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Default Extension="png" ContentType="image/png"/>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0" w:right="32" w:firstLine="0"/>
        <w:jc w:val="center"/>
        <w:rPr>
          <w:rFonts w:ascii="Georgia"/>
          <w:sz w:val="14"/>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1712">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2224">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22"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05"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2224"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248">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7">
                              <w:r>
                                <w:rPr>
                                  <w:rFonts w:ascii="Verdana"/>
                                  <w:color w:val="007FAC"/>
                                  <w:spacing w:val="-2"/>
                                  <w:w w:val="90"/>
                                </w:rPr>
                                <w:t>www.elsevier.com/locate/array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248" type="#_x0000_t202" id="docshape3" filled="true" fillcolor="#e5e5e5" stroked="false">
                <v:textbox inset="0,0,0,0">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7">
                        <w:r>
                          <w:rPr>
                            <w:rFonts w:ascii="Verdana"/>
                            <w:color w:val="007FAC"/>
                            <w:spacing w:val="-2"/>
                            <w:w w:val="90"/>
                          </w:rPr>
                          <w:t>www.elsevier.com/locate/array</w:t>
                        </w:r>
                      </w:hyperlink>
                    </w:p>
                  </w:txbxContent>
                </v:textbox>
                <v:fill type="solid"/>
                <w10:wrap type="none"/>
              </v:shape>
            </w:pict>
          </mc:Fallback>
        </mc:AlternateContent>
      </w:r>
      <w:hyperlink r:id="rId8">
        <w:r>
          <w:rPr>
            <w:rFonts w:ascii="Georgia"/>
            <w:color w:val="00769F"/>
            <w:sz w:val="14"/>
          </w:rPr>
          <w:t>Array</w:t>
        </w:r>
        <w:r>
          <w:rPr>
            <w:rFonts w:ascii="Georgia"/>
            <w:color w:val="00769F"/>
            <w:spacing w:val="19"/>
            <w:sz w:val="14"/>
          </w:rPr>
          <w:t> </w:t>
        </w:r>
        <w:r>
          <w:rPr>
            <w:rFonts w:ascii="Georgia"/>
            <w:color w:val="00769F"/>
            <w:sz w:val="14"/>
          </w:rPr>
          <w:t>14</w:t>
        </w:r>
        <w:r>
          <w:rPr>
            <w:rFonts w:ascii="Georgia"/>
            <w:color w:val="00769F"/>
            <w:spacing w:val="19"/>
            <w:sz w:val="14"/>
          </w:rPr>
          <w:t> </w:t>
        </w:r>
        <w:r>
          <w:rPr>
            <w:rFonts w:ascii="Georgia"/>
            <w:color w:val="00769F"/>
            <w:sz w:val="14"/>
          </w:rPr>
          <w:t>(2022)</w:t>
        </w:r>
        <w:r>
          <w:rPr>
            <w:rFonts w:ascii="Georgia"/>
            <w:color w:val="00769F"/>
            <w:spacing w:val="19"/>
            <w:sz w:val="14"/>
          </w:rPr>
          <w:t> </w:t>
        </w:r>
        <w:r>
          <w:rPr>
            <w:rFonts w:ascii="Georgia"/>
            <w:color w:val="00769F"/>
            <w:spacing w:val="-2"/>
            <w:sz w:val="14"/>
          </w:rPr>
          <w:t>100136</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6"/>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271748</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397558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rPr>
          <w:rFonts w:ascii="Georgia"/>
          <w:sz w:val="14"/>
        </w:rPr>
      </w:pPr>
    </w:p>
    <w:p>
      <w:pPr>
        <w:pStyle w:val="BodyText"/>
        <w:rPr>
          <w:rFonts w:ascii="Georgia"/>
          <w:sz w:val="14"/>
        </w:rPr>
      </w:pPr>
    </w:p>
    <w:p>
      <w:pPr>
        <w:pStyle w:val="BodyText"/>
        <w:spacing w:before="90"/>
        <w:rPr>
          <w:rFonts w:ascii="Georgia"/>
          <w:sz w:val="14"/>
        </w:rPr>
      </w:pPr>
    </w:p>
    <w:p>
      <w:pPr>
        <w:spacing w:line="193" w:lineRule="exact" w:before="1"/>
        <w:ind w:left="111" w:right="0" w:firstLine="0"/>
        <w:jc w:val="left"/>
        <w:rPr>
          <w:sz w:val="27"/>
        </w:rPr>
      </w:pPr>
      <w:bookmarkStart w:name="Knowledge-defined networking: Applicatio" w:id="1"/>
      <w:bookmarkEnd w:id="1"/>
      <w:r>
        <w:rPr/>
      </w:r>
      <w:r>
        <w:rPr>
          <w:spacing w:val="6"/>
          <w:sz w:val="27"/>
        </w:rPr>
        <w:t>Knowledge-defined</w:t>
      </w:r>
      <w:r>
        <w:rPr>
          <w:spacing w:val="17"/>
          <w:sz w:val="27"/>
        </w:rPr>
        <w:t> </w:t>
      </w:r>
      <w:r>
        <w:rPr>
          <w:spacing w:val="6"/>
          <w:sz w:val="27"/>
        </w:rPr>
        <w:t>networking:</w:t>
      </w:r>
      <w:r>
        <w:rPr>
          <w:spacing w:val="18"/>
          <w:sz w:val="27"/>
        </w:rPr>
        <w:t> </w:t>
      </w:r>
      <w:r>
        <w:rPr>
          <w:spacing w:val="6"/>
          <w:sz w:val="27"/>
        </w:rPr>
        <w:t>Applications,</w:t>
      </w:r>
      <w:r>
        <w:rPr>
          <w:spacing w:val="18"/>
          <w:sz w:val="27"/>
        </w:rPr>
        <w:t> </w:t>
      </w:r>
      <w:r>
        <w:rPr>
          <w:spacing w:val="6"/>
          <w:sz w:val="27"/>
        </w:rPr>
        <w:t>challenges</w:t>
      </w:r>
      <w:r>
        <w:rPr>
          <w:spacing w:val="18"/>
          <w:sz w:val="27"/>
        </w:rPr>
        <w:t> </w:t>
      </w:r>
      <w:r>
        <w:rPr>
          <w:spacing w:val="6"/>
          <w:sz w:val="27"/>
        </w:rPr>
        <w:t>and</w:t>
      </w:r>
      <w:r>
        <w:rPr>
          <w:spacing w:val="18"/>
          <w:sz w:val="27"/>
        </w:rPr>
        <w:t> </w:t>
      </w:r>
      <w:r>
        <w:rPr>
          <w:spacing w:val="6"/>
          <w:sz w:val="27"/>
        </w:rPr>
        <w:t>future</w:t>
      </w:r>
      <w:r>
        <w:rPr>
          <w:spacing w:val="18"/>
          <w:sz w:val="27"/>
        </w:rPr>
        <w:t> </w:t>
      </w:r>
      <w:r>
        <w:rPr>
          <w:spacing w:val="-4"/>
          <w:sz w:val="27"/>
        </w:rPr>
        <w:t>work</w:t>
      </w:r>
    </w:p>
    <w:p>
      <w:pPr>
        <w:spacing w:line="532" w:lineRule="exact" w:before="0"/>
        <w:ind w:left="111" w:right="0" w:firstLine="0"/>
        <w:jc w:val="left"/>
        <w:rPr>
          <w:sz w:val="21"/>
        </w:rPr>
      </w:pPr>
      <w:hyperlink w:history="true" w:anchor="_bookmark298">
        <w:r>
          <w:rPr>
            <w:color w:val="007FAC"/>
            <w:w w:val="110"/>
            <w:sz w:val="21"/>
          </w:rPr>
          <w:t>Sepehr</w:t>
        </w:r>
      </w:hyperlink>
      <w:r>
        <w:rPr>
          <w:color w:val="007FAC"/>
          <w:spacing w:val="-14"/>
          <w:w w:val="110"/>
          <w:sz w:val="21"/>
        </w:rPr>
        <w:t> </w:t>
      </w:r>
      <w:hyperlink w:history="true" w:anchor="_bookmark298">
        <w:r>
          <w:rPr>
            <w:color w:val="007FAC"/>
            <w:w w:val="110"/>
            <w:sz w:val="21"/>
          </w:rPr>
          <w:t>Ashtari</w:t>
        </w:r>
      </w:hyperlink>
      <w:r>
        <w:rPr>
          <w:color w:val="007FAC"/>
          <w:spacing w:val="-24"/>
          <w:w w:val="110"/>
          <w:sz w:val="21"/>
        </w:rPr>
        <w:t> </w:t>
      </w:r>
      <w:hyperlink w:history="true" w:anchor="_bookmark0">
        <w:r>
          <w:rPr>
            <w:color w:val="007FAC"/>
            <w:w w:val="110"/>
            <w:sz w:val="21"/>
            <w:vertAlign w:val="superscript"/>
          </w:rPr>
          <w:t>a</w:t>
        </w:r>
      </w:hyperlink>
      <w:r>
        <w:rPr>
          <w:w w:val="110"/>
          <w:sz w:val="21"/>
          <w:vertAlign w:val="superscript"/>
        </w:rPr>
        <w:t>,</w:t>
      </w:r>
      <w:hyperlink w:history="true" w:anchor="_bookmark2">
        <w:r>
          <w:rPr>
            <w:rFonts w:ascii="STIX Math" w:hAnsi="STIX Math"/>
            <w:color w:val="007FAC"/>
            <w:w w:val="110"/>
            <w:sz w:val="21"/>
            <w:vertAlign w:val="superscript"/>
          </w:rPr>
          <w:t>∗</w:t>
        </w:r>
      </w:hyperlink>
      <w:r>
        <w:rPr>
          <w:w w:val="110"/>
          <w:sz w:val="21"/>
          <w:vertAlign w:val="baseline"/>
        </w:rPr>
        <w:t>,</w:t>
      </w:r>
      <w:r>
        <w:rPr>
          <w:spacing w:val="-7"/>
          <w:w w:val="110"/>
          <w:sz w:val="21"/>
          <w:vertAlign w:val="baseline"/>
        </w:rPr>
        <w:t> </w:t>
      </w:r>
      <w:hyperlink w:history="true" w:anchor="_bookmark295">
        <w:r>
          <w:rPr>
            <w:color w:val="007FAC"/>
            <w:w w:val="110"/>
            <w:sz w:val="21"/>
            <w:vertAlign w:val="baseline"/>
          </w:rPr>
          <w:t>Ian</w:t>
        </w:r>
      </w:hyperlink>
      <w:r>
        <w:rPr>
          <w:color w:val="007FAC"/>
          <w:spacing w:val="-7"/>
          <w:w w:val="110"/>
          <w:sz w:val="21"/>
          <w:vertAlign w:val="baseline"/>
        </w:rPr>
        <w:t> </w:t>
      </w:r>
      <w:hyperlink w:history="true" w:anchor="_bookmark295">
        <w:r>
          <w:rPr>
            <w:color w:val="007FAC"/>
            <w:w w:val="110"/>
            <w:sz w:val="21"/>
            <w:vertAlign w:val="baseline"/>
          </w:rPr>
          <w:t>Zhou</w:t>
        </w:r>
      </w:hyperlink>
      <w:r>
        <w:rPr>
          <w:color w:val="007FAC"/>
          <w:spacing w:val="-23"/>
          <w:w w:val="110"/>
          <w:sz w:val="21"/>
          <w:vertAlign w:val="baseline"/>
        </w:rPr>
        <w:t> </w:t>
      </w:r>
      <w:hyperlink w:history="true" w:anchor="_bookmark0">
        <w:r>
          <w:rPr>
            <w:color w:val="007FAC"/>
            <w:w w:val="110"/>
            <w:sz w:val="21"/>
            <w:vertAlign w:val="superscript"/>
          </w:rPr>
          <w:t>a</w:t>
        </w:r>
      </w:hyperlink>
      <w:r>
        <w:rPr>
          <w:w w:val="110"/>
          <w:sz w:val="21"/>
          <w:vertAlign w:val="baseline"/>
        </w:rPr>
        <w:t>,</w:t>
      </w:r>
      <w:r>
        <w:rPr>
          <w:spacing w:val="-7"/>
          <w:w w:val="110"/>
          <w:sz w:val="21"/>
          <w:vertAlign w:val="baseline"/>
        </w:rPr>
        <w:t> </w:t>
      </w:r>
      <w:hyperlink w:history="true" w:anchor="_bookmark296">
        <w:r>
          <w:rPr>
            <w:color w:val="007FAC"/>
            <w:w w:val="110"/>
            <w:sz w:val="21"/>
            <w:vertAlign w:val="baseline"/>
          </w:rPr>
          <w:t>Mehran</w:t>
        </w:r>
      </w:hyperlink>
      <w:r>
        <w:rPr>
          <w:color w:val="007FAC"/>
          <w:spacing w:val="-7"/>
          <w:w w:val="110"/>
          <w:sz w:val="21"/>
          <w:vertAlign w:val="baseline"/>
        </w:rPr>
        <w:t> </w:t>
      </w:r>
      <w:hyperlink w:history="true" w:anchor="_bookmark296">
        <w:r>
          <w:rPr>
            <w:color w:val="007FAC"/>
            <w:w w:val="110"/>
            <w:sz w:val="21"/>
            <w:vertAlign w:val="baseline"/>
          </w:rPr>
          <w:t>Abolhasan</w:t>
        </w:r>
      </w:hyperlink>
      <w:r>
        <w:rPr>
          <w:color w:val="007FAC"/>
          <w:spacing w:val="-23"/>
          <w:w w:val="110"/>
          <w:sz w:val="21"/>
          <w:vertAlign w:val="baseline"/>
        </w:rPr>
        <w:t> </w:t>
      </w:r>
      <w:hyperlink w:history="true" w:anchor="_bookmark0">
        <w:r>
          <w:rPr>
            <w:color w:val="007FAC"/>
            <w:w w:val="110"/>
            <w:sz w:val="21"/>
            <w:vertAlign w:val="superscript"/>
          </w:rPr>
          <w:t>a</w:t>
        </w:r>
      </w:hyperlink>
      <w:r>
        <w:rPr>
          <w:w w:val="110"/>
          <w:sz w:val="21"/>
          <w:vertAlign w:val="baseline"/>
        </w:rPr>
        <w:t>,</w:t>
      </w:r>
      <w:r>
        <w:rPr>
          <w:spacing w:val="-7"/>
          <w:w w:val="110"/>
          <w:sz w:val="21"/>
          <w:vertAlign w:val="baseline"/>
        </w:rPr>
        <w:t> </w:t>
      </w:r>
      <w:hyperlink w:history="true" w:anchor="_bookmark297">
        <w:r>
          <w:rPr>
            <w:color w:val="007FAC"/>
            <w:w w:val="110"/>
            <w:sz w:val="21"/>
            <w:vertAlign w:val="baseline"/>
          </w:rPr>
          <w:t>Negin</w:t>
        </w:r>
      </w:hyperlink>
      <w:r>
        <w:rPr>
          <w:color w:val="007FAC"/>
          <w:spacing w:val="-7"/>
          <w:w w:val="110"/>
          <w:sz w:val="21"/>
          <w:vertAlign w:val="baseline"/>
        </w:rPr>
        <w:t> </w:t>
      </w:r>
      <w:hyperlink w:history="true" w:anchor="_bookmark297">
        <w:r>
          <w:rPr>
            <w:color w:val="007FAC"/>
            <w:w w:val="110"/>
            <w:sz w:val="21"/>
            <w:vertAlign w:val="baseline"/>
          </w:rPr>
          <w:t>Shariati</w:t>
        </w:r>
      </w:hyperlink>
      <w:r>
        <w:rPr>
          <w:color w:val="007FAC"/>
          <w:spacing w:val="-23"/>
          <w:w w:val="110"/>
          <w:sz w:val="21"/>
          <w:vertAlign w:val="baseline"/>
        </w:rPr>
        <w:t> </w:t>
      </w:r>
      <w:hyperlink w:history="true" w:anchor="_bookmark0">
        <w:r>
          <w:rPr>
            <w:color w:val="007FAC"/>
            <w:w w:val="110"/>
            <w:sz w:val="21"/>
            <w:vertAlign w:val="superscript"/>
          </w:rPr>
          <w:t>a</w:t>
        </w:r>
      </w:hyperlink>
      <w:r>
        <w:rPr>
          <w:w w:val="110"/>
          <w:sz w:val="21"/>
          <w:vertAlign w:val="baseline"/>
        </w:rPr>
        <w:t>,</w:t>
      </w:r>
      <w:r>
        <w:rPr>
          <w:spacing w:val="-7"/>
          <w:w w:val="110"/>
          <w:sz w:val="21"/>
          <w:vertAlign w:val="baseline"/>
        </w:rPr>
        <w:t> </w:t>
      </w:r>
      <w:hyperlink w:history="true" w:anchor="_bookmark299">
        <w:r>
          <w:rPr>
            <w:color w:val="007FAC"/>
            <w:w w:val="110"/>
            <w:sz w:val="21"/>
            <w:vertAlign w:val="baseline"/>
          </w:rPr>
          <w:t>Justin</w:t>
        </w:r>
      </w:hyperlink>
      <w:r>
        <w:rPr>
          <w:color w:val="007FAC"/>
          <w:spacing w:val="-7"/>
          <w:w w:val="110"/>
          <w:sz w:val="21"/>
          <w:vertAlign w:val="baseline"/>
        </w:rPr>
        <w:t> </w:t>
      </w:r>
      <w:hyperlink w:history="true" w:anchor="_bookmark299">
        <w:r>
          <w:rPr>
            <w:color w:val="007FAC"/>
            <w:w w:val="110"/>
            <w:sz w:val="21"/>
            <w:vertAlign w:val="baseline"/>
          </w:rPr>
          <w:t>Lipman</w:t>
        </w:r>
      </w:hyperlink>
      <w:r>
        <w:rPr>
          <w:color w:val="007FAC"/>
          <w:spacing w:val="-24"/>
          <w:w w:val="110"/>
          <w:sz w:val="21"/>
          <w:vertAlign w:val="baseline"/>
        </w:rPr>
        <w:t> </w:t>
      </w:r>
      <w:hyperlink w:history="true" w:anchor="_bookmark0">
        <w:r>
          <w:rPr>
            <w:color w:val="007FAC"/>
            <w:w w:val="110"/>
            <w:sz w:val="21"/>
            <w:vertAlign w:val="superscript"/>
          </w:rPr>
          <w:t>a</w:t>
        </w:r>
      </w:hyperlink>
      <w:r>
        <w:rPr>
          <w:w w:val="110"/>
          <w:sz w:val="21"/>
          <w:vertAlign w:val="baseline"/>
        </w:rPr>
        <w:t>,</w:t>
      </w:r>
      <w:r>
        <w:rPr>
          <w:spacing w:val="-7"/>
          <w:w w:val="110"/>
          <w:sz w:val="21"/>
          <w:vertAlign w:val="baseline"/>
        </w:rPr>
        <w:t> </w:t>
      </w:r>
      <w:hyperlink w:history="true" w:anchor="_bookmark300">
        <w:r>
          <w:rPr>
            <w:color w:val="007FAC"/>
            <w:w w:val="110"/>
            <w:sz w:val="21"/>
            <w:vertAlign w:val="baseline"/>
          </w:rPr>
          <w:t>Wei</w:t>
        </w:r>
      </w:hyperlink>
      <w:r>
        <w:rPr>
          <w:color w:val="007FAC"/>
          <w:spacing w:val="-7"/>
          <w:w w:val="110"/>
          <w:sz w:val="21"/>
          <w:vertAlign w:val="baseline"/>
        </w:rPr>
        <w:t> </w:t>
      </w:r>
      <w:hyperlink w:history="true" w:anchor="_bookmark300">
        <w:r>
          <w:rPr>
            <w:color w:val="007FAC"/>
            <w:w w:val="110"/>
            <w:sz w:val="21"/>
            <w:vertAlign w:val="baseline"/>
          </w:rPr>
          <w:t>Ni</w:t>
        </w:r>
      </w:hyperlink>
      <w:r>
        <w:rPr>
          <w:color w:val="007FAC"/>
          <w:spacing w:val="-23"/>
          <w:w w:val="110"/>
          <w:sz w:val="21"/>
          <w:vertAlign w:val="baseline"/>
        </w:rPr>
        <w:t> </w:t>
      </w:r>
      <w:hyperlink w:history="true" w:anchor="_bookmark1">
        <w:r>
          <w:rPr>
            <w:color w:val="007FAC"/>
            <w:spacing w:val="-10"/>
            <w:w w:val="110"/>
            <w:sz w:val="21"/>
            <w:vertAlign w:val="superscript"/>
          </w:rPr>
          <w:t>b</w:t>
        </w:r>
      </w:hyperlink>
    </w:p>
    <w:p>
      <w:pPr>
        <w:spacing w:before="17"/>
        <w:ind w:left="111" w:right="0" w:firstLine="0"/>
        <w:jc w:val="left"/>
        <w:rPr>
          <w:i/>
          <w:sz w:val="12"/>
        </w:rPr>
      </w:pPr>
      <w:bookmarkStart w:name="_bookmark0" w:id="2"/>
      <w:bookmarkEnd w:id="2"/>
      <w:r>
        <w:rPr/>
      </w:r>
      <w:r>
        <w:rPr>
          <w:w w:val="110"/>
          <w:position w:val="4"/>
          <w:sz w:val="9"/>
        </w:rPr>
        <w:t>a</w:t>
      </w:r>
      <w:r>
        <w:rPr>
          <w:spacing w:val="4"/>
          <w:w w:val="110"/>
          <w:position w:val="4"/>
          <w:sz w:val="9"/>
        </w:rPr>
        <w:t> </w:t>
      </w:r>
      <w:r>
        <w:rPr>
          <w:i/>
          <w:w w:val="110"/>
          <w:sz w:val="12"/>
        </w:rPr>
        <w:t>University</w:t>
      </w:r>
      <w:r>
        <w:rPr>
          <w:i/>
          <w:spacing w:val="17"/>
          <w:w w:val="110"/>
          <w:sz w:val="12"/>
        </w:rPr>
        <w:t> </w:t>
      </w:r>
      <w:r>
        <w:rPr>
          <w:i/>
          <w:w w:val="110"/>
          <w:sz w:val="12"/>
        </w:rPr>
        <w:t>of</w:t>
      </w:r>
      <w:r>
        <w:rPr>
          <w:i/>
          <w:spacing w:val="18"/>
          <w:w w:val="110"/>
          <w:sz w:val="12"/>
        </w:rPr>
        <w:t> </w:t>
      </w:r>
      <w:r>
        <w:rPr>
          <w:i/>
          <w:w w:val="110"/>
          <w:sz w:val="12"/>
        </w:rPr>
        <w:t>Technology,</w:t>
      </w:r>
      <w:r>
        <w:rPr>
          <w:i/>
          <w:spacing w:val="17"/>
          <w:w w:val="110"/>
          <w:sz w:val="12"/>
        </w:rPr>
        <w:t> </w:t>
      </w:r>
      <w:r>
        <w:rPr>
          <w:i/>
          <w:w w:val="110"/>
          <w:sz w:val="12"/>
        </w:rPr>
        <w:t>Sydney,</w:t>
      </w:r>
      <w:r>
        <w:rPr>
          <w:i/>
          <w:spacing w:val="18"/>
          <w:w w:val="110"/>
          <w:sz w:val="12"/>
        </w:rPr>
        <w:t> </w:t>
      </w:r>
      <w:r>
        <w:rPr>
          <w:i/>
          <w:spacing w:val="-2"/>
          <w:w w:val="110"/>
          <w:sz w:val="12"/>
        </w:rPr>
        <w:t>Australia</w:t>
      </w:r>
    </w:p>
    <w:p>
      <w:pPr>
        <w:spacing w:before="21"/>
        <w:ind w:left="111" w:right="0" w:firstLine="0"/>
        <w:jc w:val="left"/>
        <w:rPr>
          <w:i/>
          <w:sz w:val="12"/>
        </w:rPr>
      </w:pPr>
      <w:bookmarkStart w:name="_bookmark1" w:id="3"/>
      <w:bookmarkEnd w:id="3"/>
      <w:r>
        <w:rPr/>
      </w:r>
      <w:r>
        <w:rPr>
          <w:w w:val="110"/>
          <w:position w:val="4"/>
          <w:sz w:val="9"/>
        </w:rPr>
        <w:t>b</w:t>
      </w:r>
      <w:r>
        <w:rPr>
          <w:spacing w:val="1"/>
          <w:w w:val="110"/>
          <w:position w:val="4"/>
          <w:sz w:val="9"/>
        </w:rPr>
        <w:t> </w:t>
      </w:r>
      <w:r>
        <w:rPr>
          <w:i/>
          <w:w w:val="110"/>
          <w:sz w:val="12"/>
        </w:rPr>
        <w:t>The</w:t>
      </w:r>
      <w:r>
        <w:rPr>
          <w:i/>
          <w:spacing w:val="12"/>
          <w:w w:val="110"/>
          <w:sz w:val="12"/>
        </w:rPr>
        <w:t> </w:t>
      </w:r>
      <w:r>
        <w:rPr>
          <w:i/>
          <w:w w:val="110"/>
          <w:sz w:val="12"/>
        </w:rPr>
        <w:t>Commonwealth</w:t>
      </w:r>
      <w:r>
        <w:rPr>
          <w:i/>
          <w:spacing w:val="12"/>
          <w:w w:val="110"/>
          <w:sz w:val="12"/>
        </w:rPr>
        <w:t> </w:t>
      </w:r>
      <w:r>
        <w:rPr>
          <w:i/>
          <w:w w:val="110"/>
          <w:sz w:val="12"/>
        </w:rPr>
        <w:t>Scientific</w:t>
      </w:r>
      <w:r>
        <w:rPr>
          <w:i/>
          <w:spacing w:val="12"/>
          <w:w w:val="110"/>
          <w:sz w:val="12"/>
        </w:rPr>
        <w:t> </w:t>
      </w:r>
      <w:r>
        <w:rPr>
          <w:i/>
          <w:w w:val="110"/>
          <w:sz w:val="12"/>
        </w:rPr>
        <w:t>and</w:t>
      </w:r>
      <w:r>
        <w:rPr>
          <w:i/>
          <w:spacing w:val="12"/>
          <w:w w:val="110"/>
          <w:sz w:val="12"/>
        </w:rPr>
        <w:t> </w:t>
      </w:r>
      <w:r>
        <w:rPr>
          <w:i/>
          <w:w w:val="110"/>
          <w:sz w:val="12"/>
        </w:rPr>
        <w:t>Industrial</w:t>
      </w:r>
      <w:r>
        <w:rPr>
          <w:i/>
          <w:spacing w:val="12"/>
          <w:w w:val="110"/>
          <w:sz w:val="12"/>
        </w:rPr>
        <w:t> </w:t>
      </w:r>
      <w:r>
        <w:rPr>
          <w:i/>
          <w:w w:val="110"/>
          <w:sz w:val="12"/>
        </w:rPr>
        <w:t>Research</w:t>
      </w:r>
      <w:r>
        <w:rPr>
          <w:i/>
          <w:spacing w:val="12"/>
          <w:w w:val="110"/>
          <w:sz w:val="12"/>
        </w:rPr>
        <w:t> </w:t>
      </w:r>
      <w:r>
        <w:rPr>
          <w:i/>
          <w:w w:val="110"/>
          <w:sz w:val="12"/>
        </w:rPr>
        <w:t>Organisation,</w:t>
      </w:r>
      <w:r>
        <w:rPr>
          <w:i/>
          <w:spacing w:val="12"/>
          <w:w w:val="110"/>
          <w:sz w:val="12"/>
        </w:rPr>
        <w:t> </w:t>
      </w:r>
      <w:r>
        <w:rPr>
          <w:i/>
          <w:w w:val="110"/>
          <w:sz w:val="12"/>
        </w:rPr>
        <w:t>Sydney,</w:t>
      </w:r>
      <w:r>
        <w:rPr>
          <w:i/>
          <w:spacing w:val="12"/>
          <w:w w:val="110"/>
          <w:sz w:val="12"/>
        </w:rPr>
        <w:t> </w:t>
      </w:r>
      <w:r>
        <w:rPr>
          <w:i/>
          <w:spacing w:val="-2"/>
          <w:w w:val="110"/>
          <w:sz w:val="12"/>
        </w:rPr>
        <w:t>Australia</w:t>
      </w:r>
    </w:p>
    <w:p>
      <w:pPr>
        <w:pStyle w:val="BodyText"/>
        <w:spacing w:before="4"/>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62123</wp:posOffset>
                </wp:positionV>
                <wp:extent cx="660590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891597pt;width:520.15pt;height:.1pt;mso-position-horizontal-relative:page;mso-position-vertical-relative:paragraph;z-index:-15728128;mso-wrap-distance-left:0;mso-wrap-distance-right:0" id="docshape5" coordorigin="752,98" coordsize="10403,0" path="m752,98l11154,98e" filled="false" stroked="true" strokeweight=".398pt" strokecolor="#000000">
                <v:path arrowok="t"/>
                <v:stroke dashstyle="solid"/>
                <w10:wrap type="topAndBottom"/>
              </v:shape>
            </w:pict>
          </mc:Fallback>
        </mc:AlternateContent>
      </w:r>
    </w:p>
    <w:p>
      <w:pPr>
        <w:pStyle w:val="BodyText"/>
        <w:spacing w:before="64"/>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2" name="Group 12"/>
                <wp:cNvGraphicFramePr>
                  <a:graphicFrameLocks/>
                </wp:cNvGraphicFramePr>
                <a:graphic>
                  <a:graphicData uri="http://schemas.microsoft.com/office/word/2010/wordprocessingGroup">
                    <wpg:wgp>
                      <wpg:cNvPr id="12" name="Group 12"/>
                      <wpg:cNvGrpSpPr/>
                      <wpg:grpSpPr>
                        <a:xfrm>
                          <a:off x="0" y="0"/>
                          <a:ext cx="1692275" cy="5080"/>
                          <a:chExt cx="1692275" cy="5080"/>
                        </a:xfrm>
                      </wpg:grpSpPr>
                      <wps:wsp>
                        <wps:cNvPr id="13" name="Graphic 13"/>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20"/>
        </w:sectPr>
      </w:pPr>
    </w:p>
    <w:p>
      <w:pPr>
        <w:spacing w:before="37"/>
        <w:ind w:left="111" w:right="0" w:firstLine="0"/>
        <w:jc w:val="left"/>
        <w:rPr>
          <w:i/>
          <w:sz w:val="12"/>
        </w:rPr>
      </w:pPr>
      <w:r>
        <w:rPr>
          <w:i/>
          <w:spacing w:val="-2"/>
          <w:w w:val="105"/>
          <w:sz w:val="12"/>
        </w:rPr>
        <w:t>Keywords:</w:t>
      </w:r>
    </w:p>
    <w:p>
      <w:pPr>
        <w:spacing w:before="34"/>
        <w:ind w:left="111" w:right="0" w:firstLine="0"/>
        <w:jc w:val="left"/>
        <w:rPr>
          <w:sz w:val="12"/>
        </w:rPr>
      </w:pPr>
      <w:r>
        <w:rPr>
          <w:spacing w:val="-5"/>
          <w:w w:val="110"/>
          <w:sz w:val="12"/>
        </w:rPr>
        <w:t>6G</w:t>
      </w:r>
    </w:p>
    <w:p>
      <w:pPr>
        <w:spacing w:line="297" w:lineRule="auto" w:before="33"/>
        <w:ind w:left="111" w:right="38" w:firstLine="0"/>
        <w:jc w:val="left"/>
        <w:rPr>
          <w:sz w:val="12"/>
        </w:rPr>
      </w:pPr>
      <w:r>
        <w:rPr>
          <w:spacing w:val="-2"/>
          <w:w w:val="115"/>
          <w:sz w:val="12"/>
        </w:rPr>
        <w:t>Knowledge-defined</w:t>
      </w:r>
      <w:r>
        <w:rPr>
          <w:spacing w:val="-3"/>
          <w:w w:val="115"/>
          <w:sz w:val="12"/>
        </w:rPr>
        <w:t> </w:t>
      </w:r>
      <w:r>
        <w:rPr>
          <w:spacing w:val="-2"/>
          <w:w w:val="115"/>
          <w:sz w:val="12"/>
        </w:rPr>
        <w:t>networking</w:t>
      </w:r>
      <w:r>
        <w:rPr>
          <w:spacing w:val="-3"/>
          <w:w w:val="115"/>
          <w:sz w:val="12"/>
        </w:rPr>
        <w:t> </w:t>
      </w:r>
      <w:r>
        <w:rPr>
          <w:spacing w:val="-2"/>
          <w:w w:val="115"/>
          <w:sz w:val="12"/>
        </w:rPr>
        <w:t>(KDN)</w:t>
      </w:r>
      <w:r>
        <w:rPr>
          <w:spacing w:val="40"/>
          <w:w w:val="115"/>
          <w:sz w:val="12"/>
        </w:rPr>
        <w:t> </w:t>
      </w:r>
      <w:r>
        <w:rPr>
          <w:w w:val="115"/>
          <w:sz w:val="12"/>
        </w:rPr>
        <w:t>Software-defined networking (SDN)</w:t>
      </w:r>
      <w:r>
        <w:rPr>
          <w:spacing w:val="40"/>
          <w:w w:val="115"/>
          <w:sz w:val="12"/>
        </w:rPr>
        <w:t> </w:t>
      </w:r>
      <w:r>
        <w:rPr>
          <w:w w:val="115"/>
          <w:sz w:val="12"/>
        </w:rPr>
        <w:t>Open-radio access network (O-RAN)</w:t>
      </w:r>
      <w:r>
        <w:rPr>
          <w:spacing w:val="40"/>
          <w:w w:val="115"/>
          <w:sz w:val="12"/>
        </w:rPr>
        <w:t> </w:t>
      </w:r>
      <w:r>
        <w:rPr>
          <w:spacing w:val="-2"/>
          <w:w w:val="115"/>
          <w:sz w:val="12"/>
        </w:rPr>
        <w:t>Localization</w:t>
      </w:r>
    </w:p>
    <w:p>
      <w:pPr>
        <w:spacing w:line="297" w:lineRule="auto" w:before="1"/>
        <w:ind w:left="111" w:right="769" w:firstLine="0"/>
        <w:jc w:val="left"/>
        <w:rPr>
          <w:sz w:val="12"/>
        </w:rPr>
      </w:pPr>
      <w:r>
        <w:rPr>
          <w:w w:val="115"/>
          <w:sz w:val="12"/>
        </w:rPr>
        <w:t>Machine</w:t>
      </w:r>
      <w:r>
        <w:rPr>
          <w:spacing w:val="-9"/>
          <w:w w:val="115"/>
          <w:sz w:val="12"/>
        </w:rPr>
        <w:t> </w:t>
      </w:r>
      <w:r>
        <w:rPr>
          <w:w w:val="115"/>
          <w:sz w:val="12"/>
        </w:rPr>
        <w:t>learning</w:t>
      </w:r>
      <w:r>
        <w:rPr>
          <w:spacing w:val="40"/>
          <w:w w:val="115"/>
          <w:sz w:val="12"/>
        </w:rPr>
        <w:t> </w:t>
      </w:r>
      <w:r>
        <w:rPr>
          <w:w w:val="115"/>
          <w:sz w:val="12"/>
        </w:rPr>
        <w:t>Mobility</w:t>
      </w:r>
      <w:r>
        <w:rPr>
          <w:spacing w:val="-9"/>
          <w:w w:val="115"/>
          <w:sz w:val="12"/>
        </w:rPr>
        <w:t> </w:t>
      </w:r>
      <w:r>
        <w:rPr>
          <w:w w:val="115"/>
          <w:sz w:val="12"/>
        </w:rPr>
        <w:t>coordination</w:t>
      </w:r>
      <w:r>
        <w:rPr>
          <w:spacing w:val="40"/>
          <w:w w:val="115"/>
          <w:sz w:val="12"/>
        </w:rPr>
        <w:t> </w:t>
      </w:r>
      <w:r>
        <w:rPr>
          <w:w w:val="115"/>
          <w:sz w:val="12"/>
        </w:rPr>
        <w:t>Network</w:t>
      </w:r>
      <w:r>
        <w:rPr>
          <w:spacing w:val="-9"/>
          <w:w w:val="115"/>
          <w:sz w:val="12"/>
        </w:rPr>
        <w:t> </w:t>
      </w:r>
      <w:r>
        <w:rPr>
          <w:w w:val="115"/>
          <w:sz w:val="12"/>
        </w:rPr>
        <w:t>management</w:t>
      </w:r>
      <w:r>
        <w:rPr>
          <w:spacing w:val="40"/>
          <w:w w:val="115"/>
          <w:sz w:val="12"/>
        </w:rPr>
        <w:t> </w:t>
      </w:r>
      <w:r>
        <w:rPr>
          <w:w w:val="115"/>
          <w:sz w:val="12"/>
        </w:rPr>
        <w:t>Resource</w:t>
      </w:r>
      <w:r>
        <w:rPr>
          <w:spacing w:val="-8"/>
          <w:w w:val="115"/>
          <w:sz w:val="12"/>
        </w:rPr>
        <w:t> </w:t>
      </w:r>
      <w:r>
        <w:rPr>
          <w:spacing w:val="-2"/>
          <w:w w:val="115"/>
          <w:sz w:val="12"/>
        </w:rPr>
        <w:t>management</w:t>
      </w:r>
    </w:p>
    <w:p>
      <w:pPr>
        <w:spacing w:line="285" w:lineRule="auto" w:before="26"/>
        <w:ind w:left="111" w:right="156" w:firstLine="0"/>
        <w:jc w:val="both"/>
        <w:rPr>
          <w:sz w:val="14"/>
        </w:rPr>
      </w:pPr>
      <w:r>
        <w:rPr/>
        <w:br w:type="column"/>
      </w:r>
      <w:r>
        <w:rPr>
          <w:w w:val="110"/>
          <w:sz w:val="14"/>
        </w:rPr>
        <w:t>Future</w:t>
      </w:r>
      <w:r>
        <w:rPr>
          <w:w w:val="110"/>
          <w:sz w:val="14"/>
        </w:rPr>
        <w:t> 6G</w:t>
      </w:r>
      <w:r>
        <w:rPr>
          <w:w w:val="110"/>
          <w:sz w:val="14"/>
        </w:rPr>
        <w:t> wireless</w:t>
      </w:r>
      <w:r>
        <w:rPr>
          <w:w w:val="110"/>
          <w:sz w:val="14"/>
        </w:rPr>
        <w:t> communication</w:t>
      </w:r>
      <w:r>
        <w:rPr>
          <w:w w:val="110"/>
          <w:sz w:val="14"/>
        </w:rPr>
        <w:t> systems</w:t>
      </w:r>
      <w:r>
        <w:rPr>
          <w:w w:val="110"/>
          <w:sz w:val="14"/>
        </w:rPr>
        <w:t> are</w:t>
      </w:r>
      <w:r>
        <w:rPr>
          <w:w w:val="110"/>
          <w:sz w:val="14"/>
        </w:rPr>
        <w:t> expected</w:t>
      </w:r>
      <w:r>
        <w:rPr>
          <w:w w:val="110"/>
          <w:sz w:val="14"/>
        </w:rPr>
        <w:t> to</w:t>
      </w:r>
      <w:r>
        <w:rPr>
          <w:w w:val="110"/>
          <w:sz w:val="14"/>
        </w:rPr>
        <w:t> feature</w:t>
      </w:r>
      <w:r>
        <w:rPr>
          <w:w w:val="110"/>
          <w:sz w:val="14"/>
        </w:rPr>
        <w:t> intelligence</w:t>
      </w:r>
      <w:r>
        <w:rPr>
          <w:w w:val="110"/>
          <w:sz w:val="14"/>
        </w:rPr>
        <w:t> and</w:t>
      </w:r>
      <w:r>
        <w:rPr>
          <w:w w:val="110"/>
          <w:sz w:val="14"/>
        </w:rPr>
        <w:t> automation.</w:t>
      </w:r>
      <w:r>
        <w:rPr>
          <w:w w:val="110"/>
          <w:sz w:val="14"/>
        </w:rPr>
        <w:t> Knowledge-</w:t>
      </w:r>
      <w:r>
        <w:rPr>
          <w:spacing w:val="40"/>
          <w:w w:val="110"/>
          <w:sz w:val="14"/>
        </w:rPr>
        <w:t> </w:t>
      </w:r>
      <w:r>
        <w:rPr>
          <w:w w:val="110"/>
          <w:sz w:val="14"/>
        </w:rPr>
        <w:t>defined networking (KDN) is an evolutionary step toward autonomous and self-driving networks. The </w:t>
      </w:r>
      <w:r>
        <w:rPr>
          <w:w w:val="110"/>
          <w:sz w:val="14"/>
        </w:rPr>
        <w:t>building</w:t>
      </w:r>
      <w:r>
        <w:rPr>
          <w:spacing w:val="40"/>
          <w:w w:val="110"/>
          <w:sz w:val="14"/>
        </w:rPr>
        <w:t> </w:t>
      </w:r>
      <w:r>
        <w:rPr>
          <w:w w:val="110"/>
          <w:sz w:val="14"/>
        </w:rPr>
        <w:t>blocks of the KDN paradigm in achieving self-driving networks are software-defined networking (SDN), packet-</w:t>
      </w:r>
      <w:r>
        <w:rPr>
          <w:spacing w:val="40"/>
          <w:w w:val="110"/>
          <w:sz w:val="14"/>
        </w:rPr>
        <w:t> </w:t>
      </w:r>
      <w:r>
        <w:rPr>
          <w:w w:val="110"/>
          <w:sz w:val="14"/>
        </w:rPr>
        <w:t>level</w:t>
      </w:r>
      <w:r>
        <w:rPr>
          <w:spacing w:val="40"/>
          <w:w w:val="110"/>
          <w:sz w:val="14"/>
        </w:rPr>
        <w:t> </w:t>
      </w:r>
      <w:r>
        <w:rPr>
          <w:w w:val="110"/>
          <w:sz w:val="14"/>
        </w:rPr>
        <w:t>network</w:t>
      </w:r>
      <w:r>
        <w:rPr>
          <w:spacing w:val="40"/>
          <w:w w:val="110"/>
          <w:sz w:val="14"/>
        </w:rPr>
        <w:t> </w:t>
      </w:r>
      <w:r>
        <w:rPr>
          <w:w w:val="110"/>
          <w:sz w:val="14"/>
        </w:rPr>
        <w:t>telemetry,</w:t>
      </w:r>
      <w:r>
        <w:rPr>
          <w:spacing w:val="40"/>
          <w:w w:val="110"/>
          <w:sz w:val="14"/>
        </w:rPr>
        <w:t> </w:t>
      </w:r>
      <w:r>
        <w:rPr>
          <w:w w:val="110"/>
          <w:sz w:val="14"/>
        </w:rPr>
        <w:t>and</w:t>
      </w:r>
      <w:r>
        <w:rPr>
          <w:spacing w:val="40"/>
          <w:w w:val="110"/>
          <w:sz w:val="14"/>
        </w:rPr>
        <w:t> </w:t>
      </w:r>
      <w:r>
        <w:rPr>
          <w:w w:val="110"/>
          <w:sz w:val="14"/>
        </w:rPr>
        <w:t>machine</w:t>
      </w:r>
      <w:r>
        <w:rPr>
          <w:spacing w:val="40"/>
          <w:w w:val="110"/>
          <w:sz w:val="14"/>
        </w:rPr>
        <w:t> </w:t>
      </w:r>
      <w:r>
        <w:rPr>
          <w:w w:val="110"/>
          <w:sz w:val="14"/>
        </w:rPr>
        <w:t>learning</w:t>
      </w:r>
      <w:r>
        <w:rPr>
          <w:spacing w:val="40"/>
          <w:w w:val="110"/>
          <w:sz w:val="14"/>
        </w:rPr>
        <w:t> </w:t>
      </w:r>
      <w:r>
        <w:rPr>
          <w:w w:val="110"/>
          <w:sz w:val="14"/>
        </w:rPr>
        <w:t>(ML).</w:t>
      </w:r>
      <w:r>
        <w:rPr>
          <w:spacing w:val="40"/>
          <w:w w:val="110"/>
          <w:sz w:val="14"/>
        </w:rPr>
        <w:t> </w:t>
      </w:r>
      <w:r>
        <w:rPr>
          <w:w w:val="110"/>
          <w:sz w:val="14"/>
        </w:rPr>
        <w:t>The</w:t>
      </w:r>
      <w:r>
        <w:rPr>
          <w:spacing w:val="40"/>
          <w:w w:val="110"/>
          <w:sz w:val="14"/>
        </w:rPr>
        <w:t> </w:t>
      </w:r>
      <w:r>
        <w:rPr>
          <w:w w:val="110"/>
          <w:sz w:val="14"/>
        </w:rPr>
        <w:t>KDN</w:t>
      </w:r>
      <w:r>
        <w:rPr>
          <w:spacing w:val="40"/>
          <w:w w:val="110"/>
          <w:sz w:val="14"/>
        </w:rPr>
        <w:t> </w:t>
      </w:r>
      <w:r>
        <w:rPr>
          <w:w w:val="110"/>
          <w:sz w:val="14"/>
        </w:rPr>
        <w:t>paradigm</w:t>
      </w:r>
      <w:r>
        <w:rPr>
          <w:spacing w:val="40"/>
          <w:w w:val="110"/>
          <w:sz w:val="14"/>
        </w:rPr>
        <w:t> </w:t>
      </w:r>
      <w:r>
        <w:rPr>
          <w:w w:val="110"/>
          <w:sz w:val="14"/>
        </w:rPr>
        <w:t>intends</w:t>
      </w:r>
      <w:r>
        <w:rPr>
          <w:spacing w:val="40"/>
          <w:w w:val="110"/>
          <w:sz w:val="14"/>
        </w:rPr>
        <w:t> </w:t>
      </w:r>
      <w:r>
        <w:rPr>
          <w:w w:val="110"/>
          <w:sz w:val="14"/>
        </w:rPr>
        <w:t>to</w:t>
      </w:r>
      <w:r>
        <w:rPr>
          <w:spacing w:val="40"/>
          <w:w w:val="110"/>
          <w:sz w:val="14"/>
        </w:rPr>
        <w:t> </w:t>
      </w:r>
      <w:r>
        <w:rPr>
          <w:w w:val="110"/>
          <w:sz w:val="14"/>
        </w:rPr>
        <w:t>integrate</w:t>
      </w:r>
      <w:r>
        <w:rPr>
          <w:spacing w:val="40"/>
          <w:w w:val="110"/>
          <w:sz w:val="14"/>
        </w:rPr>
        <w:t> </w:t>
      </w:r>
      <w:r>
        <w:rPr>
          <w:w w:val="110"/>
          <w:sz w:val="14"/>
        </w:rPr>
        <w:t>intelligence</w:t>
      </w:r>
      <w:r>
        <w:rPr>
          <w:spacing w:val="40"/>
          <w:w w:val="110"/>
          <w:sz w:val="14"/>
        </w:rPr>
        <w:t> </w:t>
      </w:r>
      <w:r>
        <w:rPr>
          <w:w w:val="110"/>
          <w:sz w:val="14"/>
        </w:rPr>
        <w:t>to</w:t>
      </w:r>
      <w:r>
        <w:rPr>
          <w:spacing w:val="40"/>
          <w:w w:val="110"/>
          <w:sz w:val="14"/>
        </w:rPr>
        <w:t> </w:t>
      </w:r>
      <w:r>
        <w:rPr>
          <w:w w:val="110"/>
          <w:sz w:val="14"/>
        </w:rPr>
        <w:t>manage</w:t>
      </w:r>
      <w:r>
        <w:rPr>
          <w:spacing w:val="40"/>
          <w:w w:val="110"/>
          <w:sz w:val="14"/>
        </w:rPr>
        <w:t> </w:t>
      </w:r>
      <w:r>
        <w:rPr>
          <w:w w:val="110"/>
          <w:sz w:val="14"/>
        </w:rPr>
        <w:t>and</w:t>
      </w:r>
      <w:r>
        <w:rPr>
          <w:spacing w:val="40"/>
          <w:w w:val="110"/>
          <w:sz w:val="14"/>
        </w:rPr>
        <w:t> </w:t>
      </w:r>
      <w:r>
        <w:rPr>
          <w:w w:val="110"/>
          <w:sz w:val="14"/>
        </w:rPr>
        <w:t>control</w:t>
      </w:r>
      <w:r>
        <w:rPr>
          <w:spacing w:val="40"/>
          <w:w w:val="110"/>
          <w:sz w:val="14"/>
        </w:rPr>
        <w:t> </w:t>
      </w:r>
      <w:r>
        <w:rPr>
          <w:w w:val="110"/>
          <w:sz w:val="14"/>
        </w:rPr>
        <w:t>networks</w:t>
      </w:r>
      <w:r>
        <w:rPr>
          <w:spacing w:val="40"/>
          <w:w w:val="110"/>
          <w:sz w:val="14"/>
        </w:rPr>
        <w:t> </w:t>
      </w:r>
      <w:r>
        <w:rPr>
          <w:w w:val="110"/>
          <w:sz w:val="14"/>
        </w:rPr>
        <w:t>automatically.</w:t>
      </w:r>
      <w:r>
        <w:rPr>
          <w:spacing w:val="40"/>
          <w:w w:val="110"/>
          <w:sz w:val="14"/>
        </w:rPr>
        <w:t> </w:t>
      </w:r>
      <w:r>
        <w:rPr>
          <w:w w:val="110"/>
          <w:sz w:val="14"/>
        </w:rPr>
        <w:t>In</w:t>
      </w:r>
      <w:r>
        <w:rPr>
          <w:spacing w:val="40"/>
          <w:w w:val="110"/>
          <w:sz w:val="14"/>
        </w:rPr>
        <w:t> </w:t>
      </w:r>
      <w:r>
        <w:rPr>
          <w:w w:val="110"/>
          <w:sz w:val="14"/>
        </w:rPr>
        <w:t>this</w:t>
      </w:r>
      <w:r>
        <w:rPr>
          <w:spacing w:val="40"/>
          <w:w w:val="110"/>
          <w:sz w:val="14"/>
        </w:rPr>
        <w:t> </w:t>
      </w:r>
      <w:r>
        <w:rPr>
          <w:w w:val="110"/>
          <w:sz w:val="14"/>
        </w:rPr>
        <w:t>study,</w:t>
      </w:r>
      <w:r>
        <w:rPr>
          <w:spacing w:val="40"/>
          <w:w w:val="110"/>
          <w:sz w:val="14"/>
        </w:rPr>
        <w:t> </w:t>
      </w:r>
      <w:r>
        <w:rPr>
          <w:w w:val="110"/>
          <w:sz w:val="14"/>
        </w:rPr>
        <w:t>we</w:t>
      </w:r>
      <w:r>
        <w:rPr>
          <w:spacing w:val="40"/>
          <w:w w:val="110"/>
          <w:sz w:val="14"/>
        </w:rPr>
        <w:t> </w:t>
      </w:r>
      <w:r>
        <w:rPr>
          <w:w w:val="110"/>
          <w:sz w:val="14"/>
        </w:rPr>
        <w:t>first</w:t>
      </w:r>
      <w:r>
        <w:rPr>
          <w:spacing w:val="40"/>
          <w:w w:val="110"/>
          <w:sz w:val="14"/>
        </w:rPr>
        <w:t> </w:t>
      </w:r>
      <w:r>
        <w:rPr>
          <w:w w:val="110"/>
          <w:sz w:val="14"/>
        </w:rPr>
        <w:t>introduce</w:t>
      </w:r>
      <w:r>
        <w:rPr>
          <w:spacing w:val="40"/>
          <w:w w:val="110"/>
          <w:sz w:val="14"/>
        </w:rPr>
        <w:t> </w:t>
      </w:r>
      <w:r>
        <w:rPr>
          <w:w w:val="110"/>
          <w:sz w:val="14"/>
        </w:rPr>
        <w:t>the</w:t>
      </w:r>
      <w:r>
        <w:rPr>
          <w:spacing w:val="40"/>
          <w:w w:val="110"/>
          <w:sz w:val="14"/>
        </w:rPr>
        <w:t> </w:t>
      </w:r>
      <w:r>
        <w:rPr>
          <w:w w:val="110"/>
          <w:sz w:val="14"/>
        </w:rPr>
        <w:t>disadvantages</w:t>
      </w:r>
      <w:r>
        <w:rPr>
          <w:spacing w:val="40"/>
          <w:w w:val="110"/>
          <w:sz w:val="14"/>
        </w:rPr>
        <w:t> </w:t>
      </w:r>
      <w:r>
        <w:rPr>
          <w:w w:val="110"/>
          <w:sz w:val="14"/>
        </w:rPr>
        <w:t>of</w:t>
      </w:r>
      <w:r>
        <w:rPr>
          <w:spacing w:val="40"/>
          <w:w w:val="110"/>
          <w:sz w:val="14"/>
        </w:rPr>
        <w:t> </w:t>
      </w:r>
      <w:r>
        <w:rPr>
          <w:w w:val="110"/>
          <w:sz w:val="14"/>
        </w:rPr>
        <w:t>current</w:t>
      </w:r>
      <w:r>
        <w:rPr>
          <w:spacing w:val="35"/>
          <w:w w:val="110"/>
          <w:sz w:val="14"/>
        </w:rPr>
        <w:t> </w:t>
      </w:r>
      <w:r>
        <w:rPr>
          <w:w w:val="110"/>
          <w:sz w:val="14"/>
        </w:rPr>
        <w:t>network</w:t>
      </w:r>
      <w:r>
        <w:rPr>
          <w:spacing w:val="36"/>
          <w:w w:val="110"/>
          <w:sz w:val="14"/>
        </w:rPr>
        <w:t> </w:t>
      </w:r>
      <w:r>
        <w:rPr>
          <w:w w:val="110"/>
          <w:sz w:val="14"/>
        </w:rPr>
        <w:t>technologies.</w:t>
      </w:r>
      <w:r>
        <w:rPr>
          <w:spacing w:val="36"/>
          <w:w w:val="110"/>
          <w:sz w:val="14"/>
        </w:rPr>
        <w:t> </w:t>
      </w:r>
      <w:r>
        <w:rPr>
          <w:w w:val="110"/>
          <w:sz w:val="14"/>
        </w:rPr>
        <w:t>Then,</w:t>
      </w:r>
      <w:r>
        <w:rPr>
          <w:spacing w:val="36"/>
          <w:w w:val="110"/>
          <w:sz w:val="14"/>
        </w:rPr>
        <w:t> </w:t>
      </w:r>
      <w:r>
        <w:rPr>
          <w:w w:val="110"/>
          <w:sz w:val="14"/>
        </w:rPr>
        <w:t>the</w:t>
      </w:r>
      <w:r>
        <w:rPr>
          <w:spacing w:val="35"/>
          <w:w w:val="110"/>
          <w:sz w:val="14"/>
        </w:rPr>
        <w:t> </w:t>
      </w:r>
      <w:r>
        <w:rPr>
          <w:w w:val="110"/>
          <w:sz w:val="14"/>
        </w:rPr>
        <w:t>KDN</w:t>
      </w:r>
      <w:r>
        <w:rPr>
          <w:spacing w:val="36"/>
          <w:w w:val="110"/>
          <w:sz w:val="14"/>
        </w:rPr>
        <w:t> </w:t>
      </w:r>
      <w:r>
        <w:rPr>
          <w:w w:val="110"/>
          <w:sz w:val="14"/>
        </w:rPr>
        <w:t>and</w:t>
      </w:r>
      <w:r>
        <w:rPr>
          <w:spacing w:val="36"/>
          <w:w w:val="110"/>
          <w:sz w:val="14"/>
        </w:rPr>
        <w:t> </w:t>
      </w:r>
      <w:r>
        <w:rPr>
          <w:w w:val="110"/>
          <w:sz w:val="14"/>
        </w:rPr>
        <w:t>associated</w:t>
      </w:r>
      <w:r>
        <w:rPr>
          <w:spacing w:val="36"/>
          <w:w w:val="110"/>
          <w:sz w:val="14"/>
        </w:rPr>
        <w:t> </w:t>
      </w:r>
      <w:r>
        <w:rPr>
          <w:w w:val="110"/>
          <w:sz w:val="14"/>
        </w:rPr>
        <w:t>technologies</w:t>
      </w:r>
      <w:r>
        <w:rPr>
          <w:spacing w:val="35"/>
          <w:w w:val="110"/>
          <w:sz w:val="14"/>
        </w:rPr>
        <w:t> </w:t>
      </w:r>
      <w:r>
        <w:rPr>
          <w:w w:val="110"/>
          <w:sz w:val="14"/>
        </w:rPr>
        <w:t>are</w:t>
      </w:r>
      <w:r>
        <w:rPr>
          <w:spacing w:val="35"/>
          <w:w w:val="110"/>
          <w:sz w:val="14"/>
        </w:rPr>
        <w:t> </w:t>
      </w:r>
      <w:r>
        <w:rPr>
          <w:w w:val="110"/>
          <w:sz w:val="14"/>
        </w:rPr>
        <w:t>explored</w:t>
      </w:r>
      <w:r>
        <w:rPr>
          <w:spacing w:val="36"/>
          <w:w w:val="110"/>
          <w:sz w:val="14"/>
        </w:rPr>
        <w:t> </w:t>
      </w:r>
      <w:r>
        <w:rPr>
          <w:w w:val="110"/>
          <w:sz w:val="14"/>
        </w:rPr>
        <w:t>with</w:t>
      </w:r>
      <w:r>
        <w:rPr>
          <w:spacing w:val="35"/>
          <w:w w:val="110"/>
          <w:sz w:val="14"/>
        </w:rPr>
        <w:t> </w:t>
      </w:r>
      <w:r>
        <w:rPr>
          <w:w w:val="110"/>
          <w:sz w:val="14"/>
        </w:rPr>
        <w:t>three</w:t>
      </w:r>
      <w:r>
        <w:rPr>
          <w:spacing w:val="35"/>
          <w:w w:val="110"/>
          <w:sz w:val="14"/>
        </w:rPr>
        <w:t> </w:t>
      </w:r>
      <w:r>
        <w:rPr>
          <w:w w:val="110"/>
          <w:sz w:val="14"/>
        </w:rPr>
        <w:t>possible</w:t>
      </w:r>
      <w:r>
        <w:rPr>
          <w:spacing w:val="40"/>
          <w:w w:val="110"/>
          <w:sz w:val="14"/>
        </w:rPr>
        <w:t> </w:t>
      </w:r>
      <w:r>
        <w:rPr>
          <w:w w:val="110"/>
          <w:sz w:val="14"/>
        </w:rPr>
        <w:t>KDN</w:t>
      </w:r>
      <w:r>
        <w:rPr>
          <w:spacing w:val="40"/>
          <w:w w:val="110"/>
          <w:sz w:val="14"/>
        </w:rPr>
        <w:t> </w:t>
      </w:r>
      <w:r>
        <w:rPr>
          <w:w w:val="110"/>
          <w:sz w:val="14"/>
        </w:rPr>
        <w:t>architectures</w:t>
      </w:r>
      <w:r>
        <w:rPr>
          <w:spacing w:val="40"/>
          <w:w w:val="110"/>
          <w:sz w:val="14"/>
        </w:rPr>
        <w:t> </w:t>
      </w:r>
      <w:r>
        <w:rPr>
          <w:w w:val="110"/>
          <w:sz w:val="14"/>
        </w:rPr>
        <w:t>for</w:t>
      </w:r>
      <w:r>
        <w:rPr>
          <w:spacing w:val="40"/>
          <w:w w:val="110"/>
          <w:sz w:val="14"/>
        </w:rPr>
        <w:t> </w:t>
      </w:r>
      <w:r>
        <w:rPr>
          <w:w w:val="110"/>
          <w:sz w:val="14"/>
        </w:rPr>
        <w:t>heterogeneous</w:t>
      </w:r>
      <w:r>
        <w:rPr>
          <w:spacing w:val="40"/>
          <w:w w:val="110"/>
          <w:sz w:val="14"/>
        </w:rPr>
        <w:t> </w:t>
      </w:r>
      <w:r>
        <w:rPr>
          <w:w w:val="110"/>
          <w:sz w:val="14"/>
        </w:rPr>
        <w:t>wireless</w:t>
      </w:r>
      <w:r>
        <w:rPr>
          <w:spacing w:val="40"/>
          <w:w w:val="110"/>
          <w:sz w:val="14"/>
        </w:rPr>
        <w:t> </w:t>
      </w:r>
      <w:r>
        <w:rPr>
          <w:w w:val="110"/>
          <w:sz w:val="14"/>
        </w:rPr>
        <w:t>networks.</w:t>
      </w:r>
      <w:r>
        <w:rPr>
          <w:spacing w:val="40"/>
          <w:w w:val="110"/>
          <w:sz w:val="14"/>
        </w:rPr>
        <w:t> </w:t>
      </w:r>
      <w:r>
        <w:rPr>
          <w:w w:val="110"/>
          <w:sz w:val="14"/>
        </w:rPr>
        <w:t>Furthermore,</w:t>
      </w:r>
      <w:r>
        <w:rPr>
          <w:spacing w:val="40"/>
          <w:w w:val="110"/>
          <w:sz w:val="14"/>
        </w:rPr>
        <w:t> </w:t>
      </w:r>
      <w:r>
        <w:rPr>
          <w:w w:val="110"/>
          <w:sz w:val="14"/>
        </w:rPr>
        <w:t>a</w:t>
      </w:r>
      <w:r>
        <w:rPr>
          <w:spacing w:val="40"/>
          <w:w w:val="110"/>
          <w:sz w:val="14"/>
        </w:rPr>
        <w:t> </w:t>
      </w:r>
      <w:r>
        <w:rPr>
          <w:w w:val="110"/>
          <w:sz w:val="14"/>
        </w:rPr>
        <w:t>thorough</w:t>
      </w:r>
      <w:r>
        <w:rPr>
          <w:spacing w:val="40"/>
          <w:w w:val="110"/>
          <w:sz w:val="14"/>
        </w:rPr>
        <w:t> </w:t>
      </w:r>
      <w:r>
        <w:rPr>
          <w:w w:val="110"/>
          <w:sz w:val="14"/>
        </w:rPr>
        <w:t>investigation</w:t>
      </w:r>
      <w:r>
        <w:rPr>
          <w:spacing w:val="40"/>
          <w:w w:val="110"/>
          <w:sz w:val="14"/>
        </w:rPr>
        <w:t> </w:t>
      </w:r>
      <w:r>
        <w:rPr>
          <w:w w:val="110"/>
          <w:sz w:val="14"/>
        </w:rPr>
        <w:t>of</w:t>
      </w:r>
      <w:r>
        <w:rPr>
          <w:spacing w:val="40"/>
          <w:w w:val="110"/>
          <w:sz w:val="14"/>
        </w:rPr>
        <w:t> </w:t>
      </w:r>
      <w:r>
        <w:rPr>
          <w:w w:val="110"/>
          <w:sz w:val="14"/>
        </w:rPr>
        <w:t>recent</w:t>
      </w:r>
      <w:r>
        <w:rPr>
          <w:spacing w:val="40"/>
          <w:w w:val="110"/>
          <w:sz w:val="14"/>
        </w:rPr>
        <w:t> </w:t>
      </w:r>
      <w:r>
        <w:rPr>
          <w:w w:val="110"/>
          <w:sz w:val="14"/>
        </w:rPr>
        <w:t>survey</w:t>
      </w:r>
      <w:r>
        <w:rPr>
          <w:w w:val="110"/>
          <w:sz w:val="14"/>
        </w:rPr>
        <w:t> studies</w:t>
      </w:r>
      <w:r>
        <w:rPr>
          <w:w w:val="110"/>
          <w:sz w:val="14"/>
        </w:rPr>
        <w:t> on</w:t>
      </w:r>
      <w:r>
        <w:rPr>
          <w:w w:val="110"/>
          <w:sz w:val="14"/>
        </w:rPr>
        <w:t> different</w:t>
      </w:r>
      <w:r>
        <w:rPr>
          <w:w w:val="110"/>
          <w:sz w:val="14"/>
        </w:rPr>
        <w:t> wireless</w:t>
      </w:r>
      <w:r>
        <w:rPr>
          <w:w w:val="110"/>
          <w:sz w:val="14"/>
        </w:rPr>
        <w:t> network</w:t>
      </w:r>
      <w:r>
        <w:rPr>
          <w:w w:val="110"/>
          <w:sz w:val="14"/>
        </w:rPr>
        <w:t> applications</w:t>
      </w:r>
      <w:r>
        <w:rPr>
          <w:w w:val="110"/>
          <w:sz w:val="14"/>
        </w:rPr>
        <w:t> was</w:t>
      </w:r>
      <w:r>
        <w:rPr>
          <w:w w:val="110"/>
          <w:sz w:val="14"/>
        </w:rPr>
        <w:t> conducted.</w:t>
      </w:r>
      <w:r>
        <w:rPr>
          <w:w w:val="110"/>
          <w:sz w:val="14"/>
        </w:rPr>
        <w:t> The</w:t>
      </w:r>
      <w:r>
        <w:rPr>
          <w:w w:val="110"/>
          <w:sz w:val="14"/>
        </w:rPr>
        <w:t> aim</w:t>
      </w:r>
      <w:r>
        <w:rPr>
          <w:w w:val="110"/>
          <w:sz w:val="14"/>
        </w:rPr>
        <w:t> is</w:t>
      </w:r>
      <w:r>
        <w:rPr>
          <w:w w:val="110"/>
          <w:sz w:val="14"/>
        </w:rPr>
        <w:t> to</w:t>
      </w:r>
      <w:r>
        <w:rPr>
          <w:w w:val="110"/>
          <w:sz w:val="14"/>
        </w:rPr>
        <w:t> identify</w:t>
      </w:r>
      <w:r>
        <w:rPr>
          <w:w w:val="110"/>
          <w:sz w:val="14"/>
        </w:rPr>
        <w:t> and</w:t>
      </w:r>
      <w:r>
        <w:rPr>
          <w:w w:val="110"/>
          <w:sz w:val="14"/>
        </w:rPr>
        <w:t> review</w:t>
      </w:r>
      <w:r>
        <w:rPr>
          <w:spacing w:val="80"/>
          <w:w w:val="110"/>
          <w:sz w:val="14"/>
        </w:rPr>
        <w:t> </w:t>
      </w:r>
      <w:r>
        <w:rPr>
          <w:w w:val="110"/>
          <w:sz w:val="14"/>
        </w:rPr>
        <w:t>suitable</w:t>
      </w:r>
      <w:r>
        <w:rPr>
          <w:w w:val="110"/>
          <w:sz w:val="14"/>
        </w:rPr>
        <w:t> ML-based</w:t>
      </w:r>
      <w:r>
        <w:rPr>
          <w:w w:val="110"/>
          <w:sz w:val="14"/>
        </w:rPr>
        <w:t> studies</w:t>
      </w:r>
      <w:r>
        <w:rPr>
          <w:w w:val="110"/>
          <w:sz w:val="14"/>
        </w:rPr>
        <w:t> for</w:t>
      </w:r>
      <w:r>
        <w:rPr>
          <w:w w:val="110"/>
          <w:sz w:val="14"/>
        </w:rPr>
        <w:t> KDN-based</w:t>
      </w:r>
      <w:r>
        <w:rPr>
          <w:w w:val="110"/>
          <w:sz w:val="14"/>
        </w:rPr>
        <w:t> wireless</w:t>
      </w:r>
      <w:r>
        <w:rPr>
          <w:w w:val="110"/>
          <w:sz w:val="14"/>
        </w:rPr>
        <w:t> cellular</w:t>
      </w:r>
      <w:r>
        <w:rPr>
          <w:w w:val="110"/>
          <w:sz w:val="14"/>
        </w:rPr>
        <w:t> networks.</w:t>
      </w:r>
      <w:r>
        <w:rPr>
          <w:w w:val="110"/>
          <w:sz w:val="14"/>
        </w:rPr>
        <w:t> These</w:t>
      </w:r>
      <w:r>
        <w:rPr>
          <w:w w:val="110"/>
          <w:sz w:val="14"/>
        </w:rPr>
        <w:t> applications</w:t>
      </w:r>
      <w:r>
        <w:rPr>
          <w:w w:val="110"/>
          <w:sz w:val="14"/>
        </w:rPr>
        <w:t> are</w:t>
      </w:r>
      <w:r>
        <w:rPr>
          <w:w w:val="110"/>
          <w:sz w:val="14"/>
        </w:rPr>
        <w:t> categorized</w:t>
      </w:r>
      <w:r>
        <w:rPr>
          <w:w w:val="110"/>
          <w:sz w:val="14"/>
        </w:rPr>
        <w:t> as</w:t>
      </w:r>
      <w:r>
        <w:rPr>
          <w:spacing w:val="40"/>
          <w:w w:val="110"/>
          <w:sz w:val="14"/>
        </w:rPr>
        <w:t> </w:t>
      </w:r>
      <w:r>
        <w:rPr>
          <w:w w:val="110"/>
          <w:sz w:val="14"/>
        </w:rPr>
        <w:t>resource</w:t>
      </w:r>
      <w:r>
        <w:rPr>
          <w:w w:val="110"/>
          <w:sz w:val="14"/>
        </w:rPr>
        <w:t> management,</w:t>
      </w:r>
      <w:r>
        <w:rPr>
          <w:w w:val="110"/>
          <w:sz w:val="14"/>
        </w:rPr>
        <w:t> network</w:t>
      </w:r>
      <w:r>
        <w:rPr>
          <w:w w:val="110"/>
          <w:sz w:val="14"/>
        </w:rPr>
        <w:t> management,</w:t>
      </w:r>
      <w:r>
        <w:rPr>
          <w:w w:val="110"/>
          <w:sz w:val="14"/>
        </w:rPr>
        <w:t> mobility</w:t>
      </w:r>
      <w:r>
        <w:rPr>
          <w:w w:val="110"/>
          <w:sz w:val="14"/>
        </w:rPr>
        <w:t> management,</w:t>
      </w:r>
      <w:r>
        <w:rPr>
          <w:w w:val="110"/>
          <w:sz w:val="14"/>
        </w:rPr>
        <w:t> and</w:t>
      </w:r>
      <w:r>
        <w:rPr>
          <w:w w:val="110"/>
          <w:sz w:val="14"/>
        </w:rPr>
        <w:t> localization.</w:t>
      </w:r>
      <w:r>
        <w:rPr>
          <w:w w:val="110"/>
          <w:sz w:val="14"/>
        </w:rPr>
        <w:t> Resource</w:t>
      </w:r>
      <w:r>
        <w:rPr>
          <w:w w:val="110"/>
          <w:sz w:val="14"/>
        </w:rPr>
        <w:t> management</w:t>
      </w:r>
      <w:r>
        <w:rPr>
          <w:spacing w:val="40"/>
          <w:w w:val="110"/>
          <w:sz w:val="14"/>
        </w:rPr>
        <w:t> </w:t>
      </w:r>
      <w:r>
        <w:rPr>
          <w:w w:val="110"/>
          <w:sz w:val="14"/>
        </w:rPr>
        <w:t>applications</w:t>
      </w:r>
      <w:r>
        <w:rPr>
          <w:spacing w:val="40"/>
          <w:w w:val="110"/>
          <w:sz w:val="14"/>
        </w:rPr>
        <w:t> </w:t>
      </w:r>
      <w:r>
        <w:rPr>
          <w:w w:val="110"/>
          <w:sz w:val="14"/>
        </w:rPr>
        <w:t>can</w:t>
      </w:r>
      <w:r>
        <w:rPr>
          <w:spacing w:val="40"/>
          <w:w w:val="110"/>
          <w:sz w:val="14"/>
        </w:rPr>
        <w:t> </w:t>
      </w:r>
      <w:r>
        <w:rPr>
          <w:w w:val="110"/>
          <w:sz w:val="14"/>
        </w:rPr>
        <w:t>be</w:t>
      </w:r>
      <w:r>
        <w:rPr>
          <w:spacing w:val="40"/>
          <w:w w:val="110"/>
          <w:sz w:val="14"/>
        </w:rPr>
        <w:t> </w:t>
      </w:r>
      <w:r>
        <w:rPr>
          <w:w w:val="110"/>
          <w:sz w:val="14"/>
        </w:rPr>
        <w:t>further</w:t>
      </w:r>
      <w:r>
        <w:rPr>
          <w:spacing w:val="40"/>
          <w:w w:val="110"/>
          <w:sz w:val="14"/>
        </w:rPr>
        <w:t> </w:t>
      </w:r>
      <w:r>
        <w:rPr>
          <w:w w:val="110"/>
          <w:sz w:val="14"/>
        </w:rPr>
        <w:t>classified</w:t>
      </w:r>
      <w:r>
        <w:rPr>
          <w:spacing w:val="40"/>
          <w:w w:val="110"/>
          <w:sz w:val="14"/>
        </w:rPr>
        <w:t> </w:t>
      </w:r>
      <w:r>
        <w:rPr>
          <w:w w:val="110"/>
          <w:sz w:val="14"/>
        </w:rPr>
        <w:t>as</w:t>
      </w:r>
      <w:r>
        <w:rPr>
          <w:spacing w:val="40"/>
          <w:w w:val="110"/>
          <w:sz w:val="14"/>
        </w:rPr>
        <w:t> </w:t>
      </w:r>
      <w:r>
        <w:rPr>
          <w:w w:val="110"/>
          <w:sz w:val="14"/>
        </w:rPr>
        <w:t>spectrum</w:t>
      </w:r>
      <w:r>
        <w:rPr>
          <w:spacing w:val="40"/>
          <w:w w:val="110"/>
          <w:sz w:val="14"/>
        </w:rPr>
        <w:t> </w:t>
      </w:r>
      <w:r>
        <w:rPr>
          <w:w w:val="110"/>
          <w:sz w:val="14"/>
        </w:rPr>
        <w:t>allocation,</w:t>
      </w:r>
      <w:r>
        <w:rPr>
          <w:spacing w:val="40"/>
          <w:w w:val="110"/>
          <w:sz w:val="14"/>
        </w:rPr>
        <w:t> </w:t>
      </w:r>
      <w:r>
        <w:rPr>
          <w:w w:val="110"/>
          <w:sz w:val="14"/>
        </w:rPr>
        <w:t>power</w:t>
      </w:r>
      <w:r>
        <w:rPr>
          <w:spacing w:val="40"/>
          <w:w w:val="110"/>
          <w:sz w:val="14"/>
        </w:rPr>
        <w:t> </w:t>
      </w:r>
      <w:r>
        <w:rPr>
          <w:w w:val="110"/>
          <w:sz w:val="14"/>
        </w:rPr>
        <w:t>management,</w:t>
      </w:r>
      <w:r>
        <w:rPr>
          <w:spacing w:val="40"/>
          <w:w w:val="110"/>
          <w:sz w:val="14"/>
        </w:rPr>
        <w:t> </w:t>
      </w:r>
      <w:r>
        <w:rPr>
          <w:w w:val="110"/>
          <w:sz w:val="14"/>
        </w:rPr>
        <w:t>quality-of-service</w:t>
      </w:r>
      <w:r>
        <w:rPr>
          <w:spacing w:val="40"/>
          <w:w w:val="110"/>
          <w:sz w:val="14"/>
        </w:rPr>
        <w:t> </w:t>
      </w:r>
      <w:r>
        <w:rPr>
          <w:w w:val="110"/>
          <w:sz w:val="14"/>
        </w:rPr>
        <w:t>(QoS),</w:t>
      </w:r>
      <w:r>
        <w:rPr>
          <w:spacing w:val="40"/>
          <w:w w:val="110"/>
          <w:sz w:val="14"/>
        </w:rPr>
        <w:t> </w:t>
      </w:r>
      <w:r>
        <w:rPr>
          <w:w w:val="110"/>
          <w:sz w:val="14"/>
        </w:rPr>
        <w:t>base</w:t>
      </w:r>
      <w:r>
        <w:rPr>
          <w:w w:val="110"/>
          <w:sz w:val="14"/>
        </w:rPr>
        <w:t> station</w:t>
      </w:r>
      <w:r>
        <w:rPr>
          <w:w w:val="110"/>
          <w:sz w:val="14"/>
        </w:rPr>
        <w:t> (BS)</w:t>
      </w:r>
      <w:r>
        <w:rPr>
          <w:w w:val="110"/>
          <w:sz w:val="14"/>
        </w:rPr>
        <w:t> switching,</w:t>
      </w:r>
      <w:r>
        <w:rPr>
          <w:w w:val="110"/>
          <w:sz w:val="14"/>
        </w:rPr>
        <w:t> cache,</w:t>
      </w:r>
      <w:r>
        <w:rPr>
          <w:w w:val="110"/>
          <w:sz w:val="14"/>
        </w:rPr>
        <w:t> and</w:t>
      </w:r>
      <w:r>
        <w:rPr>
          <w:w w:val="110"/>
          <w:sz w:val="14"/>
        </w:rPr>
        <w:t> backhaul</w:t>
      </w:r>
      <w:r>
        <w:rPr>
          <w:w w:val="110"/>
          <w:sz w:val="14"/>
        </w:rPr>
        <w:t> management.</w:t>
      </w:r>
      <w:r>
        <w:rPr>
          <w:w w:val="110"/>
          <w:sz w:val="14"/>
        </w:rPr>
        <w:t> Within</w:t>
      </w:r>
      <w:r>
        <w:rPr>
          <w:w w:val="110"/>
          <w:sz w:val="14"/>
        </w:rPr>
        <w:t> network</w:t>
      </w:r>
      <w:r>
        <w:rPr>
          <w:w w:val="110"/>
          <w:sz w:val="14"/>
        </w:rPr>
        <w:t> management</w:t>
      </w:r>
      <w:r>
        <w:rPr>
          <w:w w:val="110"/>
          <w:sz w:val="14"/>
        </w:rPr>
        <w:t> configurations,</w:t>
      </w:r>
      <w:r>
        <w:rPr>
          <w:spacing w:val="40"/>
          <w:w w:val="110"/>
          <w:sz w:val="14"/>
        </w:rPr>
        <w:t> </w:t>
      </w:r>
      <w:r>
        <w:rPr>
          <w:w w:val="110"/>
          <w:sz w:val="14"/>
        </w:rPr>
        <w:t>routing strategies, clustering, user/BS association, traffic classification, and data aggregation were investigated.</w:t>
      </w:r>
      <w:r>
        <w:rPr>
          <w:spacing w:val="40"/>
          <w:w w:val="110"/>
          <w:sz w:val="14"/>
        </w:rPr>
        <w:t> </w:t>
      </w:r>
      <w:r>
        <w:rPr>
          <w:w w:val="110"/>
          <w:sz w:val="14"/>
        </w:rPr>
        <w:t>Applications in mobility management include user mobility prediction and handover management. To improve</w:t>
      </w:r>
      <w:r>
        <w:rPr>
          <w:spacing w:val="80"/>
          <w:w w:val="110"/>
          <w:sz w:val="14"/>
        </w:rPr>
        <w:t> </w:t>
      </w:r>
      <w:r>
        <w:rPr>
          <w:w w:val="110"/>
          <w:sz w:val="14"/>
        </w:rPr>
        <w:t>the accuracy of positioning in indoor environments, localization techniques were discussed. We classify existing</w:t>
      </w:r>
      <w:r>
        <w:rPr>
          <w:spacing w:val="40"/>
          <w:w w:val="110"/>
          <w:sz w:val="14"/>
        </w:rPr>
        <w:t> </w:t>
      </w:r>
      <w:r>
        <w:rPr>
          <w:w w:val="110"/>
          <w:sz w:val="14"/>
        </w:rPr>
        <w:t>research</w:t>
      </w:r>
      <w:r>
        <w:rPr>
          <w:w w:val="110"/>
          <w:sz w:val="14"/>
        </w:rPr>
        <w:t> into</w:t>
      </w:r>
      <w:r>
        <w:rPr>
          <w:w w:val="110"/>
          <w:sz w:val="14"/>
        </w:rPr>
        <w:t> the</w:t>
      </w:r>
      <w:r>
        <w:rPr>
          <w:w w:val="110"/>
          <w:sz w:val="14"/>
        </w:rPr>
        <w:t> respective</w:t>
      </w:r>
      <w:r>
        <w:rPr>
          <w:w w:val="110"/>
          <w:sz w:val="14"/>
        </w:rPr>
        <w:t> KDN</w:t>
      </w:r>
      <w:r>
        <w:rPr>
          <w:w w:val="110"/>
          <w:sz w:val="14"/>
        </w:rPr>
        <w:t> architecture</w:t>
      </w:r>
      <w:r>
        <w:rPr>
          <w:w w:val="110"/>
          <w:sz w:val="14"/>
        </w:rPr>
        <w:t> and</w:t>
      </w:r>
      <w:r>
        <w:rPr>
          <w:w w:val="110"/>
          <w:sz w:val="14"/>
        </w:rPr>
        <w:t> identify</w:t>
      </w:r>
      <w:r>
        <w:rPr>
          <w:w w:val="110"/>
          <w:sz w:val="14"/>
        </w:rPr>
        <w:t> how</w:t>
      </w:r>
      <w:r>
        <w:rPr>
          <w:w w:val="110"/>
          <w:sz w:val="14"/>
        </w:rPr>
        <w:t> the</w:t>
      </w:r>
      <w:r>
        <w:rPr>
          <w:w w:val="110"/>
          <w:sz w:val="14"/>
        </w:rPr>
        <w:t> knowledge</w:t>
      </w:r>
      <w:r>
        <w:rPr>
          <w:w w:val="110"/>
          <w:sz w:val="14"/>
        </w:rPr>
        <w:t> obtained</w:t>
      </w:r>
      <w:r>
        <w:rPr>
          <w:w w:val="110"/>
          <w:sz w:val="14"/>
        </w:rPr>
        <w:t> will</w:t>
      </w:r>
      <w:r>
        <w:rPr>
          <w:w w:val="110"/>
          <w:sz w:val="14"/>
        </w:rPr>
        <w:t> enhance</w:t>
      </w:r>
      <w:r>
        <w:rPr>
          <w:w w:val="110"/>
          <w:sz w:val="14"/>
        </w:rPr>
        <w:t> future</w:t>
      </w:r>
      <w:r>
        <w:rPr>
          <w:spacing w:val="40"/>
          <w:w w:val="110"/>
          <w:sz w:val="14"/>
        </w:rPr>
        <w:t> </w:t>
      </w:r>
      <w:r>
        <w:rPr>
          <w:w w:val="110"/>
          <w:sz w:val="14"/>
        </w:rPr>
        <w:t>networks;</w:t>
      </w:r>
      <w:r>
        <w:rPr>
          <w:w w:val="110"/>
          <w:sz w:val="14"/>
        </w:rPr>
        <w:t> as</w:t>
      </w:r>
      <w:r>
        <w:rPr>
          <w:w w:val="110"/>
          <w:sz w:val="14"/>
        </w:rPr>
        <w:t> a</w:t>
      </w:r>
      <w:r>
        <w:rPr>
          <w:w w:val="110"/>
          <w:sz w:val="14"/>
        </w:rPr>
        <w:t> result,</w:t>
      </w:r>
      <w:r>
        <w:rPr>
          <w:w w:val="110"/>
          <w:sz w:val="14"/>
        </w:rPr>
        <w:t> researchers</w:t>
      </w:r>
      <w:r>
        <w:rPr>
          <w:w w:val="110"/>
          <w:sz w:val="14"/>
        </w:rPr>
        <w:t> can</w:t>
      </w:r>
      <w:r>
        <w:rPr>
          <w:w w:val="110"/>
          <w:sz w:val="14"/>
        </w:rPr>
        <w:t> extend</w:t>
      </w:r>
      <w:r>
        <w:rPr>
          <w:w w:val="110"/>
          <w:sz w:val="14"/>
        </w:rPr>
        <w:t> their</w:t>
      </w:r>
      <w:r>
        <w:rPr>
          <w:w w:val="110"/>
          <w:sz w:val="14"/>
        </w:rPr>
        <w:t> work</w:t>
      </w:r>
      <w:r>
        <w:rPr>
          <w:w w:val="110"/>
          <w:sz w:val="14"/>
        </w:rPr>
        <w:t> to</w:t>
      </w:r>
      <w:r>
        <w:rPr>
          <w:w w:val="110"/>
          <w:sz w:val="14"/>
        </w:rPr>
        <w:t> empower</w:t>
      </w:r>
      <w:r>
        <w:rPr>
          <w:w w:val="110"/>
          <w:sz w:val="14"/>
        </w:rPr>
        <w:t> intelligence</w:t>
      </w:r>
      <w:r>
        <w:rPr>
          <w:w w:val="110"/>
          <w:sz w:val="14"/>
        </w:rPr>
        <w:t> and</w:t>
      </w:r>
      <w:r>
        <w:rPr>
          <w:w w:val="110"/>
          <w:sz w:val="14"/>
        </w:rPr>
        <w:t> self-organization</w:t>
      </w:r>
      <w:r>
        <w:rPr>
          <w:w w:val="110"/>
          <w:sz w:val="14"/>
        </w:rPr>
        <w:t> in</w:t>
      </w:r>
      <w:r>
        <w:rPr>
          <w:w w:val="110"/>
          <w:sz w:val="14"/>
        </w:rPr>
        <w:t> the</w:t>
      </w:r>
      <w:r>
        <w:rPr>
          <w:spacing w:val="40"/>
          <w:w w:val="110"/>
          <w:sz w:val="14"/>
        </w:rPr>
        <w:t> </w:t>
      </w:r>
      <w:r>
        <w:rPr>
          <w:w w:val="110"/>
          <w:sz w:val="14"/>
        </w:rPr>
        <w:t>network</w:t>
      </w:r>
      <w:r>
        <w:rPr>
          <w:w w:val="110"/>
          <w:sz w:val="14"/>
        </w:rPr>
        <w:t> using</w:t>
      </w:r>
      <w:r>
        <w:rPr>
          <w:w w:val="110"/>
          <w:sz w:val="14"/>
        </w:rPr>
        <w:t> the</w:t>
      </w:r>
      <w:r>
        <w:rPr>
          <w:w w:val="110"/>
          <w:sz w:val="14"/>
        </w:rPr>
        <w:t> KDN</w:t>
      </w:r>
      <w:r>
        <w:rPr>
          <w:w w:val="110"/>
          <w:sz w:val="14"/>
        </w:rPr>
        <w:t> paradigm.</w:t>
      </w:r>
      <w:r>
        <w:rPr>
          <w:w w:val="110"/>
          <w:sz w:val="14"/>
        </w:rPr>
        <w:t> Finally,</w:t>
      </w:r>
      <w:r>
        <w:rPr>
          <w:w w:val="110"/>
          <w:sz w:val="14"/>
        </w:rPr>
        <w:t> the</w:t>
      </w:r>
      <w:r>
        <w:rPr>
          <w:w w:val="110"/>
          <w:sz w:val="14"/>
        </w:rPr>
        <w:t> requirements,</w:t>
      </w:r>
      <w:r>
        <w:rPr>
          <w:w w:val="110"/>
          <w:sz w:val="14"/>
        </w:rPr>
        <w:t> motivations,</w:t>
      </w:r>
      <w:r>
        <w:rPr>
          <w:w w:val="110"/>
          <w:sz w:val="14"/>
        </w:rPr>
        <w:t> applications,</w:t>
      </w:r>
      <w:r>
        <w:rPr>
          <w:w w:val="110"/>
          <w:sz w:val="14"/>
        </w:rPr>
        <w:t> challenges,</w:t>
      </w:r>
      <w:r>
        <w:rPr>
          <w:w w:val="110"/>
          <w:sz w:val="14"/>
        </w:rPr>
        <w:t> and</w:t>
      </w:r>
      <w:r>
        <w:rPr>
          <w:w w:val="110"/>
          <w:sz w:val="14"/>
        </w:rPr>
        <w:t> open</w:t>
      </w:r>
      <w:r>
        <w:rPr>
          <w:spacing w:val="40"/>
          <w:w w:val="110"/>
          <w:sz w:val="14"/>
        </w:rPr>
        <w:t> </w:t>
      </w:r>
      <w:r>
        <w:rPr>
          <w:w w:val="110"/>
          <w:sz w:val="14"/>
        </w:rPr>
        <w:t>issues</w:t>
      </w:r>
      <w:r>
        <w:rPr>
          <w:w w:val="110"/>
          <w:sz w:val="14"/>
        </w:rPr>
        <w:t> are</w:t>
      </w:r>
      <w:r>
        <w:rPr>
          <w:w w:val="110"/>
          <w:sz w:val="14"/>
        </w:rPr>
        <w:t> presented.</w:t>
      </w:r>
    </w:p>
    <w:p>
      <w:pPr>
        <w:spacing w:after="0" w:line="285" w:lineRule="auto"/>
        <w:jc w:val="both"/>
        <w:rPr>
          <w:sz w:val="14"/>
        </w:rPr>
        <w:sectPr>
          <w:type w:val="continuous"/>
          <w:pgSz w:w="11910" w:h="15880"/>
          <w:pgMar w:top="620" w:bottom="280" w:left="640" w:right="620"/>
          <w:cols w:num="2" w:equalWidth="0">
            <w:col w:w="2304" w:space="984"/>
            <w:col w:w="7362"/>
          </w:cols>
        </w:sectPr>
      </w:pPr>
    </w:p>
    <w:p>
      <w:pPr>
        <w:pStyle w:val="BodyText"/>
        <w:rPr>
          <w:sz w:val="9"/>
        </w:rPr>
      </w:pPr>
    </w:p>
    <w:p>
      <w:pPr>
        <w:pStyle w:val="BodyText"/>
        <w:spacing w:line="20" w:lineRule="exact"/>
        <w:ind w:left="111"/>
        <w:rPr>
          <w:sz w:val="2"/>
        </w:rPr>
      </w:pPr>
      <w:r>
        <w:rPr>
          <w:sz w:val="2"/>
        </w:rPr>
        <mc:AlternateContent>
          <mc:Choice Requires="wps">
            <w:drawing>
              <wp:inline distT="0" distB="0" distL="0" distR="0">
                <wp:extent cx="6605905"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6605905" cy="5080"/>
                          <a:chExt cx="6605905" cy="5080"/>
                        </a:xfrm>
                      </wpg:grpSpPr>
                      <wps:wsp>
                        <wps:cNvPr id="17" name="Graphic 17"/>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9"/>
        <w:rPr>
          <w:sz w:val="15"/>
        </w:rPr>
      </w:pPr>
    </w:p>
    <w:p>
      <w:pPr>
        <w:spacing w:after="0"/>
        <w:rPr>
          <w:sz w:val="15"/>
        </w:rPr>
        <w:sectPr>
          <w:type w:val="continuous"/>
          <w:pgSz w:w="11910" w:h="15880"/>
          <w:pgMar w:top="620" w:bottom="280" w:left="640" w:right="620"/>
        </w:sectPr>
      </w:pPr>
    </w:p>
    <w:p>
      <w:pPr>
        <w:pStyle w:val="Heading1"/>
        <w:numPr>
          <w:ilvl w:val="0"/>
          <w:numId w:val="1"/>
        </w:numPr>
        <w:tabs>
          <w:tab w:pos="334" w:val="left" w:leader="none"/>
        </w:tabs>
        <w:spacing w:line="240" w:lineRule="auto" w:before="91" w:after="0"/>
        <w:ind w:left="334" w:right="0" w:hanging="223"/>
        <w:jc w:val="left"/>
      </w:pPr>
      <w:bookmarkStart w:name="Introduction" w:id="4"/>
      <w:bookmarkEnd w:id="4"/>
      <w:r>
        <w:rPr>
          <w:b w:val="0"/>
        </w:rPr>
      </w:r>
      <w:r>
        <w:rPr>
          <w:spacing w:val="-2"/>
          <w:w w:val="110"/>
        </w:rPr>
        <w:t>Introduction</w:t>
      </w:r>
    </w:p>
    <w:p>
      <w:pPr>
        <w:pStyle w:val="BodyText"/>
        <w:spacing w:before="65"/>
        <w:rPr>
          <w:b/>
        </w:rPr>
      </w:pPr>
    </w:p>
    <w:p>
      <w:pPr>
        <w:pStyle w:val="BodyText"/>
        <w:spacing w:line="276" w:lineRule="auto"/>
        <w:ind w:left="111" w:right="38" w:firstLine="239"/>
        <w:jc w:val="both"/>
      </w:pPr>
      <w:r>
        <w:rPr>
          <w:w w:val="110"/>
        </w:rPr>
        <w:t>Fifth-generation</w:t>
      </w:r>
      <w:r>
        <w:rPr>
          <w:w w:val="110"/>
        </w:rPr>
        <w:t> (5G)</w:t>
      </w:r>
      <w:r>
        <w:rPr>
          <w:w w:val="110"/>
        </w:rPr>
        <w:t> wireless</w:t>
      </w:r>
      <w:r>
        <w:rPr>
          <w:w w:val="110"/>
        </w:rPr>
        <w:t> communication</w:t>
      </w:r>
      <w:r>
        <w:rPr>
          <w:w w:val="110"/>
        </w:rPr>
        <w:t> systems</w:t>
      </w:r>
      <w:r>
        <w:rPr>
          <w:w w:val="110"/>
        </w:rPr>
        <w:t> </w:t>
      </w:r>
      <w:r>
        <w:rPr>
          <w:w w:val="110"/>
        </w:rPr>
        <w:t>provide higher</w:t>
      </w:r>
      <w:r>
        <w:rPr>
          <w:w w:val="110"/>
        </w:rPr>
        <w:t> data</w:t>
      </w:r>
      <w:r>
        <w:rPr>
          <w:w w:val="110"/>
        </w:rPr>
        <w:t> rates,</w:t>
      </w:r>
      <w:r>
        <w:rPr>
          <w:w w:val="110"/>
        </w:rPr>
        <w:t> massive</w:t>
      </w:r>
      <w:r>
        <w:rPr>
          <w:w w:val="110"/>
        </w:rPr>
        <w:t> connectivity,</w:t>
      </w:r>
      <w:r>
        <w:rPr>
          <w:w w:val="110"/>
        </w:rPr>
        <w:t> and</w:t>
      </w:r>
      <w:r>
        <w:rPr>
          <w:w w:val="110"/>
        </w:rPr>
        <w:t> low-latency</w:t>
      </w:r>
      <w:r>
        <w:rPr>
          <w:w w:val="110"/>
        </w:rPr>
        <w:t> communi- cation.</w:t>
      </w:r>
      <w:r>
        <w:rPr>
          <w:w w:val="110"/>
        </w:rPr>
        <w:t> However,</w:t>
      </w:r>
      <w:r>
        <w:rPr>
          <w:w w:val="110"/>
        </w:rPr>
        <w:t> the</w:t>
      </w:r>
      <w:r>
        <w:rPr>
          <w:w w:val="110"/>
        </w:rPr>
        <w:t> current</w:t>
      </w:r>
      <w:r>
        <w:rPr>
          <w:w w:val="110"/>
        </w:rPr>
        <w:t> 5G</w:t>
      </w:r>
      <w:r>
        <w:rPr>
          <w:w w:val="110"/>
        </w:rPr>
        <w:t> cellular</w:t>
      </w:r>
      <w:r>
        <w:rPr>
          <w:w w:val="110"/>
        </w:rPr>
        <w:t> architecture</w:t>
      </w:r>
      <w:r>
        <w:rPr>
          <w:w w:val="110"/>
        </w:rPr>
        <w:t> lacks</w:t>
      </w:r>
      <w:r>
        <w:rPr>
          <w:w w:val="110"/>
        </w:rPr>
        <w:t> intelli- gence</w:t>
      </w:r>
      <w:r>
        <w:rPr>
          <w:w w:val="110"/>
        </w:rPr>
        <w:t> and</w:t>
      </w:r>
      <w:r>
        <w:rPr>
          <w:w w:val="110"/>
        </w:rPr>
        <w:t> sufficient</w:t>
      </w:r>
      <w:r>
        <w:rPr>
          <w:w w:val="110"/>
        </w:rPr>
        <w:t> flexibility</w:t>
      </w:r>
      <w:r>
        <w:rPr>
          <w:w w:val="110"/>
        </w:rPr>
        <w:t> to</w:t>
      </w:r>
      <w:r>
        <w:rPr>
          <w:w w:val="110"/>
        </w:rPr>
        <w:t> handle</w:t>
      </w:r>
      <w:r>
        <w:rPr>
          <w:w w:val="110"/>
        </w:rPr>
        <w:t> massive</w:t>
      </w:r>
      <w:r>
        <w:rPr>
          <w:w w:val="110"/>
        </w:rPr>
        <w:t> machine-type</w:t>
      </w:r>
      <w:r>
        <w:rPr>
          <w:w w:val="110"/>
        </w:rPr>
        <w:t> com- munication</w:t>
      </w:r>
      <w:r>
        <w:rPr>
          <w:w w:val="110"/>
        </w:rPr>
        <w:t> (mMTC),</w:t>
      </w:r>
      <w:r>
        <w:rPr>
          <w:w w:val="110"/>
        </w:rPr>
        <w:t> low-latency,</w:t>
      </w:r>
      <w:r>
        <w:rPr>
          <w:w w:val="110"/>
        </w:rPr>
        <w:t> and</w:t>
      </w:r>
      <w:r>
        <w:rPr>
          <w:w w:val="110"/>
        </w:rPr>
        <w:t> enhanced</w:t>
      </w:r>
      <w:r>
        <w:rPr>
          <w:w w:val="110"/>
        </w:rPr>
        <w:t> mobile</w:t>
      </w:r>
      <w:r>
        <w:rPr>
          <w:w w:val="110"/>
        </w:rPr>
        <w:t> broadband (eMBB)</w:t>
      </w:r>
      <w:r>
        <w:rPr>
          <w:spacing w:val="-2"/>
          <w:w w:val="110"/>
        </w:rPr>
        <w:t> </w:t>
      </w:r>
      <w:r>
        <w:rPr>
          <w:w w:val="110"/>
        </w:rPr>
        <w:t>[</w:t>
      </w:r>
      <w:hyperlink w:history="true" w:anchor="_bookmark49">
        <w:r>
          <w:rPr>
            <w:color w:val="007FAC"/>
            <w:w w:val="110"/>
          </w:rPr>
          <w:t>1</w:t>
        </w:r>
      </w:hyperlink>
      <w:r>
        <w:rPr>
          <w:w w:val="110"/>
        </w:rPr>
        <w:t>].</w:t>
      </w:r>
      <w:r>
        <w:rPr>
          <w:spacing w:val="-2"/>
          <w:w w:val="110"/>
        </w:rPr>
        <w:t> </w:t>
      </w:r>
      <w:r>
        <w:rPr>
          <w:w w:val="110"/>
        </w:rPr>
        <w:t>The</w:t>
      </w:r>
      <w:r>
        <w:rPr>
          <w:spacing w:val="-2"/>
          <w:w w:val="110"/>
        </w:rPr>
        <w:t> </w:t>
      </w:r>
      <w:r>
        <w:rPr>
          <w:w w:val="110"/>
        </w:rPr>
        <w:t>sixth-generation</w:t>
      </w:r>
      <w:r>
        <w:rPr>
          <w:spacing w:val="-2"/>
          <w:w w:val="110"/>
        </w:rPr>
        <w:t> </w:t>
      </w:r>
      <w:r>
        <w:rPr>
          <w:w w:val="110"/>
        </w:rPr>
        <w:t>(6G)</w:t>
      </w:r>
      <w:r>
        <w:rPr>
          <w:spacing w:val="-2"/>
          <w:w w:val="110"/>
        </w:rPr>
        <w:t> </w:t>
      </w:r>
      <w:r>
        <w:rPr>
          <w:w w:val="110"/>
        </w:rPr>
        <w:t>cellular</w:t>
      </w:r>
      <w:r>
        <w:rPr>
          <w:spacing w:val="-2"/>
          <w:w w:val="110"/>
        </w:rPr>
        <w:t> </w:t>
      </w:r>
      <w:r>
        <w:rPr>
          <w:w w:val="110"/>
        </w:rPr>
        <w:t>network</w:t>
      </w:r>
      <w:r>
        <w:rPr>
          <w:spacing w:val="-2"/>
          <w:w w:val="110"/>
        </w:rPr>
        <w:t> </w:t>
      </w:r>
      <w:r>
        <w:rPr>
          <w:w w:val="110"/>
        </w:rPr>
        <w:t>is</w:t>
      </w:r>
      <w:r>
        <w:rPr>
          <w:spacing w:val="-2"/>
          <w:w w:val="110"/>
        </w:rPr>
        <w:t> </w:t>
      </w:r>
      <w:r>
        <w:rPr>
          <w:w w:val="110"/>
        </w:rPr>
        <w:t>a</w:t>
      </w:r>
      <w:r>
        <w:rPr>
          <w:spacing w:val="-2"/>
          <w:w w:val="110"/>
        </w:rPr>
        <w:t> </w:t>
      </w:r>
      <w:r>
        <w:rPr>
          <w:w w:val="110"/>
        </w:rPr>
        <w:t>promising technology</w:t>
      </w:r>
      <w:r>
        <w:rPr>
          <w:spacing w:val="-9"/>
          <w:w w:val="110"/>
        </w:rPr>
        <w:t> </w:t>
      </w:r>
      <w:r>
        <w:rPr>
          <w:w w:val="110"/>
        </w:rPr>
        <w:t>to</w:t>
      </w:r>
      <w:r>
        <w:rPr>
          <w:spacing w:val="-9"/>
          <w:w w:val="110"/>
        </w:rPr>
        <w:t> </w:t>
      </w:r>
      <w:r>
        <w:rPr>
          <w:w w:val="110"/>
        </w:rPr>
        <w:t>address</w:t>
      </w:r>
      <w:r>
        <w:rPr>
          <w:spacing w:val="-9"/>
          <w:w w:val="110"/>
        </w:rPr>
        <w:t> </w:t>
      </w:r>
      <w:r>
        <w:rPr>
          <w:w w:val="110"/>
        </w:rPr>
        <w:t>5G</w:t>
      </w:r>
      <w:r>
        <w:rPr>
          <w:spacing w:val="-9"/>
          <w:w w:val="110"/>
        </w:rPr>
        <w:t> </w:t>
      </w:r>
      <w:r>
        <w:rPr>
          <w:w w:val="110"/>
        </w:rPr>
        <w:t>shortcomings.</w:t>
      </w:r>
      <w:r>
        <w:rPr>
          <w:spacing w:val="-9"/>
          <w:w w:val="110"/>
        </w:rPr>
        <w:t> </w:t>
      </w:r>
      <w:r>
        <w:rPr>
          <w:w w:val="110"/>
        </w:rPr>
        <w:t>To</w:t>
      </w:r>
      <w:r>
        <w:rPr>
          <w:spacing w:val="-9"/>
          <w:w w:val="110"/>
        </w:rPr>
        <w:t> </w:t>
      </w:r>
      <w:r>
        <w:rPr>
          <w:w w:val="110"/>
        </w:rPr>
        <w:t>achieve</w:t>
      </w:r>
      <w:r>
        <w:rPr>
          <w:spacing w:val="-9"/>
          <w:w w:val="110"/>
        </w:rPr>
        <w:t> </w:t>
      </w:r>
      <w:r>
        <w:rPr>
          <w:w w:val="110"/>
        </w:rPr>
        <w:t>this,</w:t>
      </w:r>
      <w:r>
        <w:rPr>
          <w:spacing w:val="-9"/>
          <w:w w:val="110"/>
        </w:rPr>
        <w:t> </w:t>
      </w:r>
      <w:r>
        <w:rPr>
          <w:w w:val="110"/>
        </w:rPr>
        <w:t>6G</w:t>
      </w:r>
      <w:r>
        <w:rPr>
          <w:spacing w:val="-9"/>
          <w:w w:val="110"/>
        </w:rPr>
        <w:t> </w:t>
      </w:r>
      <w:r>
        <w:rPr>
          <w:w w:val="110"/>
        </w:rPr>
        <w:t>will</w:t>
      </w:r>
      <w:r>
        <w:rPr>
          <w:spacing w:val="-9"/>
          <w:w w:val="110"/>
        </w:rPr>
        <w:t> </w:t>
      </w:r>
      <w:r>
        <w:rPr>
          <w:w w:val="110"/>
        </w:rPr>
        <w:t>enable greater</w:t>
      </w:r>
      <w:r>
        <w:rPr>
          <w:w w:val="110"/>
        </w:rPr>
        <w:t> intelligence</w:t>
      </w:r>
      <w:r>
        <w:rPr>
          <w:w w:val="110"/>
        </w:rPr>
        <w:t> within</w:t>
      </w:r>
      <w:r>
        <w:rPr>
          <w:w w:val="110"/>
        </w:rPr>
        <w:t> the</w:t>
      </w:r>
      <w:r>
        <w:rPr>
          <w:w w:val="110"/>
        </w:rPr>
        <w:t> network</w:t>
      </w:r>
      <w:r>
        <w:rPr>
          <w:w w:val="110"/>
        </w:rPr>
        <w:t> to</w:t>
      </w:r>
      <w:r>
        <w:rPr>
          <w:w w:val="110"/>
        </w:rPr>
        <w:t> overcome</w:t>
      </w:r>
      <w:r>
        <w:rPr>
          <w:w w:val="110"/>
        </w:rPr>
        <w:t> a</w:t>
      </w:r>
      <w:r>
        <w:rPr>
          <w:w w:val="110"/>
        </w:rPr>
        <w:t> number</w:t>
      </w:r>
      <w:r>
        <w:rPr>
          <w:w w:val="110"/>
        </w:rPr>
        <w:t> of challenges and improve performance [</w:t>
      </w:r>
      <w:hyperlink w:history="true" w:anchor="_bookmark50">
        <w:r>
          <w:rPr>
            <w:color w:val="007FAC"/>
            <w:w w:val="110"/>
          </w:rPr>
          <w:t>2</w:t>
        </w:r>
      </w:hyperlink>
      <w:r>
        <w:rPr>
          <w:w w:val="110"/>
        </w:rPr>
        <w:t>]. As a result, an architectural transformation is required for 5G to 6G cellular networks.</w:t>
      </w:r>
    </w:p>
    <w:p>
      <w:pPr>
        <w:pStyle w:val="BodyText"/>
        <w:spacing w:line="276" w:lineRule="auto"/>
        <w:ind w:left="111" w:right="38" w:firstLine="239"/>
        <w:jc w:val="both"/>
      </w:pPr>
      <w:r>
        <w:rPr>
          <w:w w:val="110"/>
        </w:rPr>
        <w:t>The concept of the knowledge plane (KP) was introduced by </w:t>
      </w:r>
      <w:r>
        <w:rPr>
          <w:w w:val="110"/>
        </w:rPr>
        <w:t>Clark et al. [</w:t>
      </w:r>
      <w:hyperlink w:history="true" w:anchor="_bookmark51">
        <w:r>
          <w:rPr>
            <w:color w:val="007FAC"/>
            <w:w w:val="110"/>
          </w:rPr>
          <w:t>3</w:t>
        </w:r>
      </w:hyperlink>
      <w:r>
        <w:rPr>
          <w:w w:val="110"/>
        </w:rPr>
        <w:t>]. As shown in </w:t>
      </w:r>
      <w:hyperlink w:history="true" w:anchor="_bookmark3">
        <w:r>
          <w:rPr>
            <w:color w:val="007FAC"/>
            <w:w w:val="110"/>
          </w:rPr>
          <w:t>Fig.</w:t>
        </w:r>
      </w:hyperlink>
      <w:r>
        <w:rPr>
          <w:color w:val="007FAC"/>
          <w:w w:val="110"/>
        </w:rPr>
        <w:t> </w:t>
      </w:r>
      <w:hyperlink w:history="true" w:anchor="_bookmark3">
        <w:r>
          <w:rPr>
            <w:color w:val="007FAC"/>
            <w:w w:val="110"/>
          </w:rPr>
          <w:t>1</w:t>
        </w:r>
      </w:hyperlink>
      <w:r>
        <w:rPr>
          <w:color w:val="007FAC"/>
          <w:w w:val="110"/>
        </w:rPr>
        <w:t> </w:t>
      </w:r>
      <w:r>
        <w:rPr>
          <w:w w:val="110"/>
        </w:rPr>
        <w:t>KP is an additional plane over a network with</w:t>
      </w:r>
      <w:r>
        <w:rPr>
          <w:w w:val="110"/>
        </w:rPr>
        <w:t> inbuilt</w:t>
      </w:r>
      <w:r>
        <w:rPr>
          <w:w w:val="110"/>
        </w:rPr>
        <w:t> machine</w:t>
      </w:r>
      <w:r>
        <w:rPr>
          <w:w w:val="110"/>
        </w:rPr>
        <w:t> learning</w:t>
      </w:r>
      <w:r>
        <w:rPr>
          <w:w w:val="110"/>
        </w:rPr>
        <w:t> (ML)</w:t>
      </w:r>
      <w:r>
        <w:rPr>
          <w:w w:val="110"/>
        </w:rPr>
        <w:t> capabilities.</w:t>
      </w:r>
      <w:r>
        <w:rPr>
          <w:w w:val="110"/>
        </w:rPr>
        <w:t> The</w:t>
      </w:r>
      <w:r>
        <w:rPr>
          <w:w w:val="110"/>
        </w:rPr>
        <w:t> incorporation</w:t>
      </w:r>
      <w:r>
        <w:rPr>
          <w:w w:val="110"/>
        </w:rPr>
        <w:t> of KP</w:t>
      </w:r>
      <w:r>
        <w:rPr>
          <w:spacing w:val="-3"/>
          <w:w w:val="110"/>
        </w:rPr>
        <w:t> </w:t>
      </w:r>
      <w:r>
        <w:rPr>
          <w:w w:val="110"/>
        </w:rPr>
        <w:t>in</w:t>
      </w:r>
      <w:r>
        <w:rPr>
          <w:spacing w:val="-3"/>
          <w:w w:val="110"/>
        </w:rPr>
        <w:t> </w:t>
      </w:r>
      <w:r>
        <w:rPr>
          <w:w w:val="110"/>
        </w:rPr>
        <w:t>software-defined</w:t>
      </w:r>
      <w:r>
        <w:rPr>
          <w:spacing w:val="-3"/>
          <w:w w:val="110"/>
        </w:rPr>
        <w:t> </w:t>
      </w:r>
      <w:r>
        <w:rPr>
          <w:w w:val="110"/>
        </w:rPr>
        <w:t>networking</w:t>
      </w:r>
      <w:r>
        <w:rPr>
          <w:spacing w:val="-3"/>
          <w:w w:val="110"/>
        </w:rPr>
        <w:t> </w:t>
      </w:r>
      <w:r>
        <w:rPr>
          <w:w w:val="110"/>
        </w:rPr>
        <w:t>(SDN)</w:t>
      </w:r>
      <w:r>
        <w:rPr>
          <w:spacing w:val="-3"/>
          <w:w w:val="110"/>
        </w:rPr>
        <w:t> </w:t>
      </w:r>
      <w:r>
        <w:rPr>
          <w:w w:val="110"/>
        </w:rPr>
        <w:t>architecture</w:t>
      </w:r>
      <w:r>
        <w:rPr>
          <w:spacing w:val="-3"/>
          <w:w w:val="110"/>
        </w:rPr>
        <w:t> </w:t>
      </w:r>
      <w:r>
        <w:rPr>
          <w:w w:val="110"/>
        </w:rPr>
        <w:t>is</w:t>
      </w:r>
      <w:r>
        <w:rPr>
          <w:spacing w:val="-3"/>
          <w:w w:val="110"/>
        </w:rPr>
        <w:t> </w:t>
      </w:r>
      <w:r>
        <w:rPr>
          <w:w w:val="110"/>
        </w:rPr>
        <w:t>referred</w:t>
      </w:r>
      <w:r>
        <w:rPr>
          <w:spacing w:val="-3"/>
          <w:w w:val="110"/>
        </w:rPr>
        <w:t> </w:t>
      </w:r>
      <w:r>
        <w:rPr>
          <w:w w:val="110"/>
        </w:rPr>
        <w:t>to</w:t>
      </w:r>
      <w:r>
        <w:rPr>
          <w:spacing w:val="-3"/>
          <w:w w:val="110"/>
        </w:rPr>
        <w:t> </w:t>
      </w:r>
      <w:r>
        <w:rPr>
          <w:w w:val="110"/>
        </w:rPr>
        <w:t>as knowledge-defined</w:t>
      </w:r>
      <w:r>
        <w:rPr>
          <w:spacing w:val="-11"/>
          <w:w w:val="110"/>
        </w:rPr>
        <w:t> </w:t>
      </w:r>
      <w:r>
        <w:rPr>
          <w:w w:val="110"/>
        </w:rPr>
        <w:t>networking</w:t>
      </w:r>
      <w:r>
        <w:rPr>
          <w:spacing w:val="-11"/>
          <w:w w:val="110"/>
        </w:rPr>
        <w:t> </w:t>
      </w:r>
      <w:r>
        <w:rPr>
          <w:w w:val="110"/>
        </w:rPr>
        <w:t>(KDN)</w:t>
      </w:r>
      <w:r>
        <w:rPr>
          <w:spacing w:val="-11"/>
          <w:w w:val="110"/>
        </w:rPr>
        <w:t> </w:t>
      </w:r>
      <w:r>
        <w:rPr>
          <w:w w:val="110"/>
        </w:rPr>
        <w:t>[</w:t>
      </w:r>
      <w:hyperlink w:history="true" w:anchor="_bookmark52">
        <w:r>
          <w:rPr>
            <w:color w:val="007FAC"/>
            <w:w w:val="110"/>
          </w:rPr>
          <w:t>4</w:t>
        </w:r>
      </w:hyperlink>
      <w:r>
        <w:rPr>
          <w:w w:val="110"/>
        </w:rPr>
        <w:t>],</w:t>
      </w:r>
      <w:r>
        <w:rPr>
          <w:spacing w:val="-11"/>
          <w:w w:val="110"/>
        </w:rPr>
        <w:t> </w:t>
      </w:r>
      <w:r>
        <w:rPr>
          <w:w w:val="110"/>
        </w:rPr>
        <w:t>where</w:t>
      </w:r>
      <w:r>
        <w:rPr>
          <w:spacing w:val="-11"/>
          <w:w w:val="110"/>
        </w:rPr>
        <w:t> </w:t>
      </w:r>
      <w:r>
        <w:rPr>
          <w:w w:val="110"/>
        </w:rPr>
        <w:t>knowledge</w:t>
      </w:r>
      <w:r>
        <w:rPr>
          <w:spacing w:val="-11"/>
          <w:w w:val="110"/>
        </w:rPr>
        <w:t> </w:t>
      </w:r>
      <w:r>
        <w:rPr>
          <w:w w:val="110"/>
        </w:rPr>
        <w:t>is</w:t>
      </w:r>
      <w:r>
        <w:rPr>
          <w:spacing w:val="-11"/>
          <w:w w:val="110"/>
        </w:rPr>
        <w:t> </w:t>
      </w:r>
      <w:r>
        <w:rPr>
          <w:w w:val="110"/>
        </w:rPr>
        <w:t>the</w:t>
      </w:r>
      <w:r>
        <w:rPr>
          <w:spacing w:val="-11"/>
          <w:w w:val="110"/>
        </w:rPr>
        <w:t> </w:t>
      </w:r>
      <w:r>
        <w:rPr>
          <w:w w:val="110"/>
        </w:rPr>
        <w:t>pro- cessed</w:t>
      </w:r>
      <w:r>
        <w:rPr>
          <w:spacing w:val="-7"/>
          <w:w w:val="110"/>
        </w:rPr>
        <w:t> </w:t>
      </w:r>
      <w:r>
        <w:rPr>
          <w:w w:val="110"/>
        </w:rPr>
        <w:t>network</w:t>
      </w:r>
      <w:r>
        <w:rPr>
          <w:spacing w:val="-6"/>
          <w:w w:val="110"/>
        </w:rPr>
        <w:t> </w:t>
      </w:r>
      <w:r>
        <w:rPr>
          <w:w w:val="110"/>
        </w:rPr>
        <w:t>information</w:t>
      </w:r>
      <w:r>
        <w:rPr>
          <w:spacing w:val="-6"/>
          <w:w w:val="110"/>
        </w:rPr>
        <w:t> </w:t>
      </w:r>
      <w:r>
        <w:rPr>
          <w:w w:val="110"/>
        </w:rPr>
        <w:t>using</w:t>
      </w:r>
      <w:r>
        <w:rPr>
          <w:spacing w:val="-7"/>
          <w:w w:val="110"/>
        </w:rPr>
        <w:t> </w:t>
      </w:r>
      <w:r>
        <w:rPr>
          <w:w w:val="110"/>
        </w:rPr>
        <w:t>an</w:t>
      </w:r>
      <w:r>
        <w:rPr>
          <w:spacing w:val="-6"/>
          <w:w w:val="110"/>
        </w:rPr>
        <w:t> </w:t>
      </w:r>
      <w:r>
        <w:rPr>
          <w:w w:val="110"/>
        </w:rPr>
        <w:t>ML</w:t>
      </w:r>
      <w:r>
        <w:rPr>
          <w:spacing w:val="-6"/>
          <w:w w:val="110"/>
        </w:rPr>
        <w:t> </w:t>
      </w:r>
      <w:r>
        <w:rPr>
          <w:w w:val="110"/>
        </w:rPr>
        <w:t>algorithm.</w:t>
      </w:r>
      <w:r>
        <w:rPr>
          <w:spacing w:val="-6"/>
          <w:w w:val="110"/>
        </w:rPr>
        <w:t> </w:t>
      </w:r>
      <w:r>
        <w:rPr>
          <w:w w:val="110"/>
        </w:rPr>
        <w:t>Knowledge</w:t>
      </w:r>
      <w:r>
        <w:rPr>
          <w:spacing w:val="-7"/>
          <w:w w:val="110"/>
        </w:rPr>
        <w:t> </w:t>
      </w:r>
      <w:r>
        <w:rPr>
          <w:w w:val="110"/>
        </w:rPr>
        <w:t>is</w:t>
      </w:r>
      <w:r>
        <w:rPr>
          <w:spacing w:val="-6"/>
          <w:w w:val="110"/>
        </w:rPr>
        <w:t> </w:t>
      </w:r>
      <w:r>
        <w:rPr>
          <w:spacing w:val="-4"/>
          <w:w w:val="110"/>
        </w:rPr>
        <w:t>used</w:t>
      </w:r>
    </w:p>
    <w:p>
      <w:pPr>
        <w:pStyle w:val="BodyText"/>
        <w:spacing w:line="290" w:lineRule="auto" w:before="91"/>
        <w:ind w:left="111" w:right="129"/>
        <w:jc w:val="both"/>
      </w:pPr>
      <w:r>
        <w:rPr/>
        <w:br w:type="column"/>
      </w:r>
      <w:r>
        <w:rPr>
          <w:w w:val="110"/>
        </w:rPr>
        <w:t>for</w:t>
      </w:r>
      <w:r>
        <w:rPr>
          <w:w w:val="110"/>
        </w:rPr>
        <w:t> recommendation</w:t>
      </w:r>
      <w:r>
        <w:rPr>
          <w:w w:val="110"/>
        </w:rPr>
        <w:t> and</w:t>
      </w:r>
      <w:r>
        <w:rPr>
          <w:w w:val="110"/>
        </w:rPr>
        <w:t> automation</w:t>
      </w:r>
      <w:r>
        <w:rPr>
          <w:w w:val="110"/>
        </w:rPr>
        <w:t> across</w:t>
      </w:r>
      <w:r>
        <w:rPr>
          <w:w w:val="110"/>
        </w:rPr>
        <w:t> different</w:t>
      </w:r>
      <w:r>
        <w:rPr>
          <w:w w:val="110"/>
        </w:rPr>
        <w:t> applications</w:t>
      </w:r>
      <w:r>
        <w:rPr>
          <w:w w:val="110"/>
        </w:rPr>
        <w:t> </w:t>
      </w:r>
      <w:r>
        <w:rPr>
          <w:w w:val="110"/>
        </w:rPr>
        <w:t>in wired and wireless networks. Therefore, knowledge can be referred to as intelligence over a network, and having intelligence over a network with different environmental characteristics can be a breakthrough in network</w:t>
      </w:r>
      <w:r>
        <w:rPr>
          <w:spacing w:val="-4"/>
          <w:w w:val="110"/>
        </w:rPr>
        <w:t> </w:t>
      </w:r>
      <w:r>
        <w:rPr>
          <w:w w:val="110"/>
        </w:rPr>
        <w:t>performance.</w:t>
      </w:r>
      <w:r>
        <w:rPr>
          <w:spacing w:val="-4"/>
          <w:w w:val="110"/>
        </w:rPr>
        <w:t> </w:t>
      </w:r>
      <w:r>
        <w:rPr>
          <w:w w:val="110"/>
        </w:rPr>
        <w:t>For</w:t>
      </w:r>
      <w:r>
        <w:rPr>
          <w:spacing w:val="-4"/>
          <w:w w:val="110"/>
        </w:rPr>
        <w:t> </w:t>
      </w:r>
      <w:r>
        <w:rPr>
          <w:w w:val="110"/>
        </w:rPr>
        <w:t>instance,</w:t>
      </w:r>
      <w:r>
        <w:rPr>
          <w:spacing w:val="-4"/>
          <w:w w:val="110"/>
        </w:rPr>
        <w:t> </w:t>
      </w:r>
      <w:r>
        <w:rPr>
          <w:w w:val="110"/>
        </w:rPr>
        <w:t>in</w:t>
      </w:r>
      <w:r>
        <w:rPr>
          <w:spacing w:val="-4"/>
          <w:w w:val="110"/>
        </w:rPr>
        <w:t> </w:t>
      </w:r>
      <w:r>
        <w:rPr>
          <w:w w:val="110"/>
        </w:rPr>
        <w:t>resource</w:t>
      </w:r>
      <w:r>
        <w:rPr>
          <w:spacing w:val="-4"/>
          <w:w w:val="110"/>
        </w:rPr>
        <w:t> </w:t>
      </w:r>
      <w:r>
        <w:rPr>
          <w:w w:val="110"/>
        </w:rPr>
        <w:t>management</w:t>
      </w:r>
      <w:r>
        <w:rPr>
          <w:spacing w:val="-4"/>
          <w:w w:val="110"/>
        </w:rPr>
        <w:t> </w:t>
      </w:r>
      <w:r>
        <w:rPr>
          <w:w w:val="110"/>
        </w:rPr>
        <w:t>problems, parameters</w:t>
      </w:r>
      <w:r>
        <w:rPr>
          <w:w w:val="110"/>
        </w:rPr>
        <w:t> such</w:t>
      </w:r>
      <w:r>
        <w:rPr>
          <w:w w:val="110"/>
        </w:rPr>
        <w:t> as</w:t>
      </w:r>
      <w:r>
        <w:rPr>
          <w:w w:val="110"/>
        </w:rPr>
        <w:t> bandwidth,</w:t>
      </w:r>
      <w:r>
        <w:rPr>
          <w:w w:val="110"/>
        </w:rPr>
        <w:t> quality</w:t>
      </w:r>
      <w:r>
        <w:rPr>
          <w:w w:val="110"/>
        </w:rPr>
        <w:t> of</w:t>
      </w:r>
      <w:r>
        <w:rPr>
          <w:w w:val="110"/>
        </w:rPr>
        <w:t> service</w:t>
      </w:r>
      <w:r>
        <w:rPr>
          <w:w w:val="110"/>
        </w:rPr>
        <w:t> (QoS),</w:t>
      </w:r>
      <w:r>
        <w:rPr>
          <w:w w:val="110"/>
        </w:rPr>
        <w:t> and</w:t>
      </w:r>
      <w:r>
        <w:rPr>
          <w:w w:val="110"/>
        </w:rPr>
        <w:t> power</w:t>
      </w:r>
      <w:r>
        <w:rPr>
          <w:spacing w:val="80"/>
          <w:w w:val="110"/>
        </w:rPr>
        <w:t> </w:t>
      </w:r>
      <w:r>
        <w:rPr>
          <w:w w:val="110"/>
        </w:rPr>
        <w:t>can</w:t>
      </w:r>
      <w:r>
        <w:rPr>
          <w:w w:val="110"/>
        </w:rPr>
        <w:t> be</w:t>
      </w:r>
      <w:r>
        <w:rPr>
          <w:w w:val="110"/>
        </w:rPr>
        <w:t> obtained</w:t>
      </w:r>
      <w:r>
        <w:rPr>
          <w:w w:val="110"/>
        </w:rPr>
        <w:t> and</w:t>
      </w:r>
      <w:r>
        <w:rPr>
          <w:w w:val="110"/>
        </w:rPr>
        <w:t> processed</w:t>
      </w:r>
      <w:r>
        <w:rPr>
          <w:w w:val="110"/>
        </w:rPr>
        <w:t> using</w:t>
      </w:r>
      <w:r>
        <w:rPr>
          <w:w w:val="110"/>
        </w:rPr>
        <w:t> an</w:t>
      </w:r>
      <w:r>
        <w:rPr>
          <w:w w:val="110"/>
        </w:rPr>
        <w:t> ML</w:t>
      </w:r>
      <w:r>
        <w:rPr>
          <w:w w:val="110"/>
        </w:rPr>
        <w:t> algorithm</w:t>
      </w:r>
      <w:r>
        <w:rPr>
          <w:w w:val="110"/>
        </w:rPr>
        <w:t> in</w:t>
      </w:r>
      <w:r>
        <w:rPr>
          <w:w w:val="110"/>
        </w:rPr>
        <w:t> different network situations. The output of ML is then stored as knowledge for network</w:t>
      </w:r>
      <w:r>
        <w:rPr>
          <w:w w:val="110"/>
        </w:rPr>
        <w:t> automation.</w:t>
      </w:r>
      <w:r>
        <w:rPr>
          <w:w w:val="110"/>
        </w:rPr>
        <w:t> Moreover,</w:t>
      </w:r>
      <w:r>
        <w:rPr>
          <w:w w:val="110"/>
        </w:rPr>
        <w:t> in</w:t>
      </w:r>
      <w:r>
        <w:rPr>
          <w:w w:val="110"/>
        </w:rPr>
        <w:t> networking</w:t>
      </w:r>
      <w:r>
        <w:rPr>
          <w:w w:val="110"/>
        </w:rPr>
        <w:t> applications,</w:t>
      </w:r>
      <w:r>
        <w:rPr>
          <w:w w:val="110"/>
        </w:rPr>
        <w:t> routing decisions can benefit from knowledge for better route discovery while the network</w:t>
      </w:r>
      <w:r>
        <w:rPr>
          <w:spacing w:val="-1"/>
          <w:w w:val="110"/>
        </w:rPr>
        <w:t> </w:t>
      </w:r>
      <w:r>
        <w:rPr>
          <w:w w:val="110"/>
        </w:rPr>
        <w:t>is overpopulated. Further, user information,</w:t>
      </w:r>
      <w:r>
        <w:rPr>
          <w:spacing w:val="-1"/>
          <w:w w:val="110"/>
        </w:rPr>
        <w:t> </w:t>
      </w:r>
      <w:r>
        <w:rPr>
          <w:w w:val="110"/>
        </w:rPr>
        <w:t>including mo- bility patterns and velocity, can be used as an initial stage to generate knowledge to improve the accuracy of localization and handover.</w:t>
      </w:r>
    </w:p>
    <w:p>
      <w:pPr>
        <w:pStyle w:val="BodyText"/>
        <w:spacing w:line="290" w:lineRule="auto"/>
        <w:ind w:left="111" w:right="129" w:firstLine="239"/>
        <w:jc w:val="both"/>
      </w:pPr>
      <w:r>
        <w:rPr>
          <w:w w:val="110"/>
        </w:rPr>
        <w:t>KDN</w:t>
      </w:r>
      <w:r>
        <w:rPr>
          <w:w w:val="110"/>
        </w:rPr>
        <w:t> can</w:t>
      </w:r>
      <w:r>
        <w:rPr>
          <w:w w:val="110"/>
        </w:rPr>
        <w:t> also</w:t>
      </w:r>
      <w:r>
        <w:rPr>
          <w:w w:val="110"/>
        </w:rPr>
        <w:t> be</w:t>
      </w:r>
      <w:r>
        <w:rPr>
          <w:w w:val="110"/>
        </w:rPr>
        <w:t> referred</w:t>
      </w:r>
      <w:r>
        <w:rPr>
          <w:w w:val="110"/>
        </w:rPr>
        <w:t> to</w:t>
      </w:r>
      <w:r>
        <w:rPr>
          <w:w w:val="110"/>
        </w:rPr>
        <w:t> as</w:t>
      </w:r>
      <w:r>
        <w:rPr>
          <w:w w:val="110"/>
        </w:rPr>
        <w:t> an</w:t>
      </w:r>
      <w:r>
        <w:rPr>
          <w:w w:val="110"/>
        </w:rPr>
        <w:t> application</w:t>
      </w:r>
      <w:r>
        <w:rPr>
          <w:w w:val="110"/>
        </w:rPr>
        <w:t> of</w:t>
      </w:r>
      <w:r>
        <w:rPr>
          <w:w w:val="110"/>
        </w:rPr>
        <w:t> </w:t>
      </w:r>
      <w:r>
        <w:rPr>
          <w:w w:val="110"/>
        </w:rPr>
        <w:t>autonomous networking.</w:t>
      </w:r>
      <w:r>
        <w:rPr>
          <w:w w:val="110"/>
        </w:rPr>
        <w:t> The</w:t>
      </w:r>
      <w:r>
        <w:rPr>
          <w:w w:val="110"/>
        </w:rPr>
        <w:t> concept</w:t>
      </w:r>
      <w:r>
        <w:rPr>
          <w:w w:val="110"/>
        </w:rPr>
        <w:t> of</w:t>
      </w:r>
      <w:r>
        <w:rPr>
          <w:w w:val="110"/>
        </w:rPr>
        <w:t> an</w:t>
      </w:r>
      <w:r>
        <w:rPr>
          <w:w w:val="110"/>
        </w:rPr>
        <w:t> autonomous</w:t>
      </w:r>
      <w:r>
        <w:rPr>
          <w:w w:val="110"/>
        </w:rPr>
        <w:t> network</w:t>
      </w:r>
      <w:r>
        <w:rPr>
          <w:w w:val="110"/>
        </w:rPr>
        <w:t> comes</w:t>
      </w:r>
      <w:r>
        <w:rPr>
          <w:w w:val="110"/>
        </w:rPr>
        <w:t> from</w:t>
      </w:r>
      <w:r>
        <w:rPr>
          <w:w w:val="110"/>
        </w:rPr>
        <w:t> the </w:t>
      </w:r>
      <w:r>
        <w:rPr>
          <w:spacing w:val="-2"/>
          <w:w w:val="110"/>
        </w:rPr>
        <w:t>growth</w:t>
      </w:r>
      <w:r>
        <w:rPr>
          <w:spacing w:val="-4"/>
          <w:w w:val="110"/>
        </w:rPr>
        <w:t> </w:t>
      </w:r>
      <w:r>
        <w:rPr>
          <w:spacing w:val="-2"/>
          <w:w w:val="110"/>
        </w:rPr>
        <w:t>of</w:t>
      </w:r>
      <w:r>
        <w:rPr>
          <w:spacing w:val="-4"/>
          <w:w w:val="110"/>
        </w:rPr>
        <w:t> </w:t>
      </w:r>
      <w:r>
        <w:rPr>
          <w:spacing w:val="-2"/>
          <w:w w:val="110"/>
        </w:rPr>
        <w:t>ML</w:t>
      </w:r>
      <w:r>
        <w:rPr>
          <w:spacing w:val="-5"/>
          <w:w w:val="110"/>
        </w:rPr>
        <w:t> </w:t>
      </w:r>
      <w:r>
        <w:rPr>
          <w:spacing w:val="-2"/>
          <w:w w:val="110"/>
        </w:rPr>
        <w:t>and</w:t>
      </w:r>
      <w:r>
        <w:rPr>
          <w:spacing w:val="-4"/>
          <w:w w:val="110"/>
        </w:rPr>
        <w:t> </w:t>
      </w:r>
      <w:r>
        <w:rPr>
          <w:spacing w:val="-2"/>
          <w:w w:val="110"/>
        </w:rPr>
        <w:t>artificial</w:t>
      </w:r>
      <w:r>
        <w:rPr>
          <w:spacing w:val="-4"/>
          <w:w w:val="110"/>
        </w:rPr>
        <w:t> </w:t>
      </w:r>
      <w:r>
        <w:rPr>
          <w:spacing w:val="-2"/>
          <w:w w:val="110"/>
        </w:rPr>
        <w:t>intelligence</w:t>
      </w:r>
      <w:r>
        <w:rPr>
          <w:spacing w:val="-4"/>
          <w:w w:val="110"/>
        </w:rPr>
        <w:t> </w:t>
      </w:r>
      <w:r>
        <w:rPr>
          <w:spacing w:val="-2"/>
          <w:w w:val="110"/>
        </w:rPr>
        <w:t>(AI);</w:t>
      </w:r>
      <w:r>
        <w:rPr>
          <w:spacing w:val="-5"/>
          <w:w w:val="110"/>
        </w:rPr>
        <w:t> </w:t>
      </w:r>
      <w:r>
        <w:rPr>
          <w:spacing w:val="-2"/>
          <w:w w:val="110"/>
        </w:rPr>
        <w:t>for</w:t>
      </w:r>
      <w:r>
        <w:rPr>
          <w:spacing w:val="-4"/>
          <w:w w:val="110"/>
        </w:rPr>
        <w:t> </w:t>
      </w:r>
      <w:r>
        <w:rPr>
          <w:spacing w:val="-2"/>
          <w:w w:val="110"/>
        </w:rPr>
        <w:t>instance,</w:t>
      </w:r>
      <w:r>
        <w:rPr>
          <w:spacing w:val="-4"/>
          <w:w w:val="110"/>
        </w:rPr>
        <w:t> </w:t>
      </w:r>
      <w:r>
        <w:rPr>
          <w:spacing w:val="-2"/>
          <w:w w:val="110"/>
        </w:rPr>
        <w:t>in</w:t>
      </w:r>
      <w:r>
        <w:rPr>
          <w:spacing w:val="-4"/>
          <w:w w:val="110"/>
        </w:rPr>
        <w:t> </w:t>
      </w:r>
      <w:r>
        <w:rPr>
          <w:spacing w:val="-2"/>
          <w:w w:val="110"/>
        </w:rPr>
        <w:t>self-driving </w:t>
      </w:r>
      <w:r>
        <w:rPr>
          <w:w w:val="110"/>
        </w:rPr>
        <w:t>cars,</w:t>
      </w:r>
      <w:r>
        <w:rPr>
          <w:spacing w:val="-2"/>
          <w:w w:val="110"/>
        </w:rPr>
        <w:t> </w:t>
      </w:r>
      <w:r>
        <w:rPr>
          <w:w w:val="110"/>
        </w:rPr>
        <w:t>an</w:t>
      </w:r>
      <w:r>
        <w:rPr>
          <w:spacing w:val="-1"/>
          <w:w w:val="110"/>
        </w:rPr>
        <w:t> </w:t>
      </w:r>
      <w:r>
        <w:rPr>
          <w:w w:val="110"/>
        </w:rPr>
        <w:t>ML</w:t>
      </w:r>
      <w:r>
        <w:rPr>
          <w:spacing w:val="-2"/>
          <w:w w:val="110"/>
        </w:rPr>
        <w:t> </w:t>
      </w:r>
      <w:r>
        <w:rPr>
          <w:w w:val="110"/>
        </w:rPr>
        <w:t>agent</w:t>
      </w:r>
      <w:r>
        <w:rPr>
          <w:spacing w:val="-1"/>
          <w:w w:val="110"/>
        </w:rPr>
        <w:t> </w:t>
      </w:r>
      <w:r>
        <w:rPr>
          <w:w w:val="110"/>
        </w:rPr>
        <w:t>will</w:t>
      </w:r>
      <w:r>
        <w:rPr>
          <w:spacing w:val="-2"/>
          <w:w w:val="110"/>
        </w:rPr>
        <w:t> </w:t>
      </w:r>
      <w:r>
        <w:rPr>
          <w:w w:val="110"/>
        </w:rPr>
        <w:t>run</w:t>
      </w:r>
      <w:r>
        <w:rPr>
          <w:spacing w:val="-1"/>
          <w:w w:val="110"/>
        </w:rPr>
        <w:t> </w:t>
      </w:r>
      <w:r>
        <w:rPr>
          <w:w w:val="110"/>
        </w:rPr>
        <w:t>the</w:t>
      </w:r>
      <w:r>
        <w:rPr>
          <w:spacing w:val="-2"/>
          <w:w w:val="110"/>
        </w:rPr>
        <w:t> </w:t>
      </w:r>
      <w:r>
        <w:rPr>
          <w:w w:val="110"/>
        </w:rPr>
        <w:t>car</w:t>
      </w:r>
      <w:r>
        <w:rPr>
          <w:spacing w:val="-1"/>
          <w:w w:val="110"/>
        </w:rPr>
        <w:t> </w:t>
      </w:r>
      <w:r>
        <w:rPr>
          <w:w w:val="110"/>
        </w:rPr>
        <w:t>without</w:t>
      </w:r>
      <w:r>
        <w:rPr>
          <w:spacing w:val="-2"/>
          <w:w w:val="110"/>
        </w:rPr>
        <w:t> </w:t>
      </w:r>
      <w:r>
        <w:rPr>
          <w:w w:val="110"/>
        </w:rPr>
        <w:t>a</w:t>
      </w:r>
      <w:r>
        <w:rPr>
          <w:spacing w:val="-1"/>
          <w:w w:val="110"/>
        </w:rPr>
        <w:t> </w:t>
      </w:r>
      <w:r>
        <w:rPr>
          <w:w w:val="110"/>
        </w:rPr>
        <w:t>human</w:t>
      </w:r>
      <w:r>
        <w:rPr>
          <w:spacing w:val="-2"/>
          <w:w w:val="110"/>
        </w:rPr>
        <w:t> </w:t>
      </w:r>
      <w:r>
        <w:rPr>
          <w:w w:val="110"/>
        </w:rPr>
        <w:t>operator.</w:t>
      </w:r>
      <w:r>
        <w:rPr>
          <w:spacing w:val="-1"/>
          <w:w w:val="110"/>
        </w:rPr>
        <w:t> </w:t>
      </w:r>
      <w:r>
        <w:rPr>
          <w:spacing w:val="-2"/>
          <w:w w:val="110"/>
        </w:rPr>
        <w:t>Similarly,</w:t>
      </w:r>
    </w:p>
    <w:p>
      <w:pPr>
        <w:spacing w:after="0" w:line="290" w:lineRule="auto"/>
        <w:jc w:val="both"/>
        <w:sectPr>
          <w:type w:val="continuous"/>
          <w:pgSz w:w="11910" w:h="15880"/>
          <w:pgMar w:top="620" w:bottom="280" w:left="640" w:right="620"/>
          <w:cols w:num="2" w:equalWidth="0">
            <w:col w:w="5174" w:space="206"/>
            <w:col w:w="5270"/>
          </w:cols>
        </w:sectPr>
      </w:pPr>
    </w:p>
    <w:p>
      <w:pPr>
        <w:spacing w:before="152"/>
        <w:ind w:left="248" w:right="0" w:firstLine="0"/>
        <w:jc w:val="left"/>
        <w:rPr>
          <w:sz w:val="14"/>
        </w:rPr>
      </w:pPr>
      <w:r>
        <w:rPr/>
        <mc:AlternateContent>
          <mc:Choice Requires="wps">
            <w:drawing>
              <wp:anchor distT="0" distB="0" distL="0" distR="0" allowOverlap="1" layoutInCell="1" locked="0" behindDoc="1" simplePos="0" relativeHeight="480706560">
                <wp:simplePos x="0" y="0"/>
                <wp:positionH relativeFrom="page">
                  <wp:posOffset>477354</wp:posOffset>
                </wp:positionH>
                <wp:positionV relativeFrom="paragraph">
                  <wp:posOffset>231262</wp:posOffset>
                </wp:positionV>
                <wp:extent cx="455930"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609920" from="37.587002pt,18.209669pt" to="73.453002pt,18.209669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50"/>
          <w:w w:val="110"/>
          <w:position w:val="5"/>
          <w:sz w:val="14"/>
        </w:rPr>
        <w:t> </w:t>
      </w:r>
      <w:bookmarkStart w:name="_bookmark2" w:id="5"/>
      <w:bookmarkEnd w:id="5"/>
      <w:r>
        <w:rPr>
          <w:rFonts w:ascii="STIX Math" w:hAnsi="STIX Math"/>
          <w:spacing w:val="-16"/>
          <w:position w:val="5"/>
          <w:sz w:val="14"/>
        </w:rPr>
      </w:r>
      <w:r>
        <w:rPr>
          <w:w w:val="110"/>
          <w:sz w:val="14"/>
        </w:rPr>
        <w:t>Corresponding</w:t>
      </w:r>
      <w:r>
        <w:rPr>
          <w:spacing w:val="15"/>
          <w:w w:val="110"/>
          <w:sz w:val="14"/>
        </w:rPr>
        <w:t> </w:t>
      </w:r>
      <w:r>
        <w:rPr>
          <w:spacing w:val="-2"/>
          <w:w w:val="110"/>
          <w:sz w:val="14"/>
        </w:rPr>
        <w:t>author.</w:t>
      </w:r>
    </w:p>
    <w:p>
      <w:pPr>
        <w:spacing w:before="29"/>
        <w:ind w:left="410" w:right="0" w:firstLine="0"/>
        <w:jc w:val="left"/>
        <w:rPr>
          <w:sz w:val="14"/>
        </w:rPr>
      </w:pPr>
      <w:r>
        <w:rPr>
          <w:i/>
          <w:w w:val="110"/>
          <w:sz w:val="14"/>
        </w:rPr>
        <w:t>E-mail</w:t>
      </w:r>
      <w:r>
        <w:rPr>
          <w:i/>
          <w:spacing w:val="16"/>
          <w:w w:val="110"/>
          <w:sz w:val="14"/>
        </w:rPr>
        <w:t> </w:t>
      </w:r>
      <w:r>
        <w:rPr>
          <w:i/>
          <w:w w:val="110"/>
          <w:sz w:val="14"/>
        </w:rPr>
        <w:t>address:</w:t>
      </w:r>
      <w:r>
        <w:rPr>
          <w:i/>
          <w:spacing w:val="72"/>
          <w:w w:val="110"/>
          <w:sz w:val="14"/>
        </w:rPr>
        <w:t> </w:t>
      </w:r>
      <w:hyperlink r:id="rId9">
        <w:r>
          <w:rPr>
            <w:color w:val="007FAC"/>
            <w:w w:val="110"/>
            <w:sz w:val="14"/>
          </w:rPr>
          <w:t>sepehr.ashtarinakhaei@student.uts.edu.au</w:t>
        </w:r>
      </w:hyperlink>
      <w:r>
        <w:rPr>
          <w:color w:val="007FAC"/>
          <w:spacing w:val="16"/>
          <w:w w:val="110"/>
          <w:sz w:val="14"/>
        </w:rPr>
        <w:t> </w:t>
      </w:r>
      <w:r>
        <w:rPr>
          <w:w w:val="110"/>
          <w:sz w:val="14"/>
        </w:rPr>
        <w:t>(S.</w:t>
      </w:r>
      <w:r>
        <w:rPr>
          <w:spacing w:val="17"/>
          <w:w w:val="110"/>
          <w:sz w:val="14"/>
        </w:rPr>
        <w:t> </w:t>
      </w:r>
      <w:r>
        <w:rPr>
          <w:spacing w:val="-2"/>
          <w:w w:val="110"/>
          <w:sz w:val="14"/>
        </w:rPr>
        <w:t>Ashtari).</w:t>
      </w:r>
    </w:p>
    <w:p>
      <w:pPr>
        <w:pStyle w:val="BodyText"/>
        <w:spacing w:before="14"/>
        <w:rPr>
          <w:sz w:val="14"/>
        </w:rPr>
      </w:pPr>
    </w:p>
    <w:p>
      <w:pPr>
        <w:spacing w:before="0"/>
        <w:ind w:left="111" w:right="0" w:firstLine="0"/>
        <w:jc w:val="left"/>
        <w:rPr>
          <w:sz w:val="14"/>
        </w:rPr>
      </w:pPr>
      <w:hyperlink r:id="rId8">
        <w:r>
          <w:rPr>
            <w:color w:val="007FAC"/>
            <w:spacing w:val="-2"/>
            <w:w w:val="120"/>
            <w:sz w:val="14"/>
          </w:rPr>
          <w:t>https://doi.org/10.1016/j.array.2022.100136</w:t>
        </w:r>
      </w:hyperlink>
    </w:p>
    <w:p>
      <w:pPr>
        <w:spacing w:before="30"/>
        <w:ind w:left="111" w:right="0" w:firstLine="0"/>
        <w:jc w:val="left"/>
        <w:rPr>
          <w:sz w:val="14"/>
        </w:rPr>
      </w:pPr>
      <w:r>
        <w:rPr>
          <w:w w:val="115"/>
          <w:sz w:val="14"/>
        </w:rPr>
        <w:t>Received</w:t>
      </w:r>
      <w:r>
        <w:rPr>
          <w:spacing w:val="-2"/>
          <w:w w:val="115"/>
          <w:sz w:val="14"/>
        </w:rPr>
        <w:t> </w:t>
      </w:r>
      <w:r>
        <w:rPr>
          <w:w w:val="115"/>
          <w:sz w:val="14"/>
        </w:rPr>
        <w:t>29</w:t>
      </w:r>
      <w:r>
        <w:rPr>
          <w:spacing w:val="-1"/>
          <w:w w:val="115"/>
          <w:sz w:val="14"/>
        </w:rPr>
        <w:t> </w:t>
      </w:r>
      <w:r>
        <w:rPr>
          <w:w w:val="115"/>
          <w:sz w:val="14"/>
        </w:rPr>
        <w:t>September</w:t>
      </w:r>
      <w:r>
        <w:rPr>
          <w:spacing w:val="-2"/>
          <w:w w:val="115"/>
          <w:sz w:val="14"/>
        </w:rPr>
        <w:t> </w:t>
      </w:r>
      <w:r>
        <w:rPr>
          <w:w w:val="115"/>
          <w:sz w:val="14"/>
        </w:rPr>
        <w:t>2021;</w:t>
      </w:r>
      <w:r>
        <w:rPr>
          <w:spacing w:val="-1"/>
          <w:w w:val="115"/>
          <w:sz w:val="14"/>
        </w:rPr>
        <w:t> </w:t>
      </w:r>
      <w:r>
        <w:rPr>
          <w:w w:val="115"/>
          <w:sz w:val="14"/>
        </w:rPr>
        <w:t>Accepted</w:t>
      </w:r>
      <w:r>
        <w:rPr>
          <w:spacing w:val="-2"/>
          <w:w w:val="115"/>
          <w:sz w:val="14"/>
        </w:rPr>
        <w:t> </w:t>
      </w:r>
      <w:r>
        <w:rPr>
          <w:w w:val="115"/>
          <w:sz w:val="14"/>
        </w:rPr>
        <w:t>22</w:t>
      </w:r>
      <w:r>
        <w:rPr>
          <w:spacing w:val="-1"/>
          <w:w w:val="115"/>
          <w:sz w:val="14"/>
        </w:rPr>
        <w:t> </w:t>
      </w:r>
      <w:r>
        <w:rPr>
          <w:w w:val="115"/>
          <w:sz w:val="14"/>
        </w:rPr>
        <w:t>February</w:t>
      </w:r>
      <w:r>
        <w:rPr>
          <w:spacing w:val="-2"/>
          <w:w w:val="115"/>
          <w:sz w:val="14"/>
        </w:rPr>
        <w:t> </w:t>
      </w:r>
      <w:r>
        <w:rPr>
          <w:spacing w:val="-4"/>
          <w:w w:val="115"/>
          <w:sz w:val="14"/>
        </w:rPr>
        <w:t>2022</w:t>
      </w:r>
    </w:p>
    <w:p>
      <w:pPr>
        <w:spacing w:before="30"/>
        <w:ind w:left="110" w:right="0" w:firstLine="0"/>
        <w:jc w:val="left"/>
        <w:rPr>
          <w:rFonts w:ascii="Georgia"/>
          <w:sz w:val="14"/>
        </w:rPr>
      </w:pPr>
      <w:r>
        <w:rPr>
          <w:rFonts w:ascii="Georgia"/>
          <w:sz w:val="14"/>
        </w:rPr>
        <w:t>Available</w:t>
      </w:r>
      <w:r>
        <w:rPr>
          <w:rFonts w:ascii="Georgia"/>
          <w:spacing w:val="13"/>
          <w:sz w:val="14"/>
        </w:rPr>
        <w:t> </w:t>
      </w:r>
      <w:r>
        <w:rPr>
          <w:rFonts w:ascii="Georgia"/>
          <w:sz w:val="14"/>
        </w:rPr>
        <w:t>online</w:t>
      </w:r>
      <w:r>
        <w:rPr>
          <w:rFonts w:ascii="Georgia"/>
          <w:spacing w:val="13"/>
          <w:sz w:val="14"/>
        </w:rPr>
        <w:t> </w:t>
      </w:r>
      <w:r>
        <w:rPr>
          <w:rFonts w:ascii="Georgia"/>
          <w:sz w:val="14"/>
        </w:rPr>
        <w:t>4</w:t>
      </w:r>
      <w:r>
        <w:rPr>
          <w:rFonts w:ascii="Georgia"/>
          <w:spacing w:val="14"/>
          <w:sz w:val="14"/>
        </w:rPr>
        <w:t> </w:t>
      </w:r>
      <w:r>
        <w:rPr>
          <w:rFonts w:ascii="Georgia"/>
          <w:sz w:val="14"/>
        </w:rPr>
        <w:t>April</w:t>
      </w:r>
      <w:r>
        <w:rPr>
          <w:rFonts w:ascii="Georgia"/>
          <w:spacing w:val="13"/>
          <w:sz w:val="14"/>
        </w:rPr>
        <w:t> </w:t>
      </w:r>
      <w:r>
        <w:rPr>
          <w:rFonts w:ascii="Georgia"/>
          <w:spacing w:val="-4"/>
          <w:sz w:val="14"/>
        </w:rPr>
        <w:t>2022</w:t>
      </w:r>
    </w:p>
    <w:p>
      <w:pPr>
        <w:spacing w:line="288" w:lineRule="auto" w:before="31"/>
        <w:ind w:left="110" w:right="131" w:firstLine="0"/>
        <w:jc w:val="left"/>
        <w:rPr>
          <w:rFonts w:ascii="Georgia" w:hAnsi="Georgia"/>
          <w:sz w:val="14"/>
        </w:rPr>
      </w:pPr>
      <w:r>
        <w:rPr>
          <w:rFonts w:ascii="Georgia" w:hAnsi="Georgia"/>
          <w:sz w:val="14"/>
        </w:rPr>
        <w:t>2590-0056/©</w:t>
      </w:r>
      <w:r>
        <w:rPr>
          <w:rFonts w:ascii="Georgia" w:hAnsi="Georgia"/>
          <w:spacing w:val="-1"/>
          <w:sz w:val="14"/>
        </w:rPr>
        <w:t> </w:t>
      </w:r>
      <w:r>
        <w:rPr>
          <w:rFonts w:ascii="Georgia" w:hAnsi="Georgia"/>
          <w:sz w:val="14"/>
        </w:rPr>
        <w:t>2022</w:t>
      </w:r>
      <w:r>
        <w:rPr>
          <w:rFonts w:ascii="Georgia" w:hAnsi="Georgia"/>
          <w:spacing w:val="-1"/>
          <w:sz w:val="14"/>
        </w:rPr>
        <w:t> </w:t>
      </w:r>
      <w:r>
        <w:rPr>
          <w:rFonts w:ascii="Georgia" w:hAnsi="Georgia"/>
          <w:sz w:val="14"/>
        </w:rPr>
        <w:t>The</w:t>
      </w:r>
      <w:r>
        <w:rPr>
          <w:rFonts w:ascii="Georgia" w:hAnsi="Georgia"/>
          <w:spacing w:val="-1"/>
          <w:sz w:val="14"/>
        </w:rPr>
        <w:t> </w:t>
      </w:r>
      <w:r>
        <w:rPr>
          <w:rFonts w:ascii="Georgia" w:hAnsi="Georgia"/>
          <w:sz w:val="14"/>
        </w:rPr>
        <w:t>Author(s).</w:t>
      </w:r>
      <w:r>
        <w:rPr>
          <w:rFonts w:ascii="Georgia" w:hAnsi="Georgia"/>
          <w:spacing w:val="22"/>
          <w:sz w:val="14"/>
        </w:rPr>
        <w:t> </w:t>
      </w:r>
      <w:r>
        <w:rPr>
          <w:rFonts w:ascii="Georgia" w:hAnsi="Georgia"/>
          <w:sz w:val="14"/>
        </w:rPr>
        <w:t>Published</w:t>
      </w:r>
      <w:r>
        <w:rPr>
          <w:rFonts w:ascii="Georgia" w:hAnsi="Georgia"/>
          <w:spacing w:val="-1"/>
          <w:sz w:val="14"/>
        </w:rPr>
        <w:t> </w:t>
      </w:r>
      <w:r>
        <w:rPr>
          <w:rFonts w:ascii="Georgia" w:hAnsi="Georgia"/>
          <w:sz w:val="14"/>
        </w:rPr>
        <w:t>by</w:t>
      </w:r>
      <w:r>
        <w:rPr>
          <w:rFonts w:ascii="Georgia" w:hAnsi="Georgia"/>
          <w:spacing w:val="-1"/>
          <w:sz w:val="14"/>
        </w:rPr>
        <w:t> </w:t>
      </w:r>
      <w:r>
        <w:rPr>
          <w:rFonts w:ascii="Georgia" w:hAnsi="Georgia"/>
          <w:sz w:val="14"/>
        </w:rPr>
        <w:t>Elsevier</w:t>
      </w:r>
      <w:r>
        <w:rPr>
          <w:rFonts w:ascii="Georgia" w:hAnsi="Georgia"/>
          <w:spacing w:val="-1"/>
          <w:sz w:val="14"/>
        </w:rPr>
        <w:t> </w:t>
      </w:r>
      <w:r>
        <w:rPr>
          <w:rFonts w:ascii="Georgia" w:hAnsi="Georgia"/>
          <w:sz w:val="14"/>
        </w:rPr>
        <w:t>Inc.</w:t>
      </w:r>
      <w:r>
        <w:rPr>
          <w:rFonts w:ascii="Georgia" w:hAnsi="Georgia"/>
          <w:spacing w:val="21"/>
          <w:sz w:val="14"/>
        </w:rPr>
        <w:t> </w:t>
      </w:r>
      <w:r>
        <w:rPr>
          <w:rFonts w:ascii="Georgia" w:hAnsi="Georgia"/>
          <w:sz w:val="14"/>
        </w:rPr>
        <w:t>This</w:t>
      </w:r>
      <w:r>
        <w:rPr>
          <w:rFonts w:ascii="Georgia" w:hAnsi="Georgia"/>
          <w:spacing w:val="-1"/>
          <w:sz w:val="14"/>
        </w:rPr>
        <w:t> </w:t>
      </w:r>
      <w:r>
        <w:rPr>
          <w:rFonts w:ascii="Georgia" w:hAnsi="Georgia"/>
          <w:sz w:val="14"/>
        </w:rPr>
        <w:t>is</w:t>
      </w:r>
      <w:r>
        <w:rPr>
          <w:rFonts w:ascii="Georgia" w:hAnsi="Georgia"/>
          <w:spacing w:val="-1"/>
          <w:sz w:val="14"/>
        </w:rPr>
        <w:t> </w:t>
      </w:r>
      <w:r>
        <w:rPr>
          <w:rFonts w:ascii="Georgia" w:hAnsi="Georgia"/>
          <w:sz w:val="14"/>
        </w:rPr>
        <w:t>an</w:t>
      </w:r>
      <w:r>
        <w:rPr>
          <w:rFonts w:ascii="Georgia" w:hAnsi="Georgia"/>
          <w:spacing w:val="-1"/>
          <w:sz w:val="14"/>
        </w:rPr>
        <w:t> </w:t>
      </w:r>
      <w:r>
        <w:rPr>
          <w:rFonts w:ascii="Georgia" w:hAnsi="Georgia"/>
          <w:sz w:val="14"/>
        </w:rPr>
        <w:t>open</w:t>
      </w:r>
      <w:r>
        <w:rPr>
          <w:rFonts w:ascii="Georgia" w:hAnsi="Georgia"/>
          <w:spacing w:val="-1"/>
          <w:sz w:val="14"/>
        </w:rPr>
        <w:t> </w:t>
      </w:r>
      <w:r>
        <w:rPr>
          <w:rFonts w:ascii="Georgia" w:hAnsi="Georgia"/>
          <w:sz w:val="14"/>
        </w:rPr>
        <w:t>access</w:t>
      </w:r>
      <w:r>
        <w:rPr>
          <w:rFonts w:ascii="Georgia" w:hAnsi="Georgia"/>
          <w:spacing w:val="-1"/>
          <w:sz w:val="14"/>
        </w:rPr>
        <w:t> </w:t>
      </w:r>
      <w:r>
        <w:rPr>
          <w:rFonts w:ascii="Georgia" w:hAnsi="Georgia"/>
          <w:sz w:val="14"/>
        </w:rPr>
        <w:t>article</w:t>
      </w:r>
      <w:r>
        <w:rPr>
          <w:rFonts w:ascii="Georgia" w:hAnsi="Georgia"/>
          <w:spacing w:val="-1"/>
          <w:sz w:val="14"/>
        </w:rPr>
        <w:t> </w:t>
      </w:r>
      <w:r>
        <w:rPr>
          <w:rFonts w:ascii="Georgia" w:hAnsi="Georgia"/>
          <w:sz w:val="14"/>
        </w:rPr>
        <w:t>under</w:t>
      </w:r>
      <w:r>
        <w:rPr>
          <w:rFonts w:ascii="Georgia" w:hAnsi="Georgia"/>
          <w:spacing w:val="-1"/>
          <w:sz w:val="14"/>
        </w:rPr>
        <w:t> </w:t>
      </w:r>
      <w:r>
        <w:rPr>
          <w:rFonts w:ascii="Georgia" w:hAnsi="Georgia"/>
          <w:sz w:val="14"/>
        </w:rPr>
        <w:t>the</w:t>
      </w:r>
      <w:r>
        <w:rPr>
          <w:rFonts w:ascii="Georgia" w:hAnsi="Georgia"/>
          <w:spacing w:val="-1"/>
          <w:sz w:val="14"/>
        </w:rPr>
        <w:t> </w:t>
      </w:r>
      <w:r>
        <w:rPr>
          <w:rFonts w:ascii="Georgia" w:hAnsi="Georgia"/>
          <w:sz w:val="14"/>
        </w:rPr>
        <w:t>CC</w:t>
      </w:r>
      <w:r>
        <w:rPr>
          <w:rFonts w:ascii="Georgia" w:hAnsi="Georgia"/>
          <w:spacing w:val="-1"/>
          <w:sz w:val="14"/>
        </w:rPr>
        <w:t> </w:t>
      </w:r>
      <w:r>
        <w:rPr>
          <w:rFonts w:ascii="Georgia" w:hAnsi="Georgia"/>
          <w:sz w:val="14"/>
        </w:rPr>
        <w:t>BY-NC-ND</w:t>
      </w:r>
      <w:r>
        <w:rPr>
          <w:rFonts w:ascii="Georgia" w:hAnsi="Georgia"/>
          <w:spacing w:val="-1"/>
          <w:sz w:val="14"/>
        </w:rPr>
        <w:t> </w:t>
      </w:r>
      <w:r>
        <w:rPr>
          <w:rFonts w:ascii="Georgia" w:hAnsi="Georgia"/>
          <w:sz w:val="14"/>
        </w:rPr>
        <w:t>license</w:t>
      </w:r>
      <w:r>
        <w:rPr>
          <w:rFonts w:ascii="Georgia" w:hAnsi="Georgia"/>
          <w:spacing w:val="-1"/>
          <w:sz w:val="14"/>
        </w:rPr>
        <w:t> </w:t>
      </w:r>
      <w:r>
        <w:rPr>
          <w:rFonts w:ascii="Georgia" w:hAnsi="Georgia"/>
          <w:sz w:val="14"/>
        </w:rPr>
        <w:t>(</w:t>
      </w:r>
      <w:hyperlink r:id="rId10">
        <w:r>
          <w:rPr>
            <w:rFonts w:ascii="Georgia" w:hAnsi="Georgia"/>
            <w:color w:val="00769F"/>
            <w:sz w:val="14"/>
          </w:rPr>
          <w:t>http://creativecommons.org/licenses/by-</w:t>
        </w:r>
      </w:hyperlink>
      <w:r>
        <w:rPr>
          <w:rFonts w:ascii="Georgia" w:hAnsi="Georgia"/>
          <w:color w:val="00769F"/>
          <w:spacing w:val="40"/>
          <w:sz w:val="14"/>
        </w:rPr>
        <w:t> </w:t>
      </w:r>
      <w:hyperlink r:id="rId10">
        <w:r>
          <w:rPr>
            <w:rFonts w:ascii="Georgia" w:hAnsi="Georgia"/>
            <w:color w:val="00769F"/>
            <w:spacing w:val="-2"/>
            <w:sz w:val="14"/>
          </w:rPr>
          <w:t>nc-nd/4.0/</w:t>
        </w:r>
      </w:hyperlink>
      <w:r>
        <w:rPr>
          <w:rFonts w:ascii="Georgia" w:hAnsi="Georgia"/>
          <w:spacing w:val="-2"/>
          <w:sz w:val="14"/>
        </w:rPr>
        <w:t>).</w:t>
      </w:r>
    </w:p>
    <w:p>
      <w:pPr>
        <w:spacing w:after="0" w:line="288" w:lineRule="auto"/>
        <w:jc w:val="left"/>
        <w:rPr>
          <w:rFonts w:ascii="Georgia" w:hAnsi="Georgia"/>
          <w:sz w:val="14"/>
        </w:rPr>
        <w:sectPr>
          <w:type w:val="continuous"/>
          <w:pgSz w:w="11910" w:h="15880"/>
          <w:pgMar w:top="620" w:bottom="280" w:left="640" w:right="620"/>
        </w:sectPr>
      </w:pPr>
    </w:p>
    <w:p>
      <w:pPr>
        <w:pStyle w:val="BodyText"/>
        <w:spacing w:before="38"/>
        <w:rPr>
          <w:rFonts w:ascii="Georgia"/>
          <w:sz w:val="20"/>
        </w:rPr>
      </w:pPr>
    </w:p>
    <w:p>
      <w:pPr>
        <w:pStyle w:val="BodyText"/>
        <w:ind w:left="6668"/>
        <w:rPr>
          <w:rFonts w:ascii="Georgia"/>
          <w:sz w:val="20"/>
        </w:rPr>
      </w:pPr>
      <w:r>
        <w:rPr>
          <w:rFonts w:ascii="Georgia"/>
          <w:sz w:val="20"/>
        </w:rPr>
        <w:drawing>
          <wp:inline distT="0" distB="0" distL="0" distR="0">
            <wp:extent cx="1696624" cy="1776983"/>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3" cstate="print"/>
                    <a:stretch>
                      <a:fillRect/>
                    </a:stretch>
                  </pic:blipFill>
                  <pic:spPr>
                    <a:xfrm>
                      <a:off x="0" y="0"/>
                      <a:ext cx="1696624" cy="1776983"/>
                    </a:xfrm>
                    <a:prstGeom prst="rect">
                      <a:avLst/>
                    </a:prstGeom>
                  </pic:spPr>
                </pic:pic>
              </a:graphicData>
            </a:graphic>
          </wp:inline>
        </w:drawing>
      </w:r>
      <w:r>
        <w:rPr>
          <w:rFonts w:ascii="Georgia"/>
          <w:sz w:val="20"/>
        </w:rPr>
      </w:r>
    </w:p>
    <w:p>
      <w:pPr>
        <w:pStyle w:val="BodyText"/>
        <w:spacing w:before="9"/>
        <w:rPr>
          <w:rFonts w:ascii="Georgia"/>
          <w:sz w:val="10"/>
        </w:rPr>
      </w:pPr>
    </w:p>
    <w:p>
      <w:pPr>
        <w:spacing w:after="0"/>
        <w:rPr>
          <w:rFonts w:ascii="Georgia"/>
          <w:sz w:val="10"/>
        </w:rPr>
        <w:sectPr>
          <w:headerReference w:type="default" r:id="rId11"/>
          <w:footerReference w:type="default" r:id="rId12"/>
          <w:pgSz w:w="11910" w:h="15880"/>
          <w:pgMar w:header="655" w:footer="544" w:top="840" w:bottom="740" w:left="640" w:right="620"/>
          <w:pgNumType w:start="2"/>
        </w:sectPr>
      </w:pPr>
    </w:p>
    <w:p>
      <w:pPr>
        <w:pStyle w:val="BodyText"/>
        <w:rPr>
          <w:rFonts w:ascii="Georgia"/>
          <w:sz w:val="12"/>
        </w:rPr>
      </w:pPr>
    </w:p>
    <w:p>
      <w:pPr>
        <w:pStyle w:val="BodyText"/>
        <w:rPr>
          <w:rFonts w:ascii="Georgia"/>
          <w:sz w:val="12"/>
        </w:rPr>
      </w:pPr>
    </w:p>
    <w:p>
      <w:pPr>
        <w:pStyle w:val="BodyText"/>
        <w:rPr>
          <w:rFonts w:ascii="Georgia"/>
          <w:sz w:val="12"/>
        </w:rPr>
      </w:pPr>
    </w:p>
    <w:p>
      <w:pPr>
        <w:pStyle w:val="BodyText"/>
        <w:rPr>
          <w:rFonts w:ascii="Georgia"/>
          <w:sz w:val="12"/>
        </w:rPr>
      </w:pPr>
    </w:p>
    <w:p>
      <w:pPr>
        <w:pStyle w:val="BodyText"/>
        <w:rPr>
          <w:rFonts w:ascii="Georgia"/>
          <w:sz w:val="12"/>
        </w:rPr>
      </w:pPr>
    </w:p>
    <w:p>
      <w:pPr>
        <w:pStyle w:val="BodyText"/>
        <w:rPr>
          <w:rFonts w:ascii="Georgia"/>
          <w:sz w:val="12"/>
        </w:rPr>
      </w:pPr>
    </w:p>
    <w:p>
      <w:pPr>
        <w:pStyle w:val="BodyText"/>
        <w:rPr>
          <w:rFonts w:ascii="Georgia"/>
          <w:sz w:val="12"/>
        </w:rPr>
      </w:pPr>
    </w:p>
    <w:p>
      <w:pPr>
        <w:pStyle w:val="BodyText"/>
        <w:rPr>
          <w:rFonts w:ascii="Georgia"/>
          <w:sz w:val="12"/>
        </w:rPr>
      </w:pPr>
    </w:p>
    <w:p>
      <w:pPr>
        <w:pStyle w:val="BodyText"/>
        <w:rPr>
          <w:rFonts w:ascii="Georgia"/>
          <w:sz w:val="12"/>
        </w:rPr>
      </w:pPr>
    </w:p>
    <w:p>
      <w:pPr>
        <w:pStyle w:val="BodyText"/>
        <w:rPr>
          <w:rFonts w:ascii="Georgia"/>
          <w:sz w:val="12"/>
        </w:rPr>
      </w:pPr>
    </w:p>
    <w:p>
      <w:pPr>
        <w:pStyle w:val="BodyText"/>
        <w:rPr>
          <w:rFonts w:ascii="Georgia"/>
          <w:sz w:val="12"/>
        </w:rPr>
      </w:pPr>
    </w:p>
    <w:p>
      <w:pPr>
        <w:pStyle w:val="BodyText"/>
        <w:rPr>
          <w:rFonts w:ascii="Georgia"/>
          <w:sz w:val="12"/>
        </w:rPr>
      </w:pPr>
    </w:p>
    <w:p>
      <w:pPr>
        <w:pStyle w:val="BodyText"/>
        <w:rPr>
          <w:rFonts w:ascii="Georgia"/>
          <w:sz w:val="12"/>
        </w:rPr>
      </w:pPr>
    </w:p>
    <w:p>
      <w:pPr>
        <w:pStyle w:val="BodyText"/>
        <w:rPr>
          <w:rFonts w:ascii="Georgia"/>
          <w:sz w:val="12"/>
        </w:rPr>
      </w:pPr>
    </w:p>
    <w:p>
      <w:pPr>
        <w:pStyle w:val="BodyText"/>
        <w:rPr>
          <w:rFonts w:ascii="Georgia"/>
          <w:sz w:val="12"/>
        </w:rPr>
      </w:pPr>
    </w:p>
    <w:p>
      <w:pPr>
        <w:pStyle w:val="BodyText"/>
        <w:rPr>
          <w:rFonts w:ascii="Georgia"/>
          <w:sz w:val="12"/>
        </w:rPr>
      </w:pPr>
    </w:p>
    <w:p>
      <w:pPr>
        <w:pStyle w:val="BodyText"/>
        <w:rPr>
          <w:rFonts w:ascii="Georgia"/>
          <w:sz w:val="12"/>
        </w:rPr>
      </w:pPr>
    </w:p>
    <w:p>
      <w:pPr>
        <w:pStyle w:val="BodyText"/>
        <w:rPr>
          <w:rFonts w:ascii="Georgia"/>
          <w:sz w:val="12"/>
        </w:rPr>
      </w:pPr>
    </w:p>
    <w:p>
      <w:pPr>
        <w:pStyle w:val="BodyText"/>
        <w:rPr>
          <w:rFonts w:ascii="Georgia"/>
          <w:sz w:val="12"/>
        </w:rPr>
      </w:pPr>
    </w:p>
    <w:p>
      <w:pPr>
        <w:pStyle w:val="BodyText"/>
        <w:rPr>
          <w:rFonts w:ascii="Georgia"/>
          <w:sz w:val="12"/>
        </w:rPr>
      </w:pPr>
    </w:p>
    <w:p>
      <w:pPr>
        <w:pStyle w:val="BodyText"/>
        <w:rPr>
          <w:rFonts w:ascii="Georgia"/>
          <w:sz w:val="12"/>
        </w:rPr>
      </w:pPr>
    </w:p>
    <w:p>
      <w:pPr>
        <w:pStyle w:val="BodyText"/>
        <w:rPr>
          <w:rFonts w:ascii="Georgia"/>
          <w:sz w:val="12"/>
        </w:rPr>
      </w:pPr>
    </w:p>
    <w:p>
      <w:pPr>
        <w:pStyle w:val="BodyText"/>
        <w:spacing w:before="93"/>
        <w:rPr>
          <w:rFonts w:ascii="Georgia"/>
          <w:sz w:val="12"/>
        </w:rPr>
      </w:pPr>
    </w:p>
    <w:p>
      <w:pPr>
        <w:spacing w:before="0"/>
        <w:ind w:left="805" w:right="0" w:firstLine="0"/>
        <w:jc w:val="left"/>
        <w:rPr>
          <w:sz w:val="12"/>
        </w:rPr>
      </w:pPr>
      <w:r>
        <w:rPr/>
        <w:drawing>
          <wp:anchor distT="0" distB="0" distL="0" distR="0" allowOverlap="1" layoutInCell="1" locked="0" behindDoc="0" simplePos="0" relativeHeight="15733760">
            <wp:simplePos x="0" y="0"/>
            <wp:positionH relativeFrom="page">
              <wp:posOffset>550798</wp:posOffset>
            </wp:positionH>
            <wp:positionV relativeFrom="paragraph">
              <wp:posOffset>-3905641</wp:posOffset>
            </wp:positionV>
            <wp:extent cx="3044952" cy="3752882"/>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14" cstate="print"/>
                    <a:stretch>
                      <a:fillRect/>
                    </a:stretch>
                  </pic:blipFill>
                  <pic:spPr>
                    <a:xfrm>
                      <a:off x="0" y="0"/>
                      <a:ext cx="3044952" cy="3752882"/>
                    </a:xfrm>
                    <a:prstGeom prst="rect">
                      <a:avLst/>
                    </a:prstGeom>
                  </pic:spPr>
                </pic:pic>
              </a:graphicData>
            </a:graphic>
          </wp:anchor>
        </w:drawing>
      </w:r>
      <w:bookmarkStart w:name="_bookmark3" w:id="6"/>
      <w:bookmarkEnd w:id="6"/>
      <w:r>
        <w:rPr/>
      </w:r>
      <w:r>
        <w:rPr>
          <w:b/>
          <w:w w:val="120"/>
          <w:sz w:val="12"/>
        </w:rPr>
        <w:t>/ig.</w:t>
      </w:r>
      <w:r>
        <w:rPr>
          <w:b/>
          <w:spacing w:val="10"/>
          <w:w w:val="120"/>
          <w:sz w:val="12"/>
        </w:rPr>
        <w:t> </w:t>
      </w:r>
      <w:r>
        <w:rPr>
          <w:b/>
          <w:w w:val="120"/>
          <w:sz w:val="12"/>
        </w:rPr>
        <w:t>1.</w:t>
      </w:r>
      <w:r>
        <w:rPr>
          <w:b/>
          <w:spacing w:val="33"/>
          <w:w w:val="120"/>
          <w:sz w:val="12"/>
        </w:rPr>
        <w:t> </w:t>
      </w:r>
      <w:r>
        <w:rPr>
          <w:w w:val="120"/>
          <w:sz w:val="12"/>
        </w:rPr>
        <w:t>Knowledge-defined</w:t>
      </w:r>
      <w:r>
        <w:rPr>
          <w:spacing w:val="11"/>
          <w:w w:val="120"/>
          <w:sz w:val="12"/>
        </w:rPr>
        <w:t> </w:t>
      </w:r>
      <w:r>
        <w:rPr>
          <w:w w:val="120"/>
          <w:sz w:val="12"/>
        </w:rPr>
        <w:t>orchestration</w:t>
      </w:r>
      <w:r>
        <w:rPr>
          <w:spacing w:val="11"/>
          <w:w w:val="120"/>
          <w:sz w:val="12"/>
        </w:rPr>
        <w:t> </w:t>
      </w:r>
      <w:r>
        <w:rPr>
          <w:w w:val="120"/>
          <w:sz w:val="12"/>
        </w:rPr>
        <w:t>in</w:t>
      </w:r>
      <w:r>
        <w:rPr>
          <w:spacing w:val="10"/>
          <w:w w:val="120"/>
          <w:sz w:val="12"/>
        </w:rPr>
        <w:t> </w:t>
      </w:r>
      <w:r>
        <w:rPr>
          <w:w w:val="120"/>
          <w:sz w:val="12"/>
        </w:rPr>
        <w:t>wireless</w:t>
      </w:r>
      <w:r>
        <w:rPr>
          <w:spacing w:val="11"/>
          <w:w w:val="120"/>
          <w:sz w:val="12"/>
        </w:rPr>
        <w:t> </w:t>
      </w:r>
      <w:r>
        <w:rPr>
          <w:spacing w:val="-2"/>
          <w:w w:val="120"/>
          <w:sz w:val="12"/>
        </w:rPr>
        <w:t>networks.</w:t>
      </w:r>
    </w:p>
    <w:p>
      <w:pPr>
        <w:pStyle w:val="BodyText"/>
        <w:rPr>
          <w:sz w:val="12"/>
        </w:rPr>
      </w:pPr>
    </w:p>
    <w:p>
      <w:pPr>
        <w:pStyle w:val="BodyText"/>
        <w:rPr>
          <w:sz w:val="12"/>
        </w:rPr>
      </w:pPr>
    </w:p>
    <w:p>
      <w:pPr>
        <w:pStyle w:val="BodyText"/>
        <w:spacing w:before="83"/>
        <w:rPr>
          <w:sz w:val="12"/>
        </w:rPr>
      </w:pPr>
    </w:p>
    <w:p>
      <w:pPr>
        <w:pStyle w:val="BodyText"/>
        <w:spacing w:line="276" w:lineRule="auto"/>
        <w:ind w:left="111" w:right="38"/>
        <w:jc w:val="both"/>
      </w:pPr>
      <w:r>
        <w:rPr>
          <w:w w:val="110"/>
        </w:rPr>
        <w:t>an</w:t>
      </w:r>
      <w:r>
        <w:rPr>
          <w:w w:val="110"/>
        </w:rPr>
        <w:t> autonomous</w:t>
      </w:r>
      <w:r>
        <w:rPr>
          <w:w w:val="110"/>
        </w:rPr>
        <w:t> network</w:t>
      </w:r>
      <w:r>
        <w:rPr>
          <w:w w:val="110"/>
        </w:rPr>
        <w:t> can</w:t>
      </w:r>
      <w:r>
        <w:rPr>
          <w:w w:val="110"/>
        </w:rPr>
        <w:t> manage</w:t>
      </w:r>
      <w:r>
        <w:rPr>
          <w:w w:val="110"/>
        </w:rPr>
        <w:t> and</w:t>
      </w:r>
      <w:r>
        <w:rPr>
          <w:w w:val="110"/>
        </w:rPr>
        <w:t> optimize</w:t>
      </w:r>
      <w:r>
        <w:rPr>
          <w:w w:val="110"/>
        </w:rPr>
        <w:t> network</w:t>
      </w:r>
      <w:r>
        <w:rPr>
          <w:w w:val="110"/>
        </w:rPr>
        <w:t> </w:t>
      </w:r>
      <w:r>
        <w:rPr>
          <w:w w:val="110"/>
        </w:rPr>
        <w:t>applica- tions</w:t>
      </w:r>
      <w:r>
        <w:rPr>
          <w:w w:val="110"/>
        </w:rPr>
        <w:t> without</w:t>
      </w:r>
      <w:r>
        <w:rPr>
          <w:w w:val="110"/>
        </w:rPr>
        <w:t> human</w:t>
      </w:r>
      <w:r>
        <w:rPr>
          <w:w w:val="110"/>
        </w:rPr>
        <w:t> intervention.</w:t>
      </w:r>
      <w:r>
        <w:rPr>
          <w:w w:val="110"/>
        </w:rPr>
        <w:t> In</w:t>
      </w:r>
      <w:r>
        <w:rPr>
          <w:w w:val="110"/>
        </w:rPr>
        <w:t> autonomous</w:t>
      </w:r>
      <w:r>
        <w:rPr>
          <w:w w:val="110"/>
        </w:rPr>
        <w:t> networks,</w:t>
      </w:r>
      <w:r>
        <w:rPr>
          <w:w w:val="110"/>
        </w:rPr>
        <w:t> network information</w:t>
      </w:r>
      <w:r>
        <w:rPr>
          <w:w w:val="110"/>
        </w:rPr>
        <w:t> or</w:t>
      </w:r>
      <w:r>
        <w:rPr>
          <w:w w:val="110"/>
        </w:rPr>
        <w:t> telemetry</w:t>
      </w:r>
      <w:r>
        <w:rPr>
          <w:w w:val="110"/>
        </w:rPr>
        <w:t> is</w:t>
      </w:r>
      <w:r>
        <w:rPr>
          <w:w w:val="110"/>
        </w:rPr>
        <w:t> collected</w:t>
      </w:r>
      <w:r>
        <w:rPr>
          <w:w w:val="110"/>
        </w:rPr>
        <w:t> and</w:t>
      </w:r>
      <w:r>
        <w:rPr>
          <w:w w:val="110"/>
        </w:rPr>
        <w:t> used</w:t>
      </w:r>
      <w:r>
        <w:rPr>
          <w:w w:val="110"/>
        </w:rPr>
        <w:t> by</w:t>
      </w:r>
      <w:r>
        <w:rPr>
          <w:w w:val="110"/>
        </w:rPr>
        <w:t> ML</w:t>
      </w:r>
      <w:r>
        <w:rPr>
          <w:w w:val="110"/>
        </w:rPr>
        <w:t> techniques</w:t>
      </w:r>
      <w:r>
        <w:rPr>
          <w:w w:val="110"/>
        </w:rPr>
        <w:t> to automatically</w:t>
      </w:r>
      <w:r>
        <w:rPr>
          <w:w w:val="110"/>
        </w:rPr>
        <w:t> troubleshoot,</w:t>
      </w:r>
      <w:r>
        <w:rPr>
          <w:w w:val="110"/>
        </w:rPr>
        <w:t> instruct,</w:t>
      </w:r>
      <w:r>
        <w:rPr>
          <w:w w:val="110"/>
        </w:rPr>
        <w:t> or</w:t>
      </w:r>
      <w:r>
        <w:rPr>
          <w:w w:val="110"/>
        </w:rPr>
        <w:t> manage</w:t>
      </w:r>
      <w:r>
        <w:rPr>
          <w:w w:val="110"/>
        </w:rPr>
        <w:t> the</w:t>
      </w:r>
      <w:r>
        <w:rPr>
          <w:w w:val="110"/>
        </w:rPr>
        <w:t> network.</w:t>
      </w:r>
      <w:r>
        <w:rPr>
          <w:w w:val="110"/>
        </w:rPr>
        <w:t> Hence, monitoring</w:t>
      </w:r>
      <w:r>
        <w:rPr>
          <w:w w:val="110"/>
        </w:rPr>
        <w:t> and</w:t>
      </w:r>
      <w:r>
        <w:rPr>
          <w:w w:val="110"/>
        </w:rPr>
        <w:t> retrieval</w:t>
      </w:r>
      <w:r>
        <w:rPr>
          <w:w w:val="110"/>
        </w:rPr>
        <w:t> of</w:t>
      </w:r>
      <w:r>
        <w:rPr>
          <w:w w:val="110"/>
        </w:rPr>
        <w:t> network</w:t>
      </w:r>
      <w:r>
        <w:rPr>
          <w:w w:val="110"/>
        </w:rPr>
        <w:t> telemetry</w:t>
      </w:r>
      <w:r>
        <w:rPr>
          <w:w w:val="110"/>
        </w:rPr>
        <w:t> data</w:t>
      </w:r>
      <w:r>
        <w:rPr>
          <w:w w:val="110"/>
        </w:rPr>
        <w:t> in</w:t>
      </w:r>
      <w:r>
        <w:rPr>
          <w:w w:val="110"/>
        </w:rPr>
        <w:t> real</w:t>
      </w:r>
      <w:r>
        <w:rPr>
          <w:w w:val="110"/>
        </w:rPr>
        <w:t> time</w:t>
      </w:r>
      <w:r>
        <w:rPr>
          <w:w w:val="110"/>
        </w:rPr>
        <w:t> will provide</w:t>
      </w:r>
      <w:r>
        <w:rPr>
          <w:spacing w:val="-8"/>
          <w:w w:val="110"/>
        </w:rPr>
        <w:t> </w:t>
      </w:r>
      <w:r>
        <w:rPr>
          <w:w w:val="110"/>
        </w:rPr>
        <w:t>an</w:t>
      </w:r>
      <w:r>
        <w:rPr>
          <w:spacing w:val="-8"/>
          <w:w w:val="110"/>
        </w:rPr>
        <w:t> </w:t>
      </w:r>
      <w:r>
        <w:rPr>
          <w:w w:val="110"/>
        </w:rPr>
        <w:t>opportunity</w:t>
      </w:r>
      <w:r>
        <w:rPr>
          <w:spacing w:val="-8"/>
          <w:w w:val="110"/>
        </w:rPr>
        <w:t> </w:t>
      </w:r>
      <w:r>
        <w:rPr>
          <w:w w:val="110"/>
        </w:rPr>
        <w:t>for</w:t>
      </w:r>
      <w:r>
        <w:rPr>
          <w:spacing w:val="-8"/>
          <w:w w:val="110"/>
        </w:rPr>
        <w:t> </w:t>
      </w:r>
      <w:r>
        <w:rPr>
          <w:w w:val="110"/>
        </w:rPr>
        <w:t>ML-based</w:t>
      </w:r>
      <w:r>
        <w:rPr>
          <w:spacing w:val="-8"/>
          <w:w w:val="110"/>
        </w:rPr>
        <w:t> </w:t>
      </w:r>
      <w:r>
        <w:rPr>
          <w:w w:val="110"/>
        </w:rPr>
        <w:t>optimization</w:t>
      </w:r>
      <w:r>
        <w:rPr>
          <w:spacing w:val="-8"/>
          <w:w w:val="110"/>
        </w:rPr>
        <w:t> </w:t>
      </w:r>
      <w:r>
        <w:rPr>
          <w:w w:val="110"/>
        </w:rPr>
        <w:t>algorithms</w:t>
      </w:r>
      <w:r>
        <w:rPr>
          <w:spacing w:val="-8"/>
          <w:w w:val="110"/>
        </w:rPr>
        <w:t> </w:t>
      </w:r>
      <w:r>
        <w:rPr>
          <w:w w:val="110"/>
        </w:rPr>
        <w:t>to</w:t>
      </w:r>
      <w:r>
        <w:rPr>
          <w:spacing w:val="-8"/>
          <w:w w:val="110"/>
        </w:rPr>
        <w:t> </w:t>
      </w:r>
      <w:r>
        <w:rPr>
          <w:w w:val="110"/>
        </w:rPr>
        <w:t>enable intelligence for 6G networks.</w:t>
      </w:r>
    </w:p>
    <w:p>
      <w:pPr>
        <w:pStyle w:val="BodyText"/>
        <w:spacing w:line="276" w:lineRule="auto"/>
        <w:ind w:left="111" w:right="38" w:firstLine="239"/>
        <w:jc w:val="both"/>
      </w:pPr>
      <w:r>
        <w:rPr>
          <w:w w:val="110"/>
        </w:rPr>
        <w:t>The</w:t>
      </w:r>
      <w:r>
        <w:rPr>
          <w:w w:val="110"/>
        </w:rPr>
        <w:t> fundamental</w:t>
      </w:r>
      <w:r>
        <w:rPr>
          <w:w w:val="110"/>
        </w:rPr>
        <w:t> building</w:t>
      </w:r>
      <w:r>
        <w:rPr>
          <w:w w:val="110"/>
        </w:rPr>
        <w:t> blocks</w:t>
      </w:r>
      <w:r>
        <w:rPr>
          <w:w w:val="110"/>
        </w:rPr>
        <w:t> in</w:t>
      </w:r>
      <w:r>
        <w:rPr>
          <w:w w:val="110"/>
        </w:rPr>
        <w:t> KDN</w:t>
      </w:r>
      <w:r>
        <w:rPr>
          <w:w w:val="110"/>
        </w:rPr>
        <w:t> are</w:t>
      </w:r>
      <w:r>
        <w:rPr>
          <w:w w:val="110"/>
        </w:rPr>
        <w:t> network</w:t>
      </w:r>
      <w:r>
        <w:rPr>
          <w:w w:val="110"/>
        </w:rPr>
        <w:t> </w:t>
      </w:r>
      <w:r>
        <w:rPr>
          <w:w w:val="110"/>
        </w:rPr>
        <w:t>telemetry, SDN,</w:t>
      </w:r>
      <w:r>
        <w:rPr>
          <w:spacing w:val="-5"/>
          <w:w w:val="110"/>
        </w:rPr>
        <w:t> </w:t>
      </w:r>
      <w:r>
        <w:rPr>
          <w:w w:val="110"/>
        </w:rPr>
        <w:t>and</w:t>
      </w:r>
      <w:r>
        <w:rPr>
          <w:spacing w:val="-5"/>
          <w:w w:val="110"/>
        </w:rPr>
        <w:t> </w:t>
      </w:r>
      <w:r>
        <w:rPr>
          <w:w w:val="110"/>
        </w:rPr>
        <w:t>ML.</w:t>
      </w:r>
      <w:r>
        <w:rPr>
          <w:spacing w:val="-5"/>
          <w:w w:val="110"/>
        </w:rPr>
        <w:t> </w:t>
      </w:r>
      <w:r>
        <w:rPr>
          <w:w w:val="110"/>
        </w:rPr>
        <w:t>Network</w:t>
      </w:r>
      <w:r>
        <w:rPr>
          <w:spacing w:val="-5"/>
          <w:w w:val="110"/>
        </w:rPr>
        <w:t> </w:t>
      </w:r>
      <w:r>
        <w:rPr>
          <w:w w:val="110"/>
        </w:rPr>
        <w:t>telemetry</w:t>
      </w:r>
      <w:r>
        <w:rPr>
          <w:spacing w:val="-5"/>
          <w:w w:val="110"/>
        </w:rPr>
        <w:t> </w:t>
      </w:r>
      <w:r>
        <w:rPr>
          <w:w w:val="110"/>
        </w:rPr>
        <w:t>is</w:t>
      </w:r>
      <w:r>
        <w:rPr>
          <w:spacing w:val="-5"/>
          <w:w w:val="110"/>
        </w:rPr>
        <w:t> </w:t>
      </w:r>
      <w:r>
        <w:rPr>
          <w:w w:val="110"/>
        </w:rPr>
        <w:t>network</w:t>
      </w:r>
      <w:r>
        <w:rPr>
          <w:spacing w:val="-5"/>
          <w:w w:val="110"/>
        </w:rPr>
        <w:t> </w:t>
      </w:r>
      <w:r>
        <w:rPr>
          <w:w w:val="110"/>
        </w:rPr>
        <w:t>information,</w:t>
      </w:r>
      <w:r>
        <w:rPr>
          <w:spacing w:val="-5"/>
          <w:w w:val="110"/>
        </w:rPr>
        <w:t> </w:t>
      </w:r>
      <w:r>
        <w:rPr>
          <w:w w:val="110"/>
        </w:rPr>
        <w:t>such</w:t>
      </w:r>
      <w:r>
        <w:rPr>
          <w:spacing w:val="-5"/>
          <w:w w:val="110"/>
        </w:rPr>
        <w:t> </w:t>
      </w:r>
      <w:r>
        <w:rPr>
          <w:w w:val="110"/>
        </w:rPr>
        <w:t>as</w:t>
      </w:r>
      <w:r>
        <w:rPr>
          <w:spacing w:val="-5"/>
          <w:w w:val="110"/>
        </w:rPr>
        <w:t> </w:t>
      </w:r>
      <w:r>
        <w:rPr>
          <w:w w:val="110"/>
        </w:rPr>
        <w:t>Net- Flow data, sFlow data, queue occupancy, policy rules, and processing time.</w:t>
      </w:r>
      <w:r>
        <w:rPr>
          <w:spacing w:val="-8"/>
          <w:w w:val="110"/>
        </w:rPr>
        <w:t> </w:t>
      </w:r>
      <w:r>
        <w:rPr>
          <w:w w:val="110"/>
        </w:rPr>
        <w:t>However,</w:t>
      </w:r>
      <w:r>
        <w:rPr>
          <w:spacing w:val="-9"/>
          <w:w w:val="110"/>
        </w:rPr>
        <w:t> </w:t>
      </w:r>
      <w:r>
        <w:rPr>
          <w:w w:val="110"/>
        </w:rPr>
        <w:t>to</w:t>
      </w:r>
      <w:r>
        <w:rPr>
          <w:spacing w:val="-8"/>
          <w:w w:val="110"/>
        </w:rPr>
        <w:t> </w:t>
      </w:r>
      <w:r>
        <w:rPr>
          <w:w w:val="110"/>
        </w:rPr>
        <w:t>fully</w:t>
      </w:r>
      <w:r>
        <w:rPr>
          <w:spacing w:val="-8"/>
          <w:w w:val="110"/>
        </w:rPr>
        <w:t> </w:t>
      </w:r>
      <w:r>
        <w:rPr>
          <w:w w:val="110"/>
        </w:rPr>
        <w:t>auto-mate</w:t>
      </w:r>
      <w:r>
        <w:rPr>
          <w:spacing w:val="-8"/>
          <w:w w:val="110"/>
        </w:rPr>
        <w:t> </w:t>
      </w:r>
      <w:r>
        <w:rPr>
          <w:w w:val="110"/>
        </w:rPr>
        <w:t>the</w:t>
      </w:r>
      <w:r>
        <w:rPr>
          <w:spacing w:val="-8"/>
          <w:w w:val="110"/>
        </w:rPr>
        <w:t> </w:t>
      </w:r>
      <w:r>
        <w:rPr>
          <w:w w:val="110"/>
        </w:rPr>
        <w:t>network,</w:t>
      </w:r>
      <w:r>
        <w:rPr>
          <w:spacing w:val="-8"/>
          <w:w w:val="110"/>
        </w:rPr>
        <w:t> </w:t>
      </w:r>
      <w:r>
        <w:rPr>
          <w:w w:val="110"/>
        </w:rPr>
        <w:t>information</w:t>
      </w:r>
      <w:r>
        <w:rPr>
          <w:spacing w:val="-8"/>
          <w:w w:val="110"/>
        </w:rPr>
        <w:t> </w:t>
      </w:r>
      <w:r>
        <w:rPr>
          <w:w w:val="110"/>
        </w:rPr>
        <w:t>such</w:t>
      </w:r>
      <w:r>
        <w:rPr>
          <w:spacing w:val="-8"/>
          <w:w w:val="110"/>
        </w:rPr>
        <w:t> </w:t>
      </w:r>
      <w:r>
        <w:rPr>
          <w:w w:val="110"/>
        </w:rPr>
        <w:t>as</w:t>
      </w:r>
      <w:r>
        <w:rPr>
          <w:spacing w:val="-9"/>
          <w:w w:val="110"/>
        </w:rPr>
        <w:t> </w:t>
      </w:r>
      <w:r>
        <w:rPr>
          <w:w w:val="110"/>
        </w:rPr>
        <w:t>hop latency, link utilization, packet drop, and queue congestion states are also</w:t>
      </w:r>
      <w:r>
        <w:rPr>
          <w:w w:val="110"/>
        </w:rPr>
        <w:t> required.</w:t>
      </w:r>
      <w:r>
        <w:rPr>
          <w:w w:val="110"/>
        </w:rPr>
        <w:t> This</w:t>
      </w:r>
      <w:r>
        <w:rPr>
          <w:w w:val="110"/>
        </w:rPr>
        <w:t> temporary</w:t>
      </w:r>
      <w:r>
        <w:rPr>
          <w:w w:val="110"/>
        </w:rPr>
        <w:t> data</w:t>
      </w:r>
      <w:r>
        <w:rPr>
          <w:w w:val="110"/>
        </w:rPr>
        <w:t> is</w:t>
      </w:r>
      <w:r>
        <w:rPr>
          <w:w w:val="110"/>
        </w:rPr>
        <w:t> available</w:t>
      </w:r>
      <w:r>
        <w:rPr>
          <w:w w:val="110"/>
        </w:rPr>
        <w:t> through</w:t>
      </w:r>
      <w:r>
        <w:rPr>
          <w:w w:val="110"/>
        </w:rPr>
        <w:t> in-band</w:t>
      </w:r>
      <w:r>
        <w:rPr>
          <w:w w:val="110"/>
        </w:rPr>
        <w:t> net- work telemetry (INT) or packet-level network states. The packet-level network</w:t>
      </w:r>
      <w:r>
        <w:rPr>
          <w:w w:val="110"/>
        </w:rPr>
        <w:t> state</w:t>
      </w:r>
      <w:r>
        <w:rPr>
          <w:w w:val="110"/>
        </w:rPr>
        <w:t> information</w:t>
      </w:r>
      <w:r>
        <w:rPr>
          <w:w w:val="110"/>
        </w:rPr>
        <w:t> can</w:t>
      </w:r>
      <w:r>
        <w:rPr>
          <w:w w:val="110"/>
        </w:rPr>
        <w:t> be</w:t>
      </w:r>
      <w:r>
        <w:rPr>
          <w:w w:val="110"/>
        </w:rPr>
        <w:t> collected</w:t>
      </w:r>
      <w:r>
        <w:rPr>
          <w:w w:val="110"/>
        </w:rPr>
        <w:t> using</w:t>
      </w:r>
      <w:r>
        <w:rPr>
          <w:w w:val="110"/>
        </w:rPr>
        <w:t> a</w:t>
      </w:r>
      <w:r>
        <w:rPr>
          <w:w w:val="110"/>
        </w:rPr>
        <w:t> new</w:t>
      </w:r>
      <w:r>
        <w:rPr>
          <w:w w:val="110"/>
        </w:rPr>
        <w:t> southbound domain-specific</w:t>
      </w:r>
      <w:r>
        <w:rPr>
          <w:spacing w:val="26"/>
          <w:w w:val="110"/>
        </w:rPr>
        <w:t> </w:t>
      </w:r>
      <w:r>
        <w:rPr>
          <w:w w:val="110"/>
        </w:rPr>
        <w:t>language</w:t>
      </w:r>
      <w:r>
        <w:rPr>
          <w:spacing w:val="26"/>
          <w:w w:val="110"/>
        </w:rPr>
        <w:t> </w:t>
      </w:r>
      <w:r>
        <w:rPr>
          <w:w w:val="110"/>
        </w:rPr>
        <w:t>called</w:t>
      </w:r>
      <w:r>
        <w:rPr>
          <w:spacing w:val="26"/>
          <w:w w:val="110"/>
        </w:rPr>
        <w:t> </w:t>
      </w:r>
      <w:r>
        <w:rPr>
          <w:w w:val="110"/>
        </w:rPr>
        <w:t>P4</w:t>
      </w:r>
      <w:r>
        <w:rPr>
          <w:spacing w:val="26"/>
          <w:w w:val="110"/>
        </w:rPr>
        <w:t> </w:t>
      </w:r>
      <w:r>
        <w:rPr>
          <w:w w:val="110"/>
        </w:rPr>
        <w:t>[</w:t>
      </w:r>
      <w:hyperlink w:history="true" w:anchor="_bookmark53">
        <w:r>
          <w:rPr>
            <w:color w:val="007FAC"/>
            <w:w w:val="110"/>
          </w:rPr>
          <w:t>5</w:t>
        </w:r>
      </w:hyperlink>
      <w:r>
        <w:rPr>
          <w:w w:val="110"/>
        </w:rPr>
        <w:t>],</w:t>
      </w:r>
      <w:r>
        <w:rPr>
          <w:spacing w:val="26"/>
          <w:w w:val="110"/>
        </w:rPr>
        <w:t> </w:t>
      </w:r>
      <w:r>
        <w:rPr>
          <w:w w:val="110"/>
        </w:rPr>
        <w:t>which</w:t>
      </w:r>
      <w:r>
        <w:rPr>
          <w:spacing w:val="26"/>
          <w:w w:val="110"/>
        </w:rPr>
        <w:t> </w:t>
      </w:r>
      <w:r>
        <w:rPr>
          <w:w w:val="110"/>
        </w:rPr>
        <w:t>allows</w:t>
      </w:r>
      <w:r>
        <w:rPr>
          <w:spacing w:val="26"/>
          <w:w w:val="110"/>
        </w:rPr>
        <w:t> </w:t>
      </w:r>
      <w:r>
        <w:rPr>
          <w:w w:val="110"/>
        </w:rPr>
        <w:t>the</w:t>
      </w:r>
      <w:r>
        <w:rPr>
          <w:spacing w:val="26"/>
          <w:w w:val="110"/>
        </w:rPr>
        <w:t> </w:t>
      </w:r>
      <w:r>
        <w:rPr>
          <w:w w:val="110"/>
        </w:rPr>
        <w:t>collection of</w:t>
      </w:r>
      <w:r>
        <w:rPr>
          <w:w w:val="110"/>
        </w:rPr>
        <w:t> information</w:t>
      </w:r>
      <w:r>
        <w:rPr>
          <w:w w:val="110"/>
        </w:rPr>
        <w:t> directly</w:t>
      </w:r>
      <w:r>
        <w:rPr>
          <w:w w:val="110"/>
        </w:rPr>
        <w:t> from</w:t>
      </w:r>
      <w:r>
        <w:rPr>
          <w:w w:val="110"/>
        </w:rPr>
        <w:t> the</w:t>
      </w:r>
      <w:r>
        <w:rPr>
          <w:w w:val="110"/>
        </w:rPr>
        <w:t> data</w:t>
      </w:r>
      <w:r>
        <w:rPr>
          <w:w w:val="110"/>
        </w:rPr>
        <w:t> plane.</w:t>
      </w:r>
      <w:r>
        <w:rPr>
          <w:w w:val="110"/>
        </w:rPr>
        <w:t> As</w:t>
      </w:r>
      <w:r>
        <w:rPr>
          <w:w w:val="110"/>
        </w:rPr>
        <w:t> shown</w:t>
      </w:r>
      <w:r>
        <w:rPr>
          <w:w w:val="110"/>
        </w:rPr>
        <w:t> in</w:t>
      </w:r>
      <w:r>
        <w:rPr>
          <w:w w:val="110"/>
        </w:rPr>
        <w:t> </w:t>
      </w:r>
      <w:hyperlink w:history="true" w:anchor="_bookmark4">
        <w:r>
          <w:rPr>
            <w:color w:val="007FAC"/>
            <w:w w:val="110"/>
          </w:rPr>
          <w:t>Fig.</w:t>
        </w:r>
      </w:hyperlink>
      <w:r>
        <w:rPr>
          <w:color w:val="007FAC"/>
          <w:w w:val="110"/>
        </w:rPr>
        <w:t> </w:t>
      </w:r>
      <w:hyperlink w:history="true" w:anchor="_bookmark4">
        <w:r>
          <w:rPr>
            <w:color w:val="007FAC"/>
            <w:w w:val="110"/>
          </w:rPr>
          <w:t>2</w:t>
        </w:r>
      </w:hyperlink>
      <w:r>
        <w:rPr>
          <w:color w:val="007FAC"/>
          <w:w w:val="110"/>
        </w:rPr>
        <w:t> </w:t>
      </w:r>
      <w:r>
        <w:rPr>
          <w:w w:val="110"/>
        </w:rPr>
        <w:t>the southbound and northbound interfaces are part of the SDN communi- cation</w:t>
      </w:r>
      <w:r>
        <w:rPr>
          <w:spacing w:val="-3"/>
          <w:w w:val="110"/>
        </w:rPr>
        <w:t> </w:t>
      </w:r>
      <w:r>
        <w:rPr>
          <w:w w:val="110"/>
        </w:rPr>
        <w:t>protocol,</w:t>
      </w:r>
      <w:r>
        <w:rPr>
          <w:spacing w:val="-3"/>
          <w:w w:val="110"/>
        </w:rPr>
        <w:t> </w:t>
      </w:r>
      <w:r>
        <w:rPr>
          <w:w w:val="110"/>
        </w:rPr>
        <w:t>where</w:t>
      </w:r>
      <w:r>
        <w:rPr>
          <w:spacing w:val="-3"/>
          <w:w w:val="110"/>
        </w:rPr>
        <w:t> </w:t>
      </w:r>
      <w:r>
        <w:rPr>
          <w:w w:val="110"/>
        </w:rPr>
        <w:t>the</w:t>
      </w:r>
      <w:r>
        <w:rPr>
          <w:spacing w:val="-3"/>
          <w:w w:val="110"/>
        </w:rPr>
        <w:t> </w:t>
      </w:r>
      <w:r>
        <w:rPr>
          <w:w w:val="110"/>
        </w:rPr>
        <w:t>southbound</w:t>
      </w:r>
      <w:r>
        <w:rPr>
          <w:spacing w:val="-3"/>
          <w:w w:val="110"/>
        </w:rPr>
        <w:t> </w:t>
      </w:r>
      <w:r>
        <w:rPr>
          <w:w w:val="110"/>
        </w:rPr>
        <w:t>interface</w:t>
      </w:r>
      <w:r>
        <w:rPr>
          <w:spacing w:val="-3"/>
          <w:w w:val="110"/>
        </w:rPr>
        <w:t> </w:t>
      </w:r>
      <w:r>
        <w:rPr>
          <w:w w:val="110"/>
        </w:rPr>
        <w:t>allows</w:t>
      </w:r>
      <w:r>
        <w:rPr>
          <w:spacing w:val="-3"/>
          <w:w w:val="110"/>
        </w:rPr>
        <w:t> </w:t>
      </w:r>
      <w:r>
        <w:rPr>
          <w:w w:val="110"/>
        </w:rPr>
        <w:t>communication between</w:t>
      </w:r>
      <w:r>
        <w:rPr>
          <w:w w:val="110"/>
        </w:rPr>
        <w:t> controllers</w:t>
      </w:r>
      <w:r>
        <w:rPr>
          <w:w w:val="110"/>
        </w:rPr>
        <w:t> and</w:t>
      </w:r>
      <w:r>
        <w:rPr>
          <w:w w:val="110"/>
        </w:rPr>
        <w:t> switches,</w:t>
      </w:r>
      <w:r>
        <w:rPr>
          <w:w w:val="110"/>
        </w:rPr>
        <w:t> and</w:t>
      </w:r>
      <w:r>
        <w:rPr>
          <w:w w:val="110"/>
        </w:rPr>
        <w:t> other</w:t>
      </w:r>
      <w:r>
        <w:rPr>
          <w:w w:val="110"/>
        </w:rPr>
        <w:t> low-level</w:t>
      </w:r>
      <w:r>
        <w:rPr>
          <w:w w:val="110"/>
        </w:rPr>
        <w:t> network</w:t>
      </w:r>
      <w:r>
        <w:rPr>
          <w:w w:val="110"/>
        </w:rPr>
        <w:t> com- ponents. The northbound interface enables communication with high- level</w:t>
      </w:r>
      <w:r>
        <w:rPr>
          <w:w w:val="110"/>
        </w:rPr>
        <w:t> components</w:t>
      </w:r>
      <w:r>
        <w:rPr>
          <w:w w:val="110"/>
        </w:rPr>
        <w:t> [</w:t>
      </w:r>
      <w:hyperlink w:history="true" w:anchor="_bookmark54">
        <w:r>
          <w:rPr>
            <w:color w:val="007FAC"/>
            <w:w w:val="110"/>
          </w:rPr>
          <w:t>6</w:t>
        </w:r>
      </w:hyperlink>
      <w:r>
        <w:rPr>
          <w:w w:val="110"/>
        </w:rPr>
        <w:t>].</w:t>
      </w:r>
      <w:r>
        <w:rPr>
          <w:w w:val="110"/>
        </w:rPr>
        <w:t> The</w:t>
      </w:r>
      <w:r>
        <w:rPr>
          <w:w w:val="110"/>
        </w:rPr>
        <w:t> next</w:t>
      </w:r>
      <w:r>
        <w:rPr>
          <w:w w:val="110"/>
        </w:rPr>
        <w:t> building</w:t>
      </w:r>
      <w:r>
        <w:rPr>
          <w:w w:val="110"/>
        </w:rPr>
        <w:t> block</w:t>
      </w:r>
      <w:r>
        <w:rPr>
          <w:w w:val="110"/>
        </w:rPr>
        <w:t> of</w:t>
      </w:r>
      <w:r>
        <w:rPr>
          <w:w w:val="110"/>
        </w:rPr>
        <w:t> KDN</w:t>
      </w:r>
      <w:r>
        <w:rPr>
          <w:w w:val="110"/>
        </w:rPr>
        <w:t> is</w:t>
      </w:r>
      <w:r>
        <w:rPr>
          <w:w w:val="110"/>
        </w:rPr>
        <w:t> SDN,</w:t>
      </w:r>
      <w:r>
        <w:rPr>
          <w:w w:val="110"/>
        </w:rPr>
        <w:t> which enables the global network view, network programmability functions, and</w:t>
      </w:r>
      <w:r>
        <w:rPr>
          <w:w w:val="110"/>
        </w:rPr>
        <w:t> flexibility</w:t>
      </w:r>
      <w:r>
        <w:rPr>
          <w:w w:val="110"/>
        </w:rPr>
        <w:t> to</w:t>
      </w:r>
      <w:r>
        <w:rPr>
          <w:w w:val="110"/>
        </w:rPr>
        <w:t> manage</w:t>
      </w:r>
      <w:r>
        <w:rPr>
          <w:w w:val="110"/>
        </w:rPr>
        <w:t> the</w:t>
      </w:r>
      <w:r>
        <w:rPr>
          <w:w w:val="110"/>
        </w:rPr>
        <w:t> network.</w:t>
      </w:r>
      <w:r>
        <w:rPr>
          <w:w w:val="110"/>
        </w:rPr>
        <w:t> The</w:t>
      </w:r>
      <w:r>
        <w:rPr>
          <w:w w:val="110"/>
        </w:rPr>
        <w:t> combination</w:t>
      </w:r>
      <w:r>
        <w:rPr>
          <w:w w:val="110"/>
        </w:rPr>
        <w:t> of</w:t>
      </w:r>
      <w:r>
        <w:rPr>
          <w:w w:val="110"/>
        </w:rPr>
        <w:t> network analytics</w:t>
      </w:r>
      <w:r>
        <w:rPr>
          <w:spacing w:val="-5"/>
          <w:w w:val="110"/>
        </w:rPr>
        <w:t> </w:t>
      </w:r>
      <w:r>
        <w:rPr>
          <w:w w:val="110"/>
        </w:rPr>
        <w:t>and</w:t>
      </w:r>
      <w:r>
        <w:rPr>
          <w:spacing w:val="-5"/>
          <w:w w:val="110"/>
        </w:rPr>
        <w:t> </w:t>
      </w:r>
      <w:r>
        <w:rPr>
          <w:w w:val="110"/>
        </w:rPr>
        <w:t>SDN</w:t>
      </w:r>
      <w:r>
        <w:rPr>
          <w:spacing w:val="-5"/>
          <w:w w:val="110"/>
        </w:rPr>
        <w:t> </w:t>
      </w:r>
      <w:r>
        <w:rPr>
          <w:w w:val="110"/>
        </w:rPr>
        <w:t>provides</w:t>
      </w:r>
      <w:r>
        <w:rPr>
          <w:spacing w:val="-5"/>
          <w:w w:val="110"/>
        </w:rPr>
        <w:t> </w:t>
      </w:r>
      <w:r>
        <w:rPr>
          <w:w w:val="110"/>
        </w:rPr>
        <w:t>a</w:t>
      </w:r>
      <w:r>
        <w:rPr>
          <w:spacing w:val="-5"/>
          <w:w w:val="110"/>
        </w:rPr>
        <w:t> </w:t>
      </w:r>
      <w:r>
        <w:rPr>
          <w:w w:val="110"/>
        </w:rPr>
        <w:t>foundation</w:t>
      </w:r>
      <w:r>
        <w:rPr>
          <w:spacing w:val="-5"/>
          <w:w w:val="110"/>
        </w:rPr>
        <w:t> </w:t>
      </w:r>
      <w:r>
        <w:rPr>
          <w:w w:val="110"/>
        </w:rPr>
        <w:t>for</w:t>
      </w:r>
      <w:r>
        <w:rPr>
          <w:spacing w:val="-5"/>
          <w:w w:val="110"/>
        </w:rPr>
        <w:t> </w:t>
      </w:r>
      <w:r>
        <w:rPr>
          <w:w w:val="110"/>
        </w:rPr>
        <w:t>the</w:t>
      </w:r>
      <w:r>
        <w:rPr>
          <w:spacing w:val="-5"/>
          <w:w w:val="110"/>
        </w:rPr>
        <w:t> </w:t>
      </w:r>
      <w:r>
        <w:rPr>
          <w:w w:val="110"/>
        </w:rPr>
        <w:t>KDN</w:t>
      </w:r>
      <w:r>
        <w:rPr>
          <w:spacing w:val="-5"/>
          <w:w w:val="110"/>
        </w:rPr>
        <w:t> </w:t>
      </w:r>
      <w:r>
        <w:rPr>
          <w:w w:val="110"/>
        </w:rPr>
        <w:t>paradigm.</w:t>
      </w:r>
      <w:r>
        <w:rPr>
          <w:spacing w:val="-5"/>
          <w:w w:val="110"/>
        </w:rPr>
        <w:t> </w:t>
      </w:r>
      <w:r>
        <w:rPr>
          <w:w w:val="110"/>
        </w:rPr>
        <w:t>How- ever, an ML algorithm will be the heart of KDN, meaning that an ML technique</w:t>
      </w:r>
      <w:r>
        <w:rPr>
          <w:spacing w:val="-6"/>
          <w:w w:val="110"/>
        </w:rPr>
        <w:t> </w:t>
      </w:r>
      <w:r>
        <w:rPr>
          <w:w w:val="110"/>
        </w:rPr>
        <w:t>can</w:t>
      </w:r>
      <w:r>
        <w:rPr>
          <w:spacing w:val="-6"/>
          <w:w w:val="110"/>
        </w:rPr>
        <w:t> </w:t>
      </w:r>
      <w:r>
        <w:rPr>
          <w:w w:val="110"/>
        </w:rPr>
        <w:t>provide</w:t>
      </w:r>
      <w:r>
        <w:rPr>
          <w:spacing w:val="-6"/>
          <w:w w:val="110"/>
        </w:rPr>
        <w:t> </w:t>
      </w:r>
      <w:r>
        <w:rPr>
          <w:w w:val="110"/>
        </w:rPr>
        <w:t>an</w:t>
      </w:r>
      <w:r>
        <w:rPr>
          <w:spacing w:val="-6"/>
          <w:w w:val="110"/>
        </w:rPr>
        <w:t> </w:t>
      </w:r>
      <w:r>
        <w:rPr>
          <w:w w:val="110"/>
        </w:rPr>
        <w:t>efficient</w:t>
      </w:r>
      <w:r>
        <w:rPr>
          <w:spacing w:val="-6"/>
          <w:w w:val="110"/>
        </w:rPr>
        <w:t> </w:t>
      </w:r>
      <w:r>
        <w:rPr>
          <w:w w:val="110"/>
        </w:rPr>
        <w:t>and</w:t>
      </w:r>
      <w:r>
        <w:rPr>
          <w:spacing w:val="-6"/>
          <w:w w:val="110"/>
        </w:rPr>
        <w:t> </w:t>
      </w:r>
      <w:r>
        <w:rPr>
          <w:w w:val="110"/>
        </w:rPr>
        <w:t>optimized</w:t>
      </w:r>
      <w:r>
        <w:rPr>
          <w:spacing w:val="-6"/>
          <w:w w:val="110"/>
        </w:rPr>
        <w:t> </w:t>
      </w:r>
      <w:r>
        <w:rPr>
          <w:w w:val="110"/>
        </w:rPr>
        <w:t>strategy</w:t>
      </w:r>
      <w:r>
        <w:rPr>
          <w:spacing w:val="-6"/>
          <w:w w:val="110"/>
        </w:rPr>
        <w:t> </w:t>
      </w:r>
      <w:r>
        <w:rPr>
          <w:w w:val="110"/>
        </w:rPr>
        <w:t>to</w:t>
      </w:r>
      <w:r>
        <w:rPr>
          <w:spacing w:val="-6"/>
          <w:w w:val="110"/>
        </w:rPr>
        <w:t> </w:t>
      </w:r>
      <w:r>
        <w:rPr>
          <w:w w:val="110"/>
        </w:rPr>
        <w:t>operate</w:t>
      </w:r>
      <w:r>
        <w:rPr>
          <w:spacing w:val="-6"/>
          <w:w w:val="110"/>
        </w:rPr>
        <w:t> </w:t>
      </w:r>
      <w:r>
        <w:rPr>
          <w:w w:val="110"/>
        </w:rPr>
        <w:t>the network</w:t>
      </w:r>
      <w:r>
        <w:rPr>
          <w:w w:val="110"/>
        </w:rPr>
        <w:t> autonomously.ML</w:t>
      </w:r>
      <w:r>
        <w:rPr>
          <w:w w:val="110"/>
        </w:rPr>
        <w:t> is</w:t>
      </w:r>
      <w:r>
        <w:rPr>
          <w:w w:val="110"/>
        </w:rPr>
        <w:t> a</w:t>
      </w:r>
      <w:r>
        <w:rPr>
          <w:w w:val="110"/>
        </w:rPr>
        <w:t> key</w:t>
      </w:r>
      <w:r>
        <w:rPr>
          <w:w w:val="110"/>
        </w:rPr>
        <w:t> component</w:t>
      </w:r>
      <w:r>
        <w:rPr>
          <w:w w:val="110"/>
        </w:rPr>
        <w:t> of</w:t>
      </w:r>
      <w:r>
        <w:rPr>
          <w:w w:val="110"/>
        </w:rPr>
        <w:t> the</w:t>
      </w:r>
      <w:r>
        <w:rPr>
          <w:w w:val="110"/>
        </w:rPr>
        <w:t> KDN</w:t>
      </w:r>
      <w:r>
        <w:rPr>
          <w:w w:val="110"/>
        </w:rPr>
        <w:t> paradigm that provides a solution given the telemetry data.</w:t>
      </w:r>
    </w:p>
    <w:p>
      <w:pPr>
        <w:pStyle w:val="BodyText"/>
        <w:spacing w:line="167" w:lineRule="exact"/>
        <w:ind w:left="350"/>
        <w:jc w:val="both"/>
      </w:pPr>
      <w:r>
        <w:rPr>
          <w:w w:val="110"/>
        </w:rPr>
        <w:t>One</w:t>
      </w:r>
      <w:r>
        <w:rPr>
          <w:spacing w:val="3"/>
          <w:w w:val="110"/>
        </w:rPr>
        <w:t> </w:t>
      </w:r>
      <w:r>
        <w:rPr>
          <w:w w:val="110"/>
        </w:rPr>
        <w:t>of</w:t>
      </w:r>
      <w:r>
        <w:rPr>
          <w:spacing w:val="4"/>
          <w:w w:val="110"/>
        </w:rPr>
        <w:t> </w:t>
      </w:r>
      <w:r>
        <w:rPr>
          <w:w w:val="110"/>
        </w:rPr>
        <w:t>the</w:t>
      </w:r>
      <w:r>
        <w:rPr>
          <w:spacing w:val="4"/>
          <w:w w:val="110"/>
        </w:rPr>
        <w:t> </w:t>
      </w:r>
      <w:r>
        <w:rPr>
          <w:w w:val="110"/>
        </w:rPr>
        <w:t>indications</w:t>
      </w:r>
      <w:r>
        <w:rPr>
          <w:spacing w:val="3"/>
          <w:w w:val="110"/>
        </w:rPr>
        <w:t> </w:t>
      </w:r>
      <w:r>
        <w:rPr>
          <w:w w:val="110"/>
        </w:rPr>
        <w:t>of</w:t>
      </w:r>
      <w:r>
        <w:rPr>
          <w:spacing w:val="4"/>
          <w:w w:val="110"/>
        </w:rPr>
        <w:t> </w:t>
      </w:r>
      <w:r>
        <w:rPr>
          <w:w w:val="110"/>
        </w:rPr>
        <w:t>the</w:t>
      </w:r>
      <w:r>
        <w:rPr>
          <w:spacing w:val="4"/>
          <w:w w:val="110"/>
        </w:rPr>
        <w:t> </w:t>
      </w:r>
      <w:r>
        <w:rPr>
          <w:w w:val="110"/>
        </w:rPr>
        <w:t>KDN</w:t>
      </w:r>
      <w:r>
        <w:rPr>
          <w:spacing w:val="3"/>
          <w:w w:val="110"/>
        </w:rPr>
        <w:t> </w:t>
      </w:r>
      <w:r>
        <w:rPr>
          <w:w w:val="110"/>
        </w:rPr>
        <w:t>concept</w:t>
      </w:r>
      <w:r>
        <w:rPr>
          <w:spacing w:val="4"/>
          <w:w w:val="110"/>
        </w:rPr>
        <w:t> </w:t>
      </w:r>
      <w:r>
        <w:rPr>
          <w:w w:val="110"/>
        </w:rPr>
        <w:t>is</w:t>
      </w:r>
      <w:r>
        <w:rPr>
          <w:spacing w:val="4"/>
          <w:w w:val="110"/>
        </w:rPr>
        <w:t> </w:t>
      </w:r>
      <w:r>
        <w:rPr>
          <w:w w:val="110"/>
        </w:rPr>
        <w:t>the</w:t>
      </w:r>
      <w:r>
        <w:rPr>
          <w:spacing w:val="4"/>
          <w:w w:val="110"/>
        </w:rPr>
        <w:t> </w:t>
      </w:r>
      <w:r>
        <w:rPr>
          <w:w w:val="110"/>
        </w:rPr>
        <w:t>open</w:t>
      </w:r>
      <w:r>
        <w:rPr>
          <w:spacing w:val="3"/>
          <w:w w:val="110"/>
        </w:rPr>
        <w:t> </w:t>
      </w:r>
      <w:r>
        <w:rPr>
          <w:w w:val="110"/>
        </w:rPr>
        <w:t>radio</w:t>
      </w:r>
      <w:r>
        <w:rPr>
          <w:spacing w:val="4"/>
          <w:w w:val="110"/>
        </w:rPr>
        <w:t> </w:t>
      </w:r>
      <w:r>
        <w:rPr>
          <w:spacing w:val="-2"/>
          <w:w w:val="110"/>
        </w:rPr>
        <w:t>access</w:t>
      </w:r>
    </w:p>
    <w:p>
      <w:pPr>
        <w:pStyle w:val="BodyText"/>
        <w:spacing w:line="276" w:lineRule="auto" w:before="24"/>
        <w:ind w:left="111" w:right="38"/>
        <w:jc w:val="both"/>
      </w:pPr>
      <w:r>
        <w:rPr>
          <w:w w:val="110"/>
        </w:rPr>
        <w:t>network</w:t>
      </w:r>
      <w:r>
        <w:rPr>
          <w:w w:val="110"/>
        </w:rPr>
        <w:t> (O-RAN).</w:t>
      </w:r>
      <w:r>
        <w:rPr>
          <w:w w:val="110"/>
        </w:rPr>
        <w:t> O-RAN</w:t>
      </w:r>
      <w:r>
        <w:rPr>
          <w:w w:val="110"/>
        </w:rPr>
        <w:t> is</w:t>
      </w:r>
      <w:r>
        <w:rPr>
          <w:w w:val="110"/>
        </w:rPr>
        <w:t> an</w:t>
      </w:r>
      <w:r>
        <w:rPr>
          <w:w w:val="110"/>
        </w:rPr>
        <w:t> emerging</w:t>
      </w:r>
      <w:r>
        <w:rPr>
          <w:w w:val="110"/>
        </w:rPr>
        <w:t> technology</w:t>
      </w:r>
      <w:r>
        <w:rPr>
          <w:w w:val="110"/>
        </w:rPr>
        <w:t> that</w:t>
      </w:r>
      <w:r>
        <w:rPr>
          <w:w w:val="110"/>
        </w:rPr>
        <w:t> </w:t>
      </w:r>
      <w:r>
        <w:rPr>
          <w:w w:val="110"/>
        </w:rPr>
        <w:t>enables service</w:t>
      </w:r>
      <w:r>
        <w:rPr>
          <w:w w:val="110"/>
        </w:rPr>
        <w:t> heterogeneity,</w:t>
      </w:r>
      <w:r>
        <w:rPr>
          <w:w w:val="110"/>
        </w:rPr>
        <w:t> on-demand</w:t>
      </w:r>
      <w:r>
        <w:rPr>
          <w:w w:val="110"/>
        </w:rPr>
        <w:t> service</w:t>
      </w:r>
      <w:r>
        <w:rPr>
          <w:w w:val="110"/>
        </w:rPr>
        <w:t> deployment,</w:t>
      </w:r>
      <w:r>
        <w:rPr>
          <w:w w:val="110"/>
        </w:rPr>
        <w:t> and</w:t>
      </w:r>
      <w:r>
        <w:rPr>
          <w:w w:val="110"/>
        </w:rPr>
        <w:t> simulta- neous</w:t>
      </w:r>
      <w:r>
        <w:rPr>
          <w:spacing w:val="29"/>
          <w:w w:val="110"/>
        </w:rPr>
        <w:t> </w:t>
      </w:r>
      <w:r>
        <w:rPr>
          <w:w w:val="110"/>
        </w:rPr>
        <w:t>coordination</w:t>
      </w:r>
      <w:r>
        <w:rPr>
          <w:spacing w:val="29"/>
          <w:w w:val="110"/>
        </w:rPr>
        <w:t> </w:t>
      </w:r>
      <w:r>
        <w:rPr>
          <w:w w:val="110"/>
        </w:rPr>
        <w:t>of</w:t>
      </w:r>
      <w:r>
        <w:rPr>
          <w:spacing w:val="29"/>
          <w:w w:val="110"/>
        </w:rPr>
        <w:t> </w:t>
      </w:r>
      <w:r>
        <w:rPr>
          <w:w w:val="110"/>
        </w:rPr>
        <w:t>heterogeneous</w:t>
      </w:r>
      <w:r>
        <w:rPr>
          <w:spacing w:val="29"/>
          <w:w w:val="110"/>
        </w:rPr>
        <w:t> </w:t>
      </w:r>
      <w:r>
        <w:rPr>
          <w:w w:val="110"/>
        </w:rPr>
        <w:t>devices</w:t>
      </w:r>
      <w:r>
        <w:rPr>
          <w:spacing w:val="29"/>
          <w:w w:val="110"/>
        </w:rPr>
        <w:t> </w:t>
      </w:r>
      <w:r>
        <w:rPr>
          <w:w w:val="110"/>
        </w:rPr>
        <w:t>[</w:t>
      </w:r>
      <w:hyperlink w:history="true" w:anchor="_bookmark55">
        <w:r>
          <w:rPr>
            <w:color w:val="007FAC"/>
            <w:w w:val="110"/>
          </w:rPr>
          <w:t>7</w:t>
        </w:r>
      </w:hyperlink>
      <w:r>
        <w:rPr>
          <w:w w:val="110"/>
        </w:rPr>
        <w:t>].</w:t>
      </w:r>
      <w:r>
        <w:rPr>
          <w:spacing w:val="29"/>
          <w:w w:val="110"/>
        </w:rPr>
        <w:t> </w:t>
      </w:r>
      <w:r>
        <w:rPr>
          <w:w w:val="110"/>
        </w:rPr>
        <w:t>Over</w:t>
      </w:r>
      <w:r>
        <w:rPr>
          <w:spacing w:val="29"/>
          <w:w w:val="110"/>
        </w:rPr>
        <w:t> </w:t>
      </w:r>
      <w:r>
        <w:rPr>
          <w:w w:val="110"/>
        </w:rPr>
        <w:t>the</w:t>
      </w:r>
      <w:r>
        <w:rPr>
          <w:spacing w:val="29"/>
          <w:w w:val="110"/>
        </w:rPr>
        <w:t> </w:t>
      </w:r>
      <w:r>
        <w:rPr>
          <w:w w:val="110"/>
        </w:rPr>
        <w:t>past</w:t>
      </w:r>
      <w:r>
        <w:rPr>
          <w:spacing w:val="29"/>
          <w:w w:val="110"/>
        </w:rPr>
        <w:t> </w:t>
      </w:r>
      <w:r>
        <w:rPr>
          <w:spacing w:val="-5"/>
          <w:w w:val="110"/>
        </w:rPr>
        <w:t>few</w:t>
      </w:r>
    </w:p>
    <w:p>
      <w:pPr>
        <w:spacing w:before="100"/>
        <w:ind w:left="962" w:right="0" w:firstLine="0"/>
        <w:jc w:val="left"/>
        <w:rPr>
          <w:sz w:val="12"/>
        </w:rPr>
      </w:pPr>
      <w:r>
        <w:rPr/>
        <w:br w:type="column"/>
      </w:r>
      <w:bookmarkStart w:name="_bookmark4" w:id="7"/>
      <w:bookmarkEnd w:id="7"/>
      <w:r>
        <w:rPr/>
      </w:r>
      <w:r>
        <w:rPr>
          <w:b/>
          <w:w w:val="120"/>
          <w:sz w:val="12"/>
        </w:rPr>
        <w:t>/ig.</w:t>
      </w:r>
      <w:r>
        <w:rPr>
          <w:b/>
          <w:spacing w:val="13"/>
          <w:w w:val="120"/>
          <w:sz w:val="12"/>
        </w:rPr>
        <w:t> </w:t>
      </w:r>
      <w:r>
        <w:rPr>
          <w:b/>
          <w:w w:val="120"/>
          <w:sz w:val="12"/>
        </w:rPr>
        <w:t>2.</w:t>
      </w:r>
      <w:r>
        <w:rPr>
          <w:b/>
          <w:spacing w:val="38"/>
          <w:w w:val="120"/>
          <w:sz w:val="12"/>
        </w:rPr>
        <w:t> </w:t>
      </w:r>
      <w:r>
        <w:rPr>
          <w:w w:val="120"/>
          <w:sz w:val="12"/>
        </w:rPr>
        <w:t>The</w:t>
      </w:r>
      <w:r>
        <w:rPr>
          <w:spacing w:val="14"/>
          <w:w w:val="120"/>
          <w:sz w:val="12"/>
        </w:rPr>
        <w:t> </w:t>
      </w:r>
      <w:r>
        <w:rPr>
          <w:w w:val="120"/>
          <w:sz w:val="12"/>
        </w:rPr>
        <w:t>SDN</w:t>
      </w:r>
      <w:r>
        <w:rPr>
          <w:spacing w:val="14"/>
          <w:w w:val="120"/>
          <w:sz w:val="12"/>
        </w:rPr>
        <w:t> </w:t>
      </w:r>
      <w:r>
        <w:rPr>
          <w:w w:val="120"/>
          <w:sz w:val="12"/>
        </w:rPr>
        <w:t>northbound</w:t>
      </w:r>
      <w:r>
        <w:rPr>
          <w:spacing w:val="14"/>
          <w:w w:val="120"/>
          <w:sz w:val="12"/>
        </w:rPr>
        <w:t> </w:t>
      </w:r>
      <w:r>
        <w:rPr>
          <w:w w:val="120"/>
          <w:sz w:val="12"/>
        </w:rPr>
        <w:t>and</w:t>
      </w:r>
      <w:r>
        <w:rPr>
          <w:spacing w:val="14"/>
          <w:w w:val="120"/>
          <w:sz w:val="12"/>
        </w:rPr>
        <w:t> </w:t>
      </w:r>
      <w:r>
        <w:rPr>
          <w:w w:val="120"/>
          <w:sz w:val="12"/>
        </w:rPr>
        <w:t>southbound</w:t>
      </w:r>
      <w:r>
        <w:rPr>
          <w:spacing w:val="13"/>
          <w:w w:val="120"/>
          <w:sz w:val="12"/>
        </w:rPr>
        <w:t> </w:t>
      </w:r>
      <w:r>
        <w:rPr>
          <w:spacing w:val="-2"/>
          <w:w w:val="120"/>
          <w:sz w:val="12"/>
        </w:rPr>
        <w:t>interfaces.</w:t>
      </w:r>
    </w:p>
    <w:p>
      <w:pPr>
        <w:pStyle w:val="BodyText"/>
        <w:rPr>
          <w:sz w:val="12"/>
        </w:rPr>
      </w:pPr>
    </w:p>
    <w:p>
      <w:pPr>
        <w:pStyle w:val="BodyText"/>
        <w:rPr>
          <w:sz w:val="12"/>
        </w:rPr>
      </w:pPr>
    </w:p>
    <w:p>
      <w:pPr>
        <w:pStyle w:val="BodyText"/>
        <w:spacing w:before="83"/>
        <w:rPr>
          <w:sz w:val="12"/>
        </w:rPr>
      </w:pPr>
    </w:p>
    <w:p>
      <w:pPr>
        <w:pStyle w:val="BodyText"/>
        <w:spacing w:line="273" w:lineRule="auto"/>
        <w:ind w:left="111" w:right="129"/>
        <w:jc w:val="both"/>
      </w:pPr>
      <w:r>
        <w:rPr>
          <w:w w:val="110"/>
        </w:rPr>
        <w:t>years,</w:t>
      </w:r>
      <w:r>
        <w:rPr>
          <w:w w:val="110"/>
        </w:rPr>
        <w:t> various</w:t>
      </w:r>
      <w:r>
        <w:rPr>
          <w:w w:val="110"/>
        </w:rPr>
        <w:t> efforts</w:t>
      </w:r>
      <w:r>
        <w:rPr>
          <w:w w:val="110"/>
        </w:rPr>
        <w:t> from</w:t>
      </w:r>
      <w:r>
        <w:rPr>
          <w:w w:val="110"/>
        </w:rPr>
        <w:t> the</w:t>
      </w:r>
      <w:r>
        <w:rPr>
          <w:w w:val="110"/>
        </w:rPr>
        <w:t> research</w:t>
      </w:r>
      <w:r>
        <w:rPr>
          <w:w w:val="110"/>
        </w:rPr>
        <w:t> industry</w:t>
      </w:r>
      <w:r>
        <w:rPr>
          <w:w w:val="110"/>
        </w:rPr>
        <w:t> have</w:t>
      </w:r>
      <w:r>
        <w:rPr>
          <w:w w:val="110"/>
        </w:rPr>
        <w:t> been</w:t>
      </w:r>
      <w:r>
        <w:rPr>
          <w:w w:val="110"/>
        </w:rPr>
        <w:t> made</w:t>
      </w:r>
      <w:r>
        <w:rPr>
          <w:w w:val="110"/>
        </w:rPr>
        <w:t> </w:t>
      </w:r>
      <w:r>
        <w:rPr>
          <w:w w:val="110"/>
        </w:rPr>
        <w:t>to enhance</w:t>
      </w:r>
      <w:r>
        <w:rPr>
          <w:w w:val="110"/>
        </w:rPr>
        <w:t> the</w:t>
      </w:r>
      <w:r>
        <w:rPr>
          <w:w w:val="110"/>
        </w:rPr>
        <w:t> radio</w:t>
      </w:r>
      <w:r>
        <w:rPr>
          <w:w w:val="110"/>
        </w:rPr>
        <w:t> access</w:t>
      </w:r>
      <w:r>
        <w:rPr>
          <w:w w:val="110"/>
        </w:rPr>
        <w:t> network</w:t>
      </w:r>
      <w:r>
        <w:rPr>
          <w:w w:val="110"/>
        </w:rPr>
        <w:t> (RAN)</w:t>
      </w:r>
      <w:r>
        <w:rPr>
          <w:w w:val="110"/>
        </w:rPr>
        <w:t> [</w:t>
      </w:r>
      <w:hyperlink w:history="true" w:anchor="_bookmark55">
        <w:r>
          <w:rPr>
            <w:color w:val="007FAC"/>
            <w:w w:val="110"/>
          </w:rPr>
          <w:t>7</w:t>
        </w:r>
      </w:hyperlink>
      <w:r>
        <w:rPr>
          <w:w w:val="110"/>
        </w:rPr>
        <w:t>,</w:t>
      </w:r>
      <w:hyperlink w:history="true" w:anchor="_bookmark56">
        <w:r>
          <w:rPr>
            <w:color w:val="007FAC"/>
            <w:w w:val="110"/>
          </w:rPr>
          <w:t>8</w:t>
        </w:r>
      </w:hyperlink>
      <w:r>
        <w:rPr>
          <w:w w:val="110"/>
        </w:rPr>
        <w:t>].</w:t>
      </w:r>
      <w:r>
        <w:rPr>
          <w:w w:val="110"/>
        </w:rPr>
        <w:t> Among</w:t>
      </w:r>
      <w:r>
        <w:rPr>
          <w:w w:val="110"/>
        </w:rPr>
        <w:t> them,</w:t>
      </w:r>
      <w:r>
        <w:rPr>
          <w:w w:val="110"/>
        </w:rPr>
        <w:t> cloud- RAN</w:t>
      </w:r>
      <w:r>
        <w:rPr>
          <w:w w:val="110"/>
        </w:rPr>
        <w:t> or</w:t>
      </w:r>
      <w:r>
        <w:rPr>
          <w:w w:val="110"/>
        </w:rPr>
        <w:t> centralized-RAN</w:t>
      </w:r>
      <w:r>
        <w:rPr>
          <w:w w:val="110"/>
        </w:rPr>
        <w:t> (C-RAN)</w:t>
      </w:r>
      <w:r>
        <w:rPr>
          <w:w w:val="110"/>
        </w:rPr>
        <w:t> is</w:t>
      </w:r>
      <w:r>
        <w:rPr>
          <w:w w:val="110"/>
        </w:rPr>
        <w:t> a</w:t>
      </w:r>
      <w:r>
        <w:rPr>
          <w:w w:val="110"/>
        </w:rPr>
        <w:t> promising</w:t>
      </w:r>
      <w:r>
        <w:rPr>
          <w:w w:val="110"/>
        </w:rPr>
        <w:t> RAN</w:t>
      </w:r>
      <w:r>
        <w:rPr>
          <w:w w:val="110"/>
        </w:rPr>
        <w:t> architecture that</w:t>
      </w:r>
      <w:r>
        <w:rPr>
          <w:w w:val="110"/>
        </w:rPr>
        <w:t> helps</w:t>
      </w:r>
      <w:r>
        <w:rPr>
          <w:w w:val="110"/>
        </w:rPr>
        <w:t> to</w:t>
      </w:r>
      <w:r>
        <w:rPr>
          <w:w w:val="110"/>
        </w:rPr>
        <w:t> reduce</w:t>
      </w:r>
      <w:r>
        <w:rPr>
          <w:w w:val="110"/>
        </w:rPr>
        <w:t> base-band</w:t>
      </w:r>
      <w:r>
        <w:rPr>
          <w:w w:val="110"/>
        </w:rPr>
        <w:t> expenses.</w:t>
      </w:r>
      <w:r>
        <w:rPr>
          <w:w w:val="110"/>
        </w:rPr>
        <w:t> Further,</w:t>
      </w:r>
      <w:r>
        <w:rPr>
          <w:w w:val="110"/>
        </w:rPr>
        <w:t> a</w:t>
      </w:r>
      <w:r>
        <w:rPr>
          <w:w w:val="110"/>
        </w:rPr>
        <w:t> virtualized</w:t>
      </w:r>
      <w:r>
        <w:rPr>
          <w:w w:val="110"/>
        </w:rPr>
        <w:t> radio access network (V-RAN) brings the benefit of cloud and virtualization to</w:t>
      </w:r>
      <w:r>
        <w:rPr>
          <w:w w:val="110"/>
        </w:rPr>
        <w:t> increase</w:t>
      </w:r>
      <w:r>
        <w:rPr>
          <w:w w:val="110"/>
        </w:rPr>
        <w:t> the</w:t>
      </w:r>
      <w:r>
        <w:rPr>
          <w:w w:val="110"/>
        </w:rPr>
        <w:t> network’s</w:t>
      </w:r>
      <w:r>
        <w:rPr>
          <w:w w:val="110"/>
        </w:rPr>
        <w:t> agility,</w:t>
      </w:r>
      <w:r>
        <w:rPr>
          <w:w w:val="110"/>
        </w:rPr>
        <w:t> scalability,</w:t>
      </w:r>
      <w:r>
        <w:rPr>
          <w:w w:val="110"/>
        </w:rPr>
        <w:t> and</w:t>
      </w:r>
      <w:r>
        <w:rPr>
          <w:w w:val="110"/>
        </w:rPr>
        <w:t> flexibility.</w:t>
      </w:r>
      <w:r>
        <w:rPr>
          <w:w w:val="110"/>
        </w:rPr>
        <w:t> This</w:t>
      </w:r>
      <w:r>
        <w:rPr>
          <w:w w:val="110"/>
        </w:rPr>
        <w:t> ar- chitecture</w:t>
      </w:r>
      <w:r>
        <w:rPr>
          <w:w w:val="110"/>
        </w:rPr>
        <w:t> has</w:t>
      </w:r>
      <w:r>
        <w:rPr>
          <w:w w:val="110"/>
        </w:rPr>
        <w:t> helped</w:t>
      </w:r>
      <w:r>
        <w:rPr>
          <w:w w:val="110"/>
        </w:rPr>
        <w:t> RAN</w:t>
      </w:r>
      <w:r>
        <w:rPr>
          <w:w w:val="110"/>
        </w:rPr>
        <w:t> with</w:t>
      </w:r>
      <w:r>
        <w:rPr>
          <w:w w:val="110"/>
        </w:rPr>
        <w:t> new</w:t>
      </w:r>
      <w:r>
        <w:rPr>
          <w:w w:val="110"/>
        </w:rPr>
        <w:t> opportunities</w:t>
      </w:r>
      <w:r>
        <w:rPr>
          <w:w w:val="110"/>
        </w:rPr>
        <w:t> for</w:t>
      </w:r>
      <w:r>
        <w:rPr>
          <w:w w:val="110"/>
        </w:rPr>
        <w:t> virtualization and</w:t>
      </w:r>
      <w:r>
        <w:rPr>
          <w:spacing w:val="-10"/>
          <w:w w:val="110"/>
        </w:rPr>
        <w:t> </w:t>
      </w:r>
      <w:r>
        <w:rPr>
          <w:w w:val="110"/>
        </w:rPr>
        <w:t>cost</w:t>
      </w:r>
      <w:r>
        <w:rPr>
          <w:spacing w:val="-10"/>
          <w:w w:val="110"/>
        </w:rPr>
        <w:t> </w:t>
      </w:r>
      <w:r>
        <w:rPr>
          <w:w w:val="110"/>
        </w:rPr>
        <w:t>reduction.</w:t>
      </w:r>
      <w:r>
        <w:rPr>
          <w:spacing w:val="-10"/>
          <w:w w:val="110"/>
        </w:rPr>
        <w:t> </w:t>
      </w:r>
      <w:r>
        <w:rPr>
          <w:w w:val="110"/>
        </w:rPr>
        <w:t>V-RAN</w:t>
      </w:r>
      <w:r>
        <w:rPr>
          <w:spacing w:val="-10"/>
          <w:w w:val="110"/>
        </w:rPr>
        <w:t> </w:t>
      </w:r>
      <w:r>
        <w:rPr>
          <w:w w:val="110"/>
        </w:rPr>
        <w:t>simplified</w:t>
      </w:r>
      <w:r>
        <w:rPr>
          <w:spacing w:val="-10"/>
          <w:w w:val="110"/>
        </w:rPr>
        <w:t> </w:t>
      </w:r>
      <w:r>
        <w:rPr>
          <w:w w:val="110"/>
        </w:rPr>
        <w:t>the</w:t>
      </w:r>
      <w:r>
        <w:rPr>
          <w:spacing w:val="-10"/>
          <w:w w:val="110"/>
        </w:rPr>
        <w:t> </w:t>
      </w:r>
      <w:r>
        <w:rPr>
          <w:w w:val="110"/>
        </w:rPr>
        <w:t>management</w:t>
      </w:r>
      <w:r>
        <w:rPr>
          <w:spacing w:val="-10"/>
          <w:w w:val="110"/>
        </w:rPr>
        <w:t> </w:t>
      </w:r>
      <w:r>
        <w:rPr>
          <w:w w:val="110"/>
        </w:rPr>
        <w:t>of</w:t>
      </w:r>
      <w:r>
        <w:rPr>
          <w:spacing w:val="-10"/>
          <w:w w:val="110"/>
        </w:rPr>
        <w:t> </w:t>
      </w:r>
      <w:r>
        <w:rPr>
          <w:w w:val="110"/>
        </w:rPr>
        <w:t>RAN</w:t>
      </w:r>
      <w:r>
        <w:rPr>
          <w:spacing w:val="-10"/>
          <w:w w:val="110"/>
        </w:rPr>
        <w:t> </w:t>
      </w:r>
      <w:r>
        <w:rPr>
          <w:w w:val="110"/>
        </w:rPr>
        <w:t>devices and</w:t>
      </w:r>
      <w:r>
        <w:rPr>
          <w:spacing w:val="-1"/>
          <w:w w:val="110"/>
        </w:rPr>
        <w:t> </w:t>
      </w:r>
      <w:r>
        <w:rPr>
          <w:w w:val="110"/>
        </w:rPr>
        <w:t>deployment.</w:t>
      </w:r>
      <w:r>
        <w:rPr>
          <w:w w:val="110"/>
        </w:rPr>
        <w:t> Although</w:t>
      </w:r>
      <w:r>
        <w:rPr>
          <w:spacing w:val="-1"/>
          <w:w w:val="110"/>
        </w:rPr>
        <w:t> </w:t>
      </w:r>
      <w:r>
        <w:rPr>
          <w:w w:val="110"/>
        </w:rPr>
        <w:t>C-RAN</w:t>
      </w:r>
      <w:r>
        <w:rPr>
          <w:w w:val="110"/>
        </w:rPr>
        <w:t> and</w:t>
      </w:r>
      <w:r>
        <w:rPr>
          <w:spacing w:val="-1"/>
          <w:w w:val="110"/>
        </w:rPr>
        <w:t> </w:t>
      </w:r>
      <w:r>
        <w:rPr>
          <w:w w:val="110"/>
        </w:rPr>
        <w:t>V-RAN</w:t>
      </w:r>
      <w:r>
        <w:rPr>
          <w:w w:val="110"/>
        </w:rPr>
        <w:t> are</w:t>
      </w:r>
      <w:r>
        <w:rPr>
          <w:spacing w:val="-1"/>
          <w:w w:val="110"/>
        </w:rPr>
        <w:t> </w:t>
      </w:r>
      <w:r>
        <w:rPr>
          <w:w w:val="110"/>
        </w:rPr>
        <w:t>both</w:t>
      </w:r>
      <w:r>
        <w:rPr>
          <w:w w:val="110"/>
        </w:rPr>
        <w:t> cost-effective and readily available to any changes to service requirements, they lack openness</w:t>
      </w:r>
      <w:r>
        <w:rPr>
          <w:w w:val="110"/>
        </w:rPr>
        <w:t> to</w:t>
      </w:r>
      <w:r>
        <w:rPr>
          <w:w w:val="110"/>
        </w:rPr>
        <w:t> maximize</w:t>
      </w:r>
      <w:r>
        <w:rPr>
          <w:w w:val="110"/>
        </w:rPr>
        <w:t> the</w:t>
      </w:r>
      <w:r>
        <w:rPr>
          <w:w w:val="110"/>
        </w:rPr>
        <w:t> benefit</w:t>
      </w:r>
      <w:r>
        <w:rPr>
          <w:w w:val="110"/>
        </w:rPr>
        <w:t> of</w:t>
      </w:r>
      <w:r>
        <w:rPr>
          <w:w w:val="110"/>
        </w:rPr>
        <w:t> virtualization.</w:t>
      </w:r>
      <w:r>
        <w:rPr>
          <w:w w:val="110"/>
        </w:rPr>
        <w:t> To</w:t>
      </w:r>
      <w:r>
        <w:rPr>
          <w:w w:val="110"/>
        </w:rPr>
        <w:t> overcome</w:t>
      </w:r>
      <w:r>
        <w:rPr>
          <w:w w:val="110"/>
        </w:rPr>
        <w:t> the limitations</w:t>
      </w:r>
      <w:r>
        <w:rPr>
          <w:w w:val="110"/>
        </w:rPr>
        <w:t> associated</w:t>
      </w:r>
      <w:r>
        <w:rPr>
          <w:w w:val="110"/>
        </w:rPr>
        <w:t> with</w:t>
      </w:r>
      <w:r>
        <w:rPr>
          <w:w w:val="110"/>
        </w:rPr>
        <w:t> both</w:t>
      </w:r>
      <w:r>
        <w:rPr>
          <w:w w:val="110"/>
        </w:rPr>
        <w:t> C-RAN</w:t>
      </w:r>
      <w:r>
        <w:rPr>
          <w:w w:val="110"/>
        </w:rPr>
        <w:t> and</w:t>
      </w:r>
      <w:r>
        <w:rPr>
          <w:w w:val="110"/>
        </w:rPr>
        <w:t> RAN,</w:t>
      </w:r>
      <w:r>
        <w:rPr>
          <w:w w:val="110"/>
        </w:rPr>
        <w:t> O-RAN</w:t>
      </w:r>
      <w:r>
        <w:rPr>
          <w:w w:val="110"/>
        </w:rPr>
        <w:t> accommo- dates</w:t>
      </w:r>
      <w:r>
        <w:rPr>
          <w:w w:val="110"/>
        </w:rPr>
        <w:t> the</w:t>
      </w:r>
      <w:r>
        <w:rPr>
          <w:w w:val="110"/>
        </w:rPr>
        <w:t> baseband</w:t>
      </w:r>
      <w:r>
        <w:rPr>
          <w:w w:val="110"/>
        </w:rPr>
        <w:t> unit</w:t>
      </w:r>
      <w:r>
        <w:rPr>
          <w:w w:val="110"/>
        </w:rPr>
        <w:t> (BBU)</w:t>
      </w:r>
      <w:r>
        <w:rPr>
          <w:w w:val="110"/>
        </w:rPr>
        <w:t> and</w:t>
      </w:r>
      <w:r>
        <w:rPr>
          <w:w w:val="110"/>
        </w:rPr>
        <w:t> remote</w:t>
      </w:r>
      <w:r>
        <w:rPr>
          <w:w w:val="110"/>
        </w:rPr>
        <w:t> radio</w:t>
      </w:r>
      <w:r>
        <w:rPr>
          <w:w w:val="110"/>
        </w:rPr>
        <w:t> unit</w:t>
      </w:r>
      <w:r>
        <w:rPr>
          <w:w w:val="110"/>
        </w:rPr>
        <w:t> (RRU)</w:t>
      </w:r>
      <w:r>
        <w:rPr>
          <w:w w:val="110"/>
        </w:rPr>
        <w:t> software and</w:t>
      </w:r>
      <w:r>
        <w:rPr>
          <w:spacing w:val="-10"/>
          <w:w w:val="110"/>
        </w:rPr>
        <w:t> </w:t>
      </w:r>
      <w:r>
        <w:rPr>
          <w:w w:val="110"/>
        </w:rPr>
        <w:t>hardware</w:t>
      </w:r>
      <w:r>
        <w:rPr>
          <w:spacing w:val="-10"/>
          <w:w w:val="110"/>
        </w:rPr>
        <w:t> </w:t>
      </w:r>
      <w:r>
        <w:rPr>
          <w:w w:val="110"/>
        </w:rPr>
        <w:t>from</w:t>
      </w:r>
      <w:r>
        <w:rPr>
          <w:spacing w:val="-10"/>
          <w:w w:val="110"/>
        </w:rPr>
        <w:t> </w:t>
      </w:r>
      <w:r>
        <w:rPr>
          <w:w w:val="110"/>
        </w:rPr>
        <w:t>different</w:t>
      </w:r>
      <w:r>
        <w:rPr>
          <w:spacing w:val="-10"/>
          <w:w w:val="110"/>
        </w:rPr>
        <w:t> </w:t>
      </w:r>
      <w:r>
        <w:rPr>
          <w:w w:val="110"/>
        </w:rPr>
        <w:t>vendors</w:t>
      </w:r>
      <w:r>
        <w:rPr>
          <w:spacing w:val="-10"/>
          <w:w w:val="110"/>
        </w:rPr>
        <w:t> </w:t>
      </w:r>
      <w:r>
        <w:rPr>
          <w:w w:val="110"/>
        </w:rPr>
        <w:t>[</w:t>
      </w:r>
      <w:hyperlink w:history="true" w:anchor="_bookmark57">
        <w:r>
          <w:rPr>
            <w:color w:val="007FAC"/>
            <w:w w:val="110"/>
          </w:rPr>
          <w:t>9</w:t>
        </w:r>
      </w:hyperlink>
      <w:r>
        <w:rPr>
          <w:w w:val="110"/>
        </w:rPr>
        <w:t>].</w:t>
      </w:r>
      <w:r>
        <w:rPr>
          <w:spacing w:val="-10"/>
          <w:w w:val="110"/>
        </w:rPr>
        <w:t> </w:t>
      </w:r>
      <w:r>
        <w:rPr>
          <w:w w:val="110"/>
        </w:rPr>
        <w:t>O-RAN</w:t>
      </w:r>
      <w:r>
        <w:rPr>
          <w:spacing w:val="-10"/>
          <w:w w:val="110"/>
        </w:rPr>
        <w:t> </w:t>
      </w:r>
      <w:r>
        <w:rPr>
          <w:w w:val="110"/>
        </w:rPr>
        <w:t>is</w:t>
      </w:r>
      <w:r>
        <w:rPr>
          <w:spacing w:val="-10"/>
          <w:w w:val="110"/>
        </w:rPr>
        <w:t> </w:t>
      </w:r>
      <w:r>
        <w:rPr>
          <w:w w:val="110"/>
        </w:rPr>
        <w:t>open</w:t>
      </w:r>
      <w:r>
        <w:rPr>
          <w:spacing w:val="-10"/>
          <w:w w:val="110"/>
        </w:rPr>
        <w:t> </w:t>
      </w:r>
      <w:r>
        <w:rPr>
          <w:w w:val="110"/>
        </w:rPr>
        <w:t>hardware</w:t>
      </w:r>
      <w:r>
        <w:rPr>
          <w:spacing w:val="-10"/>
          <w:w w:val="110"/>
        </w:rPr>
        <w:t> </w:t>
      </w:r>
      <w:r>
        <w:rPr>
          <w:w w:val="110"/>
        </w:rPr>
        <w:t>with an</w:t>
      </w:r>
      <w:r>
        <w:rPr>
          <w:w w:val="110"/>
        </w:rPr>
        <w:t> operator-defined</w:t>
      </w:r>
      <w:r>
        <w:rPr>
          <w:w w:val="110"/>
        </w:rPr>
        <w:t> RAN</w:t>
      </w:r>
      <w:r>
        <w:rPr>
          <w:w w:val="110"/>
        </w:rPr>
        <w:t> architecture</w:t>
      </w:r>
      <w:r>
        <w:rPr>
          <w:w w:val="110"/>
        </w:rPr>
        <w:t> that</w:t>
      </w:r>
      <w:r>
        <w:rPr>
          <w:w w:val="110"/>
        </w:rPr>
        <w:t> provides</w:t>
      </w:r>
      <w:r>
        <w:rPr>
          <w:w w:val="110"/>
        </w:rPr>
        <w:t> intelligent</w:t>
      </w:r>
      <w:r>
        <w:rPr>
          <w:w w:val="110"/>
        </w:rPr>
        <w:t> radio control</w:t>
      </w:r>
      <w:r>
        <w:rPr>
          <w:w w:val="110"/>
        </w:rPr>
        <w:t> for</w:t>
      </w:r>
      <w:r>
        <w:rPr>
          <w:w w:val="110"/>
        </w:rPr>
        <w:t> future</w:t>
      </w:r>
      <w:r>
        <w:rPr>
          <w:w w:val="110"/>
        </w:rPr>
        <w:t> cellular</w:t>
      </w:r>
      <w:r>
        <w:rPr>
          <w:w w:val="110"/>
        </w:rPr>
        <w:t> networks.</w:t>
      </w:r>
      <w:r>
        <w:rPr>
          <w:w w:val="110"/>
        </w:rPr>
        <w:t> The</w:t>
      </w:r>
      <w:r>
        <w:rPr>
          <w:w w:val="110"/>
        </w:rPr>
        <w:t> other</w:t>
      </w:r>
      <w:r>
        <w:rPr>
          <w:w w:val="110"/>
        </w:rPr>
        <w:t> innovative</w:t>
      </w:r>
      <w:r>
        <w:rPr>
          <w:w w:val="110"/>
        </w:rPr>
        <w:t> technology that is going to help accommodate intelligence in the network is disag- gregating</w:t>
      </w:r>
      <w:r>
        <w:rPr>
          <w:spacing w:val="-5"/>
          <w:w w:val="110"/>
        </w:rPr>
        <w:t> </w:t>
      </w:r>
      <w:r>
        <w:rPr>
          <w:w w:val="110"/>
        </w:rPr>
        <w:t>the</w:t>
      </w:r>
      <w:r>
        <w:rPr>
          <w:spacing w:val="-6"/>
          <w:w w:val="110"/>
        </w:rPr>
        <w:t> </w:t>
      </w:r>
      <w:r>
        <w:rPr>
          <w:w w:val="110"/>
        </w:rPr>
        <w:t>traditional</w:t>
      </w:r>
      <w:r>
        <w:rPr>
          <w:spacing w:val="-5"/>
          <w:w w:val="110"/>
        </w:rPr>
        <w:t> </w:t>
      </w:r>
      <w:r>
        <w:rPr>
          <w:w w:val="110"/>
        </w:rPr>
        <w:t>control</w:t>
      </w:r>
      <w:r>
        <w:rPr>
          <w:spacing w:val="-5"/>
          <w:w w:val="110"/>
        </w:rPr>
        <w:t> </w:t>
      </w:r>
      <w:r>
        <w:rPr>
          <w:w w:val="110"/>
        </w:rPr>
        <w:t>and</w:t>
      </w:r>
      <w:r>
        <w:rPr>
          <w:spacing w:val="-6"/>
          <w:w w:val="110"/>
        </w:rPr>
        <w:t> </w:t>
      </w:r>
      <w:r>
        <w:rPr>
          <w:w w:val="110"/>
        </w:rPr>
        <w:t>data</w:t>
      </w:r>
      <w:r>
        <w:rPr>
          <w:spacing w:val="-5"/>
          <w:w w:val="110"/>
        </w:rPr>
        <w:t> </w:t>
      </w:r>
      <w:r>
        <w:rPr>
          <w:w w:val="110"/>
        </w:rPr>
        <w:t>plane</w:t>
      </w:r>
      <w:r>
        <w:rPr>
          <w:spacing w:val="-6"/>
          <w:w w:val="110"/>
        </w:rPr>
        <w:t> </w:t>
      </w:r>
      <w:r>
        <w:rPr>
          <w:w w:val="110"/>
        </w:rPr>
        <w:t>of</w:t>
      </w:r>
      <w:r>
        <w:rPr>
          <w:spacing w:val="-5"/>
          <w:w w:val="110"/>
        </w:rPr>
        <w:t> </w:t>
      </w:r>
      <w:r>
        <w:rPr>
          <w:w w:val="110"/>
        </w:rPr>
        <w:t>the</w:t>
      </w:r>
      <w:r>
        <w:rPr>
          <w:spacing w:val="-5"/>
          <w:w w:val="110"/>
        </w:rPr>
        <w:t> </w:t>
      </w:r>
      <w:r>
        <w:rPr>
          <w:w w:val="110"/>
        </w:rPr>
        <w:t>RAN</w:t>
      </w:r>
      <w:r>
        <w:rPr>
          <w:spacing w:val="-6"/>
          <w:w w:val="110"/>
        </w:rPr>
        <w:t> </w:t>
      </w:r>
      <w:r>
        <w:rPr>
          <w:w w:val="110"/>
        </w:rPr>
        <w:t>to</w:t>
      </w:r>
      <w:r>
        <w:rPr>
          <w:spacing w:val="-5"/>
          <w:w w:val="110"/>
        </w:rPr>
        <w:t> </w:t>
      </w:r>
      <w:r>
        <w:rPr>
          <w:w w:val="110"/>
        </w:rPr>
        <w:t>introduce an</w:t>
      </w:r>
      <w:r>
        <w:rPr>
          <w:w w:val="110"/>
        </w:rPr>
        <w:t> RAN</w:t>
      </w:r>
      <w:r>
        <w:rPr>
          <w:w w:val="110"/>
        </w:rPr>
        <w:t> intelligent</w:t>
      </w:r>
      <w:r>
        <w:rPr>
          <w:w w:val="110"/>
        </w:rPr>
        <w:t> controller</w:t>
      </w:r>
      <w:r>
        <w:rPr>
          <w:w w:val="110"/>
        </w:rPr>
        <w:t> (RIC)</w:t>
      </w:r>
      <w:r>
        <w:rPr>
          <w:w w:val="110"/>
        </w:rPr>
        <w:t> [</w:t>
      </w:r>
      <w:hyperlink w:history="true" w:anchor="_bookmark58">
        <w:r>
          <w:rPr>
            <w:color w:val="007FAC"/>
            <w:w w:val="110"/>
          </w:rPr>
          <w:t>10</w:t>
        </w:r>
      </w:hyperlink>
      <w:r>
        <w:rPr>
          <w:w w:val="110"/>
        </w:rPr>
        <w:t>].</w:t>
      </w:r>
      <w:r>
        <w:rPr>
          <w:w w:val="110"/>
        </w:rPr>
        <w:t> O-RAN</w:t>
      </w:r>
      <w:r>
        <w:rPr>
          <w:w w:val="110"/>
        </w:rPr>
        <w:t> uses</w:t>
      </w:r>
      <w:r>
        <w:rPr>
          <w:w w:val="110"/>
        </w:rPr>
        <w:t> the</w:t>
      </w:r>
      <w:r>
        <w:rPr>
          <w:w w:val="110"/>
        </w:rPr>
        <w:t> SDN</w:t>
      </w:r>
      <w:r>
        <w:rPr>
          <w:w w:val="110"/>
        </w:rPr>
        <w:t> and network function virtualization (NFV) principles and apply the ML al- gorithm</w:t>
      </w:r>
      <w:r>
        <w:rPr>
          <w:spacing w:val="-7"/>
          <w:w w:val="110"/>
        </w:rPr>
        <w:t> </w:t>
      </w:r>
      <w:r>
        <w:rPr>
          <w:w w:val="110"/>
        </w:rPr>
        <w:t>to</w:t>
      </w:r>
      <w:r>
        <w:rPr>
          <w:spacing w:val="-7"/>
          <w:w w:val="110"/>
        </w:rPr>
        <w:t> </w:t>
      </w:r>
      <w:r>
        <w:rPr>
          <w:w w:val="110"/>
        </w:rPr>
        <w:t>create</w:t>
      </w:r>
      <w:r>
        <w:rPr>
          <w:spacing w:val="-7"/>
          <w:w w:val="110"/>
        </w:rPr>
        <w:t> </w:t>
      </w:r>
      <w:r>
        <w:rPr>
          <w:w w:val="110"/>
        </w:rPr>
        <w:t>automation</w:t>
      </w:r>
      <w:r>
        <w:rPr>
          <w:spacing w:val="-7"/>
          <w:w w:val="110"/>
        </w:rPr>
        <w:t> </w:t>
      </w:r>
      <w:r>
        <w:rPr>
          <w:w w:val="110"/>
        </w:rPr>
        <w:t>in</w:t>
      </w:r>
      <w:r>
        <w:rPr>
          <w:spacing w:val="-7"/>
          <w:w w:val="110"/>
        </w:rPr>
        <w:t> </w:t>
      </w:r>
      <w:r>
        <w:rPr>
          <w:w w:val="110"/>
        </w:rPr>
        <w:t>cellular</w:t>
      </w:r>
      <w:r>
        <w:rPr>
          <w:spacing w:val="-7"/>
          <w:w w:val="110"/>
        </w:rPr>
        <w:t> </w:t>
      </w:r>
      <w:r>
        <w:rPr>
          <w:w w:val="110"/>
        </w:rPr>
        <w:t>networks.</w:t>
      </w:r>
      <w:r>
        <w:rPr>
          <w:spacing w:val="-7"/>
          <w:w w:val="110"/>
        </w:rPr>
        <w:t> </w:t>
      </w:r>
      <w:r>
        <w:rPr>
          <w:w w:val="110"/>
        </w:rPr>
        <w:t>O-RAN</w:t>
      </w:r>
      <w:r>
        <w:rPr>
          <w:spacing w:val="-7"/>
          <w:w w:val="110"/>
        </w:rPr>
        <w:t> </w:t>
      </w:r>
      <w:r>
        <w:rPr>
          <w:w w:val="110"/>
        </w:rPr>
        <w:t>standardizes the</w:t>
      </w:r>
      <w:r>
        <w:rPr>
          <w:w w:val="110"/>
        </w:rPr>
        <w:t> control</w:t>
      </w:r>
      <w:r>
        <w:rPr>
          <w:w w:val="110"/>
        </w:rPr>
        <w:t> plane</w:t>
      </w:r>
      <w:r>
        <w:rPr>
          <w:w w:val="110"/>
        </w:rPr>
        <w:t> using</w:t>
      </w:r>
      <w:r>
        <w:rPr>
          <w:w w:val="110"/>
        </w:rPr>
        <w:t> open</w:t>
      </w:r>
      <w:r>
        <w:rPr>
          <w:w w:val="110"/>
        </w:rPr>
        <w:t> infrastructure</w:t>
      </w:r>
      <w:r>
        <w:rPr>
          <w:w w:val="110"/>
        </w:rPr>
        <w:t> and</w:t>
      </w:r>
      <w:r>
        <w:rPr>
          <w:w w:val="110"/>
        </w:rPr>
        <w:t> provides</w:t>
      </w:r>
      <w:r>
        <w:rPr>
          <w:w w:val="110"/>
        </w:rPr>
        <w:t> programma- bility.</w:t>
      </w:r>
      <w:r>
        <w:rPr>
          <w:w w:val="110"/>
        </w:rPr>
        <w:t> These</w:t>
      </w:r>
      <w:r>
        <w:rPr>
          <w:w w:val="110"/>
        </w:rPr>
        <w:t> are</w:t>
      </w:r>
      <w:r>
        <w:rPr>
          <w:w w:val="110"/>
        </w:rPr>
        <w:t> clear</w:t>
      </w:r>
      <w:r>
        <w:rPr>
          <w:w w:val="110"/>
        </w:rPr>
        <w:t> indications</w:t>
      </w:r>
      <w:r>
        <w:rPr>
          <w:w w:val="110"/>
        </w:rPr>
        <w:t> of</w:t>
      </w:r>
      <w:r>
        <w:rPr>
          <w:w w:val="110"/>
        </w:rPr>
        <w:t> demand</w:t>
      </w:r>
      <w:r>
        <w:rPr>
          <w:w w:val="110"/>
        </w:rPr>
        <w:t> for</w:t>
      </w:r>
      <w:r>
        <w:rPr>
          <w:w w:val="110"/>
        </w:rPr>
        <w:t> KDN</w:t>
      </w:r>
      <w:r>
        <w:rPr>
          <w:w w:val="110"/>
        </w:rPr>
        <w:t> architecture</w:t>
      </w:r>
      <w:r>
        <w:rPr>
          <w:w w:val="110"/>
        </w:rPr>
        <w:t> to simplify</w:t>
      </w:r>
      <w:r>
        <w:rPr>
          <w:spacing w:val="-10"/>
          <w:w w:val="110"/>
        </w:rPr>
        <w:t> </w:t>
      </w:r>
      <w:r>
        <w:rPr>
          <w:w w:val="110"/>
        </w:rPr>
        <w:t>the</w:t>
      </w:r>
      <w:r>
        <w:rPr>
          <w:spacing w:val="-10"/>
          <w:w w:val="110"/>
        </w:rPr>
        <w:t> </w:t>
      </w:r>
      <w:r>
        <w:rPr>
          <w:w w:val="110"/>
        </w:rPr>
        <w:t>process</w:t>
      </w:r>
      <w:r>
        <w:rPr>
          <w:spacing w:val="-11"/>
          <w:w w:val="110"/>
        </w:rPr>
        <w:t> </w:t>
      </w:r>
      <w:r>
        <w:rPr>
          <w:w w:val="110"/>
        </w:rPr>
        <w:t>by</w:t>
      </w:r>
      <w:r>
        <w:rPr>
          <w:spacing w:val="-10"/>
          <w:w w:val="110"/>
        </w:rPr>
        <w:t> </w:t>
      </w:r>
      <w:r>
        <w:rPr>
          <w:w w:val="110"/>
        </w:rPr>
        <w:t>adding</w:t>
      </w:r>
      <w:r>
        <w:rPr>
          <w:spacing w:val="-10"/>
          <w:w w:val="110"/>
        </w:rPr>
        <w:t> </w:t>
      </w:r>
      <w:r>
        <w:rPr>
          <w:w w:val="110"/>
        </w:rPr>
        <w:t>the</w:t>
      </w:r>
      <w:r>
        <w:rPr>
          <w:spacing w:val="-10"/>
          <w:w w:val="110"/>
        </w:rPr>
        <w:t> </w:t>
      </w:r>
      <w:r>
        <w:rPr>
          <w:w w:val="110"/>
        </w:rPr>
        <w:t>KP</w:t>
      </w:r>
      <w:r>
        <w:rPr>
          <w:spacing w:val="-10"/>
          <w:w w:val="110"/>
        </w:rPr>
        <w:t> </w:t>
      </w:r>
      <w:r>
        <w:rPr>
          <w:w w:val="110"/>
        </w:rPr>
        <w:t>and</w:t>
      </w:r>
      <w:r>
        <w:rPr>
          <w:spacing w:val="-10"/>
          <w:w w:val="110"/>
        </w:rPr>
        <w:t> </w:t>
      </w:r>
      <w:r>
        <w:rPr>
          <w:w w:val="110"/>
        </w:rPr>
        <w:t>incorporating</w:t>
      </w:r>
      <w:r>
        <w:rPr>
          <w:spacing w:val="-10"/>
          <w:w w:val="110"/>
        </w:rPr>
        <w:t> </w:t>
      </w:r>
      <w:r>
        <w:rPr>
          <w:w w:val="110"/>
        </w:rPr>
        <w:t>ML</w:t>
      </w:r>
      <w:r>
        <w:rPr>
          <w:spacing w:val="-10"/>
          <w:w w:val="110"/>
        </w:rPr>
        <w:t> </w:t>
      </w:r>
      <w:r>
        <w:rPr>
          <w:w w:val="110"/>
        </w:rPr>
        <w:t>algorithms to empower network intelligence with ML-enabled applications [</w:t>
      </w:r>
      <w:hyperlink w:history="true" w:anchor="_bookmark59">
        <w:r>
          <w:rPr>
            <w:color w:val="007FAC"/>
            <w:w w:val="110"/>
          </w:rPr>
          <w:t>11</w:t>
        </w:r>
      </w:hyperlink>
      <w:r>
        <w:rPr>
          <w:w w:val="110"/>
        </w:rPr>
        <w:t>].</w:t>
      </w:r>
    </w:p>
    <w:p>
      <w:pPr>
        <w:pStyle w:val="BodyText"/>
        <w:spacing w:line="273" w:lineRule="auto" w:before="11"/>
        <w:ind w:left="111" w:right="129" w:firstLine="239"/>
        <w:jc w:val="both"/>
      </w:pPr>
      <w:r>
        <w:rPr>
          <w:w w:val="110"/>
        </w:rPr>
        <w:t>Owing to the evolution of ML applications in wireless </w:t>
      </w:r>
      <w:r>
        <w:rPr>
          <w:w w:val="110"/>
        </w:rPr>
        <w:t>networks</w:t>
      </w:r>
      <w:r>
        <w:rPr>
          <w:spacing w:val="40"/>
          <w:w w:val="110"/>
        </w:rPr>
        <w:t> </w:t>
      </w:r>
      <w:r>
        <w:rPr>
          <w:w w:val="110"/>
        </w:rPr>
        <w:t>and</w:t>
      </w:r>
      <w:r>
        <w:rPr>
          <w:w w:val="110"/>
        </w:rPr>
        <w:t> the</w:t>
      </w:r>
      <w:r>
        <w:rPr>
          <w:w w:val="110"/>
        </w:rPr>
        <w:t> presence</w:t>
      </w:r>
      <w:r>
        <w:rPr>
          <w:w w:val="110"/>
        </w:rPr>
        <w:t> of</w:t>
      </w:r>
      <w:r>
        <w:rPr>
          <w:w w:val="110"/>
        </w:rPr>
        <w:t> SDN,</w:t>
      </w:r>
      <w:r>
        <w:rPr>
          <w:w w:val="110"/>
        </w:rPr>
        <w:t> less</w:t>
      </w:r>
      <w:r>
        <w:rPr>
          <w:w w:val="110"/>
        </w:rPr>
        <w:t> effort</w:t>
      </w:r>
      <w:r>
        <w:rPr>
          <w:w w:val="110"/>
        </w:rPr>
        <w:t> has</w:t>
      </w:r>
      <w:r>
        <w:rPr>
          <w:w w:val="110"/>
        </w:rPr>
        <w:t> been</w:t>
      </w:r>
      <w:r>
        <w:rPr>
          <w:w w:val="110"/>
        </w:rPr>
        <w:t> made</w:t>
      </w:r>
      <w:r>
        <w:rPr>
          <w:w w:val="110"/>
        </w:rPr>
        <w:t> to</w:t>
      </w:r>
      <w:r>
        <w:rPr>
          <w:w w:val="110"/>
        </w:rPr>
        <w:t> survey</w:t>
      </w:r>
      <w:r>
        <w:rPr>
          <w:w w:val="110"/>
        </w:rPr>
        <w:t> related studies that are compatible with KDN architecture. The authors of [</w:t>
      </w:r>
      <w:hyperlink w:history="true" w:anchor="_bookmark52">
        <w:r>
          <w:rPr>
            <w:color w:val="007FAC"/>
            <w:w w:val="110"/>
          </w:rPr>
          <w:t>4</w:t>
        </w:r>
      </w:hyperlink>
      <w:r>
        <w:rPr>
          <w:w w:val="110"/>
        </w:rPr>
        <w:t>] introduced</w:t>
      </w:r>
      <w:r>
        <w:rPr>
          <w:w w:val="110"/>
        </w:rPr>
        <w:t> the</w:t>
      </w:r>
      <w:r>
        <w:rPr>
          <w:w w:val="110"/>
        </w:rPr>
        <w:t> basics</w:t>
      </w:r>
      <w:r>
        <w:rPr>
          <w:w w:val="110"/>
        </w:rPr>
        <w:t> and</w:t>
      </w:r>
      <w:r>
        <w:rPr>
          <w:w w:val="110"/>
        </w:rPr>
        <w:t> applications</w:t>
      </w:r>
      <w:r>
        <w:rPr>
          <w:w w:val="110"/>
        </w:rPr>
        <w:t> of</w:t>
      </w:r>
      <w:r>
        <w:rPr>
          <w:w w:val="110"/>
        </w:rPr>
        <w:t> ML</w:t>
      </w:r>
      <w:r>
        <w:rPr>
          <w:w w:val="110"/>
        </w:rPr>
        <w:t> algorithms</w:t>
      </w:r>
      <w:r>
        <w:rPr>
          <w:w w:val="110"/>
        </w:rPr>
        <w:t> in</w:t>
      </w:r>
      <w:r>
        <w:rPr>
          <w:w w:val="110"/>
        </w:rPr>
        <w:t> KDN</w:t>
      </w:r>
      <w:r>
        <w:rPr>
          <w:w w:val="110"/>
        </w:rPr>
        <w:t> to control</w:t>
      </w:r>
      <w:r>
        <w:rPr>
          <w:w w:val="110"/>
        </w:rPr>
        <w:t> and</w:t>
      </w:r>
      <w:r>
        <w:rPr>
          <w:w w:val="110"/>
        </w:rPr>
        <w:t> operate</w:t>
      </w:r>
      <w:r>
        <w:rPr>
          <w:w w:val="110"/>
        </w:rPr>
        <w:t> networks.</w:t>
      </w:r>
      <w:r>
        <w:rPr>
          <w:w w:val="110"/>
        </w:rPr>
        <w:t> They</w:t>
      </w:r>
      <w:r>
        <w:rPr>
          <w:w w:val="110"/>
        </w:rPr>
        <w:t> used</w:t>
      </w:r>
      <w:r>
        <w:rPr>
          <w:w w:val="110"/>
        </w:rPr>
        <w:t> SL</w:t>
      </w:r>
      <w:r>
        <w:rPr>
          <w:w w:val="110"/>
        </w:rPr>
        <w:t> to</w:t>
      </w:r>
      <w:r>
        <w:rPr>
          <w:w w:val="110"/>
        </w:rPr>
        <w:t> obtain</w:t>
      </w:r>
      <w:r>
        <w:rPr>
          <w:w w:val="110"/>
        </w:rPr>
        <w:t> an</w:t>
      </w:r>
      <w:r>
        <w:rPr>
          <w:w w:val="110"/>
        </w:rPr>
        <w:t> intermedi-</w:t>
      </w:r>
      <w:r>
        <w:rPr>
          <w:spacing w:val="80"/>
          <w:w w:val="110"/>
        </w:rPr>
        <w:t> </w:t>
      </w:r>
      <w:r>
        <w:rPr>
          <w:w w:val="110"/>
        </w:rPr>
        <w:t>ate</w:t>
      </w:r>
      <w:r>
        <w:rPr>
          <w:w w:val="110"/>
        </w:rPr>
        <w:t> knowledge</w:t>
      </w:r>
      <w:r>
        <w:rPr>
          <w:w w:val="110"/>
        </w:rPr>
        <w:t> of</w:t>
      </w:r>
      <w:r>
        <w:rPr>
          <w:w w:val="110"/>
        </w:rPr>
        <w:t> the</w:t>
      </w:r>
      <w:r>
        <w:rPr>
          <w:w w:val="110"/>
        </w:rPr>
        <w:t> traffic</w:t>
      </w:r>
      <w:r>
        <w:rPr>
          <w:w w:val="110"/>
        </w:rPr>
        <w:t> load</w:t>
      </w:r>
      <w:r>
        <w:rPr>
          <w:w w:val="110"/>
        </w:rPr>
        <w:t> to</w:t>
      </w:r>
      <w:r>
        <w:rPr>
          <w:w w:val="110"/>
        </w:rPr>
        <w:t> perform</w:t>
      </w:r>
      <w:r>
        <w:rPr>
          <w:w w:val="110"/>
        </w:rPr>
        <w:t> network</w:t>
      </w:r>
      <w:r>
        <w:rPr>
          <w:w w:val="110"/>
        </w:rPr>
        <w:t> configurations.</w:t>
      </w:r>
      <w:r>
        <w:rPr>
          <w:spacing w:val="80"/>
          <w:w w:val="110"/>
        </w:rPr>
        <w:t> </w:t>
      </w:r>
      <w:r>
        <w:rPr>
          <w:w w:val="110"/>
        </w:rPr>
        <w:t>In</w:t>
      </w:r>
      <w:r>
        <w:rPr>
          <w:spacing w:val="35"/>
          <w:w w:val="110"/>
        </w:rPr>
        <w:t> </w:t>
      </w:r>
      <w:r>
        <w:rPr>
          <w:w w:val="110"/>
        </w:rPr>
        <w:t>[</w:t>
      </w:r>
      <w:hyperlink w:history="true" w:anchor="_bookmark60">
        <w:r>
          <w:rPr>
            <w:color w:val="007FAC"/>
            <w:w w:val="110"/>
          </w:rPr>
          <w:t>12</w:t>
        </w:r>
      </w:hyperlink>
      <w:r>
        <w:rPr>
          <w:w w:val="110"/>
        </w:rPr>
        <w:t>],</w:t>
      </w:r>
      <w:r>
        <w:rPr>
          <w:spacing w:val="35"/>
          <w:w w:val="110"/>
        </w:rPr>
        <w:t> </w:t>
      </w:r>
      <w:r>
        <w:rPr>
          <w:w w:val="110"/>
        </w:rPr>
        <w:t>a</w:t>
      </w:r>
      <w:r>
        <w:rPr>
          <w:spacing w:val="35"/>
          <w:w w:val="110"/>
        </w:rPr>
        <w:t> </w:t>
      </w:r>
      <w:r>
        <w:rPr>
          <w:w w:val="110"/>
        </w:rPr>
        <w:t>deep</w:t>
      </w:r>
      <w:r>
        <w:rPr>
          <w:spacing w:val="35"/>
          <w:w w:val="110"/>
        </w:rPr>
        <w:t> </w:t>
      </w:r>
      <w:r>
        <w:rPr>
          <w:w w:val="110"/>
        </w:rPr>
        <w:t>RL</w:t>
      </w:r>
      <w:r>
        <w:rPr>
          <w:spacing w:val="35"/>
          <w:w w:val="110"/>
        </w:rPr>
        <w:t> </w:t>
      </w:r>
      <w:r>
        <w:rPr>
          <w:w w:val="110"/>
        </w:rPr>
        <w:t>with</w:t>
      </w:r>
      <w:r>
        <w:rPr>
          <w:spacing w:val="35"/>
          <w:w w:val="110"/>
        </w:rPr>
        <w:t> </w:t>
      </w:r>
      <w:r>
        <w:rPr>
          <w:w w:val="110"/>
        </w:rPr>
        <w:t>a</w:t>
      </w:r>
      <w:r>
        <w:rPr>
          <w:spacing w:val="35"/>
          <w:w w:val="110"/>
        </w:rPr>
        <w:t> </w:t>
      </w:r>
      <w:r>
        <w:rPr>
          <w:w w:val="110"/>
        </w:rPr>
        <w:t>convolutional</w:t>
      </w:r>
      <w:r>
        <w:rPr>
          <w:spacing w:val="35"/>
          <w:w w:val="110"/>
        </w:rPr>
        <w:t> </w:t>
      </w:r>
      <w:r>
        <w:rPr>
          <w:w w:val="110"/>
        </w:rPr>
        <w:t>neural</w:t>
      </w:r>
      <w:r>
        <w:rPr>
          <w:spacing w:val="35"/>
          <w:w w:val="110"/>
        </w:rPr>
        <w:t> </w:t>
      </w:r>
      <w:r>
        <w:rPr>
          <w:w w:val="110"/>
        </w:rPr>
        <w:t>network</w:t>
      </w:r>
      <w:r>
        <w:rPr>
          <w:spacing w:val="35"/>
          <w:w w:val="110"/>
        </w:rPr>
        <w:t> </w:t>
      </w:r>
      <w:r>
        <w:rPr>
          <w:w w:val="110"/>
        </w:rPr>
        <w:t>(CNN)</w:t>
      </w:r>
      <w:r>
        <w:rPr>
          <w:spacing w:val="35"/>
          <w:w w:val="110"/>
        </w:rPr>
        <w:t> </w:t>
      </w:r>
      <w:r>
        <w:rPr>
          <w:w w:val="110"/>
        </w:rPr>
        <w:t>in the</w:t>
      </w:r>
      <w:r>
        <w:rPr>
          <w:w w:val="110"/>
        </w:rPr>
        <w:t> context</w:t>
      </w:r>
      <w:r>
        <w:rPr>
          <w:w w:val="110"/>
        </w:rPr>
        <w:t> of</w:t>
      </w:r>
      <w:r>
        <w:rPr>
          <w:w w:val="110"/>
        </w:rPr>
        <w:t> KDN</w:t>
      </w:r>
      <w:r>
        <w:rPr>
          <w:w w:val="110"/>
        </w:rPr>
        <w:t> was</w:t>
      </w:r>
      <w:r>
        <w:rPr>
          <w:w w:val="110"/>
        </w:rPr>
        <w:t> utilized</w:t>
      </w:r>
      <w:r>
        <w:rPr>
          <w:w w:val="110"/>
        </w:rPr>
        <w:t> to</w:t>
      </w:r>
      <w:r>
        <w:rPr>
          <w:w w:val="110"/>
        </w:rPr>
        <w:t> make</w:t>
      </w:r>
      <w:r>
        <w:rPr>
          <w:w w:val="110"/>
        </w:rPr>
        <w:t> routing</w:t>
      </w:r>
      <w:r>
        <w:rPr>
          <w:w w:val="110"/>
        </w:rPr>
        <w:t> decisions</w:t>
      </w:r>
      <w:r>
        <w:rPr>
          <w:w w:val="110"/>
        </w:rPr>
        <w:t> based</w:t>
      </w:r>
      <w:r>
        <w:rPr>
          <w:w w:val="110"/>
        </w:rPr>
        <w:t> on QoS</w:t>
      </w:r>
      <w:r>
        <w:rPr>
          <w:w w:val="110"/>
        </w:rPr>
        <w:t> in</w:t>
      </w:r>
      <w:r>
        <w:rPr>
          <w:w w:val="110"/>
        </w:rPr>
        <w:t> complex</w:t>
      </w:r>
      <w:r>
        <w:rPr>
          <w:w w:val="110"/>
        </w:rPr>
        <w:t> networks.</w:t>
      </w:r>
      <w:r>
        <w:rPr>
          <w:w w:val="110"/>
        </w:rPr>
        <w:t> In</w:t>
      </w:r>
      <w:r>
        <w:rPr>
          <w:w w:val="110"/>
        </w:rPr>
        <w:t> [</w:t>
      </w:r>
      <w:hyperlink w:history="true" w:anchor="_bookmark61">
        <w:r>
          <w:rPr>
            <w:color w:val="007FAC"/>
            <w:w w:val="110"/>
          </w:rPr>
          <w:t>13</w:t>
        </w:r>
      </w:hyperlink>
      <w:r>
        <w:rPr>
          <w:w w:val="110"/>
        </w:rPr>
        <w:t>],</w:t>
      </w:r>
      <w:r>
        <w:rPr>
          <w:w w:val="110"/>
        </w:rPr>
        <w:t> deep</w:t>
      </w:r>
      <w:r>
        <w:rPr>
          <w:w w:val="110"/>
        </w:rPr>
        <w:t> learning</w:t>
      </w:r>
      <w:r>
        <w:rPr>
          <w:w w:val="110"/>
        </w:rPr>
        <w:t> (DL)</w:t>
      </w:r>
      <w:r>
        <w:rPr>
          <w:w w:val="110"/>
        </w:rPr>
        <w:t> algorithms</w:t>
      </w:r>
      <w:r>
        <w:rPr>
          <w:spacing w:val="80"/>
          <w:w w:val="110"/>
        </w:rPr>
        <w:t> </w:t>
      </w:r>
      <w:r>
        <w:rPr>
          <w:w w:val="110"/>
        </w:rPr>
        <w:t>were proposed to produce three artificial intelligence (AI) modules to manage the scalability and energy consumption in data center net-</w:t>
      </w:r>
      <w:r>
        <w:rPr>
          <w:spacing w:val="40"/>
          <w:w w:val="110"/>
        </w:rPr>
        <w:t> </w:t>
      </w:r>
      <w:r>
        <w:rPr>
          <w:w w:val="110"/>
        </w:rPr>
        <w:t>work</w:t>
      </w:r>
      <w:r>
        <w:rPr>
          <w:w w:val="110"/>
        </w:rPr>
        <w:t> (DCN)</w:t>
      </w:r>
      <w:r>
        <w:rPr>
          <w:w w:val="110"/>
        </w:rPr>
        <w:t> systems.</w:t>
      </w:r>
      <w:r>
        <w:rPr>
          <w:w w:val="110"/>
        </w:rPr>
        <w:t> In</w:t>
      </w:r>
      <w:r>
        <w:rPr>
          <w:w w:val="110"/>
        </w:rPr>
        <w:t> this</w:t>
      </w:r>
      <w:r>
        <w:rPr>
          <w:w w:val="110"/>
        </w:rPr>
        <w:t> study,</w:t>
      </w:r>
      <w:r>
        <w:rPr>
          <w:w w:val="110"/>
        </w:rPr>
        <w:t> a</w:t>
      </w:r>
      <w:r>
        <w:rPr>
          <w:w w:val="110"/>
        </w:rPr>
        <w:t> hybrid</w:t>
      </w:r>
      <w:r>
        <w:rPr>
          <w:w w:val="110"/>
        </w:rPr>
        <w:t> optical/electronic</w:t>
      </w:r>
      <w:r>
        <w:rPr>
          <w:w w:val="110"/>
        </w:rPr>
        <w:t> DC network</w:t>
      </w:r>
      <w:r>
        <w:rPr>
          <w:w w:val="110"/>
        </w:rPr>
        <w:t> is</w:t>
      </w:r>
      <w:r>
        <w:rPr>
          <w:w w:val="110"/>
        </w:rPr>
        <w:t> designed</w:t>
      </w:r>
      <w:r>
        <w:rPr>
          <w:w w:val="110"/>
        </w:rPr>
        <w:t> with</w:t>
      </w:r>
      <w:r>
        <w:rPr>
          <w:w w:val="110"/>
        </w:rPr>
        <w:t> the</w:t>
      </w:r>
      <w:r>
        <w:rPr>
          <w:w w:val="110"/>
        </w:rPr>
        <w:t> management</w:t>
      </w:r>
      <w:r>
        <w:rPr>
          <w:w w:val="110"/>
        </w:rPr>
        <w:t> of</w:t>
      </w:r>
      <w:r>
        <w:rPr>
          <w:w w:val="110"/>
        </w:rPr>
        <w:t> the</w:t>
      </w:r>
      <w:r>
        <w:rPr>
          <w:w w:val="110"/>
        </w:rPr>
        <w:t> knowledge-defined network</w:t>
      </w:r>
      <w:r>
        <w:rPr>
          <w:spacing w:val="-1"/>
          <w:w w:val="110"/>
        </w:rPr>
        <w:t> </w:t>
      </w:r>
      <w:r>
        <w:rPr>
          <w:w w:val="110"/>
        </w:rPr>
        <w:t>orchestrator</w:t>
      </w:r>
      <w:r>
        <w:rPr>
          <w:spacing w:val="-1"/>
          <w:w w:val="110"/>
        </w:rPr>
        <w:t> </w:t>
      </w:r>
      <w:r>
        <w:rPr>
          <w:w w:val="110"/>
        </w:rPr>
        <w:t>(KD-NO)</w:t>
      </w:r>
      <w:r>
        <w:rPr>
          <w:spacing w:val="-1"/>
          <w:w w:val="110"/>
        </w:rPr>
        <w:t> </w:t>
      </w:r>
      <w:r>
        <w:rPr>
          <w:w w:val="110"/>
        </w:rPr>
        <w:t>software</w:t>
      </w:r>
      <w:r>
        <w:rPr>
          <w:spacing w:val="-1"/>
          <w:w w:val="110"/>
        </w:rPr>
        <w:t> </w:t>
      </w:r>
      <w:r>
        <w:rPr>
          <w:w w:val="110"/>
        </w:rPr>
        <w:t>module.</w:t>
      </w:r>
      <w:r>
        <w:rPr>
          <w:spacing w:val="-1"/>
          <w:w w:val="110"/>
        </w:rPr>
        <w:t> </w:t>
      </w:r>
      <w:r>
        <w:rPr>
          <w:w w:val="110"/>
        </w:rPr>
        <w:t>The</w:t>
      </w:r>
      <w:r>
        <w:rPr>
          <w:spacing w:val="-1"/>
          <w:w w:val="110"/>
        </w:rPr>
        <w:t> </w:t>
      </w:r>
      <w:r>
        <w:rPr>
          <w:w w:val="110"/>
        </w:rPr>
        <w:t>software</w:t>
      </w:r>
      <w:r>
        <w:rPr>
          <w:spacing w:val="-1"/>
          <w:w w:val="110"/>
        </w:rPr>
        <w:t> </w:t>
      </w:r>
      <w:r>
        <w:rPr>
          <w:w w:val="110"/>
        </w:rPr>
        <w:t>module uses</w:t>
      </w:r>
      <w:r>
        <w:rPr>
          <w:w w:val="110"/>
        </w:rPr>
        <w:t> the</w:t>
      </w:r>
      <w:r>
        <w:rPr>
          <w:w w:val="110"/>
        </w:rPr>
        <w:t> KDN</w:t>
      </w:r>
      <w:r>
        <w:rPr>
          <w:w w:val="110"/>
        </w:rPr>
        <w:t> architecture</w:t>
      </w:r>
      <w:r>
        <w:rPr>
          <w:w w:val="110"/>
        </w:rPr>
        <w:t> and</w:t>
      </w:r>
      <w:r>
        <w:rPr>
          <w:w w:val="110"/>
        </w:rPr>
        <w:t> deploys</w:t>
      </w:r>
      <w:r>
        <w:rPr>
          <w:w w:val="110"/>
        </w:rPr>
        <w:t> three</w:t>
      </w:r>
      <w:r>
        <w:rPr>
          <w:w w:val="110"/>
        </w:rPr>
        <w:t> DL-based</w:t>
      </w:r>
      <w:r>
        <w:rPr>
          <w:w w:val="110"/>
        </w:rPr>
        <w:t> AI</w:t>
      </w:r>
      <w:r>
        <w:rPr>
          <w:w w:val="110"/>
        </w:rPr>
        <w:t> modules</w:t>
      </w:r>
      <w:r>
        <w:rPr>
          <w:w w:val="110"/>
        </w:rPr>
        <w:t> in the</w:t>
      </w:r>
      <w:r>
        <w:rPr>
          <w:spacing w:val="-11"/>
          <w:w w:val="110"/>
        </w:rPr>
        <w:t> </w:t>
      </w:r>
      <w:r>
        <w:rPr>
          <w:w w:val="110"/>
        </w:rPr>
        <w:t>knowledge</w:t>
      </w:r>
      <w:r>
        <w:rPr>
          <w:spacing w:val="-11"/>
          <w:w w:val="110"/>
        </w:rPr>
        <w:t> </w:t>
      </w:r>
      <w:r>
        <w:rPr>
          <w:w w:val="110"/>
        </w:rPr>
        <w:t>plane</w:t>
      </w:r>
      <w:r>
        <w:rPr>
          <w:spacing w:val="-11"/>
          <w:w w:val="110"/>
        </w:rPr>
        <w:t> </w:t>
      </w:r>
      <w:r>
        <w:rPr>
          <w:w w:val="110"/>
        </w:rPr>
        <w:t>of</w:t>
      </w:r>
      <w:r>
        <w:rPr>
          <w:spacing w:val="-11"/>
          <w:w w:val="110"/>
        </w:rPr>
        <w:t> </w:t>
      </w:r>
      <w:r>
        <w:rPr>
          <w:w w:val="110"/>
        </w:rPr>
        <w:t>the</w:t>
      </w:r>
      <w:r>
        <w:rPr>
          <w:spacing w:val="-11"/>
          <w:w w:val="110"/>
        </w:rPr>
        <w:t> </w:t>
      </w:r>
      <w:r>
        <w:rPr>
          <w:w w:val="110"/>
        </w:rPr>
        <w:t>KD-NO</w:t>
      </w:r>
      <w:r>
        <w:rPr>
          <w:spacing w:val="-11"/>
          <w:w w:val="110"/>
        </w:rPr>
        <w:t> </w:t>
      </w:r>
      <w:r>
        <w:rPr>
          <w:w w:val="110"/>
        </w:rPr>
        <w:t>to</w:t>
      </w:r>
      <w:r>
        <w:rPr>
          <w:spacing w:val="-11"/>
          <w:w w:val="110"/>
        </w:rPr>
        <w:t> </w:t>
      </w:r>
      <w:r>
        <w:rPr>
          <w:w w:val="110"/>
        </w:rPr>
        <w:t>make</w:t>
      </w:r>
      <w:r>
        <w:rPr>
          <w:spacing w:val="-11"/>
          <w:w w:val="110"/>
        </w:rPr>
        <w:t> </w:t>
      </w:r>
      <w:r>
        <w:rPr>
          <w:w w:val="110"/>
        </w:rPr>
        <w:t>intelligent</w:t>
      </w:r>
      <w:r>
        <w:rPr>
          <w:spacing w:val="-11"/>
          <w:w w:val="110"/>
        </w:rPr>
        <w:t> </w:t>
      </w:r>
      <w:r>
        <w:rPr>
          <w:w w:val="110"/>
        </w:rPr>
        <w:t>decision-making and</w:t>
      </w:r>
      <w:r>
        <w:rPr>
          <w:w w:val="110"/>
        </w:rPr>
        <w:t> precise</w:t>
      </w:r>
      <w:r>
        <w:rPr>
          <w:w w:val="110"/>
        </w:rPr>
        <w:t> predictions</w:t>
      </w:r>
      <w:r>
        <w:rPr>
          <w:w w:val="110"/>
        </w:rPr>
        <w:t> of</w:t>
      </w:r>
      <w:r>
        <w:rPr>
          <w:w w:val="110"/>
        </w:rPr>
        <w:t> traffic</w:t>
      </w:r>
      <w:r>
        <w:rPr>
          <w:w w:val="110"/>
        </w:rPr>
        <w:t> volume,</w:t>
      </w:r>
      <w:r>
        <w:rPr>
          <w:w w:val="110"/>
        </w:rPr>
        <w:t> data</w:t>
      </w:r>
      <w:r>
        <w:rPr>
          <w:w w:val="110"/>
        </w:rPr>
        <w:t> latency,</w:t>
      </w:r>
      <w:r>
        <w:rPr>
          <w:w w:val="110"/>
        </w:rPr>
        <w:t> and</w:t>
      </w:r>
      <w:r>
        <w:rPr>
          <w:w w:val="110"/>
        </w:rPr>
        <w:t> hardware demands.</w:t>
      </w:r>
      <w:r>
        <w:rPr>
          <w:w w:val="110"/>
        </w:rPr>
        <w:t> In</w:t>
      </w:r>
      <w:r>
        <w:rPr>
          <w:w w:val="110"/>
        </w:rPr>
        <w:t> [</w:t>
      </w:r>
      <w:hyperlink w:history="true" w:anchor="_bookmark62">
        <w:r>
          <w:rPr>
            <w:color w:val="007FAC"/>
            <w:w w:val="110"/>
          </w:rPr>
          <w:t>14</w:t>
        </w:r>
      </w:hyperlink>
      <w:r>
        <w:rPr>
          <w:w w:val="110"/>
        </w:rPr>
        <w:t>],</w:t>
      </w:r>
      <w:r>
        <w:rPr>
          <w:w w:val="110"/>
        </w:rPr>
        <w:t> the</w:t>
      </w:r>
      <w:r>
        <w:rPr>
          <w:w w:val="110"/>
        </w:rPr>
        <w:t> authors</w:t>
      </w:r>
      <w:r>
        <w:rPr>
          <w:w w:val="110"/>
        </w:rPr>
        <w:t> presented</w:t>
      </w:r>
      <w:r>
        <w:rPr>
          <w:w w:val="110"/>
        </w:rPr>
        <w:t> a</w:t>
      </w:r>
      <w:r>
        <w:rPr>
          <w:w w:val="110"/>
        </w:rPr>
        <w:t> new</w:t>
      </w:r>
      <w:r>
        <w:rPr>
          <w:w w:val="110"/>
        </w:rPr>
        <w:t> network</w:t>
      </w:r>
      <w:r>
        <w:rPr>
          <w:w w:val="110"/>
        </w:rPr>
        <w:t> architecture</w:t>
      </w:r>
      <w:r>
        <w:rPr>
          <w:spacing w:val="40"/>
          <w:w w:val="110"/>
        </w:rPr>
        <w:t> </w:t>
      </w:r>
      <w:r>
        <w:rPr>
          <w:w w:val="110"/>
        </w:rPr>
        <w:t>and</w:t>
      </w:r>
      <w:r>
        <w:rPr>
          <w:w w:val="110"/>
        </w:rPr>
        <w:t> networking</w:t>
      </w:r>
      <w:r>
        <w:rPr>
          <w:w w:val="110"/>
        </w:rPr>
        <w:t> solution</w:t>
      </w:r>
      <w:r>
        <w:rPr>
          <w:w w:val="110"/>
        </w:rPr>
        <w:t> for</w:t>
      </w:r>
      <w:r>
        <w:rPr>
          <w:w w:val="110"/>
        </w:rPr>
        <w:t> high</w:t>
      </w:r>
      <w:r>
        <w:rPr>
          <w:w w:val="110"/>
        </w:rPr>
        <w:t> user</w:t>
      </w:r>
      <w:r>
        <w:rPr>
          <w:w w:val="110"/>
        </w:rPr>
        <w:t> density</w:t>
      </w:r>
      <w:r>
        <w:rPr>
          <w:w w:val="110"/>
        </w:rPr>
        <w:t> in</w:t>
      </w:r>
      <w:r>
        <w:rPr>
          <w:w w:val="110"/>
        </w:rPr>
        <w:t> 5G.</w:t>
      </w:r>
      <w:r>
        <w:rPr>
          <w:w w:val="110"/>
        </w:rPr>
        <w:t> Their</w:t>
      </w:r>
      <w:r>
        <w:rPr>
          <w:w w:val="110"/>
        </w:rPr>
        <w:t> research utilizes</w:t>
      </w:r>
      <w:r>
        <w:rPr>
          <w:w w:val="110"/>
        </w:rPr>
        <w:t> SDN,</w:t>
      </w:r>
      <w:r>
        <w:rPr>
          <w:w w:val="110"/>
        </w:rPr>
        <w:t> KDN,</w:t>
      </w:r>
      <w:r>
        <w:rPr>
          <w:w w:val="110"/>
        </w:rPr>
        <w:t> and</w:t>
      </w:r>
      <w:r>
        <w:rPr>
          <w:w w:val="110"/>
        </w:rPr>
        <w:t> NFV,</w:t>
      </w:r>
      <w:r>
        <w:rPr>
          <w:w w:val="110"/>
        </w:rPr>
        <w:t> where</w:t>
      </w:r>
      <w:r>
        <w:rPr>
          <w:w w:val="110"/>
        </w:rPr>
        <w:t> they</w:t>
      </w:r>
      <w:r>
        <w:rPr>
          <w:w w:val="110"/>
        </w:rPr>
        <w:t> take</w:t>
      </w:r>
      <w:r>
        <w:rPr>
          <w:w w:val="110"/>
        </w:rPr>
        <w:t> advantage</w:t>
      </w:r>
      <w:r>
        <w:rPr>
          <w:w w:val="110"/>
        </w:rPr>
        <w:t> of</w:t>
      </w:r>
      <w:r>
        <w:rPr>
          <w:w w:val="110"/>
        </w:rPr>
        <w:t> ML</w:t>
      </w:r>
      <w:r>
        <w:rPr>
          <w:w w:val="110"/>
        </w:rPr>
        <w:t> in</w:t>
      </w:r>
      <w:r>
        <w:rPr>
          <w:spacing w:val="80"/>
          <w:w w:val="110"/>
        </w:rPr>
        <w:t> </w:t>
      </w:r>
      <w:r>
        <w:rPr>
          <w:w w:val="110"/>
        </w:rPr>
        <w:t>the</w:t>
      </w:r>
      <w:r>
        <w:rPr>
          <w:w w:val="110"/>
        </w:rPr>
        <w:t> context</w:t>
      </w:r>
      <w:r>
        <w:rPr>
          <w:w w:val="110"/>
        </w:rPr>
        <w:t> of</w:t>
      </w:r>
      <w:r>
        <w:rPr>
          <w:w w:val="110"/>
        </w:rPr>
        <w:t> KDN.</w:t>
      </w:r>
      <w:r>
        <w:rPr>
          <w:w w:val="110"/>
        </w:rPr>
        <w:t> Additionally,</w:t>
      </w:r>
      <w:r>
        <w:rPr>
          <w:w w:val="110"/>
        </w:rPr>
        <w:t> owing</w:t>
      </w:r>
      <w:r>
        <w:rPr>
          <w:w w:val="110"/>
        </w:rPr>
        <w:t> to</w:t>
      </w:r>
      <w:r>
        <w:rPr>
          <w:w w:val="110"/>
        </w:rPr>
        <w:t> the</w:t>
      </w:r>
      <w:r>
        <w:rPr>
          <w:w w:val="110"/>
        </w:rPr>
        <w:t> massive</w:t>
      </w:r>
      <w:r>
        <w:rPr>
          <w:w w:val="110"/>
        </w:rPr>
        <w:t> connectivity</w:t>
      </w:r>
      <w:r>
        <w:rPr>
          <w:spacing w:val="40"/>
          <w:w w:val="110"/>
        </w:rPr>
        <w:t> </w:t>
      </w:r>
      <w:r>
        <w:rPr>
          <w:w w:val="110"/>
        </w:rPr>
        <w:t>of devices, the concept of self-driving networks by applying KDN and network</w:t>
      </w:r>
      <w:r>
        <w:rPr>
          <w:spacing w:val="23"/>
          <w:w w:val="110"/>
        </w:rPr>
        <w:t> </w:t>
      </w:r>
      <w:r>
        <w:rPr>
          <w:w w:val="110"/>
        </w:rPr>
        <w:t>telemetry</w:t>
      </w:r>
      <w:r>
        <w:rPr>
          <w:spacing w:val="23"/>
          <w:w w:val="110"/>
        </w:rPr>
        <w:t> </w:t>
      </w:r>
      <w:r>
        <w:rPr>
          <w:w w:val="110"/>
        </w:rPr>
        <w:t>was</w:t>
      </w:r>
      <w:r>
        <w:rPr>
          <w:spacing w:val="23"/>
          <w:w w:val="110"/>
        </w:rPr>
        <w:t> </w:t>
      </w:r>
      <w:r>
        <w:rPr>
          <w:w w:val="110"/>
        </w:rPr>
        <w:t>proposed</w:t>
      </w:r>
      <w:r>
        <w:rPr>
          <w:spacing w:val="23"/>
          <w:w w:val="110"/>
        </w:rPr>
        <w:t> </w:t>
      </w:r>
      <w:r>
        <w:rPr>
          <w:w w:val="110"/>
        </w:rPr>
        <w:t>[</w:t>
      </w:r>
      <w:hyperlink w:history="true" w:anchor="_bookmark63">
        <w:r>
          <w:rPr>
            <w:color w:val="007FAC"/>
            <w:w w:val="110"/>
          </w:rPr>
          <w:t>15</w:t>
        </w:r>
      </w:hyperlink>
      <w:r>
        <w:rPr>
          <w:w w:val="110"/>
        </w:rPr>
        <w:t>].</w:t>
      </w:r>
      <w:r>
        <w:rPr>
          <w:spacing w:val="24"/>
          <w:w w:val="110"/>
        </w:rPr>
        <w:t> </w:t>
      </w:r>
      <w:r>
        <w:rPr>
          <w:w w:val="110"/>
        </w:rPr>
        <w:t>Although</w:t>
      </w:r>
      <w:r>
        <w:rPr>
          <w:spacing w:val="23"/>
          <w:w w:val="110"/>
        </w:rPr>
        <w:t> </w:t>
      </w:r>
      <w:r>
        <w:rPr>
          <w:w w:val="110"/>
        </w:rPr>
        <w:t>there</w:t>
      </w:r>
      <w:r>
        <w:rPr>
          <w:spacing w:val="23"/>
          <w:w w:val="110"/>
        </w:rPr>
        <w:t> </w:t>
      </w:r>
      <w:r>
        <w:rPr>
          <w:w w:val="110"/>
        </w:rPr>
        <w:t>are</w:t>
      </w:r>
      <w:r>
        <w:rPr>
          <w:spacing w:val="23"/>
          <w:w w:val="110"/>
        </w:rPr>
        <w:t> </w:t>
      </w:r>
      <w:r>
        <w:rPr>
          <w:w w:val="110"/>
        </w:rPr>
        <w:t>studies</w:t>
      </w:r>
      <w:r>
        <w:rPr>
          <w:spacing w:val="24"/>
          <w:w w:val="110"/>
        </w:rPr>
        <w:t> </w:t>
      </w:r>
      <w:r>
        <w:rPr>
          <w:spacing w:val="-7"/>
          <w:w w:val="110"/>
        </w:rPr>
        <w:t>on</w:t>
      </w:r>
    </w:p>
    <w:p>
      <w:pPr>
        <w:spacing w:after="0" w:line="273" w:lineRule="auto"/>
        <w:jc w:val="both"/>
        <w:sectPr>
          <w:type w:val="continuous"/>
          <w:pgSz w:w="11910" w:h="15880"/>
          <w:pgMar w:header="655" w:footer="544" w:top="620" w:bottom="280" w:left="640" w:right="620"/>
          <w:cols w:num="2" w:equalWidth="0">
            <w:col w:w="5174" w:space="206"/>
            <w:col w:w="5270"/>
          </w:cols>
        </w:sectPr>
      </w:pPr>
    </w:p>
    <w:p>
      <w:pPr>
        <w:pStyle w:val="BodyText"/>
        <w:spacing w:before="30" w:after="1"/>
        <w:rPr>
          <w:sz w:val="20"/>
        </w:rPr>
      </w:pPr>
    </w:p>
    <w:p>
      <w:pPr>
        <w:pStyle w:val="BodyText"/>
        <w:ind w:left="872"/>
        <w:rPr>
          <w:sz w:val="20"/>
        </w:rPr>
      </w:pPr>
      <w:r>
        <w:rPr>
          <w:sz w:val="20"/>
        </w:rPr>
        <w:drawing>
          <wp:inline distT="0" distB="0" distL="0" distR="0">
            <wp:extent cx="5636241" cy="481584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5" cstate="print"/>
                    <a:stretch>
                      <a:fillRect/>
                    </a:stretch>
                  </pic:blipFill>
                  <pic:spPr>
                    <a:xfrm>
                      <a:off x="0" y="0"/>
                      <a:ext cx="5636241" cy="4815840"/>
                    </a:xfrm>
                    <a:prstGeom prst="rect">
                      <a:avLst/>
                    </a:prstGeom>
                  </pic:spPr>
                </pic:pic>
              </a:graphicData>
            </a:graphic>
          </wp:inline>
        </w:drawing>
      </w:r>
      <w:r>
        <w:rPr>
          <w:sz w:val="20"/>
        </w:rPr>
      </w:r>
    </w:p>
    <w:p>
      <w:pPr>
        <w:pStyle w:val="BodyText"/>
        <w:spacing w:before="88"/>
        <w:rPr>
          <w:sz w:val="12"/>
        </w:rPr>
      </w:pPr>
    </w:p>
    <w:p>
      <w:pPr>
        <w:spacing w:before="0"/>
        <w:ind w:left="15" w:right="32" w:firstLine="0"/>
        <w:jc w:val="center"/>
        <w:rPr>
          <w:sz w:val="12"/>
        </w:rPr>
      </w:pPr>
      <w:bookmarkStart w:name="_bookmark5" w:id="8"/>
      <w:bookmarkEnd w:id="8"/>
      <w:r>
        <w:rPr/>
      </w:r>
      <w:r>
        <w:rPr>
          <w:b/>
          <w:w w:val="125"/>
          <w:sz w:val="12"/>
        </w:rPr>
        <w:t>/ig.</w:t>
      </w:r>
      <w:r>
        <w:rPr>
          <w:b/>
          <w:spacing w:val="14"/>
          <w:w w:val="125"/>
          <w:sz w:val="12"/>
        </w:rPr>
        <w:t> </w:t>
      </w:r>
      <w:r>
        <w:rPr>
          <w:b/>
          <w:w w:val="125"/>
          <w:sz w:val="12"/>
        </w:rPr>
        <w:t>3.</w:t>
      </w:r>
      <w:r>
        <w:rPr>
          <w:b/>
          <w:spacing w:val="40"/>
          <w:w w:val="125"/>
          <w:sz w:val="12"/>
        </w:rPr>
        <w:t> </w:t>
      </w:r>
      <w:r>
        <w:rPr>
          <w:w w:val="125"/>
          <w:sz w:val="12"/>
        </w:rPr>
        <w:t>The</w:t>
      </w:r>
      <w:r>
        <w:rPr>
          <w:spacing w:val="14"/>
          <w:w w:val="125"/>
          <w:sz w:val="12"/>
        </w:rPr>
        <w:t> </w:t>
      </w:r>
      <w:r>
        <w:rPr>
          <w:w w:val="125"/>
          <w:sz w:val="12"/>
        </w:rPr>
        <w:t>paper</w:t>
      </w:r>
      <w:r>
        <w:rPr>
          <w:spacing w:val="15"/>
          <w:w w:val="125"/>
          <w:sz w:val="12"/>
        </w:rPr>
        <w:t> </w:t>
      </w:r>
      <w:r>
        <w:rPr>
          <w:spacing w:val="-2"/>
          <w:w w:val="125"/>
          <w:sz w:val="12"/>
        </w:rPr>
        <w:t>structure.</w:t>
      </w:r>
    </w:p>
    <w:p>
      <w:pPr>
        <w:pStyle w:val="BodyText"/>
        <w:spacing w:before="3"/>
      </w:pPr>
    </w:p>
    <w:p>
      <w:pPr>
        <w:spacing w:after="0"/>
        <w:sectPr>
          <w:pgSz w:w="11910" w:h="15880"/>
          <w:pgMar w:header="655" w:footer="544" w:top="840" w:bottom="740" w:left="640" w:right="620"/>
        </w:sectPr>
      </w:pPr>
    </w:p>
    <w:p>
      <w:pPr>
        <w:pStyle w:val="BodyText"/>
        <w:spacing w:line="276" w:lineRule="auto" w:before="91"/>
        <w:ind w:left="111" w:right="38"/>
        <w:jc w:val="both"/>
      </w:pPr>
      <w:r>
        <w:rPr>
          <w:w w:val="110"/>
        </w:rPr>
        <w:t>KDN,</w:t>
      </w:r>
      <w:r>
        <w:rPr>
          <w:w w:val="110"/>
        </w:rPr>
        <w:t> there</w:t>
      </w:r>
      <w:r>
        <w:rPr>
          <w:w w:val="110"/>
        </w:rPr>
        <w:t> is</w:t>
      </w:r>
      <w:r>
        <w:rPr>
          <w:w w:val="110"/>
        </w:rPr>
        <w:t> no</w:t>
      </w:r>
      <w:r>
        <w:rPr>
          <w:w w:val="110"/>
        </w:rPr>
        <w:t> survey</w:t>
      </w:r>
      <w:r>
        <w:rPr>
          <w:w w:val="110"/>
        </w:rPr>
        <w:t> that</w:t>
      </w:r>
      <w:r>
        <w:rPr>
          <w:w w:val="110"/>
        </w:rPr>
        <w:t> comprehensively</w:t>
      </w:r>
      <w:r>
        <w:rPr>
          <w:w w:val="110"/>
        </w:rPr>
        <w:t> studies</w:t>
      </w:r>
      <w:r>
        <w:rPr>
          <w:w w:val="110"/>
        </w:rPr>
        <w:t> applications</w:t>
      </w:r>
      <w:r>
        <w:rPr>
          <w:w w:val="110"/>
        </w:rPr>
        <w:t> </w:t>
      </w:r>
      <w:r>
        <w:rPr>
          <w:w w:val="110"/>
        </w:rPr>
        <w:t>of ML</w:t>
      </w:r>
      <w:r>
        <w:rPr>
          <w:spacing w:val="-11"/>
          <w:w w:val="110"/>
        </w:rPr>
        <w:t> </w:t>
      </w:r>
      <w:r>
        <w:rPr>
          <w:w w:val="110"/>
        </w:rPr>
        <w:t>in</w:t>
      </w:r>
      <w:r>
        <w:rPr>
          <w:spacing w:val="-11"/>
          <w:w w:val="110"/>
        </w:rPr>
        <w:t> </w:t>
      </w:r>
      <w:r>
        <w:rPr>
          <w:w w:val="110"/>
        </w:rPr>
        <w:t>different</w:t>
      </w:r>
      <w:r>
        <w:rPr>
          <w:spacing w:val="-11"/>
          <w:w w:val="110"/>
        </w:rPr>
        <w:t> </w:t>
      </w:r>
      <w:r>
        <w:rPr>
          <w:w w:val="110"/>
        </w:rPr>
        <w:t>layers</w:t>
      </w:r>
      <w:r>
        <w:rPr>
          <w:spacing w:val="-11"/>
          <w:w w:val="110"/>
        </w:rPr>
        <w:t> </w:t>
      </w:r>
      <w:r>
        <w:rPr>
          <w:w w:val="110"/>
        </w:rPr>
        <w:t>of</w:t>
      </w:r>
      <w:r>
        <w:rPr>
          <w:spacing w:val="-11"/>
          <w:w w:val="110"/>
        </w:rPr>
        <w:t> </w:t>
      </w:r>
      <w:r>
        <w:rPr>
          <w:w w:val="110"/>
        </w:rPr>
        <w:t>wireless</w:t>
      </w:r>
      <w:r>
        <w:rPr>
          <w:spacing w:val="-11"/>
          <w:w w:val="110"/>
        </w:rPr>
        <w:t> </w:t>
      </w:r>
      <w:r>
        <w:rPr>
          <w:w w:val="110"/>
        </w:rPr>
        <w:t>networking</w:t>
      </w:r>
      <w:r>
        <w:rPr>
          <w:spacing w:val="-11"/>
          <w:w w:val="110"/>
        </w:rPr>
        <w:t> </w:t>
      </w:r>
      <w:r>
        <w:rPr>
          <w:w w:val="110"/>
        </w:rPr>
        <w:t>with</w:t>
      </w:r>
      <w:r>
        <w:rPr>
          <w:spacing w:val="-11"/>
          <w:w w:val="110"/>
        </w:rPr>
        <w:t> </w:t>
      </w:r>
      <w:r>
        <w:rPr>
          <w:w w:val="110"/>
        </w:rPr>
        <w:t>their</w:t>
      </w:r>
      <w:r>
        <w:rPr>
          <w:spacing w:val="-11"/>
          <w:w w:val="110"/>
        </w:rPr>
        <w:t> </w:t>
      </w:r>
      <w:r>
        <w:rPr>
          <w:w w:val="110"/>
        </w:rPr>
        <w:t>relationship</w:t>
      </w:r>
      <w:r>
        <w:rPr>
          <w:spacing w:val="-11"/>
          <w:w w:val="110"/>
        </w:rPr>
        <w:t> </w:t>
      </w:r>
      <w:r>
        <w:rPr>
          <w:w w:val="110"/>
        </w:rPr>
        <w:t>and usage in the KDN architecture. Moreover, there exist some limitations in</w:t>
      </w:r>
      <w:r>
        <w:rPr>
          <w:w w:val="110"/>
        </w:rPr>
        <w:t> recent</w:t>
      </w:r>
      <w:r>
        <w:rPr>
          <w:w w:val="110"/>
        </w:rPr>
        <w:t> works</w:t>
      </w:r>
      <w:r>
        <w:rPr>
          <w:w w:val="110"/>
        </w:rPr>
        <w:t> and</w:t>
      </w:r>
      <w:r>
        <w:rPr>
          <w:w w:val="110"/>
        </w:rPr>
        <w:t> the</w:t>
      </w:r>
      <w:r>
        <w:rPr>
          <w:w w:val="110"/>
        </w:rPr>
        <w:t> overall</w:t>
      </w:r>
      <w:r>
        <w:rPr>
          <w:w w:val="110"/>
        </w:rPr>
        <w:t> challenges</w:t>
      </w:r>
      <w:r>
        <w:rPr>
          <w:w w:val="110"/>
        </w:rPr>
        <w:t> in</w:t>
      </w:r>
      <w:r>
        <w:rPr>
          <w:w w:val="110"/>
        </w:rPr>
        <w:t> applying</w:t>
      </w:r>
      <w:r>
        <w:rPr>
          <w:w w:val="110"/>
        </w:rPr>
        <w:t> KDN,</w:t>
      </w:r>
      <w:r>
        <w:rPr>
          <w:w w:val="110"/>
        </w:rPr>
        <w:t> which also</w:t>
      </w:r>
      <w:r>
        <w:rPr>
          <w:w w:val="110"/>
        </w:rPr>
        <w:t> need</w:t>
      </w:r>
      <w:r>
        <w:rPr>
          <w:w w:val="110"/>
        </w:rPr>
        <w:t> attention</w:t>
      </w:r>
      <w:r>
        <w:rPr>
          <w:w w:val="110"/>
        </w:rPr>
        <w:t> for</w:t>
      </w:r>
      <w:r>
        <w:rPr>
          <w:w w:val="110"/>
        </w:rPr>
        <w:t> KDN</w:t>
      </w:r>
      <w:r>
        <w:rPr>
          <w:w w:val="110"/>
        </w:rPr>
        <w:t> to</w:t>
      </w:r>
      <w:r>
        <w:rPr>
          <w:w w:val="110"/>
        </w:rPr>
        <w:t> be</w:t>
      </w:r>
      <w:r>
        <w:rPr>
          <w:w w:val="110"/>
        </w:rPr>
        <w:t> fully</w:t>
      </w:r>
      <w:r>
        <w:rPr>
          <w:w w:val="110"/>
        </w:rPr>
        <w:t> functional.</w:t>
      </w:r>
      <w:r>
        <w:rPr>
          <w:w w:val="110"/>
        </w:rPr>
        <w:t> Furthermore,</w:t>
      </w:r>
      <w:r>
        <w:rPr>
          <w:w w:val="110"/>
        </w:rPr>
        <w:t> the benefits of having a KDN in the network are clearly stated in the pro- posed research studies. For instance, the authors of [</w:t>
      </w:r>
      <w:hyperlink w:history="true" w:anchor="_bookmark52">
        <w:r>
          <w:rPr>
            <w:color w:val="007FAC"/>
            <w:w w:val="110"/>
          </w:rPr>
          <w:t>4</w:t>
        </w:r>
      </w:hyperlink>
      <w:r>
        <w:rPr>
          <w:w w:val="110"/>
        </w:rPr>
        <w:t>,</w:t>
      </w:r>
      <w:hyperlink w:history="true" w:anchor="_bookmark63">
        <w:r>
          <w:rPr>
            <w:color w:val="007FAC"/>
            <w:w w:val="110"/>
          </w:rPr>
          <w:t>15</w:t>
        </w:r>
      </w:hyperlink>
      <w:r>
        <w:rPr>
          <w:w w:val="110"/>
        </w:rPr>
        <w:t>] investigated the</w:t>
      </w:r>
      <w:r>
        <w:rPr>
          <w:w w:val="110"/>
        </w:rPr>
        <w:t> general</w:t>
      </w:r>
      <w:r>
        <w:rPr>
          <w:w w:val="110"/>
        </w:rPr>
        <w:t> advantages</w:t>
      </w:r>
      <w:r>
        <w:rPr>
          <w:w w:val="110"/>
        </w:rPr>
        <w:t> and</w:t>
      </w:r>
      <w:r>
        <w:rPr>
          <w:w w:val="110"/>
        </w:rPr>
        <w:t> use</w:t>
      </w:r>
      <w:r>
        <w:rPr>
          <w:w w:val="110"/>
        </w:rPr>
        <w:t> cases</w:t>
      </w:r>
      <w:r>
        <w:rPr>
          <w:w w:val="110"/>
        </w:rPr>
        <w:t> of</w:t>
      </w:r>
      <w:r>
        <w:rPr>
          <w:w w:val="110"/>
        </w:rPr>
        <w:t> the</w:t>
      </w:r>
      <w:r>
        <w:rPr>
          <w:w w:val="110"/>
        </w:rPr>
        <w:t> KP</w:t>
      </w:r>
      <w:r>
        <w:rPr>
          <w:w w:val="110"/>
        </w:rPr>
        <w:t> and</w:t>
      </w:r>
      <w:r>
        <w:rPr>
          <w:w w:val="110"/>
        </w:rPr>
        <w:t> introduced</w:t>
      </w:r>
      <w:r>
        <w:rPr>
          <w:w w:val="110"/>
        </w:rPr>
        <w:t> the KDN switch operator along with its architecture. More concretely, the work</w:t>
      </w:r>
      <w:r>
        <w:rPr>
          <w:w w:val="110"/>
        </w:rPr>
        <w:t> in</w:t>
      </w:r>
      <w:r>
        <w:rPr>
          <w:w w:val="110"/>
        </w:rPr>
        <w:t> [</w:t>
      </w:r>
      <w:hyperlink w:history="true" w:anchor="_bookmark60">
        <w:r>
          <w:rPr>
            <w:color w:val="007FAC"/>
            <w:w w:val="110"/>
          </w:rPr>
          <w:t>12</w:t>
        </w:r>
      </w:hyperlink>
      <w:r>
        <w:rPr>
          <w:w w:val="110"/>
        </w:rPr>
        <w:t>]</w:t>
      </w:r>
      <w:r>
        <w:rPr>
          <w:w w:val="110"/>
        </w:rPr>
        <w:t> examined</w:t>
      </w:r>
      <w:r>
        <w:rPr>
          <w:w w:val="110"/>
        </w:rPr>
        <w:t> deep</w:t>
      </w:r>
      <w:r>
        <w:rPr>
          <w:w w:val="110"/>
        </w:rPr>
        <w:t> reinforcement</w:t>
      </w:r>
      <w:r>
        <w:rPr>
          <w:w w:val="110"/>
        </w:rPr>
        <w:t> learning</w:t>
      </w:r>
      <w:r>
        <w:rPr>
          <w:w w:val="110"/>
        </w:rPr>
        <w:t> (DRL)</w:t>
      </w:r>
      <w:r>
        <w:rPr>
          <w:w w:val="110"/>
        </w:rPr>
        <w:t> for</w:t>
      </w:r>
      <w:r>
        <w:rPr>
          <w:w w:val="110"/>
        </w:rPr>
        <w:t> QoS- aware routing. The literature in [</w:t>
      </w:r>
      <w:hyperlink w:history="true" w:anchor="_bookmark61">
        <w:r>
          <w:rPr>
            <w:color w:val="007FAC"/>
            <w:w w:val="110"/>
          </w:rPr>
          <w:t>13</w:t>
        </w:r>
      </w:hyperlink>
      <w:r>
        <w:rPr>
          <w:w w:val="110"/>
        </w:rPr>
        <w:t>] proposed a solution for mitigating data center congestion issues by deploying KDN in the network. Such works demonstrate the benefits of adapting knowledge before making decisions in wireless networks.</w:t>
      </w:r>
    </w:p>
    <w:p>
      <w:pPr>
        <w:pStyle w:val="BodyText"/>
        <w:spacing w:line="276" w:lineRule="auto" w:before="16"/>
        <w:ind w:left="111" w:right="38" w:firstLine="239"/>
        <w:jc w:val="both"/>
      </w:pPr>
      <w:r>
        <w:rPr>
          <w:w w:val="110"/>
        </w:rPr>
        <w:t>The</w:t>
      </w:r>
      <w:r>
        <w:rPr>
          <w:spacing w:val="-8"/>
          <w:w w:val="110"/>
        </w:rPr>
        <w:t> </w:t>
      </w:r>
      <w:r>
        <w:rPr>
          <w:w w:val="110"/>
        </w:rPr>
        <w:t>motivation</w:t>
      </w:r>
      <w:r>
        <w:rPr>
          <w:spacing w:val="-8"/>
          <w:w w:val="110"/>
        </w:rPr>
        <w:t> </w:t>
      </w:r>
      <w:r>
        <w:rPr>
          <w:w w:val="110"/>
        </w:rPr>
        <w:t>of</w:t>
      </w:r>
      <w:r>
        <w:rPr>
          <w:spacing w:val="-8"/>
          <w:w w:val="110"/>
        </w:rPr>
        <w:t> </w:t>
      </w:r>
      <w:r>
        <w:rPr>
          <w:w w:val="110"/>
        </w:rPr>
        <w:t>this</w:t>
      </w:r>
      <w:r>
        <w:rPr>
          <w:spacing w:val="-8"/>
          <w:w w:val="110"/>
        </w:rPr>
        <w:t> </w:t>
      </w:r>
      <w:r>
        <w:rPr>
          <w:w w:val="110"/>
        </w:rPr>
        <w:t>study</w:t>
      </w:r>
      <w:r>
        <w:rPr>
          <w:spacing w:val="-8"/>
          <w:w w:val="110"/>
        </w:rPr>
        <w:t> </w:t>
      </w:r>
      <w:r>
        <w:rPr>
          <w:w w:val="110"/>
        </w:rPr>
        <w:t>comes</w:t>
      </w:r>
      <w:r>
        <w:rPr>
          <w:spacing w:val="-8"/>
          <w:w w:val="110"/>
        </w:rPr>
        <w:t> </w:t>
      </w:r>
      <w:r>
        <w:rPr>
          <w:w w:val="110"/>
        </w:rPr>
        <w:t>from</w:t>
      </w:r>
      <w:r>
        <w:rPr>
          <w:spacing w:val="-8"/>
          <w:w w:val="110"/>
        </w:rPr>
        <w:t> </w:t>
      </w:r>
      <w:r>
        <w:rPr>
          <w:w w:val="110"/>
        </w:rPr>
        <w:t>the</w:t>
      </w:r>
      <w:r>
        <w:rPr>
          <w:spacing w:val="-8"/>
          <w:w w:val="110"/>
        </w:rPr>
        <w:t> </w:t>
      </w:r>
      <w:r>
        <w:rPr>
          <w:w w:val="110"/>
        </w:rPr>
        <w:t>lack</w:t>
      </w:r>
      <w:r>
        <w:rPr>
          <w:spacing w:val="-8"/>
          <w:w w:val="110"/>
        </w:rPr>
        <w:t> </w:t>
      </w:r>
      <w:r>
        <w:rPr>
          <w:w w:val="110"/>
        </w:rPr>
        <w:t>of</w:t>
      </w:r>
      <w:r>
        <w:rPr>
          <w:spacing w:val="-8"/>
          <w:w w:val="110"/>
        </w:rPr>
        <w:t> </w:t>
      </w:r>
      <w:r>
        <w:rPr>
          <w:w w:val="110"/>
        </w:rPr>
        <w:t>intelligence</w:t>
      </w:r>
      <w:r>
        <w:rPr>
          <w:spacing w:val="-8"/>
          <w:w w:val="110"/>
        </w:rPr>
        <w:t> </w:t>
      </w:r>
      <w:r>
        <w:rPr>
          <w:w w:val="110"/>
        </w:rPr>
        <w:t>and automated networks. In the near future, network congestion and smart applications</w:t>
      </w:r>
      <w:r>
        <w:rPr>
          <w:spacing w:val="-13"/>
          <w:w w:val="110"/>
        </w:rPr>
        <w:t> </w:t>
      </w:r>
      <w:r>
        <w:rPr>
          <w:w w:val="110"/>
        </w:rPr>
        <w:t>will</w:t>
      </w:r>
      <w:r>
        <w:rPr>
          <w:spacing w:val="-11"/>
          <w:w w:val="110"/>
        </w:rPr>
        <w:t> </w:t>
      </w:r>
      <w:r>
        <w:rPr>
          <w:w w:val="110"/>
        </w:rPr>
        <w:t>force</w:t>
      </w:r>
      <w:r>
        <w:rPr>
          <w:spacing w:val="-11"/>
          <w:w w:val="110"/>
        </w:rPr>
        <w:t> </w:t>
      </w:r>
      <w:r>
        <w:rPr>
          <w:w w:val="110"/>
        </w:rPr>
        <w:t>the</w:t>
      </w:r>
      <w:r>
        <w:rPr>
          <w:spacing w:val="-11"/>
          <w:w w:val="110"/>
        </w:rPr>
        <w:t> </w:t>
      </w:r>
      <w:r>
        <w:rPr>
          <w:w w:val="110"/>
        </w:rPr>
        <w:t>network</w:t>
      </w:r>
      <w:r>
        <w:rPr>
          <w:spacing w:val="-11"/>
          <w:w w:val="110"/>
        </w:rPr>
        <w:t> </w:t>
      </w:r>
      <w:r>
        <w:rPr>
          <w:w w:val="110"/>
        </w:rPr>
        <w:t>to</w:t>
      </w:r>
      <w:r>
        <w:rPr>
          <w:spacing w:val="-11"/>
          <w:w w:val="110"/>
        </w:rPr>
        <w:t> </w:t>
      </w:r>
      <w:r>
        <w:rPr>
          <w:w w:val="110"/>
        </w:rPr>
        <w:t>have</w:t>
      </w:r>
      <w:r>
        <w:rPr>
          <w:spacing w:val="-11"/>
          <w:w w:val="110"/>
        </w:rPr>
        <w:t> </w:t>
      </w:r>
      <w:r>
        <w:rPr>
          <w:w w:val="110"/>
        </w:rPr>
        <w:t>self-managing</w:t>
      </w:r>
      <w:r>
        <w:rPr>
          <w:spacing w:val="-11"/>
          <w:w w:val="110"/>
        </w:rPr>
        <w:t> </w:t>
      </w:r>
      <w:r>
        <w:rPr>
          <w:w w:val="110"/>
        </w:rPr>
        <w:t>systems.</w:t>
      </w:r>
      <w:r>
        <w:rPr>
          <w:spacing w:val="-11"/>
          <w:w w:val="110"/>
        </w:rPr>
        <w:t> </w:t>
      </w:r>
      <w:r>
        <w:rPr>
          <w:w w:val="110"/>
        </w:rPr>
        <w:t>Con- sidering the shortcomings of 5G and the continuous research activities in wireless networks to enable intelligence and automation in wireless networks,</w:t>
      </w:r>
      <w:r>
        <w:rPr>
          <w:w w:val="110"/>
        </w:rPr>
        <w:t> specifically</w:t>
      </w:r>
      <w:r>
        <w:rPr>
          <w:w w:val="110"/>
        </w:rPr>
        <w:t> in</w:t>
      </w:r>
      <w:r>
        <w:rPr>
          <w:w w:val="110"/>
        </w:rPr>
        <w:t> 6G,</w:t>
      </w:r>
      <w:r>
        <w:rPr>
          <w:w w:val="110"/>
        </w:rPr>
        <w:t> a</w:t>
      </w:r>
      <w:r>
        <w:rPr>
          <w:w w:val="110"/>
        </w:rPr>
        <w:t> more</w:t>
      </w:r>
      <w:r>
        <w:rPr>
          <w:w w:val="110"/>
        </w:rPr>
        <w:t> structured</w:t>
      </w:r>
      <w:r>
        <w:rPr>
          <w:w w:val="110"/>
        </w:rPr>
        <w:t> and</w:t>
      </w:r>
      <w:r>
        <w:rPr>
          <w:w w:val="110"/>
        </w:rPr>
        <w:t> comprehensive survey</w:t>
      </w:r>
      <w:r>
        <w:rPr>
          <w:w w:val="110"/>
        </w:rPr>
        <w:t> is</w:t>
      </w:r>
      <w:r>
        <w:rPr>
          <w:w w:val="110"/>
        </w:rPr>
        <w:t> required</w:t>
      </w:r>
      <w:r>
        <w:rPr>
          <w:w w:val="110"/>
        </w:rPr>
        <w:t> to</w:t>
      </w:r>
      <w:r>
        <w:rPr>
          <w:w w:val="110"/>
        </w:rPr>
        <w:t> understand</w:t>
      </w:r>
      <w:r>
        <w:rPr>
          <w:w w:val="110"/>
        </w:rPr>
        <w:t> the</w:t>
      </w:r>
      <w:r>
        <w:rPr>
          <w:w w:val="110"/>
        </w:rPr>
        <w:t> potential</w:t>
      </w:r>
      <w:r>
        <w:rPr>
          <w:w w:val="110"/>
        </w:rPr>
        <w:t> advantages</w:t>
      </w:r>
      <w:r>
        <w:rPr>
          <w:w w:val="110"/>
        </w:rPr>
        <w:t> of</w:t>
      </w:r>
      <w:r>
        <w:rPr>
          <w:w w:val="110"/>
        </w:rPr>
        <w:t> KDN- based</w:t>
      </w:r>
      <w:r>
        <w:rPr>
          <w:spacing w:val="-11"/>
          <w:w w:val="110"/>
        </w:rPr>
        <w:t> </w:t>
      </w:r>
      <w:r>
        <w:rPr>
          <w:w w:val="110"/>
        </w:rPr>
        <w:t>ML</w:t>
      </w:r>
      <w:r>
        <w:rPr>
          <w:spacing w:val="-11"/>
          <w:w w:val="110"/>
        </w:rPr>
        <w:t> </w:t>
      </w:r>
      <w:r>
        <w:rPr>
          <w:w w:val="110"/>
        </w:rPr>
        <w:t>networks.</w:t>
      </w:r>
      <w:r>
        <w:rPr>
          <w:spacing w:val="-11"/>
          <w:w w:val="110"/>
        </w:rPr>
        <w:t> </w:t>
      </w:r>
      <w:r>
        <w:rPr>
          <w:w w:val="110"/>
        </w:rPr>
        <w:t>Specifically,</w:t>
      </w:r>
      <w:r>
        <w:rPr>
          <w:spacing w:val="-11"/>
          <w:w w:val="110"/>
        </w:rPr>
        <w:t> </w:t>
      </w:r>
      <w:r>
        <w:rPr>
          <w:w w:val="110"/>
        </w:rPr>
        <w:t>we</w:t>
      </w:r>
      <w:r>
        <w:rPr>
          <w:spacing w:val="-11"/>
          <w:w w:val="110"/>
        </w:rPr>
        <w:t> </w:t>
      </w:r>
      <w:r>
        <w:rPr>
          <w:w w:val="110"/>
        </w:rPr>
        <w:t>first</w:t>
      </w:r>
      <w:r>
        <w:rPr>
          <w:spacing w:val="-11"/>
          <w:w w:val="110"/>
        </w:rPr>
        <w:t> </w:t>
      </w:r>
      <w:r>
        <w:rPr>
          <w:w w:val="110"/>
        </w:rPr>
        <w:t>introduce</w:t>
      </w:r>
      <w:r>
        <w:rPr>
          <w:spacing w:val="-11"/>
          <w:w w:val="110"/>
        </w:rPr>
        <w:t> </w:t>
      </w:r>
      <w:r>
        <w:rPr>
          <w:w w:val="110"/>
        </w:rPr>
        <w:t>three</w:t>
      </w:r>
      <w:r>
        <w:rPr>
          <w:spacing w:val="-11"/>
          <w:w w:val="110"/>
        </w:rPr>
        <w:t> </w:t>
      </w:r>
      <w:r>
        <w:rPr>
          <w:w w:val="110"/>
        </w:rPr>
        <w:t>possible</w:t>
      </w:r>
      <w:r>
        <w:rPr>
          <w:spacing w:val="-11"/>
          <w:w w:val="110"/>
        </w:rPr>
        <w:t> </w:t>
      </w:r>
      <w:r>
        <w:rPr>
          <w:w w:val="110"/>
        </w:rPr>
        <w:t>KDN architectures adapted in wireless networks, including centralized, dis- tributed, and hybrid. Then, we concentrate on the latest achievements in applications of ML from the MAC layer up to the application layer, including</w:t>
      </w:r>
      <w:r>
        <w:rPr>
          <w:spacing w:val="37"/>
          <w:w w:val="110"/>
        </w:rPr>
        <w:t> </w:t>
      </w:r>
      <w:r>
        <w:rPr>
          <w:w w:val="110"/>
        </w:rPr>
        <w:t>resource</w:t>
      </w:r>
      <w:r>
        <w:rPr>
          <w:spacing w:val="37"/>
          <w:w w:val="110"/>
        </w:rPr>
        <w:t> </w:t>
      </w:r>
      <w:r>
        <w:rPr>
          <w:w w:val="110"/>
        </w:rPr>
        <w:t>management,</w:t>
      </w:r>
      <w:r>
        <w:rPr>
          <w:spacing w:val="38"/>
          <w:w w:val="110"/>
        </w:rPr>
        <w:t> </w:t>
      </w:r>
      <w:r>
        <w:rPr>
          <w:w w:val="110"/>
        </w:rPr>
        <w:t>networking,</w:t>
      </w:r>
      <w:r>
        <w:rPr>
          <w:spacing w:val="37"/>
          <w:w w:val="110"/>
        </w:rPr>
        <w:t> </w:t>
      </w:r>
      <w:r>
        <w:rPr>
          <w:w w:val="110"/>
        </w:rPr>
        <w:t>mobility</w:t>
      </w:r>
      <w:r>
        <w:rPr>
          <w:spacing w:val="36"/>
          <w:w w:val="110"/>
        </w:rPr>
        <w:t> </w:t>
      </w:r>
      <w:r>
        <w:rPr>
          <w:spacing w:val="-2"/>
          <w:w w:val="110"/>
        </w:rPr>
        <w:t>management,</w:t>
      </w:r>
    </w:p>
    <w:p>
      <w:pPr>
        <w:pStyle w:val="BodyText"/>
        <w:spacing w:line="280" w:lineRule="auto" w:before="91"/>
        <w:ind w:left="111" w:right="129"/>
        <w:jc w:val="both"/>
      </w:pPr>
      <w:r>
        <w:rPr/>
        <w:br w:type="column"/>
      </w:r>
      <w:r>
        <w:rPr>
          <w:w w:val="110"/>
        </w:rPr>
        <w:t>and</w:t>
      </w:r>
      <w:r>
        <w:rPr>
          <w:w w:val="110"/>
        </w:rPr>
        <w:t> localization.</w:t>
      </w:r>
      <w:r>
        <w:rPr>
          <w:w w:val="110"/>
        </w:rPr>
        <w:t> ML</w:t>
      </w:r>
      <w:r>
        <w:rPr>
          <w:w w:val="110"/>
        </w:rPr>
        <w:t> is</w:t>
      </w:r>
      <w:r>
        <w:rPr>
          <w:w w:val="110"/>
        </w:rPr>
        <w:t> the</w:t>
      </w:r>
      <w:r>
        <w:rPr>
          <w:w w:val="110"/>
        </w:rPr>
        <w:t> heart</w:t>
      </w:r>
      <w:r>
        <w:rPr>
          <w:w w:val="110"/>
        </w:rPr>
        <w:t> of</w:t>
      </w:r>
      <w:r>
        <w:rPr>
          <w:w w:val="110"/>
        </w:rPr>
        <w:t> the</w:t>
      </w:r>
      <w:r>
        <w:rPr>
          <w:w w:val="110"/>
        </w:rPr>
        <w:t> KDN</w:t>
      </w:r>
      <w:r>
        <w:rPr>
          <w:w w:val="110"/>
        </w:rPr>
        <w:t> and</w:t>
      </w:r>
      <w:r>
        <w:rPr>
          <w:w w:val="110"/>
        </w:rPr>
        <w:t> any</w:t>
      </w:r>
      <w:r>
        <w:rPr>
          <w:w w:val="110"/>
        </w:rPr>
        <w:t> future</w:t>
      </w:r>
      <w:r>
        <w:rPr>
          <w:w w:val="110"/>
        </w:rPr>
        <w:t> network that</w:t>
      </w:r>
      <w:r>
        <w:rPr>
          <w:w w:val="110"/>
        </w:rPr>
        <w:t> needs</w:t>
      </w:r>
      <w:r>
        <w:rPr>
          <w:w w:val="110"/>
        </w:rPr>
        <w:t> automation</w:t>
      </w:r>
      <w:r>
        <w:rPr>
          <w:w w:val="110"/>
        </w:rPr>
        <w:t> and</w:t>
      </w:r>
      <w:r>
        <w:rPr>
          <w:w w:val="110"/>
        </w:rPr>
        <w:t> self-organization</w:t>
      </w:r>
      <w:r>
        <w:rPr>
          <w:w w:val="110"/>
        </w:rPr>
        <w:t> must</w:t>
      </w:r>
      <w:r>
        <w:rPr>
          <w:w w:val="110"/>
        </w:rPr>
        <w:t> adapt</w:t>
      </w:r>
      <w:r>
        <w:rPr>
          <w:w w:val="110"/>
        </w:rPr>
        <w:t> the</w:t>
      </w:r>
      <w:r>
        <w:rPr>
          <w:w w:val="110"/>
        </w:rPr>
        <w:t> </w:t>
      </w:r>
      <w:r>
        <w:rPr>
          <w:w w:val="110"/>
        </w:rPr>
        <w:t>KDN- based</w:t>
      </w:r>
      <w:r>
        <w:rPr>
          <w:w w:val="110"/>
        </w:rPr>
        <w:t> ML</w:t>
      </w:r>
      <w:r>
        <w:rPr>
          <w:w w:val="110"/>
        </w:rPr>
        <w:t> algorithm.</w:t>
      </w:r>
      <w:r>
        <w:rPr>
          <w:w w:val="110"/>
        </w:rPr>
        <w:t> This</w:t>
      </w:r>
      <w:r>
        <w:rPr>
          <w:w w:val="110"/>
        </w:rPr>
        <w:t> is</w:t>
      </w:r>
      <w:r>
        <w:rPr>
          <w:w w:val="110"/>
        </w:rPr>
        <w:t> why</w:t>
      </w:r>
      <w:r>
        <w:rPr>
          <w:w w:val="110"/>
        </w:rPr>
        <w:t> we</w:t>
      </w:r>
      <w:r>
        <w:rPr>
          <w:w w:val="110"/>
        </w:rPr>
        <w:t> are</w:t>
      </w:r>
      <w:r>
        <w:rPr>
          <w:w w:val="110"/>
        </w:rPr>
        <w:t> conducting</w:t>
      </w:r>
      <w:r>
        <w:rPr>
          <w:w w:val="110"/>
        </w:rPr>
        <w:t> a</w:t>
      </w:r>
      <w:r>
        <w:rPr>
          <w:w w:val="110"/>
        </w:rPr>
        <w:t> comprehensive study</w:t>
      </w:r>
      <w:r>
        <w:rPr>
          <w:w w:val="110"/>
        </w:rPr>
        <w:t> about</w:t>
      </w:r>
      <w:r>
        <w:rPr>
          <w:w w:val="110"/>
        </w:rPr>
        <w:t> all</w:t>
      </w:r>
      <w:r>
        <w:rPr>
          <w:w w:val="110"/>
        </w:rPr>
        <w:t> the</w:t>
      </w:r>
      <w:r>
        <w:rPr>
          <w:w w:val="110"/>
        </w:rPr>
        <w:t> research</w:t>
      </w:r>
      <w:r>
        <w:rPr>
          <w:w w:val="110"/>
        </w:rPr>
        <w:t> conducted</w:t>
      </w:r>
      <w:r>
        <w:rPr>
          <w:w w:val="110"/>
        </w:rPr>
        <w:t> in</w:t>
      </w:r>
      <w:r>
        <w:rPr>
          <w:w w:val="110"/>
        </w:rPr>
        <w:t> the</w:t>
      </w:r>
      <w:r>
        <w:rPr>
          <w:w w:val="110"/>
        </w:rPr>
        <w:t> ML</w:t>
      </w:r>
      <w:r>
        <w:rPr>
          <w:w w:val="110"/>
        </w:rPr>
        <w:t> categories</w:t>
      </w:r>
      <w:r>
        <w:rPr>
          <w:w w:val="110"/>
        </w:rPr>
        <w:t> that</w:t>
      </w:r>
      <w:r>
        <w:rPr>
          <w:w w:val="110"/>
        </w:rPr>
        <w:t> suit network</w:t>
      </w:r>
      <w:r>
        <w:rPr>
          <w:w w:val="110"/>
        </w:rPr>
        <w:t> automation.</w:t>
      </w:r>
      <w:r>
        <w:rPr>
          <w:w w:val="110"/>
        </w:rPr>
        <w:t> The</w:t>
      </w:r>
      <w:r>
        <w:rPr>
          <w:w w:val="110"/>
        </w:rPr>
        <w:t> focus</w:t>
      </w:r>
      <w:r>
        <w:rPr>
          <w:w w:val="110"/>
        </w:rPr>
        <w:t> of</w:t>
      </w:r>
      <w:r>
        <w:rPr>
          <w:w w:val="110"/>
        </w:rPr>
        <w:t> the</w:t>
      </w:r>
      <w:r>
        <w:rPr>
          <w:w w:val="110"/>
        </w:rPr>
        <w:t> study</w:t>
      </w:r>
      <w:r>
        <w:rPr>
          <w:w w:val="110"/>
        </w:rPr>
        <w:t> is</w:t>
      </w:r>
      <w:r>
        <w:rPr>
          <w:w w:val="110"/>
        </w:rPr>
        <w:t> to</w:t>
      </w:r>
      <w:r>
        <w:rPr>
          <w:w w:val="110"/>
        </w:rPr>
        <w:t> realize</w:t>
      </w:r>
      <w:r>
        <w:rPr>
          <w:w w:val="110"/>
        </w:rPr>
        <w:t> the</w:t>
      </w:r>
      <w:r>
        <w:rPr>
          <w:w w:val="110"/>
        </w:rPr>
        <w:t> new</w:t>
      </w:r>
      <w:r>
        <w:rPr>
          <w:w w:val="110"/>
        </w:rPr>
        <w:t> ML achievements and take advantage of each to adapt the most compatible ML-based</w:t>
      </w:r>
      <w:r>
        <w:rPr>
          <w:spacing w:val="-4"/>
          <w:w w:val="110"/>
        </w:rPr>
        <w:t> </w:t>
      </w:r>
      <w:r>
        <w:rPr>
          <w:w w:val="110"/>
        </w:rPr>
        <w:t>algorithm</w:t>
      </w:r>
      <w:r>
        <w:rPr>
          <w:spacing w:val="-4"/>
          <w:w w:val="110"/>
        </w:rPr>
        <w:t> </w:t>
      </w:r>
      <w:r>
        <w:rPr>
          <w:w w:val="110"/>
        </w:rPr>
        <w:t>in</w:t>
      </w:r>
      <w:r>
        <w:rPr>
          <w:spacing w:val="-4"/>
          <w:w w:val="110"/>
        </w:rPr>
        <w:t> </w:t>
      </w:r>
      <w:r>
        <w:rPr>
          <w:w w:val="110"/>
        </w:rPr>
        <w:t>networking</w:t>
      </w:r>
      <w:r>
        <w:rPr>
          <w:spacing w:val="-4"/>
          <w:w w:val="110"/>
        </w:rPr>
        <w:t> </w:t>
      </w:r>
      <w:r>
        <w:rPr>
          <w:w w:val="110"/>
        </w:rPr>
        <w:t>problems.</w:t>
      </w:r>
      <w:r>
        <w:rPr>
          <w:spacing w:val="-4"/>
          <w:w w:val="110"/>
        </w:rPr>
        <w:t> </w:t>
      </w:r>
      <w:r>
        <w:rPr>
          <w:w w:val="110"/>
        </w:rPr>
        <w:t>We</w:t>
      </w:r>
      <w:r>
        <w:rPr>
          <w:spacing w:val="-4"/>
          <w:w w:val="110"/>
        </w:rPr>
        <w:t> </w:t>
      </w:r>
      <w:r>
        <w:rPr>
          <w:w w:val="110"/>
        </w:rPr>
        <w:t>then</w:t>
      </w:r>
      <w:r>
        <w:rPr>
          <w:spacing w:val="-4"/>
          <w:w w:val="110"/>
        </w:rPr>
        <w:t> </w:t>
      </w:r>
      <w:r>
        <w:rPr>
          <w:w w:val="110"/>
        </w:rPr>
        <w:t>mapped</w:t>
      </w:r>
      <w:r>
        <w:rPr>
          <w:spacing w:val="-4"/>
          <w:w w:val="110"/>
        </w:rPr>
        <w:t> </w:t>
      </w:r>
      <w:r>
        <w:rPr>
          <w:w w:val="110"/>
        </w:rPr>
        <w:t>the</w:t>
      </w:r>
      <w:r>
        <w:rPr>
          <w:spacing w:val="-4"/>
          <w:w w:val="110"/>
        </w:rPr>
        <w:t> </w:t>
      </w:r>
      <w:r>
        <w:rPr>
          <w:w w:val="110"/>
        </w:rPr>
        <w:t>ML method to the most appropriate KDN architecture. The mapping aims to</w:t>
      </w:r>
      <w:r>
        <w:rPr>
          <w:w w:val="110"/>
        </w:rPr>
        <w:t> help</w:t>
      </w:r>
      <w:r>
        <w:rPr>
          <w:w w:val="110"/>
        </w:rPr>
        <w:t> researchers</w:t>
      </w:r>
      <w:r>
        <w:rPr>
          <w:w w:val="110"/>
        </w:rPr>
        <w:t> identify</w:t>
      </w:r>
      <w:r>
        <w:rPr>
          <w:w w:val="110"/>
        </w:rPr>
        <w:t> the</w:t>
      </w:r>
      <w:r>
        <w:rPr>
          <w:w w:val="110"/>
        </w:rPr>
        <w:t> target</w:t>
      </w:r>
      <w:r>
        <w:rPr>
          <w:w w:val="110"/>
        </w:rPr>
        <w:t> area</w:t>
      </w:r>
      <w:r>
        <w:rPr>
          <w:w w:val="110"/>
        </w:rPr>
        <w:t> and</w:t>
      </w:r>
      <w:r>
        <w:rPr>
          <w:w w:val="110"/>
        </w:rPr>
        <w:t> the</w:t>
      </w:r>
      <w:r>
        <w:rPr>
          <w:w w:val="110"/>
        </w:rPr>
        <w:t> relevant</w:t>
      </w:r>
      <w:r>
        <w:rPr>
          <w:w w:val="110"/>
        </w:rPr>
        <w:t> ML</w:t>
      </w:r>
      <w:r>
        <w:rPr>
          <w:w w:val="110"/>
        </w:rPr>
        <w:t> with</w:t>
      </w:r>
      <w:r>
        <w:rPr>
          <w:spacing w:val="40"/>
          <w:w w:val="110"/>
        </w:rPr>
        <w:t> </w:t>
      </w:r>
      <w:r>
        <w:rPr>
          <w:w w:val="110"/>
        </w:rPr>
        <w:t>the</w:t>
      </w:r>
      <w:r>
        <w:rPr>
          <w:spacing w:val="12"/>
          <w:w w:val="110"/>
        </w:rPr>
        <w:t> </w:t>
      </w:r>
      <w:r>
        <w:rPr>
          <w:w w:val="110"/>
        </w:rPr>
        <w:t>support</w:t>
      </w:r>
      <w:r>
        <w:rPr>
          <w:spacing w:val="12"/>
          <w:w w:val="110"/>
        </w:rPr>
        <w:t> </w:t>
      </w:r>
      <w:r>
        <w:rPr>
          <w:w w:val="110"/>
        </w:rPr>
        <w:t>of</w:t>
      </w:r>
      <w:r>
        <w:rPr>
          <w:spacing w:val="12"/>
          <w:w w:val="110"/>
        </w:rPr>
        <w:t> </w:t>
      </w:r>
      <w:r>
        <w:rPr>
          <w:w w:val="110"/>
        </w:rPr>
        <w:t>a</w:t>
      </w:r>
      <w:r>
        <w:rPr>
          <w:spacing w:val="12"/>
          <w:w w:val="110"/>
        </w:rPr>
        <w:t> </w:t>
      </w:r>
      <w:r>
        <w:rPr>
          <w:w w:val="110"/>
        </w:rPr>
        <w:t>suitable</w:t>
      </w:r>
      <w:r>
        <w:rPr>
          <w:spacing w:val="12"/>
          <w:w w:val="110"/>
        </w:rPr>
        <w:t> </w:t>
      </w:r>
      <w:r>
        <w:rPr>
          <w:w w:val="110"/>
        </w:rPr>
        <w:t>KDN</w:t>
      </w:r>
      <w:r>
        <w:rPr>
          <w:spacing w:val="12"/>
          <w:w w:val="110"/>
        </w:rPr>
        <w:t> </w:t>
      </w:r>
      <w:r>
        <w:rPr>
          <w:w w:val="110"/>
        </w:rPr>
        <w:t>architecture.</w:t>
      </w:r>
      <w:r>
        <w:rPr>
          <w:spacing w:val="12"/>
          <w:w w:val="110"/>
        </w:rPr>
        <w:t> </w:t>
      </w:r>
      <w:r>
        <w:rPr>
          <w:w w:val="110"/>
        </w:rPr>
        <w:t>This</w:t>
      </w:r>
      <w:r>
        <w:rPr>
          <w:spacing w:val="12"/>
          <w:w w:val="110"/>
        </w:rPr>
        <w:t> </w:t>
      </w:r>
      <w:r>
        <w:rPr>
          <w:w w:val="110"/>
        </w:rPr>
        <w:t>survey</w:t>
      </w:r>
      <w:r>
        <w:rPr>
          <w:spacing w:val="12"/>
          <w:w w:val="110"/>
        </w:rPr>
        <w:t> </w:t>
      </w:r>
      <w:r>
        <w:rPr>
          <w:w w:val="110"/>
        </w:rPr>
        <w:t>aims</w:t>
      </w:r>
      <w:r>
        <w:rPr>
          <w:spacing w:val="12"/>
          <w:w w:val="110"/>
        </w:rPr>
        <w:t> </w:t>
      </w:r>
      <w:r>
        <w:rPr>
          <w:w w:val="110"/>
        </w:rPr>
        <w:t>to</w:t>
      </w:r>
      <w:r>
        <w:rPr>
          <w:spacing w:val="12"/>
          <w:w w:val="110"/>
        </w:rPr>
        <w:t> </w:t>
      </w:r>
      <w:r>
        <w:rPr>
          <w:w w:val="110"/>
        </w:rPr>
        <w:t>offer a</w:t>
      </w:r>
      <w:r>
        <w:rPr>
          <w:spacing w:val="-6"/>
          <w:w w:val="110"/>
        </w:rPr>
        <w:t> </w:t>
      </w:r>
      <w:r>
        <w:rPr>
          <w:w w:val="110"/>
        </w:rPr>
        <w:t>comprehensive</w:t>
      </w:r>
      <w:r>
        <w:rPr>
          <w:spacing w:val="-6"/>
          <w:w w:val="110"/>
        </w:rPr>
        <w:t> </w:t>
      </w:r>
      <w:r>
        <w:rPr>
          <w:w w:val="110"/>
        </w:rPr>
        <w:t>analysis</w:t>
      </w:r>
      <w:r>
        <w:rPr>
          <w:spacing w:val="-6"/>
          <w:w w:val="110"/>
        </w:rPr>
        <w:t> </w:t>
      </w:r>
      <w:r>
        <w:rPr>
          <w:w w:val="110"/>
        </w:rPr>
        <w:t>of</w:t>
      </w:r>
      <w:r>
        <w:rPr>
          <w:spacing w:val="-6"/>
          <w:w w:val="110"/>
        </w:rPr>
        <w:t> </w:t>
      </w:r>
      <w:r>
        <w:rPr>
          <w:w w:val="110"/>
        </w:rPr>
        <w:t>KDN</w:t>
      </w:r>
      <w:r>
        <w:rPr>
          <w:spacing w:val="-6"/>
          <w:w w:val="110"/>
        </w:rPr>
        <w:t> </w:t>
      </w:r>
      <w:r>
        <w:rPr>
          <w:w w:val="110"/>
        </w:rPr>
        <w:t>applications</w:t>
      </w:r>
      <w:r>
        <w:rPr>
          <w:spacing w:val="-6"/>
          <w:w w:val="110"/>
        </w:rPr>
        <w:t> </w:t>
      </w:r>
      <w:r>
        <w:rPr>
          <w:w w:val="110"/>
        </w:rPr>
        <w:t>using</w:t>
      </w:r>
      <w:r>
        <w:rPr>
          <w:spacing w:val="-6"/>
          <w:w w:val="110"/>
        </w:rPr>
        <w:t> </w:t>
      </w:r>
      <w:r>
        <w:rPr>
          <w:w w:val="110"/>
        </w:rPr>
        <w:t>ML-based</w:t>
      </w:r>
      <w:r>
        <w:rPr>
          <w:spacing w:val="-6"/>
          <w:w w:val="110"/>
        </w:rPr>
        <w:t> </w:t>
      </w:r>
      <w:r>
        <w:rPr>
          <w:w w:val="110"/>
        </w:rPr>
        <w:t>studies to</w:t>
      </w:r>
      <w:r>
        <w:rPr>
          <w:w w:val="110"/>
        </w:rPr>
        <w:t> enable</w:t>
      </w:r>
      <w:r>
        <w:rPr>
          <w:w w:val="110"/>
        </w:rPr>
        <w:t> intelligence</w:t>
      </w:r>
      <w:r>
        <w:rPr>
          <w:w w:val="110"/>
        </w:rPr>
        <w:t> and</w:t>
      </w:r>
      <w:r>
        <w:rPr>
          <w:w w:val="110"/>
        </w:rPr>
        <w:t> automation</w:t>
      </w:r>
      <w:r>
        <w:rPr>
          <w:w w:val="110"/>
        </w:rPr>
        <w:t> for</w:t>
      </w:r>
      <w:r>
        <w:rPr>
          <w:w w:val="110"/>
        </w:rPr>
        <w:t> current</w:t>
      </w:r>
      <w:r>
        <w:rPr>
          <w:w w:val="110"/>
        </w:rPr>
        <w:t> and</w:t>
      </w:r>
      <w:r>
        <w:rPr>
          <w:w w:val="110"/>
        </w:rPr>
        <w:t> future</w:t>
      </w:r>
      <w:r>
        <w:rPr>
          <w:w w:val="110"/>
        </w:rPr>
        <w:t> wireless networks. Our contributions are summarized as follows:</w:t>
      </w:r>
    </w:p>
    <w:p>
      <w:pPr>
        <w:pStyle w:val="ListParagraph"/>
        <w:numPr>
          <w:ilvl w:val="0"/>
          <w:numId w:val="2"/>
        </w:numPr>
        <w:tabs>
          <w:tab w:pos="587" w:val="left" w:leader="none"/>
          <w:tab w:pos="589" w:val="left" w:leader="none"/>
        </w:tabs>
        <w:spacing w:line="280" w:lineRule="auto" w:before="141" w:after="0"/>
        <w:ind w:left="589" w:right="129" w:hanging="290"/>
        <w:jc w:val="both"/>
        <w:rPr>
          <w:sz w:val="16"/>
        </w:rPr>
      </w:pPr>
      <w:r>
        <w:rPr>
          <w:w w:val="110"/>
          <w:sz w:val="16"/>
        </w:rPr>
        <w:t>Providing a concise explanation about the shortcoming of </w:t>
      </w:r>
      <w:r>
        <w:rPr>
          <w:w w:val="110"/>
          <w:sz w:val="16"/>
        </w:rPr>
        <w:t>wire- less networks and potential solutions for network automation.</w:t>
      </w:r>
    </w:p>
    <w:p>
      <w:pPr>
        <w:pStyle w:val="ListParagraph"/>
        <w:numPr>
          <w:ilvl w:val="0"/>
          <w:numId w:val="2"/>
        </w:numPr>
        <w:tabs>
          <w:tab w:pos="587" w:val="left" w:leader="none"/>
          <w:tab w:pos="589" w:val="left" w:leader="none"/>
        </w:tabs>
        <w:spacing w:line="280" w:lineRule="auto" w:before="0" w:after="0"/>
        <w:ind w:left="589" w:right="129" w:hanging="290"/>
        <w:jc w:val="both"/>
        <w:rPr>
          <w:sz w:val="16"/>
        </w:rPr>
      </w:pPr>
      <w:r>
        <w:rPr>
          <w:w w:val="110"/>
          <w:sz w:val="16"/>
        </w:rPr>
        <w:t>An</w:t>
      </w:r>
      <w:r>
        <w:rPr>
          <w:w w:val="110"/>
          <w:sz w:val="16"/>
        </w:rPr>
        <w:t> introduction</w:t>
      </w:r>
      <w:r>
        <w:rPr>
          <w:w w:val="110"/>
          <w:sz w:val="16"/>
        </w:rPr>
        <w:t> to</w:t>
      </w:r>
      <w:r>
        <w:rPr>
          <w:w w:val="110"/>
          <w:sz w:val="16"/>
        </w:rPr>
        <w:t> KDN</w:t>
      </w:r>
      <w:r>
        <w:rPr>
          <w:w w:val="110"/>
          <w:sz w:val="16"/>
        </w:rPr>
        <w:t> and</w:t>
      </w:r>
      <w:r>
        <w:rPr>
          <w:w w:val="110"/>
          <w:sz w:val="16"/>
        </w:rPr>
        <w:t> representation</w:t>
      </w:r>
      <w:r>
        <w:rPr>
          <w:w w:val="110"/>
          <w:sz w:val="16"/>
        </w:rPr>
        <w:t> of</w:t>
      </w:r>
      <w:r>
        <w:rPr>
          <w:w w:val="110"/>
          <w:sz w:val="16"/>
        </w:rPr>
        <w:t> the</w:t>
      </w:r>
      <w:r>
        <w:rPr>
          <w:w w:val="110"/>
          <w:sz w:val="16"/>
        </w:rPr>
        <w:t> main</w:t>
      </w:r>
      <w:r>
        <w:rPr>
          <w:w w:val="110"/>
          <w:sz w:val="16"/>
        </w:rPr>
        <w:t> </w:t>
      </w:r>
      <w:r>
        <w:rPr>
          <w:w w:val="110"/>
          <w:sz w:val="16"/>
        </w:rPr>
        <w:t>build- ing</w:t>
      </w:r>
      <w:r>
        <w:rPr>
          <w:w w:val="110"/>
          <w:sz w:val="16"/>
        </w:rPr>
        <w:t> blocks</w:t>
      </w:r>
      <w:r>
        <w:rPr>
          <w:w w:val="110"/>
          <w:sz w:val="16"/>
        </w:rPr>
        <w:t> in</w:t>
      </w:r>
      <w:r>
        <w:rPr>
          <w:w w:val="110"/>
          <w:sz w:val="16"/>
        </w:rPr>
        <w:t> KDN,</w:t>
      </w:r>
      <w:r>
        <w:rPr>
          <w:w w:val="110"/>
          <w:sz w:val="16"/>
        </w:rPr>
        <w:t> such</w:t>
      </w:r>
      <w:r>
        <w:rPr>
          <w:w w:val="110"/>
          <w:sz w:val="16"/>
        </w:rPr>
        <w:t> as</w:t>
      </w:r>
      <w:r>
        <w:rPr>
          <w:w w:val="110"/>
          <w:sz w:val="16"/>
        </w:rPr>
        <w:t> SDN,</w:t>
      </w:r>
      <w:r>
        <w:rPr>
          <w:w w:val="110"/>
          <w:sz w:val="16"/>
        </w:rPr>
        <w:t> network</w:t>
      </w:r>
      <w:r>
        <w:rPr>
          <w:w w:val="110"/>
          <w:sz w:val="16"/>
        </w:rPr>
        <w:t> telemetry,</w:t>
      </w:r>
      <w:r>
        <w:rPr>
          <w:w w:val="110"/>
          <w:sz w:val="16"/>
        </w:rPr>
        <w:t> and</w:t>
      </w:r>
      <w:r>
        <w:rPr>
          <w:w w:val="110"/>
          <w:sz w:val="16"/>
        </w:rPr>
        <w:t> ML algorithms, is delivered.</w:t>
      </w:r>
    </w:p>
    <w:p>
      <w:pPr>
        <w:pStyle w:val="ListParagraph"/>
        <w:numPr>
          <w:ilvl w:val="0"/>
          <w:numId w:val="2"/>
        </w:numPr>
        <w:tabs>
          <w:tab w:pos="587" w:val="left" w:leader="none"/>
          <w:tab w:pos="589" w:val="left" w:leader="none"/>
        </w:tabs>
        <w:spacing w:line="280" w:lineRule="auto" w:before="1" w:after="0"/>
        <w:ind w:left="589" w:right="129" w:hanging="290"/>
        <w:jc w:val="both"/>
        <w:rPr>
          <w:sz w:val="16"/>
        </w:rPr>
      </w:pPr>
      <w:r>
        <w:rPr>
          <w:w w:val="105"/>
          <w:sz w:val="16"/>
        </w:rPr>
        <w:t>A</w:t>
      </w:r>
      <w:r>
        <w:rPr>
          <w:w w:val="105"/>
          <w:sz w:val="16"/>
        </w:rPr>
        <w:t> complete</w:t>
      </w:r>
      <w:r>
        <w:rPr>
          <w:w w:val="105"/>
          <w:sz w:val="16"/>
        </w:rPr>
        <w:t> comparison</w:t>
      </w:r>
      <w:r>
        <w:rPr>
          <w:w w:val="105"/>
          <w:sz w:val="16"/>
        </w:rPr>
        <w:t> discussion</w:t>
      </w:r>
      <w:r>
        <w:rPr>
          <w:w w:val="105"/>
          <w:sz w:val="16"/>
        </w:rPr>
        <w:t> between</w:t>
      </w:r>
      <w:r>
        <w:rPr>
          <w:w w:val="105"/>
          <w:sz w:val="16"/>
        </w:rPr>
        <w:t> SDN</w:t>
      </w:r>
      <w:r>
        <w:rPr>
          <w:w w:val="105"/>
          <w:sz w:val="16"/>
        </w:rPr>
        <w:t> and</w:t>
      </w:r>
      <w:r>
        <w:rPr>
          <w:w w:val="105"/>
          <w:sz w:val="16"/>
        </w:rPr>
        <w:t> KDN</w:t>
      </w:r>
      <w:r>
        <w:rPr>
          <w:w w:val="105"/>
          <w:sz w:val="16"/>
        </w:rPr>
        <w:t> is </w:t>
      </w:r>
      <w:r>
        <w:rPr>
          <w:spacing w:val="-2"/>
          <w:w w:val="105"/>
          <w:sz w:val="16"/>
        </w:rPr>
        <w:t>offered.</w:t>
      </w:r>
    </w:p>
    <w:p>
      <w:pPr>
        <w:pStyle w:val="ListParagraph"/>
        <w:numPr>
          <w:ilvl w:val="0"/>
          <w:numId w:val="2"/>
        </w:numPr>
        <w:tabs>
          <w:tab w:pos="587" w:val="left" w:leader="none"/>
          <w:tab w:pos="589" w:val="left" w:leader="none"/>
        </w:tabs>
        <w:spacing w:line="280" w:lineRule="auto" w:before="2" w:after="0"/>
        <w:ind w:left="589" w:right="129" w:hanging="290"/>
        <w:jc w:val="both"/>
        <w:rPr>
          <w:sz w:val="16"/>
        </w:rPr>
      </w:pPr>
      <w:r>
        <w:rPr>
          <w:w w:val="110"/>
          <w:sz w:val="16"/>
        </w:rPr>
        <w:t>We</w:t>
      </w:r>
      <w:r>
        <w:rPr>
          <w:spacing w:val="-9"/>
          <w:w w:val="110"/>
          <w:sz w:val="16"/>
        </w:rPr>
        <w:t> </w:t>
      </w:r>
      <w:r>
        <w:rPr>
          <w:w w:val="110"/>
          <w:sz w:val="16"/>
        </w:rPr>
        <w:t>introduce</w:t>
      </w:r>
      <w:r>
        <w:rPr>
          <w:spacing w:val="-9"/>
          <w:w w:val="110"/>
          <w:sz w:val="16"/>
        </w:rPr>
        <w:t> </w:t>
      </w:r>
      <w:r>
        <w:rPr>
          <w:w w:val="110"/>
          <w:sz w:val="16"/>
        </w:rPr>
        <w:t>and</w:t>
      </w:r>
      <w:r>
        <w:rPr>
          <w:spacing w:val="-9"/>
          <w:w w:val="110"/>
          <w:sz w:val="16"/>
        </w:rPr>
        <w:t> </w:t>
      </w:r>
      <w:r>
        <w:rPr>
          <w:w w:val="110"/>
          <w:sz w:val="16"/>
        </w:rPr>
        <w:t>analyze</w:t>
      </w:r>
      <w:r>
        <w:rPr>
          <w:spacing w:val="-9"/>
          <w:w w:val="110"/>
          <w:sz w:val="16"/>
        </w:rPr>
        <w:t> </w:t>
      </w:r>
      <w:r>
        <w:rPr>
          <w:w w:val="110"/>
          <w:sz w:val="16"/>
        </w:rPr>
        <w:t>three</w:t>
      </w:r>
      <w:r>
        <w:rPr>
          <w:spacing w:val="-9"/>
          <w:w w:val="110"/>
          <w:sz w:val="16"/>
        </w:rPr>
        <w:t> </w:t>
      </w:r>
      <w:r>
        <w:rPr>
          <w:w w:val="110"/>
          <w:sz w:val="16"/>
        </w:rPr>
        <w:t>possible</w:t>
      </w:r>
      <w:r>
        <w:rPr>
          <w:spacing w:val="-9"/>
          <w:w w:val="110"/>
          <w:sz w:val="16"/>
        </w:rPr>
        <w:t> </w:t>
      </w:r>
      <w:r>
        <w:rPr>
          <w:w w:val="110"/>
          <w:sz w:val="16"/>
        </w:rPr>
        <w:t>architectures</w:t>
      </w:r>
      <w:r>
        <w:rPr>
          <w:spacing w:val="-9"/>
          <w:w w:val="110"/>
          <w:sz w:val="16"/>
        </w:rPr>
        <w:t> </w:t>
      </w:r>
      <w:r>
        <w:rPr>
          <w:w w:val="110"/>
          <w:sz w:val="16"/>
        </w:rPr>
        <w:t>of</w:t>
      </w:r>
      <w:r>
        <w:rPr>
          <w:spacing w:val="-9"/>
          <w:w w:val="110"/>
          <w:sz w:val="16"/>
        </w:rPr>
        <w:t> </w:t>
      </w:r>
      <w:r>
        <w:rPr>
          <w:w w:val="110"/>
          <w:sz w:val="16"/>
        </w:rPr>
        <w:t>KDN</w:t>
      </w:r>
      <w:r>
        <w:rPr>
          <w:spacing w:val="-9"/>
          <w:w w:val="110"/>
          <w:sz w:val="16"/>
        </w:rPr>
        <w:t> </w:t>
      </w:r>
      <w:r>
        <w:rPr>
          <w:w w:val="110"/>
          <w:sz w:val="16"/>
        </w:rPr>
        <w:t>in wireless cellular networks.</w:t>
      </w:r>
    </w:p>
    <w:p>
      <w:pPr>
        <w:pStyle w:val="ListParagraph"/>
        <w:numPr>
          <w:ilvl w:val="0"/>
          <w:numId w:val="2"/>
        </w:numPr>
        <w:tabs>
          <w:tab w:pos="587" w:val="left" w:leader="none"/>
          <w:tab w:pos="589" w:val="left" w:leader="none"/>
        </w:tabs>
        <w:spacing w:line="280" w:lineRule="auto" w:before="1" w:after="0"/>
        <w:ind w:left="589" w:right="129" w:hanging="290"/>
        <w:jc w:val="both"/>
        <w:rPr>
          <w:sz w:val="16"/>
        </w:rPr>
      </w:pPr>
      <w:r>
        <w:rPr>
          <w:w w:val="110"/>
          <w:sz w:val="16"/>
        </w:rPr>
        <w:t>A</w:t>
      </w:r>
      <w:r>
        <w:rPr>
          <w:spacing w:val="-4"/>
          <w:w w:val="110"/>
          <w:sz w:val="16"/>
        </w:rPr>
        <w:t> </w:t>
      </w:r>
      <w:r>
        <w:rPr>
          <w:w w:val="110"/>
          <w:sz w:val="16"/>
        </w:rPr>
        <w:t>comprehensive</w:t>
      </w:r>
      <w:r>
        <w:rPr>
          <w:spacing w:val="-4"/>
          <w:w w:val="110"/>
          <w:sz w:val="16"/>
        </w:rPr>
        <w:t> </w:t>
      </w:r>
      <w:r>
        <w:rPr>
          <w:w w:val="110"/>
          <w:sz w:val="16"/>
        </w:rPr>
        <w:t>study</w:t>
      </w:r>
      <w:r>
        <w:rPr>
          <w:spacing w:val="-4"/>
          <w:w w:val="110"/>
          <w:sz w:val="16"/>
        </w:rPr>
        <w:t> </w:t>
      </w:r>
      <w:r>
        <w:rPr>
          <w:w w:val="110"/>
          <w:sz w:val="16"/>
        </w:rPr>
        <w:t>of</w:t>
      </w:r>
      <w:r>
        <w:rPr>
          <w:spacing w:val="-4"/>
          <w:w w:val="110"/>
          <w:sz w:val="16"/>
        </w:rPr>
        <w:t> </w:t>
      </w:r>
      <w:r>
        <w:rPr>
          <w:w w:val="110"/>
          <w:sz w:val="16"/>
        </w:rPr>
        <w:t>packet-level</w:t>
      </w:r>
      <w:r>
        <w:rPr>
          <w:spacing w:val="-4"/>
          <w:w w:val="110"/>
          <w:sz w:val="16"/>
        </w:rPr>
        <w:t> </w:t>
      </w:r>
      <w:r>
        <w:rPr>
          <w:w w:val="110"/>
          <w:sz w:val="16"/>
        </w:rPr>
        <w:t>programming</w:t>
      </w:r>
      <w:r>
        <w:rPr>
          <w:spacing w:val="-4"/>
          <w:w w:val="110"/>
          <w:sz w:val="16"/>
        </w:rPr>
        <w:t> </w:t>
      </w:r>
      <w:r>
        <w:rPr>
          <w:w w:val="110"/>
          <w:sz w:val="16"/>
        </w:rPr>
        <w:t>and</w:t>
      </w:r>
      <w:r>
        <w:rPr>
          <w:spacing w:val="-4"/>
          <w:w w:val="110"/>
          <w:sz w:val="16"/>
        </w:rPr>
        <w:t> </w:t>
      </w:r>
      <w:r>
        <w:rPr>
          <w:w w:val="110"/>
          <w:sz w:val="16"/>
        </w:rPr>
        <w:t>south- bound</w:t>
      </w:r>
      <w:r>
        <w:rPr>
          <w:w w:val="110"/>
          <w:sz w:val="16"/>
        </w:rPr>
        <w:t> interfaces</w:t>
      </w:r>
      <w:r>
        <w:rPr>
          <w:w w:val="110"/>
          <w:sz w:val="16"/>
        </w:rPr>
        <w:t> of</w:t>
      </w:r>
      <w:r>
        <w:rPr>
          <w:w w:val="110"/>
          <w:sz w:val="16"/>
        </w:rPr>
        <w:t> SDN,</w:t>
      </w:r>
      <w:r>
        <w:rPr>
          <w:w w:val="110"/>
          <w:sz w:val="16"/>
        </w:rPr>
        <w:t> including</w:t>
      </w:r>
      <w:r>
        <w:rPr>
          <w:w w:val="110"/>
          <w:sz w:val="16"/>
        </w:rPr>
        <w:t> Open</w:t>
      </w:r>
      <w:r>
        <w:rPr>
          <w:w w:val="110"/>
          <w:sz w:val="16"/>
        </w:rPr>
        <w:t> Flow</w:t>
      </w:r>
      <w:r>
        <w:rPr>
          <w:w w:val="110"/>
          <w:sz w:val="16"/>
        </w:rPr>
        <w:t> (OF)</w:t>
      </w:r>
      <w:r>
        <w:rPr>
          <w:w w:val="110"/>
          <w:sz w:val="16"/>
        </w:rPr>
        <w:t> and</w:t>
      </w:r>
      <w:r>
        <w:rPr>
          <w:w w:val="110"/>
          <w:sz w:val="16"/>
        </w:rPr>
        <w:t> </w:t>
      </w:r>
      <w:r>
        <w:rPr>
          <w:w w:val="110"/>
          <w:sz w:val="16"/>
        </w:rPr>
        <w:t>the domain-specific</w:t>
      </w:r>
      <w:r>
        <w:rPr>
          <w:spacing w:val="35"/>
          <w:w w:val="110"/>
          <w:sz w:val="16"/>
        </w:rPr>
        <w:t> </w:t>
      </w:r>
      <w:r>
        <w:rPr>
          <w:w w:val="110"/>
          <w:sz w:val="16"/>
        </w:rPr>
        <w:t>language</w:t>
      </w:r>
      <w:r>
        <w:rPr>
          <w:spacing w:val="35"/>
          <w:w w:val="110"/>
          <w:sz w:val="16"/>
        </w:rPr>
        <w:t> </w:t>
      </w:r>
      <w:r>
        <w:rPr>
          <w:w w:val="110"/>
          <w:sz w:val="16"/>
        </w:rPr>
        <w:t>(DSL),</w:t>
      </w:r>
      <w:r>
        <w:rPr>
          <w:spacing w:val="35"/>
          <w:w w:val="110"/>
          <w:sz w:val="16"/>
        </w:rPr>
        <w:t> </w:t>
      </w:r>
      <w:r>
        <w:rPr>
          <w:w w:val="110"/>
          <w:sz w:val="16"/>
        </w:rPr>
        <w:t>known</w:t>
      </w:r>
      <w:r>
        <w:rPr>
          <w:spacing w:val="35"/>
          <w:w w:val="110"/>
          <w:sz w:val="16"/>
        </w:rPr>
        <w:t> </w:t>
      </w:r>
      <w:r>
        <w:rPr>
          <w:w w:val="110"/>
          <w:sz w:val="16"/>
        </w:rPr>
        <w:t>as</w:t>
      </w:r>
      <w:r>
        <w:rPr>
          <w:spacing w:val="35"/>
          <w:w w:val="110"/>
          <w:sz w:val="16"/>
        </w:rPr>
        <w:t> </w:t>
      </w:r>
      <w:r>
        <w:rPr>
          <w:w w:val="110"/>
          <w:sz w:val="16"/>
        </w:rPr>
        <w:t>P4,</w:t>
      </w:r>
      <w:r>
        <w:rPr>
          <w:spacing w:val="35"/>
          <w:w w:val="110"/>
          <w:sz w:val="16"/>
        </w:rPr>
        <w:t> </w:t>
      </w:r>
      <w:r>
        <w:rPr>
          <w:w w:val="110"/>
          <w:sz w:val="16"/>
        </w:rPr>
        <w:t>is</w:t>
      </w:r>
      <w:r>
        <w:rPr>
          <w:spacing w:val="35"/>
          <w:w w:val="110"/>
          <w:sz w:val="16"/>
        </w:rPr>
        <w:t> </w:t>
      </w:r>
      <w:r>
        <w:rPr>
          <w:w w:val="110"/>
          <w:sz w:val="16"/>
        </w:rPr>
        <w:t>discussed.</w:t>
      </w:r>
    </w:p>
    <w:p>
      <w:pPr>
        <w:spacing w:after="0" w:line="280" w:lineRule="auto"/>
        <w:jc w:val="both"/>
        <w:rPr>
          <w:sz w:val="16"/>
        </w:rPr>
        <w:sectPr>
          <w:type w:val="continuous"/>
          <w:pgSz w:w="11910" w:h="15880"/>
          <w:pgMar w:header="655" w:footer="544" w:top="620" w:bottom="280" w:left="640" w:right="620"/>
          <w:cols w:num="2" w:equalWidth="0">
            <w:col w:w="5174" w:space="206"/>
            <w:col w:w="5270"/>
          </w:cols>
        </w:sectPr>
      </w:pPr>
    </w:p>
    <w:p>
      <w:pPr>
        <w:pStyle w:val="BodyText"/>
        <w:rPr>
          <w:sz w:val="12"/>
        </w:rPr>
      </w:pPr>
    </w:p>
    <w:p>
      <w:pPr>
        <w:spacing w:after="0"/>
        <w:rPr>
          <w:sz w:val="12"/>
        </w:rPr>
        <w:sectPr>
          <w:pgSz w:w="11910" w:h="15880"/>
          <w:pgMar w:header="655" w:footer="544" w:top="840" w:bottom="740" w:left="640" w:right="620"/>
        </w:sectPr>
      </w:pPr>
    </w:p>
    <w:p>
      <w:pPr>
        <w:pStyle w:val="BodyText"/>
        <w:spacing w:line="268" w:lineRule="auto" w:before="91"/>
        <w:ind w:left="589" w:right="38"/>
        <w:jc w:val="both"/>
      </w:pPr>
      <w:r>
        <w:rPr>
          <w:w w:val="110"/>
        </w:rPr>
        <w:t>Where,</w:t>
      </w:r>
      <w:r>
        <w:rPr>
          <w:w w:val="110"/>
        </w:rPr>
        <w:t> packet-level</w:t>
      </w:r>
      <w:r>
        <w:rPr>
          <w:w w:val="110"/>
        </w:rPr>
        <w:t> programming</w:t>
      </w:r>
      <w:r>
        <w:rPr>
          <w:w w:val="110"/>
        </w:rPr>
        <w:t> is</w:t>
      </w:r>
      <w:r>
        <w:rPr>
          <w:w w:val="110"/>
        </w:rPr>
        <w:t> used</w:t>
      </w:r>
      <w:r>
        <w:rPr>
          <w:w w:val="110"/>
        </w:rPr>
        <w:t> to</w:t>
      </w:r>
      <w:r>
        <w:rPr>
          <w:w w:val="110"/>
        </w:rPr>
        <w:t> perform</w:t>
      </w:r>
      <w:r>
        <w:rPr>
          <w:w w:val="110"/>
        </w:rPr>
        <w:t> ML</w:t>
      </w:r>
      <w:r>
        <w:rPr>
          <w:w w:val="110"/>
        </w:rPr>
        <w:t> </w:t>
      </w:r>
      <w:r>
        <w:rPr>
          <w:w w:val="110"/>
        </w:rPr>
        <w:t>algo- rithm</w:t>
      </w:r>
      <w:r>
        <w:rPr>
          <w:w w:val="110"/>
        </w:rPr>
        <w:t> on</w:t>
      </w:r>
      <w:r>
        <w:rPr>
          <w:w w:val="110"/>
        </w:rPr>
        <w:t> collected</w:t>
      </w:r>
      <w:r>
        <w:rPr>
          <w:w w:val="110"/>
        </w:rPr>
        <w:t> data</w:t>
      </w:r>
      <w:r>
        <w:rPr>
          <w:w w:val="110"/>
        </w:rPr>
        <w:t> and</w:t>
      </w:r>
      <w:r>
        <w:rPr>
          <w:w w:val="110"/>
        </w:rPr>
        <w:t> apply</w:t>
      </w:r>
      <w:r>
        <w:rPr>
          <w:w w:val="110"/>
        </w:rPr>
        <w:t> the</w:t>
      </w:r>
      <w:r>
        <w:rPr>
          <w:w w:val="110"/>
        </w:rPr>
        <w:t> ML-based</w:t>
      </w:r>
      <w:r>
        <w:rPr>
          <w:w w:val="110"/>
        </w:rPr>
        <w:t> instructions after the learning procedure.</w:t>
      </w:r>
    </w:p>
    <w:p>
      <w:pPr>
        <w:pStyle w:val="ListParagraph"/>
        <w:numPr>
          <w:ilvl w:val="0"/>
          <w:numId w:val="2"/>
        </w:numPr>
        <w:tabs>
          <w:tab w:pos="587" w:val="left" w:leader="none"/>
          <w:tab w:pos="589" w:val="left" w:leader="none"/>
        </w:tabs>
        <w:spacing w:line="268" w:lineRule="auto" w:before="11" w:after="0"/>
        <w:ind w:left="589" w:right="38" w:hanging="290"/>
        <w:jc w:val="both"/>
        <w:rPr>
          <w:sz w:val="16"/>
        </w:rPr>
      </w:pPr>
      <w:r>
        <w:rPr>
          <w:w w:val="110"/>
          <w:sz w:val="16"/>
        </w:rPr>
        <w:t>An</w:t>
      </w:r>
      <w:r>
        <w:rPr>
          <w:w w:val="110"/>
          <w:sz w:val="16"/>
        </w:rPr>
        <w:t> overview</w:t>
      </w:r>
      <w:r>
        <w:rPr>
          <w:w w:val="110"/>
          <w:sz w:val="16"/>
        </w:rPr>
        <w:t> of</w:t>
      </w:r>
      <w:r>
        <w:rPr>
          <w:w w:val="110"/>
          <w:sz w:val="16"/>
        </w:rPr>
        <w:t> supervised</w:t>
      </w:r>
      <w:r>
        <w:rPr>
          <w:w w:val="110"/>
          <w:sz w:val="16"/>
        </w:rPr>
        <w:t> learning</w:t>
      </w:r>
      <w:r>
        <w:rPr>
          <w:w w:val="110"/>
          <w:sz w:val="16"/>
        </w:rPr>
        <w:t> (SL),</w:t>
      </w:r>
      <w:r>
        <w:rPr>
          <w:w w:val="110"/>
          <w:sz w:val="16"/>
        </w:rPr>
        <w:t> unsupervised</w:t>
      </w:r>
      <w:r>
        <w:rPr>
          <w:w w:val="110"/>
          <w:sz w:val="16"/>
        </w:rPr>
        <w:t> learn- ing (UL), reinforcement learning (RL), transfer learning </w:t>
      </w:r>
      <w:r>
        <w:rPr>
          <w:w w:val="110"/>
          <w:sz w:val="16"/>
        </w:rPr>
        <w:t>(TL), and</w:t>
      </w:r>
      <w:r>
        <w:rPr>
          <w:w w:val="110"/>
          <w:sz w:val="16"/>
        </w:rPr>
        <w:t> neural</w:t>
      </w:r>
      <w:r>
        <w:rPr>
          <w:w w:val="110"/>
          <w:sz w:val="16"/>
        </w:rPr>
        <w:t> networks</w:t>
      </w:r>
      <w:r>
        <w:rPr>
          <w:w w:val="110"/>
          <w:sz w:val="16"/>
        </w:rPr>
        <w:t> (NNs)</w:t>
      </w:r>
      <w:r>
        <w:rPr>
          <w:w w:val="110"/>
          <w:sz w:val="16"/>
        </w:rPr>
        <w:t> with</w:t>
      </w:r>
      <w:r>
        <w:rPr>
          <w:w w:val="110"/>
          <w:sz w:val="16"/>
        </w:rPr>
        <w:t> basic</w:t>
      </w:r>
      <w:r>
        <w:rPr>
          <w:w w:val="110"/>
          <w:sz w:val="16"/>
        </w:rPr>
        <w:t> principles</w:t>
      </w:r>
      <w:r>
        <w:rPr>
          <w:w w:val="110"/>
          <w:sz w:val="16"/>
        </w:rPr>
        <w:t> and</w:t>
      </w:r>
      <w:r>
        <w:rPr>
          <w:w w:val="110"/>
          <w:sz w:val="16"/>
        </w:rPr>
        <w:t> common applications in wireless networks is provided.</w:t>
      </w:r>
    </w:p>
    <w:p>
      <w:pPr>
        <w:pStyle w:val="ListParagraph"/>
        <w:numPr>
          <w:ilvl w:val="0"/>
          <w:numId w:val="2"/>
        </w:numPr>
        <w:tabs>
          <w:tab w:pos="587" w:val="left" w:leader="none"/>
          <w:tab w:pos="589" w:val="left" w:leader="none"/>
        </w:tabs>
        <w:spacing w:line="268" w:lineRule="auto" w:before="10" w:after="0"/>
        <w:ind w:left="589" w:right="38" w:hanging="290"/>
        <w:jc w:val="both"/>
        <w:rPr>
          <w:sz w:val="16"/>
        </w:rPr>
      </w:pPr>
      <w:r>
        <w:rPr>
          <w:w w:val="110"/>
          <w:sz w:val="16"/>
        </w:rPr>
        <w:t>A</w:t>
      </w:r>
      <w:r>
        <w:rPr>
          <w:w w:val="110"/>
          <w:sz w:val="16"/>
        </w:rPr>
        <w:t> thorough</w:t>
      </w:r>
      <w:r>
        <w:rPr>
          <w:w w:val="110"/>
          <w:sz w:val="16"/>
        </w:rPr>
        <w:t> review</w:t>
      </w:r>
      <w:r>
        <w:rPr>
          <w:w w:val="110"/>
          <w:sz w:val="16"/>
        </w:rPr>
        <w:t> of</w:t>
      </w:r>
      <w:r>
        <w:rPr>
          <w:w w:val="110"/>
          <w:sz w:val="16"/>
        </w:rPr>
        <w:t> the</w:t>
      </w:r>
      <w:r>
        <w:rPr>
          <w:w w:val="110"/>
          <w:sz w:val="16"/>
        </w:rPr>
        <w:t> applications</w:t>
      </w:r>
      <w:r>
        <w:rPr>
          <w:w w:val="110"/>
          <w:sz w:val="16"/>
        </w:rPr>
        <w:t> of</w:t>
      </w:r>
      <w:r>
        <w:rPr>
          <w:w w:val="110"/>
          <w:sz w:val="16"/>
        </w:rPr>
        <w:t> ML</w:t>
      </w:r>
      <w:r>
        <w:rPr>
          <w:w w:val="110"/>
          <w:sz w:val="16"/>
        </w:rPr>
        <w:t> within</w:t>
      </w:r>
      <w:r>
        <w:rPr>
          <w:w w:val="110"/>
          <w:sz w:val="16"/>
        </w:rPr>
        <w:t> the</w:t>
      </w:r>
      <w:r>
        <w:rPr>
          <w:w w:val="110"/>
          <w:sz w:val="16"/>
        </w:rPr>
        <w:t> </w:t>
      </w:r>
      <w:r>
        <w:rPr>
          <w:w w:val="110"/>
          <w:sz w:val="16"/>
        </w:rPr>
        <w:t>KDN paradigm</w:t>
      </w:r>
      <w:r>
        <w:rPr>
          <w:spacing w:val="-8"/>
          <w:w w:val="110"/>
          <w:sz w:val="16"/>
        </w:rPr>
        <w:t> </w:t>
      </w:r>
      <w:r>
        <w:rPr>
          <w:w w:val="110"/>
          <w:sz w:val="16"/>
        </w:rPr>
        <w:t>is</w:t>
      </w:r>
      <w:r>
        <w:rPr>
          <w:spacing w:val="-8"/>
          <w:w w:val="110"/>
          <w:sz w:val="16"/>
        </w:rPr>
        <w:t> </w:t>
      </w:r>
      <w:r>
        <w:rPr>
          <w:w w:val="110"/>
          <w:sz w:val="16"/>
        </w:rPr>
        <w:t>presented,</w:t>
      </w:r>
      <w:r>
        <w:rPr>
          <w:spacing w:val="-8"/>
          <w:w w:val="110"/>
          <w:sz w:val="16"/>
        </w:rPr>
        <w:t> </w:t>
      </w:r>
      <w:r>
        <w:rPr>
          <w:w w:val="110"/>
          <w:sz w:val="16"/>
        </w:rPr>
        <w:t>covering</w:t>
      </w:r>
      <w:r>
        <w:rPr>
          <w:spacing w:val="-8"/>
          <w:w w:val="110"/>
          <w:sz w:val="16"/>
        </w:rPr>
        <w:t> </w:t>
      </w:r>
      <w:r>
        <w:rPr>
          <w:w w:val="110"/>
          <w:sz w:val="16"/>
        </w:rPr>
        <w:t>resource</w:t>
      </w:r>
      <w:r>
        <w:rPr>
          <w:spacing w:val="-8"/>
          <w:w w:val="110"/>
          <w:sz w:val="16"/>
        </w:rPr>
        <w:t> </w:t>
      </w:r>
      <w:r>
        <w:rPr>
          <w:w w:val="110"/>
          <w:sz w:val="16"/>
        </w:rPr>
        <w:t>management,</w:t>
      </w:r>
      <w:r>
        <w:rPr>
          <w:spacing w:val="-8"/>
          <w:w w:val="110"/>
          <w:sz w:val="16"/>
        </w:rPr>
        <w:t> </w:t>
      </w:r>
      <w:r>
        <w:rPr>
          <w:w w:val="110"/>
          <w:sz w:val="16"/>
        </w:rPr>
        <w:t>network- ing,</w:t>
      </w:r>
      <w:r>
        <w:rPr>
          <w:spacing w:val="-6"/>
          <w:w w:val="110"/>
          <w:sz w:val="16"/>
        </w:rPr>
        <w:t> </w:t>
      </w:r>
      <w:r>
        <w:rPr>
          <w:w w:val="110"/>
          <w:sz w:val="16"/>
        </w:rPr>
        <w:t>mobility</w:t>
      </w:r>
      <w:r>
        <w:rPr>
          <w:spacing w:val="-6"/>
          <w:w w:val="110"/>
          <w:sz w:val="16"/>
        </w:rPr>
        <w:t> </w:t>
      </w:r>
      <w:r>
        <w:rPr>
          <w:w w:val="110"/>
          <w:sz w:val="16"/>
        </w:rPr>
        <w:t>management,</w:t>
      </w:r>
      <w:r>
        <w:rPr>
          <w:spacing w:val="-6"/>
          <w:w w:val="110"/>
          <w:sz w:val="16"/>
        </w:rPr>
        <w:t> </w:t>
      </w:r>
      <w:r>
        <w:rPr>
          <w:w w:val="110"/>
          <w:sz w:val="16"/>
        </w:rPr>
        <w:t>and</w:t>
      </w:r>
      <w:r>
        <w:rPr>
          <w:spacing w:val="-6"/>
          <w:w w:val="110"/>
          <w:sz w:val="16"/>
        </w:rPr>
        <w:t> </w:t>
      </w:r>
      <w:r>
        <w:rPr>
          <w:w w:val="110"/>
          <w:sz w:val="16"/>
        </w:rPr>
        <w:t>localization.</w:t>
      </w:r>
      <w:r>
        <w:rPr>
          <w:spacing w:val="-6"/>
          <w:w w:val="110"/>
          <w:sz w:val="16"/>
        </w:rPr>
        <w:t> </w:t>
      </w:r>
      <w:r>
        <w:rPr>
          <w:w w:val="110"/>
          <w:sz w:val="16"/>
        </w:rPr>
        <w:t>This</w:t>
      </w:r>
      <w:r>
        <w:rPr>
          <w:spacing w:val="-6"/>
          <w:w w:val="110"/>
          <w:sz w:val="16"/>
        </w:rPr>
        <w:t> </w:t>
      </w:r>
      <w:r>
        <w:rPr>
          <w:w w:val="110"/>
          <w:sz w:val="16"/>
        </w:rPr>
        <w:t>survey</w:t>
      </w:r>
      <w:r>
        <w:rPr>
          <w:spacing w:val="-6"/>
          <w:w w:val="110"/>
          <w:sz w:val="16"/>
        </w:rPr>
        <w:t> </w:t>
      </w:r>
      <w:r>
        <w:rPr>
          <w:w w:val="110"/>
          <w:sz w:val="16"/>
        </w:rPr>
        <w:t>focuses on</w:t>
      </w:r>
      <w:r>
        <w:rPr>
          <w:spacing w:val="-11"/>
          <w:w w:val="110"/>
          <w:sz w:val="16"/>
        </w:rPr>
        <w:t> </w:t>
      </w:r>
      <w:r>
        <w:rPr>
          <w:w w:val="110"/>
          <w:sz w:val="16"/>
        </w:rPr>
        <w:t>the</w:t>
      </w:r>
      <w:r>
        <w:rPr>
          <w:spacing w:val="-11"/>
          <w:w w:val="110"/>
          <w:sz w:val="16"/>
        </w:rPr>
        <w:t> </w:t>
      </w:r>
      <w:r>
        <w:rPr>
          <w:w w:val="110"/>
          <w:sz w:val="16"/>
        </w:rPr>
        <w:t>MAC</w:t>
      </w:r>
      <w:r>
        <w:rPr>
          <w:spacing w:val="-11"/>
          <w:w w:val="110"/>
          <w:sz w:val="16"/>
        </w:rPr>
        <w:t> </w:t>
      </w:r>
      <w:r>
        <w:rPr>
          <w:w w:val="110"/>
          <w:sz w:val="16"/>
        </w:rPr>
        <w:t>layer,</w:t>
      </w:r>
      <w:r>
        <w:rPr>
          <w:spacing w:val="-11"/>
          <w:w w:val="110"/>
          <w:sz w:val="16"/>
        </w:rPr>
        <w:t> </w:t>
      </w:r>
      <w:r>
        <w:rPr>
          <w:w w:val="110"/>
          <w:sz w:val="16"/>
        </w:rPr>
        <w:t>network</w:t>
      </w:r>
      <w:r>
        <w:rPr>
          <w:spacing w:val="-11"/>
          <w:w w:val="110"/>
          <w:sz w:val="16"/>
        </w:rPr>
        <w:t> </w:t>
      </w:r>
      <w:r>
        <w:rPr>
          <w:w w:val="110"/>
          <w:sz w:val="16"/>
        </w:rPr>
        <w:t>layer,</w:t>
      </w:r>
      <w:r>
        <w:rPr>
          <w:spacing w:val="-11"/>
          <w:w w:val="110"/>
          <w:sz w:val="16"/>
        </w:rPr>
        <w:t> </w:t>
      </w:r>
      <w:r>
        <w:rPr>
          <w:w w:val="110"/>
          <w:sz w:val="16"/>
        </w:rPr>
        <w:t>and</w:t>
      </w:r>
      <w:r>
        <w:rPr>
          <w:spacing w:val="-11"/>
          <w:w w:val="110"/>
          <w:sz w:val="16"/>
        </w:rPr>
        <w:t> </w:t>
      </w:r>
      <w:r>
        <w:rPr>
          <w:w w:val="110"/>
          <w:sz w:val="16"/>
        </w:rPr>
        <w:t>application</w:t>
      </w:r>
      <w:r>
        <w:rPr>
          <w:spacing w:val="-11"/>
          <w:w w:val="110"/>
          <w:sz w:val="16"/>
        </w:rPr>
        <w:t> </w:t>
      </w:r>
      <w:r>
        <w:rPr>
          <w:w w:val="110"/>
          <w:sz w:val="16"/>
        </w:rPr>
        <w:t>layer</w:t>
      </w:r>
      <w:r>
        <w:rPr>
          <w:spacing w:val="-11"/>
          <w:w w:val="110"/>
          <w:sz w:val="16"/>
        </w:rPr>
        <w:t> </w:t>
      </w:r>
      <w:r>
        <w:rPr>
          <w:w w:val="110"/>
          <w:sz w:val="16"/>
        </w:rPr>
        <w:t>(the</w:t>
      </w:r>
      <w:r>
        <w:rPr>
          <w:spacing w:val="-11"/>
          <w:w w:val="110"/>
          <w:sz w:val="16"/>
        </w:rPr>
        <w:t> </w:t>
      </w:r>
      <w:r>
        <w:rPr>
          <w:w w:val="110"/>
          <w:sz w:val="16"/>
        </w:rPr>
        <w:t>PHY layer</w:t>
      </w:r>
      <w:r>
        <w:rPr>
          <w:spacing w:val="-6"/>
          <w:w w:val="110"/>
          <w:sz w:val="16"/>
        </w:rPr>
        <w:t> </w:t>
      </w:r>
      <w:r>
        <w:rPr>
          <w:w w:val="110"/>
          <w:sz w:val="16"/>
        </w:rPr>
        <w:t>is</w:t>
      </w:r>
      <w:r>
        <w:rPr>
          <w:spacing w:val="-6"/>
          <w:w w:val="110"/>
          <w:sz w:val="16"/>
        </w:rPr>
        <w:t> </w:t>
      </w:r>
      <w:r>
        <w:rPr>
          <w:w w:val="110"/>
          <w:sz w:val="16"/>
        </w:rPr>
        <w:t>outside</w:t>
      </w:r>
      <w:r>
        <w:rPr>
          <w:spacing w:val="-6"/>
          <w:w w:val="110"/>
          <w:sz w:val="16"/>
        </w:rPr>
        <w:t> </w:t>
      </w:r>
      <w:r>
        <w:rPr>
          <w:w w:val="110"/>
          <w:sz w:val="16"/>
        </w:rPr>
        <w:t>the</w:t>
      </w:r>
      <w:r>
        <w:rPr>
          <w:spacing w:val="-6"/>
          <w:w w:val="110"/>
          <w:sz w:val="16"/>
        </w:rPr>
        <w:t> </w:t>
      </w:r>
      <w:r>
        <w:rPr>
          <w:w w:val="110"/>
          <w:sz w:val="16"/>
        </w:rPr>
        <w:t>scope</w:t>
      </w:r>
      <w:r>
        <w:rPr>
          <w:spacing w:val="-6"/>
          <w:w w:val="110"/>
          <w:sz w:val="16"/>
        </w:rPr>
        <w:t> </w:t>
      </w:r>
      <w:r>
        <w:rPr>
          <w:w w:val="110"/>
          <w:sz w:val="16"/>
        </w:rPr>
        <w:t>of</w:t>
      </w:r>
      <w:r>
        <w:rPr>
          <w:spacing w:val="-6"/>
          <w:w w:val="110"/>
          <w:sz w:val="16"/>
        </w:rPr>
        <w:t> </w:t>
      </w:r>
      <w:r>
        <w:rPr>
          <w:w w:val="110"/>
          <w:sz w:val="16"/>
        </w:rPr>
        <w:t>this</w:t>
      </w:r>
      <w:r>
        <w:rPr>
          <w:spacing w:val="-6"/>
          <w:w w:val="110"/>
          <w:sz w:val="16"/>
        </w:rPr>
        <w:t> </w:t>
      </w:r>
      <w:r>
        <w:rPr>
          <w:w w:val="110"/>
          <w:sz w:val="16"/>
        </w:rPr>
        <w:t>study).</w:t>
      </w:r>
      <w:r>
        <w:rPr>
          <w:spacing w:val="-6"/>
          <w:w w:val="110"/>
          <w:sz w:val="16"/>
        </w:rPr>
        <w:t> </w:t>
      </w:r>
      <w:r>
        <w:rPr>
          <w:w w:val="110"/>
          <w:sz w:val="16"/>
        </w:rPr>
        <w:t>To</w:t>
      </w:r>
      <w:r>
        <w:rPr>
          <w:spacing w:val="-6"/>
          <w:w w:val="110"/>
          <w:sz w:val="16"/>
        </w:rPr>
        <w:t> </w:t>
      </w:r>
      <w:r>
        <w:rPr>
          <w:w w:val="110"/>
          <w:sz w:val="16"/>
        </w:rPr>
        <w:t>cover</w:t>
      </w:r>
      <w:r>
        <w:rPr>
          <w:spacing w:val="-6"/>
          <w:w w:val="110"/>
          <w:sz w:val="16"/>
        </w:rPr>
        <w:t> </w:t>
      </w:r>
      <w:r>
        <w:rPr>
          <w:w w:val="110"/>
          <w:sz w:val="16"/>
        </w:rPr>
        <w:t>every</w:t>
      </w:r>
      <w:r>
        <w:rPr>
          <w:spacing w:val="-6"/>
          <w:w w:val="110"/>
          <w:sz w:val="16"/>
        </w:rPr>
        <w:t> </w:t>
      </w:r>
      <w:r>
        <w:rPr>
          <w:w w:val="110"/>
          <w:sz w:val="16"/>
        </w:rPr>
        <w:t>aspect</w:t>
      </w:r>
      <w:r>
        <w:rPr>
          <w:spacing w:val="-6"/>
          <w:w w:val="110"/>
          <w:sz w:val="16"/>
        </w:rPr>
        <w:t> </w:t>
      </w:r>
      <w:r>
        <w:rPr>
          <w:w w:val="110"/>
          <w:sz w:val="16"/>
        </w:rPr>
        <w:t>of a</w:t>
      </w:r>
      <w:r>
        <w:rPr>
          <w:w w:val="110"/>
          <w:sz w:val="16"/>
        </w:rPr>
        <w:t> wireless</w:t>
      </w:r>
      <w:r>
        <w:rPr>
          <w:w w:val="110"/>
          <w:sz w:val="16"/>
        </w:rPr>
        <w:t> network,</w:t>
      </w:r>
      <w:r>
        <w:rPr>
          <w:w w:val="110"/>
          <w:sz w:val="16"/>
        </w:rPr>
        <w:t> resource</w:t>
      </w:r>
      <w:r>
        <w:rPr>
          <w:w w:val="110"/>
          <w:sz w:val="16"/>
        </w:rPr>
        <w:t> management</w:t>
      </w:r>
      <w:r>
        <w:rPr>
          <w:w w:val="110"/>
          <w:sz w:val="16"/>
        </w:rPr>
        <w:t> is</w:t>
      </w:r>
      <w:r>
        <w:rPr>
          <w:w w:val="110"/>
          <w:sz w:val="16"/>
        </w:rPr>
        <w:t> broken</w:t>
      </w:r>
      <w:r>
        <w:rPr>
          <w:w w:val="110"/>
          <w:sz w:val="16"/>
        </w:rPr>
        <w:t> down</w:t>
      </w:r>
      <w:r>
        <w:rPr>
          <w:w w:val="110"/>
          <w:sz w:val="16"/>
        </w:rPr>
        <w:t> into resource allocation, power management, QoS, base station (BS) switching,</w:t>
      </w:r>
      <w:r>
        <w:rPr>
          <w:spacing w:val="-3"/>
          <w:w w:val="110"/>
          <w:sz w:val="16"/>
        </w:rPr>
        <w:t> </w:t>
      </w:r>
      <w:r>
        <w:rPr>
          <w:w w:val="110"/>
          <w:sz w:val="16"/>
        </w:rPr>
        <w:t>cache,</w:t>
      </w:r>
      <w:r>
        <w:rPr>
          <w:spacing w:val="-3"/>
          <w:w w:val="110"/>
          <w:sz w:val="16"/>
        </w:rPr>
        <w:t> </w:t>
      </w:r>
      <w:r>
        <w:rPr>
          <w:w w:val="110"/>
          <w:sz w:val="16"/>
        </w:rPr>
        <w:t>and</w:t>
      </w:r>
      <w:r>
        <w:rPr>
          <w:spacing w:val="-3"/>
          <w:w w:val="110"/>
          <w:sz w:val="16"/>
        </w:rPr>
        <w:t> </w:t>
      </w:r>
      <w:r>
        <w:rPr>
          <w:w w:val="110"/>
          <w:sz w:val="16"/>
        </w:rPr>
        <w:t>backhaul</w:t>
      </w:r>
      <w:r>
        <w:rPr>
          <w:spacing w:val="-3"/>
          <w:w w:val="110"/>
          <w:sz w:val="16"/>
        </w:rPr>
        <w:t> </w:t>
      </w:r>
      <w:r>
        <w:rPr>
          <w:w w:val="110"/>
          <w:sz w:val="16"/>
        </w:rPr>
        <w:t>management.</w:t>
      </w:r>
      <w:r>
        <w:rPr>
          <w:spacing w:val="-3"/>
          <w:w w:val="110"/>
          <w:sz w:val="16"/>
        </w:rPr>
        <w:t> </w:t>
      </w:r>
      <w:r>
        <w:rPr>
          <w:w w:val="110"/>
          <w:sz w:val="16"/>
        </w:rPr>
        <w:t>Networking</w:t>
      </w:r>
      <w:r>
        <w:rPr>
          <w:spacing w:val="-3"/>
          <w:w w:val="110"/>
          <w:sz w:val="16"/>
        </w:rPr>
        <w:t> </w:t>
      </w:r>
      <w:r>
        <w:rPr>
          <w:w w:val="110"/>
          <w:sz w:val="16"/>
        </w:rPr>
        <w:t>appli- cations</w:t>
      </w:r>
      <w:r>
        <w:rPr>
          <w:spacing w:val="-5"/>
          <w:w w:val="110"/>
          <w:sz w:val="16"/>
        </w:rPr>
        <w:t> </w:t>
      </w:r>
      <w:r>
        <w:rPr>
          <w:w w:val="110"/>
          <w:sz w:val="16"/>
        </w:rPr>
        <w:t>are</w:t>
      </w:r>
      <w:r>
        <w:rPr>
          <w:spacing w:val="-5"/>
          <w:w w:val="110"/>
          <w:sz w:val="16"/>
        </w:rPr>
        <w:t> </w:t>
      </w:r>
      <w:r>
        <w:rPr>
          <w:w w:val="110"/>
          <w:sz w:val="16"/>
        </w:rPr>
        <w:t>further</w:t>
      </w:r>
      <w:r>
        <w:rPr>
          <w:spacing w:val="-5"/>
          <w:w w:val="110"/>
          <w:sz w:val="16"/>
        </w:rPr>
        <w:t> </w:t>
      </w:r>
      <w:r>
        <w:rPr>
          <w:w w:val="110"/>
          <w:sz w:val="16"/>
        </w:rPr>
        <w:t>classified</w:t>
      </w:r>
      <w:r>
        <w:rPr>
          <w:spacing w:val="-5"/>
          <w:w w:val="110"/>
          <w:sz w:val="16"/>
        </w:rPr>
        <w:t> </w:t>
      </w:r>
      <w:r>
        <w:rPr>
          <w:w w:val="110"/>
          <w:sz w:val="16"/>
        </w:rPr>
        <w:t>into</w:t>
      </w:r>
      <w:r>
        <w:rPr>
          <w:spacing w:val="-5"/>
          <w:w w:val="110"/>
          <w:sz w:val="16"/>
        </w:rPr>
        <w:t> </w:t>
      </w:r>
      <w:r>
        <w:rPr>
          <w:w w:val="110"/>
          <w:sz w:val="16"/>
        </w:rPr>
        <w:t>route</w:t>
      </w:r>
      <w:r>
        <w:rPr>
          <w:spacing w:val="-5"/>
          <w:w w:val="110"/>
          <w:sz w:val="16"/>
        </w:rPr>
        <w:t> </w:t>
      </w:r>
      <w:r>
        <w:rPr>
          <w:w w:val="110"/>
          <w:sz w:val="16"/>
        </w:rPr>
        <w:t>selection,</w:t>
      </w:r>
      <w:r>
        <w:rPr>
          <w:spacing w:val="-5"/>
          <w:w w:val="110"/>
          <w:sz w:val="16"/>
        </w:rPr>
        <w:t> </w:t>
      </w:r>
      <w:r>
        <w:rPr>
          <w:w w:val="110"/>
          <w:sz w:val="16"/>
        </w:rPr>
        <w:t>clustering,</w:t>
      </w:r>
      <w:r>
        <w:rPr>
          <w:spacing w:val="-5"/>
          <w:w w:val="110"/>
          <w:sz w:val="16"/>
        </w:rPr>
        <w:t> </w:t>
      </w:r>
      <w:r>
        <w:rPr>
          <w:w w:val="110"/>
          <w:sz w:val="16"/>
        </w:rPr>
        <w:t>user association,</w:t>
      </w:r>
      <w:r>
        <w:rPr>
          <w:spacing w:val="-4"/>
          <w:w w:val="110"/>
          <w:sz w:val="16"/>
        </w:rPr>
        <w:t> </w:t>
      </w:r>
      <w:r>
        <w:rPr>
          <w:w w:val="110"/>
          <w:sz w:val="16"/>
        </w:rPr>
        <w:t>traffic</w:t>
      </w:r>
      <w:r>
        <w:rPr>
          <w:spacing w:val="-4"/>
          <w:w w:val="110"/>
          <w:sz w:val="16"/>
        </w:rPr>
        <w:t> </w:t>
      </w:r>
      <w:r>
        <w:rPr>
          <w:w w:val="110"/>
          <w:sz w:val="16"/>
        </w:rPr>
        <w:t>classification,</w:t>
      </w:r>
      <w:r>
        <w:rPr>
          <w:spacing w:val="-4"/>
          <w:w w:val="110"/>
          <w:sz w:val="16"/>
        </w:rPr>
        <w:t> </w:t>
      </w:r>
      <w:r>
        <w:rPr>
          <w:w w:val="110"/>
          <w:sz w:val="16"/>
        </w:rPr>
        <w:t>and</w:t>
      </w:r>
      <w:r>
        <w:rPr>
          <w:spacing w:val="-4"/>
          <w:w w:val="110"/>
          <w:sz w:val="16"/>
        </w:rPr>
        <w:t> </w:t>
      </w:r>
      <w:r>
        <w:rPr>
          <w:w w:val="110"/>
          <w:sz w:val="16"/>
        </w:rPr>
        <w:t>data</w:t>
      </w:r>
      <w:r>
        <w:rPr>
          <w:spacing w:val="-4"/>
          <w:w w:val="110"/>
          <w:sz w:val="16"/>
        </w:rPr>
        <w:t> </w:t>
      </w:r>
      <w:r>
        <w:rPr>
          <w:w w:val="110"/>
          <w:sz w:val="16"/>
        </w:rPr>
        <w:t>aggregation.</w:t>
      </w:r>
      <w:r>
        <w:rPr>
          <w:spacing w:val="-4"/>
          <w:w w:val="110"/>
          <w:sz w:val="16"/>
        </w:rPr>
        <w:t> </w:t>
      </w:r>
      <w:r>
        <w:rPr>
          <w:w w:val="110"/>
          <w:sz w:val="16"/>
        </w:rPr>
        <w:t>Mobility prediction</w:t>
      </w:r>
      <w:r>
        <w:rPr>
          <w:w w:val="110"/>
          <w:sz w:val="16"/>
        </w:rPr>
        <w:t> and</w:t>
      </w:r>
      <w:r>
        <w:rPr>
          <w:w w:val="110"/>
          <w:sz w:val="16"/>
        </w:rPr>
        <w:t> handover</w:t>
      </w:r>
      <w:r>
        <w:rPr>
          <w:w w:val="110"/>
          <w:sz w:val="16"/>
        </w:rPr>
        <w:t> management</w:t>
      </w:r>
      <w:r>
        <w:rPr>
          <w:w w:val="110"/>
          <w:sz w:val="16"/>
        </w:rPr>
        <w:t> lie</w:t>
      </w:r>
      <w:r>
        <w:rPr>
          <w:w w:val="110"/>
          <w:sz w:val="16"/>
        </w:rPr>
        <w:t> within</w:t>
      </w:r>
      <w:r>
        <w:rPr>
          <w:w w:val="110"/>
          <w:sz w:val="16"/>
        </w:rPr>
        <w:t> the</w:t>
      </w:r>
      <w:r>
        <w:rPr>
          <w:w w:val="110"/>
          <w:sz w:val="16"/>
        </w:rPr>
        <w:t> mobility section, and finally, indoor localization.</w:t>
      </w:r>
    </w:p>
    <w:p>
      <w:pPr>
        <w:pStyle w:val="ListParagraph"/>
        <w:numPr>
          <w:ilvl w:val="0"/>
          <w:numId w:val="2"/>
        </w:numPr>
        <w:tabs>
          <w:tab w:pos="587" w:val="left" w:leader="none"/>
          <w:tab w:pos="589" w:val="left" w:leader="none"/>
        </w:tabs>
        <w:spacing w:line="268" w:lineRule="auto" w:before="17" w:after="0"/>
        <w:ind w:left="589" w:right="38" w:hanging="290"/>
        <w:jc w:val="both"/>
        <w:rPr>
          <w:sz w:val="16"/>
        </w:rPr>
      </w:pPr>
      <w:r>
        <w:rPr>
          <w:w w:val="110"/>
          <w:sz w:val="16"/>
        </w:rPr>
        <w:t>Finally,</w:t>
      </w:r>
      <w:r>
        <w:rPr>
          <w:spacing w:val="-4"/>
          <w:w w:val="110"/>
          <w:sz w:val="16"/>
        </w:rPr>
        <w:t> </w:t>
      </w:r>
      <w:r>
        <w:rPr>
          <w:w w:val="110"/>
          <w:sz w:val="16"/>
        </w:rPr>
        <w:t>the</w:t>
      </w:r>
      <w:r>
        <w:rPr>
          <w:spacing w:val="-5"/>
          <w:w w:val="110"/>
          <w:sz w:val="16"/>
        </w:rPr>
        <w:t> </w:t>
      </w:r>
      <w:r>
        <w:rPr>
          <w:w w:val="110"/>
          <w:sz w:val="16"/>
        </w:rPr>
        <w:t>terms</w:t>
      </w:r>
      <w:r>
        <w:rPr>
          <w:spacing w:val="-4"/>
          <w:w w:val="110"/>
          <w:sz w:val="16"/>
        </w:rPr>
        <w:t> </w:t>
      </w:r>
      <w:r>
        <w:rPr>
          <w:w w:val="110"/>
          <w:sz w:val="16"/>
        </w:rPr>
        <w:t>and</w:t>
      </w:r>
      <w:r>
        <w:rPr>
          <w:spacing w:val="-5"/>
          <w:w w:val="110"/>
          <w:sz w:val="16"/>
        </w:rPr>
        <w:t> </w:t>
      </w:r>
      <w:r>
        <w:rPr>
          <w:w w:val="110"/>
          <w:sz w:val="16"/>
        </w:rPr>
        <w:t>conditions</w:t>
      </w:r>
      <w:r>
        <w:rPr>
          <w:spacing w:val="-4"/>
          <w:w w:val="110"/>
          <w:sz w:val="16"/>
        </w:rPr>
        <w:t> </w:t>
      </w:r>
      <w:r>
        <w:rPr>
          <w:w w:val="110"/>
          <w:sz w:val="16"/>
        </w:rPr>
        <w:t>associated</w:t>
      </w:r>
      <w:r>
        <w:rPr>
          <w:spacing w:val="-4"/>
          <w:w w:val="110"/>
          <w:sz w:val="16"/>
        </w:rPr>
        <w:t> </w:t>
      </w:r>
      <w:r>
        <w:rPr>
          <w:w w:val="110"/>
          <w:sz w:val="16"/>
        </w:rPr>
        <w:t>with</w:t>
      </w:r>
      <w:r>
        <w:rPr>
          <w:spacing w:val="-5"/>
          <w:w w:val="110"/>
          <w:sz w:val="16"/>
        </w:rPr>
        <w:t> </w:t>
      </w:r>
      <w:r>
        <w:rPr>
          <w:w w:val="110"/>
          <w:sz w:val="16"/>
        </w:rPr>
        <w:t>ML</w:t>
      </w:r>
      <w:r>
        <w:rPr>
          <w:spacing w:val="-4"/>
          <w:w w:val="110"/>
          <w:sz w:val="16"/>
        </w:rPr>
        <w:t> </w:t>
      </w:r>
      <w:r>
        <w:rPr>
          <w:w w:val="110"/>
          <w:sz w:val="16"/>
        </w:rPr>
        <w:t>algorithms for</w:t>
      </w:r>
      <w:r>
        <w:rPr>
          <w:w w:val="110"/>
          <w:sz w:val="16"/>
        </w:rPr>
        <w:t> generating</w:t>
      </w:r>
      <w:r>
        <w:rPr>
          <w:w w:val="110"/>
          <w:sz w:val="16"/>
        </w:rPr>
        <w:t> knowledge</w:t>
      </w:r>
      <w:r>
        <w:rPr>
          <w:w w:val="110"/>
          <w:sz w:val="16"/>
        </w:rPr>
        <w:t> and</w:t>
      </w:r>
      <w:r>
        <w:rPr>
          <w:w w:val="110"/>
          <w:sz w:val="16"/>
        </w:rPr>
        <w:t> motivations</w:t>
      </w:r>
      <w:r>
        <w:rPr>
          <w:w w:val="110"/>
          <w:sz w:val="16"/>
        </w:rPr>
        <w:t> for</w:t>
      </w:r>
      <w:r>
        <w:rPr>
          <w:w w:val="110"/>
          <w:sz w:val="16"/>
        </w:rPr>
        <w:t> applying</w:t>
      </w:r>
      <w:r>
        <w:rPr>
          <w:w w:val="110"/>
          <w:sz w:val="16"/>
        </w:rPr>
        <w:t> KDN were identified. Then, a summary of the challenges and current issues in KDN is discussed, followed by the conclusion.</w:t>
      </w:r>
    </w:p>
    <w:p>
      <w:pPr>
        <w:pStyle w:val="BodyText"/>
        <w:spacing w:line="268" w:lineRule="auto" w:before="122"/>
        <w:ind w:left="111" w:right="38" w:firstLine="239"/>
        <w:jc w:val="both"/>
      </w:pPr>
      <w:r>
        <w:rPr>
          <w:w w:val="110"/>
        </w:rPr>
        <w:t>The</w:t>
      </w:r>
      <w:r>
        <w:rPr>
          <w:w w:val="110"/>
        </w:rPr>
        <w:t> remainder</w:t>
      </w:r>
      <w:r>
        <w:rPr>
          <w:w w:val="110"/>
        </w:rPr>
        <w:t> of</w:t>
      </w:r>
      <w:r>
        <w:rPr>
          <w:w w:val="110"/>
        </w:rPr>
        <w:t> this</w:t>
      </w:r>
      <w:r>
        <w:rPr>
          <w:w w:val="110"/>
        </w:rPr>
        <w:t> paper</w:t>
      </w:r>
      <w:r>
        <w:rPr>
          <w:w w:val="110"/>
        </w:rPr>
        <w:t> is</w:t>
      </w:r>
      <w:r>
        <w:rPr>
          <w:w w:val="110"/>
        </w:rPr>
        <w:t> organized</w:t>
      </w:r>
      <w:r>
        <w:rPr>
          <w:w w:val="110"/>
        </w:rPr>
        <w:t> as</w:t>
      </w:r>
      <w:r>
        <w:rPr>
          <w:w w:val="110"/>
        </w:rPr>
        <w:t> follows:</w:t>
      </w:r>
      <w:r>
        <w:rPr>
          <w:w w:val="110"/>
        </w:rPr>
        <w:t> In</w:t>
      </w:r>
      <w:r>
        <w:rPr>
          <w:w w:val="110"/>
        </w:rPr>
        <w:t> Section</w:t>
      </w:r>
      <w:r>
        <w:rPr>
          <w:w w:val="110"/>
        </w:rPr>
        <w:t> </w:t>
      </w:r>
      <w:hyperlink w:history="true" w:anchor="_bookmark6">
        <w:r>
          <w:rPr>
            <w:color w:val="007FAC"/>
            <w:w w:val="110"/>
          </w:rPr>
          <w:t>2</w:t>
        </w:r>
      </w:hyperlink>
      <w:r>
        <w:rPr>
          <w:color w:val="007FAC"/>
          <w:w w:val="110"/>
        </w:rPr>
        <w:t> </w:t>
      </w:r>
      <w:r>
        <w:rPr>
          <w:w w:val="110"/>
        </w:rPr>
        <w:t>KDN,</w:t>
      </w:r>
      <w:r>
        <w:rPr>
          <w:w w:val="110"/>
        </w:rPr>
        <w:t> the</w:t>
      </w:r>
      <w:r>
        <w:rPr>
          <w:w w:val="110"/>
        </w:rPr>
        <w:t> enabling</w:t>
      </w:r>
      <w:r>
        <w:rPr>
          <w:w w:val="110"/>
        </w:rPr>
        <w:t> technologies</w:t>
      </w:r>
      <w:r>
        <w:rPr>
          <w:w w:val="110"/>
        </w:rPr>
        <w:t> for</w:t>
      </w:r>
      <w:r>
        <w:rPr>
          <w:w w:val="110"/>
        </w:rPr>
        <w:t> KDN</w:t>
      </w:r>
      <w:r>
        <w:rPr>
          <w:w w:val="110"/>
        </w:rPr>
        <w:t> are</w:t>
      </w:r>
      <w:r>
        <w:rPr>
          <w:w w:val="110"/>
        </w:rPr>
        <w:t> explained,</w:t>
      </w:r>
      <w:r>
        <w:rPr>
          <w:w w:val="110"/>
        </w:rPr>
        <w:t> such</w:t>
      </w:r>
      <w:r>
        <w:rPr>
          <w:w w:val="110"/>
        </w:rPr>
        <w:t> as</w:t>
      </w:r>
      <w:r>
        <w:rPr>
          <w:w w:val="110"/>
        </w:rPr>
        <w:t> SDN, network telemetry, and ML. Then, in Section </w:t>
      </w:r>
      <w:hyperlink w:history="true" w:anchor="_bookmark9">
        <w:r>
          <w:rPr>
            <w:color w:val="007FAC"/>
            <w:w w:val="110"/>
          </w:rPr>
          <w:t>3</w:t>
        </w:r>
      </w:hyperlink>
      <w:r>
        <w:rPr>
          <w:w w:val="110"/>
        </w:rPr>
        <w:t>, SDN and KDN </w:t>
      </w:r>
      <w:r>
        <w:rPr>
          <w:w w:val="110"/>
        </w:rPr>
        <w:t>are compared,</w:t>
      </w:r>
      <w:r>
        <w:rPr>
          <w:w w:val="110"/>
        </w:rPr>
        <w:t> and</w:t>
      </w:r>
      <w:r>
        <w:rPr>
          <w:w w:val="110"/>
        </w:rPr>
        <w:t> the</w:t>
      </w:r>
      <w:r>
        <w:rPr>
          <w:w w:val="110"/>
        </w:rPr>
        <w:t> potential</w:t>
      </w:r>
      <w:r>
        <w:rPr>
          <w:w w:val="110"/>
        </w:rPr>
        <w:t> architecture</w:t>
      </w:r>
      <w:r>
        <w:rPr>
          <w:w w:val="110"/>
        </w:rPr>
        <w:t> of</w:t>
      </w:r>
      <w:r>
        <w:rPr>
          <w:w w:val="110"/>
        </w:rPr>
        <w:t> the</w:t>
      </w:r>
      <w:r>
        <w:rPr>
          <w:w w:val="110"/>
        </w:rPr>
        <w:t> KDN</w:t>
      </w:r>
      <w:r>
        <w:rPr>
          <w:w w:val="110"/>
        </w:rPr>
        <w:t> is</w:t>
      </w:r>
      <w:r>
        <w:rPr>
          <w:w w:val="110"/>
        </w:rPr>
        <w:t> illustrated.</w:t>
      </w:r>
      <w:r>
        <w:rPr>
          <w:w w:val="110"/>
        </w:rPr>
        <w:t> In Section </w:t>
      </w:r>
      <w:hyperlink w:history="true" w:anchor="_bookmark11">
        <w:r>
          <w:rPr>
            <w:color w:val="007FAC"/>
            <w:w w:val="110"/>
          </w:rPr>
          <w:t>4</w:t>
        </w:r>
      </w:hyperlink>
      <w:r>
        <w:rPr>
          <w:w w:val="110"/>
        </w:rPr>
        <w:t>, the southbound interfaces for packet-level programming are thoroughly</w:t>
      </w:r>
      <w:r>
        <w:rPr>
          <w:w w:val="110"/>
        </w:rPr>
        <w:t> studied,</w:t>
      </w:r>
      <w:r>
        <w:rPr>
          <w:w w:val="110"/>
        </w:rPr>
        <w:t> OF</w:t>
      </w:r>
      <w:r>
        <w:rPr>
          <w:w w:val="110"/>
        </w:rPr>
        <w:t> and</w:t>
      </w:r>
      <w:r>
        <w:rPr>
          <w:w w:val="110"/>
        </w:rPr>
        <w:t> P4,</w:t>
      </w:r>
      <w:r>
        <w:rPr>
          <w:w w:val="110"/>
        </w:rPr>
        <w:t> in</w:t>
      </w:r>
      <w:r>
        <w:rPr>
          <w:w w:val="110"/>
        </w:rPr>
        <w:t> addition</w:t>
      </w:r>
      <w:r>
        <w:rPr>
          <w:w w:val="110"/>
        </w:rPr>
        <w:t> to</w:t>
      </w:r>
      <w:r>
        <w:rPr>
          <w:w w:val="110"/>
        </w:rPr>
        <w:t> some</w:t>
      </w:r>
      <w:r>
        <w:rPr>
          <w:w w:val="110"/>
        </w:rPr>
        <w:t> of</w:t>
      </w:r>
      <w:r>
        <w:rPr>
          <w:w w:val="110"/>
        </w:rPr>
        <w:t> the</w:t>
      </w:r>
      <w:r>
        <w:rPr>
          <w:w w:val="110"/>
        </w:rPr>
        <w:t> disadvan- tages</w:t>
      </w:r>
      <w:r>
        <w:rPr>
          <w:spacing w:val="-6"/>
          <w:w w:val="110"/>
        </w:rPr>
        <w:t> </w:t>
      </w:r>
      <w:r>
        <w:rPr>
          <w:w w:val="110"/>
        </w:rPr>
        <w:t>of</w:t>
      </w:r>
      <w:r>
        <w:rPr>
          <w:spacing w:val="-7"/>
          <w:w w:val="110"/>
        </w:rPr>
        <w:t> </w:t>
      </w:r>
      <w:r>
        <w:rPr>
          <w:w w:val="110"/>
        </w:rPr>
        <w:t>current</w:t>
      </w:r>
      <w:r>
        <w:rPr>
          <w:spacing w:val="-6"/>
          <w:w w:val="110"/>
        </w:rPr>
        <w:t> </w:t>
      </w:r>
      <w:r>
        <w:rPr>
          <w:w w:val="110"/>
        </w:rPr>
        <w:t>southbound</w:t>
      </w:r>
      <w:r>
        <w:rPr>
          <w:spacing w:val="-7"/>
          <w:w w:val="110"/>
        </w:rPr>
        <w:t> </w:t>
      </w:r>
      <w:r>
        <w:rPr>
          <w:w w:val="110"/>
        </w:rPr>
        <w:t>interfaces</w:t>
      </w:r>
      <w:r>
        <w:rPr>
          <w:spacing w:val="-6"/>
          <w:w w:val="110"/>
        </w:rPr>
        <w:t> </w:t>
      </w:r>
      <w:r>
        <w:rPr>
          <w:w w:val="110"/>
        </w:rPr>
        <w:t>and</w:t>
      </w:r>
      <w:r>
        <w:rPr>
          <w:spacing w:val="-7"/>
          <w:w w:val="110"/>
        </w:rPr>
        <w:t> </w:t>
      </w:r>
      <w:r>
        <w:rPr>
          <w:w w:val="110"/>
        </w:rPr>
        <w:t>applications</w:t>
      </w:r>
      <w:r>
        <w:rPr>
          <w:spacing w:val="-6"/>
          <w:w w:val="110"/>
        </w:rPr>
        <w:t> </w:t>
      </w:r>
      <w:r>
        <w:rPr>
          <w:w w:val="110"/>
        </w:rPr>
        <w:t>of</w:t>
      </w:r>
      <w:r>
        <w:rPr>
          <w:spacing w:val="-7"/>
          <w:w w:val="110"/>
        </w:rPr>
        <w:t> </w:t>
      </w:r>
      <w:r>
        <w:rPr>
          <w:w w:val="110"/>
        </w:rPr>
        <w:t>P4.</w:t>
      </w:r>
      <w:r>
        <w:rPr>
          <w:spacing w:val="-6"/>
          <w:w w:val="110"/>
        </w:rPr>
        <w:t> </w:t>
      </w:r>
      <w:r>
        <w:rPr>
          <w:w w:val="110"/>
        </w:rPr>
        <w:t>Section</w:t>
      </w:r>
      <w:r>
        <w:rPr>
          <w:spacing w:val="-7"/>
          <w:w w:val="110"/>
        </w:rPr>
        <w:t> </w:t>
      </w:r>
      <w:hyperlink w:history="true" w:anchor="_bookmark17">
        <w:r>
          <w:rPr>
            <w:color w:val="007FAC"/>
            <w:w w:val="110"/>
          </w:rPr>
          <w:t>5</w:t>
        </w:r>
      </w:hyperlink>
      <w:r>
        <w:rPr>
          <w:color w:val="007FAC"/>
          <w:w w:val="110"/>
        </w:rPr>
        <w:t> </w:t>
      </w:r>
      <w:r>
        <w:rPr>
          <w:w w:val="110"/>
        </w:rPr>
        <w:t>describes</w:t>
      </w:r>
      <w:r>
        <w:rPr>
          <w:spacing w:val="24"/>
          <w:w w:val="110"/>
        </w:rPr>
        <w:t> </w:t>
      </w:r>
      <w:r>
        <w:rPr>
          <w:w w:val="110"/>
        </w:rPr>
        <w:t>some</w:t>
      </w:r>
      <w:r>
        <w:rPr>
          <w:spacing w:val="24"/>
          <w:w w:val="110"/>
        </w:rPr>
        <w:t> </w:t>
      </w:r>
      <w:r>
        <w:rPr>
          <w:w w:val="110"/>
        </w:rPr>
        <w:t>of</w:t>
      </w:r>
      <w:r>
        <w:rPr>
          <w:spacing w:val="24"/>
          <w:w w:val="110"/>
        </w:rPr>
        <w:t> </w:t>
      </w:r>
      <w:r>
        <w:rPr>
          <w:w w:val="110"/>
        </w:rPr>
        <w:t>the</w:t>
      </w:r>
      <w:r>
        <w:rPr>
          <w:spacing w:val="24"/>
          <w:w w:val="110"/>
        </w:rPr>
        <w:t> </w:t>
      </w:r>
      <w:r>
        <w:rPr>
          <w:w w:val="110"/>
        </w:rPr>
        <w:t>popular</w:t>
      </w:r>
      <w:r>
        <w:rPr>
          <w:spacing w:val="24"/>
          <w:w w:val="110"/>
        </w:rPr>
        <w:t> </w:t>
      </w:r>
      <w:r>
        <w:rPr>
          <w:w w:val="110"/>
        </w:rPr>
        <w:t>ML</w:t>
      </w:r>
      <w:r>
        <w:rPr>
          <w:spacing w:val="24"/>
          <w:w w:val="110"/>
        </w:rPr>
        <w:t> </w:t>
      </w:r>
      <w:r>
        <w:rPr>
          <w:w w:val="110"/>
        </w:rPr>
        <w:t>techniques</w:t>
      </w:r>
      <w:r>
        <w:rPr>
          <w:spacing w:val="24"/>
          <w:w w:val="110"/>
        </w:rPr>
        <w:t> </w:t>
      </w:r>
      <w:r>
        <w:rPr>
          <w:w w:val="110"/>
        </w:rPr>
        <w:t>utilized</w:t>
      </w:r>
      <w:r>
        <w:rPr>
          <w:spacing w:val="24"/>
          <w:w w:val="110"/>
        </w:rPr>
        <w:t> </w:t>
      </w:r>
      <w:r>
        <w:rPr>
          <w:w w:val="110"/>
        </w:rPr>
        <w:t>in</w:t>
      </w:r>
      <w:r>
        <w:rPr>
          <w:spacing w:val="24"/>
          <w:w w:val="110"/>
        </w:rPr>
        <w:t> </w:t>
      </w:r>
      <w:r>
        <w:rPr>
          <w:w w:val="110"/>
        </w:rPr>
        <w:t>KDN</w:t>
      </w:r>
      <w:r>
        <w:rPr>
          <w:spacing w:val="24"/>
          <w:w w:val="110"/>
        </w:rPr>
        <w:t> </w:t>
      </w:r>
      <w:r>
        <w:rPr>
          <w:w w:val="110"/>
        </w:rPr>
        <w:t>with a</w:t>
      </w:r>
      <w:r>
        <w:rPr>
          <w:w w:val="110"/>
        </w:rPr>
        <w:t> brief</w:t>
      </w:r>
      <w:r>
        <w:rPr>
          <w:w w:val="110"/>
        </w:rPr>
        <w:t> introduction</w:t>
      </w:r>
      <w:r>
        <w:rPr>
          <w:w w:val="110"/>
        </w:rPr>
        <w:t> of</w:t>
      </w:r>
      <w:r>
        <w:rPr>
          <w:w w:val="110"/>
        </w:rPr>
        <w:t> their</w:t>
      </w:r>
      <w:r>
        <w:rPr>
          <w:w w:val="110"/>
        </w:rPr>
        <w:t> applications</w:t>
      </w:r>
      <w:r>
        <w:rPr>
          <w:w w:val="110"/>
        </w:rPr>
        <w:t> in</w:t>
      </w:r>
      <w:r>
        <w:rPr>
          <w:w w:val="110"/>
        </w:rPr>
        <w:t> wireless</w:t>
      </w:r>
      <w:r>
        <w:rPr>
          <w:w w:val="110"/>
        </w:rPr>
        <w:t> communication networks.</w:t>
      </w:r>
      <w:r>
        <w:rPr>
          <w:w w:val="110"/>
        </w:rPr>
        <w:t> In</w:t>
      </w:r>
      <w:r>
        <w:rPr>
          <w:w w:val="110"/>
        </w:rPr>
        <w:t> Section</w:t>
      </w:r>
      <w:r>
        <w:rPr>
          <w:w w:val="110"/>
        </w:rPr>
        <w:t> </w:t>
      </w:r>
      <w:hyperlink w:history="true" w:anchor="_bookmark29">
        <w:r>
          <w:rPr>
            <w:color w:val="007FAC"/>
            <w:w w:val="110"/>
          </w:rPr>
          <w:t>6</w:t>
        </w:r>
      </w:hyperlink>
      <w:r>
        <w:rPr>
          <w:w w:val="110"/>
        </w:rPr>
        <w:t>,</w:t>
      </w:r>
      <w:r>
        <w:rPr>
          <w:w w:val="110"/>
        </w:rPr>
        <w:t> a</w:t>
      </w:r>
      <w:r>
        <w:rPr>
          <w:w w:val="110"/>
        </w:rPr>
        <w:t> complete</w:t>
      </w:r>
      <w:r>
        <w:rPr>
          <w:w w:val="110"/>
        </w:rPr>
        <w:t> study</w:t>
      </w:r>
      <w:r>
        <w:rPr>
          <w:w w:val="110"/>
        </w:rPr>
        <w:t> of</w:t>
      </w:r>
      <w:r>
        <w:rPr>
          <w:w w:val="110"/>
        </w:rPr>
        <w:t> resource</w:t>
      </w:r>
      <w:r>
        <w:rPr>
          <w:w w:val="110"/>
        </w:rPr>
        <w:t> management, networking,</w:t>
      </w:r>
      <w:r>
        <w:rPr>
          <w:spacing w:val="-5"/>
          <w:w w:val="110"/>
        </w:rPr>
        <w:t> </w:t>
      </w:r>
      <w:r>
        <w:rPr>
          <w:w w:val="110"/>
        </w:rPr>
        <w:t>mobility</w:t>
      </w:r>
      <w:r>
        <w:rPr>
          <w:spacing w:val="-5"/>
          <w:w w:val="110"/>
        </w:rPr>
        <w:t> </w:t>
      </w:r>
      <w:r>
        <w:rPr>
          <w:w w:val="110"/>
        </w:rPr>
        <w:t>management,</w:t>
      </w:r>
      <w:r>
        <w:rPr>
          <w:spacing w:val="-5"/>
          <w:w w:val="110"/>
        </w:rPr>
        <w:t> </w:t>
      </w:r>
      <w:r>
        <w:rPr>
          <w:w w:val="110"/>
        </w:rPr>
        <w:t>and</w:t>
      </w:r>
      <w:r>
        <w:rPr>
          <w:spacing w:val="-5"/>
          <w:w w:val="110"/>
        </w:rPr>
        <w:t> </w:t>
      </w:r>
      <w:r>
        <w:rPr>
          <w:w w:val="110"/>
        </w:rPr>
        <w:t>localization</w:t>
      </w:r>
      <w:r>
        <w:rPr>
          <w:spacing w:val="-5"/>
          <w:w w:val="110"/>
        </w:rPr>
        <w:t> </w:t>
      </w:r>
      <w:r>
        <w:rPr>
          <w:w w:val="110"/>
        </w:rPr>
        <w:t>is</w:t>
      </w:r>
      <w:r>
        <w:rPr>
          <w:spacing w:val="-5"/>
          <w:w w:val="110"/>
        </w:rPr>
        <w:t> </w:t>
      </w:r>
      <w:r>
        <w:rPr>
          <w:w w:val="110"/>
        </w:rPr>
        <w:t>presented.</w:t>
      </w:r>
      <w:r>
        <w:rPr>
          <w:spacing w:val="-5"/>
          <w:w w:val="110"/>
        </w:rPr>
        <w:t> </w:t>
      </w:r>
      <w:r>
        <w:rPr>
          <w:w w:val="110"/>
        </w:rPr>
        <w:t>Later, in</w:t>
      </w:r>
      <w:r>
        <w:rPr>
          <w:spacing w:val="39"/>
          <w:w w:val="110"/>
        </w:rPr>
        <w:t> </w:t>
      </w:r>
      <w:r>
        <w:rPr>
          <w:w w:val="110"/>
        </w:rPr>
        <w:t>Section</w:t>
      </w:r>
      <w:r>
        <w:rPr>
          <w:spacing w:val="39"/>
          <w:w w:val="110"/>
        </w:rPr>
        <w:t> </w:t>
      </w:r>
      <w:hyperlink w:history="true" w:anchor="_bookmark45">
        <w:r>
          <w:rPr>
            <w:color w:val="007FAC"/>
            <w:w w:val="110"/>
          </w:rPr>
          <w:t>7</w:t>
        </w:r>
      </w:hyperlink>
      <w:r>
        <w:rPr>
          <w:w w:val="110"/>
        </w:rPr>
        <w:t>,</w:t>
      </w:r>
      <w:r>
        <w:rPr>
          <w:spacing w:val="39"/>
          <w:w w:val="110"/>
        </w:rPr>
        <w:t> </w:t>
      </w:r>
      <w:r>
        <w:rPr>
          <w:w w:val="110"/>
        </w:rPr>
        <w:t>terms</w:t>
      </w:r>
      <w:r>
        <w:rPr>
          <w:spacing w:val="39"/>
          <w:w w:val="110"/>
        </w:rPr>
        <w:t> </w:t>
      </w:r>
      <w:r>
        <w:rPr>
          <w:w w:val="110"/>
        </w:rPr>
        <w:t>and</w:t>
      </w:r>
      <w:r>
        <w:rPr>
          <w:spacing w:val="39"/>
          <w:w w:val="110"/>
        </w:rPr>
        <w:t> </w:t>
      </w:r>
      <w:r>
        <w:rPr>
          <w:w w:val="110"/>
        </w:rPr>
        <w:t>conditions</w:t>
      </w:r>
      <w:r>
        <w:rPr>
          <w:spacing w:val="40"/>
          <w:w w:val="110"/>
        </w:rPr>
        <w:t> </w:t>
      </w:r>
      <w:r>
        <w:rPr>
          <w:w w:val="110"/>
        </w:rPr>
        <w:t>associated</w:t>
      </w:r>
      <w:r>
        <w:rPr>
          <w:spacing w:val="39"/>
          <w:w w:val="110"/>
        </w:rPr>
        <w:t> </w:t>
      </w:r>
      <w:r>
        <w:rPr>
          <w:w w:val="110"/>
        </w:rPr>
        <w:t>with</w:t>
      </w:r>
      <w:r>
        <w:rPr>
          <w:spacing w:val="40"/>
          <w:w w:val="110"/>
        </w:rPr>
        <w:t> </w:t>
      </w:r>
      <w:r>
        <w:rPr>
          <w:w w:val="110"/>
        </w:rPr>
        <w:t>ML</w:t>
      </w:r>
      <w:r>
        <w:rPr>
          <w:spacing w:val="39"/>
          <w:w w:val="110"/>
        </w:rPr>
        <w:t> </w:t>
      </w:r>
      <w:r>
        <w:rPr>
          <w:w w:val="110"/>
        </w:rPr>
        <w:t>algorithms for generating knowledge are discussed, including identifying suitable ML</w:t>
      </w:r>
      <w:r>
        <w:rPr>
          <w:w w:val="110"/>
        </w:rPr>
        <w:t> algorithms, implementation</w:t>
      </w:r>
      <w:r>
        <w:rPr>
          <w:w w:val="110"/>
        </w:rPr>
        <w:t> complexity, time</w:t>
      </w:r>
      <w:r>
        <w:rPr>
          <w:w w:val="110"/>
        </w:rPr>
        <w:t> consumption,</w:t>
      </w:r>
      <w:r>
        <w:rPr>
          <w:w w:val="110"/>
        </w:rPr>
        <w:t> suit- able</w:t>
      </w:r>
      <w:r>
        <w:rPr>
          <w:spacing w:val="40"/>
          <w:w w:val="110"/>
        </w:rPr>
        <w:t> </w:t>
      </w:r>
      <w:r>
        <w:rPr>
          <w:w w:val="110"/>
        </w:rPr>
        <w:t>dataset</w:t>
      </w:r>
      <w:r>
        <w:rPr>
          <w:spacing w:val="40"/>
          <w:w w:val="110"/>
        </w:rPr>
        <w:t> </w:t>
      </w:r>
      <w:r>
        <w:rPr>
          <w:w w:val="110"/>
        </w:rPr>
        <w:t>availability</w:t>
      </w:r>
      <w:r>
        <w:rPr>
          <w:spacing w:val="40"/>
          <w:w w:val="110"/>
        </w:rPr>
        <w:t> </w:t>
      </w:r>
      <w:r>
        <w:rPr>
          <w:w w:val="110"/>
        </w:rPr>
        <w:t>for</w:t>
      </w:r>
      <w:r>
        <w:rPr>
          <w:spacing w:val="40"/>
          <w:w w:val="110"/>
        </w:rPr>
        <w:t> </w:t>
      </w:r>
      <w:r>
        <w:rPr>
          <w:w w:val="110"/>
        </w:rPr>
        <w:t>training,</w:t>
      </w:r>
      <w:r>
        <w:rPr>
          <w:spacing w:val="40"/>
          <w:w w:val="110"/>
        </w:rPr>
        <w:t> </w:t>
      </w:r>
      <w:r>
        <w:rPr>
          <w:w w:val="110"/>
        </w:rPr>
        <w:t>and</w:t>
      </w:r>
      <w:r>
        <w:rPr>
          <w:spacing w:val="40"/>
          <w:w w:val="110"/>
        </w:rPr>
        <w:t> </w:t>
      </w:r>
      <w:r>
        <w:rPr>
          <w:w w:val="110"/>
        </w:rPr>
        <w:t>suggestions</w:t>
      </w:r>
      <w:r>
        <w:rPr>
          <w:spacing w:val="40"/>
          <w:w w:val="110"/>
        </w:rPr>
        <w:t> </w:t>
      </w:r>
      <w:r>
        <w:rPr>
          <w:w w:val="110"/>
        </w:rPr>
        <w:t>for</w:t>
      </w:r>
      <w:r>
        <w:rPr>
          <w:spacing w:val="40"/>
          <w:w w:val="110"/>
        </w:rPr>
        <w:t> </w:t>
      </w:r>
      <w:r>
        <w:rPr>
          <w:w w:val="110"/>
        </w:rPr>
        <w:t>choosing ML</w:t>
      </w:r>
      <w:r>
        <w:rPr>
          <w:spacing w:val="-5"/>
          <w:w w:val="110"/>
        </w:rPr>
        <w:t> </w:t>
      </w:r>
      <w:r>
        <w:rPr>
          <w:w w:val="110"/>
        </w:rPr>
        <w:t>algorithms.</w:t>
      </w:r>
      <w:r>
        <w:rPr>
          <w:spacing w:val="-4"/>
          <w:w w:val="110"/>
        </w:rPr>
        <w:t> </w:t>
      </w:r>
      <w:r>
        <w:rPr>
          <w:w w:val="110"/>
        </w:rPr>
        <w:t>Moreover,</w:t>
      </w:r>
      <w:r>
        <w:rPr>
          <w:spacing w:val="-5"/>
          <w:w w:val="110"/>
        </w:rPr>
        <w:t> </w:t>
      </w:r>
      <w:r>
        <w:rPr>
          <w:w w:val="110"/>
        </w:rPr>
        <w:t>in</w:t>
      </w:r>
      <w:r>
        <w:rPr>
          <w:spacing w:val="-5"/>
          <w:w w:val="110"/>
        </w:rPr>
        <w:t> </w:t>
      </w:r>
      <w:r>
        <w:rPr>
          <w:w w:val="110"/>
        </w:rPr>
        <w:t>Section</w:t>
      </w:r>
      <w:r>
        <w:rPr>
          <w:spacing w:val="-5"/>
          <w:w w:val="110"/>
        </w:rPr>
        <w:t> </w:t>
      </w:r>
      <w:hyperlink w:history="true" w:anchor="_bookmark46">
        <w:r>
          <w:rPr>
            <w:color w:val="007FAC"/>
            <w:w w:val="110"/>
          </w:rPr>
          <w:t>8</w:t>
        </w:r>
      </w:hyperlink>
      <w:r>
        <w:rPr>
          <w:w w:val="110"/>
        </w:rPr>
        <w:t>,</w:t>
      </w:r>
      <w:r>
        <w:rPr>
          <w:spacing w:val="-5"/>
          <w:w w:val="110"/>
        </w:rPr>
        <w:t> </w:t>
      </w:r>
      <w:r>
        <w:rPr>
          <w:w w:val="110"/>
        </w:rPr>
        <w:t>motivations</w:t>
      </w:r>
      <w:r>
        <w:rPr>
          <w:spacing w:val="-5"/>
          <w:w w:val="110"/>
        </w:rPr>
        <w:t> </w:t>
      </w:r>
      <w:r>
        <w:rPr>
          <w:w w:val="110"/>
        </w:rPr>
        <w:t>for</w:t>
      </w:r>
      <w:r>
        <w:rPr>
          <w:spacing w:val="-4"/>
          <w:w w:val="110"/>
        </w:rPr>
        <w:t> </w:t>
      </w:r>
      <w:r>
        <w:rPr>
          <w:w w:val="110"/>
        </w:rPr>
        <w:t>applying</w:t>
      </w:r>
      <w:r>
        <w:rPr>
          <w:spacing w:val="-5"/>
          <w:w w:val="110"/>
        </w:rPr>
        <w:t> </w:t>
      </w:r>
      <w:r>
        <w:rPr>
          <w:w w:val="110"/>
        </w:rPr>
        <w:t>KDN are presented, including a lack of network knowledge, self-organizing networks,</w:t>
      </w:r>
      <w:r>
        <w:rPr>
          <w:w w:val="110"/>
        </w:rPr>
        <w:t> achieving</w:t>
      </w:r>
      <w:r>
        <w:rPr>
          <w:w w:val="110"/>
        </w:rPr>
        <w:t> reliable</w:t>
      </w:r>
      <w:r>
        <w:rPr>
          <w:w w:val="110"/>
        </w:rPr>
        <w:t> and</w:t>
      </w:r>
      <w:r>
        <w:rPr>
          <w:w w:val="110"/>
        </w:rPr>
        <w:t> high</w:t>
      </w:r>
      <w:r>
        <w:rPr>
          <w:w w:val="110"/>
        </w:rPr>
        <w:t> performance,</w:t>
      </w:r>
      <w:r>
        <w:rPr>
          <w:w w:val="110"/>
        </w:rPr>
        <w:t> learning</w:t>
      </w:r>
      <w:r>
        <w:rPr>
          <w:w w:val="110"/>
        </w:rPr>
        <w:t> patterns and predicting the future, ability to handle complex problems, and avoiding</w:t>
      </w:r>
      <w:r>
        <w:rPr>
          <w:spacing w:val="28"/>
          <w:w w:val="110"/>
        </w:rPr>
        <w:t> </w:t>
      </w:r>
      <w:r>
        <w:rPr>
          <w:w w:val="110"/>
        </w:rPr>
        <w:t>a</w:t>
      </w:r>
      <w:r>
        <w:rPr>
          <w:spacing w:val="28"/>
          <w:w w:val="110"/>
        </w:rPr>
        <w:t> </w:t>
      </w:r>
      <w:r>
        <w:rPr>
          <w:w w:val="110"/>
        </w:rPr>
        <w:t>wrong</w:t>
      </w:r>
      <w:r>
        <w:rPr>
          <w:spacing w:val="28"/>
          <w:w w:val="110"/>
        </w:rPr>
        <w:t> </w:t>
      </w:r>
      <w:r>
        <w:rPr>
          <w:w w:val="110"/>
        </w:rPr>
        <w:t>decision,</w:t>
      </w:r>
      <w:r>
        <w:rPr>
          <w:spacing w:val="28"/>
          <w:w w:val="110"/>
        </w:rPr>
        <w:t> </w:t>
      </w:r>
      <w:r>
        <w:rPr>
          <w:w w:val="110"/>
        </w:rPr>
        <w:t>followed</w:t>
      </w:r>
      <w:r>
        <w:rPr>
          <w:spacing w:val="28"/>
          <w:w w:val="110"/>
        </w:rPr>
        <w:t> </w:t>
      </w:r>
      <w:r>
        <w:rPr>
          <w:w w:val="110"/>
        </w:rPr>
        <w:t>by</w:t>
      </w:r>
      <w:r>
        <w:rPr>
          <w:spacing w:val="28"/>
          <w:w w:val="110"/>
        </w:rPr>
        <w:t> </w:t>
      </w:r>
      <w:r>
        <w:rPr>
          <w:w w:val="110"/>
        </w:rPr>
        <w:t>challenges</w:t>
      </w:r>
      <w:r>
        <w:rPr>
          <w:spacing w:val="28"/>
          <w:w w:val="110"/>
        </w:rPr>
        <w:t> </w:t>
      </w:r>
      <w:r>
        <w:rPr>
          <w:w w:val="110"/>
        </w:rPr>
        <w:t>and</w:t>
      </w:r>
      <w:r>
        <w:rPr>
          <w:spacing w:val="28"/>
          <w:w w:val="110"/>
        </w:rPr>
        <w:t> </w:t>
      </w:r>
      <w:r>
        <w:rPr>
          <w:w w:val="110"/>
        </w:rPr>
        <w:t>open</w:t>
      </w:r>
      <w:r>
        <w:rPr>
          <w:spacing w:val="28"/>
          <w:w w:val="110"/>
        </w:rPr>
        <w:t> </w:t>
      </w:r>
      <w:r>
        <w:rPr>
          <w:w w:val="110"/>
        </w:rPr>
        <w:t>issues in</w:t>
      </w:r>
      <w:r>
        <w:rPr>
          <w:w w:val="110"/>
        </w:rPr>
        <w:t> KDN</w:t>
      </w:r>
      <w:r>
        <w:rPr>
          <w:w w:val="110"/>
        </w:rPr>
        <w:t> in</w:t>
      </w:r>
      <w:r>
        <w:rPr>
          <w:w w:val="110"/>
        </w:rPr>
        <w:t> Section</w:t>
      </w:r>
      <w:r>
        <w:rPr>
          <w:w w:val="110"/>
        </w:rPr>
        <w:t> </w:t>
      </w:r>
      <w:hyperlink w:history="true" w:anchor="_bookmark47">
        <w:r>
          <w:rPr>
            <w:color w:val="007FAC"/>
            <w:w w:val="110"/>
          </w:rPr>
          <w:t>9</w:t>
        </w:r>
      </w:hyperlink>
      <w:r>
        <w:rPr>
          <w:w w:val="110"/>
        </w:rPr>
        <w:t>.</w:t>
      </w:r>
      <w:r>
        <w:rPr>
          <w:w w:val="110"/>
        </w:rPr>
        <w:t> Finally,</w:t>
      </w:r>
      <w:r>
        <w:rPr>
          <w:w w:val="110"/>
        </w:rPr>
        <w:t> Section</w:t>
      </w:r>
      <w:r>
        <w:rPr>
          <w:w w:val="110"/>
        </w:rPr>
        <w:t> </w:t>
      </w:r>
      <w:hyperlink w:history="true" w:anchor="_bookmark48">
        <w:r>
          <w:rPr>
            <w:color w:val="007FAC"/>
            <w:w w:val="110"/>
          </w:rPr>
          <w:t>10</w:t>
        </w:r>
      </w:hyperlink>
      <w:r>
        <w:rPr>
          <w:color w:val="007FAC"/>
          <w:w w:val="110"/>
        </w:rPr>
        <w:t> </w:t>
      </w:r>
      <w:r>
        <w:rPr>
          <w:w w:val="110"/>
        </w:rPr>
        <w:t>concludes</w:t>
      </w:r>
      <w:r>
        <w:rPr>
          <w:w w:val="110"/>
        </w:rPr>
        <w:t> the</w:t>
      </w:r>
      <w:r>
        <w:rPr>
          <w:w w:val="110"/>
        </w:rPr>
        <w:t> study.</w:t>
      </w:r>
      <w:r>
        <w:rPr>
          <w:w w:val="110"/>
        </w:rPr>
        <w:t> </w:t>
      </w:r>
      <w:hyperlink w:history="true" w:anchor="_bookmark5">
        <w:r>
          <w:rPr>
            <w:color w:val="007FAC"/>
            <w:w w:val="110"/>
          </w:rPr>
          <w:t>Fig.</w:t>
        </w:r>
      </w:hyperlink>
      <w:r>
        <w:rPr>
          <w:color w:val="007FAC"/>
          <w:w w:val="110"/>
        </w:rPr>
        <w:t> </w:t>
      </w:r>
      <w:hyperlink w:history="true" w:anchor="_bookmark5">
        <w:r>
          <w:rPr>
            <w:color w:val="007FAC"/>
            <w:w w:val="110"/>
          </w:rPr>
          <w:t>3</w:t>
        </w:r>
      </w:hyperlink>
      <w:r>
        <w:rPr>
          <w:color w:val="007FAC"/>
          <w:w w:val="110"/>
        </w:rPr>
        <w:t> </w:t>
      </w:r>
      <w:r>
        <w:rPr>
          <w:w w:val="110"/>
        </w:rPr>
        <w:t>depicts the survey’s structure as a graphical representation for a better understanding</w:t>
      </w:r>
      <w:r>
        <w:rPr>
          <w:spacing w:val="30"/>
          <w:w w:val="110"/>
        </w:rPr>
        <w:t> </w:t>
      </w:r>
      <w:r>
        <w:rPr>
          <w:w w:val="110"/>
        </w:rPr>
        <w:t>of</w:t>
      </w:r>
      <w:r>
        <w:rPr>
          <w:spacing w:val="30"/>
          <w:w w:val="110"/>
        </w:rPr>
        <w:t> </w:t>
      </w:r>
      <w:r>
        <w:rPr>
          <w:w w:val="110"/>
        </w:rPr>
        <w:t>how</w:t>
      </w:r>
      <w:r>
        <w:rPr>
          <w:spacing w:val="30"/>
          <w:w w:val="110"/>
        </w:rPr>
        <w:t> </w:t>
      </w:r>
      <w:r>
        <w:rPr>
          <w:w w:val="110"/>
        </w:rPr>
        <w:t>the</w:t>
      </w:r>
      <w:r>
        <w:rPr>
          <w:spacing w:val="30"/>
          <w:w w:val="110"/>
        </w:rPr>
        <w:t> </w:t>
      </w:r>
      <w:r>
        <w:rPr>
          <w:w w:val="110"/>
        </w:rPr>
        <w:t>survey</w:t>
      </w:r>
      <w:r>
        <w:rPr>
          <w:spacing w:val="30"/>
          <w:w w:val="110"/>
        </w:rPr>
        <w:t> </w:t>
      </w:r>
      <w:r>
        <w:rPr>
          <w:w w:val="110"/>
        </w:rPr>
        <w:t>is</w:t>
      </w:r>
      <w:r>
        <w:rPr>
          <w:spacing w:val="30"/>
          <w:w w:val="110"/>
        </w:rPr>
        <w:t> </w:t>
      </w:r>
      <w:r>
        <w:rPr>
          <w:w w:val="110"/>
        </w:rPr>
        <w:t>shaped</w:t>
      </w:r>
      <w:r>
        <w:rPr>
          <w:spacing w:val="30"/>
          <w:w w:val="110"/>
        </w:rPr>
        <w:t> </w:t>
      </w:r>
      <w:r>
        <w:rPr>
          <w:w w:val="110"/>
        </w:rPr>
        <w:t>and</w:t>
      </w:r>
      <w:r>
        <w:rPr>
          <w:spacing w:val="30"/>
          <w:w w:val="110"/>
        </w:rPr>
        <w:t> </w:t>
      </w:r>
      <w:r>
        <w:rPr>
          <w:w w:val="110"/>
        </w:rPr>
        <w:t>analyzed</w:t>
      </w:r>
      <w:r>
        <w:rPr>
          <w:spacing w:val="30"/>
          <w:w w:val="110"/>
        </w:rPr>
        <w:t> </w:t>
      </w:r>
      <w:r>
        <w:rPr>
          <w:w w:val="110"/>
        </w:rPr>
        <w:t>according to</w:t>
      </w:r>
      <w:r>
        <w:rPr>
          <w:w w:val="110"/>
        </w:rPr>
        <w:t> each</w:t>
      </w:r>
      <w:r>
        <w:rPr>
          <w:w w:val="110"/>
        </w:rPr>
        <w:t> section.</w:t>
      </w:r>
      <w:r>
        <w:rPr>
          <w:w w:val="110"/>
        </w:rPr>
        <w:t> Further,</w:t>
      </w:r>
      <w:r>
        <w:rPr>
          <w:w w:val="110"/>
        </w:rPr>
        <w:t> for</w:t>
      </w:r>
      <w:r>
        <w:rPr>
          <w:w w:val="110"/>
        </w:rPr>
        <w:t> readers’</w:t>
      </w:r>
      <w:r>
        <w:rPr>
          <w:w w:val="110"/>
        </w:rPr>
        <w:t> convenience,</w:t>
      </w:r>
      <w:r>
        <w:rPr>
          <w:w w:val="110"/>
        </w:rPr>
        <w:t> </w:t>
      </w:r>
      <w:hyperlink w:history="true" w:anchor="_bookmark8">
        <w:r>
          <w:rPr>
            <w:color w:val="007FAC"/>
            <w:w w:val="110"/>
          </w:rPr>
          <w:t>Table</w:t>
        </w:r>
      </w:hyperlink>
      <w:r>
        <w:rPr>
          <w:color w:val="007FAC"/>
          <w:w w:val="110"/>
        </w:rPr>
        <w:t> </w:t>
      </w:r>
      <w:hyperlink w:history="true" w:anchor="_bookmark8">
        <w:r>
          <w:rPr>
            <w:color w:val="007FAC"/>
            <w:w w:val="110"/>
          </w:rPr>
          <w:t>1</w:t>
        </w:r>
      </w:hyperlink>
      <w:r>
        <w:rPr>
          <w:color w:val="007FAC"/>
          <w:w w:val="110"/>
        </w:rPr>
        <w:t> </w:t>
      </w:r>
      <w:r>
        <w:rPr>
          <w:w w:val="110"/>
        </w:rPr>
        <w:t>lists</w:t>
      </w:r>
      <w:r>
        <w:rPr>
          <w:w w:val="110"/>
        </w:rPr>
        <w:t> the abbreviations used throughout this survey.</w:t>
      </w:r>
    </w:p>
    <w:p>
      <w:pPr>
        <w:pStyle w:val="BodyText"/>
        <w:spacing w:before="30"/>
      </w:pPr>
    </w:p>
    <w:p>
      <w:pPr>
        <w:pStyle w:val="Heading1"/>
        <w:numPr>
          <w:ilvl w:val="0"/>
          <w:numId w:val="1"/>
        </w:numPr>
        <w:tabs>
          <w:tab w:pos="334" w:val="left" w:leader="none"/>
        </w:tabs>
        <w:spacing w:line="240" w:lineRule="auto" w:before="0" w:after="0"/>
        <w:ind w:left="334" w:right="0" w:hanging="223"/>
        <w:jc w:val="left"/>
      </w:pPr>
      <w:bookmarkStart w:name="The road to knowledge-defined networking" w:id="9"/>
      <w:bookmarkEnd w:id="9"/>
      <w:r>
        <w:rPr>
          <w:b w:val="0"/>
        </w:rPr>
      </w:r>
      <w:r>
        <w:rPr>
          <w:w w:val="110"/>
        </w:rPr>
        <w:t>The</w:t>
      </w:r>
      <w:r>
        <w:rPr>
          <w:spacing w:val="11"/>
          <w:w w:val="110"/>
        </w:rPr>
        <w:t> </w:t>
      </w:r>
      <w:r>
        <w:rPr>
          <w:w w:val="110"/>
        </w:rPr>
        <w:t>road</w:t>
      </w:r>
      <w:r>
        <w:rPr>
          <w:spacing w:val="12"/>
          <w:w w:val="110"/>
        </w:rPr>
        <w:t> </w:t>
      </w:r>
      <w:r>
        <w:rPr>
          <w:w w:val="110"/>
        </w:rPr>
        <w:t>to</w:t>
      </w:r>
      <w:r>
        <w:rPr>
          <w:spacing w:val="12"/>
          <w:w w:val="110"/>
        </w:rPr>
        <w:t> </w:t>
      </w:r>
      <w:r>
        <w:rPr>
          <w:w w:val="110"/>
        </w:rPr>
        <w:t>knowledge-defined</w:t>
      </w:r>
      <w:r>
        <w:rPr>
          <w:spacing w:val="12"/>
          <w:w w:val="110"/>
        </w:rPr>
        <w:t> </w:t>
      </w:r>
      <w:r>
        <w:rPr>
          <w:spacing w:val="-2"/>
          <w:w w:val="110"/>
        </w:rPr>
        <w:t>networking</w:t>
      </w:r>
    </w:p>
    <w:p>
      <w:pPr>
        <w:pStyle w:val="BodyText"/>
        <w:spacing w:before="43"/>
        <w:rPr>
          <w:b/>
        </w:rPr>
      </w:pPr>
    </w:p>
    <w:p>
      <w:pPr>
        <w:pStyle w:val="BodyText"/>
        <w:spacing w:line="268" w:lineRule="auto"/>
        <w:ind w:left="111" w:right="38" w:firstLine="239"/>
        <w:jc w:val="both"/>
      </w:pPr>
      <w:bookmarkStart w:name="_bookmark6" w:id="10"/>
      <w:bookmarkEnd w:id="10"/>
      <w:r>
        <w:rPr/>
      </w:r>
      <w:r>
        <w:rPr>
          <w:w w:val="110"/>
        </w:rPr>
        <w:t>It</w:t>
      </w:r>
      <w:r>
        <w:rPr>
          <w:w w:val="110"/>
        </w:rPr>
        <w:t> is</w:t>
      </w:r>
      <w:r>
        <w:rPr>
          <w:w w:val="110"/>
        </w:rPr>
        <w:t> estimated</w:t>
      </w:r>
      <w:r>
        <w:rPr>
          <w:w w:val="110"/>
        </w:rPr>
        <w:t> that</w:t>
      </w:r>
      <w:r>
        <w:rPr>
          <w:w w:val="110"/>
        </w:rPr>
        <w:t> by</w:t>
      </w:r>
      <w:r>
        <w:rPr>
          <w:w w:val="110"/>
        </w:rPr>
        <w:t> 2030,</w:t>
      </w:r>
      <w:r>
        <w:rPr>
          <w:w w:val="110"/>
        </w:rPr>
        <w:t> the</w:t>
      </w:r>
      <w:r>
        <w:rPr>
          <w:w w:val="110"/>
        </w:rPr>
        <w:t> number</w:t>
      </w:r>
      <w:r>
        <w:rPr>
          <w:w w:val="110"/>
        </w:rPr>
        <w:t> of</w:t>
      </w:r>
      <w:r>
        <w:rPr>
          <w:w w:val="110"/>
        </w:rPr>
        <w:t> connected</w:t>
      </w:r>
      <w:r>
        <w:rPr>
          <w:w w:val="110"/>
        </w:rPr>
        <w:t> devices</w:t>
      </w:r>
      <w:r>
        <w:rPr>
          <w:w w:val="110"/>
        </w:rPr>
        <w:t> in cellular</w:t>
      </w:r>
      <w:r>
        <w:rPr>
          <w:spacing w:val="-4"/>
          <w:w w:val="110"/>
        </w:rPr>
        <w:t> </w:t>
      </w:r>
      <w:r>
        <w:rPr>
          <w:w w:val="110"/>
        </w:rPr>
        <w:t>networks</w:t>
      </w:r>
      <w:r>
        <w:rPr>
          <w:spacing w:val="-4"/>
          <w:w w:val="110"/>
        </w:rPr>
        <w:t> </w:t>
      </w:r>
      <w:r>
        <w:rPr>
          <w:w w:val="110"/>
        </w:rPr>
        <w:t>will</w:t>
      </w:r>
      <w:r>
        <w:rPr>
          <w:spacing w:val="-4"/>
          <w:w w:val="110"/>
        </w:rPr>
        <w:t> </w:t>
      </w:r>
      <w:r>
        <w:rPr>
          <w:w w:val="110"/>
        </w:rPr>
        <w:t>reach</w:t>
      </w:r>
      <w:r>
        <w:rPr>
          <w:spacing w:val="-4"/>
          <w:w w:val="110"/>
        </w:rPr>
        <w:t> </w:t>
      </w:r>
      <w:r>
        <w:rPr>
          <w:w w:val="110"/>
        </w:rPr>
        <w:t>100</w:t>
      </w:r>
      <w:r>
        <w:rPr>
          <w:spacing w:val="-4"/>
          <w:w w:val="110"/>
        </w:rPr>
        <w:t> </w:t>
      </w:r>
      <w:r>
        <w:rPr>
          <w:w w:val="110"/>
        </w:rPr>
        <w:t>billion</w:t>
      </w:r>
      <w:r>
        <w:rPr>
          <w:spacing w:val="-4"/>
          <w:w w:val="110"/>
        </w:rPr>
        <w:t> </w:t>
      </w:r>
      <w:r>
        <w:rPr>
          <w:w w:val="110"/>
        </w:rPr>
        <w:t>[</w:t>
      </w:r>
      <w:hyperlink w:history="true" w:anchor="_bookmark64">
        <w:r>
          <w:rPr>
            <w:color w:val="007FAC"/>
            <w:w w:val="110"/>
          </w:rPr>
          <w:t>16</w:t>
        </w:r>
      </w:hyperlink>
      <w:r>
        <w:rPr>
          <w:w w:val="110"/>
        </w:rPr>
        <w:t>].</w:t>
      </w:r>
      <w:r>
        <w:rPr>
          <w:spacing w:val="-4"/>
          <w:w w:val="110"/>
        </w:rPr>
        <w:t> </w:t>
      </w:r>
      <w:r>
        <w:rPr>
          <w:w w:val="110"/>
        </w:rPr>
        <w:t>Furthermore,</w:t>
      </w:r>
      <w:r>
        <w:rPr>
          <w:spacing w:val="-4"/>
          <w:w w:val="110"/>
        </w:rPr>
        <w:t> </w:t>
      </w:r>
      <w:r>
        <w:rPr>
          <w:w w:val="110"/>
        </w:rPr>
        <w:t>the</w:t>
      </w:r>
      <w:r>
        <w:rPr>
          <w:spacing w:val="-4"/>
          <w:w w:val="110"/>
        </w:rPr>
        <w:t> </w:t>
      </w:r>
      <w:r>
        <w:rPr>
          <w:w w:val="110"/>
        </w:rPr>
        <w:t>majority of</w:t>
      </w:r>
      <w:r>
        <w:rPr>
          <w:w w:val="110"/>
        </w:rPr>
        <w:t> network</w:t>
      </w:r>
      <w:r>
        <w:rPr>
          <w:w w:val="110"/>
        </w:rPr>
        <w:t> occupancy</w:t>
      </w:r>
      <w:r>
        <w:rPr>
          <w:w w:val="110"/>
        </w:rPr>
        <w:t> is</w:t>
      </w:r>
      <w:r>
        <w:rPr>
          <w:w w:val="110"/>
        </w:rPr>
        <w:t> due</w:t>
      </w:r>
      <w:r>
        <w:rPr>
          <w:w w:val="110"/>
        </w:rPr>
        <w:t> to</w:t>
      </w:r>
      <w:r>
        <w:rPr>
          <w:w w:val="110"/>
        </w:rPr>
        <w:t> the</w:t>
      </w:r>
      <w:r>
        <w:rPr>
          <w:w w:val="110"/>
        </w:rPr>
        <w:t> demand</w:t>
      </w:r>
      <w:r>
        <w:rPr>
          <w:w w:val="110"/>
        </w:rPr>
        <w:t> for</w:t>
      </w:r>
      <w:r>
        <w:rPr>
          <w:w w:val="110"/>
        </w:rPr>
        <w:t> high-definition</w:t>
      </w:r>
      <w:r>
        <w:rPr>
          <w:w w:val="110"/>
        </w:rPr>
        <w:t> video data,</w:t>
      </w:r>
      <w:r>
        <w:rPr>
          <w:spacing w:val="-6"/>
          <w:w w:val="110"/>
        </w:rPr>
        <w:t> </w:t>
      </w:r>
      <w:r>
        <w:rPr>
          <w:w w:val="110"/>
        </w:rPr>
        <w:t>which</w:t>
      </w:r>
      <w:r>
        <w:rPr>
          <w:spacing w:val="-6"/>
          <w:w w:val="110"/>
        </w:rPr>
        <w:t> </w:t>
      </w:r>
      <w:r>
        <w:rPr>
          <w:w w:val="110"/>
        </w:rPr>
        <w:t>leads</w:t>
      </w:r>
      <w:r>
        <w:rPr>
          <w:spacing w:val="-6"/>
          <w:w w:val="110"/>
        </w:rPr>
        <w:t> </w:t>
      </w:r>
      <w:r>
        <w:rPr>
          <w:w w:val="110"/>
        </w:rPr>
        <w:t>to</w:t>
      </w:r>
      <w:r>
        <w:rPr>
          <w:spacing w:val="-6"/>
          <w:w w:val="110"/>
        </w:rPr>
        <w:t> </w:t>
      </w:r>
      <w:r>
        <w:rPr>
          <w:w w:val="110"/>
        </w:rPr>
        <w:t>massive</w:t>
      </w:r>
      <w:r>
        <w:rPr>
          <w:spacing w:val="-6"/>
          <w:w w:val="110"/>
        </w:rPr>
        <w:t> </w:t>
      </w:r>
      <w:r>
        <w:rPr>
          <w:w w:val="110"/>
        </w:rPr>
        <w:t>data</w:t>
      </w:r>
      <w:r>
        <w:rPr>
          <w:spacing w:val="-6"/>
          <w:w w:val="110"/>
        </w:rPr>
        <w:t> </w:t>
      </w:r>
      <w:r>
        <w:rPr>
          <w:w w:val="110"/>
        </w:rPr>
        <w:t>traffic</w:t>
      </w:r>
      <w:r>
        <w:rPr>
          <w:spacing w:val="-6"/>
          <w:w w:val="110"/>
        </w:rPr>
        <w:t> </w:t>
      </w:r>
      <w:r>
        <w:rPr>
          <w:w w:val="110"/>
        </w:rPr>
        <w:t>[</w:t>
      </w:r>
      <w:hyperlink w:history="true" w:anchor="_bookmark65">
        <w:r>
          <w:rPr>
            <w:color w:val="007FAC"/>
            <w:w w:val="110"/>
          </w:rPr>
          <w:t>17</w:t>
        </w:r>
      </w:hyperlink>
      <w:r>
        <w:rPr>
          <w:w w:val="110"/>
        </w:rPr>
        <w:t>–</w:t>
      </w:r>
      <w:hyperlink w:history="true" w:anchor="_bookmark67">
        <w:r>
          <w:rPr>
            <w:color w:val="007FAC"/>
            <w:w w:val="110"/>
          </w:rPr>
          <w:t>19</w:t>
        </w:r>
      </w:hyperlink>
      <w:r>
        <w:rPr>
          <w:w w:val="110"/>
        </w:rPr>
        <w:t>].</w:t>
      </w:r>
      <w:r>
        <w:rPr>
          <w:spacing w:val="-6"/>
          <w:w w:val="110"/>
        </w:rPr>
        <w:t> </w:t>
      </w:r>
      <w:r>
        <w:rPr>
          <w:w w:val="110"/>
        </w:rPr>
        <w:t>Hence,</w:t>
      </w:r>
      <w:r>
        <w:rPr>
          <w:spacing w:val="-6"/>
          <w:w w:val="110"/>
        </w:rPr>
        <w:t> </w:t>
      </w:r>
      <w:r>
        <w:rPr>
          <w:w w:val="110"/>
        </w:rPr>
        <w:t>many</w:t>
      </w:r>
      <w:r>
        <w:rPr>
          <w:spacing w:val="-6"/>
          <w:w w:val="110"/>
        </w:rPr>
        <w:t> </w:t>
      </w:r>
      <w:r>
        <w:rPr>
          <w:w w:val="110"/>
        </w:rPr>
        <w:t>existing algorithms cannot process traffic flows, resulting in a loss of informa- tion.</w:t>
      </w:r>
      <w:r>
        <w:rPr>
          <w:w w:val="110"/>
        </w:rPr>
        <w:t> Moreover,</w:t>
      </w:r>
      <w:r>
        <w:rPr>
          <w:w w:val="110"/>
        </w:rPr>
        <w:t> algorithms</w:t>
      </w:r>
      <w:r>
        <w:rPr>
          <w:w w:val="110"/>
        </w:rPr>
        <w:t> are</w:t>
      </w:r>
      <w:r>
        <w:rPr>
          <w:w w:val="110"/>
        </w:rPr>
        <w:t> incapable</w:t>
      </w:r>
      <w:r>
        <w:rPr>
          <w:w w:val="110"/>
        </w:rPr>
        <w:t> of</w:t>
      </w:r>
      <w:r>
        <w:rPr>
          <w:w w:val="110"/>
        </w:rPr>
        <w:t> offering</w:t>
      </w:r>
      <w:r>
        <w:rPr>
          <w:w w:val="110"/>
        </w:rPr>
        <w:t> optimum</w:t>
      </w:r>
      <w:r>
        <w:rPr>
          <w:w w:val="110"/>
        </w:rPr>
        <w:t> system performance when the network environment is dynamic and random. Therefore,</w:t>
      </w:r>
      <w:r>
        <w:rPr>
          <w:spacing w:val="32"/>
          <w:w w:val="110"/>
        </w:rPr>
        <w:t> </w:t>
      </w:r>
      <w:r>
        <w:rPr>
          <w:w w:val="110"/>
        </w:rPr>
        <w:t>these</w:t>
      </w:r>
      <w:r>
        <w:rPr>
          <w:spacing w:val="32"/>
          <w:w w:val="110"/>
        </w:rPr>
        <w:t> </w:t>
      </w:r>
      <w:r>
        <w:rPr>
          <w:w w:val="110"/>
        </w:rPr>
        <w:t>algorithms</w:t>
      </w:r>
      <w:r>
        <w:rPr>
          <w:spacing w:val="32"/>
          <w:w w:val="110"/>
        </w:rPr>
        <w:t> </w:t>
      </w:r>
      <w:r>
        <w:rPr>
          <w:w w:val="110"/>
        </w:rPr>
        <w:t>are</w:t>
      </w:r>
      <w:r>
        <w:rPr>
          <w:spacing w:val="32"/>
          <w:w w:val="110"/>
        </w:rPr>
        <w:t> </w:t>
      </w:r>
      <w:r>
        <w:rPr>
          <w:w w:val="110"/>
        </w:rPr>
        <w:t>unable</w:t>
      </w:r>
      <w:r>
        <w:rPr>
          <w:spacing w:val="32"/>
          <w:w w:val="110"/>
        </w:rPr>
        <w:t> </w:t>
      </w:r>
      <w:r>
        <w:rPr>
          <w:w w:val="110"/>
        </w:rPr>
        <w:t>to</w:t>
      </w:r>
      <w:r>
        <w:rPr>
          <w:spacing w:val="32"/>
          <w:w w:val="110"/>
        </w:rPr>
        <w:t> </w:t>
      </w:r>
      <w:r>
        <w:rPr>
          <w:w w:val="110"/>
        </w:rPr>
        <w:t>meet</w:t>
      </w:r>
      <w:r>
        <w:rPr>
          <w:spacing w:val="32"/>
          <w:w w:val="110"/>
        </w:rPr>
        <w:t> </w:t>
      </w:r>
      <w:r>
        <w:rPr>
          <w:w w:val="110"/>
        </w:rPr>
        <w:t>the</w:t>
      </w:r>
      <w:r>
        <w:rPr>
          <w:spacing w:val="32"/>
          <w:w w:val="110"/>
        </w:rPr>
        <w:t> </w:t>
      </w:r>
      <w:r>
        <w:rPr>
          <w:w w:val="110"/>
        </w:rPr>
        <w:t>requirements</w:t>
      </w:r>
      <w:r>
        <w:rPr>
          <w:spacing w:val="32"/>
          <w:w w:val="110"/>
        </w:rPr>
        <w:t> </w:t>
      </w:r>
      <w:r>
        <w:rPr>
          <w:w w:val="110"/>
        </w:rPr>
        <w:t>of the</w:t>
      </w:r>
      <w:r>
        <w:rPr>
          <w:w w:val="110"/>
        </w:rPr>
        <w:t> 6G</w:t>
      </w:r>
      <w:r>
        <w:rPr>
          <w:w w:val="110"/>
        </w:rPr>
        <w:t> cellular</w:t>
      </w:r>
      <w:r>
        <w:rPr>
          <w:w w:val="110"/>
        </w:rPr>
        <w:t> networks.</w:t>
      </w:r>
      <w:r>
        <w:rPr>
          <w:w w:val="110"/>
        </w:rPr>
        <w:t> To</w:t>
      </w:r>
      <w:r>
        <w:rPr>
          <w:w w:val="110"/>
        </w:rPr>
        <w:t> overcome</w:t>
      </w:r>
      <w:r>
        <w:rPr>
          <w:w w:val="110"/>
        </w:rPr>
        <w:t> these</w:t>
      </w:r>
      <w:r>
        <w:rPr>
          <w:w w:val="110"/>
        </w:rPr>
        <w:t> problems</w:t>
      </w:r>
      <w:r>
        <w:rPr>
          <w:w w:val="110"/>
        </w:rPr>
        <w:t> and</w:t>
      </w:r>
      <w:r>
        <w:rPr>
          <w:w w:val="110"/>
        </w:rPr>
        <w:t> achieve better performance, researchers have developed optimization methods to</w:t>
      </w:r>
      <w:r>
        <w:rPr>
          <w:w w:val="110"/>
        </w:rPr>
        <w:t> attain</w:t>
      </w:r>
      <w:r>
        <w:rPr>
          <w:w w:val="110"/>
        </w:rPr>
        <w:t> effective</w:t>
      </w:r>
      <w:r>
        <w:rPr>
          <w:w w:val="110"/>
        </w:rPr>
        <w:t> solutions</w:t>
      </w:r>
      <w:r>
        <w:rPr>
          <w:w w:val="110"/>
        </w:rPr>
        <w:t> to</w:t>
      </w:r>
      <w:r>
        <w:rPr>
          <w:w w:val="110"/>
        </w:rPr>
        <w:t> get</w:t>
      </w:r>
      <w:r>
        <w:rPr>
          <w:w w:val="110"/>
        </w:rPr>
        <w:t> closer</w:t>
      </w:r>
      <w:r>
        <w:rPr>
          <w:w w:val="110"/>
        </w:rPr>
        <w:t> to</w:t>
      </w:r>
      <w:r>
        <w:rPr>
          <w:w w:val="110"/>
        </w:rPr>
        <w:t> optimal</w:t>
      </w:r>
      <w:r>
        <w:rPr>
          <w:w w:val="110"/>
        </w:rPr>
        <w:t> and</w:t>
      </w:r>
      <w:r>
        <w:rPr>
          <w:w w:val="110"/>
        </w:rPr>
        <w:t> suboptimal performance.</w:t>
      </w:r>
      <w:r>
        <w:rPr>
          <w:spacing w:val="-13"/>
          <w:w w:val="110"/>
        </w:rPr>
        <w:t> </w:t>
      </w:r>
      <w:r>
        <w:rPr>
          <w:w w:val="110"/>
        </w:rPr>
        <w:t>However,</w:t>
      </w:r>
      <w:r>
        <w:rPr>
          <w:spacing w:val="-11"/>
          <w:w w:val="110"/>
        </w:rPr>
        <w:t> </w:t>
      </w:r>
      <w:r>
        <w:rPr>
          <w:w w:val="110"/>
        </w:rPr>
        <w:t>many</w:t>
      </w:r>
      <w:r>
        <w:rPr>
          <w:spacing w:val="-11"/>
          <w:w w:val="110"/>
        </w:rPr>
        <w:t> </w:t>
      </w:r>
      <w:r>
        <w:rPr>
          <w:w w:val="110"/>
        </w:rPr>
        <w:t>studies</w:t>
      </w:r>
      <w:r>
        <w:rPr>
          <w:spacing w:val="-11"/>
          <w:w w:val="110"/>
        </w:rPr>
        <w:t> </w:t>
      </w:r>
      <w:r>
        <w:rPr>
          <w:w w:val="110"/>
        </w:rPr>
        <w:t>presume</w:t>
      </w:r>
      <w:r>
        <w:rPr>
          <w:spacing w:val="-11"/>
          <w:w w:val="110"/>
        </w:rPr>
        <w:t> </w:t>
      </w:r>
      <w:r>
        <w:rPr>
          <w:w w:val="110"/>
        </w:rPr>
        <w:t>a</w:t>
      </w:r>
      <w:r>
        <w:rPr>
          <w:spacing w:val="-11"/>
          <w:w w:val="110"/>
        </w:rPr>
        <w:t> </w:t>
      </w:r>
      <w:r>
        <w:rPr>
          <w:w w:val="110"/>
        </w:rPr>
        <w:t>static</w:t>
      </w:r>
      <w:r>
        <w:rPr>
          <w:spacing w:val="-11"/>
          <w:w w:val="110"/>
        </w:rPr>
        <w:t> </w:t>
      </w:r>
      <w:r>
        <w:rPr>
          <w:w w:val="110"/>
        </w:rPr>
        <w:t>network</w:t>
      </w:r>
      <w:r>
        <w:rPr>
          <w:spacing w:val="-11"/>
          <w:w w:val="110"/>
        </w:rPr>
        <w:t> </w:t>
      </w:r>
      <w:r>
        <w:rPr>
          <w:w w:val="110"/>
        </w:rPr>
        <w:t>environ- ment rather than considering the random nature of networks [</w:t>
      </w:r>
      <w:hyperlink w:history="true" w:anchor="_bookmark68">
        <w:r>
          <w:rPr>
            <w:color w:val="007FAC"/>
            <w:w w:val="110"/>
          </w:rPr>
          <w:t>20</w:t>
        </w:r>
      </w:hyperlink>
      <w:r>
        <w:rPr>
          <w:w w:val="110"/>
        </w:rPr>
        <w:t>,</w:t>
      </w:r>
      <w:hyperlink w:history="true" w:anchor="_bookmark69">
        <w:r>
          <w:rPr>
            <w:color w:val="007FAC"/>
            <w:w w:val="110"/>
          </w:rPr>
          <w:t>21</w:t>
        </w:r>
      </w:hyperlink>
      <w:r>
        <w:rPr>
          <w:w w:val="110"/>
        </w:rPr>
        <w:t>]. Additionally,</w:t>
      </w:r>
      <w:r>
        <w:rPr>
          <w:w w:val="110"/>
        </w:rPr>
        <w:t> traditional</w:t>
      </w:r>
      <w:r>
        <w:rPr>
          <w:w w:val="110"/>
        </w:rPr>
        <w:t> centralized</w:t>
      </w:r>
      <w:r>
        <w:rPr>
          <w:w w:val="110"/>
        </w:rPr>
        <w:t> algorithms</w:t>
      </w:r>
      <w:r>
        <w:rPr>
          <w:w w:val="110"/>
        </w:rPr>
        <w:t> for</w:t>
      </w:r>
      <w:r>
        <w:rPr>
          <w:w w:val="110"/>
        </w:rPr>
        <w:t> network</w:t>
      </w:r>
      <w:r>
        <w:rPr>
          <w:w w:val="110"/>
        </w:rPr>
        <w:t> manage- ment</w:t>
      </w:r>
      <w:r>
        <w:rPr>
          <w:spacing w:val="29"/>
          <w:w w:val="110"/>
        </w:rPr>
        <w:t> </w:t>
      </w:r>
      <w:r>
        <w:rPr>
          <w:w w:val="110"/>
        </w:rPr>
        <w:t>and</w:t>
      </w:r>
      <w:r>
        <w:rPr>
          <w:spacing w:val="30"/>
          <w:w w:val="110"/>
        </w:rPr>
        <w:t> </w:t>
      </w:r>
      <w:r>
        <w:rPr>
          <w:w w:val="110"/>
        </w:rPr>
        <w:t>simultaneous</w:t>
      </w:r>
      <w:r>
        <w:rPr>
          <w:spacing w:val="29"/>
          <w:w w:val="110"/>
        </w:rPr>
        <w:t> </w:t>
      </w:r>
      <w:r>
        <w:rPr>
          <w:w w:val="110"/>
        </w:rPr>
        <w:t>collection</w:t>
      </w:r>
      <w:r>
        <w:rPr>
          <w:spacing w:val="30"/>
          <w:w w:val="110"/>
        </w:rPr>
        <w:t> </w:t>
      </w:r>
      <w:r>
        <w:rPr>
          <w:w w:val="110"/>
        </w:rPr>
        <w:t>of</w:t>
      </w:r>
      <w:r>
        <w:rPr>
          <w:spacing w:val="29"/>
          <w:w w:val="110"/>
        </w:rPr>
        <w:t> </w:t>
      </w:r>
      <w:r>
        <w:rPr>
          <w:w w:val="110"/>
        </w:rPr>
        <w:t>global</w:t>
      </w:r>
      <w:r>
        <w:rPr>
          <w:spacing w:val="30"/>
          <w:w w:val="110"/>
        </w:rPr>
        <w:t> </w:t>
      </w:r>
      <w:r>
        <w:rPr>
          <w:w w:val="110"/>
        </w:rPr>
        <w:t>data</w:t>
      </w:r>
      <w:r>
        <w:rPr>
          <w:spacing w:val="29"/>
          <w:w w:val="110"/>
        </w:rPr>
        <w:t> </w:t>
      </w:r>
      <w:r>
        <w:rPr>
          <w:w w:val="110"/>
        </w:rPr>
        <w:t>are</w:t>
      </w:r>
      <w:r>
        <w:rPr>
          <w:spacing w:val="30"/>
          <w:w w:val="110"/>
        </w:rPr>
        <w:t> </w:t>
      </w:r>
      <w:r>
        <w:rPr>
          <w:w w:val="110"/>
        </w:rPr>
        <w:t>affected</w:t>
      </w:r>
      <w:r>
        <w:rPr>
          <w:spacing w:val="29"/>
          <w:w w:val="110"/>
        </w:rPr>
        <w:t> </w:t>
      </w:r>
      <w:r>
        <w:rPr>
          <w:w w:val="110"/>
        </w:rPr>
        <w:t>as</w:t>
      </w:r>
      <w:r>
        <w:rPr>
          <w:spacing w:val="30"/>
          <w:w w:val="110"/>
        </w:rPr>
        <w:t> </w:t>
      </w:r>
      <w:r>
        <w:rPr>
          <w:spacing w:val="-5"/>
          <w:w w:val="110"/>
        </w:rPr>
        <w:t>the</w:t>
      </w:r>
    </w:p>
    <w:p>
      <w:pPr>
        <w:spacing w:line="240" w:lineRule="auto" w:before="6" w:after="25"/>
        <w:rPr>
          <w:sz w:val="8"/>
        </w:rPr>
      </w:pPr>
      <w:r>
        <w:rPr/>
        <w:br w:type="column"/>
      </w:r>
      <w:r>
        <w:rPr>
          <w:sz w:val="8"/>
        </w:rPr>
      </w:r>
    </w:p>
    <w:p>
      <w:pPr>
        <w:pStyle w:val="BodyText"/>
        <w:ind w:left="222"/>
        <w:rPr>
          <w:sz w:val="20"/>
        </w:rPr>
      </w:pPr>
      <w:r>
        <w:rPr>
          <w:sz w:val="20"/>
        </w:rPr>
        <w:drawing>
          <wp:inline distT="0" distB="0" distL="0" distR="0">
            <wp:extent cx="3047999" cy="1499616"/>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6" cstate="print"/>
                    <a:stretch>
                      <a:fillRect/>
                    </a:stretch>
                  </pic:blipFill>
                  <pic:spPr>
                    <a:xfrm>
                      <a:off x="0" y="0"/>
                      <a:ext cx="3047999" cy="1499616"/>
                    </a:xfrm>
                    <a:prstGeom prst="rect">
                      <a:avLst/>
                    </a:prstGeom>
                  </pic:spPr>
                </pic:pic>
              </a:graphicData>
            </a:graphic>
          </wp:inline>
        </w:drawing>
      </w:r>
      <w:r>
        <w:rPr>
          <w:sz w:val="20"/>
        </w:rPr>
      </w:r>
    </w:p>
    <w:p>
      <w:pPr>
        <w:pStyle w:val="BodyText"/>
        <w:spacing w:before="88"/>
        <w:rPr>
          <w:sz w:val="12"/>
        </w:rPr>
      </w:pPr>
    </w:p>
    <w:p>
      <w:pPr>
        <w:spacing w:before="0"/>
        <w:ind w:left="708" w:right="0" w:firstLine="0"/>
        <w:jc w:val="left"/>
        <w:rPr>
          <w:sz w:val="12"/>
        </w:rPr>
      </w:pPr>
      <w:bookmarkStart w:name="_bookmark7" w:id="11"/>
      <w:bookmarkEnd w:id="11"/>
      <w:r>
        <w:rPr/>
      </w:r>
      <w:r>
        <w:rPr>
          <w:b/>
          <w:w w:val="120"/>
          <w:sz w:val="12"/>
        </w:rPr>
        <w:t>/ig.</w:t>
      </w:r>
      <w:r>
        <w:rPr>
          <w:b/>
          <w:spacing w:val="11"/>
          <w:w w:val="120"/>
          <w:sz w:val="12"/>
        </w:rPr>
        <w:t> </w:t>
      </w:r>
      <w:r>
        <w:rPr>
          <w:b/>
          <w:w w:val="120"/>
          <w:sz w:val="12"/>
        </w:rPr>
        <w:t>4.</w:t>
      </w:r>
      <w:r>
        <w:rPr>
          <w:b/>
          <w:spacing w:val="35"/>
          <w:w w:val="120"/>
          <w:sz w:val="12"/>
        </w:rPr>
        <w:t> </w:t>
      </w:r>
      <w:r>
        <w:rPr>
          <w:w w:val="120"/>
          <w:sz w:val="12"/>
        </w:rPr>
        <w:t>Traditional</w:t>
      </w:r>
      <w:r>
        <w:rPr>
          <w:spacing w:val="11"/>
          <w:w w:val="120"/>
          <w:sz w:val="12"/>
        </w:rPr>
        <w:t> </w:t>
      </w:r>
      <w:r>
        <w:rPr>
          <w:w w:val="120"/>
          <w:sz w:val="12"/>
        </w:rPr>
        <w:t>network</w:t>
      </w:r>
      <w:r>
        <w:rPr>
          <w:spacing w:val="12"/>
          <w:w w:val="120"/>
          <w:sz w:val="12"/>
        </w:rPr>
        <w:t> </w:t>
      </w:r>
      <w:r>
        <w:rPr>
          <w:w w:val="120"/>
          <w:sz w:val="12"/>
        </w:rPr>
        <w:t>architecture</w:t>
      </w:r>
      <w:r>
        <w:rPr>
          <w:spacing w:val="11"/>
          <w:w w:val="120"/>
          <w:sz w:val="12"/>
        </w:rPr>
        <w:t> </w:t>
      </w:r>
      <w:r>
        <w:rPr>
          <w:w w:val="120"/>
          <w:sz w:val="12"/>
        </w:rPr>
        <w:t>versus</w:t>
      </w:r>
      <w:r>
        <w:rPr>
          <w:spacing w:val="11"/>
          <w:w w:val="120"/>
          <w:sz w:val="12"/>
        </w:rPr>
        <w:t> </w:t>
      </w:r>
      <w:r>
        <w:rPr>
          <w:w w:val="120"/>
          <w:sz w:val="12"/>
        </w:rPr>
        <w:t>SDN</w:t>
      </w:r>
      <w:r>
        <w:rPr>
          <w:spacing w:val="12"/>
          <w:w w:val="120"/>
          <w:sz w:val="12"/>
        </w:rPr>
        <w:t> </w:t>
      </w:r>
      <w:r>
        <w:rPr>
          <w:spacing w:val="-2"/>
          <w:w w:val="120"/>
          <w:sz w:val="12"/>
        </w:rPr>
        <w:t>architecture.</w:t>
      </w:r>
    </w:p>
    <w:p>
      <w:pPr>
        <w:pStyle w:val="BodyText"/>
        <w:rPr>
          <w:sz w:val="12"/>
        </w:rPr>
      </w:pPr>
    </w:p>
    <w:p>
      <w:pPr>
        <w:pStyle w:val="BodyText"/>
        <w:rPr>
          <w:sz w:val="12"/>
        </w:rPr>
      </w:pPr>
    </w:p>
    <w:p>
      <w:pPr>
        <w:pStyle w:val="BodyText"/>
        <w:spacing w:before="83"/>
        <w:rPr>
          <w:sz w:val="12"/>
        </w:rPr>
      </w:pPr>
    </w:p>
    <w:p>
      <w:pPr>
        <w:pStyle w:val="BodyText"/>
        <w:spacing w:line="273" w:lineRule="auto"/>
        <w:ind w:left="111" w:right="129"/>
        <w:jc w:val="both"/>
      </w:pPr>
      <w:r>
        <w:rPr>
          <w:w w:val="110"/>
        </w:rPr>
        <w:t>number</w:t>
      </w:r>
      <w:r>
        <w:rPr>
          <w:w w:val="110"/>
        </w:rPr>
        <w:t> of</w:t>
      </w:r>
      <w:r>
        <w:rPr>
          <w:w w:val="110"/>
        </w:rPr>
        <w:t> connected</w:t>
      </w:r>
      <w:r>
        <w:rPr>
          <w:w w:val="110"/>
        </w:rPr>
        <w:t> devices</w:t>
      </w:r>
      <w:r>
        <w:rPr>
          <w:w w:val="110"/>
        </w:rPr>
        <w:t> increases</w:t>
      </w:r>
      <w:r>
        <w:rPr>
          <w:w w:val="110"/>
        </w:rPr>
        <w:t> [</w:t>
      </w:r>
      <w:hyperlink w:history="true" w:anchor="_bookmark50">
        <w:r>
          <w:rPr>
            <w:color w:val="007FAC"/>
            <w:w w:val="110"/>
          </w:rPr>
          <w:t>2</w:t>
        </w:r>
      </w:hyperlink>
      <w:r>
        <w:rPr>
          <w:w w:val="110"/>
        </w:rPr>
        <w:t>].</w:t>
      </w:r>
      <w:r>
        <w:rPr>
          <w:w w:val="110"/>
        </w:rPr>
        <w:t> Consequently,</w:t>
      </w:r>
      <w:r>
        <w:rPr>
          <w:w w:val="110"/>
        </w:rPr>
        <w:t> one</w:t>
      </w:r>
      <w:r>
        <w:rPr>
          <w:w w:val="110"/>
        </w:rPr>
        <w:t> </w:t>
      </w:r>
      <w:r>
        <w:rPr>
          <w:w w:val="110"/>
        </w:rPr>
        <w:t>viable solution</w:t>
      </w:r>
      <w:r>
        <w:rPr>
          <w:w w:val="110"/>
        </w:rPr>
        <w:t> is</w:t>
      </w:r>
      <w:r>
        <w:rPr>
          <w:w w:val="110"/>
        </w:rPr>
        <w:t> to</w:t>
      </w:r>
      <w:r>
        <w:rPr>
          <w:w w:val="110"/>
        </w:rPr>
        <w:t> use</w:t>
      </w:r>
      <w:r>
        <w:rPr>
          <w:w w:val="110"/>
        </w:rPr>
        <w:t> KDN</w:t>
      </w:r>
      <w:r>
        <w:rPr>
          <w:w w:val="110"/>
        </w:rPr>
        <w:t> to</w:t>
      </w:r>
      <w:r>
        <w:rPr>
          <w:w w:val="110"/>
        </w:rPr>
        <w:t> automatically</w:t>
      </w:r>
      <w:r>
        <w:rPr>
          <w:w w:val="110"/>
        </w:rPr>
        <w:t> optimize,</w:t>
      </w:r>
      <w:r>
        <w:rPr>
          <w:w w:val="110"/>
        </w:rPr>
        <w:t> diagnose,</w:t>
      </w:r>
      <w:r>
        <w:rPr>
          <w:w w:val="110"/>
        </w:rPr>
        <w:t> and</w:t>
      </w:r>
      <w:r>
        <w:rPr>
          <w:w w:val="110"/>
        </w:rPr>
        <w:t> trou- bleshoot</w:t>
      </w:r>
      <w:r>
        <w:rPr>
          <w:spacing w:val="-2"/>
          <w:w w:val="110"/>
        </w:rPr>
        <w:t> </w:t>
      </w:r>
      <w:r>
        <w:rPr>
          <w:w w:val="110"/>
        </w:rPr>
        <w:t>the</w:t>
      </w:r>
      <w:r>
        <w:rPr>
          <w:spacing w:val="-2"/>
          <w:w w:val="110"/>
        </w:rPr>
        <w:t> </w:t>
      </w:r>
      <w:r>
        <w:rPr>
          <w:w w:val="110"/>
        </w:rPr>
        <w:t>network</w:t>
      </w:r>
      <w:r>
        <w:rPr>
          <w:spacing w:val="-2"/>
          <w:w w:val="110"/>
        </w:rPr>
        <w:t> </w:t>
      </w:r>
      <w:r>
        <w:rPr>
          <w:w w:val="110"/>
        </w:rPr>
        <w:t>[</w:t>
      </w:r>
      <w:hyperlink w:history="true" w:anchor="_bookmark52">
        <w:r>
          <w:rPr>
            <w:color w:val="007FAC"/>
            <w:w w:val="110"/>
          </w:rPr>
          <w:t>4</w:t>
        </w:r>
      </w:hyperlink>
      <w:r>
        <w:rPr>
          <w:w w:val="110"/>
        </w:rPr>
        <w:t>].</w:t>
      </w:r>
      <w:r>
        <w:rPr>
          <w:spacing w:val="-2"/>
          <w:w w:val="110"/>
        </w:rPr>
        <w:t> </w:t>
      </w:r>
      <w:r>
        <w:rPr>
          <w:w w:val="110"/>
        </w:rPr>
        <w:t>To</w:t>
      </w:r>
      <w:r>
        <w:rPr>
          <w:spacing w:val="-2"/>
          <w:w w:val="110"/>
        </w:rPr>
        <w:t> </w:t>
      </w:r>
      <w:r>
        <w:rPr>
          <w:w w:val="110"/>
        </w:rPr>
        <w:t>enable</w:t>
      </w:r>
      <w:r>
        <w:rPr>
          <w:spacing w:val="-2"/>
          <w:w w:val="110"/>
        </w:rPr>
        <w:t> </w:t>
      </w:r>
      <w:r>
        <w:rPr>
          <w:w w:val="110"/>
        </w:rPr>
        <w:t>KDN,</w:t>
      </w:r>
      <w:r>
        <w:rPr>
          <w:spacing w:val="-2"/>
          <w:w w:val="110"/>
        </w:rPr>
        <w:t> </w:t>
      </w:r>
      <w:r>
        <w:rPr>
          <w:w w:val="110"/>
        </w:rPr>
        <w:t>a</w:t>
      </w:r>
      <w:r>
        <w:rPr>
          <w:spacing w:val="-2"/>
          <w:w w:val="110"/>
        </w:rPr>
        <w:t> </w:t>
      </w:r>
      <w:r>
        <w:rPr>
          <w:w w:val="110"/>
        </w:rPr>
        <w:t>centralized</w:t>
      </w:r>
      <w:r>
        <w:rPr>
          <w:spacing w:val="-2"/>
          <w:w w:val="110"/>
        </w:rPr>
        <w:t> </w:t>
      </w:r>
      <w:r>
        <w:rPr>
          <w:w w:val="110"/>
        </w:rPr>
        <w:t>controller</w:t>
      </w:r>
      <w:r>
        <w:rPr>
          <w:spacing w:val="-2"/>
          <w:w w:val="110"/>
        </w:rPr>
        <w:t> </w:t>
      </w:r>
      <w:r>
        <w:rPr>
          <w:w w:val="110"/>
        </w:rPr>
        <w:t>with ML</w:t>
      </w:r>
      <w:r>
        <w:rPr>
          <w:w w:val="110"/>
        </w:rPr>
        <w:t> capabilities</w:t>
      </w:r>
      <w:r>
        <w:rPr>
          <w:w w:val="110"/>
        </w:rPr>
        <w:t> must</w:t>
      </w:r>
      <w:r>
        <w:rPr>
          <w:w w:val="110"/>
        </w:rPr>
        <w:t> collect</w:t>
      </w:r>
      <w:r>
        <w:rPr>
          <w:w w:val="110"/>
        </w:rPr>
        <w:t> information</w:t>
      </w:r>
      <w:r>
        <w:rPr>
          <w:w w:val="110"/>
        </w:rPr>
        <w:t> from</w:t>
      </w:r>
      <w:r>
        <w:rPr>
          <w:w w:val="110"/>
        </w:rPr>
        <w:t> the</w:t>
      </w:r>
      <w:r>
        <w:rPr>
          <w:w w:val="110"/>
        </w:rPr>
        <w:t> network</w:t>
      </w:r>
      <w:r>
        <w:rPr>
          <w:w w:val="110"/>
        </w:rPr>
        <w:t> to</w:t>
      </w:r>
      <w:r>
        <w:rPr>
          <w:w w:val="110"/>
        </w:rPr>
        <w:t> create knowledge</w:t>
      </w:r>
      <w:r>
        <w:rPr>
          <w:spacing w:val="-5"/>
          <w:w w:val="110"/>
        </w:rPr>
        <w:t> </w:t>
      </w:r>
      <w:r>
        <w:rPr>
          <w:w w:val="110"/>
        </w:rPr>
        <w:t>via</w:t>
      </w:r>
      <w:r>
        <w:rPr>
          <w:spacing w:val="-5"/>
          <w:w w:val="110"/>
        </w:rPr>
        <w:t> </w:t>
      </w:r>
      <w:r>
        <w:rPr>
          <w:w w:val="110"/>
        </w:rPr>
        <w:t>an</w:t>
      </w:r>
      <w:r>
        <w:rPr>
          <w:spacing w:val="-5"/>
          <w:w w:val="110"/>
        </w:rPr>
        <w:t> </w:t>
      </w:r>
      <w:r>
        <w:rPr>
          <w:w w:val="110"/>
        </w:rPr>
        <w:t>appropriate</w:t>
      </w:r>
      <w:r>
        <w:rPr>
          <w:spacing w:val="-5"/>
          <w:w w:val="110"/>
        </w:rPr>
        <w:t> </w:t>
      </w:r>
      <w:r>
        <w:rPr>
          <w:w w:val="110"/>
        </w:rPr>
        <w:t>ML</w:t>
      </w:r>
      <w:r>
        <w:rPr>
          <w:spacing w:val="-5"/>
          <w:w w:val="110"/>
        </w:rPr>
        <w:t> </w:t>
      </w:r>
      <w:r>
        <w:rPr>
          <w:w w:val="110"/>
        </w:rPr>
        <w:t>algorithm.</w:t>
      </w:r>
      <w:r>
        <w:rPr>
          <w:spacing w:val="-5"/>
          <w:w w:val="110"/>
        </w:rPr>
        <w:t> </w:t>
      </w:r>
      <w:r>
        <w:rPr>
          <w:w w:val="110"/>
        </w:rPr>
        <w:t>The</w:t>
      </w:r>
      <w:r>
        <w:rPr>
          <w:spacing w:val="-5"/>
          <w:w w:val="110"/>
        </w:rPr>
        <w:t> </w:t>
      </w:r>
      <w:r>
        <w:rPr>
          <w:w w:val="110"/>
        </w:rPr>
        <w:t>centralized</w:t>
      </w:r>
      <w:r>
        <w:rPr>
          <w:spacing w:val="-5"/>
          <w:w w:val="110"/>
        </w:rPr>
        <w:t> </w:t>
      </w:r>
      <w:r>
        <w:rPr>
          <w:w w:val="110"/>
        </w:rPr>
        <w:t>controller for collecting telemetry data must have SDN functionalities.</w:t>
      </w:r>
    </w:p>
    <w:p>
      <w:pPr>
        <w:pStyle w:val="BodyText"/>
        <w:spacing w:line="273" w:lineRule="auto" w:before="6"/>
        <w:ind w:left="111" w:right="129" w:firstLine="239"/>
        <w:jc w:val="both"/>
      </w:pPr>
      <w:r>
        <w:rPr>
          <w:w w:val="110"/>
        </w:rPr>
        <w:t>Software-defined</w:t>
      </w:r>
      <w:r>
        <w:rPr>
          <w:spacing w:val="-1"/>
          <w:w w:val="110"/>
        </w:rPr>
        <w:t> </w:t>
      </w:r>
      <w:r>
        <w:rPr>
          <w:w w:val="110"/>
        </w:rPr>
        <w:t>networking</w:t>
      </w:r>
      <w:r>
        <w:rPr>
          <w:spacing w:val="-1"/>
          <w:w w:val="110"/>
        </w:rPr>
        <w:t> </w:t>
      </w:r>
      <w:r>
        <w:rPr>
          <w:w w:val="110"/>
        </w:rPr>
        <w:t>(SDN)</w:t>
      </w:r>
      <w:r>
        <w:rPr>
          <w:spacing w:val="-1"/>
          <w:w w:val="110"/>
        </w:rPr>
        <w:t> </w:t>
      </w:r>
      <w:r>
        <w:rPr>
          <w:w w:val="110"/>
        </w:rPr>
        <w:t>is</w:t>
      </w:r>
      <w:r>
        <w:rPr>
          <w:spacing w:val="-1"/>
          <w:w w:val="110"/>
        </w:rPr>
        <w:t> </w:t>
      </w:r>
      <w:r>
        <w:rPr>
          <w:w w:val="110"/>
        </w:rPr>
        <w:t>a</w:t>
      </w:r>
      <w:r>
        <w:rPr>
          <w:spacing w:val="-1"/>
          <w:w w:val="110"/>
        </w:rPr>
        <w:t> </w:t>
      </w:r>
      <w:r>
        <w:rPr>
          <w:w w:val="110"/>
        </w:rPr>
        <w:t>new</w:t>
      </w:r>
      <w:r>
        <w:rPr>
          <w:spacing w:val="-1"/>
          <w:w w:val="110"/>
        </w:rPr>
        <w:t> </w:t>
      </w:r>
      <w:r>
        <w:rPr>
          <w:w w:val="110"/>
        </w:rPr>
        <w:t>networking</w:t>
      </w:r>
      <w:r>
        <w:rPr>
          <w:spacing w:val="-1"/>
          <w:w w:val="110"/>
        </w:rPr>
        <w:t> </w:t>
      </w:r>
      <w:r>
        <w:rPr>
          <w:w w:val="110"/>
        </w:rPr>
        <w:t>paradigm for</w:t>
      </w:r>
      <w:r>
        <w:rPr>
          <w:w w:val="110"/>
        </w:rPr>
        <w:t> decoupling</w:t>
      </w:r>
      <w:r>
        <w:rPr>
          <w:w w:val="110"/>
        </w:rPr>
        <w:t> data</w:t>
      </w:r>
      <w:r>
        <w:rPr>
          <w:w w:val="110"/>
        </w:rPr>
        <w:t> and</w:t>
      </w:r>
      <w:r>
        <w:rPr>
          <w:w w:val="110"/>
        </w:rPr>
        <w:t> control</w:t>
      </w:r>
      <w:r>
        <w:rPr>
          <w:w w:val="110"/>
        </w:rPr>
        <w:t> planes</w:t>
      </w:r>
      <w:r>
        <w:rPr>
          <w:w w:val="110"/>
        </w:rPr>
        <w:t> [</w:t>
      </w:r>
      <w:hyperlink w:history="true" w:anchor="_bookmark70">
        <w:r>
          <w:rPr>
            <w:color w:val="007FAC"/>
            <w:w w:val="110"/>
          </w:rPr>
          <w:t>22</w:t>
        </w:r>
      </w:hyperlink>
      <w:r>
        <w:rPr>
          <w:w w:val="110"/>
        </w:rPr>
        <w:t>].</w:t>
      </w:r>
      <w:r>
        <w:rPr>
          <w:w w:val="110"/>
        </w:rPr>
        <w:t> Decoupling</w:t>
      </w:r>
      <w:r>
        <w:rPr>
          <w:w w:val="110"/>
        </w:rPr>
        <w:t> these</w:t>
      </w:r>
      <w:r>
        <w:rPr>
          <w:w w:val="110"/>
        </w:rPr>
        <w:t> two planes</w:t>
      </w:r>
      <w:r>
        <w:rPr>
          <w:w w:val="110"/>
        </w:rPr>
        <w:t> enables</w:t>
      </w:r>
      <w:r>
        <w:rPr>
          <w:w w:val="110"/>
        </w:rPr>
        <w:t> SDN</w:t>
      </w:r>
      <w:r>
        <w:rPr>
          <w:w w:val="110"/>
        </w:rPr>
        <w:t> to</w:t>
      </w:r>
      <w:r>
        <w:rPr>
          <w:w w:val="110"/>
        </w:rPr>
        <w:t> operate</w:t>
      </w:r>
      <w:r>
        <w:rPr>
          <w:w w:val="110"/>
        </w:rPr>
        <w:t> as</w:t>
      </w:r>
      <w:r>
        <w:rPr>
          <w:w w:val="110"/>
        </w:rPr>
        <w:t> a</w:t>
      </w:r>
      <w:r>
        <w:rPr>
          <w:w w:val="110"/>
        </w:rPr>
        <w:t> centralized</w:t>
      </w:r>
      <w:r>
        <w:rPr>
          <w:w w:val="110"/>
        </w:rPr>
        <w:t> controller</w:t>
      </w:r>
      <w:r>
        <w:rPr>
          <w:w w:val="110"/>
        </w:rPr>
        <w:t> to</w:t>
      </w:r>
      <w:r>
        <w:rPr>
          <w:w w:val="110"/>
        </w:rPr>
        <w:t> manage</w:t>
      </w:r>
      <w:r>
        <w:rPr>
          <w:spacing w:val="40"/>
          <w:w w:val="110"/>
        </w:rPr>
        <w:t> </w:t>
      </w:r>
      <w:r>
        <w:rPr>
          <w:w w:val="110"/>
        </w:rPr>
        <w:t>the</w:t>
      </w:r>
      <w:r>
        <w:rPr>
          <w:spacing w:val="-13"/>
          <w:w w:val="110"/>
        </w:rPr>
        <w:t> </w:t>
      </w:r>
      <w:r>
        <w:rPr>
          <w:w w:val="110"/>
        </w:rPr>
        <w:t>network.</w:t>
      </w:r>
      <w:r>
        <w:rPr>
          <w:spacing w:val="-11"/>
          <w:w w:val="110"/>
        </w:rPr>
        <w:t> </w:t>
      </w:r>
      <w:r>
        <w:rPr>
          <w:w w:val="110"/>
        </w:rPr>
        <w:t>The</w:t>
      </w:r>
      <w:r>
        <w:rPr>
          <w:spacing w:val="-11"/>
          <w:w w:val="110"/>
        </w:rPr>
        <w:t> </w:t>
      </w:r>
      <w:r>
        <w:rPr>
          <w:w w:val="110"/>
        </w:rPr>
        <w:t>global</w:t>
      </w:r>
      <w:r>
        <w:rPr>
          <w:spacing w:val="-11"/>
          <w:w w:val="110"/>
        </w:rPr>
        <w:t> </w:t>
      </w:r>
      <w:r>
        <w:rPr>
          <w:w w:val="110"/>
        </w:rPr>
        <w:t>view</w:t>
      </w:r>
      <w:r>
        <w:rPr>
          <w:spacing w:val="-11"/>
          <w:w w:val="110"/>
        </w:rPr>
        <w:t> </w:t>
      </w:r>
      <w:r>
        <w:rPr>
          <w:w w:val="110"/>
        </w:rPr>
        <w:t>of</w:t>
      </w:r>
      <w:r>
        <w:rPr>
          <w:spacing w:val="-11"/>
          <w:w w:val="110"/>
        </w:rPr>
        <w:t> </w:t>
      </w:r>
      <w:r>
        <w:rPr>
          <w:w w:val="110"/>
        </w:rPr>
        <w:t>the</w:t>
      </w:r>
      <w:r>
        <w:rPr>
          <w:spacing w:val="-11"/>
          <w:w w:val="110"/>
        </w:rPr>
        <w:t> </w:t>
      </w:r>
      <w:r>
        <w:rPr>
          <w:w w:val="110"/>
        </w:rPr>
        <w:t>SDN</w:t>
      </w:r>
      <w:r>
        <w:rPr>
          <w:spacing w:val="-11"/>
          <w:w w:val="110"/>
        </w:rPr>
        <w:t> </w:t>
      </w:r>
      <w:r>
        <w:rPr>
          <w:w w:val="110"/>
        </w:rPr>
        <w:t>controller</w:t>
      </w:r>
      <w:r>
        <w:rPr>
          <w:spacing w:val="-11"/>
          <w:w w:val="110"/>
        </w:rPr>
        <w:t> </w:t>
      </w:r>
      <w:r>
        <w:rPr>
          <w:w w:val="110"/>
        </w:rPr>
        <w:t>provides</w:t>
      </w:r>
      <w:r>
        <w:rPr>
          <w:spacing w:val="-11"/>
          <w:w w:val="110"/>
        </w:rPr>
        <w:t> </w:t>
      </w:r>
      <w:r>
        <w:rPr>
          <w:w w:val="110"/>
        </w:rPr>
        <w:t>advantages such</w:t>
      </w:r>
      <w:r>
        <w:rPr>
          <w:spacing w:val="-10"/>
          <w:w w:val="110"/>
        </w:rPr>
        <w:t> </w:t>
      </w:r>
      <w:r>
        <w:rPr>
          <w:w w:val="110"/>
        </w:rPr>
        <w:t>as</w:t>
      </w:r>
      <w:r>
        <w:rPr>
          <w:spacing w:val="-10"/>
          <w:w w:val="110"/>
        </w:rPr>
        <w:t> </w:t>
      </w:r>
      <w:r>
        <w:rPr>
          <w:w w:val="110"/>
        </w:rPr>
        <w:t>network</w:t>
      </w:r>
      <w:r>
        <w:rPr>
          <w:spacing w:val="-10"/>
          <w:w w:val="110"/>
        </w:rPr>
        <w:t> </w:t>
      </w:r>
      <w:r>
        <w:rPr>
          <w:w w:val="110"/>
        </w:rPr>
        <w:t>flexibility,</w:t>
      </w:r>
      <w:r>
        <w:rPr>
          <w:spacing w:val="-10"/>
          <w:w w:val="110"/>
        </w:rPr>
        <w:t> </w:t>
      </w:r>
      <w:r>
        <w:rPr>
          <w:w w:val="110"/>
        </w:rPr>
        <w:t>programmability,</w:t>
      </w:r>
      <w:r>
        <w:rPr>
          <w:spacing w:val="-10"/>
          <w:w w:val="110"/>
        </w:rPr>
        <w:t> </w:t>
      </w:r>
      <w:r>
        <w:rPr>
          <w:w w:val="110"/>
        </w:rPr>
        <w:t>and</w:t>
      </w:r>
      <w:r>
        <w:rPr>
          <w:spacing w:val="-10"/>
          <w:w w:val="110"/>
        </w:rPr>
        <w:t> </w:t>
      </w:r>
      <w:r>
        <w:rPr>
          <w:w w:val="110"/>
        </w:rPr>
        <w:t>efficient</w:t>
      </w:r>
      <w:r>
        <w:rPr>
          <w:spacing w:val="-10"/>
          <w:w w:val="110"/>
        </w:rPr>
        <w:t> </w:t>
      </w:r>
      <w:r>
        <w:rPr>
          <w:w w:val="110"/>
        </w:rPr>
        <w:t>management over the traditional network. In the conventional network architec-</w:t>
      </w:r>
      <w:r>
        <w:rPr>
          <w:spacing w:val="40"/>
          <w:w w:val="110"/>
        </w:rPr>
        <w:t> </w:t>
      </w:r>
      <w:r>
        <w:rPr>
          <w:w w:val="110"/>
        </w:rPr>
        <w:t>ture,</w:t>
      </w:r>
      <w:r>
        <w:rPr>
          <w:w w:val="110"/>
        </w:rPr>
        <w:t> network</w:t>
      </w:r>
      <w:r>
        <w:rPr>
          <w:w w:val="110"/>
        </w:rPr>
        <w:t> administrators</w:t>
      </w:r>
      <w:r>
        <w:rPr>
          <w:w w:val="110"/>
        </w:rPr>
        <w:t> are</w:t>
      </w:r>
      <w:r>
        <w:rPr>
          <w:w w:val="110"/>
        </w:rPr>
        <w:t> required</w:t>
      </w:r>
      <w:r>
        <w:rPr>
          <w:w w:val="110"/>
        </w:rPr>
        <w:t> to</w:t>
      </w:r>
      <w:r>
        <w:rPr>
          <w:w w:val="110"/>
        </w:rPr>
        <w:t> manually</w:t>
      </w:r>
      <w:r>
        <w:rPr>
          <w:w w:val="110"/>
        </w:rPr>
        <w:t> configure</w:t>
      </w:r>
      <w:r>
        <w:rPr>
          <w:w w:val="110"/>
        </w:rPr>
        <w:t> and troubleshoot switches and routers within their organization [</w:t>
      </w:r>
      <w:hyperlink w:history="true" w:anchor="_bookmark71">
        <w:r>
          <w:rPr>
            <w:color w:val="007FAC"/>
            <w:w w:val="110"/>
          </w:rPr>
          <w:t>23</w:t>
        </w:r>
      </w:hyperlink>
      <w:r>
        <w:rPr>
          <w:w w:val="110"/>
        </w:rPr>
        <w:t>]. From </w:t>
      </w:r>
      <w:hyperlink w:history="true" w:anchor="_bookmark7">
        <w:r>
          <w:rPr>
            <w:color w:val="007FAC"/>
            <w:w w:val="110"/>
          </w:rPr>
          <w:t>Fig.</w:t>
        </w:r>
      </w:hyperlink>
      <w:r>
        <w:rPr>
          <w:color w:val="007FAC"/>
          <w:w w:val="110"/>
        </w:rPr>
        <w:t> </w:t>
      </w:r>
      <w:hyperlink w:history="true" w:anchor="_bookmark7">
        <w:r>
          <w:rPr>
            <w:color w:val="007FAC"/>
            <w:w w:val="110"/>
          </w:rPr>
          <w:t>4</w:t>
        </w:r>
      </w:hyperlink>
      <w:r>
        <w:rPr>
          <w:w w:val="110"/>
        </w:rPr>
        <w:t>,</w:t>
      </w:r>
      <w:r>
        <w:rPr>
          <w:w w:val="110"/>
        </w:rPr>
        <w:t> the</w:t>
      </w:r>
      <w:r>
        <w:rPr>
          <w:w w:val="110"/>
        </w:rPr>
        <w:t> difference</w:t>
      </w:r>
      <w:r>
        <w:rPr>
          <w:w w:val="110"/>
        </w:rPr>
        <w:t> between</w:t>
      </w:r>
      <w:r>
        <w:rPr>
          <w:w w:val="110"/>
        </w:rPr>
        <w:t> traditional</w:t>
      </w:r>
      <w:r>
        <w:rPr>
          <w:w w:val="110"/>
        </w:rPr>
        <w:t> network</w:t>
      </w:r>
      <w:r>
        <w:rPr>
          <w:w w:val="110"/>
        </w:rPr>
        <w:t> architecture</w:t>
      </w:r>
      <w:r>
        <w:rPr>
          <w:w w:val="110"/>
        </w:rPr>
        <w:t> and</w:t>
      </w:r>
      <w:r>
        <w:rPr>
          <w:spacing w:val="40"/>
          <w:w w:val="110"/>
        </w:rPr>
        <w:t> </w:t>
      </w:r>
      <w:r>
        <w:rPr>
          <w:w w:val="110"/>
        </w:rPr>
        <w:t>SDN</w:t>
      </w:r>
      <w:r>
        <w:rPr>
          <w:w w:val="110"/>
        </w:rPr>
        <w:t> can</w:t>
      </w:r>
      <w:r>
        <w:rPr>
          <w:w w:val="110"/>
        </w:rPr>
        <w:t> be</w:t>
      </w:r>
      <w:r>
        <w:rPr>
          <w:w w:val="110"/>
        </w:rPr>
        <w:t> seen.</w:t>
      </w:r>
      <w:r>
        <w:rPr>
          <w:w w:val="110"/>
        </w:rPr>
        <w:t> SDN</w:t>
      </w:r>
      <w:r>
        <w:rPr>
          <w:w w:val="110"/>
        </w:rPr>
        <w:t> provides</w:t>
      </w:r>
      <w:r>
        <w:rPr>
          <w:w w:val="110"/>
        </w:rPr>
        <w:t> network</w:t>
      </w:r>
      <w:r>
        <w:rPr>
          <w:w w:val="110"/>
        </w:rPr>
        <w:t> programmability</w:t>
      </w:r>
      <w:r>
        <w:rPr>
          <w:w w:val="110"/>
        </w:rPr>
        <w:t> within</w:t>
      </w:r>
      <w:r>
        <w:rPr>
          <w:w w:val="110"/>
        </w:rPr>
        <w:t> the control</w:t>
      </w:r>
      <w:r>
        <w:rPr>
          <w:spacing w:val="-2"/>
          <w:w w:val="110"/>
        </w:rPr>
        <w:t> </w:t>
      </w:r>
      <w:r>
        <w:rPr>
          <w:w w:val="110"/>
        </w:rPr>
        <w:t>plane,</w:t>
      </w:r>
      <w:r>
        <w:rPr>
          <w:spacing w:val="-2"/>
          <w:w w:val="110"/>
        </w:rPr>
        <w:t> </w:t>
      </w:r>
      <w:r>
        <w:rPr>
          <w:w w:val="110"/>
        </w:rPr>
        <w:t>whereas</w:t>
      </w:r>
      <w:r>
        <w:rPr>
          <w:spacing w:val="-2"/>
          <w:w w:val="110"/>
        </w:rPr>
        <w:t> </w:t>
      </w:r>
      <w:r>
        <w:rPr>
          <w:w w:val="110"/>
        </w:rPr>
        <w:t>traditional</w:t>
      </w:r>
      <w:r>
        <w:rPr>
          <w:spacing w:val="-2"/>
          <w:w w:val="110"/>
        </w:rPr>
        <w:t> </w:t>
      </w:r>
      <w:r>
        <w:rPr>
          <w:w w:val="110"/>
        </w:rPr>
        <w:t>networks</w:t>
      </w:r>
      <w:r>
        <w:rPr>
          <w:spacing w:val="-2"/>
          <w:w w:val="110"/>
        </w:rPr>
        <w:t> </w:t>
      </w:r>
      <w:r>
        <w:rPr>
          <w:w w:val="110"/>
        </w:rPr>
        <w:t>do</w:t>
      </w:r>
      <w:r>
        <w:rPr>
          <w:spacing w:val="-2"/>
          <w:w w:val="110"/>
        </w:rPr>
        <w:t> </w:t>
      </w:r>
      <w:r>
        <w:rPr>
          <w:w w:val="110"/>
        </w:rPr>
        <w:t>not</w:t>
      </w:r>
      <w:r>
        <w:rPr>
          <w:spacing w:val="-2"/>
          <w:w w:val="110"/>
        </w:rPr>
        <w:t> </w:t>
      </w:r>
      <w:r>
        <w:rPr>
          <w:w w:val="110"/>
        </w:rPr>
        <w:t>offer</w:t>
      </w:r>
      <w:r>
        <w:rPr>
          <w:spacing w:val="-2"/>
          <w:w w:val="110"/>
        </w:rPr>
        <w:t> </w:t>
      </w:r>
      <w:r>
        <w:rPr>
          <w:w w:val="110"/>
        </w:rPr>
        <w:t>any</w:t>
      </w:r>
      <w:r>
        <w:rPr>
          <w:spacing w:val="-2"/>
          <w:w w:val="110"/>
        </w:rPr>
        <w:t> </w:t>
      </w:r>
      <w:r>
        <w:rPr>
          <w:w w:val="110"/>
        </w:rPr>
        <w:t>flexibility. Traditional networks rely only on the physical infrastructure to create connections</w:t>
      </w:r>
      <w:r>
        <w:rPr>
          <w:spacing w:val="-8"/>
          <w:w w:val="110"/>
        </w:rPr>
        <w:t> </w:t>
      </w:r>
      <w:r>
        <w:rPr>
          <w:w w:val="110"/>
        </w:rPr>
        <w:t>and</w:t>
      </w:r>
      <w:r>
        <w:rPr>
          <w:spacing w:val="-8"/>
          <w:w w:val="110"/>
        </w:rPr>
        <w:t> </w:t>
      </w:r>
      <w:r>
        <w:rPr>
          <w:w w:val="110"/>
        </w:rPr>
        <w:t>run</w:t>
      </w:r>
      <w:r>
        <w:rPr>
          <w:spacing w:val="-8"/>
          <w:w w:val="110"/>
        </w:rPr>
        <w:t> </w:t>
      </w:r>
      <w:r>
        <w:rPr>
          <w:w w:val="110"/>
        </w:rPr>
        <w:t>the</w:t>
      </w:r>
      <w:r>
        <w:rPr>
          <w:spacing w:val="-8"/>
          <w:w w:val="110"/>
        </w:rPr>
        <w:t> </w:t>
      </w:r>
      <w:r>
        <w:rPr>
          <w:w w:val="110"/>
        </w:rPr>
        <w:t>network.</w:t>
      </w:r>
      <w:r>
        <w:rPr>
          <w:spacing w:val="-8"/>
          <w:w w:val="110"/>
        </w:rPr>
        <w:t> </w:t>
      </w:r>
      <w:r>
        <w:rPr>
          <w:w w:val="110"/>
        </w:rPr>
        <w:t>On</w:t>
      </w:r>
      <w:r>
        <w:rPr>
          <w:spacing w:val="-8"/>
          <w:w w:val="110"/>
        </w:rPr>
        <w:t> </w:t>
      </w:r>
      <w:r>
        <w:rPr>
          <w:w w:val="110"/>
        </w:rPr>
        <w:t>the</w:t>
      </w:r>
      <w:r>
        <w:rPr>
          <w:spacing w:val="-8"/>
          <w:w w:val="110"/>
        </w:rPr>
        <w:t> </w:t>
      </w:r>
      <w:r>
        <w:rPr>
          <w:w w:val="110"/>
        </w:rPr>
        <w:t>other</w:t>
      </w:r>
      <w:r>
        <w:rPr>
          <w:spacing w:val="-8"/>
          <w:w w:val="110"/>
        </w:rPr>
        <w:t> </w:t>
      </w:r>
      <w:r>
        <w:rPr>
          <w:w w:val="110"/>
        </w:rPr>
        <w:t>hand,</w:t>
      </w:r>
      <w:r>
        <w:rPr>
          <w:spacing w:val="-8"/>
          <w:w w:val="110"/>
        </w:rPr>
        <w:t> </w:t>
      </w:r>
      <w:r>
        <w:rPr>
          <w:w w:val="110"/>
        </w:rPr>
        <w:t>SDN</w:t>
      </w:r>
      <w:r>
        <w:rPr>
          <w:spacing w:val="-8"/>
          <w:w w:val="110"/>
        </w:rPr>
        <w:t> </w:t>
      </w:r>
      <w:r>
        <w:rPr>
          <w:w w:val="110"/>
        </w:rPr>
        <w:t>enables</w:t>
      </w:r>
      <w:r>
        <w:rPr>
          <w:spacing w:val="-8"/>
          <w:w w:val="110"/>
        </w:rPr>
        <w:t> </w:t>
      </w:r>
      <w:r>
        <w:rPr>
          <w:w w:val="110"/>
        </w:rPr>
        <w:t>users to</w:t>
      </w:r>
      <w:r>
        <w:rPr>
          <w:spacing w:val="-4"/>
          <w:w w:val="110"/>
        </w:rPr>
        <w:t> </w:t>
      </w:r>
      <w:r>
        <w:rPr>
          <w:w w:val="110"/>
        </w:rPr>
        <w:t>use</w:t>
      </w:r>
      <w:r>
        <w:rPr>
          <w:spacing w:val="-4"/>
          <w:w w:val="110"/>
        </w:rPr>
        <w:t> </w:t>
      </w:r>
      <w:r>
        <w:rPr>
          <w:w w:val="110"/>
        </w:rPr>
        <w:t>software</w:t>
      </w:r>
      <w:r>
        <w:rPr>
          <w:spacing w:val="-4"/>
          <w:w w:val="110"/>
        </w:rPr>
        <w:t> </w:t>
      </w:r>
      <w:r>
        <w:rPr>
          <w:w w:val="110"/>
        </w:rPr>
        <w:t>programs</w:t>
      </w:r>
      <w:r>
        <w:rPr>
          <w:spacing w:val="-4"/>
          <w:w w:val="110"/>
        </w:rPr>
        <w:t> </w:t>
      </w:r>
      <w:r>
        <w:rPr>
          <w:w w:val="110"/>
        </w:rPr>
        <w:t>instead</w:t>
      </w:r>
      <w:r>
        <w:rPr>
          <w:spacing w:val="-4"/>
          <w:w w:val="110"/>
        </w:rPr>
        <w:t> </w:t>
      </w:r>
      <w:r>
        <w:rPr>
          <w:w w:val="110"/>
        </w:rPr>
        <w:t>of</w:t>
      </w:r>
      <w:r>
        <w:rPr>
          <w:spacing w:val="-4"/>
          <w:w w:val="110"/>
        </w:rPr>
        <w:t> </w:t>
      </w:r>
      <w:r>
        <w:rPr>
          <w:w w:val="110"/>
        </w:rPr>
        <w:t>physical</w:t>
      </w:r>
      <w:r>
        <w:rPr>
          <w:spacing w:val="-4"/>
          <w:w w:val="110"/>
        </w:rPr>
        <w:t> </w:t>
      </w:r>
      <w:r>
        <w:rPr>
          <w:w w:val="110"/>
        </w:rPr>
        <w:t>infrastructure</w:t>
      </w:r>
      <w:r>
        <w:rPr>
          <w:spacing w:val="-4"/>
          <w:w w:val="110"/>
        </w:rPr>
        <w:t> </w:t>
      </w:r>
      <w:r>
        <w:rPr>
          <w:w w:val="110"/>
        </w:rPr>
        <w:t>to</w:t>
      </w:r>
      <w:r>
        <w:rPr>
          <w:spacing w:val="-4"/>
          <w:w w:val="110"/>
        </w:rPr>
        <w:t> </w:t>
      </w:r>
      <w:r>
        <w:rPr>
          <w:w w:val="110"/>
        </w:rPr>
        <w:t>provision new devices [</w:t>
      </w:r>
      <w:hyperlink w:history="true" w:anchor="_bookmark72">
        <w:r>
          <w:rPr>
            <w:color w:val="007FAC"/>
            <w:w w:val="110"/>
          </w:rPr>
          <w:t>24</w:t>
        </w:r>
      </w:hyperlink>
      <w:r>
        <w:rPr>
          <w:w w:val="110"/>
        </w:rPr>
        <w:t>].</w:t>
      </w:r>
    </w:p>
    <w:p>
      <w:pPr>
        <w:pStyle w:val="BodyText"/>
        <w:spacing w:line="273" w:lineRule="auto" w:before="12"/>
        <w:ind w:left="111" w:right="129" w:firstLine="239"/>
        <w:jc w:val="both"/>
      </w:pPr>
      <w:r>
        <w:rPr>
          <w:w w:val="110"/>
        </w:rPr>
        <w:t>In</w:t>
      </w:r>
      <w:r>
        <w:rPr>
          <w:w w:val="110"/>
        </w:rPr>
        <w:t> addition</w:t>
      </w:r>
      <w:r>
        <w:rPr>
          <w:w w:val="110"/>
        </w:rPr>
        <w:t> to</w:t>
      </w:r>
      <w:r>
        <w:rPr>
          <w:w w:val="110"/>
        </w:rPr>
        <w:t> network</w:t>
      </w:r>
      <w:r>
        <w:rPr>
          <w:w w:val="110"/>
        </w:rPr>
        <w:t> softwarization,</w:t>
      </w:r>
      <w:r>
        <w:rPr>
          <w:w w:val="110"/>
        </w:rPr>
        <w:t> adequate</w:t>
      </w:r>
      <w:r>
        <w:rPr>
          <w:w w:val="110"/>
        </w:rPr>
        <w:t> data</w:t>
      </w:r>
      <w:r>
        <w:rPr>
          <w:w w:val="110"/>
        </w:rPr>
        <w:t> collection</w:t>
      </w:r>
      <w:r>
        <w:rPr>
          <w:w w:val="110"/>
        </w:rPr>
        <w:t> </w:t>
      </w:r>
      <w:r>
        <w:rPr>
          <w:w w:val="110"/>
        </w:rPr>
        <w:t>is required</w:t>
      </w:r>
      <w:r>
        <w:rPr>
          <w:spacing w:val="30"/>
          <w:w w:val="110"/>
        </w:rPr>
        <w:t> </w:t>
      </w:r>
      <w:r>
        <w:rPr>
          <w:w w:val="110"/>
        </w:rPr>
        <w:t>in</w:t>
      </w:r>
      <w:r>
        <w:rPr>
          <w:spacing w:val="30"/>
          <w:w w:val="110"/>
        </w:rPr>
        <w:t> </w:t>
      </w:r>
      <w:r>
        <w:rPr>
          <w:w w:val="110"/>
        </w:rPr>
        <w:t>KDN</w:t>
      </w:r>
      <w:r>
        <w:rPr>
          <w:spacing w:val="30"/>
          <w:w w:val="110"/>
        </w:rPr>
        <w:t> </w:t>
      </w:r>
      <w:r>
        <w:rPr>
          <w:w w:val="110"/>
        </w:rPr>
        <w:t>to</w:t>
      </w:r>
      <w:r>
        <w:rPr>
          <w:spacing w:val="30"/>
          <w:w w:val="110"/>
        </w:rPr>
        <w:t> </w:t>
      </w:r>
      <w:r>
        <w:rPr>
          <w:w w:val="110"/>
        </w:rPr>
        <w:t>make</w:t>
      </w:r>
      <w:r>
        <w:rPr>
          <w:spacing w:val="30"/>
          <w:w w:val="110"/>
        </w:rPr>
        <w:t> </w:t>
      </w:r>
      <w:r>
        <w:rPr>
          <w:w w:val="110"/>
        </w:rPr>
        <w:t>appropriate</w:t>
      </w:r>
      <w:r>
        <w:rPr>
          <w:spacing w:val="30"/>
          <w:w w:val="110"/>
        </w:rPr>
        <w:t> </w:t>
      </w:r>
      <w:r>
        <w:rPr>
          <w:w w:val="110"/>
        </w:rPr>
        <w:t>and</w:t>
      </w:r>
      <w:r>
        <w:rPr>
          <w:spacing w:val="30"/>
          <w:w w:val="110"/>
        </w:rPr>
        <w:t> </w:t>
      </w:r>
      <w:r>
        <w:rPr>
          <w:w w:val="110"/>
        </w:rPr>
        <w:t>accurate</w:t>
      </w:r>
      <w:r>
        <w:rPr>
          <w:spacing w:val="30"/>
          <w:w w:val="110"/>
        </w:rPr>
        <w:t> </w:t>
      </w:r>
      <w:r>
        <w:rPr>
          <w:w w:val="110"/>
        </w:rPr>
        <w:t>decisions.</w:t>
      </w:r>
      <w:r>
        <w:rPr>
          <w:spacing w:val="30"/>
          <w:w w:val="110"/>
        </w:rPr>
        <w:t> </w:t>
      </w:r>
      <w:r>
        <w:rPr>
          <w:w w:val="110"/>
        </w:rPr>
        <w:t>With the</w:t>
      </w:r>
      <w:r>
        <w:rPr>
          <w:spacing w:val="28"/>
          <w:w w:val="110"/>
        </w:rPr>
        <w:t> </w:t>
      </w:r>
      <w:r>
        <w:rPr>
          <w:w w:val="110"/>
        </w:rPr>
        <w:t>new</w:t>
      </w:r>
      <w:r>
        <w:rPr>
          <w:spacing w:val="28"/>
          <w:w w:val="110"/>
        </w:rPr>
        <w:t> </w:t>
      </w:r>
      <w:r>
        <w:rPr>
          <w:w w:val="110"/>
        </w:rPr>
        <w:t>advancements</w:t>
      </w:r>
      <w:r>
        <w:rPr>
          <w:spacing w:val="28"/>
          <w:w w:val="110"/>
        </w:rPr>
        <w:t> </w:t>
      </w:r>
      <w:r>
        <w:rPr>
          <w:w w:val="110"/>
        </w:rPr>
        <w:t>in</w:t>
      </w:r>
      <w:r>
        <w:rPr>
          <w:spacing w:val="28"/>
          <w:w w:val="110"/>
        </w:rPr>
        <w:t> </w:t>
      </w:r>
      <w:r>
        <w:rPr>
          <w:w w:val="110"/>
        </w:rPr>
        <w:t>data</w:t>
      </w:r>
      <w:r>
        <w:rPr>
          <w:spacing w:val="28"/>
          <w:w w:val="110"/>
        </w:rPr>
        <w:t> </w:t>
      </w:r>
      <w:r>
        <w:rPr>
          <w:w w:val="110"/>
        </w:rPr>
        <w:t>plane</w:t>
      </w:r>
      <w:r>
        <w:rPr>
          <w:spacing w:val="28"/>
          <w:w w:val="110"/>
        </w:rPr>
        <w:t> </w:t>
      </w:r>
      <w:r>
        <w:rPr>
          <w:w w:val="110"/>
        </w:rPr>
        <w:t>elements,</w:t>
      </w:r>
      <w:r>
        <w:rPr>
          <w:spacing w:val="28"/>
          <w:w w:val="110"/>
        </w:rPr>
        <w:t> </w:t>
      </w:r>
      <w:r>
        <w:rPr>
          <w:w w:val="110"/>
        </w:rPr>
        <w:t>routers</w:t>
      </w:r>
      <w:r>
        <w:rPr>
          <w:spacing w:val="28"/>
          <w:w w:val="110"/>
        </w:rPr>
        <w:t> </w:t>
      </w:r>
      <w:r>
        <w:rPr>
          <w:w w:val="110"/>
        </w:rPr>
        <w:t>and</w:t>
      </w:r>
      <w:r>
        <w:rPr>
          <w:spacing w:val="28"/>
          <w:w w:val="110"/>
        </w:rPr>
        <w:t> </w:t>
      </w:r>
      <w:r>
        <w:rPr>
          <w:w w:val="110"/>
        </w:rPr>
        <w:t>switches are</w:t>
      </w:r>
      <w:r>
        <w:rPr>
          <w:w w:val="110"/>
        </w:rPr>
        <w:t> capable</w:t>
      </w:r>
      <w:r>
        <w:rPr>
          <w:w w:val="110"/>
        </w:rPr>
        <w:t> of</w:t>
      </w:r>
      <w:r>
        <w:rPr>
          <w:w w:val="110"/>
        </w:rPr>
        <w:t> computation</w:t>
      </w:r>
      <w:r>
        <w:rPr>
          <w:w w:val="110"/>
        </w:rPr>
        <w:t> and</w:t>
      </w:r>
      <w:r>
        <w:rPr>
          <w:w w:val="110"/>
        </w:rPr>
        <w:t> storage,</w:t>
      </w:r>
      <w:r>
        <w:rPr>
          <w:w w:val="110"/>
        </w:rPr>
        <w:t> which</w:t>
      </w:r>
      <w:r>
        <w:rPr>
          <w:w w:val="110"/>
        </w:rPr>
        <w:t> makes</w:t>
      </w:r>
      <w:r>
        <w:rPr>
          <w:w w:val="110"/>
        </w:rPr>
        <w:t> the</w:t>
      </w:r>
      <w:r>
        <w:rPr>
          <w:w w:val="110"/>
        </w:rPr>
        <w:t> network monitoring and network telemetry accessible [</w:t>
      </w:r>
      <w:hyperlink w:history="true" w:anchor="_bookmark73">
        <w:r>
          <w:rPr>
            <w:color w:val="007FAC"/>
            <w:w w:val="110"/>
          </w:rPr>
          <w:t>25</w:t>
        </w:r>
      </w:hyperlink>
      <w:r>
        <w:rPr>
          <w:w w:val="110"/>
        </w:rPr>
        <w:t>]. Network telemetry provides</w:t>
      </w:r>
      <w:r>
        <w:rPr>
          <w:w w:val="110"/>
        </w:rPr>
        <w:t> flow</w:t>
      </w:r>
      <w:r>
        <w:rPr>
          <w:w w:val="110"/>
        </w:rPr>
        <w:t> information,</w:t>
      </w:r>
      <w:r>
        <w:rPr>
          <w:w w:val="110"/>
        </w:rPr>
        <w:t> real-time</w:t>
      </w:r>
      <w:r>
        <w:rPr>
          <w:w w:val="110"/>
        </w:rPr>
        <w:t> packet</w:t>
      </w:r>
      <w:r>
        <w:rPr>
          <w:w w:val="110"/>
        </w:rPr>
        <w:t> information,</w:t>
      </w:r>
      <w:r>
        <w:rPr>
          <w:w w:val="110"/>
        </w:rPr>
        <w:t> and</w:t>
      </w:r>
      <w:r>
        <w:rPr>
          <w:w w:val="110"/>
        </w:rPr>
        <w:t> other critical</w:t>
      </w:r>
      <w:r>
        <w:rPr>
          <w:spacing w:val="-4"/>
          <w:w w:val="110"/>
        </w:rPr>
        <w:t> </w:t>
      </w:r>
      <w:r>
        <w:rPr>
          <w:w w:val="110"/>
        </w:rPr>
        <w:t>packet-level</w:t>
      </w:r>
      <w:r>
        <w:rPr>
          <w:spacing w:val="-4"/>
          <w:w w:val="110"/>
        </w:rPr>
        <w:t> </w:t>
      </w:r>
      <w:r>
        <w:rPr>
          <w:w w:val="110"/>
        </w:rPr>
        <w:t>data,</w:t>
      </w:r>
      <w:r>
        <w:rPr>
          <w:spacing w:val="-5"/>
          <w:w w:val="110"/>
        </w:rPr>
        <w:t> </w:t>
      </w:r>
      <w:r>
        <w:rPr>
          <w:w w:val="110"/>
        </w:rPr>
        <w:t>as</w:t>
      </w:r>
      <w:r>
        <w:rPr>
          <w:spacing w:val="-4"/>
          <w:w w:val="110"/>
        </w:rPr>
        <w:t> </w:t>
      </w:r>
      <w:r>
        <w:rPr>
          <w:w w:val="110"/>
        </w:rPr>
        <w:t>well</w:t>
      </w:r>
      <w:r>
        <w:rPr>
          <w:spacing w:val="-4"/>
          <w:w w:val="110"/>
        </w:rPr>
        <w:t> </w:t>
      </w:r>
      <w:r>
        <w:rPr>
          <w:w w:val="110"/>
        </w:rPr>
        <w:t>as</w:t>
      </w:r>
      <w:r>
        <w:rPr>
          <w:spacing w:val="-4"/>
          <w:w w:val="110"/>
        </w:rPr>
        <w:t> </w:t>
      </w:r>
      <w:r>
        <w:rPr>
          <w:w w:val="110"/>
        </w:rPr>
        <w:t>network</w:t>
      </w:r>
      <w:r>
        <w:rPr>
          <w:spacing w:val="-4"/>
          <w:w w:val="110"/>
        </w:rPr>
        <w:t> </w:t>
      </w:r>
      <w:r>
        <w:rPr>
          <w:w w:val="110"/>
        </w:rPr>
        <w:t>state</w:t>
      </w:r>
      <w:r>
        <w:rPr>
          <w:spacing w:val="-4"/>
          <w:w w:val="110"/>
        </w:rPr>
        <w:t> </w:t>
      </w:r>
      <w:r>
        <w:rPr>
          <w:w w:val="110"/>
        </w:rPr>
        <w:t>monitoring</w:t>
      </w:r>
      <w:r>
        <w:rPr>
          <w:spacing w:val="-5"/>
          <w:w w:val="110"/>
        </w:rPr>
        <w:t> </w:t>
      </w:r>
      <w:r>
        <w:rPr>
          <w:w w:val="110"/>
        </w:rPr>
        <w:t>and</w:t>
      </w:r>
      <w:r>
        <w:rPr>
          <w:spacing w:val="-4"/>
          <w:w w:val="110"/>
        </w:rPr>
        <w:t> </w:t>
      </w:r>
      <w:r>
        <w:rPr>
          <w:w w:val="110"/>
        </w:rPr>
        <w:t>orga- nization with centralized network analytics. Hence, network telemetry and</w:t>
      </w:r>
      <w:r>
        <w:rPr>
          <w:w w:val="110"/>
        </w:rPr>
        <w:t> network</w:t>
      </w:r>
      <w:r>
        <w:rPr>
          <w:w w:val="110"/>
        </w:rPr>
        <w:t> analytics</w:t>
      </w:r>
      <w:r>
        <w:rPr>
          <w:w w:val="110"/>
        </w:rPr>
        <w:t> present</w:t>
      </w:r>
      <w:r>
        <w:rPr>
          <w:w w:val="110"/>
        </w:rPr>
        <w:t> a</w:t>
      </w:r>
      <w:r>
        <w:rPr>
          <w:w w:val="110"/>
        </w:rPr>
        <w:t> richer</w:t>
      </w:r>
      <w:r>
        <w:rPr>
          <w:w w:val="110"/>
        </w:rPr>
        <w:t> view</w:t>
      </w:r>
      <w:r>
        <w:rPr>
          <w:w w:val="110"/>
        </w:rPr>
        <w:t> of</w:t>
      </w:r>
      <w:r>
        <w:rPr>
          <w:w w:val="110"/>
        </w:rPr>
        <w:t> network</w:t>
      </w:r>
      <w:r>
        <w:rPr>
          <w:w w:val="110"/>
        </w:rPr>
        <w:t> performance metrics, providing an extra advantage over conventional network man- agement techniques. The incorporation of SDN and network analytics provides</w:t>
      </w:r>
      <w:r>
        <w:rPr>
          <w:spacing w:val="-6"/>
          <w:w w:val="110"/>
        </w:rPr>
        <w:t> </w:t>
      </w:r>
      <w:r>
        <w:rPr>
          <w:w w:val="110"/>
        </w:rPr>
        <w:t>essential</w:t>
      </w:r>
      <w:r>
        <w:rPr>
          <w:spacing w:val="-6"/>
          <w:w w:val="110"/>
        </w:rPr>
        <w:t> </w:t>
      </w:r>
      <w:r>
        <w:rPr>
          <w:w w:val="110"/>
        </w:rPr>
        <w:t>elements</w:t>
      </w:r>
      <w:r>
        <w:rPr>
          <w:spacing w:val="-6"/>
          <w:w w:val="110"/>
        </w:rPr>
        <w:t> </w:t>
      </w:r>
      <w:r>
        <w:rPr>
          <w:w w:val="110"/>
        </w:rPr>
        <w:t>required</w:t>
      </w:r>
      <w:r>
        <w:rPr>
          <w:spacing w:val="-6"/>
          <w:w w:val="110"/>
        </w:rPr>
        <w:t> </w:t>
      </w:r>
      <w:r>
        <w:rPr>
          <w:w w:val="110"/>
        </w:rPr>
        <w:t>by</w:t>
      </w:r>
      <w:r>
        <w:rPr>
          <w:spacing w:val="-6"/>
          <w:w w:val="110"/>
        </w:rPr>
        <w:t> </w:t>
      </w:r>
      <w:r>
        <w:rPr>
          <w:w w:val="110"/>
        </w:rPr>
        <w:t>the</w:t>
      </w:r>
      <w:r>
        <w:rPr>
          <w:spacing w:val="-6"/>
          <w:w w:val="110"/>
        </w:rPr>
        <w:t> </w:t>
      </w:r>
      <w:r>
        <w:rPr>
          <w:w w:val="110"/>
        </w:rPr>
        <w:t>KP.</w:t>
      </w:r>
      <w:r>
        <w:rPr>
          <w:spacing w:val="-6"/>
          <w:w w:val="110"/>
        </w:rPr>
        <w:t> </w:t>
      </w:r>
      <w:r>
        <w:rPr>
          <w:w w:val="110"/>
        </w:rPr>
        <w:t>However,</w:t>
      </w:r>
      <w:r>
        <w:rPr>
          <w:spacing w:val="-6"/>
          <w:w w:val="110"/>
        </w:rPr>
        <w:t> </w:t>
      </w:r>
      <w:r>
        <w:rPr>
          <w:w w:val="110"/>
        </w:rPr>
        <w:t>the</w:t>
      </w:r>
      <w:r>
        <w:rPr>
          <w:spacing w:val="-6"/>
          <w:w w:val="110"/>
        </w:rPr>
        <w:t> </w:t>
      </w:r>
      <w:r>
        <w:rPr>
          <w:w w:val="110"/>
        </w:rPr>
        <w:t>last</w:t>
      </w:r>
      <w:r>
        <w:rPr>
          <w:spacing w:val="-6"/>
          <w:w w:val="110"/>
        </w:rPr>
        <w:t> </w:t>
      </w:r>
      <w:r>
        <w:rPr>
          <w:w w:val="110"/>
        </w:rPr>
        <w:t>piece of</w:t>
      </w:r>
      <w:r>
        <w:rPr>
          <w:spacing w:val="-1"/>
          <w:w w:val="110"/>
        </w:rPr>
        <w:t> </w:t>
      </w:r>
      <w:r>
        <w:rPr>
          <w:w w:val="110"/>
        </w:rPr>
        <w:t>the</w:t>
      </w:r>
      <w:r>
        <w:rPr>
          <w:spacing w:val="-1"/>
          <w:w w:val="110"/>
        </w:rPr>
        <w:t> </w:t>
      </w:r>
      <w:r>
        <w:rPr>
          <w:w w:val="110"/>
        </w:rPr>
        <w:t>puzzle</w:t>
      </w:r>
      <w:r>
        <w:rPr>
          <w:spacing w:val="-1"/>
          <w:w w:val="110"/>
        </w:rPr>
        <w:t> </w:t>
      </w:r>
      <w:r>
        <w:rPr>
          <w:w w:val="110"/>
        </w:rPr>
        <w:t>to</w:t>
      </w:r>
      <w:r>
        <w:rPr>
          <w:spacing w:val="-1"/>
          <w:w w:val="110"/>
        </w:rPr>
        <w:t> </w:t>
      </w:r>
      <w:r>
        <w:rPr>
          <w:w w:val="110"/>
        </w:rPr>
        <w:t>make</w:t>
      </w:r>
      <w:r>
        <w:rPr>
          <w:spacing w:val="-1"/>
          <w:w w:val="110"/>
        </w:rPr>
        <w:t> </w:t>
      </w:r>
      <w:r>
        <w:rPr>
          <w:w w:val="110"/>
        </w:rPr>
        <w:t>the</w:t>
      </w:r>
      <w:r>
        <w:rPr>
          <w:spacing w:val="-1"/>
          <w:w w:val="110"/>
        </w:rPr>
        <w:t> </w:t>
      </w:r>
      <w:r>
        <w:rPr>
          <w:w w:val="110"/>
        </w:rPr>
        <w:t>KDN</w:t>
      </w:r>
      <w:r>
        <w:rPr>
          <w:spacing w:val="-1"/>
          <w:w w:val="110"/>
        </w:rPr>
        <w:t> </w:t>
      </w:r>
      <w:r>
        <w:rPr>
          <w:w w:val="110"/>
        </w:rPr>
        <w:t>fully</w:t>
      </w:r>
      <w:r>
        <w:rPr>
          <w:spacing w:val="-1"/>
          <w:w w:val="110"/>
        </w:rPr>
        <w:t> </w:t>
      </w:r>
      <w:r>
        <w:rPr>
          <w:w w:val="110"/>
        </w:rPr>
        <w:t>functional</w:t>
      </w:r>
      <w:r>
        <w:rPr>
          <w:spacing w:val="-1"/>
          <w:w w:val="110"/>
        </w:rPr>
        <w:t> </w:t>
      </w:r>
      <w:r>
        <w:rPr>
          <w:w w:val="110"/>
        </w:rPr>
        <w:t>is</w:t>
      </w:r>
      <w:r>
        <w:rPr>
          <w:spacing w:val="-1"/>
          <w:w w:val="110"/>
        </w:rPr>
        <w:t> </w:t>
      </w:r>
      <w:r>
        <w:rPr>
          <w:w w:val="110"/>
        </w:rPr>
        <w:t>to</w:t>
      </w:r>
      <w:r>
        <w:rPr>
          <w:spacing w:val="-1"/>
          <w:w w:val="110"/>
        </w:rPr>
        <w:t> </w:t>
      </w:r>
      <w:r>
        <w:rPr>
          <w:w w:val="110"/>
        </w:rPr>
        <w:t>integrate</w:t>
      </w:r>
      <w:r>
        <w:rPr>
          <w:spacing w:val="-1"/>
          <w:w w:val="110"/>
        </w:rPr>
        <w:t> </w:t>
      </w:r>
      <w:r>
        <w:rPr>
          <w:w w:val="110"/>
        </w:rPr>
        <w:t>ML.</w:t>
      </w:r>
      <w:r>
        <w:rPr>
          <w:spacing w:val="-1"/>
          <w:w w:val="110"/>
        </w:rPr>
        <w:t> </w:t>
      </w:r>
      <w:r>
        <w:rPr>
          <w:w w:val="110"/>
        </w:rPr>
        <w:t>ML uses network telemetry and historical data to process and find valuable information</w:t>
      </w:r>
      <w:r>
        <w:rPr>
          <w:w w:val="110"/>
        </w:rPr>
        <w:t> about</w:t>
      </w:r>
      <w:r>
        <w:rPr>
          <w:w w:val="110"/>
        </w:rPr>
        <w:t> the</w:t>
      </w:r>
      <w:r>
        <w:rPr>
          <w:w w:val="110"/>
        </w:rPr>
        <w:t> network,</w:t>
      </w:r>
      <w:r>
        <w:rPr>
          <w:w w:val="110"/>
        </w:rPr>
        <w:t> where</w:t>
      </w:r>
      <w:r>
        <w:rPr>
          <w:w w:val="110"/>
        </w:rPr>
        <w:t> this</w:t>
      </w:r>
      <w:r>
        <w:rPr>
          <w:w w:val="110"/>
        </w:rPr>
        <w:t> information</w:t>
      </w:r>
      <w:r>
        <w:rPr>
          <w:w w:val="110"/>
        </w:rPr>
        <w:t> is</w:t>
      </w:r>
      <w:r>
        <w:rPr>
          <w:w w:val="110"/>
        </w:rPr>
        <w:t> stored</w:t>
      </w:r>
      <w:r>
        <w:rPr>
          <w:w w:val="110"/>
        </w:rPr>
        <w:t> as knowledge to improve network performance.</w:t>
      </w:r>
    </w:p>
    <w:p>
      <w:pPr>
        <w:pStyle w:val="BodyText"/>
        <w:spacing w:line="273" w:lineRule="auto" w:before="13"/>
        <w:ind w:left="111" w:right="129" w:firstLine="239"/>
        <w:jc w:val="both"/>
      </w:pPr>
      <w:r>
        <w:rPr>
          <w:w w:val="110"/>
        </w:rPr>
        <w:t>ML</w:t>
      </w:r>
      <w:r>
        <w:rPr>
          <w:spacing w:val="-4"/>
          <w:w w:val="110"/>
        </w:rPr>
        <w:t> </w:t>
      </w:r>
      <w:r>
        <w:rPr>
          <w:w w:val="110"/>
        </w:rPr>
        <w:t>algorithms</w:t>
      </w:r>
      <w:r>
        <w:rPr>
          <w:spacing w:val="-4"/>
          <w:w w:val="110"/>
        </w:rPr>
        <w:t> </w:t>
      </w:r>
      <w:r>
        <w:rPr>
          <w:w w:val="110"/>
        </w:rPr>
        <w:t>are</w:t>
      </w:r>
      <w:r>
        <w:rPr>
          <w:spacing w:val="-4"/>
          <w:w w:val="110"/>
        </w:rPr>
        <w:t> </w:t>
      </w:r>
      <w:r>
        <w:rPr>
          <w:w w:val="110"/>
        </w:rPr>
        <w:t>generally</w:t>
      </w:r>
      <w:r>
        <w:rPr>
          <w:spacing w:val="-4"/>
          <w:w w:val="110"/>
        </w:rPr>
        <w:t> </w:t>
      </w:r>
      <w:r>
        <w:rPr>
          <w:w w:val="110"/>
        </w:rPr>
        <w:t>classified</w:t>
      </w:r>
      <w:r>
        <w:rPr>
          <w:spacing w:val="-4"/>
          <w:w w:val="110"/>
        </w:rPr>
        <w:t> </w:t>
      </w:r>
      <w:r>
        <w:rPr>
          <w:w w:val="110"/>
        </w:rPr>
        <w:t>as</w:t>
      </w:r>
      <w:r>
        <w:rPr>
          <w:spacing w:val="-4"/>
          <w:w w:val="110"/>
        </w:rPr>
        <w:t> </w:t>
      </w:r>
      <w:r>
        <w:rPr>
          <w:w w:val="110"/>
        </w:rPr>
        <w:t>supervised,</w:t>
      </w:r>
      <w:r>
        <w:rPr>
          <w:spacing w:val="-4"/>
          <w:w w:val="110"/>
        </w:rPr>
        <w:t> </w:t>
      </w:r>
      <w:r>
        <w:rPr>
          <w:w w:val="110"/>
        </w:rPr>
        <w:t>unsupervised, and reinforcement learning [</w:t>
      </w:r>
      <w:hyperlink w:history="true" w:anchor="_bookmark74">
        <w:r>
          <w:rPr>
            <w:color w:val="007FAC"/>
            <w:w w:val="110"/>
          </w:rPr>
          <w:t>26</w:t>
        </w:r>
      </w:hyperlink>
      <w:r>
        <w:rPr>
          <w:w w:val="110"/>
        </w:rPr>
        <w:t>]. In SL, the learning agent learns using a</w:t>
      </w:r>
      <w:r>
        <w:rPr>
          <w:spacing w:val="40"/>
          <w:w w:val="110"/>
        </w:rPr>
        <w:t> </w:t>
      </w:r>
      <w:r>
        <w:rPr>
          <w:w w:val="110"/>
        </w:rPr>
        <w:t>dataset</w:t>
      </w:r>
      <w:r>
        <w:rPr>
          <w:spacing w:val="40"/>
          <w:w w:val="110"/>
        </w:rPr>
        <w:t> </w:t>
      </w:r>
      <w:r>
        <w:rPr>
          <w:w w:val="110"/>
        </w:rPr>
        <w:t>as</w:t>
      </w:r>
      <w:r>
        <w:rPr>
          <w:spacing w:val="40"/>
          <w:w w:val="110"/>
        </w:rPr>
        <w:t> </w:t>
      </w:r>
      <w:r>
        <w:rPr>
          <w:w w:val="110"/>
        </w:rPr>
        <w:t>an</w:t>
      </w:r>
      <w:r>
        <w:rPr>
          <w:spacing w:val="40"/>
          <w:w w:val="110"/>
        </w:rPr>
        <w:t> </w:t>
      </w:r>
      <w:r>
        <w:rPr>
          <w:w w:val="110"/>
        </w:rPr>
        <w:t>input</w:t>
      </w:r>
      <w:r>
        <w:rPr>
          <w:spacing w:val="40"/>
          <w:w w:val="110"/>
        </w:rPr>
        <w:t> </w:t>
      </w:r>
      <w:r>
        <w:rPr>
          <w:w w:val="110"/>
        </w:rPr>
        <w:t>vector</w:t>
      </w:r>
      <w:r>
        <w:rPr>
          <w:spacing w:val="40"/>
          <w:w w:val="110"/>
        </w:rPr>
        <w:t> </w:t>
      </w:r>
      <w:r>
        <w:rPr>
          <w:w w:val="110"/>
        </w:rPr>
        <w:t>and</w:t>
      </w:r>
      <w:r>
        <w:rPr>
          <w:spacing w:val="40"/>
          <w:w w:val="110"/>
        </w:rPr>
        <w:t> </w:t>
      </w:r>
      <w:r>
        <w:rPr>
          <w:w w:val="110"/>
        </w:rPr>
        <w:t>maps</w:t>
      </w:r>
      <w:r>
        <w:rPr>
          <w:spacing w:val="40"/>
          <w:w w:val="110"/>
        </w:rPr>
        <w:t> </w:t>
      </w:r>
      <w:r>
        <w:rPr>
          <w:w w:val="110"/>
        </w:rPr>
        <w:t>the</w:t>
      </w:r>
      <w:r>
        <w:rPr>
          <w:spacing w:val="40"/>
          <w:w w:val="110"/>
        </w:rPr>
        <w:t> </w:t>
      </w:r>
      <w:r>
        <w:rPr>
          <w:w w:val="110"/>
        </w:rPr>
        <w:t>inputs</w:t>
      </w:r>
      <w:r>
        <w:rPr>
          <w:spacing w:val="40"/>
          <w:w w:val="110"/>
        </w:rPr>
        <w:t> </w:t>
      </w:r>
      <w:r>
        <w:rPr>
          <w:w w:val="110"/>
        </w:rPr>
        <w:t>to</w:t>
      </w:r>
      <w:r>
        <w:rPr>
          <w:spacing w:val="40"/>
          <w:w w:val="110"/>
        </w:rPr>
        <w:t> </w:t>
      </w:r>
      <w:r>
        <w:rPr>
          <w:w w:val="110"/>
        </w:rPr>
        <w:t>the</w:t>
      </w:r>
      <w:r>
        <w:rPr>
          <w:spacing w:val="40"/>
          <w:w w:val="110"/>
        </w:rPr>
        <w:t> </w:t>
      </w:r>
      <w:r>
        <w:rPr>
          <w:w w:val="110"/>
        </w:rPr>
        <w:t>outputs based on the previous inputs with their provided outputs. The dataset</w:t>
      </w:r>
      <w:r>
        <w:rPr>
          <w:spacing w:val="80"/>
          <w:w w:val="110"/>
        </w:rPr>
        <w:t> </w:t>
      </w:r>
      <w:r>
        <w:rPr>
          <w:w w:val="110"/>
        </w:rPr>
        <w:t>is</w:t>
      </w:r>
      <w:r>
        <w:rPr>
          <w:w w:val="110"/>
        </w:rPr>
        <w:t> a</w:t>
      </w:r>
      <w:r>
        <w:rPr>
          <w:w w:val="110"/>
        </w:rPr>
        <w:t> collection</w:t>
      </w:r>
      <w:r>
        <w:rPr>
          <w:w w:val="110"/>
        </w:rPr>
        <w:t> of</w:t>
      </w:r>
      <w:r>
        <w:rPr>
          <w:w w:val="110"/>
        </w:rPr>
        <w:t> labeled</w:t>
      </w:r>
      <w:r>
        <w:rPr>
          <w:w w:val="110"/>
        </w:rPr>
        <w:t> samples,</w:t>
      </w:r>
      <w:r>
        <w:rPr>
          <w:w w:val="110"/>
        </w:rPr>
        <w:t> where</w:t>
      </w:r>
      <w:r>
        <w:rPr>
          <w:w w:val="110"/>
        </w:rPr>
        <w:t> each</w:t>
      </w:r>
      <w:r>
        <w:rPr>
          <w:w w:val="110"/>
        </w:rPr>
        <w:t> element</w:t>
      </w:r>
      <w:r>
        <w:rPr>
          <w:w w:val="110"/>
        </w:rPr>
        <w:t> is</w:t>
      </w:r>
      <w:r>
        <w:rPr>
          <w:w w:val="110"/>
        </w:rPr>
        <w:t> called</w:t>
      </w:r>
      <w:r>
        <w:rPr>
          <w:w w:val="110"/>
        </w:rPr>
        <w:t> a feature</w:t>
      </w:r>
      <w:r>
        <w:rPr>
          <w:spacing w:val="-6"/>
          <w:w w:val="110"/>
        </w:rPr>
        <w:t> </w:t>
      </w:r>
      <w:r>
        <w:rPr>
          <w:w w:val="110"/>
        </w:rPr>
        <w:t>vector.</w:t>
      </w:r>
      <w:r>
        <w:rPr>
          <w:spacing w:val="-6"/>
          <w:w w:val="110"/>
        </w:rPr>
        <w:t> </w:t>
      </w:r>
      <w:r>
        <w:rPr>
          <w:w w:val="110"/>
        </w:rPr>
        <w:t>In</w:t>
      </w:r>
      <w:r>
        <w:rPr>
          <w:spacing w:val="-6"/>
          <w:w w:val="110"/>
        </w:rPr>
        <w:t> </w:t>
      </w:r>
      <w:r>
        <w:rPr>
          <w:w w:val="110"/>
        </w:rPr>
        <w:t>UL,</w:t>
      </w:r>
      <w:r>
        <w:rPr>
          <w:spacing w:val="-6"/>
          <w:w w:val="110"/>
        </w:rPr>
        <w:t> </w:t>
      </w:r>
      <w:r>
        <w:rPr>
          <w:w w:val="110"/>
        </w:rPr>
        <w:t>the</w:t>
      </w:r>
      <w:r>
        <w:rPr>
          <w:spacing w:val="-7"/>
          <w:w w:val="110"/>
        </w:rPr>
        <w:t> </w:t>
      </w:r>
      <w:r>
        <w:rPr>
          <w:w w:val="110"/>
        </w:rPr>
        <w:t>dataset</w:t>
      </w:r>
      <w:r>
        <w:rPr>
          <w:spacing w:val="-6"/>
          <w:w w:val="110"/>
        </w:rPr>
        <w:t> </w:t>
      </w:r>
      <w:r>
        <w:rPr>
          <w:w w:val="110"/>
        </w:rPr>
        <w:t>is</w:t>
      </w:r>
      <w:r>
        <w:rPr>
          <w:spacing w:val="-6"/>
          <w:w w:val="110"/>
        </w:rPr>
        <w:t> </w:t>
      </w:r>
      <w:r>
        <w:rPr>
          <w:w w:val="110"/>
        </w:rPr>
        <w:t>the</w:t>
      </w:r>
      <w:r>
        <w:rPr>
          <w:spacing w:val="-6"/>
          <w:w w:val="110"/>
        </w:rPr>
        <w:t> </w:t>
      </w:r>
      <w:r>
        <w:rPr>
          <w:w w:val="110"/>
        </w:rPr>
        <w:t>collection</w:t>
      </w:r>
      <w:r>
        <w:rPr>
          <w:spacing w:val="-6"/>
          <w:w w:val="110"/>
        </w:rPr>
        <w:t> </w:t>
      </w:r>
      <w:r>
        <w:rPr>
          <w:w w:val="110"/>
        </w:rPr>
        <w:t>of</w:t>
      </w:r>
      <w:r>
        <w:rPr>
          <w:spacing w:val="-6"/>
          <w:w w:val="110"/>
        </w:rPr>
        <w:t> </w:t>
      </w:r>
      <w:r>
        <w:rPr>
          <w:w w:val="110"/>
        </w:rPr>
        <w:t>unlabeled</w:t>
      </w:r>
      <w:r>
        <w:rPr>
          <w:spacing w:val="-7"/>
          <w:w w:val="110"/>
        </w:rPr>
        <w:t> </w:t>
      </w:r>
      <w:r>
        <w:rPr>
          <w:w w:val="110"/>
        </w:rPr>
        <w:t>samples, where</w:t>
      </w:r>
      <w:r>
        <w:rPr>
          <w:w w:val="110"/>
        </w:rPr>
        <w:t> the</w:t>
      </w:r>
      <w:r>
        <w:rPr>
          <w:w w:val="110"/>
        </w:rPr>
        <w:t> learning</w:t>
      </w:r>
      <w:r>
        <w:rPr>
          <w:w w:val="110"/>
        </w:rPr>
        <w:t> agent</w:t>
      </w:r>
      <w:r>
        <w:rPr>
          <w:w w:val="110"/>
        </w:rPr>
        <w:t> tries</w:t>
      </w:r>
      <w:r>
        <w:rPr>
          <w:w w:val="110"/>
        </w:rPr>
        <w:t> to</w:t>
      </w:r>
      <w:r>
        <w:rPr>
          <w:w w:val="110"/>
        </w:rPr>
        <w:t> categorize</w:t>
      </w:r>
      <w:r>
        <w:rPr>
          <w:w w:val="110"/>
        </w:rPr>
        <w:t> the</w:t>
      </w:r>
      <w:r>
        <w:rPr>
          <w:w w:val="110"/>
        </w:rPr>
        <w:t> input.</w:t>
      </w:r>
      <w:r>
        <w:rPr>
          <w:w w:val="110"/>
        </w:rPr>
        <w:t> Finally,</w:t>
      </w:r>
      <w:r>
        <w:rPr>
          <w:w w:val="110"/>
        </w:rPr>
        <w:t> in</w:t>
      </w:r>
      <w:r>
        <w:rPr>
          <w:w w:val="110"/>
        </w:rPr>
        <w:t> RL, the</w:t>
      </w:r>
      <w:r>
        <w:rPr>
          <w:w w:val="110"/>
        </w:rPr>
        <w:t> machine</w:t>
      </w:r>
      <w:r>
        <w:rPr>
          <w:w w:val="110"/>
        </w:rPr>
        <w:t> continuously</w:t>
      </w:r>
      <w:r>
        <w:rPr>
          <w:w w:val="110"/>
        </w:rPr>
        <w:t> observes</w:t>
      </w:r>
      <w:r>
        <w:rPr>
          <w:w w:val="110"/>
        </w:rPr>
        <w:t> the</w:t>
      </w:r>
      <w:r>
        <w:rPr>
          <w:w w:val="110"/>
        </w:rPr>
        <w:t> environment</w:t>
      </w:r>
      <w:r>
        <w:rPr>
          <w:w w:val="110"/>
        </w:rPr>
        <w:t> to</w:t>
      </w:r>
      <w:r>
        <w:rPr>
          <w:w w:val="110"/>
        </w:rPr>
        <w:t> improve</w:t>
      </w:r>
      <w:r>
        <w:rPr>
          <w:w w:val="110"/>
        </w:rPr>
        <w:t> the decision-making</w:t>
      </w:r>
      <w:r>
        <w:rPr>
          <w:spacing w:val="-11"/>
          <w:w w:val="110"/>
        </w:rPr>
        <w:t> </w:t>
      </w:r>
      <w:r>
        <w:rPr>
          <w:w w:val="110"/>
        </w:rPr>
        <w:t>process.</w:t>
      </w:r>
      <w:r>
        <w:rPr>
          <w:spacing w:val="-11"/>
          <w:w w:val="110"/>
        </w:rPr>
        <w:t> </w:t>
      </w:r>
      <w:r>
        <w:rPr>
          <w:w w:val="110"/>
        </w:rPr>
        <w:t>This</w:t>
      </w:r>
      <w:r>
        <w:rPr>
          <w:spacing w:val="-11"/>
          <w:w w:val="110"/>
        </w:rPr>
        <w:t> </w:t>
      </w:r>
      <w:r>
        <w:rPr>
          <w:w w:val="110"/>
        </w:rPr>
        <w:t>technique</w:t>
      </w:r>
      <w:r>
        <w:rPr>
          <w:spacing w:val="-11"/>
          <w:w w:val="110"/>
        </w:rPr>
        <w:t> </w:t>
      </w:r>
      <w:r>
        <w:rPr>
          <w:w w:val="110"/>
        </w:rPr>
        <w:t>continuously</w:t>
      </w:r>
      <w:r>
        <w:rPr>
          <w:spacing w:val="-11"/>
          <w:w w:val="110"/>
        </w:rPr>
        <w:t> </w:t>
      </w:r>
      <w:r>
        <w:rPr>
          <w:w w:val="110"/>
        </w:rPr>
        <w:t>provides</w:t>
      </w:r>
      <w:r>
        <w:rPr>
          <w:spacing w:val="-11"/>
          <w:w w:val="110"/>
        </w:rPr>
        <w:t> </w:t>
      </w:r>
      <w:r>
        <w:rPr>
          <w:w w:val="110"/>
        </w:rPr>
        <w:t>updated policies</w:t>
      </w:r>
      <w:r>
        <w:rPr>
          <w:w w:val="110"/>
        </w:rPr>
        <w:t> based</w:t>
      </w:r>
      <w:r>
        <w:rPr>
          <w:w w:val="110"/>
        </w:rPr>
        <w:t> on</w:t>
      </w:r>
      <w:r>
        <w:rPr>
          <w:w w:val="110"/>
        </w:rPr>
        <w:t> environmental</w:t>
      </w:r>
      <w:r>
        <w:rPr>
          <w:w w:val="110"/>
        </w:rPr>
        <w:t> feedback.</w:t>
      </w:r>
      <w:r>
        <w:rPr>
          <w:w w:val="110"/>
        </w:rPr>
        <w:t> Each</w:t>
      </w:r>
      <w:r>
        <w:rPr>
          <w:w w:val="110"/>
        </w:rPr>
        <w:t> ML</w:t>
      </w:r>
      <w:r>
        <w:rPr>
          <w:w w:val="110"/>
        </w:rPr>
        <w:t> algorithm</w:t>
      </w:r>
      <w:r>
        <w:rPr>
          <w:w w:val="110"/>
        </w:rPr>
        <w:t> can assist</w:t>
      </w:r>
      <w:r>
        <w:rPr>
          <w:spacing w:val="-6"/>
          <w:w w:val="110"/>
        </w:rPr>
        <w:t> </w:t>
      </w:r>
      <w:r>
        <w:rPr>
          <w:w w:val="110"/>
        </w:rPr>
        <w:t>in</w:t>
      </w:r>
      <w:r>
        <w:rPr>
          <w:spacing w:val="-6"/>
          <w:w w:val="110"/>
        </w:rPr>
        <w:t> </w:t>
      </w:r>
      <w:r>
        <w:rPr>
          <w:w w:val="110"/>
        </w:rPr>
        <w:t>the</w:t>
      </w:r>
      <w:r>
        <w:rPr>
          <w:spacing w:val="-6"/>
          <w:w w:val="110"/>
        </w:rPr>
        <w:t> </w:t>
      </w:r>
      <w:r>
        <w:rPr>
          <w:w w:val="110"/>
        </w:rPr>
        <w:t>different</w:t>
      </w:r>
      <w:r>
        <w:rPr>
          <w:spacing w:val="-6"/>
          <w:w w:val="110"/>
        </w:rPr>
        <w:t> </w:t>
      </w:r>
      <w:r>
        <w:rPr>
          <w:w w:val="110"/>
        </w:rPr>
        <w:t>applications</w:t>
      </w:r>
      <w:r>
        <w:rPr>
          <w:spacing w:val="-6"/>
          <w:w w:val="110"/>
        </w:rPr>
        <w:t> </w:t>
      </w:r>
      <w:r>
        <w:rPr>
          <w:w w:val="110"/>
        </w:rPr>
        <w:t>of</w:t>
      </w:r>
      <w:r>
        <w:rPr>
          <w:spacing w:val="-6"/>
          <w:w w:val="110"/>
        </w:rPr>
        <w:t> </w:t>
      </w:r>
      <w:r>
        <w:rPr>
          <w:w w:val="110"/>
        </w:rPr>
        <w:t>wireless</w:t>
      </w:r>
      <w:r>
        <w:rPr>
          <w:spacing w:val="-6"/>
          <w:w w:val="110"/>
        </w:rPr>
        <w:t> </w:t>
      </w:r>
      <w:r>
        <w:rPr>
          <w:w w:val="110"/>
        </w:rPr>
        <w:t>networks.</w:t>
      </w:r>
      <w:r>
        <w:rPr>
          <w:spacing w:val="-6"/>
          <w:w w:val="110"/>
        </w:rPr>
        <w:t> </w:t>
      </w:r>
      <w:r>
        <w:rPr>
          <w:w w:val="110"/>
        </w:rPr>
        <w:t>For</w:t>
      </w:r>
      <w:r>
        <w:rPr>
          <w:spacing w:val="-6"/>
          <w:w w:val="110"/>
        </w:rPr>
        <w:t> </w:t>
      </w:r>
      <w:r>
        <w:rPr>
          <w:w w:val="110"/>
        </w:rPr>
        <w:t>instance,</w:t>
      </w:r>
      <w:r>
        <w:rPr>
          <w:spacing w:val="-6"/>
          <w:w w:val="110"/>
        </w:rPr>
        <w:t> </w:t>
      </w:r>
      <w:r>
        <w:rPr>
          <w:w w:val="110"/>
        </w:rPr>
        <w:t>in SL,</w:t>
      </w:r>
      <w:r>
        <w:rPr>
          <w:spacing w:val="-11"/>
          <w:w w:val="110"/>
        </w:rPr>
        <w:t> </w:t>
      </w:r>
      <w:r>
        <w:rPr>
          <w:w w:val="110"/>
        </w:rPr>
        <w:t>the</w:t>
      </w:r>
      <w:r>
        <w:rPr>
          <w:spacing w:val="-11"/>
          <w:w w:val="110"/>
        </w:rPr>
        <w:t> </w:t>
      </w:r>
      <w:r>
        <w:rPr>
          <w:w w:val="110"/>
        </w:rPr>
        <w:t>KP</w:t>
      </w:r>
      <w:r>
        <w:rPr>
          <w:spacing w:val="-11"/>
          <w:w w:val="110"/>
        </w:rPr>
        <w:t> </w:t>
      </w:r>
      <w:r>
        <w:rPr>
          <w:w w:val="110"/>
        </w:rPr>
        <w:t>learns</w:t>
      </w:r>
      <w:r>
        <w:rPr>
          <w:spacing w:val="-11"/>
          <w:w w:val="110"/>
        </w:rPr>
        <w:t> </w:t>
      </w:r>
      <w:r>
        <w:rPr>
          <w:w w:val="110"/>
        </w:rPr>
        <w:t>the</w:t>
      </w:r>
      <w:r>
        <w:rPr>
          <w:spacing w:val="-11"/>
          <w:w w:val="110"/>
        </w:rPr>
        <w:t> </w:t>
      </w:r>
      <w:r>
        <w:rPr>
          <w:w w:val="110"/>
        </w:rPr>
        <w:t>behavior</w:t>
      </w:r>
      <w:r>
        <w:rPr>
          <w:spacing w:val="-11"/>
          <w:w w:val="110"/>
        </w:rPr>
        <w:t> </w:t>
      </w:r>
      <w:r>
        <w:rPr>
          <w:w w:val="110"/>
        </w:rPr>
        <w:t>of</w:t>
      </w:r>
      <w:r>
        <w:rPr>
          <w:spacing w:val="-11"/>
          <w:w w:val="110"/>
        </w:rPr>
        <w:t> </w:t>
      </w:r>
      <w:r>
        <w:rPr>
          <w:w w:val="110"/>
        </w:rPr>
        <w:t>the</w:t>
      </w:r>
      <w:r>
        <w:rPr>
          <w:spacing w:val="-11"/>
          <w:w w:val="110"/>
        </w:rPr>
        <w:t> </w:t>
      </w:r>
      <w:r>
        <w:rPr>
          <w:w w:val="110"/>
        </w:rPr>
        <w:t>network</w:t>
      </w:r>
      <w:r>
        <w:rPr>
          <w:spacing w:val="-11"/>
          <w:w w:val="110"/>
        </w:rPr>
        <w:t> </w:t>
      </w:r>
      <w:r>
        <w:rPr>
          <w:w w:val="110"/>
        </w:rPr>
        <w:t>variables,</w:t>
      </w:r>
      <w:r>
        <w:rPr>
          <w:spacing w:val="-11"/>
          <w:w w:val="110"/>
        </w:rPr>
        <w:t> </w:t>
      </w:r>
      <w:r>
        <w:rPr>
          <w:w w:val="110"/>
        </w:rPr>
        <w:t>such</w:t>
      </w:r>
      <w:r>
        <w:rPr>
          <w:spacing w:val="-11"/>
          <w:w w:val="110"/>
        </w:rPr>
        <w:t> </w:t>
      </w:r>
      <w:r>
        <w:rPr>
          <w:w w:val="110"/>
        </w:rPr>
        <w:t>as</w:t>
      </w:r>
      <w:r>
        <w:rPr>
          <w:spacing w:val="-11"/>
          <w:w w:val="110"/>
        </w:rPr>
        <w:t> </w:t>
      </w:r>
      <w:r>
        <w:rPr>
          <w:w w:val="110"/>
        </w:rPr>
        <w:t>network configuration and traffic load,</w:t>
      </w:r>
      <w:r>
        <w:rPr>
          <w:spacing w:val="1"/>
          <w:w w:val="110"/>
        </w:rPr>
        <w:t> </w:t>
      </w:r>
      <w:r>
        <w:rPr>
          <w:w w:val="110"/>
        </w:rPr>
        <w:t>which will enable the</w:t>
      </w:r>
      <w:r>
        <w:rPr>
          <w:spacing w:val="1"/>
          <w:w w:val="110"/>
        </w:rPr>
        <w:t> </w:t>
      </w:r>
      <w:r>
        <w:rPr>
          <w:w w:val="110"/>
        </w:rPr>
        <w:t>system to </w:t>
      </w:r>
      <w:r>
        <w:rPr>
          <w:spacing w:val="-2"/>
          <w:w w:val="110"/>
        </w:rPr>
        <w:t>increase</w:t>
      </w:r>
    </w:p>
    <w:p>
      <w:pPr>
        <w:spacing w:after="0" w:line="273" w:lineRule="auto"/>
        <w:jc w:val="both"/>
        <w:sectPr>
          <w:type w:val="continuous"/>
          <w:pgSz w:w="11910" w:h="15880"/>
          <w:pgMar w:header="655" w:footer="544" w:top="620" w:bottom="280" w:left="640" w:right="620"/>
          <w:cols w:num="2" w:equalWidth="0">
            <w:col w:w="5174" w:space="206"/>
            <w:col w:w="5270"/>
          </w:cols>
        </w:sectPr>
      </w:pPr>
    </w:p>
    <w:p>
      <w:pPr>
        <w:pStyle w:val="BodyText"/>
        <w:spacing w:before="101"/>
        <w:rPr>
          <w:sz w:val="12"/>
        </w:rPr>
      </w:pPr>
    </w:p>
    <w:p>
      <w:pPr>
        <w:spacing w:before="0"/>
        <w:ind w:left="891" w:right="0" w:firstLine="0"/>
        <w:jc w:val="left"/>
        <w:rPr>
          <w:b/>
          <w:sz w:val="12"/>
        </w:rPr>
      </w:pPr>
      <w:bookmarkStart w:name="_bookmark8" w:id="12"/>
      <w:bookmarkEnd w:id="12"/>
      <w:r>
        <w:rPr/>
      </w:r>
      <w:r>
        <w:rPr>
          <w:b/>
          <w:w w:val="115"/>
          <w:sz w:val="12"/>
        </w:rPr>
        <w:t>Table</w:t>
      </w:r>
      <w:r>
        <w:rPr>
          <w:b/>
          <w:spacing w:val="12"/>
          <w:w w:val="115"/>
          <w:sz w:val="12"/>
        </w:rPr>
        <w:t> </w:t>
      </w:r>
      <w:r>
        <w:rPr>
          <w:b/>
          <w:spacing w:val="-10"/>
          <w:w w:val="115"/>
          <w:sz w:val="12"/>
        </w:rPr>
        <w:t>1</w:t>
      </w:r>
    </w:p>
    <w:p>
      <w:pPr>
        <w:spacing w:before="33" w:after="34"/>
        <w:ind w:left="891" w:right="0" w:firstLine="0"/>
        <w:jc w:val="left"/>
        <w:rPr>
          <w:sz w:val="12"/>
        </w:rPr>
      </w:pPr>
      <w:r>
        <w:rPr>
          <w:spacing w:val="-2"/>
          <w:w w:val="115"/>
          <w:sz w:val="12"/>
        </w:rPr>
        <w:t>Abbreviations.</w:t>
      </w:r>
    </w:p>
    <w:tbl>
      <w:tblPr>
        <w:tblW w:w="0" w:type="auto"/>
        <w:jc w:val="left"/>
        <w:tblInd w:w="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2"/>
        <w:gridCol w:w="3346"/>
        <w:gridCol w:w="1536"/>
        <w:gridCol w:w="2969"/>
      </w:tblGrid>
      <w:tr>
        <w:trPr>
          <w:trHeight w:val="194" w:hRule="atLeast"/>
        </w:trPr>
        <w:tc>
          <w:tcPr>
            <w:tcW w:w="992" w:type="dxa"/>
            <w:tcBorders>
              <w:top w:val="single" w:sz="4" w:space="0" w:color="000000"/>
            </w:tcBorders>
          </w:tcPr>
          <w:p>
            <w:pPr>
              <w:pStyle w:val="TableParagraph"/>
              <w:spacing w:line="136" w:lineRule="exact" w:before="37"/>
              <w:ind w:left="90"/>
              <w:rPr>
                <w:sz w:val="12"/>
              </w:rPr>
            </w:pPr>
            <w:r>
              <w:rPr>
                <w:spacing w:val="-5"/>
                <w:w w:val="110"/>
                <w:sz w:val="12"/>
              </w:rPr>
              <w:t>5G</w:t>
            </w:r>
          </w:p>
        </w:tc>
        <w:tc>
          <w:tcPr>
            <w:tcW w:w="3346" w:type="dxa"/>
            <w:tcBorders>
              <w:top w:val="single" w:sz="4" w:space="0" w:color="000000"/>
            </w:tcBorders>
          </w:tcPr>
          <w:p>
            <w:pPr>
              <w:pStyle w:val="TableParagraph"/>
              <w:spacing w:line="136" w:lineRule="exact" w:before="37"/>
              <w:ind w:left="502"/>
              <w:rPr>
                <w:sz w:val="12"/>
              </w:rPr>
            </w:pPr>
            <w:r>
              <w:rPr>
                <w:w w:val="120"/>
                <w:sz w:val="12"/>
              </w:rPr>
              <w:t>5th</w:t>
            </w:r>
            <w:r>
              <w:rPr>
                <w:spacing w:val="20"/>
                <w:w w:val="120"/>
                <w:sz w:val="12"/>
              </w:rPr>
              <w:t> </w:t>
            </w:r>
            <w:r>
              <w:rPr>
                <w:spacing w:val="-2"/>
                <w:w w:val="120"/>
                <w:sz w:val="12"/>
              </w:rPr>
              <w:t>generation</w:t>
            </w:r>
          </w:p>
        </w:tc>
        <w:tc>
          <w:tcPr>
            <w:tcW w:w="1536" w:type="dxa"/>
            <w:tcBorders>
              <w:top w:val="single" w:sz="4" w:space="0" w:color="000000"/>
            </w:tcBorders>
          </w:tcPr>
          <w:p>
            <w:pPr>
              <w:pStyle w:val="TableParagraph"/>
              <w:spacing w:line="136" w:lineRule="exact" w:before="37"/>
              <w:ind w:left="501"/>
              <w:rPr>
                <w:sz w:val="12"/>
              </w:rPr>
            </w:pPr>
            <w:r>
              <w:rPr>
                <w:spacing w:val="-5"/>
                <w:sz w:val="12"/>
              </w:rPr>
              <w:t>MBS</w:t>
            </w:r>
          </w:p>
        </w:tc>
        <w:tc>
          <w:tcPr>
            <w:tcW w:w="2969" w:type="dxa"/>
            <w:tcBorders>
              <w:top w:val="single" w:sz="4" w:space="0" w:color="000000"/>
            </w:tcBorders>
          </w:tcPr>
          <w:p>
            <w:pPr>
              <w:pStyle w:val="TableParagraph"/>
              <w:spacing w:line="136" w:lineRule="exact" w:before="37"/>
              <w:ind w:left="501"/>
              <w:rPr>
                <w:sz w:val="12"/>
              </w:rPr>
            </w:pPr>
            <w:r>
              <w:rPr>
                <w:w w:val="115"/>
                <w:sz w:val="12"/>
              </w:rPr>
              <w:t>macro-base</w:t>
            </w:r>
            <w:r>
              <w:rPr>
                <w:spacing w:val="24"/>
                <w:w w:val="115"/>
                <w:sz w:val="12"/>
              </w:rPr>
              <w:t> </w:t>
            </w:r>
            <w:r>
              <w:rPr>
                <w:spacing w:val="-2"/>
                <w:w w:val="115"/>
                <w:sz w:val="12"/>
              </w:rPr>
              <w:t>station</w:t>
            </w:r>
          </w:p>
        </w:tc>
      </w:tr>
      <w:tr>
        <w:trPr>
          <w:trHeight w:val="171" w:hRule="atLeast"/>
        </w:trPr>
        <w:tc>
          <w:tcPr>
            <w:tcW w:w="992" w:type="dxa"/>
          </w:tcPr>
          <w:p>
            <w:pPr>
              <w:pStyle w:val="TableParagraph"/>
              <w:spacing w:line="136" w:lineRule="exact" w:before="15"/>
              <w:ind w:left="90"/>
              <w:rPr>
                <w:sz w:val="12"/>
              </w:rPr>
            </w:pPr>
            <w:r>
              <w:rPr>
                <w:spacing w:val="-5"/>
                <w:w w:val="110"/>
                <w:sz w:val="12"/>
              </w:rPr>
              <w:t>6G</w:t>
            </w:r>
          </w:p>
        </w:tc>
        <w:tc>
          <w:tcPr>
            <w:tcW w:w="3346" w:type="dxa"/>
          </w:tcPr>
          <w:p>
            <w:pPr>
              <w:pStyle w:val="TableParagraph"/>
              <w:spacing w:line="136" w:lineRule="exact" w:before="15"/>
              <w:ind w:left="502"/>
              <w:rPr>
                <w:sz w:val="12"/>
              </w:rPr>
            </w:pPr>
            <w:r>
              <w:rPr>
                <w:w w:val="120"/>
                <w:sz w:val="12"/>
              </w:rPr>
              <w:t>6th</w:t>
            </w:r>
            <w:r>
              <w:rPr>
                <w:spacing w:val="20"/>
                <w:w w:val="120"/>
                <w:sz w:val="12"/>
              </w:rPr>
              <w:t> </w:t>
            </w:r>
            <w:r>
              <w:rPr>
                <w:spacing w:val="-2"/>
                <w:w w:val="120"/>
                <w:sz w:val="12"/>
              </w:rPr>
              <w:t>generation</w:t>
            </w:r>
          </w:p>
        </w:tc>
        <w:tc>
          <w:tcPr>
            <w:tcW w:w="1536" w:type="dxa"/>
          </w:tcPr>
          <w:p>
            <w:pPr>
              <w:pStyle w:val="TableParagraph"/>
              <w:spacing w:line="136" w:lineRule="exact" w:before="15"/>
              <w:ind w:left="501"/>
              <w:rPr>
                <w:sz w:val="12"/>
              </w:rPr>
            </w:pPr>
            <w:r>
              <w:rPr>
                <w:spacing w:val="-5"/>
                <w:w w:val="105"/>
                <w:sz w:val="12"/>
              </w:rPr>
              <w:t>MDP</w:t>
            </w:r>
          </w:p>
        </w:tc>
        <w:tc>
          <w:tcPr>
            <w:tcW w:w="2969" w:type="dxa"/>
          </w:tcPr>
          <w:p>
            <w:pPr>
              <w:pStyle w:val="TableParagraph"/>
              <w:spacing w:line="136" w:lineRule="exact" w:before="15"/>
              <w:ind w:left="501"/>
              <w:rPr>
                <w:sz w:val="12"/>
              </w:rPr>
            </w:pPr>
            <w:r>
              <w:rPr>
                <w:w w:val="115"/>
                <w:sz w:val="12"/>
              </w:rPr>
              <w:t>markov</w:t>
            </w:r>
            <w:r>
              <w:rPr>
                <w:spacing w:val="20"/>
                <w:w w:val="115"/>
                <w:sz w:val="12"/>
              </w:rPr>
              <w:t> </w:t>
            </w:r>
            <w:r>
              <w:rPr>
                <w:w w:val="115"/>
                <w:sz w:val="12"/>
              </w:rPr>
              <w:t>decision</w:t>
            </w:r>
            <w:r>
              <w:rPr>
                <w:spacing w:val="20"/>
                <w:w w:val="115"/>
                <w:sz w:val="12"/>
              </w:rPr>
              <w:t> </w:t>
            </w:r>
            <w:r>
              <w:rPr>
                <w:spacing w:val="-2"/>
                <w:w w:val="115"/>
                <w:sz w:val="12"/>
              </w:rPr>
              <w:t>process</w:t>
            </w:r>
          </w:p>
        </w:tc>
      </w:tr>
      <w:tr>
        <w:trPr>
          <w:trHeight w:val="171" w:hRule="atLeast"/>
        </w:trPr>
        <w:tc>
          <w:tcPr>
            <w:tcW w:w="992" w:type="dxa"/>
          </w:tcPr>
          <w:p>
            <w:pPr>
              <w:pStyle w:val="TableParagraph"/>
              <w:spacing w:line="136" w:lineRule="exact" w:before="15"/>
              <w:ind w:left="90"/>
              <w:rPr>
                <w:sz w:val="12"/>
              </w:rPr>
            </w:pPr>
            <w:r>
              <w:rPr>
                <w:spacing w:val="-5"/>
                <w:sz w:val="12"/>
              </w:rPr>
              <w:t>AI</w:t>
            </w:r>
          </w:p>
        </w:tc>
        <w:tc>
          <w:tcPr>
            <w:tcW w:w="3346" w:type="dxa"/>
          </w:tcPr>
          <w:p>
            <w:pPr>
              <w:pStyle w:val="TableParagraph"/>
              <w:spacing w:line="136" w:lineRule="exact" w:before="15"/>
              <w:ind w:left="502"/>
              <w:rPr>
                <w:sz w:val="12"/>
              </w:rPr>
            </w:pPr>
            <w:r>
              <w:rPr>
                <w:w w:val="115"/>
                <w:sz w:val="12"/>
              </w:rPr>
              <w:t>artificial</w:t>
            </w:r>
            <w:r>
              <w:rPr>
                <w:spacing w:val="26"/>
                <w:w w:val="115"/>
                <w:sz w:val="12"/>
              </w:rPr>
              <w:t> </w:t>
            </w:r>
            <w:r>
              <w:rPr>
                <w:spacing w:val="-2"/>
                <w:w w:val="115"/>
                <w:sz w:val="12"/>
              </w:rPr>
              <w:t>intelligence</w:t>
            </w:r>
          </w:p>
        </w:tc>
        <w:tc>
          <w:tcPr>
            <w:tcW w:w="1536" w:type="dxa"/>
          </w:tcPr>
          <w:p>
            <w:pPr>
              <w:pStyle w:val="TableParagraph"/>
              <w:spacing w:line="136" w:lineRule="exact" w:before="15"/>
              <w:ind w:left="501"/>
              <w:rPr>
                <w:sz w:val="12"/>
              </w:rPr>
            </w:pPr>
            <w:r>
              <w:rPr>
                <w:spacing w:val="-5"/>
                <w:sz w:val="12"/>
              </w:rPr>
              <w:t>ML</w:t>
            </w:r>
          </w:p>
        </w:tc>
        <w:tc>
          <w:tcPr>
            <w:tcW w:w="2969" w:type="dxa"/>
          </w:tcPr>
          <w:p>
            <w:pPr>
              <w:pStyle w:val="TableParagraph"/>
              <w:spacing w:line="136" w:lineRule="exact" w:before="15"/>
              <w:ind w:left="501"/>
              <w:rPr>
                <w:sz w:val="12"/>
              </w:rPr>
            </w:pPr>
            <w:r>
              <w:rPr>
                <w:w w:val="120"/>
                <w:sz w:val="12"/>
              </w:rPr>
              <w:t>machine</w:t>
            </w:r>
            <w:r>
              <w:rPr>
                <w:spacing w:val="4"/>
                <w:w w:val="120"/>
                <w:sz w:val="12"/>
              </w:rPr>
              <w:t> </w:t>
            </w:r>
            <w:r>
              <w:rPr>
                <w:spacing w:val="-2"/>
                <w:w w:val="120"/>
                <w:sz w:val="12"/>
              </w:rPr>
              <w:t>learning</w:t>
            </w:r>
          </w:p>
        </w:tc>
      </w:tr>
      <w:tr>
        <w:trPr>
          <w:trHeight w:val="171" w:hRule="atLeast"/>
        </w:trPr>
        <w:tc>
          <w:tcPr>
            <w:tcW w:w="992" w:type="dxa"/>
          </w:tcPr>
          <w:p>
            <w:pPr>
              <w:pStyle w:val="TableParagraph"/>
              <w:spacing w:line="136" w:lineRule="exact" w:before="15"/>
              <w:ind w:left="90"/>
              <w:rPr>
                <w:sz w:val="12"/>
              </w:rPr>
            </w:pPr>
            <w:r>
              <w:rPr>
                <w:spacing w:val="-5"/>
                <w:w w:val="105"/>
                <w:sz w:val="12"/>
              </w:rPr>
              <w:t>ANN</w:t>
            </w:r>
          </w:p>
        </w:tc>
        <w:tc>
          <w:tcPr>
            <w:tcW w:w="3346" w:type="dxa"/>
          </w:tcPr>
          <w:p>
            <w:pPr>
              <w:pStyle w:val="TableParagraph"/>
              <w:spacing w:line="136" w:lineRule="exact" w:before="15"/>
              <w:ind w:left="502"/>
              <w:rPr>
                <w:sz w:val="12"/>
              </w:rPr>
            </w:pPr>
            <w:r>
              <w:rPr>
                <w:w w:val="120"/>
                <w:sz w:val="12"/>
              </w:rPr>
              <w:t>artificial</w:t>
            </w:r>
            <w:r>
              <w:rPr>
                <w:spacing w:val="10"/>
                <w:w w:val="120"/>
                <w:sz w:val="12"/>
              </w:rPr>
              <w:t> </w:t>
            </w:r>
            <w:r>
              <w:rPr>
                <w:w w:val="120"/>
                <w:sz w:val="12"/>
              </w:rPr>
              <w:t>neural</w:t>
            </w:r>
            <w:r>
              <w:rPr>
                <w:spacing w:val="11"/>
                <w:w w:val="120"/>
                <w:sz w:val="12"/>
              </w:rPr>
              <w:t> </w:t>
            </w:r>
            <w:r>
              <w:rPr>
                <w:spacing w:val="-2"/>
                <w:w w:val="120"/>
                <w:sz w:val="12"/>
              </w:rPr>
              <w:t>network</w:t>
            </w:r>
          </w:p>
        </w:tc>
        <w:tc>
          <w:tcPr>
            <w:tcW w:w="1536" w:type="dxa"/>
          </w:tcPr>
          <w:p>
            <w:pPr>
              <w:pStyle w:val="TableParagraph"/>
              <w:spacing w:line="136" w:lineRule="exact" w:before="15"/>
              <w:ind w:left="501"/>
              <w:rPr>
                <w:sz w:val="12"/>
              </w:rPr>
            </w:pPr>
            <w:r>
              <w:rPr>
                <w:spacing w:val="-4"/>
                <w:w w:val="105"/>
                <w:sz w:val="12"/>
              </w:rPr>
              <w:t>mMTC</w:t>
            </w:r>
          </w:p>
        </w:tc>
        <w:tc>
          <w:tcPr>
            <w:tcW w:w="2969" w:type="dxa"/>
          </w:tcPr>
          <w:p>
            <w:pPr>
              <w:pStyle w:val="TableParagraph"/>
              <w:spacing w:line="136" w:lineRule="exact" w:before="15"/>
              <w:ind w:left="501"/>
              <w:rPr>
                <w:sz w:val="12"/>
              </w:rPr>
            </w:pPr>
            <w:r>
              <w:rPr>
                <w:w w:val="115"/>
                <w:sz w:val="12"/>
              </w:rPr>
              <w:t>massive</w:t>
            </w:r>
            <w:r>
              <w:rPr>
                <w:spacing w:val="21"/>
                <w:w w:val="115"/>
                <w:sz w:val="12"/>
              </w:rPr>
              <w:t> </w:t>
            </w:r>
            <w:r>
              <w:rPr>
                <w:w w:val="115"/>
                <w:sz w:val="12"/>
              </w:rPr>
              <w:t>machine</w:t>
            </w:r>
            <w:r>
              <w:rPr>
                <w:spacing w:val="22"/>
                <w:w w:val="115"/>
                <w:sz w:val="12"/>
              </w:rPr>
              <w:t> </w:t>
            </w:r>
            <w:r>
              <w:rPr>
                <w:w w:val="115"/>
                <w:sz w:val="12"/>
              </w:rPr>
              <w:t>type</w:t>
            </w:r>
            <w:r>
              <w:rPr>
                <w:spacing w:val="22"/>
                <w:w w:val="115"/>
                <w:sz w:val="12"/>
              </w:rPr>
              <w:t> </w:t>
            </w:r>
            <w:r>
              <w:rPr>
                <w:spacing w:val="-2"/>
                <w:w w:val="115"/>
                <w:sz w:val="12"/>
              </w:rPr>
              <w:t>communication</w:t>
            </w:r>
          </w:p>
        </w:tc>
      </w:tr>
      <w:tr>
        <w:trPr>
          <w:trHeight w:val="171" w:hRule="atLeast"/>
        </w:trPr>
        <w:tc>
          <w:tcPr>
            <w:tcW w:w="992" w:type="dxa"/>
          </w:tcPr>
          <w:p>
            <w:pPr>
              <w:pStyle w:val="TableParagraph"/>
              <w:spacing w:line="136" w:lineRule="exact" w:before="15"/>
              <w:ind w:left="90"/>
              <w:rPr>
                <w:sz w:val="12"/>
              </w:rPr>
            </w:pPr>
            <w:r>
              <w:rPr>
                <w:spacing w:val="-5"/>
                <w:w w:val="105"/>
                <w:sz w:val="12"/>
              </w:rPr>
              <w:t>AoA</w:t>
            </w:r>
          </w:p>
        </w:tc>
        <w:tc>
          <w:tcPr>
            <w:tcW w:w="3346" w:type="dxa"/>
          </w:tcPr>
          <w:p>
            <w:pPr>
              <w:pStyle w:val="TableParagraph"/>
              <w:spacing w:line="136" w:lineRule="exact" w:before="15"/>
              <w:ind w:left="502"/>
              <w:rPr>
                <w:sz w:val="12"/>
              </w:rPr>
            </w:pPr>
            <w:r>
              <w:rPr>
                <w:w w:val="115"/>
                <w:sz w:val="12"/>
              </w:rPr>
              <w:t>angle</w:t>
            </w:r>
            <w:r>
              <w:rPr>
                <w:spacing w:val="19"/>
                <w:w w:val="115"/>
                <w:sz w:val="12"/>
              </w:rPr>
              <w:t> </w:t>
            </w:r>
            <w:r>
              <w:rPr>
                <w:w w:val="115"/>
                <w:sz w:val="12"/>
              </w:rPr>
              <w:t>of</w:t>
            </w:r>
            <w:r>
              <w:rPr>
                <w:spacing w:val="19"/>
                <w:w w:val="115"/>
                <w:sz w:val="12"/>
              </w:rPr>
              <w:t> </w:t>
            </w:r>
            <w:r>
              <w:rPr>
                <w:spacing w:val="-2"/>
                <w:w w:val="115"/>
                <w:sz w:val="12"/>
              </w:rPr>
              <w:t>arrival</w:t>
            </w:r>
          </w:p>
        </w:tc>
        <w:tc>
          <w:tcPr>
            <w:tcW w:w="1536" w:type="dxa"/>
          </w:tcPr>
          <w:p>
            <w:pPr>
              <w:pStyle w:val="TableParagraph"/>
              <w:spacing w:line="136" w:lineRule="exact" w:before="15"/>
              <w:ind w:left="501"/>
              <w:rPr>
                <w:sz w:val="12"/>
              </w:rPr>
            </w:pPr>
            <w:r>
              <w:rPr>
                <w:spacing w:val="-2"/>
                <w:w w:val="115"/>
                <w:sz w:val="12"/>
              </w:rPr>
              <w:t>mmWave</w:t>
            </w:r>
          </w:p>
        </w:tc>
        <w:tc>
          <w:tcPr>
            <w:tcW w:w="2969" w:type="dxa"/>
          </w:tcPr>
          <w:p>
            <w:pPr>
              <w:pStyle w:val="TableParagraph"/>
              <w:spacing w:line="136" w:lineRule="exact" w:before="15"/>
              <w:ind w:left="501"/>
              <w:rPr>
                <w:sz w:val="12"/>
              </w:rPr>
            </w:pPr>
            <w:r>
              <w:rPr>
                <w:w w:val="115"/>
                <w:sz w:val="12"/>
              </w:rPr>
              <w:t>millimeter</w:t>
            </w:r>
            <w:r>
              <w:rPr>
                <w:spacing w:val="28"/>
                <w:w w:val="115"/>
                <w:sz w:val="12"/>
              </w:rPr>
              <w:t> </w:t>
            </w:r>
            <w:r>
              <w:rPr>
                <w:spacing w:val="-4"/>
                <w:w w:val="115"/>
                <w:sz w:val="12"/>
              </w:rPr>
              <w:t>wave</w:t>
            </w:r>
          </w:p>
        </w:tc>
      </w:tr>
      <w:tr>
        <w:trPr>
          <w:trHeight w:val="171" w:hRule="atLeast"/>
        </w:trPr>
        <w:tc>
          <w:tcPr>
            <w:tcW w:w="992" w:type="dxa"/>
          </w:tcPr>
          <w:p>
            <w:pPr>
              <w:pStyle w:val="TableParagraph"/>
              <w:spacing w:line="136" w:lineRule="exact" w:before="15"/>
              <w:ind w:left="90"/>
              <w:rPr>
                <w:sz w:val="12"/>
              </w:rPr>
            </w:pPr>
            <w:r>
              <w:rPr>
                <w:spacing w:val="-5"/>
                <w:w w:val="105"/>
                <w:sz w:val="12"/>
              </w:rPr>
              <w:t>API</w:t>
            </w:r>
          </w:p>
        </w:tc>
        <w:tc>
          <w:tcPr>
            <w:tcW w:w="3346" w:type="dxa"/>
          </w:tcPr>
          <w:p>
            <w:pPr>
              <w:pStyle w:val="TableParagraph"/>
              <w:spacing w:line="136" w:lineRule="exact" w:before="15"/>
              <w:ind w:left="502"/>
              <w:rPr>
                <w:sz w:val="12"/>
              </w:rPr>
            </w:pPr>
            <w:r>
              <w:rPr>
                <w:w w:val="120"/>
                <w:sz w:val="12"/>
              </w:rPr>
              <w:t>application</w:t>
            </w:r>
            <w:r>
              <w:rPr>
                <w:spacing w:val="1"/>
                <w:w w:val="120"/>
                <w:sz w:val="12"/>
              </w:rPr>
              <w:t> </w:t>
            </w:r>
            <w:r>
              <w:rPr>
                <w:w w:val="120"/>
                <w:sz w:val="12"/>
              </w:rPr>
              <w:t>programming</w:t>
            </w:r>
            <w:r>
              <w:rPr>
                <w:spacing w:val="2"/>
                <w:w w:val="120"/>
                <w:sz w:val="12"/>
              </w:rPr>
              <w:t> </w:t>
            </w:r>
            <w:r>
              <w:rPr>
                <w:spacing w:val="-2"/>
                <w:w w:val="120"/>
                <w:sz w:val="12"/>
              </w:rPr>
              <w:t>interface</w:t>
            </w:r>
          </w:p>
        </w:tc>
        <w:tc>
          <w:tcPr>
            <w:tcW w:w="1536" w:type="dxa"/>
          </w:tcPr>
          <w:p>
            <w:pPr>
              <w:pStyle w:val="TableParagraph"/>
              <w:spacing w:line="136" w:lineRule="exact" w:before="15"/>
              <w:ind w:left="501"/>
              <w:rPr>
                <w:sz w:val="12"/>
              </w:rPr>
            </w:pPr>
            <w:r>
              <w:rPr>
                <w:spacing w:val="-4"/>
                <w:sz w:val="12"/>
              </w:rPr>
              <w:t>MPLS</w:t>
            </w:r>
          </w:p>
        </w:tc>
        <w:tc>
          <w:tcPr>
            <w:tcW w:w="2969" w:type="dxa"/>
          </w:tcPr>
          <w:p>
            <w:pPr>
              <w:pStyle w:val="TableParagraph"/>
              <w:spacing w:line="136" w:lineRule="exact" w:before="15"/>
              <w:ind w:left="501"/>
              <w:rPr>
                <w:sz w:val="12"/>
              </w:rPr>
            </w:pPr>
            <w:r>
              <w:rPr>
                <w:w w:val="115"/>
                <w:sz w:val="12"/>
              </w:rPr>
              <w:t>multiprotocol</w:t>
            </w:r>
            <w:r>
              <w:rPr>
                <w:spacing w:val="27"/>
                <w:w w:val="115"/>
                <w:sz w:val="12"/>
              </w:rPr>
              <w:t> </w:t>
            </w:r>
            <w:r>
              <w:rPr>
                <w:w w:val="115"/>
                <w:sz w:val="12"/>
              </w:rPr>
              <w:t>label</w:t>
            </w:r>
            <w:r>
              <w:rPr>
                <w:spacing w:val="27"/>
                <w:w w:val="115"/>
                <w:sz w:val="12"/>
              </w:rPr>
              <w:t> </w:t>
            </w:r>
            <w:r>
              <w:rPr>
                <w:spacing w:val="-2"/>
                <w:w w:val="115"/>
                <w:sz w:val="12"/>
              </w:rPr>
              <w:t>switching</w:t>
            </w:r>
          </w:p>
        </w:tc>
      </w:tr>
      <w:tr>
        <w:trPr>
          <w:trHeight w:val="171" w:hRule="atLeast"/>
        </w:trPr>
        <w:tc>
          <w:tcPr>
            <w:tcW w:w="992" w:type="dxa"/>
          </w:tcPr>
          <w:p>
            <w:pPr>
              <w:pStyle w:val="TableParagraph"/>
              <w:spacing w:line="136" w:lineRule="exact" w:before="15"/>
              <w:ind w:left="90"/>
              <w:rPr>
                <w:sz w:val="12"/>
              </w:rPr>
            </w:pPr>
            <w:r>
              <w:rPr>
                <w:spacing w:val="-4"/>
                <w:sz w:val="12"/>
              </w:rPr>
              <w:t>ASIC</w:t>
            </w:r>
          </w:p>
        </w:tc>
        <w:tc>
          <w:tcPr>
            <w:tcW w:w="3346" w:type="dxa"/>
          </w:tcPr>
          <w:p>
            <w:pPr>
              <w:pStyle w:val="TableParagraph"/>
              <w:spacing w:line="136" w:lineRule="exact" w:before="15"/>
              <w:ind w:left="502"/>
              <w:rPr>
                <w:sz w:val="12"/>
              </w:rPr>
            </w:pPr>
            <w:r>
              <w:rPr>
                <w:w w:val="115"/>
                <w:sz w:val="12"/>
              </w:rPr>
              <w:t>application</w:t>
            </w:r>
            <w:r>
              <w:rPr>
                <w:spacing w:val="29"/>
                <w:w w:val="115"/>
                <w:sz w:val="12"/>
              </w:rPr>
              <w:t> </w:t>
            </w:r>
            <w:r>
              <w:rPr>
                <w:w w:val="115"/>
                <w:sz w:val="12"/>
              </w:rPr>
              <w:t>specific</w:t>
            </w:r>
            <w:r>
              <w:rPr>
                <w:spacing w:val="29"/>
                <w:w w:val="115"/>
                <w:sz w:val="12"/>
              </w:rPr>
              <w:t> </w:t>
            </w:r>
            <w:r>
              <w:rPr>
                <w:w w:val="115"/>
                <w:sz w:val="12"/>
              </w:rPr>
              <w:t>integrated</w:t>
            </w:r>
            <w:r>
              <w:rPr>
                <w:spacing w:val="30"/>
                <w:w w:val="115"/>
                <w:sz w:val="12"/>
              </w:rPr>
              <w:t> </w:t>
            </w:r>
            <w:r>
              <w:rPr>
                <w:spacing w:val="-2"/>
                <w:w w:val="115"/>
                <w:sz w:val="12"/>
              </w:rPr>
              <w:t>circuit</w:t>
            </w:r>
          </w:p>
        </w:tc>
        <w:tc>
          <w:tcPr>
            <w:tcW w:w="1536" w:type="dxa"/>
          </w:tcPr>
          <w:p>
            <w:pPr>
              <w:pStyle w:val="TableParagraph"/>
              <w:spacing w:line="136" w:lineRule="exact" w:before="15"/>
              <w:ind w:left="501"/>
              <w:rPr>
                <w:sz w:val="12"/>
              </w:rPr>
            </w:pPr>
            <w:r>
              <w:rPr>
                <w:spacing w:val="-5"/>
                <w:w w:val="105"/>
                <w:sz w:val="12"/>
              </w:rPr>
              <w:t>MRE</w:t>
            </w:r>
          </w:p>
        </w:tc>
        <w:tc>
          <w:tcPr>
            <w:tcW w:w="2969" w:type="dxa"/>
          </w:tcPr>
          <w:p>
            <w:pPr>
              <w:pStyle w:val="TableParagraph"/>
              <w:spacing w:line="136" w:lineRule="exact" w:before="15"/>
              <w:ind w:left="501"/>
              <w:rPr>
                <w:sz w:val="12"/>
              </w:rPr>
            </w:pPr>
            <w:r>
              <w:rPr>
                <w:w w:val="115"/>
                <w:sz w:val="12"/>
              </w:rPr>
              <w:t>modified</w:t>
            </w:r>
            <w:r>
              <w:rPr>
                <w:spacing w:val="22"/>
                <w:w w:val="115"/>
                <w:sz w:val="12"/>
              </w:rPr>
              <w:t> </w:t>
            </w:r>
            <w:r>
              <w:rPr>
                <w:spacing w:val="-2"/>
                <w:w w:val="115"/>
                <w:sz w:val="12"/>
              </w:rPr>
              <w:t>Roth–Erev</w:t>
            </w:r>
          </w:p>
        </w:tc>
      </w:tr>
      <w:tr>
        <w:trPr>
          <w:trHeight w:val="171" w:hRule="atLeast"/>
        </w:trPr>
        <w:tc>
          <w:tcPr>
            <w:tcW w:w="992" w:type="dxa"/>
          </w:tcPr>
          <w:p>
            <w:pPr>
              <w:pStyle w:val="TableParagraph"/>
              <w:spacing w:line="136" w:lineRule="exact" w:before="15"/>
              <w:ind w:left="90"/>
              <w:rPr>
                <w:sz w:val="12"/>
              </w:rPr>
            </w:pPr>
            <w:r>
              <w:rPr>
                <w:spacing w:val="-5"/>
                <w:sz w:val="12"/>
              </w:rPr>
              <w:t>BBU</w:t>
            </w:r>
          </w:p>
        </w:tc>
        <w:tc>
          <w:tcPr>
            <w:tcW w:w="3346" w:type="dxa"/>
          </w:tcPr>
          <w:p>
            <w:pPr>
              <w:pStyle w:val="TableParagraph"/>
              <w:spacing w:line="136" w:lineRule="exact" w:before="15"/>
              <w:ind w:left="502"/>
              <w:rPr>
                <w:sz w:val="12"/>
              </w:rPr>
            </w:pPr>
            <w:r>
              <w:rPr>
                <w:w w:val="120"/>
                <w:sz w:val="12"/>
              </w:rPr>
              <w:t>baseband</w:t>
            </w:r>
            <w:r>
              <w:rPr>
                <w:spacing w:val="8"/>
                <w:w w:val="120"/>
                <w:sz w:val="12"/>
              </w:rPr>
              <w:t> </w:t>
            </w:r>
            <w:r>
              <w:rPr>
                <w:spacing w:val="-4"/>
                <w:w w:val="120"/>
                <w:sz w:val="12"/>
              </w:rPr>
              <w:t>unit</w:t>
            </w:r>
          </w:p>
        </w:tc>
        <w:tc>
          <w:tcPr>
            <w:tcW w:w="1536" w:type="dxa"/>
          </w:tcPr>
          <w:p>
            <w:pPr>
              <w:pStyle w:val="TableParagraph"/>
              <w:spacing w:line="136" w:lineRule="exact" w:before="15"/>
              <w:ind w:left="501"/>
              <w:rPr>
                <w:sz w:val="12"/>
              </w:rPr>
            </w:pPr>
            <w:r>
              <w:rPr>
                <w:spacing w:val="-5"/>
                <w:sz w:val="12"/>
              </w:rPr>
              <w:t>MS</w:t>
            </w:r>
          </w:p>
        </w:tc>
        <w:tc>
          <w:tcPr>
            <w:tcW w:w="2969" w:type="dxa"/>
          </w:tcPr>
          <w:p>
            <w:pPr>
              <w:pStyle w:val="TableParagraph"/>
              <w:spacing w:line="136" w:lineRule="exact" w:before="15"/>
              <w:ind w:left="501"/>
              <w:rPr>
                <w:sz w:val="12"/>
              </w:rPr>
            </w:pPr>
            <w:r>
              <w:rPr>
                <w:w w:val="120"/>
                <w:sz w:val="12"/>
              </w:rPr>
              <w:t>mobile</w:t>
            </w:r>
            <w:r>
              <w:rPr>
                <w:spacing w:val="3"/>
                <w:w w:val="120"/>
                <w:sz w:val="12"/>
              </w:rPr>
              <w:t> </w:t>
            </w:r>
            <w:r>
              <w:rPr>
                <w:spacing w:val="-2"/>
                <w:w w:val="120"/>
                <w:sz w:val="12"/>
              </w:rPr>
              <w:t>station</w:t>
            </w:r>
          </w:p>
        </w:tc>
      </w:tr>
      <w:tr>
        <w:trPr>
          <w:trHeight w:val="171" w:hRule="atLeast"/>
        </w:trPr>
        <w:tc>
          <w:tcPr>
            <w:tcW w:w="992" w:type="dxa"/>
          </w:tcPr>
          <w:p>
            <w:pPr>
              <w:pStyle w:val="TableParagraph"/>
              <w:spacing w:line="136" w:lineRule="exact" w:before="15"/>
              <w:ind w:left="90"/>
              <w:rPr>
                <w:sz w:val="12"/>
              </w:rPr>
            </w:pPr>
            <w:r>
              <w:rPr>
                <w:spacing w:val="-5"/>
                <w:sz w:val="12"/>
              </w:rPr>
              <w:t>BM</w:t>
            </w:r>
          </w:p>
        </w:tc>
        <w:tc>
          <w:tcPr>
            <w:tcW w:w="3346" w:type="dxa"/>
          </w:tcPr>
          <w:p>
            <w:pPr>
              <w:pStyle w:val="TableParagraph"/>
              <w:spacing w:line="136" w:lineRule="exact" w:before="15"/>
              <w:ind w:left="502"/>
              <w:rPr>
                <w:sz w:val="12"/>
              </w:rPr>
            </w:pPr>
            <w:r>
              <w:rPr>
                <w:w w:val="115"/>
                <w:sz w:val="12"/>
              </w:rPr>
              <w:t>behavioral</w:t>
            </w:r>
            <w:r>
              <w:rPr>
                <w:spacing w:val="33"/>
                <w:w w:val="115"/>
                <w:sz w:val="12"/>
              </w:rPr>
              <w:t> </w:t>
            </w:r>
            <w:r>
              <w:rPr>
                <w:spacing w:val="-4"/>
                <w:w w:val="115"/>
                <w:sz w:val="12"/>
              </w:rPr>
              <w:t>model</w:t>
            </w:r>
          </w:p>
        </w:tc>
        <w:tc>
          <w:tcPr>
            <w:tcW w:w="1536" w:type="dxa"/>
          </w:tcPr>
          <w:p>
            <w:pPr>
              <w:pStyle w:val="TableParagraph"/>
              <w:spacing w:line="136" w:lineRule="exact" w:before="15"/>
              <w:ind w:left="501"/>
              <w:rPr>
                <w:sz w:val="12"/>
              </w:rPr>
            </w:pPr>
            <w:r>
              <w:rPr>
                <w:spacing w:val="-5"/>
                <w:w w:val="105"/>
                <w:sz w:val="12"/>
              </w:rPr>
              <w:t>NE</w:t>
            </w:r>
          </w:p>
        </w:tc>
        <w:tc>
          <w:tcPr>
            <w:tcW w:w="2969" w:type="dxa"/>
          </w:tcPr>
          <w:p>
            <w:pPr>
              <w:pStyle w:val="TableParagraph"/>
              <w:spacing w:line="136" w:lineRule="exact" w:before="15"/>
              <w:ind w:left="501"/>
              <w:rPr>
                <w:sz w:val="12"/>
              </w:rPr>
            </w:pPr>
            <w:r>
              <w:rPr>
                <w:w w:val="115"/>
                <w:sz w:val="12"/>
              </w:rPr>
              <w:t>Nash</w:t>
            </w:r>
            <w:r>
              <w:rPr>
                <w:spacing w:val="13"/>
                <w:w w:val="115"/>
                <w:sz w:val="12"/>
              </w:rPr>
              <w:t> </w:t>
            </w:r>
            <w:r>
              <w:rPr>
                <w:spacing w:val="-2"/>
                <w:w w:val="115"/>
                <w:sz w:val="12"/>
              </w:rPr>
              <w:t>equilibrium</w:t>
            </w:r>
          </w:p>
        </w:tc>
      </w:tr>
      <w:tr>
        <w:trPr>
          <w:trHeight w:val="171" w:hRule="atLeast"/>
        </w:trPr>
        <w:tc>
          <w:tcPr>
            <w:tcW w:w="992" w:type="dxa"/>
          </w:tcPr>
          <w:p>
            <w:pPr>
              <w:pStyle w:val="TableParagraph"/>
              <w:spacing w:line="136" w:lineRule="exact" w:before="15"/>
              <w:ind w:left="90"/>
              <w:rPr>
                <w:sz w:val="12"/>
              </w:rPr>
            </w:pPr>
            <w:r>
              <w:rPr>
                <w:spacing w:val="-5"/>
                <w:sz w:val="12"/>
              </w:rPr>
              <w:t>BS</w:t>
            </w:r>
          </w:p>
        </w:tc>
        <w:tc>
          <w:tcPr>
            <w:tcW w:w="3346" w:type="dxa"/>
          </w:tcPr>
          <w:p>
            <w:pPr>
              <w:pStyle w:val="TableParagraph"/>
              <w:spacing w:line="136" w:lineRule="exact" w:before="15"/>
              <w:ind w:left="502"/>
              <w:rPr>
                <w:sz w:val="12"/>
              </w:rPr>
            </w:pPr>
            <w:r>
              <w:rPr>
                <w:w w:val="120"/>
                <w:sz w:val="12"/>
              </w:rPr>
              <w:t>base</w:t>
            </w:r>
            <w:r>
              <w:rPr>
                <w:spacing w:val="8"/>
                <w:w w:val="120"/>
                <w:sz w:val="12"/>
              </w:rPr>
              <w:t> </w:t>
            </w:r>
            <w:r>
              <w:rPr>
                <w:spacing w:val="-2"/>
                <w:w w:val="120"/>
                <w:sz w:val="12"/>
              </w:rPr>
              <w:t>station</w:t>
            </w:r>
          </w:p>
        </w:tc>
        <w:tc>
          <w:tcPr>
            <w:tcW w:w="1536" w:type="dxa"/>
          </w:tcPr>
          <w:p>
            <w:pPr>
              <w:pStyle w:val="TableParagraph"/>
              <w:spacing w:line="136" w:lineRule="exact" w:before="15"/>
              <w:ind w:left="501"/>
              <w:rPr>
                <w:sz w:val="12"/>
              </w:rPr>
            </w:pPr>
            <w:r>
              <w:rPr>
                <w:spacing w:val="-5"/>
                <w:sz w:val="12"/>
              </w:rPr>
              <w:t>NFV</w:t>
            </w:r>
          </w:p>
        </w:tc>
        <w:tc>
          <w:tcPr>
            <w:tcW w:w="2969" w:type="dxa"/>
          </w:tcPr>
          <w:p>
            <w:pPr>
              <w:pStyle w:val="TableParagraph"/>
              <w:spacing w:line="136" w:lineRule="exact" w:before="15"/>
              <w:ind w:left="501"/>
              <w:rPr>
                <w:sz w:val="12"/>
              </w:rPr>
            </w:pPr>
            <w:r>
              <w:rPr>
                <w:w w:val="120"/>
                <w:sz w:val="12"/>
              </w:rPr>
              <w:t>network</w:t>
            </w:r>
            <w:r>
              <w:rPr>
                <w:spacing w:val="7"/>
                <w:w w:val="120"/>
                <w:sz w:val="12"/>
              </w:rPr>
              <w:t> </w:t>
            </w:r>
            <w:r>
              <w:rPr>
                <w:w w:val="120"/>
                <w:sz w:val="12"/>
              </w:rPr>
              <w:t>function</w:t>
            </w:r>
            <w:r>
              <w:rPr>
                <w:spacing w:val="7"/>
                <w:w w:val="120"/>
                <w:sz w:val="12"/>
              </w:rPr>
              <w:t> </w:t>
            </w:r>
            <w:r>
              <w:rPr>
                <w:spacing w:val="-2"/>
                <w:w w:val="120"/>
                <w:sz w:val="12"/>
              </w:rPr>
              <w:t>virtualization</w:t>
            </w:r>
          </w:p>
        </w:tc>
      </w:tr>
      <w:tr>
        <w:trPr>
          <w:trHeight w:val="171" w:hRule="atLeast"/>
        </w:trPr>
        <w:tc>
          <w:tcPr>
            <w:tcW w:w="992" w:type="dxa"/>
          </w:tcPr>
          <w:p>
            <w:pPr>
              <w:pStyle w:val="TableParagraph"/>
              <w:spacing w:line="136" w:lineRule="exact" w:before="15"/>
              <w:ind w:left="90"/>
              <w:rPr>
                <w:sz w:val="12"/>
              </w:rPr>
            </w:pPr>
            <w:r>
              <w:rPr>
                <w:spacing w:val="-5"/>
                <w:w w:val="105"/>
                <w:sz w:val="12"/>
              </w:rPr>
              <w:t>CHO</w:t>
            </w:r>
          </w:p>
        </w:tc>
        <w:tc>
          <w:tcPr>
            <w:tcW w:w="3346" w:type="dxa"/>
          </w:tcPr>
          <w:p>
            <w:pPr>
              <w:pStyle w:val="TableParagraph"/>
              <w:spacing w:line="136" w:lineRule="exact" w:before="15"/>
              <w:ind w:left="502"/>
              <w:rPr>
                <w:sz w:val="12"/>
              </w:rPr>
            </w:pPr>
            <w:r>
              <w:rPr>
                <w:w w:val="120"/>
                <w:sz w:val="12"/>
              </w:rPr>
              <w:t>conditional</w:t>
            </w:r>
            <w:r>
              <w:rPr>
                <w:spacing w:val="6"/>
                <w:w w:val="120"/>
                <w:sz w:val="12"/>
              </w:rPr>
              <w:t> </w:t>
            </w:r>
            <w:r>
              <w:rPr>
                <w:spacing w:val="-2"/>
                <w:w w:val="120"/>
                <w:sz w:val="12"/>
              </w:rPr>
              <w:t>handover</w:t>
            </w:r>
          </w:p>
        </w:tc>
        <w:tc>
          <w:tcPr>
            <w:tcW w:w="1536" w:type="dxa"/>
          </w:tcPr>
          <w:p>
            <w:pPr>
              <w:pStyle w:val="TableParagraph"/>
              <w:spacing w:line="136" w:lineRule="exact" w:before="15"/>
              <w:ind w:left="501"/>
              <w:rPr>
                <w:sz w:val="12"/>
              </w:rPr>
            </w:pPr>
            <w:r>
              <w:rPr>
                <w:spacing w:val="-4"/>
                <w:sz w:val="12"/>
              </w:rPr>
              <w:t>NLOS</w:t>
            </w:r>
          </w:p>
        </w:tc>
        <w:tc>
          <w:tcPr>
            <w:tcW w:w="2969" w:type="dxa"/>
          </w:tcPr>
          <w:p>
            <w:pPr>
              <w:pStyle w:val="TableParagraph"/>
              <w:spacing w:line="136" w:lineRule="exact" w:before="15"/>
              <w:ind w:left="501"/>
              <w:rPr>
                <w:sz w:val="12"/>
              </w:rPr>
            </w:pPr>
            <w:r>
              <w:rPr>
                <w:w w:val="110"/>
                <w:sz w:val="12"/>
              </w:rPr>
              <w:t>non-line-of-</w:t>
            </w:r>
            <w:r>
              <w:rPr>
                <w:spacing w:val="-2"/>
                <w:w w:val="110"/>
                <w:sz w:val="12"/>
              </w:rPr>
              <w:t>sight</w:t>
            </w:r>
          </w:p>
        </w:tc>
      </w:tr>
      <w:tr>
        <w:trPr>
          <w:trHeight w:val="171" w:hRule="atLeast"/>
        </w:trPr>
        <w:tc>
          <w:tcPr>
            <w:tcW w:w="992" w:type="dxa"/>
          </w:tcPr>
          <w:p>
            <w:pPr>
              <w:pStyle w:val="TableParagraph"/>
              <w:spacing w:line="136" w:lineRule="exact" w:before="15"/>
              <w:ind w:left="90"/>
              <w:rPr>
                <w:sz w:val="12"/>
              </w:rPr>
            </w:pPr>
            <w:r>
              <w:rPr>
                <w:spacing w:val="-5"/>
                <w:w w:val="105"/>
                <w:sz w:val="12"/>
              </w:rPr>
              <w:t>CNN</w:t>
            </w:r>
          </w:p>
        </w:tc>
        <w:tc>
          <w:tcPr>
            <w:tcW w:w="3346" w:type="dxa"/>
          </w:tcPr>
          <w:p>
            <w:pPr>
              <w:pStyle w:val="TableParagraph"/>
              <w:spacing w:line="136" w:lineRule="exact" w:before="15"/>
              <w:ind w:left="502"/>
              <w:rPr>
                <w:sz w:val="12"/>
              </w:rPr>
            </w:pPr>
            <w:r>
              <w:rPr>
                <w:w w:val="120"/>
                <w:sz w:val="12"/>
              </w:rPr>
              <w:t>convolutional</w:t>
            </w:r>
            <w:r>
              <w:rPr>
                <w:spacing w:val="7"/>
                <w:w w:val="120"/>
                <w:sz w:val="12"/>
              </w:rPr>
              <w:t> </w:t>
            </w:r>
            <w:r>
              <w:rPr>
                <w:w w:val="120"/>
                <w:sz w:val="12"/>
              </w:rPr>
              <w:t>neural</w:t>
            </w:r>
            <w:r>
              <w:rPr>
                <w:spacing w:val="7"/>
                <w:w w:val="120"/>
                <w:sz w:val="12"/>
              </w:rPr>
              <w:t> </w:t>
            </w:r>
            <w:r>
              <w:rPr>
                <w:spacing w:val="-2"/>
                <w:w w:val="120"/>
                <w:sz w:val="12"/>
              </w:rPr>
              <w:t>network</w:t>
            </w:r>
          </w:p>
        </w:tc>
        <w:tc>
          <w:tcPr>
            <w:tcW w:w="1536" w:type="dxa"/>
          </w:tcPr>
          <w:p>
            <w:pPr>
              <w:pStyle w:val="TableParagraph"/>
              <w:spacing w:line="136" w:lineRule="exact" w:before="15"/>
              <w:ind w:left="502"/>
              <w:rPr>
                <w:sz w:val="12"/>
              </w:rPr>
            </w:pPr>
            <w:r>
              <w:rPr>
                <w:spacing w:val="-5"/>
                <w:w w:val="105"/>
                <w:sz w:val="12"/>
              </w:rPr>
              <w:t>NN</w:t>
            </w:r>
          </w:p>
        </w:tc>
        <w:tc>
          <w:tcPr>
            <w:tcW w:w="2969" w:type="dxa"/>
          </w:tcPr>
          <w:p>
            <w:pPr>
              <w:pStyle w:val="TableParagraph"/>
              <w:spacing w:line="136" w:lineRule="exact" w:before="15"/>
              <w:ind w:left="501"/>
              <w:rPr>
                <w:sz w:val="12"/>
              </w:rPr>
            </w:pPr>
            <w:r>
              <w:rPr>
                <w:w w:val="120"/>
                <w:sz w:val="12"/>
              </w:rPr>
              <w:t>neural</w:t>
            </w:r>
            <w:r>
              <w:rPr>
                <w:spacing w:val="15"/>
                <w:w w:val="120"/>
                <w:sz w:val="12"/>
              </w:rPr>
              <w:t> </w:t>
            </w:r>
            <w:r>
              <w:rPr>
                <w:spacing w:val="-2"/>
                <w:w w:val="120"/>
                <w:sz w:val="12"/>
              </w:rPr>
              <w:t>network</w:t>
            </w:r>
          </w:p>
        </w:tc>
      </w:tr>
      <w:tr>
        <w:trPr>
          <w:trHeight w:val="171" w:hRule="atLeast"/>
        </w:trPr>
        <w:tc>
          <w:tcPr>
            <w:tcW w:w="992" w:type="dxa"/>
          </w:tcPr>
          <w:p>
            <w:pPr>
              <w:pStyle w:val="TableParagraph"/>
              <w:spacing w:line="136" w:lineRule="exact" w:before="15"/>
              <w:ind w:left="90"/>
              <w:rPr>
                <w:sz w:val="12"/>
              </w:rPr>
            </w:pPr>
            <w:r>
              <w:rPr>
                <w:spacing w:val="-5"/>
                <w:w w:val="105"/>
                <w:sz w:val="12"/>
              </w:rPr>
              <w:t>CP</w:t>
            </w:r>
          </w:p>
        </w:tc>
        <w:tc>
          <w:tcPr>
            <w:tcW w:w="3346" w:type="dxa"/>
          </w:tcPr>
          <w:p>
            <w:pPr>
              <w:pStyle w:val="TableParagraph"/>
              <w:spacing w:line="136" w:lineRule="exact" w:before="15"/>
              <w:ind w:left="502"/>
              <w:rPr>
                <w:sz w:val="12"/>
              </w:rPr>
            </w:pPr>
            <w:r>
              <w:rPr>
                <w:w w:val="115"/>
                <w:sz w:val="12"/>
              </w:rPr>
              <w:t>control</w:t>
            </w:r>
            <w:r>
              <w:rPr>
                <w:spacing w:val="28"/>
                <w:w w:val="115"/>
                <w:sz w:val="12"/>
              </w:rPr>
              <w:t> </w:t>
            </w:r>
            <w:r>
              <w:rPr>
                <w:spacing w:val="-2"/>
                <w:w w:val="115"/>
                <w:sz w:val="12"/>
              </w:rPr>
              <w:t>Plane</w:t>
            </w:r>
          </w:p>
        </w:tc>
        <w:tc>
          <w:tcPr>
            <w:tcW w:w="1536" w:type="dxa"/>
          </w:tcPr>
          <w:p>
            <w:pPr>
              <w:pStyle w:val="TableParagraph"/>
              <w:spacing w:line="136" w:lineRule="exact" w:before="15"/>
              <w:ind w:left="501"/>
              <w:rPr>
                <w:sz w:val="12"/>
              </w:rPr>
            </w:pPr>
            <w:r>
              <w:rPr>
                <w:spacing w:val="-5"/>
                <w:w w:val="105"/>
                <w:sz w:val="12"/>
              </w:rPr>
              <w:t>OF</w:t>
            </w:r>
          </w:p>
        </w:tc>
        <w:tc>
          <w:tcPr>
            <w:tcW w:w="2969" w:type="dxa"/>
          </w:tcPr>
          <w:p>
            <w:pPr>
              <w:pStyle w:val="TableParagraph"/>
              <w:spacing w:line="136" w:lineRule="exact" w:before="15"/>
              <w:ind w:left="501"/>
              <w:rPr>
                <w:sz w:val="12"/>
              </w:rPr>
            </w:pPr>
            <w:r>
              <w:rPr>
                <w:w w:val="115"/>
                <w:sz w:val="12"/>
              </w:rPr>
              <w:t>open</w:t>
            </w:r>
            <w:r>
              <w:rPr>
                <w:spacing w:val="25"/>
                <w:w w:val="115"/>
                <w:sz w:val="12"/>
              </w:rPr>
              <w:t> </w:t>
            </w:r>
            <w:r>
              <w:rPr>
                <w:spacing w:val="-4"/>
                <w:w w:val="115"/>
                <w:sz w:val="12"/>
              </w:rPr>
              <w:t>flow</w:t>
            </w:r>
          </w:p>
        </w:tc>
      </w:tr>
      <w:tr>
        <w:trPr>
          <w:trHeight w:val="171" w:hRule="atLeast"/>
        </w:trPr>
        <w:tc>
          <w:tcPr>
            <w:tcW w:w="992" w:type="dxa"/>
          </w:tcPr>
          <w:p>
            <w:pPr>
              <w:pStyle w:val="TableParagraph"/>
              <w:spacing w:line="136" w:lineRule="exact" w:before="15"/>
              <w:ind w:left="90"/>
              <w:rPr>
                <w:sz w:val="12"/>
              </w:rPr>
            </w:pPr>
            <w:r>
              <w:rPr>
                <w:sz w:val="12"/>
              </w:rPr>
              <w:t>C-</w:t>
            </w:r>
            <w:r>
              <w:rPr>
                <w:spacing w:val="-5"/>
                <w:sz w:val="12"/>
              </w:rPr>
              <w:t>RAN</w:t>
            </w:r>
          </w:p>
        </w:tc>
        <w:tc>
          <w:tcPr>
            <w:tcW w:w="3346" w:type="dxa"/>
          </w:tcPr>
          <w:p>
            <w:pPr>
              <w:pStyle w:val="TableParagraph"/>
              <w:spacing w:line="136" w:lineRule="exact" w:before="15"/>
              <w:ind w:left="502"/>
              <w:rPr>
                <w:sz w:val="12"/>
              </w:rPr>
            </w:pPr>
            <w:r>
              <w:rPr>
                <w:w w:val="115"/>
                <w:sz w:val="12"/>
              </w:rPr>
              <w:t>cloud</w:t>
            </w:r>
            <w:r>
              <w:rPr>
                <w:spacing w:val="20"/>
                <w:w w:val="115"/>
                <w:sz w:val="12"/>
              </w:rPr>
              <w:t> </w:t>
            </w:r>
            <w:r>
              <w:rPr>
                <w:w w:val="115"/>
                <w:sz w:val="12"/>
              </w:rPr>
              <w:t>radio</w:t>
            </w:r>
            <w:r>
              <w:rPr>
                <w:spacing w:val="21"/>
                <w:w w:val="115"/>
                <w:sz w:val="12"/>
              </w:rPr>
              <w:t> </w:t>
            </w:r>
            <w:r>
              <w:rPr>
                <w:w w:val="115"/>
                <w:sz w:val="12"/>
              </w:rPr>
              <w:t>access</w:t>
            </w:r>
            <w:r>
              <w:rPr>
                <w:spacing w:val="21"/>
                <w:w w:val="115"/>
                <w:sz w:val="12"/>
              </w:rPr>
              <w:t> </w:t>
            </w:r>
            <w:r>
              <w:rPr>
                <w:spacing w:val="-2"/>
                <w:w w:val="115"/>
                <w:sz w:val="12"/>
              </w:rPr>
              <w:t>network</w:t>
            </w:r>
          </w:p>
        </w:tc>
        <w:tc>
          <w:tcPr>
            <w:tcW w:w="1536" w:type="dxa"/>
          </w:tcPr>
          <w:p>
            <w:pPr>
              <w:pStyle w:val="TableParagraph"/>
              <w:spacing w:line="136" w:lineRule="exact" w:before="15"/>
              <w:ind w:left="501"/>
              <w:rPr>
                <w:sz w:val="12"/>
              </w:rPr>
            </w:pPr>
            <w:r>
              <w:rPr>
                <w:spacing w:val="-5"/>
                <w:w w:val="105"/>
                <w:sz w:val="12"/>
              </w:rPr>
              <w:t>ONF</w:t>
            </w:r>
          </w:p>
        </w:tc>
        <w:tc>
          <w:tcPr>
            <w:tcW w:w="2969" w:type="dxa"/>
          </w:tcPr>
          <w:p>
            <w:pPr>
              <w:pStyle w:val="TableParagraph"/>
              <w:spacing w:line="136" w:lineRule="exact" w:before="15"/>
              <w:ind w:left="501"/>
              <w:rPr>
                <w:sz w:val="12"/>
              </w:rPr>
            </w:pPr>
            <w:r>
              <w:rPr>
                <w:w w:val="120"/>
                <w:sz w:val="12"/>
              </w:rPr>
              <w:t>open</w:t>
            </w:r>
            <w:r>
              <w:rPr>
                <w:spacing w:val="10"/>
                <w:w w:val="120"/>
                <w:sz w:val="12"/>
              </w:rPr>
              <w:t> </w:t>
            </w:r>
            <w:r>
              <w:rPr>
                <w:w w:val="120"/>
                <w:sz w:val="12"/>
              </w:rPr>
              <w:t>network</w:t>
            </w:r>
            <w:r>
              <w:rPr>
                <w:spacing w:val="11"/>
                <w:w w:val="120"/>
                <w:sz w:val="12"/>
              </w:rPr>
              <w:t> </w:t>
            </w:r>
            <w:r>
              <w:rPr>
                <w:spacing w:val="-2"/>
                <w:w w:val="120"/>
                <w:sz w:val="12"/>
              </w:rPr>
              <w:t>foundation</w:t>
            </w:r>
          </w:p>
        </w:tc>
      </w:tr>
      <w:tr>
        <w:trPr>
          <w:trHeight w:val="171" w:hRule="atLeast"/>
        </w:trPr>
        <w:tc>
          <w:tcPr>
            <w:tcW w:w="992" w:type="dxa"/>
          </w:tcPr>
          <w:p>
            <w:pPr>
              <w:pStyle w:val="TableParagraph"/>
              <w:spacing w:line="136" w:lineRule="exact" w:before="15"/>
              <w:ind w:left="90"/>
              <w:rPr>
                <w:sz w:val="12"/>
              </w:rPr>
            </w:pPr>
            <w:r>
              <w:rPr>
                <w:spacing w:val="-5"/>
                <w:sz w:val="12"/>
              </w:rPr>
              <w:t>CRE</w:t>
            </w:r>
          </w:p>
        </w:tc>
        <w:tc>
          <w:tcPr>
            <w:tcW w:w="3346" w:type="dxa"/>
          </w:tcPr>
          <w:p>
            <w:pPr>
              <w:pStyle w:val="TableParagraph"/>
              <w:spacing w:line="136" w:lineRule="exact" w:before="15"/>
              <w:ind w:left="502"/>
              <w:rPr>
                <w:sz w:val="12"/>
              </w:rPr>
            </w:pPr>
            <w:r>
              <w:rPr>
                <w:w w:val="115"/>
                <w:sz w:val="12"/>
              </w:rPr>
              <w:t>cell</w:t>
            </w:r>
            <w:r>
              <w:rPr>
                <w:spacing w:val="21"/>
                <w:w w:val="115"/>
                <w:sz w:val="12"/>
              </w:rPr>
              <w:t> </w:t>
            </w:r>
            <w:r>
              <w:rPr>
                <w:w w:val="115"/>
                <w:sz w:val="12"/>
              </w:rPr>
              <w:t>range</w:t>
            </w:r>
            <w:r>
              <w:rPr>
                <w:spacing w:val="22"/>
                <w:w w:val="115"/>
                <w:sz w:val="12"/>
              </w:rPr>
              <w:t> </w:t>
            </w:r>
            <w:r>
              <w:rPr>
                <w:spacing w:val="-2"/>
                <w:w w:val="115"/>
                <w:sz w:val="12"/>
              </w:rPr>
              <w:t>extension</w:t>
            </w:r>
          </w:p>
        </w:tc>
        <w:tc>
          <w:tcPr>
            <w:tcW w:w="1536" w:type="dxa"/>
          </w:tcPr>
          <w:p>
            <w:pPr>
              <w:pStyle w:val="TableParagraph"/>
              <w:spacing w:line="136" w:lineRule="exact" w:before="15"/>
              <w:ind w:left="501"/>
              <w:rPr>
                <w:sz w:val="12"/>
              </w:rPr>
            </w:pPr>
            <w:r>
              <w:rPr>
                <w:sz w:val="12"/>
              </w:rPr>
              <w:t>O-</w:t>
            </w:r>
            <w:r>
              <w:rPr>
                <w:spacing w:val="-5"/>
                <w:sz w:val="12"/>
              </w:rPr>
              <w:t>RAN</w:t>
            </w:r>
          </w:p>
        </w:tc>
        <w:tc>
          <w:tcPr>
            <w:tcW w:w="2969" w:type="dxa"/>
          </w:tcPr>
          <w:p>
            <w:pPr>
              <w:pStyle w:val="TableParagraph"/>
              <w:spacing w:line="136" w:lineRule="exact" w:before="15"/>
              <w:ind w:left="501"/>
              <w:rPr>
                <w:sz w:val="12"/>
              </w:rPr>
            </w:pPr>
            <w:r>
              <w:rPr>
                <w:w w:val="115"/>
                <w:sz w:val="12"/>
              </w:rPr>
              <w:t>open-radio</w:t>
            </w:r>
            <w:r>
              <w:rPr>
                <w:spacing w:val="20"/>
                <w:w w:val="115"/>
                <w:sz w:val="12"/>
              </w:rPr>
              <w:t> </w:t>
            </w:r>
            <w:r>
              <w:rPr>
                <w:w w:val="115"/>
                <w:sz w:val="12"/>
              </w:rPr>
              <w:t>access</w:t>
            </w:r>
            <w:r>
              <w:rPr>
                <w:spacing w:val="21"/>
                <w:w w:val="115"/>
                <w:sz w:val="12"/>
              </w:rPr>
              <w:t> </w:t>
            </w:r>
            <w:r>
              <w:rPr>
                <w:spacing w:val="-2"/>
                <w:w w:val="115"/>
                <w:sz w:val="12"/>
              </w:rPr>
              <w:t>network</w:t>
            </w:r>
          </w:p>
        </w:tc>
      </w:tr>
      <w:tr>
        <w:trPr>
          <w:trHeight w:val="171" w:hRule="atLeast"/>
        </w:trPr>
        <w:tc>
          <w:tcPr>
            <w:tcW w:w="992" w:type="dxa"/>
          </w:tcPr>
          <w:p>
            <w:pPr>
              <w:pStyle w:val="TableParagraph"/>
              <w:spacing w:line="136" w:lineRule="exact" w:before="15"/>
              <w:ind w:left="90"/>
              <w:rPr>
                <w:sz w:val="12"/>
              </w:rPr>
            </w:pPr>
            <w:r>
              <w:rPr>
                <w:spacing w:val="-5"/>
                <w:w w:val="105"/>
                <w:sz w:val="12"/>
              </w:rPr>
              <w:t>CRN</w:t>
            </w:r>
          </w:p>
        </w:tc>
        <w:tc>
          <w:tcPr>
            <w:tcW w:w="3346" w:type="dxa"/>
          </w:tcPr>
          <w:p>
            <w:pPr>
              <w:pStyle w:val="TableParagraph"/>
              <w:spacing w:line="136" w:lineRule="exact" w:before="15"/>
              <w:ind w:left="502"/>
              <w:rPr>
                <w:sz w:val="12"/>
              </w:rPr>
            </w:pPr>
            <w:r>
              <w:rPr>
                <w:w w:val="120"/>
                <w:sz w:val="12"/>
              </w:rPr>
              <w:t>cognitive</w:t>
            </w:r>
            <w:r>
              <w:rPr>
                <w:spacing w:val="6"/>
                <w:w w:val="120"/>
                <w:sz w:val="12"/>
              </w:rPr>
              <w:t> </w:t>
            </w:r>
            <w:r>
              <w:rPr>
                <w:w w:val="120"/>
                <w:sz w:val="12"/>
              </w:rPr>
              <w:t>radio</w:t>
            </w:r>
            <w:r>
              <w:rPr>
                <w:spacing w:val="7"/>
                <w:w w:val="120"/>
                <w:sz w:val="12"/>
              </w:rPr>
              <w:t> </w:t>
            </w:r>
            <w:r>
              <w:rPr>
                <w:spacing w:val="-2"/>
                <w:w w:val="120"/>
                <w:sz w:val="12"/>
              </w:rPr>
              <w:t>network</w:t>
            </w:r>
          </w:p>
        </w:tc>
        <w:tc>
          <w:tcPr>
            <w:tcW w:w="1536" w:type="dxa"/>
          </w:tcPr>
          <w:p>
            <w:pPr>
              <w:pStyle w:val="TableParagraph"/>
              <w:spacing w:line="136" w:lineRule="exact" w:before="15"/>
              <w:ind w:left="501"/>
              <w:rPr>
                <w:sz w:val="12"/>
              </w:rPr>
            </w:pPr>
            <w:r>
              <w:rPr>
                <w:spacing w:val="-4"/>
                <w:w w:val="105"/>
                <w:sz w:val="12"/>
              </w:rPr>
              <w:t>OSPF</w:t>
            </w:r>
          </w:p>
        </w:tc>
        <w:tc>
          <w:tcPr>
            <w:tcW w:w="2969" w:type="dxa"/>
          </w:tcPr>
          <w:p>
            <w:pPr>
              <w:pStyle w:val="TableParagraph"/>
              <w:spacing w:line="136" w:lineRule="exact" w:before="15"/>
              <w:ind w:left="501"/>
              <w:rPr>
                <w:sz w:val="12"/>
              </w:rPr>
            </w:pPr>
            <w:r>
              <w:rPr>
                <w:w w:val="120"/>
                <w:sz w:val="12"/>
              </w:rPr>
              <w:t>open</w:t>
            </w:r>
            <w:r>
              <w:rPr>
                <w:spacing w:val="14"/>
                <w:w w:val="120"/>
                <w:sz w:val="12"/>
              </w:rPr>
              <w:t> </w:t>
            </w:r>
            <w:r>
              <w:rPr>
                <w:w w:val="120"/>
                <w:sz w:val="12"/>
              </w:rPr>
              <w:t>shortest</w:t>
            </w:r>
            <w:r>
              <w:rPr>
                <w:spacing w:val="14"/>
                <w:w w:val="120"/>
                <w:sz w:val="12"/>
              </w:rPr>
              <w:t> </w:t>
            </w:r>
            <w:r>
              <w:rPr>
                <w:w w:val="120"/>
                <w:sz w:val="12"/>
              </w:rPr>
              <w:t>path</w:t>
            </w:r>
            <w:r>
              <w:rPr>
                <w:spacing w:val="15"/>
                <w:w w:val="120"/>
                <w:sz w:val="12"/>
              </w:rPr>
              <w:t> </w:t>
            </w:r>
            <w:r>
              <w:rPr>
                <w:spacing w:val="-2"/>
                <w:w w:val="120"/>
                <w:sz w:val="12"/>
              </w:rPr>
              <w:t>first</w:t>
            </w:r>
          </w:p>
        </w:tc>
      </w:tr>
      <w:tr>
        <w:trPr>
          <w:trHeight w:val="171" w:hRule="atLeast"/>
        </w:trPr>
        <w:tc>
          <w:tcPr>
            <w:tcW w:w="992" w:type="dxa"/>
          </w:tcPr>
          <w:p>
            <w:pPr>
              <w:pStyle w:val="TableParagraph"/>
              <w:spacing w:line="136" w:lineRule="exact" w:before="15"/>
              <w:ind w:left="90"/>
              <w:rPr>
                <w:sz w:val="12"/>
              </w:rPr>
            </w:pPr>
            <w:r>
              <w:rPr>
                <w:spacing w:val="-5"/>
                <w:sz w:val="12"/>
              </w:rPr>
              <w:t>CSI</w:t>
            </w:r>
          </w:p>
        </w:tc>
        <w:tc>
          <w:tcPr>
            <w:tcW w:w="3346" w:type="dxa"/>
          </w:tcPr>
          <w:p>
            <w:pPr>
              <w:pStyle w:val="TableParagraph"/>
              <w:spacing w:line="136" w:lineRule="exact" w:before="15"/>
              <w:ind w:left="502"/>
              <w:rPr>
                <w:sz w:val="12"/>
              </w:rPr>
            </w:pPr>
            <w:r>
              <w:rPr>
                <w:w w:val="120"/>
                <w:sz w:val="12"/>
              </w:rPr>
              <w:t>channel</w:t>
            </w:r>
            <w:r>
              <w:rPr>
                <w:spacing w:val="13"/>
                <w:w w:val="120"/>
                <w:sz w:val="12"/>
              </w:rPr>
              <w:t> </w:t>
            </w:r>
            <w:r>
              <w:rPr>
                <w:w w:val="120"/>
                <w:sz w:val="12"/>
              </w:rPr>
              <w:t>state</w:t>
            </w:r>
            <w:r>
              <w:rPr>
                <w:spacing w:val="13"/>
                <w:w w:val="120"/>
                <w:sz w:val="12"/>
              </w:rPr>
              <w:t> </w:t>
            </w:r>
            <w:r>
              <w:rPr>
                <w:spacing w:val="-2"/>
                <w:w w:val="120"/>
                <w:sz w:val="12"/>
              </w:rPr>
              <w:t>information</w:t>
            </w:r>
          </w:p>
        </w:tc>
        <w:tc>
          <w:tcPr>
            <w:tcW w:w="1536" w:type="dxa"/>
          </w:tcPr>
          <w:p>
            <w:pPr>
              <w:pStyle w:val="TableParagraph"/>
              <w:spacing w:line="136" w:lineRule="exact" w:before="15"/>
              <w:ind w:left="501"/>
              <w:rPr>
                <w:sz w:val="12"/>
              </w:rPr>
            </w:pPr>
            <w:r>
              <w:rPr>
                <w:spacing w:val="-5"/>
                <w:sz w:val="12"/>
              </w:rPr>
              <w:t>OVS</w:t>
            </w:r>
          </w:p>
        </w:tc>
        <w:tc>
          <w:tcPr>
            <w:tcW w:w="2969" w:type="dxa"/>
          </w:tcPr>
          <w:p>
            <w:pPr>
              <w:pStyle w:val="TableParagraph"/>
              <w:spacing w:line="136" w:lineRule="exact" w:before="15"/>
              <w:ind w:left="501"/>
              <w:rPr>
                <w:sz w:val="12"/>
              </w:rPr>
            </w:pPr>
            <w:r>
              <w:rPr>
                <w:w w:val="115"/>
                <w:sz w:val="12"/>
              </w:rPr>
              <w:t>open</w:t>
            </w:r>
            <w:r>
              <w:rPr>
                <w:spacing w:val="25"/>
                <w:w w:val="115"/>
                <w:sz w:val="12"/>
              </w:rPr>
              <w:t> </w:t>
            </w:r>
            <w:r>
              <w:rPr>
                <w:spacing w:val="-2"/>
                <w:w w:val="115"/>
                <w:sz w:val="12"/>
              </w:rPr>
              <w:t>vSwitch</w:t>
            </w:r>
          </w:p>
        </w:tc>
      </w:tr>
      <w:tr>
        <w:trPr>
          <w:trHeight w:val="171" w:hRule="atLeast"/>
        </w:trPr>
        <w:tc>
          <w:tcPr>
            <w:tcW w:w="992" w:type="dxa"/>
          </w:tcPr>
          <w:p>
            <w:pPr>
              <w:pStyle w:val="TableParagraph"/>
              <w:spacing w:line="136" w:lineRule="exact" w:before="15"/>
              <w:ind w:left="90"/>
              <w:rPr>
                <w:sz w:val="12"/>
              </w:rPr>
            </w:pPr>
            <w:r>
              <w:rPr>
                <w:spacing w:val="-5"/>
                <w:w w:val="105"/>
                <w:sz w:val="12"/>
              </w:rPr>
              <w:t>D2D</w:t>
            </w:r>
          </w:p>
        </w:tc>
        <w:tc>
          <w:tcPr>
            <w:tcW w:w="3346" w:type="dxa"/>
          </w:tcPr>
          <w:p>
            <w:pPr>
              <w:pStyle w:val="TableParagraph"/>
              <w:spacing w:line="136" w:lineRule="exact" w:before="15"/>
              <w:ind w:left="502"/>
              <w:rPr>
                <w:sz w:val="12"/>
              </w:rPr>
            </w:pPr>
            <w:r>
              <w:rPr>
                <w:w w:val="110"/>
                <w:sz w:val="12"/>
              </w:rPr>
              <w:t>device-to-</w:t>
            </w:r>
            <w:r>
              <w:rPr>
                <w:spacing w:val="-2"/>
                <w:w w:val="110"/>
                <w:sz w:val="12"/>
              </w:rPr>
              <w:t>device</w:t>
            </w:r>
          </w:p>
        </w:tc>
        <w:tc>
          <w:tcPr>
            <w:tcW w:w="1536" w:type="dxa"/>
          </w:tcPr>
          <w:p>
            <w:pPr>
              <w:pStyle w:val="TableParagraph"/>
              <w:spacing w:line="136" w:lineRule="exact" w:before="15"/>
              <w:ind w:left="501"/>
              <w:rPr>
                <w:sz w:val="12"/>
              </w:rPr>
            </w:pPr>
            <w:r>
              <w:rPr>
                <w:spacing w:val="-5"/>
                <w:sz w:val="12"/>
              </w:rPr>
              <w:t>PBS</w:t>
            </w:r>
          </w:p>
        </w:tc>
        <w:tc>
          <w:tcPr>
            <w:tcW w:w="2969" w:type="dxa"/>
          </w:tcPr>
          <w:p>
            <w:pPr>
              <w:pStyle w:val="TableParagraph"/>
              <w:spacing w:line="136" w:lineRule="exact" w:before="15"/>
              <w:ind w:left="501"/>
              <w:rPr>
                <w:sz w:val="12"/>
              </w:rPr>
            </w:pPr>
            <w:r>
              <w:rPr>
                <w:w w:val="115"/>
                <w:sz w:val="12"/>
              </w:rPr>
              <w:t>pico-base</w:t>
            </w:r>
            <w:r>
              <w:rPr>
                <w:spacing w:val="13"/>
                <w:w w:val="115"/>
                <w:sz w:val="12"/>
              </w:rPr>
              <w:t> </w:t>
            </w:r>
            <w:r>
              <w:rPr>
                <w:spacing w:val="-2"/>
                <w:w w:val="115"/>
                <w:sz w:val="12"/>
              </w:rPr>
              <w:t>station</w:t>
            </w:r>
          </w:p>
        </w:tc>
      </w:tr>
      <w:tr>
        <w:trPr>
          <w:trHeight w:val="171" w:hRule="atLeast"/>
        </w:trPr>
        <w:tc>
          <w:tcPr>
            <w:tcW w:w="992" w:type="dxa"/>
          </w:tcPr>
          <w:p>
            <w:pPr>
              <w:pStyle w:val="TableParagraph"/>
              <w:spacing w:line="136" w:lineRule="exact" w:before="15"/>
              <w:ind w:left="90"/>
              <w:rPr>
                <w:sz w:val="12"/>
              </w:rPr>
            </w:pPr>
            <w:r>
              <w:rPr>
                <w:spacing w:val="-5"/>
                <w:sz w:val="12"/>
              </w:rPr>
              <w:t>DCN</w:t>
            </w:r>
          </w:p>
        </w:tc>
        <w:tc>
          <w:tcPr>
            <w:tcW w:w="3346" w:type="dxa"/>
          </w:tcPr>
          <w:p>
            <w:pPr>
              <w:pStyle w:val="TableParagraph"/>
              <w:spacing w:line="136" w:lineRule="exact" w:before="15"/>
              <w:ind w:left="502"/>
              <w:rPr>
                <w:sz w:val="12"/>
              </w:rPr>
            </w:pPr>
            <w:r>
              <w:rPr>
                <w:w w:val="120"/>
                <w:sz w:val="12"/>
              </w:rPr>
              <w:t>data</w:t>
            </w:r>
            <w:r>
              <w:rPr>
                <w:spacing w:val="17"/>
                <w:w w:val="120"/>
                <w:sz w:val="12"/>
              </w:rPr>
              <w:t> </w:t>
            </w:r>
            <w:r>
              <w:rPr>
                <w:w w:val="120"/>
                <w:sz w:val="12"/>
              </w:rPr>
              <w:t>center</w:t>
            </w:r>
            <w:r>
              <w:rPr>
                <w:spacing w:val="18"/>
                <w:w w:val="120"/>
                <w:sz w:val="12"/>
              </w:rPr>
              <w:t> </w:t>
            </w:r>
            <w:r>
              <w:rPr>
                <w:spacing w:val="-2"/>
                <w:w w:val="120"/>
                <w:sz w:val="12"/>
              </w:rPr>
              <w:t>network</w:t>
            </w:r>
          </w:p>
        </w:tc>
        <w:tc>
          <w:tcPr>
            <w:tcW w:w="1536" w:type="dxa"/>
          </w:tcPr>
          <w:p>
            <w:pPr>
              <w:pStyle w:val="TableParagraph"/>
              <w:spacing w:line="136" w:lineRule="exact" w:before="15"/>
              <w:ind w:left="501"/>
              <w:rPr>
                <w:sz w:val="12"/>
              </w:rPr>
            </w:pPr>
            <w:r>
              <w:rPr>
                <w:spacing w:val="-5"/>
                <w:sz w:val="12"/>
              </w:rPr>
              <w:t>PCA</w:t>
            </w:r>
          </w:p>
        </w:tc>
        <w:tc>
          <w:tcPr>
            <w:tcW w:w="2969" w:type="dxa"/>
          </w:tcPr>
          <w:p>
            <w:pPr>
              <w:pStyle w:val="TableParagraph"/>
              <w:spacing w:line="136" w:lineRule="exact" w:before="15"/>
              <w:ind w:left="501"/>
              <w:rPr>
                <w:sz w:val="12"/>
              </w:rPr>
            </w:pPr>
            <w:r>
              <w:rPr>
                <w:w w:val="115"/>
                <w:sz w:val="12"/>
              </w:rPr>
              <w:t>principal</w:t>
            </w:r>
            <w:r>
              <w:rPr>
                <w:spacing w:val="29"/>
                <w:w w:val="115"/>
                <w:sz w:val="12"/>
              </w:rPr>
              <w:t> </w:t>
            </w:r>
            <w:r>
              <w:rPr>
                <w:w w:val="115"/>
                <w:sz w:val="12"/>
              </w:rPr>
              <w:t>component</w:t>
            </w:r>
            <w:r>
              <w:rPr>
                <w:spacing w:val="31"/>
                <w:w w:val="115"/>
                <w:sz w:val="12"/>
              </w:rPr>
              <w:t> </w:t>
            </w:r>
            <w:r>
              <w:rPr>
                <w:spacing w:val="-2"/>
                <w:w w:val="115"/>
                <w:sz w:val="12"/>
              </w:rPr>
              <w:t>analysis</w:t>
            </w:r>
          </w:p>
        </w:tc>
      </w:tr>
      <w:tr>
        <w:trPr>
          <w:trHeight w:val="171" w:hRule="atLeast"/>
        </w:trPr>
        <w:tc>
          <w:tcPr>
            <w:tcW w:w="992" w:type="dxa"/>
          </w:tcPr>
          <w:p>
            <w:pPr>
              <w:pStyle w:val="TableParagraph"/>
              <w:spacing w:line="136" w:lineRule="exact" w:before="15"/>
              <w:ind w:left="90"/>
              <w:rPr>
                <w:sz w:val="12"/>
              </w:rPr>
            </w:pPr>
            <w:r>
              <w:rPr>
                <w:spacing w:val="-5"/>
                <w:sz w:val="12"/>
              </w:rPr>
              <w:t>DL</w:t>
            </w:r>
          </w:p>
        </w:tc>
        <w:tc>
          <w:tcPr>
            <w:tcW w:w="3346" w:type="dxa"/>
          </w:tcPr>
          <w:p>
            <w:pPr>
              <w:pStyle w:val="TableParagraph"/>
              <w:spacing w:line="136" w:lineRule="exact" w:before="15"/>
              <w:ind w:left="502"/>
              <w:rPr>
                <w:sz w:val="12"/>
              </w:rPr>
            </w:pPr>
            <w:r>
              <w:rPr>
                <w:w w:val="120"/>
                <w:sz w:val="12"/>
              </w:rPr>
              <w:t>deep</w:t>
            </w:r>
            <w:r>
              <w:rPr>
                <w:spacing w:val="12"/>
                <w:w w:val="120"/>
                <w:sz w:val="12"/>
              </w:rPr>
              <w:t> </w:t>
            </w:r>
            <w:r>
              <w:rPr>
                <w:spacing w:val="-2"/>
                <w:w w:val="120"/>
                <w:sz w:val="12"/>
              </w:rPr>
              <w:t>learning</w:t>
            </w:r>
          </w:p>
        </w:tc>
        <w:tc>
          <w:tcPr>
            <w:tcW w:w="1536" w:type="dxa"/>
          </w:tcPr>
          <w:p>
            <w:pPr>
              <w:pStyle w:val="TableParagraph"/>
              <w:spacing w:line="136" w:lineRule="exact" w:before="15"/>
              <w:ind w:left="501"/>
              <w:rPr>
                <w:sz w:val="12"/>
              </w:rPr>
            </w:pPr>
            <w:r>
              <w:rPr>
                <w:spacing w:val="-4"/>
                <w:w w:val="105"/>
                <w:sz w:val="12"/>
              </w:rPr>
              <w:t>PISA</w:t>
            </w:r>
          </w:p>
        </w:tc>
        <w:tc>
          <w:tcPr>
            <w:tcW w:w="2969" w:type="dxa"/>
          </w:tcPr>
          <w:p>
            <w:pPr>
              <w:pStyle w:val="TableParagraph"/>
              <w:spacing w:line="136" w:lineRule="exact" w:before="15"/>
              <w:ind w:left="501"/>
              <w:rPr>
                <w:sz w:val="12"/>
              </w:rPr>
            </w:pPr>
            <w:r>
              <w:rPr>
                <w:w w:val="120"/>
                <w:sz w:val="12"/>
              </w:rPr>
              <w:t>protocol</w:t>
            </w:r>
            <w:r>
              <w:rPr>
                <w:spacing w:val="6"/>
                <w:w w:val="120"/>
                <w:sz w:val="12"/>
              </w:rPr>
              <w:t> </w:t>
            </w:r>
            <w:r>
              <w:rPr>
                <w:w w:val="120"/>
                <w:sz w:val="12"/>
              </w:rPr>
              <w:t>independent</w:t>
            </w:r>
            <w:r>
              <w:rPr>
                <w:spacing w:val="7"/>
                <w:w w:val="120"/>
                <w:sz w:val="12"/>
              </w:rPr>
              <w:t> </w:t>
            </w:r>
            <w:r>
              <w:rPr>
                <w:w w:val="120"/>
                <w:sz w:val="12"/>
              </w:rPr>
              <w:t>switch</w:t>
            </w:r>
            <w:r>
              <w:rPr>
                <w:spacing w:val="7"/>
                <w:w w:val="120"/>
                <w:sz w:val="12"/>
              </w:rPr>
              <w:t> </w:t>
            </w:r>
            <w:r>
              <w:rPr>
                <w:spacing w:val="-2"/>
                <w:w w:val="120"/>
                <w:sz w:val="12"/>
              </w:rPr>
              <w:t>architecture</w:t>
            </w:r>
          </w:p>
        </w:tc>
      </w:tr>
      <w:tr>
        <w:trPr>
          <w:trHeight w:val="171" w:hRule="atLeast"/>
        </w:trPr>
        <w:tc>
          <w:tcPr>
            <w:tcW w:w="992" w:type="dxa"/>
          </w:tcPr>
          <w:p>
            <w:pPr>
              <w:pStyle w:val="TableParagraph"/>
              <w:spacing w:line="136" w:lineRule="exact" w:before="15"/>
              <w:ind w:left="90"/>
              <w:rPr>
                <w:sz w:val="12"/>
              </w:rPr>
            </w:pPr>
            <w:r>
              <w:rPr>
                <w:spacing w:val="-5"/>
                <w:w w:val="105"/>
                <w:sz w:val="12"/>
              </w:rPr>
              <w:t>DNM</w:t>
            </w:r>
          </w:p>
        </w:tc>
        <w:tc>
          <w:tcPr>
            <w:tcW w:w="3346" w:type="dxa"/>
          </w:tcPr>
          <w:p>
            <w:pPr>
              <w:pStyle w:val="TableParagraph"/>
              <w:spacing w:line="136" w:lineRule="exact" w:before="15"/>
              <w:ind w:left="502"/>
              <w:rPr>
                <w:sz w:val="12"/>
              </w:rPr>
            </w:pPr>
            <w:r>
              <w:rPr>
                <w:w w:val="120"/>
                <w:sz w:val="12"/>
              </w:rPr>
              <w:t>deep</w:t>
            </w:r>
            <w:r>
              <w:rPr>
                <w:spacing w:val="14"/>
                <w:w w:val="120"/>
                <w:sz w:val="12"/>
              </w:rPr>
              <w:t> </w:t>
            </w:r>
            <w:r>
              <w:rPr>
                <w:w w:val="120"/>
                <w:sz w:val="12"/>
              </w:rPr>
              <w:t>neural</w:t>
            </w:r>
            <w:r>
              <w:rPr>
                <w:spacing w:val="15"/>
                <w:w w:val="120"/>
                <w:sz w:val="12"/>
              </w:rPr>
              <w:t> </w:t>
            </w:r>
            <w:r>
              <w:rPr>
                <w:spacing w:val="-2"/>
                <w:w w:val="120"/>
                <w:sz w:val="12"/>
              </w:rPr>
              <w:t>model</w:t>
            </w:r>
          </w:p>
        </w:tc>
        <w:tc>
          <w:tcPr>
            <w:tcW w:w="1536" w:type="dxa"/>
          </w:tcPr>
          <w:p>
            <w:pPr>
              <w:pStyle w:val="TableParagraph"/>
              <w:spacing w:line="136" w:lineRule="exact" w:before="15"/>
              <w:ind w:left="501"/>
              <w:rPr>
                <w:sz w:val="12"/>
              </w:rPr>
            </w:pPr>
            <w:r>
              <w:rPr>
                <w:spacing w:val="-5"/>
                <w:w w:val="105"/>
                <w:sz w:val="12"/>
              </w:rPr>
              <w:t>POF</w:t>
            </w:r>
          </w:p>
        </w:tc>
        <w:tc>
          <w:tcPr>
            <w:tcW w:w="2969" w:type="dxa"/>
          </w:tcPr>
          <w:p>
            <w:pPr>
              <w:pStyle w:val="TableParagraph"/>
              <w:spacing w:line="136" w:lineRule="exact" w:before="15"/>
              <w:ind w:left="501"/>
              <w:rPr>
                <w:sz w:val="12"/>
              </w:rPr>
            </w:pPr>
            <w:r>
              <w:rPr>
                <w:w w:val="115"/>
                <w:sz w:val="12"/>
              </w:rPr>
              <w:t>protocol</w:t>
            </w:r>
            <w:r>
              <w:rPr>
                <w:spacing w:val="20"/>
                <w:w w:val="115"/>
                <w:sz w:val="12"/>
              </w:rPr>
              <w:t> </w:t>
            </w:r>
            <w:r>
              <w:rPr>
                <w:w w:val="115"/>
                <w:sz w:val="12"/>
              </w:rPr>
              <w:t>oblivious</w:t>
            </w:r>
            <w:r>
              <w:rPr>
                <w:spacing w:val="23"/>
                <w:w w:val="115"/>
                <w:sz w:val="12"/>
              </w:rPr>
              <w:t> </w:t>
            </w:r>
            <w:r>
              <w:rPr>
                <w:spacing w:val="-2"/>
                <w:w w:val="115"/>
                <w:sz w:val="12"/>
              </w:rPr>
              <w:t>forwarding</w:t>
            </w:r>
          </w:p>
        </w:tc>
      </w:tr>
      <w:tr>
        <w:trPr>
          <w:trHeight w:val="171" w:hRule="atLeast"/>
        </w:trPr>
        <w:tc>
          <w:tcPr>
            <w:tcW w:w="992" w:type="dxa"/>
          </w:tcPr>
          <w:p>
            <w:pPr>
              <w:pStyle w:val="TableParagraph"/>
              <w:spacing w:line="136" w:lineRule="exact" w:before="15"/>
              <w:ind w:left="90"/>
              <w:rPr>
                <w:sz w:val="12"/>
              </w:rPr>
            </w:pPr>
            <w:r>
              <w:rPr>
                <w:spacing w:val="-5"/>
                <w:w w:val="105"/>
                <w:sz w:val="12"/>
              </w:rPr>
              <w:t>DNN</w:t>
            </w:r>
          </w:p>
        </w:tc>
        <w:tc>
          <w:tcPr>
            <w:tcW w:w="3346" w:type="dxa"/>
          </w:tcPr>
          <w:p>
            <w:pPr>
              <w:pStyle w:val="TableParagraph"/>
              <w:spacing w:line="136" w:lineRule="exact" w:before="15"/>
              <w:ind w:left="502"/>
              <w:rPr>
                <w:sz w:val="12"/>
              </w:rPr>
            </w:pPr>
            <w:r>
              <w:rPr>
                <w:w w:val="120"/>
                <w:sz w:val="12"/>
              </w:rPr>
              <w:t>deep</w:t>
            </w:r>
            <w:r>
              <w:rPr>
                <w:spacing w:val="14"/>
                <w:w w:val="120"/>
                <w:sz w:val="12"/>
              </w:rPr>
              <w:t> </w:t>
            </w:r>
            <w:r>
              <w:rPr>
                <w:w w:val="120"/>
                <w:sz w:val="12"/>
              </w:rPr>
              <w:t>neural</w:t>
            </w:r>
            <w:r>
              <w:rPr>
                <w:spacing w:val="15"/>
                <w:w w:val="120"/>
                <w:sz w:val="12"/>
              </w:rPr>
              <w:t> </w:t>
            </w:r>
            <w:r>
              <w:rPr>
                <w:spacing w:val="-2"/>
                <w:w w:val="120"/>
                <w:sz w:val="12"/>
              </w:rPr>
              <w:t>network</w:t>
            </w:r>
          </w:p>
        </w:tc>
        <w:tc>
          <w:tcPr>
            <w:tcW w:w="1536" w:type="dxa"/>
          </w:tcPr>
          <w:p>
            <w:pPr>
              <w:pStyle w:val="TableParagraph"/>
              <w:spacing w:line="136" w:lineRule="exact" w:before="15"/>
              <w:ind w:left="501"/>
              <w:rPr>
                <w:sz w:val="12"/>
              </w:rPr>
            </w:pPr>
            <w:r>
              <w:rPr>
                <w:spacing w:val="-5"/>
                <w:w w:val="105"/>
                <w:sz w:val="12"/>
              </w:rPr>
              <w:t>PU</w:t>
            </w:r>
          </w:p>
        </w:tc>
        <w:tc>
          <w:tcPr>
            <w:tcW w:w="2969" w:type="dxa"/>
          </w:tcPr>
          <w:p>
            <w:pPr>
              <w:pStyle w:val="TableParagraph"/>
              <w:spacing w:line="136" w:lineRule="exact" w:before="15"/>
              <w:ind w:left="501"/>
              <w:rPr>
                <w:sz w:val="12"/>
              </w:rPr>
            </w:pPr>
            <w:r>
              <w:rPr>
                <w:w w:val="120"/>
                <w:sz w:val="12"/>
              </w:rPr>
              <w:t>primary</w:t>
            </w:r>
            <w:r>
              <w:rPr>
                <w:spacing w:val="8"/>
                <w:w w:val="120"/>
                <w:sz w:val="12"/>
              </w:rPr>
              <w:t> </w:t>
            </w:r>
            <w:r>
              <w:rPr>
                <w:spacing w:val="-4"/>
                <w:w w:val="120"/>
                <w:sz w:val="12"/>
              </w:rPr>
              <w:t>user</w:t>
            </w:r>
          </w:p>
        </w:tc>
      </w:tr>
      <w:tr>
        <w:trPr>
          <w:trHeight w:val="171" w:hRule="atLeast"/>
        </w:trPr>
        <w:tc>
          <w:tcPr>
            <w:tcW w:w="992" w:type="dxa"/>
          </w:tcPr>
          <w:p>
            <w:pPr>
              <w:pStyle w:val="TableParagraph"/>
              <w:spacing w:line="136" w:lineRule="exact" w:before="15"/>
              <w:ind w:left="90"/>
              <w:rPr>
                <w:sz w:val="12"/>
              </w:rPr>
            </w:pPr>
            <w:r>
              <w:rPr>
                <w:spacing w:val="-4"/>
                <w:sz w:val="12"/>
              </w:rPr>
              <w:t>DPDK</w:t>
            </w:r>
          </w:p>
        </w:tc>
        <w:tc>
          <w:tcPr>
            <w:tcW w:w="3346" w:type="dxa"/>
          </w:tcPr>
          <w:p>
            <w:pPr>
              <w:pStyle w:val="TableParagraph"/>
              <w:spacing w:line="136" w:lineRule="exact" w:before="15"/>
              <w:ind w:left="502"/>
              <w:rPr>
                <w:sz w:val="12"/>
              </w:rPr>
            </w:pPr>
            <w:r>
              <w:rPr>
                <w:w w:val="120"/>
                <w:sz w:val="12"/>
              </w:rPr>
              <w:t>data</w:t>
            </w:r>
            <w:r>
              <w:rPr>
                <w:spacing w:val="10"/>
                <w:w w:val="120"/>
                <w:sz w:val="12"/>
              </w:rPr>
              <w:t> </w:t>
            </w:r>
            <w:r>
              <w:rPr>
                <w:w w:val="120"/>
                <w:sz w:val="12"/>
              </w:rPr>
              <w:t>plane</w:t>
            </w:r>
            <w:r>
              <w:rPr>
                <w:spacing w:val="10"/>
                <w:w w:val="120"/>
                <w:sz w:val="12"/>
              </w:rPr>
              <w:t> </w:t>
            </w:r>
            <w:r>
              <w:rPr>
                <w:w w:val="120"/>
                <w:sz w:val="12"/>
              </w:rPr>
              <w:t>development</w:t>
            </w:r>
            <w:r>
              <w:rPr>
                <w:spacing w:val="10"/>
                <w:w w:val="120"/>
                <w:sz w:val="12"/>
              </w:rPr>
              <w:t> </w:t>
            </w:r>
            <w:r>
              <w:rPr>
                <w:spacing w:val="-5"/>
                <w:w w:val="120"/>
                <w:sz w:val="12"/>
              </w:rPr>
              <w:t>kit</w:t>
            </w:r>
          </w:p>
        </w:tc>
        <w:tc>
          <w:tcPr>
            <w:tcW w:w="1536" w:type="dxa"/>
          </w:tcPr>
          <w:p>
            <w:pPr>
              <w:pStyle w:val="TableParagraph"/>
              <w:spacing w:line="136" w:lineRule="exact" w:before="15"/>
              <w:ind w:left="501"/>
              <w:rPr>
                <w:sz w:val="12"/>
              </w:rPr>
            </w:pPr>
            <w:r>
              <w:rPr>
                <w:spacing w:val="-5"/>
                <w:sz w:val="12"/>
              </w:rPr>
              <w:t>PVS</w:t>
            </w:r>
          </w:p>
        </w:tc>
        <w:tc>
          <w:tcPr>
            <w:tcW w:w="2969" w:type="dxa"/>
          </w:tcPr>
          <w:p>
            <w:pPr>
              <w:pStyle w:val="TableParagraph"/>
              <w:spacing w:line="136" w:lineRule="exact" w:before="15"/>
              <w:ind w:left="501"/>
              <w:rPr>
                <w:sz w:val="12"/>
              </w:rPr>
            </w:pPr>
            <w:r>
              <w:rPr>
                <w:w w:val="115"/>
                <w:sz w:val="12"/>
              </w:rPr>
              <w:t>POF</w:t>
            </w:r>
            <w:r>
              <w:rPr>
                <w:w w:val="115"/>
                <w:sz w:val="12"/>
              </w:rPr>
              <w:t> </w:t>
            </w:r>
            <w:r>
              <w:rPr>
                <w:spacing w:val="-2"/>
                <w:w w:val="115"/>
                <w:sz w:val="12"/>
              </w:rPr>
              <w:t>switch</w:t>
            </w:r>
          </w:p>
        </w:tc>
      </w:tr>
      <w:tr>
        <w:trPr>
          <w:trHeight w:val="171" w:hRule="atLeast"/>
        </w:trPr>
        <w:tc>
          <w:tcPr>
            <w:tcW w:w="992" w:type="dxa"/>
          </w:tcPr>
          <w:p>
            <w:pPr>
              <w:pStyle w:val="TableParagraph"/>
              <w:spacing w:line="136" w:lineRule="exact" w:before="15"/>
              <w:ind w:left="90"/>
              <w:rPr>
                <w:sz w:val="12"/>
              </w:rPr>
            </w:pPr>
            <w:r>
              <w:rPr>
                <w:spacing w:val="-4"/>
                <w:w w:val="105"/>
                <w:sz w:val="12"/>
              </w:rPr>
              <w:t>DPPO</w:t>
            </w:r>
          </w:p>
        </w:tc>
        <w:tc>
          <w:tcPr>
            <w:tcW w:w="3346" w:type="dxa"/>
          </w:tcPr>
          <w:p>
            <w:pPr>
              <w:pStyle w:val="TableParagraph"/>
              <w:spacing w:line="136" w:lineRule="exact" w:before="15"/>
              <w:ind w:left="502"/>
              <w:rPr>
                <w:sz w:val="12"/>
              </w:rPr>
            </w:pPr>
            <w:r>
              <w:rPr>
                <w:w w:val="115"/>
                <w:sz w:val="12"/>
              </w:rPr>
              <w:t>distributed</w:t>
            </w:r>
            <w:r>
              <w:rPr>
                <w:spacing w:val="25"/>
                <w:w w:val="115"/>
                <w:sz w:val="12"/>
              </w:rPr>
              <w:t> </w:t>
            </w:r>
            <w:r>
              <w:rPr>
                <w:w w:val="115"/>
                <w:sz w:val="12"/>
              </w:rPr>
              <w:t>proximal</w:t>
            </w:r>
            <w:r>
              <w:rPr>
                <w:spacing w:val="26"/>
                <w:w w:val="115"/>
                <w:sz w:val="12"/>
              </w:rPr>
              <w:t> </w:t>
            </w:r>
            <w:r>
              <w:rPr>
                <w:w w:val="115"/>
                <w:sz w:val="12"/>
              </w:rPr>
              <w:t>policy</w:t>
            </w:r>
            <w:r>
              <w:rPr>
                <w:spacing w:val="26"/>
                <w:w w:val="115"/>
                <w:sz w:val="12"/>
              </w:rPr>
              <w:t> </w:t>
            </w:r>
            <w:r>
              <w:rPr>
                <w:spacing w:val="-2"/>
                <w:w w:val="115"/>
                <w:sz w:val="12"/>
              </w:rPr>
              <w:t>optimization</w:t>
            </w:r>
          </w:p>
        </w:tc>
        <w:tc>
          <w:tcPr>
            <w:tcW w:w="1536" w:type="dxa"/>
          </w:tcPr>
          <w:p>
            <w:pPr>
              <w:pStyle w:val="TableParagraph"/>
              <w:spacing w:line="136" w:lineRule="exact" w:before="15"/>
              <w:ind w:left="502"/>
              <w:rPr>
                <w:sz w:val="12"/>
              </w:rPr>
            </w:pPr>
            <w:r>
              <w:rPr>
                <w:spacing w:val="-5"/>
                <w:w w:val="110"/>
                <w:sz w:val="12"/>
              </w:rPr>
              <w:t>QoE</w:t>
            </w:r>
          </w:p>
        </w:tc>
        <w:tc>
          <w:tcPr>
            <w:tcW w:w="2969" w:type="dxa"/>
          </w:tcPr>
          <w:p>
            <w:pPr>
              <w:pStyle w:val="TableParagraph"/>
              <w:spacing w:line="136" w:lineRule="exact" w:before="15"/>
              <w:ind w:left="501"/>
              <w:rPr>
                <w:sz w:val="12"/>
              </w:rPr>
            </w:pPr>
            <w:r>
              <w:rPr>
                <w:w w:val="115"/>
                <w:sz w:val="12"/>
              </w:rPr>
              <w:t>quality</w:t>
            </w:r>
            <w:r>
              <w:rPr>
                <w:spacing w:val="21"/>
                <w:w w:val="115"/>
                <w:sz w:val="12"/>
              </w:rPr>
              <w:t> </w:t>
            </w:r>
            <w:r>
              <w:rPr>
                <w:w w:val="115"/>
                <w:sz w:val="12"/>
              </w:rPr>
              <w:t>of</w:t>
            </w:r>
            <w:r>
              <w:rPr>
                <w:spacing w:val="22"/>
                <w:w w:val="115"/>
                <w:sz w:val="12"/>
              </w:rPr>
              <w:t> </w:t>
            </w:r>
            <w:r>
              <w:rPr>
                <w:spacing w:val="-2"/>
                <w:w w:val="115"/>
                <w:sz w:val="12"/>
              </w:rPr>
              <w:t>experience</w:t>
            </w:r>
          </w:p>
        </w:tc>
      </w:tr>
      <w:tr>
        <w:trPr>
          <w:trHeight w:val="171" w:hRule="atLeast"/>
        </w:trPr>
        <w:tc>
          <w:tcPr>
            <w:tcW w:w="992" w:type="dxa"/>
          </w:tcPr>
          <w:p>
            <w:pPr>
              <w:pStyle w:val="TableParagraph"/>
              <w:spacing w:line="136" w:lineRule="exact" w:before="15"/>
              <w:ind w:left="90"/>
              <w:rPr>
                <w:sz w:val="12"/>
              </w:rPr>
            </w:pPr>
            <w:r>
              <w:rPr>
                <w:spacing w:val="-5"/>
                <w:w w:val="105"/>
                <w:sz w:val="12"/>
              </w:rPr>
              <w:t>DQN</w:t>
            </w:r>
          </w:p>
        </w:tc>
        <w:tc>
          <w:tcPr>
            <w:tcW w:w="3346" w:type="dxa"/>
          </w:tcPr>
          <w:p>
            <w:pPr>
              <w:pStyle w:val="TableParagraph"/>
              <w:spacing w:line="136" w:lineRule="exact" w:before="15"/>
              <w:ind w:left="502"/>
              <w:rPr>
                <w:sz w:val="12"/>
              </w:rPr>
            </w:pPr>
            <w:r>
              <w:rPr>
                <w:w w:val="115"/>
                <w:sz w:val="12"/>
              </w:rPr>
              <w:t>deep</w:t>
            </w:r>
            <w:r>
              <w:rPr>
                <w:spacing w:val="25"/>
                <w:w w:val="115"/>
                <w:sz w:val="12"/>
              </w:rPr>
              <w:t> </w:t>
            </w:r>
            <w:r>
              <w:rPr>
                <w:w w:val="115"/>
                <w:sz w:val="12"/>
              </w:rPr>
              <w:t>Q-</w:t>
            </w:r>
            <w:r>
              <w:rPr>
                <w:spacing w:val="-2"/>
                <w:w w:val="115"/>
                <w:sz w:val="12"/>
              </w:rPr>
              <w:t>network</w:t>
            </w:r>
          </w:p>
        </w:tc>
        <w:tc>
          <w:tcPr>
            <w:tcW w:w="1536" w:type="dxa"/>
          </w:tcPr>
          <w:p>
            <w:pPr>
              <w:pStyle w:val="TableParagraph"/>
              <w:spacing w:line="136" w:lineRule="exact" w:before="15"/>
              <w:ind w:left="501"/>
              <w:rPr>
                <w:sz w:val="12"/>
              </w:rPr>
            </w:pPr>
            <w:r>
              <w:rPr>
                <w:spacing w:val="-5"/>
                <w:w w:val="105"/>
                <w:sz w:val="12"/>
              </w:rPr>
              <w:t>QoS</w:t>
            </w:r>
          </w:p>
        </w:tc>
        <w:tc>
          <w:tcPr>
            <w:tcW w:w="2969" w:type="dxa"/>
          </w:tcPr>
          <w:p>
            <w:pPr>
              <w:pStyle w:val="TableParagraph"/>
              <w:spacing w:line="136" w:lineRule="exact" w:before="15"/>
              <w:ind w:left="501"/>
              <w:rPr>
                <w:sz w:val="12"/>
              </w:rPr>
            </w:pPr>
            <w:r>
              <w:rPr>
                <w:w w:val="115"/>
                <w:sz w:val="12"/>
              </w:rPr>
              <w:t>quality</w:t>
            </w:r>
            <w:r>
              <w:rPr>
                <w:spacing w:val="21"/>
                <w:w w:val="115"/>
                <w:sz w:val="12"/>
              </w:rPr>
              <w:t> </w:t>
            </w:r>
            <w:r>
              <w:rPr>
                <w:w w:val="115"/>
                <w:sz w:val="12"/>
              </w:rPr>
              <w:t>of</w:t>
            </w:r>
            <w:r>
              <w:rPr>
                <w:spacing w:val="22"/>
                <w:w w:val="115"/>
                <w:sz w:val="12"/>
              </w:rPr>
              <w:t> </w:t>
            </w:r>
            <w:r>
              <w:rPr>
                <w:spacing w:val="-2"/>
                <w:w w:val="115"/>
                <w:sz w:val="12"/>
              </w:rPr>
              <w:t>service</w:t>
            </w:r>
          </w:p>
        </w:tc>
      </w:tr>
      <w:tr>
        <w:trPr>
          <w:trHeight w:val="171" w:hRule="atLeast"/>
        </w:trPr>
        <w:tc>
          <w:tcPr>
            <w:tcW w:w="992" w:type="dxa"/>
          </w:tcPr>
          <w:p>
            <w:pPr>
              <w:pStyle w:val="TableParagraph"/>
              <w:spacing w:line="136" w:lineRule="exact" w:before="15"/>
              <w:ind w:left="90"/>
              <w:rPr>
                <w:sz w:val="12"/>
              </w:rPr>
            </w:pPr>
            <w:r>
              <w:rPr>
                <w:spacing w:val="-5"/>
                <w:sz w:val="12"/>
              </w:rPr>
              <w:t>DRL</w:t>
            </w:r>
          </w:p>
        </w:tc>
        <w:tc>
          <w:tcPr>
            <w:tcW w:w="3346" w:type="dxa"/>
          </w:tcPr>
          <w:p>
            <w:pPr>
              <w:pStyle w:val="TableParagraph"/>
              <w:spacing w:line="136" w:lineRule="exact" w:before="15"/>
              <w:ind w:left="502"/>
              <w:rPr>
                <w:sz w:val="12"/>
              </w:rPr>
            </w:pPr>
            <w:r>
              <w:rPr>
                <w:w w:val="120"/>
                <w:sz w:val="12"/>
              </w:rPr>
              <w:t>deep</w:t>
            </w:r>
            <w:r>
              <w:rPr>
                <w:spacing w:val="4"/>
                <w:w w:val="120"/>
                <w:sz w:val="12"/>
              </w:rPr>
              <w:t> </w:t>
            </w:r>
            <w:r>
              <w:rPr>
                <w:w w:val="120"/>
                <w:sz w:val="12"/>
              </w:rPr>
              <w:t>reinforcement</w:t>
            </w:r>
            <w:r>
              <w:rPr>
                <w:spacing w:val="5"/>
                <w:w w:val="120"/>
                <w:sz w:val="12"/>
              </w:rPr>
              <w:t> </w:t>
            </w:r>
            <w:r>
              <w:rPr>
                <w:spacing w:val="-2"/>
                <w:w w:val="120"/>
                <w:sz w:val="12"/>
              </w:rPr>
              <w:t>learning</w:t>
            </w:r>
          </w:p>
        </w:tc>
        <w:tc>
          <w:tcPr>
            <w:tcW w:w="1536" w:type="dxa"/>
          </w:tcPr>
          <w:p>
            <w:pPr>
              <w:pStyle w:val="TableParagraph"/>
              <w:spacing w:line="136" w:lineRule="exact" w:before="15"/>
              <w:ind w:left="501"/>
              <w:rPr>
                <w:sz w:val="12"/>
              </w:rPr>
            </w:pPr>
            <w:r>
              <w:rPr>
                <w:spacing w:val="-5"/>
                <w:sz w:val="12"/>
              </w:rPr>
              <w:t>RAN</w:t>
            </w:r>
          </w:p>
        </w:tc>
        <w:tc>
          <w:tcPr>
            <w:tcW w:w="2969" w:type="dxa"/>
          </w:tcPr>
          <w:p>
            <w:pPr>
              <w:pStyle w:val="TableParagraph"/>
              <w:spacing w:line="136" w:lineRule="exact" w:before="15"/>
              <w:ind w:left="501"/>
              <w:rPr>
                <w:sz w:val="12"/>
              </w:rPr>
            </w:pPr>
            <w:r>
              <w:rPr>
                <w:w w:val="115"/>
                <w:sz w:val="12"/>
              </w:rPr>
              <w:t>radio</w:t>
            </w:r>
            <w:r>
              <w:rPr>
                <w:spacing w:val="19"/>
                <w:w w:val="115"/>
                <w:sz w:val="12"/>
              </w:rPr>
              <w:t> </w:t>
            </w:r>
            <w:r>
              <w:rPr>
                <w:w w:val="115"/>
                <w:sz w:val="12"/>
              </w:rPr>
              <w:t>access</w:t>
            </w:r>
            <w:r>
              <w:rPr>
                <w:spacing w:val="20"/>
                <w:w w:val="115"/>
                <w:sz w:val="12"/>
              </w:rPr>
              <w:t> </w:t>
            </w:r>
            <w:r>
              <w:rPr>
                <w:spacing w:val="-2"/>
                <w:w w:val="115"/>
                <w:sz w:val="12"/>
              </w:rPr>
              <w:t>network</w:t>
            </w:r>
          </w:p>
        </w:tc>
      </w:tr>
      <w:tr>
        <w:trPr>
          <w:trHeight w:val="171" w:hRule="atLeast"/>
        </w:trPr>
        <w:tc>
          <w:tcPr>
            <w:tcW w:w="992" w:type="dxa"/>
          </w:tcPr>
          <w:p>
            <w:pPr>
              <w:pStyle w:val="TableParagraph"/>
              <w:spacing w:line="136" w:lineRule="exact" w:before="15"/>
              <w:ind w:left="90"/>
              <w:rPr>
                <w:sz w:val="12"/>
              </w:rPr>
            </w:pPr>
            <w:r>
              <w:rPr>
                <w:spacing w:val="-5"/>
                <w:sz w:val="12"/>
              </w:rPr>
              <w:t>DSL</w:t>
            </w:r>
          </w:p>
        </w:tc>
        <w:tc>
          <w:tcPr>
            <w:tcW w:w="3346" w:type="dxa"/>
          </w:tcPr>
          <w:p>
            <w:pPr>
              <w:pStyle w:val="TableParagraph"/>
              <w:spacing w:line="136" w:lineRule="exact" w:before="15"/>
              <w:ind w:left="502"/>
              <w:rPr>
                <w:sz w:val="12"/>
              </w:rPr>
            </w:pPr>
            <w:r>
              <w:rPr>
                <w:w w:val="115"/>
                <w:sz w:val="12"/>
              </w:rPr>
              <w:t>domain-specific</w:t>
            </w:r>
            <w:r>
              <w:rPr>
                <w:spacing w:val="15"/>
                <w:w w:val="115"/>
                <w:sz w:val="12"/>
              </w:rPr>
              <w:t> </w:t>
            </w:r>
            <w:r>
              <w:rPr>
                <w:spacing w:val="-2"/>
                <w:w w:val="115"/>
                <w:sz w:val="12"/>
              </w:rPr>
              <w:t>language</w:t>
            </w:r>
          </w:p>
        </w:tc>
        <w:tc>
          <w:tcPr>
            <w:tcW w:w="1536" w:type="dxa"/>
          </w:tcPr>
          <w:p>
            <w:pPr>
              <w:pStyle w:val="TableParagraph"/>
              <w:spacing w:line="136" w:lineRule="exact" w:before="15"/>
              <w:ind w:left="501"/>
              <w:rPr>
                <w:sz w:val="12"/>
              </w:rPr>
            </w:pPr>
            <w:r>
              <w:rPr>
                <w:spacing w:val="-5"/>
                <w:sz w:val="12"/>
              </w:rPr>
              <w:t>RB</w:t>
            </w:r>
          </w:p>
        </w:tc>
        <w:tc>
          <w:tcPr>
            <w:tcW w:w="2969" w:type="dxa"/>
          </w:tcPr>
          <w:p>
            <w:pPr>
              <w:pStyle w:val="TableParagraph"/>
              <w:spacing w:line="136" w:lineRule="exact" w:before="15"/>
              <w:ind w:left="501"/>
              <w:rPr>
                <w:sz w:val="12"/>
              </w:rPr>
            </w:pPr>
            <w:r>
              <w:rPr>
                <w:w w:val="115"/>
                <w:sz w:val="12"/>
              </w:rPr>
              <w:t>resource</w:t>
            </w:r>
            <w:r>
              <w:rPr>
                <w:spacing w:val="25"/>
                <w:w w:val="115"/>
                <w:sz w:val="12"/>
              </w:rPr>
              <w:t> </w:t>
            </w:r>
            <w:r>
              <w:rPr>
                <w:spacing w:val="-2"/>
                <w:w w:val="115"/>
                <w:sz w:val="12"/>
              </w:rPr>
              <w:t>block</w:t>
            </w:r>
          </w:p>
        </w:tc>
      </w:tr>
      <w:tr>
        <w:trPr>
          <w:trHeight w:val="171" w:hRule="atLeast"/>
        </w:trPr>
        <w:tc>
          <w:tcPr>
            <w:tcW w:w="992" w:type="dxa"/>
          </w:tcPr>
          <w:p>
            <w:pPr>
              <w:pStyle w:val="TableParagraph"/>
              <w:spacing w:line="136" w:lineRule="exact" w:before="15"/>
              <w:ind w:left="90"/>
              <w:rPr>
                <w:sz w:val="12"/>
              </w:rPr>
            </w:pPr>
            <w:r>
              <w:rPr>
                <w:spacing w:val="-5"/>
                <w:w w:val="105"/>
                <w:sz w:val="12"/>
              </w:rPr>
              <w:t>DT</w:t>
            </w:r>
          </w:p>
        </w:tc>
        <w:tc>
          <w:tcPr>
            <w:tcW w:w="3346" w:type="dxa"/>
          </w:tcPr>
          <w:p>
            <w:pPr>
              <w:pStyle w:val="TableParagraph"/>
              <w:spacing w:line="136" w:lineRule="exact" w:before="15"/>
              <w:ind w:left="502"/>
              <w:rPr>
                <w:sz w:val="12"/>
              </w:rPr>
            </w:pPr>
            <w:r>
              <w:rPr>
                <w:w w:val="115"/>
                <w:sz w:val="12"/>
              </w:rPr>
              <w:t>decision</w:t>
            </w:r>
            <w:r>
              <w:rPr>
                <w:spacing w:val="17"/>
                <w:w w:val="120"/>
                <w:sz w:val="12"/>
              </w:rPr>
              <w:t> </w:t>
            </w:r>
            <w:r>
              <w:rPr>
                <w:spacing w:val="-4"/>
                <w:w w:val="120"/>
                <w:sz w:val="12"/>
              </w:rPr>
              <w:t>tree</w:t>
            </w:r>
          </w:p>
        </w:tc>
        <w:tc>
          <w:tcPr>
            <w:tcW w:w="1536" w:type="dxa"/>
          </w:tcPr>
          <w:p>
            <w:pPr>
              <w:pStyle w:val="TableParagraph"/>
              <w:spacing w:line="136" w:lineRule="exact" w:before="15"/>
              <w:ind w:left="501"/>
              <w:rPr>
                <w:sz w:val="12"/>
              </w:rPr>
            </w:pPr>
            <w:r>
              <w:rPr>
                <w:spacing w:val="-5"/>
                <w:sz w:val="12"/>
              </w:rPr>
              <w:t>RIC</w:t>
            </w:r>
          </w:p>
        </w:tc>
        <w:tc>
          <w:tcPr>
            <w:tcW w:w="2969" w:type="dxa"/>
          </w:tcPr>
          <w:p>
            <w:pPr>
              <w:pStyle w:val="TableParagraph"/>
              <w:spacing w:line="136" w:lineRule="exact" w:before="15"/>
              <w:ind w:left="501"/>
              <w:rPr>
                <w:sz w:val="12"/>
              </w:rPr>
            </w:pPr>
            <w:r>
              <w:rPr>
                <w:w w:val="115"/>
                <w:sz w:val="12"/>
              </w:rPr>
              <w:t>RAN</w:t>
            </w:r>
            <w:r>
              <w:rPr>
                <w:spacing w:val="9"/>
                <w:w w:val="115"/>
                <w:sz w:val="12"/>
              </w:rPr>
              <w:t> </w:t>
            </w:r>
            <w:r>
              <w:rPr>
                <w:w w:val="115"/>
                <w:sz w:val="12"/>
              </w:rPr>
              <w:t>intelligent</w:t>
            </w:r>
            <w:r>
              <w:rPr>
                <w:spacing w:val="9"/>
                <w:w w:val="115"/>
                <w:sz w:val="12"/>
              </w:rPr>
              <w:t> </w:t>
            </w:r>
            <w:r>
              <w:rPr>
                <w:spacing w:val="-2"/>
                <w:w w:val="115"/>
                <w:sz w:val="12"/>
              </w:rPr>
              <w:t>controller</w:t>
            </w:r>
          </w:p>
        </w:tc>
      </w:tr>
      <w:tr>
        <w:trPr>
          <w:trHeight w:val="171" w:hRule="atLeast"/>
        </w:trPr>
        <w:tc>
          <w:tcPr>
            <w:tcW w:w="992" w:type="dxa"/>
          </w:tcPr>
          <w:p>
            <w:pPr>
              <w:pStyle w:val="TableParagraph"/>
              <w:spacing w:line="136" w:lineRule="exact" w:before="15"/>
              <w:ind w:left="90"/>
              <w:rPr>
                <w:sz w:val="12"/>
              </w:rPr>
            </w:pPr>
            <w:r>
              <w:rPr>
                <w:spacing w:val="-5"/>
                <w:sz w:val="12"/>
              </w:rPr>
              <w:t>ECR</w:t>
            </w:r>
          </w:p>
        </w:tc>
        <w:tc>
          <w:tcPr>
            <w:tcW w:w="3346" w:type="dxa"/>
          </w:tcPr>
          <w:p>
            <w:pPr>
              <w:pStyle w:val="TableParagraph"/>
              <w:spacing w:line="136" w:lineRule="exact" w:before="15"/>
              <w:ind w:left="502"/>
              <w:rPr>
                <w:sz w:val="12"/>
              </w:rPr>
            </w:pPr>
            <w:r>
              <w:rPr>
                <w:w w:val="120"/>
                <w:sz w:val="12"/>
              </w:rPr>
              <w:t>energy</w:t>
            </w:r>
            <w:r>
              <w:rPr>
                <w:spacing w:val="1"/>
                <w:w w:val="120"/>
                <w:sz w:val="12"/>
              </w:rPr>
              <w:t> </w:t>
            </w:r>
            <w:r>
              <w:rPr>
                <w:w w:val="120"/>
                <w:sz w:val="12"/>
              </w:rPr>
              <w:t>consumption</w:t>
            </w:r>
            <w:r>
              <w:rPr>
                <w:spacing w:val="1"/>
                <w:w w:val="120"/>
                <w:sz w:val="12"/>
              </w:rPr>
              <w:t> </w:t>
            </w:r>
            <w:r>
              <w:rPr>
                <w:spacing w:val="-2"/>
                <w:w w:val="120"/>
                <w:sz w:val="12"/>
              </w:rPr>
              <w:t>ratio</w:t>
            </w:r>
          </w:p>
        </w:tc>
        <w:tc>
          <w:tcPr>
            <w:tcW w:w="1536" w:type="dxa"/>
          </w:tcPr>
          <w:p>
            <w:pPr>
              <w:pStyle w:val="TableParagraph"/>
              <w:spacing w:line="136" w:lineRule="exact" w:before="15"/>
              <w:ind w:left="502"/>
              <w:rPr>
                <w:sz w:val="12"/>
              </w:rPr>
            </w:pPr>
            <w:r>
              <w:rPr>
                <w:spacing w:val="-5"/>
                <w:sz w:val="12"/>
              </w:rPr>
              <w:t>RL</w:t>
            </w:r>
          </w:p>
        </w:tc>
        <w:tc>
          <w:tcPr>
            <w:tcW w:w="2969" w:type="dxa"/>
          </w:tcPr>
          <w:p>
            <w:pPr>
              <w:pStyle w:val="TableParagraph"/>
              <w:spacing w:line="136" w:lineRule="exact" w:before="15"/>
              <w:ind w:left="501"/>
              <w:rPr>
                <w:sz w:val="12"/>
              </w:rPr>
            </w:pPr>
            <w:r>
              <w:rPr>
                <w:w w:val="115"/>
                <w:sz w:val="12"/>
              </w:rPr>
              <w:t>reinforcement</w:t>
            </w:r>
            <w:r>
              <w:rPr>
                <w:spacing w:val="30"/>
                <w:w w:val="120"/>
                <w:sz w:val="12"/>
              </w:rPr>
              <w:t> </w:t>
            </w:r>
            <w:r>
              <w:rPr>
                <w:spacing w:val="-2"/>
                <w:w w:val="120"/>
                <w:sz w:val="12"/>
              </w:rPr>
              <w:t>learning</w:t>
            </w:r>
          </w:p>
        </w:tc>
      </w:tr>
      <w:tr>
        <w:trPr>
          <w:trHeight w:val="171" w:hRule="atLeast"/>
        </w:trPr>
        <w:tc>
          <w:tcPr>
            <w:tcW w:w="992" w:type="dxa"/>
          </w:tcPr>
          <w:p>
            <w:pPr>
              <w:pStyle w:val="TableParagraph"/>
              <w:spacing w:line="136" w:lineRule="exact" w:before="15"/>
              <w:ind w:left="90"/>
              <w:rPr>
                <w:sz w:val="12"/>
              </w:rPr>
            </w:pPr>
            <w:r>
              <w:rPr>
                <w:spacing w:val="-5"/>
                <w:sz w:val="12"/>
              </w:rPr>
              <w:t>ELM</w:t>
            </w:r>
          </w:p>
        </w:tc>
        <w:tc>
          <w:tcPr>
            <w:tcW w:w="3346" w:type="dxa"/>
          </w:tcPr>
          <w:p>
            <w:pPr>
              <w:pStyle w:val="TableParagraph"/>
              <w:spacing w:line="136" w:lineRule="exact" w:before="15"/>
              <w:ind w:left="502"/>
              <w:rPr>
                <w:sz w:val="12"/>
              </w:rPr>
            </w:pPr>
            <w:r>
              <w:rPr>
                <w:w w:val="115"/>
                <w:sz w:val="12"/>
              </w:rPr>
              <w:t>extreme</w:t>
            </w:r>
            <w:r>
              <w:rPr>
                <w:spacing w:val="28"/>
                <w:w w:val="115"/>
                <w:sz w:val="12"/>
              </w:rPr>
              <w:t> </w:t>
            </w:r>
            <w:r>
              <w:rPr>
                <w:w w:val="115"/>
                <w:sz w:val="12"/>
              </w:rPr>
              <w:t>learning</w:t>
            </w:r>
            <w:r>
              <w:rPr>
                <w:spacing w:val="28"/>
                <w:w w:val="115"/>
                <w:sz w:val="12"/>
              </w:rPr>
              <w:t> </w:t>
            </w:r>
            <w:r>
              <w:rPr>
                <w:spacing w:val="-2"/>
                <w:w w:val="115"/>
                <w:sz w:val="12"/>
              </w:rPr>
              <w:t>machine</w:t>
            </w:r>
          </w:p>
        </w:tc>
        <w:tc>
          <w:tcPr>
            <w:tcW w:w="1536" w:type="dxa"/>
          </w:tcPr>
          <w:p>
            <w:pPr>
              <w:pStyle w:val="TableParagraph"/>
              <w:spacing w:line="136" w:lineRule="exact" w:before="15"/>
              <w:ind w:left="501"/>
              <w:rPr>
                <w:sz w:val="12"/>
              </w:rPr>
            </w:pPr>
            <w:r>
              <w:rPr>
                <w:spacing w:val="-5"/>
                <w:w w:val="105"/>
                <w:sz w:val="12"/>
              </w:rPr>
              <w:t>RNN</w:t>
            </w:r>
          </w:p>
        </w:tc>
        <w:tc>
          <w:tcPr>
            <w:tcW w:w="2969" w:type="dxa"/>
          </w:tcPr>
          <w:p>
            <w:pPr>
              <w:pStyle w:val="TableParagraph"/>
              <w:spacing w:line="136" w:lineRule="exact" w:before="15"/>
              <w:ind w:left="501"/>
              <w:rPr>
                <w:sz w:val="12"/>
              </w:rPr>
            </w:pPr>
            <w:r>
              <w:rPr>
                <w:w w:val="120"/>
                <w:sz w:val="12"/>
              </w:rPr>
              <w:t>recurrent</w:t>
            </w:r>
            <w:r>
              <w:rPr>
                <w:spacing w:val="16"/>
                <w:w w:val="120"/>
                <w:sz w:val="12"/>
              </w:rPr>
              <w:t> </w:t>
            </w:r>
            <w:r>
              <w:rPr>
                <w:w w:val="120"/>
                <w:sz w:val="12"/>
              </w:rPr>
              <w:t>neural</w:t>
            </w:r>
            <w:r>
              <w:rPr>
                <w:spacing w:val="16"/>
                <w:w w:val="120"/>
                <w:sz w:val="12"/>
              </w:rPr>
              <w:t> </w:t>
            </w:r>
            <w:r>
              <w:rPr>
                <w:spacing w:val="-2"/>
                <w:w w:val="120"/>
                <w:sz w:val="12"/>
              </w:rPr>
              <w:t>network</w:t>
            </w:r>
          </w:p>
        </w:tc>
      </w:tr>
      <w:tr>
        <w:trPr>
          <w:trHeight w:val="171" w:hRule="atLeast"/>
        </w:trPr>
        <w:tc>
          <w:tcPr>
            <w:tcW w:w="992" w:type="dxa"/>
          </w:tcPr>
          <w:p>
            <w:pPr>
              <w:pStyle w:val="TableParagraph"/>
              <w:spacing w:line="136" w:lineRule="exact" w:before="15"/>
              <w:ind w:left="90"/>
              <w:rPr>
                <w:sz w:val="12"/>
              </w:rPr>
            </w:pPr>
            <w:r>
              <w:rPr>
                <w:spacing w:val="-4"/>
                <w:sz w:val="12"/>
              </w:rPr>
              <w:t>eMBB</w:t>
            </w:r>
          </w:p>
        </w:tc>
        <w:tc>
          <w:tcPr>
            <w:tcW w:w="3346" w:type="dxa"/>
          </w:tcPr>
          <w:p>
            <w:pPr>
              <w:pStyle w:val="TableParagraph"/>
              <w:spacing w:line="136" w:lineRule="exact" w:before="15"/>
              <w:ind w:left="502"/>
              <w:rPr>
                <w:sz w:val="12"/>
              </w:rPr>
            </w:pPr>
            <w:r>
              <w:rPr>
                <w:w w:val="120"/>
                <w:sz w:val="12"/>
              </w:rPr>
              <w:t>enhance</w:t>
            </w:r>
            <w:r>
              <w:rPr>
                <w:spacing w:val="6"/>
                <w:w w:val="120"/>
                <w:sz w:val="12"/>
              </w:rPr>
              <w:t> </w:t>
            </w:r>
            <w:r>
              <w:rPr>
                <w:w w:val="120"/>
                <w:sz w:val="12"/>
              </w:rPr>
              <w:t>mobile</w:t>
            </w:r>
            <w:r>
              <w:rPr>
                <w:spacing w:val="6"/>
                <w:w w:val="120"/>
                <w:sz w:val="12"/>
              </w:rPr>
              <w:t> </w:t>
            </w:r>
            <w:r>
              <w:rPr>
                <w:spacing w:val="-2"/>
                <w:w w:val="120"/>
                <w:sz w:val="12"/>
              </w:rPr>
              <w:t>broadband</w:t>
            </w:r>
          </w:p>
        </w:tc>
        <w:tc>
          <w:tcPr>
            <w:tcW w:w="1536" w:type="dxa"/>
          </w:tcPr>
          <w:p>
            <w:pPr>
              <w:pStyle w:val="TableParagraph"/>
              <w:spacing w:line="136" w:lineRule="exact" w:before="15"/>
              <w:ind w:left="501"/>
              <w:rPr>
                <w:sz w:val="12"/>
              </w:rPr>
            </w:pPr>
            <w:r>
              <w:rPr>
                <w:spacing w:val="-5"/>
                <w:w w:val="105"/>
                <w:sz w:val="12"/>
              </w:rPr>
              <w:t>RRH</w:t>
            </w:r>
          </w:p>
        </w:tc>
        <w:tc>
          <w:tcPr>
            <w:tcW w:w="2969" w:type="dxa"/>
          </w:tcPr>
          <w:p>
            <w:pPr>
              <w:pStyle w:val="TableParagraph"/>
              <w:spacing w:line="136" w:lineRule="exact" w:before="15"/>
              <w:ind w:left="501"/>
              <w:rPr>
                <w:sz w:val="12"/>
              </w:rPr>
            </w:pPr>
            <w:r>
              <w:rPr>
                <w:w w:val="120"/>
                <w:sz w:val="12"/>
              </w:rPr>
              <w:t>remote</w:t>
            </w:r>
            <w:r>
              <w:rPr>
                <w:spacing w:val="12"/>
                <w:w w:val="120"/>
                <w:sz w:val="12"/>
              </w:rPr>
              <w:t> </w:t>
            </w:r>
            <w:r>
              <w:rPr>
                <w:w w:val="120"/>
                <w:sz w:val="12"/>
              </w:rPr>
              <w:t>radio</w:t>
            </w:r>
            <w:r>
              <w:rPr>
                <w:spacing w:val="12"/>
                <w:w w:val="120"/>
                <w:sz w:val="12"/>
              </w:rPr>
              <w:t> </w:t>
            </w:r>
            <w:r>
              <w:rPr>
                <w:spacing w:val="-4"/>
                <w:w w:val="120"/>
                <w:sz w:val="12"/>
              </w:rPr>
              <w:t>head</w:t>
            </w:r>
          </w:p>
        </w:tc>
      </w:tr>
      <w:tr>
        <w:trPr>
          <w:trHeight w:val="171" w:hRule="atLeast"/>
        </w:trPr>
        <w:tc>
          <w:tcPr>
            <w:tcW w:w="992" w:type="dxa"/>
          </w:tcPr>
          <w:p>
            <w:pPr>
              <w:pStyle w:val="TableParagraph"/>
              <w:spacing w:line="136" w:lineRule="exact" w:before="15"/>
              <w:ind w:left="90"/>
              <w:rPr>
                <w:sz w:val="12"/>
              </w:rPr>
            </w:pPr>
            <w:r>
              <w:rPr>
                <w:spacing w:val="-5"/>
                <w:w w:val="105"/>
                <w:sz w:val="12"/>
              </w:rPr>
              <w:t>eNB</w:t>
            </w:r>
          </w:p>
        </w:tc>
        <w:tc>
          <w:tcPr>
            <w:tcW w:w="3346" w:type="dxa"/>
          </w:tcPr>
          <w:p>
            <w:pPr>
              <w:pStyle w:val="TableParagraph"/>
              <w:spacing w:line="136" w:lineRule="exact" w:before="15"/>
              <w:ind w:left="502"/>
              <w:rPr>
                <w:sz w:val="12"/>
              </w:rPr>
            </w:pPr>
            <w:r>
              <w:rPr>
                <w:w w:val="110"/>
                <w:sz w:val="12"/>
              </w:rPr>
              <w:t>evolved</w:t>
            </w:r>
            <w:r>
              <w:rPr>
                <w:spacing w:val="38"/>
                <w:w w:val="110"/>
                <w:sz w:val="12"/>
              </w:rPr>
              <w:t> </w:t>
            </w:r>
            <w:r>
              <w:rPr>
                <w:w w:val="110"/>
                <w:sz w:val="12"/>
              </w:rPr>
              <w:t>node</w:t>
            </w:r>
            <w:r>
              <w:rPr>
                <w:spacing w:val="39"/>
                <w:w w:val="110"/>
                <w:sz w:val="12"/>
              </w:rPr>
              <w:t> </w:t>
            </w:r>
            <w:r>
              <w:rPr>
                <w:spacing w:val="-10"/>
                <w:w w:val="110"/>
                <w:sz w:val="12"/>
              </w:rPr>
              <w:t>B</w:t>
            </w:r>
          </w:p>
        </w:tc>
        <w:tc>
          <w:tcPr>
            <w:tcW w:w="1536" w:type="dxa"/>
          </w:tcPr>
          <w:p>
            <w:pPr>
              <w:pStyle w:val="TableParagraph"/>
              <w:spacing w:line="136" w:lineRule="exact" w:before="15"/>
              <w:ind w:left="501"/>
              <w:rPr>
                <w:sz w:val="12"/>
              </w:rPr>
            </w:pPr>
            <w:r>
              <w:rPr>
                <w:spacing w:val="-5"/>
                <w:w w:val="105"/>
                <w:sz w:val="12"/>
              </w:rPr>
              <w:t>RRU</w:t>
            </w:r>
          </w:p>
        </w:tc>
        <w:tc>
          <w:tcPr>
            <w:tcW w:w="2969" w:type="dxa"/>
          </w:tcPr>
          <w:p>
            <w:pPr>
              <w:pStyle w:val="TableParagraph"/>
              <w:spacing w:line="136" w:lineRule="exact" w:before="15"/>
              <w:ind w:left="501"/>
              <w:rPr>
                <w:sz w:val="12"/>
              </w:rPr>
            </w:pPr>
            <w:r>
              <w:rPr>
                <w:w w:val="120"/>
                <w:sz w:val="12"/>
              </w:rPr>
              <w:t>remote</w:t>
            </w:r>
            <w:r>
              <w:rPr>
                <w:spacing w:val="5"/>
                <w:w w:val="120"/>
                <w:sz w:val="12"/>
              </w:rPr>
              <w:t> </w:t>
            </w:r>
            <w:r>
              <w:rPr>
                <w:w w:val="120"/>
                <w:sz w:val="12"/>
              </w:rPr>
              <w:t>Radio</w:t>
            </w:r>
            <w:r>
              <w:rPr>
                <w:spacing w:val="5"/>
                <w:w w:val="120"/>
                <w:sz w:val="12"/>
              </w:rPr>
              <w:t> </w:t>
            </w:r>
            <w:r>
              <w:rPr>
                <w:spacing w:val="-4"/>
                <w:w w:val="120"/>
                <w:sz w:val="12"/>
              </w:rPr>
              <w:t>unit</w:t>
            </w:r>
          </w:p>
        </w:tc>
      </w:tr>
      <w:tr>
        <w:trPr>
          <w:trHeight w:val="171" w:hRule="atLeast"/>
        </w:trPr>
        <w:tc>
          <w:tcPr>
            <w:tcW w:w="992" w:type="dxa"/>
          </w:tcPr>
          <w:p>
            <w:pPr>
              <w:pStyle w:val="TableParagraph"/>
              <w:spacing w:line="136" w:lineRule="exact" w:before="15"/>
              <w:ind w:left="90"/>
              <w:rPr>
                <w:sz w:val="12"/>
              </w:rPr>
            </w:pPr>
            <w:r>
              <w:rPr>
                <w:spacing w:val="-5"/>
                <w:sz w:val="12"/>
              </w:rPr>
              <w:t>ESN</w:t>
            </w:r>
          </w:p>
        </w:tc>
        <w:tc>
          <w:tcPr>
            <w:tcW w:w="3346" w:type="dxa"/>
          </w:tcPr>
          <w:p>
            <w:pPr>
              <w:pStyle w:val="TableParagraph"/>
              <w:spacing w:line="136" w:lineRule="exact" w:before="15"/>
              <w:ind w:left="502"/>
              <w:rPr>
                <w:sz w:val="12"/>
              </w:rPr>
            </w:pPr>
            <w:r>
              <w:rPr>
                <w:w w:val="120"/>
                <w:sz w:val="12"/>
              </w:rPr>
              <w:t>echo</w:t>
            </w:r>
            <w:r>
              <w:rPr>
                <w:spacing w:val="12"/>
                <w:w w:val="120"/>
                <w:sz w:val="12"/>
              </w:rPr>
              <w:t> </w:t>
            </w:r>
            <w:r>
              <w:rPr>
                <w:w w:val="120"/>
                <w:sz w:val="12"/>
              </w:rPr>
              <w:t>state</w:t>
            </w:r>
            <w:r>
              <w:rPr>
                <w:spacing w:val="12"/>
                <w:w w:val="120"/>
                <w:sz w:val="12"/>
              </w:rPr>
              <w:t> </w:t>
            </w:r>
            <w:r>
              <w:rPr>
                <w:spacing w:val="-2"/>
                <w:w w:val="120"/>
                <w:sz w:val="12"/>
              </w:rPr>
              <w:t>network</w:t>
            </w:r>
          </w:p>
        </w:tc>
        <w:tc>
          <w:tcPr>
            <w:tcW w:w="1536" w:type="dxa"/>
          </w:tcPr>
          <w:p>
            <w:pPr>
              <w:pStyle w:val="TableParagraph"/>
              <w:spacing w:line="136" w:lineRule="exact" w:before="15"/>
              <w:ind w:left="501"/>
              <w:rPr>
                <w:sz w:val="12"/>
              </w:rPr>
            </w:pPr>
            <w:r>
              <w:rPr>
                <w:spacing w:val="-4"/>
                <w:w w:val="105"/>
                <w:sz w:val="12"/>
              </w:rPr>
              <w:t>RSRP</w:t>
            </w:r>
          </w:p>
        </w:tc>
        <w:tc>
          <w:tcPr>
            <w:tcW w:w="2969" w:type="dxa"/>
          </w:tcPr>
          <w:p>
            <w:pPr>
              <w:pStyle w:val="TableParagraph"/>
              <w:spacing w:line="136" w:lineRule="exact" w:before="15"/>
              <w:ind w:left="501"/>
              <w:rPr>
                <w:sz w:val="12"/>
              </w:rPr>
            </w:pPr>
            <w:r>
              <w:rPr>
                <w:w w:val="115"/>
                <w:sz w:val="12"/>
              </w:rPr>
              <w:t>reference</w:t>
            </w:r>
            <w:r>
              <w:rPr>
                <w:spacing w:val="22"/>
                <w:w w:val="115"/>
                <w:sz w:val="12"/>
              </w:rPr>
              <w:t> </w:t>
            </w:r>
            <w:r>
              <w:rPr>
                <w:w w:val="115"/>
                <w:sz w:val="12"/>
              </w:rPr>
              <w:t>signal</w:t>
            </w:r>
            <w:r>
              <w:rPr>
                <w:spacing w:val="23"/>
                <w:w w:val="115"/>
                <w:sz w:val="12"/>
              </w:rPr>
              <w:t> </w:t>
            </w:r>
            <w:r>
              <w:rPr>
                <w:w w:val="115"/>
                <w:sz w:val="12"/>
              </w:rPr>
              <w:t>received</w:t>
            </w:r>
            <w:r>
              <w:rPr>
                <w:spacing w:val="23"/>
                <w:w w:val="115"/>
                <w:sz w:val="12"/>
              </w:rPr>
              <w:t> </w:t>
            </w:r>
            <w:r>
              <w:rPr>
                <w:spacing w:val="-2"/>
                <w:w w:val="115"/>
                <w:sz w:val="12"/>
              </w:rPr>
              <w:t>power</w:t>
            </w:r>
          </w:p>
        </w:tc>
      </w:tr>
      <w:tr>
        <w:trPr>
          <w:trHeight w:val="171" w:hRule="atLeast"/>
        </w:trPr>
        <w:tc>
          <w:tcPr>
            <w:tcW w:w="992" w:type="dxa"/>
          </w:tcPr>
          <w:p>
            <w:pPr>
              <w:pStyle w:val="TableParagraph"/>
              <w:spacing w:line="136" w:lineRule="exact" w:before="15"/>
              <w:ind w:left="90"/>
              <w:rPr>
                <w:sz w:val="12"/>
              </w:rPr>
            </w:pPr>
            <w:r>
              <w:rPr>
                <w:spacing w:val="-5"/>
                <w:sz w:val="12"/>
              </w:rPr>
              <w:t>ETL</w:t>
            </w:r>
          </w:p>
        </w:tc>
        <w:tc>
          <w:tcPr>
            <w:tcW w:w="3346" w:type="dxa"/>
          </w:tcPr>
          <w:p>
            <w:pPr>
              <w:pStyle w:val="TableParagraph"/>
              <w:spacing w:line="136" w:lineRule="exact" w:before="15"/>
              <w:ind w:left="502"/>
              <w:rPr>
                <w:sz w:val="12"/>
              </w:rPr>
            </w:pPr>
            <w:r>
              <w:rPr>
                <w:w w:val="115"/>
                <w:sz w:val="12"/>
              </w:rPr>
              <w:t>extract-transform-</w:t>
            </w:r>
            <w:r>
              <w:rPr>
                <w:spacing w:val="-4"/>
                <w:w w:val="115"/>
                <w:sz w:val="12"/>
              </w:rPr>
              <w:t>load</w:t>
            </w:r>
          </w:p>
        </w:tc>
        <w:tc>
          <w:tcPr>
            <w:tcW w:w="1536" w:type="dxa"/>
          </w:tcPr>
          <w:p>
            <w:pPr>
              <w:pStyle w:val="TableParagraph"/>
              <w:spacing w:line="136" w:lineRule="exact" w:before="15"/>
              <w:ind w:left="502"/>
              <w:rPr>
                <w:sz w:val="12"/>
              </w:rPr>
            </w:pPr>
            <w:r>
              <w:rPr>
                <w:spacing w:val="-4"/>
                <w:w w:val="105"/>
                <w:sz w:val="12"/>
              </w:rPr>
              <w:t>RSRQ</w:t>
            </w:r>
          </w:p>
        </w:tc>
        <w:tc>
          <w:tcPr>
            <w:tcW w:w="2969" w:type="dxa"/>
          </w:tcPr>
          <w:p>
            <w:pPr>
              <w:pStyle w:val="TableParagraph"/>
              <w:spacing w:line="136" w:lineRule="exact" w:before="15"/>
              <w:ind w:left="501"/>
              <w:rPr>
                <w:sz w:val="12"/>
              </w:rPr>
            </w:pPr>
            <w:r>
              <w:rPr>
                <w:w w:val="115"/>
                <w:sz w:val="12"/>
              </w:rPr>
              <w:t>reference</w:t>
            </w:r>
            <w:r>
              <w:rPr>
                <w:spacing w:val="22"/>
                <w:w w:val="115"/>
                <w:sz w:val="12"/>
              </w:rPr>
              <w:t> </w:t>
            </w:r>
            <w:r>
              <w:rPr>
                <w:w w:val="115"/>
                <w:sz w:val="12"/>
              </w:rPr>
              <w:t>signal</w:t>
            </w:r>
            <w:r>
              <w:rPr>
                <w:spacing w:val="23"/>
                <w:w w:val="115"/>
                <w:sz w:val="12"/>
              </w:rPr>
              <w:t> </w:t>
            </w:r>
            <w:r>
              <w:rPr>
                <w:w w:val="115"/>
                <w:sz w:val="12"/>
              </w:rPr>
              <w:t>received</w:t>
            </w:r>
            <w:r>
              <w:rPr>
                <w:spacing w:val="23"/>
                <w:w w:val="115"/>
                <w:sz w:val="12"/>
              </w:rPr>
              <w:t> </w:t>
            </w:r>
            <w:r>
              <w:rPr>
                <w:spacing w:val="-2"/>
                <w:w w:val="115"/>
                <w:sz w:val="12"/>
              </w:rPr>
              <w:t>quality</w:t>
            </w:r>
          </w:p>
        </w:tc>
      </w:tr>
      <w:tr>
        <w:trPr>
          <w:trHeight w:val="171" w:hRule="atLeast"/>
        </w:trPr>
        <w:tc>
          <w:tcPr>
            <w:tcW w:w="992" w:type="dxa"/>
          </w:tcPr>
          <w:p>
            <w:pPr>
              <w:pStyle w:val="TableParagraph"/>
              <w:spacing w:line="136" w:lineRule="exact" w:before="15"/>
              <w:ind w:left="90"/>
              <w:rPr>
                <w:sz w:val="12"/>
              </w:rPr>
            </w:pPr>
            <w:r>
              <w:rPr>
                <w:spacing w:val="-5"/>
                <w:sz w:val="12"/>
              </w:rPr>
              <w:t>FBS</w:t>
            </w:r>
          </w:p>
        </w:tc>
        <w:tc>
          <w:tcPr>
            <w:tcW w:w="3346" w:type="dxa"/>
          </w:tcPr>
          <w:p>
            <w:pPr>
              <w:pStyle w:val="TableParagraph"/>
              <w:spacing w:line="136" w:lineRule="exact" w:before="15"/>
              <w:ind w:left="502"/>
              <w:rPr>
                <w:sz w:val="12"/>
              </w:rPr>
            </w:pPr>
            <w:r>
              <w:rPr>
                <w:w w:val="115"/>
                <w:sz w:val="12"/>
              </w:rPr>
              <w:t>femto-base</w:t>
            </w:r>
            <w:r>
              <w:rPr>
                <w:spacing w:val="18"/>
                <w:w w:val="115"/>
                <w:sz w:val="12"/>
              </w:rPr>
              <w:t> </w:t>
            </w:r>
            <w:r>
              <w:rPr>
                <w:spacing w:val="-2"/>
                <w:w w:val="115"/>
                <w:sz w:val="12"/>
              </w:rPr>
              <w:t>station</w:t>
            </w:r>
          </w:p>
        </w:tc>
        <w:tc>
          <w:tcPr>
            <w:tcW w:w="1536" w:type="dxa"/>
          </w:tcPr>
          <w:p>
            <w:pPr>
              <w:pStyle w:val="TableParagraph"/>
              <w:spacing w:line="136" w:lineRule="exact" w:before="15"/>
              <w:ind w:left="501"/>
              <w:rPr>
                <w:sz w:val="12"/>
              </w:rPr>
            </w:pPr>
            <w:r>
              <w:rPr>
                <w:spacing w:val="-5"/>
                <w:sz w:val="12"/>
              </w:rPr>
              <w:t>RSS</w:t>
            </w:r>
          </w:p>
        </w:tc>
        <w:tc>
          <w:tcPr>
            <w:tcW w:w="2969" w:type="dxa"/>
          </w:tcPr>
          <w:p>
            <w:pPr>
              <w:pStyle w:val="TableParagraph"/>
              <w:spacing w:line="136" w:lineRule="exact" w:before="15"/>
              <w:ind w:left="501"/>
              <w:rPr>
                <w:sz w:val="12"/>
              </w:rPr>
            </w:pPr>
            <w:r>
              <w:rPr>
                <w:w w:val="115"/>
                <w:sz w:val="12"/>
              </w:rPr>
              <w:t>received</w:t>
            </w:r>
            <w:r>
              <w:rPr>
                <w:spacing w:val="20"/>
                <w:w w:val="115"/>
                <w:sz w:val="12"/>
              </w:rPr>
              <w:t> </w:t>
            </w:r>
            <w:r>
              <w:rPr>
                <w:w w:val="115"/>
                <w:sz w:val="12"/>
              </w:rPr>
              <w:t>signal</w:t>
            </w:r>
            <w:r>
              <w:rPr>
                <w:spacing w:val="21"/>
                <w:w w:val="115"/>
                <w:sz w:val="12"/>
              </w:rPr>
              <w:t> </w:t>
            </w:r>
            <w:r>
              <w:rPr>
                <w:spacing w:val="-2"/>
                <w:w w:val="115"/>
                <w:sz w:val="12"/>
              </w:rPr>
              <w:t>strength</w:t>
            </w:r>
          </w:p>
        </w:tc>
      </w:tr>
      <w:tr>
        <w:trPr>
          <w:trHeight w:val="171" w:hRule="atLeast"/>
        </w:trPr>
        <w:tc>
          <w:tcPr>
            <w:tcW w:w="992" w:type="dxa"/>
          </w:tcPr>
          <w:p>
            <w:pPr>
              <w:pStyle w:val="TableParagraph"/>
              <w:spacing w:line="136" w:lineRule="exact" w:before="15"/>
              <w:ind w:left="90"/>
              <w:rPr>
                <w:sz w:val="12"/>
              </w:rPr>
            </w:pPr>
            <w:r>
              <w:rPr>
                <w:spacing w:val="-5"/>
                <w:sz w:val="12"/>
              </w:rPr>
              <w:t>FC</w:t>
            </w:r>
          </w:p>
        </w:tc>
        <w:tc>
          <w:tcPr>
            <w:tcW w:w="3346" w:type="dxa"/>
          </w:tcPr>
          <w:p>
            <w:pPr>
              <w:pStyle w:val="TableParagraph"/>
              <w:spacing w:line="136" w:lineRule="exact" w:before="15"/>
              <w:ind w:left="502"/>
              <w:rPr>
                <w:sz w:val="12"/>
              </w:rPr>
            </w:pPr>
            <w:r>
              <w:rPr>
                <w:spacing w:val="-2"/>
                <w:w w:val="115"/>
                <w:sz w:val="12"/>
              </w:rPr>
              <w:t>femtocell</w:t>
            </w:r>
          </w:p>
        </w:tc>
        <w:tc>
          <w:tcPr>
            <w:tcW w:w="1536" w:type="dxa"/>
          </w:tcPr>
          <w:p>
            <w:pPr>
              <w:pStyle w:val="TableParagraph"/>
              <w:spacing w:line="136" w:lineRule="exact" w:before="15"/>
              <w:ind w:left="502"/>
              <w:rPr>
                <w:sz w:val="12"/>
              </w:rPr>
            </w:pPr>
            <w:r>
              <w:rPr>
                <w:spacing w:val="-4"/>
                <w:sz w:val="12"/>
              </w:rPr>
              <w:t>RSSI</w:t>
            </w:r>
          </w:p>
        </w:tc>
        <w:tc>
          <w:tcPr>
            <w:tcW w:w="2969" w:type="dxa"/>
          </w:tcPr>
          <w:p>
            <w:pPr>
              <w:pStyle w:val="TableParagraph"/>
              <w:spacing w:line="136" w:lineRule="exact" w:before="15"/>
              <w:ind w:left="501"/>
              <w:rPr>
                <w:sz w:val="12"/>
              </w:rPr>
            </w:pPr>
            <w:r>
              <w:rPr>
                <w:w w:val="115"/>
                <w:sz w:val="12"/>
              </w:rPr>
              <w:t>received</w:t>
            </w:r>
            <w:r>
              <w:rPr>
                <w:spacing w:val="25"/>
                <w:w w:val="115"/>
                <w:sz w:val="12"/>
              </w:rPr>
              <w:t> </w:t>
            </w:r>
            <w:r>
              <w:rPr>
                <w:w w:val="115"/>
                <w:sz w:val="12"/>
              </w:rPr>
              <w:t>signal</w:t>
            </w:r>
            <w:r>
              <w:rPr>
                <w:spacing w:val="25"/>
                <w:w w:val="115"/>
                <w:sz w:val="12"/>
              </w:rPr>
              <w:t> </w:t>
            </w:r>
            <w:r>
              <w:rPr>
                <w:w w:val="115"/>
                <w:sz w:val="12"/>
              </w:rPr>
              <w:t>strength</w:t>
            </w:r>
            <w:r>
              <w:rPr>
                <w:spacing w:val="25"/>
                <w:w w:val="115"/>
                <w:sz w:val="12"/>
              </w:rPr>
              <w:t> </w:t>
            </w:r>
            <w:r>
              <w:rPr>
                <w:spacing w:val="-2"/>
                <w:w w:val="115"/>
                <w:sz w:val="12"/>
              </w:rPr>
              <w:t>indicator</w:t>
            </w:r>
          </w:p>
        </w:tc>
      </w:tr>
      <w:tr>
        <w:trPr>
          <w:trHeight w:val="171" w:hRule="atLeast"/>
        </w:trPr>
        <w:tc>
          <w:tcPr>
            <w:tcW w:w="992" w:type="dxa"/>
          </w:tcPr>
          <w:p>
            <w:pPr>
              <w:pStyle w:val="TableParagraph"/>
              <w:spacing w:line="136" w:lineRule="exact" w:before="15"/>
              <w:ind w:left="90"/>
              <w:rPr>
                <w:sz w:val="12"/>
              </w:rPr>
            </w:pPr>
            <w:r>
              <w:rPr>
                <w:spacing w:val="-4"/>
                <w:w w:val="105"/>
                <w:sz w:val="12"/>
              </w:rPr>
              <w:t>FFNN</w:t>
            </w:r>
          </w:p>
        </w:tc>
        <w:tc>
          <w:tcPr>
            <w:tcW w:w="3346" w:type="dxa"/>
          </w:tcPr>
          <w:p>
            <w:pPr>
              <w:pStyle w:val="TableParagraph"/>
              <w:spacing w:line="136" w:lineRule="exact" w:before="15"/>
              <w:ind w:left="502"/>
              <w:rPr>
                <w:sz w:val="12"/>
              </w:rPr>
            </w:pPr>
            <w:r>
              <w:rPr>
                <w:w w:val="120"/>
                <w:sz w:val="12"/>
              </w:rPr>
              <w:t>feed-forward</w:t>
            </w:r>
            <w:r>
              <w:rPr>
                <w:spacing w:val="4"/>
                <w:w w:val="120"/>
                <w:sz w:val="12"/>
              </w:rPr>
              <w:t> </w:t>
            </w:r>
            <w:r>
              <w:rPr>
                <w:w w:val="120"/>
                <w:sz w:val="12"/>
              </w:rPr>
              <w:t>neural</w:t>
            </w:r>
            <w:r>
              <w:rPr>
                <w:spacing w:val="4"/>
                <w:w w:val="120"/>
                <w:sz w:val="12"/>
              </w:rPr>
              <w:t> </w:t>
            </w:r>
            <w:r>
              <w:rPr>
                <w:spacing w:val="-2"/>
                <w:w w:val="120"/>
                <w:sz w:val="12"/>
              </w:rPr>
              <w:t>network</w:t>
            </w:r>
          </w:p>
        </w:tc>
        <w:tc>
          <w:tcPr>
            <w:tcW w:w="1536" w:type="dxa"/>
          </w:tcPr>
          <w:p>
            <w:pPr>
              <w:pStyle w:val="TableParagraph"/>
              <w:spacing w:line="136" w:lineRule="exact" w:before="15"/>
              <w:ind w:left="501"/>
              <w:rPr>
                <w:sz w:val="12"/>
              </w:rPr>
            </w:pPr>
            <w:r>
              <w:rPr>
                <w:spacing w:val="-5"/>
                <w:sz w:val="12"/>
              </w:rPr>
              <w:t>RSU</w:t>
            </w:r>
          </w:p>
        </w:tc>
        <w:tc>
          <w:tcPr>
            <w:tcW w:w="2969" w:type="dxa"/>
          </w:tcPr>
          <w:p>
            <w:pPr>
              <w:pStyle w:val="TableParagraph"/>
              <w:spacing w:line="136" w:lineRule="exact" w:before="15"/>
              <w:ind w:left="501"/>
              <w:rPr>
                <w:sz w:val="12"/>
              </w:rPr>
            </w:pPr>
            <w:r>
              <w:rPr>
                <w:w w:val="120"/>
                <w:sz w:val="12"/>
              </w:rPr>
              <w:t>roadside</w:t>
            </w:r>
            <w:r>
              <w:rPr>
                <w:spacing w:val="8"/>
                <w:w w:val="120"/>
                <w:sz w:val="12"/>
              </w:rPr>
              <w:t> </w:t>
            </w:r>
            <w:r>
              <w:rPr>
                <w:spacing w:val="-4"/>
                <w:w w:val="120"/>
                <w:sz w:val="12"/>
              </w:rPr>
              <w:t>unit</w:t>
            </w:r>
          </w:p>
        </w:tc>
      </w:tr>
      <w:tr>
        <w:trPr>
          <w:trHeight w:val="171" w:hRule="atLeast"/>
        </w:trPr>
        <w:tc>
          <w:tcPr>
            <w:tcW w:w="992" w:type="dxa"/>
          </w:tcPr>
          <w:p>
            <w:pPr>
              <w:pStyle w:val="TableParagraph"/>
              <w:spacing w:line="136" w:lineRule="exact" w:before="15"/>
              <w:ind w:left="90"/>
              <w:rPr>
                <w:sz w:val="12"/>
              </w:rPr>
            </w:pPr>
            <w:r>
              <w:rPr>
                <w:spacing w:val="-5"/>
                <w:sz w:val="12"/>
              </w:rPr>
              <w:t>GF</w:t>
            </w:r>
          </w:p>
        </w:tc>
        <w:tc>
          <w:tcPr>
            <w:tcW w:w="3346" w:type="dxa"/>
          </w:tcPr>
          <w:p>
            <w:pPr>
              <w:pStyle w:val="TableParagraph"/>
              <w:spacing w:line="136" w:lineRule="exact" w:before="15"/>
              <w:ind w:left="502"/>
              <w:rPr>
                <w:sz w:val="12"/>
              </w:rPr>
            </w:pPr>
            <w:r>
              <w:rPr>
                <w:w w:val="115"/>
                <w:sz w:val="12"/>
              </w:rPr>
              <w:t>gradient</w:t>
            </w:r>
            <w:r>
              <w:rPr>
                <w:spacing w:val="34"/>
                <w:w w:val="115"/>
                <w:sz w:val="12"/>
              </w:rPr>
              <w:t> </w:t>
            </w:r>
            <w:r>
              <w:rPr>
                <w:spacing w:val="-2"/>
                <w:w w:val="115"/>
                <w:sz w:val="12"/>
              </w:rPr>
              <w:t>follower</w:t>
            </w:r>
          </w:p>
        </w:tc>
        <w:tc>
          <w:tcPr>
            <w:tcW w:w="1536" w:type="dxa"/>
          </w:tcPr>
          <w:p>
            <w:pPr>
              <w:pStyle w:val="TableParagraph"/>
              <w:spacing w:line="136" w:lineRule="exact" w:before="15"/>
              <w:ind w:left="501"/>
              <w:rPr>
                <w:sz w:val="12"/>
              </w:rPr>
            </w:pPr>
            <w:r>
              <w:rPr>
                <w:spacing w:val="-5"/>
                <w:sz w:val="12"/>
              </w:rPr>
              <w:t>SBS</w:t>
            </w:r>
          </w:p>
        </w:tc>
        <w:tc>
          <w:tcPr>
            <w:tcW w:w="2969" w:type="dxa"/>
          </w:tcPr>
          <w:p>
            <w:pPr>
              <w:pStyle w:val="TableParagraph"/>
              <w:spacing w:line="136" w:lineRule="exact" w:before="15"/>
              <w:ind w:left="501"/>
              <w:rPr>
                <w:sz w:val="12"/>
              </w:rPr>
            </w:pPr>
            <w:r>
              <w:rPr>
                <w:w w:val="115"/>
                <w:sz w:val="12"/>
              </w:rPr>
              <w:t>small</w:t>
            </w:r>
            <w:r>
              <w:rPr>
                <w:spacing w:val="19"/>
                <w:w w:val="115"/>
                <w:sz w:val="12"/>
              </w:rPr>
              <w:t> </w:t>
            </w:r>
            <w:r>
              <w:rPr>
                <w:w w:val="115"/>
                <w:sz w:val="12"/>
              </w:rPr>
              <w:t>base</w:t>
            </w:r>
            <w:r>
              <w:rPr>
                <w:spacing w:val="20"/>
                <w:w w:val="115"/>
                <w:sz w:val="12"/>
              </w:rPr>
              <w:t> </w:t>
            </w:r>
            <w:r>
              <w:rPr>
                <w:spacing w:val="-2"/>
                <w:w w:val="115"/>
                <w:sz w:val="12"/>
              </w:rPr>
              <w:t>station</w:t>
            </w:r>
          </w:p>
        </w:tc>
      </w:tr>
      <w:tr>
        <w:trPr>
          <w:trHeight w:val="171" w:hRule="atLeast"/>
        </w:trPr>
        <w:tc>
          <w:tcPr>
            <w:tcW w:w="992" w:type="dxa"/>
          </w:tcPr>
          <w:p>
            <w:pPr>
              <w:pStyle w:val="TableParagraph"/>
              <w:spacing w:line="136" w:lineRule="exact" w:before="15"/>
              <w:ind w:left="90"/>
              <w:rPr>
                <w:sz w:val="12"/>
              </w:rPr>
            </w:pPr>
            <w:r>
              <w:rPr>
                <w:spacing w:val="-5"/>
                <w:w w:val="105"/>
                <w:sz w:val="12"/>
              </w:rPr>
              <w:t>gNB</w:t>
            </w:r>
          </w:p>
        </w:tc>
        <w:tc>
          <w:tcPr>
            <w:tcW w:w="3346" w:type="dxa"/>
          </w:tcPr>
          <w:p>
            <w:pPr>
              <w:pStyle w:val="TableParagraph"/>
              <w:spacing w:line="136" w:lineRule="exact" w:before="15"/>
              <w:ind w:left="502"/>
              <w:rPr>
                <w:sz w:val="12"/>
              </w:rPr>
            </w:pPr>
            <w:r>
              <w:rPr>
                <w:w w:val="110"/>
                <w:sz w:val="12"/>
              </w:rPr>
              <w:t>gigabit</w:t>
            </w:r>
            <w:r>
              <w:rPr>
                <w:spacing w:val="39"/>
                <w:w w:val="110"/>
                <w:sz w:val="12"/>
              </w:rPr>
              <w:t> </w:t>
            </w:r>
            <w:r>
              <w:rPr>
                <w:w w:val="110"/>
                <w:sz w:val="12"/>
              </w:rPr>
              <w:t>node</w:t>
            </w:r>
            <w:r>
              <w:rPr>
                <w:spacing w:val="41"/>
                <w:w w:val="110"/>
                <w:sz w:val="12"/>
              </w:rPr>
              <w:t> </w:t>
            </w:r>
            <w:r>
              <w:rPr>
                <w:spacing w:val="-10"/>
                <w:w w:val="110"/>
                <w:sz w:val="12"/>
              </w:rPr>
              <w:t>B</w:t>
            </w:r>
          </w:p>
        </w:tc>
        <w:tc>
          <w:tcPr>
            <w:tcW w:w="1536" w:type="dxa"/>
          </w:tcPr>
          <w:p>
            <w:pPr>
              <w:pStyle w:val="TableParagraph"/>
              <w:spacing w:line="136" w:lineRule="exact" w:before="15"/>
              <w:ind w:left="501"/>
              <w:rPr>
                <w:sz w:val="12"/>
              </w:rPr>
            </w:pPr>
            <w:r>
              <w:rPr>
                <w:spacing w:val="-5"/>
                <w:sz w:val="12"/>
              </w:rPr>
              <w:t>SCN</w:t>
            </w:r>
          </w:p>
        </w:tc>
        <w:tc>
          <w:tcPr>
            <w:tcW w:w="2969" w:type="dxa"/>
          </w:tcPr>
          <w:p>
            <w:pPr>
              <w:pStyle w:val="TableParagraph"/>
              <w:spacing w:line="136" w:lineRule="exact" w:before="15"/>
              <w:ind w:left="501"/>
              <w:rPr>
                <w:sz w:val="12"/>
              </w:rPr>
            </w:pPr>
            <w:r>
              <w:rPr>
                <w:w w:val="115"/>
                <w:sz w:val="12"/>
              </w:rPr>
              <w:t>small</w:t>
            </w:r>
            <w:r>
              <w:rPr>
                <w:spacing w:val="17"/>
                <w:w w:val="115"/>
                <w:sz w:val="12"/>
              </w:rPr>
              <w:t> </w:t>
            </w:r>
            <w:r>
              <w:rPr>
                <w:w w:val="115"/>
                <w:sz w:val="12"/>
              </w:rPr>
              <w:t>cell</w:t>
            </w:r>
            <w:r>
              <w:rPr>
                <w:spacing w:val="18"/>
                <w:w w:val="115"/>
                <w:sz w:val="12"/>
              </w:rPr>
              <w:t> </w:t>
            </w:r>
            <w:r>
              <w:rPr>
                <w:spacing w:val="-2"/>
                <w:w w:val="115"/>
                <w:sz w:val="12"/>
              </w:rPr>
              <w:t>network</w:t>
            </w:r>
          </w:p>
        </w:tc>
      </w:tr>
      <w:tr>
        <w:trPr>
          <w:trHeight w:val="171" w:hRule="atLeast"/>
        </w:trPr>
        <w:tc>
          <w:tcPr>
            <w:tcW w:w="992" w:type="dxa"/>
          </w:tcPr>
          <w:p>
            <w:pPr>
              <w:pStyle w:val="TableParagraph"/>
              <w:spacing w:line="136" w:lineRule="exact" w:before="15"/>
              <w:ind w:left="90"/>
              <w:rPr>
                <w:sz w:val="12"/>
              </w:rPr>
            </w:pPr>
            <w:r>
              <w:rPr>
                <w:spacing w:val="-5"/>
                <w:w w:val="105"/>
                <w:sz w:val="12"/>
              </w:rPr>
              <w:t>GPU</w:t>
            </w:r>
          </w:p>
        </w:tc>
        <w:tc>
          <w:tcPr>
            <w:tcW w:w="3346" w:type="dxa"/>
          </w:tcPr>
          <w:p>
            <w:pPr>
              <w:pStyle w:val="TableParagraph"/>
              <w:spacing w:line="136" w:lineRule="exact" w:before="15"/>
              <w:ind w:left="502"/>
              <w:rPr>
                <w:sz w:val="12"/>
              </w:rPr>
            </w:pPr>
            <w:r>
              <w:rPr>
                <w:w w:val="115"/>
                <w:sz w:val="12"/>
              </w:rPr>
              <w:t>graphics</w:t>
            </w:r>
            <w:r>
              <w:rPr>
                <w:spacing w:val="20"/>
                <w:w w:val="115"/>
                <w:sz w:val="12"/>
              </w:rPr>
              <w:t> </w:t>
            </w:r>
            <w:r>
              <w:rPr>
                <w:w w:val="115"/>
                <w:sz w:val="12"/>
              </w:rPr>
              <w:t>processing</w:t>
            </w:r>
            <w:r>
              <w:rPr>
                <w:spacing w:val="21"/>
                <w:w w:val="115"/>
                <w:sz w:val="12"/>
              </w:rPr>
              <w:t> </w:t>
            </w:r>
            <w:r>
              <w:rPr>
                <w:spacing w:val="-4"/>
                <w:w w:val="115"/>
                <w:sz w:val="12"/>
              </w:rPr>
              <w:t>unit</w:t>
            </w:r>
          </w:p>
        </w:tc>
        <w:tc>
          <w:tcPr>
            <w:tcW w:w="1536" w:type="dxa"/>
          </w:tcPr>
          <w:p>
            <w:pPr>
              <w:pStyle w:val="TableParagraph"/>
              <w:spacing w:line="136" w:lineRule="exact" w:before="15"/>
              <w:ind w:left="501"/>
              <w:rPr>
                <w:sz w:val="12"/>
              </w:rPr>
            </w:pPr>
            <w:r>
              <w:rPr>
                <w:spacing w:val="-5"/>
                <w:sz w:val="12"/>
              </w:rPr>
              <w:t>SDN</w:t>
            </w:r>
          </w:p>
        </w:tc>
        <w:tc>
          <w:tcPr>
            <w:tcW w:w="2969" w:type="dxa"/>
          </w:tcPr>
          <w:p>
            <w:pPr>
              <w:pStyle w:val="TableParagraph"/>
              <w:spacing w:line="136" w:lineRule="exact" w:before="15"/>
              <w:ind w:left="501"/>
              <w:rPr>
                <w:sz w:val="12"/>
              </w:rPr>
            </w:pPr>
            <w:r>
              <w:rPr>
                <w:w w:val="115"/>
                <w:sz w:val="12"/>
              </w:rPr>
              <w:t>software-defined</w:t>
            </w:r>
            <w:r>
              <w:rPr>
                <w:spacing w:val="26"/>
                <w:w w:val="115"/>
                <w:sz w:val="12"/>
              </w:rPr>
              <w:t> </w:t>
            </w:r>
            <w:r>
              <w:rPr>
                <w:spacing w:val="-2"/>
                <w:w w:val="115"/>
                <w:sz w:val="12"/>
              </w:rPr>
              <w:t>networking</w:t>
            </w:r>
          </w:p>
        </w:tc>
      </w:tr>
      <w:tr>
        <w:trPr>
          <w:trHeight w:val="171" w:hRule="atLeast"/>
        </w:trPr>
        <w:tc>
          <w:tcPr>
            <w:tcW w:w="992" w:type="dxa"/>
          </w:tcPr>
          <w:p>
            <w:pPr>
              <w:pStyle w:val="TableParagraph"/>
              <w:spacing w:line="136" w:lineRule="exact" w:before="15"/>
              <w:ind w:left="90"/>
              <w:rPr>
                <w:sz w:val="12"/>
              </w:rPr>
            </w:pPr>
            <w:r>
              <w:rPr>
                <w:spacing w:val="-5"/>
                <w:sz w:val="12"/>
              </w:rPr>
              <w:t>HAL</w:t>
            </w:r>
          </w:p>
        </w:tc>
        <w:tc>
          <w:tcPr>
            <w:tcW w:w="3346" w:type="dxa"/>
          </w:tcPr>
          <w:p>
            <w:pPr>
              <w:pStyle w:val="TableParagraph"/>
              <w:spacing w:line="136" w:lineRule="exact" w:before="15"/>
              <w:ind w:left="502"/>
              <w:rPr>
                <w:sz w:val="12"/>
              </w:rPr>
            </w:pPr>
            <w:r>
              <w:rPr>
                <w:w w:val="120"/>
                <w:sz w:val="12"/>
              </w:rPr>
              <w:t>hardware</w:t>
            </w:r>
            <w:r>
              <w:rPr>
                <w:spacing w:val="14"/>
                <w:w w:val="120"/>
                <w:sz w:val="12"/>
              </w:rPr>
              <w:t> </w:t>
            </w:r>
            <w:r>
              <w:rPr>
                <w:w w:val="120"/>
                <w:sz w:val="12"/>
              </w:rPr>
              <w:t>abstraction</w:t>
            </w:r>
            <w:r>
              <w:rPr>
                <w:spacing w:val="14"/>
                <w:w w:val="120"/>
                <w:sz w:val="12"/>
              </w:rPr>
              <w:t> </w:t>
            </w:r>
            <w:r>
              <w:rPr>
                <w:spacing w:val="-2"/>
                <w:w w:val="120"/>
                <w:sz w:val="12"/>
              </w:rPr>
              <w:t>librar</w:t>
            </w:r>
          </w:p>
        </w:tc>
        <w:tc>
          <w:tcPr>
            <w:tcW w:w="1536" w:type="dxa"/>
          </w:tcPr>
          <w:p>
            <w:pPr>
              <w:pStyle w:val="TableParagraph"/>
              <w:spacing w:line="136" w:lineRule="exact" w:before="15"/>
              <w:ind w:left="501"/>
              <w:rPr>
                <w:sz w:val="12"/>
              </w:rPr>
            </w:pPr>
            <w:r>
              <w:rPr>
                <w:spacing w:val="-4"/>
                <w:w w:val="105"/>
                <w:sz w:val="12"/>
              </w:rPr>
              <w:t>SINR</w:t>
            </w:r>
          </w:p>
        </w:tc>
        <w:tc>
          <w:tcPr>
            <w:tcW w:w="2969" w:type="dxa"/>
          </w:tcPr>
          <w:p>
            <w:pPr>
              <w:pStyle w:val="TableParagraph"/>
              <w:spacing w:line="136" w:lineRule="exact" w:before="15"/>
              <w:ind w:left="501"/>
              <w:rPr>
                <w:sz w:val="12"/>
              </w:rPr>
            </w:pPr>
            <w:r>
              <w:rPr>
                <w:w w:val="115"/>
                <w:sz w:val="12"/>
              </w:rPr>
              <w:t>signal-to-interference-plus-</w:t>
            </w:r>
            <w:r>
              <w:rPr>
                <w:spacing w:val="-4"/>
                <w:w w:val="115"/>
                <w:sz w:val="12"/>
              </w:rPr>
              <w:t>noise</w:t>
            </w:r>
          </w:p>
        </w:tc>
      </w:tr>
      <w:tr>
        <w:trPr>
          <w:trHeight w:val="171" w:hRule="atLeast"/>
        </w:trPr>
        <w:tc>
          <w:tcPr>
            <w:tcW w:w="992" w:type="dxa"/>
          </w:tcPr>
          <w:p>
            <w:pPr>
              <w:pStyle w:val="TableParagraph"/>
              <w:spacing w:line="136" w:lineRule="exact" w:before="15"/>
              <w:ind w:left="90"/>
              <w:rPr>
                <w:sz w:val="12"/>
              </w:rPr>
            </w:pPr>
            <w:r>
              <w:rPr>
                <w:spacing w:val="-2"/>
                <w:w w:val="115"/>
                <w:sz w:val="12"/>
              </w:rPr>
              <w:t>HetNet</w:t>
            </w:r>
          </w:p>
        </w:tc>
        <w:tc>
          <w:tcPr>
            <w:tcW w:w="3346" w:type="dxa"/>
          </w:tcPr>
          <w:p>
            <w:pPr>
              <w:pStyle w:val="TableParagraph"/>
              <w:spacing w:line="136" w:lineRule="exact" w:before="15"/>
              <w:ind w:left="502"/>
              <w:rPr>
                <w:sz w:val="12"/>
              </w:rPr>
            </w:pPr>
            <w:r>
              <w:rPr>
                <w:w w:val="115"/>
                <w:sz w:val="12"/>
              </w:rPr>
              <w:t>heterogeneous</w:t>
            </w:r>
            <w:r>
              <w:rPr>
                <w:spacing w:val="30"/>
                <w:w w:val="120"/>
                <w:sz w:val="12"/>
              </w:rPr>
              <w:t> </w:t>
            </w:r>
            <w:r>
              <w:rPr>
                <w:spacing w:val="-2"/>
                <w:w w:val="120"/>
                <w:sz w:val="12"/>
              </w:rPr>
              <w:t>network</w:t>
            </w:r>
          </w:p>
        </w:tc>
        <w:tc>
          <w:tcPr>
            <w:tcW w:w="1536" w:type="dxa"/>
          </w:tcPr>
          <w:p>
            <w:pPr>
              <w:pStyle w:val="TableParagraph"/>
              <w:spacing w:line="136" w:lineRule="exact" w:before="15"/>
              <w:ind w:left="501"/>
              <w:rPr>
                <w:sz w:val="12"/>
              </w:rPr>
            </w:pPr>
            <w:r>
              <w:rPr>
                <w:spacing w:val="-5"/>
                <w:sz w:val="12"/>
              </w:rPr>
              <w:t>SL</w:t>
            </w:r>
          </w:p>
        </w:tc>
        <w:tc>
          <w:tcPr>
            <w:tcW w:w="2969" w:type="dxa"/>
          </w:tcPr>
          <w:p>
            <w:pPr>
              <w:pStyle w:val="TableParagraph"/>
              <w:spacing w:line="136" w:lineRule="exact" w:before="15"/>
              <w:ind w:left="501"/>
              <w:rPr>
                <w:sz w:val="12"/>
              </w:rPr>
            </w:pPr>
            <w:r>
              <w:rPr>
                <w:w w:val="115"/>
                <w:sz w:val="12"/>
              </w:rPr>
              <w:t>supervised</w:t>
            </w:r>
            <w:r>
              <w:rPr>
                <w:spacing w:val="23"/>
                <w:w w:val="115"/>
                <w:sz w:val="12"/>
              </w:rPr>
              <w:t> </w:t>
            </w:r>
            <w:r>
              <w:rPr>
                <w:spacing w:val="-2"/>
                <w:w w:val="115"/>
                <w:sz w:val="12"/>
              </w:rPr>
              <w:t>learning</w:t>
            </w:r>
          </w:p>
        </w:tc>
      </w:tr>
      <w:tr>
        <w:trPr>
          <w:trHeight w:val="171" w:hRule="atLeast"/>
        </w:trPr>
        <w:tc>
          <w:tcPr>
            <w:tcW w:w="992" w:type="dxa"/>
          </w:tcPr>
          <w:p>
            <w:pPr>
              <w:pStyle w:val="TableParagraph"/>
              <w:spacing w:line="136" w:lineRule="exact" w:before="15"/>
              <w:ind w:left="90"/>
              <w:rPr>
                <w:sz w:val="12"/>
              </w:rPr>
            </w:pPr>
            <w:r>
              <w:rPr>
                <w:spacing w:val="-4"/>
                <w:sz w:val="12"/>
              </w:rPr>
              <w:t>ICIC</w:t>
            </w:r>
          </w:p>
        </w:tc>
        <w:tc>
          <w:tcPr>
            <w:tcW w:w="3346" w:type="dxa"/>
          </w:tcPr>
          <w:p>
            <w:pPr>
              <w:pStyle w:val="TableParagraph"/>
              <w:spacing w:line="136" w:lineRule="exact" w:before="15"/>
              <w:ind w:left="502"/>
              <w:rPr>
                <w:sz w:val="12"/>
              </w:rPr>
            </w:pPr>
            <w:r>
              <w:rPr>
                <w:w w:val="115"/>
                <w:sz w:val="12"/>
              </w:rPr>
              <w:t>inter-cell</w:t>
            </w:r>
            <w:r>
              <w:rPr>
                <w:spacing w:val="29"/>
                <w:w w:val="115"/>
                <w:sz w:val="12"/>
              </w:rPr>
              <w:t> </w:t>
            </w:r>
            <w:r>
              <w:rPr>
                <w:w w:val="115"/>
                <w:sz w:val="12"/>
              </w:rPr>
              <w:t>interference</w:t>
            </w:r>
            <w:r>
              <w:rPr>
                <w:spacing w:val="29"/>
                <w:w w:val="115"/>
                <w:sz w:val="12"/>
              </w:rPr>
              <w:t> </w:t>
            </w:r>
            <w:r>
              <w:rPr>
                <w:spacing w:val="-2"/>
                <w:w w:val="115"/>
                <w:sz w:val="12"/>
              </w:rPr>
              <w:t>coordination</w:t>
            </w:r>
          </w:p>
        </w:tc>
        <w:tc>
          <w:tcPr>
            <w:tcW w:w="1536" w:type="dxa"/>
          </w:tcPr>
          <w:p>
            <w:pPr>
              <w:pStyle w:val="TableParagraph"/>
              <w:spacing w:line="136" w:lineRule="exact" w:before="15"/>
              <w:ind w:left="501"/>
              <w:rPr>
                <w:sz w:val="12"/>
              </w:rPr>
            </w:pPr>
            <w:r>
              <w:rPr>
                <w:spacing w:val="-5"/>
                <w:w w:val="105"/>
                <w:sz w:val="12"/>
              </w:rPr>
              <w:t>SMU</w:t>
            </w:r>
          </w:p>
        </w:tc>
        <w:tc>
          <w:tcPr>
            <w:tcW w:w="2969" w:type="dxa"/>
          </w:tcPr>
          <w:p>
            <w:pPr>
              <w:pStyle w:val="TableParagraph"/>
              <w:spacing w:line="136" w:lineRule="exact" w:before="15"/>
              <w:ind w:left="501"/>
              <w:rPr>
                <w:sz w:val="12"/>
              </w:rPr>
            </w:pPr>
            <w:r>
              <w:rPr>
                <w:w w:val="115"/>
                <w:sz w:val="12"/>
              </w:rPr>
              <w:t>spectrum</w:t>
            </w:r>
            <w:r>
              <w:rPr>
                <w:spacing w:val="25"/>
                <w:w w:val="115"/>
                <w:sz w:val="12"/>
              </w:rPr>
              <w:t> </w:t>
            </w:r>
            <w:r>
              <w:rPr>
                <w:w w:val="115"/>
                <w:sz w:val="12"/>
              </w:rPr>
              <w:t>selection</w:t>
            </w:r>
            <w:r>
              <w:rPr>
                <w:spacing w:val="25"/>
                <w:w w:val="115"/>
                <w:sz w:val="12"/>
              </w:rPr>
              <w:t> </w:t>
            </w:r>
            <w:r>
              <w:rPr>
                <w:spacing w:val="-2"/>
                <w:w w:val="115"/>
                <w:sz w:val="12"/>
              </w:rPr>
              <w:t>utility</w:t>
            </w:r>
          </w:p>
        </w:tc>
      </w:tr>
      <w:tr>
        <w:trPr>
          <w:trHeight w:val="171" w:hRule="atLeast"/>
        </w:trPr>
        <w:tc>
          <w:tcPr>
            <w:tcW w:w="992" w:type="dxa"/>
          </w:tcPr>
          <w:p>
            <w:pPr>
              <w:pStyle w:val="TableParagraph"/>
              <w:spacing w:line="136" w:lineRule="exact" w:before="15"/>
              <w:ind w:left="90"/>
              <w:rPr>
                <w:sz w:val="12"/>
              </w:rPr>
            </w:pPr>
            <w:r>
              <w:rPr>
                <w:spacing w:val="-5"/>
                <w:sz w:val="12"/>
              </w:rPr>
              <w:t>IDE</w:t>
            </w:r>
          </w:p>
        </w:tc>
        <w:tc>
          <w:tcPr>
            <w:tcW w:w="3346" w:type="dxa"/>
          </w:tcPr>
          <w:p>
            <w:pPr>
              <w:pStyle w:val="TableParagraph"/>
              <w:spacing w:line="136" w:lineRule="exact" w:before="15"/>
              <w:ind w:left="502"/>
              <w:rPr>
                <w:sz w:val="12"/>
              </w:rPr>
            </w:pPr>
            <w:r>
              <w:rPr>
                <w:w w:val="120"/>
                <w:sz w:val="12"/>
              </w:rPr>
              <w:t>integrated</w:t>
            </w:r>
            <w:r>
              <w:rPr>
                <w:spacing w:val="7"/>
                <w:w w:val="120"/>
                <w:sz w:val="12"/>
              </w:rPr>
              <w:t> </w:t>
            </w:r>
            <w:r>
              <w:rPr>
                <w:w w:val="120"/>
                <w:sz w:val="12"/>
              </w:rPr>
              <w:t>development</w:t>
            </w:r>
            <w:r>
              <w:rPr>
                <w:spacing w:val="8"/>
                <w:w w:val="120"/>
                <w:sz w:val="12"/>
              </w:rPr>
              <w:t> </w:t>
            </w:r>
            <w:r>
              <w:rPr>
                <w:spacing w:val="-2"/>
                <w:w w:val="120"/>
                <w:sz w:val="12"/>
              </w:rPr>
              <w:t>environment</w:t>
            </w:r>
          </w:p>
        </w:tc>
        <w:tc>
          <w:tcPr>
            <w:tcW w:w="1536" w:type="dxa"/>
          </w:tcPr>
          <w:p>
            <w:pPr>
              <w:pStyle w:val="TableParagraph"/>
              <w:spacing w:line="136" w:lineRule="exact" w:before="15"/>
              <w:ind w:left="501"/>
              <w:rPr>
                <w:sz w:val="12"/>
              </w:rPr>
            </w:pPr>
            <w:r>
              <w:rPr>
                <w:spacing w:val="-5"/>
                <w:w w:val="105"/>
                <w:sz w:val="12"/>
              </w:rPr>
              <w:t>SNR</w:t>
            </w:r>
          </w:p>
        </w:tc>
        <w:tc>
          <w:tcPr>
            <w:tcW w:w="2969" w:type="dxa"/>
          </w:tcPr>
          <w:p>
            <w:pPr>
              <w:pStyle w:val="TableParagraph"/>
              <w:spacing w:line="136" w:lineRule="exact" w:before="15"/>
              <w:ind w:left="501"/>
              <w:rPr>
                <w:sz w:val="12"/>
              </w:rPr>
            </w:pPr>
            <w:r>
              <w:rPr>
                <w:w w:val="115"/>
                <w:sz w:val="12"/>
              </w:rPr>
              <w:t>signal-to-noise</w:t>
            </w:r>
            <w:r>
              <w:rPr>
                <w:spacing w:val="11"/>
                <w:w w:val="115"/>
                <w:sz w:val="12"/>
              </w:rPr>
              <w:t> </w:t>
            </w:r>
            <w:r>
              <w:rPr>
                <w:spacing w:val="-2"/>
                <w:w w:val="115"/>
                <w:sz w:val="12"/>
              </w:rPr>
              <w:t>ratio</w:t>
            </w:r>
          </w:p>
        </w:tc>
      </w:tr>
      <w:tr>
        <w:trPr>
          <w:trHeight w:val="171" w:hRule="atLeast"/>
        </w:trPr>
        <w:tc>
          <w:tcPr>
            <w:tcW w:w="992" w:type="dxa"/>
          </w:tcPr>
          <w:p>
            <w:pPr>
              <w:pStyle w:val="TableParagraph"/>
              <w:spacing w:line="136" w:lineRule="exact" w:before="15"/>
              <w:ind w:left="90"/>
              <w:rPr>
                <w:sz w:val="12"/>
              </w:rPr>
            </w:pPr>
            <w:r>
              <w:rPr>
                <w:spacing w:val="-5"/>
                <w:w w:val="105"/>
                <w:sz w:val="12"/>
              </w:rPr>
              <w:t>INT</w:t>
            </w:r>
          </w:p>
        </w:tc>
        <w:tc>
          <w:tcPr>
            <w:tcW w:w="3346" w:type="dxa"/>
          </w:tcPr>
          <w:p>
            <w:pPr>
              <w:pStyle w:val="TableParagraph"/>
              <w:spacing w:line="136" w:lineRule="exact" w:before="15"/>
              <w:ind w:left="502"/>
              <w:rPr>
                <w:sz w:val="12"/>
              </w:rPr>
            </w:pPr>
            <w:r>
              <w:rPr>
                <w:w w:val="120"/>
                <w:sz w:val="12"/>
              </w:rPr>
              <w:t>in-band</w:t>
            </w:r>
            <w:r>
              <w:rPr>
                <w:spacing w:val="7"/>
                <w:w w:val="120"/>
                <w:sz w:val="12"/>
              </w:rPr>
              <w:t> </w:t>
            </w:r>
            <w:r>
              <w:rPr>
                <w:w w:val="120"/>
                <w:sz w:val="12"/>
              </w:rPr>
              <w:t>network</w:t>
            </w:r>
            <w:r>
              <w:rPr>
                <w:spacing w:val="8"/>
                <w:w w:val="120"/>
                <w:sz w:val="12"/>
              </w:rPr>
              <w:t> </w:t>
            </w:r>
            <w:r>
              <w:rPr>
                <w:spacing w:val="-2"/>
                <w:w w:val="120"/>
                <w:sz w:val="12"/>
              </w:rPr>
              <w:t>telemetry</w:t>
            </w:r>
          </w:p>
        </w:tc>
        <w:tc>
          <w:tcPr>
            <w:tcW w:w="1536" w:type="dxa"/>
          </w:tcPr>
          <w:p>
            <w:pPr>
              <w:pStyle w:val="TableParagraph"/>
              <w:spacing w:line="136" w:lineRule="exact" w:before="15"/>
              <w:ind w:left="501"/>
              <w:rPr>
                <w:sz w:val="12"/>
              </w:rPr>
            </w:pPr>
            <w:r>
              <w:rPr>
                <w:spacing w:val="-5"/>
                <w:w w:val="105"/>
                <w:sz w:val="12"/>
              </w:rPr>
              <w:t>SOM</w:t>
            </w:r>
          </w:p>
        </w:tc>
        <w:tc>
          <w:tcPr>
            <w:tcW w:w="2969" w:type="dxa"/>
          </w:tcPr>
          <w:p>
            <w:pPr>
              <w:pStyle w:val="TableParagraph"/>
              <w:spacing w:line="136" w:lineRule="exact" w:before="15"/>
              <w:ind w:left="501"/>
              <w:rPr>
                <w:sz w:val="12"/>
              </w:rPr>
            </w:pPr>
            <w:r>
              <w:rPr>
                <w:w w:val="115"/>
                <w:sz w:val="12"/>
              </w:rPr>
              <w:t>self-organizing</w:t>
            </w:r>
            <w:r>
              <w:rPr>
                <w:spacing w:val="11"/>
                <w:w w:val="115"/>
                <w:sz w:val="12"/>
              </w:rPr>
              <w:t> </w:t>
            </w:r>
            <w:r>
              <w:rPr>
                <w:spacing w:val="-5"/>
                <w:w w:val="115"/>
                <w:sz w:val="12"/>
              </w:rPr>
              <w:t>map</w:t>
            </w:r>
          </w:p>
        </w:tc>
      </w:tr>
      <w:tr>
        <w:trPr>
          <w:trHeight w:val="171" w:hRule="atLeast"/>
        </w:trPr>
        <w:tc>
          <w:tcPr>
            <w:tcW w:w="992" w:type="dxa"/>
          </w:tcPr>
          <w:p>
            <w:pPr>
              <w:pStyle w:val="TableParagraph"/>
              <w:spacing w:line="136" w:lineRule="exact" w:before="15"/>
              <w:ind w:left="90"/>
              <w:rPr>
                <w:sz w:val="12"/>
              </w:rPr>
            </w:pPr>
            <w:r>
              <w:rPr>
                <w:spacing w:val="-5"/>
                <w:w w:val="110"/>
                <w:sz w:val="12"/>
              </w:rPr>
              <w:t>IoT</w:t>
            </w:r>
          </w:p>
        </w:tc>
        <w:tc>
          <w:tcPr>
            <w:tcW w:w="3346" w:type="dxa"/>
          </w:tcPr>
          <w:p>
            <w:pPr>
              <w:pStyle w:val="TableParagraph"/>
              <w:spacing w:line="136" w:lineRule="exact" w:before="15"/>
              <w:ind w:left="502"/>
              <w:rPr>
                <w:sz w:val="12"/>
              </w:rPr>
            </w:pPr>
            <w:r>
              <w:rPr>
                <w:w w:val="120"/>
                <w:sz w:val="12"/>
              </w:rPr>
              <w:t>Internet</w:t>
            </w:r>
            <w:r>
              <w:rPr>
                <w:spacing w:val="12"/>
                <w:w w:val="120"/>
                <w:sz w:val="12"/>
              </w:rPr>
              <w:t> </w:t>
            </w:r>
            <w:r>
              <w:rPr>
                <w:w w:val="120"/>
                <w:sz w:val="12"/>
              </w:rPr>
              <w:t>of</w:t>
            </w:r>
            <w:r>
              <w:rPr>
                <w:spacing w:val="13"/>
                <w:w w:val="120"/>
                <w:sz w:val="12"/>
              </w:rPr>
              <w:t> </w:t>
            </w:r>
            <w:r>
              <w:rPr>
                <w:spacing w:val="-2"/>
                <w:w w:val="120"/>
                <w:sz w:val="12"/>
              </w:rPr>
              <w:t>things</w:t>
            </w:r>
          </w:p>
        </w:tc>
        <w:tc>
          <w:tcPr>
            <w:tcW w:w="1536" w:type="dxa"/>
          </w:tcPr>
          <w:p>
            <w:pPr>
              <w:pStyle w:val="TableParagraph"/>
              <w:spacing w:line="136" w:lineRule="exact" w:before="15"/>
              <w:ind w:left="501"/>
              <w:rPr>
                <w:sz w:val="12"/>
              </w:rPr>
            </w:pPr>
            <w:r>
              <w:rPr>
                <w:spacing w:val="-5"/>
                <w:w w:val="105"/>
                <w:sz w:val="12"/>
              </w:rPr>
              <w:t>SON</w:t>
            </w:r>
          </w:p>
        </w:tc>
        <w:tc>
          <w:tcPr>
            <w:tcW w:w="2969" w:type="dxa"/>
          </w:tcPr>
          <w:p>
            <w:pPr>
              <w:pStyle w:val="TableParagraph"/>
              <w:spacing w:line="136" w:lineRule="exact" w:before="15"/>
              <w:ind w:left="501"/>
              <w:rPr>
                <w:sz w:val="12"/>
              </w:rPr>
            </w:pPr>
            <w:r>
              <w:rPr>
                <w:w w:val="115"/>
                <w:sz w:val="12"/>
              </w:rPr>
              <w:t>self-organizing</w:t>
            </w:r>
            <w:r>
              <w:rPr>
                <w:spacing w:val="11"/>
                <w:w w:val="115"/>
                <w:sz w:val="12"/>
              </w:rPr>
              <w:t> </w:t>
            </w:r>
            <w:r>
              <w:rPr>
                <w:spacing w:val="-2"/>
                <w:w w:val="115"/>
                <w:sz w:val="12"/>
              </w:rPr>
              <w:t>networks</w:t>
            </w:r>
          </w:p>
        </w:tc>
      </w:tr>
      <w:tr>
        <w:trPr>
          <w:trHeight w:val="171" w:hRule="atLeast"/>
        </w:trPr>
        <w:tc>
          <w:tcPr>
            <w:tcW w:w="992" w:type="dxa"/>
          </w:tcPr>
          <w:p>
            <w:pPr>
              <w:pStyle w:val="TableParagraph"/>
              <w:spacing w:line="136" w:lineRule="exact" w:before="15"/>
              <w:ind w:left="90"/>
              <w:rPr>
                <w:sz w:val="12"/>
              </w:rPr>
            </w:pPr>
            <w:r>
              <w:rPr>
                <w:spacing w:val="-5"/>
                <w:w w:val="110"/>
                <w:sz w:val="12"/>
              </w:rPr>
              <w:t>IP</w:t>
            </w:r>
          </w:p>
        </w:tc>
        <w:tc>
          <w:tcPr>
            <w:tcW w:w="3346" w:type="dxa"/>
          </w:tcPr>
          <w:p>
            <w:pPr>
              <w:pStyle w:val="TableParagraph"/>
              <w:spacing w:line="136" w:lineRule="exact" w:before="15"/>
              <w:ind w:left="502"/>
              <w:rPr>
                <w:sz w:val="12"/>
              </w:rPr>
            </w:pPr>
            <w:r>
              <w:rPr>
                <w:w w:val="120"/>
                <w:sz w:val="12"/>
              </w:rPr>
              <w:t>Internet</w:t>
            </w:r>
            <w:r>
              <w:rPr>
                <w:spacing w:val="17"/>
                <w:w w:val="120"/>
                <w:sz w:val="12"/>
              </w:rPr>
              <w:t> </w:t>
            </w:r>
            <w:r>
              <w:rPr>
                <w:spacing w:val="-2"/>
                <w:w w:val="120"/>
                <w:sz w:val="12"/>
              </w:rPr>
              <w:t>protocol</w:t>
            </w:r>
          </w:p>
        </w:tc>
        <w:tc>
          <w:tcPr>
            <w:tcW w:w="1536" w:type="dxa"/>
          </w:tcPr>
          <w:p>
            <w:pPr>
              <w:pStyle w:val="TableParagraph"/>
              <w:spacing w:line="136" w:lineRule="exact" w:before="15"/>
              <w:ind w:left="501"/>
              <w:rPr>
                <w:sz w:val="12"/>
              </w:rPr>
            </w:pPr>
            <w:r>
              <w:rPr>
                <w:spacing w:val="-5"/>
                <w:sz w:val="12"/>
              </w:rPr>
              <w:t>SSU</w:t>
            </w:r>
          </w:p>
        </w:tc>
        <w:tc>
          <w:tcPr>
            <w:tcW w:w="2969" w:type="dxa"/>
          </w:tcPr>
          <w:p>
            <w:pPr>
              <w:pStyle w:val="TableParagraph"/>
              <w:spacing w:line="136" w:lineRule="exact" w:before="15"/>
              <w:ind w:left="501"/>
              <w:rPr>
                <w:sz w:val="12"/>
              </w:rPr>
            </w:pPr>
            <w:r>
              <w:rPr>
                <w:w w:val="120"/>
                <w:sz w:val="12"/>
              </w:rPr>
              <w:t>spectrum</w:t>
            </w:r>
            <w:r>
              <w:rPr>
                <w:spacing w:val="1"/>
                <w:w w:val="120"/>
                <w:sz w:val="12"/>
              </w:rPr>
              <w:t> </w:t>
            </w:r>
            <w:r>
              <w:rPr>
                <w:w w:val="120"/>
                <w:sz w:val="12"/>
              </w:rPr>
              <w:t>selection</w:t>
            </w:r>
            <w:r>
              <w:rPr>
                <w:spacing w:val="2"/>
                <w:w w:val="120"/>
                <w:sz w:val="12"/>
              </w:rPr>
              <w:t> </w:t>
            </w:r>
            <w:r>
              <w:rPr>
                <w:spacing w:val="-2"/>
                <w:w w:val="120"/>
                <w:sz w:val="12"/>
              </w:rPr>
              <w:t>utility</w:t>
            </w:r>
          </w:p>
        </w:tc>
      </w:tr>
      <w:tr>
        <w:trPr>
          <w:trHeight w:val="171" w:hRule="atLeast"/>
        </w:trPr>
        <w:tc>
          <w:tcPr>
            <w:tcW w:w="992" w:type="dxa"/>
          </w:tcPr>
          <w:p>
            <w:pPr>
              <w:pStyle w:val="TableParagraph"/>
              <w:spacing w:line="136" w:lineRule="exact" w:before="15"/>
              <w:ind w:left="90"/>
              <w:rPr>
                <w:sz w:val="12"/>
              </w:rPr>
            </w:pPr>
            <w:r>
              <w:rPr>
                <w:spacing w:val="-5"/>
                <w:w w:val="105"/>
                <w:sz w:val="12"/>
              </w:rPr>
              <w:t>ISP</w:t>
            </w:r>
          </w:p>
        </w:tc>
        <w:tc>
          <w:tcPr>
            <w:tcW w:w="3346" w:type="dxa"/>
          </w:tcPr>
          <w:p>
            <w:pPr>
              <w:pStyle w:val="TableParagraph"/>
              <w:spacing w:line="136" w:lineRule="exact" w:before="15"/>
              <w:ind w:left="502"/>
              <w:rPr>
                <w:sz w:val="12"/>
              </w:rPr>
            </w:pPr>
            <w:r>
              <w:rPr>
                <w:w w:val="120"/>
                <w:sz w:val="12"/>
              </w:rPr>
              <w:t>Internet</w:t>
            </w:r>
            <w:r>
              <w:rPr>
                <w:spacing w:val="8"/>
                <w:w w:val="120"/>
                <w:sz w:val="12"/>
              </w:rPr>
              <w:t> </w:t>
            </w:r>
            <w:r>
              <w:rPr>
                <w:w w:val="120"/>
                <w:sz w:val="12"/>
              </w:rPr>
              <w:t>service</w:t>
            </w:r>
            <w:r>
              <w:rPr>
                <w:spacing w:val="9"/>
                <w:w w:val="120"/>
                <w:sz w:val="12"/>
              </w:rPr>
              <w:t> </w:t>
            </w:r>
            <w:r>
              <w:rPr>
                <w:spacing w:val="-2"/>
                <w:w w:val="120"/>
                <w:sz w:val="12"/>
              </w:rPr>
              <w:t>provider</w:t>
            </w:r>
          </w:p>
        </w:tc>
        <w:tc>
          <w:tcPr>
            <w:tcW w:w="1536" w:type="dxa"/>
          </w:tcPr>
          <w:p>
            <w:pPr>
              <w:pStyle w:val="TableParagraph"/>
              <w:spacing w:line="136" w:lineRule="exact" w:before="15"/>
              <w:ind w:left="501"/>
              <w:rPr>
                <w:sz w:val="12"/>
              </w:rPr>
            </w:pPr>
            <w:r>
              <w:rPr>
                <w:spacing w:val="-5"/>
                <w:sz w:val="12"/>
              </w:rPr>
              <w:t>SVD</w:t>
            </w:r>
          </w:p>
        </w:tc>
        <w:tc>
          <w:tcPr>
            <w:tcW w:w="2969" w:type="dxa"/>
          </w:tcPr>
          <w:p>
            <w:pPr>
              <w:pStyle w:val="TableParagraph"/>
              <w:spacing w:line="136" w:lineRule="exact" w:before="15"/>
              <w:ind w:left="501"/>
              <w:rPr>
                <w:sz w:val="12"/>
              </w:rPr>
            </w:pPr>
            <w:r>
              <w:rPr>
                <w:w w:val="115"/>
                <w:sz w:val="12"/>
              </w:rPr>
              <w:t>singular</w:t>
            </w:r>
            <w:r>
              <w:rPr>
                <w:spacing w:val="24"/>
                <w:w w:val="115"/>
                <w:sz w:val="12"/>
              </w:rPr>
              <w:t> </w:t>
            </w:r>
            <w:r>
              <w:rPr>
                <w:w w:val="115"/>
                <w:sz w:val="12"/>
              </w:rPr>
              <w:t>value</w:t>
            </w:r>
            <w:r>
              <w:rPr>
                <w:spacing w:val="25"/>
                <w:w w:val="115"/>
                <w:sz w:val="12"/>
              </w:rPr>
              <w:t> </w:t>
            </w:r>
            <w:r>
              <w:rPr>
                <w:spacing w:val="-2"/>
                <w:w w:val="115"/>
                <w:sz w:val="12"/>
              </w:rPr>
              <w:t>decomposition</w:t>
            </w:r>
          </w:p>
        </w:tc>
      </w:tr>
      <w:tr>
        <w:trPr>
          <w:trHeight w:val="171" w:hRule="atLeast"/>
        </w:trPr>
        <w:tc>
          <w:tcPr>
            <w:tcW w:w="992" w:type="dxa"/>
          </w:tcPr>
          <w:p>
            <w:pPr>
              <w:pStyle w:val="TableParagraph"/>
              <w:spacing w:line="136" w:lineRule="exact" w:before="15"/>
              <w:ind w:left="90"/>
              <w:rPr>
                <w:sz w:val="12"/>
              </w:rPr>
            </w:pPr>
            <w:r>
              <w:rPr>
                <w:spacing w:val="-5"/>
                <w:sz w:val="12"/>
              </w:rPr>
              <w:t>IVN</w:t>
            </w:r>
          </w:p>
        </w:tc>
        <w:tc>
          <w:tcPr>
            <w:tcW w:w="3346" w:type="dxa"/>
          </w:tcPr>
          <w:p>
            <w:pPr>
              <w:pStyle w:val="TableParagraph"/>
              <w:spacing w:line="136" w:lineRule="exact" w:before="15"/>
              <w:ind w:left="502"/>
              <w:rPr>
                <w:sz w:val="12"/>
              </w:rPr>
            </w:pPr>
            <w:r>
              <w:rPr>
                <w:w w:val="115"/>
                <w:sz w:val="12"/>
              </w:rPr>
              <w:t>intelligent</w:t>
            </w:r>
            <w:r>
              <w:rPr>
                <w:spacing w:val="30"/>
                <w:w w:val="115"/>
                <w:sz w:val="12"/>
              </w:rPr>
              <w:t> </w:t>
            </w:r>
            <w:r>
              <w:rPr>
                <w:w w:val="115"/>
                <w:sz w:val="12"/>
              </w:rPr>
              <w:t>vehicular</w:t>
            </w:r>
            <w:r>
              <w:rPr>
                <w:spacing w:val="30"/>
                <w:w w:val="115"/>
                <w:sz w:val="12"/>
              </w:rPr>
              <w:t> </w:t>
            </w:r>
            <w:r>
              <w:rPr>
                <w:spacing w:val="-2"/>
                <w:w w:val="115"/>
                <w:sz w:val="12"/>
              </w:rPr>
              <w:t>networks</w:t>
            </w:r>
          </w:p>
        </w:tc>
        <w:tc>
          <w:tcPr>
            <w:tcW w:w="1536" w:type="dxa"/>
          </w:tcPr>
          <w:p>
            <w:pPr>
              <w:pStyle w:val="TableParagraph"/>
              <w:spacing w:line="136" w:lineRule="exact" w:before="15"/>
              <w:ind w:left="501"/>
              <w:rPr>
                <w:sz w:val="12"/>
              </w:rPr>
            </w:pPr>
            <w:r>
              <w:rPr>
                <w:spacing w:val="-5"/>
                <w:sz w:val="12"/>
              </w:rPr>
              <w:t>SVM</w:t>
            </w:r>
          </w:p>
        </w:tc>
        <w:tc>
          <w:tcPr>
            <w:tcW w:w="2969" w:type="dxa"/>
          </w:tcPr>
          <w:p>
            <w:pPr>
              <w:pStyle w:val="TableParagraph"/>
              <w:spacing w:line="136" w:lineRule="exact" w:before="15"/>
              <w:ind w:left="501"/>
              <w:rPr>
                <w:sz w:val="12"/>
              </w:rPr>
            </w:pPr>
            <w:r>
              <w:rPr>
                <w:w w:val="115"/>
                <w:sz w:val="12"/>
              </w:rPr>
              <w:t>support</w:t>
            </w:r>
            <w:r>
              <w:rPr>
                <w:spacing w:val="22"/>
                <w:w w:val="115"/>
                <w:sz w:val="12"/>
              </w:rPr>
              <w:t> </w:t>
            </w:r>
            <w:r>
              <w:rPr>
                <w:w w:val="115"/>
                <w:sz w:val="12"/>
              </w:rPr>
              <w:t>Vector</w:t>
            </w:r>
            <w:r>
              <w:rPr>
                <w:spacing w:val="22"/>
                <w:w w:val="115"/>
                <w:sz w:val="12"/>
              </w:rPr>
              <w:t> </w:t>
            </w:r>
            <w:r>
              <w:rPr>
                <w:spacing w:val="-2"/>
                <w:w w:val="115"/>
                <w:sz w:val="12"/>
              </w:rPr>
              <w:t>Machine</w:t>
            </w:r>
          </w:p>
        </w:tc>
      </w:tr>
      <w:tr>
        <w:trPr>
          <w:trHeight w:val="171" w:hRule="atLeast"/>
        </w:trPr>
        <w:tc>
          <w:tcPr>
            <w:tcW w:w="992" w:type="dxa"/>
          </w:tcPr>
          <w:p>
            <w:pPr>
              <w:pStyle w:val="TableParagraph"/>
              <w:spacing w:line="136" w:lineRule="exact" w:before="15"/>
              <w:ind w:left="90"/>
              <w:rPr>
                <w:sz w:val="12"/>
              </w:rPr>
            </w:pPr>
            <w:r>
              <w:rPr>
                <w:spacing w:val="-4"/>
                <w:w w:val="110"/>
                <w:sz w:val="12"/>
              </w:rPr>
              <w:t>JSON</w:t>
            </w:r>
          </w:p>
        </w:tc>
        <w:tc>
          <w:tcPr>
            <w:tcW w:w="3346" w:type="dxa"/>
          </w:tcPr>
          <w:p>
            <w:pPr>
              <w:pStyle w:val="TableParagraph"/>
              <w:spacing w:line="136" w:lineRule="exact" w:before="15"/>
              <w:ind w:left="502"/>
              <w:rPr>
                <w:sz w:val="12"/>
              </w:rPr>
            </w:pPr>
            <w:r>
              <w:rPr>
                <w:w w:val="115"/>
                <w:sz w:val="12"/>
              </w:rPr>
              <w:t>javaScript</w:t>
            </w:r>
            <w:r>
              <w:rPr>
                <w:spacing w:val="16"/>
                <w:w w:val="115"/>
                <w:sz w:val="12"/>
              </w:rPr>
              <w:t> </w:t>
            </w:r>
            <w:r>
              <w:rPr>
                <w:w w:val="115"/>
                <w:sz w:val="12"/>
              </w:rPr>
              <w:t>Object</w:t>
            </w:r>
            <w:r>
              <w:rPr>
                <w:spacing w:val="17"/>
                <w:w w:val="115"/>
                <w:sz w:val="12"/>
              </w:rPr>
              <w:t> </w:t>
            </w:r>
            <w:r>
              <w:rPr>
                <w:spacing w:val="-2"/>
                <w:w w:val="115"/>
                <w:sz w:val="12"/>
              </w:rPr>
              <w:t>Notation</w:t>
            </w:r>
          </w:p>
        </w:tc>
        <w:tc>
          <w:tcPr>
            <w:tcW w:w="1536" w:type="dxa"/>
          </w:tcPr>
          <w:p>
            <w:pPr>
              <w:pStyle w:val="TableParagraph"/>
              <w:spacing w:line="136" w:lineRule="exact" w:before="15"/>
              <w:ind w:left="501"/>
              <w:rPr>
                <w:sz w:val="12"/>
              </w:rPr>
            </w:pPr>
            <w:r>
              <w:rPr>
                <w:spacing w:val="-5"/>
                <w:sz w:val="12"/>
              </w:rPr>
              <w:t>SU</w:t>
            </w:r>
          </w:p>
        </w:tc>
        <w:tc>
          <w:tcPr>
            <w:tcW w:w="2969" w:type="dxa"/>
          </w:tcPr>
          <w:p>
            <w:pPr>
              <w:pStyle w:val="TableParagraph"/>
              <w:spacing w:line="136" w:lineRule="exact" w:before="15"/>
              <w:ind w:left="501"/>
              <w:rPr>
                <w:sz w:val="12"/>
              </w:rPr>
            </w:pPr>
            <w:r>
              <w:rPr>
                <w:w w:val="115"/>
                <w:sz w:val="12"/>
              </w:rPr>
              <w:t>secondary</w:t>
            </w:r>
            <w:r>
              <w:rPr>
                <w:spacing w:val="23"/>
                <w:w w:val="115"/>
                <w:sz w:val="12"/>
              </w:rPr>
              <w:t> </w:t>
            </w:r>
            <w:r>
              <w:rPr>
                <w:spacing w:val="-4"/>
                <w:w w:val="115"/>
                <w:sz w:val="12"/>
              </w:rPr>
              <w:t>user</w:t>
            </w:r>
          </w:p>
        </w:tc>
      </w:tr>
      <w:tr>
        <w:trPr>
          <w:trHeight w:val="171" w:hRule="atLeast"/>
        </w:trPr>
        <w:tc>
          <w:tcPr>
            <w:tcW w:w="992" w:type="dxa"/>
          </w:tcPr>
          <w:p>
            <w:pPr>
              <w:pStyle w:val="TableParagraph"/>
              <w:spacing w:line="136" w:lineRule="exact" w:before="15"/>
              <w:ind w:left="90"/>
              <w:rPr>
                <w:sz w:val="12"/>
              </w:rPr>
            </w:pPr>
            <w:r>
              <w:rPr>
                <w:spacing w:val="-5"/>
                <w:sz w:val="12"/>
              </w:rPr>
              <w:t>KDN</w:t>
            </w:r>
          </w:p>
        </w:tc>
        <w:tc>
          <w:tcPr>
            <w:tcW w:w="3346" w:type="dxa"/>
          </w:tcPr>
          <w:p>
            <w:pPr>
              <w:pStyle w:val="TableParagraph"/>
              <w:spacing w:line="136" w:lineRule="exact" w:before="15"/>
              <w:ind w:left="502"/>
              <w:rPr>
                <w:sz w:val="12"/>
              </w:rPr>
            </w:pPr>
            <w:r>
              <w:rPr>
                <w:w w:val="115"/>
                <w:sz w:val="12"/>
              </w:rPr>
              <w:t>knowledge-defined</w:t>
            </w:r>
            <w:r>
              <w:rPr>
                <w:spacing w:val="18"/>
                <w:w w:val="115"/>
                <w:sz w:val="12"/>
              </w:rPr>
              <w:t> </w:t>
            </w:r>
            <w:r>
              <w:rPr>
                <w:spacing w:val="-2"/>
                <w:w w:val="115"/>
                <w:sz w:val="12"/>
              </w:rPr>
              <w:t>networking</w:t>
            </w:r>
          </w:p>
        </w:tc>
        <w:tc>
          <w:tcPr>
            <w:tcW w:w="1536" w:type="dxa"/>
          </w:tcPr>
          <w:p>
            <w:pPr>
              <w:pStyle w:val="TableParagraph"/>
              <w:spacing w:line="136" w:lineRule="exact" w:before="15"/>
              <w:ind w:left="501"/>
              <w:rPr>
                <w:sz w:val="12"/>
              </w:rPr>
            </w:pPr>
            <w:r>
              <w:rPr>
                <w:spacing w:val="-5"/>
                <w:sz w:val="12"/>
              </w:rPr>
              <w:t>TL</w:t>
            </w:r>
          </w:p>
        </w:tc>
        <w:tc>
          <w:tcPr>
            <w:tcW w:w="2969" w:type="dxa"/>
          </w:tcPr>
          <w:p>
            <w:pPr>
              <w:pStyle w:val="TableParagraph"/>
              <w:spacing w:line="136" w:lineRule="exact" w:before="15"/>
              <w:ind w:left="501"/>
              <w:rPr>
                <w:sz w:val="12"/>
              </w:rPr>
            </w:pPr>
            <w:r>
              <w:rPr>
                <w:w w:val="120"/>
                <w:sz w:val="12"/>
              </w:rPr>
              <w:t>transfer</w:t>
            </w:r>
            <w:r>
              <w:rPr>
                <w:spacing w:val="9"/>
                <w:w w:val="120"/>
                <w:sz w:val="12"/>
              </w:rPr>
              <w:t> </w:t>
            </w:r>
            <w:r>
              <w:rPr>
                <w:spacing w:val="-2"/>
                <w:w w:val="120"/>
                <w:sz w:val="12"/>
              </w:rPr>
              <w:t>learning</w:t>
            </w:r>
          </w:p>
        </w:tc>
      </w:tr>
      <w:tr>
        <w:trPr>
          <w:trHeight w:val="171" w:hRule="atLeast"/>
        </w:trPr>
        <w:tc>
          <w:tcPr>
            <w:tcW w:w="992" w:type="dxa"/>
          </w:tcPr>
          <w:p>
            <w:pPr>
              <w:pStyle w:val="TableParagraph"/>
              <w:spacing w:line="136" w:lineRule="exact" w:before="15"/>
              <w:ind w:left="90"/>
              <w:rPr>
                <w:sz w:val="12"/>
              </w:rPr>
            </w:pPr>
            <w:r>
              <w:rPr>
                <w:sz w:val="12"/>
              </w:rPr>
              <w:t>KD-</w:t>
            </w:r>
            <w:r>
              <w:rPr>
                <w:spacing w:val="-5"/>
                <w:sz w:val="12"/>
              </w:rPr>
              <w:t>NO</w:t>
            </w:r>
          </w:p>
        </w:tc>
        <w:tc>
          <w:tcPr>
            <w:tcW w:w="3346" w:type="dxa"/>
          </w:tcPr>
          <w:p>
            <w:pPr>
              <w:pStyle w:val="TableParagraph"/>
              <w:spacing w:line="136" w:lineRule="exact" w:before="15"/>
              <w:ind w:left="502"/>
              <w:rPr>
                <w:sz w:val="12"/>
              </w:rPr>
            </w:pPr>
            <w:r>
              <w:rPr>
                <w:w w:val="115"/>
                <w:sz w:val="12"/>
              </w:rPr>
              <w:t>knowledge</w:t>
            </w:r>
            <w:r>
              <w:rPr>
                <w:spacing w:val="25"/>
                <w:w w:val="115"/>
                <w:sz w:val="12"/>
              </w:rPr>
              <w:t> </w:t>
            </w:r>
            <w:r>
              <w:rPr>
                <w:w w:val="115"/>
                <w:sz w:val="12"/>
              </w:rPr>
              <w:t>defined-network</w:t>
            </w:r>
            <w:r>
              <w:rPr>
                <w:spacing w:val="25"/>
                <w:w w:val="115"/>
                <w:sz w:val="12"/>
              </w:rPr>
              <w:t> </w:t>
            </w:r>
            <w:r>
              <w:rPr>
                <w:spacing w:val="-2"/>
                <w:w w:val="115"/>
                <w:sz w:val="12"/>
              </w:rPr>
              <w:t>orchestrator</w:t>
            </w:r>
          </w:p>
        </w:tc>
        <w:tc>
          <w:tcPr>
            <w:tcW w:w="1536" w:type="dxa"/>
          </w:tcPr>
          <w:p>
            <w:pPr>
              <w:pStyle w:val="TableParagraph"/>
              <w:spacing w:line="136" w:lineRule="exact" w:before="15"/>
              <w:ind w:left="501"/>
              <w:rPr>
                <w:sz w:val="12"/>
              </w:rPr>
            </w:pPr>
            <w:r>
              <w:rPr>
                <w:spacing w:val="-5"/>
                <w:sz w:val="12"/>
              </w:rPr>
              <w:t>TLV</w:t>
            </w:r>
          </w:p>
        </w:tc>
        <w:tc>
          <w:tcPr>
            <w:tcW w:w="2969" w:type="dxa"/>
          </w:tcPr>
          <w:p>
            <w:pPr>
              <w:pStyle w:val="TableParagraph"/>
              <w:spacing w:line="136" w:lineRule="exact" w:before="15"/>
              <w:ind w:left="501"/>
              <w:rPr>
                <w:sz w:val="12"/>
              </w:rPr>
            </w:pPr>
            <w:r>
              <w:rPr>
                <w:w w:val="115"/>
                <w:sz w:val="12"/>
              </w:rPr>
              <w:t>type-length-</w:t>
            </w:r>
            <w:r>
              <w:rPr>
                <w:spacing w:val="-2"/>
                <w:w w:val="115"/>
                <w:sz w:val="12"/>
              </w:rPr>
              <w:t>value</w:t>
            </w:r>
          </w:p>
        </w:tc>
      </w:tr>
      <w:tr>
        <w:trPr>
          <w:trHeight w:val="171" w:hRule="atLeast"/>
        </w:trPr>
        <w:tc>
          <w:tcPr>
            <w:tcW w:w="992" w:type="dxa"/>
          </w:tcPr>
          <w:p>
            <w:pPr>
              <w:pStyle w:val="TableParagraph"/>
              <w:spacing w:line="136" w:lineRule="exact" w:before="15"/>
              <w:ind w:left="90"/>
              <w:rPr>
                <w:sz w:val="12"/>
              </w:rPr>
            </w:pPr>
            <w:r>
              <w:rPr>
                <w:spacing w:val="-5"/>
                <w:sz w:val="12"/>
              </w:rPr>
              <w:t>KNN</w:t>
            </w:r>
          </w:p>
        </w:tc>
        <w:tc>
          <w:tcPr>
            <w:tcW w:w="3346" w:type="dxa"/>
          </w:tcPr>
          <w:p>
            <w:pPr>
              <w:pStyle w:val="TableParagraph"/>
              <w:spacing w:line="136" w:lineRule="exact" w:before="15"/>
              <w:ind w:left="502"/>
              <w:rPr>
                <w:sz w:val="12"/>
              </w:rPr>
            </w:pPr>
            <w:r>
              <w:rPr>
                <w:w w:val="115"/>
                <w:sz w:val="12"/>
              </w:rPr>
              <w:t>k-nearest</w:t>
            </w:r>
            <w:r>
              <w:rPr>
                <w:spacing w:val="24"/>
                <w:w w:val="115"/>
                <w:sz w:val="12"/>
              </w:rPr>
              <w:t> </w:t>
            </w:r>
            <w:r>
              <w:rPr>
                <w:spacing w:val="-2"/>
                <w:w w:val="115"/>
                <w:sz w:val="12"/>
              </w:rPr>
              <w:t>neighbors</w:t>
            </w:r>
          </w:p>
        </w:tc>
        <w:tc>
          <w:tcPr>
            <w:tcW w:w="1536" w:type="dxa"/>
          </w:tcPr>
          <w:p>
            <w:pPr>
              <w:pStyle w:val="TableParagraph"/>
              <w:spacing w:line="136" w:lineRule="exact" w:before="15"/>
              <w:ind w:left="501"/>
              <w:rPr>
                <w:sz w:val="12"/>
              </w:rPr>
            </w:pPr>
            <w:r>
              <w:rPr>
                <w:spacing w:val="-5"/>
                <w:w w:val="105"/>
                <w:sz w:val="12"/>
              </w:rPr>
              <w:t>TTP</w:t>
            </w:r>
          </w:p>
        </w:tc>
        <w:tc>
          <w:tcPr>
            <w:tcW w:w="2969" w:type="dxa"/>
          </w:tcPr>
          <w:p>
            <w:pPr>
              <w:pStyle w:val="TableParagraph"/>
              <w:spacing w:line="136" w:lineRule="exact" w:before="15"/>
              <w:ind w:left="501"/>
              <w:rPr>
                <w:sz w:val="12"/>
              </w:rPr>
            </w:pPr>
            <w:r>
              <w:rPr>
                <w:w w:val="120"/>
                <w:sz w:val="12"/>
              </w:rPr>
              <w:t>table</w:t>
            </w:r>
            <w:r>
              <w:rPr>
                <w:spacing w:val="13"/>
                <w:w w:val="120"/>
                <w:sz w:val="12"/>
              </w:rPr>
              <w:t> </w:t>
            </w:r>
            <w:r>
              <w:rPr>
                <w:w w:val="120"/>
                <w:sz w:val="12"/>
              </w:rPr>
              <w:t>type</w:t>
            </w:r>
            <w:r>
              <w:rPr>
                <w:spacing w:val="14"/>
                <w:w w:val="120"/>
                <w:sz w:val="12"/>
              </w:rPr>
              <w:t> </w:t>
            </w:r>
            <w:r>
              <w:rPr>
                <w:spacing w:val="-2"/>
                <w:w w:val="120"/>
                <w:sz w:val="12"/>
              </w:rPr>
              <w:t>patterns</w:t>
            </w:r>
          </w:p>
        </w:tc>
      </w:tr>
      <w:tr>
        <w:trPr>
          <w:trHeight w:val="171" w:hRule="atLeast"/>
        </w:trPr>
        <w:tc>
          <w:tcPr>
            <w:tcW w:w="992" w:type="dxa"/>
          </w:tcPr>
          <w:p>
            <w:pPr>
              <w:pStyle w:val="TableParagraph"/>
              <w:spacing w:line="136" w:lineRule="exact" w:before="15"/>
              <w:ind w:left="90"/>
              <w:rPr>
                <w:sz w:val="12"/>
              </w:rPr>
            </w:pPr>
            <w:r>
              <w:rPr>
                <w:spacing w:val="-5"/>
                <w:sz w:val="12"/>
              </w:rPr>
              <w:t>KP</w:t>
            </w:r>
          </w:p>
        </w:tc>
        <w:tc>
          <w:tcPr>
            <w:tcW w:w="3346" w:type="dxa"/>
          </w:tcPr>
          <w:p>
            <w:pPr>
              <w:pStyle w:val="TableParagraph"/>
              <w:spacing w:line="136" w:lineRule="exact" w:before="15"/>
              <w:ind w:left="502"/>
              <w:rPr>
                <w:sz w:val="12"/>
              </w:rPr>
            </w:pPr>
            <w:r>
              <w:rPr>
                <w:w w:val="115"/>
                <w:sz w:val="12"/>
              </w:rPr>
              <w:t>knowledge</w:t>
            </w:r>
            <w:r>
              <w:rPr>
                <w:spacing w:val="23"/>
                <w:w w:val="115"/>
                <w:sz w:val="12"/>
              </w:rPr>
              <w:t> </w:t>
            </w:r>
            <w:r>
              <w:rPr>
                <w:spacing w:val="-2"/>
                <w:w w:val="115"/>
                <w:sz w:val="12"/>
              </w:rPr>
              <w:t>plane</w:t>
            </w:r>
          </w:p>
        </w:tc>
        <w:tc>
          <w:tcPr>
            <w:tcW w:w="1536" w:type="dxa"/>
          </w:tcPr>
          <w:p>
            <w:pPr>
              <w:pStyle w:val="TableParagraph"/>
              <w:spacing w:line="136" w:lineRule="exact" w:before="15"/>
              <w:ind w:left="501"/>
              <w:rPr>
                <w:sz w:val="12"/>
              </w:rPr>
            </w:pPr>
            <w:r>
              <w:rPr>
                <w:spacing w:val="-5"/>
                <w:sz w:val="12"/>
              </w:rPr>
              <w:t>UAV</w:t>
            </w:r>
          </w:p>
        </w:tc>
        <w:tc>
          <w:tcPr>
            <w:tcW w:w="2969" w:type="dxa"/>
          </w:tcPr>
          <w:p>
            <w:pPr>
              <w:pStyle w:val="TableParagraph"/>
              <w:spacing w:line="136" w:lineRule="exact" w:before="15"/>
              <w:ind w:left="501"/>
              <w:rPr>
                <w:sz w:val="12"/>
              </w:rPr>
            </w:pPr>
            <w:r>
              <w:rPr>
                <w:w w:val="120"/>
                <w:sz w:val="12"/>
              </w:rPr>
              <w:t>unmanned</w:t>
            </w:r>
            <w:r>
              <w:rPr>
                <w:spacing w:val="13"/>
                <w:w w:val="120"/>
                <w:sz w:val="12"/>
              </w:rPr>
              <w:t> </w:t>
            </w:r>
            <w:r>
              <w:rPr>
                <w:w w:val="120"/>
                <w:sz w:val="12"/>
              </w:rPr>
              <w:t>aerial</w:t>
            </w:r>
            <w:r>
              <w:rPr>
                <w:spacing w:val="13"/>
                <w:w w:val="120"/>
                <w:sz w:val="12"/>
              </w:rPr>
              <w:t> </w:t>
            </w:r>
            <w:r>
              <w:rPr>
                <w:spacing w:val="-2"/>
                <w:w w:val="120"/>
                <w:sz w:val="12"/>
              </w:rPr>
              <w:t>vehicle</w:t>
            </w:r>
          </w:p>
        </w:tc>
      </w:tr>
      <w:tr>
        <w:trPr>
          <w:trHeight w:val="171" w:hRule="atLeast"/>
        </w:trPr>
        <w:tc>
          <w:tcPr>
            <w:tcW w:w="992" w:type="dxa"/>
          </w:tcPr>
          <w:p>
            <w:pPr>
              <w:pStyle w:val="TableParagraph"/>
              <w:spacing w:line="136" w:lineRule="exact" w:before="15"/>
              <w:ind w:left="90"/>
              <w:rPr>
                <w:sz w:val="12"/>
              </w:rPr>
            </w:pPr>
            <w:r>
              <w:rPr>
                <w:spacing w:val="-5"/>
                <w:sz w:val="12"/>
              </w:rPr>
              <w:t>LFU</w:t>
            </w:r>
          </w:p>
        </w:tc>
        <w:tc>
          <w:tcPr>
            <w:tcW w:w="3346" w:type="dxa"/>
          </w:tcPr>
          <w:p>
            <w:pPr>
              <w:pStyle w:val="TableParagraph"/>
              <w:spacing w:line="136" w:lineRule="exact" w:before="15"/>
              <w:ind w:left="502"/>
              <w:rPr>
                <w:sz w:val="12"/>
              </w:rPr>
            </w:pPr>
            <w:r>
              <w:rPr>
                <w:w w:val="115"/>
                <w:sz w:val="12"/>
              </w:rPr>
              <w:t>least</w:t>
            </w:r>
            <w:r>
              <w:rPr>
                <w:spacing w:val="25"/>
                <w:w w:val="115"/>
                <w:sz w:val="12"/>
              </w:rPr>
              <w:t> </w:t>
            </w:r>
            <w:r>
              <w:rPr>
                <w:w w:val="115"/>
                <w:sz w:val="12"/>
              </w:rPr>
              <w:t>frequently</w:t>
            </w:r>
            <w:r>
              <w:rPr>
                <w:spacing w:val="26"/>
                <w:w w:val="115"/>
                <w:sz w:val="12"/>
              </w:rPr>
              <w:t> </w:t>
            </w:r>
            <w:r>
              <w:rPr>
                <w:spacing w:val="-4"/>
                <w:w w:val="115"/>
                <w:sz w:val="12"/>
              </w:rPr>
              <w:t>used</w:t>
            </w:r>
          </w:p>
        </w:tc>
        <w:tc>
          <w:tcPr>
            <w:tcW w:w="1536" w:type="dxa"/>
          </w:tcPr>
          <w:p>
            <w:pPr>
              <w:pStyle w:val="TableParagraph"/>
              <w:spacing w:line="136" w:lineRule="exact" w:before="15"/>
              <w:ind w:left="501"/>
              <w:rPr>
                <w:sz w:val="12"/>
              </w:rPr>
            </w:pPr>
            <w:r>
              <w:rPr>
                <w:spacing w:val="-5"/>
                <w:w w:val="105"/>
                <w:sz w:val="12"/>
              </w:rPr>
              <w:t>UDN</w:t>
            </w:r>
          </w:p>
        </w:tc>
        <w:tc>
          <w:tcPr>
            <w:tcW w:w="2969" w:type="dxa"/>
          </w:tcPr>
          <w:p>
            <w:pPr>
              <w:pStyle w:val="TableParagraph"/>
              <w:spacing w:line="136" w:lineRule="exact" w:before="15"/>
              <w:ind w:left="501"/>
              <w:rPr>
                <w:sz w:val="12"/>
              </w:rPr>
            </w:pPr>
            <w:r>
              <w:rPr>
                <w:w w:val="120"/>
                <w:sz w:val="12"/>
              </w:rPr>
              <w:t>ultra</w:t>
            </w:r>
            <w:r>
              <w:rPr>
                <w:spacing w:val="15"/>
                <w:w w:val="120"/>
                <w:sz w:val="12"/>
              </w:rPr>
              <w:t> </w:t>
            </w:r>
            <w:r>
              <w:rPr>
                <w:w w:val="120"/>
                <w:sz w:val="12"/>
              </w:rPr>
              <w:t>dense</w:t>
            </w:r>
            <w:r>
              <w:rPr>
                <w:spacing w:val="15"/>
                <w:w w:val="120"/>
                <w:sz w:val="12"/>
              </w:rPr>
              <w:t> </w:t>
            </w:r>
            <w:r>
              <w:rPr>
                <w:spacing w:val="-2"/>
                <w:w w:val="120"/>
                <w:sz w:val="12"/>
              </w:rPr>
              <w:t>networks</w:t>
            </w:r>
          </w:p>
        </w:tc>
      </w:tr>
      <w:tr>
        <w:trPr>
          <w:trHeight w:val="171" w:hRule="atLeast"/>
        </w:trPr>
        <w:tc>
          <w:tcPr>
            <w:tcW w:w="992" w:type="dxa"/>
          </w:tcPr>
          <w:p>
            <w:pPr>
              <w:pStyle w:val="TableParagraph"/>
              <w:spacing w:line="136" w:lineRule="exact" w:before="15"/>
              <w:ind w:left="90"/>
              <w:rPr>
                <w:sz w:val="12"/>
              </w:rPr>
            </w:pPr>
            <w:r>
              <w:rPr>
                <w:spacing w:val="-5"/>
                <w:sz w:val="12"/>
              </w:rPr>
              <w:t>LOS</w:t>
            </w:r>
          </w:p>
        </w:tc>
        <w:tc>
          <w:tcPr>
            <w:tcW w:w="3346" w:type="dxa"/>
          </w:tcPr>
          <w:p>
            <w:pPr>
              <w:pStyle w:val="TableParagraph"/>
              <w:spacing w:line="136" w:lineRule="exact" w:before="15"/>
              <w:ind w:left="502"/>
              <w:rPr>
                <w:sz w:val="12"/>
              </w:rPr>
            </w:pPr>
            <w:r>
              <w:rPr>
                <w:w w:val="110"/>
                <w:sz w:val="12"/>
              </w:rPr>
              <w:t>line-of-</w:t>
            </w:r>
            <w:r>
              <w:rPr>
                <w:spacing w:val="-2"/>
                <w:w w:val="110"/>
                <w:sz w:val="12"/>
              </w:rPr>
              <w:t>sight</w:t>
            </w:r>
          </w:p>
        </w:tc>
        <w:tc>
          <w:tcPr>
            <w:tcW w:w="1536" w:type="dxa"/>
          </w:tcPr>
          <w:p>
            <w:pPr>
              <w:pStyle w:val="TableParagraph"/>
              <w:spacing w:line="136" w:lineRule="exact" w:before="15"/>
              <w:ind w:left="501"/>
              <w:rPr>
                <w:sz w:val="12"/>
              </w:rPr>
            </w:pPr>
            <w:r>
              <w:rPr>
                <w:spacing w:val="-5"/>
                <w:w w:val="105"/>
                <w:sz w:val="12"/>
              </w:rPr>
              <w:t>UE</w:t>
            </w:r>
          </w:p>
        </w:tc>
        <w:tc>
          <w:tcPr>
            <w:tcW w:w="2969" w:type="dxa"/>
          </w:tcPr>
          <w:p>
            <w:pPr>
              <w:pStyle w:val="TableParagraph"/>
              <w:spacing w:line="136" w:lineRule="exact" w:before="15"/>
              <w:ind w:left="501"/>
              <w:rPr>
                <w:sz w:val="12"/>
              </w:rPr>
            </w:pPr>
            <w:r>
              <w:rPr>
                <w:w w:val="120"/>
                <w:sz w:val="12"/>
              </w:rPr>
              <w:t>user</w:t>
            </w:r>
            <w:r>
              <w:rPr>
                <w:spacing w:val="11"/>
                <w:w w:val="120"/>
                <w:sz w:val="12"/>
              </w:rPr>
              <w:t> </w:t>
            </w:r>
            <w:r>
              <w:rPr>
                <w:spacing w:val="-2"/>
                <w:w w:val="120"/>
                <w:sz w:val="12"/>
              </w:rPr>
              <w:t>equipment</w:t>
            </w:r>
          </w:p>
        </w:tc>
      </w:tr>
      <w:tr>
        <w:trPr>
          <w:trHeight w:val="171" w:hRule="atLeast"/>
        </w:trPr>
        <w:tc>
          <w:tcPr>
            <w:tcW w:w="992" w:type="dxa"/>
          </w:tcPr>
          <w:p>
            <w:pPr>
              <w:pStyle w:val="TableParagraph"/>
              <w:spacing w:line="136" w:lineRule="exact" w:before="15"/>
              <w:ind w:left="90"/>
              <w:rPr>
                <w:sz w:val="12"/>
              </w:rPr>
            </w:pPr>
            <w:r>
              <w:rPr>
                <w:spacing w:val="-5"/>
                <w:sz w:val="12"/>
              </w:rPr>
              <w:t>LRU</w:t>
            </w:r>
          </w:p>
        </w:tc>
        <w:tc>
          <w:tcPr>
            <w:tcW w:w="3346" w:type="dxa"/>
          </w:tcPr>
          <w:p>
            <w:pPr>
              <w:pStyle w:val="TableParagraph"/>
              <w:spacing w:line="136" w:lineRule="exact" w:before="15"/>
              <w:ind w:left="502"/>
              <w:rPr>
                <w:sz w:val="12"/>
              </w:rPr>
            </w:pPr>
            <w:r>
              <w:rPr>
                <w:w w:val="115"/>
                <w:sz w:val="12"/>
              </w:rPr>
              <w:t>least</w:t>
            </w:r>
            <w:r>
              <w:rPr>
                <w:spacing w:val="24"/>
                <w:w w:val="115"/>
                <w:sz w:val="12"/>
              </w:rPr>
              <w:t> </w:t>
            </w:r>
            <w:r>
              <w:rPr>
                <w:w w:val="115"/>
                <w:sz w:val="12"/>
              </w:rPr>
              <w:t>recently</w:t>
            </w:r>
            <w:r>
              <w:rPr>
                <w:spacing w:val="25"/>
                <w:w w:val="115"/>
                <w:sz w:val="12"/>
              </w:rPr>
              <w:t> </w:t>
            </w:r>
            <w:r>
              <w:rPr>
                <w:spacing w:val="-4"/>
                <w:w w:val="115"/>
                <w:sz w:val="12"/>
              </w:rPr>
              <w:t>used</w:t>
            </w:r>
          </w:p>
        </w:tc>
        <w:tc>
          <w:tcPr>
            <w:tcW w:w="1536" w:type="dxa"/>
          </w:tcPr>
          <w:p>
            <w:pPr>
              <w:pStyle w:val="TableParagraph"/>
              <w:spacing w:line="136" w:lineRule="exact" w:before="15"/>
              <w:ind w:left="501"/>
              <w:rPr>
                <w:sz w:val="12"/>
              </w:rPr>
            </w:pPr>
            <w:r>
              <w:rPr>
                <w:spacing w:val="-5"/>
                <w:sz w:val="12"/>
              </w:rPr>
              <w:t>UL</w:t>
            </w:r>
          </w:p>
        </w:tc>
        <w:tc>
          <w:tcPr>
            <w:tcW w:w="2969" w:type="dxa"/>
          </w:tcPr>
          <w:p>
            <w:pPr>
              <w:pStyle w:val="TableParagraph"/>
              <w:spacing w:line="136" w:lineRule="exact" w:before="15"/>
              <w:ind w:left="501"/>
              <w:rPr>
                <w:sz w:val="12"/>
              </w:rPr>
            </w:pPr>
            <w:r>
              <w:rPr>
                <w:w w:val="115"/>
                <w:sz w:val="12"/>
              </w:rPr>
              <w:t>unsupervised</w:t>
            </w:r>
            <w:r>
              <w:rPr>
                <w:spacing w:val="29"/>
                <w:w w:val="120"/>
                <w:sz w:val="12"/>
              </w:rPr>
              <w:t> </w:t>
            </w:r>
            <w:r>
              <w:rPr>
                <w:spacing w:val="-2"/>
                <w:w w:val="120"/>
                <w:sz w:val="12"/>
              </w:rPr>
              <w:t>learning</w:t>
            </w:r>
          </w:p>
        </w:tc>
      </w:tr>
      <w:tr>
        <w:trPr>
          <w:trHeight w:val="171" w:hRule="atLeast"/>
        </w:trPr>
        <w:tc>
          <w:tcPr>
            <w:tcW w:w="992" w:type="dxa"/>
          </w:tcPr>
          <w:p>
            <w:pPr>
              <w:pStyle w:val="TableParagraph"/>
              <w:spacing w:line="136" w:lineRule="exact" w:before="15"/>
              <w:ind w:left="90"/>
              <w:rPr>
                <w:sz w:val="12"/>
              </w:rPr>
            </w:pPr>
            <w:r>
              <w:rPr>
                <w:spacing w:val="-5"/>
                <w:sz w:val="12"/>
              </w:rPr>
              <w:t>LTE</w:t>
            </w:r>
          </w:p>
        </w:tc>
        <w:tc>
          <w:tcPr>
            <w:tcW w:w="3346" w:type="dxa"/>
          </w:tcPr>
          <w:p>
            <w:pPr>
              <w:pStyle w:val="TableParagraph"/>
              <w:spacing w:line="136" w:lineRule="exact" w:before="15"/>
              <w:ind w:left="502"/>
              <w:rPr>
                <w:sz w:val="12"/>
              </w:rPr>
            </w:pPr>
            <w:r>
              <w:rPr>
                <w:w w:val="115"/>
                <w:sz w:val="12"/>
              </w:rPr>
              <w:t>long-term</w:t>
            </w:r>
            <w:r>
              <w:rPr>
                <w:spacing w:val="23"/>
                <w:w w:val="115"/>
                <w:sz w:val="12"/>
              </w:rPr>
              <w:t> </w:t>
            </w:r>
            <w:r>
              <w:rPr>
                <w:spacing w:val="-2"/>
                <w:w w:val="115"/>
                <w:sz w:val="12"/>
              </w:rPr>
              <w:t>evolution</w:t>
            </w:r>
          </w:p>
        </w:tc>
        <w:tc>
          <w:tcPr>
            <w:tcW w:w="1536" w:type="dxa"/>
          </w:tcPr>
          <w:p>
            <w:pPr>
              <w:pStyle w:val="TableParagraph"/>
              <w:spacing w:line="136" w:lineRule="exact" w:before="15"/>
              <w:ind w:left="501"/>
              <w:rPr>
                <w:sz w:val="12"/>
              </w:rPr>
            </w:pPr>
            <w:r>
              <w:rPr>
                <w:spacing w:val="-5"/>
                <w:w w:val="105"/>
                <w:sz w:val="12"/>
              </w:rPr>
              <w:t>V2I</w:t>
            </w:r>
          </w:p>
        </w:tc>
        <w:tc>
          <w:tcPr>
            <w:tcW w:w="2969" w:type="dxa"/>
          </w:tcPr>
          <w:p>
            <w:pPr>
              <w:pStyle w:val="TableParagraph"/>
              <w:spacing w:line="136" w:lineRule="exact" w:before="15"/>
              <w:ind w:left="501"/>
              <w:rPr>
                <w:sz w:val="12"/>
              </w:rPr>
            </w:pPr>
            <w:r>
              <w:rPr>
                <w:w w:val="120"/>
                <w:sz w:val="12"/>
              </w:rPr>
              <w:t>vehicle</w:t>
            </w:r>
            <w:r>
              <w:rPr>
                <w:spacing w:val="8"/>
                <w:w w:val="120"/>
                <w:sz w:val="12"/>
              </w:rPr>
              <w:t> </w:t>
            </w:r>
            <w:r>
              <w:rPr>
                <w:w w:val="120"/>
                <w:sz w:val="12"/>
              </w:rPr>
              <w:t>to</w:t>
            </w:r>
            <w:r>
              <w:rPr>
                <w:spacing w:val="8"/>
                <w:w w:val="120"/>
                <w:sz w:val="12"/>
              </w:rPr>
              <w:t> </w:t>
            </w:r>
            <w:r>
              <w:rPr>
                <w:spacing w:val="-2"/>
                <w:w w:val="120"/>
                <w:sz w:val="12"/>
              </w:rPr>
              <w:t>Infrastructure</w:t>
            </w:r>
          </w:p>
        </w:tc>
      </w:tr>
      <w:tr>
        <w:trPr>
          <w:trHeight w:val="171" w:hRule="atLeast"/>
        </w:trPr>
        <w:tc>
          <w:tcPr>
            <w:tcW w:w="992" w:type="dxa"/>
          </w:tcPr>
          <w:p>
            <w:pPr>
              <w:pStyle w:val="TableParagraph"/>
              <w:spacing w:line="136" w:lineRule="exact" w:before="15"/>
              <w:ind w:left="90"/>
              <w:rPr>
                <w:sz w:val="12"/>
              </w:rPr>
            </w:pPr>
            <w:r>
              <w:rPr>
                <w:sz w:val="12"/>
              </w:rPr>
              <w:t>LTE-</w:t>
            </w:r>
            <w:r>
              <w:rPr>
                <w:spacing w:val="-10"/>
                <w:sz w:val="12"/>
              </w:rPr>
              <w:t>U</w:t>
            </w:r>
          </w:p>
        </w:tc>
        <w:tc>
          <w:tcPr>
            <w:tcW w:w="3346" w:type="dxa"/>
          </w:tcPr>
          <w:p>
            <w:pPr>
              <w:pStyle w:val="TableParagraph"/>
              <w:spacing w:line="136" w:lineRule="exact" w:before="15"/>
              <w:ind w:left="502"/>
              <w:rPr>
                <w:sz w:val="12"/>
              </w:rPr>
            </w:pPr>
            <w:r>
              <w:rPr>
                <w:sz w:val="12"/>
              </w:rPr>
              <w:t>LTE-</w:t>
            </w:r>
            <w:r>
              <w:rPr>
                <w:spacing w:val="-2"/>
                <w:w w:val="110"/>
                <w:sz w:val="12"/>
              </w:rPr>
              <w:t>unlicensed</w:t>
            </w:r>
          </w:p>
        </w:tc>
        <w:tc>
          <w:tcPr>
            <w:tcW w:w="1536" w:type="dxa"/>
          </w:tcPr>
          <w:p>
            <w:pPr>
              <w:pStyle w:val="TableParagraph"/>
              <w:spacing w:line="136" w:lineRule="exact" w:before="15"/>
              <w:ind w:left="501"/>
              <w:rPr>
                <w:sz w:val="12"/>
              </w:rPr>
            </w:pPr>
            <w:r>
              <w:rPr>
                <w:spacing w:val="-5"/>
                <w:w w:val="105"/>
                <w:sz w:val="12"/>
              </w:rPr>
              <w:t>V2V</w:t>
            </w:r>
          </w:p>
        </w:tc>
        <w:tc>
          <w:tcPr>
            <w:tcW w:w="2969" w:type="dxa"/>
          </w:tcPr>
          <w:p>
            <w:pPr>
              <w:pStyle w:val="TableParagraph"/>
              <w:spacing w:line="136" w:lineRule="exact" w:before="15"/>
              <w:ind w:left="501"/>
              <w:rPr>
                <w:sz w:val="12"/>
              </w:rPr>
            </w:pPr>
            <w:r>
              <w:rPr>
                <w:w w:val="115"/>
                <w:sz w:val="12"/>
              </w:rPr>
              <w:t>vehicle-to-</w:t>
            </w:r>
            <w:r>
              <w:rPr>
                <w:spacing w:val="-2"/>
                <w:w w:val="115"/>
                <w:sz w:val="12"/>
              </w:rPr>
              <w:t>vehicle</w:t>
            </w:r>
          </w:p>
        </w:tc>
      </w:tr>
      <w:tr>
        <w:trPr>
          <w:trHeight w:val="171" w:hRule="atLeast"/>
        </w:trPr>
        <w:tc>
          <w:tcPr>
            <w:tcW w:w="992" w:type="dxa"/>
          </w:tcPr>
          <w:p>
            <w:pPr>
              <w:pStyle w:val="TableParagraph"/>
              <w:spacing w:line="136" w:lineRule="exact" w:before="15"/>
              <w:ind w:left="90"/>
              <w:rPr>
                <w:sz w:val="12"/>
              </w:rPr>
            </w:pPr>
            <w:r>
              <w:rPr>
                <w:spacing w:val="-5"/>
                <w:w w:val="105"/>
                <w:sz w:val="12"/>
              </w:rPr>
              <w:t>M2M</w:t>
            </w:r>
          </w:p>
        </w:tc>
        <w:tc>
          <w:tcPr>
            <w:tcW w:w="3346" w:type="dxa"/>
          </w:tcPr>
          <w:p>
            <w:pPr>
              <w:pStyle w:val="TableParagraph"/>
              <w:spacing w:line="136" w:lineRule="exact" w:before="15"/>
              <w:ind w:left="502"/>
              <w:rPr>
                <w:sz w:val="12"/>
              </w:rPr>
            </w:pPr>
            <w:r>
              <w:rPr>
                <w:w w:val="115"/>
                <w:sz w:val="12"/>
              </w:rPr>
              <w:t>machine-to-</w:t>
            </w:r>
            <w:r>
              <w:rPr>
                <w:spacing w:val="-2"/>
                <w:w w:val="115"/>
                <w:sz w:val="12"/>
              </w:rPr>
              <w:t>machine</w:t>
            </w:r>
          </w:p>
        </w:tc>
        <w:tc>
          <w:tcPr>
            <w:tcW w:w="1536" w:type="dxa"/>
          </w:tcPr>
          <w:p>
            <w:pPr>
              <w:pStyle w:val="TableParagraph"/>
              <w:spacing w:line="136" w:lineRule="exact" w:before="15"/>
              <w:ind w:left="501"/>
              <w:rPr>
                <w:sz w:val="12"/>
              </w:rPr>
            </w:pPr>
            <w:r>
              <w:rPr>
                <w:spacing w:val="-2"/>
                <w:sz w:val="12"/>
              </w:rPr>
              <w:t>VANET</w:t>
            </w:r>
          </w:p>
        </w:tc>
        <w:tc>
          <w:tcPr>
            <w:tcW w:w="2969" w:type="dxa"/>
          </w:tcPr>
          <w:p>
            <w:pPr>
              <w:pStyle w:val="TableParagraph"/>
              <w:spacing w:line="136" w:lineRule="exact" w:before="15"/>
              <w:ind w:left="501"/>
              <w:rPr>
                <w:sz w:val="12"/>
              </w:rPr>
            </w:pPr>
            <w:r>
              <w:rPr>
                <w:w w:val="120"/>
                <w:sz w:val="12"/>
              </w:rPr>
              <w:t>vehicular</w:t>
            </w:r>
            <w:r>
              <w:rPr>
                <w:spacing w:val="10"/>
                <w:w w:val="120"/>
                <w:sz w:val="12"/>
              </w:rPr>
              <w:t> </w:t>
            </w:r>
            <w:r>
              <w:rPr>
                <w:w w:val="120"/>
                <w:sz w:val="12"/>
              </w:rPr>
              <w:t>ad</w:t>
            </w:r>
            <w:r>
              <w:rPr>
                <w:spacing w:val="10"/>
                <w:w w:val="120"/>
                <w:sz w:val="12"/>
              </w:rPr>
              <w:t> </w:t>
            </w:r>
            <w:r>
              <w:rPr>
                <w:w w:val="120"/>
                <w:sz w:val="12"/>
              </w:rPr>
              <w:t>hoc</w:t>
            </w:r>
            <w:r>
              <w:rPr>
                <w:spacing w:val="10"/>
                <w:w w:val="120"/>
                <w:sz w:val="12"/>
              </w:rPr>
              <w:t> </w:t>
            </w:r>
            <w:r>
              <w:rPr>
                <w:spacing w:val="-2"/>
                <w:w w:val="120"/>
                <w:sz w:val="12"/>
              </w:rPr>
              <w:t>network</w:t>
            </w:r>
          </w:p>
        </w:tc>
      </w:tr>
      <w:tr>
        <w:trPr>
          <w:trHeight w:val="171" w:hRule="atLeast"/>
        </w:trPr>
        <w:tc>
          <w:tcPr>
            <w:tcW w:w="992" w:type="dxa"/>
          </w:tcPr>
          <w:p>
            <w:pPr>
              <w:pStyle w:val="TableParagraph"/>
              <w:spacing w:line="136" w:lineRule="exact" w:before="15"/>
              <w:ind w:left="90"/>
              <w:rPr>
                <w:sz w:val="12"/>
              </w:rPr>
            </w:pPr>
            <w:r>
              <w:rPr>
                <w:spacing w:val="-5"/>
                <w:sz w:val="12"/>
              </w:rPr>
              <w:t>MAB</w:t>
            </w:r>
          </w:p>
        </w:tc>
        <w:tc>
          <w:tcPr>
            <w:tcW w:w="3346" w:type="dxa"/>
          </w:tcPr>
          <w:p>
            <w:pPr>
              <w:pStyle w:val="TableParagraph"/>
              <w:spacing w:line="136" w:lineRule="exact" w:before="15"/>
              <w:ind w:left="502"/>
              <w:rPr>
                <w:sz w:val="12"/>
              </w:rPr>
            </w:pPr>
            <w:r>
              <w:rPr>
                <w:w w:val="120"/>
                <w:sz w:val="12"/>
              </w:rPr>
              <w:t>multi-armed</w:t>
            </w:r>
            <w:r>
              <w:rPr>
                <w:spacing w:val="-1"/>
                <w:w w:val="120"/>
                <w:sz w:val="12"/>
              </w:rPr>
              <w:t> </w:t>
            </w:r>
            <w:r>
              <w:rPr>
                <w:spacing w:val="-2"/>
                <w:w w:val="120"/>
                <w:sz w:val="12"/>
              </w:rPr>
              <w:t>bandit</w:t>
            </w:r>
          </w:p>
        </w:tc>
        <w:tc>
          <w:tcPr>
            <w:tcW w:w="1536" w:type="dxa"/>
          </w:tcPr>
          <w:p>
            <w:pPr>
              <w:pStyle w:val="TableParagraph"/>
              <w:spacing w:line="136" w:lineRule="exact" w:before="15"/>
              <w:ind w:left="501"/>
              <w:rPr>
                <w:sz w:val="12"/>
              </w:rPr>
            </w:pPr>
            <w:r>
              <w:rPr>
                <w:spacing w:val="-2"/>
                <w:sz w:val="12"/>
              </w:rPr>
              <w:t>V-</w:t>
            </w:r>
            <w:r>
              <w:rPr>
                <w:spacing w:val="-5"/>
                <w:sz w:val="12"/>
              </w:rPr>
              <w:t>RAN</w:t>
            </w:r>
          </w:p>
        </w:tc>
        <w:tc>
          <w:tcPr>
            <w:tcW w:w="2969" w:type="dxa"/>
          </w:tcPr>
          <w:p>
            <w:pPr>
              <w:pStyle w:val="TableParagraph"/>
              <w:spacing w:line="136" w:lineRule="exact" w:before="15"/>
              <w:ind w:left="501"/>
              <w:rPr>
                <w:sz w:val="12"/>
              </w:rPr>
            </w:pPr>
            <w:r>
              <w:rPr>
                <w:w w:val="115"/>
                <w:sz w:val="12"/>
              </w:rPr>
              <w:t>virtual</w:t>
            </w:r>
            <w:r>
              <w:rPr>
                <w:spacing w:val="24"/>
                <w:w w:val="115"/>
                <w:sz w:val="12"/>
              </w:rPr>
              <w:t> </w:t>
            </w:r>
            <w:r>
              <w:rPr>
                <w:w w:val="115"/>
                <w:sz w:val="12"/>
              </w:rPr>
              <w:t>radio</w:t>
            </w:r>
            <w:r>
              <w:rPr>
                <w:spacing w:val="24"/>
                <w:w w:val="115"/>
                <w:sz w:val="12"/>
              </w:rPr>
              <w:t> </w:t>
            </w:r>
            <w:r>
              <w:rPr>
                <w:w w:val="115"/>
                <w:sz w:val="12"/>
              </w:rPr>
              <w:t>access</w:t>
            </w:r>
            <w:r>
              <w:rPr>
                <w:spacing w:val="24"/>
                <w:w w:val="115"/>
                <w:sz w:val="12"/>
              </w:rPr>
              <w:t> </w:t>
            </w:r>
            <w:r>
              <w:rPr>
                <w:spacing w:val="-2"/>
                <w:w w:val="115"/>
                <w:sz w:val="12"/>
              </w:rPr>
              <w:t>network</w:t>
            </w:r>
          </w:p>
        </w:tc>
      </w:tr>
      <w:tr>
        <w:trPr>
          <w:trHeight w:val="171" w:hRule="atLeast"/>
        </w:trPr>
        <w:tc>
          <w:tcPr>
            <w:tcW w:w="992" w:type="dxa"/>
          </w:tcPr>
          <w:p>
            <w:pPr>
              <w:pStyle w:val="TableParagraph"/>
              <w:spacing w:line="136" w:lineRule="exact" w:before="15"/>
              <w:ind w:left="90"/>
              <w:rPr>
                <w:sz w:val="12"/>
              </w:rPr>
            </w:pPr>
            <w:r>
              <w:rPr>
                <w:spacing w:val="-5"/>
                <w:sz w:val="12"/>
              </w:rPr>
              <w:t>MAC</w:t>
            </w:r>
          </w:p>
        </w:tc>
        <w:tc>
          <w:tcPr>
            <w:tcW w:w="3346" w:type="dxa"/>
          </w:tcPr>
          <w:p>
            <w:pPr>
              <w:pStyle w:val="TableParagraph"/>
              <w:spacing w:line="136" w:lineRule="exact" w:before="15"/>
              <w:ind w:left="502"/>
              <w:rPr>
                <w:sz w:val="12"/>
              </w:rPr>
            </w:pPr>
            <w:r>
              <w:rPr>
                <w:w w:val="115"/>
                <w:sz w:val="12"/>
              </w:rPr>
              <w:t>medium</w:t>
            </w:r>
            <w:r>
              <w:rPr>
                <w:spacing w:val="19"/>
                <w:w w:val="115"/>
                <w:sz w:val="12"/>
              </w:rPr>
              <w:t> </w:t>
            </w:r>
            <w:r>
              <w:rPr>
                <w:w w:val="115"/>
                <w:sz w:val="12"/>
              </w:rPr>
              <w:t>access</w:t>
            </w:r>
            <w:r>
              <w:rPr>
                <w:spacing w:val="19"/>
                <w:w w:val="115"/>
                <w:sz w:val="12"/>
              </w:rPr>
              <w:t> </w:t>
            </w:r>
            <w:r>
              <w:rPr>
                <w:spacing w:val="-2"/>
                <w:w w:val="115"/>
                <w:sz w:val="12"/>
              </w:rPr>
              <w:t>control</w:t>
            </w:r>
          </w:p>
        </w:tc>
        <w:tc>
          <w:tcPr>
            <w:tcW w:w="1536" w:type="dxa"/>
          </w:tcPr>
          <w:p>
            <w:pPr>
              <w:pStyle w:val="TableParagraph"/>
              <w:spacing w:line="136" w:lineRule="exact" w:before="15"/>
              <w:ind w:left="501"/>
              <w:rPr>
                <w:sz w:val="12"/>
              </w:rPr>
            </w:pPr>
            <w:r>
              <w:rPr>
                <w:spacing w:val="-4"/>
                <w:w w:val="105"/>
                <w:sz w:val="12"/>
              </w:rPr>
              <w:t>WMMSE</w:t>
            </w:r>
          </w:p>
        </w:tc>
        <w:tc>
          <w:tcPr>
            <w:tcW w:w="2969" w:type="dxa"/>
          </w:tcPr>
          <w:p>
            <w:pPr>
              <w:pStyle w:val="TableParagraph"/>
              <w:spacing w:line="136" w:lineRule="exact" w:before="15"/>
              <w:ind w:left="501"/>
              <w:rPr>
                <w:sz w:val="12"/>
              </w:rPr>
            </w:pPr>
            <w:r>
              <w:rPr>
                <w:w w:val="120"/>
                <w:sz w:val="12"/>
              </w:rPr>
              <w:t>weighted</w:t>
            </w:r>
            <w:r>
              <w:rPr>
                <w:spacing w:val="7"/>
                <w:w w:val="120"/>
                <w:sz w:val="12"/>
              </w:rPr>
              <w:t> </w:t>
            </w:r>
            <w:r>
              <w:rPr>
                <w:w w:val="120"/>
                <w:sz w:val="12"/>
              </w:rPr>
              <w:t>minimum</w:t>
            </w:r>
            <w:r>
              <w:rPr>
                <w:spacing w:val="7"/>
                <w:w w:val="120"/>
                <w:sz w:val="12"/>
              </w:rPr>
              <w:t> </w:t>
            </w:r>
            <w:r>
              <w:rPr>
                <w:w w:val="120"/>
                <w:sz w:val="12"/>
              </w:rPr>
              <w:t>mean</w:t>
            </w:r>
            <w:r>
              <w:rPr>
                <w:spacing w:val="7"/>
                <w:w w:val="120"/>
                <w:sz w:val="12"/>
              </w:rPr>
              <w:t> </w:t>
            </w:r>
            <w:r>
              <w:rPr>
                <w:w w:val="120"/>
                <w:sz w:val="12"/>
              </w:rPr>
              <w:t>square</w:t>
            </w:r>
            <w:r>
              <w:rPr>
                <w:spacing w:val="7"/>
                <w:w w:val="120"/>
                <w:sz w:val="12"/>
              </w:rPr>
              <w:t> </w:t>
            </w:r>
            <w:r>
              <w:rPr>
                <w:spacing w:val="-2"/>
                <w:w w:val="120"/>
                <w:sz w:val="12"/>
              </w:rPr>
              <w:t>error</w:t>
            </w:r>
          </w:p>
        </w:tc>
      </w:tr>
      <w:tr>
        <w:trPr>
          <w:trHeight w:val="204" w:hRule="atLeast"/>
        </w:trPr>
        <w:tc>
          <w:tcPr>
            <w:tcW w:w="992" w:type="dxa"/>
            <w:tcBorders>
              <w:bottom w:val="single" w:sz="4" w:space="0" w:color="000000"/>
            </w:tcBorders>
          </w:tcPr>
          <w:p>
            <w:pPr>
              <w:pStyle w:val="TableParagraph"/>
              <w:spacing w:before="15"/>
              <w:ind w:left="90"/>
              <w:rPr>
                <w:sz w:val="12"/>
              </w:rPr>
            </w:pPr>
            <w:r>
              <w:rPr>
                <w:spacing w:val="-5"/>
                <w:sz w:val="12"/>
              </w:rPr>
              <w:t>MBM</w:t>
            </w:r>
          </w:p>
        </w:tc>
        <w:tc>
          <w:tcPr>
            <w:tcW w:w="3346" w:type="dxa"/>
            <w:tcBorders>
              <w:bottom w:val="single" w:sz="4" w:space="0" w:color="000000"/>
            </w:tcBorders>
          </w:tcPr>
          <w:p>
            <w:pPr>
              <w:pStyle w:val="TableParagraph"/>
              <w:spacing w:before="15"/>
              <w:ind w:left="502"/>
              <w:rPr>
                <w:sz w:val="12"/>
              </w:rPr>
            </w:pPr>
            <w:r>
              <w:rPr>
                <w:w w:val="115"/>
                <w:sz w:val="12"/>
              </w:rPr>
              <w:t>modified</w:t>
            </w:r>
            <w:r>
              <w:rPr>
                <w:spacing w:val="18"/>
                <w:w w:val="115"/>
                <w:sz w:val="12"/>
              </w:rPr>
              <w:t> </w:t>
            </w:r>
            <w:r>
              <w:rPr>
                <w:w w:val="115"/>
                <w:sz w:val="12"/>
              </w:rPr>
              <w:t>Bushand</w:t>
            </w:r>
            <w:r>
              <w:rPr>
                <w:spacing w:val="19"/>
                <w:w w:val="115"/>
                <w:sz w:val="12"/>
              </w:rPr>
              <w:t> </w:t>
            </w:r>
            <w:r>
              <w:rPr>
                <w:spacing w:val="-2"/>
                <w:w w:val="115"/>
                <w:sz w:val="12"/>
              </w:rPr>
              <w:t>Mostelle</w:t>
            </w:r>
          </w:p>
        </w:tc>
        <w:tc>
          <w:tcPr>
            <w:tcW w:w="1536" w:type="dxa"/>
            <w:tcBorders>
              <w:bottom w:val="single" w:sz="4" w:space="0" w:color="000000"/>
            </w:tcBorders>
          </w:tcPr>
          <w:p>
            <w:pPr>
              <w:pStyle w:val="TableParagraph"/>
              <w:spacing w:before="15"/>
              <w:ind w:left="501"/>
              <w:rPr>
                <w:sz w:val="12"/>
              </w:rPr>
            </w:pPr>
            <w:r>
              <w:rPr>
                <w:spacing w:val="-5"/>
                <w:w w:val="105"/>
                <w:sz w:val="12"/>
              </w:rPr>
              <w:t>WSN</w:t>
            </w:r>
          </w:p>
        </w:tc>
        <w:tc>
          <w:tcPr>
            <w:tcW w:w="2969" w:type="dxa"/>
            <w:tcBorders>
              <w:bottom w:val="single" w:sz="4" w:space="0" w:color="000000"/>
            </w:tcBorders>
          </w:tcPr>
          <w:p>
            <w:pPr>
              <w:pStyle w:val="TableParagraph"/>
              <w:spacing w:before="15"/>
              <w:ind w:left="501"/>
              <w:rPr>
                <w:sz w:val="12"/>
              </w:rPr>
            </w:pPr>
            <w:r>
              <w:rPr>
                <w:w w:val="115"/>
                <w:sz w:val="12"/>
              </w:rPr>
              <w:t>wireless</w:t>
            </w:r>
            <w:r>
              <w:rPr>
                <w:spacing w:val="18"/>
                <w:w w:val="115"/>
                <w:sz w:val="12"/>
              </w:rPr>
              <w:t> </w:t>
            </w:r>
            <w:r>
              <w:rPr>
                <w:w w:val="115"/>
                <w:sz w:val="12"/>
              </w:rPr>
              <w:t>sensor</w:t>
            </w:r>
            <w:r>
              <w:rPr>
                <w:spacing w:val="19"/>
                <w:w w:val="115"/>
                <w:sz w:val="12"/>
              </w:rPr>
              <w:t> </w:t>
            </w:r>
            <w:r>
              <w:rPr>
                <w:spacing w:val="-2"/>
                <w:w w:val="115"/>
                <w:sz w:val="12"/>
              </w:rPr>
              <w:t>network</w:t>
            </w:r>
          </w:p>
        </w:tc>
      </w:tr>
    </w:tbl>
    <w:p>
      <w:pPr>
        <w:pStyle w:val="BodyText"/>
        <w:spacing w:before="4"/>
        <w:rPr>
          <w:sz w:val="17"/>
        </w:rPr>
      </w:pPr>
    </w:p>
    <w:p>
      <w:pPr>
        <w:spacing w:after="0"/>
        <w:rPr>
          <w:sz w:val="17"/>
        </w:rPr>
        <w:sectPr>
          <w:pgSz w:w="11910" w:h="15880"/>
          <w:pgMar w:header="655" w:footer="544" w:top="840" w:bottom="740" w:left="640" w:right="620"/>
        </w:sectPr>
      </w:pPr>
    </w:p>
    <w:p>
      <w:pPr>
        <w:pStyle w:val="BodyText"/>
        <w:spacing w:line="271" w:lineRule="auto" w:before="91"/>
        <w:ind w:left="111" w:right="38"/>
        <w:jc w:val="both"/>
      </w:pPr>
      <w:r>
        <w:rPr>
          <w:w w:val="110"/>
        </w:rPr>
        <w:t>the</w:t>
      </w:r>
      <w:r>
        <w:rPr>
          <w:spacing w:val="-4"/>
          <w:w w:val="110"/>
        </w:rPr>
        <w:t> </w:t>
      </w:r>
      <w:r>
        <w:rPr>
          <w:w w:val="110"/>
        </w:rPr>
        <w:t>network</w:t>
      </w:r>
      <w:r>
        <w:rPr>
          <w:spacing w:val="-4"/>
          <w:w w:val="110"/>
        </w:rPr>
        <w:t> </w:t>
      </w:r>
      <w:r>
        <w:rPr>
          <w:w w:val="110"/>
        </w:rPr>
        <w:t>performance</w:t>
      </w:r>
      <w:r>
        <w:rPr>
          <w:spacing w:val="-4"/>
          <w:w w:val="110"/>
        </w:rPr>
        <w:t> </w:t>
      </w:r>
      <w:r>
        <w:rPr>
          <w:w w:val="110"/>
        </w:rPr>
        <w:t>once</w:t>
      </w:r>
      <w:r>
        <w:rPr>
          <w:spacing w:val="-5"/>
          <w:w w:val="110"/>
        </w:rPr>
        <w:t> </w:t>
      </w:r>
      <w:r>
        <w:rPr>
          <w:w w:val="110"/>
        </w:rPr>
        <w:t>the</w:t>
      </w:r>
      <w:r>
        <w:rPr>
          <w:spacing w:val="-4"/>
          <w:w w:val="110"/>
        </w:rPr>
        <w:t> </w:t>
      </w:r>
      <w:r>
        <w:rPr>
          <w:w w:val="110"/>
        </w:rPr>
        <w:t>features</w:t>
      </w:r>
      <w:r>
        <w:rPr>
          <w:spacing w:val="-4"/>
          <w:w w:val="110"/>
        </w:rPr>
        <w:t> </w:t>
      </w:r>
      <w:r>
        <w:rPr>
          <w:w w:val="110"/>
        </w:rPr>
        <w:t>are</w:t>
      </w:r>
      <w:r>
        <w:rPr>
          <w:spacing w:val="-4"/>
          <w:w w:val="110"/>
        </w:rPr>
        <w:t> </w:t>
      </w:r>
      <w:r>
        <w:rPr>
          <w:w w:val="110"/>
        </w:rPr>
        <w:t>fed</w:t>
      </w:r>
      <w:r>
        <w:rPr>
          <w:spacing w:val="-4"/>
          <w:w w:val="110"/>
        </w:rPr>
        <w:t> </w:t>
      </w:r>
      <w:r>
        <w:rPr>
          <w:w w:val="110"/>
        </w:rPr>
        <w:t>to</w:t>
      </w:r>
      <w:r>
        <w:rPr>
          <w:spacing w:val="-4"/>
          <w:w w:val="110"/>
        </w:rPr>
        <w:t> </w:t>
      </w:r>
      <w:r>
        <w:rPr>
          <w:w w:val="110"/>
        </w:rPr>
        <w:t>the</w:t>
      </w:r>
      <w:r>
        <w:rPr>
          <w:spacing w:val="-5"/>
          <w:w w:val="110"/>
        </w:rPr>
        <w:t> </w:t>
      </w:r>
      <w:r>
        <w:rPr>
          <w:w w:val="110"/>
        </w:rPr>
        <w:t>algorithm.</w:t>
      </w:r>
      <w:r>
        <w:rPr>
          <w:spacing w:val="-4"/>
          <w:w w:val="110"/>
        </w:rPr>
        <w:t> </w:t>
      </w:r>
      <w:r>
        <w:rPr>
          <w:w w:val="110"/>
        </w:rPr>
        <w:t>UL assists the network operator by following the correlations in the data. For</w:t>
      </w:r>
      <w:r>
        <w:rPr>
          <w:w w:val="110"/>
        </w:rPr>
        <w:t> example,</w:t>
      </w:r>
      <w:r>
        <w:rPr>
          <w:w w:val="110"/>
        </w:rPr>
        <w:t> ML</w:t>
      </w:r>
      <w:r>
        <w:rPr>
          <w:w w:val="110"/>
        </w:rPr>
        <w:t> may</w:t>
      </w:r>
      <w:r>
        <w:rPr>
          <w:w w:val="110"/>
        </w:rPr>
        <w:t> predict</w:t>
      </w:r>
      <w:r>
        <w:rPr>
          <w:w w:val="110"/>
        </w:rPr>
        <w:t> the</w:t>
      </w:r>
      <w:r>
        <w:rPr>
          <w:w w:val="110"/>
        </w:rPr>
        <w:t> mobility</w:t>
      </w:r>
      <w:r>
        <w:rPr>
          <w:w w:val="110"/>
        </w:rPr>
        <w:t> effect</w:t>
      </w:r>
      <w:r>
        <w:rPr>
          <w:w w:val="110"/>
        </w:rPr>
        <w:t> on</w:t>
      </w:r>
      <w:r>
        <w:rPr>
          <w:w w:val="110"/>
        </w:rPr>
        <w:t> a</w:t>
      </w:r>
      <w:r>
        <w:rPr>
          <w:w w:val="110"/>
        </w:rPr>
        <w:t> user’s</w:t>
      </w:r>
      <w:r>
        <w:rPr>
          <w:w w:val="110"/>
        </w:rPr>
        <w:t> network link.</w:t>
      </w:r>
      <w:r>
        <w:rPr>
          <w:w w:val="110"/>
        </w:rPr>
        <w:t> Moreover,</w:t>
      </w:r>
      <w:r>
        <w:rPr>
          <w:w w:val="110"/>
        </w:rPr>
        <w:t> in</w:t>
      </w:r>
      <w:r>
        <w:rPr>
          <w:w w:val="110"/>
        </w:rPr>
        <w:t> RL,</w:t>
      </w:r>
      <w:r>
        <w:rPr>
          <w:w w:val="110"/>
        </w:rPr>
        <w:t> the</w:t>
      </w:r>
      <w:r>
        <w:rPr>
          <w:w w:val="110"/>
        </w:rPr>
        <w:t> learning</w:t>
      </w:r>
      <w:r>
        <w:rPr>
          <w:w w:val="110"/>
        </w:rPr>
        <w:t> algorithm</w:t>
      </w:r>
      <w:r>
        <w:rPr>
          <w:w w:val="110"/>
        </w:rPr>
        <w:t> will</w:t>
      </w:r>
      <w:r>
        <w:rPr>
          <w:w w:val="110"/>
        </w:rPr>
        <w:t> discover</w:t>
      </w:r>
      <w:r>
        <w:rPr>
          <w:w w:val="110"/>
        </w:rPr>
        <w:t> the</w:t>
      </w:r>
      <w:r>
        <w:rPr>
          <w:w w:val="110"/>
        </w:rPr>
        <w:t> best action</w:t>
      </w:r>
      <w:r>
        <w:rPr>
          <w:spacing w:val="-8"/>
          <w:w w:val="110"/>
        </w:rPr>
        <w:t> </w:t>
      </w:r>
      <w:r>
        <w:rPr>
          <w:w w:val="110"/>
        </w:rPr>
        <w:t>that</w:t>
      </w:r>
      <w:r>
        <w:rPr>
          <w:spacing w:val="-8"/>
          <w:w w:val="110"/>
        </w:rPr>
        <w:t> </w:t>
      </w:r>
      <w:r>
        <w:rPr>
          <w:w w:val="110"/>
        </w:rPr>
        <w:t>leads</w:t>
      </w:r>
      <w:r>
        <w:rPr>
          <w:spacing w:val="-8"/>
          <w:w w:val="110"/>
        </w:rPr>
        <w:t> </w:t>
      </w:r>
      <w:r>
        <w:rPr>
          <w:w w:val="110"/>
        </w:rPr>
        <w:t>to</w:t>
      </w:r>
      <w:r>
        <w:rPr>
          <w:spacing w:val="-8"/>
          <w:w w:val="110"/>
        </w:rPr>
        <w:t> </w:t>
      </w:r>
      <w:r>
        <w:rPr>
          <w:w w:val="110"/>
        </w:rPr>
        <w:t>an</w:t>
      </w:r>
      <w:r>
        <w:rPr>
          <w:spacing w:val="-8"/>
          <w:w w:val="110"/>
        </w:rPr>
        <w:t> </w:t>
      </w:r>
      <w:r>
        <w:rPr>
          <w:w w:val="110"/>
        </w:rPr>
        <w:t>optimal</w:t>
      </w:r>
      <w:r>
        <w:rPr>
          <w:spacing w:val="-8"/>
          <w:w w:val="110"/>
        </w:rPr>
        <w:t> </w:t>
      </w:r>
      <w:r>
        <w:rPr>
          <w:w w:val="110"/>
        </w:rPr>
        <w:t>configuration</w:t>
      </w:r>
      <w:r>
        <w:rPr>
          <w:spacing w:val="-8"/>
          <w:w w:val="110"/>
        </w:rPr>
        <w:t> </w:t>
      </w:r>
      <w:r>
        <w:rPr>
          <w:w w:val="110"/>
        </w:rPr>
        <w:t>in</w:t>
      </w:r>
      <w:r>
        <w:rPr>
          <w:spacing w:val="-8"/>
          <w:w w:val="110"/>
        </w:rPr>
        <w:t> </w:t>
      </w:r>
      <w:r>
        <w:rPr>
          <w:w w:val="110"/>
        </w:rPr>
        <w:t>a</w:t>
      </w:r>
      <w:r>
        <w:rPr>
          <w:spacing w:val="-8"/>
          <w:w w:val="110"/>
        </w:rPr>
        <w:t> </w:t>
      </w:r>
      <w:r>
        <w:rPr>
          <w:w w:val="110"/>
        </w:rPr>
        <w:t>network.</w:t>
      </w:r>
      <w:r>
        <w:rPr>
          <w:spacing w:val="-7"/>
          <w:w w:val="110"/>
        </w:rPr>
        <w:t> </w:t>
      </w:r>
      <w:r>
        <w:rPr>
          <w:w w:val="110"/>
        </w:rPr>
        <w:t>As</w:t>
      </w:r>
      <w:r>
        <w:rPr>
          <w:spacing w:val="-8"/>
          <w:w w:val="110"/>
        </w:rPr>
        <w:t> </w:t>
      </w:r>
      <w:r>
        <w:rPr>
          <w:w w:val="110"/>
        </w:rPr>
        <w:t>RL</w:t>
      </w:r>
      <w:r>
        <w:rPr>
          <w:spacing w:val="-8"/>
          <w:w w:val="110"/>
        </w:rPr>
        <w:t> </w:t>
      </w:r>
      <w:r>
        <w:rPr>
          <w:w w:val="110"/>
        </w:rPr>
        <w:t>adapts to the environment, it eventually determines the target policy. This ap- proach returns the optimal action based on the target strategy and then applies</w:t>
      </w:r>
      <w:r>
        <w:rPr>
          <w:spacing w:val="-8"/>
          <w:w w:val="110"/>
        </w:rPr>
        <w:t> </w:t>
      </w:r>
      <w:r>
        <w:rPr>
          <w:w w:val="110"/>
        </w:rPr>
        <w:t>them</w:t>
      </w:r>
      <w:r>
        <w:rPr>
          <w:spacing w:val="-8"/>
          <w:w w:val="110"/>
        </w:rPr>
        <w:t> </w:t>
      </w:r>
      <w:r>
        <w:rPr>
          <w:w w:val="110"/>
        </w:rPr>
        <w:t>to</w:t>
      </w:r>
      <w:r>
        <w:rPr>
          <w:spacing w:val="-8"/>
          <w:w w:val="110"/>
        </w:rPr>
        <w:t> </w:t>
      </w:r>
      <w:r>
        <w:rPr>
          <w:w w:val="110"/>
        </w:rPr>
        <w:t>the</w:t>
      </w:r>
      <w:r>
        <w:rPr>
          <w:spacing w:val="-8"/>
          <w:w w:val="110"/>
        </w:rPr>
        <w:t> </w:t>
      </w:r>
      <w:r>
        <w:rPr>
          <w:w w:val="110"/>
        </w:rPr>
        <w:t>KDN</w:t>
      </w:r>
      <w:r>
        <w:rPr>
          <w:spacing w:val="-8"/>
          <w:w w:val="110"/>
        </w:rPr>
        <w:t> </w:t>
      </w:r>
      <w:r>
        <w:rPr>
          <w:w w:val="110"/>
        </w:rPr>
        <w:t>controller</w:t>
      </w:r>
      <w:r>
        <w:rPr>
          <w:spacing w:val="-8"/>
          <w:w w:val="110"/>
        </w:rPr>
        <w:t> </w:t>
      </w:r>
      <w:r>
        <w:rPr>
          <w:w w:val="110"/>
        </w:rPr>
        <w:t>to</w:t>
      </w:r>
      <w:r>
        <w:rPr>
          <w:spacing w:val="-8"/>
          <w:w w:val="110"/>
        </w:rPr>
        <w:t> </w:t>
      </w:r>
      <w:r>
        <w:rPr>
          <w:w w:val="110"/>
        </w:rPr>
        <w:t>enable</w:t>
      </w:r>
      <w:r>
        <w:rPr>
          <w:spacing w:val="-8"/>
          <w:w w:val="110"/>
        </w:rPr>
        <w:t> </w:t>
      </w:r>
      <w:r>
        <w:rPr>
          <w:w w:val="110"/>
        </w:rPr>
        <w:t>the</w:t>
      </w:r>
      <w:r>
        <w:rPr>
          <w:spacing w:val="-8"/>
          <w:w w:val="110"/>
        </w:rPr>
        <w:t> </w:t>
      </w:r>
      <w:r>
        <w:rPr>
          <w:w w:val="110"/>
        </w:rPr>
        <w:t>best</w:t>
      </w:r>
      <w:r>
        <w:rPr>
          <w:spacing w:val="-8"/>
          <w:w w:val="110"/>
        </w:rPr>
        <w:t> </w:t>
      </w:r>
      <w:r>
        <w:rPr>
          <w:w w:val="110"/>
        </w:rPr>
        <w:t>configuration.</w:t>
      </w:r>
      <w:r>
        <w:rPr>
          <w:spacing w:val="-8"/>
          <w:w w:val="110"/>
        </w:rPr>
        <w:t> </w:t>
      </w:r>
      <w:r>
        <w:rPr>
          <w:w w:val="110"/>
        </w:rPr>
        <w:t>RL provides extensive benefits for resource management [</w:t>
      </w:r>
      <w:hyperlink w:history="true" w:anchor="_bookmark75">
        <w:r>
          <w:rPr>
            <w:color w:val="007FAC"/>
            <w:w w:val="110"/>
          </w:rPr>
          <w:t>27</w:t>
        </w:r>
      </w:hyperlink>
      <w:r>
        <w:rPr>
          <w:w w:val="110"/>
        </w:rPr>
        <w:t>]. As a result of</w:t>
      </w:r>
      <w:r>
        <w:rPr>
          <w:w w:val="110"/>
        </w:rPr>
        <w:t> network</w:t>
      </w:r>
      <w:r>
        <w:rPr>
          <w:w w:val="110"/>
        </w:rPr>
        <w:t> softwarization,</w:t>
      </w:r>
      <w:r>
        <w:rPr>
          <w:w w:val="110"/>
        </w:rPr>
        <w:t> network</w:t>
      </w:r>
      <w:r>
        <w:rPr>
          <w:w w:val="110"/>
        </w:rPr>
        <w:t> telemetry,</w:t>
      </w:r>
      <w:r>
        <w:rPr>
          <w:w w:val="110"/>
        </w:rPr>
        <w:t> and</w:t>
      </w:r>
      <w:r>
        <w:rPr>
          <w:w w:val="110"/>
        </w:rPr>
        <w:t> integration</w:t>
      </w:r>
      <w:r>
        <w:rPr>
          <w:w w:val="110"/>
        </w:rPr>
        <w:t> of</w:t>
      </w:r>
      <w:r>
        <w:rPr>
          <w:w w:val="110"/>
        </w:rPr>
        <w:t> ML</w:t>
      </w:r>
      <w:r>
        <w:rPr>
          <w:spacing w:val="80"/>
          <w:w w:val="110"/>
        </w:rPr>
        <w:t> </w:t>
      </w:r>
      <w:r>
        <w:rPr>
          <w:w w:val="110"/>
        </w:rPr>
        <w:t>in</w:t>
      </w:r>
      <w:r>
        <w:rPr>
          <w:spacing w:val="24"/>
          <w:w w:val="110"/>
        </w:rPr>
        <w:t> </w:t>
      </w:r>
      <w:r>
        <w:rPr>
          <w:w w:val="110"/>
        </w:rPr>
        <w:t>the</w:t>
      </w:r>
      <w:r>
        <w:rPr>
          <w:spacing w:val="25"/>
          <w:w w:val="110"/>
        </w:rPr>
        <w:t> </w:t>
      </w:r>
      <w:r>
        <w:rPr>
          <w:w w:val="110"/>
        </w:rPr>
        <w:t>KP,</w:t>
      </w:r>
      <w:r>
        <w:rPr>
          <w:spacing w:val="25"/>
          <w:w w:val="110"/>
        </w:rPr>
        <w:t> </w:t>
      </w:r>
      <w:r>
        <w:rPr>
          <w:w w:val="110"/>
        </w:rPr>
        <w:t>the</w:t>
      </w:r>
      <w:r>
        <w:rPr>
          <w:spacing w:val="25"/>
          <w:w w:val="110"/>
        </w:rPr>
        <w:t> </w:t>
      </w:r>
      <w:r>
        <w:rPr>
          <w:w w:val="110"/>
        </w:rPr>
        <w:t>foundation</w:t>
      </w:r>
      <w:r>
        <w:rPr>
          <w:spacing w:val="25"/>
          <w:w w:val="110"/>
        </w:rPr>
        <w:t> </w:t>
      </w:r>
      <w:r>
        <w:rPr>
          <w:w w:val="110"/>
        </w:rPr>
        <w:t>of</w:t>
      </w:r>
      <w:r>
        <w:rPr>
          <w:spacing w:val="24"/>
          <w:w w:val="110"/>
        </w:rPr>
        <w:t> </w:t>
      </w:r>
      <w:r>
        <w:rPr>
          <w:w w:val="110"/>
        </w:rPr>
        <w:t>KDN</w:t>
      </w:r>
      <w:r>
        <w:rPr>
          <w:spacing w:val="25"/>
          <w:w w:val="110"/>
        </w:rPr>
        <w:t> </w:t>
      </w:r>
      <w:r>
        <w:rPr>
          <w:w w:val="110"/>
        </w:rPr>
        <w:t>has</w:t>
      </w:r>
      <w:r>
        <w:rPr>
          <w:spacing w:val="25"/>
          <w:w w:val="110"/>
        </w:rPr>
        <w:t> </w:t>
      </w:r>
      <w:r>
        <w:rPr>
          <w:w w:val="110"/>
        </w:rPr>
        <w:t>emerged,</w:t>
      </w:r>
      <w:r>
        <w:rPr>
          <w:spacing w:val="25"/>
          <w:w w:val="110"/>
        </w:rPr>
        <w:t> </w:t>
      </w:r>
      <w:r>
        <w:rPr>
          <w:w w:val="110"/>
        </w:rPr>
        <w:t>which</w:t>
      </w:r>
      <w:r>
        <w:rPr>
          <w:spacing w:val="25"/>
          <w:w w:val="110"/>
        </w:rPr>
        <w:t> </w:t>
      </w:r>
      <w:r>
        <w:rPr>
          <w:w w:val="110"/>
        </w:rPr>
        <w:t>will</w:t>
      </w:r>
      <w:r>
        <w:rPr>
          <w:spacing w:val="25"/>
          <w:w w:val="110"/>
        </w:rPr>
        <w:t> </w:t>
      </w:r>
      <w:r>
        <w:rPr>
          <w:spacing w:val="-2"/>
          <w:w w:val="110"/>
        </w:rPr>
        <w:t>provide</w:t>
      </w:r>
    </w:p>
    <w:p>
      <w:pPr>
        <w:pStyle w:val="BodyText"/>
        <w:spacing w:line="292" w:lineRule="auto" w:before="91"/>
        <w:ind w:left="111" w:right="77"/>
      </w:pPr>
      <w:r>
        <w:rPr/>
        <w:br w:type="column"/>
      </w:r>
      <w:r>
        <w:rPr>
          <w:w w:val="110"/>
        </w:rPr>
        <w:t>the</w:t>
      </w:r>
      <w:r>
        <w:rPr>
          <w:w w:val="110"/>
        </w:rPr>
        <w:t> advantage</w:t>
      </w:r>
      <w:r>
        <w:rPr>
          <w:w w:val="110"/>
        </w:rPr>
        <w:t> of</w:t>
      </w:r>
      <w:r>
        <w:rPr>
          <w:w w:val="110"/>
        </w:rPr>
        <w:t> overcoming</w:t>
      </w:r>
      <w:r>
        <w:rPr>
          <w:w w:val="110"/>
        </w:rPr>
        <w:t> the</w:t>
      </w:r>
      <w:r>
        <w:rPr>
          <w:w w:val="110"/>
        </w:rPr>
        <w:t> drawbacks</w:t>
      </w:r>
      <w:r>
        <w:rPr>
          <w:w w:val="110"/>
        </w:rPr>
        <w:t> of</w:t>
      </w:r>
      <w:r>
        <w:rPr>
          <w:w w:val="110"/>
        </w:rPr>
        <w:t> conventional</w:t>
      </w:r>
      <w:r>
        <w:rPr>
          <w:w w:val="110"/>
        </w:rPr>
        <w:t> </w:t>
      </w:r>
      <w:r>
        <w:rPr>
          <w:w w:val="110"/>
        </w:rPr>
        <w:t>resource management,</w:t>
      </w:r>
      <w:r>
        <w:rPr>
          <w:spacing w:val="10"/>
          <w:w w:val="110"/>
        </w:rPr>
        <w:t> </w:t>
      </w:r>
      <w:r>
        <w:rPr>
          <w:w w:val="110"/>
        </w:rPr>
        <w:t>mobility</w:t>
      </w:r>
      <w:r>
        <w:rPr>
          <w:spacing w:val="11"/>
          <w:w w:val="110"/>
        </w:rPr>
        <w:t> </w:t>
      </w:r>
      <w:r>
        <w:rPr>
          <w:w w:val="110"/>
        </w:rPr>
        <w:t>management,</w:t>
      </w:r>
      <w:r>
        <w:rPr>
          <w:spacing w:val="11"/>
          <w:w w:val="110"/>
        </w:rPr>
        <w:t> </w:t>
      </w:r>
      <w:r>
        <w:rPr>
          <w:w w:val="110"/>
        </w:rPr>
        <w:t>networking,</w:t>
      </w:r>
      <w:r>
        <w:rPr>
          <w:spacing w:val="11"/>
          <w:w w:val="110"/>
        </w:rPr>
        <w:t> </w:t>
      </w:r>
      <w:r>
        <w:rPr>
          <w:w w:val="110"/>
        </w:rPr>
        <w:t>and</w:t>
      </w:r>
      <w:r>
        <w:rPr>
          <w:spacing w:val="11"/>
          <w:w w:val="110"/>
        </w:rPr>
        <w:t> </w:t>
      </w:r>
      <w:r>
        <w:rPr>
          <w:w w:val="110"/>
        </w:rPr>
        <w:t>localization</w:t>
      </w:r>
      <w:r>
        <w:rPr>
          <w:spacing w:val="11"/>
          <w:w w:val="110"/>
        </w:rPr>
        <w:t> </w:t>
      </w:r>
      <w:r>
        <w:rPr>
          <w:spacing w:val="-4"/>
          <w:w w:val="110"/>
        </w:rPr>
        <w:t>[</w:t>
      </w:r>
      <w:hyperlink w:history="true" w:anchor="_bookmark52">
        <w:r>
          <w:rPr>
            <w:color w:val="007FAC"/>
            <w:spacing w:val="-4"/>
            <w:w w:val="110"/>
          </w:rPr>
          <w:t>4</w:t>
        </w:r>
      </w:hyperlink>
      <w:r>
        <w:rPr>
          <w:spacing w:val="-4"/>
          <w:w w:val="110"/>
        </w:rPr>
        <w:t>].</w:t>
      </w:r>
    </w:p>
    <w:p>
      <w:pPr>
        <w:pStyle w:val="BodyText"/>
      </w:pPr>
    </w:p>
    <w:p>
      <w:pPr>
        <w:pStyle w:val="BodyText"/>
        <w:spacing w:before="36"/>
      </w:pPr>
    </w:p>
    <w:p>
      <w:pPr>
        <w:pStyle w:val="Heading1"/>
        <w:numPr>
          <w:ilvl w:val="0"/>
          <w:numId w:val="1"/>
        </w:numPr>
        <w:tabs>
          <w:tab w:pos="334" w:val="left" w:leader="none"/>
        </w:tabs>
        <w:spacing w:line="240" w:lineRule="auto" w:before="0" w:after="0"/>
        <w:ind w:left="334" w:right="0" w:hanging="223"/>
        <w:jc w:val="left"/>
      </w:pPr>
      <w:bookmarkStart w:name="Introduction to knowledge-defined networ" w:id="13"/>
      <w:bookmarkEnd w:id="13"/>
      <w:r>
        <w:rPr>
          <w:b w:val="0"/>
        </w:rPr>
      </w:r>
      <w:r>
        <w:rPr>
          <w:w w:val="110"/>
        </w:rPr>
        <w:t>Introduction</w:t>
      </w:r>
      <w:r>
        <w:rPr>
          <w:spacing w:val="19"/>
          <w:w w:val="110"/>
        </w:rPr>
        <w:t> </w:t>
      </w:r>
      <w:r>
        <w:rPr>
          <w:w w:val="110"/>
        </w:rPr>
        <w:t>to</w:t>
      </w:r>
      <w:r>
        <w:rPr>
          <w:spacing w:val="19"/>
          <w:w w:val="110"/>
        </w:rPr>
        <w:t> </w:t>
      </w:r>
      <w:r>
        <w:rPr>
          <w:w w:val="110"/>
        </w:rPr>
        <w:t>knowledge-defined</w:t>
      </w:r>
      <w:r>
        <w:rPr>
          <w:spacing w:val="20"/>
          <w:w w:val="110"/>
        </w:rPr>
        <w:t> </w:t>
      </w:r>
      <w:r>
        <w:rPr>
          <w:spacing w:val="-2"/>
          <w:w w:val="110"/>
        </w:rPr>
        <w:t>networking</w:t>
      </w:r>
    </w:p>
    <w:p>
      <w:pPr>
        <w:pStyle w:val="BodyText"/>
        <w:rPr>
          <w:b/>
        </w:rPr>
      </w:pPr>
    </w:p>
    <w:p>
      <w:pPr>
        <w:pStyle w:val="BodyText"/>
        <w:spacing w:before="1"/>
        <w:rPr>
          <w:b/>
        </w:rPr>
      </w:pPr>
    </w:p>
    <w:p>
      <w:pPr>
        <w:pStyle w:val="BodyText"/>
        <w:spacing w:line="292" w:lineRule="auto"/>
        <w:ind w:left="111" w:right="129" w:firstLine="239"/>
        <w:jc w:val="both"/>
      </w:pPr>
      <w:bookmarkStart w:name="_bookmark9" w:id="14"/>
      <w:bookmarkEnd w:id="14"/>
      <w:r>
        <w:rPr/>
      </w:r>
      <w:r>
        <w:rPr>
          <w:w w:val="110"/>
        </w:rPr>
        <w:t>Traditional</w:t>
      </w:r>
      <w:r>
        <w:rPr>
          <w:w w:val="110"/>
        </w:rPr>
        <w:t> cellular</w:t>
      </w:r>
      <w:r>
        <w:rPr>
          <w:w w:val="110"/>
        </w:rPr>
        <w:t> networks</w:t>
      </w:r>
      <w:r>
        <w:rPr>
          <w:w w:val="110"/>
        </w:rPr>
        <w:t> suffer</w:t>
      </w:r>
      <w:r>
        <w:rPr>
          <w:w w:val="110"/>
        </w:rPr>
        <w:t> from</w:t>
      </w:r>
      <w:r>
        <w:rPr>
          <w:w w:val="110"/>
        </w:rPr>
        <w:t> complexity,</w:t>
      </w:r>
      <w:r>
        <w:rPr>
          <w:w w:val="110"/>
        </w:rPr>
        <w:t> lack</w:t>
      </w:r>
      <w:r>
        <w:rPr>
          <w:w w:val="110"/>
        </w:rPr>
        <w:t> of</w:t>
      </w:r>
      <w:r>
        <w:rPr>
          <w:w w:val="110"/>
        </w:rPr>
        <w:t> </w:t>
      </w:r>
      <w:r>
        <w:rPr>
          <w:w w:val="110"/>
        </w:rPr>
        <w:t>flex- ibility,</w:t>
      </w:r>
      <w:r>
        <w:rPr>
          <w:w w:val="110"/>
        </w:rPr>
        <w:t> proprietary</w:t>
      </w:r>
      <w:r>
        <w:rPr>
          <w:w w:val="110"/>
        </w:rPr>
        <w:t> and</w:t>
      </w:r>
      <w:r>
        <w:rPr>
          <w:w w:val="110"/>
        </w:rPr>
        <w:t> expensive</w:t>
      </w:r>
      <w:r>
        <w:rPr>
          <w:w w:val="110"/>
        </w:rPr>
        <w:t> equipment,</w:t>
      </w:r>
      <w:r>
        <w:rPr>
          <w:w w:val="110"/>
        </w:rPr>
        <w:t> and</w:t>
      </w:r>
      <w:r>
        <w:rPr>
          <w:w w:val="110"/>
        </w:rPr>
        <w:t> compound</w:t>
      </w:r>
      <w:r>
        <w:rPr>
          <w:w w:val="110"/>
        </w:rPr>
        <w:t> control- plane protocols. However, applying the idea of running network appli- cations</w:t>
      </w:r>
      <w:r>
        <w:rPr>
          <w:spacing w:val="20"/>
          <w:w w:val="110"/>
        </w:rPr>
        <w:t> </w:t>
      </w:r>
      <w:r>
        <w:rPr>
          <w:w w:val="110"/>
        </w:rPr>
        <w:t>to</w:t>
      </w:r>
      <w:r>
        <w:rPr>
          <w:spacing w:val="20"/>
          <w:w w:val="110"/>
        </w:rPr>
        <w:t> </w:t>
      </w:r>
      <w:r>
        <w:rPr>
          <w:w w:val="110"/>
        </w:rPr>
        <w:t>a</w:t>
      </w:r>
      <w:r>
        <w:rPr>
          <w:spacing w:val="20"/>
          <w:w w:val="110"/>
        </w:rPr>
        <w:t> </w:t>
      </w:r>
      <w:r>
        <w:rPr>
          <w:w w:val="110"/>
        </w:rPr>
        <w:t>logically</w:t>
      </w:r>
      <w:r>
        <w:rPr>
          <w:spacing w:val="20"/>
          <w:w w:val="110"/>
        </w:rPr>
        <w:t> </w:t>
      </w:r>
      <w:r>
        <w:rPr>
          <w:w w:val="110"/>
        </w:rPr>
        <w:t>centralized</w:t>
      </w:r>
      <w:r>
        <w:rPr>
          <w:spacing w:val="20"/>
          <w:w w:val="110"/>
        </w:rPr>
        <w:t> </w:t>
      </w:r>
      <w:r>
        <w:rPr>
          <w:w w:val="110"/>
        </w:rPr>
        <w:t>controller</w:t>
      </w:r>
      <w:r>
        <w:rPr>
          <w:spacing w:val="20"/>
          <w:w w:val="110"/>
        </w:rPr>
        <w:t> </w:t>
      </w:r>
      <w:r>
        <w:rPr>
          <w:w w:val="110"/>
        </w:rPr>
        <w:t>changed</w:t>
      </w:r>
      <w:r>
        <w:rPr>
          <w:spacing w:val="21"/>
          <w:w w:val="110"/>
        </w:rPr>
        <w:t> </w:t>
      </w:r>
      <w:r>
        <w:rPr>
          <w:w w:val="110"/>
        </w:rPr>
        <w:t>everything.</w:t>
      </w:r>
      <w:r>
        <w:rPr>
          <w:spacing w:val="20"/>
          <w:w w:val="110"/>
        </w:rPr>
        <w:t> </w:t>
      </w:r>
      <w:r>
        <w:rPr>
          <w:spacing w:val="-5"/>
          <w:w w:val="105"/>
        </w:rPr>
        <w:t>SDN</w:t>
      </w:r>
    </w:p>
    <w:p>
      <w:pPr>
        <w:spacing w:after="0" w:line="292" w:lineRule="auto"/>
        <w:jc w:val="both"/>
        <w:sectPr>
          <w:type w:val="continuous"/>
          <w:pgSz w:w="11910" w:h="15880"/>
          <w:pgMar w:header="655" w:footer="544" w:top="620" w:bottom="280" w:left="640" w:right="620"/>
          <w:cols w:num="2" w:equalWidth="0">
            <w:col w:w="5174" w:space="206"/>
            <w:col w:w="5270"/>
          </w:cols>
        </w:sectPr>
      </w:pPr>
    </w:p>
    <w:p>
      <w:pPr>
        <w:pStyle w:val="BodyText"/>
        <w:rPr>
          <w:sz w:val="12"/>
        </w:rPr>
      </w:pPr>
    </w:p>
    <w:p>
      <w:pPr>
        <w:spacing w:after="0"/>
        <w:rPr>
          <w:sz w:val="12"/>
        </w:rPr>
        <w:sectPr>
          <w:pgSz w:w="11910" w:h="15880"/>
          <w:pgMar w:header="655" w:footer="544" w:top="840" w:bottom="740" w:left="640" w:right="620"/>
        </w:sectPr>
      </w:pPr>
    </w:p>
    <w:p>
      <w:pPr>
        <w:pStyle w:val="BodyText"/>
        <w:spacing w:before="7" w:after="1"/>
        <w:rPr>
          <w:sz w:val="10"/>
        </w:rPr>
      </w:pPr>
    </w:p>
    <w:p>
      <w:pPr>
        <w:pStyle w:val="BodyText"/>
        <w:ind w:left="345"/>
        <w:rPr>
          <w:sz w:val="20"/>
        </w:rPr>
      </w:pPr>
      <w:r>
        <w:rPr>
          <w:sz w:val="20"/>
        </w:rPr>
        <w:drawing>
          <wp:inline distT="0" distB="0" distL="0" distR="0">
            <wp:extent cx="2891536" cy="2170176"/>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7" cstate="print"/>
                    <a:stretch>
                      <a:fillRect/>
                    </a:stretch>
                  </pic:blipFill>
                  <pic:spPr>
                    <a:xfrm>
                      <a:off x="0" y="0"/>
                      <a:ext cx="2891536" cy="2170176"/>
                    </a:xfrm>
                    <a:prstGeom prst="rect">
                      <a:avLst/>
                    </a:prstGeom>
                  </pic:spPr>
                </pic:pic>
              </a:graphicData>
            </a:graphic>
          </wp:inline>
        </w:drawing>
      </w:r>
      <w:r>
        <w:rPr>
          <w:sz w:val="20"/>
        </w:rPr>
      </w:r>
    </w:p>
    <w:p>
      <w:pPr>
        <w:pStyle w:val="BodyText"/>
        <w:spacing w:before="88"/>
        <w:rPr>
          <w:sz w:val="12"/>
        </w:rPr>
      </w:pPr>
    </w:p>
    <w:p>
      <w:pPr>
        <w:spacing w:before="0"/>
        <w:ind w:left="71" w:right="0" w:firstLine="0"/>
        <w:jc w:val="center"/>
        <w:rPr>
          <w:sz w:val="12"/>
        </w:rPr>
      </w:pPr>
      <w:bookmarkStart w:name="_bookmark10" w:id="15"/>
      <w:bookmarkEnd w:id="15"/>
      <w:r>
        <w:rPr/>
      </w:r>
      <w:r>
        <w:rPr>
          <w:b/>
          <w:w w:val="125"/>
          <w:sz w:val="12"/>
        </w:rPr>
        <w:t>/ig.</w:t>
      </w:r>
      <w:r>
        <w:rPr>
          <w:b/>
          <w:spacing w:val="5"/>
          <w:w w:val="125"/>
          <w:sz w:val="12"/>
        </w:rPr>
        <w:t> </w:t>
      </w:r>
      <w:r>
        <w:rPr>
          <w:b/>
          <w:w w:val="125"/>
          <w:sz w:val="12"/>
        </w:rPr>
        <w:t>5.</w:t>
      </w:r>
      <w:r>
        <w:rPr>
          <w:b/>
          <w:spacing w:val="27"/>
          <w:w w:val="125"/>
          <w:sz w:val="12"/>
        </w:rPr>
        <w:t> </w:t>
      </w:r>
      <w:r>
        <w:rPr>
          <w:w w:val="125"/>
          <w:sz w:val="12"/>
        </w:rPr>
        <w:t>KDN</w:t>
      </w:r>
      <w:r>
        <w:rPr>
          <w:spacing w:val="6"/>
          <w:w w:val="125"/>
          <w:sz w:val="12"/>
        </w:rPr>
        <w:t> </w:t>
      </w:r>
      <w:r>
        <w:rPr>
          <w:spacing w:val="-2"/>
          <w:w w:val="125"/>
          <w:sz w:val="12"/>
        </w:rPr>
        <w:t>architecture.</w:t>
      </w:r>
    </w:p>
    <w:p>
      <w:pPr>
        <w:pStyle w:val="BodyText"/>
        <w:rPr>
          <w:sz w:val="12"/>
        </w:rPr>
      </w:pPr>
    </w:p>
    <w:p>
      <w:pPr>
        <w:pStyle w:val="BodyText"/>
        <w:rPr>
          <w:sz w:val="12"/>
        </w:rPr>
      </w:pPr>
    </w:p>
    <w:p>
      <w:pPr>
        <w:pStyle w:val="BodyText"/>
        <w:spacing w:before="83"/>
        <w:rPr>
          <w:sz w:val="12"/>
        </w:rPr>
      </w:pPr>
    </w:p>
    <w:p>
      <w:pPr>
        <w:pStyle w:val="BodyText"/>
        <w:spacing w:line="273" w:lineRule="auto"/>
        <w:ind w:left="111" w:right="38"/>
        <w:jc w:val="both"/>
      </w:pPr>
      <w:r>
        <w:rPr>
          <w:w w:val="110"/>
        </w:rPr>
        <w:t>architecture enables programmability, more straightforward </w:t>
      </w:r>
      <w:r>
        <w:rPr>
          <w:w w:val="110"/>
        </w:rPr>
        <w:t>configura- tions, and network management. To go one step forward in software- defined</w:t>
      </w:r>
      <w:r>
        <w:rPr>
          <w:w w:val="110"/>
        </w:rPr>
        <w:t> cellular</w:t>
      </w:r>
      <w:r>
        <w:rPr>
          <w:w w:val="110"/>
        </w:rPr>
        <w:t> networks,</w:t>
      </w:r>
      <w:r>
        <w:rPr>
          <w:w w:val="110"/>
        </w:rPr>
        <w:t> KDN</w:t>
      </w:r>
      <w:r>
        <w:rPr>
          <w:w w:val="110"/>
        </w:rPr>
        <w:t> introduced</w:t>
      </w:r>
      <w:r>
        <w:rPr>
          <w:w w:val="110"/>
        </w:rPr>
        <w:t> intelligence</w:t>
      </w:r>
      <w:r>
        <w:rPr>
          <w:w w:val="110"/>
        </w:rPr>
        <w:t> in</w:t>
      </w:r>
      <w:r>
        <w:rPr>
          <w:w w:val="110"/>
        </w:rPr>
        <w:t> addition</w:t>
      </w:r>
      <w:r>
        <w:rPr>
          <w:w w:val="110"/>
        </w:rPr>
        <w:t> to programmability and centralized control of SDN.</w:t>
      </w:r>
    </w:p>
    <w:p>
      <w:pPr>
        <w:pStyle w:val="BodyText"/>
        <w:spacing w:before="36"/>
      </w:pPr>
    </w:p>
    <w:p>
      <w:pPr>
        <w:pStyle w:val="ListParagraph"/>
        <w:numPr>
          <w:ilvl w:val="1"/>
          <w:numId w:val="1"/>
        </w:numPr>
        <w:tabs>
          <w:tab w:pos="456" w:val="left" w:leader="none"/>
        </w:tabs>
        <w:spacing w:line="240" w:lineRule="auto" w:before="0" w:after="0"/>
        <w:ind w:left="456" w:right="0" w:hanging="345"/>
        <w:jc w:val="left"/>
        <w:rPr>
          <w:i/>
          <w:sz w:val="16"/>
        </w:rPr>
      </w:pPr>
      <w:bookmarkStart w:name="Software-defined networking versus knowl" w:id="16"/>
      <w:bookmarkEnd w:id="16"/>
      <w:r>
        <w:rPr/>
      </w:r>
      <w:r>
        <w:rPr>
          <w:i/>
          <w:sz w:val="16"/>
        </w:rPr>
        <w:t>Software-defined</w:t>
      </w:r>
      <w:r>
        <w:rPr>
          <w:i/>
          <w:spacing w:val="21"/>
          <w:sz w:val="16"/>
        </w:rPr>
        <w:t> </w:t>
      </w:r>
      <w:r>
        <w:rPr>
          <w:i/>
          <w:sz w:val="16"/>
        </w:rPr>
        <w:t>networking</w:t>
      </w:r>
      <w:r>
        <w:rPr>
          <w:i/>
          <w:spacing w:val="21"/>
          <w:sz w:val="16"/>
        </w:rPr>
        <w:t> </w:t>
      </w:r>
      <w:r>
        <w:rPr>
          <w:i/>
          <w:sz w:val="16"/>
        </w:rPr>
        <w:t>versus</w:t>
      </w:r>
      <w:r>
        <w:rPr>
          <w:i/>
          <w:spacing w:val="21"/>
          <w:sz w:val="16"/>
        </w:rPr>
        <w:t> </w:t>
      </w:r>
      <w:r>
        <w:rPr>
          <w:i/>
          <w:sz w:val="16"/>
        </w:rPr>
        <w:t>knowledge-defined</w:t>
      </w:r>
      <w:r>
        <w:rPr>
          <w:i/>
          <w:spacing w:val="21"/>
          <w:sz w:val="16"/>
        </w:rPr>
        <w:t> </w:t>
      </w:r>
      <w:r>
        <w:rPr>
          <w:i/>
          <w:spacing w:val="-2"/>
          <w:sz w:val="16"/>
        </w:rPr>
        <w:t>networking</w:t>
      </w:r>
    </w:p>
    <w:p>
      <w:pPr>
        <w:pStyle w:val="BodyText"/>
        <w:spacing w:before="57"/>
        <w:rPr>
          <w:i/>
        </w:rPr>
      </w:pPr>
    </w:p>
    <w:p>
      <w:pPr>
        <w:pStyle w:val="BodyText"/>
        <w:spacing w:line="273" w:lineRule="auto" w:before="1"/>
        <w:ind w:left="111" w:right="38" w:firstLine="239"/>
        <w:jc w:val="both"/>
      </w:pPr>
      <w:r>
        <w:rPr>
          <w:spacing w:val="-2"/>
          <w:w w:val="110"/>
        </w:rPr>
        <w:t>The</w:t>
      </w:r>
      <w:r>
        <w:rPr>
          <w:spacing w:val="-6"/>
          <w:w w:val="110"/>
        </w:rPr>
        <w:t> </w:t>
      </w:r>
      <w:r>
        <w:rPr>
          <w:spacing w:val="-2"/>
          <w:w w:val="110"/>
        </w:rPr>
        <w:t>integration</w:t>
      </w:r>
      <w:r>
        <w:rPr>
          <w:spacing w:val="-6"/>
          <w:w w:val="110"/>
        </w:rPr>
        <w:t> </w:t>
      </w:r>
      <w:r>
        <w:rPr>
          <w:spacing w:val="-2"/>
          <w:w w:val="110"/>
        </w:rPr>
        <w:t>of</w:t>
      </w:r>
      <w:r>
        <w:rPr>
          <w:spacing w:val="-6"/>
          <w:w w:val="110"/>
        </w:rPr>
        <w:t> </w:t>
      </w:r>
      <w:r>
        <w:rPr>
          <w:spacing w:val="-2"/>
          <w:w w:val="110"/>
        </w:rPr>
        <w:t>the</w:t>
      </w:r>
      <w:r>
        <w:rPr>
          <w:spacing w:val="-6"/>
          <w:w w:val="110"/>
        </w:rPr>
        <w:t> </w:t>
      </w:r>
      <w:r>
        <w:rPr>
          <w:spacing w:val="-2"/>
          <w:w w:val="110"/>
        </w:rPr>
        <w:t>KP</w:t>
      </w:r>
      <w:r>
        <w:rPr>
          <w:spacing w:val="-6"/>
          <w:w w:val="110"/>
        </w:rPr>
        <w:t> </w:t>
      </w:r>
      <w:r>
        <w:rPr>
          <w:spacing w:val="-2"/>
          <w:w w:val="110"/>
        </w:rPr>
        <w:t>in</w:t>
      </w:r>
      <w:r>
        <w:rPr>
          <w:spacing w:val="-6"/>
          <w:w w:val="110"/>
        </w:rPr>
        <w:t> </w:t>
      </w:r>
      <w:r>
        <w:rPr>
          <w:spacing w:val="-2"/>
          <w:w w:val="110"/>
        </w:rPr>
        <w:t>SDN</w:t>
      </w:r>
      <w:r>
        <w:rPr>
          <w:spacing w:val="-6"/>
          <w:w w:val="110"/>
        </w:rPr>
        <w:t> </w:t>
      </w:r>
      <w:r>
        <w:rPr>
          <w:spacing w:val="-2"/>
          <w:w w:val="110"/>
        </w:rPr>
        <w:t>is</w:t>
      </w:r>
      <w:r>
        <w:rPr>
          <w:spacing w:val="-6"/>
          <w:w w:val="110"/>
        </w:rPr>
        <w:t> </w:t>
      </w:r>
      <w:r>
        <w:rPr>
          <w:spacing w:val="-2"/>
          <w:w w:val="110"/>
        </w:rPr>
        <w:t>a</w:t>
      </w:r>
      <w:r>
        <w:rPr>
          <w:spacing w:val="-6"/>
          <w:w w:val="110"/>
        </w:rPr>
        <w:t> </w:t>
      </w:r>
      <w:r>
        <w:rPr>
          <w:spacing w:val="-2"/>
          <w:w w:val="110"/>
        </w:rPr>
        <w:t>new</w:t>
      </w:r>
      <w:r>
        <w:rPr>
          <w:spacing w:val="-6"/>
          <w:w w:val="110"/>
        </w:rPr>
        <w:t> </w:t>
      </w:r>
      <w:r>
        <w:rPr>
          <w:spacing w:val="-2"/>
          <w:w w:val="110"/>
        </w:rPr>
        <w:t>concept</w:t>
      </w:r>
      <w:r>
        <w:rPr>
          <w:spacing w:val="-6"/>
          <w:w w:val="110"/>
        </w:rPr>
        <w:t> </w:t>
      </w:r>
      <w:r>
        <w:rPr>
          <w:spacing w:val="-2"/>
          <w:w w:val="110"/>
        </w:rPr>
        <w:t>called</w:t>
      </w:r>
      <w:r>
        <w:rPr>
          <w:spacing w:val="-6"/>
          <w:w w:val="110"/>
        </w:rPr>
        <w:t> </w:t>
      </w:r>
      <w:r>
        <w:rPr>
          <w:spacing w:val="-2"/>
          <w:w w:val="110"/>
        </w:rPr>
        <w:t>knowledge- </w:t>
      </w:r>
      <w:r>
        <w:rPr>
          <w:w w:val="110"/>
        </w:rPr>
        <w:t>defined</w:t>
      </w:r>
      <w:r>
        <w:rPr>
          <w:w w:val="110"/>
        </w:rPr>
        <w:t> networking</w:t>
      </w:r>
      <w:r>
        <w:rPr>
          <w:w w:val="110"/>
        </w:rPr>
        <w:t> (KDN).</w:t>
      </w:r>
      <w:r>
        <w:rPr>
          <w:w w:val="110"/>
        </w:rPr>
        <w:t> The</w:t>
      </w:r>
      <w:r>
        <w:rPr>
          <w:w w:val="110"/>
        </w:rPr>
        <w:t> concept</w:t>
      </w:r>
      <w:r>
        <w:rPr>
          <w:w w:val="110"/>
        </w:rPr>
        <w:t> of</w:t>
      </w:r>
      <w:r>
        <w:rPr>
          <w:w w:val="110"/>
        </w:rPr>
        <w:t> KP</w:t>
      </w:r>
      <w:r>
        <w:rPr>
          <w:w w:val="110"/>
        </w:rPr>
        <w:t> is</w:t>
      </w:r>
      <w:r>
        <w:rPr>
          <w:w w:val="110"/>
        </w:rPr>
        <w:t> to</w:t>
      </w:r>
      <w:r>
        <w:rPr>
          <w:w w:val="110"/>
        </w:rPr>
        <w:t> add</w:t>
      </w:r>
      <w:r>
        <w:rPr>
          <w:w w:val="110"/>
        </w:rPr>
        <w:t> one</w:t>
      </w:r>
      <w:r>
        <w:rPr>
          <w:w w:val="110"/>
        </w:rPr>
        <w:t> more plane to the traditional two planes of SDN. This new paradigm incor- porates</w:t>
      </w:r>
      <w:r>
        <w:rPr>
          <w:w w:val="110"/>
        </w:rPr>
        <w:t> SDN,</w:t>
      </w:r>
      <w:r>
        <w:rPr>
          <w:w w:val="110"/>
        </w:rPr>
        <w:t> data</w:t>
      </w:r>
      <w:r>
        <w:rPr>
          <w:w w:val="110"/>
        </w:rPr>
        <w:t> analytics,</w:t>
      </w:r>
      <w:r>
        <w:rPr>
          <w:w w:val="110"/>
        </w:rPr>
        <w:t> and</w:t>
      </w:r>
      <w:r>
        <w:rPr>
          <w:w w:val="110"/>
        </w:rPr>
        <w:t> ML.</w:t>
      </w:r>
      <w:r>
        <w:rPr>
          <w:w w:val="110"/>
        </w:rPr>
        <w:t> The</w:t>
      </w:r>
      <w:r>
        <w:rPr>
          <w:w w:val="110"/>
        </w:rPr>
        <w:t> KDN</w:t>
      </w:r>
      <w:r>
        <w:rPr>
          <w:w w:val="110"/>
        </w:rPr>
        <w:t> paradigm</w:t>
      </w:r>
      <w:r>
        <w:rPr>
          <w:w w:val="110"/>
        </w:rPr>
        <w:t> has</w:t>
      </w:r>
      <w:r>
        <w:rPr>
          <w:w w:val="110"/>
        </w:rPr>
        <w:t> several advantages:</w:t>
      </w:r>
      <w:r>
        <w:rPr>
          <w:w w:val="110"/>
        </w:rPr>
        <w:t> first,</w:t>
      </w:r>
      <w:r>
        <w:rPr>
          <w:w w:val="110"/>
        </w:rPr>
        <w:t> it</w:t>
      </w:r>
      <w:r>
        <w:rPr>
          <w:w w:val="110"/>
        </w:rPr>
        <w:t> has</w:t>
      </w:r>
      <w:r>
        <w:rPr>
          <w:w w:val="110"/>
        </w:rPr>
        <w:t> a</w:t>
      </w:r>
      <w:r>
        <w:rPr>
          <w:w w:val="110"/>
        </w:rPr>
        <w:t> global</w:t>
      </w:r>
      <w:r>
        <w:rPr>
          <w:w w:val="110"/>
        </w:rPr>
        <w:t> view</w:t>
      </w:r>
      <w:r>
        <w:rPr>
          <w:w w:val="110"/>
        </w:rPr>
        <w:t> of</w:t>
      </w:r>
      <w:r>
        <w:rPr>
          <w:w w:val="110"/>
        </w:rPr>
        <w:t> the</w:t>
      </w:r>
      <w:r>
        <w:rPr>
          <w:w w:val="110"/>
        </w:rPr>
        <w:t> network,</w:t>
      </w:r>
      <w:r>
        <w:rPr>
          <w:w w:val="110"/>
        </w:rPr>
        <w:t> and</w:t>
      </w:r>
      <w:r>
        <w:rPr>
          <w:w w:val="110"/>
        </w:rPr>
        <w:t> second,</w:t>
      </w:r>
      <w:r>
        <w:rPr>
          <w:w w:val="110"/>
        </w:rPr>
        <w:t> it enables</w:t>
      </w:r>
      <w:r>
        <w:rPr>
          <w:w w:val="110"/>
        </w:rPr>
        <w:t> telemetry</w:t>
      </w:r>
      <w:r>
        <w:rPr>
          <w:w w:val="110"/>
        </w:rPr>
        <w:t> data</w:t>
      </w:r>
      <w:r>
        <w:rPr>
          <w:w w:val="110"/>
        </w:rPr>
        <w:t> to</w:t>
      </w:r>
      <w:r>
        <w:rPr>
          <w:w w:val="110"/>
        </w:rPr>
        <w:t> be</w:t>
      </w:r>
      <w:r>
        <w:rPr>
          <w:w w:val="110"/>
        </w:rPr>
        <w:t> collected</w:t>
      </w:r>
      <w:r>
        <w:rPr>
          <w:w w:val="110"/>
        </w:rPr>
        <w:t> by</w:t>
      </w:r>
      <w:r>
        <w:rPr>
          <w:w w:val="110"/>
        </w:rPr>
        <w:t> the</w:t>
      </w:r>
      <w:r>
        <w:rPr>
          <w:w w:val="110"/>
        </w:rPr>
        <w:t> management</w:t>
      </w:r>
      <w:r>
        <w:rPr>
          <w:w w:val="110"/>
        </w:rPr>
        <w:t> plane</w:t>
      </w:r>
      <w:r>
        <w:rPr>
          <w:w w:val="110"/>
        </w:rPr>
        <w:t> to transform</w:t>
      </w:r>
      <w:r>
        <w:rPr>
          <w:w w:val="110"/>
        </w:rPr>
        <w:t> the</w:t>
      </w:r>
      <w:r>
        <w:rPr>
          <w:w w:val="110"/>
        </w:rPr>
        <w:t> data</w:t>
      </w:r>
      <w:r>
        <w:rPr>
          <w:w w:val="110"/>
        </w:rPr>
        <w:t> into</w:t>
      </w:r>
      <w:r>
        <w:rPr>
          <w:w w:val="110"/>
        </w:rPr>
        <w:t> knowledge</w:t>
      </w:r>
      <w:r>
        <w:rPr>
          <w:w w:val="110"/>
        </w:rPr>
        <w:t> via</w:t>
      </w:r>
      <w:r>
        <w:rPr>
          <w:w w:val="110"/>
        </w:rPr>
        <w:t> ML.</w:t>
      </w:r>
      <w:r>
        <w:rPr>
          <w:w w:val="110"/>
        </w:rPr>
        <w:t> The</w:t>
      </w:r>
      <w:r>
        <w:rPr>
          <w:w w:val="110"/>
        </w:rPr>
        <w:t> knowledge</w:t>
      </w:r>
      <w:r>
        <w:rPr>
          <w:w w:val="110"/>
        </w:rPr>
        <w:t> will</w:t>
      </w:r>
      <w:r>
        <w:rPr>
          <w:w w:val="110"/>
        </w:rPr>
        <w:t> later turn</w:t>
      </w:r>
      <w:r>
        <w:rPr>
          <w:w w:val="110"/>
        </w:rPr>
        <w:t> into</w:t>
      </w:r>
      <w:r>
        <w:rPr>
          <w:w w:val="110"/>
        </w:rPr>
        <w:t> decisions</w:t>
      </w:r>
      <w:r>
        <w:rPr>
          <w:w w:val="110"/>
        </w:rPr>
        <w:t> by</w:t>
      </w:r>
      <w:r>
        <w:rPr>
          <w:w w:val="110"/>
        </w:rPr>
        <w:t> nodes</w:t>
      </w:r>
      <w:r>
        <w:rPr>
          <w:w w:val="110"/>
        </w:rPr>
        <w:t> to</w:t>
      </w:r>
      <w:r>
        <w:rPr>
          <w:w w:val="110"/>
        </w:rPr>
        <w:t> achieve</w:t>
      </w:r>
      <w:r>
        <w:rPr>
          <w:w w:val="110"/>
        </w:rPr>
        <w:t> efficient</w:t>
      </w:r>
      <w:r>
        <w:rPr>
          <w:w w:val="110"/>
        </w:rPr>
        <w:t> network</w:t>
      </w:r>
      <w:r>
        <w:rPr>
          <w:w w:val="110"/>
        </w:rPr>
        <w:t> operations [</w:t>
      </w:r>
      <w:hyperlink w:history="true" w:anchor="_bookmark66">
        <w:r>
          <w:rPr>
            <w:color w:val="007FAC"/>
            <w:w w:val="110"/>
          </w:rPr>
          <w:t>18</w:t>
        </w:r>
      </w:hyperlink>
      <w:r>
        <w:rPr>
          <w:w w:val="110"/>
        </w:rPr>
        <w:t>,</w:t>
      </w:r>
      <w:hyperlink w:history="true" w:anchor="_bookmark67">
        <w:r>
          <w:rPr>
            <w:color w:val="007FAC"/>
            <w:w w:val="110"/>
          </w:rPr>
          <w:t>19</w:t>
        </w:r>
      </w:hyperlink>
      <w:r>
        <w:rPr>
          <w:w w:val="110"/>
        </w:rPr>
        <w:t>].</w:t>
      </w:r>
      <w:r>
        <w:rPr>
          <w:w w:val="110"/>
        </w:rPr>
        <w:t> The</w:t>
      </w:r>
      <w:r>
        <w:rPr>
          <w:w w:val="110"/>
        </w:rPr>
        <w:t> benefit</w:t>
      </w:r>
      <w:r>
        <w:rPr>
          <w:w w:val="110"/>
        </w:rPr>
        <w:t> of</w:t>
      </w:r>
      <w:r>
        <w:rPr>
          <w:w w:val="110"/>
        </w:rPr>
        <w:t> having</w:t>
      </w:r>
      <w:r>
        <w:rPr>
          <w:w w:val="110"/>
        </w:rPr>
        <w:t> the</w:t>
      </w:r>
      <w:r>
        <w:rPr>
          <w:w w:val="110"/>
        </w:rPr>
        <w:t> KDN</w:t>
      </w:r>
      <w:r>
        <w:rPr>
          <w:w w:val="110"/>
        </w:rPr>
        <w:t> over</w:t>
      </w:r>
      <w:r>
        <w:rPr>
          <w:w w:val="110"/>
        </w:rPr>
        <w:t> traditional</w:t>
      </w:r>
      <w:r>
        <w:rPr>
          <w:w w:val="110"/>
        </w:rPr>
        <w:t> networks</w:t>
      </w:r>
      <w:r>
        <w:rPr>
          <w:w w:val="110"/>
        </w:rPr>
        <w:t> is that</w:t>
      </w:r>
      <w:r>
        <w:rPr>
          <w:w w:val="110"/>
        </w:rPr>
        <w:t> it</w:t>
      </w:r>
      <w:r>
        <w:rPr>
          <w:w w:val="110"/>
        </w:rPr>
        <w:t> automatically</w:t>
      </w:r>
      <w:r>
        <w:rPr>
          <w:w w:val="110"/>
        </w:rPr>
        <w:t> operates</w:t>
      </w:r>
      <w:r>
        <w:rPr>
          <w:w w:val="110"/>
        </w:rPr>
        <w:t> based</w:t>
      </w:r>
      <w:r>
        <w:rPr>
          <w:w w:val="110"/>
        </w:rPr>
        <w:t> on</w:t>
      </w:r>
      <w:r>
        <w:rPr>
          <w:w w:val="110"/>
        </w:rPr>
        <w:t> the</w:t>
      </w:r>
      <w:r>
        <w:rPr>
          <w:w w:val="110"/>
        </w:rPr>
        <w:t> knowledge</w:t>
      </w:r>
      <w:r>
        <w:rPr>
          <w:w w:val="110"/>
        </w:rPr>
        <w:t> obtained</w:t>
      </w:r>
      <w:r>
        <w:rPr>
          <w:w w:val="110"/>
        </w:rPr>
        <w:t> from the network. </w:t>
      </w:r>
      <w:hyperlink w:history="true" w:anchor="_bookmark10">
        <w:r>
          <w:rPr>
            <w:color w:val="007FAC"/>
            <w:w w:val="110"/>
          </w:rPr>
          <w:t>Fig.</w:t>
        </w:r>
      </w:hyperlink>
      <w:r>
        <w:rPr>
          <w:color w:val="007FAC"/>
          <w:w w:val="110"/>
        </w:rPr>
        <w:t> </w:t>
      </w:r>
      <w:hyperlink w:history="true" w:anchor="_bookmark10">
        <w:r>
          <w:rPr>
            <w:color w:val="007FAC"/>
            <w:w w:val="110"/>
          </w:rPr>
          <w:t>5</w:t>
        </w:r>
      </w:hyperlink>
      <w:r>
        <w:rPr>
          <w:color w:val="007FAC"/>
          <w:w w:val="110"/>
        </w:rPr>
        <w:t> </w:t>
      </w:r>
      <w:r>
        <w:rPr>
          <w:w w:val="110"/>
        </w:rPr>
        <w:t>illustrates the KDN architecture, including the data plane, control plane, management plane, and KP.</w:t>
      </w:r>
    </w:p>
    <w:p>
      <w:pPr>
        <w:pStyle w:val="BodyText"/>
        <w:spacing w:line="273" w:lineRule="auto" w:before="4"/>
        <w:ind w:left="111" w:right="38" w:firstLine="239"/>
        <w:jc w:val="both"/>
      </w:pPr>
      <w:r>
        <w:rPr>
          <w:w w:val="110"/>
        </w:rPr>
        <w:t>The</w:t>
      </w:r>
      <w:r>
        <w:rPr>
          <w:w w:val="110"/>
        </w:rPr>
        <w:t> data</w:t>
      </w:r>
      <w:r>
        <w:rPr>
          <w:w w:val="110"/>
        </w:rPr>
        <w:t> plane</w:t>
      </w:r>
      <w:r>
        <w:rPr>
          <w:w w:val="110"/>
        </w:rPr>
        <w:t> in</w:t>
      </w:r>
      <w:r>
        <w:rPr>
          <w:w w:val="110"/>
        </w:rPr>
        <w:t> KDN</w:t>
      </w:r>
      <w:r>
        <w:rPr>
          <w:w w:val="110"/>
        </w:rPr>
        <w:t> is</w:t>
      </w:r>
      <w:r>
        <w:rPr>
          <w:w w:val="110"/>
        </w:rPr>
        <w:t> responsible</w:t>
      </w:r>
      <w:r>
        <w:rPr>
          <w:w w:val="110"/>
        </w:rPr>
        <w:t> for</w:t>
      </w:r>
      <w:r>
        <w:rPr>
          <w:w w:val="110"/>
        </w:rPr>
        <w:t> forwarding,</w:t>
      </w:r>
      <w:r>
        <w:rPr>
          <w:w w:val="110"/>
        </w:rPr>
        <w:t> </w:t>
      </w:r>
      <w:r>
        <w:rPr>
          <w:w w:val="110"/>
        </w:rPr>
        <w:t>dropping, processing,</w:t>
      </w:r>
      <w:r>
        <w:rPr>
          <w:w w:val="110"/>
        </w:rPr>
        <w:t> and</w:t>
      </w:r>
      <w:r>
        <w:rPr>
          <w:w w:val="110"/>
        </w:rPr>
        <w:t> packet</w:t>
      </w:r>
      <w:r>
        <w:rPr>
          <w:w w:val="110"/>
        </w:rPr>
        <w:t> modification.</w:t>
      </w:r>
      <w:r>
        <w:rPr>
          <w:w w:val="110"/>
        </w:rPr>
        <w:t> This</w:t>
      </w:r>
      <w:r>
        <w:rPr>
          <w:w w:val="110"/>
        </w:rPr>
        <w:t> layer</w:t>
      </w:r>
      <w:r>
        <w:rPr>
          <w:w w:val="110"/>
        </w:rPr>
        <w:t> works</w:t>
      </w:r>
      <w:r>
        <w:rPr>
          <w:w w:val="110"/>
        </w:rPr>
        <w:t> precisely</w:t>
      </w:r>
      <w:r>
        <w:rPr>
          <w:w w:val="110"/>
        </w:rPr>
        <w:t> like</w:t>
      </w:r>
      <w:r>
        <w:rPr>
          <w:spacing w:val="40"/>
          <w:w w:val="110"/>
        </w:rPr>
        <w:t> </w:t>
      </w:r>
      <w:r>
        <w:rPr>
          <w:w w:val="110"/>
        </w:rPr>
        <w:t>the data plane in SDN, where it consists of physical and virtual device elements.</w:t>
      </w:r>
      <w:r>
        <w:rPr>
          <w:w w:val="110"/>
        </w:rPr>
        <w:t> This</w:t>
      </w:r>
      <w:r>
        <w:rPr>
          <w:w w:val="110"/>
        </w:rPr>
        <w:t> layer</w:t>
      </w:r>
      <w:r>
        <w:rPr>
          <w:w w:val="110"/>
        </w:rPr>
        <w:t> operates</w:t>
      </w:r>
      <w:r>
        <w:rPr>
          <w:w w:val="110"/>
        </w:rPr>
        <w:t> unaware</w:t>
      </w:r>
      <w:r>
        <w:rPr>
          <w:w w:val="110"/>
        </w:rPr>
        <w:t> of</w:t>
      </w:r>
      <w:r>
        <w:rPr>
          <w:w w:val="110"/>
        </w:rPr>
        <w:t> the</w:t>
      </w:r>
      <w:r>
        <w:rPr>
          <w:w w:val="110"/>
        </w:rPr>
        <w:t> rest</w:t>
      </w:r>
      <w:r>
        <w:rPr>
          <w:w w:val="110"/>
        </w:rPr>
        <w:t> of</w:t>
      </w:r>
      <w:r>
        <w:rPr>
          <w:w w:val="110"/>
        </w:rPr>
        <w:t> the</w:t>
      </w:r>
      <w:r>
        <w:rPr>
          <w:w w:val="110"/>
        </w:rPr>
        <w:t> network</w:t>
      </w:r>
      <w:r>
        <w:rPr>
          <w:w w:val="110"/>
        </w:rPr>
        <w:t> and relies on the instructions and control rules coming from other planes.</w:t>
      </w:r>
    </w:p>
    <w:p>
      <w:pPr>
        <w:pStyle w:val="BodyText"/>
        <w:spacing w:line="273" w:lineRule="auto" w:before="3"/>
        <w:ind w:left="111" w:right="38" w:firstLine="239"/>
        <w:jc w:val="both"/>
      </w:pPr>
      <w:r>
        <w:rPr>
          <w:w w:val="110"/>
        </w:rPr>
        <w:t>The</w:t>
      </w:r>
      <w:r>
        <w:rPr>
          <w:w w:val="110"/>
        </w:rPr>
        <w:t> control</w:t>
      </w:r>
      <w:r>
        <w:rPr>
          <w:w w:val="110"/>
        </w:rPr>
        <w:t> plane</w:t>
      </w:r>
      <w:r>
        <w:rPr>
          <w:w w:val="110"/>
        </w:rPr>
        <w:t> exchanges</w:t>
      </w:r>
      <w:r>
        <w:rPr>
          <w:w w:val="110"/>
        </w:rPr>
        <w:t> information</w:t>
      </w:r>
      <w:r>
        <w:rPr>
          <w:w w:val="110"/>
        </w:rPr>
        <w:t> and</w:t>
      </w:r>
      <w:r>
        <w:rPr>
          <w:w w:val="110"/>
        </w:rPr>
        <w:t> updates</w:t>
      </w:r>
      <w:r>
        <w:rPr>
          <w:w w:val="110"/>
        </w:rPr>
        <w:t> the</w:t>
      </w:r>
      <w:r>
        <w:rPr>
          <w:w w:val="110"/>
        </w:rPr>
        <w:t> </w:t>
      </w:r>
      <w:r>
        <w:rPr>
          <w:w w:val="110"/>
        </w:rPr>
        <w:t>data</w:t>
      </w:r>
      <w:r>
        <w:rPr>
          <w:spacing w:val="40"/>
          <w:w w:val="110"/>
        </w:rPr>
        <w:t> </w:t>
      </w:r>
      <w:r>
        <w:rPr>
          <w:w w:val="110"/>
        </w:rPr>
        <w:t>plane</w:t>
      </w:r>
      <w:r>
        <w:rPr>
          <w:spacing w:val="-3"/>
          <w:w w:val="110"/>
        </w:rPr>
        <w:t> </w:t>
      </w:r>
      <w:r>
        <w:rPr>
          <w:w w:val="110"/>
        </w:rPr>
        <w:t>processing</w:t>
      </w:r>
      <w:r>
        <w:rPr>
          <w:spacing w:val="-2"/>
          <w:w w:val="110"/>
        </w:rPr>
        <w:t> </w:t>
      </w:r>
      <w:r>
        <w:rPr>
          <w:w w:val="110"/>
        </w:rPr>
        <w:t>and</w:t>
      </w:r>
      <w:r>
        <w:rPr>
          <w:spacing w:val="-3"/>
          <w:w w:val="110"/>
        </w:rPr>
        <w:t> </w:t>
      </w:r>
      <w:r>
        <w:rPr>
          <w:w w:val="110"/>
        </w:rPr>
        <w:t>matching</w:t>
      </w:r>
      <w:r>
        <w:rPr>
          <w:spacing w:val="-3"/>
          <w:w w:val="110"/>
        </w:rPr>
        <w:t> </w:t>
      </w:r>
      <w:r>
        <w:rPr>
          <w:w w:val="110"/>
        </w:rPr>
        <w:t>strategy</w:t>
      </w:r>
      <w:r>
        <w:rPr>
          <w:spacing w:val="-2"/>
          <w:w w:val="110"/>
        </w:rPr>
        <w:t> </w:t>
      </w:r>
      <w:r>
        <w:rPr>
          <w:w w:val="110"/>
        </w:rPr>
        <w:t>rules.</w:t>
      </w:r>
      <w:r>
        <w:rPr>
          <w:spacing w:val="-3"/>
          <w:w w:val="110"/>
        </w:rPr>
        <w:t> </w:t>
      </w:r>
      <w:r>
        <w:rPr>
          <w:w w:val="110"/>
        </w:rPr>
        <w:t>The</w:t>
      </w:r>
      <w:r>
        <w:rPr>
          <w:spacing w:val="-3"/>
          <w:w w:val="110"/>
        </w:rPr>
        <w:t> </w:t>
      </w:r>
      <w:r>
        <w:rPr>
          <w:w w:val="110"/>
        </w:rPr>
        <w:t>logically</w:t>
      </w:r>
      <w:r>
        <w:rPr>
          <w:spacing w:val="-2"/>
          <w:w w:val="110"/>
        </w:rPr>
        <w:t> </w:t>
      </w:r>
      <w:r>
        <w:rPr>
          <w:w w:val="110"/>
        </w:rPr>
        <w:t>centralized controller</w:t>
      </w:r>
      <w:r>
        <w:rPr>
          <w:w w:val="110"/>
        </w:rPr>
        <w:t> exchanges</w:t>
      </w:r>
      <w:r>
        <w:rPr>
          <w:w w:val="110"/>
        </w:rPr>
        <w:t> data</w:t>
      </w:r>
      <w:r>
        <w:rPr>
          <w:w w:val="110"/>
        </w:rPr>
        <w:t> and</w:t>
      </w:r>
      <w:r>
        <w:rPr>
          <w:w w:val="110"/>
        </w:rPr>
        <w:t> updates</w:t>
      </w:r>
      <w:r>
        <w:rPr>
          <w:w w:val="110"/>
        </w:rPr>
        <w:t> policies</w:t>
      </w:r>
      <w:r>
        <w:rPr>
          <w:w w:val="110"/>
        </w:rPr>
        <w:t> using</w:t>
      </w:r>
      <w:r>
        <w:rPr>
          <w:w w:val="110"/>
        </w:rPr>
        <w:t> a</w:t>
      </w:r>
      <w:r>
        <w:rPr>
          <w:w w:val="110"/>
        </w:rPr>
        <w:t> southbound application</w:t>
      </w:r>
      <w:r>
        <w:rPr>
          <w:w w:val="110"/>
        </w:rPr>
        <w:t> programming</w:t>
      </w:r>
      <w:r>
        <w:rPr>
          <w:w w:val="110"/>
        </w:rPr>
        <w:t> interface</w:t>
      </w:r>
      <w:r>
        <w:rPr>
          <w:w w:val="110"/>
        </w:rPr>
        <w:t> (API).</w:t>
      </w:r>
      <w:r>
        <w:rPr>
          <w:w w:val="110"/>
        </w:rPr>
        <w:t> The</w:t>
      </w:r>
      <w:r>
        <w:rPr>
          <w:w w:val="110"/>
        </w:rPr>
        <w:t> controller</w:t>
      </w:r>
      <w:r>
        <w:rPr>
          <w:w w:val="110"/>
        </w:rPr>
        <w:t> gathers</w:t>
      </w:r>
      <w:r>
        <w:rPr>
          <w:w w:val="110"/>
        </w:rPr>
        <w:t> the data and network state from the data plane and updates the flow tables to</w:t>
      </w:r>
      <w:r>
        <w:rPr>
          <w:spacing w:val="30"/>
          <w:w w:val="110"/>
        </w:rPr>
        <w:t> </w:t>
      </w:r>
      <w:r>
        <w:rPr>
          <w:w w:val="110"/>
        </w:rPr>
        <w:t>perform</w:t>
      </w:r>
      <w:r>
        <w:rPr>
          <w:spacing w:val="30"/>
          <w:w w:val="110"/>
        </w:rPr>
        <w:t> </w:t>
      </w:r>
      <w:r>
        <w:rPr>
          <w:w w:val="110"/>
        </w:rPr>
        <w:t>actions.</w:t>
      </w:r>
      <w:r>
        <w:rPr>
          <w:spacing w:val="30"/>
          <w:w w:val="110"/>
        </w:rPr>
        <w:t> </w:t>
      </w:r>
      <w:r>
        <w:rPr>
          <w:w w:val="110"/>
        </w:rPr>
        <w:t>In</w:t>
      </w:r>
      <w:r>
        <w:rPr>
          <w:spacing w:val="30"/>
          <w:w w:val="110"/>
        </w:rPr>
        <w:t> </w:t>
      </w:r>
      <w:r>
        <w:rPr>
          <w:w w:val="110"/>
        </w:rPr>
        <w:t>KDN,</w:t>
      </w:r>
      <w:r>
        <w:rPr>
          <w:spacing w:val="30"/>
          <w:w w:val="110"/>
        </w:rPr>
        <w:t> </w:t>
      </w:r>
      <w:r>
        <w:rPr>
          <w:w w:val="110"/>
        </w:rPr>
        <w:t>the</w:t>
      </w:r>
      <w:r>
        <w:rPr>
          <w:spacing w:val="30"/>
          <w:w w:val="110"/>
        </w:rPr>
        <w:t> </w:t>
      </w:r>
      <w:r>
        <w:rPr>
          <w:w w:val="110"/>
        </w:rPr>
        <w:t>data</w:t>
      </w:r>
      <w:r>
        <w:rPr>
          <w:spacing w:val="30"/>
          <w:w w:val="110"/>
        </w:rPr>
        <w:t> </w:t>
      </w:r>
      <w:r>
        <w:rPr>
          <w:w w:val="110"/>
        </w:rPr>
        <w:t>are</w:t>
      </w:r>
      <w:r>
        <w:rPr>
          <w:spacing w:val="30"/>
          <w:w w:val="110"/>
        </w:rPr>
        <w:t> </w:t>
      </w:r>
      <w:r>
        <w:rPr>
          <w:w w:val="110"/>
        </w:rPr>
        <w:t>also</w:t>
      </w:r>
      <w:r>
        <w:rPr>
          <w:spacing w:val="30"/>
          <w:w w:val="110"/>
        </w:rPr>
        <w:t> </w:t>
      </w:r>
      <w:r>
        <w:rPr>
          <w:w w:val="110"/>
        </w:rPr>
        <w:t>utilized</w:t>
      </w:r>
      <w:r>
        <w:rPr>
          <w:spacing w:val="30"/>
          <w:w w:val="110"/>
        </w:rPr>
        <w:t> </w:t>
      </w:r>
      <w:r>
        <w:rPr>
          <w:w w:val="110"/>
        </w:rPr>
        <w:t>to</w:t>
      </w:r>
      <w:r>
        <w:rPr>
          <w:spacing w:val="30"/>
          <w:w w:val="110"/>
        </w:rPr>
        <w:t> </w:t>
      </w:r>
      <w:r>
        <w:rPr>
          <w:w w:val="110"/>
        </w:rPr>
        <w:t>allow</w:t>
      </w:r>
      <w:r>
        <w:rPr>
          <w:spacing w:val="30"/>
          <w:w w:val="110"/>
        </w:rPr>
        <w:t> </w:t>
      </w:r>
      <w:r>
        <w:rPr>
          <w:w w:val="110"/>
        </w:rPr>
        <w:t>the KP to know which appropriate action is required. Then, the controller receives</w:t>
      </w:r>
      <w:r>
        <w:rPr>
          <w:spacing w:val="-7"/>
          <w:w w:val="110"/>
        </w:rPr>
        <w:t> </w:t>
      </w:r>
      <w:r>
        <w:rPr>
          <w:w w:val="110"/>
        </w:rPr>
        <w:t>an</w:t>
      </w:r>
      <w:r>
        <w:rPr>
          <w:spacing w:val="-7"/>
          <w:w w:val="110"/>
        </w:rPr>
        <w:t> </w:t>
      </w:r>
      <w:r>
        <w:rPr>
          <w:w w:val="110"/>
        </w:rPr>
        <w:t>action</w:t>
      </w:r>
      <w:r>
        <w:rPr>
          <w:spacing w:val="-7"/>
          <w:w w:val="110"/>
        </w:rPr>
        <w:t> </w:t>
      </w:r>
      <w:r>
        <w:rPr>
          <w:w w:val="110"/>
        </w:rPr>
        <w:t>from</w:t>
      </w:r>
      <w:r>
        <w:rPr>
          <w:spacing w:val="-7"/>
          <w:w w:val="110"/>
        </w:rPr>
        <w:t> </w:t>
      </w:r>
      <w:r>
        <w:rPr>
          <w:w w:val="110"/>
        </w:rPr>
        <w:t>the</w:t>
      </w:r>
      <w:r>
        <w:rPr>
          <w:spacing w:val="-7"/>
          <w:w w:val="110"/>
        </w:rPr>
        <w:t> </w:t>
      </w:r>
      <w:r>
        <w:rPr>
          <w:w w:val="110"/>
        </w:rPr>
        <w:t>KP</w:t>
      </w:r>
      <w:r>
        <w:rPr>
          <w:spacing w:val="-7"/>
          <w:w w:val="110"/>
        </w:rPr>
        <w:t> </w:t>
      </w:r>
      <w:r>
        <w:rPr>
          <w:w w:val="110"/>
        </w:rPr>
        <w:t>and</w:t>
      </w:r>
      <w:r>
        <w:rPr>
          <w:spacing w:val="-7"/>
          <w:w w:val="110"/>
        </w:rPr>
        <w:t> </w:t>
      </w:r>
      <w:r>
        <w:rPr>
          <w:w w:val="110"/>
        </w:rPr>
        <w:t>updates</w:t>
      </w:r>
      <w:r>
        <w:rPr>
          <w:spacing w:val="-7"/>
          <w:w w:val="110"/>
        </w:rPr>
        <w:t> </w:t>
      </w:r>
      <w:r>
        <w:rPr>
          <w:w w:val="110"/>
        </w:rPr>
        <w:t>the</w:t>
      </w:r>
      <w:r>
        <w:rPr>
          <w:spacing w:val="-7"/>
          <w:w w:val="110"/>
        </w:rPr>
        <w:t> </w:t>
      </w:r>
      <w:r>
        <w:rPr>
          <w:w w:val="110"/>
        </w:rPr>
        <w:t>flow</w:t>
      </w:r>
      <w:r>
        <w:rPr>
          <w:spacing w:val="-7"/>
          <w:w w:val="110"/>
        </w:rPr>
        <w:t> </w:t>
      </w:r>
      <w:r>
        <w:rPr>
          <w:w w:val="110"/>
        </w:rPr>
        <w:t>tables</w:t>
      </w:r>
      <w:r>
        <w:rPr>
          <w:spacing w:val="-7"/>
          <w:w w:val="110"/>
        </w:rPr>
        <w:t> </w:t>
      </w:r>
      <w:r>
        <w:rPr>
          <w:w w:val="110"/>
        </w:rPr>
        <w:t>accordingly. These</w:t>
      </w:r>
      <w:r>
        <w:rPr>
          <w:w w:val="110"/>
        </w:rPr>
        <w:t> actions</w:t>
      </w:r>
      <w:r>
        <w:rPr>
          <w:w w:val="110"/>
        </w:rPr>
        <w:t> are</w:t>
      </w:r>
      <w:r>
        <w:rPr>
          <w:w w:val="110"/>
        </w:rPr>
        <w:t> usually</w:t>
      </w:r>
      <w:r>
        <w:rPr>
          <w:w w:val="110"/>
        </w:rPr>
        <w:t> used</w:t>
      </w:r>
      <w:r>
        <w:rPr>
          <w:w w:val="110"/>
        </w:rPr>
        <w:t> for</w:t>
      </w:r>
      <w:r>
        <w:rPr>
          <w:w w:val="110"/>
        </w:rPr>
        <w:t> forwarding</w:t>
      </w:r>
      <w:r>
        <w:rPr>
          <w:w w:val="110"/>
        </w:rPr>
        <w:t> and</w:t>
      </w:r>
      <w:r>
        <w:rPr>
          <w:w w:val="110"/>
        </w:rPr>
        <w:t> routing</w:t>
      </w:r>
      <w:r>
        <w:rPr>
          <w:w w:val="110"/>
        </w:rPr>
        <w:t> packets, while the data plane is populated.</w:t>
      </w:r>
    </w:p>
    <w:p>
      <w:pPr>
        <w:pStyle w:val="BodyText"/>
        <w:spacing w:line="273" w:lineRule="auto" w:before="4"/>
        <w:ind w:left="111" w:right="38" w:firstLine="239"/>
        <w:jc w:val="right"/>
      </w:pPr>
      <w:r>
        <w:rPr>
          <w:w w:val="110"/>
        </w:rPr>
        <w:t>The management plane facilitates network topologies, support </w:t>
      </w:r>
      <w:r>
        <w:rPr>
          <w:w w:val="110"/>
        </w:rPr>
        <w:t>ser- vices,</w:t>
      </w:r>
      <w:r>
        <w:rPr>
          <w:spacing w:val="-4"/>
          <w:w w:val="110"/>
        </w:rPr>
        <w:t> </w:t>
      </w:r>
      <w:r>
        <w:rPr>
          <w:w w:val="110"/>
        </w:rPr>
        <w:t>and</w:t>
      </w:r>
      <w:r>
        <w:rPr>
          <w:spacing w:val="-4"/>
          <w:w w:val="110"/>
        </w:rPr>
        <w:t> </w:t>
      </w:r>
      <w:r>
        <w:rPr>
          <w:w w:val="110"/>
        </w:rPr>
        <w:t>configuration</w:t>
      </w:r>
      <w:r>
        <w:rPr>
          <w:spacing w:val="-4"/>
          <w:w w:val="110"/>
        </w:rPr>
        <w:t> </w:t>
      </w:r>
      <w:r>
        <w:rPr>
          <w:w w:val="110"/>
        </w:rPr>
        <w:t>of</w:t>
      </w:r>
      <w:r>
        <w:rPr>
          <w:spacing w:val="-4"/>
          <w:w w:val="110"/>
        </w:rPr>
        <w:t> </w:t>
      </w:r>
      <w:r>
        <w:rPr>
          <w:w w:val="110"/>
        </w:rPr>
        <w:t>the</w:t>
      </w:r>
      <w:r>
        <w:rPr>
          <w:spacing w:val="-4"/>
          <w:w w:val="110"/>
        </w:rPr>
        <w:t> </w:t>
      </w:r>
      <w:r>
        <w:rPr>
          <w:w w:val="110"/>
        </w:rPr>
        <w:t>network</w:t>
      </w:r>
      <w:r>
        <w:rPr>
          <w:spacing w:val="-4"/>
          <w:w w:val="110"/>
        </w:rPr>
        <w:t> </w:t>
      </w:r>
      <w:r>
        <w:rPr>
          <w:w w:val="110"/>
        </w:rPr>
        <w:t>devices.</w:t>
      </w:r>
      <w:r>
        <w:rPr>
          <w:spacing w:val="-4"/>
          <w:w w:val="110"/>
        </w:rPr>
        <w:t> </w:t>
      </w:r>
      <w:r>
        <w:rPr>
          <w:w w:val="110"/>
        </w:rPr>
        <w:t>This</w:t>
      </w:r>
      <w:r>
        <w:rPr>
          <w:spacing w:val="-4"/>
          <w:w w:val="110"/>
        </w:rPr>
        <w:t> </w:t>
      </w:r>
      <w:r>
        <w:rPr>
          <w:w w:val="110"/>
        </w:rPr>
        <w:t>layer</w:t>
      </w:r>
      <w:r>
        <w:rPr>
          <w:spacing w:val="-4"/>
          <w:w w:val="110"/>
        </w:rPr>
        <w:t> </w:t>
      </w:r>
      <w:r>
        <w:rPr>
          <w:w w:val="110"/>
        </w:rPr>
        <w:t>must</w:t>
      </w:r>
      <w:r>
        <w:rPr>
          <w:spacing w:val="-4"/>
          <w:w w:val="110"/>
        </w:rPr>
        <w:t> </w:t>
      </w:r>
      <w:r>
        <w:rPr>
          <w:w w:val="110"/>
        </w:rPr>
        <w:t>ensure that the network operates fully with the maximum performance. This functionality</w:t>
      </w:r>
      <w:r>
        <w:rPr>
          <w:spacing w:val="35"/>
          <w:w w:val="110"/>
        </w:rPr>
        <w:t> </w:t>
      </w:r>
      <w:r>
        <w:rPr>
          <w:w w:val="110"/>
        </w:rPr>
        <w:t>of</w:t>
      </w:r>
      <w:r>
        <w:rPr>
          <w:spacing w:val="35"/>
          <w:w w:val="110"/>
        </w:rPr>
        <w:t> </w:t>
      </w:r>
      <w:r>
        <w:rPr>
          <w:w w:val="110"/>
        </w:rPr>
        <w:t>the</w:t>
      </w:r>
      <w:r>
        <w:rPr>
          <w:spacing w:val="35"/>
          <w:w w:val="110"/>
        </w:rPr>
        <w:t> </w:t>
      </w:r>
      <w:r>
        <w:rPr>
          <w:w w:val="110"/>
        </w:rPr>
        <w:t>network</w:t>
      </w:r>
      <w:r>
        <w:rPr>
          <w:spacing w:val="35"/>
          <w:w w:val="110"/>
        </w:rPr>
        <w:t> </w:t>
      </w:r>
      <w:r>
        <w:rPr>
          <w:w w:val="110"/>
        </w:rPr>
        <w:t>in</w:t>
      </w:r>
      <w:r>
        <w:rPr>
          <w:spacing w:val="35"/>
          <w:w w:val="110"/>
        </w:rPr>
        <w:t> </w:t>
      </w:r>
      <w:r>
        <w:rPr>
          <w:w w:val="110"/>
        </w:rPr>
        <w:t>KDN</w:t>
      </w:r>
      <w:r>
        <w:rPr>
          <w:spacing w:val="35"/>
          <w:w w:val="110"/>
        </w:rPr>
        <w:t> </w:t>
      </w:r>
      <w:r>
        <w:rPr>
          <w:w w:val="110"/>
        </w:rPr>
        <w:t>is</w:t>
      </w:r>
      <w:r>
        <w:rPr>
          <w:spacing w:val="35"/>
          <w:w w:val="110"/>
        </w:rPr>
        <w:t> </w:t>
      </w:r>
      <w:r>
        <w:rPr>
          <w:w w:val="110"/>
        </w:rPr>
        <w:t>handled</w:t>
      </w:r>
      <w:r>
        <w:rPr>
          <w:spacing w:val="35"/>
          <w:w w:val="110"/>
        </w:rPr>
        <w:t> </w:t>
      </w:r>
      <w:r>
        <w:rPr>
          <w:w w:val="110"/>
        </w:rPr>
        <w:t>by</w:t>
      </w:r>
      <w:r>
        <w:rPr>
          <w:spacing w:val="35"/>
          <w:w w:val="110"/>
        </w:rPr>
        <w:t> </w:t>
      </w:r>
      <w:r>
        <w:rPr>
          <w:w w:val="110"/>
        </w:rPr>
        <w:t>the</w:t>
      </w:r>
      <w:r>
        <w:rPr>
          <w:spacing w:val="35"/>
          <w:w w:val="110"/>
        </w:rPr>
        <w:t> </w:t>
      </w:r>
      <w:r>
        <w:rPr>
          <w:w w:val="110"/>
        </w:rPr>
        <w:t>centralized controller as well, being responsible for monitoring the data plane and observing</w:t>
      </w:r>
      <w:r>
        <w:rPr>
          <w:w w:val="110"/>
        </w:rPr>
        <w:t> network</w:t>
      </w:r>
      <w:r>
        <w:rPr>
          <w:w w:val="110"/>
        </w:rPr>
        <w:t> analytics.</w:t>
      </w:r>
      <w:r>
        <w:rPr>
          <w:w w:val="110"/>
        </w:rPr>
        <w:t> The</w:t>
      </w:r>
      <w:r>
        <w:rPr>
          <w:w w:val="110"/>
        </w:rPr>
        <w:t> network</w:t>
      </w:r>
      <w:r>
        <w:rPr>
          <w:w w:val="110"/>
        </w:rPr>
        <w:t> analytics</w:t>
      </w:r>
      <w:r>
        <w:rPr>
          <w:w w:val="110"/>
        </w:rPr>
        <w:t> will</w:t>
      </w:r>
      <w:r>
        <w:rPr>
          <w:w w:val="110"/>
        </w:rPr>
        <w:t> then</w:t>
      </w:r>
      <w:r>
        <w:rPr>
          <w:w w:val="110"/>
        </w:rPr>
        <w:t> be</w:t>
      </w:r>
      <w:r>
        <w:rPr>
          <w:w w:val="110"/>
        </w:rPr>
        <w:t> col- lected and stored as a network state and telemetry. This information is also</w:t>
      </w:r>
      <w:r>
        <w:rPr>
          <w:spacing w:val="-5"/>
          <w:w w:val="110"/>
        </w:rPr>
        <w:t> </w:t>
      </w:r>
      <w:r>
        <w:rPr>
          <w:w w:val="110"/>
        </w:rPr>
        <w:t>monitored</w:t>
      </w:r>
      <w:r>
        <w:rPr>
          <w:spacing w:val="-5"/>
          <w:w w:val="110"/>
        </w:rPr>
        <w:t> </w:t>
      </w:r>
      <w:r>
        <w:rPr>
          <w:w w:val="110"/>
        </w:rPr>
        <w:t>by</w:t>
      </w:r>
      <w:r>
        <w:rPr>
          <w:spacing w:val="-5"/>
          <w:w w:val="110"/>
        </w:rPr>
        <w:t> </w:t>
      </w:r>
      <w:r>
        <w:rPr>
          <w:w w:val="110"/>
        </w:rPr>
        <w:t>the</w:t>
      </w:r>
      <w:r>
        <w:rPr>
          <w:spacing w:val="-5"/>
          <w:w w:val="110"/>
        </w:rPr>
        <w:t> </w:t>
      </w:r>
      <w:r>
        <w:rPr>
          <w:w w:val="110"/>
        </w:rPr>
        <w:t>KP</w:t>
      </w:r>
      <w:r>
        <w:rPr>
          <w:spacing w:val="-5"/>
          <w:w w:val="110"/>
        </w:rPr>
        <w:t> </w:t>
      </w:r>
      <w:r>
        <w:rPr>
          <w:w w:val="110"/>
        </w:rPr>
        <w:t>for</w:t>
      </w:r>
      <w:r>
        <w:rPr>
          <w:spacing w:val="-5"/>
          <w:w w:val="110"/>
        </w:rPr>
        <w:t> </w:t>
      </w:r>
      <w:r>
        <w:rPr>
          <w:w w:val="110"/>
        </w:rPr>
        <w:t>possible</w:t>
      </w:r>
      <w:r>
        <w:rPr>
          <w:spacing w:val="-5"/>
          <w:w w:val="110"/>
        </w:rPr>
        <w:t> </w:t>
      </w:r>
      <w:r>
        <w:rPr>
          <w:w w:val="110"/>
        </w:rPr>
        <w:t>updates</w:t>
      </w:r>
      <w:r>
        <w:rPr>
          <w:spacing w:val="-5"/>
          <w:w w:val="110"/>
        </w:rPr>
        <w:t> </w:t>
      </w:r>
      <w:r>
        <w:rPr>
          <w:w w:val="110"/>
        </w:rPr>
        <w:t>of</w:t>
      </w:r>
      <w:r>
        <w:rPr>
          <w:spacing w:val="-5"/>
          <w:w w:val="110"/>
        </w:rPr>
        <w:t> </w:t>
      </w:r>
      <w:r>
        <w:rPr>
          <w:w w:val="110"/>
        </w:rPr>
        <w:t>the</w:t>
      </w:r>
      <w:r>
        <w:rPr>
          <w:spacing w:val="-5"/>
          <w:w w:val="110"/>
        </w:rPr>
        <w:t> </w:t>
      </w:r>
      <w:r>
        <w:rPr>
          <w:w w:val="110"/>
        </w:rPr>
        <w:t>network</w:t>
      </w:r>
      <w:r>
        <w:rPr>
          <w:spacing w:val="-5"/>
          <w:w w:val="110"/>
        </w:rPr>
        <w:t> </w:t>
      </w:r>
      <w:r>
        <w:rPr>
          <w:w w:val="110"/>
        </w:rPr>
        <w:t>topology. KP</w:t>
      </w:r>
      <w:r>
        <w:rPr>
          <w:spacing w:val="40"/>
          <w:w w:val="110"/>
        </w:rPr>
        <w:t> </w:t>
      </w:r>
      <w:r>
        <w:rPr>
          <w:w w:val="110"/>
        </w:rPr>
        <w:t>is</w:t>
      </w:r>
      <w:r>
        <w:rPr>
          <w:spacing w:val="40"/>
          <w:w w:val="110"/>
        </w:rPr>
        <w:t> </w:t>
      </w:r>
      <w:r>
        <w:rPr>
          <w:w w:val="110"/>
        </w:rPr>
        <w:t>the</w:t>
      </w:r>
      <w:r>
        <w:rPr>
          <w:spacing w:val="40"/>
          <w:w w:val="110"/>
        </w:rPr>
        <w:t> </w:t>
      </w:r>
      <w:r>
        <w:rPr>
          <w:w w:val="110"/>
        </w:rPr>
        <w:t>brain</w:t>
      </w:r>
      <w:r>
        <w:rPr>
          <w:spacing w:val="40"/>
          <w:w w:val="110"/>
        </w:rPr>
        <w:t> </w:t>
      </w:r>
      <w:r>
        <w:rPr>
          <w:w w:val="110"/>
        </w:rPr>
        <w:t>of</w:t>
      </w:r>
      <w:r>
        <w:rPr>
          <w:spacing w:val="40"/>
          <w:w w:val="110"/>
        </w:rPr>
        <w:t> </w:t>
      </w:r>
      <w:r>
        <w:rPr>
          <w:w w:val="110"/>
        </w:rPr>
        <w:t>the</w:t>
      </w:r>
      <w:r>
        <w:rPr>
          <w:spacing w:val="40"/>
          <w:w w:val="110"/>
        </w:rPr>
        <w:t> </w:t>
      </w:r>
      <w:r>
        <w:rPr>
          <w:w w:val="110"/>
        </w:rPr>
        <w:t>architecture</w:t>
      </w:r>
      <w:r>
        <w:rPr>
          <w:spacing w:val="40"/>
          <w:w w:val="110"/>
        </w:rPr>
        <w:t> </w:t>
      </w:r>
      <w:r>
        <w:rPr>
          <w:w w:val="110"/>
        </w:rPr>
        <w:t>and</w:t>
      </w:r>
      <w:r>
        <w:rPr>
          <w:spacing w:val="40"/>
          <w:w w:val="110"/>
        </w:rPr>
        <w:t> </w:t>
      </w:r>
      <w:r>
        <w:rPr>
          <w:w w:val="110"/>
        </w:rPr>
        <w:t>responsible</w:t>
      </w:r>
      <w:r>
        <w:rPr>
          <w:spacing w:val="40"/>
          <w:w w:val="110"/>
        </w:rPr>
        <w:t> </w:t>
      </w:r>
      <w:r>
        <w:rPr>
          <w:w w:val="110"/>
        </w:rPr>
        <w:t>for</w:t>
      </w:r>
      <w:r>
        <w:rPr>
          <w:spacing w:val="40"/>
          <w:w w:val="110"/>
        </w:rPr>
        <w:t> </w:t>
      </w:r>
      <w:r>
        <w:rPr>
          <w:w w:val="110"/>
        </w:rPr>
        <w:t>modeling network</w:t>
      </w:r>
      <w:r>
        <w:rPr>
          <w:w w:val="110"/>
        </w:rPr>
        <w:t> behavior</w:t>
      </w:r>
      <w:r>
        <w:rPr>
          <w:w w:val="110"/>
        </w:rPr>
        <w:t> and</w:t>
      </w:r>
      <w:r>
        <w:rPr>
          <w:w w:val="110"/>
        </w:rPr>
        <w:t> decision-making.</w:t>
      </w:r>
      <w:r>
        <w:rPr>
          <w:w w:val="110"/>
        </w:rPr>
        <w:t> These</w:t>
      </w:r>
      <w:r>
        <w:rPr>
          <w:w w:val="110"/>
        </w:rPr>
        <w:t> decisions</w:t>
      </w:r>
      <w:r>
        <w:rPr>
          <w:w w:val="110"/>
        </w:rPr>
        <w:t> are</w:t>
      </w:r>
      <w:r>
        <w:rPr>
          <w:w w:val="110"/>
        </w:rPr>
        <w:t> made</w:t>
      </w:r>
      <w:r>
        <w:rPr>
          <w:w w:val="110"/>
        </w:rPr>
        <w:t> for different</w:t>
      </w:r>
      <w:r>
        <w:rPr>
          <w:spacing w:val="25"/>
          <w:w w:val="110"/>
        </w:rPr>
        <w:t> </w:t>
      </w:r>
      <w:r>
        <w:rPr>
          <w:w w:val="110"/>
        </w:rPr>
        <w:t>applications</w:t>
      </w:r>
      <w:r>
        <w:rPr>
          <w:spacing w:val="25"/>
          <w:w w:val="110"/>
        </w:rPr>
        <w:t> </w:t>
      </w:r>
      <w:r>
        <w:rPr>
          <w:w w:val="110"/>
        </w:rPr>
        <w:t>in</w:t>
      </w:r>
      <w:r>
        <w:rPr>
          <w:spacing w:val="25"/>
          <w:w w:val="110"/>
        </w:rPr>
        <w:t> </w:t>
      </w:r>
      <w:r>
        <w:rPr>
          <w:w w:val="110"/>
        </w:rPr>
        <w:t>the</w:t>
      </w:r>
      <w:r>
        <w:rPr>
          <w:spacing w:val="25"/>
          <w:w w:val="110"/>
        </w:rPr>
        <w:t> </w:t>
      </w:r>
      <w:r>
        <w:rPr>
          <w:w w:val="110"/>
        </w:rPr>
        <w:t>network,</w:t>
      </w:r>
      <w:r>
        <w:rPr>
          <w:spacing w:val="25"/>
          <w:w w:val="110"/>
        </w:rPr>
        <w:t> </w:t>
      </w:r>
      <w:r>
        <w:rPr>
          <w:w w:val="110"/>
        </w:rPr>
        <w:t>such</w:t>
      </w:r>
      <w:r>
        <w:rPr>
          <w:spacing w:val="25"/>
          <w:w w:val="110"/>
        </w:rPr>
        <w:t> </w:t>
      </w:r>
      <w:r>
        <w:rPr>
          <w:w w:val="110"/>
        </w:rPr>
        <w:t>as</w:t>
      </w:r>
      <w:r>
        <w:rPr>
          <w:spacing w:val="25"/>
          <w:w w:val="110"/>
        </w:rPr>
        <w:t> </w:t>
      </w:r>
      <w:r>
        <w:rPr>
          <w:w w:val="110"/>
        </w:rPr>
        <w:t>resource</w:t>
      </w:r>
      <w:r>
        <w:rPr>
          <w:spacing w:val="25"/>
          <w:w w:val="110"/>
        </w:rPr>
        <w:t> </w:t>
      </w:r>
      <w:r>
        <w:rPr>
          <w:spacing w:val="-2"/>
          <w:w w:val="110"/>
        </w:rPr>
        <w:t>management,</w:t>
      </w:r>
    </w:p>
    <w:p>
      <w:pPr>
        <w:pStyle w:val="BodyText"/>
        <w:spacing w:line="288" w:lineRule="auto" w:before="91"/>
        <w:ind w:left="111" w:right="129"/>
        <w:jc w:val="both"/>
      </w:pPr>
      <w:r>
        <w:rPr/>
        <w:br w:type="column"/>
      </w:r>
      <w:r>
        <w:rPr>
          <w:w w:val="110"/>
        </w:rPr>
        <w:t>networking configurations, mobility management, and localization. </w:t>
      </w:r>
      <w:r>
        <w:rPr>
          <w:w w:val="110"/>
        </w:rPr>
        <w:t>In this</w:t>
      </w:r>
      <w:r>
        <w:rPr>
          <w:spacing w:val="-9"/>
          <w:w w:val="110"/>
        </w:rPr>
        <w:t> </w:t>
      </w:r>
      <w:r>
        <w:rPr>
          <w:w w:val="110"/>
        </w:rPr>
        <w:t>layer,</w:t>
      </w:r>
      <w:r>
        <w:rPr>
          <w:spacing w:val="-9"/>
          <w:w w:val="110"/>
        </w:rPr>
        <w:t> </w:t>
      </w:r>
      <w:r>
        <w:rPr>
          <w:w w:val="110"/>
        </w:rPr>
        <w:t>knowledge</w:t>
      </w:r>
      <w:r>
        <w:rPr>
          <w:spacing w:val="-9"/>
          <w:w w:val="110"/>
        </w:rPr>
        <w:t> </w:t>
      </w:r>
      <w:r>
        <w:rPr>
          <w:w w:val="110"/>
        </w:rPr>
        <w:t>is</w:t>
      </w:r>
      <w:r>
        <w:rPr>
          <w:spacing w:val="-9"/>
          <w:w w:val="110"/>
        </w:rPr>
        <w:t> </w:t>
      </w:r>
      <w:r>
        <w:rPr>
          <w:w w:val="110"/>
        </w:rPr>
        <w:t>created</w:t>
      </w:r>
      <w:r>
        <w:rPr>
          <w:spacing w:val="-9"/>
          <w:w w:val="110"/>
        </w:rPr>
        <w:t> </w:t>
      </w:r>
      <w:r>
        <w:rPr>
          <w:w w:val="110"/>
        </w:rPr>
        <w:t>by</w:t>
      </w:r>
      <w:r>
        <w:rPr>
          <w:spacing w:val="-9"/>
          <w:w w:val="110"/>
        </w:rPr>
        <w:t> </w:t>
      </w:r>
      <w:r>
        <w:rPr>
          <w:w w:val="110"/>
        </w:rPr>
        <w:t>ML</w:t>
      </w:r>
      <w:r>
        <w:rPr>
          <w:spacing w:val="-9"/>
          <w:w w:val="110"/>
        </w:rPr>
        <w:t> </w:t>
      </w:r>
      <w:r>
        <w:rPr>
          <w:w w:val="110"/>
        </w:rPr>
        <w:t>algorithms,</w:t>
      </w:r>
      <w:r>
        <w:rPr>
          <w:spacing w:val="-9"/>
          <w:w w:val="110"/>
        </w:rPr>
        <w:t> </w:t>
      </w:r>
      <w:r>
        <w:rPr>
          <w:w w:val="110"/>
        </w:rPr>
        <w:t>and</w:t>
      </w:r>
      <w:r>
        <w:rPr>
          <w:spacing w:val="-9"/>
          <w:w w:val="110"/>
        </w:rPr>
        <w:t> </w:t>
      </w:r>
      <w:r>
        <w:rPr>
          <w:w w:val="110"/>
        </w:rPr>
        <w:t>new</w:t>
      </w:r>
      <w:r>
        <w:rPr>
          <w:spacing w:val="-9"/>
          <w:w w:val="110"/>
        </w:rPr>
        <w:t> </w:t>
      </w:r>
      <w:r>
        <w:rPr>
          <w:w w:val="110"/>
        </w:rPr>
        <w:t>policies</w:t>
      </w:r>
      <w:r>
        <w:rPr>
          <w:spacing w:val="-9"/>
          <w:w w:val="110"/>
        </w:rPr>
        <w:t> </w:t>
      </w:r>
      <w:r>
        <w:rPr>
          <w:w w:val="110"/>
        </w:rPr>
        <w:t>are </w:t>
      </w:r>
      <w:r>
        <w:rPr>
          <w:spacing w:val="-2"/>
          <w:w w:val="110"/>
        </w:rPr>
        <w:t>obtained.</w:t>
      </w:r>
    </w:p>
    <w:p>
      <w:pPr>
        <w:pStyle w:val="BodyText"/>
      </w:pPr>
    </w:p>
    <w:p>
      <w:pPr>
        <w:pStyle w:val="BodyText"/>
        <w:spacing w:before="5"/>
      </w:pPr>
    </w:p>
    <w:p>
      <w:pPr>
        <w:pStyle w:val="ListParagraph"/>
        <w:numPr>
          <w:ilvl w:val="1"/>
          <w:numId w:val="1"/>
        </w:numPr>
        <w:tabs>
          <w:tab w:pos="456" w:val="left" w:leader="none"/>
        </w:tabs>
        <w:spacing w:line="240" w:lineRule="auto" w:before="0" w:after="0"/>
        <w:ind w:left="456" w:right="0" w:hanging="345"/>
        <w:jc w:val="left"/>
        <w:rPr>
          <w:i/>
          <w:sz w:val="16"/>
        </w:rPr>
      </w:pPr>
      <w:bookmarkStart w:name="KDN architecture" w:id="17"/>
      <w:bookmarkEnd w:id="17"/>
      <w:r>
        <w:rPr/>
      </w:r>
      <w:r>
        <w:rPr>
          <w:i/>
          <w:sz w:val="16"/>
        </w:rPr>
        <w:t>KDN</w:t>
      </w:r>
      <w:r>
        <w:rPr>
          <w:i/>
          <w:spacing w:val="6"/>
          <w:sz w:val="16"/>
        </w:rPr>
        <w:t> </w:t>
      </w:r>
      <w:r>
        <w:rPr>
          <w:i/>
          <w:spacing w:val="-2"/>
          <w:sz w:val="16"/>
        </w:rPr>
        <w:t>architecture</w:t>
      </w:r>
    </w:p>
    <w:p>
      <w:pPr>
        <w:pStyle w:val="BodyText"/>
        <w:spacing w:before="162"/>
        <w:rPr>
          <w:i/>
        </w:rPr>
      </w:pPr>
    </w:p>
    <w:p>
      <w:pPr>
        <w:pStyle w:val="BodyText"/>
        <w:spacing w:line="288" w:lineRule="auto"/>
        <w:ind w:left="111" w:right="129" w:firstLine="239"/>
        <w:jc w:val="both"/>
      </w:pPr>
      <w:r>
        <w:rPr>
          <w:w w:val="110"/>
        </w:rPr>
        <w:t>A number of studies have introduced the KDN architecture. For </w:t>
      </w:r>
      <w:r>
        <w:rPr>
          <w:w w:val="110"/>
        </w:rPr>
        <w:t>in- stance, the</w:t>
      </w:r>
      <w:r>
        <w:rPr>
          <w:spacing w:val="-1"/>
          <w:w w:val="110"/>
        </w:rPr>
        <w:t> </w:t>
      </w:r>
      <w:r>
        <w:rPr>
          <w:w w:val="110"/>
        </w:rPr>
        <w:t>authors of</w:t>
      </w:r>
      <w:r>
        <w:rPr>
          <w:spacing w:val="-1"/>
          <w:w w:val="110"/>
        </w:rPr>
        <w:t> </w:t>
      </w:r>
      <w:r>
        <w:rPr>
          <w:w w:val="110"/>
        </w:rPr>
        <w:t>[</w:t>
      </w:r>
      <w:hyperlink w:history="true" w:anchor="_bookmark76">
        <w:r>
          <w:rPr>
            <w:color w:val="007FAC"/>
            <w:w w:val="110"/>
          </w:rPr>
          <w:t>28</w:t>
        </w:r>
      </w:hyperlink>
      <w:r>
        <w:rPr>
          <w:w w:val="110"/>
        </w:rPr>
        <w:t>] restated</w:t>
      </w:r>
      <w:r>
        <w:rPr>
          <w:spacing w:val="-1"/>
          <w:w w:val="110"/>
        </w:rPr>
        <w:t> </w:t>
      </w:r>
      <w:r>
        <w:rPr>
          <w:w w:val="110"/>
        </w:rPr>
        <w:t>the concept</w:t>
      </w:r>
      <w:r>
        <w:rPr>
          <w:spacing w:val="-1"/>
          <w:w w:val="110"/>
        </w:rPr>
        <w:t> </w:t>
      </w:r>
      <w:r>
        <w:rPr>
          <w:w w:val="110"/>
        </w:rPr>
        <w:t>of the</w:t>
      </w:r>
      <w:r>
        <w:rPr>
          <w:spacing w:val="-1"/>
          <w:w w:val="110"/>
        </w:rPr>
        <w:t> </w:t>
      </w:r>
      <w:r>
        <w:rPr>
          <w:w w:val="110"/>
        </w:rPr>
        <w:t>KP in</w:t>
      </w:r>
      <w:r>
        <w:rPr>
          <w:spacing w:val="-1"/>
          <w:w w:val="110"/>
        </w:rPr>
        <w:t> </w:t>
      </w:r>
      <w:r>
        <w:rPr>
          <w:w w:val="110"/>
        </w:rPr>
        <w:t>the context of</w:t>
      </w:r>
      <w:r>
        <w:rPr>
          <w:spacing w:val="-6"/>
          <w:w w:val="110"/>
        </w:rPr>
        <w:t> </w:t>
      </w:r>
      <w:r>
        <w:rPr>
          <w:w w:val="110"/>
        </w:rPr>
        <w:t>SDN</w:t>
      </w:r>
      <w:r>
        <w:rPr>
          <w:spacing w:val="-6"/>
          <w:w w:val="110"/>
        </w:rPr>
        <w:t> </w:t>
      </w:r>
      <w:r>
        <w:rPr>
          <w:w w:val="110"/>
        </w:rPr>
        <w:t>architecture</w:t>
      </w:r>
      <w:r>
        <w:rPr>
          <w:spacing w:val="-6"/>
          <w:w w:val="110"/>
        </w:rPr>
        <w:t> </w:t>
      </w:r>
      <w:r>
        <w:rPr>
          <w:w w:val="110"/>
        </w:rPr>
        <w:t>in</w:t>
      </w:r>
      <w:r>
        <w:rPr>
          <w:spacing w:val="-6"/>
          <w:w w:val="110"/>
        </w:rPr>
        <w:t> </w:t>
      </w:r>
      <w:r>
        <w:rPr>
          <w:w w:val="110"/>
        </w:rPr>
        <w:t>addition</w:t>
      </w:r>
      <w:r>
        <w:rPr>
          <w:spacing w:val="-6"/>
          <w:w w:val="110"/>
        </w:rPr>
        <w:t> </w:t>
      </w:r>
      <w:r>
        <w:rPr>
          <w:w w:val="110"/>
        </w:rPr>
        <w:t>to</w:t>
      </w:r>
      <w:r>
        <w:rPr>
          <w:spacing w:val="-6"/>
          <w:w w:val="110"/>
        </w:rPr>
        <w:t> </w:t>
      </w:r>
      <w:r>
        <w:rPr>
          <w:w w:val="110"/>
        </w:rPr>
        <w:t>the</w:t>
      </w:r>
      <w:r>
        <w:rPr>
          <w:spacing w:val="-6"/>
          <w:w w:val="110"/>
        </w:rPr>
        <w:t> </w:t>
      </w:r>
      <w:r>
        <w:rPr>
          <w:w w:val="110"/>
        </w:rPr>
        <w:t>two</w:t>
      </w:r>
      <w:r>
        <w:rPr>
          <w:spacing w:val="-6"/>
          <w:w w:val="110"/>
        </w:rPr>
        <w:t> </w:t>
      </w:r>
      <w:r>
        <w:rPr>
          <w:w w:val="110"/>
        </w:rPr>
        <w:t>planes</w:t>
      </w:r>
      <w:r>
        <w:rPr>
          <w:spacing w:val="-6"/>
          <w:w w:val="110"/>
        </w:rPr>
        <w:t> </w:t>
      </w:r>
      <w:r>
        <w:rPr>
          <w:w w:val="110"/>
        </w:rPr>
        <w:t>of</w:t>
      </w:r>
      <w:r>
        <w:rPr>
          <w:spacing w:val="-6"/>
          <w:w w:val="110"/>
        </w:rPr>
        <w:t> </w:t>
      </w:r>
      <w:r>
        <w:rPr>
          <w:w w:val="110"/>
        </w:rPr>
        <w:t>the</w:t>
      </w:r>
      <w:r>
        <w:rPr>
          <w:spacing w:val="-6"/>
          <w:w w:val="110"/>
        </w:rPr>
        <w:t> </w:t>
      </w:r>
      <w:r>
        <w:rPr>
          <w:w w:val="110"/>
        </w:rPr>
        <w:t>SDN</w:t>
      </w:r>
      <w:r>
        <w:rPr>
          <w:spacing w:val="-6"/>
          <w:w w:val="110"/>
        </w:rPr>
        <w:t> </w:t>
      </w:r>
      <w:r>
        <w:rPr>
          <w:w w:val="110"/>
        </w:rPr>
        <w:t>paradigm. As</w:t>
      </w:r>
      <w:r>
        <w:rPr>
          <w:spacing w:val="32"/>
          <w:w w:val="110"/>
        </w:rPr>
        <w:t> </w:t>
      </w:r>
      <w:r>
        <w:rPr>
          <w:w w:val="110"/>
        </w:rPr>
        <w:t>can</w:t>
      </w:r>
      <w:r>
        <w:rPr>
          <w:spacing w:val="32"/>
          <w:w w:val="110"/>
        </w:rPr>
        <w:t> </w:t>
      </w:r>
      <w:r>
        <w:rPr>
          <w:w w:val="110"/>
        </w:rPr>
        <w:t>be</w:t>
      </w:r>
      <w:r>
        <w:rPr>
          <w:spacing w:val="32"/>
          <w:w w:val="110"/>
        </w:rPr>
        <w:t> </w:t>
      </w:r>
      <w:r>
        <w:rPr>
          <w:w w:val="110"/>
        </w:rPr>
        <w:t>seen</w:t>
      </w:r>
      <w:r>
        <w:rPr>
          <w:spacing w:val="32"/>
          <w:w w:val="110"/>
        </w:rPr>
        <w:t> </w:t>
      </w:r>
      <w:r>
        <w:rPr>
          <w:w w:val="110"/>
        </w:rPr>
        <w:t>in</w:t>
      </w:r>
      <w:r>
        <w:rPr>
          <w:spacing w:val="32"/>
          <w:w w:val="110"/>
        </w:rPr>
        <w:t> </w:t>
      </w:r>
      <w:r>
        <w:rPr>
          <w:w w:val="110"/>
        </w:rPr>
        <w:t>their</w:t>
      </w:r>
      <w:r>
        <w:rPr>
          <w:spacing w:val="32"/>
          <w:w w:val="110"/>
        </w:rPr>
        <w:t> </w:t>
      </w:r>
      <w:r>
        <w:rPr>
          <w:w w:val="110"/>
        </w:rPr>
        <w:t>network</w:t>
      </w:r>
      <w:r>
        <w:rPr>
          <w:spacing w:val="32"/>
          <w:w w:val="110"/>
        </w:rPr>
        <w:t> </w:t>
      </w:r>
      <w:r>
        <w:rPr>
          <w:w w:val="110"/>
        </w:rPr>
        <w:t>architecture,</w:t>
      </w:r>
      <w:r>
        <w:rPr>
          <w:spacing w:val="32"/>
          <w:w w:val="110"/>
        </w:rPr>
        <w:t> </w:t>
      </w:r>
      <w:r>
        <w:rPr>
          <w:w w:val="110"/>
        </w:rPr>
        <w:t>the</w:t>
      </w:r>
      <w:r>
        <w:rPr>
          <w:spacing w:val="32"/>
          <w:w w:val="110"/>
        </w:rPr>
        <w:t> </w:t>
      </w:r>
      <w:r>
        <w:rPr>
          <w:w w:val="110"/>
        </w:rPr>
        <w:t>KP</w:t>
      </w:r>
      <w:r>
        <w:rPr>
          <w:spacing w:val="32"/>
          <w:w w:val="110"/>
        </w:rPr>
        <w:t> </w:t>
      </w:r>
      <w:r>
        <w:rPr>
          <w:w w:val="110"/>
        </w:rPr>
        <w:t>is</w:t>
      </w:r>
      <w:r>
        <w:rPr>
          <w:spacing w:val="32"/>
          <w:w w:val="110"/>
        </w:rPr>
        <w:t> </w:t>
      </w:r>
      <w:r>
        <w:rPr>
          <w:w w:val="110"/>
        </w:rPr>
        <w:t>located</w:t>
      </w:r>
      <w:r>
        <w:rPr>
          <w:spacing w:val="32"/>
          <w:w w:val="110"/>
        </w:rPr>
        <w:t> </w:t>
      </w:r>
      <w:r>
        <w:rPr>
          <w:w w:val="110"/>
        </w:rPr>
        <w:t>on top</w:t>
      </w:r>
      <w:r>
        <w:rPr>
          <w:spacing w:val="40"/>
          <w:w w:val="110"/>
        </w:rPr>
        <w:t> </w:t>
      </w:r>
      <w:r>
        <w:rPr>
          <w:w w:val="110"/>
        </w:rPr>
        <w:t>of</w:t>
      </w:r>
      <w:r>
        <w:rPr>
          <w:spacing w:val="40"/>
          <w:w w:val="110"/>
        </w:rPr>
        <w:t> </w:t>
      </w:r>
      <w:r>
        <w:rPr>
          <w:w w:val="110"/>
        </w:rPr>
        <w:t>the</w:t>
      </w:r>
      <w:r>
        <w:rPr>
          <w:spacing w:val="40"/>
          <w:w w:val="110"/>
        </w:rPr>
        <w:t> </w:t>
      </w:r>
      <w:r>
        <w:rPr>
          <w:w w:val="110"/>
        </w:rPr>
        <w:t>control</w:t>
      </w:r>
      <w:r>
        <w:rPr>
          <w:spacing w:val="40"/>
          <w:w w:val="110"/>
        </w:rPr>
        <w:t> </w:t>
      </w:r>
      <w:r>
        <w:rPr>
          <w:w w:val="110"/>
        </w:rPr>
        <w:t>and</w:t>
      </w:r>
      <w:r>
        <w:rPr>
          <w:spacing w:val="40"/>
          <w:w w:val="110"/>
        </w:rPr>
        <w:t> </w:t>
      </w:r>
      <w:r>
        <w:rPr>
          <w:w w:val="110"/>
        </w:rPr>
        <w:t>management</w:t>
      </w:r>
      <w:r>
        <w:rPr>
          <w:spacing w:val="40"/>
          <w:w w:val="110"/>
        </w:rPr>
        <w:t> </w:t>
      </w:r>
      <w:r>
        <w:rPr>
          <w:w w:val="110"/>
        </w:rPr>
        <w:t>planes.</w:t>
      </w:r>
      <w:r>
        <w:rPr>
          <w:spacing w:val="40"/>
          <w:w w:val="110"/>
        </w:rPr>
        <w:t> </w:t>
      </w:r>
      <w:r>
        <w:rPr>
          <w:w w:val="110"/>
        </w:rPr>
        <w:t>The</w:t>
      </w:r>
      <w:r>
        <w:rPr>
          <w:spacing w:val="40"/>
          <w:w w:val="110"/>
        </w:rPr>
        <w:t> </w:t>
      </w:r>
      <w:r>
        <w:rPr>
          <w:w w:val="110"/>
        </w:rPr>
        <w:t>integration</w:t>
      </w:r>
      <w:r>
        <w:rPr>
          <w:spacing w:val="40"/>
          <w:w w:val="110"/>
        </w:rPr>
        <w:t> </w:t>
      </w:r>
      <w:r>
        <w:rPr>
          <w:w w:val="110"/>
        </w:rPr>
        <w:t>of</w:t>
      </w:r>
      <w:r>
        <w:rPr>
          <w:spacing w:val="40"/>
          <w:w w:val="110"/>
        </w:rPr>
        <w:t> </w:t>
      </w:r>
      <w:r>
        <w:rPr>
          <w:w w:val="110"/>
        </w:rPr>
        <w:t>the KP</w:t>
      </w:r>
      <w:r>
        <w:rPr>
          <w:w w:val="110"/>
        </w:rPr>
        <w:t> generates</w:t>
      </w:r>
      <w:r>
        <w:rPr>
          <w:w w:val="110"/>
        </w:rPr>
        <w:t> behavioral</w:t>
      </w:r>
      <w:r>
        <w:rPr>
          <w:w w:val="110"/>
        </w:rPr>
        <w:t> models</w:t>
      </w:r>
      <w:r>
        <w:rPr>
          <w:w w:val="110"/>
        </w:rPr>
        <w:t> and</w:t>
      </w:r>
      <w:r>
        <w:rPr>
          <w:w w:val="110"/>
        </w:rPr>
        <w:t> reasoning</w:t>
      </w:r>
      <w:r>
        <w:rPr>
          <w:w w:val="110"/>
        </w:rPr>
        <w:t> processes</w:t>
      </w:r>
      <w:r>
        <w:rPr>
          <w:w w:val="110"/>
        </w:rPr>
        <w:t> for</w:t>
      </w:r>
      <w:r>
        <w:rPr>
          <w:w w:val="110"/>
        </w:rPr>
        <w:t> decision making.</w:t>
      </w:r>
      <w:r>
        <w:rPr>
          <w:spacing w:val="-9"/>
          <w:w w:val="110"/>
        </w:rPr>
        <w:t> </w:t>
      </w:r>
      <w:r>
        <w:rPr>
          <w:w w:val="110"/>
        </w:rPr>
        <w:t>This</w:t>
      </w:r>
      <w:r>
        <w:rPr>
          <w:spacing w:val="-9"/>
          <w:w w:val="110"/>
        </w:rPr>
        <w:t> </w:t>
      </w:r>
      <w:r>
        <w:rPr>
          <w:w w:val="110"/>
        </w:rPr>
        <w:t>architecture</w:t>
      </w:r>
      <w:r>
        <w:rPr>
          <w:spacing w:val="-9"/>
          <w:w w:val="110"/>
        </w:rPr>
        <w:t> </w:t>
      </w:r>
      <w:r>
        <w:rPr>
          <w:w w:val="110"/>
        </w:rPr>
        <w:t>enables</w:t>
      </w:r>
      <w:r>
        <w:rPr>
          <w:spacing w:val="-9"/>
          <w:w w:val="110"/>
        </w:rPr>
        <w:t> </w:t>
      </w:r>
      <w:r>
        <w:rPr>
          <w:w w:val="110"/>
        </w:rPr>
        <w:t>the</w:t>
      </w:r>
      <w:r>
        <w:rPr>
          <w:spacing w:val="-9"/>
          <w:w w:val="110"/>
        </w:rPr>
        <w:t> </w:t>
      </w:r>
      <w:r>
        <w:rPr>
          <w:w w:val="110"/>
        </w:rPr>
        <w:t>KP</w:t>
      </w:r>
      <w:r>
        <w:rPr>
          <w:spacing w:val="-9"/>
          <w:w w:val="110"/>
        </w:rPr>
        <w:t> </w:t>
      </w:r>
      <w:r>
        <w:rPr>
          <w:w w:val="110"/>
        </w:rPr>
        <w:t>to</w:t>
      </w:r>
      <w:r>
        <w:rPr>
          <w:spacing w:val="-9"/>
          <w:w w:val="110"/>
        </w:rPr>
        <w:t> </w:t>
      </w:r>
      <w:r>
        <w:rPr>
          <w:w w:val="110"/>
        </w:rPr>
        <w:t>have</w:t>
      </w:r>
      <w:r>
        <w:rPr>
          <w:spacing w:val="-9"/>
          <w:w w:val="110"/>
        </w:rPr>
        <w:t> </w:t>
      </w:r>
      <w:r>
        <w:rPr>
          <w:w w:val="110"/>
        </w:rPr>
        <w:t>a</w:t>
      </w:r>
      <w:r>
        <w:rPr>
          <w:spacing w:val="-9"/>
          <w:w w:val="110"/>
        </w:rPr>
        <w:t> </w:t>
      </w:r>
      <w:r>
        <w:rPr>
          <w:w w:val="110"/>
        </w:rPr>
        <w:t>full</w:t>
      </w:r>
      <w:r>
        <w:rPr>
          <w:spacing w:val="-9"/>
          <w:w w:val="110"/>
        </w:rPr>
        <w:t> </w:t>
      </w:r>
      <w:r>
        <w:rPr>
          <w:w w:val="110"/>
        </w:rPr>
        <w:t>view</w:t>
      </w:r>
      <w:r>
        <w:rPr>
          <w:spacing w:val="-9"/>
          <w:w w:val="110"/>
        </w:rPr>
        <w:t> </w:t>
      </w:r>
      <w:r>
        <w:rPr>
          <w:w w:val="110"/>
        </w:rPr>
        <w:t>and</w:t>
      </w:r>
      <w:r>
        <w:rPr>
          <w:spacing w:val="-9"/>
          <w:w w:val="110"/>
        </w:rPr>
        <w:t> </w:t>
      </w:r>
      <w:r>
        <w:rPr>
          <w:w w:val="110"/>
        </w:rPr>
        <w:t>control of</w:t>
      </w:r>
      <w:r>
        <w:rPr>
          <w:w w:val="110"/>
        </w:rPr>
        <w:t> the</w:t>
      </w:r>
      <w:r>
        <w:rPr>
          <w:w w:val="110"/>
        </w:rPr>
        <w:t> network</w:t>
      </w:r>
      <w:r>
        <w:rPr>
          <w:w w:val="110"/>
        </w:rPr>
        <w:t> through</w:t>
      </w:r>
      <w:r>
        <w:rPr>
          <w:w w:val="110"/>
        </w:rPr>
        <w:t> the</w:t>
      </w:r>
      <w:r>
        <w:rPr>
          <w:w w:val="110"/>
        </w:rPr>
        <w:t> control</w:t>
      </w:r>
      <w:r>
        <w:rPr>
          <w:w w:val="110"/>
        </w:rPr>
        <w:t> and</w:t>
      </w:r>
      <w:r>
        <w:rPr>
          <w:w w:val="110"/>
        </w:rPr>
        <w:t> management</w:t>
      </w:r>
      <w:r>
        <w:rPr>
          <w:w w:val="110"/>
        </w:rPr>
        <w:t> plane.</w:t>
      </w:r>
      <w:r>
        <w:rPr>
          <w:w w:val="110"/>
        </w:rPr>
        <w:t> Other research studies [</w:t>
      </w:r>
      <w:hyperlink w:history="true" w:anchor="_bookmark60">
        <w:r>
          <w:rPr>
            <w:color w:val="007FAC"/>
            <w:w w:val="110"/>
          </w:rPr>
          <w:t>12</w:t>
        </w:r>
      </w:hyperlink>
      <w:r>
        <w:rPr>
          <w:w w:val="110"/>
        </w:rPr>
        <w:t>,</w:t>
      </w:r>
      <w:hyperlink w:history="true" w:anchor="_bookmark62">
        <w:r>
          <w:rPr>
            <w:color w:val="007FAC"/>
            <w:w w:val="110"/>
          </w:rPr>
          <w:t>14</w:t>
        </w:r>
      </w:hyperlink>
      <w:r>
        <w:rPr>
          <w:w w:val="110"/>
        </w:rPr>
        <w:t>,</w:t>
      </w:r>
      <w:hyperlink w:history="true" w:anchor="_bookmark77">
        <w:r>
          <w:rPr>
            <w:color w:val="007FAC"/>
            <w:w w:val="110"/>
          </w:rPr>
          <w:t>29</w:t>
        </w:r>
      </w:hyperlink>
      <w:r>
        <w:rPr>
          <w:w w:val="110"/>
        </w:rPr>
        <w:t>] have a similar architecture to KDN. In [</w:t>
      </w:r>
      <w:hyperlink w:history="true" w:anchor="_bookmark62">
        <w:r>
          <w:rPr>
            <w:color w:val="007FAC"/>
            <w:w w:val="110"/>
          </w:rPr>
          <w:t>14</w:t>
        </w:r>
      </w:hyperlink>
      <w:r>
        <w:rPr>
          <w:w w:val="110"/>
        </w:rPr>
        <w:t>] the</w:t>
      </w:r>
      <w:r>
        <w:rPr>
          <w:w w:val="110"/>
        </w:rPr>
        <w:t> same</w:t>
      </w:r>
      <w:r>
        <w:rPr>
          <w:w w:val="110"/>
        </w:rPr>
        <w:t> KP</w:t>
      </w:r>
      <w:r>
        <w:rPr>
          <w:w w:val="110"/>
        </w:rPr>
        <w:t> is</w:t>
      </w:r>
      <w:r>
        <w:rPr>
          <w:w w:val="110"/>
        </w:rPr>
        <w:t> utilized</w:t>
      </w:r>
      <w:r>
        <w:rPr>
          <w:w w:val="110"/>
        </w:rPr>
        <w:t> on</w:t>
      </w:r>
      <w:r>
        <w:rPr>
          <w:w w:val="110"/>
        </w:rPr>
        <w:t> top</w:t>
      </w:r>
      <w:r>
        <w:rPr>
          <w:w w:val="110"/>
        </w:rPr>
        <w:t> of</w:t>
      </w:r>
      <w:r>
        <w:rPr>
          <w:w w:val="110"/>
        </w:rPr>
        <w:t> all</w:t>
      </w:r>
      <w:r>
        <w:rPr>
          <w:w w:val="110"/>
        </w:rPr>
        <w:t> the</w:t>
      </w:r>
      <w:r>
        <w:rPr>
          <w:w w:val="110"/>
        </w:rPr>
        <w:t> layers,</w:t>
      </w:r>
      <w:r>
        <w:rPr>
          <w:w w:val="110"/>
        </w:rPr>
        <w:t> but</w:t>
      </w:r>
      <w:r>
        <w:rPr>
          <w:w w:val="110"/>
        </w:rPr>
        <w:t> it</w:t>
      </w:r>
      <w:r>
        <w:rPr>
          <w:w w:val="110"/>
        </w:rPr>
        <w:t> uses</w:t>
      </w:r>
      <w:r>
        <w:rPr>
          <w:w w:val="110"/>
        </w:rPr>
        <w:t> a</w:t>
      </w:r>
      <w:r>
        <w:rPr>
          <w:w w:val="110"/>
        </w:rPr>
        <w:t> cross-</w:t>
      </w:r>
      <w:r>
        <w:rPr>
          <w:spacing w:val="80"/>
          <w:w w:val="110"/>
        </w:rPr>
        <w:t> </w:t>
      </w:r>
      <w:r>
        <w:rPr>
          <w:w w:val="110"/>
        </w:rPr>
        <w:t>layer</w:t>
      </w:r>
      <w:r>
        <w:rPr>
          <w:spacing w:val="-10"/>
          <w:w w:val="110"/>
        </w:rPr>
        <w:t> </w:t>
      </w:r>
      <w:r>
        <w:rPr>
          <w:w w:val="110"/>
        </w:rPr>
        <w:t>management</w:t>
      </w:r>
      <w:r>
        <w:rPr>
          <w:spacing w:val="-10"/>
          <w:w w:val="110"/>
        </w:rPr>
        <w:t> </w:t>
      </w:r>
      <w:r>
        <w:rPr>
          <w:w w:val="110"/>
        </w:rPr>
        <w:t>and</w:t>
      </w:r>
      <w:r>
        <w:rPr>
          <w:spacing w:val="-10"/>
          <w:w w:val="110"/>
        </w:rPr>
        <w:t> </w:t>
      </w:r>
      <w:r>
        <w:rPr>
          <w:w w:val="110"/>
        </w:rPr>
        <w:t>monitoring</w:t>
      </w:r>
      <w:r>
        <w:rPr>
          <w:spacing w:val="-10"/>
          <w:w w:val="110"/>
        </w:rPr>
        <w:t> </w:t>
      </w:r>
      <w:r>
        <w:rPr>
          <w:w w:val="110"/>
        </w:rPr>
        <w:t>plane</w:t>
      </w:r>
      <w:r>
        <w:rPr>
          <w:spacing w:val="-10"/>
          <w:w w:val="110"/>
        </w:rPr>
        <w:t> </w:t>
      </w:r>
      <w:r>
        <w:rPr>
          <w:w w:val="110"/>
        </w:rPr>
        <w:t>with</w:t>
      </w:r>
      <w:r>
        <w:rPr>
          <w:spacing w:val="-10"/>
          <w:w w:val="110"/>
        </w:rPr>
        <w:t> </w:t>
      </w:r>
      <w:r>
        <w:rPr>
          <w:w w:val="110"/>
        </w:rPr>
        <w:t>ML</w:t>
      </w:r>
      <w:r>
        <w:rPr>
          <w:spacing w:val="-10"/>
          <w:w w:val="110"/>
        </w:rPr>
        <w:t> </w:t>
      </w:r>
      <w:r>
        <w:rPr>
          <w:w w:val="110"/>
        </w:rPr>
        <w:t>algorithms</w:t>
      </w:r>
      <w:r>
        <w:rPr>
          <w:spacing w:val="-10"/>
          <w:w w:val="110"/>
        </w:rPr>
        <w:t> </w:t>
      </w:r>
      <w:r>
        <w:rPr>
          <w:w w:val="110"/>
        </w:rPr>
        <w:t>to</w:t>
      </w:r>
      <w:r>
        <w:rPr>
          <w:spacing w:val="-10"/>
          <w:w w:val="110"/>
        </w:rPr>
        <w:t> </w:t>
      </w:r>
      <w:r>
        <w:rPr>
          <w:w w:val="110"/>
        </w:rPr>
        <w:t>manage the</w:t>
      </w:r>
      <w:r>
        <w:rPr>
          <w:w w:val="110"/>
        </w:rPr>
        <w:t> rest</w:t>
      </w:r>
      <w:r>
        <w:rPr>
          <w:w w:val="110"/>
        </w:rPr>
        <w:t> of</w:t>
      </w:r>
      <w:r>
        <w:rPr>
          <w:w w:val="110"/>
        </w:rPr>
        <w:t> the</w:t>
      </w:r>
      <w:r>
        <w:rPr>
          <w:w w:val="110"/>
        </w:rPr>
        <w:t> planes.</w:t>
      </w:r>
      <w:r>
        <w:rPr>
          <w:w w:val="110"/>
        </w:rPr>
        <w:t> The</w:t>
      </w:r>
      <w:r>
        <w:rPr>
          <w:w w:val="110"/>
        </w:rPr>
        <w:t> method</w:t>
      </w:r>
      <w:r>
        <w:rPr>
          <w:w w:val="110"/>
        </w:rPr>
        <w:t> proposed</w:t>
      </w:r>
      <w:r>
        <w:rPr>
          <w:w w:val="110"/>
        </w:rPr>
        <w:t> in</w:t>
      </w:r>
      <w:r>
        <w:rPr>
          <w:w w:val="110"/>
        </w:rPr>
        <w:t> [</w:t>
      </w:r>
      <w:hyperlink w:history="true" w:anchor="_bookmark62">
        <w:r>
          <w:rPr>
            <w:color w:val="007FAC"/>
            <w:w w:val="110"/>
          </w:rPr>
          <w:t>14</w:t>
        </w:r>
      </w:hyperlink>
      <w:r>
        <w:rPr>
          <w:w w:val="110"/>
        </w:rPr>
        <w:t>]</w:t>
      </w:r>
      <w:r>
        <w:rPr>
          <w:w w:val="110"/>
        </w:rPr>
        <w:t> utilizes</w:t>
      </w:r>
      <w:r>
        <w:rPr>
          <w:w w:val="110"/>
        </w:rPr>
        <w:t> an</w:t>
      </w:r>
      <w:r>
        <w:rPr>
          <w:w w:val="110"/>
        </w:rPr>
        <w:t> ML- based</w:t>
      </w:r>
      <w:r>
        <w:rPr>
          <w:spacing w:val="26"/>
          <w:w w:val="110"/>
        </w:rPr>
        <w:t> </w:t>
      </w:r>
      <w:r>
        <w:rPr>
          <w:w w:val="110"/>
        </w:rPr>
        <w:t>algorithm</w:t>
      </w:r>
      <w:r>
        <w:rPr>
          <w:spacing w:val="26"/>
          <w:w w:val="110"/>
        </w:rPr>
        <w:t> </w:t>
      </w:r>
      <w:r>
        <w:rPr>
          <w:w w:val="110"/>
        </w:rPr>
        <w:t>in</w:t>
      </w:r>
      <w:r>
        <w:rPr>
          <w:spacing w:val="26"/>
          <w:w w:val="110"/>
        </w:rPr>
        <w:t> </w:t>
      </w:r>
      <w:r>
        <w:rPr>
          <w:w w:val="110"/>
        </w:rPr>
        <w:t>both</w:t>
      </w:r>
      <w:r>
        <w:rPr>
          <w:spacing w:val="26"/>
          <w:w w:val="110"/>
        </w:rPr>
        <w:t> </w:t>
      </w:r>
      <w:r>
        <w:rPr>
          <w:w w:val="110"/>
        </w:rPr>
        <w:t>separate</w:t>
      </w:r>
      <w:r>
        <w:rPr>
          <w:spacing w:val="26"/>
          <w:w w:val="110"/>
        </w:rPr>
        <w:t> </w:t>
      </w:r>
      <w:r>
        <w:rPr>
          <w:w w:val="110"/>
        </w:rPr>
        <w:t>orchestration</w:t>
      </w:r>
      <w:r>
        <w:rPr>
          <w:spacing w:val="26"/>
          <w:w w:val="110"/>
        </w:rPr>
        <w:t> </w:t>
      </w:r>
      <w:r>
        <w:rPr>
          <w:w w:val="110"/>
        </w:rPr>
        <w:t>layers</w:t>
      </w:r>
      <w:r>
        <w:rPr>
          <w:spacing w:val="26"/>
          <w:w w:val="110"/>
        </w:rPr>
        <w:t> </w:t>
      </w:r>
      <w:r>
        <w:rPr>
          <w:w w:val="110"/>
        </w:rPr>
        <w:t>and</w:t>
      </w:r>
      <w:r>
        <w:rPr>
          <w:spacing w:val="26"/>
          <w:w w:val="110"/>
        </w:rPr>
        <w:t> </w:t>
      </w:r>
      <w:r>
        <w:rPr>
          <w:w w:val="110"/>
        </w:rPr>
        <w:t>embedded in the management plane. Therefore, it is important to investigate the architecture of KDN in wireless networks to identify the most suitable architecture in terms of flexibility and performance.</w:t>
      </w:r>
    </w:p>
    <w:p>
      <w:pPr>
        <w:pStyle w:val="BodyText"/>
        <w:spacing w:line="288" w:lineRule="auto" w:before="38"/>
        <w:ind w:left="111" w:right="129" w:firstLine="239"/>
        <w:jc w:val="both"/>
      </w:pPr>
      <w:r>
        <w:rPr>
          <w:w w:val="110"/>
        </w:rPr>
        <w:t>It</w:t>
      </w:r>
      <w:r>
        <w:rPr>
          <w:spacing w:val="-8"/>
          <w:w w:val="110"/>
        </w:rPr>
        <w:t> </w:t>
      </w:r>
      <w:r>
        <w:rPr>
          <w:w w:val="110"/>
        </w:rPr>
        <w:t>is</w:t>
      </w:r>
      <w:r>
        <w:rPr>
          <w:spacing w:val="-8"/>
          <w:w w:val="110"/>
        </w:rPr>
        <w:t> </w:t>
      </w:r>
      <w:r>
        <w:rPr>
          <w:w w:val="110"/>
        </w:rPr>
        <w:t>predicted</w:t>
      </w:r>
      <w:r>
        <w:rPr>
          <w:spacing w:val="-8"/>
          <w:w w:val="110"/>
        </w:rPr>
        <w:t> </w:t>
      </w:r>
      <w:r>
        <w:rPr>
          <w:w w:val="110"/>
        </w:rPr>
        <w:t>that</w:t>
      </w:r>
      <w:r>
        <w:rPr>
          <w:spacing w:val="-8"/>
          <w:w w:val="110"/>
        </w:rPr>
        <w:t> </w:t>
      </w:r>
      <w:r>
        <w:rPr>
          <w:w w:val="110"/>
        </w:rPr>
        <w:t>the</w:t>
      </w:r>
      <w:r>
        <w:rPr>
          <w:spacing w:val="-8"/>
          <w:w w:val="110"/>
        </w:rPr>
        <w:t> </w:t>
      </w:r>
      <w:r>
        <w:rPr>
          <w:w w:val="110"/>
        </w:rPr>
        <w:t>architecture</w:t>
      </w:r>
      <w:r>
        <w:rPr>
          <w:spacing w:val="-8"/>
          <w:w w:val="110"/>
        </w:rPr>
        <w:t> </w:t>
      </w:r>
      <w:r>
        <w:rPr>
          <w:w w:val="110"/>
        </w:rPr>
        <w:t>of</w:t>
      </w:r>
      <w:r>
        <w:rPr>
          <w:spacing w:val="-8"/>
          <w:w w:val="110"/>
        </w:rPr>
        <w:t> </w:t>
      </w:r>
      <w:r>
        <w:rPr>
          <w:w w:val="110"/>
        </w:rPr>
        <w:t>the</w:t>
      </w:r>
      <w:r>
        <w:rPr>
          <w:spacing w:val="-8"/>
          <w:w w:val="110"/>
        </w:rPr>
        <w:t> </w:t>
      </w:r>
      <w:r>
        <w:rPr>
          <w:w w:val="110"/>
        </w:rPr>
        <w:t>KDN</w:t>
      </w:r>
      <w:r>
        <w:rPr>
          <w:spacing w:val="-8"/>
          <w:w w:val="110"/>
        </w:rPr>
        <w:t> </w:t>
      </w:r>
      <w:r>
        <w:rPr>
          <w:w w:val="110"/>
        </w:rPr>
        <w:t>in</w:t>
      </w:r>
      <w:r>
        <w:rPr>
          <w:spacing w:val="-8"/>
          <w:w w:val="110"/>
        </w:rPr>
        <w:t> </w:t>
      </w:r>
      <w:r>
        <w:rPr>
          <w:w w:val="110"/>
        </w:rPr>
        <w:t>wire-less</w:t>
      </w:r>
      <w:r>
        <w:rPr>
          <w:spacing w:val="-8"/>
          <w:w w:val="110"/>
        </w:rPr>
        <w:t> </w:t>
      </w:r>
      <w:r>
        <w:rPr>
          <w:w w:val="110"/>
        </w:rPr>
        <w:t>networks can be centralized, distributed, or hybrid. In a centralized architecture, as</w:t>
      </w:r>
      <w:r>
        <w:rPr>
          <w:spacing w:val="38"/>
          <w:w w:val="110"/>
        </w:rPr>
        <w:t> </w:t>
      </w:r>
      <w:r>
        <w:rPr>
          <w:w w:val="110"/>
        </w:rPr>
        <w:t>shown</w:t>
      </w:r>
      <w:r>
        <w:rPr>
          <w:spacing w:val="38"/>
          <w:w w:val="110"/>
        </w:rPr>
        <w:t> </w:t>
      </w:r>
      <w:r>
        <w:rPr>
          <w:w w:val="110"/>
        </w:rPr>
        <w:t>in</w:t>
      </w:r>
      <w:r>
        <w:rPr>
          <w:spacing w:val="38"/>
          <w:w w:val="110"/>
        </w:rPr>
        <w:t> </w:t>
      </w:r>
      <w:hyperlink w:history="true" w:anchor="_bookmark12">
        <w:r>
          <w:rPr>
            <w:color w:val="007FAC"/>
            <w:w w:val="110"/>
          </w:rPr>
          <w:t>Fig.</w:t>
        </w:r>
      </w:hyperlink>
      <w:r>
        <w:rPr>
          <w:color w:val="007FAC"/>
          <w:spacing w:val="38"/>
          <w:w w:val="110"/>
        </w:rPr>
        <w:t> </w:t>
      </w:r>
      <w:hyperlink w:history="true" w:anchor="_bookmark12">
        <w:r>
          <w:rPr>
            <w:color w:val="007FAC"/>
            <w:w w:val="110"/>
          </w:rPr>
          <w:t>6(a)</w:t>
        </w:r>
      </w:hyperlink>
      <w:r>
        <w:rPr>
          <w:w w:val="110"/>
        </w:rPr>
        <w:t>,</w:t>
      </w:r>
      <w:r>
        <w:rPr>
          <w:spacing w:val="38"/>
          <w:w w:val="110"/>
        </w:rPr>
        <w:t> </w:t>
      </w:r>
      <w:r>
        <w:rPr>
          <w:w w:val="110"/>
        </w:rPr>
        <w:t>the</w:t>
      </w:r>
      <w:r>
        <w:rPr>
          <w:spacing w:val="38"/>
          <w:w w:val="110"/>
        </w:rPr>
        <w:t> </w:t>
      </w:r>
      <w:r>
        <w:rPr>
          <w:w w:val="110"/>
        </w:rPr>
        <w:t>SDN</w:t>
      </w:r>
      <w:r>
        <w:rPr>
          <w:spacing w:val="38"/>
          <w:w w:val="110"/>
        </w:rPr>
        <w:t> </w:t>
      </w:r>
      <w:r>
        <w:rPr>
          <w:w w:val="110"/>
        </w:rPr>
        <w:t>controller</w:t>
      </w:r>
      <w:r>
        <w:rPr>
          <w:spacing w:val="38"/>
          <w:w w:val="110"/>
        </w:rPr>
        <w:t> </w:t>
      </w:r>
      <w:r>
        <w:rPr>
          <w:w w:val="110"/>
        </w:rPr>
        <w:t>is</w:t>
      </w:r>
      <w:r>
        <w:rPr>
          <w:spacing w:val="38"/>
          <w:w w:val="110"/>
        </w:rPr>
        <w:t> </w:t>
      </w:r>
      <w:r>
        <w:rPr>
          <w:w w:val="110"/>
        </w:rPr>
        <w:t>located</w:t>
      </w:r>
      <w:r>
        <w:rPr>
          <w:spacing w:val="38"/>
          <w:w w:val="110"/>
        </w:rPr>
        <w:t> </w:t>
      </w:r>
      <w:r>
        <w:rPr>
          <w:w w:val="110"/>
        </w:rPr>
        <w:t>at</w:t>
      </w:r>
      <w:r>
        <w:rPr>
          <w:spacing w:val="38"/>
          <w:w w:val="110"/>
        </w:rPr>
        <w:t> </w:t>
      </w:r>
      <w:r>
        <w:rPr>
          <w:w w:val="110"/>
        </w:rPr>
        <w:t>the</w:t>
      </w:r>
      <w:r>
        <w:rPr>
          <w:spacing w:val="38"/>
          <w:w w:val="110"/>
        </w:rPr>
        <w:t> </w:t>
      </w:r>
      <w:r>
        <w:rPr>
          <w:w w:val="110"/>
        </w:rPr>
        <w:t>center of</w:t>
      </w:r>
      <w:r>
        <w:rPr>
          <w:w w:val="110"/>
        </w:rPr>
        <w:t> the</w:t>
      </w:r>
      <w:r>
        <w:rPr>
          <w:w w:val="110"/>
        </w:rPr>
        <w:t> network</w:t>
      </w:r>
      <w:r>
        <w:rPr>
          <w:w w:val="110"/>
        </w:rPr>
        <w:t> and</w:t>
      </w:r>
      <w:r>
        <w:rPr>
          <w:w w:val="110"/>
        </w:rPr>
        <w:t> collects</w:t>
      </w:r>
      <w:r>
        <w:rPr>
          <w:w w:val="110"/>
        </w:rPr>
        <w:t> information</w:t>
      </w:r>
      <w:r>
        <w:rPr>
          <w:w w:val="110"/>
        </w:rPr>
        <w:t> from</w:t>
      </w:r>
      <w:r>
        <w:rPr>
          <w:w w:val="110"/>
        </w:rPr>
        <w:t> nodes</w:t>
      </w:r>
      <w:r>
        <w:rPr>
          <w:w w:val="110"/>
        </w:rPr>
        <w:t> using</w:t>
      </w:r>
      <w:r>
        <w:rPr>
          <w:w w:val="110"/>
        </w:rPr>
        <w:t> OpenFlow (OF), P4, network management, etc. Then, the gathered information is processed</w:t>
      </w:r>
      <w:r>
        <w:rPr>
          <w:spacing w:val="-4"/>
          <w:w w:val="110"/>
        </w:rPr>
        <w:t> </w:t>
      </w:r>
      <w:r>
        <w:rPr>
          <w:w w:val="110"/>
        </w:rPr>
        <w:t>through</w:t>
      </w:r>
      <w:r>
        <w:rPr>
          <w:spacing w:val="-4"/>
          <w:w w:val="110"/>
        </w:rPr>
        <w:t> </w:t>
      </w:r>
      <w:r>
        <w:rPr>
          <w:w w:val="110"/>
        </w:rPr>
        <w:t>a</w:t>
      </w:r>
      <w:r>
        <w:rPr>
          <w:spacing w:val="-5"/>
          <w:w w:val="110"/>
        </w:rPr>
        <w:t> </w:t>
      </w:r>
      <w:r>
        <w:rPr>
          <w:w w:val="110"/>
        </w:rPr>
        <w:t>centralized</w:t>
      </w:r>
      <w:r>
        <w:rPr>
          <w:spacing w:val="-5"/>
          <w:w w:val="110"/>
        </w:rPr>
        <w:t> </w:t>
      </w:r>
      <w:r>
        <w:rPr>
          <w:w w:val="110"/>
        </w:rPr>
        <w:t>knowledge</w:t>
      </w:r>
      <w:r>
        <w:rPr>
          <w:spacing w:val="-4"/>
          <w:w w:val="110"/>
        </w:rPr>
        <w:t> </w:t>
      </w:r>
      <w:r>
        <w:rPr>
          <w:w w:val="110"/>
        </w:rPr>
        <w:t>plane,</w:t>
      </w:r>
      <w:r>
        <w:rPr>
          <w:spacing w:val="-4"/>
          <w:w w:val="110"/>
        </w:rPr>
        <w:t> </w:t>
      </w:r>
      <w:r>
        <w:rPr>
          <w:w w:val="110"/>
        </w:rPr>
        <w:t>and</w:t>
      </w:r>
      <w:r>
        <w:rPr>
          <w:spacing w:val="-5"/>
          <w:w w:val="110"/>
        </w:rPr>
        <w:t> </w:t>
      </w:r>
      <w:r>
        <w:rPr>
          <w:w w:val="110"/>
        </w:rPr>
        <w:t>then</w:t>
      </w:r>
      <w:r>
        <w:rPr>
          <w:spacing w:val="-4"/>
          <w:w w:val="110"/>
        </w:rPr>
        <w:t> </w:t>
      </w:r>
      <w:r>
        <w:rPr>
          <w:w w:val="110"/>
        </w:rPr>
        <w:t>instructions and rules are transmitted back to each node. The new rules are updated using</w:t>
      </w:r>
      <w:r>
        <w:rPr>
          <w:w w:val="110"/>
        </w:rPr>
        <w:t> both</w:t>
      </w:r>
      <w:r>
        <w:rPr>
          <w:w w:val="110"/>
        </w:rPr>
        <w:t> direct</w:t>
      </w:r>
      <w:r>
        <w:rPr>
          <w:w w:val="110"/>
        </w:rPr>
        <w:t> and</w:t>
      </w:r>
      <w:r>
        <w:rPr>
          <w:w w:val="110"/>
        </w:rPr>
        <w:t> indirect</w:t>
      </w:r>
      <w:r>
        <w:rPr>
          <w:w w:val="110"/>
        </w:rPr>
        <w:t> approaches.</w:t>
      </w:r>
      <w:r>
        <w:rPr>
          <w:w w:val="110"/>
        </w:rPr>
        <w:t> The</w:t>
      </w:r>
      <w:r>
        <w:rPr>
          <w:w w:val="110"/>
        </w:rPr>
        <w:t> direct</w:t>
      </w:r>
      <w:r>
        <w:rPr>
          <w:w w:val="110"/>
        </w:rPr>
        <w:t> approach</w:t>
      </w:r>
      <w:r>
        <w:rPr>
          <w:w w:val="110"/>
        </w:rPr>
        <w:t> uses</w:t>
      </w:r>
      <w:r>
        <w:rPr>
          <w:spacing w:val="80"/>
          <w:w w:val="110"/>
        </w:rPr>
        <w:t> </w:t>
      </w:r>
      <w:r>
        <w:rPr>
          <w:w w:val="110"/>
        </w:rPr>
        <w:t>the</w:t>
      </w:r>
      <w:r>
        <w:rPr>
          <w:w w:val="110"/>
        </w:rPr>
        <w:t> previously</w:t>
      </w:r>
      <w:r>
        <w:rPr>
          <w:w w:val="110"/>
        </w:rPr>
        <w:t> processed</w:t>
      </w:r>
      <w:r>
        <w:rPr>
          <w:w w:val="110"/>
        </w:rPr>
        <w:t> information</w:t>
      </w:r>
      <w:r>
        <w:rPr>
          <w:w w:val="110"/>
        </w:rPr>
        <w:t> and</w:t>
      </w:r>
      <w:r>
        <w:rPr>
          <w:w w:val="110"/>
        </w:rPr>
        <w:t> sends</w:t>
      </w:r>
      <w:r>
        <w:rPr>
          <w:w w:val="110"/>
        </w:rPr>
        <w:t> new</w:t>
      </w:r>
      <w:r>
        <w:rPr>
          <w:w w:val="110"/>
        </w:rPr>
        <w:t> strategies</w:t>
      </w:r>
      <w:r>
        <w:rPr>
          <w:w w:val="110"/>
        </w:rPr>
        <w:t> imme- diately</w:t>
      </w:r>
      <w:r>
        <w:rPr>
          <w:w w:val="110"/>
        </w:rPr>
        <w:t> back</w:t>
      </w:r>
      <w:r>
        <w:rPr>
          <w:w w:val="110"/>
        </w:rPr>
        <w:t> to</w:t>
      </w:r>
      <w:r>
        <w:rPr>
          <w:w w:val="110"/>
        </w:rPr>
        <w:t> the</w:t>
      </w:r>
      <w:r>
        <w:rPr>
          <w:w w:val="110"/>
        </w:rPr>
        <w:t> user</w:t>
      </w:r>
      <w:r>
        <w:rPr>
          <w:w w:val="110"/>
        </w:rPr>
        <w:t> equipment</w:t>
      </w:r>
      <w:r>
        <w:rPr>
          <w:w w:val="110"/>
        </w:rPr>
        <w:t> (UE).</w:t>
      </w:r>
      <w:r>
        <w:rPr>
          <w:w w:val="110"/>
        </w:rPr>
        <w:t> The</w:t>
      </w:r>
      <w:r>
        <w:rPr>
          <w:w w:val="110"/>
        </w:rPr>
        <w:t> indirect</w:t>
      </w:r>
      <w:r>
        <w:rPr>
          <w:w w:val="110"/>
        </w:rPr>
        <w:t> approach</w:t>
      </w:r>
      <w:r>
        <w:rPr>
          <w:w w:val="110"/>
        </w:rPr>
        <w:t> uses</w:t>
      </w:r>
      <w:r>
        <w:rPr>
          <w:spacing w:val="80"/>
          <w:w w:val="110"/>
        </w:rPr>
        <w:t> </w:t>
      </w:r>
      <w:r>
        <w:rPr>
          <w:w w:val="110"/>
        </w:rPr>
        <w:t>an</w:t>
      </w:r>
      <w:r>
        <w:rPr>
          <w:w w:val="110"/>
        </w:rPr>
        <w:t> ML</w:t>
      </w:r>
      <w:r>
        <w:rPr>
          <w:w w:val="110"/>
        </w:rPr>
        <w:t> algorithm</w:t>
      </w:r>
      <w:r>
        <w:rPr>
          <w:w w:val="110"/>
        </w:rPr>
        <w:t> to</w:t>
      </w:r>
      <w:r>
        <w:rPr>
          <w:w w:val="110"/>
        </w:rPr>
        <w:t> determine</w:t>
      </w:r>
      <w:r>
        <w:rPr>
          <w:w w:val="110"/>
        </w:rPr>
        <w:t> new</w:t>
      </w:r>
      <w:r>
        <w:rPr>
          <w:w w:val="110"/>
        </w:rPr>
        <w:t> rules</w:t>
      </w:r>
      <w:r>
        <w:rPr>
          <w:w w:val="110"/>
        </w:rPr>
        <w:t> before</w:t>
      </w:r>
      <w:r>
        <w:rPr>
          <w:w w:val="110"/>
        </w:rPr>
        <w:t> being</w:t>
      </w:r>
      <w:r>
        <w:rPr>
          <w:w w:val="110"/>
        </w:rPr>
        <w:t> sent</w:t>
      </w:r>
      <w:r>
        <w:rPr>
          <w:w w:val="110"/>
        </w:rPr>
        <w:t> to</w:t>
      </w:r>
      <w:r>
        <w:rPr>
          <w:w w:val="110"/>
        </w:rPr>
        <w:t> UEs.</w:t>
      </w:r>
      <w:r>
        <w:rPr>
          <w:w w:val="110"/>
        </w:rPr>
        <w:t> In the</w:t>
      </w:r>
      <w:r>
        <w:rPr>
          <w:w w:val="110"/>
        </w:rPr>
        <w:t> distributed</w:t>
      </w:r>
      <w:r>
        <w:rPr>
          <w:w w:val="110"/>
        </w:rPr>
        <w:t> architecture</w:t>
      </w:r>
      <w:r>
        <w:rPr>
          <w:w w:val="110"/>
        </w:rPr>
        <w:t> illustrated</w:t>
      </w:r>
      <w:r>
        <w:rPr>
          <w:w w:val="110"/>
        </w:rPr>
        <w:t> in</w:t>
      </w:r>
      <w:r>
        <w:rPr>
          <w:w w:val="110"/>
        </w:rPr>
        <w:t> </w:t>
      </w:r>
      <w:hyperlink w:history="true" w:anchor="_bookmark13">
        <w:r>
          <w:rPr>
            <w:color w:val="007FAC"/>
            <w:w w:val="110"/>
          </w:rPr>
          <w:t>6(b)</w:t>
        </w:r>
      </w:hyperlink>
      <w:r>
        <w:rPr>
          <w:w w:val="110"/>
        </w:rPr>
        <w:t>,</w:t>
      </w:r>
      <w:r>
        <w:rPr>
          <w:w w:val="110"/>
        </w:rPr>
        <w:t> the</w:t>
      </w:r>
      <w:r>
        <w:rPr>
          <w:w w:val="110"/>
        </w:rPr>
        <w:t> individual</w:t>
      </w:r>
      <w:r>
        <w:rPr>
          <w:w w:val="110"/>
        </w:rPr>
        <w:t> devices maintain local knowledge. In this architecture, each node collects data from</w:t>
      </w:r>
      <w:r>
        <w:rPr>
          <w:w w:val="110"/>
        </w:rPr>
        <w:t> the</w:t>
      </w:r>
      <w:r>
        <w:rPr>
          <w:w w:val="110"/>
        </w:rPr>
        <w:t> environment</w:t>
      </w:r>
      <w:r>
        <w:rPr>
          <w:w w:val="110"/>
        </w:rPr>
        <w:t> and</w:t>
      </w:r>
      <w:r>
        <w:rPr>
          <w:w w:val="110"/>
        </w:rPr>
        <w:t> its</w:t>
      </w:r>
      <w:r>
        <w:rPr>
          <w:w w:val="110"/>
        </w:rPr>
        <w:t> surroundings,</w:t>
      </w:r>
      <w:r>
        <w:rPr>
          <w:w w:val="110"/>
        </w:rPr>
        <w:t> and</w:t>
      </w:r>
      <w:r>
        <w:rPr>
          <w:w w:val="110"/>
        </w:rPr>
        <w:t> then</w:t>
      </w:r>
      <w:r>
        <w:rPr>
          <w:w w:val="110"/>
        </w:rPr>
        <w:t> independently applies a greedy-based ML strategy to acquire knowledge. The greedy strategy</w:t>
      </w:r>
      <w:r>
        <w:rPr>
          <w:w w:val="110"/>
        </w:rPr>
        <w:t> may</w:t>
      </w:r>
      <w:r>
        <w:rPr>
          <w:w w:val="110"/>
        </w:rPr>
        <w:t> be</w:t>
      </w:r>
      <w:r>
        <w:rPr>
          <w:w w:val="110"/>
        </w:rPr>
        <w:t> determined</w:t>
      </w:r>
      <w:r>
        <w:rPr>
          <w:w w:val="110"/>
        </w:rPr>
        <w:t> from</w:t>
      </w:r>
      <w:r>
        <w:rPr>
          <w:w w:val="110"/>
        </w:rPr>
        <w:t> prior</w:t>
      </w:r>
      <w:r>
        <w:rPr>
          <w:w w:val="110"/>
        </w:rPr>
        <w:t> knowledge</w:t>
      </w:r>
      <w:r>
        <w:rPr>
          <w:w w:val="110"/>
        </w:rPr>
        <w:t> (such</w:t>
      </w:r>
      <w:r>
        <w:rPr>
          <w:w w:val="110"/>
        </w:rPr>
        <w:t> as</w:t>
      </w:r>
      <w:r>
        <w:rPr>
          <w:w w:val="110"/>
        </w:rPr>
        <w:t> TL)</w:t>
      </w:r>
      <w:r>
        <w:rPr>
          <w:w w:val="110"/>
        </w:rPr>
        <w:t> or using</w:t>
      </w:r>
      <w:r>
        <w:rPr>
          <w:spacing w:val="-9"/>
          <w:w w:val="110"/>
        </w:rPr>
        <w:t> </w:t>
      </w:r>
      <w:r>
        <w:rPr>
          <w:w w:val="110"/>
        </w:rPr>
        <w:t>new</w:t>
      </w:r>
      <w:r>
        <w:rPr>
          <w:spacing w:val="-9"/>
          <w:w w:val="110"/>
        </w:rPr>
        <w:t> </w:t>
      </w:r>
      <w:r>
        <w:rPr>
          <w:w w:val="110"/>
        </w:rPr>
        <w:t>ML-based</w:t>
      </w:r>
      <w:r>
        <w:rPr>
          <w:spacing w:val="-9"/>
          <w:w w:val="110"/>
        </w:rPr>
        <w:t> </w:t>
      </w:r>
      <w:r>
        <w:rPr>
          <w:w w:val="110"/>
        </w:rPr>
        <w:t>optimization</w:t>
      </w:r>
      <w:r>
        <w:rPr>
          <w:spacing w:val="-9"/>
          <w:w w:val="110"/>
        </w:rPr>
        <w:t> </w:t>
      </w:r>
      <w:r>
        <w:rPr>
          <w:w w:val="110"/>
        </w:rPr>
        <w:t>algorithms.</w:t>
      </w:r>
      <w:r>
        <w:rPr>
          <w:spacing w:val="-9"/>
          <w:w w:val="110"/>
        </w:rPr>
        <w:t> </w:t>
      </w:r>
      <w:r>
        <w:rPr>
          <w:w w:val="110"/>
        </w:rPr>
        <w:t>For</w:t>
      </w:r>
      <w:r>
        <w:rPr>
          <w:spacing w:val="-9"/>
          <w:w w:val="110"/>
        </w:rPr>
        <w:t> </w:t>
      </w:r>
      <w:r>
        <w:rPr>
          <w:w w:val="110"/>
        </w:rPr>
        <w:t>instance,</w:t>
      </w:r>
      <w:r>
        <w:rPr>
          <w:spacing w:val="-9"/>
          <w:w w:val="110"/>
        </w:rPr>
        <w:t> </w:t>
      </w:r>
      <w:r>
        <w:rPr>
          <w:w w:val="110"/>
        </w:rPr>
        <w:t>in</w:t>
      </w:r>
      <w:r>
        <w:rPr>
          <w:spacing w:val="-9"/>
          <w:w w:val="110"/>
        </w:rPr>
        <w:t> </w:t>
      </w:r>
      <w:r>
        <w:rPr>
          <w:w w:val="110"/>
        </w:rPr>
        <w:t>a</w:t>
      </w:r>
      <w:r>
        <w:rPr>
          <w:spacing w:val="-9"/>
          <w:w w:val="110"/>
        </w:rPr>
        <w:t> </w:t>
      </w:r>
      <w:r>
        <w:rPr>
          <w:w w:val="110"/>
        </w:rPr>
        <w:t>routing scheme, a node can collect information from other nodes and use ML- based</w:t>
      </w:r>
      <w:r>
        <w:rPr>
          <w:w w:val="110"/>
        </w:rPr>
        <w:t> approaches</w:t>
      </w:r>
      <w:r>
        <w:rPr>
          <w:w w:val="110"/>
        </w:rPr>
        <w:t> to</w:t>
      </w:r>
      <w:r>
        <w:rPr>
          <w:w w:val="110"/>
        </w:rPr>
        <w:t> find</w:t>
      </w:r>
      <w:r>
        <w:rPr>
          <w:w w:val="110"/>
        </w:rPr>
        <w:t> the</w:t>
      </w:r>
      <w:r>
        <w:rPr>
          <w:w w:val="110"/>
        </w:rPr>
        <w:t> best</w:t>
      </w:r>
      <w:r>
        <w:rPr>
          <w:w w:val="110"/>
        </w:rPr>
        <w:t> routes</w:t>
      </w:r>
      <w:r>
        <w:rPr>
          <w:w w:val="110"/>
        </w:rPr>
        <w:t> and</w:t>
      </w:r>
      <w:r>
        <w:rPr>
          <w:w w:val="110"/>
        </w:rPr>
        <w:t> then</w:t>
      </w:r>
      <w:r>
        <w:rPr>
          <w:w w:val="110"/>
        </w:rPr>
        <w:t> share</w:t>
      </w:r>
      <w:r>
        <w:rPr>
          <w:w w:val="110"/>
        </w:rPr>
        <w:t> the</w:t>
      </w:r>
      <w:r>
        <w:rPr>
          <w:w w:val="110"/>
        </w:rPr>
        <w:t> acquired knowledge with other nodes. In the hybrid architecture, as depicted in </w:t>
      </w:r>
      <w:hyperlink w:history="true" w:anchor="_bookmark13">
        <w:r>
          <w:rPr>
            <w:color w:val="007FAC"/>
            <w:w w:val="110"/>
          </w:rPr>
          <w:t>Fig.</w:t>
        </w:r>
      </w:hyperlink>
      <w:r>
        <w:rPr>
          <w:color w:val="007FAC"/>
          <w:w w:val="110"/>
        </w:rPr>
        <w:t> </w:t>
      </w:r>
      <w:hyperlink w:history="true" w:anchor="_bookmark13">
        <w:r>
          <w:rPr>
            <w:color w:val="007FAC"/>
            <w:w w:val="110"/>
          </w:rPr>
          <w:t>6(c)</w:t>
        </w:r>
      </w:hyperlink>
      <w:r>
        <w:rPr>
          <w:w w:val="110"/>
        </w:rPr>
        <w:t>, knowledge is maintained at both the extreme edge and core. Where</w:t>
      </w:r>
      <w:r>
        <w:rPr>
          <w:w w:val="110"/>
        </w:rPr>
        <w:t> it</w:t>
      </w:r>
      <w:r>
        <w:rPr>
          <w:w w:val="110"/>
        </w:rPr>
        <w:t> is</w:t>
      </w:r>
      <w:r>
        <w:rPr>
          <w:w w:val="110"/>
        </w:rPr>
        <w:t> just</w:t>
      </w:r>
      <w:r>
        <w:rPr>
          <w:w w:val="110"/>
        </w:rPr>
        <w:t> a</w:t>
      </w:r>
      <w:r>
        <w:rPr>
          <w:w w:val="110"/>
        </w:rPr>
        <w:t> matter</w:t>
      </w:r>
      <w:r>
        <w:rPr>
          <w:w w:val="110"/>
        </w:rPr>
        <w:t> of</w:t>
      </w:r>
      <w:r>
        <w:rPr>
          <w:w w:val="110"/>
        </w:rPr>
        <w:t> keeping</w:t>
      </w:r>
      <w:r>
        <w:rPr>
          <w:w w:val="110"/>
        </w:rPr>
        <w:t> the</w:t>
      </w:r>
      <w:r>
        <w:rPr>
          <w:w w:val="110"/>
        </w:rPr>
        <w:t> knowledge</w:t>
      </w:r>
      <w:r>
        <w:rPr>
          <w:w w:val="110"/>
        </w:rPr>
        <w:t> either</w:t>
      </w:r>
      <w:r>
        <w:rPr>
          <w:w w:val="110"/>
        </w:rPr>
        <w:t> updated</w:t>
      </w:r>
      <w:r>
        <w:rPr>
          <w:w w:val="110"/>
        </w:rPr>
        <w:t> or synchronized.</w:t>
      </w:r>
      <w:r>
        <w:rPr>
          <w:spacing w:val="-1"/>
          <w:w w:val="110"/>
        </w:rPr>
        <w:t> </w:t>
      </w:r>
      <w:r>
        <w:rPr>
          <w:w w:val="110"/>
        </w:rPr>
        <w:t>Both</w:t>
      </w:r>
      <w:r>
        <w:rPr>
          <w:spacing w:val="-1"/>
          <w:w w:val="110"/>
        </w:rPr>
        <w:t> </w:t>
      </w:r>
      <w:r>
        <w:rPr>
          <w:w w:val="110"/>
        </w:rPr>
        <w:t>the</w:t>
      </w:r>
      <w:r>
        <w:rPr>
          <w:spacing w:val="-1"/>
          <w:w w:val="110"/>
        </w:rPr>
        <w:t> </w:t>
      </w:r>
      <w:r>
        <w:rPr>
          <w:w w:val="110"/>
        </w:rPr>
        <w:t>controller</w:t>
      </w:r>
      <w:r>
        <w:rPr>
          <w:spacing w:val="-1"/>
          <w:w w:val="110"/>
        </w:rPr>
        <w:t> </w:t>
      </w:r>
      <w:r>
        <w:rPr>
          <w:w w:val="110"/>
        </w:rPr>
        <w:t>and</w:t>
      </w:r>
      <w:r>
        <w:rPr>
          <w:spacing w:val="-1"/>
          <w:w w:val="110"/>
        </w:rPr>
        <w:t> </w:t>
      </w:r>
      <w:r>
        <w:rPr>
          <w:w w:val="110"/>
        </w:rPr>
        <w:t>devices</w:t>
      </w:r>
      <w:r>
        <w:rPr>
          <w:spacing w:val="-1"/>
          <w:w w:val="110"/>
        </w:rPr>
        <w:t> </w:t>
      </w:r>
      <w:r>
        <w:rPr>
          <w:w w:val="110"/>
        </w:rPr>
        <w:t>act</w:t>
      </w:r>
      <w:r>
        <w:rPr>
          <w:spacing w:val="-1"/>
          <w:w w:val="110"/>
        </w:rPr>
        <w:t> </w:t>
      </w:r>
      <w:r>
        <w:rPr>
          <w:w w:val="110"/>
        </w:rPr>
        <w:t>intelligently</w:t>
      </w:r>
      <w:r>
        <w:rPr>
          <w:spacing w:val="-1"/>
          <w:w w:val="110"/>
        </w:rPr>
        <w:t> </w:t>
      </w:r>
      <w:r>
        <w:rPr>
          <w:w w:val="110"/>
        </w:rPr>
        <w:t>together based</w:t>
      </w:r>
      <w:r>
        <w:rPr>
          <w:w w:val="110"/>
        </w:rPr>
        <w:t> on</w:t>
      </w:r>
      <w:r>
        <w:rPr>
          <w:w w:val="110"/>
        </w:rPr>
        <w:t> the</w:t>
      </w:r>
      <w:r>
        <w:rPr>
          <w:w w:val="110"/>
        </w:rPr>
        <w:t> information</w:t>
      </w:r>
      <w:r>
        <w:rPr>
          <w:w w:val="110"/>
        </w:rPr>
        <w:t> they</w:t>
      </w:r>
      <w:r>
        <w:rPr>
          <w:w w:val="110"/>
        </w:rPr>
        <w:t> collect.</w:t>
      </w:r>
      <w:r>
        <w:rPr>
          <w:w w:val="110"/>
        </w:rPr>
        <w:t> This</w:t>
      </w:r>
      <w:r>
        <w:rPr>
          <w:w w:val="110"/>
        </w:rPr>
        <w:t> information</w:t>
      </w:r>
      <w:r>
        <w:rPr>
          <w:w w:val="110"/>
        </w:rPr>
        <w:t> is</w:t>
      </w:r>
      <w:r>
        <w:rPr>
          <w:w w:val="110"/>
        </w:rPr>
        <w:t> processed</w:t>
      </w:r>
      <w:r>
        <w:rPr>
          <w:spacing w:val="80"/>
          <w:w w:val="110"/>
        </w:rPr>
        <w:t> </w:t>
      </w:r>
      <w:r>
        <w:rPr>
          <w:w w:val="110"/>
        </w:rPr>
        <w:t>by</w:t>
      </w:r>
      <w:r>
        <w:rPr>
          <w:spacing w:val="30"/>
          <w:w w:val="110"/>
        </w:rPr>
        <w:t> </w:t>
      </w:r>
      <w:r>
        <w:rPr>
          <w:w w:val="110"/>
        </w:rPr>
        <w:t>ML</w:t>
      </w:r>
      <w:r>
        <w:rPr>
          <w:spacing w:val="30"/>
          <w:w w:val="110"/>
        </w:rPr>
        <w:t> </w:t>
      </w:r>
      <w:r>
        <w:rPr>
          <w:w w:val="110"/>
        </w:rPr>
        <w:t>algorithms</w:t>
      </w:r>
      <w:r>
        <w:rPr>
          <w:spacing w:val="30"/>
          <w:w w:val="110"/>
        </w:rPr>
        <w:t> </w:t>
      </w:r>
      <w:r>
        <w:rPr>
          <w:w w:val="110"/>
        </w:rPr>
        <w:t>to</w:t>
      </w:r>
      <w:r>
        <w:rPr>
          <w:spacing w:val="30"/>
          <w:w w:val="110"/>
        </w:rPr>
        <w:t> </w:t>
      </w:r>
      <w:r>
        <w:rPr>
          <w:w w:val="110"/>
        </w:rPr>
        <w:t>acquire</w:t>
      </w:r>
      <w:r>
        <w:rPr>
          <w:spacing w:val="30"/>
          <w:w w:val="110"/>
        </w:rPr>
        <w:t> </w:t>
      </w:r>
      <w:r>
        <w:rPr>
          <w:w w:val="110"/>
        </w:rPr>
        <w:t>knowledge</w:t>
      </w:r>
      <w:r>
        <w:rPr>
          <w:spacing w:val="30"/>
          <w:w w:val="110"/>
        </w:rPr>
        <w:t> </w:t>
      </w:r>
      <w:r>
        <w:rPr>
          <w:w w:val="110"/>
        </w:rPr>
        <w:t>and</w:t>
      </w:r>
      <w:r>
        <w:rPr>
          <w:spacing w:val="30"/>
          <w:w w:val="110"/>
        </w:rPr>
        <w:t> </w:t>
      </w:r>
      <w:r>
        <w:rPr>
          <w:w w:val="110"/>
        </w:rPr>
        <w:t>injects</w:t>
      </w:r>
      <w:r>
        <w:rPr>
          <w:spacing w:val="30"/>
          <w:w w:val="110"/>
        </w:rPr>
        <w:t> </w:t>
      </w:r>
      <w:r>
        <w:rPr>
          <w:w w:val="110"/>
        </w:rPr>
        <w:t>new</w:t>
      </w:r>
      <w:r>
        <w:rPr>
          <w:spacing w:val="30"/>
          <w:w w:val="110"/>
        </w:rPr>
        <w:t> </w:t>
      </w:r>
      <w:r>
        <w:rPr>
          <w:w w:val="110"/>
        </w:rPr>
        <w:t>rules</w:t>
      </w:r>
      <w:r>
        <w:rPr>
          <w:spacing w:val="30"/>
          <w:w w:val="110"/>
        </w:rPr>
        <w:t> </w:t>
      </w:r>
      <w:r>
        <w:rPr>
          <w:w w:val="110"/>
        </w:rPr>
        <w:t>into the</w:t>
      </w:r>
      <w:r>
        <w:rPr>
          <w:w w:val="110"/>
        </w:rPr>
        <w:t> system.</w:t>
      </w:r>
      <w:r>
        <w:rPr>
          <w:w w:val="110"/>
        </w:rPr>
        <w:t> The</w:t>
      </w:r>
      <w:r>
        <w:rPr>
          <w:w w:val="110"/>
        </w:rPr>
        <w:t> hybrid</w:t>
      </w:r>
      <w:r>
        <w:rPr>
          <w:w w:val="110"/>
        </w:rPr>
        <w:t> approach</w:t>
      </w:r>
      <w:r>
        <w:rPr>
          <w:w w:val="110"/>
        </w:rPr>
        <w:t> combines</w:t>
      </w:r>
      <w:r>
        <w:rPr>
          <w:w w:val="110"/>
        </w:rPr>
        <w:t> the</w:t>
      </w:r>
      <w:r>
        <w:rPr>
          <w:w w:val="110"/>
        </w:rPr>
        <w:t> greedy</w:t>
      </w:r>
      <w:r>
        <w:rPr>
          <w:w w:val="110"/>
        </w:rPr>
        <w:t> strategy</w:t>
      </w:r>
      <w:r>
        <w:rPr>
          <w:w w:val="110"/>
        </w:rPr>
        <w:t> and centralized</w:t>
      </w:r>
      <w:r>
        <w:rPr>
          <w:w w:val="110"/>
        </w:rPr>
        <w:t> knowledge</w:t>
      </w:r>
      <w:r>
        <w:rPr>
          <w:w w:val="110"/>
        </w:rPr>
        <w:t> to</w:t>
      </w:r>
      <w:r>
        <w:rPr>
          <w:w w:val="110"/>
        </w:rPr>
        <w:t> increase</w:t>
      </w:r>
      <w:r>
        <w:rPr>
          <w:w w:val="110"/>
        </w:rPr>
        <w:t> the</w:t>
      </w:r>
      <w:r>
        <w:rPr>
          <w:w w:val="110"/>
        </w:rPr>
        <w:t> network</w:t>
      </w:r>
      <w:r>
        <w:rPr>
          <w:w w:val="110"/>
        </w:rPr>
        <w:t> performance.</w:t>
      </w:r>
      <w:r>
        <w:rPr>
          <w:w w:val="110"/>
        </w:rPr>
        <w:t> Further, there</w:t>
      </w:r>
      <w:r>
        <w:rPr>
          <w:w w:val="110"/>
        </w:rPr>
        <w:t> can</w:t>
      </w:r>
      <w:r>
        <w:rPr>
          <w:w w:val="110"/>
        </w:rPr>
        <w:t> also</w:t>
      </w:r>
      <w:r>
        <w:rPr>
          <w:w w:val="110"/>
        </w:rPr>
        <w:t> be</w:t>
      </w:r>
      <w:r>
        <w:rPr>
          <w:w w:val="110"/>
        </w:rPr>
        <w:t> a</w:t>
      </w:r>
      <w:r>
        <w:rPr>
          <w:w w:val="110"/>
        </w:rPr>
        <w:t> switching</w:t>
      </w:r>
      <w:r>
        <w:rPr>
          <w:w w:val="110"/>
        </w:rPr>
        <w:t> strategy</w:t>
      </w:r>
      <w:r>
        <w:rPr>
          <w:w w:val="110"/>
        </w:rPr>
        <w:t> to</w:t>
      </w:r>
      <w:r>
        <w:rPr>
          <w:w w:val="110"/>
        </w:rPr>
        <w:t> switch</w:t>
      </w:r>
      <w:r>
        <w:rPr>
          <w:w w:val="110"/>
        </w:rPr>
        <w:t> between</w:t>
      </w:r>
      <w:r>
        <w:rPr>
          <w:w w:val="110"/>
        </w:rPr>
        <w:t> centralized</w:t>
      </w:r>
      <w:r>
        <w:rPr>
          <w:spacing w:val="40"/>
          <w:w w:val="110"/>
        </w:rPr>
        <w:t> </w:t>
      </w:r>
      <w:r>
        <w:rPr>
          <w:w w:val="110"/>
        </w:rPr>
        <w:t>and distributed according to the application.</w:t>
      </w:r>
    </w:p>
    <w:p>
      <w:pPr>
        <w:pStyle w:val="BodyText"/>
      </w:pPr>
    </w:p>
    <w:p>
      <w:pPr>
        <w:pStyle w:val="BodyText"/>
        <w:spacing w:before="26"/>
      </w:pPr>
    </w:p>
    <w:p>
      <w:pPr>
        <w:pStyle w:val="Heading1"/>
        <w:numPr>
          <w:ilvl w:val="0"/>
          <w:numId w:val="1"/>
        </w:numPr>
        <w:tabs>
          <w:tab w:pos="334" w:val="left" w:leader="none"/>
        </w:tabs>
        <w:spacing w:line="240" w:lineRule="auto" w:before="0" w:after="0"/>
        <w:ind w:left="334" w:right="0" w:hanging="223"/>
        <w:jc w:val="left"/>
      </w:pPr>
      <w:bookmarkStart w:name="Southbound protocols" w:id="18"/>
      <w:bookmarkEnd w:id="18"/>
      <w:r>
        <w:rPr>
          <w:b w:val="0"/>
        </w:rPr>
      </w:r>
      <w:r>
        <w:rPr>
          <w:w w:val="110"/>
        </w:rPr>
        <w:t>Southbound</w:t>
      </w:r>
      <w:r>
        <w:rPr>
          <w:spacing w:val="9"/>
          <w:w w:val="110"/>
        </w:rPr>
        <w:t> </w:t>
      </w:r>
      <w:r>
        <w:rPr>
          <w:spacing w:val="-2"/>
          <w:w w:val="110"/>
        </w:rPr>
        <w:t>protocols</w:t>
      </w:r>
    </w:p>
    <w:p>
      <w:pPr>
        <w:pStyle w:val="BodyText"/>
        <w:spacing w:before="162"/>
        <w:rPr>
          <w:b/>
        </w:rPr>
      </w:pPr>
    </w:p>
    <w:p>
      <w:pPr>
        <w:pStyle w:val="BodyText"/>
        <w:spacing w:line="288" w:lineRule="auto"/>
        <w:ind w:left="111" w:right="129" w:firstLine="239"/>
        <w:jc w:val="both"/>
      </w:pPr>
      <w:bookmarkStart w:name="_bookmark11" w:id="19"/>
      <w:bookmarkEnd w:id="19"/>
      <w:r>
        <w:rPr/>
      </w:r>
      <w:r>
        <w:rPr>
          <w:w w:val="110"/>
        </w:rPr>
        <w:t>In</w:t>
      </w:r>
      <w:r>
        <w:rPr>
          <w:w w:val="110"/>
        </w:rPr>
        <w:t> this</w:t>
      </w:r>
      <w:r>
        <w:rPr>
          <w:w w:val="110"/>
        </w:rPr>
        <w:t> section,</w:t>
      </w:r>
      <w:r>
        <w:rPr>
          <w:w w:val="110"/>
        </w:rPr>
        <w:t> a</w:t>
      </w:r>
      <w:r>
        <w:rPr>
          <w:w w:val="110"/>
        </w:rPr>
        <w:t> brief</w:t>
      </w:r>
      <w:r>
        <w:rPr>
          <w:w w:val="110"/>
        </w:rPr>
        <w:t> history</w:t>
      </w:r>
      <w:r>
        <w:rPr>
          <w:w w:val="110"/>
        </w:rPr>
        <w:t> of</w:t>
      </w:r>
      <w:r>
        <w:rPr>
          <w:w w:val="110"/>
        </w:rPr>
        <w:t> SDN</w:t>
      </w:r>
      <w:r>
        <w:rPr>
          <w:w w:val="110"/>
        </w:rPr>
        <w:t> and</w:t>
      </w:r>
      <w:r>
        <w:rPr>
          <w:w w:val="110"/>
        </w:rPr>
        <w:t> its</w:t>
      </w:r>
      <w:r>
        <w:rPr>
          <w:w w:val="110"/>
        </w:rPr>
        <w:t> enabling</w:t>
      </w:r>
      <w:r>
        <w:rPr>
          <w:w w:val="110"/>
        </w:rPr>
        <w:t> </w:t>
      </w:r>
      <w:r>
        <w:rPr>
          <w:w w:val="110"/>
        </w:rPr>
        <w:t>standards</w:t>
      </w:r>
      <w:r>
        <w:rPr>
          <w:spacing w:val="80"/>
          <w:w w:val="110"/>
        </w:rPr>
        <w:t> </w:t>
      </w:r>
      <w:r>
        <w:rPr>
          <w:w w:val="110"/>
        </w:rPr>
        <w:t>are</w:t>
      </w:r>
      <w:r>
        <w:rPr>
          <w:w w:val="110"/>
        </w:rPr>
        <w:t> presented.</w:t>
      </w:r>
      <w:r>
        <w:rPr>
          <w:w w:val="110"/>
        </w:rPr>
        <w:t> Then,</w:t>
      </w:r>
      <w:r>
        <w:rPr>
          <w:w w:val="110"/>
        </w:rPr>
        <w:t> complete</w:t>
      </w:r>
      <w:r>
        <w:rPr>
          <w:w w:val="110"/>
        </w:rPr>
        <w:t> clarification</w:t>
      </w:r>
      <w:r>
        <w:rPr>
          <w:w w:val="110"/>
        </w:rPr>
        <w:t> of</w:t>
      </w:r>
      <w:r>
        <w:rPr>
          <w:w w:val="110"/>
        </w:rPr>
        <w:t> P4</w:t>
      </w:r>
      <w:r>
        <w:rPr>
          <w:w w:val="110"/>
        </w:rPr>
        <w:t> against</w:t>
      </w:r>
      <w:r>
        <w:rPr>
          <w:w w:val="110"/>
        </w:rPr>
        <w:t> OF</w:t>
      </w:r>
      <w:r>
        <w:rPr>
          <w:w w:val="110"/>
        </w:rPr>
        <w:t> and</w:t>
      </w:r>
      <w:r>
        <w:rPr>
          <w:w w:val="110"/>
        </w:rPr>
        <w:t> the benefits</w:t>
      </w:r>
      <w:r>
        <w:rPr>
          <w:w w:val="110"/>
        </w:rPr>
        <w:t> of</w:t>
      </w:r>
      <w:r>
        <w:rPr>
          <w:w w:val="110"/>
        </w:rPr>
        <w:t> P4</w:t>
      </w:r>
      <w:r>
        <w:rPr>
          <w:w w:val="110"/>
        </w:rPr>
        <w:t> over</w:t>
      </w:r>
      <w:r>
        <w:rPr>
          <w:w w:val="110"/>
        </w:rPr>
        <w:t> the</w:t>
      </w:r>
      <w:r>
        <w:rPr>
          <w:w w:val="110"/>
        </w:rPr>
        <w:t> network</w:t>
      </w:r>
      <w:r>
        <w:rPr>
          <w:w w:val="110"/>
        </w:rPr>
        <w:t> are</w:t>
      </w:r>
      <w:r>
        <w:rPr>
          <w:w w:val="110"/>
        </w:rPr>
        <w:t> presented.</w:t>
      </w:r>
      <w:r>
        <w:rPr>
          <w:w w:val="110"/>
        </w:rPr>
        <w:t> For</w:t>
      </w:r>
      <w:r>
        <w:rPr>
          <w:w w:val="110"/>
        </w:rPr>
        <w:t> KDN</w:t>
      </w:r>
      <w:r>
        <w:rPr>
          <w:w w:val="110"/>
        </w:rPr>
        <w:t> to</w:t>
      </w:r>
      <w:r>
        <w:rPr>
          <w:w w:val="110"/>
        </w:rPr>
        <w:t> be</w:t>
      </w:r>
      <w:r>
        <w:rPr>
          <w:w w:val="110"/>
        </w:rPr>
        <w:t> fully functional,</w:t>
      </w:r>
      <w:r>
        <w:rPr>
          <w:spacing w:val="29"/>
          <w:w w:val="110"/>
        </w:rPr>
        <w:t> </w:t>
      </w:r>
      <w:r>
        <w:rPr>
          <w:w w:val="110"/>
        </w:rPr>
        <w:t>data</w:t>
      </w:r>
      <w:r>
        <w:rPr>
          <w:spacing w:val="29"/>
          <w:w w:val="110"/>
        </w:rPr>
        <w:t> </w:t>
      </w:r>
      <w:r>
        <w:rPr>
          <w:w w:val="110"/>
        </w:rPr>
        <w:t>collection</w:t>
      </w:r>
      <w:r>
        <w:rPr>
          <w:spacing w:val="29"/>
          <w:w w:val="110"/>
        </w:rPr>
        <w:t> </w:t>
      </w:r>
      <w:r>
        <w:rPr>
          <w:w w:val="110"/>
        </w:rPr>
        <w:t>is</w:t>
      </w:r>
      <w:r>
        <w:rPr>
          <w:spacing w:val="29"/>
          <w:w w:val="110"/>
        </w:rPr>
        <w:t> </w:t>
      </w:r>
      <w:r>
        <w:rPr>
          <w:w w:val="110"/>
        </w:rPr>
        <w:t>the</w:t>
      </w:r>
      <w:r>
        <w:rPr>
          <w:spacing w:val="29"/>
          <w:w w:val="110"/>
        </w:rPr>
        <w:t> </w:t>
      </w:r>
      <w:r>
        <w:rPr>
          <w:w w:val="110"/>
        </w:rPr>
        <w:t>key,</w:t>
      </w:r>
      <w:r>
        <w:rPr>
          <w:spacing w:val="29"/>
          <w:w w:val="110"/>
        </w:rPr>
        <w:t> </w:t>
      </w:r>
      <w:r>
        <w:rPr>
          <w:w w:val="110"/>
        </w:rPr>
        <w:t>and</w:t>
      </w:r>
      <w:r>
        <w:rPr>
          <w:spacing w:val="29"/>
          <w:w w:val="110"/>
        </w:rPr>
        <w:t> </w:t>
      </w:r>
      <w:r>
        <w:rPr>
          <w:w w:val="110"/>
        </w:rPr>
        <w:t>two</w:t>
      </w:r>
      <w:r>
        <w:rPr>
          <w:spacing w:val="29"/>
          <w:w w:val="110"/>
        </w:rPr>
        <w:t> </w:t>
      </w:r>
      <w:r>
        <w:rPr>
          <w:w w:val="110"/>
        </w:rPr>
        <w:t>powerful</w:t>
      </w:r>
      <w:r>
        <w:rPr>
          <w:spacing w:val="29"/>
          <w:w w:val="110"/>
        </w:rPr>
        <w:t> </w:t>
      </w:r>
      <w:r>
        <w:rPr>
          <w:w w:val="110"/>
        </w:rPr>
        <w:t>tools</w:t>
      </w:r>
      <w:r>
        <w:rPr>
          <w:spacing w:val="29"/>
          <w:w w:val="110"/>
        </w:rPr>
        <w:t> </w:t>
      </w:r>
      <w:r>
        <w:rPr>
          <w:w w:val="110"/>
        </w:rPr>
        <w:t>to</w:t>
      </w:r>
      <w:r>
        <w:rPr>
          <w:spacing w:val="29"/>
          <w:w w:val="110"/>
        </w:rPr>
        <w:t> </w:t>
      </w:r>
      <w:r>
        <w:rPr>
          <w:w w:val="110"/>
        </w:rPr>
        <w:t>do this</w:t>
      </w:r>
      <w:r>
        <w:rPr>
          <w:w w:val="110"/>
        </w:rPr>
        <w:t> are</w:t>
      </w:r>
      <w:r>
        <w:rPr>
          <w:w w:val="110"/>
        </w:rPr>
        <w:t> OF</w:t>
      </w:r>
      <w:r>
        <w:rPr>
          <w:w w:val="110"/>
        </w:rPr>
        <w:t> and</w:t>
      </w:r>
      <w:r>
        <w:rPr>
          <w:w w:val="110"/>
        </w:rPr>
        <w:t> P4.Both</w:t>
      </w:r>
      <w:r>
        <w:rPr>
          <w:w w:val="110"/>
        </w:rPr>
        <w:t> advantages</w:t>
      </w:r>
      <w:r>
        <w:rPr>
          <w:w w:val="110"/>
        </w:rPr>
        <w:t> and</w:t>
      </w:r>
      <w:r>
        <w:rPr>
          <w:w w:val="110"/>
        </w:rPr>
        <w:t> disadvantages</w:t>
      </w:r>
      <w:r>
        <w:rPr>
          <w:w w:val="110"/>
        </w:rPr>
        <w:t> of</w:t>
      </w:r>
      <w:r>
        <w:rPr>
          <w:w w:val="110"/>
        </w:rPr>
        <w:t> these</w:t>
      </w:r>
      <w:r>
        <w:rPr>
          <w:w w:val="110"/>
        </w:rPr>
        <w:t> two protocols are stated in this section.</w:t>
      </w:r>
    </w:p>
    <w:p>
      <w:pPr>
        <w:spacing w:after="0" w:line="288" w:lineRule="auto"/>
        <w:jc w:val="both"/>
        <w:sectPr>
          <w:type w:val="continuous"/>
          <w:pgSz w:w="11910" w:h="15880"/>
          <w:pgMar w:header="655" w:footer="544" w:top="620" w:bottom="280" w:left="640" w:right="620"/>
          <w:cols w:num="2" w:equalWidth="0">
            <w:col w:w="5174" w:space="206"/>
            <w:col w:w="5270"/>
          </w:cols>
        </w:sectPr>
      </w:pPr>
    </w:p>
    <w:p>
      <w:pPr>
        <w:pStyle w:val="BodyText"/>
        <w:rPr>
          <w:sz w:val="12"/>
        </w:rPr>
      </w:pPr>
    </w:p>
    <w:p>
      <w:pPr>
        <w:spacing w:after="0"/>
        <w:rPr>
          <w:sz w:val="12"/>
        </w:rPr>
        <w:sectPr>
          <w:pgSz w:w="11910" w:h="15880"/>
          <w:pgMar w:header="655" w:footer="544" w:top="840" w:bottom="740" w:left="640" w:right="620"/>
        </w:sectPr>
      </w:pPr>
    </w:p>
    <w:p>
      <w:pPr>
        <w:pStyle w:val="BodyText"/>
        <w:spacing w:before="7" w:after="1"/>
        <w:rPr>
          <w:sz w:val="10"/>
        </w:rPr>
      </w:pPr>
    </w:p>
    <w:p>
      <w:pPr>
        <w:pStyle w:val="BodyText"/>
        <w:ind w:left="822"/>
        <w:rPr>
          <w:sz w:val="20"/>
        </w:rPr>
      </w:pPr>
      <w:r>
        <w:rPr>
          <w:sz w:val="20"/>
        </w:rPr>
        <w:drawing>
          <wp:inline distT="0" distB="0" distL="0" distR="0">
            <wp:extent cx="2287906" cy="7239000"/>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8" cstate="print"/>
                    <a:stretch>
                      <a:fillRect/>
                    </a:stretch>
                  </pic:blipFill>
                  <pic:spPr>
                    <a:xfrm>
                      <a:off x="0" y="0"/>
                      <a:ext cx="2287906" cy="7239000"/>
                    </a:xfrm>
                    <a:prstGeom prst="rect">
                      <a:avLst/>
                    </a:prstGeom>
                  </pic:spPr>
                </pic:pic>
              </a:graphicData>
            </a:graphic>
          </wp:inline>
        </w:drawing>
      </w:r>
      <w:r>
        <w:rPr>
          <w:sz w:val="20"/>
        </w:rPr>
      </w:r>
    </w:p>
    <w:p>
      <w:pPr>
        <w:pStyle w:val="BodyText"/>
        <w:spacing w:before="79"/>
        <w:rPr>
          <w:sz w:val="12"/>
        </w:rPr>
      </w:pPr>
    </w:p>
    <w:p>
      <w:pPr>
        <w:spacing w:before="0"/>
        <w:ind w:left="1559" w:right="0" w:firstLine="0"/>
        <w:jc w:val="left"/>
        <w:rPr>
          <w:sz w:val="12"/>
        </w:rPr>
      </w:pPr>
      <w:bookmarkStart w:name="_bookmark12" w:id="20"/>
      <w:bookmarkEnd w:id="20"/>
      <w:r>
        <w:rPr/>
      </w:r>
      <w:r>
        <w:rPr>
          <w:b/>
          <w:w w:val="120"/>
          <w:sz w:val="12"/>
        </w:rPr>
        <w:t>/ig.</w:t>
      </w:r>
      <w:r>
        <w:rPr>
          <w:b/>
          <w:spacing w:val="11"/>
          <w:w w:val="120"/>
          <w:sz w:val="12"/>
        </w:rPr>
        <w:t> </w:t>
      </w:r>
      <w:r>
        <w:rPr>
          <w:b/>
          <w:w w:val="120"/>
          <w:sz w:val="12"/>
        </w:rPr>
        <w:t>6.</w:t>
      </w:r>
      <w:r>
        <w:rPr>
          <w:b/>
          <w:spacing w:val="34"/>
          <w:w w:val="120"/>
          <w:sz w:val="12"/>
        </w:rPr>
        <w:t> </w:t>
      </w:r>
      <w:r>
        <w:rPr>
          <w:w w:val="120"/>
          <w:sz w:val="12"/>
        </w:rPr>
        <w:t>Proposed</w:t>
      </w:r>
      <w:r>
        <w:rPr>
          <w:spacing w:val="11"/>
          <w:w w:val="120"/>
          <w:sz w:val="12"/>
        </w:rPr>
        <w:t> </w:t>
      </w:r>
      <w:r>
        <w:rPr>
          <w:w w:val="120"/>
          <w:sz w:val="12"/>
        </w:rPr>
        <w:t>KDN</w:t>
      </w:r>
      <w:r>
        <w:rPr>
          <w:spacing w:val="11"/>
          <w:w w:val="120"/>
          <w:sz w:val="12"/>
        </w:rPr>
        <w:t> </w:t>
      </w:r>
      <w:r>
        <w:rPr>
          <w:spacing w:val="-2"/>
          <w:w w:val="120"/>
          <w:sz w:val="12"/>
        </w:rPr>
        <w:t>architectures.</w:t>
      </w:r>
    </w:p>
    <w:p>
      <w:pPr>
        <w:pStyle w:val="BodyText"/>
        <w:rPr>
          <w:sz w:val="12"/>
        </w:rPr>
      </w:pPr>
    </w:p>
    <w:p>
      <w:pPr>
        <w:pStyle w:val="BodyText"/>
        <w:rPr>
          <w:sz w:val="12"/>
        </w:rPr>
      </w:pPr>
    </w:p>
    <w:p>
      <w:pPr>
        <w:pStyle w:val="BodyText"/>
        <w:spacing w:before="83"/>
        <w:rPr>
          <w:sz w:val="12"/>
        </w:rPr>
      </w:pPr>
    </w:p>
    <w:p>
      <w:pPr>
        <w:pStyle w:val="ListParagraph"/>
        <w:numPr>
          <w:ilvl w:val="1"/>
          <w:numId w:val="1"/>
        </w:numPr>
        <w:tabs>
          <w:tab w:pos="456" w:val="left" w:leader="none"/>
        </w:tabs>
        <w:spacing w:line="240" w:lineRule="auto" w:before="0" w:after="0"/>
        <w:ind w:left="456" w:right="0" w:hanging="345"/>
        <w:jc w:val="left"/>
        <w:rPr>
          <w:i/>
          <w:sz w:val="16"/>
        </w:rPr>
      </w:pPr>
      <w:bookmarkStart w:name="The road to software-defined networking" w:id="21"/>
      <w:bookmarkEnd w:id="21"/>
      <w:r>
        <w:rPr/>
      </w:r>
      <w:r>
        <w:rPr>
          <w:i/>
          <w:sz w:val="16"/>
        </w:rPr>
        <w:t>The</w:t>
      </w:r>
      <w:r>
        <w:rPr>
          <w:i/>
          <w:spacing w:val="21"/>
          <w:sz w:val="16"/>
        </w:rPr>
        <w:t> </w:t>
      </w:r>
      <w:r>
        <w:rPr>
          <w:i/>
          <w:sz w:val="16"/>
        </w:rPr>
        <w:t>road</w:t>
      </w:r>
      <w:r>
        <w:rPr>
          <w:i/>
          <w:spacing w:val="21"/>
          <w:sz w:val="16"/>
        </w:rPr>
        <w:t> </w:t>
      </w:r>
      <w:r>
        <w:rPr>
          <w:i/>
          <w:sz w:val="16"/>
        </w:rPr>
        <w:t>to</w:t>
      </w:r>
      <w:r>
        <w:rPr>
          <w:i/>
          <w:spacing w:val="21"/>
          <w:sz w:val="16"/>
        </w:rPr>
        <w:t> </w:t>
      </w:r>
      <w:r>
        <w:rPr>
          <w:i/>
          <w:sz w:val="16"/>
        </w:rPr>
        <w:t>software-defined</w:t>
      </w:r>
      <w:r>
        <w:rPr>
          <w:i/>
          <w:spacing w:val="22"/>
          <w:sz w:val="16"/>
        </w:rPr>
        <w:t> </w:t>
      </w:r>
      <w:r>
        <w:rPr>
          <w:i/>
          <w:spacing w:val="-2"/>
          <w:sz w:val="16"/>
        </w:rPr>
        <w:t>networking</w:t>
      </w:r>
    </w:p>
    <w:p>
      <w:pPr>
        <w:pStyle w:val="BodyText"/>
        <w:spacing w:before="72"/>
        <w:rPr>
          <w:i/>
        </w:rPr>
      </w:pPr>
    </w:p>
    <w:p>
      <w:pPr>
        <w:pStyle w:val="BodyText"/>
        <w:spacing w:line="276" w:lineRule="auto"/>
        <w:ind w:left="111" w:right="38" w:firstLine="239"/>
        <w:jc w:val="both"/>
      </w:pPr>
      <w:r>
        <w:rPr>
          <w:w w:val="110"/>
        </w:rPr>
        <w:t>There</w:t>
      </w:r>
      <w:r>
        <w:rPr>
          <w:w w:val="110"/>
        </w:rPr>
        <w:t> are</w:t>
      </w:r>
      <w:r>
        <w:rPr>
          <w:w w:val="110"/>
        </w:rPr>
        <w:t> two</w:t>
      </w:r>
      <w:r>
        <w:rPr>
          <w:w w:val="110"/>
        </w:rPr>
        <w:t> main</w:t>
      </w:r>
      <w:r>
        <w:rPr>
          <w:w w:val="110"/>
        </w:rPr>
        <w:t> problems</w:t>
      </w:r>
      <w:r>
        <w:rPr>
          <w:w w:val="110"/>
        </w:rPr>
        <w:t> with</w:t>
      </w:r>
      <w:r>
        <w:rPr>
          <w:w w:val="110"/>
        </w:rPr>
        <w:t> the</w:t>
      </w:r>
      <w:r>
        <w:rPr>
          <w:w w:val="110"/>
        </w:rPr>
        <w:t> traditional</w:t>
      </w:r>
      <w:r>
        <w:rPr>
          <w:w w:val="110"/>
        </w:rPr>
        <w:t> IP</w:t>
      </w:r>
      <w:r>
        <w:rPr>
          <w:w w:val="110"/>
        </w:rPr>
        <w:t> </w:t>
      </w:r>
      <w:bookmarkStart w:name="_bookmark13" w:id="22"/>
      <w:bookmarkEnd w:id="22"/>
      <w:r>
        <w:rPr>
          <w:w w:val="110"/>
        </w:rPr>
        <w:t>network</w:t>
      </w:r>
      <w:r>
        <w:rPr>
          <w:w w:val="110"/>
        </w:rPr>
        <w:t>, mainly</w:t>
      </w:r>
      <w:r>
        <w:rPr>
          <w:spacing w:val="-6"/>
          <w:w w:val="110"/>
        </w:rPr>
        <w:t> </w:t>
      </w:r>
      <w:r>
        <w:rPr>
          <w:w w:val="110"/>
        </w:rPr>
        <w:t>the</w:t>
      </w:r>
      <w:r>
        <w:rPr>
          <w:spacing w:val="-6"/>
          <w:w w:val="110"/>
        </w:rPr>
        <w:t> </w:t>
      </w:r>
      <w:r>
        <w:rPr>
          <w:w w:val="110"/>
        </w:rPr>
        <w:t>complexity</w:t>
      </w:r>
      <w:r>
        <w:rPr>
          <w:spacing w:val="-6"/>
          <w:w w:val="110"/>
        </w:rPr>
        <w:t> </w:t>
      </w:r>
      <w:r>
        <w:rPr>
          <w:w w:val="110"/>
        </w:rPr>
        <w:t>and</w:t>
      </w:r>
      <w:r>
        <w:rPr>
          <w:spacing w:val="-6"/>
          <w:w w:val="110"/>
        </w:rPr>
        <w:t> </w:t>
      </w:r>
      <w:r>
        <w:rPr>
          <w:w w:val="110"/>
        </w:rPr>
        <w:t>difficulty</w:t>
      </w:r>
      <w:r>
        <w:rPr>
          <w:spacing w:val="-6"/>
          <w:w w:val="110"/>
        </w:rPr>
        <w:t> </w:t>
      </w:r>
      <w:r>
        <w:rPr>
          <w:w w:val="110"/>
        </w:rPr>
        <w:t>of</w:t>
      </w:r>
      <w:r>
        <w:rPr>
          <w:spacing w:val="-6"/>
          <w:w w:val="110"/>
        </w:rPr>
        <w:t> </w:t>
      </w:r>
      <w:r>
        <w:rPr>
          <w:w w:val="110"/>
        </w:rPr>
        <w:t>network</w:t>
      </w:r>
      <w:r>
        <w:rPr>
          <w:spacing w:val="-6"/>
          <w:w w:val="110"/>
        </w:rPr>
        <w:t> </w:t>
      </w:r>
      <w:r>
        <w:rPr>
          <w:w w:val="110"/>
        </w:rPr>
        <w:t>management</w:t>
      </w:r>
      <w:r>
        <w:rPr>
          <w:spacing w:val="-6"/>
          <w:w w:val="110"/>
        </w:rPr>
        <w:t> </w:t>
      </w:r>
      <w:r>
        <w:rPr>
          <w:w w:val="110"/>
        </w:rPr>
        <w:t>[</w:t>
      </w:r>
      <w:hyperlink w:history="true" w:anchor="_bookmark78">
        <w:r>
          <w:rPr>
            <w:color w:val="007FAC"/>
            <w:w w:val="110"/>
          </w:rPr>
          <w:t>30</w:t>
        </w:r>
      </w:hyperlink>
      <w:r>
        <w:rPr>
          <w:w w:val="110"/>
        </w:rPr>
        <w:t>].</w:t>
      </w:r>
      <w:r>
        <w:rPr>
          <w:spacing w:val="-6"/>
          <w:w w:val="110"/>
        </w:rPr>
        <w:t> </w:t>
      </w:r>
      <w:r>
        <w:rPr>
          <w:w w:val="110"/>
        </w:rPr>
        <w:t>The complexity</w:t>
      </w:r>
      <w:r>
        <w:rPr>
          <w:w w:val="110"/>
        </w:rPr>
        <w:t> is</w:t>
      </w:r>
      <w:r>
        <w:rPr>
          <w:w w:val="110"/>
        </w:rPr>
        <w:t> due</w:t>
      </w:r>
      <w:r>
        <w:rPr>
          <w:w w:val="110"/>
        </w:rPr>
        <w:t> to</w:t>
      </w:r>
      <w:r>
        <w:rPr>
          <w:w w:val="110"/>
        </w:rPr>
        <w:t> the</w:t>
      </w:r>
      <w:r>
        <w:rPr>
          <w:w w:val="110"/>
        </w:rPr>
        <w:t> configuration</w:t>
      </w:r>
      <w:r>
        <w:rPr>
          <w:w w:val="110"/>
        </w:rPr>
        <w:t> of</w:t>
      </w:r>
      <w:r>
        <w:rPr>
          <w:w w:val="110"/>
        </w:rPr>
        <w:t> individual</w:t>
      </w:r>
      <w:r>
        <w:rPr>
          <w:w w:val="110"/>
        </w:rPr>
        <w:t> network</w:t>
      </w:r>
      <w:r>
        <w:rPr>
          <w:w w:val="110"/>
        </w:rPr>
        <w:t> devices, such</w:t>
      </w:r>
      <w:r>
        <w:rPr>
          <w:spacing w:val="-3"/>
          <w:w w:val="110"/>
        </w:rPr>
        <w:t> </w:t>
      </w:r>
      <w:r>
        <w:rPr>
          <w:w w:val="110"/>
        </w:rPr>
        <w:t>as</w:t>
      </w:r>
      <w:r>
        <w:rPr>
          <w:spacing w:val="-3"/>
          <w:w w:val="110"/>
        </w:rPr>
        <w:t> </w:t>
      </w:r>
      <w:r>
        <w:rPr>
          <w:w w:val="110"/>
        </w:rPr>
        <w:t>routers</w:t>
      </w:r>
      <w:r>
        <w:rPr>
          <w:spacing w:val="-3"/>
          <w:w w:val="110"/>
        </w:rPr>
        <w:t> </w:t>
      </w:r>
      <w:r>
        <w:rPr>
          <w:w w:val="110"/>
        </w:rPr>
        <w:t>and</w:t>
      </w:r>
      <w:r>
        <w:rPr>
          <w:spacing w:val="-3"/>
          <w:w w:val="110"/>
        </w:rPr>
        <w:t> </w:t>
      </w:r>
      <w:r>
        <w:rPr>
          <w:w w:val="110"/>
        </w:rPr>
        <w:t>switches.</w:t>
      </w:r>
      <w:r>
        <w:rPr>
          <w:spacing w:val="-3"/>
          <w:w w:val="110"/>
        </w:rPr>
        <w:t> </w:t>
      </w:r>
      <w:r>
        <w:rPr>
          <w:w w:val="110"/>
        </w:rPr>
        <w:t>The</w:t>
      </w:r>
      <w:r>
        <w:rPr>
          <w:spacing w:val="-3"/>
          <w:w w:val="110"/>
        </w:rPr>
        <w:t> </w:t>
      </w:r>
      <w:r>
        <w:rPr>
          <w:w w:val="110"/>
        </w:rPr>
        <w:t>difficulty</w:t>
      </w:r>
      <w:r>
        <w:rPr>
          <w:spacing w:val="-3"/>
          <w:w w:val="110"/>
        </w:rPr>
        <w:t> </w:t>
      </w:r>
      <w:r>
        <w:rPr>
          <w:w w:val="110"/>
        </w:rPr>
        <w:t>in</w:t>
      </w:r>
      <w:r>
        <w:rPr>
          <w:spacing w:val="-3"/>
          <w:w w:val="110"/>
        </w:rPr>
        <w:t> </w:t>
      </w:r>
      <w:r>
        <w:rPr>
          <w:w w:val="110"/>
        </w:rPr>
        <w:t>managing</w:t>
      </w:r>
      <w:r>
        <w:rPr>
          <w:spacing w:val="-3"/>
          <w:w w:val="110"/>
        </w:rPr>
        <w:t> </w:t>
      </w:r>
      <w:r>
        <w:rPr>
          <w:w w:val="110"/>
        </w:rPr>
        <w:t>the</w:t>
      </w:r>
      <w:r>
        <w:rPr>
          <w:spacing w:val="-3"/>
          <w:w w:val="110"/>
        </w:rPr>
        <w:t> </w:t>
      </w:r>
      <w:r>
        <w:rPr>
          <w:w w:val="110"/>
        </w:rPr>
        <w:t>network</w:t>
      </w:r>
      <w:r>
        <w:rPr>
          <w:spacing w:val="-3"/>
          <w:w w:val="110"/>
        </w:rPr>
        <w:t> </w:t>
      </w:r>
      <w:r>
        <w:rPr>
          <w:w w:val="110"/>
        </w:rPr>
        <w:t>is due</w:t>
      </w:r>
      <w:r>
        <w:rPr>
          <w:spacing w:val="9"/>
          <w:w w:val="110"/>
        </w:rPr>
        <w:t> </w:t>
      </w:r>
      <w:r>
        <w:rPr>
          <w:w w:val="110"/>
        </w:rPr>
        <w:t>to</w:t>
      </w:r>
      <w:r>
        <w:rPr>
          <w:spacing w:val="9"/>
          <w:w w:val="110"/>
        </w:rPr>
        <w:t> </w:t>
      </w:r>
      <w:r>
        <w:rPr>
          <w:w w:val="110"/>
        </w:rPr>
        <w:t>the</w:t>
      </w:r>
      <w:r>
        <w:rPr>
          <w:spacing w:val="9"/>
          <w:w w:val="110"/>
        </w:rPr>
        <w:t> </w:t>
      </w:r>
      <w:r>
        <w:rPr>
          <w:w w:val="110"/>
        </w:rPr>
        <w:t>close</w:t>
      </w:r>
      <w:r>
        <w:rPr>
          <w:spacing w:val="9"/>
          <w:w w:val="110"/>
        </w:rPr>
        <w:t> </w:t>
      </w:r>
      <w:r>
        <w:rPr>
          <w:w w:val="110"/>
        </w:rPr>
        <w:t>attachment</w:t>
      </w:r>
      <w:r>
        <w:rPr>
          <w:spacing w:val="9"/>
          <w:w w:val="110"/>
        </w:rPr>
        <w:t> </w:t>
      </w:r>
      <w:r>
        <w:rPr>
          <w:w w:val="110"/>
        </w:rPr>
        <w:t>of</w:t>
      </w:r>
      <w:r>
        <w:rPr>
          <w:spacing w:val="9"/>
          <w:w w:val="110"/>
        </w:rPr>
        <w:t> </w:t>
      </w:r>
      <w:r>
        <w:rPr>
          <w:w w:val="110"/>
        </w:rPr>
        <w:t>the</w:t>
      </w:r>
      <w:r>
        <w:rPr>
          <w:spacing w:val="9"/>
          <w:w w:val="110"/>
        </w:rPr>
        <w:t> </w:t>
      </w:r>
      <w:r>
        <w:rPr>
          <w:w w:val="110"/>
        </w:rPr>
        <w:t>data</w:t>
      </w:r>
      <w:r>
        <w:rPr>
          <w:spacing w:val="9"/>
          <w:w w:val="110"/>
        </w:rPr>
        <w:t> </w:t>
      </w:r>
      <w:r>
        <w:rPr>
          <w:w w:val="110"/>
        </w:rPr>
        <w:t>and</w:t>
      </w:r>
      <w:r>
        <w:rPr>
          <w:spacing w:val="9"/>
          <w:w w:val="110"/>
        </w:rPr>
        <w:t> </w:t>
      </w:r>
      <w:r>
        <w:rPr>
          <w:w w:val="110"/>
        </w:rPr>
        <w:t>control</w:t>
      </w:r>
      <w:r>
        <w:rPr>
          <w:spacing w:val="9"/>
          <w:w w:val="110"/>
        </w:rPr>
        <w:t> </w:t>
      </w:r>
      <w:r>
        <w:rPr>
          <w:w w:val="110"/>
        </w:rPr>
        <w:t>planes.</w:t>
      </w:r>
      <w:r>
        <w:rPr>
          <w:spacing w:val="9"/>
          <w:w w:val="110"/>
        </w:rPr>
        <w:t> </w:t>
      </w:r>
      <w:r>
        <w:rPr>
          <w:w w:val="110"/>
        </w:rPr>
        <w:t>Hence,</w:t>
      </w:r>
      <w:r>
        <w:rPr>
          <w:spacing w:val="9"/>
          <w:w w:val="110"/>
        </w:rPr>
        <w:t> </w:t>
      </w:r>
      <w:r>
        <w:rPr>
          <w:spacing w:val="-5"/>
          <w:w w:val="110"/>
        </w:rPr>
        <w:t>the</w:t>
      </w:r>
    </w:p>
    <w:p>
      <w:pPr>
        <w:pStyle w:val="BodyText"/>
        <w:spacing w:line="271" w:lineRule="auto" w:before="91"/>
        <w:ind w:left="111" w:right="129"/>
        <w:jc w:val="both"/>
      </w:pPr>
      <w:r>
        <w:rPr/>
        <w:br w:type="column"/>
      </w:r>
      <w:r>
        <w:rPr>
          <w:w w:val="110"/>
        </w:rPr>
        <w:t>distributed nature of the traditional architecture and difficulties in </w:t>
      </w:r>
      <w:r>
        <w:rPr>
          <w:w w:val="110"/>
        </w:rPr>
        <w:t>the manual</w:t>
      </w:r>
      <w:r>
        <w:rPr>
          <w:spacing w:val="-1"/>
          <w:w w:val="110"/>
        </w:rPr>
        <w:t> </w:t>
      </w:r>
      <w:r>
        <w:rPr>
          <w:w w:val="110"/>
        </w:rPr>
        <w:t>configuration</w:t>
      </w:r>
      <w:r>
        <w:rPr>
          <w:spacing w:val="-1"/>
          <w:w w:val="110"/>
        </w:rPr>
        <w:t> </w:t>
      </w:r>
      <w:r>
        <w:rPr>
          <w:w w:val="110"/>
        </w:rPr>
        <w:t>of</w:t>
      </w:r>
      <w:r>
        <w:rPr>
          <w:spacing w:val="-1"/>
          <w:w w:val="110"/>
        </w:rPr>
        <w:t> </w:t>
      </w:r>
      <w:r>
        <w:rPr>
          <w:w w:val="110"/>
        </w:rPr>
        <w:t>networking</w:t>
      </w:r>
      <w:r>
        <w:rPr>
          <w:spacing w:val="-1"/>
          <w:w w:val="110"/>
        </w:rPr>
        <w:t> </w:t>
      </w:r>
      <w:r>
        <w:rPr>
          <w:w w:val="110"/>
        </w:rPr>
        <w:t>devices</w:t>
      </w:r>
      <w:r>
        <w:rPr>
          <w:spacing w:val="-1"/>
          <w:w w:val="110"/>
        </w:rPr>
        <w:t> </w:t>
      </w:r>
      <w:r>
        <w:rPr>
          <w:w w:val="110"/>
        </w:rPr>
        <w:t>have</w:t>
      </w:r>
      <w:r>
        <w:rPr>
          <w:spacing w:val="-1"/>
          <w:w w:val="110"/>
        </w:rPr>
        <w:t> </w:t>
      </w:r>
      <w:r>
        <w:rPr>
          <w:w w:val="110"/>
        </w:rPr>
        <w:t>led</w:t>
      </w:r>
      <w:r>
        <w:rPr>
          <w:spacing w:val="-1"/>
          <w:w w:val="110"/>
        </w:rPr>
        <w:t> </w:t>
      </w:r>
      <w:r>
        <w:rPr>
          <w:w w:val="110"/>
        </w:rPr>
        <w:t>to</w:t>
      </w:r>
      <w:r>
        <w:rPr>
          <w:spacing w:val="-1"/>
          <w:w w:val="110"/>
        </w:rPr>
        <w:t> </w:t>
      </w:r>
      <w:r>
        <w:rPr>
          <w:w w:val="110"/>
        </w:rPr>
        <w:t>the</w:t>
      </w:r>
      <w:r>
        <w:rPr>
          <w:spacing w:val="-1"/>
          <w:w w:val="110"/>
        </w:rPr>
        <w:t> </w:t>
      </w:r>
      <w:r>
        <w:rPr>
          <w:w w:val="110"/>
        </w:rPr>
        <w:t>creation</w:t>
      </w:r>
      <w:r>
        <w:rPr>
          <w:spacing w:val="-1"/>
          <w:w w:val="110"/>
        </w:rPr>
        <w:t> </w:t>
      </w:r>
      <w:r>
        <w:rPr>
          <w:w w:val="110"/>
        </w:rPr>
        <w:t>of the</w:t>
      </w:r>
      <w:r>
        <w:rPr>
          <w:spacing w:val="-4"/>
          <w:w w:val="110"/>
        </w:rPr>
        <w:t> </w:t>
      </w:r>
      <w:r>
        <w:rPr>
          <w:w w:val="110"/>
        </w:rPr>
        <w:t>SDN</w:t>
      </w:r>
      <w:r>
        <w:rPr>
          <w:spacing w:val="-3"/>
          <w:w w:val="110"/>
        </w:rPr>
        <w:t> </w:t>
      </w:r>
      <w:r>
        <w:rPr>
          <w:w w:val="110"/>
        </w:rPr>
        <w:t>paradigm</w:t>
      </w:r>
      <w:r>
        <w:rPr>
          <w:spacing w:val="-4"/>
          <w:w w:val="110"/>
        </w:rPr>
        <w:t> </w:t>
      </w:r>
      <w:r>
        <w:rPr>
          <w:w w:val="110"/>
        </w:rPr>
        <w:t>[</w:t>
      </w:r>
      <w:hyperlink w:history="true" w:anchor="_bookmark79">
        <w:r>
          <w:rPr>
            <w:color w:val="007FAC"/>
            <w:w w:val="110"/>
          </w:rPr>
          <w:t>31</w:t>
        </w:r>
      </w:hyperlink>
      <w:r>
        <w:rPr>
          <w:w w:val="110"/>
        </w:rPr>
        <w:t>].</w:t>
      </w:r>
      <w:r>
        <w:rPr>
          <w:spacing w:val="-3"/>
          <w:w w:val="110"/>
        </w:rPr>
        <w:t> </w:t>
      </w:r>
      <w:r>
        <w:rPr>
          <w:w w:val="110"/>
        </w:rPr>
        <w:t>There</w:t>
      </w:r>
      <w:r>
        <w:rPr>
          <w:spacing w:val="-4"/>
          <w:w w:val="110"/>
        </w:rPr>
        <w:t> </w:t>
      </w:r>
      <w:r>
        <w:rPr>
          <w:w w:val="110"/>
        </w:rPr>
        <w:t>are</w:t>
      </w:r>
      <w:r>
        <w:rPr>
          <w:spacing w:val="-3"/>
          <w:w w:val="110"/>
        </w:rPr>
        <w:t> </w:t>
      </w:r>
      <w:r>
        <w:rPr>
          <w:w w:val="110"/>
        </w:rPr>
        <w:t>different</w:t>
      </w:r>
      <w:r>
        <w:rPr>
          <w:spacing w:val="-4"/>
          <w:w w:val="110"/>
        </w:rPr>
        <w:t> </w:t>
      </w:r>
      <w:r>
        <w:rPr>
          <w:w w:val="110"/>
        </w:rPr>
        <w:t>ways</w:t>
      </w:r>
      <w:r>
        <w:rPr>
          <w:spacing w:val="-3"/>
          <w:w w:val="110"/>
        </w:rPr>
        <w:t> </w:t>
      </w:r>
      <w:r>
        <w:rPr>
          <w:w w:val="110"/>
        </w:rPr>
        <w:t>of</w:t>
      </w:r>
      <w:r>
        <w:rPr>
          <w:spacing w:val="-4"/>
          <w:w w:val="110"/>
        </w:rPr>
        <w:t> </w:t>
      </w:r>
      <w:r>
        <w:rPr>
          <w:w w:val="110"/>
        </w:rPr>
        <w:t>implementing</w:t>
      </w:r>
      <w:r>
        <w:rPr>
          <w:spacing w:val="-3"/>
          <w:w w:val="110"/>
        </w:rPr>
        <w:t> </w:t>
      </w:r>
      <w:r>
        <w:rPr>
          <w:spacing w:val="-5"/>
          <w:w w:val="105"/>
        </w:rPr>
        <w:t>SDN</w:t>
      </w:r>
    </w:p>
    <w:p>
      <w:pPr>
        <w:pStyle w:val="ListParagraph"/>
        <w:numPr>
          <w:ilvl w:val="0"/>
          <w:numId w:val="3"/>
        </w:numPr>
        <w:tabs>
          <w:tab w:pos="334" w:val="left" w:leader="none"/>
        </w:tabs>
        <w:spacing w:line="271" w:lineRule="auto" w:before="0" w:after="0"/>
        <w:ind w:left="111" w:right="129" w:firstLine="0"/>
        <w:jc w:val="both"/>
        <w:rPr>
          <w:sz w:val="16"/>
        </w:rPr>
      </w:pPr>
      <w:r>
        <w:rPr>
          <w:w w:val="110"/>
          <w:sz w:val="16"/>
        </w:rPr>
        <w:t>overlay</w:t>
      </w:r>
      <w:r>
        <w:rPr>
          <w:w w:val="110"/>
          <w:sz w:val="16"/>
        </w:rPr>
        <w:t> networking</w:t>
      </w:r>
      <w:r>
        <w:rPr>
          <w:w w:val="110"/>
          <w:sz w:val="16"/>
        </w:rPr>
        <w:t> and</w:t>
      </w:r>
      <w:r>
        <w:rPr>
          <w:w w:val="110"/>
          <w:sz w:val="16"/>
        </w:rPr>
        <w:t> the</w:t>
      </w:r>
      <w:r>
        <w:rPr>
          <w:w w:val="110"/>
          <w:sz w:val="16"/>
        </w:rPr>
        <w:t> use</w:t>
      </w:r>
      <w:r>
        <w:rPr>
          <w:w w:val="110"/>
          <w:sz w:val="16"/>
        </w:rPr>
        <w:t> of</w:t>
      </w:r>
      <w:r>
        <w:rPr>
          <w:w w:val="110"/>
          <w:sz w:val="16"/>
        </w:rPr>
        <w:t> the</w:t>
      </w:r>
      <w:r>
        <w:rPr>
          <w:w w:val="110"/>
          <w:sz w:val="16"/>
        </w:rPr>
        <w:t> OF</w:t>
      </w:r>
      <w:r>
        <w:rPr>
          <w:w w:val="110"/>
          <w:sz w:val="16"/>
        </w:rPr>
        <w:t> protocol</w:t>
      </w:r>
      <w:r>
        <w:rPr>
          <w:w w:val="110"/>
          <w:sz w:val="16"/>
        </w:rPr>
        <w:t> API</w:t>
      </w:r>
      <w:r>
        <w:rPr>
          <w:w w:val="110"/>
          <w:sz w:val="16"/>
        </w:rPr>
        <w:t> to</w:t>
      </w:r>
      <w:r>
        <w:rPr>
          <w:w w:val="110"/>
          <w:sz w:val="16"/>
        </w:rPr>
        <w:t> </w:t>
      </w:r>
      <w:r>
        <w:rPr>
          <w:w w:val="110"/>
          <w:sz w:val="16"/>
        </w:rPr>
        <w:t>control virtual switches.</w:t>
      </w:r>
    </w:p>
    <w:p>
      <w:pPr>
        <w:pStyle w:val="BodyText"/>
        <w:spacing w:line="271" w:lineRule="auto"/>
        <w:ind w:left="111" w:right="129" w:firstLine="239"/>
        <w:jc w:val="right"/>
      </w:pPr>
      <w:r>
        <w:rPr>
          <w:w w:val="110"/>
        </w:rPr>
        <w:t>Overlay</w:t>
      </w:r>
      <w:r>
        <w:rPr>
          <w:w w:val="110"/>
        </w:rPr>
        <w:t> networking</w:t>
      </w:r>
      <w:r>
        <w:rPr>
          <w:w w:val="110"/>
        </w:rPr>
        <w:t> was</w:t>
      </w:r>
      <w:r>
        <w:rPr>
          <w:w w:val="110"/>
        </w:rPr>
        <w:t> the</w:t>
      </w:r>
      <w:r>
        <w:rPr>
          <w:w w:val="110"/>
        </w:rPr>
        <w:t> first</w:t>
      </w:r>
      <w:r>
        <w:rPr>
          <w:w w:val="110"/>
        </w:rPr>
        <w:t> deployment</w:t>
      </w:r>
      <w:r>
        <w:rPr>
          <w:w w:val="110"/>
        </w:rPr>
        <w:t> of</w:t>
      </w:r>
      <w:r>
        <w:rPr>
          <w:w w:val="110"/>
        </w:rPr>
        <w:t> the</w:t>
      </w:r>
      <w:r>
        <w:rPr>
          <w:w w:val="110"/>
        </w:rPr>
        <w:t> SDN</w:t>
      </w:r>
      <w:r>
        <w:rPr>
          <w:w w:val="110"/>
        </w:rPr>
        <w:t> </w:t>
      </w:r>
      <w:r>
        <w:rPr>
          <w:w w:val="110"/>
        </w:rPr>
        <w:t>concept and</w:t>
      </w:r>
      <w:r>
        <w:rPr>
          <w:spacing w:val="24"/>
          <w:w w:val="110"/>
        </w:rPr>
        <w:t> </w:t>
      </w:r>
      <w:r>
        <w:rPr>
          <w:w w:val="110"/>
        </w:rPr>
        <w:t>has</w:t>
      </w:r>
      <w:r>
        <w:rPr>
          <w:spacing w:val="24"/>
          <w:w w:val="110"/>
        </w:rPr>
        <w:t> </w:t>
      </w:r>
      <w:r>
        <w:rPr>
          <w:w w:val="110"/>
        </w:rPr>
        <w:t>been</w:t>
      </w:r>
      <w:r>
        <w:rPr>
          <w:spacing w:val="24"/>
          <w:w w:val="110"/>
        </w:rPr>
        <w:t> </w:t>
      </w:r>
      <w:r>
        <w:rPr>
          <w:w w:val="110"/>
        </w:rPr>
        <w:t>used</w:t>
      </w:r>
      <w:r>
        <w:rPr>
          <w:spacing w:val="24"/>
          <w:w w:val="110"/>
        </w:rPr>
        <w:t> </w:t>
      </w:r>
      <w:r>
        <w:rPr>
          <w:w w:val="110"/>
        </w:rPr>
        <w:t>in</w:t>
      </w:r>
      <w:r>
        <w:rPr>
          <w:spacing w:val="24"/>
          <w:w w:val="110"/>
        </w:rPr>
        <w:t> </w:t>
      </w:r>
      <w:r>
        <w:rPr>
          <w:w w:val="110"/>
        </w:rPr>
        <w:t>data</w:t>
      </w:r>
      <w:r>
        <w:rPr>
          <w:spacing w:val="24"/>
          <w:w w:val="110"/>
        </w:rPr>
        <w:t> </w:t>
      </w:r>
      <w:r>
        <w:rPr>
          <w:w w:val="110"/>
        </w:rPr>
        <w:t>centers</w:t>
      </w:r>
      <w:r>
        <w:rPr>
          <w:spacing w:val="24"/>
          <w:w w:val="110"/>
        </w:rPr>
        <w:t> </w:t>
      </w:r>
      <w:r>
        <w:rPr>
          <w:w w:val="110"/>
        </w:rPr>
        <w:t>before</w:t>
      </w:r>
      <w:r>
        <w:rPr>
          <w:spacing w:val="24"/>
          <w:w w:val="110"/>
        </w:rPr>
        <w:t> </w:t>
      </w:r>
      <w:r>
        <w:rPr>
          <w:w w:val="110"/>
        </w:rPr>
        <w:t>the</w:t>
      </w:r>
      <w:r>
        <w:rPr>
          <w:spacing w:val="24"/>
          <w:w w:val="110"/>
        </w:rPr>
        <w:t> </w:t>
      </w:r>
      <w:r>
        <w:rPr>
          <w:w w:val="110"/>
        </w:rPr>
        <w:t>popularity</w:t>
      </w:r>
      <w:r>
        <w:rPr>
          <w:spacing w:val="24"/>
          <w:w w:val="110"/>
        </w:rPr>
        <w:t> </w:t>
      </w:r>
      <w:r>
        <w:rPr>
          <w:w w:val="110"/>
        </w:rPr>
        <w:t>of</w:t>
      </w:r>
      <w:r>
        <w:rPr>
          <w:spacing w:val="24"/>
          <w:w w:val="110"/>
        </w:rPr>
        <w:t> </w:t>
      </w:r>
      <w:r>
        <w:rPr>
          <w:w w:val="110"/>
        </w:rPr>
        <w:t>the</w:t>
      </w:r>
      <w:r>
        <w:rPr>
          <w:spacing w:val="24"/>
          <w:w w:val="110"/>
        </w:rPr>
        <w:t> </w:t>
      </w:r>
      <w:r>
        <w:rPr>
          <w:w w:val="110"/>
        </w:rPr>
        <w:t>SDN paradigm.</w:t>
      </w:r>
      <w:r>
        <w:rPr>
          <w:spacing w:val="-5"/>
          <w:w w:val="110"/>
        </w:rPr>
        <w:t> </w:t>
      </w:r>
      <w:r>
        <w:rPr>
          <w:w w:val="110"/>
        </w:rPr>
        <w:t>In</w:t>
      </w:r>
      <w:r>
        <w:rPr>
          <w:spacing w:val="-5"/>
          <w:w w:val="110"/>
        </w:rPr>
        <w:t> </w:t>
      </w:r>
      <w:r>
        <w:rPr>
          <w:w w:val="110"/>
        </w:rPr>
        <w:t>the</w:t>
      </w:r>
      <w:r>
        <w:rPr>
          <w:spacing w:val="-5"/>
          <w:w w:val="110"/>
        </w:rPr>
        <w:t> </w:t>
      </w:r>
      <w:r>
        <w:rPr>
          <w:w w:val="110"/>
        </w:rPr>
        <w:t>overlay</w:t>
      </w:r>
      <w:r>
        <w:rPr>
          <w:spacing w:val="-5"/>
          <w:w w:val="110"/>
        </w:rPr>
        <w:t> </w:t>
      </w:r>
      <w:r>
        <w:rPr>
          <w:w w:val="110"/>
        </w:rPr>
        <w:t>network</w:t>
      </w:r>
      <w:r>
        <w:rPr>
          <w:spacing w:val="-5"/>
          <w:w w:val="110"/>
        </w:rPr>
        <w:t> </w:t>
      </w:r>
      <w:r>
        <w:rPr>
          <w:w w:val="110"/>
        </w:rPr>
        <w:t>architecture,</w:t>
      </w:r>
      <w:r>
        <w:rPr>
          <w:spacing w:val="-5"/>
          <w:w w:val="110"/>
        </w:rPr>
        <w:t> </w:t>
      </w:r>
      <w:r>
        <w:rPr>
          <w:w w:val="110"/>
        </w:rPr>
        <w:t>a</w:t>
      </w:r>
      <w:r>
        <w:rPr>
          <w:spacing w:val="-5"/>
          <w:w w:val="110"/>
        </w:rPr>
        <w:t> </w:t>
      </w:r>
      <w:r>
        <w:rPr>
          <w:w w:val="110"/>
        </w:rPr>
        <w:t>network</w:t>
      </w:r>
      <w:r>
        <w:rPr>
          <w:spacing w:val="-5"/>
          <w:w w:val="110"/>
        </w:rPr>
        <w:t> </w:t>
      </w:r>
      <w:r>
        <w:rPr>
          <w:w w:val="110"/>
        </w:rPr>
        <w:t>layer</w:t>
      </w:r>
      <w:r>
        <w:rPr>
          <w:spacing w:val="-5"/>
          <w:w w:val="110"/>
        </w:rPr>
        <w:t> </w:t>
      </w:r>
      <w:r>
        <w:rPr>
          <w:w w:val="110"/>
        </w:rPr>
        <w:t>is</w:t>
      </w:r>
      <w:r>
        <w:rPr>
          <w:spacing w:val="-5"/>
          <w:w w:val="110"/>
        </w:rPr>
        <w:t> </w:t>
      </w:r>
      <w:r>
        <w:rPr>
          <w:w w:val="110"/>
        </w:rPr>
        <w:t>added above the basic transport layer (physical layer). Overlay networks use virtual</w:t>
      </w:r>
      <w:r>
        <w:rPr>
          <w:spacing w:val="-6"/>
          <w:w w:val="110"/>
        </w:rPr>
        <w:t> </w:t>
      </w:r>
      <w:r>
        <w:rPr>
          <w:w w:val="110"/>
        </w:rPr>
        <w:t>links</w:t>
      </w:r>
      <w:r>
        <w:rPr>
          <w:spacing w:val="-7"/>
          <w:w w:val="110"/>
        </w:rPr>
        <w:t> </w:t>
      </w:r>
      <w:r>
        <w:rPr>
          <w:w w:val="110"/>
        </w:rPr>
        <w:t>to</w:t>
      </w:r>
      <w:r>
        <w:rPr>
          <w:spacing w:val="-6"/>
          <w:w w:val="110"/>
        </w:rPr>
        <w:t> </w:t>
      </w:r>
      <w:r>
        <w:rPr>
          <w:w w:val="110"/>
        </w:rPr>
        <w:t>create</w:t>
      </w:r>
      <w:r>
        <w:rPr>
          <w:spacing w:val="-6"/>
          <w:w w:val="110"/>
        </w:rPr>
        <w:t> </w:t>
      </w:r>
      <w:r>
        <w:rPr>
          <w:w w:val="110"/>
        </w:rPr>
        <w:t>a</w:t>
      </w:r>
      <w:r>
        <w:rPr>
          <w:spacing w:val="-7"/>
          <w:w w:val="110"/>
        </w:rPr>
        <w:t> </w:t>
      </w:r>
      <w:r>
        <w:rPr>
          <w:w w:val="110"/>
        </w:rPr>
        <w:t>virtual</w:t>
      </w:r>
      <w:r>
        <w:rPr>
          <w:spacing w:val="-6"/>
          <w:w w:val="110"/>
        </w:rPr>
        <w:t> </w:t>
      </w:r>
      <w:r>
        <w:rPr>
          <w:w w:val="110"/>
        </w:rPr>
        <w:t>network</w:t>
      </w:r>
      <w:r>
        <w:rPr>
          <w:spacing w:val="-6"/>
          <w:w w:val="110"/>
        </w:rPr>
        <w:t> </w:t>
      </w:r>
      <w:r>
        <w:rPr>
          <w:w w:val="110"/>
        </w:rPr>
        <w:t>on</w:t>
      </w:r>
      <w:r>
        <w:rPr>
          <w:spacing w:val="-7"/>
          <w:w w:val="110"/>
        </w:rPr>
        <w:t> </w:t>
      </w:r>
      <w:r>
        <w:rPr>
          <w:w w:val="110"/>
        </w:rPr>
        <w:t>top</w:t>
      </w:r>
      <w:r>
        <w:rPr>
          <w:spacing w:val="-6"/>
          <w:w w:val="110"/>
        </w:rPr>
        <w:t> </w:t>
      </w:r>
      <w:r>
        <w:rPr>
          <w:w w:val="110"/>
        </w:rPr>
        <w:t>of</w:t>
      </w:r>
      <w:r>
        <w:rPr>
          <w:spacing w:val="-6"/>
          <w:w w:val="110"/>
        </w:rPr>
        <w:t> </w:t>
      </w:r>
      <w:r>
        <w:rPr>
          <w:w w:val="110"/>
        </w:rPr>
        <w:t>an</w:t>
      </w:r>
      <w:r>
        <w:rPr>
          <w:spacing w:val="-7"/>
          <w:w w:val="110"/>
        </w:rPr>
        <w:t> </w:t>
      </w:r>
      <w:r>
        <w:rPr>
          <w:w w:val="110"/>
        </w:rPr>
        <w:t>underlying</w:t>
      </w:r>
      <w:r>
        <w:rPr>
          <w:spacing w:val="-6"/>
          <w:w w:val="110"/>
        </w:rPr>
        <w:t> </w:t>
      </w:r>
      <w:r>
        <w:rPr>
          <w:w w:val="110"/>
        </w:rPr>
        <w:t>physical platform.</w:t>
      </w:r>
      <w:r>
        <w:rPr>
          <w:spacing w:val="25"/>
          <w:w w:val="110"/>
        </w:rPr>
        <w:t> </w:t>
      </w:r>
      <w:r>
        <w:rPr>
          <w:w w:val="110"/>
        </w:rPr>
        <w:t>A</w:t>
      </w:r>
      <w:r>
        <w:rPr>
          <w:spacing w:val="25"/>
          <w:w w:val="110"/>
        </w:rPr>
        <w:t> </w:t>
      </w:r>
      <w:r>
        <w:rPr>
          <w:w w:val="110"/>
        </w:rPr>
        <w:t>virtual</w:t>
      </w:r>
      <w:r>
        <w:rPr>
          <w:spacing w:val="25"/>
          <w:w w:val="110"/>
        </w:rPr>
        <w:t> </w:t>
      </w:r>
      <w:r>
        <w:rPr>
          <w:w w:val="110"/>
        </w:rPr>
        <w:t>connection</w:t>
      </w:r>
      <w:r>
        <w:rPr>
          <w:spacing w:val="25"/>
          <w:w w:val="110"/>
        </w:rPr>
        <w:t> </w:t>
      </w:r>
      <w:r>
        <w:rPr>
          <w:w w:val="110"/>
        </w:rPr>
        <w:t>between</w:t>
      </w:r>
      <w:r>
        <w:rPr>
          <w:spacing w:val="25"/>
          <w:w w:val="110"/>
        </w:rPr>
        <w:t> </w:t>
      </w:r>
      <w:r>
        <w:rPr>
          <w:w w:val="110"/>
        </w:rPr>
        <w:t>the</w:t>
      </w:r>
      <w:r>
        <w:rPr>
          <w:spacing w:val="25"/>
          <w:w w:val="110"/>
        </w:rPr>
        <w:t> </w:t>
      </w:r>
      <w:r>
        <w:rPr>
          <w:w w:val="110"/>
        </w:rPr>
        <w:t>two</w:t>
      </w:r>
      <w:r>
        <w:rPr>
          <w:spacing w:val="25"/>
          <w:w w:val="110"/>
        </w:rPr>
        <w:t> </w:t>
      </w:r>
      <w:r>
        <w:rPr>
          <w:w w:val="110"/>
        </w:rPr>
        <w:t>nodes</w:t>
      </w:r>
      <w:r>
        <w:rPr>
          <w:spacing w:val="25"/>
          <w:w w:val="110"/>
        </w:rPr>
        <w:t> </w:t>
      </w:r>
      <w:r>
        <w:rPr>
          <w:w w:val="110"/>
        </w:rPr>
        <w:t>at</w:t>
      </w:r>
      <w:r>
        <w:rPr>
          <w:spacing w:val="25"/>
          <w:w w:val="110"/>
        </w:rPr>
        <w:t> </w:t>
      </w:r>
      <w:r>
        <w:rPr>
          <w:w w:val="110"/>
        </w:rPr>
        <w:t>the</w:t>
      </w:r>
      <w:r>
        <w:rPr>
          <w:spacing w:val="25"/>
          <w:w w:val="110"/>
        </w:rPr>
        <w:t> </w:t>
      </w:r>
      <w:r>
        <w:rPr>
          <w:w w:val="110"/>
        </w:rPr>
        <w:t>end</w:t>
      </w:r>
      <w:r>
        <w:rPr>
          <w:spacing w:val="25"/>
          <w:w w:val="110"/>
        </w:rPr>
        <w:t> </w:t>
      </w:r>
      <w:r>
        <w:rPr>
          <w:w w:val="110"/>
        </w:rPr>
        <w:t>of the</w:t>
      </w:r>
      <w:r>
        <w:rPr>
          <w:spacing w:val="40"/>
          <w:w w:val="110"/>
        </w:rPr>
        <w:t> </w:t>
      </w:r>
      <w:r>
        <w:rPr>
          <w:w w:val="110"/>
        </w:rPr>
        <w:t>network</w:t>
      </w:r>
      <w:r>
        <w:rPr>
          <w:spacing w:val="40"/>
          <w:w w:val="110"/>
        </w:rPr>
        <w:t> </w:t>
      </w:r>
      <w:r>
        <w:rPr>
          <w:w w:val="110"/>
        </w:rPr>
        <w:t>is</w:t>
      </w:r>
      <w:r>
        <w:rPr>
          <w:spacing w:val="40"/>
          <w:w w:val="110"/>
        </w:rPr>
        <w:t> </w:t>
      </w:r>
      <w:r>
        <w:rPr>
          <w:w w:val="110"/>
        </w:rPr>
        <w:t>created</w:t>
      </w:r>
      <w:r>
        <w:rPr>
          <w:spacing w:val="40"/>
          <w:w w:val="110"/>
        </w:rPr>
        <w:t> </w:t>
      </w:r>
      <w:r>
        <w:rPr>
          <w:w w:val="110"/>
        </w:rPr>
        <w:t>using</w:t>
      </w:r>
      <w:r>
        <w:rPr>
          <w:spacing w:val="40"/>
          <w:w w:val="110"/>
        </w:rPr>
        <w:t> </w:t>
      </w:r>
      <w:r>
        <w:rPr>
          <w:w w:val="110"/>
        </w:rPr>
        <w:t>tags/labels</w:t>
      </w:r>
      <w:r>
        <w:rPr>
          <w:spacing w:val="40"/>
          <w:w w:val="110"/>
        </w:rPr>
        <w:t> </w:t>
      </w:r>
      <w:r>
        <w:rPr>
          <w:w w:val="110"/>
        </w:rPr>
        <w:t>to</w:t>
      </w:r>
      <w:r>
        <w:rPr>
          <w:spacing w:val="40"/>
          <w:w w:val="110"/>
        </w:rPr>
        <w:t> </w:t>
      </w:r>
      <w:r>
        <w:rPr>
          <w:w w:val="110"/>
        </w:rPr>
        <w:t>create</w:t>
      </w:r>
      <w:r>
        <w:rPr>
          <w:spacing w:val="40"/>
          <w:w w:val="110"/>
        </w:rPr>
        <w:t> </w:t>
      </w:r>
      <w:r>
        <w:rPr>
          <w:w w:val="110"/>
        </w:rPr>
        <w:t>a</w:t>
      </w:r>
      <w:r>
        <w:rPr>
          <w:spacing w:val="40"/>
          <w:w w:val="110"/>
        </w:rPr>
        <w:t> </w:t>
      </w:r>
      <w:r>
        <w:rPr>
          <w:w w:val="110"/>
        </w:rPr>
        <w:t>virtual</w:t>
      </w:r>
      <w:r>
        <w:rPr>
          <w:spacing w:val="40"/>
          <w:w w:val="110"/>
        </w:rPr>
        <w:t> </w:t>
      </w:r>
      <w:r>
        <w:rPr>
          <w:w w:val="110"/>
        </w:rPr>
        <w:t>tunnel (overlay</w:t>
      </w:r>
      <w:r>
        <w:rPr>
          <w:spacing w:val="20"/>
          <w:w w:val="110"/>
        </w:rPr>
        <w:t> </w:t>
      </w:r>
      <w:r>
        <w:rPr>
          <w:w w:val="110"/>
        </w:rPr>
        <w:t>link)</w:t>
      </w:r>
      <w:r>
        <w:rPr>
          <w:spacing w:val="20"/>
          <w:w w:val="110"/>
        </w:rPr>
        <w:t> </w:t>
      </w:r>
      <w:r>
        <w:rPr>
          <w:w w:val="110"/>
        </w:rPr>
        <w:t>from</w:t>
      </w:r>
      <w:r>
        <w:rPr>
          <w:spacing w:val="20"/>
          <w:w w:val="110"/>
        </w:rPr>
        <w:t> </w:t>
      </w:r>
      <w:r>
        <w:rPr>
          <w:w w:val="110"/>
        </w:rPr>
        <w:t>one</w:t>
      </w:r>
      <w:r>
        <w:rPr>
          <w:spacing w:val="20"/>
          <w:w w:val="110"/>
        </w:rPr>
        <w:t> </w:t>
      </w:r>
      <w:r>
        <w:rPr>
          <w:w w:val="110"/>
        </w:rPr>
        <w:t>end</w:t>
      </w:r>
      <w:r>
        <w:rPr>
          <w:spacing w:val="20"/>
          <w:w w:val="110"/>
        </w:rPr>
        <w:t> </w:t>
      </w:r>
      <w:r>
        <w:rPr>
          <w:w w:val="110"/>
        </w:rPr>
        <w:t>to</w:t>
      </w:r>
      <w:r>
        <w:rPr>
          <w:spacing w:val="20"/>
          <w:w w:val="110"/>
        </w:rPr>
        <w:t> </w:t>
      </w:r>
      <w:r>
        <w:rPr>
          <w:w w:val="110"/>
        </w:rPr>
        <w:t>another.</w:t>
      </w:r>
      <w:r>
        <w:rPr>
          <w:spacing w:val="20"/>
          <w:w w:val="110"/>
        </w:rPr>
        <w:t> </w:t>
      </w:r>
      <w:r>
        <w:rPr>
          <w:w w:val="110"/>
        </w:rPr>
        <w:t>The</w:t>
      </w:r>
      <w:r>
        <w:rPr>
          <w:spacing w:val="20"/>
          <w:w w:val="110"/>
        </w:rPr>
        <w:t> </w:t>
      </w:r>
      <w:r>
        <w:rPr>
          <w:w w:val="110"/>
        </w:rPr>
        <w:t>network</w:t>
      </w:r>
      <w:r>
        <w:rPr>
          <w:spacing w:val="20"/>
          <w:w w:val="110"/>
        </w:rPr>
        <w:t> </w:t>
      </w:r>
      <w:r>
        <w:rPr>
          <w:w w:val="110"/>
        </w:rPr>
        <w:t>is</w:t>
      </w:r>
      <w:r>
        <w:rPr>
          <w:spacing w:val="20"/>
          <w:w w:val="110"/>
        </w:rPr>
        <w:t> </w:t>
      </w:r>
      <w:r>
        <w:rPr>
          <w:w w:val="110"/>
        </w:rPr>
        <w:t>programmed to manage the tunnels between the network switches and hypervisors (an intermediate layer between the SDN controller and the associated virtual</w:t>
      </w:r>
      <w:r>
        <w:rPr>
          <w:spacing w:val="35"/>
          <w:w w:val="110"/>
        </w:rPr>
        <w:t> </w:t>
      </w:r>
      <w:r>
        <w:rPr>
          <w:w w:val="110"/>
        </w:rPr>
        <w:t>SDN</w:t>
      </w:r>
      <w:r>
        <w:rPr>
          <w:spacing w:val="35"/>
          <w:w w:val="110"/>
        </w:rPr>
        <w:t> </w:t>
      </w:r>
      <w:r>
        <w:rPr>
          <w:w w:val="110"/>
        </w:rPr>
        <w:t>network).</w:t>
      </w:r>
      <w:r>
        <w:rPr>
          <w:spacing w:val="35"/>
          <w:w w:val="110"/>
        </w:rPr>
        <w:t> </w:t>
      </w:r>
      <w:r>
        <w:rPr>
          <w:w w:val="110"/>
        </w:rPr>
        <w:t>Nodes</w:t>
      </w:r>
      <w:r>
        <w:rPr>
          <w:spacing w:val="35"/>
          <w:w w:val="110"/>
        </w:rPr>
        <w:t> </w:t>
      </w:r>
      <w:r>
        <w:rPr>
          <w:w w:val="110"/>
        </w:rPr>
        <w:t>in</w:t>
      </w:r>
      <w:r>
        <w:rPr>
          <w:spacing w:val="35"/>
          <w:w w:val="110"/>
        </w:rPr>
        <w:t> </w:t>
      </w:r>
      <w:r>
        <w:rPr>
          <w:w w:val="110"/>
        </w:rPr>
        <w:t>overlay</w:t>
      </w:r>
      <w:r>
        <w:rPr>
          <w:spacing w:val="35"/>
          <w:w w:val="110"/>
        </w:rPr>
        <w:t> </w:t>
      </w:r>
      <w:r>
        <w:rPr>
          <w:w w:val="110"/>
        </w:rPr>
        <w:t>networks</w:t>
      </w:r>
      <w:r>
        <w:rPr>
          <w:spacing w:val="35"/>
          <w:w w:val="110"/>
        </w:rPr>
        <w:t> </w:t>
      </w:r>
      <w:r>
        <w:rPr>
          <w:w w:val="110"/>
        </w:rPr>
        <w:t>act</w:t>
      </w:r>
      <w:r>
        <w:rPr>
          <w:spacing w:val="35"/>
          <w:w w:val="110"/>
        </w:rPr>
        <w:t> </w:t>
      </w:r>
      <w:r>
        <w:rPr>
          <w:w w:val="110"/>
        </w:rPr>
        <w:t>based</w:t>
      </w:r>
      <w:r>
        <w:rPr>
          <w:spacing w:val="35"/>
          <w:w w:val="110"/>
        </w:rPr>
        <w:t> </w:t>
      </w:r>
      <w:r>
        <w:rPr>
          <w:w w:val="110"/>
        </w:rPr>
        <w:t>on</w:t>
      </w:r>
      <w:r>
        <w:rPr>
          <w:spacing w:val="35"/>
          <w:w w:val="110"/>
        </w:rPr>
        <w:t> </w:t>
      </w:r>
      <w:r>
        <w:rPr>
          <w:w w:val="110"/>
        </w:rPr>
        <w:t>an overlay</w:t>
      </w:r>
      <w:r>
        <w:rPr>
          <w:w w:val="110"/>
        </w:rPr>
        <w:t> topology,</w:t>
      </w:r>
      <w:r>
        <w:rPr>
          <w:w w:val="110"/>
        </w:rPr>
        <w:t> which</w:t>
      </w:r>
      <w:r>
        <w:rPr>
          <w:w w:val="110"/>
        </w:rPr>
        <w:t> consists</w:t>
      </w:r>
      <w:r>
        <w:rPr>
          <w:w w:val="110"/>
        </w:rPr>
        <w:t> of</w:t>
      </w:r>
      <w:r>
        <w:rPr>
          <w:w w:val="110"/>
        </w:rPr>
        <w:t> certain</w:t>
      </w:r>
      <w:r>
        <w:rPr>
          <w:w w:val="110"/>
        </w:rPr>
        <w:t> behaviors:</w:t>
      </w:r>
      <w:r>
        <w:rPr>
          <w:w w:val="110"/>
        </w:rPr>
        <w:t> cooperative</w:t>
      </w:r>
      <w:r>
        <w:rPr>
          <w:w w:val="110"/>
        </w:rPr>
        <w:t> or selfish.</w:t>
      </w:r>
      <w:r>
        <w:rPr>
          <w:spacing w:val="-5"/>
          <w:w w:val="110"/>
        </w:rPr>
        <w:t> </w:t>
      </w:r>
      <w:r>
        <w:rPr>
          <w:w w:val="110"/>
        </w:rPr>
        <w:t>In</w:t>
      </w:r>
      <w:r>
        <w:rPr>
          <w:spacing w:val="-5"/>
          <w:w w:val="110"/>
        </w:rPr>
        <w:t> </w:t>
      </w:r>
      <w:r>
        <w:rPr>
          <w:w w:val="110"/>
        </w:rPr>
        <w:t>cooperative</w:t>
      </w:r>
      <w:r>
        <w:rPr>
          <w:spacing w:val="-5"/>
          <w:w w:val="110"/>
        </w:rPr>
        <w:t> </w:t>
      </w:r>
      <w:r>
        <w:rPr>
          <w:w w:val="110"/>
        </w:rPr>
        <w:t>mode,</w:t>
      </w:r>
      <w:r>
        <w:rPr>
          <w:spacing w:val="-5"/>
          <w:w w:val="110"/>
        </w:rPr>
        <w:t> </w:t>
      </w:r>
      <w:r>
        <w:rPr>
          <w:w w:val="110"/>
        </w:rPr>
        <w:t>each</w:t>
      </w:r>
      <w:r>
        <w:rPr>
          <w:spacing w:val="-5"/>
          <w:w w:val="110"/>
        </w:rPr>
        <w:t> </w:t>
      </w:r>
      <w:r>
        <w:rPr>
          <w:w w:val="110"/>
        </w:rPr>
        <w:t>node</w:t>
      </w:r>
      <w:r>
        <w:rPr>
          <w:spacing w:val="-5"/>
          <w:w w:val="110"/>
        </w:rPr>
        <w:t> </w:t>
      </w:r>
      <w:r>
        <w:rPr>
          <w:w w:val="110"/>
        </w:rPr>
        <w:t>creates</w:t>
      </w:r>
      <w:r>
        <w:rPr>
          <w:spacing w:val="-5"/>
          <w:w w:val="110"/>
        </w:rPr>
        <w:t> </w:t>
      </w:r>
      <w:r>
        <w:rPr>
          <w:w w:val="110"/>
        </w:rPr>
        <w:t>an</w:t>
      </w:r>
      <w:r>
        <w:rPr>
          <w:spacing w:val="-5"/>
          <w:w w:val="110"/>
        </w:rPr>
        <w:t> </w:t>
      </w:r>
      <w:r>
        <w:rPr>
          <w:w w:val="110"/>
        </w:rPr>
        <w:t>overlay</w:t>
      </w:r>
      <w:r>
        <w:rPr>
          <w:spacing w:val="-5"/>
          <w:w w:val="110"/>
        </w:rPr>
        <w:t> </w:t>
      </w:r>
      <w:r>
        <w:rPr>
          <w:w w:val="110"/>
        </w:rPr>
        <w:t>link</w:t>
      </w:r>
      <w:r>
        <w:rPr>
          <w:spacing w:val="-5"/>
          <w:w w:val="110"/>
        </w:rPr>
        <w:t> </w:t>
      </w:r>
      <w:r>
        <w:rPr>
          <w:w w:val="110"/>
        </w:rPr>
        <w:t>to</w:t>
      </w:r>
      <w:r>
        <w:rPr>
          <w:spacing w:val="-5"/>
          <w:w w:val="110"/>
        </w:rPr>
        <w:t> </w:t>
      </w:r>
      <w:r>
        <w:rPr>
          <w:w w:val="110"/>
        </w:rPr>
        <w:t>allow other nodes to route their traffic through different nodes. In the selfish mode, nodes create overlay links to make connections in the network</w:t>
      </w:r>
      <w:r>
        <w:rPr>
          <w:spacing w:val="40"/>
          <w:w w:val="110"/>
        </w:rPr>
        <w:t> </w:t>
      </w:r>
      <w:r>
        <w:rPr>
          <w:w w:val="110"/>
        </w:rPr>
        <w:t>to</w:t>
      </w:r>
      <w:r>
        <w:rPr>
          <w:spacing w:val="17"/>
          <w:w w:val="110"/>
        </w:rPr>
        <w:t> </w:t>
      </w:r>
      <w:r>
        <w:rPr>
          <w:w w:val="110"/>
        </w:rPr>
        <w:t>maximize</w:t>
      </w:r>
      <w:r>
        <w:rPr>
          <w:w w:val="110"/>
        </w:rPr>
        <w:t> their</w:t>
      </w:r>
      <w:r>
        <w:rPr>
          <w:w w:val="110"/>
        </w:rPr>
        <w:t> benefit.</w:t>
      </w:r>
      <w:r>
        <w:rPr>
          <w:spacing w:val="17"/>
          <w:w w:val="110"/>
        </w:rPr>
        <w:t> </w:t>
      </w:r>
      <w:r>
        <w:rPr>
          <w:w w:val="110"/>
        </w:rPr>
        <w:t>Overlay</w:t>
      </w:r>
      <w:r>
        <w:rPr>
          <w:spacing w:val="17"/>
          <w:w w:val="110"/>
        </w:rPr>
        <w:t> </w:t>
      </w:r>
      <w:r>
        <w:rPr>
          <w:w w:val="110"/>
        </w:rPr>
        <w:t>networks</w:t>
      </w:r>
      <w:r>
        <w:rPr>
          <w:spacing w:val="17"/>
          <w:w w:val="110"/>
        </w:rPr>
        <w:t> </w:t>
      </w:r>
      <w:r>
        <w:rPr>
          <w:w w:val="110"/>
        </w:rPr>
        <w:t>aim</w:t>
      </w:r>
      <w:r>
        <w:rPr>
          <w:spacing w:val="17"/>
          <w:w w:val="110"/>
        </w:rPr>
        <w:t> </w:t>
      </w:r>
      <w:r>
        <w:rPr>
          <w:w w:val="110"/>
        </w:rPr>
        <w:t>to</w:t>
      </w:r>
      <w:r>
        <w:rPr>
          <w:w w:val="110"/>
        </w:rPr>
        <w:t> improve</w:t>
      </w:r>
      <w:r>
        <w:rPr>
          <w:spacing w:val="17"/>
          <w:w w:val="110"/>
        </w:rPr>
        <w:t> </w:t>
      </w:r>
      <w:r>
        <w:rPr>
          <w:w w:val="110"/>
        </w:rPr>
        <w:t>QoS</w:t>
      </w:r>
      <w:r>
        <w:rPr>
          <w:spacing w:val="17"/>
          <w:w w:val="110"/>
        </w:rPr>
        <w:t> </w:t>
      </w:r>
      <w:r>
        <w:rPr>
          <w:w w:val="110"/>
        </w:rPr>
        <w:t>by optimum</w:t>
      </w:r>
      <w:r>
        <w:rPr>
          <w:spacing w:val="40"/>
          <w:w w:val="110"/>
        </w:rPr>
        <w:t> </w:t>
      </w:r>
      <w:r>
        <w:rPr>
          <w:w w:val="110"/>
        </w:rPr>
        <w:t>routing</w:t>
      </w:r>
      <w:r>
        <w:rPr>
          <w:spacing w:val="40"/>
          <w:w w:val="110"/>
        </w:rPr>
        <w:t> </w:t>
      </w:r>
      <w:r>
        <w:rPr>
          <w:w w:val="110"/>
        </w:rPr>
        <w:t>decisions.</w:t>
      </w:r>
      <w:r>
        <w:rPr>
          <w:spacing w:val="40"/>
          <w:w w:val="110"/>
        </w:rPr>
        <w:t> </w:t>
      </w:r>
      <w:r>
        <w:rPr>
          <w:w w:val="110"/>
        </w:rPr>
        <w:t>Overlay</w:t>
      </w:r>
      <w:r>
        <w:rPr>
          <w:spacing w:val="40"/>
          <w:w w:val="110"/>
        </w:rPr>
        <w:t> </w:t>
      </w:r>
      <w:r>
        <w:rPr>
          <w:w w:val="110"/>
        </w:rPr>
        <w:t>networks</w:t>
      </w:r>
      <w:r>
        <w:rPr>
          <w:spacing w:val="40"/>
          <w:w w:val="110"/>
        </w:rPr>
        <w:t> </w:t>
      </w:r>
      <w:r>
        <w:rPr>
          <w:w w:val="110"/>
        </w:rPr>
        <w:t>can</w:t>
      </w:r>
      <w:r>
        <w:rPr>
          <w:spacing w:val="40"/>
          <w:w w:val="110"/>
        </w:rPr>
        <w:t> </w:t>
      </w:r>
      <w:r>
        <w:rPr>
          <w:w w:val="110"/>
        </w:rPr>
        <w:t>be</w:t>
      </w:r>
      <w:r>
        <w:rPr>
          <w:spacing w:val="40"/>
          <w:w w:val="110"/>
        </w:rPr>
        <w:t> </w:t>
      </w:r>
      <w:r>
        <w:rPr>
          <w:w w:val="110"/>
        </w:rPr>
        <w:t>deployed</w:t>
      </w:r>
      <w:r>
        <w:rPr>
          <w:spacing w:val="40"/>
          <w:w w:val="110"/>
        </w:rPr>
        <w:t> </w:t>
      </w:r>
      <w:r>
        <w:rPr>
          <w:w w:val="110"/>
        </w:rPr>
        <w:t>by overlay protocol software without the involvement of Internet service providers</w:t>
      </w:r>
      <w:r>
        <w:rPr>
          <w:spacing w:val="-6"/>
          <w:w w:val="110"/>
        </w:rPr>
        <w:t> </w:t>
      </w:r>
      <w:r>
        <w:rPr>
          <w:w w:val="110"/>
        </w:rPr>
        <w:t>(ISPs).</w:t>
      </w:r>
      <w:r>
        <w:rPr>
          <w:spacing w:val="-6"/>
          <w:w w:val="110"/>
        </w:rPr>
        <w:t> </w:t>
      </w:r>
      <w:r>
        <w:rPr>
          <w:w w:val="110"/>
        </w:rPr>
        <w:t>However,</w:t>
      </w:r>
      <w:r>
        <w:rPr>
          <w:spacing w:val="-7"/>
          <w:w w:val="110"/>
        </w:rPr>
        <w:t> </w:t>
      </w:r>
      <w:r>
        <w:rPr>
          <w:w w:val="110"/>
        </w:rPr>
        <w:t>there</w:t>
      </w:r>
      <w:r>
        <w:rPr>
          <w:spacing w:val="-6"/>
          <w:w w:val="110"/>
        </w:rPr>
        <w:t> </w:t>
      </w:r>
      <w:r>
        <w:rPr>
          <w:w w:val="110"/>
        </w:rPr>
        <w:t>are</w:t>
      </w:r>
      <w:r>
        <w:rPr>
          <w:spacing w:val="-6"/>
          <w:w w:val="110"/>
        </w:rPr>
        <w:t> </w:t>
      </w:r>
      <w:r>
        <w:rPr>
          <w:w w:val="110"/>
        </w:rPr>
        <w:t>some</w:t>
      </w:r>
      <w:r>
        <w:rPr>
          <w:spacing w:val="-7"/>
          <w:w w:val="110"/>
        </w:rPr>
        <w:t> </w:t>
      </w:r>
      <w:r>
        <w:rPr>
          <w:w w:val="110"/>
        </w:rPr>
        <w:t>drawbacks</w:t>
      </w:r>
      <w:r>
        <w:rPr>
          <w:spacing w:val="-6"/>
          <w:w w:val="110"/>
        </w:rPr>
        <w:t> </w:t>
      </w:r>
      <w:r>
        <w:rPr>
          <w:w w:val="110"/>
        </w:rPr>
        <w:t>to</w:t>
      </w:r>
      <w:r>
        <w:rPr>
          <w:spacing w:val="-6"/>
          <w:w w:val="110"/>
        </w:rPr>
        <w:t> </w:t>
      </w:r>
      <w:r>
        <w:rPr>
          <w:w w:val="110"/>
        </w:rPr>
        <w:t>this</w:t>
      </w:r>
      <w:r>
        <w:rPr>
          <w:spacing w:val="-7"/>
          <w:w w:val="110"/>
        </w:rPr>
        <w:t> </w:t>
      </w:r>
      <w:r>
        <w:rPr>
          <w:w w:val="110"/>
        </w:rPr>
        <w:t>technique, such as increasing latency, slow-spreading data, and duplicate packets. Moreover,</w:t>
      </w:r>
      <w:r>
        <w:rPr>
          <w:spacing w:val="35"/>
          <w:w w:val="110"/>
        </w:rPr>
        <w:t> </w:t>
      </w:r>
      <w:r>
        <w:rPr>
          <w:w w:val="110"/>
        </w:rPr>
        <w:t>the</w:t>
      </w:r>
      <w:r>
        <w:rPr>
          <w:spacing w:val="35"/>
          <w:w w:val="110"/>
        </w:rPr>
        <w:t> </w:t>
      </w:r>
      <w:r>
        <w:rPr>
          <w:w w:val="110"/>
        </w:rPr>
        <w:t>overlay</w:t>
      </w:r>
      <w:r>
        <w:rPr>
          <w:spacing w:val="35"/>
          <w:w w:val="110"/>
        </w:rPr>
        <w:t> </w:t>
      </w:r>
      <w:r>
        <w:rPr>
          <w:w w:val="110"/>
        </w:rPr>
        <w:t>has</w:t>
      </w:r>
      <w:r>
        <w:rPr>
          <w:spacing w:val="35"/>
          <w:w w:val="110"/>
        </w:rPr>
        <w:t> </w:t>
      </w:r>
      <w:r>
        <w:rPr>
          <w:w w:val="110"/>
        </w:rPr>
        <w:t>no</w:t>
      </w:r>
      <w:r>
        <w:rPr>
          <w:spacing w:val="35"/>
          <w:w w:val="110"/>
        </w:rPr>
        <w:t> </w:t>
      </w:r>
      <w:r>
        <w:rPr>
          <w:w w:val="110"/>
        </w:rPr>
        <w:t>control</w:t>
      </w:r>
      <w:r>
        <w:rPr>
          <w:spacing w:val="35"/>
          <w:w w:val="110"/>
        </w:rPr>
        <w:t> </w:t>
      </w:r>
      <w:r>
        <w:rPr>
          <w:w w:val="110"/>
        </w:rPr>
        <w:t>over</w:t>
      </w:r>
      <w:r>
        <w:rPr>
          <w:spacing w:val="35"/>
          <w:w w:val="110"/>
        </w:rPr>
        <w:t> </w:t>
      </w:r>
      <w:r>
        <w:rPr>
          <w:w w:val="110"/>
        </w:rPr>
        <w:t>routing</w:t>
      </w:r>
      <w:r>
        <w:rPr>
          <w:spacing w:val="35"/>
          <w:w w:val="110"/>
        </w:rPr>
        <w:t> </w:t>
      </w:r>
      <w:r>
        <w:rPr>
          <w:w w:val="110"/>
        </w:rPr>
        <w:t>packets;</w:t>
      </w:r>
      <w:r>
        <w:rPr>
          <w:spacing w:val="35"/>
          <w:w w:val="110"/>
        </w:rPr>
        <w:t> </w:t>
      </w:r>
      <w:r>
        <w:rPr>
          <w:w w:val="110"/>
        </w:rPr>
        <w:t>it</w:t>
      </w:r>
      <w:r>
        <w:rPr>
          <w:spacing w:val="35"/>
          <w:w w:val="110"/>
        </w:rPr>
        <w:t> </w:t>
      </w:r>
      <w:r>
        <w:rPr>
          <w:w w:val="110"/>
        </w:rPr>
        <w:t>only knows</w:t>
      </w:r>
      <w:r>
        <w:rPr>
          <w:spacing w:val="3"/>
          <w:w w:val="110"/>
        </w:rPr>
        <w:t> </w:t>
      </w:r>
      <w:r>
        <w:rPr>
          <w:w w:val="110"/>
        </w:rPr>
        <w:t>the</w:t>
      </w:r>
      <w:r>
        <w:rPr>
          <w:spacing w:val="3"/>
          <w:w w:val="110"/>
        </w:rPr>
        <w:t> </w:t>
      </w:r>
      <w:r>
        <w:rPr>
          <w:w w:val="110"/>
        </w:rPr>
        <w:t>message</w:t>
      </w:r>
      <w:r>
        <w:rPr>
          <w:spacing w:val="3"/>
          <w:w w:val="110"/>
        </w:rPr>
        <w:t> </w:t>
      </w:r>
      <w:r>
        <w:rPr>
          <w:w w:val="110"/>
        </w:rPr>
        <w:t>trajectory</w:t>
      </w:r>
      <w:r>
        <w:rPr>
          <w:spacing w:val="4"/>
          <w:w w:val="110"/>
        </w:rPr>
        <w:t> </w:t>
      </w:r>
      <w:r>
        <w:rPr>
          <w:w w:val="110"/>
        </w:rPr>
        <w:t>before</w:t>
      </w:r>
      <w:r>
        <w:rPr>
          <w:spacing w:val="3"/>
          <w:w w:val="110"/>
        </w:rPr>
        <w:t> </w:t>
      </w:r>
      <w:r>
        <w:rPr>
          <w:w w:val="110"/>
        </w:rPr>
        <w:t>it</w:t>
      </w:r>
      <w:r>
        <w:rPr>
          <w:spacing w:val="3"/>
          <w:w w:val="110"/>
        </w:rPr>
        <w:t> </w:t>
      </w:r>
      <w:r>
        <w:rPr>
          <w:w w:val="110"/>
        </w:rPr>
        <w:t>reaches</w:t>
      </w:r>
      <w:r>
        <w:rPr>
          <w:spacing w:val="4"/>
          <w:w w:val="110"/>
        </w:rPr>
        <w:t> </w:t>
      </w:r>
      <w:r>
        <w:rPr>
          <w:w w:val="110"/>
        </w:rPr>
        <w:t>its</w:t>
      </w:r>
      <w:r>
        <w:rPr>
          <w:spacing w:val="3"/>
          <w:w w:val="110"/>
        </w:rPr>
        <w:t> </w:t>
      </w:r>
      <w:r>
        <w:rPr>
          <w:w w:val="110"/>
        </w:rPr>
        <w:t>destination</w:t>
      </w:r>
      <w:r>
        <w:rPr>
          <w:spacing w:val="3"/>
          <w:w w:val="110"/>
        </w:rPr>
        <w:t> </w:t>
      </w:r>
      <w:r>
        <w:rPr>
          <w:spacing w:val="-2"/>
          <w:w w:val="110"/>
        </w:rPr>
        <w:t>[</w:t>
      </w:r>
      <w:hyperlink w:history="true" w:anchor="_bookmark80">
        <w:r>
          <w:rPr>
            <w:color w:val="007FAC"/>
            <w:spacing w:val="-2"/>
            <w:w w:val="110"/>
          </w:rPr>
          <w:t>32</w:t>
        </w:r>
      </w:hyperlink>
      <w:r>
        <w:rPr>
          <w:spacing w:val="-2"/>
          <w:w w:val="110"/>
        </w:rPr>
        <w:t>–</w:t>
      </w:r>
      <w:hyperlink w:history="true" w:anchor="_bookmark81">
        <w:r>
          <w:rPr>
            <w:color w:val="007FAC"/>
            <w:spacing w:val="-2"/>
            <w:w w:val="110"/>
          </w:rPr>
          <w:t>34</w:t>
        </w:r>
      </w:hyperlink>
      <w:r>
        <w:rPr>
          <w:spacing w:val="-2"/>
          <w:w w:val="110"/>
        </w:rPr>
        <w:t>].</w:t>
      </w:r>
    </w:p>
    <w:p>
      <w:pPr>
        <w:pStyle w:val="BodyText"/>
        <w:spacing w:line="271" w:lineRule="auto"/>
        <w:ind w:left="111" w:right="129" w:firstLine="239"/>
        <w:jc w:val="both"/>
      </w:pPr>
      <w:r>
        <w:rPr>
          <w:w w:val="110"/>
        </w:rPr>
        <w:t>The development of the SDN paradigm in 2008 and the </w:t>
      </w:r>
      <w:r>
        <w:rPr>
          <w:w w:val="110"/>
        </w:rPr>
        <w:t>separation of</w:t>
      </w:r>
      <w:r>
        <w:rPr>
          <w:w w:val="110"/>
        </w:rPr>
        <w:t> the</w:t>
      </w:r>
      <w:r>
        <w:rPr>
          <w:w w:val="110"/>
        </w:rPr>
        <w:t> control</w:t>
      </w:r>
      <w:r>
        <w:rPr>
          <w:w w:val="110"/>
        </w:rPr>
        <w:t> and</w:t>
      </w:r>
      <w:r>
        <w:rPr>
          <w:w w:val="110"/>
        </w:rPr>
        <w:t> data</w:t>
      </w:r>
      <w:r>
        <w:rPr>
          <w:w w:val="110"/>
        </w:rPr>
        <w:t> planes</w:t>
      </w:r>
      <w:r>
        <w:rPr>
          <w:w w:val="110"/>
        </w:rPr>
        <w:t> from</w:t>
      </w:r>
      <w:r>
        <w:rPr>
          <w:w w:val="110"/>
        </w:rPr>
        <w:t> the</w:t>
      </w:r>
      <w:r>
        <w:rPr>
          <w:w w:val="110"/>
        </w:rPr>
        <w:t> individual</w:t>
      </w:r>
      <w:r>
        <w:rPr>
          <w:w w:val="110"/>
        </w:rPr>
        <w:t> network</w:t>
      </w:r>
      <w:r>
        <w:rPr>
          <w:w w:val="110"/>
        </w:rPr>
        <w:t> devices solved</w:t>
      </w:r>
      <w:r>
        <w:rPr>
          <w:w w:val="110"/>
        </w:rPr>
        <w:t> many</w:t>
      </w:r>
      <w:r>
        <w:rPr>
          <w:w w:val="110"/>
        </w:rPr>
        <w:t> previous</w:t>
      </w:r>
      <w:r>
        <w:rPr>
          <w:w w:val="110"/>
        </w:rPr>
        <w:t> problems</w:t>
      </w:r>
      <w:r>
        <w:rPr>
          <w:w w:val="110"/>
        </w:rPr>
        <w:t> in</w:t>
      </w:r>
      <w:r>
        <w:rPr>
          <w:w w:val="110"/>
        </w:rPr>
        <w:t> traditional</w:t>
      </w:r>
      <w:r>
        <w:rPr>
          <w:w w:val="110"/>
        </w:rPr>
        <w:t> networks.</w:t>
      </w:r>
      <w:r>
        <w:rPr>
          <w:w w:val="110"/>
        </w:rPr>
        <w:t> Furthermore, the</w:t>
      </w:r>
      <w:r>
        <w:rPr>
          <w:w w:val="110"/>
        </w:rPr>
        <w:t> programmability</w:t>
      </w:r>
      <w:r>
        <w:rPr>
          <w:w w:val="110"/>
        </w:rPr>
        <w:t> functionality</w:t>
      </w:r>
      <w:r>
        <w:rPr>
          <w:w w:val="110"/>
        </w:rPr>
        <w:t> of</w:t>
      </w:r>
      <w:r>
        <w:rPr>
          <w:w w:val="110"/>
        </w:rPr>
        <w:t> SDN</w:t>
      </w:r>
      <w:r>
        <w:rPr>
          <w:w w:val="110"/>
        </w:rPr>
        <w:t> in</w:t>
      </w:r>
      <w:r>
        <w:rPr>
          <w:w w:val="110"/>
        </w:rPr>
        <w:t> network</w:t>
      </w:r>
      <w:r>
        <w:rPr>
          <w:w w:val="110"/>
        </w:rPr>
        <w:t> simplified</w:t>
      </w:r>
      <w:r>
        <w:rPr>
          <w:w w:val="110"/>
        </w:rPr>
        <w:t> net- work</w:t>
      </w:r>
      <w:r>
        <w:rPr>
          <w:w w:val="110"/>
        </w:rPr>
        <w:t> management</w:t>
      </w:r>
      <w:r>
        <w:rPr>
          <w:w w:val="110"/>
        </w:rPr>
        <w:t> and</w:t>
      </w:r>
      <w:r>
        <w:rPr>
          <w:w w:val="110"/>
        </w:rPr>
        <w:t> enabled</w:t>
      </w:r>
      <w:r>
        <w:rPr>
          <w:w w:val="110"/>
        </w:rPr>
        <w:t> innovation</w:t>
      </w:r>
      <w:r>
        <w:rPr>
          <w:w w:val="110"/>
        </w:rPr>
        <w:t> [</w:t>
      </w:r>
      <w:hyperlink w:history="true" w:anchor="_bookmark81">
        <w:r>
          <w:rPr>
            <w:color w:val="007FAC"/>
            <w:w w:val="110"/>
          </w:rPr>
          <w:t>34</w:t>
        </w:r>
      </w:hyperlink>
      <w:r>
        <w:rPr>
          <w:w w:val="110"/>
        </w:rPr>
        <w:t>].</w:t>
      </w:r>
      <w:r>
        <w:rPr>
          <w:w w:val="110"/>
        </w:rPr>
        <w:t> The</w:t>
      </w:r>
      <w:r>
        <w:rPr>
          <w:w w:val="110"/>
        </w:rPr>
        <w:t> SDN</w:t>
      </w:r>
      <w:r>
        <w:rPr>
          <w:w w:val="110"/>
        </w:rPr>
        <w:t> controller interacts</w:t>
      </w:r>
      <w:r>
        <w:rPr>
          <w:w w:val="110"/>
        </w:rPr>
        <w:t> between</w:t>
      </w:r>
      <w:r>
        <w:rPr>
          <w:w w:val="110"/>
        </w:rPr>
        <w:t> the</w:t>
      </w:r>
      <w:r>
        <w:rPr>
          <w:w w:val="110"/>
        </w:rPr>
        <w:t> switches</w:t>
      </w:r>
      <w:r>
        <w:rPr>
          <w:w w:val="110"/>
        </w:rPr>
        <w:t> via</w:t>
      </w:r>
      <w:r>
        <w:rPr>
          <w:w w:val="110"/>
        </w:rPr>
        <w:t> the</w:t>
      </w:r>
      <w:r>
        <w:rPr>
          <w:w w:val="110"/>
        </w:rPr>
        <w:t> OF</w:t>
      </w:r>
      <w:r>
        <w:rPr>
          <w:w w:val="110"/>
        </w:rPr>
        <w:t> protocol</w:t>
      </w:r>
      <w:r>
        <w:rPr>
          <w:w w:val="110"/>
        </w:rPr>
        <w:t> API,</w:t>
      </w:r>
      <w:r>
        <w:rPr>
          <w:w w:val="110"/>
        </w:rPr>
        <w:t> where</w:t>
      </w:r>
      <w:r>
        <w:rPr>
          <w:w w:val="110"/>
        </w:rPr>
        <w:t> OF switches contain flow tables, including rules for handling packets with specific</w:t>
      </w:r>
      <w:r>
        <w:rPr>
          <w:w w:val="110"/>
        </w:rPr>
        <w:t> actions</w:t>
      </w:r>
      <w:r>
        <w:rPr>
          <w:w w:val="110"/>
        </w:rPr>
        <w:t> [</w:t>
      </w:r>
      <w:hyperlink w:history="true" w:anchor="_bookmark82">
        <w:r>
          <w:rPr>
            <w:color w:val="007FAC"/>
            <w:w w:val="110"/>
          </w:rPr>
          <w:t>35</w:t>
        </w:r>
      </w:hyperlink>
      <w:r>
        <w:rPr>
          <w:w w:val="110"/>
        </w:rPr>
        <w:t>].</w:t>
      </w:r>
      <w:r>
        <w:rPr>
          <w:w w:val="110"/>
        </w:rPr>
        <w:t> With</w:t>
      </w:r>
      <w:r>
        <w:rPr>
          <w:w w:val="110"/>
        </w:rPr>
        <w:t> the</w:t>
      </w:r>
      <w:r>
        <w:rPr>
          <w:w w:val="110"/>
        </w:rPr>
        <w:t> arrival</w:t>
      </w:r>
      <w:r>
        <w:rPr>
          <w:w w:val="110"/>
        </w:rPr>
        <w:t> of</w:t>
      </w:r>
      <w:r>
        <w:rPr>
          <w:w w:val="110"/>
        </w:rPr>
        <w:t> OF,</w:t>
      </w:r>
      <w:r>
        <w:rPr>
          <w:w w:val="110"/>
        </w:rPr>
        <w:t> the</w:t>
      </w:r>
      <w:r>
        <w:rPr>
          <w:w w:val="110"/>
        </w:rPr>
        <w:t> term</w:t>
      </w:r>
      <w:r>
        <w:rPr>
          <w:w w:val="110"/>
        </w:rPr>
        <w:t> SDN</w:t>
      </w:r>
      <w:r>
        <w:rPr>
          <w:w w:val="110"/>
        </w:rPr>
        <w:t> was</w:t>
      </w:r>
      <w:r>
        <w:rPr>
          <w:w w:val="110"/>
        </w:rPr>
        <w:t> born and used by the research community as early as 2009 [</w:t>
      </w:r>
      <w:hyperlink w:history="true" w:anchor="_bookmark83">
        <w:r>
          <w:rPr>
            <w:color w:val="007FAC"/>
            <w:w w:val="110"/>
          </w:rPr>
          <w:t>36</w:t>
        </w:r>
      </w:hyperlink>
      <w:r>
        <w:rPr>
          <w:w w:val="110"/>
        </w:rPr>
        <w:t>]. However,</w:t>
      </w:r>
      <w:r>
        <w:rPr>
          <w:spacing w:val="80"/>
          <w:w w:val="110"/>
        </w:rPr>
        <w:t> </w:t>
      </w:r>
      <w:r>
        <w:rPr>
          <w:w w:val="110"/>
        </w:rPr>
        <w:t>it did not have much impact on networking vendors until 2011, when OF</w:t>
      </w:r>
      <w:r>
        <w:rPr>
          <w:w w:val="110"/>
        </w:rPr>
        <w:t> eliminated</w:t>
      </w:r>
      <w:r>
        <w:rPr>
          <w:w w:val="110"/>
        </w:rPr>
        <w:t> the</w:t>
      </w:r>
      <w:r>
        <w:rPr>
          <w:w w:val="110"/>
        </w:rPr>
        <w:t> configuration</w:t>
      </w:r>
      <w:r>
        <w:rPr>
          <w:w w:val="110"/>
        </w:rPr>
        <w:t> complexity</w:t>
      </w:r>
      <w:r>
        <w:rPr>
          <w:w w:val="110"/>
        </w:rPr>
        <w:t> and</w:t>
      </w:r>
      <w:r>
        <w:rPr>
          <w:w w:val="110"/>
        </w:rPr>
        <w:t> automated</w:t>
      </w:r>
      <w:r>
        <w:rPr>
          <w:w w:val="110"/>
        </w:rPr>
        <w:t> network management.</w:t>
      </w:r>
      <w:r>
        <w:rPr>
          <w:w w:val="110"/>
        </w:rPr>
        <w:t> The</w:t>
      </w:r>
      <w:r>
        <w:rPr>
          <w:w w:val="110"/>
        </w:rPr>
        <w:t> development</w:t>
      </w:r>
      <w:r>
        <w:rPr>
          <w:w w:val="110"/>
        </w:rPr>
        <w:t> of</w:t>
      </w:r>
      <w:r>
        <w:rPr>
          <w:w w:val="110"/>
        </w:rPr>
        <w:t> OF</w:t>
      </w:r>
      <w:r>
        <w:rPr>
          <w:w w:val="110"/>
        </w:rPr>
        <w:t> started</w:t>
      </w:r>
      <w:r>
        <w:rPr>
          <w:w w:val="110"/>
        </w:rPr>
        <w:t> in</w:t>
      </w:r>
      <w:r>
        <w:rPr>
          <w:w w:val="110"/>
        </w:rPr>
        <w:t> 2011,</w:t>
      </w:r>
      <w:r>
        <w:rPr>
          <w:w w:val="110"/>
        </w:rPr>
        <w:t> and</w:t>
      </w:r>
      <w:r>
        <w:rPr>
          <w:w w:val="110"/>
        </w:rPr>
        <w:t> the</w:t>
      </w:r>
      <w:r>
        <w:rPr>
          <w:w w:val="110"/>
        </w:rPr>
        <w:t> latest version</w:t>
      </w:r>
      <w:r>
        <w:rPr>
          <w:w w:val="110"/>
        </w:rPr>
        <w:t> was</w:t>
      </w:r>
      <w:r>
        <w:rPr>
          <w:w w:val="110"/>
        </w:rPr>
        <w:t> released</w:t>
      </w:r>
      <w:r>
        <w:rPr>
          <w:w w:val="110"/>
        </w:rPr>
        <w:t> in</w:t>
      </w:r>
      <w:r>
        <w:rPr>
          <w:w w:val="110"/>
        </w:rPr>
        <w:t> 2016.</w:t>
      </w:r>
      <w:r>
        <w:rPr>
          <w:w w:val="110"/>
        </w:rPr>
        <w:t> The</w:t>
      </w:r>
      <w:r>
        <w:rPr>
          <w:w w:val="110"/>
        </w:rPr>
        <w:t> summary</w:t>
      </w:r>
      <w:r>
        <w:rPr>
          <w:w w:val="110"/>
        </w:rPr>
        <w:t> of</w:t>
      </w:r>
      <w:r>
        <w:rPr>
          <w:w w:val="110"/>
        </w:rPr>
        <w:t> each</w:t>
      </w:r>
      <w:r>
        <w:rPr>
          <w:w w:val="110"/>
        </w:rPr>
        <w:t> version</w:t>
      </w:r>
      <w:r>
        <w:rPr>
          <w:w w:val="110"/>
        </w:rPr>
        <w:t> is</w:t>
      </w:r>
      <w:r>
        <w:rPr>
          <w:w w:val="110"/>
        </w:rPr>
        <w:t> as follows [</w:t>
      </w:r>
      <w:hyperlink w:history="true" w:anchor="_bookmark84">
        <w:r>
          <w:rPr>
            <w:color w:val="007FAC"/>
            <w:w w:val="110"/>
          </w:rPr>
          <w:t>37</w:t>
        </w:r>
      </w:hyperlink>
      <w:r>
        <w:rPr>
          <w:w w:val="110"/>
        </w:rPr>
        <w:t>–</w:t>
      </w:r>
      <w:hyperlink w:history="true" w:anchor="_bookmark85">
        <w:r>
          <w:rPr>
            <w:color w:val="007FAC"/>
            <w:w w:val="110"/>
          </w:rPr>
          <w:t>39</w:t>
        </w:r>
      </w:hyperlink>
      <w:r>
        <w:rPr>
          <w:w w:val="110"/>
        </w:rPr>
        <w:t>]:</w:t>
      </w:r>
    </w:p>
    <w:p>
      <w:pPr>
        <w:pStyle w:val="ListParagraph"/>
        <w:numPr>
          <w:ilvl w:val="1"/>
          <w:numId w:val="3"/>
        </w:numPr>
        <w:tabs>
          <w:tab w:pos="508" w:val="left" w:leader="none"/>
          <w:tab w:pos="510" w:val="left" w:leader="none"/>
        </w:tabs>
        <w:spacing w:line="271" w:lineRule="auto" w:before="111" w:after="0"/>
        <w:ind w:left="510" w:right="129" w:hanging="128"/>
        <w:jc w:val="both"/>
        <w:rPr>
          <w:sz w:val="16"/>
        </w:rPr>
      </w:pPr>
      <w:r>
        <w:rPr>
          <w:w w:val="110"/>
          <w:sz w:val="16"/>
        </w:rPr>
        <w:t>The first OF version was released in March of 2008. However, it was not until December 2009 that OF Version 1.0 reshaped large enterprises and service provider networks.</w:t>
      </w:r>
    </w:p>
    <w:p>
      <w:pPr>
        <w:pStyle w:val="ListParagraph"/>
        <w:numPr>
          <w:ilvl w:val="1"/>
          <w:numId w:val="3"/>
        </w:numPr>
        <w:tabs>
          <w:tab w:pos="508" w:val="left" w:leader="none"/>
          <w:tab w:pos="510" w:val="left" w:leader="none"/>
        </w:tabs>
        <w:spacing w:line="271" w:lineRule="auto" w:before="5" w:after="0"/>
        <w:ind w:left="510" w:right="129" w:hanging="128"/>
        <w:jc w:val="both"/>
        <w:rPr>
          <w:sz w:val="16"/>
        </w:rPr>
      </w:pPr>
      <w:r>
        <w:rPr>
          <w:w w:val="110"/>
          <w:sz w:val="16"/>
        </w:rPr>
        <w:t>Version</w:t>
      </w:r>
      <w:r>
        <w:rPr>
          <w:w w:val="110"/>
          <w:sz w:val="16"/>
        </w:rPr>
        <w:t> 1.1</w:t>
      </w:r>
      <w:r>
        <w:rPr>
          <w:w w:val="110"/>
          <w:sz w:val="16"/>
        </w:rPr>
        <w:t> enables</w:t>
      </w:r>
      <w:r>
        <w:rPr>
          <w:w w:val="110"/>
          <w:sz w:val="16"/>
        </w:rPr>
        <w:t> innovation</w:t>
      </w:r>
      <w:r>
        <w:rPr>
          <w:w w:val="110"/>
          <w:sz w:val="16"/>
        </w:rPr>
        <w:t> by</w:t>
      </w:r>
      <w:r>
        <w:rPr>
          <w:w w:val="110"/>
          <w:sz w:val="16"/>
        </w:rPr>
        <w:t> adding</w:t>
      </w:r>
      <w:r>
        <w:rPr>
          <w:w w:val="110"/>
          <w:sz w:val="16"/>
        </w:rPr>
        <w:t> multiple</w:t>
      </w:r>
      <w:r>
        <w:rPr>
          <w:w w:val="110"/>
          <w:sz w:val="16"/>
        </w:rPr>
        <w:t> flow</w:t>
      </w:r>
      <w:r>
        <w:rPr>
          <w:w w:val="110"/>
          <w:sz w:val="16"/>
        </w:rPr>
        <w:t> </w:t>
      </w:r>
      <w:r>
        <w:rPr>
          <w:w w:val="110"/>
          <w:sz w:val="16"/>
        </w:rPr>
        <w:t>tables and</w:t>
      </w:r>
      <w:r>
        <w:rPr>
          <w:w w:val="110"/>
          <w:sz w:val="16"/>
        </w:rPr>
        <w:t> multiprotocol</w:t>
      </w:r>
      <w:r>
        <w:rPr>
          <w:w w:val="110"/>
          <w:sz w:val="16"/>
        </w:rPr>
        <w:t> label</w:t>
      </w:r>
      <w:r>
        <w:rPr>
          <w:w w:val="110"/>
          <w:sz w:val="16"/>
        </w:rPr>
        <w:t> switching</w:t>
      </w:r>
      <w:r>
        <w:rPr>
          <w:w w:val="110"/>
          <w:sz w:val="16"/>
        </w:rPr>
        <w:t> (MPLS),</w:t>
      </w:r>
      <w:r>
        <w:rPr>
          <w:w w:val="110"/>
          <w:sz w:val="16"/>
        </w:rPr>
        <w:t> including</w:t>
      </w:r>
      <w:r>
        <w:rPr>
          <w:w w:val="110"/>
          <w:sz w:val="16"/>
        </w:rPr>
        <w:t> modifying packets,</w:t>
      </w:r>
      <w:r>
        <w:rPr>
          <w:spacing w:val="-11"/>
          <w:w w:val="110"/>
          <w:sz w:val="16"/>
        </w:rPr>
        <w:t> </w:t>
      </w:r>
      <w:r>
        <w:rPr>
          <w:w w:val="110"/>
          <w:sz w:val="16"/>
        </w:rPr>
        <w:t>complex</w:t>
      </w:r>
      <w:r>
        <w:rPr>
          <w:spacing w:val="-11"/>
          <w:w w:val="110"/>
          <w:sz w:val="16"/>
        </w:rPr>
        <w:t> </w:t>
      </w:r>
      <w:r>
        <w:rPr>
          <w:w w:val="110"/>
          <w:sz w:val="16"/>
        </w:rPr>
        <w:t>forwarding</w:t>
      </w:r>
      <w:r>
        <w:rPr>
          <w:spacing w:val="-11"/>
          <w:w w:val="110"/>
          <w:sz w:val="16"/>
        </w:rPr>
        <w:t> </w:t>
      </w:r>
      <w:r>
        <w:rPr>
          <w:w w:val="110"/>
          <w:sz w:val="16"/>
        </w:rPr>
        <w:t>actions,</w:t>
      </w:r>
      <w:r>
        <w:rPr>
          <w:spacing w:val="-11"/>
          <w:w w:val="110"/>
          <w:sz w:val="16"/>
        </w:rPr>
        <w:t> </w:t>
      </w:r>
      <w:r>
        <w:rPr>
          <w:w w:val="110"/>
          <w:sz w:val="16"/>
        </w:rPr>
        <w:t>and</w:t>
      </w:r>
      <w:r>
        <w:rPr>
          <w:spacing w:val="-11"/>
          <w:w w:val="110"/>
          <w:sz w:val="16"/>
        </w:rPr>
        <w:t> </w:t>
      </w:r>
      <w:r>
        <w:rPr>
          <w:w w:val="110"/>
          <w:sz w:val="16"/>
        </w:rPr>
        <w:t>updating</w:t>
      </w:r>
      <w:r>
        <w:rPr>
          <w:spacing w:val="-11"/>
          <w:w w:val="110"/>
          <w:sz w:val="16"/>
        </w:rPr>
        <w:t> </w:t>
      </w:r>
      <w:r>
        <w:rPr>
          <w:w w:val="110"/>
          <w:sz w:val="16"/>
        </w:rPr>
        <w:t>an</w:t>
      </w:r>
      <w:r>
        <w:rPr>
          <w:spacing w:val="-11"/>
          <w:w w:val="110"/>
          <w:sz w:val="16"/>
        </w:rPr>
        <w:t> </w:t>
      </w:r>
      <w:r>
        <w:rPr>
          <w:w w:val="110"/>
          <w:sz w:val="16"/>
        </w:rPr>
        <w:t>action.</w:t>
      </w:r>
      <w:r>
        <w:rPr>
          <w:spacing w:val="-11"/>
          <w:w w:val="110"/>
          <w:sz w:val="16"/>
        </w:rPr>
        <w:t> </w:t>
      </w:r>
      <w:r>
        <w:rPr>
          <w:w w:val="110"/>
          <w:sz w:val="16"/>
        </w:rPr>
        <w:t>This version was introduced in February 2011.</w:t>
      </w:r>
    </w:p>
    <w:p>
      <w:pPr>
        <w:pStyle w:val="ListParagraph"/>
        <w:numPr>
          <w:ilvl w:val="1"/>
          <w:numId w:val="3"/>
        </w:numPr>
        <w:tabs>
          <w:tab w:pos="508" w:val="left" w:leader="none"/>
          <w:tab w:pos="510" w:val="left" w:leader="none"/>
        </w:tabs>
        <w:spacing w:line="271" w:lineRule="auto" w:before="7" w:after="0"/>
        <w:ind w:left="510" w:right="129" w:hanging="128"/>
        <w:jc w:val="both"/>
        <w:rPr>
          <w:sz w:val="16"/>
        </w:rPr>
      </w:pPr>
      <w:r>
        <w:rPr>
          <w:w w:val="110"/>
          <w:sz w:val="16"/>
        </w:rPr>
        <w:t>In</w:t>
      </w:r>
      <w:r>
        <w:rPr>
          <w:w w:val="110"/>
          <w:sz w:val="16"/>
        </w:rPr>
        <w:t> December</w:t>
      </w:r>
      <w:r>
        <w:rPr>
          <w:w w:val="110"/>
          <w:sz w:val="16"/>
        </w:rPr>
        <w:t> 2011,</w:t>
      </w:r>
      <w:r>
        <w:rPr>
          <w:w w:val="110"/>
          <w:sz w:val="16"/>
        </w:rPr>
        <w:t> Version</w:t>
      </w:r>
      <w:r>
        <w:rPr>
          <w:w w:val="110"/>
          <w:sz w:val="16"/>
        </w:rPr>
        <w:t> 1.2</w:t>
      </w:r>
      <w:r>
        <w:rPr>
          <w:w w:val="110"/>
          <w:sz w:val="16"/>
        </w:rPr>
        <w:t> added</w:t>
      </w:r>
      <w:r>
        <w:rPr>
          <w:w w:val="110"/>
          <w:sz w:val="16"/>
        </w:rPr>
        <w:t> flexibility</w:t>
      </w:r>
      <w:r>
        <w:rPr>
          <w:w w:val="110"/>
          <w:sz w:val="16"/>
        </w:rPr>
        <w:t> by</w:t>
      </w:r>
      <w:r>
        <w:rPr>
          <w:w w:val="110"/>
          <w:sz w:val="16"/>
        </w:rPr>
        <w:t> </w:t>
      </w:r>
      <w:r>
        <w:rPr>
          <w:w w:val="110"/>
          <w:sz w:val="16"/>
        </w:rPr>
        <w:t>authorizing communication</w:t>
      </w:r>
      <w:r>
        <w:rPr>
          <w:w w:val="110"/>
          <w:sz w:val="16"/>
        </w:rPr>
        <w:t> between</w:t>
      </w:r>
      <w:r>
        <w:rPr>
          <w:w w:val="110"/>
          <w:sz w:val="16"/>
        </w:rPr>
        <w:t> a</w:t>
      </w:r>
      <w:r>
        <w:rPr>
          <w:w w:val="110"/>
          <w:sz w:val="16"/>
        </w:rPr>
        <w:t> switch</w:t>
      </w:r>
      <w:r>
        <w:rPr>
          <w:w w:val="110"/>
          <w:sz w:val="16"/>
        </w:rPr>
        <w:t> and</w:t>
      </w:r>
      <w:r>
        <w:rPr>
          <w:w w:val="110"/>
          <w:sz w:val="16"/>
        </w:rPr>
        <w:t> multiple</w:t>
      </w:r>
      <w:r>
        <w:rPr>
          <w:w w:val="110"/>
          <w:sz w:val="16"/>
        </w:rPr>
        <w:t> controllers</w:t>
      </w:r>
      <w:r>
        <w:rPr>
          <w:w w:val="110"/>
          <w:sz w:val="16"/>
        </w:rPr>
        <w:t> and supporting IPv6 for the matching process.</w:t>
      </w:r>
    </w:p>
    <w:p>
      <w:pPr>
        <w:pStyle w:val="ListParagraph"/>
        <w:numPr>
          <w:ilvl w:val="1"/>
          <w:numId w:val="3"/>
        </w:numPr>
        <w:tabs>
          <w:tab w:pos="508" w:val="left" w:leader="none"/>
          <w:tab w:pos="510" w:val="left" w:leader="none"/>
        </w:tabs>
        <w:spacing w:line="271" w:lineRule="auto" w:before="6" w:after="0"/>
        <w:ind w:left="510" w:right="129" w:hanging="128"/>
        <w:jc w:val="both"/>
        <w:rPr>
          <w:sz w:val="16"/>
        </w:rPr>
      </w:pPr>
      <w:r>
        <w:rPr>
          <w:w w:val="110"/>
          <w:sz w:val="16"/>
        </w:rPr>
        <w:t>In</w:t>
      </w:r>
      <w:r>
        <w:rPr>
          <w:w w:val="110"/>
          <w:sz w:val="16"/>
        </w:rPr>
        <w:t> June</w:t>
      </w:r>
      <w:r>
        <w:rPr>
          <w:w w:val="110"/>
          <w:sz w:val="16"/>
        </w:rPr>
        <w:t> 2012,</w:t>
      </w:r>
      <w:r>
        <w:rPr>
          <w:w w:val="110"/>
          <w:sz w:val="16"/>
        </w:rPr>
        <w:t> OF</w:t>
      </w:r>
      <w:r>
        <w:rPr>
          <w:w w:val="110"/>
          <w:sz w:val="16"/>
        </w:rPr>
        <w:t> Version</w:t>
      </w:r>
      <w:r>
        <w:rPr>
          <w:w w:val="110"/>
          <w:sz w:val="16"/>
        </w:rPr>
        <w:t> 1.3</w:t>
      </w:r>
      <w:r>
        <w:rPr>
          <w:w w:val="110"/>
          <w:sz w:val="16"/>
        </w:rPr>
        <w:t> was</w:t>
      </w:r>
      <w:r>
        <w:rPr>
          <w:w w:val="110"/>
          <w:sz w:val="16"/>
        </w:rPr>
        <w:t> released,</w:t>
      </w:r>
      <w:r>
        <w:rPr>
          <w:w w:val="110"/>
          <w:sz w:val="16"/>
        </w:rPr>
        <w:t> which</w:t>
      </w:r>
      <w:r>
        <w:rPr>
          <w:w w:val="110"/>
          <w:sz w:val="16"/>
        </w:rPr>
        <w:t> </w:t>
      </w:r>
      <w:r>
        <w:rPr>
          <w:w w:val="110"/>
          <w:sz w:val="16"/>
        </w:rPr>
        <w:t>addressed backbone bridging, per-flow traffic meters, and tunneling.</w:t>
      </w:r>
    </w:p>
    <w:p>
      <w:pPr>
        <w:pStyle w:val="ListParagraph"/>
        <w:numPr>
          <w:ilvl w:val="1"/>
          <w:numId w:val="3"/>
        </w:numPr>
        <w:tabs>
          <w:tab w:pos="508" w:val="left" w:leader="none"/>
          <w:tab w:pos="510" w:val="left" w:leader="none"/>
        </w:tabs>
        <w:spacing w:line="271" w:lineRule="auto" w:before="7" w:after="0"/>
        <w:ind w:left="510" w:right="129" w:hanging="128"/>
        <w:jc w:val="both"/>
        <w:rPr>
          <w:sz w:val="16"/>
        </w:rPr>
      </w:pPr>
      <w:r>
        <w:rPr>
          <w:w w:val="110"/>
          <w:sz w:val="16"/>
        </w:rPr>
        <w:t>Version</w:t>
      </w:r>
      <w:r>
        <w:rPr>
          <w:spacing w:val="-6"/>
          <w:w w:val="110"/>
          <w:sz w:val="16"/>
        </w:rPr>
        <w:t> </w:t>
      </w:r>
      <w:r>
        <w:rPr>
          <w:w w:val="110"/>
          <w:sz w:val="16"/>
        </w:rPr>
        <w:t>1.4</w:t>
      </w:r>
      <w:r>
        <w:rPr>
          <w:spacing w:val="-6"/>
          <w:w w:val="110"/>
          <w:sz w:val="16"/>
        </w:rPr>
        <w:t> </w:t>
      </w:r>
      <w:r>
        <w:rPr>
          <w:w w:val="110"/>
          <w:sz w:val="16"/>
        </w:rPr>
        <w:t>appeared</w:t>
      </w:r>
      <w:r>
        <w:rPr>
          <w:spacing w:val="-6"/>
          <w:w w:val="110"/>
          <w:sz w:val="16"/>
        </w:rPr>
        <w:t> </w:t>
      </w:r>
      <w:r>
        <w:rPr>
          <w:w w:val="110"/>
          <w:sz w:val="16"/>
        </w:rPr>
        <w:t>in</w:t>
      </w:r>
      <w:r>
        <w:rPr>
          <w:spacing w:val="-6"/>
          <w:w w:val="110"/>
          <w:sz w:val="16"/>
        </w:rPr>
        <w:t> </w:t>
      </w:r>
      <w:r>
        <w:rPr>
          <w:w w:val="110"/>
          <w:sz w:val="16"/>
        </w:rPr>
        <w:t>August</w:t>
      </w:r>
      <w:r>
        <w:rPr>
          <w:spacing w:val="-6"/>
          <w:w w:val="110"/>
          <w:sz w:val="16"/>
        </w:rPr>
        <w:t> </w:t>
      </w:r>
      <w:r>
        <w:rPr>
          <w:w w:val="110"/>
          <w:sz w:val="16"/>
        </w:rPr>
        <w:t>2013</w:t>
      </w:r>
      <w:r>
        <w:rPr>
          <w:spacing w:val="-6"/>
          <w:w w:val="110"/>
          <w:sz w:val="16"/>
        </w:rPr>
        <w:t> </w:t>
      </w:r>
      <w:r>
        <w:rPr>
          <w:w w:val="110"/>
          <w:sz w:val="16"/>
        </w:rPr>
        <w:t>and</w:t>
      </w:r>
      <w:r>
        <w:rPr>
          <w:spacing w:val="-6"/>
          <w:w w:val="110"/>
          <w:sz w:val="16"/>
        </w:rPr>
        <w:t> </w:t>
      </w:r>
      <w:r>
        <w:rPr>
          <w:w w:val="110"/>
          <w:sz w:val="16"/>
        </w:rPr>
        <w:t>offered</w:t>
      </w:r>
      <w:r>
        <w:rPr>
          <w:spacing w:val="-6"/>
          <w:w w:val="110"/>
          <w:sz w:val="16"/>
        </w:rPr>
        <w:t> </w:t>
      </w:r>
      <w:r>
        <w:rPr>
          <w:w w:val="110"/>
          <w:sz w:val="16"/>
        </w:rPr>
        <w:t>more</w:t>
      </w:r>
      <w:r>
        <w:rPr>
          <w:spacing w:val="-6"/>
          <w:w w:val="110"/>
          <w:sz w:val="16"/>
        </w:rPr>
        <w:t> </w:t>
      </w:r>
      <w:r>
        <w:rPr>
          <w:w w:val="110"/>
          <w:sz w:val="16"/>
        </w:rPr>
        <w:t>accessible ways to add new features to the protocol, including type-length- value</w:t>
      </w:r>
      <w:r>
        <w:rPr>
          <w:w w:val="110"/>
          <w:sz w:val="16"/>
        </w:rPr>
        <w:t> (TLV)</w:t>
      </w:r>
      <w:r>
        <w:rPr>
          <w:w w:val="110"/>
          <w:sz w:val="16"/>
        </w:rPr>
        <w:t> formatting</w:t>
      </w:r>
      <w:r>
        <w:rPr>
          <w:w w:val="110"/>
          <w:sz w:val="16"/>
        </w:rPr>
        <w:t> to</w:t>
      </w:r>
      <w:r>
        <w:rPr>
          <w:w w:val="110"/>
          <w:sz w:val="16"/>
        </w:rPr>
        <w:t> match</w:t>
      </w:r>
      <w:r>
        <w:rPr>
          <w:w w:val="110"/>
          <w:sz w:val="16"/>
        </w:rPr>
        <w:t> fields,</w:t>
      </w:r>
      <w:r>
        <w:rPr>
          <w:w w:val="110"/>
          <w:sz w:val="16"/>
        </w:rPr>
        <w:t> role</w:t>
      </w:r>
      <w:r>
        <w:rPr>
          <w:w w:val="110"/>
          <w:sz w:val="16"/>
        </w:rPr>
        <w:t> status</w:t>
      </w:r>
      <w:r>
        <w:rPr>
          <w:w w:val="110"/>
          <w:sz w:val="16"/>
        </w:rPr>
        <w:t> events,</w:t>
      </w:r>
      <w:r>
        <w:rPr>
          <w:w w:val="110"/>
          <w:sz w:val="16"/>
        </w:rPr>
        <w:t> flow monitoring, etc.</w:t>
      </w:r>
    </w:p>
    <w:p>
      <w:pPr>
        <w:pStyle w:val="ListParagraph"/>
        <w:numPr>
          <w:ilvl w:val="1"/>
          <w:numId w:val="3"/>
        </w:numPr>
        <w:tabs>
          <w:tab w:pos="508" w:val="left" w:leader="none"/>
          <w:tab w:pos="510" w:val="left" w:leader="none"/>
        </w:tabs>
        <w:spacing w:line="271" w:lineRule="auto" w:before="6" w:after="0"/>
        <w:ind w:left="510" w:right="129" w:hanging="128"/>
        <w:jc w:val="both"/>
        <w:rPr>
          <w:sz w:val="16"/>
        </w:rPr>
      </w:pPr>
      <w:r>
        <w:rPr>
          <w:w w:val="110"/>
          <w:sz w:val="16"/>
        </w:rPr>
        <w:t>OF</w:t>
      </w:r>
      <w:r>
        <w:rPr>
          <w:w w:val="110"/>
          <w:sz w:val="16"/>
        </w:rPr>
        <w:t> Version</w:t>
      </w:r>
      <w:r>
        <w:rPr>
          <w:w w:val="110"/>
          <w:sz w:val="16"/>
        </w:rPr>
        <w:t> 1.5</w:t>
      </w:r>
      <w:r>
        <w:rPr>
          <w:w w:val="110"/>
          <w:sz w:val="16"/>
        </w:rPr>
        <w:t> was</w:t>
      </w:r>
      <w:r>
        <w:rPr>
          <w:w w:val="110"/>
          <w:sz w:val="16"/>
        </w:rPr>
        <w:t> released</w:t>
      </w:r>
      <w:r>
        <w:rPr>
          <w:w w:val="110"/>
          <w:sz w:val="16"/>
        </w:rPr>
        <w:t> in</w:t>
      </w:r>
      <w:r>
        <w:rPr>
          <w:w w:val="110"/>
          <w:sz w:val="16"/>
        </w:rPr>
        <w:t> December</w:t>
      </w:r>
      <w:r>
        <w:rPr>
          <w:w w:val="110"/>
          <w:sz w:val="16"/>
        </w:rPr>
        <w:t> 2014,</w:t>
      </w:r>
      <w:r>
        <w:rPr>
          <w:w w:val="110"/>
          <w:sz w:val="16"/>
        </w:rPr>
        <w:t> enabled</w:t>
      </w:r>
      <w:r>
        <w:rPr>
          <w:w w:val="110"/>
          <w:sz w:val="16"/>
        </w:rPr>
        <w:t> </w:t>
      </w:r>
      <w:r>
        <w:rPr>
          <w:w w:val="110"/>
          <w:sz w:val="16"/>
        </w:rPr>
        <w:t>fast synchronization</w:t>
      </w:r>
      <w:r>
        <w:rPr>
          <w:w w:val="110"/>
          <w:sz w:val="16"/>
        </w:rPr>
        <w:t> among</w:t>
      </w:r>
      <w:r>
        <w:rPr>
          <w:w w:val="110"/>
          <w:sz w:val="16"/>
        </w:rPr>
        <w:t> multiple</w:t>
      </w:r>
      <w:r>
        <w:rPr>
          <w:w w:val="110"/>
          <w:sz w:val="16"/>
        </w:rPr>
        <w:t> switches</w:t>
      </w:r>
      <w:r>
        <w:rPr>
          <w:w w:val="110"/>
          <w:sz w:val="16"/>
        </w:rPr>
        <w:t> and</w:t>
      </w:r>
      <w:r>
        <w:rPr>
          <w:w w:val="110"/>
          <w:sz w:val="16"/>
        </w:rPr>
        <w:t> processing</w:t>
      </w:r>
      <w:r>
        <w:rPr>
          <w:w w:val="110"/>
          <w:sz w:val="16"/>
        </w:rPr>
        <w:t> and matching</w:t>
      </w:r>
      <w:r>
        <w:rPr>
          <w:w w:val="110"/>
          <w:sz w:val="16"/>
        </w:rPr>
        <w:t> ingress</w:t>
      </w:r>
      <w:r>
        <w:rPr>
          <w:w w:val="110"/>
          <w:sz w:val="16"/>
        </w:rPr>
        <w:t> packets</w:t>
      </w:r>
      <w:r>
        <w:rPr>
          <w:w w:val="110"/>
          <w:sz w:val="16"/>
        </w:rPr>
        <w:t> by</w:t>
      </w:r>
      <w:r>
        <w:rPr>
          <w:w w:val="110"/>
          <w:sz w:val="16"/>
        </w:rPr>
        <w:t> adding</w:t>
      </w:r>
      <w:r>
        <w:rPr>
          <w:w w:val="110"/>
          <w:sz w:val="16"/>
        </w:rPr>
        <w:t> an</w:t>
      </w:r>
      <w:r>
        <w:rPr>
          <w:w w:val="110"/>
          <w:sz w:val="16"/>
        </w:rPr>
        <w:t> egress</w:t>
      </w:r>
      <w:r>
        <w:rPr>
          <w:w w:val="110"/>
          <w:sz w:val="16"/>
        </w:rPr>
        <w:t> table.</w:t>
      </w:r>
      <w:r>
        <w:rPr>
          <w:w w:val="110"/>
          <w:sz w:val="16"/>
        </w:rPr>
        <w:t> Finally,</w:t>
      </w:r>
      <w:r>
        <w:rPr>
          <w:w w:val="110"/>
          <w:sz w:val="16"/>
        </w:rPr>
        <w:t> the latest</w:t>
      </w:r>
      <w:r>
        <w:rPr>
          <w:w w:val="110"/>
          <w:sz w:val="16"/>
        </w:rPr>
        <w:t> version</w:t>
      </w:r>
      <w:r>
        <w:rPr>
          <w:w w:val="110"/>
          <w:sz w:val="16"/>
        </w:rPr>
        <w:t> of</w:t>
      </w:r>
      <w:r>
        <w:rPr>
          <w:w w:val="110"/>
          <w:sz w:val="16"/>
        </w:rPr>
        <w:t> OF</w:t>
      </w:r>
      <w:r>
        <w:rPr>
          <w:w w:val="110"/>
          <w:sz w:val="16"/>
        </w:rPr>
        <w:t> Version</w:t>
      </w:r>
      <w:r>
        <w:rPr>
          <w:w w:val="110"/>
          <w:sz w:val="16"/>
        </w:rPr>
        <w:t> 1.6</w:t>
      </w:r>
      <w:r>
        <w:rPr>
          <w:w w:val="110"/>
          <w:sz w:val="16"/>
        </w:rPr>
        <w:t> was</w:t>
      </w:r>
      <w:r>
        <w:rPr>
          <w:w w:val="110"/>
          <w:sz w:val="16"/>
        </w:rPr>
        <w:t> approved,</w:t>
      </w:r>
      <w:r>
        <w:rPr>
          <w:w w:val="110"/>
          <w:sz w:val="16"/>
        </w:rPr>
        <w:t> but</w:t>
      </w:r>
      <w:r>
        <w:rPr>
          <w:w w:val="110"/>
          <w:sz w:val="16"/>
        </w:rPr>
        <w:t> it</w:t>
      </w:r>
      <w:r>
        <w:rPr>
          <w:w w:val="110"/>
          <w:sz w:val="16"/>
        </w:rPr>
        <w:t> was</w:t>
      </w:r>
      <w:r>
        <w:rPr>
          <w:w w:val="110"/>
          <w:sz w:val="16"/>
        </w:rPr>
        <w:t> only available to the open network foundation (ONF) group.</w:t>
      </w:r>
    </w:p>
    <w:p>
      <w:pPr>
        <w:pStyle w:val="BodyText"/>
        <w:spacing w:line="271" w:lineRule="auto" w:before="119"/>
        <w:ind w:left="111" w:right="129"/>
        <w:jc w:val="both"/>
      </w:pPr>
      <w:r>
        <w:rPr>
          <w:w w:val="110"/>
        </w:rPr>
        <w:t>All</w:t>
      </w:r>
      <w:r>
        <w:rPr>
          <w:w w:val="110"/>
        </w:rPr>
        <w:t> the</w:t>
      </w:r>
      <w:r>
        <w:rPr>
          <w:w w:val="110"/>
        </w:rPr>
        <w:t> versions</w:t>
      </w:r>
      <w:r>
        <w:rPr>
          <w:w w:val="110"/>
        </w:rPr>
        <w:t> above</w:t>
      </w:r>
      <w:r>
        <w:rPr>
          <w:w w:val="110"/>
        </w:rPr>
        <w:t> have</w:t>
      </w:r>
      <w:r>
        <w:rPr>
          <w:w w:val="110"/>
        </w:rPr>
        <w:t> subversions</w:t>
      </w:r>
      <w:r>
        <w:rPr>
          <w:w w:val="110"/>
        </w:rPr>
        <w:t> that</w:t>
      </w:r>
      <w:r>
        <w:rPr>
          <w:w w:val="110"/>
        </w:rPr>
        <w:t> include</w:t>
      </w:r>
      <w:r>
        <w:rPr>
          <w:w w:val="110"/>
        </w:rPr>
        <w:t> bug</w:t>
      </w:r>
      <w:r>
        <w:rPr>
          <w:w w:val="110"/>
        </w:rPr>
        <w:t> fixes</w:t>
      </w:r>
      <w:r>
        <w:rPr>
          <w:w w:val="110"/>
        </w:rPr>
        <w:t> and minor</w:t>
      </w:r>
      <w:r>
        <w:rPr>
          <w:spacing w:val="-5"/>
          <w:w w:val="110"/>
        </w:rPr>
        <w:t> </w:t>
      </w:r>
      <w:r>
        <w:rPr>
          <w:w w:val="110"/>
        </w:rPr>
        <w:t>improvements.</w:t>
      </w:r>
      <w:r>
        <w:rPr>
          <w:spacing w:val="-5"/>
          <w:w w:val="110"/>
        </w:rPr>
        <w:t> </w:t>
      </w:r>
      <w:r>
        <w:rPr>
          <w:w w:val="110"/>
        </w:rPr>
        <w:t>However,</w:t>
      </w:r>
      <w:r>
        <w:rPr>
          <w:spacing w:val="-5"/>
          <w:w w:val="110"/>
        </w:rPr>
        <w:t> </w:t>
      </w:r>
      <w:r>
        <w:rPr>
          <w:w w:val="110"/>
        </w:rPr>
        <w:t>the</w:t>
      </w:r>
      <w:r>
        <w:rPr>
          <w:spacing w:val="-5"/>
          <w:w w:val="110"/>
        </w:rPr>
        <w:t> </w:t>
      </w:r>
      <w:r>
        <w:rPr>
          <w:w w:val="110"/>
        </w:rPr>
        <w:t>major</w:t>
      </w:r>
      <w:r>
        <w:rPr>
          <w:spacing w:val="-5"/>
          <w:w w:val="110"/>
        </w:rPr>
        <w:t> </w:t>
      </w:r>
      <w:r>
        <w:rPr>
          <w:w w:val="110"/>
        </w:rPr>
        <w:t>transition</w:t>
      </w:r>
      <w:r>
        <w:rPr>
          <w:spacing w:val="-5"/>
          <w:w w:val="110"/>
        </w:rPr>
        <w:t> </w:t>
      </w:r>
      <w:r>
        <w:rPr>
          <w:w w:val="110"/>
        </w:rPr>
        <w:t>in</w:t>
      </w:r>
      <w:r>
        <w:rPr>
          <w:spacing w:val="-5"/>
          <w:w w:val="110"/>
        </w:rPr>
        <w:t> </w:t>
      </w:r>
      <w:r>
        <w:rPr>
          <w:w w:val="110"/>
        </w:rPr>
        <w:t>version</w:t>
      </w:r>
      <w:r>
        <w:rPr>
          <w:spacing w:val="-5"/>
          <w:w w:val="110"/>
        </w:rPr>
        <w:t> </w:t>
      </w:r>
      <w:r>
        <w:rPr>
          <w:w w:val="110"/>
        </w:rPr>
        <w:t>upgrade occurs</w:t>
      </w:r>
      <w:r>
        <w:rPr>
          <w:spacing w:val="18"/>
          <w:w w:val="110"/>
        </w:rPr>
        <w:t> </w:t>
      </w:r>
      <w:r>
        <w:rPr>
          <w:w w:val="110"/>
        </w:rPr>
        <w:t>between</w:t>
      </w:r>
      <w:r>
        <w:rPr>
          <w:spacing w:val="18"/>
          <w:w w:val="110"/>
        </w:rPr>
        <w:t> </w:t>
      </w:r>
      <w:r>
        <w:rPr>
          <w:w w:val="110"/>
        </w:rPr>
        <w:t>different</w:t>
      </w:r>
      <w:r>
        <w:rPr>
          <w:spacing w:val="18"/>
          <w:w w:val="110"/>
        </w:rPr>
        <w:t> </w:t>
      </w:r>
      <w:r>
        <w:rPr>
          <w:w w:val="110"/>
        </w:rPr>
        <w:t>version</w:t>
      </w:r>
      <w:r>
        <w:rPr>
          <w:spacing w:val="18"/>
          <w:w w:val="110"/>
        </w:rPr>
        <w:t> </w:t>
      </w:r>
      <w:r>
        <w:rPr>
          <w:w w:val="110"/>
        </w:rPr>
        <w:t>volumes</w:t>
      </w:r>
      <w:r>
        <w:rPr>
          <w:spacing w:val="18"/>
          <w:w w:val="110"/>
        </w:rPr>
        <w:t> </w:t>
      </w:r>
      <w:r>
        <w:rPr>
          <w:w w:val="110"/>
        </w:rPr>
        <w:t>(1.x).</w:t>
      </w:r>
      <w:r>
        <w:rPr>
          <w:spacing w:val="18"/>
          <w:w w:val="110"/>
        </w:rPr>
        <w:t> </w:t>
      </w:r>
      <w:r>
        <w:rPr>
          <w:w w:val="110"/>
        </w:rPr>
        <w:t>OF</w:t>
      </w:r>
      <w:r>
        <w:rPr>
          <w:spacing w:val="18"/>
          <w:w w:val="110"/>
        </w:rPr>
        <w:t> </w:t>
      </w:r>
      <w:r>
        <w:rPr>
          <w:w w:val="110"/>
        </w:rPr>
        <w:t>can</w:t>
      </w:r>
      <w:r>
        <w:rPr>
          <w:spacing w:val="18"/>
          <w:w w:val="110"/>
        </w:rPr>
        <w:t> </w:t>
      </w:r>
      <w:r>
        <w:rPr>
          <w:w w:val="110"/>
        </w:rPr>
        <w:t>populate</w:t>
      </w:r>
      <w:r>
        <w:rPr>
          <w:spacing w:val="18"/>
          <w:w w:val="110"/>
        </w:rPr>
        <w:t> </w:t>
      </w:r>
      <w:r>
        <w:rPr>
          <w:spacing w:val="-5"/>
          <w:w w:val="110"/>
        </w:rPr>
        <w:t>the</w:t>
      </w:r>
    </w:p>
    <w:p>
      <w:pPr>
        <w:spacing w:after="0" w:line="271" w:lineRule="auto"/>
        <w:jc w:val="both"/>
        <w:sectPr>
          <w:type w:val="continuous"/>
          <w:pgSz w:w="11910" w:h="15880"/>
          <w:pgMar w:header="655" w:footer="544" w:top="620" w:bottom="280" w:left="640" w:right="620"/>
          <w:cols w:num="2" w:equalWidth="0">
            <w:col w:w="5174" w:space="206"/>
            <w:col w:w="5270"/>
          </w:cols>
        </w:sectPr>
      </w:pPr>
    </w:p>
    <w:p>
      <w:pPr>
        <w:pStyle w:val="BodyText"/>
        <w:rPr>
          <w:sz w:val="12"/>
        </w:rPr>
      </w:pPr>
    </w:p>
    <w:p>
      <w:pPr>
        <w:spacing w:after="0"/>
        <w:rPr>
          <w:sz w:val="12"/>
        </w:rPr>
        <w:sectPr>
          <w:pgSz w:w="11910" w:h="15880"/>
          <w:pgMar w:header="655" w:footer="544" w:top="840" w:bottom="740" w:left="640" w:right="620"/>
        </w:sectPr>
      </w:pPr>
    </w:p>
    <w:p>
      <w:pPr>
        <w:pStyle w:val="BodyText"/>
        <w:spacing w:line="268" w:lineRule="auto" w:before="91"/>
        <w:ind w:left="111" w:right="38"/>
        <w:jc w:val="both"/>
      </w:pPr>
      <w:r>
        <w:rPr>
          <w:w w:val="110"/>
        </w:rPr>
        <w:t>forwarding</w:t>
      </w:r>
      <w:r>
        <w:rPr>
          <w:spacing w:val="-8"/>
          <w:w w:val="110"/>
        </w:rPr>
        <w:t> </w:t>
      </w:r>
      <w:r>
        <w:rPr>
          <w:w w:val="110"/>
        </w:rPr>
        <w:t>tables</w:t>
      </w:r>
      <w:r>
        <w:rPr>
          <w:spacing w:val="-8"/>
          <w:w w:val="110"/>
        </w:rPr>
        <w:t> </w:t>
      </w:r>
      <w:r>
        <w:rPr>
          <w:w w:val="110"/>
        </w:rPr>
        <w:t>of</w:t>
      </w:r>
      <w:r>
        <w:rPr>
          <w:spacing w:val="-7"/>
          <w:w w:val="110"/>
        </w:rPr>
        <w:t> </w:t>
      </w:r>
      <w:r>
        <w:rPr>
          <w:w w:val="110"/>
        </w:rPr>
        <w:t>switches,</w:t>
      </w:r>
      <w:r>
        <w:rPr>
          <w:spacing w:val="-8"/>
          <w:w w:val="110"/>
        </w:rPr>
        <w:t> </w:t>
      </w:r>
      <w:r>
        <w:rPr>
          <w:w w:val="110"/>
        </w:rPr>
        <w:t>and</w:t>
      </w:r>
      <w:r>
        <w:rPr>
          <w:spacing w:val="-8"/>
          <w:w w:val="110"/>
        </w:rPr>
        <w:t> </w:t>
      </w:r>
      <w:r>
        <w:rPr>
          <w:w w:val="110"/>
        </w:rPr>
        <w:t>it</w:t>
      </w:r>
      <w:r>
        <w:rPr>
          <w:spacing w:val="-8"/>
          <w:w w:val="110"/>
        </w:rPr>
        <w:t> </w:t>
      </w:r>
      <w:r>
        <w:rPr>
          <w:w w:val="110"/>
        </w:rPr>
        <w:t>can</w:t>
      </w:r>
      <w:r>
        <w:rPr>
          <w:spacing w:val="-7"/>
          <w:w w:val="110"/>
        </w:rPr>
        <w:t> </w:t>
      </w:r>
      <w:r>
        <w:rPr>
          <w:w w:val="110"/>
        </w:rPr>
        <w:t>also</w:t>
      </w:r>
      <w:r>
        <w:rPr>
          <w:spacing w:val="-8"/>
          <w:w w:val="110"/>
        </w:rPr>
        <w:t> </w:t>
      </w:r>
      <w:r>
        <w:rPr>
          <w:w w:val="110"/>
        </w:rPr>
        <w:t>add</w:t>
      </w:r>
      <w:r>
        <w:rPr>
          <w:spacing w:val="-8"/>
          <w:w w:val="110"/>
        </w:rPr>
        <w:t> </w:t>
      </w:r>
      <w:r>
        <w:rPr>
          <w:w w:val="110"/>
        </w:rPr>
        <w:t>and</w:t>
      </w:r>
      <w:r>
        <w:rPr>
          <w:spacing w:val="-8"/>
          <w:w w:val="110"/>
        </w:rPr>
        <w:t> </w:t>
      </w:r>
      <w:r>
        <w:rPr>
          <w:w w:val="110"/>
        </w:rPr>
        <w:t>delete</w:t>
      </w:r>
      <w:r>
        <w:rPr>
          <w:spacing w:val="-8"/>
          <w:w w:val="110"/>
        </w:rPr>
        <w:t> </w:t>
      </w:r>
      <w:r>
        <w:rPr>
          <w:w w:val="110"/>
        </w:rPr>
        <w:t>forwarding entries</w:t>
      </w:r>
      <w:r>
        <w:rPr>
          <w:w w:val="110"/>
        </w:rPr>
        <w:t> of</w:t>
      </w:r>
      <w:r>
        <w:rPr>
          <w:w w:val="110"/>
        </w:rPr>
        <w:t> almost</w:t>
      </w:r>
      <w:r>
        <w:rPr>
          <w:w w:val="110"/>
        </w:rPr>
        <w:t> 50</w:t>
      </w:r>
      <w:r>
        <w:rPr>
          <w:w w:val="110"/>
        </w:rPr>
        <w:t> different</w:t>
      </w:r>
      <w:r>
        <w:rPr>
          <w:w w:val="110"/>
        </w:rPr>
        <w:t> header</w:t>
      </w:r>
      <w:r>
        <w:rPr>
          <w:w w:val="110"/>
        </w:rPr>
        <w:t> types.</w:t>
      </w:r>
      <w:r>
        <w:rPr>
          <w:w w:val="110"/>
        </w:rPr>
        <w:t> Accordingly,</w:t>
      </w:r>
      <w:r>
        <w:rPr>
          <w:w w:val="110"/>
        </w:rPr>
        <w:t> the</w:t>
      </w:r>
      <w:r>
        <w:rPr>
          <w:w w:val="110"/>
        </w:rPr>
        <w:t> </w:t>
      </w:r>
      <w:r>
        <w:rPr>
          <w:w w:val="110"/>
        </w:rPr>
        <w:t>vendors dictate</w:t>
      </w:r>
      <w:r>
        <w:rPr>
          <w:spacing w:val="40"/>
          <w:w w:val="110"/>
        </w:rPr>
        <w:t> </w:t>
      </w:r>
      <w:r>
        <w:rPr>
          <w:w w:val="110"/>
        </w:rPr>
        <w:t>the</w:t>
      </w:r>
      <w:r>
        <w:rPr>
          <w:spacing w:val="40"/>
          <w:w w:val="110"/>
        </w:rPr>
        <w:t> </w:t>
      </w:r>
      <w:r>
        <w:rPr>
          <w:w w:val="110"/>
        </w:rPr>
        <w:t>control</w:t>
      </w:r>
      <w:r>
        <w:rPr>
          <w:spacing w:val="40"/>
          <w:w w:val="110"/>
        </w:rPr>
        <w:t> </w:t>
      </w:r>
      <w:r>
        <w:rPr>
          <w:w w:val="110"/>
        </w:rPr>
        <w:t>plane</w:t>
      </w:r>
      <w:r>
        <w:rPr>
          <w:spacing w:val="40"/>
          <w:w w:val="110"/>
        </w:rPr>
        <w:t> </w:t>
      </w:r>
      <w:r>
        <w:rPr>
          <w:w w:val="110"/>
        </w:rPr>
        <w:t>to</w:t>
      </w:r>
      <w:r>
        <w:rPr>
          <w:spacing w:val="40"/>
          <w:w w:val="110"/>
        </w:rPr>
        <w:t> </w:t>
      </w:r>
      <w:r>
        <w:rPr>
          <w:w w:val="110"/>
        </w:rPr>
        <w:t>which</w:t>
      </w:r>
      <w:r>
        <w:rPr>
          <w:spacing w:val="40"/>
          <w:w w:val="110"/>
        </w:rPr>
        <w:t> </w:t>
      </w:r>
      <w:r>
        <w:rPr>
          <w:w w:val="110"/>
        </w:rPr>
        <w:t>the</w:t>
      </w:r>
      <w:r>
        <w:rPr>
          <w:spacing w:val="40"/>
          <w:w w:val="110"/>
        </w:rPr>
        <w:t> </w:t>
      </w:r>
      <w:r>
        <w:rPr>
          <w:w w:val="110"/>
        </w:rPr>
        <w:t>header</w:t>
      </w:r>
      <w:r>
        <w:rPr>
          <w:spacing w:val="40"/>
          <w:w w:val="110"/>
        </w:rPr>
        <w:t> </w:t>
      </w:r>
      <w:r>
        <w:rPr>
          <w:w w:val="110"/>
        </w:rPr>
        <w:t>they</w:t>
      </w:r>
      <w:r>
        <w:rPr>
          <w:spacing w:val="40"/>
          <w:w w:val="110"/>
        </w:rPr>
        <w:t> </w:t>
      </w:r>
      <w:r>
        <w:rPr>
          <w:w w:val="110"/>
        </w:rPr>
        <w:t>support</w:t>
      </w:r>
      <w:r>
        <w:rPr>
          <w:spacing w:val="40"/>
          <w:w w:val="110"/>
        </w:rPr>
        <w:t> </w:t>
      </w:r>
      <w:r>
        <w:rPr>
          <w:w w:val="110"/>
        </w:rPr>
        <w:t>using the</w:t>
      </w:r>
      <w:r>
        <w:rPr>
          <w:w w:val="110"/>
        </w:rPr>
        <w:t> table-type</w:t>
      </w:r>
      <w:r>
        <w:rPr>
          <w:w w:val="110"/>
        </w:rPr>
        <w:t> patterns</w:t>
      </w:r>
      <w:r>
        <w:rPr>
          <w:w w:val="110"/>
        </w:rPr>
        <w:t> (TTPs)</w:t>
      </w:r>
      <w:r>
        <w:rPr>
          <w:w w:val="110"/>
        </w:rPr>
        <w:t> provided</w:t>
      </w:r>
      <w:r>
        <w:rPr>
          <w:w w:val="110"/>
        </w:rPr>
        <w:t> by</w:t>
      </w:r>
      <w:r>
        <w:rPr>
          <w:w w:val="110"/>
        </w:rPr>
        <w:t> ONF.</w:t>
      </w:r>
      <w:r>
        <w:rPr>
          <w:w w:val="110"/>
        </w:rPr>
        <w:t> To</w:t>
      </w:r>
      <w:r>
        <w:rPr>
          <w:w w:val="110"/>
        </w:rPr>
        <w:t> manage</w:t>
      </w:r>
      <w:r>
        <w:rPr>
          <w:w w:val="110"/>
        </w:rPr>
        <w:t> large- scale</w:t>
      </w:r>
      <w:r>
        <w:rPr>
          <w:w w:val="110"/>
        </w:rPr>
        <w:t> networks,</w:t>
      </w:r>
      <w:r>
        <w:rPr>
          <w:w w:val="110"/>
        </w:rPr>
        <w:t> SDN</w:t>
      </w:r>
      <w:r>
        <w:rPr>
          <w:w w:val="110"/>
        </w:rPr>
        <w:t> operates</w:t>
      </w:r>
      <w:r>
        <w:rPr>
          <w:w w:val="110"/>
        </w:rPr>
        <w:t> with</w:t>
      </w:r>
      <w:r>
        <w:rPr>
          <w:w w:val="110"/>
        </w:rPr>
        <w:t> OF</w:t>
      </w:r>
      <w:r>
        <w:rPr>
          <w:w w:val="110"/>
        </w:rPr>
        <w:t> standards</w:t>
      </w:r>
      <w:r>
        <w:rPr>
          <w:w w:val="110"/>
        </w:rPr>
        <w:t> to</w:t>
      </w:r>
      <w:r>
        <w:rPr>
          <w:w w:val="110"/>
        </w:rPr>
        <w:t> provide</w:t>
      </w:r>
      <w:r>
        <w:rPr>
          <w:w w:val="110"/>
        </w:rPr>
        <w:t> simpler configuration</w:t>
      </w:r>
      <w:r>
        <w:rPr>
          <w:spacing w:val="-13"/>
          <w:w w:val="110"/>
        </w:rPr>
        <w:t> </w:t>
      </w:r>
      <w:r>
        <w:rPr>
          <w:w w:val="110"/>
        </w:rPr>
        <w:t>options.</w:t>
      </w:r>
      <w:r>
        <w:rPr>
          <w:spacing w:val="-11"/>
          <w:w w:val="110"/>
        </w:rPr>
        <w:t> </w:t>
      </w:r>
      <w:r>
        <w:rPr>
          <w:w w:val="110"/>
        </w:rPr>
        <w:t>While</w:t>
      </w:r>
      <w:r>
        <w:rPr>
          <w:spacing w:val="-11"/>
          <w:w w:val="110"/>
        </w:rPr>
        <w:t> </w:t>
      </w:r>
      <w:r>
        <w:rPr>
          <w:w w:val="110"/>
        </w:rPr>
        <w:t>SDN</w:t>
      </w:r>
      <w:r>
        <w:rPr>
          <w:spacing w:val="-11"/>
          <w:w w:val="110"/>
        </w:rPr>
        <w:t> </w:t>
      </w:r>
      <w:r>
        <w:rPr>
          <w:w w:val="110"/>
        </w:rPr>
        <w:t>separates</w:t>
      </w:r>
      <w:r>
        <w:rPr>
          <w:spacing w:val="-11"/>
          <w:w w:val="110"/>
        </w:rPr>
        <w:t> </w:t>
      </w:r>
      <w:r>
        <w:rPr>
          <w:w w:val="110"/>
        </w:rPr>
        <w:t>the</w:t>
      </w:r>
      <w:r>
        <w:rPr>
          <w:spacing w:val="-11"/>
          <w:w w:val="110"/>
        </w:rPr>
        <w:t> </w:t>
      </w:r>
      <w:r>
        <w:rPr>
          <w:w w:val="110"/>
        </w:rPr>
        <w:t>control</w:t>
      </w:r>
      <w:r>
        <w:rPr>
          <w:spacing w:val="-11"/>
          <w:w w:val="110"/>
        </w:rPr>
        <w:t> </w:t>
      </w:r>
      <w:r>
        <w:rPr>
          <w:w w:val="110"/>
        </w:rPr>
        <w:t>and</w:t>
      </w:r>
      <w:r>
        <w:rPr>
          <w:spacing w:val="-11"/>
          <w:w w:val="110"/>
        </w:rPr>
        <w:t> </w:t>
      </w:r>
      <w:r>
        <w:rPr>
          <w:w w:val="110"/>
        </w:rPr>
        <w:t>data</w:t>
      </w:r>
      <w:r>
        <w:rPr>
          <w:spacing w:val="-11"/>
          <w:w w:val="110"/>
        </w:rPr>
        <w:t> </w:t>
      </w:r>
      <w:r>
        <w:rPr>
          <w:w w:val="110"/>
        </w:rPr>
        <w:t>planes, OF</w:t>
      </w:r>
      <w:r>
        <w:rPr>
          <w:spacing w:val="40"/>
          <w:w w:val="110"/>
        </w:rPr>
        <w:t> </w:t>
      </w:r>
      <w:r>
        <w:rPr>
          <w:w w:val="110"/>
        </w:rPr>
        <w:t>only</w:t>
      </w:r>
      <w:r>
        <w:rPr>
          <w:spacing w:val="40"/>
          <w:w w:val="110"/>
        </w:rPr>
        <w:t> </w:t>
      </w:r>
      <w:r>
        <w:rPr>
          <w:w w:val="110"/>
        </w:rPr>
        <w:t>applies</w:t>
      </w:r>
      <w:r>
        <w:rPr>
          <w:spacing w:val="40"/>
          <w:w w:val="110"/>
        </w:rPr>
        <w:t> </w:t>
      </w:r>
      <w:r>
        <w:rPr>
          <w:w w:val="110"/>
        </w:rPr>
        <w:t>a</w:t>
      </w:r>
      <w:r>
        <w:rPr>
          <w:spacing w:val="40"/>
          <w:w w:val="110"/>
        </w:rPr>
        <w:t> </w:t>
      </w:r>
      <w:r>
        <w:rPr>
          <w:w w:val="110"/>
        </w:rPr>
        <w:t>fixed</w:t>
      </w:r>
      <w:r>
        <w:rPr>
          <w:spacing w:val="40"/>
          <w:w w:val="110"/>
        </w:rPr>
        <w:t> </w:t>
      </w:r>
      <w:r>
        <w:rPr>
          <w:w w:val="110"/>
        </w:rPr>
        <w:t>set</w:t>
      </w:r>
      <w:r>
        <w:rPr>
          <w:spacing w:val="40"/>
          <w:w w:val="110"/>
        </w:rPr>
        <w:t> </w:t>
      </w:r>
      <w:r>
        <w:rPr>
          <w:w w:val="110"/>
        </w:rPr>
        <w:t>of</w:t>
      </w:r>
      <w:r>
        <w:rPr>
          <w:spacing w:val="40"/>
          <w:w w:val="110"/>
        </w:rPr>
        <w:t> </w:t>
      </w:r>
      <w:r>
        <w:rPr>
          <w:w w:val="110"/>
        </w:rPr>
        <w:t>protocols</w:t>
      </w:r>
      <w:r>
        <w:rPr>
          <w:spacing w:val="40"/>
          <w:w w:val="110"/>
        </w:rPr>
        <w:t> </w:t>
      </w:r>
      <w:r>
        <w:rPr>
          <w:w w:val="110"/>
        </w:rPr>
        <w:t>to</w:t>
      </w:r>
      <w:r>
        <w:rPr>
          <w:spacing w:val="40"/>
          <w:w w:val="110"/>
        </w:rPr>
        <w:t> </w:t>
      </w:r>
      <w:r>
        <w:rPr>
          <w:w w:val="110"/>
        </w:rPr>
        <w:t>populate</w:t>
      </w:r>
      <w:r>
        <w:rPr>
          <w:spacing w:val="40"/>
          <w:w w:val="110"/>
        </w:rPr>
        <w:t> </w:t>
      </w:r>
      <w:r>
        <w:rPr>
          <w:w w:val="110"/>
        </w:rPr>
        <w:t>the</w:t>
      </w:r>
      <w:r>
        <w:rPr>
          <w:spacing w:val="40"/>
          <w:w w:val="110"/>
        </w:rPr>
        <w:t> </w:t>
      </w:r>
      <w:r>
        <w:rPr>
          <w:w w:val="110"/>
        </w:rPr>
        <w:t>rules</w:t>
      </w:r>
      <w:r>
        <w:rPr>
          <w:spacing w:val="40"/>
          <w:w w:val="110"/>
        </w:rPr>
        <w:t> </w:t>
      </w:r>
      <w:r>
        <w:rPr>
          <w:w w:val="110"/>
        </w:rPr>
        <w:t>in the</w:t>
      </w:r>
      <w:r>
        <w:rPr>
          <w:w w:val="110"/>
        </w:rPr>
        <w:t> data</w:t>
      </w:r>
      <w:r>
        <w:rPr>
          <w:w w:val="110"/>
        </w:rPr>
        <w:t> plane</w:t>
      </w:r>
      <w:r>
        <w:rPr>
          <w:w w:val="110"/>
        </w:rPr>
        <w:t> by</w:t>
      </w:r>
      <w:r>
        <w:rPr>
          <w:w w:val="110"/>
        </w:rPr>
        <w:t> using</w:t>
      </w:r>
      <w:r>
        <w:rPr>
          <w:w w:val="110"/>
        </w:rPr>
        <w:t> the</w:t>
      </w:r>
      <w:r>
        <w:rPr>
          <w:w w:val="110"/>
        </w:rPr>
        <w:t> control</w:t>
      </w:r>
      <w:r>
        <w:rPr>
          <w:w w:val="110"/>
        </w:rPr>
        <w:t> plane.</w:t>
      </w:r>
      <w:r>
        <w:rPr>
          <w:w w:val="110"/>
        </w:rPr>
        <w:t> However,</w:t>
      </w:r>
      <w:r>
        <w:rPr>
          <w:w w:val="110"/>
        </w:rPr>
        <w:t> these</w:t>
      </w:r>
      <w:r>
        <w:rPr>
          <w:w w:val="110"/>
        </w:rPr>
        <w:t> protocols</w:t>
      </w:r>
      <w:r>
        <w:rPr>
          <w:spacing w:val="80"/>
          <w:w w:val="110"/>
        </w:rPr>
        <w:t> </w:t>
      </w:r>
      <w:r>
        <w:rPr>
          <w:w w:val="110"/>
        </w:rPr>
        <w:t>are</w:t>
      </w:r>
      <w:r>
        <w:rPr>
          <w:w w:val="110"/>
        </w:rPr>
        <w:t> understandable</w:t>
      </w:r>
      <w:r>
        <w:rPr>
          <w:w w:val="110"/>
        </w:rPr>
        <w:t> by</w:t>
      </w:r>
      <w:r>
        <w:rPr>
          <w:w w:val="110"/>
        </w:rPr>
        <w:t> the</w:t>
      </w:r>
      <w:r>
        <w:rPr>
          <w:w w:val="110"/>
        </w:rPr>
        <w:t> fraction</w:t>
      </w:r>
      <w:r>
        <w:rPr>
          <w:w w:val="110"/>
        </w:rPr>
        <w:t> of</w:t>
      </w:r>
      <w:r>
        <w:rPr>
          <w:w w:val="110"/>
        </w:rPr>
        <w:t> available</w:t>
      </w:r>
      <w:r>
        <w:rPr>
          <w:w w:val="110"/>
        </w:rPr>
        <w:t> hardware</w:t>
      </w:r>
      <w:r>
        <w:rPr>
          <w:w w:val="110"/>
        </w:rPr>
        <w:t> routers</w:t>
      </w:r>
      <w:r>
        <w:rPr>
          <w:w w:val="110"/>
        </w:rPr>
        <w:t> and switches</w:t>
      </w:r>
      <w:r>
        <w:rPr>
          <w:spacing w:val="-4"/>
          <w:w w:val="110"/>
        </w:rPr>
        <w:t> </w:t>
      </w:r>
      <w:r>
        <w:rPr>
          <w:w w:val="110"/>
        </w:rPr>
        <w:t>[</w:t>
      </w:r>
      <w:hyperlink w:history="true" w:anchor="_bookmark86">
        <w:r>
          <w:rPr>
            <w:color w:val="007FAC"/>
            <w:w w:val="110"/>
          </w:rPr>
          <w:t>40</w:t>
        </w:r>
      </w:hyperlink>
      <w:r>
        <w:rPr>
          <w:w w:val="110"/>
        </w:rPr>
        <w:t>].</w:t>
      </w:r>
      <w:r>
        <w:rPr>
          <w:spacing w:val="-4"/>
          <w:w w:val="110"/>
        </w:rPr>
        <w:t> </w:t>
      </w:r>
      <w:r>
        <w:rPr>
          <w:w w:val="110"/>
        </w:rPr>
        <w:t>Therefore,</w:t>
      </w:r>
      <w:r>
        <w:rPr>
          <w:spacing w:val="-4"/>
          <w:w w:val="110"/>
        </w:rPr>
        <w:t> </w:t>
      </w:r>
      <w:r>
        <w:rPr>
          <w:w w:val="110"/>
        </w:rPr>
        <w:t>the</w:t>
      </w:r>
      <w:r>
        <w:rPr>
          <w:spacing w:val="-4"/>
          <w:w w:val="110"/>
        </w:rPr>
        <w:t> </w:t>
      </w:r>
      <w:r>
        <w:rPr>
          <w:w w:val="110"/>
        </w:rPr>
        <w:t>OF</w:t>
      </w:r>
      <w:r>
        <w:rPr>
          <w:spacing w:val="-4"/>
          <w:w w:val="110"/>
        </w:rPr>
        <w:t> </w:t>
      </w:r>
      <w:r>
        <w:rPr>
          <w:w w:val="110"/>
        </w:rPr>
        <w:t>does</w:t>
      </w:r>
      <w:r>
        <w:rPr>
          <w:spacing w:val="-4"/>
          <w:w w:val="110"/>
        </w:rPr>
        <w:t> </w:t>
      </w:r>
      <w:r>
        <w:rPr>
          <w:w w:val="110"/>
        </w:rPr>
        <w:t>not</w:t>
      </w:r>
      <w:r>
        <w:rPr>
          <w:spacing w:val="-4"/>
          <w:w w:val="110"/>
        </w:rPr>
        <w:t> </w:t>
      </w:r>
      <w:r>
        <w:rPr>
          <w:w w:val="110"/>
        </w:rPr>
        <w:t>control</w:t>
      </w:r>
      <w:r>
        <w:rPr>
          <w:spacing w:val="-4"/>
          <w:w w:val="110"/>
        </w:rPr>
        <w:t> </w:t>
      </w:r>
      <w:r>
        <w:rPr>
          <w:w w:val="110"/>
        </w:rPr>
        <w:t>the</w:t>
      </w:r>
      <w:r>
        <w:rPr>
          <w:spacing w:val="-4"/>
          <w:w w:val="110"/>
        </w:rPr>
        <w:t> </w:t>
      </w:r>
      <w:r>
        <w:rPr>
          <w:w w:val="110"/>
        </w:rPr>
        <w:t>switch’s</w:t>
      </w:r>
      <w:r>
        <w:rPr>
          <w:spacing w:val="-4"/>
          <w:w w:val="110"/>
        </w:rPr>
        <w:t> </w:t>
      </w:r>
      <w:r>
        <w:rPr>
          <w:w w:val="110"/>
        </w:rPr>
        <w:t>behavior of</w:t>
      </w:r>
      <w:r>
        <w:rPr>
          <w:spacing w:val="-6"/>
          <w:w w:val="110"/>
        </w:rPr>
        <w:t> </w:t>
      </w:r>
      <w:r>
        <w:rPr>
          <w:w w:val="110"/>
        </w:rPr>
        <w:t>the</w:t>
      </w:r>
      <w:r>
        <w:rPr>
          <w:spacing w:val="-6"/>
          <w:w w:val="110"/>
        </w:rPr>
        <w:t> </w:t>
      </w:r>
      <w:r>
        <w:rPr>
          <w:w w:val="110"/>
        </w:rPr>
        <w:t>supported</w:t>
      </w:r>
      <w:r>
        <w:rPr>
          <w:spacing w:val="-6"/>
          <w:w w:val="110"/>
        </w:rPr>
        <w:t> </w:t>
      </w:r>
      <w:r>
        <w:rPr>
          <w:w w:val="110"/>
        </w:rPr>
        <w:t>protocols.</w:t>
      </w:r>
      <w:r>
        <w:rPr>
          <w:spacing w:val="-6"/>
          <w:w w:val="110"/>
        </w:rPr>
        <w:t> </w:t>
      </w:r>
      <w:r>
        <w:rPr>
          <w:w w:val="110"/>
        </w:rPr>
        <w:t>It</w:t>
      </w:r>
      <w:r>
        <w:rPr>
          <w:spacing w:val="-6"/>
          <w:w w:val="110"/>
        </w:rPr>
        <w:t> </w:t>
      </w:r>
      <w:r>
        <w:rPr>
          <w:w w:val="110"/>
        </w:rPr>
        <w:t>only</w:t>
      </w:r>
      <w:r>
        <w:rPr>
          <w:spacing w:val="-6"/>
          <w:w w:val="110"/>
        </w:rPr>
        <w:t> </w:t>
      </w:r>
      <w:r>
        <w:rPr>
          <w:w w:val="110"/>
        </w:rPr>
        <w:t>provides</w:t>
      </w:r>
      <w:r>
        <w:rPr>
          <w:spacing w:val="-6"/>
          <w:w w:val="110"/>
        </w:rPr>
        <w:t> </w:t>
      </w:r>
      <w:r>
        <w:rPr>
          <w:w w:val="110"/>
        </w:rPr>
        <w:t>a</w:t>
      </w:r>
      <w:r>
        <w:rPr>
          <w:spacing w:val="-6"/>
          <w:w w:val="110"/>
        </w:rPr>
        <w:t> </w:t>
      </w:r>
      <w:r>
        <w:rPr>
          <w:w w:val="110"/>
        </w:rPr>
        <w:t>way</w:t>
      </w:r>
      <w:r>
        <w:rPr>
          <w:spacing w:val="-6"/>
          <w:w w:val="110"/>
        </w:rPr>
        <w:t> </w:t>
      </w:r>
      <w:r>
        <w:rPr>
          <w:w w:val="110"/>
        </w:rPr>
        <w:t>to</w:t>
      </w:r>
      <w:r>
        <w:rPr>
          <w:spacing w:val="-6"/>
          <w:w w:val="110"/>
        </w:rPr>
        <w:t> </w:t>
      </w:r>
      <w:r>
        <w:rPr>
          <w:w w:val="110"/>
        </w:rPr>
        <w:t>populate</w:t>
      </w:r>
      <w:r>
        <w:rPr>
          <w:spacing w:val="-6"/>
          <w:w w:val="110"/>
        </w:rPr>
        <w:t> </w:t>
      </w:r>
      <w:r>
        <w:rPr>
          <w:w w:val="110"/>
        </w:rPr>
        <w:t>the</w:t>
      </w:r>
      <w:r>
        <w:rPr>
          <w:spacing w:val="-6"/>
          <w:w w:val="110"/>
        </w:rPr>
        <w:t> </w:t>
      </w:r>
      <w:r>
        <w:rPr>
          <w:w w:val="110"/>
        </w:rPr>
        <w:t>tables in</w:t>
      </w:r>
      <w:r>
        <w:rPr>
          <w:w w:val="110"/>
        </w:rPr>
        <w:t> the switch.</w:t>
      </w:r>
      <w:r>
        <w:rPr>
          <w:w w:val="110"/>
        </w:rPr>
        <w:t> Moreover,</w:t>
      </w:r>
      <w:r>
        <w:rPr>
          <w:w w:val="110"/>
        </w:rPr>
        <w:t> the</w:t>
      </w:r>
      <w:r>
        <w:rPr>
          <w:w w:val="110"/>
        </w:rPr>
        <w:t> current OF</w:t>
      </w:r>
      <w:r>
        <w:rPr>
          <w:w w:val="110"/>
        </w:rPr>
        <w:t> has specific protocol</w:t>
      </w:r>
      <w:r>
        <w:rPr>
          <w:w w:val="110"/>
        </w:rPr>
        <w:t> headers for</w:t>
      </w:r>
      <w:r>
        <w:rPr>
          <w:w w:val="110"/>
        </w:rPr>
        <w:t> forwarding</w:t>
      </w:r>
      <w:r>
        <w:rPr>
          <w:w w:val="110"/>
        </w:rPr>
        <w:t> a</w:t>
      </w:r>
      <w:r>
        <w:rPr>
          <w:w w:val="110"/>
        </w:rPr>
        <w:t> packet.</w:t>
      </w:r>
      <w:r>
        <w:rPr>
          <w:w w:val="110"/>
        </w:rPr>
        <w:t> Forwarding</w:t>
      </w:r>
      <w:r>
        <w:rPr>
          <w:w w:val="110"/>
        </w:rPr>
        <w:t> a</w:t>
      </w:r>
      <w:r>
        <w:rPr>
          <w:w w:val="110"/>
        </w:rPr>
        <w:t> packer</w:t>
      </w:r>
      <w:r>
        <w:rPr>
          <w:w w:val="110"/>
        </w:rPr>
        <w:t> requires</w:t>
      </w:r>
      <w:r>
        <w:rPr>
          <w:w w:val="110"/>
        </w:rPr>
        <w:t> forwarding tables,</w:t>
      </w:r>
      <w:r>
        <w:rPr>
          <w:w w:val="110"/>
        </w:rPr>
        <w:t> which</w:t>
      </w:r>
      <w:r>
        <w:rPr>
          <w:w w:val="110"/>
        </w:rPr>
        <w:t> are</w:t>
      </w:r>
      <w:r>
        <w:rPr>
          <w:w w:val="110"/>
        </w:rPr>
        <w:t> known</w:t>
      </w:r>
      <w:r>
        <w:rPr>
          <w:w w:val="110"/>
        </w:rPr>
        <w:t> as</w:t>
      </w:r>
      <w:r>
        <w:rPr>
          <w:w w:val="110"/>
        </w:rPr>
        <w:t> flow</w:t>
      </w:r>
      <w:r>
        <w:rPr>
          <w:w w:val="110"/>
        </w:rPr>
        <w:t> tables</w:t>
      </w:r>
      <w:r>
        <w:rPr>
          <w:w w:val="110"/>
        </w:rPr>
        <w:t> in</w:t>
      </w:r>
      <w:r>
        <w:rPr>
          <w:w w:val="110"/>
        </w:rPr>
        <w:t> the</w:t>
      </w:r>
      <w:r>
        <w:rPr>
          <w:w w:val="110"/>
        </w:rPr>
        <w:t> OF</w:t>
      </w:r>
      <w:r>
        <w:rPr>
          <w:w w:val="110"/>
        </w:rPr>
        <w:t> standard.</w:t>
      </w:r>
      <w:r>
        <w:rPr>
          <w:w w:val="110"/>
        </w:rPr>
        <w:t> These</w:t>
      </w:r>
      <w:r>
        <w:rPr>
          <w:spacing w:val="40"/>
          <w:w w:val="110"/>
        </w:rPr>
        <w:t> </w:t>
      </w:r>
      <w:r>
        <w:rPr>
          <w:w w:val="110"/>
        </w:rPr>
        <w:t>tables</w:t>
      </w:r>
      <w:r>
        <w:rPr>
          <w:w w:val="110"/>
        </w:rPr>
        <w:t> define</w:t>
      </w:r>
      <w:r>
        <w:rPr>
          <w:w w:val="110"/>
        </w:rPr>
        <w:t> how</w:t>
      </w:r>
      <w:r>
        <w:rPr>
          <w:w w:val="110"/>
        </w:rPr>
        <w:t> a</w:t>
      </w:r>
      <w:r>
        <w:rPr>
          <w:w w:val="110"/>
        </w:rPr>
        <w:t> frame</w:t>
      </w:r>
      <w:r>
        <w:rPr>
          <w:w w:val="110"/>
        </w:rPr>
        <w:t> is</w:t>
      </w:r>
      <w:r>
        <w:rPr>
          <w:w w:val="110"/>
        </w:rPr>
        <w:t> forwarded</w:t>
      </w:r>
      <w:r>
        <w:rPr>
          <w:w w:val="110"/>
        </w:rPr>
        <w:t> out</w:t>
      </w:r>
      <w:r>
        <w:rPr>
          <w:w w:val="110"/>
        </w:rPr>
        <w:t> of</w:t>
      </w:r>
      <w:r>
        <w:rPr>
          <w:w w:val="110"/>
        </w:rPr>
        <w:t> a</w:t>
      </w:r>
      <w:r>
        <w:rPr>
          <w:w w:val="110"/>
        </w:rPr>
        <w:t> switch,</w:t>
      </w:r>
      <w:r>
        <w:rPr>
          <w:w w:val="110"/>
        </w:rPr>
        <w:t> where</w:t>
      </w:r>
      <w:r>
        <w:rPr>
          <w:w w:val="110"/>
        </w:rPr>
        <w:t> the</w:t>
      </w:r>
      <w:r>
        <w:rPr>
          <w:spacing w:val="40"/>
          <w:w w:val="110"/>
        </w:rPr>
        <w:t> </w:t>
      </w:r>
      <w:r>
        <w:rPr>
          <w:w w:val="110"/>
        </w:rPr>
        <w:t>tables</w:t>
      </w:r>
      <w:r>
        <w:rPr>
          <w:w w:val="110"/>
        </w:rPr>
        <w:t> operate</w:t>
      </w:r>
      <w:r>
        <w:rPr>
          <w:w w:val="110"/>
        </w:rPr>
        <w:t> by</w:t>
      </w:r>
      <w:r>
        <w:rPr>
          <w:w w:val="110"/>
        </w:rPr>
        <w:t> matching</w:t>
      </w:r>
      <w:r>
        <w:rPr>
          <w:w w:val="110"/>
        </w:rPr>
        <w:t> specific</w:t>
      </w:r>
      <w:r>
        <w:rPr>
          <w:w w:val="110"/>
        </w:rPr>
        <w:t> header</w:t>
      </w:r>
      <w:r>
        <w:rPr>
          <w:w w:val="110"/>
        </w:rPr>
        <w:t> fields.</w:t>
      </w:r>
      <w:r>
        <w:rPr>
          <w:w w:val="110"/>
        </w:rPr>
        <w:t> These</w:t>
      </w:r>
      <w:r>
        <w:rPr>
          <w:w w:val="110"/>
        </w:rPr>
        <w:t> tables</w:t>
      </w:r>
      <w:r>
        <w:rPr>
          <w:w w:val="110"/>
        </w:rPr>
        <w:t> have grown from 12 to 41 fields in just a few years, presenting a huge challenge. This increased the complexity of the specifications without providing</w:t>
      </w:r>
      <w:r>
        <w:rPr>
          <w:w w:val="110"/>
        </w:rPr>
        <w:t> any</w:t>
      </w:r>
      <w:r>
        <w:rPr>
          <w:w w:val="110"/>
        </w:rPr>
        <w:t> flexibility</w:t>
      </w:r>
      <w:r>
        <w:rPr>
          <w:w w:val="110"/>
        </w:rPr>
        <w:t> by</w:t>
      </w:r>
      <w:r>
        <w:rPr>
          <w:w w:val="110"/>
        </w:rPr>
        <w:t> adding</w:t>
      </w:r>
      <w:r>
        <w:rPr>
          <w:w w:val="110"/>
        </w:rPr>
        <w:t> new</w:t>
      </w:r>
      <w:r>
        <w:rPr>
          <w:w w:val="110"/>
        </w:rPr>
        <w:t> headers.</w:t>
      </w:r>
      <w:r>
        <w:rPr>
          <w:w w:val="110"/>
        </w:rPr>
        <w:t> P4</w:t>
      </w:r>
      <w:r>
        <w:rPr>
          <w:w w:val="110"/>
        </w:rPr>
        <w:t> is</w:t>
      </w:r>
      <w:r>
        <w:rPr>
          <w:w w:val="110"/>
        </w:rPr>
        <w:t> a</w:t>
      </w:r>
      <w:r>
        <w:rPr>
          <w:w w:val="110"/>
        </w:rPr>
        <w:t> tool</w:t>
      </w:r>
      <w:r>
        <w:rPr>
          <w:w w:val="110"/>
        </w:rPr>
        <w:t> that reduces</w:t>
      </w:r>
      <w:r>
        <w:rPr>
          <w:w w:val="110"/>
        </w:rPr>
        <w:t> the</w:t>
      </w:r>
      <w:r>
        <w:rPr>
          <w:w w:val="110"/>
        </w:rPr>
        <w:t> complexity</w:t>
      </w:r>
      <w:r>
        <w:rPr>
          <w:w w:val="110"/>
        </w:rPr>
        <w:t> of</w:t>
      </w:r>
      <w:r>
        <w:rPr>
          <w:w w:val="110"/>
        </w:rPr>
        <w:t> OF.</w:t>
      </w:r>
      <w:r>
        <w:rPr>
          <w:w w:val="110"/>
        </w:rPr>
        <w:t> The</w:t>
      </w:r>
      <w:r>
        <w:rPr>
          <w:w w:val="110"/>
        </w:rPr>
        <w:t> necessity</w:t>
      </w:r>
      <w:r>
        <w:rPr>
          <w:w w:val="110"/>
        </w:rPr>
        <w:t> of</w:t>
      </w:r>
      <w:r>
        <w:rPr>
          <w:w w:val="110"/>
        </w:rPr>
        <w:t> P4</w:t>
      </w:r>
      <w:r>
        <w:rPr>
          <w:w w:val="110"/>
        </w:rPr>
        <w:t> alongside</w:t>
      </w:r>
      <w:r>
        <w:rPr>
          <w:w w:val="110"/>
        </w:rPr>
        <w:t> (or</w:t>
      </w:r>
      <w:r>
        <w:rPr>
          <w:w w:val="110"/>
        </w:rPr>
        <w:t> op- erating</w:t>
      </w:r>
      <w:r>
        <w:rPr>
          <w:spacing w:val="-4"/>
          <w:w w:val="110"/>
        </w:rPr>
        <w:t> </w:t>
      </w:r>
      <w:r>
        <w:rPr>
          <w:w w:val="110"/>
        </w:rPr>
        <w:t>separately</w:t>
      </w:r>
      <w:r>
        <w:rPr>
          <w:spacing w:val="-4"/>
          <w:w w:val="110"/>
        </w:rPr>
        <w:t> </w:t>
      </w:r>
      <w:r>
        <w:rPr>
          <w:w w:val="110"/>
        </w:rPr>
        <w:t>without</w:t>
      </w:r>
      <w:r>
        <w:rPr>
          <w:spacing w:val="-4"/>
          <w:w w:val="110"/>
        </w:rPr>
        <w:t> </w:t>
      </w:r>
      <w:r>
        <w:rPr>
          <w:w w:val="110"/>
        </w:rPr>
        <w:t>OF)</w:t>
      </w:r>
      <w:r>
        <w:rPr>
          <w:spacing w:val="-4"/>
          <w:w w:val="110"/>
        </w:rPr>
        <w:t> </w:t>
      </w:r>
      <w:r>
        <w:rPr>
          <w:w w:val="110"/>
        </w:rPr>
        <w:t>OF</w:t>
      </w:r>
      <w:r>
        <w:rPr>
          <w:spacing w:val="-4"/>
          <w:w w:val="110"/>
        </w:rPr>
        <w:t> </w:t>
      </w:r>
      <w:r>
        <w:rPr>
          <w:w w:val="110"/>
        </w:rPr>
        <w:t>for</w:t>
      </w:r>
      <w:r>
        <w:rPr>
          <w:spacing w:val="-4"/>
          <w:w w:val="110"/>
        </w:rPr>
        <w:t> </w:t>
      </w:r>
      <w:r>
        <w:rPr>
          <w:w w:val="110"/>
        </w:rPr>
        <w:t>improving</w:t>
      </w:r>
      <w:r>
        <w:rPr>
          <w:spacing w:val="-4"/>
          <w:w w:val="110"/>
        </w:rPr>
        <w:t> </w:t>
      </w:r>
      <w:r>
        <w:rPr>
          <w:w w:val="110"/>
        </w:rPr>
        <w:t>network</w:t>
      </w:r>
      <w:r>
        <w:rPr>
          <w:spacing w:val="-4"/>
          <w:w w:val="110"/>
        </w:rPr>
        <w:t> </w:t>
      </w:r>
      <w:r>
        <w:rPr>
          <w:w w:val="110"/>
        </w:rPr>
        <w:t>functionality is promising [</w:t>
      </w:r>
      <w:hyperlink w:history="true" w:anchor="_bookmark53">
        <w:r>
          <w:rPr>
            <w:color w:val="007FAC"/>
            <w:w w:val="110"/>
          </w:rPr>
          <w:t>5</w:t>
        </w:r>
      </w:hyperlink>
      <w:r>
        <w:rPr>
          <w:w w:val="110"/>
        </w:rPr>
        <w:t>,</w:t>
      </w:r>
      <w:hyperlink w:history="true" w:anchor="_bookmark87">
        <w:r>
          <w:rPr>
            <w:color w:val="007FAC"/>
            <w:w w:val="110"/>
          </w:rPr>
          <w:t>41</w:t>
        </w:r>
      </w:hyperlink>
      <w:r>
        <w:rPr>
          <w:w w:val="110"/>
        </w:rPr>
        <w:t>]. </w:t>
      </w:r>
      <w:hyperlink w:history="true" w:anchor="_bookmark14">
        <w:r>
          <w:rPr>
            <w:color w:val="007FAC"/>
            <w:w w:val="110"/>
          </w:rPr>
          <w:t>Fig.</w:t>
        </w:r>
      </w:hyperlink>
      <w:r>
        <w:rPr>
          <w:color w:val="007FAC"/>
          <w:w w:val="110"/>
        </w:rPr>
        <w:t> </w:t>
      </w:r>
      <w:hyperlink w:history="true" w:anchor="_bookmark14">
        <w:r>
          <w:rPr>
            <w:color w:val="007FAC"/>
            <w:w w:val="110"/>
          </w:rPr>
          <w:t>7</w:t>
        </w:r>
      </w:hyperlink>
      <w:r>
        <w:rPr>
          <w:color w:val="007FAC"/>
          <w:w w:val="110"/>
        </w:rPr>
        <w:t> </w:t>
      </w:r>
      <w:r>
        <w:rPr>
          <w:w w:val="110"/>
        </w:rPr>
        <w:t>depicts the hybrid network utilization of the OF and P4 [</w:t>
      </w:r>
      <w:hyperlink w:history="true" w:anchor="_bookmark86">
        <w:r>
          <w:rPr>
            <w:color w:val="007FAC"/>
            <w:w w:val="110"/>
          </w:rPr>
          <w:t>40</w:t>
        </w:r>
      </w:hyperlink>
      <w:r>
        <w:rPr>
          <w:w w:val="110"/>
        </w:rPr>
        <w:t>].</w:t>
      </w:r>
    </w:p>
    <w:p>
      <w:pPr>
        <w:pStyle w:val="BodyText"/>
        <w:spacing w:before="8"/>
      </w:pPr>
    </w:p>
    <w:p>
      <w:pPr>
        <w:pStyle w:val="ListParagraph"/>
        <w:numPr>
          <w:ilvl w:val="1"/>
          <w:numId w:val="1"/>
        </w:numPr>
        <w:tabs>
          <w:tab w:pos="456" w:val="left" w:leader="none"/>
        </w:tabs>
        <w:spacing w:line="240" w:lineRule="auto" w:before="0" w:after="0"/>
        <w:ind w:left="456" w:right="0" w:hanging="345"/>
        <w:jc w:val="left"/>
        <w:rPr>
          <w:i/>
          <w:sz w:val="16"/>
        </w:rPr>
      </w:pPr>
      <w:bookmarkStart w:name="P4" w:id="23"/>
      <w:bookmarkEnd w:id="23"/>
      <w:r>
        <w:rPr/>
      </w:r>
      <w:r>
        <w:rPr>
          <w:i/>
          <w:spacing w:val="-5"/>
          <w:sz w:val="16"/>
        </w:rPr>
        <w:t>P4</w:t>
      </w:r>
    </w:p>
    <w:p>
      <w:pPr>
        <w:pStyle w:val="BodyText"/>
        <w:spacing w:before="40"/>
        <w:rPr>
          <w:i/>
        </w:rPr>
      </w:pPr>
    </w:p>
    <w:p>
      <w:pPr>
        <w:pStyle w:val="BodyText"/>
        <w:spacing w:line="268" w:lineRule="auto"/>
        <w:ind w:left="111" w:right="38" w:firstLine="239"/>
        <w:jc w:val="both"/>
      </w:pPr>
      <w:r>
        <w:rPr>
          <w:w w:val="110"/>
        </w:rPr>
        <w:t>The programming protocol-independent packet processor </w:t>
      </w:r>
      <w:r>
        <w:rPr>
          <w:w w:val="110"/>
        </w:rPr>
        <w:t>language is</w:t>
      </w:r>
      <w:r>
        <w:rPr>
          <w:w w:val="110"/>
        </w:rPr>
        <w:t> abbreviated</w:t>
      </w:r>
      <w:r>
        <w:rPr>
          <w:w w:val="110"/>
        </w:rPr>
        <w:t> as</w:t>
      </w:r>
      <w:r>
        <w:rPr>
          <w:w w:val="110"/>
        </w:rPr>
        <w:t> P4.</w:t>
      </w:r>
      <w:r>
        <w:rPr>
          <w:w w:val="110"/>
        </w:rPr>
        <w:t> In</w:t>
      </w:r>
      <w:r>
        <w:rPr>
          <w:w w:val="110"/>
        </w:rPr>
        <w:t> 2013,</w:t>
      </w:r>
      <w:r>
        <w:rPr>
          <w:w w:val="110"/>
        </w:rPr>
        <w:t> the</w:t>
      </w:r>
      <w:r>
        <w:rPr>
          <w:w w:val="110"/>
        </w:rPr>
        <w:t> P4</w:t>
      </w:r>
      <w:r>
        <w:rPr>
          <w:w w:val="110"/>
        </w:rPr>
        <w:t> high-level</w:t>
      </w:r>
      <w:r>
        <w:rPr>
          <w:w w:val="110"/>
        </w:rPr>
        <w:t> language</w:t>
      </w:r>
      <w:r>
        <w:rPr>
          <w:w w:val="110"/>
        </w:rPr>
        <w:t> for</w:t>
      </w:r>
      <w:r>
        <w:rPr>
          <w:w w:val="110"/>
        </w:rPr>
        <w:t> pro- grammable</w:t>
      </w:r>
      <w:r>
        <w:rPr>
          <w:w w:val="110"/>
        </w:rPr>
        <w:t> protocol-independent</w:t>
      </w:r>
      <w:r>
        <w:rPr>
          <w:w w:val="110"/>
        </w:rPr>
        <w:t> packet</w:t>
      </w:r>
      <w:r>
        <w:rPr>
          <w:w w:val="110"/>
        </w:rPr>
        <w:t> processors</w:t>
      </w:r>
      <w:r>
        <w:rPr>
          <w:w w:val="110"/>
        </w:rPr>
        <w:t> was</w:t>
      </w:r>
      <w:r>
        <w:rPr>
          <w:w w:val="110"/>
        </w:rPr>
        <w:t> developed through</w:t>
      </w:r>
      <w:r>
        <w:rPr>
          <w:w w:val="110"/>
        </w:rPr>
        <w:t> the</w:t>
      </w:r>
      <w:r>
        <w:rPr>
          <w:w w:val="110"/>
        </w:rPr>
        <w:t> collaboration</w:t>
      </w:r>
      <w:r>
        <w:rPr>
          <w:w w:val="110"/>
        </w:rPr>
        <w:t> of</w:t>
      </w:r>
      <w:r>
        <w:rPr>
          <w:w w:val="110"/>
        </w:rPr>
        <w:t> Barefoot</w:t>
      </w:r>
      <w:r>
        <w:rPr>
          <w:w w:val="110"/>
        </w:rPr>
        <w:t> Networks,</w:t>
      </w:r>
      <w:r>
        <w:rPr>
          <w:w w:val="110"/>
        </w:rPr>
        <w:t> Intel,</w:t>
      </w:r>
      <w:r>
        <w:rPr>
          <w:w w:val="110"/>
        </w:rPr>
        <w:t> Stanford</w:t>
      </w:r>
      <w:r>
        <w:rPr>
          <w:w w:val="110"/>
        </w:rPr>
        <w:t> Uni- versity,</w:t>
      </w:r>
      <w:r>
        <w:rPr>
          <w:w w:val="110"/>
        </w:rPr>
        <w:t> Princeton</w:t>
      </w:r>
      <w:r>
        <w:rPr>
          <w:w w:val="110"/>
        </w:rPr>
        <w:t> University,</w:t>
      </w:r>
      <w:r>
        <w:rPr>
          <w:w w:val="110"/>
        </w:rPr>
        <w:t> Google,</w:t>
      </w:r>
      <w:r>
        <w:rPr>
          <w:w w:val="110"/>
        </w:rPr>
        <w:t> and</w:t>
      </w:r>
      <w:r>
        <w:rPr>
          <w:w w:val="110"/>
        </w:rPr>
        <w:t> Microsoft</w:t>
      </w:r>
      <w:r>
        <w:rPr>
          <w:w w:val="110"/>
        </w:rPr>
        <w:t> [</w:t>
      </w:r>
      <w:hyperlink w:history="true" w:anchor="_bookmark53">
        <w:r>
          <w:rPr>
            <w:color w:val="007FAC"/>
            <w:w w:val="110"/>
          </w:rPr>
          <w:t>5</w:t>
        </w:r>
      </w:hyperlink>
      <w:r>
        <w:rPr>
          <w:w w:val="110"/>
        </w:rPr>
        <w:t>].</w:t>
      </w:r>
      <w:r>
        <w:rPr>
          <w:w w:val="110"/>
        </w:rPr>
        <w:t> P4</w:t>
      </w:r>
      <w:r>
        <w:rPr>
          <w:w w:val="110"/>
        </w:rPr>
        <w:t> enables the programmability of the data plane and allows switches to process the</w:t>
      </w:r>
      <w:r>
        <w:rPr>
          <w:w w:val="110"/>
        </w:rPr>
        <w:t> packet. Hence,</w:t>
      </w:r>
      <w:r>
        <w:rPr>
          <w:w w:val="110"/>
        </w:rPr>
        <w:t> vendors</w:t>
      </w:r>
      <w:r>
        <w:rPr>
          <w:w w:val="110"/>
        </w:rPr>
        <w:t> and</w:t>
      </w:r>
      <w:r>
        <w:rPr>
          <w:w w:val="110"/>
        </w:rPr>
        <w:t> enterprises</w:t>
      </w:r>
      <w:r>
        <w:rPr>
          <w:w w:val="110"/>
        </w:rPr>
        <w:t> will</w:t>
      </w:r>
      <w:r>
        <w:rPr>
          <w:w w:val="110"/>
        </w:rPr>
        <w:t> be</w:t>
      </w:r>
      <w:r>
        <w:rPr>
          <w:w w:val="110"/>
        </w:rPr>
        <w:t> able</w:t>
      </w:r>
      <w:r>
        <w:rPr>
          <w:w w:val="110"/>
        </w:rPr>
        <w:t> to</w:t>
      </w:r>
      <w:r>
        <w:rPr>
          <w:w w:val="110"/>
        </w:rPr>
        <w:t> develop</w:t>
      </w:r>
      <w:r>
        <w:rPr>
          <w:spacing w:val="80"/>
          <w:w w:val="110"/>
        </w:rPr>
        <w:t> </w:t>
      </w:r>
      <w:r>
        <w:rPr>
          <w:w w:val="110"/>
        </w:rPr>
        <w:t>their</w:t>
      </w:r>
      <w:r>
        <w:rPr>
          <w:w w:val="110"/>
        </w:rPr>
        <w:t> own</w:t>
      </w:r>
      <w:r>
        <w:rPr>
          <w:w w:val="110"/>
        </w:rPr>
        <w:t> application-oriented</w:t>
      </w:r>
      <w:r>
        <w:rPr>
          <w:w w:val="110"/>
        </w:rPr>
        <w:t> software</w:t>
      </w:r>
      <w:r>
        <w:rPr>
          <w:w w:val="110"/>
        </w:rPr>
        <w:t> for</w:t>
      </w:r>
      <w:r>
        <w:rPr>
          <w:w w:val="110"/>
        </w:rPr>
        <w:t> a</w:t>
      </w:r>
      <w:r>
        <w:rPr>
          <w:w w:val="110"/>
        </w:rPr>
        <w:t> programmable</w:t>
      </w:r>
      <w:r>
        <w:rPr>
          <w:w w:val="110"/>
        </w:rPr>
        <w:t> switch chip,</w:t>
      </w:r>
      <w:r>
        <w:rPr>
          <w:spacing w:val="33"/>
          <w:w w:val="110"/>
        </w:rPr>
        <w:t> </w:t>
      </w:r>
      <w:r>
        <w:rPr>
          <w:w w:val="110"/>
        </w:rPr>
        <w:t>resulting</w:t>
      </w:r>
      <w:r>
        <w:rPr>
          <w:spacing w:val="33"/>
          <w:w w:val="110"/>
        </w:rPr>
        <w:t> </w:t>
      </w:r>
      <w:r>
        <w:rPr>
          <w:w w:val="110"/>
        </w:rPr>
        <w:t>in</w:t>
      </w:r>
      <w:r>
        <w:rPr>
          <w:spacing w:val="33"/>
          <w:w w:val="110"/>
        </w:rPr>
        <w:t> </w:t>
      </w:r>
      <w:r>
        <w:rPr>
          <w:w w:val="110"/>
        </w:rPr>
        <w:t>several</w:t>
      </w:r>
      <w:r>
        <w:rPr>
          <w:spacing w:val="33"/>
          <w:w w:val="110"/>
        </w:rPr>
        <w:t> </w:t>
      </w:r>
      <w:r>
        <w:rPr>
          <w:w w:val="110"/>
        </w:rPr>
        <w:t>benefits</w:t>
      </w:r>
      <w:r>
        <w:rPr>
          <w:spacing w:val="33"/>
          <w:w w:val="110"/>
        </w:rPr>
        <w:t> </w:t>
      </w:r>
      <w:r>
        <w:rPr>
          <w:w w:val="110"/>
        </w:rPr>
        <w:t>to</w:t>
      </w:r>
      <w:r>
        <w:rPr>
          <w:spacing w:val="33"/>
          <w:w w:val="110"/>
        </w:rPr>
        <w:t> </w:t>
      </w:r>
      <w:r>
        <w:rPr>
          <w:w w:val="110"/>
        </w:rPr>
        <w:t>the</w:t>
      </w:r>
      <w:r>
        <w:rPr>
          <w:spacing w:val="33"/>
          <w:w w:val="110"/>
        </w:rPr>
        <w:t> </w:t>
      </w:r>
      <w:r>
        <w:rPr>
          <w:w w:val="110"/>
        </w:rPr>
        <w:t>network,</w:t>
      </w:r>
      <w:r>
        <w:rPr>
          <w:spacing w:val="33"/>
          <w:w w:val="110"/>
        </w:rPr>
        <w:t> </w:t>
      </w:r>
      <w:r>
        <w:rPr>
          <w:w w:val="110"/>
        </w:rPr>
        <w:t>such</w:t>
      </w:r>
      <w:r>
        <w:rPr>
          <w:spacing w:val="33"/>
          <w:w w:val="110"/>
        </w:rPr>
        <w:t> </w:t>
      </w:r>
      <w:r>
        <w:rPr>
          <w:w w:val="110"/>
        </w:rPr>
        <w:t>as</w:t>
      </w:r>
      <w:r>
        <w:rPr>
          <w:spacing w:val="33"/>
          <w:w w:val="110"/>
        </w:rPr>
        <w:t> </w:t>
      </w:r>
      <w:r>
        <w:rPr>
          <w:w w:val="110"/>
        </w:rPr>
        <w:t>reducing the</w:t>
      </w:r>
      <w:r>
        <w:rPr>
          <w:w w:val="110"/>
        </w:rPr>
        <w:t> packet</w:t>
      </w:r>
      <w:r>
        <w:rPr>
          <w:w w:val="110"/>
        </w:rPr>
        <w:t> processing</w:t>
      </w:r>
      <w:r>
        <w:rPr>
          <w:w w:val="110"/>
        </w:rPr>
        <w:t> time,</w:t>
      </w:r>
      <w:r>
        <w:rPr>
          <w:w w:val="110"/>
        </w:rPr>
        <w:t> modifiable</w:t>
      </w:r>
      <w:r>
        <w:rPr>
          <w:w w:val="110"/>
        </w:rPr>
        <w:t> packet</w:t>
      </w:r>
      <w:r>
        <w:rPr>
          <w:w w:val="110"/>
        </w:rPr>
        <w:t> headers,</w:t>
      </w:r>
      <w:r>
        <w:rPr>
          <w:w w:val="110"/>
        </w:rPr>
        <w:t> and</w:t>
      </w:r>
      <w:r>
        <w:rPr>
          <w:w w:val="110"/>
        </w:rPr>
        <w:t> switch protocol</w:t>
      </w:r>
      <w:r>
        <w:rPr>
          <w:spacing w:val="-5"/>
          <w:w w:val="110"/>
        </w:rPr>
        <w:t> </w:t>
      </w:r>
      <w:r>
        <w:rPr>
          <w:w w:val="110"/>
        </w:rPr>
        <w:t>independence.</w:t>
      </w:r>
      <w:r>
        <w:rPr>
          <w:spacing w:val="-5"/>
          <w:w w:val="110"/>
        </w:rPr>
        <w:t> </w:t>
      </w:r>
      <w:r>
        <w:rPr>
          <w:w w:val="110"/>
        </w:rPr>
        <w:t>These</w:t>
      </w:r>
      <w:r>
        <w:rPr>
          <w:spacing w:val="-5"/>
          <w:w w:val="110"/>
        </w:rPr>
        <w:t> </w:t>
      </w:r>
      <w:r>
        <w:rPr>
          <w:w w:val="110"/>
        </w:rPr>
        <w:t>programmable</w:t>
      </w:r>
      <w:r>
        <w:rPr>
          <w:spacing w:val="-5"/>
          <w:w w:val="110"/>
        </w:rPr>
        <w:t> </w:t>
      </w:r>
      <w:r>
        <w:rPr>
          <w:w w:val="110"/>
        </w:rPr>
        <w:t>switch</w:t>
      </w:r>
      <w:r>
        <w:rPr>
          <w:spacing w:val="-5"/>
          <w:w w:val="110"/>
        </w:rPr>
        <w:t> </w:t>
      </w:r>
      <w:r>
        <w:rPr>
          <w:w w:val="110"/>
        </w:rPr>
        <w:t>chips</w:t>
      </w:r>
      <w:r>
        <w:rPr>
          <w:spacing w:val="-5"/>
          <w:w w:val="110"/>
        </w:rPr>
        <w:t> </w:t>
      </w:r>
      <w:r>
        <w:rPr>
          <w:w w:val="110"/>
        </w:rPr>
        <w:t>are</w:t>
      </w:r>
      <w:r>
        <w:rPr>
          <w:spacing w:val="-5"/>
          <w:w w:val="110"/>
        </w:rPr>
        <w:t> </w:t>
      </w:r>
      <w:r>
        <w:rPr>
          <w:w w:val="110"/>
        </w:rPr>
        <w:t>based</w:t>
      </w:r>
      <w:r>
        <w:rPr>
          <w:spacing w:val="-5"/>
          <w:w w:val="110"/>
        </w:rPr>
        <w:t> </w:t>
      </w:r>
      <w:r>
        <w:rPr>
          <w:w w:val="110"/>
        </w:rPr>
        <w:t>on a protocol-independent switch architecture (PISA).</w:t>
      </w:r>
    </w:p>
    <w:p>
      <w:pPr>
        <w:pStyle w:val="BodyText"/>
        <w:spacing w:line="268" w:lineRule="auto"/>
        <w:ind w:left="111" w:right="38" w:firstLine="239"/>
        <w:jc w:val="both"/>
      </w:pPr>
      <w:r>
        <w:rPr>
          <w:w w:val="110"/>
        </w:rPr>
        <w:t>P4</w:t>
      </w:r>
      <w:r>
        <w:rPr>
          <w:w w:val="110"/>
        </w:rPr>
        <w:t> was</w:t>
      </w:r>
      <w:r>
        <w:rPr>
          <w:w w:val="110"/>
        </w:rPr>
        <w:t> first</w:t>
      </w:r>
      <w:r>
        <w:rPr>
          <w:w w:val="110"/>
        </w:rPr>
        <w:t> introduced</w:t>
      </w:r>
      <w:r>
        <w:rPr>
          <w:w w:val="110"/>
        </w:rPr>
        <w:t> in</w:t>
      </w:r>
      <w:r>
        <w:rPr>
          <w:w w:val="110"/>
        </w:rPr>
        <w:t> 2014</w:t>
      </w:r>
      <w:r>
        <w:rPr>
          <w:w w:val="110"/>
        </w:rPr>
        <w:t> to</w:t>
      </w:r>
      <w:r>
        <w:rPr>
          <w:w w:val="110"/>
        </w:rPr>
        <w:t> address</w:t>
      </w:r>
      <w:r>
        <w:rPr>
          <w:w w:val="110"/>
        </w:rPr>
        <w:t> the</w:t>
      </w:r>
      <w:r>
        <w:rPr>
          <w:w w:val="110"/>
        </w:rPr>
        <w:t> limitations</w:t>
      </w:r>
      <w:r>
        <w:rPr>
          <w:w w:val="110"/>
        </w:rPr>
        <w:t> of</w:t>
      </w:r>
      <w:r>
        <w:rPr>
          <w:w w:val="110"/>
        </w:rPr>
        <w:t> </w:t>
      </w:r>
      <w:r>
        <w:rPr>
          <w:w w:val="110"/>
        </w:rPr>
        <w:t>the</w:t>
      </w:r>
      <w:r>
        <w:rPr>
          <w:spacing w:val="40"/>
          <w:w w:val="110"/>
        </w:rPr>
        <w:t> </w:t>
      </w:r>
      <w:r>
        <w:rPr>
          <w:w w:val="110"/>
        </w:rPr>
        <w:t>data</w:t>
      </w:r>
      <w:r>
        <w:rPr>
          <w:spacing w:val="40"/>
          <w:w w:val="110"/>
        </w:rPr>
        <w:t> </w:t>
      </w:r>
      <w:r>
        <w:rPr>
          <w:w w:val="110"/>
        </w:rPr>
        <w:t>plane</w:t>
      </w:r>
      <w:r>
        <w:rPr>
          <w:spacing w:val="40"/>
          <w:w w:val="110"/>
        </w:rPr>
        <w:t> </w:t>
      </w:r>
      <w:r>
        <w:rPr>
          <w:w w:val="110"/>
        </w:rPr>
        <w:t>by</w:t>
      </w:r>
      <w:r>
        <w:rPr>
          <w:spacing w:val="40"/>
          <w:w w:val="110"/>
        </w:rPr>
        <w:t> </w:t>
      </w:r>
      <w:r>
        <w:rPr>
          <w:w w:val="110"/>
        </w:rPr>
        <w:t>providing</w:t>
      </w:r>
      <w:r>
        <w:rPr>
          <w:spacing w:val="40"/>
          <w:w w:val="110"/>
        </w:rPr>
        <w:t> </w:t>
      </w:r>
      <w:r>
        <w:rPr>
          <w:w w:val="110"/>
        </w:rPr>
        <w:t>flexibility</w:t>
      </w:r>
      <w:r>
        <w:rPr>
          <w:spacing w:val="40"/>
          <w:w w:val="110"/>
        </w:rPr>
        <w:t> </w:t>
      </w:r>
      <w:r>
        <w:rPr>
          <w:w w:val="110"/>
        </w:rPr>
        <w:t>in</w:t>
      </w:r>
      <w:r>
        <w:rPr>
          <w:spacing w:val="40"/>
          <w:w w:val="110"/>
        </w:rPr>
        <w:t> </w:t>
      </w:r>
      <w:r>
        <w:rPr>
          <w:w w:val="110"/>
        </w:rPr>
        <w:t>programming</w:t>
      </w:r>
      <w:r>
        <w:rPr>
          <w:spacing w:val="40"/>
          <w:w w:val="110"/>
        </w:rPr>
        <w:t> </w:t>
      </w:r>
      <w:r>
        <w:rPr>
          <w:w w:val="110"/>
        </w:rPr>
        <w:t>the</w:t>
      </w:r>
      <w:r>
        <w:rPr>
          <w:spacing w:val="40"/>
          <w:w w:val="110"/>
        </w:rPr>
        <w:t> </w:t>
      </w:r>
      <w:r>
        <w:rPr>
          <w:w w:val="110"/>
        </w:rPr>
        <w:t>data</w:t>
      </w:r>
      <w:r>
        <w:rPr>
          <w:spacing w:val="40"/>
          <w:w w:val="110"/>
        </w:rPr>
        <w:t> </w:t>
      </w:r>
      <w:r>
        <w:rPr>
          <w:w w:val="110"/>
        </w:rPr>
        <w:t>plane in</w:t>
      </w:r>
      <w:r>
        <w:rPr>
          <w:spacing w:val="24"/>
          <w:w w:val="110"/>
        </w:rPr>
        <w:t> </w:t>
      </w:r>
      <w:r>
        <w:rPr>
          <w:w w:val="110"/>
        </w:rPr>
        <w:t>network</w:t>
      </w:r>
      <w:r>
        <w:rPr>
          <w:spacing w:val="25"/>
          <w:w w:val="110"/>
        </w:rPr>
        <w:t> </w:t>
      </w:r>
      <w:r>
        <w:rPr>
          <w:w w:val="110"/>
        </w:rPr>
        <w:t>switches</w:t>
      </w:r>
      <w:r>
        <w:rPr>
          <w:spacing w:val="24"/>
          <w:w w:val="110"/>
        </w:rPr>
        <w:t> </w:t>
      </w:r>
      <w:r>
        <w:rPr>
          <w:w w:val="110"/>
        </w:rPr>
        <w:t>that</w:t>
      </w:r>
      <w:r>
        <w:rPr>
          <w:spacing w:val="25"/>
          <w:w w:val="110"/>
        </w:rPr>
        <w:t> </w:t>
      </w:r>
      <w:r>
        <w:rPr>
          <w:w w:val="110"/>
        </w:rPr>
        <w:t>support</w:t>
      </w:r>
      <w:r>
        <w:rPr>
          <w:spacing w:val="24"/>
          <w:w w:val="110"/>
        </w:rPr>
        <w:t> </w:t>
      </w:r>
      <w:r>
        <w:rPr>
          <w:w w:val="110"/>
        </w:rPr>
        <w:t>OF</w:t>
      </w:r>
      <w:r>
        <w:rPr>
          <w:spacing w:val="26"/>
          <w:w w:val="110"/>
        </w:rPr>
        <w:t> </w:t>
      </w:r>
      <w:r>
        <w:rPr>
          <w:w w:val="110"/>
        </w:rPr>
        <w:t>standards</w:t>
      </w:r>
      <w:r>
        <w:rPr>
          <w:spacing w:val="24"/>
          <w:w w:val="110"/>
        </w:rPr>
        <w:t> </w:t>
      </w:r>
      <w:r>
        <w:rPr>
          <w:w w:val="110"/>
        </w:rPr>
        <w:t>[</w:t>
      </w:r>
      <w:hyperlink w:history="true" w:anchor="_bookmark88">
        <w:r>
          <w:rPr>
            <w:color w:val="007FAC"/>
            <w:w w:val="110"/>
          </w:rPr>
          <w:t>42</w:t>
        </w:r>
      </w:hyperlink>
      <w:r>
        <w:rPr>
          <w:w w:val="110"/>
        </w:rPr>
        <w:t>,</w:t>
      </w:r>
      <w:hyperlink w:history="true" w:anchor="_bookmark89">
        <w:r>
          <w:rPr>
            <w:color w:val="007FAC"/>
            <w:w w:val="110"/>
          </w:rPr>
          <w:t>43</w:t>
        </w:r>
      </w:hyperlink>
      <w:r>
        <w:rPr>
          <w:w w:val="110"/>
        </w:rPr>
        <w:t>].</w:t>
      </w:r>
      <w:r>
        <w:rPr>
          <w:spacing w:val="26"/>
          <w:w w:val="110"/>
        </w:rPr>
        <w:t> </w:t>
      </w:r>
      <w:r>
        <w:rPr>
          <w:w w:val="110"/>
        </w:rPr>
        <w:t>The</w:t>
      </w:r>
      <w:r>
        <w:rPr>
          <w:spacing w:val="24"/>
          <w:w w:val="110"/>
        </w:rPr>
        <w:t> </w:t>
      </w:r>
      <w:r>
        <w:rPr>
          <w:spacing w:val="-2"/>
          <w:w w:val="110"/>
        </w:rPr>
        <w:t>original</w:t>
      </w:r>
    </w:p>
    <w:p>
      <w:pPr>
        <w:spacing w:line="240" w:lineRule="auto" w:before="6" w:after="25"/>
        <w:rPr>
          <w:sz w:val="8"/>
        </w:rPr>
      </w:pPr>
      <w:r>
        <w:rPr/>
        <w:br w:type="column"/>
      </w:r>
      <w:r>
        <w:rPr>
          <w:sz w:val="8"/>
        </w:rPr>
      </w:r>
    </w:p>
    <w:p>
      <w:pPr>
        <w:pStyle w:val="BodyText"/>
        <w:ind w:left="223"/>
        <w:rPr>
          <w:sz w:val="20"/>
        </w:rPr>
      </w:pPr>
      <w:r>
        <w:rPr>
          <w:sz w:val="20"/>
        </w:rPr>
        <w:drawing>
          <wp:inline distT="0" distB="0" distL="0" distR="0">
            <wp:extent cx="2896989" cy="2118359"/>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9" cstate="print"/>
                    <a:stretch>
                      <a:fillRect/>
                    </a:stretch>
                  </pic:blipFill>
                  <pic:spPr>
                    <a:xfrm>
                      <a:off x="0" y="0"/>
                      <a:ext cx="2896989" cy="2118359"/>
                    </a:xfrm>
                    <a:prstGeom prst="rect">
                      <a:avLst/>
                    </a:prstGeom>
                  </pic:spPr>
                </pic:pic>
              </a:graphicData>
            </a:graphic>
          </wp:inline>
        </w:drawing>
      </w:r>
      <w:r>
        <w:rPr>
          <w:sz w:val="20"/>
        </w:rPr>
      </w:r>
    </w:p>
    <w:p>
      <w:pPr>
        <w:pStyle w:val="BodyText"/>
        <w:spacing w:before="87"/>
        <w:rPr>
          <w:sz w:val="12"/>
        </w:rPr>
      </w:pPr>
    </w:p>
    <w:p>
      <w:pPr>
        <w:spacing w:before="0"/>
        <w:ind w:left="0" w:right="136" w:firstLine="0"/>
        <w:jc w:val="center"/>
        <w:rPr>
          <w:sz w:val="12"/>
        </w:rPr>
      </w:pPr>
      <w:bookmarkStart w:name="_bookmark14" w:id="24"/>
      <w:bookmarkEnd w:id="24"/>
      <w:r>
        <w:rPr/>
      </w:r>
      <w:r>
        <w:rPr>
          <w:b/>
          <w:w w:val="125"/>
          <w:sz w:val="12"/>
        </w:rPr>
        <w:t>/ig.</w:t>
      </w:r>
      <w:r>
        <w:rPr>
          <w:b/>
          <w:spacing w:val="5"/>
          <w:w w:val="125"/>
          <w:sz w:val="12"/>
        </w:rPr>
        <w:t> </w:t>
      </w:r>
      <w:r>
        <w:rPr>
          <w:b/>
          <w:w w:val="125"/>
          <w:sz w:val="12"/>
        </w:rPr>
        <w:t>7.</w:t>
      </w:r>
      <w:r>
        <w:rPr>
          <w:b/>
          <w:spacing w:val="26"/>
          <w:w w:val="125"/>
          <w:sz w:val="12"/>
        </w:rPr>
        <w:t> </w:t>
      </w:r>
      <w:r>
        <w:rPr>
          <w:w w:val="125"/>
          <w:sz w:val="12"/>
        </w:rPr>
        <w:t>P4</w:t>
      </w:r>
      <w:r>
        <w:rPr>
          <w:spacing w:val="5"/>
          <w:w w:val="125"/>
          <w:sz w:val="12"/>
        </w:rPr>
        <w:t> </w:t>
      </w:r>
      <w:r>
        <w:rPr>
          <w:w w:val="125"/>
          <w:sz w:val="12"/>
        </w:rPr>
        <w:t>with</w:t>
      </w:r>
      <w:r>
        <w:rPr>
          <w:spacing w:val="5"/>
          <w:w w:val="125"/>
          <w:sz w:val="12"/>
        </w:rPr>
        <w:t> </w:t>
      </w:r>
      <w:r>
        <w:rPr>
          <w:w w:val="125"/>
          <w:sz w:val="12"/>
        </w:rPr>
        <w:t>OpenFlow</w:t>
      </w:r>
      <w:r>
        <w:rPr>
          <w:spacing w:val="5"/>
          <w:w w:val="125"/>
          <w:sz w:val="12"/>
        </w:rPr>
        <w:t> </w:t>
      </w:r>
      <w:r>
        <w:rPr>
          <w:spacing w:val="-2"/>
          <w:w w:val="125"/>
          <w:sz w:val="12"/>
        </w:rPr>
        <w:t>architecture.</w:t>
      </w:r>
    </w:p>
    <w:p>
      <w:pPr>
        <w:pStyle w:val="BodyText"/>
        <w:spacing w:before="70"/>
        <w:rPr>
          <w:sz w:val="20"/>
        </w:rPr>
      </w:pPr>
      <w:r>
        <w:rPr/>
        <w:drawing>
          <wp:anchor distT="0" distB="0" distL="0" distR="0" allowOverlap="1" layoutInCell="1" locked="0" behindDoc="1" simplePos="0" relativeHeight="487593472">
            <wp:simplePos x="0" y="0"/>
            <wp:positionH relativeFrom="page">
              <wp:posOffset>3969388</wp:posOffset>
            </wp:positionH>
            <wp:positionV relativeFrom="paragraph">
              <wp:posOffset>205996</wp:posOffset>
            </wp:positionV>
            <wp:extent cx="3045814" cy="804672"/>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0" cstate="print"/>
                    <a:stretch>
                      <a:fillRect/>
                    </a:stretch>
                  </pic:blipFill>
                  <pic:spPr>
                    <a:xfrm>
                      <a:off x="0" y="0"/>
                      <a:ext cx="3045814" cy="804672"/>
                    </a:xfrm>
                    <a:prstGeom prst="rect">
                      <a:avLst/>
                    </a:prstGeom>
                  </pic:spPr>
                </pic:pic>
              </a:graphicData>
            </a:graphic>
          </wp:anchor>
        </w:drawing>
      </w:r>
    </w:p>
    <w:p>
      <w:pPr>
        <w:pStyle w:val="BodyText"/>
        <w:spacing w:before="87"/>
        <w:rPr>
          <w:sz w:val="12"/>
        </w:rPr>
      </w:pPr>
    </w:p>
    <w:p>
      <w:pPr>
        <w:spacing w:before="1"/>
        <w:ind w:left="0" w:right="136" w:firstLine="0"/>
        <w:jc w:val="center"/>
        <w:rPr>
          <w:sz w:val="12"/>
        </w:rPr>
      </w:pPr>
      <w:bookmarkStart w:name="_bookmark15" w:id="25"/>
      <w:bookmarkEnd w:id="25"/>
      <w:r>
        <w:rPr/>
      </w:r>
      <w:r>
        <w:rPr>
          <w:b/>
          <w:w w:val="125"/>
          <w:sz w:val="12"/>
        </w:rPr>
        <w:t>/ig.</w:t>
      </w:r>
      <w:r>
        <w:rPr>
          <w:b/>
          <w:spacing w:val="9"/>
          <w:w w:val="125"/>
          <w:sz w:val="12"/>
        </w:rPr>
        <w:t> </w:t>
      </w:r>
      <w:r>
        <w:rPr>
          <w:b/>
          <w:w w:val="125"/>
          <w:sz w:val="12"/>
        </w:rPr>
        <w:t>8.</w:t>
      </w:r>
      <w:r>
        <w:rPr>
          <w:b/>
          <w:spacing w:val="33"/>
          <w:w w:val="125"/>
          <w:sz w:val="12"/>
        </w:rPr>
        <w:t> </w:t>
      </w:r>
      <w:r>
        <w:rPr>
          <w:w w:val="125"/>
          <w:sz w:val="12"/>
        </w:rPr>
        <w:t>P4</w:t>
      </w:r>
      <w:r>
        <w:rPr>
          <w:spacing w:val="10"/>
          <w:w w:val="125"/>
          <w:sz w:val="12"/>
        </w:rPr>
        <w:t> </w:t>
      </w:r>
      <w:r>
        <w:rPr>
          <w:w w:val="125"/>
          <w:sz w:val="12"/>
        </w:rPr>
        <w:t>forwarding</w:t>
      </w:r>
      <w:r>
        <w:rPr>
          <w:spacing w:val="10"/>
          <w:w w:val="125"/>
          <w:sz w:val="12"/>
        </w:rPr>
        <w:t> </w:t>
      </w:r>
      <w:r>
        <w:rPr>
          <w:spacing w:val="-2"/>
          <w:w w:val="125"/>
          <w:sz w:val="12"/>
        </w:rPr>
        <w:t>model.</w:t>
      </w:r>
    </w:p>
    <w:p>
      <w:pPr>
        <w:pStyle w:val="BodyText"/>
        <w:rPr>
          <w:sz w:val="12"/>
        </w:rPr>
      </w:pPr>
    </w:p>
    <w:p>
      <w:pPr>
        <w:pStyle w:val="BodyText"/>
        <w:rPr>
          <w:sz w:val="12"/>
        </w:rPr>
      </w:pPr>
    </w:p>
    <w:p>
      <w:pPr>
        <w:pStyle w:val="BodyText"/>
        <w:spacing w:before="21"/>
        <w:rPr>
          <w:sz w:val="12"/>
        </w:rPr>
      </w:pPr>
    </w:p>
    <w:p>
      <w:pPr>
        <w:pStyle w:val="ListParagraph"/>
        <w:numPr>
          <w:ilvl w:val="0"/>
          <w:numId w:val="4"/>
        </w:numPr>
        <w:tabs>
          <w:tab w:pos="469" w:val="left" w:leader="none"/>
          <w:tab w:pos="471" w:val="left" w:leader="none"/>
        </w:tabs>
        <w:spacing w:line="210" w:lineRule="atLeast" w:before="0" w:after="0"/>
        <w:ind w:left="471" w:right="129" w:hanging="290"/>
        <w:jc w:val="both"/>
        <w:rPr>
          <w:sz w:val="16"/>
        </w:rPr>
      </w:pPr>
      <w:r>
        <w:rPr>
          <w:i/>
          <w:w w:val="110"/>
          <w:sz w:val="16"/>
        </w:rPr>
        <w:t>Behavioral</w:t>
      </w:r>
      <w:r>
        <w:rPr>
          <w:i/>
          <w:w w:val="110"/>
          <w:sz w:val="16"/>
        </w:rPr>
        <w:t> Model</w:t>
      </w:r>
      <w:r>
        <w:rPr>
          <w:i/>
          <w:w w:val="110"/>
          <w:sz w:val="16"/>
        </w:rPr>
        <w:t> (BM)</w:t>
      </w:r>
      <w:r>
        <w:rPr>
          <w:w w:val="110"/>
          <w:sz w:val="16"/>
        </w:rPr>
        <w:t>:</w:t>
      </w:r>
      <w:r>
        <w:rPr>
          <w:w w:val="110"/>
          <w:sz w:val="16"/>
        </w:rPr>
        <w:t> This</w:t>
      </w:r>
      <w:r>
        <w:rPr>
          <w:w w:val="110"/>
          <w:sz w:val="16"/>
        </w:rPr>
        <w:t> is</w:t>
      </w:r>
      <w:r>
        <w:rPr>
          <w:w w:val="110"/>
          <w:sz w:val="16"/>
        </w:rPr>
        <w:t> a</w:t>
      </w:r>
      <w:r>
        <w:rPr>
          <w:w w:val="110"/>
          <w:sz w:val="16"/>
        </w:rPr>
        <w:t> P4</w:t>
      </w:r>
      <w:r>
        <w:rPr>
          <w:w w:val="110"/>
          <w:sz w:val="16"/>
        </w:rPr>
        <w:t> software</w:t>
      </w:r>
      <w:r>
        <w:rPr>
          <w:w w:val="110"/>
          <w:sz w:val="16"/>
        </w:rPr>
        <w:t> switch</w:t>
      </w:r>
      <w:r>
        <w:rPr>
          <w:w w:val="110"/>
          <w:sz w:val="16"/>
        </w:rPr>
        <w:t> </w:t>
      </w:r>
      <w:r>
        <w:rPr>
          <w:w w:val="110"/>
          <w:sz w:val="16"/>
        </w:rPr>
        <w:t>compiler written</w:t>
      </w:r>
      <w:r>
        <w:rPr>
          <w:spacing w:val="35"/>
          <w:w w:val="110"/>
          <w:sz w:val="16"/>
        </w:rPr>
        <w:t> </w:t>
      </w:r>
      <w:r>
        <w:rPr>
          <w:w w:val="110"/>
          <w:sz w:val="16"/>
        </w:rPr>
        <w:t>in</w:t>
      </w:r>
      <w:r>
        <w:rPr>
          <w:spacing w:val="35"/>
          <w:w w:val="110"/>
          <w:sz w:val="16"/>
        </w:rPr>
        <w:t> </w:t>
      </w:r>
      <w:r>
        <w:rPr>
          <w:w w:val="110"/>
          <w:sz w:val="16"/>
        </w:rPr>
        <w:t>C</w:t>
      </w:r>
      <w:r>
        <w:rPr>
          <w:spacing w:val="35"/>
          <w:w w:val="110"/>
          <w:sz w:val="16"/>
        </w:rPr>
        <w:t> </w:t>
      </w:r>
      <w:r>
        <w:rPr>
          <w:w w:val="110"/>
          <w:sz w:val="16"/>
        </w:rPr>
        <w:t>and</w:t>
      </w:r>
      <w:r>
        <w:rPr>
          <w:spacing w:val="35"/>
          <w:w w:val="110"/>
          <w:sz w:val="16"/>
        </w:rPr>
        <w:t> </w:t>
      </w:r>
      <w:r>
        <w:rPr>
          <w:w w:val="110"/>
          <w:sz w:val="16"/>
        </w:rPr>
        <w:t>C++.</w:t>
      </w:r>
      <w:r>
        <w:rPr>
          <w:spacing w:val="35"/>
          <w:w w:val="110"/>
          <w:sz w:val="16"/>
        </w:rPr>
        <w:t> </w:t>
      </w:r>
      <w:r>
        <w:rPr>
          <w:w w:val="110"/>
          <w:sz w:val="16"/>
        </w:rPr>
        <w:t>The</w:t>
      </w:r>
      <w:r>
        <w:rPr>
          <w:spacing w:val="35"/>
          <w:w w:val="110"/>
          <w:sz w:val="16"/>
        </w:rPr>
        <w:t> </w:t>
      </w:r>
      <w:r>
        <w:rPr>
          <w:w w:val="110"/>
          <w:sz w:val="16"/>
        </w:rPr>
        <w:t>compiler</w:t>
      </w:r>
      <w:r>
        <w:rPr>
          <w:spacing w:val="35"/>
          <w:w w:val="110"/>
          <w:sz w:val="16"/>
        </w:rPr>
        <w:t> </w:t>
      </w:r>
      <w:r>
        <w:rPr>
          <w:w w:val="110"/>
          <w:sz w:val="16"/>
        </w:rPr>
        <w:t>takes</w:t>
      </w:r>
      <w:r>
        <w:rPr>
          <w:spacing w:val="35"/>
          <w:w w:val="110"/>
          <w:sz w:val="16"/>
        </w:rPr>
        <w:t> </w:t>
      </w:r>
      <w:r>
        <w:rPr>
          <w:w w:val="110"/>
          <w:sz w:val="16"/>
        </w:rPr>
        <w:t>a</w:t>
      </w:r>
      <w:r>
        <w:rPr>
          <w:spacing w:val="35"/>
          <w:w w:val="110"/>
          <w:sz w:val="16"/>
        </w:rPr>
        <w:t> </w:t>
      </w:r>
      <w:r>
        <w:rPr>
          <w:w w:val="110"/>
          <w:sz w:val="16"/>
        </w:rPr>
        <w:t>P4</w:t>
      </w:r>
      <w:r>
        <w:rPr>
          <w:spacing w:val="35"/>
          <w:w w:val="110"/>
          <w:sz w:val="16"/>
        </w:rPr>
        <w:t> </w:t>
      </w:r>
      <w:r>
        <w:rPr>
          <w:w w:val="110"/>
          <w:sz w:val="16"/>
        </w:rPr>
        <w:t>program</w:t>
      </w:r>
      <w:r>
        <w:rPr>
          <w:spacing w:val="35"/>
          <w:w w:val="110"/>
          <w:sz w:val="16"/>
        </w:rPr>
        <w:t> </w:t>
      </w:r>
      <w:r>
        <w:rPr>
          <w:w w:val="110"/>
          <w:sz w:val="16"/>
        </w:rPr>
        <w:t>as an</w:t>
      </w:r>
      <w:r>
        <w:rPr>
          <w:spacing w:val="40"/>
          <w:w w:val="110"/>
          <w:sz w:val="16"/>
        </w:rPr>
        <w:t> </w:t>
      </w:r>
      <w:r>
        <w:rPr>
          <w:w w:val="110"/>
          <w:sz w:val="16"/>
        </w:rPr>
        <w:t>input</w:t>
      </w:r>
      <w:r>
        <w:rPr>
          <w:spacing w:val="40"/>
          <w:w w:val="110"/>
          <w:sz w:val="16"/>
        </w:rPr>
        <w:t> </w:t>
      </w:r>
      <w:r>
        <w:rPr>
          <w:w w:val="110"/>
          <w:sz w:val="16"/>
        </w:rPr>
        <w:t>and</w:t>
      </w:r>
      <w:r>
        <w:rPr>
          <w:spacing w:val="40"/>
          <w:w w:val="110"/>
          <w:sz w:val="16"/>
        </w:rPr>
        <w:t> </w:t>
      </w:r>
      <w:r>
        <w:rPr>
          <w:w w:val="110"/>
          <w:sz w:val="16"/>
        </w:rPr>
        <w:t>then</w:t>
      </w:r>
      <w:r>
        <w:rPr>
          <w:spacing w:val="40"/>
          <w:w w:val="110"/>
          <w:sz w:val="16"/>
        </w:rPr>
        <w:t> </w:t>
      </w:r>
      <w:r>
        <w:rPr>
          <w:w w:val="110"/>
          <w:sz w:val="16"/>
        </w:rPr>
        <w:t>creates</w:t>
      </w:r>
      <w:r>
        <w:rPr>
          <w:spacing w:val="40"/>
          <w:w w:val="110"/>
          <w:sz w:val="16"/>
        </w:rPr>
        <w:t> </w:t>
      </w:r>
      <w:r>
        <w:rPr>
          <w:w w:val="110"/>
          <w:sz w:val="16"/>
        </w:rPr>
        <w:t>a</w:t>
      </w:r>
      <w:r>
        <w:rPr>
          <w:spacing w:val="40"/>
          <w:w w:val="110"/>
          <w:sz w:val="16"/>
        </w:rPr>
        <w:t> </w:t>
      </w:r>
      <w:r>
        <w:rPr>
          <w:w w:val="110"/>
          <w:sz w:val="16"/>
        </w:rPr>
        <w:t>C/C++</w:t>
      </w:r>
      <w:r>
        <w:rPr>
          <w:spacing w:val="40"/>
          <w:w w:val="110"/>
          <w:sz w:val="16"/>
        </w:rPr>
        <w:t> </w:t>
      </w:r>
      <w:r>
        <w:rPr>
          <w:w w:val="110"/>
          <w:sz w:val="16"/>
        </w:rPr>
        <w:t>program</w:t>
      </w:r>
      <w:r>
        <w:rPr>
          <w:spacing w:val="40"/>
          <w:w w:val="110"/>
          <w:sz w:val="16"/>
        </w:rPr>
        <w:t> </w:t>
      </w:r>
      <w:r>
        <w:rPr>
          <w:w w:val="110"/>
          <w:sz w:val="16"/>
        </w:rPr>
        <w:t>based</w:t>
      </w:r>
      <w:r>
        <w:rPr>
          <w:spacing w:val="40"/>
          <w:w w:val="110"/>
          <w:sz w:val="16"/>
        </w:rPr>
        <w:t> </w:t>
      </w:r>
      <w:r>
        <w:rPr>
          <w:w w:val="110"/>
          <w:sz w:val="16"/>
        </w:rPr>
        <w:t>on</w:t>
      </w:r>
      <w:r>
        <w:rPr>
          <w:spacing w:val="40"/>
          <w:w w:val="110"/>
          <w:sz w:val="16"/>
        </w:rPr>
        <w:t> </w:t>
      </w:r>
      <w:r>
        <w:rPr>
          <w:w w:val="110"/>
          <w:sz w:val="16"/>
        </w:rPr>
        <w:t>the input.</w:t>
      </w:r>
      <w:r>
        <w:rPr>
          <w:w w:val="110"/>
          <w:sz w:val="16"/>
        </w:rPr>
        <w:t> The</w:t>
      </w:r>
      <w:r>
        <w:rPr>
          <w:w w:val="110"/>
          <w:sz w:val="16"/>
        </w:rPr>
        <w:t> first</w:t>
      </w:r>
      <w:r>
        <w:rPr>
          <w:w w:val="110"/>
          <w:sz w:val="16"/>
        </w:rPr>
        <w:t> version</w:t>
      </w:r>
      <w:r>
        <w:rPr>
          <w:w w:val="110"/>
          <w:sz w:val="16"/>
        </w:rPr>
        <w:t> of</w:t>
      </w:r>
      <w:r>
        <w:rPr>
          <w:w w:val="110"/>
          <w:sz w:val="16"/>
        </w:rPr>
        <w:t> BM</w:t>
      </w:r>
      <w:r>
        <w:rPr>
          <w:w w:val="110"/>
          <w:sz w:val="16"/>
        </w:rPr>
        <w:t> is</w:t>
      </w:r>
      <w:r>
        <w:rPr>
          <w:w w:val="110"/>
          <w:sz w:val="16"/>
        </w:rPr>
        <w:t> called</w:t>
      </w:r>
      <w:r>
        <w:rPr>
          <w:w w:val="110"/>
          <w:sz w:val="16"/>
        </w:rPr>
        <w:t> p4c-behavioral,</w:t>
      </w:r>
      <w:r>
        <w:rPr>
          <w:w w:val="110"/>
          <w:sz w:val="16"/>
        </w:rPr>
        <w:t> which depends</w:t>
      </w:r>
      <w:r>
        <w:rPr>
          <w:w w:val="110"/>
          <w:sz w:val="16"/>
        </w:rPr>
        <w:t> on</w:t>
      </w:r>
      <w:r>
        <w:rPr>
          <w:w w:val="110"/>
          <w:sz w:val="16"/>
        </w:rPr>
        <w:t> a</w:t>
      </w:r>
      <w:r>
        <w:rPr>
          <w:w w:val="110"/>
          <w:sz w:val="16"/>
        </w:rPr>
        <w:t> program</w:t>
      </w:r>
      <w:r>
        <w:rPr>
          <w:w w:val="110"/>
          <w:sz w:val="16"/>
        </w:rPr>
        <w:t> to</w:t>
      </w:r>
      <w:r>
        <w:rPr>
          <w:w w:val="110"/>
          <w:sz w:val="16"/>
        </w:rPr>
        <w:t> generate</w:t>
      </w:r>
      <w:r>
        <w:rPr>
          <w:w w:val="110"/>
          <w:sz w:val="16"/>
        </w:rPr>
        <w:t> a</w:t>
      </w:r>
      <w:r>
        <w:rPr>
          <w:w w:val="110"/>
          <w:sz w:val="16"/>
        </w:rPr>
        <w:t> high-level</w:t>
      </w:r>
      <w:r>
        <w:rPr>
          <w:w w:val="110"/>
          <w:sz w:val="16"/>
        </w:rPr>
        <w:t> intermediate representation</w:t>
      </w:r>
      <w:r>
        <w:rPr>
          <w:spacing w:val="-11"/>
          <w:w w:val="110"/>
          <w:sz w:val="16"/>
        </w:rPr>
        <w:t> </w:t>
      </w:r>
      <w:r>
        <w:rPr>
          <w:w w:val="110"/>
          <w:sz w:val="16"/>
        </w:rPr>
        <w:t>of</w:t>
      </w:r>
      <w:r>
        <w:rPr>
          <w:spacing w:val="-11"/>
          <w:w w:val="110"/>
          <w:sz w:val="16"/>
        </w:rPr>
        <w:t> </w:t>
      </w:r>
      <w:r>
        <w:rPr>
          <w:w w:val="110"/>
          <w:sz w:val="16"/>
        </w:rPr>
        <w:t>P4</w:t>
      </w:r>
      <w:r>
        <w:rPr>
          <w:spacing w:val="-11"/>
          <w:w w:val="110"/>
          <w:sz w:val="16"/>
        </w:rPr>
        <w:t> </w:t>
      </w:r>
      <w:r>
        <w:rPr>
          <w:w w:val="110"/>
          <w:sz w:val="16"/>
        </w:rPr>
        <w:t>(nicknamed</w:t>
      </w:r>
      <w:r>
        <w:rPr>
          <w:spacing w:val="-11"/>
          <w:w w:val="110"/>
          <w:sz w:val="16"/>
        </w:rPr>
        <w:t> </w:t>
      </w:r>
      <w:r>
        <w:rPr>
          <w:w w:val="110"/>
          <w:sz w:val="16"/>
        </w:rPr>
        <w:t>P4-HLIR).</w:t>
      </w:r>
      <w:r>
        <w:rPr>
          <w:spacing w:val="-11"/>
          <w:w w:val="110"/>
          <w:sz w:val="16"/>
        </w:rPr>
        <w:t> </w:t>
      </w:r>
      <w:r>
        <w:rPr>
          <w:w w:val="110"/>
          <w:sz w:val="16"/>
        </w:rPr>
        <w:t>P4-HLIR</w:t>
      </w:r>
      <w:r>
        <w:rPr>
          <w:spacing w:val="-11"/>
          <w:w w:val="110"/>
          <w:sz w:val="16"/>
        </w:rPr>
        <w:t> </w:t>
      </w:r>
      <w:r>
        <w:rPr>
          <w:w w:val="110"/>
          <w:sz w:val="16"/>
        </w:rPr>
        <w:t>produces</w:t>
      </w:r>
      <w:r>
        <w:rPr>
          <w:spacing w:val="-11"/>
          <w:w w:val="110"/>
          <w:sz w:val="16"/>
        </w:rPr>
        <w:t> </w:t>
      </w:r>
      <w:r>
        <w:rPr>
          <w:w w:val="110"/>
          <w:sz w:val="16"/>
        </w:rPr>
        <w:t>a target-independent</w:t>
      </w:r>
      <w:r>
        <w:rPr>
          <w:w w:val="110"/>
          <w:sz w:val="16"/>
        </w:rPr>
        <w:t> P4</w:t>
      </w:r>
      <w:r>
        <w:rPr>
          <w:w w:val="110"/>
          <w:sz w:val="16"/>
        </w:rPr>
        <w:t> parser</w:t>
      </w:r>
      <w:r>
        <w:rPr>
          <w:w w:val="110"/>
          <w:sz w:val="16"/>
        </w:rPr>
        <w:t> in</w:t>
      </w:r>
      <w:r>
        <w:rPr>
          <w:w w:val="110"/>
          <w:sz w:val="16"/>
        </w:rPr>
        <w:t> the</w:t>
      </w:r>
      <w:r>
        <w:rPr>
          <w:w w:val="110"/>
          <w:sz w:val="16"/>
        </w:rPr>
        <w:t> Python</w:t>
      </w:r>
      <w:r>
        <w:rPr>
          <w:w w:val="110"/>
          <w:sz w:val="16"/>
        </w:rPr>
        <w:t> programming</w:t>
      </w:r>
      <w:r>
        <w:rPr>
          <w:w w:val="110"/>
          <w:sz w:val="16"/>
        </w:rPr>
        <w:t> lan- guage,</w:t>
      </w:r>
      <w:r>
        <w:rPr>
          <w:w w:val="110"/>
          <w:sz w:val="16"/>
        </w:rPr>
        <w:t> which</w:t>
      </w:r>
      <w:r>
        <w:rPr>
          <w:w w:val="110"/>
          <w:sz w:val="16"/>
        </w:rPr>
        <w:t> assists</w:t>
      </w:r>
      <w:r>
        <w:rPr>
          <w:w w:val="110"/>
          <w:sz w:val="16"/>
        </w:rPr>
        <w:t> the</w:t>
      </w:r>
      <w:r>
        <w:rPr>
          <w:w w:val="110"/>
          <w:sz w:val="16"/>
        </w:rPr>
        <w:t> compiler</w:t>
      </w:r>
      <w:r>
        <w:rPr>
          <w:w w:val="110"/>
          <w:sz w:val="16"/>
        </w:rPr>
        <w:t> in</w:t>
      </w:r>
      <w:r>
        <w:rPr>
          <w:w w:val="110"/>
          <w:sz w:val="16"/>
        </w:rPr>
        <w:t> developing</w:t>
      </w:r>
      <w:r>
        <w:rPr>
          <w:w w:val="110"/>
          <w:sz w:val="16"/>
        </w:rPr>
        <w:t> the</w:t>
      </w:r>
      <w:r>
        <w:rPr>
          <w:w w:val="110"/>
          <w:sz w:val="16"/>
        </w:rPr>
        <w:t> correct</w:t>
      </w:r>
      <w:r>
        <w:rPr>
          <w:w w:val="110"/>
          <w:sz w:val="16"/>
        </w:rPr>
        <w:t> C code for the intended targets. However, this behavioral version has</w:t>
      </w:r>
      <w:r>
        <w:rPr>
          <w:spacing w:val="-3"/>
          <w:w w:val="110"/>
          <w:sz w:val="16"/>
        </w:rPr>
        <w:t> </w:t>
      </w:r>
      <w:r>
        <w:rPr>
          <w:w w:val="110"/>
          <w:sz w:val="16"/>
        </w:rPr>
        <w:t>some</w:t>
      </w:r>
      <w:r>
        <w:rPr>
          <w:spacing w:val="-3"/>
          <w:w w:val="110"/>
          <w:sz w:val="16"/>
        </w:rPr>
        <w:t> </w:t>
      </w:r>
      <w:r>
        <w:rPr>
          <w:w w:val="110"/>
          <w:sz w:val="16"/>
        </w:rPr>
        <w:t>issues,</w:t>
      </w:r>
      <w:r>
        <w:rPr>
          <w:spacing w:val="-3"/>
          <w:w w:val="110"/>
          <w:sz w:val="16"/>
        </w:rPr>
        <w:t> </w:t>
      </w:r>
      <w:r>
        <w:rPr>
          <w:w w:val="110"/>
          <w:sz w:val="16"/>
        </w:rPr>
        <w:t>such</w:t>
      </w:r>
      <w:r>
        <w:rPr>
          <w:spacing w:val="-3"/>
          <w:w w:val="110"/>
          <w:sz w:val="16"/>
        </w:rPr>
        <w:t> </w:t>
      </w:r>
      <w:r>
        <w:rPr>
          <w:w w:val="110"/>
          <w:sz w:val="16"/>
        </w:rPr>
        <w:t>as</w:t>
      </w:r>
      <w:r>
        <w:rPr>
          <w:spacing w:val="-3"/>
          <w:w w:val="110"/>
          <w:sz w:val="16"/>
        </w:rPr>
        <w:t> </w:t>
      </w:r>
      <w:r>
        <w:rPr>
          <w:w w:val="110"/>
          <w:sz w:val="16"/>
        </w:rPr>
        <w:t>generating</w:t>
      </w:r>
      <w:r>
        <w:rPr>
          <w:spacing w:val="-3"/>
          <w:w w:val="110"/>
          <w:sz w:val="16"/>
        </w:rPr>
        <w:t> </w:t>
      </w:r>
      <w:r>
        <w:rPr>
          <w:w w:val="110"/>
          <w:sz w:val="16"/>
        </w:rPr>
        <w:t>extra</w:t>
      </w:r>
      <w:r>
        <w:rPr>
          <w:spacing w:val="-3"/>
          <w:w w:val="110"/>
          <w:sz w:val="16"/>
        </w:rPr>
        <w:t> </w:t>
      </w:r>
      <w:r>
        <w:rPr>
          <w:w w:val="110"/>
          <w:sz w:val="16"/>
        </w:rPr>
        <w:t>codes</w:t>
      </w:r>
      <w:r>
        <w:rPr>
          <w:spacing w:val="-2"/>
          <w:w w:val="110"/>
          <w:sz w:val="16"/>
        </w:rPr>
        <w:t> </w:t>
      </w:r>
      <w:r>
        <w:rPr>
          <w:w w:val="110"/>
          <w:sz w:val="16"/>
        </w:rPr>
        <w:t>and</w:t>
      </w:r>
      <w:r>
        <w:rPr>
          <w:spacing w:val="-3"/>
          <w:w w:val="110"/>
          <w:sz w:val="16"/>
        </w:rPr>
        <w:t> </w:t>
      </w:r>
      <w:r>
        <w:rPr>
          <w:w w:val="110"/>
          <w:sz w:val="16"/>
        </w:rPr>
        <w:t>recompiling codes</w:t>
      </w:r>
      <w:r>
        <w:rPr>
          <w:spacing w:val="31"/>
          <w:w w:val="110"/>
          <w:sz w:val="16"/>
        </w:rPr>
        <w:t> </w:t>
      </w:r>
      <w:r>
        <w:rPr>
          <w:w w:val="110"/>
          <w:sz w:val="16"/>
        </w:rPr>
        <w:t>every</w:t>
      </w:r>
      <w:r>
        <w:rPr>
          <w:spacing w:val="31"/>
          <w:w w:val="110"/>
          <w:sz w:val="16"/>
        </w:rPr>
        <w:t> </w:t>
      </w:r>
      <w:r>
        <w:rPr>
          <w:w w:val="110"/>
          <w:sz w:val="16"/>
        </w:rPr>
        <w:t>time</w:t>
      </w:r>
      <w:r>
        <w:rPr>
          <w:spacing w:val="31"/>
          <w:w w:val="110"/>
          <w:sz w:val="16"/>
        </w:rPr>
        <w:t> </w:t>
      </w:r>
      <w:r>
        <w:rPr>
          <w:w w:val="110"/>
          <w:sz w:val="16"/>
        </w:rPr>
        <w:t>a</w:t>
      </w:r>
      <w:r>
        <w:rPr>
          <w:spacing w:val="31"/>
          <w:w w:val="110"/>
          <w:sz w:val="16"/>
        </w:rPr>
        <w:t> </w:t>
      </w:r>
      <w:r>
        <w:rPr>
          <w:w w:val="110"/>
          <w:sz w:val="16"/>
        </w:rPr>
        <w:t>modification</w:t>
      </w:r>
      <w:r>
        <w:rPr>
          <w:spacing w:val="31"/>
          <w:w w:val="110"/>
          <w:sz w:val="16"/>
        </w:rPr>
        <w:t> </w:t>
      </w:r>
      <w:r>
        <w:rPr>
          <w:w w:val="110"/>
          <w:sz w:val="16"/>
        </w:rPr>
        <w:t>is</w:t>
      </w:r>
      <w:r>
        <w:rPr>
          <w:spacing w:val="31"/>
          <w:w w:val="110"/>
          <w:sz w:val="16"/>
        </w:rPr>
        <w:t> </w:t>
      </w:r>
      <w:r>
        <w:rPr>
          <w:w w:val="110"/>
          <w:sz w:val="16"/>
        </w:rPr>
        <w:t>made</w:t>
      </w:r>
      <w:r>
        <w:rPr>
          <w:spacing w:val="31"/>
          <w:w w:val="110"/>
          <w:sz w:val="16"/>
        </w:rPr>
        <w:t> </w:t>
      </w:r>
      <w:r>
        <w:rPr>
          <w:w w:val="110"/>
          <w:sz w:val="16"/>
        </w:rPr>
        <w:t>to</w:t>
      </w:r>
      <w:r>
        <w:rPr>
          <w:spacing w:val="31"/>
          <w:w w:val="110"/>
          <w:sz w:val="16"/>
        </w:rPr>
        <w:t> </w:t>
      </w:r>
      <w:r>
        <w:rPr>
          <w:w w:val="110"/>
          <w:sz w:val="16"/>
        </w:rPr>
        <w:t>the</w:t>
      </w:r>
      <w:r>
        <w:rPr>
          <w:spacing w:val="31"/>
          <w:w w:val="110"/>
          <w:sz w:val="16"/>
        </w:rPr>
        <w:t> </w:t>
      </w:r>
      <w:r>
        <w:rPr>
          <w:w w:val="110"/>
          <w:sz w:val="16"/>
        </w:rPr>
        <w:t>P4</w:t>
      </w:r>
      <w:r>
        <w:rPr>
          <w:spacing w:val="31"/>
          <w:w w:val="110"/>
          <w:sz w:val="16"/>
        </w:rPr>
        <w:t> </w:t>
      </w:r>
      <w:r>
        <w:rPr>
          <w:w w:val="110"/>
          <w:sz w:val="16"/>
        </w:rPr>
        <w:t>program.</w:t>
      </w:r>
    </w:p>
    <w:p>
      <w:pPr>
        <w:spacing w:after="0" w:line="210" w:lineRule="atLeast"/>
        <w:jc w:val="both"/>
        <w:rPr>
          <w:sz w:val="16"/>
        </w:rPr>
        <w:sectPr>
          <w:type w:val="continuous"/>
          <w:pgSz w:w="11910" w:h="15880"/>
          <w:pgMar w:header="655" w:footer="544" w:top="620" w:bottom="280" w:left="640" w:right="620"/>
          <w:cols w:num="2" w:equalWidth="0">
            <w:col w:w="5174" w:space="325"/>
            <w:col w:w="5151"/>
          </w:cols>
        </w:sectPr>
      </w:pPr>
    </w:p>
    <w:p>
      <w:pPr>
        <w:pStyle w:val="BodyText"/>
        <w:spacing w:line="215" w:lineRule="exact"/>
        <w:ind w:left="111"/>
      </w:pPr>
      <w:r>
        <w:rPr>
          <w:w w:val="120"/>
        </w:rPr>
        <w:t>P4</w:t>
      </w:r>
      <w:r>
        <w:rPr>
          <w:spacing w:val="9"/>
          <w:w w:val="120"/>
        </w:rPr>
        <w:t> </w:t>
      </w:r>
      <w:r>
        <w:rPr>
          <w:w w:val="120"/>
        </w:rPr>
        <w:t>language</w:t>
      </w:r>
      <w:r>
        <w:rPr>
          <w:spacing w:val="10"/>
          <w:w w:val="120"/>
        </w:rPr>
        <w:t> </w:t>
      </w:r>
      <w:r>
        <w:rPr>
          <w:w w:val="120"/>
        </w:rPr>
        <w:t>was</w:t>
      </w:r>
      <w:r>
        <w:rPr>
          <w:spacing w:val="10"/>
          <w:w w:val="120"/>
        </w:rPr>
        <w:t> </w:t>
      </w:r>
      <w:r>
        <w:rPr>
          <w:w w:val="120"/>
        </w:rPr>
        <w:t>called</w:t>
      </w:r>
      <w:r>
        <w:rPr>
          <w:spacing w:val="-8"/>
          <w:w w:val="165"/>
        </w:rPr>
        <w:t> </w:t>
      </w:r>
      <w:r>
        <w:rPr>
          <w:rFonts w:ascii="STIX Math" w:eastAsia="STIX Math"/>
          <w:i/>
          <w:w w:val="165"/>
        </w:rPr>
        <w:t>𝑃</w:t>
      </w:r>
      <w:r>
        <w:rPr>
          <w:rFonts w:ascii="STIX Math" w:eastAsia="STIX Math"/>
          <w:i/>
          <w:spacing w:val="-43"/>
          <w:w w:val="165"/>
        </w:rPr>
        <w:t> </w:t>
      </w:r>
      <w:r>
        <w:rPr>
          <w:rFonts w:ascii="STIX Math" w:eastAsia="STIX Math"/>
          <w:w w:val="120"/>
        </w:rPr>
        <w:t>4</w:t>
      </w:r>
      <w:r>
        <w:rPr>
          <w:rFonts w:ascii="STIX Math" w:eastAsia="STIX Math"/>
          <w:w w:val="120"/>
          <w:vertAlign w:val="subscript"/>
        </w:rPr>
        <w:t>14</w:t>
      </w:r>
      <w:r>
        <w:rPr>
          <w:rFonts w:ascii="STIX Math" w:eastAsia="STIX Math"/>
          <w:spacing w:val="16"/>
          <w:w w:val="120"/>
          <w:vertAlign w:val="baseline"/>
        </w:rPr>
        <w:t> </w:t>
      </w:r>
      <w:r>
        <w:rPr>
          <w:w w:val="120"/>
          <w:vertAlign w:val="baseline"/>
        </w:rPr>
        <w:t>which</w:t>
      </w:r>
      <w:r>
        <w:rPr>
          <w:spacing w:val="10"/>
          <w:w w:val="120"/>
          <w:vertAlign w:val="baseline"/>
        </w:rPr>
        <w:t> </w:t>
      </w:r>
      <w:r>
        <w:rPr>
          <w:w w:val="120"/>
          <w:vertAlign w:val="baseline"/>
        </w:rPr>
        <w:t>only</w:t>
      </w:r>
      <w:r>
        <w:rPr>
          <w:spacing w:val="10"/>
          <w:w w:val="120"/>
          <w:vertAlign w:val="baseline"/>
        </w:rPr>
        <w:t> </w:t>
      </w:r>
      <w:r>
        <w:rPr>
          <w:w w:val="120"/>
          <w:vertAlign w:val="baseline"/>
        </w:rPr>
        <w:t>assumed</w:t>
      </w:r>
      <w:r>
        <w:rPr>
          <w:spacing w:val="11"/>
          <w:w w:val="120"/>
          <w:vertAlign w:val="baseline"/>
        </w:rPr>
        <w:t> </w:t>
      </w:r>
      <w:r>
        <w:rPr>
          <w:spacing w:val="-2"/>
          <w:w w:val="115"/>
          <w:vertAlign w:val="baseline"/>
        </w:rPr>
        <w:t>distinct/specific</w:t>
      </w:r>
    </w:p>
    <w:p>
      <w:pPr>
        <w:pStyle w:val="BodyText"/>
        <w:spacing w:line="77" w:lineRule="exact"/>
        <w:ind w:left="111"/>
      </w:pPr>
      <w:r>
        <w:rPr>
          <w:w w:val="110"/>
        </w:rPr>
        <w:t>device</w:t>
      </w:r>
      <w:r>
        <w:rPr>
          <w:spacing w:val="5"/>
          <w:w w:val="110"/>
        </w:rPr>
        <w:t> </w:t>
      </w:r>
      <w:r>
        <w:rPr>
          <w:w w:val="110"/>
        </w:rPr>
        <w:t>capabilities</w:t>
      </w:r>
      <w:r>
        <w:rPr>
          <w:spacing w:val="5"/>
          <w:w w:val="110"/>
        </w:rPr>
        <w:t> </w:t>
      </w:r>
      <w:r>
        <w:rPr>
          <w:w w:val="110"/>
        </w:rPr>
        <w:t>and</w:t>
      </w:r>
      <w:r>
        <w:rPr>
          <w:spacing w:val="6"/>
          <w:w w:val="110"/>
        </w:rPr>
        <w:t> </w:t>
      </w:r>
      <w:r>
        <w:rPr>
          <w:w w:val="110"/>
        </w:rPr>
        <w:t>was</w:t>
      </w:r>
      <w:r>
        <w:rPr>
          <w:spacing w:val="6"/>
          <w:w w:val="110"/>
        </w:rPr>
        <w:t> </w:t>
      </w:r>
      <w:r>
        <w:rPr>
          <w:w w:val="110"/>
        </w:rPr>
        <w:t>able</w:t>
      </w:r>
      <w:r>
        <w:rPr>
          <w:spacing w:val="5"/>
          <w:w w:val="110"/>
        </w:rPr>
        <w:t> </w:t>
      </w:r>
      <w:r>
        <w:rPr>
          <w:w w:val="110"/>
        </w:rPr>
        <w:t>to</w:t>
      </w:r>
      <w:r>
        <w:rPr>
          <w:spacing w:val="5"/>
          <w:w w:val="110"/>
        </w:rPr>
        <w:t> </w:t>
      </w:r>
      <w:r>
        <w:rPr>
          <w:w w:val="110"/>
        </w:rPr>
        <w:t>program</w:t>
      </w:r>
      <w:r>
        <w:rPr>
          <w:spacing w:val="6"/>
          <w:w w:val="110"/>
        </w:rPr>
        <w:t> </w:t>
      </w:r>
      <w:r>
        <w:rPr>
          <w:w w:val="110"/>
        </w:rPr>
        <w:t>a</w:t>
      </w:r>
      <w:r>
        <w:rPr>
          <w:spacing w:val="5"/>
          <w:w w:val="110"/>
        </w:rPr>
        <w:t> </w:t>
      </w:r>
      <w:r>
        <w:rPr>
          <w:w w:val="110"/>
        </w:rPr>
        <w:t>subset</w:t>
      </w:r>
      <w:r>
        <w:rPr>
          <w:spacing w:val="6"/>
          <w:w w:val="110"/>
        </w:rPr>
        <w:t> </w:t>
      </w:r>
      <w:r>
        <w:rPr>
          <w:w w:val="110"/>
        </w:rPr>
        <w:t>of</w:t>
      </w:r>
      <w:r>
        <w:rPr>
          <w:spacing w:val="6"/>
          <w:w w:val="110"/>
        </w:rPr>
        <w:t> </w:t>
      </w:r>
      <w:r>
        <w:rPr>
          <w:spacing w:val="-2"/>
          <w:w w:val="110"/>
        </w:rPr>
        <w:t>programmable</w:t>
      </w:r>
    </w:p>
    <w:p>
      <w:pPr>
        <w:pStyle w:val="BodyText"/>
        <w:spacing w:line="292" w:lineRule="exact"/>
        <w:ind w:left="111"/>
        <w:rPr>
          <w:rFonts w:ascii="STIX Math" w:eastAsia="STIX Math"/>
          <w:i/>
        </w:rPr>
      </w:pPr>
      <w:r>
        <w:rPr/>
        <w:br w:type="column"/>
      </w:r>
      <w:r>
        <w:rPr>
          <w:w w:val="110"/>
        </w:rPr>
        <w:t>Later,</w:t>
      </w:r>
      <w:r>
        <w:rPr>
          <w:spacing w:val="34"/>
          <w:w w:val="110"/>
        </w:rPr>
        <w:t> </w:t>
      </w:r>
      <w:r>
        <w:rPr>
          <w:w w:val="110"/>
        </w:rPr>
        <w:t>the</w:t>
      </w:r>
      <w:r>
        <w:rPr>
          <w:spacing w:val="34"/>
          <w:w w:val="110"/>
        </w:rPr>
        <w:t> </w:t>
      </w:r>
      <w:r>
        <w:rPr>
          <w:w w:val="110"/>
        </w:rPr>
        <w:t>new</w:t>
      </w:r>
      <w:r>
        <w:rPr>
          <w:spacing w:val="34"/>
          <w:w w:val="110"/>
        </w:rPr>
        <w:t> </w:t>
      </w:r>
      <w:r>
        <w:rPr>
          <w:w w:val="110"/>
        </w:rPr>
        <w:t>version</w:t>
      </w:r>
      <w:r>
        <w:rPr>
          <w:spacing w:val="35"/>
          <w:w w:val="110"/>
        </w:rPr>
        <w:t> </w:t>
      </w:r>
      <w:r>
        <w:rPr>
          <w:w w:val="110"/>
        </w:rPr>
        <w:t>of</w:t>
      </w:r>
      <w:r>
        <w:rPr>
          <w:spacing w:val="34"/>
          <w:w w:val="110"/>
        </w:rPr>
        <w:t> </w:t>
      </w:r>
      <w:r>
        <w:rPr>
          <w:w w:val="110"/>
        </w:rPr>
        <w:t>BM</w:t>
      </w:r>
      <w:r>
        <w:rPr>
          <w:spacing w:val="34"/>
          <w:w w:val="110"/>
        </w:rPr>
        <w:t> </w:t>
      </w:r>
      <w:r>
        <w:rPr>
          <w:w w:val="110"/>
        </w:rPr>
        <w:t>was</w:t>
      </w:r>
      <w:r>
        <w:rPr>
          <w:spacing w:val="34"/>
          <w:w w:val="110"/>
        </w:rPr>
        <w:t> </w:t>
      </w:r>
      <w:r>
        <w:rPr>
          <w:w w:val="110"/>
        </w:rPr>
        <w:t>introduced,</w:t>
      </w:r>
      <w:r>
        <w:rPr>
          <w:spacing w:val="35"/>
          <w:w w:val="110"/>
        </w:rPr>
        <w:t> </w:t>
      </w:r>
      <w:r>
        <w:rPr>
          <w:rFonts w:ascii="STIX Math" w:eastAsia="STIX Math"/>
          <w:i/>
          <w:spacing w:val="-5"/>
          <w:w w:val="110"/>
        </w:rPr>
        <w:t>𝐵𝑀</w:t>
      </w:r>
    </w:p>
    <w:p>
      <w:pPr>
        <w:spacing w:line="292" w:lineRule="exact" w:before="0"/>
        <w:ind w:left="0" w:right="0" w:firstLine="0"/>
        <w:jc w:val="left"/>
        <w:rPr>
          <w:rFonts w:ascii="STIX Math" w:eastAsia="STIX Math"/>
          <w:sz w:val="12"/>
        </w:rPr>
      </w:pPr>
      <w:r>
        <w:rPr/>
        <w:br w:type="column"/>
      </w:r>
      <w:r>
        <w:rPr>
          <w:rFonts w:ascii="STIX Math" w:eastAsia="STIX Math"/>
          <w:i/>
          <w:spacing w:val="-5"/>
          <w:sz w:val="12"/>
        </w:rPr>
        <w:t>𝑣</w:t>
      </w:r>
      <w:r>
        <w:rPr>
          <w:rFonts w:ascii="STIX Math" w:eastAsia="STIX Math"/>
          <w:spacing w:val="-5"/>
          <w:sz w:val="12"/>
        </w:rPr>
        <w:t>2</w:t>
      </w:r>
    </w:p>
    <w:p>
      <w:pPr>
        <w:pStyle w:val="BodyText"/>
        <w:spacing w:before="72"/>
      </w:pPr>
      <w:r>
        <w:rPr/>
        <w:br w:type="column"/>
      </w:r>
      <w:r>
        <w:rPr>
          <w:w w:val="110"/>
        </w:rPr>
        <w:t>,</w:t>
      </w:r>
      <w:r>
        <w:rPr>
          <w:spacing w:val="41"/>
          <w:w w:val="110"/>
        </w:rPr>
        <w:t> </w:t>
      </w:r>
      <w:r>
        <w:rPr>
          <w:spacing w:val="-2"/>
          <w:w w:val="110"/>
        </w:rPr>
        <w:t>which</w:t>
      </w:r>
    </w:p>
    <w:p>
      <w:pPr>
        <w:spacing w:after="0"/>
        <w:sectPr>
          <w:type w:val="continuous"/>
          <w:pgSz w:w="11910" w:h="15880"/>
          <w:pgMar w:header="655" w:footer="544" w:top="620" w:bottom="280" w:left="640" w:right="620"/>
          <w:cols w:num="4" w:equalWidth="0">
            <w:col w:w="5174" w:space="685"/>
            <w:col w:w="3965"/>
            <w:col w:w="121" w:space="9"/>
            <w:col w:w="697"/>
          </w:cols>
        </w:sectPr>
      </w:pPr>
    </w:p>
    <w:p>
      <w:pPr>
        <w:pStyle w:val="BodyText"/>
        <w:spacing w:line="334" w:lineRule="exact"/>
        <w:ind w:left="111"/>
      </w:pPr>
      <w:r>
        <w:rPr>
          <w:w w:val="110"/>
        </w:rPr>
        <w:t>switches</w:t>
      </w:r>
      <w:r>
        <w:rPr>
          <w:spacing w:val="20"/>
          <w:w w:val="110"/>
        </w:rPr>
        <w:t> </w:t>
      </w:r>
      <w:r>
        <w:rPr>
          <w:w w:val="110"/>
        </w:rPr>
        <w:t>[</w:t>
      </w:r>
      <w:hyperlink w:history="true" w:anchor="_bookmark86">
        <w:r>
          <w:rPr>
            <w:color w:val="007FAC"/>
            <w:w w:val="110"/>
          </w:rPr>
          <w:t>40</w:t>
        </w:r>
      </w:hyperlink>
      <w:r>
        <w:rPr>
          <w:w w:val="110"/>
        </w:rPr>
        <w:t>].</w:t>
      </w:r>
      <w:r>
        <w:rPr>
          <w:spacing w:val="19"/>
          <w:w w:val="110"/>
        </w:rPr>
        <w:t> </w:t>
      </w:r>
      <w:r>
        <w:rPr>
          <w:w w:val="110"/>
        </w:rPr>
        <w:t>With</w:t>
      </w:r>
      <w:r>
        <w:rPr>
          <w:spacing w:val="21"/>
          <w:w w:val="110"/>
        </w:rPr>
        <w:t> </w:t>
      </w:r>
      <w:r>
        <w:rPr>
          <w:w w:val="110"/>
        </w:rPr>
        <w:t>the</w:t>
      </w:r>
      <w:r>
        <w:rPr>
          <w:spacing w:val="19"/>
          <w:w w:val="110"/>
        </w:rPr>
        <w:t> </w:t>
      </w:r>
      <w:r>
        <w:rPr>
          <w:w w:val="110"/>
        </w:rPr>
        <w:t>evolution</w:t>
      </w:r>
      <w:r>
        <w:rPr>
          <w:spacing w:val="20"/>
          <w:w w:val="110"/>
        </w:rPr>
        <w:t> </w:t>
      </w:r>
      <w:r>
        <w:rPr>
          <w:w w:val="110"/>
        </w:rPr>
        <w:t>of</w:t>
      </w:r>
      <w:r>
        <w:rPr>
          <w:spacing w:val="20"/>
          <w:w w:val="110"/>
        </w:rPr>
        <w:t> </w:t>
      </w:r>
      <w:r>
        <w:rPr>
          <w:w w:val="110"/>
        </w:rPr>
        <w:t>the</w:t>
      </w:r>
      <w:r>
        <w:rPr>
          <w:spacing w:val="20"/>
          <w:w w:val="110"/>
        </w:rPr>
        <w:t> </w:t>
      </w:r>
      <w:r>
        <w:rPr>
          <w:w w:val="110"/>
        </w:rPr>
        <w:t>language,</w:t>
      </w:r>
      <w:r>
        <w:rPr>
          <w:spacing w:val="19"/>
          <w:w w:val="110"/>
        </w:rPr>
        <w:t> </w:t>
      </w:r>
      <w:r>
        <w:rPr>
          <w:rFonts w:ascii="STIX Math" w:eastAsia="STIX Math"/>
          <w:i/>
          <w:w w:val="110"/>
        </w:rPr>
        <w:t>𝑃</w:t>
      </w:r>
      <w:r>
        <w:rPr>
          <w:rFonts w:ascii="STIX Math" w:eastAsia="STIX Math"/>
          <w:i/>
          <w:spacing w:val="-19"/>
          <w:w w:val="110"/>
        </w:rPr>
        <w:t> </w:t>
      </w:r>
      <w:r>
        <w:rPr>
          <w:rFonts w:ascii="STIX Math" w:eastAsia="STIX Math"/>
          <w:w w:val="110"/>
        </w:rPr>
        <w:t>4</w:t>
      </w:r>
      <w:r>
        <w:rPr>
          <w:rFonts w:ascii="STIX Math" w:eastAsia="STIX Math"/>
          <w:w w:val="110"/>
          <w:vertAlign w:val="subscript"/>
        </w:rPr>
        <w:t>16</w:t>
      </w:r>
      <w:r>
        <w:rPr>
          <w:rFonts w:ascii="STIX Math" w:eastAsia="STIX Math"/>
          <w:spacing w:val="29"/>
          <w:w w:val="110"/>
          <w:vertAlign w:val="baseline"/>
        </w:rPr>
        <w:t> </w:t>
      </w:r>
      <w:r>
        <w:rPr>
          <w:w w:val="110"/>
          <w:vertAlign w:val="baseline"/>
        </w:rPr>
        <w:t>brought</w:t>
      </w:r>
      <w:r>
        <w:rPr>
          <w:spacing w:val="21"/>
          <w:w w:val="110"/>
          <w:vertAlign w:val="baseline"/>
        </w:rPr>
        <w:t> </w:t>
      </w:r>
      <w:r>
        <w:rPr>
          <w:spacing w:val="-5"/>
          <w:w w:val="110"/>
          <w:vertAlign w:val="baseline"/>
        </w:rPr>
        <w:t>new</w:t>
      </w:r>
    </w:p>
    <w:p>
      <w:pPr>
        <w:pStyle w:val="BodyText"/>
        <w:spacing w:line="170" w:lineRule="exact"/>
        <w:ind w:left="111"/>
      </w:pPr>
      <w:r>
        <w:rPr>
          <w:w w:val="110"/>
        </w:rPr>
        <w:t>functionalities,</w:t>
      </w:r>
      <w:r>
        <w:rPr>
          <w:spacing w:val="37"/>
          <w:w w:val="110"/>
        </w:rPr>
        <w:t> </w:t>
      </w:r>
      <w:r>
        <w:rPr>
          <w:w w:val="110"/>
        </w:rPr>
        <w:t>such</w:t>
      </w:r>
      <w:r>
        <w:rPr>
          <w:spacing w:val="37"/>
          <w:w w:val="110"/>
        </w:rPr>
        <w:t> </w:t>
      </w:r>
      <w:r>
        <w:rPr>
          <w:w w:val="110"/>
        </w:rPr>
        <w:t>as</w:t>
      </w:r>
      <w:r>
        <w:rPr>
          <w:spacing w:val="37"/>
          <w:w w:val="110"/>
        </w:rPr>
        <w:t> </w:t>
      </w:r>
      <w:r>
        <w:rPr>
          <w:w w:val="110"/>
        </w:rPr>
        <w:t>stable</w:t>
      </w:r>
      <w:r>
        <w:rPr>
          <w:spacing w:val="37"/>
          <w:w w:val="110"/>
        </w:rPr>
        <w:t> </w:t>
      </w:r>
      <w:r>
        <w:rPr>
          <w:w w:val="110"/>
        </w:rPr>
        <w:t>language</w:t>
      </w:r>
      <w:r>
        <w:rPr>
          <w:spacing w:val="38"/>
          <w:w w:val="110"/>
        </w:rPr>
        <w:t> </w:t>
      </w:r>
      <w:r>
        <w:rPr>
          <w:w w:val="110"/>
        </w:rPr>
        <w:t>definition,</w:t>
      </w:r>
      <w:r>
        <w:rPr>
          <w:spacing w:val="37"/>
          <w:w w:val="110"/>
        </w:rPr>
        <w:t> </w:t>
      </w:r>
      <w:r>
        <w:rPr>
          <w:w w:val="110"/>
        </w:rPr>
        <w:t>supporting</w:t>
      </w:r>
      <w:r>
        <w:rPr>
          <w:spacing w:val="37"/>
          <w:w w:val="110"/>
        </w:rPr>
        <w:t> </w:t>
      </w:r>
      <w:r>
        <w:rPr>
          <w:spacing w:val="-4"/>
          <w:w w:val="110"/>
        </w:rPr>
        <w:t>many</w:t>
      </w:r>
    </w:p>
    <w:p>
      <w:pPr>
        <w:pStyle w:val="BodyText"/>
        <w:spacing w:before="21"/>
        <w:ind w:left="111"/>
      </w:pPr>
      <w:r>
        <w:rPr>
          <w:w w:val="110"/>
        </w:rPr>
        <w:t>switches,</w:t>
      </w:r>
      <w:r>
        <w:rPr>
          <w:spacing w:val="-8"/>
          <w:w w:val="110"/>
        </w:rPr>
        <w:t> </w:t>
      </w:r>
      <w:r>
        <w:rPr>
          <w:w w:val="110"/>
        </w:rPr>
        <w:t>and</w:t>
      </w:r>
      <w:r>
        <w:rPr>
          <w:spacing w:val="-7"/>
          <w:w w:val="110"/>
        </w:rPr>
        <w:t> </w:t>
      </w:r>
      <w:r>
        <w:rPr>
          <w:w w:val="110"/>
        </w:rPr>
        <w:t>removed</w:t>
      </w:r>
      <w:r>
        <w:rPr>
          <w:spacing w:val="-8"/>
          <w:w w:val="110"/>
        </w:rPr>
        <w:t> </w:t>
      </w:r>
      <w:r>
        <w:rPr>
          <w:w w:val="110"/>
        </w:rPr>
        <w:t>the</w:t>
      </w:r>
      <w:r>
        <w:rPr>
          <w:spacing w:val="-7"/>
          <w:w w:val="110"/>
        </w:rPr>
        <w:t> </w:t>
      </w:r>
      <w:r>
        <w:rPr>
          <w:w w:val="110"/>
        </w:rPr>
        <w:t>assumption</w:t>
      </w:r>
      <w:r>
        <w:rPr>
          <w:spacing w:val="-7"/>
          <w:w w:val="110"/>
        </w:rPr>
        <w:t> </w:t>
      </w:r>
      <w:r>
        <w:rPr>
          <w:w w:val="110"/>
        </w:rPr>
        <w:t>of</w:t>
      </w:r>
      <w:r>
        <w:rPr>
          <w:spacing w:val="-8"/>
          <w:w w:val="110"/>
        </w:rPr>
        <w:t> </w:t>
      </w:r>
      <w:r>
        <w:rPr>
          <w:w w:val="110"/>
        </w:rPr>
        <w:t>device</w:t>
      </w:r>
      <w:r>
        <w:rPr>
          <w:spacing w:val="-7"/>
          <w:w w:val="110"/>
        </w:rPr>
        <w:t> </w:t>
      </w:r>
      <w:r>
        <w:rPr>
          <w:w w:val="110"/>
        </w:rPr>
        <w:t>capabilities.</w:t>
      </w:r>
      <w:r>
        <w:rPr>
          <w:spacing w:val="-8"/>
          <w:w w:val="110"/>
        </w:rPr>
        <w:t> </w:t>
      </w:r>
      <w:r>
        <w:rPr>
          <w:spacing w:val="-2"/>
          <w:w w:val="110"/>
        </w:rPr>
        <w:t>Generally,</w:t>
      </w:r>
    </w:p>
    <w:p>
      <w:pPr>
        <w:pStyle w:val="BodyText"/>
        <w:spacing w:line="276" w:lineRule="auto"/>
        <w:ind w:left="111" w:right="129"/>
        <w:jc w:val="both"/>
      </w:pPr>
      <w:r>
        <w:rPr/>
        <w:br w:type="column"/>
      </w:r>
      <w:r>
        <w:rPr>
          <w:w w:val="110"/>
        </w:rPr>
        <w:t>is</w:t>
      </w:r>
      <w:r>
        <w:rPr>
          <w:w w:val="110"/>
        </w:rPr>
        <w:t> written</w:t>
      </w:r>
      <w:r>
        <w:rPr>
          <w:w w:val="110"/>
        </w:rPr>
        <w:t> in</w:t>
      </w:r>
      <w:r>
        <w:rPr>
          <w:w w:val="110"/>
        </w:rPr>
        <w:t> C++</w:t>
      </w:r>
      <w:r>
        <w:rPr>
          <w:w w:val="110"/>
        </w:rPr>
        <w:t> and</w:t>
      </w:r>
      <w:r>
        <w:rPr>
          <w:w w:val="110"/>
        </w:rPr>
        <w:t> supports</w:t>
      </w:r>
      <w:r>
        <w:rPr>
          <w:w w:val="110"/>
        </w:rPr>
        <w:t> static</w:t>
      </w:r>
      <w:r>
        <w:rPr>
          <w:w w:val="110"/>
        </w:rPr>
        <w:t> behavior.</w:t>
      </w:r>
      <w:r>
        <w:rPr>
          <w:w w:val="110"/>
        </w:rPr>
        <w:t> To</w:t>
      </w:r>
      <w:r>
        <w:rPr>
          <w:w w:val="110"/>
        </w:rPr>
        <w:t> run</w:t>
      </w:r>
      <w:r>
        <w:rPr>
          <w:w w:val="110"/>
        </w:rPr>
        <w:t> a</w:t>
      </w:r>
      <w:r>
        <w:rPr>
          <w:w w:val="110"/>
        </w:rPr>
        <w:t> P4 program</w:t>
      </w:r>
      <w:r>
        <w:rPr>
          <w:spacing w:val="-1"/>
          <w:w w:val="110"/>
        </w:rPr>
        <w:t> </w:t>
      </w:r>
      <w:r>
        <w:rPr>
          <w:w w:val="110"/>
        </w:rPr>
        <w:t>on</w:t>
      </w:r>
      <w:r>
        <w:rPr>
          <w:spacing w:val="-1"/>
          <w:w w:val="110"/>
        </w:rPr>
        <w:t> </w:t>
      </w:r>
      <w:r>
        <w:rPr>
          <w:w w:val="110"/>
        </w:rPr>
        <w:t>the</w:t>
      </w:r>
      <w:r>
        <w:rPr>
          <w:spacing w:val="-1"/>
          <w:w w:val="110"/>
        </w:rPr>
        <w:t> </w:t>
      </w:r>
      <w:r>
        <w:rPr>
          <w:w w:val="110"/>
        </w:rPr>
        <w:t>switch,</w:t>
      </w:r>
      <w:r>
        <w:rPr>
          <w:spacing w:val="-1"/>
          <w:w w:val="110"/>
        </w:rPr>
        <w:t> </w:t>
      </w:r>
      <w:r>
        <w:rPr>
          <w:w w:val="110"/>
        </w:rPr>
        <w:t>the</w:t>
      </w:r>
      <w:r>
        <w:rPr>
          <w:spacing w:val="-1"/>
          <w:w w:val="110"/>
        </w:rPr>
        <w:t> </w:t>
      </w:r>
      <w:r>
        <w:rPr>
          <w:w w:val="110"/>
        </w:rPr>
        <w:t>P4</w:t>
      </w:r>
      <w:r>
        <w:rPr>
          <w:spacing w:val="-1"/>
          <w:w w:val="110"/>
        </w:rPr>
        <w:t> </w:t>
      </w:r>
      <w:r>
        <w:rPr>
          <w:w w:val="110"/>
        </w:rPr>
        <w:t>source</w:t>
      </w:r>
      <w:r>
        <w:rPr>
          <w:spacing w:val="-1"/>
          <w:w w:val="110"/>
        </w:rPr>
        <w:t> </w:t>
      </w:r>
      <w:r>
        <w:rPr>
          <w:w w:val="110"/>
        </w:rPr>
        <w:t>code</w:t>
      </w:r>
      <w:r>
        <w:rPr>
          <w:spacing w:val="-1"/>
          <w:w w:val="110"/>
        </w:rPr>
        <w:t> </w:t>
      </w:r>
      <w:r>
        <w:rPr>
          <w:w w:val="110"/>
        </w:rPr>
        <w:t>is</w:t>
      </w:r>
      <w:r>
        <w:rPr>
          <w:spacing w:val="-1"/>
          <w:w w:val="110"/>
        </w:rPr>
        <w:t> </w:t>
      </w:r>
      <w:r>
        <w:rPr>
          <w:w w:val="110"/>
        </w:rPr>
        <w:t>first</w:t>
      </w:r>
      <w:r>
        <w:rPr>
          <w:spacing w:val="-1"/>
          <w:w w:val="110"/>
        </w:rPr>
        <w:t> </w:t>
      </w:r>
      <w:r>
        <w:rPr>
          <w:w w:val="110"/>
        </w:rPr>
        <w:t>converted</w:t>
      </w:r>
      <w:r>
        <w:rPr>
          <w:spacing w:val="-1"/>
          <w:w w:val="110"/>
        </w:rPr>
        <w:t> </w:t>
      </w:r>
      <w:r>
        <w:rPr>
          <w:w w:val="110"/>
        </w:rPr>
        <w:t>to</w:t>
      </w:r>
      <w:r>
        <w:rPr>
          <w:spacing w:val="-1"/>
          <w:w w:val="110"/>
        </w:rPr>
        <w:t> </w:t>
      </w:r>
      <w:r>
        <w:rPr>
          <w:w w:val="110"/>
        </w:rPr>
        <w:t>a JavaScript</w:t>
      </w:r>
      <w:r>
        <w:rPr>
          <w:spacing w:val="-1"/>
          <w:w w:val="110"/>
        </w:rPr>
        <w:t> </w:t>
      </w:r>
      <w:r>
        <w:rPr>
          <w:w w:val="110"/>
        </w:rPr>
        <w:t>Object Notation (JSON) file,</w:t>
      </w:r>
      <w:r>
        <w:rPr>
          <w:spacing w:val="-1"/>
          <w:w w:val="110"/>
        </w:rPr>
        <w:t> </w:t>
      </w:r>
      <w:r>
        <w:rPr>
          <w:w w:val="110"/>
        </w:rPr>
        <w:t>which is then </w:t>
      </w:r>
      <w:r>
        <w:rPr>
          <w:spacing w:val="-2"/>
          <w:w w:val="110"/>
        </w:rPr>
        <w:t>combined</w:t>
      </w:r>
    </w:p>
    <w:p>
      <w:pPr>
        <w:pStyle w:val="BodyText"/>
        <w:spacing w:line="116" w:lineRule="exact"/>
        <w:ind w:left="111"/>
        <w:jc w:val="both"/>
      </w:pPr>
      <w:r>
        <w:rPr>
          <w:w w:val="110"/>
        </w:rPr>
        <w:t>with</w:t>
      </w:r>
      <w:r>
        <w:rPr>
          <w:spacing w:val="29"/>
          <w:w w:val="110"/>
        </w:rPr>
        <w:t> </w:t>
      </w:r>
      <w:r>
        <w:rPr>
          <w:w w:val="110"/>
        </w:rPr>
        <w:t>the</w:t>
      </w:r>
      <w:r>
        <w:rPr>
          <w:spacing w:val="30"/>
          <w:w w:val="110"/>
        </w:rPr>
        <w:t> </w:t>
      </w:r>
      <w:r>
        <w:rPr>
          <w:w w:val="110"/>
        </w:rPr>
        <w:t>P4</w:t>
      </w:r>
      <w:r>
        <w:rPr>
          <w:spacing w:val="29"/>
          <w:w w:val="110"/>
        </w:rPr>
        <w:t> </w:t>
      </w:r>
      <w:r>
        <w:rPr>
          <w:w w:val="110"/>
        </w:rPr>
        <w:t>file</w:t>
      </w:r>
      <w:r>
        <w:rPr>
          <w:spacing w:val="30"/>
          <w:w w:val="110"/>
        </w:rPr>
        <w:t> </w:t>
      </w:r>
      <w:r>
        <w:rPr>
          <w:w w:val="110"/>
        </w:rPr>
        <w:t>and</w:t>
      </w:r>
      <w:r>
        <w:rPr>
          <w:spacing w:val="29"/>
          <w:w w:val="110"/>
        </w:rPr>
        <w:t> </w:t>
      </w:r>
      <w:r>
        <w:rPr>
          <w:w w:val="110"/>
        </w:rPr>
        <w:t>fed</w:t>
      </w:r>
      <w:r>
        <w:rPr>
          <w:spacing w:val="30"/>
          <w:w w:val="110"/>
        </w:rPr>
        <w:t> </w:t>
      </w:r>
      <w:r>
        <w:rPr>
          <w:w w:val="110"/>
        </w:rPr>
        <w:t>as</w:t>
      </w:r>
      <w:r>
        <w:rPr>
          <w:spacing w:val="30"/>
          <w:w w:val="110"/>
        </w:rPr>
        <w:t> </w:t>
      </w:r>
      <w:r>
        <w:rPr>
          <w:w w:val="110"/>
        </w:rPr>
        <w:t>an</w:t>
      </w:r>
      <w:r>
        <w:rPr>
          <w:spacing w:val="29"/>
          <w:w w:val="110"/>
        </w:rPr>
        <w:t> </w:t>
      </w:r>
      <w:r>
        <w:rPr>
          <w:w w:val="110"/>
        </w:rPr>
        <w:t>input</w:t>
      </w:r>
      <w:r>
        <w:rPr>
          <w:spacing w:val="30"/>
          <w:w w:val="110"/>
        </w:rPr>
        <w:t> </w:t>
      </w:r>
      <w:r>
        <w:rPr>
          <w:w w:val="110"/>
        </w:rPr>
        <w:t>to</w:t>
      </w:r>
      <w:r>
        <w:rPr>
          <w:spacing w:val="29"/>
          <w:w w:val="110"/>
        </w:rPr>
        <w:t> </w:t>
      </w:r>
      <w:r>
        <w:rPr>
          <w:w w:val="110"/>
        </w:rPr>
        <w:t>the</w:t>
      </w:r>
      <w:r>
        <w:rPr>
          <w:spacing w:val="30"/>
          <w:w w:val="110"/>
        </w:rPr>
        <w:t> </w:t>
      </w:r>
      <w:r>
        <w:rPr>
          <w:w w:val="110"/>
        </w:rPr>
        <w:t>interpreter.</w:t>
      </w:r>
      <w:r>
        <w:rPr>
          <w:spacing w:val="30"/>
          <w:w w:val="110"/>
        </w:rPr>
        <w:t> </w:t>
      </w:r>
      <w:r>
        <w:rPr>
          <w:spacing w:val="-2"/>
          <w:w w:val="110"/>
        </w:rPr>
        <w:t>There</w:t>
      </w:r>
    </w:p>
    <w:p>
      <w:pPr>
        <w:spacing w:after="0" w:line="116" w:lineRule="exact"/>
        <w:jc w:val="both"/>
        <w:sectPr>
          <w:type w:val="continuous"/>
          <w:pgSz w:w="11910" w:h="15880"/>
          <w:pgMar w:header="655" w:footer="544" w:top="620" w:bottom="280" w:left="640" w:right="620"/>
          <w:cols w:num="2" w:equalWidth="0">
            <w:col w:w="5174" w:space="684"/>
            <w:col w:w="4792"/>
          </w:cols>
        </w:sectPr>
      </w:pPr>
    </w:p>
    <w:p>
      <w:pPr>
        <w:pStyle w:val="BodyText"/>
        <w:spacing w:line="165" w:lineRule="exact"/>
        <w:ind w:left="111"/>
      </w:pPr>
      <w:r>
        <w:rPr>
          <w:w w:val="110"/>
        </w:rPr>
        <w:t>P4</w:t>
      </w:r>
      <w:r>
        <w:rPr>
          <w:spacing w:val="-3"/>
          <w:w w:val="110"/>
        </w:rPr>
        <w:t> </w:t>
      </w:r>
      <w:r>
        <w:rPr>
          <w:w w:val="110"/>
        </w:rPr>
        <w:t>processes</w:t>
      </w:r>
      <w:r>
        <w:rPr>
          <w:spacing w:val="-3"/>
          <w:w w:val="110"/>
        </w:rPr>
        <w:t> </w:t>
      </w:r>
      <w:r>
        <w:rPr>
          <w:w w:val="110"/>
        </w:rPr>
        <w:t>packets</w:t>
      </w:r>
      <w:r>
        <w:rPr>
          <w:spacing w:val="-1"/>
          <w:w w:val="110"/>
        </w:rPr>
        <w:t> </w:t>
      </w:r>
      <w:r>
        <w:rPr>
          <w:w w:val="110"/>
        </w:rPr>
        <w:t>by</w:t>
      </w:r>
      <w:r>
        <w:rPr>
          <w:spacing w:val="-3"/>
          <w:w w:val="110"/>
        </w:rPr>
        <w:t> </w:t>
      </w:r>
      <w:r>
        <w:rPr>
          <w:w w:val="110"/>
        </w:rPr>
        <w:t>the</w:t>
      </w:r>
      <w:r>
        <w:rPr>
          <w:spacing w:val="-2"/>
          <w:w w:val="110"/>
        </w:rPr>
        <w:t> </w:t>
      </w:r>
      <w:r>
        <w:rPr>
          <w:w w:val="110"/>
        </w:rPr>
        <w:t>pipeline</w:t>
      </w:r>
      <w:r>
        <w:rPr>
          <w:spacing w:val="-2"/>
          <w:w w:val="110"/>
        </w:rPr>
        <w:t> </w:t>
      </w:r>
      <w:r>
        <w:rPr>
          <w:w w:val="110"/>
        </w:rPr>
        <w:t>of</w:t>
      </w:r>
      <w:r>
        <w:rPr>
          <w:spacing w:val="-3"/>
          <w:w w:val="110"/>
        </w:rPr>
        <w:t> </w:t>
      </w:r>
      <w:r>
        <w:rPr>
          <w:w w:val="110"/>
        </w:rPr>
        <w:t>networking</w:t>
      </w:r>
      <w:r>
        <w:rPr>
          <w:spacing w:val="-1"/>
          <w:w w:val="110"/>
        </w:rPr>
        <w:t> </w:t>
      </w:r>
      <w:r>
        <w:rPr>
          <w:w w:val="110"/>
        </w:rPr>
        <w:t>elements,</w:t>
      </w:r>
      <w:r>
        <w:rPr>
          <w:spacing w:val="-3"/>
          <w:w w:val="110"/>
        </w:rPr>
        <w:t> </w:t>
      </w:r>
      <w:r>
        <w:rPr>
          <w:spacing w:val="-2"/>
          <w:w w:val="110"/>
        </w:rPr>
        <w:t>including</w:t>
      </w:r>
    </w:p>
    <w:p>
      <w:pPr>
        <w:pStyle w:val="BodyText"/>
        <w:spacing w:line="117" w:lineRule="exact" w:before="21"/>
        <w:ind w:left="111"/>
      </w:pPr>
      <w:r>
        <w:rPr>
          <w:w w:val="110"/>
        </w:rPr>
        <w:t>switches,</w:t>
      </w:r>
      <w:r>
        <w:rPr>
          <w:spacing w:val="14"/>
          <w:w w:val="110"/>
        </w:rPr>
        <w:t> </w:t>
      </w:r>
      <w:r>
        <w:rPr>
          <w:w w:val="110"/>
        </w:rPr>
        <w:t>routers,</w:t>
      </w:r>
      <w:r>
        <w:rPr>
          <w:spacing w:val="15"/>
          <w:w w:val="110"/>
        </w:rPr>
        <w:t> </w:t>
      </w:r>
      <w:r>
        <w:rPr>
          <w:w w:val="110"/>
        </w:rPr>
        <w:t>etc.</w:t>
      </w:r>
      <w:r>
        <w:rPr>
          <w:spacing w:val="14"/>
          <w:w w:val="110"/>
        </w:rPr>
        <w:t> </w:t>
      </w:r>
      <w:r>
        <w:rPr>
          <w:w w:val="110"/>
        </w:rPr>
        <w:t>It</w:t>
      </w:r>
      <w:r>
        <w:rPr>
          <w:spacing w:val="15"/>
          <w:w w:val="110"/>
        </w:rPr>
        <w:t> </w:t>
      </w:r>
      <w:r>
        <w:rPr>
          <w:w w:val="110"/>
        </w:rPr>
        <w:t>is</w:t>
      </w:r>
      <w:r>
        <w:rPr>
          <w:spacing w:val="14"/>
          <w:w w:val="110"/>
        </w:rPr>
        <w:t> </w:t>
      </w:r>
      <w:r>
        <w:rPr>
          <w:w w:val="110"/>
        </w:rPr>
        <w:t>based</w:t>
      </w:r>
      <w:r>
        <w:rPr>
          <w:spacing w:val="15"/>
          <w:w w:val="110"/>
        </w:rPr>
        <w:t> </w:t>
      </w:r>
      <w:r>
        <w:rPr>
          <w:w w:val="110"/>
        </w:rPr>
        <w:t>on</w:t>
      </w:r>
      <w:r>
        <w:rPr>
          <w:spacing w:val="14"/>
          <w:w w:val="110"/>
        </w:rPr>
        <w:t> </w:t>
      </w:r>
      <w:r>
        <w:rPr>
          <w:w w:val="110"/>
        </w:rPr>
        <w:t>a</w:t>
      </w:r>
      <w:r>
        <w:rPr>
          <w:spacing w:val="15"/>
          <w:w w:val="110"/>
        </w:rPr>
        <w:t> </w:t>
      </w:r>
      <w:r>
        <w:rPr>
          <w:w w:val="110"/>
        </w:rPr>
        <w:t>fundamental</w:t>
      </w:r>
      <w:r>
        <w:rPr>
          <w:spacing w:val="14"/>
          <w:w w:val="110"/>
        </w:rPr>
        <w:t> </w:t>
      </w:r>
      <w:r>
        <w:rPr>
          <w:w w:val="110"/>
        </w:rPr>
        <w:t>forwarding</w:t>
      </w:r>
      <w:r>
        <w:rPr>
          <w:spacing w:val="15"/>
          <w:w w:val="110"/>
        </w:rPr>
        <w:t> </w:t>
      </w:r>
      <w:r>
        <w:rPr>
          <w:spacing w:val="-4"/>
          <w:w w:val="110"/>
        </w:rPr>
        <w:t>model</w:t>
      </w:r>
    </w:p>
    <w:p>
      <w:pPr>
        <w:spacing w:line="304" w:lineRule="exact" w:before="0"/>
        <w:ind w:left="111" w:right="0" w:firstLine="0"/>
        <w:jc w:val="left"/>
        <w:rPr>
          <w:rFonts w:ascii="STIX Math" w:eastAsia="STIX Math"/>
          <w:i/>
          <w:sz w:val="16"/>
        </w:rPr>
      </w:pPr>
      <w:r>
        <w:rPr/>
        <w:br w:type="column"/>
      </w:r>
      <w:r>
        <w:rPr>
          <w:w w:val="110"/>
          <w:sz w:val="16"/>
        </w:rPr>
        <w:t>is</w:t>
      </w:r>
      <w:r>
        <w:rPr>
          <w:spacing w:val="31"/>
          <w:w w:val="110"/>
          <w:sz w:val="16"/>
        </w:rPr>
        <w:t> </w:t>
      </w:r>
      <w:r>
        <w:rPr>
          <w:w w:val="110"/>
          <w:sz w:val="16"/>
        </w:rPr>
        <w:t>a</w:t>
      </w:r>
      <w:r>
        <w:rPr>
          <w:spacing w:val="31"/>
          <w:w w:val="110"/>
          <w:sz w:val="16"/>
        </w:rPr>
        <w:t> </w:t>
      </w:r>
      <w:r>
        <w:rPr>
          <w:w w:val="110"/>
          <w:sz w:val="16"/>
        </w:rPr>
        <w:t>module</w:t>
      </w:r>
      <w:r>
        <w:rPr>
          <w:spacing w:val="32"/>
          <w:w w:val="110"/>
          <w:sz w:val="16"/>
        </w:rPr>
        <w:t> </w:t>
      </w:r>
      <w:r>
        <w:rPr>
          <w:w w:val="110"/>
          <w:sz w:val="16"/>
        </w:rPr>
        <w:t>in</w:t>
      </w:r>
      <w:r>
        <w:rPr>
          <w:spacing w:val="31"/>
          <w:w w:val="110"/>
          <w:sz w:val="16"/>
        </w:rPr>
        <w:t> </w:t>
      </w:r>
      <w:r>
        <w:rPr>
          <w:rFonts w:ascii="STIX Math" w:eastAsia="STIX Math"/>
          <w:i/>
          <w:spacing w:val="-5"/>
          <w:w w:val="110"/>
          <w:sz w:val="16"/>
        </w:rPr>
        <w:t>𝐵𝑀</w:t>
      </w:r>
    </w:p>
    <w:p>
      <w:pPr>
        <w:spacing w:line="304" w:lineRule="exact" w:before="0"/>
        <w:ind w:left="0" w:right="0" w:firstLine="0"/>
        <w:jc w:val="left"/>
        <w:rPr>
          <w:rFonts w:ascii="STIX Math" w:eastAsia="STIX Math"/>
          <w:sz w:val="12"/>
        </w:rPr>
      </w:pPr>
      <w:r>
        <w:rPr/>
        <w:br w:type="column"/>
      </w:r>
      <w:r>
        <w:rPr>
          <w:rFonts w:ascii="STIX Math" w:eastAsia="STIX Math"/>
          <w:i/>
          <w:spacing w:val="-5"/>
          <w:sz w:val="12"/>
        </w:rPr>
        <w:t>𝑣</w:t>
      </w:r>
      <w:r>
        <w:rPr>
          <w:rFonts w:ascii="STIX Math" w:eastAsia="STIX Math"/>
          <w:spacing w:val="-5"/>
          <w:sz w:val="12"/>
        </w:rPr>
        <w:t>2</w:t>
      </w:r>
    </w:p>
    <w:p>
      <w:pPr>
        <w:pStyle w:val="BodyText"/>
        <w:spacing w:before="83"/>
        <w:ind w:left="46"/>
      </w:pPr>
      <w:r>
        <w:rPr/>
        <w:br w:type="column"/>
      </w:r>
      <w:r>
        <w:rPr>
          <w:w w:val="110"/>
        </w:rPr>
        <w:t>called</w:t>
      </w:r>
      <w:r>
        <w:rPr>
          <w:spacing w:val="34"/>
          <w:w w:val="110"/>
        </w:rPr>
        <w:t> </w:t>
      </w:r>
      <w:r>
        <w:rPr>
          <w:w w:val="110"/>
        </w:rPr>
        <w:t>p4c-bm</w:t>
      </w:r>
      <w:r>
        <w:rPr>
          <w:spacing w:val="34"/>
          <w:w w:val="110"/>
        </w:rPr>
        <w:t> </w:t>
      </w:r>
      <w:r>
        <w:rPr>
          <w:w w:val="110"/>
        </w:rPr>
        <w:t>that</w:t>
      </w:r>
      <w:r>
        <w:rPr>
          <w:spacing w:val="34"/>
          <w:w w:val="110"/>
        </w:rPr>
        <w:t> </w:t>
      </w:r>
      <w:r>
        <w:rPr>
          <w:w w:val="110"/>
        </w:rPr>
        <w:t>generates</w:t>
      </w:r>
      <w:r>
        <w:rPr>
          <w:spacing w:val="34"/>
          <w:w w:val="110"/>
        </w:rPr>
        <w:t> </w:t>
      </w:r>
      <w:r>
        <w:rPr>
          <w:w w:val="110"/>
        </w:rPr>
        <w:t>the</w:t>
      </w:r>
      <w:r>
        <w:rPr>
          <w:spacing w:val="35"/>
          <w:w w:val="110"/>
        </w:rPr>
        <w:t> </w:t>
      </w:r>
      <w:r>
        <w:rPr>
          <w:spacing w:val="-4"/>
          <w:w w:val="110"/>
        </w:rPr>
        <w:t>JSON</w:t>
      </w:r>
    </w:p>
    <w:p>
      <w:pPr>
        <w:spacing w:after="0"/>
        <w:sectPr>
          <w:type w:val="continuous"/>
          <w:pgSz w:w="11910" w:h="15880"/>
          <w:pgMar w:header="655" w:footer="544" w:top="620" w:bottom="280" w:left="640" w:right="620"/>
          <w:cols w:num="4" w:equalWidth="0">
            <w:col w:w="5174" w:space="684"/>
            <w:col w:w="1555" w:space="0"/>
            <w:col w:w="121" w:space="40"/>
            <w:col w:w="3076"/>
          </w:cols>
        </w:sectPr>
      </w:pPr>
    </w:p>
    <w:p>
      <w:pPr>
        <w:pStyle w:val="BodyText"/>
        <w:spacing w:line="268" w:lineRule="auto" w:before="89"/>
        <w:ind w:left="111" w:right="38"/>
        <w:jc w:val="both"/>
      </w:pPr>
      <w:r>
        <w:rPr>
          <w:w w:val="110"/>
        </w:rPr>
        <w:t>that</w:t>
      </w:r>
      <w:r>
        <w:rPr>
          <w:w w:val="110"/>
        </w:rPr>
        <w:t> uses</w:t>
      </w:r>
      <w:r>
        <w:rPr>
          <w:w w:val="110"/>
        </w:rPr>
        <w:t> a</w:t>
      </w:r>
      <w:r>
        <w:rPr>
          <w:w w:val="110"/>
        </w:rPr>
        <w:t> parsing</w:t>
      </w:r>
      <w:r>
        <w:rPr>
          <w:w w:val="110"/>
        </w:rPr>
        <w:t> of</w:t>
      </w:r>
      <w:r>
        <w:rPr>
          <w:w w:val="110"/>
        </w:rPr>
        <w:t> the</w:t>
      </w:r>
      <w:r>
        <w:rPr>
          <w:w w:val="110"/>
        </w:rPr>
        <w:t> packages</w:t>
      </w:r>
      <w:r>
        <w:rPr>
          <w:w w:val="110"/>
        </w:rPr>
        <w:t> and</w:t>
      </w:r>
      <w:r>
        <w:rPr>
          <w:w w:val="110"/>
        </w:rPr>
        <w:t> applies</w:t>
      </w:r>
      <w:r>
        <w:rPr>
          <w:w w:val="110"/>
        </w:rPr>
        <w:t> match+action</w:t>
      </w:r>
      <w:r>
        <w:rPr>
          <w:w w:val="110"/>
        </w:rPr>
        <w:t> </w:t>
      </w:r>
      <w:r>
        <w:rPr>
          <w:w w:val="110"/>
        </w:rPr>
        <w:t>table recourses to ingress [</w:t>
      </w:r>
      <w:hyperlink w:history="true" w:anchor="_bookmark87">
        <w:r>
          <w:rPr>
            <w:color w:val="007FAC"/>
            <w:w w:val="110"/>
          </w:rPr>
          <w:t>41</w:t>
        </w:r>
      </w:hyperlink>
      <w:r>
        <w:rPr>
          <w:w w:val="110"/>
        </w:rPr>
        <w:t>], where the abstract packet forwarding model is shown in </w:t>
      </w:r>
      <w:hyperlink w:history="true" w:anchor="_bookmark15">
        <w:r>
          <w:rPr>
            <w:color w:val="007FAC"/>
            <w:w w:val="110"/>
          </w:rPr>
          <w:t>Fig.</w:t>
        </w:r>
      </w:hyperlink>
      <w:r>
        <w:rPr>
          <w:color w:val="007FAC"/>
          <w:w w:val="110"/>
        </w:rPr>
        <w:t> </w:t>
      </w:r>
      <w:hyperlink w:history="true" w:anchor="_bookmark15">
        <w:r>
          <w:rPr>
            <w:color w:val="007FAC"/>
            <w:w w:val="110"/>
          </w:rPr>
          <w:t>8</w:t>
        </w:r>
      </w:hyperlink>
      <w:r>
        <w:rPr>
          <w:w w:val="110"/>
        </w:rPr>
        <w:t>. The parser is the process of identifying the headers from each incoming packet. As the header is identified, a lookup func- tion</w:t>
      </w:r>
      <w:r>
        <w:rPr>
          <w:spacing w:val="-1"/>
          <w:w w:val="110"/>
        </w:rPr>
        <w:t> </w:t>
      </w:r>
      <w:r>
        <w:rPr>
          <w:w w:val="110"/>
        </w:rPr>
        <w:t>is</w:t>
      </w:r>
      <w:r>
        <w:rPr>
          <w:spacing w:val="-1"/>
          <w:w w:val="110"/>
        </w:rPr>
        <w:t> </w:t>
      </w:r>
      <w:r>
        <w:rPr>
          <w:w w:val="110"/>
        </w:rPr>
        <w:t>performed</w:t>
      </w:r>
      <w:r>
        <w:rPr>
          <w:spacing w:val="-1"/>
          <w:w w:val="110"/>
        </w:rPr>
        <w:t> </w:t>
      </w:r>
      <w:r>
        <w:rPr>
          <w:w w:val="110"/>
        </w:rPr>
        <w:t>to</w:t>
      </w:r>
      <w:r>
        <w:rPr>
          <w:spacing w:val="-1"/>
          <w:w w:val="110"/>
        </w:rPr>
        <w:t> </w:t>
      </w:r>
      <w:r>
        <w:rPr>
          <w:w w:val="110"/>
        </w:rPr>
        <w:t>find</w:t>
      </w:r>
      <w:r>
        <w:rPr>
          <w:spacing w:val="-1"/>
          <w:w w:val="110"/>
        </w:rPr>
        <w:t> </w:t>
      </w:r>
      <w:r>
        <w:rPr>
          <w:w w:val="110"/>
        </w:rPr>
        <w:t>the</w:t>
      </w:r>
      <w:r>
        <w:rPr>
          <w:spacing w:val="-1"/>
          <w:w w:val="110"/>
        </w:rPr>
        <w:t> </w:t>
      </w:r>
      <w:r>
        <w:rPr>
          <w:w w:val="110"/>
        </w:rPr>
        <w:t>appropriate</w:t>
      </w:r>
      <w:r>
        <w:rPr>
          <w:spacing w:val="-1"/>
          <w:w w:val="110"/>
        </w:rPr>
        <w:t> </w:t>
      </w:r>
      <w:r>
        <w:rPr>
          <w:w w:val="110"/>
        </w:rPr>
        <w:t>match</w:t>
      </w:r>
      <w:r>
        <w:rPr>
          <w:spacing w:val="-1"/>
          <w:w w:val="110"/>
        </w:rPr>
        <w:t> </w:t>
      </w:r>
      <w:r>
        <w:rPr>
          <w:w w:val="110"/>
        </w:rPr>
        <w:t>according</w:t>
      </w:r>
      <w:r>
        <w:rPr>
          <w:spacing w:val="-1"/>
          <w:w w:val="110"/>
        </w:rPr>
        <w:t> </w:t>
      </w:r>
      <w:r>
        <w:rPr>
          <w:w w:val="110"/>
        </w:rPr>
        <w:t>to</w:t>
      </w:r>
      <w:r>
        <w:rPr>
          <w:spacing w:val="-1"/>
          <w:w w:val="110"/>
        </w:rPr>
        <w:t> </w:t>
      </w:r>
      <w:r>
        <w:rPr>
          <w:w w:val="110"/>
        </w:rPr>
        <w:t>the</w:t>
      </w:r>
      <w:r>
        <w:rPr>
          <w:spacing w:val="-1"/>
          <w:w w:val="110"/>
        </w:rPr>
        <w:t> </w:t>
      </w:r>
      <w:r>
        <w:rPr>
          <w:w w:val="110"/>
        </w:rPr>
        <w:t>header fields,</w:t>
      </w:r>
      <w:r>
        <w:rPr>
          <w:w w:val="110"/>
        </w:rPr>
        <w:t> and</w:t>
      </w:r>
      <w:r>
        <w:rPr>
          <w:w w:val="110"/>
        </w:rPr>
        <w:t> then</w:t>
      </w:r>
      <w:r>
        <w:rPr>
          <w:w w:val="110"/>
        </w:rPr>
        <w:t> applies</w:t>
      </w:r>
      <w:r>
        <w:rPr>
          <w:w w:val="110"/>
        </w:rPr>
        <w:t> the</w:t>
      </w:r>
      <w:r>
        <w:rPr>
          <w:w w:val="110"/>
        </w:rPr>
        <w:t> action</w:t>
      </w:r>
      <w:r>
        <w:rPr>
          <w:w w:val="110"/>
        </w:rPr>
        <w:t> corresponding</w:t>
      </w:r>
      <w:r>
        <w:rPr>
          <w:w w:val="110"/>
        </w:rPr>
        <w:t> to</w:t>
      </w:r>
      <w:r>
        <w:rPr>
          <w:w w:val="110"/>
        </w:rPr>
        <w:t> the</w:t>
      </w:r>
      <w:r>
        <w:rPr>
          <w:w w:val="110"/>
        </w:rPr>
        <w:t> match</w:t>
      </w:r>
      <w:r>
        <w:rPr>
          <w:w w:val="110"/>
        </w:rPr>
        <w:t> within the table. The P4 programming language focuses on the specifications of</w:t>
      </w:r>
      <w:r>
        <w:rPr>
          <w:w w:val="110"/>
        </w:rPr>
        <w:t> these</w:t>
      </w:r>
      <w:r>
        <w:rPr>
          <w:w w:val="110"/>
        </w:rPr>
        <w:t> two</w:t>
      </w:r>
      <w:r>
        <w:rPr>
          <w:w w:val="110"/>
        </w:rPr>
        <w:t> procedures</w:t>
      </w:r>
      <w:r>
        <w:rPr>
          <w:w w:val="110"/>
        </w:rPr>
        <w:t> and</w:t>
      </w:r>
      <w:r>
        <w:rPr>
          <w:w w:val="110"/>
        </w:rPr>
        <w:t> the</w:t>
      </w:r>
      <w:r>
        <w:rPr>
          <w:w w:val="110"/>
        </w:rPr>
        <w:t> control</w:t>
      </w:r>
      <w:r>
        <w:rPr>
          <w:w w:val="110"/>
        </w:rPr>
        <w:t> flow</w:t>
      </w:r>
      <w:r>
        <w:rPr>
          <w:w w:val="110"/>
        </w:rPr>
        <w:t> through</w:t>
      </w:r>
      <w:r>
        <w:rPr>
          <w:w w:val="110"/>
        </w:rPr>
        <w:t> the</w:t>
      </w:r>
      <w:r>
        <w:rPr>
          <w:w w:val="110"/>
        </w:rPr>
        <w:t> pipelines. These</w:t>
      </w:r>
      <w:r>
        <w:rPr>
          <w:w w:val="110"/>
        </w:rPr>
        <w:t> specifications</w:t>
      </w:r>
      <w:r>
        <w:rPr>
          <w:w w:val="110"/>
        </w:rPr>
        <w:t> are</w:t>
      </w:r>
      <w:r>
        <w:rPr>
          <w:w w:val="110"/>
        </w:rPr>
        <w:t> controlled</w:t>
      </w:r>
      <w:r>
        <w:rPr>
          <w:w w:val="110"/>
        </w:rPr>
        <w:t> by</w:t>
      </w:r>
      <w:r>
        <w:rPr>
          <w:w w:val="110"/>
        </w:rPr>
        <w:t> programmers</w:t>
      </w:r>
      <w:r>
        <w:rPr>
          <w:w w:val="110"/>
        </w:rPr>
        <w:t> who</w:t>
      </w:r>
      <w:r>
        <w:rPr>
          <w:w w:val="110"/>
        </w:rPr>
        <w:t> write</w:t>
      </w:r>
      <w:r>
        <w:rPr>
          <w:w w:val="110"/>
        </w:rPr>
        <w:t> and execute</w:t>
      </w:r>
      <w:r>
        <w:rPr>
          <w:w w:val="110"/>
        </w:rPr>
        <w:t> P4</w:t>
      </w:r>
      <w:r>
        <w:rPr>
          <w:w w:val="110"/>
        </w:rPr>
        <w:t> files.</w:t>
      </w:r>
      <w:r>
        <w:rPr>
          <w:w w:val="110"/>
        </w:rPr>
        <w:t> Translation</w:t>
      </w:r>
      <w:r>
        <w:rPr>
          <w:w w:val="110"/>
        </w:rPr>
        <w:t> tools</w:t>
      </w:r>
      <w:r>
        <w:rPr>
          <w:w w:val="110"/>
        </w:rPr>
        <w:t> are</w:t>
      </w:r>
      <w:r>
        <w:rPr>
          <w:w w:val="110"/>
        </w:rPr>
        <w:t> required</w:t>
      </w:r>
      <w:r>
        <w:rPr>
          <w:w w:val="110"/>
        </w:rPr>
        <w:t> to</w:t>
      </w:r>
      <w:r>
        <w:rPr>
          <w:w w:val="110"/>
        </w:rPr>
        <w:t> execute</w:t>
      </w:r>
      <w:r>
        <w:rPr>
          <w:w w:val="110"/>
        </w:rPr>
        <w:t> a</w:t>
      </w:r>
      <w:r>
        <w:rPr>
          <w:w w:val="110"/>
        </w:rPr>
        <w:t> file</w:t>
      </w:r>
      <w:r>
        <w:rPr>
          <w:w w:val="110"/>
        </w:rPr>
        <w:t> from the</w:t>
      </w:r>
      <w:r>
        <w:rPr>
          <w:w w:val="110"/>
        </w:rPr>
        <w:t> P4</w:t>
      </w:r>
      <w:r>
        <w:rPr>
          <w:w w:val="110"/>
        </w:rPr>
        <w:t> program.</w:t>
      </w:r>
      <w:r>
        <w:rPr>
          <w:w w:val="110"/>
        </w:rPr>
        <w:t> There</w:t>
      </w:r>
      <w:r>
        <w:rPr>
          <w:w w:val="110"/>
        </w:rPr>
        <w:t> are</w:t>
      </w:r>
      <w:r>
        <w:rPr>
          <w:w w:val="110"/>
        </w:rPr>
        <w:t> two</w:t>
      </w:r>
      <w:r>
        <w:rPr>
          <w:w w:val="110"/>
        </w:rPr>
        <w:t> options</w:t>
      </w:r>
      <w:r>
        <w:rPr>
          <w:w w:val="110"/>
        </w:rPr>
        <w:t> for</w:t>
      </w:r>
      <w:r>
        <w:rPr>
          <w:w w:val="110"/>
        </w:rPr>
        <w:t> translation:</w:t>
      </w:r>
      <w:r>
        <w:rPr>
          <w:w w:val="110"/>
        </w:rPr>
        <w:t> one</w:t>
      </w:r>
      <w:r>
        <w:rPr>
          <w:w w:val="110"/>
        </w:rPr>
        <w:t> is</w:t>
      </w:r>
      <w:r>
        <w:rPr>
          <w:w w:val="110"/>
        </w:rPr>
        <w:t> by</w:t>
      </w:r>
      <w:r>
        <w:rPr>
          <w:w w:val="110"/>
        </w:rPr>
        <w:t> the interpreter</w:t>
      </w:r>
      <w:r>
        <w:rPr>
          <w:spacing w:val="-4"/>
          <w:w w:val="110"/>
        </w:rPr>
        <w:t> </w:t>
      </w:r>
      <w:r>
        <w:rPr>
          <w:w w:val="110"/>
        </w:rPr>
        <w:t>on</w:t>
      </w:r>
      <w:r>
        <w:rPr>
          <w:spacing w:val="-4"/>
          <w:w w:val="110"/>
        </w:rPr>
        <w:t> </w:t>
      </w:r>
      <w:r>
        <w:rPr>
          <w:w w:val="110"/>
        </w:rPr>
        <w:t>every</w:t>
      </w:r>
      <w:r>
        <w:rPr>
          <w:spacing w:val="-4"/>
          <w:w w:val="110"/>
        </w:rPr>
        <w:t> </w:t>
      </w:r>
      <w:r>
        <w:rPr>
          <w:w w:val="110"/>
        </w:rPr>
        <w:t>cycle</w:t>
      </w:r>
      <w:r>
        <w:rPr>
          <w:spacing w:val="-4"/>
          <w:w w:val="110"/>
        </w:rPr>
        <w:t> </w:t>
      </w:r>
      <w:r>
        <w:rPr>
          <w:w w:val="110"/>
        </w:rPr>
        <w:t>of</w:t>
      </w:r>
      <w:r>
        <w:rPr>
          <w:spacing w:val="-4"/>
          <w:w w:val="110"/>
        </w:rPr>
        <w:t> </w:t>
      </w:r>
      <w:r>
        <w:rPr>
          <w:w w:val="110"/>
        </w:rPr>
        <w:t>execution,</w:t>
      </w:r>
      <w:r>
        <w:rPr>
          <w:spacing w:val="-4"/>
          <w:w w:val="110"/>
        </w:rPr>
        <w:t> </w:t>
      </w:r>
      <w:r>
        <w:rPr>
          <w:w w:val="110"/>
        </w:rPr>
        <w:t>and</w:t>
      </w:r>
      <w:r>
        <w:rPr>
          <w:spacing w:val="-4"/>
          <w:w w:val="110"/>
        </w:rPr>
        <w:t> </w:t>
      </w:r>
      <w:r>
        <w:rPr>
          <w:w w:val="110"/>
        </w:rPr>
        <w:t>the</w:t>
      </w:r>
      <w:r>
        <w:rPr>
          <w:spacing w:val="-4"/>
          <w:w w:val="110"/>
        </w:rPr>
        <w:t> </w:t>
      </w:r>
      <w:r>
        <w:rPr>
          <w:w w:val="110"/>
        </w:rPr>
        <w:t>second</w:t>
      </w:r>
      <w:r>
        <w:rPr>
          <w:spacing w:val="-4"/>
          <w:w w:val="110"/>
        </w:rPr>
        <w:t> </w:t>
      </w:r>
      <w:r>
        <w:rPr>
          <w:w w:val="110"/>
        </w:rPr>
        <w:t>is</w:t>
      </w:r>
      <w:r>
        <w:rPr>
          <w:spacing w:val="-4"/>
          <w:w w:val="110"/>
        </w:rPr>
        <w:t> </w:t>
      </w:r>
      <w:r>
        <w:rPr>
          <w:w w:val="110"/>
        </w:rPr>
        <w:t>by</w:t>
      </w:r>
      <w:r>
        <w:rPr>
          <w:spacing w:val="-4"/>
          <w:w w:val="110"/>
        </w:rPr>
        <w:t> </w:t>
      </w:r>
      <w:r>
        <w:rPr>
          <w:w w:val="110"/>
        </w:rPr>
        <w:t>a</w:t>
      </w:r>
      <w:r>
        <w:rPr>
          <w:spacing w:val="-4"/>
          <w:w w:val="110"/>
        </w:rPr>
        <w:t> </w:t>
      </w:r>
      <w:r>
        <w:rPr>
          <w:w w:val="110"/>
        </w:rPr>
        <w:t>compiler once</w:t>
      </w:r>
      <w:r>
        <w:rPr>
          <w:w w:val="110"/>
        </w:rPr>
        <w:t> the</w:t>
      </w:r>
      <w:r>
        <w:rPr>
          <w:w w:val="110"/>
        </w:rPr>
        <w:t> program</w:t>
      </w:r>
      <w:r>
        <w:rPr>
          <w:w w:val="110"/>
        </w:rPr>
        <w:t> is</w:t>
      </w:r>
      <w:r>
        <w:rPr>
          <w:w w:val="110"/>
        </w:rPr>
        <w:t> executed.</w:t>
      </w:r>
      <w:r>
        <w:rPr>
          <w:w w:val="110"/>
        </w:rPr>
        <w:t> Both</w:t>
      </w:r>
      <w:r>
        <w:rPr>
          <w:w w:val="110"/>
        </w:rPr>
        <w:t> approaches</w:t>
      </w:r>
      <w:r>
        <w:rPr>
          <w:w w:val="110"/>
        </w:rPr>
        <w:t> possess</w:t>
      </w:r>
      <w:r>
        <w:rPr>
          <w:w w:val="110"/>
        </w:rPr>
        <w:t> advantages; while the former has the ability to minimize the error in optimization operations,</w:t>
      </w:r>
      <w:r>
        <w:rPr>
          <w:w w:val="110"/>
        </w:rPr>
        <w:t> the</w:t>
      </w:r>
      <w:r>
        <w:rPr>
          <w:w w:val="110"/>
        </w:rPr>
        <w:t> latter</w:t>
      </w:r>
      <w:r>
        <w:rPr>
          <w:w w:val="110"/>
        </w:rPr>
        <w:t> method</w:t>
      </w:r>
      <w:r>
        <w:rPr>
          <w:w w:val="110"/>
        </w:rPr>
        <w:t> can</w:t>
      </w:r>
      <w:r>
        <w:rPr>
          <w:w w:val="110"/>
        </w:rPr>
        <w:t> reduce</w:t>
      </w:r>
      <w:r>
        <w:rPr>
          <w:w w:val="110"/>
        </w:rPr>
        <w:t> the</w:t>
      </w:r>
      <w:r>
        <w:rPr>
          <w:w w:val="110"/>
        </w:rPr>
        <w:t> translation</w:t>
      </w:r>
      <w:r>
        <w:rPr>
          <w:w w:val="110"/>
        </w:rPr>
        <w:t> time</w:t>
      </w:r>
      <w:r>
        <w:rPr>
          <w:w w:val="110"/>
        </w:rPr>
        <w:t> of</w:t>
      </w:r>
      <w:r>
        <w:rPr>
          <w:w w:val="110"/>
        </w:rPr>
        <w:t> each cycle</w:t>
      </w:r>
      <w:r>
        <w:rPr>
          <w:w w:val="110"/>
        </w:rPr>
        <w:t> between</w:t>
      </w:r>
      <w:r>
        <w:rPr>
          <w:w w:val="110"/>
        </w:rPr>
        <w:t> the</w:t>
      </w:r>
      <w:r>
        <w:rPr>
          <w:w w:val="110"/>
        </w:rPr>
        <w:t> development</w:t>
      </w:r>
      <w:r>
        <w:rPr>
          <w:w w:val="110"/>
        </w:rPr>
        <w:t> and</w:t>
      </w:r>
      <w:r>
        <w:rPr>
          <w:w w:val="110"/>
        </w:rPr>
        <w:t> runtime</w:t>
      </w:r>
      <w:r>
        <w:rPr>
          <w:w w:val="110"/>
        </w:rPr>
        <w:t> of</w:t>
      </w:r>
      <w:r>
        <w:rPr>
          <w:w w:val="110"/>
        </w:rPr>
        <w:t> the</w:t>
      </w:r>
      <w:r>
        <w:rPr>
          <w:w w:val="110"/>
        </w:rPr>
        <w:t> program.</w:t>
      </w:r>
      <w:r>
        <w:rPr>
          <w:w w:val="110"/>
        </w:rPr>
        <w:t> The</w:t>
      </w:r>
      <w:r>
        <w:rPr>
          <w:w w:val="110"/>
        </w:rPr>
        <w:t> P4 compiler</w:t>
      </w:r>
      <w:r>
        <w:rPr>
          <w:spacing w:val="30"/>
          <w:w w:val="110"/>
        </w:rPr>
        <w:t> </w:t>
      </w:r>
      <w:r>
        <w:rPr>
          <w:w w:val="110"/>
        </w:rPr>
        <w:t>consists</w:t>
      </w:r>
      <w:r>
        <w:rPr>
          <w:spacing w:val="30"/>
          <w:w w:val="110"/>
        </w:rPr>
        <w:t> </w:t>
      </w:r>
      <w:r>
        <w:rPr>
          <w:w w:val="110"/>
        </w:rPr>
        <w:t>of</w:t>
      </w:r>
      <w:r>
        <w:rPr>
          <w:spacing w:val="30"/>
          <w:w w:val="110"/>
        </w:rPr>
        <w:t> </w:t>
      </w:r>
      <w:r>
        <w:rPr>
          <w:w w:val="110"/>
        </w:rPr>
        <w:t>different</w:t>
      </w:r>
      <w:r>
        <w:rPr>
          <w:spacing w:val="31"/>
          <w:w w:val="110"/>
        </w:rPr>
        <w:t> </w:t>
      </w:r>
      <w:r>
        <w:rPr>
          <w:w w:val="110"/>
        </w:rPr>
        <w:t>parts,</w:t>
      </w:r>
      <w:r>
        <w:rPr>
          <w:spacing w:val="30"/>
          <w:w w:val="110"/>
        </w:rPr>
        <w:t> </w:t>
      </w:r>
      <w:r>
        <w:rPr>
          <w:w w:val="110"/>
        </w:rPr>
        <w:t>as</w:t>
      </w:r>
      <w:r>
        <w:rPr>
          <w:spacing w:val="30"/>
          <w:w w:val="110"/>
        </w:rPr>
        <w:t> </w:t>
      </w:r>
      <w:r>
        <w:rPr>
          <w:w w:val="110"/>
        </w:rPr>
        <w:t>depicted</w:t>
      </w:r>
      <w:r>
        <w:rPr>
          <w:spacing w:val="30"/>
          <w:w w:val="110"/>
        </w:rPr>
        <w:t> </w:t>
      </w:r>
      <w:r>
        <w:rPr>
          <w:w w:val="110"/>
        </w:rPr>
        <w:t>in</w:t>
      </w:r>
      <w:r>
        <w:rPr>
          <w:spacing w:val="30"/>
          <w:w w:val="110"/>
        </w:rPr>
        <w:t> </w:t>
      </w:r>
      <w:hyperlink w:history="true" w:anchor="_bookmark16">
        <w:r>
          <w:rPr>
            <w:color w:val="007FAC"/>
            <w:w w:val="110"/>
          </w:rPr>
          <w:t>Fig.</w:t>
        </w:r>
      </w:hyperlink>
      <w:r>
        <w:rPr>
          <w:color w:val="007FAC"/>
          <w:spacing w:val="30"/>
          <w:w w:val="110"/>
        </w:rPr>
        <w:t> </w:t>
      </w:r>
      <w:hyperlink w:history="true" w:anchor="_bookmark16">
        <w:r>
          <w:rPr>
            <w:color w:val="007FAC"/>
            <w:w w:val="110"/>
          </w:rPr>
          <w:t>9</w:t>
        </w:r>
      </w:hyperlink>
      <w:r>
        <w:rPr>
          <w:w w:val="110"/>
        </w:rPr>
        <w:t>.</w:t>
      </w:r>
      <w:r>
        <w:rPr>
          <w:spacing w:val="31"/>
          <w:w w:val="110"/>
        </w:rPr>
        <w:t> </w:t>
      </w:r>
      <w:r>
        <w:rPr>
          <w:w w:val="110"/>
        </w:rPr>
        <w:t>Some</w:t>
      </w:r>
      <w:r>
        <w:rPr>
          <w:spacing w:val="30"/>
          <w:w w:val="110"/>
        </w:rPr>
        <w:t> </w:t>
      </w:r>
      <w:r>
        <w:rPr>
          <w:w w:val="110"/>
        </w:rPr>
        <w:t>of the</w:t>
      </w:r>
      <w:r>
        <w:rPr>
          <w:w w:val="110"/>
        </w:rPr>
        <w:t> most</w:t>
      </w:r>
      <w:r>
        <w:rPr>
          <w:w w:val="110"/>
        </w:rPr>
        <w:t> commonly</w:t>
      </w:r>
      <w:r>
        <w:rPr>
          <w:w w:val="110"/>
        </w:rPr>
        <w:t> used</w:t>
      </w:r>
      <w:r>
        <w:rPr>
          <w:w w:val="110"/>
        </w:rPr>
        <w:t> compilers</w:t>
      </w:r>
      <w:r>
        <w:rPr>
          <w:w w:val="110"/>
        </w:rPr>
        <w:t> available</w:t>
      </w:r>
      <w:r>
        <w:rPr>
          <w:w w:val="110"/>
        </w:rPr>
        <w:t> to</w:t>
      </w:r>
      <w:r>
        <w:rPr>
          <w:w w:val="110"/>
        </w:rPr>
        <w:t> execute</w:t>
      </w:r>
      <w:r>
        <w:rPr>
          <w:w w:val="110"/>
        </w:rPr>
        <w:t> a</w:t>
      </w:r>
      <w:r>
        <w:rPr>
          <w:w w:val="110"/>
        </w:rPr>
        <w:t> P4</w:t>
      </w:r>
      <w:r>
        <w:rPr>
          <w:w w:val="110"/>
        </w:rPr>
        <w:t> file</w:t>
      </w:r>
      <w:r>
        <w:rPr>
          <w:w w:val="110"/>
        </w:rPr>
        <w:t> are summarized as follows:</w:t>
      </w:r>
    </w:p>
    <w:p>
      <w:pPr>
        <w:pStyle w:val="BodyText"/>
        <w:spacing w:line="175" w:lineRule="exact"/>
        <w:ind w:left="401"/>
        <w:jc w:val="both"/>
      </w:pPr>
      <w:r>
        <w:rPr/>
        <w:br w:type="column"/>
      </w:r>
      <w:r>
        <w:rPr>
          <w:w w:val="110"/>
        </w:rPr>
        <w:t>configuration</w:t>
      </w:r>
      <w:r>
        <w:rPr>
          <w:spacing w:val="27"/>
          <w:w w:val="110"/>
        </w:rPr>
        <w:t> </w:t>
      </w:r>
      <w:r>
        <w:rPr>
          <w:w w:val="110"/>
        </w:rPr>
        <w:t>and</w:t>
      </w:r>
      <w:r>
        <w:rPr>
          <w:spacing w:val="27"/>
          <w:w w:val="110"/>
        </w:rPr>
        <w:t> </w:t>
      </w:r>
      <w:r>
        <w:rPr>
          <w:w w:val="110"/>
        </w:rPr>
        <w:t>C++</w:t>
      </w:r>
      <w:r>
        <w:rPr>
          <w:spacing w:val="28"/>
          <w:w w:val="110"/>
        </w:rPr>
        <w:t> </w:t>
      </w:r>
      <w:r>
        <w:rPr>
          <w:w w:val="110"/>
        </w:rPr>
        <w:t>code.</w:t>
      </w:r>
      <w:r>
        <w:rPr>
          <w:spacing w:val="27"/>
          <w:w w:val="110"/>
        </w:rPr>
        <w:t> </w:t>
      </w:r>
      <w:r>
        <w:rPr>
          <w:w w:val="110"/>
        </w:rPr>
        <w:t>The</w:t>
      </w:r>
      <w:r>
        <w:rPr>
          <w:spacing w:val="28"/>
          <w:w w:val="110"/>
        </w:rPr>
        <w:t> </w:t>
      </w:r>
      <w:r>
        <w:rPr>
          <w:w w:val="110"/>
        </w:rPr>
        <w:t>C++</w:t>
      </w:r>
      <w:r>
        <w:rPr>
          <w:spacing w:val="27"/>
          <w:w w:val="110"/>
        </w:rPr>
        <w:t> </w:t>
      </w:r>
      <w:r>
        <w:rPr>
          <w:w w:val="110"/>
        </w:rPr>
        <w:t>file</w:t>
      </w:r>
      <w:r>
        <w:rPr>
          <w:spacing w:val="27"/>
          <w:w w:val="110"/>
        </w:rPr>
        <w:t> </w:t>
      </w:r>
      <w:r>
        <w:rPr>
          <w:w w:val="110"/>
        </w:rPr>
        <w:t>enables</w:t>
      </w:r>
      <w:r>
        <w:rPr>
          <w:spacing w:val="28"/>
          <w:w w:val="110"/>
        </w:rPr>
        <w:t> </w:t>
      </w:r>
      <w:r>
        <w:rPr>
          <w:spacing w:val="-2"/>
          <w:w w:val="110"/>
        </w:rPr>
        <w:t>communi-</w:t>
      </w:r>
    </w:p>
    <w:p>
      <w:pPr>
        <w:pStyle w:val="BodyText"/>
        <w:spacing w:line="112" w:lineRule="auto" w:before="106"/>
        <w:ind w:left="401" w:right="129"/>
        <w:jc w:val="both"/>
      </w:pPr>
      <w:r>
        <w:rPr>
          <w:w w:val="110"/>
        </w:rPr>
        <w:t>Finally, the </w:t>
      </w:r>
      <w:r>
        <w:rPr>
          <w:rFonts w:ascii="STIX Math" w:eastAsia="STIX Math"/>
          <w:i/>
          <w:w w:val="110"/>
        </w:rPr>
        <w:t>𝐵𝑀</w:t>
      </w:r>
      <w:r>
        <w:rPr>
          <w:rFonts w:ascii="STIX Math" w:eastAsia="STIX Math"/>
          <w:i/>
          <w:w w:val="110"/>
          <w:position w:val="-3"/>
          <w:sz w:val="12"/>
        </w:rPr>
        <w:t>𝑣</w:t>
      </w:r>
      <w:r>
        <w:rPr>
          <w:rFonts w:ascii="STIX Math" w:eastAsia="STIX Math"/>
          <w:w w:val="110"/>
          <w:position w:val="-3"/>
          <w:sz w:val="12"/>
        </w:rPr>
        <w:t>2</w:t>
      </w:r>
      <w:r>
        <w:rPr>
          <w:rFonts w:ascii="STIX Math" w:eastAsia="STIX Math"/>
          <w:spacing w:val="40"/>
          <w:w w:val="110"/>
          <w:position w:val="-3"/>
          <w:sz w:val="12"/>
        </w:rPr>
        <w:t> </w:t>
      </w:r>
      <w:r>
        <w:rPr>
          <w:w w:val="110"/>
        </w:rPr>
        <w:t>compiler supports both </w:t>
      </w:r>
      <w:r>
        <w:rPr>
          <w:rFonts w:ascii="STIX Math" w:eastAsia="STIX Math"/>
          <w:i/>
          <w:w w:val="110"/>
        </w:rPr>
        <w:t>𝑃</w:t>
      </w:r>
      <w:r>
        <w:rPr>
          <w:rFonts w:ascii="STIX Math" w:eastAsia="STIX Math"/>
          <w:i/>
          <w:spacing w:val="-3"/>
          <w:w w:val="110"/>
        </w:rPr>
        <w:t> </w:t>
      </w:r>
      <w:r>
        <w:rPr>
          <w:rFonts w:ascii="STIX Math" w:eastAsia="STIX Math"/>
          <w:w w:val="110"/>
        </w:rPr>
        <w:t>4</w:t>
      </w:r>
      <w:r>
        <w:rPr>
          <w:rFonts w:ascii="STIX Math" w:eastAsia="STIX Math"/>
          <w:w w:val="110"/>
          <w:vertAlign w:val="subscript"/>
        </w:rPr>
        <w:t>14</w:t>
      </w:r>
      <w:r>
        <w:rPr>
          <w:rFonts w:ascii="STIX Math" w:eastAsia="STIX Math"/>
          <w:w w:val="110"/>
          <w:vertAlign w:val="baseline"/>
        </w:rPr>
        <w:t> </w:t>
      </w:r>
      <w:r>
        <w:rPr>
          <w:w w:val="110"/>
          <w:vertAlign w:val="baseline"/>
        </w:rPr>
        <w:t>and </w:t>
      </w:r>
      <w:r>
        <w:rPr>
          <w:rFonts w:ascii="STIX Math" w:eastAsia="STIX Math"/>
          <w:i/>
          <w:w w:val="110"/>
          <w:vertAlign w:val="baseline"/>
        </w:rPr>
        <w:t>𝑃</w:t>
      </w:r>
      <w:r>
        <w:rPr>
          <w:rFonts w:ascii="STIX Math" w:eastAsia="STIX Math"/>
          <w:i/>
          <w:spacing w:val="-3"/>
          <w:w w:val="110"/>
          <w:vertAlign w:val="baseline"/>
        </w:rPr>
        <w:t> </w:t>
      </w:r>
      <w:r>
        <w:rPr>
          <w:rFonts w:ascii="STIX Math" w:eastAsia="STIX Math"/>
          <w:w w:val="110"/>
          <w:vertAlign w:val="baseline"/>
        </w:rPr>
        <w:t>4</w:t>
      </w:r>
      <w:r>
        <w:rPr>
          <w:rFonts w:ascii="STIX Math" w:eastAsia="STIX Math"/>
          <w:w w:val="110"/>
          <w:vertAlign w:val="subscript"/>
        </w:rPr>
        <w:t>16</w:t>
      </w:r>
      <w:r>
        <w:rPr>
          <w:w w:val="110"/>
          <w:vertAlign w:val="baseline"/>
        </w:rPr>
        <w:t>, and has cation</w:t>
      </w:r>
      <w:r>
        <w:rPr>
          <w:spacing w:val="14"/>
          <w:w w:val="110"/>
          <w:vertAlign w:val="baseline"/>
        </w:rPr>
        <w:t> </w:t>
      </w:r>
      <w:r>
        <w:rPr>
          <w:w w:val="110"/>
          <w:vertAlign w:val="baseline"/>
        </w:rPr>
        <w:t>between</w:t>
      </w:r>
      <w:r>
        <w:rPr>
          <w:spacing w:val="15"/>
          <w:w w:val="110"/>
          <w:vertAlign w:val="baseline"/>
        </w:rPr>
        <w:t> </w:t>
      </w:r>
      <w:r>
        <w:rPr>
          <w:w w:val="110"/>
          <w:vertAlign w:val="baseline"/>
        </w:rPr>
        <w:t>the</w:t>
      </w:r>
      <w:r>
        <w:rPr>
          <w:spacing w:val="14"/>
          <w:w w:val="110"/>
          <w:vertAlign w:val="baseline"/>
        </w:rPr>
        <w:t> </w:t>
      </w:r>
      <w:r>
        <w:rPr>
          <w:w w:val="110"/>
          <w:vertAlign w:val="baseline"/>
        </w:rPr>
        <w:t>control</w:t>
      </w:r>
      <w:r>
        <w:rPr>
          <w:spacing w:val="15"/>
          <w:w w:val="110"/>
          <w:vertAlign w:val="baseline"/>
        </w:rPr>
        <w:t> </w:t>
      </w:r>
      <w:r>
        <w:rPr>
          <w:w w:val="110"/>
          <w:vertAlign w:val="baseline"/>
        </w:rPr>
        <w:t>plane</w:t>
      </w:r>
      <w:r>
        <w:rPr>
          <w:spacing w:val="14"/>
          <w:w w:val="110"/>
          <w:vertAlign w:val="baseline"/>
        </w:rPr>
        <w:t> </w:t>
      </w:r>
      <w:r>
        <w:rPr>
          <w:w w:val="110"/>
          <w:vertAlign w:val="baseline"/>
        </w:rPr>
        <w:t>and</w:t>
      </w:r>
      <w:r>
        <w:rPr>
          <w:spacing w:val="15"/>
          <w:w w:val="110"/>
          <w:vertAlign w:val="baseline"/>
        </w:rPr>
        <w:t> </w:t>
      </w:r>
      <w:r>
        <w:rPr>
          <w:w w:val="110"/>
          <w:vertAlign w:val="baseline"/>
        </w:rPr>
        <w:t>data</w:t>
      </w:r>
      <w:r>
        <w:rPr>
          <w:spacing w:val="14"/>
          <w:w w:val="110"/>
          <w:vertAlign w:val="baseline"/>
        </w:rPr>
        <w:t> </w:t>
      </w:r>
      <w:r>
        <w:rPr>
          <w:w w:val="110"/>
          <w:vertAlign w:val="baseline"/>
        </w:rPr>
        <w:t>plane</w:t>
      </w:r>
      <w:r>
        <w:rPr>
          <w:spacing w:val="15"/>
          <w:w w:val="110"/>
          <w:vertAlign w:val="baseline"/>
        </w:rPr>
        <w:t> </w:t>
      </w:r>
      <w:r>
        <w:rPr>
          <w:w w:val="110"/>
          <w:vertAlign w:val="baseline"/>
        </w:rPr>
        <w:t>on</w:t>
      </w:r>
      <w:r>
        <w:rPr>
          <w:spacing w:val="15"/>
          <w:w w:val="110"/>
          <w:vertAlign w:val="baseline"/>
        </w:rPr>
        <w:t> </w:t>
      </w:r>
      <w:r>
        <w:rPr>
          <w:w w:val="110"/>
          <w:vertAlign w:val="baseline"/>
        </w:rPr>
        <w:t>the</w:t>
      </w:r>
      <w:r>
        <w:rPr>
          <w:spacing w:val="14"/>
          <w:w w:val="110"/>
          <w:vertAlign w:val="baseline"/>
        </w:rPr>
        <w:t> </w:t>
      </w:r>
      <w:r>
        <w:rPr>
          <w:spacing w:val="-2"/>
          <w:w w:val="110"/>
          <w:vertAlign w:val="baseline"/>
        </w:rPr>
        <w:t>switch.</w:t>
      </w:r>
    </w:p>
    <w:p>
      <w:pPr>
        <w:pStyle w:val="BodyText"/>
        <w:spacing w:line="276" w:lineRule="auto" w:before="5"/>
        <w:ind w:left="401" w:right="129"/>
        <w:jc w:val="both"/>
      </w:pPr>
      <w:r>
        <w:rPr>
          <w:w w:val="110"/>
        </w:rPr>
        <w:t>practical</w:t>
      </w:r>
      <w:r>
        <w:rPr>
          <w:spacing w:val="-13"/>
          <w:w w:val="110"/>
        </w:rPr>
        <w:t> </w:t>
      </w:r>
      <w:r>
        <w:rPr>
          <w:w w:val="110"/>
        </w:rPr>
        <w:t>capabilities</w:t>
      </w:r>
      <w:r>
        <w:rPr>
          <w:spacing w:val="-11"/>
          <w:w w:val="110"/>
        </w:rPr>
        <w:t> </w:t>
      </w:r>
      <w:r>
        <w:rPr>
          <w:w w:val="110"/>
        </w:rPr>
        <w:t>such</w:t>
      </w:r>
      <w:r>
        <w:rPr>
          <w:spacing w:val="-11"/>
          <w:w w:val="110"/>
        </w:rPr>
        <w:t> </w:t>
      </w:r>
      <w:r>
        <w:rPr>
          <w:w w:val="110"/>
        </w:rPr>
        <w:t>as</w:t>
      </w:r>
      <w:r>
        <w:rPr>
          <w:spacing w:val="-11"/>
          <w:w w:val="110"/>
        </w:rPr>
        <w:t> </w:t>
      </w:r>
      <w:r>
        <w:rPr>
          <w:w w:val="110"/>
        </w:rPr>
        <w:t>supporting</w:t>
      </w:r>
      <w:r>
        <w:rPr>
          <w:spacing w:val="-11"/>
          <w:w w:val="110"/>
        </w:rPr>
        <w:t> </w:t>
      </w:r>
      <w:r>
        <w:rPr>
          <w:w w:val="110"/>
        </w:rPr>
        <w:t>different</w:t>
      </w:r>
      <w:r>
        <w:rPr>
          <w:spacing w:val="-11"/>
          <w:w w:val="110"/>
        </w:rPr>
        <w:t> </w:t>
      </w:r>
      <w:r>
        <w:rPr>
          <w:w w:val="110"/>
        </w:rPr>
        <w:t>tools</w:t>
      </w:r>
      <w:r>
        <w:rPr>
          <w:spacing w:val="-11"/>
          <w:w w:val="110"/>
        </w:rPr>
        <w:t> </w:t>
      </w:r>
      <w:r>
        <w:rPr>
          <w:w w:val="110"/>
        </w:rPr>
        <w:t>(e.g.,</w:t>
      </w:r>
      <w:r>
        <w:rPr>
          <w:spacing w:val="-11"/>
          <w:w w:val="110"/>
        </w:rPr>
        <w:t> </w:t>
      </w:r>
      <w:r>
        <w:rPr>
          <w:w w:val="110"/>
        </w:rPr>
        <w:t>con- trol plane, integrated development environment (IDE) software, etc.), multiple back ends, and extensible architecture [</w:t>
      </w:r>
      <w:hyperlink w:history="true" w:anchor="_bookmark90">
        <w:r>
          <w:rPr>
            <w:color w:val="007FAC"/>
            <w:w w:val="110"/>
          </w:rPr>
          <w:t>44</w:t>
        </w:r>
      </w:hyperlink>
      <w:r>
        <w:rPr>
          <w:w w:val="110"/>
        </w:rPr>
        <w:t>].</w:t>
      </w:r>
    </w:p>
    <w:p>
      <w:pPr>
        <w:pStyle w:val="ListParagraph"/>
        <w:numPr>
          <w:ilvl w:val="0"/>
          <w:numId w:val="4"/>
        </w:numPr>
        <w:tabs>
          <w:tab w:pos="399" w:val="left" w:leader="none"/>
          <w:tab w:pos="401" w:val="left" w:leader="none"/>
        </w:tabs>
        <w:spacing w:line="276" w:lineRule="auto" w:before="1" w:after="0"/>
        <w:ind w:left="401" w:right="129" w:hanging="290"/>
        <w:jc w:val="both"/>
        <w:rPr>
          <w:sz w:val="16"/>
        </w:rPr>
      </w:pPr>
      <w:r>
        <w:rPr>
          <w:i/>
          <w:w w:val="110"/>
          <w:sz w:val="16"/>
        </w:rPr>
        <w:t>Independent</w:t>
      </w:r>
      <w:r>
        <w:rPr>
          <w:i/>
          <w:spacing w:val="-10"/>
          <w:w w:val="110"/>
          <w:sz w:val="16"/>
        </w:rPr>
        <w:t> </w:t>
      </w:r>
      <w:r>
        <w:rPr>
          <w:i/>
          <w:w w:val="110"/>
          <w:sz w:val="16"/>
        </w:rPr>
        <w:t>Hardware</w:t>
      </w:r>
      <w:r>
        <w:rPr>
          <w:i/>
          <w:w w:val="110"/>
          <w:sz w:val="16"/>
        </w:rPr>
        <w:t> Target</w:t>
      </w:r>
      <w:r>
        <w:rPr>
          <w:i/>
          <w:spacing w:val="-11"/>
          <w:w w:val="110"/>
          <w:sz w:val="16"/>
        </w:rPr>
        <w:t> </w:t>
      </w:r>
      <w:r>
        <w:rPr>
          <w:w w:val="110"/>
          <w:sz w:val="16"/>
        </w:rPr>
        <w:t>:</w:t>
      </w:r>
      <w:r>
        <w:rPr>
          <w:w w:val="110"/>
          <w:sz w:val="16"/>
        </w:rPr>
        <w:t> The</w:t>
      </w:r>
      <w:r>
        <w:rPr>
          <w:w w:val="110"/>
          <w:sz w:val="16"/>
        </w:rPr>
        <w:t> authors</w:t>
      </w:r>
      <w:r>
        <w:rPr>
          <w:w w:val="110"/>
          <w:sz w:val="16"/>
        </w:rPr>
        <w:t> in</w:t>
      </w:r>
      <w:r>
        <w:rPr>
          <w:w w:val="110"/>
          <w:sz w:val="16"/>
        </w:rPr>
        <w:t> [</w:t>
      </w:r>
      <w:hyperlink w:history="true" w:anchor="_bookmark91">
        <w:r>
          <w:rPr>
            <w:color w:val="007FAC"/>
            <w:w w:val="110"/>
            <w:sz w:val="16"/>
          </w:rPr>
          <w:t>45</w:t>
        </w:r>
      </w:hyperlink>
      <w:r>
        <w:rPr>
          <w:w w:val="110"/>
          <w:sz w:val="16"/>
        </w:rPr>
        <w:t>]</w:t>
      </w:r>
      <w:r>
        <w:rPr>
          <w:w w:val="110"/>
          <w:sz w:val="16"/>
        </w:rPr>
        <w:t> proposed</w:t>
      </w:r>
      <w:r>
        <w:rPr>
          <w:w w:val="110"/>
          <w:sz w:val="16"/>
        </w:rPr>
        <w:t> </w:t>
      </w:r>
      <w:r>
        <w:rPr>
          <w:w w:val="110"/>
          <w:sz w:val="16"/>
        </w:rPr>
        <w:t>a target-independent</w:t>
      </w:r>
      <w:r>
        <w:rPr>
          <w:spacing w:val="-4"/>
          <w:w w:val="110"/>
          <w:sz w:val="16"/>
        </w:rPr>
        <w:t> </w:t>
      </w:r>
      <w:r>
        <w:rPr>
          <w:w w:val="110"/>
          <w:sz w:val="16"/>
        </w:rPr>
        <w:t>compiler</w:t>
      </w:r>
      <w:r>
        <w:rPr>
          <w:spacing w:val="-4"/>
          <w:w w:val="110"/>
          <w:sz w:val="16"/>
        </w:rPr>
        <w:t> </w:t>
      </w:r>
      <w:r>
        <w:rPr>
          <w:w w:val="110"/>
          <w:sz w:val="16"/>
        </w:rPr>
        <w:t>so</w:t>
      </w:r>
      <w:r>
        <w:rPr>
          <w:spacing w:val="-4"/>
          <w:w w:val="110"/>
          <w:sz w:val="16"/>
        </w:rPr>
        <w:t> </w:t>
      </w:r>
      <w:r>
        <w:rPr>
          <w:w w:val="110"/>
          <w:sz w:val="16"/>
        </w:rPr>
        <w:t>that</w:t>
      </w:r>
      <w:r>
        <w:rPr>
          <w:spacing w:val="-4"/>
          <w:w w:val="110"/>
          <w:sz w:val="16"/>
        </w:rPr>
        <w:t> </w:t>
      </w:r>
      <w:r>
        <w:rPr>
          <w:w w:val="110"/>
          <w:sz w:val="16"/>
        </w:rPr>
        <w:t>it</w:t>
      </w:r>
      <w:r>
        <w:rPr>
          <w:spacing w:val="-4"/>
          <w:w w:val="110"/>
          <w:sz w:val="16"/>
        </w:rPr>
        <w:t> </w:t>
      </w:r>
      <w:r>
        <w:rPr>
          <w:w w:val="110"/>
          <w:sz w:val="16"/>
        </w:rPr>
        <w:t>can</w:t>
      </w:r>
      <w:r>
        <w:rPr>
          <w:spacing w:val="-4"/>
          <w:w w:val="110"/>
          <w:sz w:val="16"/>
        </w:rPr>
        <w:t> </w:t>
      </w:r>
      <w:r>
        <w:rPr>
          <w:w w:val="110"/>
          <w:sz w:val="16"/>
        </w:rPr>
        <w:t>reduce</w:t>
      </w:r>
      <w:r>
        <w:rPr>
          <w:spacing w:val="-4"/>
          <w:w w:val="110"/>
          <w:sz w:val="16"/>
        </w:rPr>
        <w:t> </w:t>
      </w:r>
      <w:r>
        <w:rPr>
          <w:w w:val="110"/>
          <w:sz w:val="16"/>
        </w:rPr>
        <w:t>the</w:t>
      </w:r>
      <w:r>
        <w:rPr>
          <w:spacing w:val="-4"/>
          <w:w w:val="110"/>
          <w:sz w:val="16"/>
        </w:rPr>
        <w:t> </w:t>
      </w:r>
      <w:r>
        <w:rPr>
          <w:w w:val="110"/>
          <w:sz w:val="16"/>
        </w:rPr>
        <w:t>complexity of</w:t>
      </w:r>
      <w:r>
        <w:rPr>
          <w:w w:val="110"/>
          <w:sz w:val="16"/>
        </w:rPr>
        <w:t> implementation.</w:t>
      </w:r>
      <w:r>
        <w:rPr>
          <w:w w:val="110"/>
          <w:sz w:val="16"/>
        </w:rPr>
        <w:t> In</w:t>
      </w:r>
      <w:r>
        <w:rPr>
          <w:w w:val="110"/>
          <w:sz w:val="16"/>
        </w:rPr>
        <w:t> their</w:t>
      </w:r>
      <w:r>
        <w:rPr>
          <w:w w:val="110"/>
          <w:sz w:val="16"/>
        </w:rPr>
        <w:t> technique,</w:t>
      </w:r>
      <w:r>
        <w:rPr>
          <w:w w:val="110"/>
          <w:sz w:val="16"/>
        </w:rPr>
        <w:t> the</w:t>
      </w:r>
      <w:r>
        <w:rPr>
          <w:w w:val="110"/>
          <w:sz w:val="16"/>
        </w:rPr>
        <w:t> independent</w:t>
      </w:r>
      <w:r>
        <w:rPr>
          <w:w w:val="110"/>
          <w:sz w:val="16"/>
        </w:rPr>
        <w:t> target program</w:t>
      </w:r>
      <w:r>
        <w:rPr>
          <w:spacing w:val="40"/>
          <w:w w:val="110"/>
          <w:sz w:val="16"/>
        </w:rPr>
        <w:t> </w:t>
      </w:r>
      <w:r>
        <w:rPr>
          <w:w w:val="110"/>
          <w:sz w:val="16"/>
        </w:rPr>
        <w:t>is</w:t>
      </w:r>
      <w:r>
        <w:rPr>
          <w:spacing w:val="40"/>
          <w:w w:val="110"/>
          <w:sz w:val="16"/>
        </w:rPr>
        <w:t> </w:t>
      </w:r>
      <w:r>
        <w:rPr>
          <w:w w:val="110"/>
          <w:sz w:val="16"/>
        </w:rPr>
        <w:t>linked</w:t>
      </w:r>
      <w:r>
        <w:rPr>
          <w:spacing w:val="40"/>
          <w:w w:val="110"/>
          <w:sz w:val="16"/>
        </w:rPr>
        <w:t> </w:t>
      </w:r>
      <w:r>
        <w:rPr>
          <w:w w:val="110"/>
          <w:sz w:val="16"/>
        </w:rPr>
        <w:t>to</w:t>
      </w:r>
      <w:r>
        <w:rPr>
          <w:spacing w:val="40"/>
          <w:w w:val="110"/>
          <w:sz w:val="16"/>
        </w:rPr>
        <w:t> </w:t>
      </w:r>
      <w:r>
        <w:rPr>
          <w:w w:val="110"/>
          <w:sz w:val="16"/>
        </w:rPr>
        <w:t>a</w:t>
      </w:r>
      <w:r>
        <w:rPr>
          <w:spacing w:val="40"/>
          <w:w w:val="110"/>
          <w:sz w:val="16"/>
        </w:rPr>
        <w:t> </w:t>
      </w:r>
      <w:r>
        <w:rPr>
          <w:w w:val="110"/>
          <w:sz w:val="16"/>
        </w:rPr>
        <w:t>library</w:t>
      </w:r>
      <w:r>
        <w:rPr>
          <w:spacing w:val="40"/>
          <w:w w:val="110"/>
          <w:sz w:val="16"/>
        </w:rPr>
        <w:t> </w:t>
      </w:r>
      <w:r>
        <w:rPr>
          <w:w w:val="110"/>
          <w:sz w:val="16"/>
        </w:rPr>
        <w:t>called</w:t>
      </w:r>
      <w:r>
        <w:rPr>
          <w:spacing w:val="40"/>
          <w:w w:val="110"/>
          <w:sz w:val="16"/>
        </w:rPr>
        <w:t> </w:t>
      </w:r>
      <w:r>
        <w:rPr>
          <w:w w:val="110"/>
          <w:sz w:val="16"/>
        </w:rPr>
        <w:t>the</w:t>
      </w:r>
      <w:r>
        <w:rPr>
          <w:spacing w:val="40"/>
          <w:w w:val="110"/>
          <w:sz w:val="16"/>
        </w:rPr>
        <w:t> </w:t>
      </w:r>
      <w:r>
        <w:rPr>
          <w:w w:val="110"/>
          <w:sz w:val="16"/>
        </w:rPr>
        <w:t>hardware</w:t>
      </w:r>
      <w:r>
        <w:rPr>
          <w:spacing w:val="40"/>
          <w:w w:val="110"/>
          <w:sz w:val="16"/>
        </w:rPr>
        <w:t> </w:t>
      </w:r>
      <w:r>
        <w:rPr>
          <w:w w:val="110"/>
          <w:sz w:val="16"/>
        </w:rPr>
        <w:t>abstrac- tion</w:t>
      </w:r>
      <w:r>
        <w:rPr>
          <w:w w:val="110"/>
          <w:sz w:val="16"/>
        </w:rPr>
        <w:t> library</w:t>
      </w:r>
      <w:r>
        <w:rPr>
          <w:w w:val="110"/>
          <w:sz w:val="16"/>
        </w:rPr>
        <w:t> (HAL),</w:t>
      </w:r>
      <w:r>
        <w:rPr>
          <w:w w:val="110"/>
          <w:sz w:val="16"/>
        </w:rPr>
        <w:t> where</w:t>
      </w:r>
      <w:r>
        <w:rPr>
          <w:w w:val="110"/>
          <w:sz w:val="16"/>
        </w:rPr>
        <w:t> this</w:t>
      </w:r>
      <w:r>
        <w:rPr>
          <w:w w:val="110"/>
          <w:sz w:val="16"/>
        </w:rPr>
        <w:t> library</w:t>
      </w:r>
      <w:r>
        <w:rPr>
          <w:w w:val="110"/>
          <w:sz w:val="16"/>
        </w:rPr>
        <w:t> is</w:t>
      </w:r>
      <w:r>
        <w:rPr>
          <w:w w:val="110"/>
          <w:sz w:val="16"/>
        </w:rPr>
        <w:t> implemented</w:t>
      </w:r>
      <w:r>
        <w:rPr>
          <w:w w:val="110"/>
          <w:sz w:val="16"/>
        </w:rPr>
        <w:t> for</w:t>
      </w:r>
      <w:r>
        <w:rPr>
          <w:w w:val="110"/>
          <w:sz w:val="16"/>
        </w:rPr>
        <w:t> each target.</w:t>
      </w:r>
      <w:r>
        <w:rPr>
          <w:w w:val="110"/>
          <w:sz w:val="16"/>
        </w:rPr>
        <w:t> They</w:t>
      </w:r>
      <w:r>
        <w:rPr>
          <w:w w:val="110"/>
          <w:sz w:val="16"/>
        </w:rPr>
        <w:t> separate</w:t>
      </w:r>
      <w:r>
        <w:rPr>
          <w:w w:val="110"/>
          <w:sz w:val="16"/>
        </w:rPr>
        <w:t> hardware</w:t>
      </w:r>
      <w:r>
        <w:rPr>
          <w:w w:val="110"/>
          <w:sz w:val="16"/>
        </w:rPr>
        <w:t> specifications</w:t>
      </w:r>
      <w:r>
        <w:rPr>
          <w:w w:val="110"/>
          <w:sz w:val="16"/>
        </w:rPr>
        <w:t> and</w:t>
      </w:r>
      <w:r>
        <w:rPr>
          <w:w w:val="110"/>
          <w:sz w:val="16"/>
        </w:rPr>
        <w:t> hardware- independent</w:t>
      </w:r>
      <w:r>
        <w:rPr>
          <w:w w:val="110"/>
          <w:sz w:val="16"/>
        </w:rPr>
        <w:t> functionalities</w:t>
      </w:r>
      <w:r>
        <w:rPr>
          <w:w w:val="110"/>
          <w:sz w:val="16"/>
        </w:rPr>
        <w:t> to</w:t>
      </w:r>
      <w:r>
        <w:rPr>
          <w:w w:val="110"/>
          <w:sz w:val="16"/>
        </w:rPr>
        <w:t> improve</w:t>
      </w:r>
      <w:r>
        <w:rPr>
          <w:w w:val="110"/>
          <w:sz w:val="16"/>
        </w:rPr>
        <w:t> portability.</w:t>
      </w:r>
      <w:r>
        <w:rPr>
          <w:w w:val="110"/>
          <w:sz w:val="16"/>
        </w:rPr>
        <w:t> However, their</w:t>
      </w:r>
      <w:r>
        <w:rPr>
          <w:w w:val="110"/>
          <w:sz w:val="16"/>
        </w:rPr>
        <w:t> method</w:t>
      </w:r>
      <w:r>
        <w:rPr>
          <w:w w:val="110"/>
          <w:sz w:val="16"/>
        </w:rPr>
        <w:t> was</w:t>
      </w:r>
      <w:r>
        <w:rPr>
          <w:w w:val="110"/>
          <w:sz w:val="16"/>
        </w:rPr>
        <w:t> only</w:t>
      </w:r>
      <w:r>
        <w:rPr>
          <w:w w:val="110"/>
          <w:sz w:val="16"/>
        </w:rPr>
        <w:t> implemented</w:t>
      </w:r>
      <w:r>
        <w:rPr>
          <w:w w:val="110"/>
          <w:sz w:val="16"/>
        </w:rPr>
        <w:t> for</w:t>
      </w:r>
      <w:r>
        <w:rPr>
          <w:w w:val="110"/>
          <w:sz w:val="16"/>
        </w:rPr>
        <w:t> the</w:t>
      </w:r>
      <w:r>
        <w:rPr>
          <w:w w:val="110"/>
          <w:sz w:val="16"/>
        </w:rPr>
        <w:t> Intel</w:t>
      </w:r>
      <w:r>
        <w:rPr>
          <w:w w:val="110"/>
          <w:sz w:val="16"/>
        </w:rPr>
        <w:t> platform</w:t>
      </w:r>
      <w:r>
        <w:rPr>
          <w:w w:val="110"/>
          <w:sz w:val="16"/>
        </w:rPr>
        <w:t> and the</w:t>
      </w:r>
      <w:r>
        <w:rPr>
          <w:w w:val="110"/>
          <w:sz w:val="16"/>
        </w:rPr>
        <w:t> Intel</w:t>
      </w:r>
      <w:r>
        <w:rPr>
          <w:w w:val="110"/>
          <w:sz w:val="16"/>
        </w:rPr>
        <w:t> data</w:t>
      </w:r>
      <w:r>
        <w:rPr>
          <w:w w:val="110"/>
          <w:sz w:val="16"/>
        </w:rPr>
        <w:t> plane</w:t>
      </w:r>
      <w:r>
        <w:rPr>
          <w:w w:val="110"/>
          <w:sz w:val="16"/>
        </w:rPr>
        <w:t> development</w:t>
      </w:r>
      <w:r>
        <w:rPr>
          <w:w w:val="110"/>
          <w:sz w:val="16"/>
        </w:rPr>
        <w:t> kit</w:t>
      </w:r>
      <w:r>
        <w:rPr>
          <w:w w:val="110"/>
          <w:sz w:val="16"/>
        </w:rPr>
        <w:t> (DPDK).</w:t>
      </w:r>
      <w:r>
        <w:rPr>
          <w:w w:val="110"/>
          <w:sz w:val="16"/>
        </w:rPr>
        <w:t> In</w:t>
      </w:r>
      <w:r>
        <w:rPr>
          <w:w w:val="110"/>
          <w:sz w:val="16"/>
        </w:rPr>
        <w:t> addition,</w:t>
      </w:r>
      <w:r>
        <w:rPr>
          <w:w w:val="110"/>
          <w:sz w:val="16"/>
        </w:rPr>
        <w:t> the performance</w:t>
      </w:r>
      <w:r>
        <w:rPr>
          <w:w w:val="110"/>
          <w:sz w:val="16"/>
        </w:rPr>
        <w:t> of</w:t>
      </w:r>
      <w:r>
        <w:rPr>
          <w:w w:val="110"/>
          <w:sz w:val="16"/>
        </w:rPr>
        <w:t> the</w:t>
      </w:r>
      <w:r>
        <w:rPr>
          <w:w w:val="110"/>
          <w:sz w:val="16"/>
        </w:rPr>
        <w:t> compiler</w:t>
      </w:r>
      <w:r>
        <w:rPr>
          <w:w w:val="110"/>
          <w:sz w:val="16"/>
        </w:rPr>
        <w:t> is</w:t>
      </w:r>
      <w:r>
        <w:rPr>
          <w:w w:val="110"/>
          <w:sz w:val="16"/>
        </w:rPr>
        <w:t> lower</w:t>
      </w:r>
      <w:r>
        <w:rPr>
          <w:w w:val="110"/>
          <w:sz w:val="16"/>
        </w:rPr>
        <w:t> than</w:t>
      </w:r>
      <w:r>
        <w:rPr>
          <w:w w:val="110"/>
          <w:sz w:val="16"/>
        </w:rPr>
        <w:t> that</w:t>
      </w:r>
      <w:r>
        <w:rPr>
          <w:w w:val="110"/>
          <w:sz w:val="16"/>
        </w:rPr>
        <w:t> of</w:t>
      </w:r>
      <w:r>
        <w:rPr>
          <w:w w:val="110"/>
          <w:sz w:val="16"/>
        </w:rPr>
        <w:t> hardware- dependent compilers.</w:t>
      </w:r>
    </w:p>
    <w:p>
      <w:pPr>
        <w:pStyle w:val="ListParagraph"/>
        <w:numPr>
          <w:ilvl w:val="0"/>
          <w:numId w:val="4"/>
        </w:numPr>
        <w:tabs>
          <w:tab w:pos="399" w:val="left" w:leader="none"/>
          <w:tab w:pos="401" w:val="left" w:leader="none"/>
        </w:tabs>
        <w:spacing w:line="276" w:lineRule="auto" w:before="0" w:after="0"/>
        <w:ind w:left="401" w:right="129" w:hanging="290"/>
        <w:jc w:val="both"/>
        <w:rPr>
          <w:sz w:val="16"/>
        </w:rPr>
      </w:pPr>
      <w:r>
        <w:rPr>
          <w:i/>
          <w:w w:val="110"/>
          <w:sz w:val="16"/>
        </w:rPr>
        <w:t>Protocol-Independent</w:t>
      </w:r>
      <w:r>
        <w:rPr>
          <w:i/>
          <w:w w:val="110"/>
          <w:sz w:val="16"/>
        </w:rPr>
        <w:t> Software</w:t>
      </w:r>
      <w:r>
        <w:rPr>
          <w:i/>
          <w:w w:val="110"/>
          <w:sz w:val="16"/>
        </w:rPr>
        <w:t> Switch</w:t>
      </w:r>
      <w:r>
        <w:rPr>
          <w:w w:val="110"/>
          <w:sz w:val="16"/>
        </w:rPr>
        <w:t>:</w:t>
      </w:r>
      <w:r>
        <w:rPr>
          <w:w w:val="110"/>
          <w:sz w:val="16"/>
        </w:rPr>
        <w:t> This</w:t>
      </w:r>
      <w:r>
        <w:rPr>
          <w:w w:val="110"/>
          <w:sz w:val="16"/>
        </w:rPr>
        <w:t> is</w:t>
      </w:r>
      <w:r>
        <w:rPr>
          <w:w w:val="110"/>
          <w:sz w:val="16"/>
        </w:rPr>
        <w:t> a</w:t>
      </w:r>
      <w:r>
        <w:rPr>
          <w:w w:val="110"/>
          <w:sz w:val="16"/>
        </w:rPr>
        <w:t> </w:t>
      </w:r>
      <w:r>
        <w:rPr>
          <w:w w:val="110"/>
          <w:sz w:val="16"/>
        </w:rPr>
        <w:t>programmable protocol-independent</w:t>
      </w:r>
      <w:r>
        <w:rPr>
          <w:spacing w:val="16"/>
          <w:w w:val="110"/>
          <w:sz w:val="16"/>
        </w:rPr>
        <w:t> </w:t>
      </w:r>
      <w:r>
        <w:rPr>
          <w:w w:val="110"/>
          <w:sz w:val="16"/>
        </w:rPr>
        <w:t>software</w:t>
      </w:r>
      <w:r>
        <w:rPr>
          <w:spacing w:val="16"/>
          <w:w w:val="110"/>
          <w:sz w:val="16"/>
        </w:rPr>
        <w:t> </w:t>
      </w:r>
      <w:r>
        <w:rPr>
          <w:w w:val="110"/>
          <w:sz w:val="16"/>
        </w:rPr>
        <w:t>switch,</w:t>
      </w:r>
      <w:r>
        <w:rPr>
          <w:spacing w:val="16"/>
          <w:w w:val="110"/>
          <w:sz w:val="16"/>
        </w:rPr>
        <w:t> </w:t>
      </w:r>
      <w:r>
        <w:rPr>
          <w:w w:val="110"/>
          <w:sz w:val="16"/>
        </w:rPr>
        <w:t>also</w:t>
      </w:r>
      <w:r>
        <w:rPr>
          <w:spacing w:val="16"/>
          <w:w w:val="110"/>
          <w:sz w:val="16"/>
        </w:rPr>
        <w:t> </w:t>
      </w:r>
      <w:r>
        <w:rPr>
          <w:w w:val="110"/>
          <w:sz w:val="16"/>
        </w:rPr>
        <w:t>known</w:t>
      </w:r>
      <w:r>
        <w:rPr>
          <w:spacing w:val="16"/>
          <w:w w:val="110"/>
          <w:sz w:val="16"/>
        </w:rPr>
        <w:t> </w:t>
      </w:r>
      <w:r>
        <w:rPr>
          <w:w w:val="110"/>
          <w:sz w:val="16"/>
        </w:rPr>
        <w:t>as</w:t>
      </w:r>
      <w:r>
        <w:rPr>
          <w:spacing w:val="16"/>
          <w:w w:val="110"/>
          <w:sz w:val="16"/>
        </w:rPr>
        <w:t> </w:t>
      </w:r>
      <w:r>
        <w:rPr>
          <w:w w:val="110"/>
          <w:sz w:val="16"/>
        </w:rPr>
        <w:t>PISCES.</w:t>
      </w:r>
    </w:p>
    <w:p>
      <w:pPr>
        <w:spacing w:after="0" w:line="276" w:lineRule="auto"/>
        <w:jc w:val="both"/>
        <w:rPr>
          <w:sz w:val="16"/>
        </w:rPr>
        <w:sectPr>
          <w:type w:val="continuous"/>
          <w:pgSz w:w="11910" w:h="15880"/>
          <w:pgMar w:header="655" w:footer="544" w:top="620" w:bottom="280" w:left="640" w:right="620"/>
          <w:cols w:num="2" w:equalWidth="0">
            <w:col w:w="5174" w:space="395"/>
            <w:col w:w="5081"/>
          </w:cols>
        </w:sectPr>
      </w:pPr>
    </w:p>
    <w:p>
      <w:pPr>
        <w:pStyle w:val="BodyText"/>
        <w:rPr>
          <w:sz w:val="12"/>
        </w:rPr>
      </w:pPr>
    </w:p>
    <w:p>
      <w:pPr>
        <w:spacing w:after="0"/>
        <w:rPr>
          <w:sz w:val="12"/>
        </w:rPr>
        <w:sectPr>
          <w:pgSz w:w="11910" w:h="15880"/>
          <w:pgMar w:header="655" w:footer="544" w:top="840" w:bottom="740" w:left="640" w:right="620"/>
        </w:sectPr>
      </w:pPr>
    </w:p>
    <w:p>
      <w:pPr>
        <w:pStyle w:val="BodyText"/>
        <w:spacing w:before="7" w:after="1"/>
        <w:rPr>
          <w:sz w:val="10"/>
        </w:rPr>
      </w:pPr>
    </w:p>
    <w:p>
      <w:pPr>
        <w:pStyle w:val="BodyText"/>
        <w:ind w:left="222"/>
        <w:rPr>
          <w:sz w:val="20"/>
        </w:rPr>
      </w:pPr>
      <w:r>
        <w:rPr>
          <w:sz w:val="20"/>
        </w:rPr>
        <w:drawing>
          <wp:inline distT="0" distB="0" distL="0" distR="0">
            <wp:extent cx="3050160" cy="1972055"/>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1" cstate="print"/>
                    <a:stretch>
                      <a:fillRect/>
                    </a:stretch>
                  </pic:blipFill>
                  <pic:spPr>
                    <a:xfrm>
                      <a:off x="0" y="0"/>
                      <a:ext cx="3050160" cy="1972055"/>
                    </a:xfrm>
                    <a:prstGeom prst="rect">
                      <a:avLst/>
                    </a:prstGeom>
                  </pic:spPr>
                </pic:pic>
              </a:graphicData>
            </a:graphic>
          </wp:inline>
        </w:drawing>
      </w:r>
      <w:r>
        <w:rPr>
          <w:sz w:val="20"/>
        </w:rPr>
      </w:r>
    </w:p>
    <w:p>
      <w:pPr>
        <w:pStyle w:val="BodyText"/>
        <w:spacing w:before="86"/>
        <w:rPr>
          <w:sz w:val="12"/>
        </w:rPr>
      </w:pPr>
    </w:p>
    <w:p>
      <w:pPr>
        <w:spacing w:before="0"/>
        <w:ind w:left="71" w:right="0" w:firstLine="0"/>
        <w:jc w:val="center"/>
        <w:rPr>
          <w:sz w:val="12"/>
        </w:rPr>
      </w:pPr>
      <w:bookmarkStart w:name="_bookmark16" w:id="26"/>
      <w:bookmarkEnd w:id="26"/>
      <w:r>
        <w:rPr/>
      </w:r>
      <w:r>
        <w:rPr>
          <w:b/>
          <w:w w:val="120"/>
          <w:sz w:val="12"/>
        </w:rPr>
        <w:t>/ig.</w:t>
      </w:r>
      <w:r>
        <w:rPr>
          <w:b/>
          <w:spacing w:val="21"/>
          <w:w w:val="120"/>
          <w:sz w:val="12"/>
        </w:rPr>
        <w:t> </w:t>
      </w:r>
      <w:r>
        <w:rPr>
          <w:b/>
          <w:w w:val="120"/>
          <w:sz w:val="12"/>
        </w:rPr>
        <w:t>9.</w:t>
      </w:r>
      <w:r>
        <w:rPr>
          <w:b/>
          <w:spacing w:val="50"/>
          <w:w w:val="120"/>
          <w:sz w:val="12"/>
        </w:rPr>
        <w:t> </w:t>
      </w:r>
      <w:r>
        <w:rPr>
          <w:w w:val="120"/>
          <w:sz w:val="12"/>
        </w:rPr>
        <w:t>Inside</w:t>
      </w:r>
      <w:r>
        <w:rPr>
          <w:spacing w:val="22"/>
          <w:w w:val="120"/>
          <w:sz w:val="12"/>
        </w:rPr>
        <w:t> </w:t>
      </w:r>
      <w:r>
        <w:rPr>
          <w:w w:val="120"/>
          <w:sz w:val="12"/>
        </w:rPr>
        <w:t>P4</w:t>
      </w:r>
      <w:r>
        <w:rPr>
          <w:spacing w:val="21"/>
          <w:w w:val="120"/>
          <w:sz w:val="12"/>
        </w:rPr>
        <w:t> </w:t>
      </w:r>
      <w:r>
        <w:rPr>
          <w:spacing w:val="-2"/>
          <w:w w:val="120"/>
          <w:sz w:val="12"/>
        </w:rPr>
        <w:t>compiler.</w:t>
      </w:r>
    </w:p>
    <w:p>
      <w:pPr>
        <w:pStyle w:val="BodyText"/>
        <w:rPr>
          <w:sz w:val="12"/>
        </w:rPr>
      </w:pPr>
    </w:p>
    <w:p>
      <w:pPr>
        <w:pStyle w:val="BodyText"/>
        <w:rPr>
          <w:sz w:val="12"/>
        </w:rPr>
      </w:pPr>
    </w:p>
    <w:p>
      <w:pPr>
        <w:pStyle w:val="BodyText"/>
        <w:spacing w:before="83"/>
        <w:rPr>
          <w:sz w:val="12"/>
        </w:rPr>
      </w:pPr>
    </w:p>
    <w:p>
      <w:pPr>
        <w:pStyle w:val="BodyText"/>
        <w:spacing w:line="273" w:lineRule="auto"/>
        <w:ind w:left="589" w:right="38"/>
        <w:jc w:val="both"/>
      </w:pPr>
      <w:r>
        <w:rPr>
          <w:w w:val="110"/>
        </w:rPr>
        <w:t>PISCES</w:t>
      </w:r>
      <w:r>
        <w:rPr>
          <w:w w:val="110"/>
        </w:rPr>
        <w:t> is</w:t>
      </w:r>
      <w:r>
        <w:rPr>
          <w:w w:val="110"/>
        </w:rPr>
        <w:t> a</w:t>
      </w:r>
      <w:r>
        <w:rPr>
          <w:w w:val="110"/>
        </w:rPr>
        <w:t> software</w:t>
      </w:r>
      <w:r>
        <w:rPr>
          <w:w w:val="110"/>
        </w:rPr>
        <w:t> switch</w:t>
      </w:r>
      <w:r>
        <w:rPr>
          <w:w w:val="110"/>
        </w:rPr>
        <w:t> in</w:t>
      </w:r>
      <w:r>
        <w:rPr>
          <w:w w:val="110"/>
        </w:rPr>
        <w:t> which</w:t>
      </w:r>
      <w:r>
        <w:rPr>
          <w:w w:val="110"/>
        </w:rPr>
        <w:t> forwarding</w:t>
      </w:r>
      <w:r>
        <w:rPr>
          <w:w w:val="110"/>
        </w:rPr>
        <w:t> behavior</w:t>
      </w:r>
      <w:r>
        <w:rPr>
          <w:w w:val="110"/>
        </w:rPr>
        <w:t> </w:t>
      </w:r>
      <w:r>
        <w:rPr>
          <w:w w:val="110"/>
        </w:rPr>
        <w:t>is obtained</w:t>
      </w:r>
      <w:r>
        <w:rPr>
          <w:spacing w:val="-9"/>
          <w:w w:val="110"/>
        </w:rPr>
        <w:t> </w:t>
      </w:r>
      <w:r>
        <w:rPr>
          <w:w w:val="110"/>
        </w:rPr>
        <w:t>by</w:t>
      </w:r>
      <w:r>
        <w:rPr>
          <w:spacing w:val="-9"/>
          <w:w w:val="110"/>
        </w:rPr>
        <w:t> </w:t>
      </w:r>
      <w:r>
        <w:rPr>
          <w:w w:val="110"/>
        </w:rPr>
        <w:t>high-level</w:t>
      </w:r>
      <w:r>
        <w:rPr>
          <w:spacing w:val="-9"/>
          <w:w w:val="110"/>
        </w:rPr>
        <w:t> </w:t>
      </w:r>
      <w:r>
        <w:rPr>
          <w:w w:val="110"/>
        </w:rPr>
        <w:t>DSL</w:t>
      </w:r>
      <w:r>
        <w:rPr>
          <w:spacing w:val="-9"/>
          <w:w w:val="110"/>
        </w:rPr>
        <w:t> </w:t>
      </w:r>
      <w:r>
        <w:rPr>
          <w:w w:val="110"/>
        </w:rPr>
        <w:t>or</w:t>
      </w:r>
      <w:r>
        <w:rPr>
          <w:spacing w:val="-9"/>
          <w:w w:val="110"/>
        </w:rPr>
        <w:t> </w:t>
      </w:r>
      <w:r>
        <w:rPr>
          <w:w w:val="110"/>
        </w:rPr>
        <w:t>P4.</w:t>
      </w:r>
      <w:r>
        <w:rPr>
          <w:spacing w:val="-9"/>
          <w:w w:val="110"/>
        </w:rPr>
        <w:t> </w:t>
      </w:r>
      <w:r>
        <w:rPr>
          <w:w w:val="110"/>
        </w:rPr>
        <w:t>PISCES</w:t>
      </w:r>
      <w:r>
        <w:rPr>
          <w:spacing w:val="-9"/>
          <w:w w:val="110"/>
        </w:rPr>
        <w:t> </w:t>
      </w:r>
      <w:r>
        <w:rPr>
          <w:w w:val="110"/>
        </w:rPr>
        <w:t>is</w:t>
      </w:r>
      <w:r>
        <w:rPr>
          <w:spacing w:val="-9"/>
          <w:w w:val="110"/>
        </w:rPr>
        <w:t> </w:t>
      </w:r>
      <w:r>
        <w:rPr>
          <w:w w:val="110"/>
        </w:rPr>
        <w:t>derived</w:t>
      </w:r>
      <w:r>
        <w:rPr>
          <w:spacing w:val="-9"/>
          <w:w w:val="110"/>
        </w:rPr>
        <w:t> </w:t>
      </w:r>
      <w:r>
        <w:rPr>
          <w:w w:val="110"/>
        </w:rPr>
        <w:t>from</w:t>
      </w:r>
      <w:r>
        <w:rPr>
          <w:spacing w:val="-9"/>
          <w:w w:val="110"/>
        </w:rPr>
        <w:t> </w:t>
      </w:r>
      <w:r>
        <w:rPr>
          <w:w w:val="110"/>
        </w:rPr>
        <w:t>Open vSwitch</w:t>
      </w:r>
      <w:r>
        <w:rPr>
          <w:spacing w:val="-10"/>
          <w:w w:val="110"/>
        </w:rPr>
        <w:t> </w:t>
      </w:r>
      <w:r>
        <w:rPr>
          <w:w w:val="110"/>
        </w:rPr>
        <w:t>(OVS)</w:t>
      </w:r>
      <w:r>
        <w:rPr>
          <w:spacing w:val="-9"/>
          <w:w w:val="110"/>
        </w:rPr>
        <w:t> </w:t>
      </w:r>
      <w:r>
        <w:rPr>
          <w:w w:val="110"/>
        </w:rPr>
        <w:t>and</w:t>
      </w:r>
      <w:r>
        <w:rPr>
          <w:spacing w:val="-10"/>
          <w:w w:val="110"/>
        </w:rPr>
        <w:t> </w:t>
      </w:r>
      <w:r>
        <w:rPr>
          <w:w w:val="110"/>
        </w:rPr>
        <w:t>is</w:t>
      </w:r>
      <w:r>
        <w:rPr>
          <w:spacing w:val="-10"/>
          <w:w w:val="110"/>
        </w:rPr>
        <w:t> </w:t>
      </w:r>
      <w:r>
        <w:rPr>
          <w:w w:val="110"/>
        </w:rPr>
        <w:t>configured</w:t>
      </w:r>
      <w:r>
        <w:rPr>
          <w:spacing w:val="-10"/>
          <w:w w:val="110"/>
        </w:rPr>
        <w:t> </w:t>
      </w:r>
      <w:r>
        <w:rPr>
          <w:w w:val="110"/>
        </w:rPr>
        <w:t>by</w:t>
      </w:r>
      <w:r>
        <w:rPr>
          <w:spacing w:val="-10"/>
          <w:w w:val="110"/>
        </w:rPr>
        <w:t> </w:t>
      </w:r>
      <w:r>
        <w:rPr>
          <w:w w:val="110"/>
        </w:rPr>
        <w:t>P4.</w:t>
      </w:r>
      <w:r>
        <w:rPr>
          <w:spacing w:val="-9"/>
          <w:w w:val="110"/>
        </w:rPr>
        <w:t> </w:t>
      </w:r>
      <w:r>
        <w:rPr>
          <w:w w:val="110"/>
        </w:rPr>
        <w:t>In</w:t>
      </w:r>
      <w:r>
        <w:rPr>
          <w:spacing w:val="-10"/>
          <w:w w:val="110"/>
        </w:rPr>
        <w:t> </w:t>
      </w:r>
      <w:r>
        <w:rPr>
          <w:w w:val="110"/>
        </w:rPr>
        <w:t>this</w:t>
      </w:r>
      <w:r>
        <w:rPr>
          <w:spacing w:val="-10"/>
          <w:w w:val="110"/>
        </w:rPr>
        <w:t> </w:t>
      </w:r>
      <w:r>
        <w:rPr>
          <w:w w:val="110"/>
        </w:rPr>
        <w:t>protocol,</w:t>
      </w:r>
      <w:r>
        <w:rPr>
          <w:spacing w:val="-10"/>
          <w:w w:val="110"/>
        </w:rPr>
        <w:t> </w:t>
      </w:r>
      <w:r>
        <w:rPr>
          <w:w w:val="110"/>
        </w:rPr>
        <w:t>the</w:t>
      </w:r>
      <w:r>
        <w:rPr>
          <w:spacing w:val="-10"/>
          <w:w w:val="110"/>
        </w:rPr>
        <w:t> </w:t>
      </w:r>
      <w:r>
        <w:rPr>
          <w:w w:val="110"/>
        </w:rPr>
        <w:t>pro- grammer must specify how to process the packets. For instance, if</w:t>
      </w:r>
      <w:r>
        <w:rPr>
          <w:spacing w:val="-7"/>
          <w:w w:val="110"/>
        </w:rPr>
        <w:t> </w:t>
      </w:r>
      <w:r>
        <w:rPr>
          <w:w w:val="110"/>
        </w:rPr>
        <w:t>in</w:t>
      </w:r>
      <w:r>
        <w:rPr>
          <w:spacing w:val="-7"/>
          <w:w w:val="110"/>
        </w:rPr>
        <w:t> </w:t>
      </w:r>
      <w:r>
        <w:rPr>
          <w:w w:val="110"/>
        </w:rPr>
        <w:t>P4</w:t>
      </w:r>
      <w:r>
        <w:rPr>
          <w:spacing w:val="-7"/>
          <w:w w:val="110"/>
        </w:rPr>
        <w:t> </w:t>
      </w:r>
      <w:r>
        <w:rPr>
          <w:w w:val="110"/>
        </w:rPr>
        <w:t>we</w:t>
      </w:r>
      <w:r>
        <w:rPr>
          <w:spacing w:val="-7"/>
          <w:w w:val="110"/>
        </w:rPr>
        <w:t> </w:t>
      </w:r>
      <w:r>
        <w:rPr>
          <w:w w:val="110"/>
        </w:rPr>
        <w:t>assign</w:t>
      </w:r>
      <w:r>
        <w:rPr>
          <w:spacing w:val="-7"/>
          <w:w w:val="110"/>
        </w:rPr>
        <w:t> </w:t>
      </w:r>
      <w:r>
        <w:rPr>
          <w:w w:val="110"/>
        </w:rPr>
        <w:t>PISCES</w:t>
      </w:r>
      <w:r>
        <w:rPr>
          <w:spacing w:val="-7"/>
          <w:w w:val="110"/>
        </w:rPr>
        <w:t> </w:t>
      </w:r>
      <w:r>
        <w:rPr>
          <w:w w:val="110"/>
        </w:rPr>
        <w:t>to</w:t>
      </w:r>
      <w:r>
        <w:rPr>
          <w:spacing w:val="-7"/>
          <w:w w:val="110"/>
        </w:rPr>
        <w:t> </w:t>
      </w:r>
      <w:r>
        <w:rPr>
          <w:w w:val="110"/>
        </w:rPr>
        <w:t>process</w:t>
      </w:r>
      <w:r>
        <w:rPr>
          <w:spacing w:val="-7"/>
          <w:w w:val="110"/>
        </w:rPr>
        <w:t> </w:t>
      </w:r>
      <w:r>
        <w:rPr>
          <w:w w:val="110"/>
        </w:rPr>
        <w:t>IPv6</w:t>
      </w:r>
      <w:r>
        <w:rPr>
          <w:spacing w:val="-7"/>
          <w:w w:val="110"/>
        </w:rPr>
        <w:t> </w:t>
      </w:r>
      <w:r>
        <w:rPr>
          <w:w w:val="110"/>
        </w:rPr>
        <w:t>packets,</w:t>
      </w:r>
      <w:r>
        <w:rPr>
          <w:spacing w:val="-7"/>
          <w:w w:val="110"/>
        </w:rPr>
        <w:t> </w:t>
      </w:r>
      <w:r>
        <w:rPr>
          <w:w w:val="110"/>
        </w:rPr>
        <w:t>the</w:t>
      </w:r>
      <w:r>
        <w:rPr>
          <w:spacing w:val="-7"/>
          <w:w w:val="110"/>
        </w:rPr>
        <w:t> </w:t>
      </w:r>
      <w:r>
        <w:rPr>
          <w:w w:val="110"/>
        </w:rPr>
        <w:t>program- mer</w:t>
      </w:r>
      <w:r>
        <w:rPr>
          <w:w w:val="110"/>
        </w:rPr>
        <w:t> needs</w:t>
      </w:r>
      <w:r>
        <w:rPr>
          <w:w w:val="110"/>
        </w:rPr>
        <w:t> to</w:t>
      </w:r>
      <w:r>
        <w:rPr>
          <w:w w:val="110"/>
        </w:rPr>
        <w:t> introduce</w:t>
      </w:r>
      <w:r>
        <w:rPr>
          <w:w w:val="110"/>
        </w:rPr>
        <w:t> IPv6</w:t>
      </w:r>
      <w:r>
        <w:rPr>
          <w:w w:val="110"/>
        </w:rPr>
        <w:t> packets,</w:t>
      </w:r>
      <w:r>
        <w:rPr>
          <w:w w:val="110"/>
        </w:rPr>
        <w:t> including</w:t>
      </w:r>
      <w:r>
        <w:rPr>
          <w:w w:val="110"/>
        </w:rPr>
        <w:t> the</w:t>
      </w:r>
      <w:r>
        <w:rPr>
          <w:w w:val="110"/>
        </w:rPr>
        <w:t> format</w:t>
      </w:r>
      <w:r>
        <w:rPr>
          <w:w w:val="110"/>
        </w:rPr>
        <w:t> and </w:t>
      </w:r>
      <w:r>
        <w:rPr/>
        <w:t>fields</w:t>
      </w:r>
      <w:r>
        <w:rPr>
          <w:spacing w:val="24"/>
        </w:rPr>
        <w:t> </w:t>
      </w:r>
      <w:r>
        <w:rPr/>
        <w:t>of</w:t>
      </w:r>
      <w:r>
        <w:rPr>
          <w:spacing w:val="24"/>
        </w:rPr>
        <w:t> </w:t>
      </w:r>
      <w:r>
        <w:rPr/>
        <w:t>the</w:t>
      </w:r>
      <w:r>
        <w:rPr>
          <w:spacing w:val="24"/>
        </w:rPr>
        <w:t> </w:t>
      </w:r>
      <w:r>
        <w:rPr/>
        <w:t>IPv6</w:t>
      </w:r>
      <w:r>
        <w:rPr>
          <w:spacing w:val="24"/>
        </w:rPr>
        <w:t> </w:t>
      </w:r>
      <w:r>
        <w:rPr/>
        <w:t>headers.</w:t>
      </w:r>
      <w:r>
        <w:rPr>
          <w:spacing w:val="24"/>
        </w:rPr>
        <w:t> </w:t>
      </w:r>
      <w:r>
        <w:rPr/>
        <w:t>PISCES</w:t>
      </w:r>
      <w:r>
        <w:rPr>
          <w:spacing w:val="24"/>
        </w:rPr>
        <w:t> </w:t>
      </w:r>
      <w:r>
        <w:rPr/>
        <w:t>brings</w:t>
      </w:r>
      <w:r>
        <w:rPr>
          <w:spacing w:val="24"/>
        </w:rPr>
        <w:t> </w:t>
      </w:r>
      <w:r>
        <w:rPr/>
        <w:t>several</w:t>
      </w:r>
      <w:r>
        <w:rPr>
          <w:spacing w:val="24"/>
        </w:rPr>
        <w:t> </w:t>
      </w:r>
      <w:r>
        <w:rPr/>
        <w:t>benefits,</w:t>
      </w:r>
      <w:r>
        <w:rPr>
          <w:spacing w:val="24"/>
        </w:rPr>
        <w:t> </w:t>
      </w:r>
      <w:r>
        <w:rPr/>
        <w:t>such</w:t>
      </w:r>
      <w:r>
        <w:rPr>
          <w:spacing w:val="24"/>
        </w:rPr>
        <w:t> </w:t>
      </w:r>
      <w:r>
        <w:rPr/>
        <w:t>as</w:t>
      </w:r>
      <w:r>
        <w:rPr>
          <w:w w:val="110"/>
        </w:rPr>
        <w:t> a personal protocol header, adding/removing a standard header, and easy to add new features [</w:t>
      </w:r>
      <w:hyperlink w:history="true" w:anchor="_bookmark92">
        <w:r>
          <w:rPr>
            <w:color w:val="007FAC"/>
            <w:w w:val="110"/>
          </w:rPr>
          <w:t>46</w:t>
        </w:r>
      </w:hyperlink>
      <w:r>
        <w:rPr>
          <w:w w:val="110"/>
        </w:rPr>
        <w:t>].</w:t>
      </w:r>
    </w:p>
    <w:p>
      <w:pPr>
        <w:pStyle w:val="BodyText"/>
        <w:spacing w:line="273" w:lineRule="auto" w:before="155"/>
        <w:ind w:left="111" w:right="38" w:firstLine="239"/>
        <w:jc w:val="both"/>
      </w:pPr>
      <w:r>
        <w:rPr>
          <w:w w:val="110"/>
        </w:rPr>
        <w:t>Most</w:t>
      </w:r>
      <w:r>
        <w:rPr>
          <w:w w:val="110"/>
        </w:rPr>
        <w:t> of</w:t>
      </w:r>
      <w:r>
        <w:rPr>
          <w:w w:val="110"/>
        </w:rPr>
        <w:t> the</w:t>
      </w:r>
      <w:r>
        <w:rPr>
          <w:w w:val="110"/>
        </w:rPr>
        <w:t> available</w:t>
      </w:r>
      <w:r>
        <w:rPr>
          <w:w w:val="110"/>
        </w:rPr>
        <w:t> P4</w:t>
      </w:r>
      <w:r>
        <w:rPr>
          <w:w w:val="110"/>
        </w:rPr>
        <w:t> programming</w:t>
      </w:r>
      <w:r>
        <w:rPr>
          <w:w w:val="110"/>
        </w:rPr>
        <w:t> translators</w:t>
      </w:r>
      <w:r>
        <w:rPr>
          <w:w w:val="110"/>
        </w:rPr>
        <w:t> are</w:t>
      </w:r>
      <w:r>
        <w:rPr>
          <w:w w:val="110"/>
        </w:rPr>
        <w:t> </w:t>
      </w:r>
      <w:r>
        <w:rPr>
          <w:w w:val="110"/>
        </w:rPr>
        <w:t>compilers. However, there exists research for developing interpreters [</w:t>
      </w:r>
      <w:hyperlink w:history="true" w:anchor="_bookmark93">
        <w:r>
          <w:rPr>
            <w:color w:val="007FAC"/>
            <w:w w:val="110"/>
          </w:rPr>
          <w:t>47</w:t>
        </w:r>
      </w:hyperlink>
      <w:r>
        <w:rPr>
          <w:w w:val="110"/>
        </w:rPr>
        <w:t>], which still</w:t>
      </w:r>
      <w:r>
        <w:rPr>
          <w:w w:val="110"/>
        </w:rPr>
        <w:t> needs</w:t>
      </w:r>
      <w:r>
        <w:rPr>
          <w:w w:val="110"/>
        </w:rPr>
        <w:t> further</w:t>
      </w:r>
      <w:r>
        <w:rPr>
          <w:w w:val="110"/>
        </w:rPr>
        <w:t> attention.</w:t>
      </w:r>
      <w:r>
        <w:rPr>
          <w:w w:val="110"/>
        </w:rPr>
        <w:t> Currently,</w:t>
      </w:r>
      <w:r>
        <w:rPr>
          <w:w w:val="110"/>
        </w:rPr>
        <w:t> most</w:t>
      </w:r>
      <w:r>
        <w:rPr>
          <w:w w:val="110"/>
        </w:rPr>
        <w:t> of</w:t>
      </w:r>
      <w:r>
        <w:rPr>
          <w:w w:val="110"/>
        </w:rPr>
        <w:t> the</w:t>
      </w:r>
      <w:r>
        <w:rPr>
          <w:w w:val="110"/>
        </w:rPr>
        <w:t> focus</w:t>
      </w:r>
      <w:r>
        <w:rPr>
          <w:w w:val="110"/>
        </w:rPr>
        <w:t> is</w:t>
      </w:r>
      <w:r>
        <w:rPr>
          <w:w w:val="110"/>
        </w:rPr>
        <w:t> on</w:t>
      </w:r>
      <w:r>
        <w:rPr>
          <w:w w:val="110"/>
        </w:rPr>
        <w:t> pro- grammable</w:t>
      </w:r>
      <w:r>
        <w:rPr>
          <w:w w:val="110"/>
        </w:rPr>
        <w:t> hardware</w:t>
      </w:r>
      <w:r>
        <w:rPr>
          <w:w w:val="110"/>
        </w:rPr>
        <w:t> switches</w:t>
      </w:r>
      <w:r>
        <w:rPr>
          <w:w w:val="110"/>
        </w:rPr>
        <w:t> with</w:t>
      </w:r>
      <w:r>
        <w:rPr>
          <w:w w:val="110"/>
        </w:rPr>
        <w:t> PISCES</w:t>
      </w:r>
      <w:r>
        <w:rPr>
          <w:w w:val="110"/>
        </w:rPr>
        <w:t> that</w:t>
      </w:r>
      <w:r>
        <w:rPr>
          <w:w w:val="110"/>
        </w:rPr>
        <w:t> are</w:t>
      </w:r>
      <w:r>
        <w:rPr>
          <w:w w:val="110"/>
        </w:rPr>
        <w:t> compiled</w:t>
      </w:r>
      <w:r>
        <w:rPr>
          <w:w w:val="110"/>
        </w:rPr>
        <w:t> to</w:t>
      </w:r>
      <w:r>
        <w:rPr>
          <w:w w:val="110"/>
        </w:rPr>
        <w:t> a customized</w:t>
      </w:r>
      <w:r>
        <w:rPr>
          <w:w w:val="110"/>
        </w:rPr>
        <w:t> software-based</w:t>
      </w:r>
      <w:r>
        <w:rPr>
          <w:w w:val="110"/>
        </w:rPr>
        <w:t> POF</w:t>
      </w:r>
      <w:r>
        <w:rPr>
          <w:w w:val="110"/>
        </w:rPr>
        <w:t> switch</w:t>
      </w:r>
      <w:r>
        <w:rPr>
          <w:w w:val="110"/>
        </w:rPr>
        <w:t> (PVS),</w:t>
      </w:r>
      <w:r>
        <w:rPr>
          <w:w w:val="110"/>
        </w:rPr>
        <w:t> where</w:t>
      </w:r>
      <w:r>
        <w:rPr>
          <w:w w:val="110"/>
        </w:rPr>
        <w:t> POF</w:t>
      </w:r>
      <w:r>
        <w:rPr>
          <w:w w:val="110"/>
        </w:rPr>
        <w:t> stands</w:t>
      </w:r>
      <w:r>
        <w:rPr>
          <w:w w:val="110"/>
        </w:rPr>
        <w:t> for protocol oblivious forwarding.</w:t>
      </w:r>
    </w:p>
    <w:p>
      <w:pPr>
        <w:pStyle w:val="BodyText"/>
        <w:spacing w:line="273" w:lineRule="auto"/>
        <w:ind w:left="111" w:right="38" w:firstLine="239"/>
        <w:jc w:val="both"/>
      </w:pPr>
      <w:r>
        <w:rPr>
          <w:w w:val="110"/>
        </w:rPr>
        <w:t>Therefore,</w:t>
      </w:r>
      <w:r>
        <w:rPr>
          <w:w w:val="110"/>
        </w:rPr>
        <w:t> P4</w:t>
      </w:r>
      <w:r>
        <w:rPr>
          <w:w w:val="110"/>
        </w:rPr>
        <w:t> enables</w:t>
      </w:r>
      <w:r>
        <w:rPr>
          <w:w w:val="110"/>
        </w:rPr>
        <w:t> a</w:t>
      </w:r>
      <w:r>
        <w:rPr>
          <w:w w:val="110"/>
        </w:rPr>
        <w:t> new</w:t>
      </w:r>
      <w:r>
        <w:rPr>
          <w:w w:val="110"/>
        </w:rPr>
        <w:t> functionality</w:t>
      </w:r>
      <w:r>
        <w:rPr>
          <w:w w:val="110"/>
        </w:rPr>
        <w:t> for</w:t>
      </w:r>
      <w:r>
        <w:rPr>
          <w:w w:val="110"/>
        </w:rPr>
        <w:t> controlling</w:t>
      </w:r>
      <w:r>
        <w:rPr>
          <w:w w:val="110"/>
        </w:rPr>
        <w:t> the</w:t>
      </w:r>
      <w:r>
        <w:rPr>
          <w:w w:val="110"/>
        </w:rPr>
        <w:t> </w:t>
      </w:r>
      <w:r>
        <w:rPr>
          <w:w w:val="110"/>
        </w:rPr>
        <w:t>for- warding</w:t>
      </w:r>
      <w:r>
        <w:rPr>
          <w:spacing w:val="26"/>
          <w:w w:val="110"/>
        </w:rPr>
        <w:t> </w:t>
      </w:r>
      <w:r>
        <w:rPr>
          <w:w w:val="110"/>
        </w:rPr>
        <w:t>behavior</w:t>
      </w:r>
      <w:r>
        <w:rPr>
          <w:spacing w:val="26"/>
          <w:w w:val="110"/>
        </w:rPr>
        <w:t> </w:t>
      </w:r>
      <w:r>
        <w:rPr>
          <w:w w:val="110"/>
        </w:rPr>
        <w:t>of</w:t>
      </w:r>
      <w:r>
        <w:rPr>
          <w:spacing w:val="26"/>
          <w:w w:val="110"/>
        </w:rPr>
        <w:t> </w:t>
      </w:r>
      <w:r>
        <w:rPr>
          <w:w w:val="110"/>
        </w:rPr>
        <w:t>the</w:t>
      </w:r>
      <w:r>
        <w:rPr>
          <w:spacing w:val="26"/>
          <w:w w:val="110"/>
        </w:rPr>
        <w:t> </w:t>
      </w:r>
      <w:r>
        <w:rPr>
          <w:w w:val="110"/>
        </w:rPr>
        <w:t>switch</w:t>
      </w:r>
      <w:r>
        <w:rPr>
          <w:spacing w:val="26"/>
          <w:w w:val="110"/>
        </w:rPr>
        <w:t> </w:t>
      </w:r>
      <w:r>
        <w:rPr>
          <w:w w:val="110"/>
        </w:rPr>
        <w:t>by</w:t>
      </w:r>
      <w:r>
        <w:rPr>
          <w:spacing w:val="26"/>
          <w:w w:val="110"/>
        </w:rPr>
        <w:t> </w:t>
      </w:r>
      <w:r>
        <w:rPr>
          <w:w w:val="110"/>
        </w:rPr>
        <w:t>populating</w:t>
      </w:r>
      <w:r>
        <w:rPr>
          <w:spacing w:val="26"/>
          <w:w w:val="110"/>
        </w:rPr>
        <w:t> </w:t>
      </w:r>
      <w:r>
        <w:rPr>
          <w:w w:val="110"/>
        </w:rPr>
        <w:t>the</w:t>
      </w:r>
      <w:r>
        <w:rPr>
          <w:spacing w:val="26"/>
          <w:w w:val="110"/>
        </w:rPr>
        <w:t> </w:t>
      </w:r>
      <w:r>
        <w:rPr>
          <w:w w:val="110"/>
        </w:rPr>
        <w:t>tables.</w:t>
      </w:r>
      <w:r>
        <w:rPr>
          <w:spacing w:val="26"/>
          <w:w w:val="110"/>
        </w:rPr>
        <w:t> </w:t>
      </w:r>
      <w:r>
        <w:rPr>
          <w:w w:val="110"/>
        </w:rPr>
        <w:t>Moreover, P4</w:t>
      </w:r>
      <w:r>
        <w:rPr>
          <w:spacing w:val="38"/>
          <w:w w:val="110"/>
        </w:rPr>
        <w:t> </w:t>
      </w:r>
      <w:r>
        <w:rPr>
          <w:w w:val="110"/>
        </w:rPr>
        <w:t>compilers</w:t>
      </w:r>
      <w:r>
        <w:rPr>
          <w:spacing w:val="38"/>
          <w:w w:val="110"/>
        </w:rPr>
        <w:t> </w:t>
      </w:r>
      <w:r>
        <w:rPr>
          <w:w w:val="110"/>
        </w:rPr>
        <w:t>allow</w:t>
      </w:r>
      <w:r>
        <w:rPr>
          <w:spacing w:val="38"/>
          <w:w w:val="110"/>
        </w:rPr>
        <w:t> </w:t>
      </w:r>
      <w:r>
        <w:rPr>
          <w:w w:val="110"/>
        </w:rPr>
        <w:t>us</w:t>
      </w:r>
      <w:r>
        <w:rPr>
          <w:spacing w:val="38"/>
          <w:w w:val="110"/>
        </w:rPr>
        <w:t> </w:t>
      </w:r>
      <w:r>
        <w:rPr>
          <w:w w:val="110"/>
        </w:rPr>
        <w:t>to</w:t>
      </w:r>
      <w:r>
        <w:rPr>
          <w:spacing w:val="38"/>
          <w:w w:val="110"/>
        </w:rPr>
        <w:t> </w:t>
      </w:r>
      <w:r>
        <w:rPr>
          <w:w w:val="110"/>
        </w:rPr>
        <w:t>use</w:t>
      </w:r>
      <w:r>
        <w:rPr>
          <w:spacing w:val="38"/>
          <w:w w:val="110"/>
        </w:rPr>
        <w:t> </w:t>
      </w:r>
      <w:r>
        <w:rPr>
          <w:w w:val="110"/>
        </w:rPr>
        <w:t>different</w:t>
      </w:r>
      <w:r>
        <w:rPr>
          <w:spacing w:val="38"/>
          <w:w w:val="110"/>
        </w:rPr>
        <w:t> </w:t>
      </w:r>
      <w:r>
        <w:rPr>
          <w:w w:val="110"/>
        </w:rPr>
        <w:t>APIs</w:t>
      </w:r>
      <w:r>
        <w:rPr>
          <w:spacing w:val="38"/>
          <w:w w:val="110"/>
        </w:rPr>
        <w:t> </w:t>
      </w:r>
      <w:r>
        <w:rPr>
          <w:w w:val="110"/>
        </w:rPr>
        <w:t>for</w:t>
      </w:r>
      <w:r>
        <w:rPr>
          <w:spacing w:val="38"/>
          <w:w w:val="110"/>
        </w:rPr>
        <w:t> </w:t>
      </w:r>
      <w:r>
        <w:rPr>
          <w:w w:val="110"/>
        </w:rPr>
        <w:t>switch</w:t>
      </w:r>
      <w:r>
        <w:rPr>
          <w:spacing w:val="38"/>
          <w:w w:val="110"/>
        </w:rPr>
        <w:t> </w:t>
      </w:r>
      <w:r>
        <w:rPr>
          <w:w w:val="110"/>
        </w:rPr>
        <w:t>chips.</w:t>
      </w:r>
      <w:r>
        <w:rPr>
          <w:spacing w:val="38"/>
          <w:w w:val="110"/>
        </w:rPr>
        <w:t> </w:t>
      </w:r>
      <w:r>
        <w:rPr>
          <w:w w:val="110"/>
        </w:rPr>
        <w:t>For most of the current switches in the market, this chip has an on-board invariant</w:t>
      </w:r>
      <w:r>
        <w:rPr>
          <w:w w:val="110"/>
        </w:rPr>
        <w:t> programmed</w:t>
      </w:r>
      <w:r>
        <w:rPr>
          <w:w w:val="110"/>
        </w:rPr>
        <w:t> module.</w:t>
      </w:r>
      <w:r>
        <w:rPr>
          <w:w w:val="110"/>
        </w:rPr>
        <w:t> These</w:t>
      </w:r>
      <w:r>
        <w:rPr>
          <w:w w:val="110"/>
        </w:rPr>
        <w:t> APIs</w:t>
      </w:r>
      <w:r>
        <w:rPr>
          <w:w w:val="110"/>
        </w:rPr>
        <w:t> are</w:t>
      </w:r>
      <w:r>
        <w:rPr>
          <w:w w:val="110"/>
        </w:rPr>
        <w:t> auto-generated</w:t>
      </w:r>
      <w:r>
        <w:rPr>
          <w:w w:val="110"/>
        </w:rPr>
        <w:t> by</w:t>
      </w:r>
      <w:r>
        <w:rPr>
          <w:w w:val="110"/>
        </w:rPr>
        <w:t> the P4</w:t>
      </w:r>
      <w:r>
        <w:rPr>
          <w:w w:val="110"/>
        </w:rPr>
        <w:t> compilers</w:t>
      </w:r>
      <w:r>
        <w:rPr>
          <w:w w:val="110"/>
        </w:rPr>
        <w:t> to</w:t>
      </w:r>
      <w:r>
        <w:rPr>
          <w:w w:val="110"/>
        </w:rPr>
        <w:t> populate</w:t>
      </w:r>
      <w:r>
        <w:rPr>
          <w:w w:val="110"/>
        </w:rPr>
        <w:t> the</w:t>
      </w:r>
      <w:r>
        <w:rPr>
          <w:w w:val="110"/>
        </w:rPr>
        <w:t> switch</w:t>
      </w:r>
      <w:r>
        <w:rPr>
          <w:w w:val="110"/>
        </w:rPr>
        <w:t> tables.</w:t>
      </w:r>
      <w:r>
        <w:rPr>
          <w:w w:val="110"/>
        </w:rPr>
        <w:t> The</w:t>
      </w:r>
      <w:r>
        <w:rPr>
          <w:w w:val="110"/>
        </w:rPr>
        <w:t> new</w:t>
      </w:r>
      <w:r>
        <w:rPr>
          <w:w w:val="110"/>
        </w:rPr>
        <w:t> capability</w:t>
      </w:r>
      <w:r>
        <w:rPr>
          <w:w w:val="110"/>
        </w:rPr>
        <w:t> to utilize</w:t>
      </w:r>
      <w:r>
        <w:rPr>
          <w:w w:val="110"/>
        </w:rPr>
        <w:t> programmable</w:t>
      </w:r>
      <w:r>
        <w:rPr>
          <w:w w:val="110"/>
        </w:rPr>
        <w:t> switches</w:t>
      </w:r>
      <w:r>
        <w:rPr>
          <w:w w:val="110"/>
        </w:rPr>
        <w:t> will</w:t>
      </w:r>
      <w:r>
        <w:rPr>
          <w:w w:val="110"/>
        </w:rPr>
        <w:t> change</w:t>
      </w:r>
      <w:r>
        <w:rPr>
          <w:w w:val="110"/>
        </w:rPr>
        <w:t> the</w:t>
      </w:r>
      <w:r>
        <w:rPr>
          <w:w w:val="110"/>
        </w:rPr>
        <w:t> way</w:t>
      </w:r>
      <w:r>
        <w:rPr>
          <w:w w:val="110"/>
        </w:rPr>
        <w:t> switches</w:t>
      </w:r>
      <w:r>
        <w:rPr>
          <w:w w:val="110"/>
        </w:rPr>
        <w:t> operate, but</w:t>
      </w:r>
      <w:r>
        <w:rPr>
          <w:w w:val="110"/>
        </w:rPr>
        <w:t> never</w:t>
      </w:r>
      <w:r>
        <w:rPr>
          <w:w w:val="110"/>
        </w:rPr>
        <w:t> the</w:t>
      </w:r>
      <w:r>
        <w:rPr>
          <w:w w:val="110"/>
        </w:rPr>
        <w:t> less</w:t>
      </w:r>
      <w:r>
        <w:rPr>
          <w:w w:val="110"/>
        </w:rPr>
        <w:t> OF</w:t>
      </w:r>
      <w:r>
        <w:rPr>
          <w:w w:val="110"/>
        </w:rPr>
        <w:t> is</w:t>
      </w:r>
      <w:r>
        <w:rPr>
          <w:w w:val="110"/>
        </w:rPr>
        <w:t> still</w:t>
      </w:r>
      <w:r>
        <w:rPr>
          <w:w w:val="110"/>
        </w:rPr>
        <w:t> useful</w:t>
      </w:r>
      <w:r>
        <w:rPr>
          <w:w w:val="110"/>
        </w:rPr>
        <w:t> in</w:t>
      </w:r>
      <w:r>
        <w:rPr>
          <w:w w:val="110"/>
        </w:rPr>
        <w:t> networking</w:t>
      </w:r>
      <w:r>
        <w:rPr>
          <w:w w:val="110"/>
        </w:rPr>
        <w:t> for</w:t>
      </w:r>
      <w:r>
        <w:rPr>
          <w:w w:val="110"/>
        </w:rPr>
        <w:t> the</w:t>
      </w:r>
      <w:r>
        <w:rPr>
          <w:w w:val="110"/>
        </w:rPr>
        <w:t> old</w:t>
      </w:r>
      <w:r>
        <w:rPr>
          <w:w w:val="110"/>
        </w:rPr>
        <w:t> fixed- function</w:t>
      </w:r>
      <w:r>
        <w:rPr>
          <w:w w:val="110"/>
        </w:rPr>
        <w:t> switches.</w:t>
      </w:r>
      <w:r>
        <w:rPr>
          <w:w w:val="110"/>
        </w:rPr>
        <w:t> Therefore,</w:t>
      </w:r>
      <w:r>
        <w:rPr>
          <w:w w:val="110"/>
        </w:rPr>
        <w:t> a</w:t>
      </w:r>
      <w:r>
        <w:rPr>
          <w:w w:val="110"/>
        </w:rPr>
        <w:t> program</w:t>
      </w:r>
      <w:r>
        <w:rPr>
          <w:w w:val="110"/>
        </w:rPr>
        <w:t> called</w:t>
      </w:r>
      <w:r>
        <w:rPr>
          <w:w w:val="110"/>
        </w:rPr>
        <w:t> openflow.p4</w:t>
      </w:r>
      <w:r>
        <w:rPr>
          <w:w w:val="110"/>
        </w:rPr>
        <w:t> has</w:t>
      </w:r>
      <w:r>
        <w:rPr>
          <w:w w:val="110"/>
        </w:rPr>
        <w:t> the ability to program switch chips with the support of OF. Hence, P4 and OF</w:t>
      </w:r>
      <w:r>
        <w:rPr>
          <w:w w:val="110"/>
        </w:rPr>
        <w:t> can</w:t>
      </w:r>
      <w:r>
        <w:rPr>
          <w:w w:val="110"/>
        </w:rPr>
        <w:t> work</w:t>
      </w:r>
      <w:r>
        <w:rPr>
          <w:w w:val="110"/>
        </w:rPr>
        <w:t> together</w:t>
      </w:r>
      <w:r>
        <w:rPr>
          <w:w w:val="110"/>
        </w:rPr>
        <w:t> for</w:t>
      </w:r>
      <w:r>
        <w:rPr>
          <w:w w:val="110"/>
        </w:rPr>
        <w:t> networks</w:t>
      </w:r>
      <w:r>
        <w:rPr>
          <w:w w:val="110"/>
        </w:rPr>
        <w:t> such</w:t>
      </w:r>
      <w:r>
        <w:rPr>
          <w:w w:val="110"/>
        </w:rPr>
        <w:t> that</w:t>
      </w:r>
      <w:r>
        <w:rPr>
          <w:w w:val="110"/>
        </w:rPr>
        <w:t> P4</w:t>
      </w:r>
      <w:r>
        <w:rPr>
          <w:w w:val="110"/>
        </w:rPr>
        <w:t> is</w:t>
      </w:r>
      <w:r>
        <w:rPr>
          <w:w w:val="110"/>
        </w:rPr>
        <w:t> the</w:t>
      </w:r>
      <w:r>
        <w:rPr>
          <w:w w:val="110"/>
        </w:rPr>
        <w:t> language</w:t>
      </w:r>
      <w:r>
        <w:rPr>
          <w:w w:val="110"/>
        </w:rPr>
        <w:t> and</w:t>
      </w:r>
      <w:r>
        <w:rPr>
          <w:spacing w:val="40"/>
          <w:w w:val="110"/>
        </w:rPr>
        <w:t> </w:t>
      </w:r>
      <w:r>
        <w:rPr>
          <w:w w:val="110"/>
        </w:rPr>
        <w:t>OF</w:t>
      </w:r>
      <w:r>
        <w:rPr>
          <w:w w:val="110"/>
        </w:rPr>
        <w:t> is</w:t>
      </w:r>
      <w:r>
        <w:rPr>
          <w:w w:val="110"/>
        </w:rPr>
        <w:t> the</w:t>
      </w:r>
      <w:r>
        <w:rPr>
          <w:w w:val="110"/>
        </w:rPr>
        <w:t> program.</w:t>
      </w:r>
      <w:r>
        <w:rPr>
          <w:w w:val="110"/>
        </w:rPr>
        <w:t> Additionally,</w:t>
      </w:r>
      <w:r>
        <w:rPr>
          <w:w w:val="110"/>
        </w:rPr>
        <w:t> while</w:t>
      </w:r>
      <w:r>
        <w:rPr>
          <w:w w:val="110"/>
        </w:rPr>
        <w:t> OF</w:t>
      </w:r>
      <w:r>
        <w:rPr>
          <w:w w:val="110"/>
        </w:rPr>
        <w:t> was</w:t>
      </w:r>
      <w:r>
        <w:rPr>
          <w:w w:val="110"/>
        </w:rPr>
        <w:t> essentially</w:t>
      </w:r>
      <w:r>
        <w:rPr>
          <w:w w:val="110"/>
        </w:rPr>
        <w:t> designed</w:t>
      </w:r>
      <w:r>
        <w:rPr>
          <w:spacing w:val="40"/>
          <w:w w:val="110"/>
        </w:rPr>
        <w:t> </w:t>
      </w:r>
      <w:r>
        <w:rPr>
          <w:w w:val="110"/>
        </w:rPr>
        <w:t>for</w:t>
      </w:r>
      <w:r>
        <w:rPr>
          <w:w w:val="110"/>
        </w:rPr>
        <w:t> SDN</w:t>
      </w:r>
      <w:r>
        <w:rPr>
          <w:w w:val="110"/>
        </w:rPr>
        <w:t> networks</w:t>
      </w:r>
      <w:r>
        <w:rPr>
          <w:w w:val="110"/>
        </w:rPr>
        <w:t> where</w:t>
      </w:r>
      <w:r>
        <w:rPr>
          <w:w w:val="110"/>
        </w:rPr>
        <w:t> the</w:t>
      </w:r>
      <w:r>
        <w:rPr>
          <w:w w:val="110"/>
        </w:rPr>
        <w:t> control</w:t>
      </w:r>
      <w:r>
        <w:rPr>
          <w:w w:val="110"/>
        </w:rPr>
        <w:t> and</w:t>
      </w:r>
      <w:r>
        <w:rPr>
          <w:w w:val="110"/>
        </w:rPr>
        <w:t> data</w:t>
      </w:r>
      <w:r>
        <w:rPr>
          <w:w w:val="110"/>
        </w:rPr>
        <w:t> planes</w:t>
      </w:r>
      <w:r>
        <w:rPr>
          <w:w w:val="110"/>
        </w:rPr>
        <w:t> were</w:t>
      </w:r>
      <w:r>
        <w:rPr>
          <w:w w:val="110"/>
        </w:rPr>
        <w:t> separated,</w:t>
      </w:r>
      <w:r>
        <w:rPr>
          <w:spacing w:val="40"/>
          <w:w w:val="110"/>
        </w:rPr>
        <w:t> </w:t>
      </w:r>
      <w:r>
        <w:rPr>
          <w:w w:val="110"/>
        </w:rPr>
        <w:t>P4</w:t>
      </w:r>
      <w:r>
        <w:rPr>
          <w:w w:val="110"/>
        </w:rPr>
        <w:t> was</w:t>
      </w:r>
      <w:r>
        <w:rPr>
          <w:w w:val="110"/>
        </w:rPr>
        <w:t> designed</w:t>
      </w:r>
      <w:r>
        <w:rPr>
          <w:w w:val="110"/>
        </w:rPr>
        <w:t> to</w:t>
      </w:r>
      <w:r>
        <w:rPr>
          <w:w w:val="110"/>
        </w:rPr>
        <w:t> program</w:t>
      </w:r>
      <w:r>
        <w:rPr>
          <w:w w:val="110"/>
        </w:rPr>
        <w:t> the</w:t>
      </w:r>
      <w:r>
        <w:rPr>
          <w:w w:val="110"/>
        </w:rPr>
        <w:t> behavior</w:t>
      </w:r>
      <w:r>
        <w:rPr>
          <w:w w:val="110"/>
        </w:rPr>
        <w:t> of</w:t>
      </w:r>
      <w:r>
        <w:rPr>
          <w:w w:val="110"/>
        </w:rPr>
        <w:t> the</w:t>
      </w:r>
      <w:r>
        <w:rPr>
          <w:w w:val="110"/>
        </w:rPr>
        <w:t> switch</w:t>
      </w:r>
      <w:r>
        <w:rPr>
          <w:w w:val="110"/>
        </w:rPr>
        <w:t> or</w:t>
      </w:r>
      <w:r>
        <w:rPr>
          <w:w w:val="110"/>
        </w:rPr>
        <w:t> the</w:t>
      </w:r>
      <w:r>
        <w:rPr>
          <w:w w:val="110"/>
        </w:rPr>
        <w:t> router with no restriction on whether controlled locally by a switch operating system</w:t>
      </w:r>
      <w:r>
        <w:rPr>
          <w:spacing w:val="-11"/>
          <w:w w:val="110"/>
        </w:rPr>
        <w:t> </w:t>
      </w:r>
      <w:r>
        <w:rPr>
          <w:w w:val="110"/>
        </w:rPr>
        <w:t>or</w:t>
      </w:r>
      <w:r>
        <w:rPr>
          <w:spacing w:val="-11"/>
          <w:w w:val="110"/>
        </w:rPr>
        <w:t> </w:t>
      </w:r>
      <w:r>
        <w:rPr>
          <w:w w:val="110"/>
        </w:rPr>
        <w:t>automatically</w:t>
      </w:r>
      <w:r>
        <w:rPr>
          <w:spacing w:val="-11"/>
          <w:w w:val="110"/>
        </w:rPr>
        <w:t> </w:t>
      </w:r>
      <w:r>
        <w:rPr>
          <w:w w:val="110"/>
        </w:rPr>
        <w:t>by</w:t>
      </w:r>
      <w:r>
        <w:rPr>
          <w:spacing w:val="-11"/>
          <w:w w:val="110"/>
        </w:rPr>
        <w:t> </w:t>
      </w:r>
      <w:r>
        <w:rPr>
          <w:w w:val="110"/>
        </w:rPr>
        <w:t>an</w:t>
      </w:r>
      <w:r>
        <w:rPr>
          <w:spacing w:val="-11"/>
          <w:w w:val="110"/>
        </w:rPr>
        <w:t> </w:t>
      </w:r>
      <w:r>
        <w:rPr>
          <w:w w:val="110"/>
        </w:rPr>
        <w:t>SDN</w:t>
      </w:r>
      <w:r>
        <w:rPr>
          <w:spacing w:val="-11"/>
          <w:w w:val="110"/>
        </w:rPr>
        <w:t> </w:t>
      </w:r>
      <w:r>
        <w:rPr>
          <w:w w:val="110"/>
        </w:rPr>
        <w:t>controller.</w:t>
      </w:r>
      <w:r>
        <w:rPr>
          <w:spacing w:val="-11"/>
          <w:w w:val="110"/>
        </w:rPr>
        <w:t> </w:t>
      </w:r>
      <w:r>
        <w:rPr>
          <w:w w:val="110"/>
        </w:rPr>
        <w:t>Network</w:t>
      </w:r>
      <w:r>
        <w:rPr>
          <w:spacing w:val="-11"/>
          <w:w w:val="110"/>
        </w:rPr>
        <w:t> </w:t>
      </w:r>
      <w:r>
        <w:rPr>
          <w:w w:val="110"/>
        </w:rPr>
        <w:t>information</w:t>
      </w:r>
      <w:r>
        <w:rPr>
          <w:spacing w:val="-11"/>
          <w:w w:val="110"/>
        </w:rPr>
        <w:t> </w:t>
      </w:r>
      <w:r>
        <w:rPr>
          <w:w w:val="110"/>
        </w:rPr>
        <w:t>can be</w:t>
      </w:r>
      <w:r>
        <w:rPr>
          <w:w w:val="110"/>
        </w:rPr>
        <w:t> obtained</w:t>
      </w:r>
      <w:r>
        <w:rPr>
          <w:w w:val="110"/>
        </w:rPr>
        <w:t> using</w:t>
      </w:r>
      <w:r>
        <w:rPr>
          <w:w w:val="110"/>
        </w:rPr>
        <w:t> both</w:t>
      </w:r>
      <w:r>
        <w:rPr>
          <w:w w:val="110"/>
        </w:rPr>
        <w:t> OF</w:t>
      </w:r>
      <w:r>
        <w:rPr>
          <w:w w:val="110"/>
        </w:rPr>
        <w:t> and</w:t>
      </w:r>
      <w:r>
        <w:rPr>
          <w:w w:val="110"/>
        </w:rPr>
        <w:t> P4,</w:t>
      </w:r>
      <w:r>
        <w:rPr>
          <w:w w:val="110"/>
        </w:rPr>
        <w:t> and</w:t>
      </w:r>
      <w:r>
        <w:rPr>
          <w:w w:val="110"/>
        </w:rPr>
        <w:t> can</w:t>
      </w:r>
      <w:r>
        <w:rPr>
          <w:w w:val="110"/>
        </w:rPr>
        <w:t> be</w:t>
      </w:r>
      <w:r>
        <w:rPr>
          <w:w w:val="110"/>
        </w:rPr>
        <w:t> processed</w:t>
      </w:r>
      <w:r>
        <w:rPr>
          <w:w w:val="110"/>
        </w:rPr>
        <w:t> in</w:t>
      </w:r>
      <w:r>
        <w:rPr>
          <w:w w:val="110"/>
        </w:rPr>
        <w:t> the</w:t>
      </w:r>
      <w:r>
        <w:rPr>
          <w:w w:val="110"/>
        </w:rPr>
        <w:t> KDN</w:t>
      </w:r>
      <w:r>
        <w:rPr>
          <w:spacing w:val="80"/>
          <w:w w:val="110"/>
        </w:rPr>
        <w:t> </w:t>
      </w:r>
      <w:r>
        <w:rPr>
          <w:w w:val="110"/>
        </w:rPr>
        <w:t>to</w:t>
      </w:r>
      <w:r>
        <w:rPr>
          <w:w w:val="110"/>
        </w:rPr>
        <w:t> inform</w:t>
      </w:r>
      <w:r>
        <w:rPr>
          <w:w w:val="110"/>
        </w:rPr>
        <w:t> the</w:t>
      </w:r>
      <w:r>
        <w:rPr>
          <w:w w:val="110"/>
        </w:rPr>
        <w:t> data</w:t>
      </w:r>
      <w:r>
        <w:rPr>
          <w:w w:val="110"/>
        </w:rPr>
        <w:t> plan</w:t>
      </w:r>
      <w:r>
        <w:rPr>
          <w:w w:val="110"/>
        </w:rPr>
        <w:t> for</w:t>
      </w:r>
      <w:r>
        <w:rPr>
          <w:w w:val="110"/>
        </w:rPr>
        <w:t> the</w:t>
      </w:r>
      <w:r>
        <w:rPr>
          <w:w w:val="110"/>
        </w:rPr>
        <w:t> new</w:t>
      </w:r>
      <w:r>
        <w:rPr>
          <w:w w:val="110"/>
        </w:rPr>
        <w:t> policy.</w:t>
      </w:r>
      <w:r>
        <w:rPr>
          <w:w w:val="110"/>
        </w:rPr>
        <w:t> Researchers</w:t>
      </w:r>
      <w:r>
        <w:rPr>
          <w:w w:val="110"/>
        </w:rPr>
        <w:t> can</w:t>
      </w:r>
      <w:r>
        <w:rPr>
          <w:w w:val="110"/>
        </w:rPr>
        <w:t> choose</w:t>
      </w:r>
      <w:r>
        <w:rPr>
          <w:spacing w:val="40"/>
          <w:w w:val="110"/>
        </w:rPr>
        <w:t> </w:t>
      </w:r>
      <w:r>
        <w:rPr>
          <w:w w:val="110"/>
        </w:rPr>
        <w:t>their</w:t>
      </w:r>
      <w:r>
        <w:rPr>
          <w:w w:val="110"/>
        </w:rPr>
        <w:t> own</w:t>
      </w:r>
      <w:r>
        <w:rPr>
          <w:w w:val="110"/>
        </w:rPr>
        <w:t> plan</w:t>
      </w:r>
      <w:r>
        <w:rPr>
          <w:w w:val="110"/>
        </w:rPr>
        <w:t> toward</w:t>
      </w:r>
      <w:r>
        <w:rPr>
          <w:w w:val="110"/>
        </w:rPr>
        <w:t> how</w:t>
      </w:r>
      <w:r>
        <w:rPr>
          <w:w w:val="110"/>
        </w:rPr>
        <w:t> and</w:t>
      </w:r>
      <w:r>
        <w:rPr>
          <w:w w:val="110"/>
        </w:rPr>
        <w:t> which</w:t>
      </w:r>
      <w:r>
        <w:rPr>
          <w:w w:val="110"/>
        </w:rPr>
        <w:t> protocol</w:t>
      </w:r>
      <w:r>
        <w:rPr>
          <w:w w:val="110"/>
        </w:rPr>
        <w:t> suits</w:t>
      </w:r>
      <w:r>
        <w:rPr>
          <w:w w:val="110"/>
        </w:rPr>
        <w:t> their</w:t>
      </w:r>
      <w:r>
        <w:rPr>
          <w:w w:val="110"/>
        </w:rPr>
        <w:t> work,</w:t>
      </w:r>
      <w:r>
        <w:rPr>
          <w:w w:val="110"/>
        </w:rPr>
        <w:t> and based</w:t>
      </w:r>
      <w:r>
        <w:rPr>
          <w:w w:val="110"/>
        </w:rPr>
        <w:t> on</w:t>
      </w:r>
      <w:r>
        <w:rPr>
          <w:w w:val="110"/>
        </w:rPr>
        <w:t> that,</w:t>
      </w:r>
      <w:r>
        <w:rPr>
          <w:w w:val="110"/>
        </w:rPr>
        <w:t> they</w:t>
      </w:r>
      <w:r>
        <w:rPr>
          <w:w w:val="110"/>
        </w:rPr>
        <w:t> can</w:t>
      </w:r>
      <w:r>
        <w:rPr>
          <w:w w:val="110"/>
        </w:rPr>
        <w:t> identify</w:t>
      </w:r>
      <w:r>
        <w:rPr>
          <w:w w:val="110"/>
        </w:rPr>
        <w:t> the</w:t>
      </w:r>
      <w:r>
        <w:rPr>
          <w:w w:val="110"/>
        </w:rPr>
        <w:t> appropriate</w:t>
      </w:r>
      <w:r>
        <w:rPr>
          <w:w w:val="110"/>
        </w:rPr>
        <w:t> translation</w:t>
      </w:r>
      <w:r>
        <w:rPr>
          <w:w w:val="110"/>
        </w:rPr>
        <w:t> tools</w:t>
      </w:r>
      <w:r>
        <w:rPr>
          <w:w w:val="110"/>
        </w:rPr>
        <w:t> for packet-level programming.</w:t>
      </w:r>
    </w:p>
    <w:p>
      <w:pPr>
        <w:pStyle w:val="BodyText"/>
        <w:spacing w:before="10"/>
      </w:pPr>
    </w:p>
    <w:p>
      <w:pPr>
        <w:pStyle w:val="Heading1"/>
        <w:numPr>
          <w:ilvl w:val="0"/>
          <w:numId w:val="1"/>
        </w:numPr>
        <w:tabs>
          <w:tab w:pos="334" w:val="left" w:leader="none"/>
        </w:tabs>
        <w:spacing w:line="240" w:lineRule="auto" w:before="0" w:after="0"/>
        <w:ind w:left="334" w:right="0" w:hanging="223"/>
        <w:jc w:val="left"/>
      </w:pPr>
      <w:bookmarkStart w:name="Overview of machine learning techniques" w:id="27"/>
      <w:bookmarkEnd w:id="27"/>
      <w:r>
        <w:rPr>
          <w:b w:val="0"/>
        </w:rPr>
      </w:r>
      <w:r>
        <w:rPr>
          <w:w w:val="110"/>
        </w:rPr>
        <w:t>Overview</w:t>
      </w:r>
      <w:r>
        <w:rPr>
          <w:spacing w:val="13"/>
          <w:w w:val="110"/>
        </w:rPr>
        <w:t> </w:t>
      </w:r>
      <w:r>
        <w:rPr>
          <w:w w:val="110"/>
        </w:rPr>
        <w:t>of</w:t>
      </w:r>
      <w:r>
        <w:rPr>
          <w:spacing w:val="14"/>
          <w:w w:val="110"/>
        </w:rPr>
        <w:t> </w:t>
      </w:r>
      <w:r>
        <w:rPr>
          <w:w w:val="110"/>
        </w:rPr>
        <w:t>machine</w:t>
      </w:r>
      <w:r>
        <w:rPr>
          <w:spacing w:val="13"/>
          <w:w w:val="110"/>
        </w:rPr>
        <w:t> </w:t>
      </w:r>
      <w:r>
        <w:rPr>
          <w:w w:val="110"/>
        </w:rPr>
        <w:t>learning</w:t>
      </w:r>
      <w:r>
        <w:rPr>
          <w:spacing w:val="14"/>
          <w:w w:val="110"/>
        </w:rPr>
        <w:t> </w:t>
      </w:r>
      <w:r>
        <w:rPr>
          <w:spacing w:val="-2"/>
          <w:w w:val="110"/>
        </w:rPr>
        <w:t>techniques</w:t>
      </w:r>
    </w:p>
    <w:p>
      <w:pPr>
        <w:pStyle w:val="BodyText"/>
        <w:spacing w:before="51"/>
        <w:rPr>
          <w:b/>
        </w:rPr>
      </w:pPr>
    </w:p>
    <w:p>
      <w:pPr>
        <w:pStyle w:val="BodyText"/>
        <w:spacing w:line="273" w:lineRule="auto"/>
        <w:ind w:left="111" w:right="38" w:firstLine="239"/>
        <w:jc w:val="both"/>
      </w:pPr>
      <w:bookmarkStart w:name="_bookmark17" w:id="28"/>
      <w:bookmarkEnd w:id="28"/>
      <w:r>
        <w:rPr/>
      </w:r>
      <w:r>
        <w:rPr>
          <w:w w:val="110"/>
        </w:rPr>
        <w:t>Artificial intelligence (AI) is a progressive branch of computer </w:t>
      </w:r>
      <w:r>
        <w:rPr>
          <w:w w:val="110"/>
        </w:rPr>
        <w:t>sci- ence</w:t>
      </w:r>
      <w:r>
        <w:rPr>
          <w:w w:val="110"/>
        </w:rPr>
        <w:t> that</w:t>
      </w:r>
      <w:r>
        <w:rPr>
          <w:w w:val="110"/>
        </w:rPr>
        <w:t> deals</w:t>
      </w:r>
      <w:r>
        <w:rPr>
          <w:w w:val="110"/>
        </w:rPr>
        <w:t> with</w:t>
      </w:r>
      <w:r>
        <w:rPr>
          <w:w w:val="110"/>
        </w:rPr>
        <w:t> automation</w:t>
      </w:r>
      <w:r>
        <w:rPr>
          <w:w w:val="110"/>
        </w:rPr>
        <w:t> across</w:t>
      </w:r>
      <w:r>
        <w:rPr>
          <w:w w:val="110"/>
        </w:rPr>
        <w:t> various</w:t>
      </w:r>
      <w:r>
        <w:rPr>
          <w:w w:val="110"/>
        </w:rPr>
        <w:t> fields,</w:t>
      </w:r>
      <w:r>
        <w:rPr>
          <w:w w:val="110"/>
        </w:rPr>
        <w:t> and</w:t>
      </w:r>
      <w:r>
        <w:rPr>
          <w:w w:val="110"/>
        </w:rPr>
        <w:t> ML</w:t>
      </w:r>
      <w:r>
        <w:rPr>
          <w:w w:val="110"/>
        </w:rPr>
        <w:t> is</w:t>
      </w:r>
      <w:r>
        <w:rPr>
          <w:w w:val="110"/>
        </w:rPr>
        <w:t> an application</w:t>
      </w:r>
      <w:r>
        <w:rPr>
          <w:w w:val="110"/>
        </w:rPr>
        <w:t> of</w:t>
      </w:r>
      <w:r>
        <w:rPr>
          <w:w w:val="110"/>
        </w:rPr>
        <w:t> AI.</w:t>
      </w:r>
      <w:r>
        <w:rPr>
          <w:w w:val="110"/>
        </w:rPr>
        <w:t> ML</w:t>
      </w:r>
      <w:r>
        <w:rPr>
          <w:w w:val="110"/>
        </w:rPr>
        <w:t> is</w:t>
      </w:r>
      <w:r>
        <w:rPr>
          <w:w w:val="110"/>
        </w:rPr>
        <w:t> applied</w:t>
      </w:r>
      <w:r>
        <w:rPr>
          <w:w w:val="110"/>
        </w:rPr>
        <w:t> to</w:t>
      </w:r>
      <w:r>
        <w:rPr>
          <w:w w:val="110"/>
        </w:rPr>
        <w:t> developing</w:t>
      </w:r>
      <w:r>
        <w:rPr>
          <w:w w:val="110"/>
        </w:rPr>
        <w:t> systems</w:t>
      </w:r>
      <w:r>
        <w:rPr>
          <w:w w:val="110"/>
        </w:rPr>
        <w:t> to</w:t>
      </w:r>
      <w:r>
        <w:rPr>
          <w:w w:val="110"/>
        </w:rPr>
        <w:t> learn</w:t>
      </w:r>
      <w:r>
        <w:rPr>
          <w:w w:val="110"/>
        </w:rPr>
        <w:t> from patterns and data without explicitly</w:t>
      </w:r>
      <w:r>
        <w:rPr>
          <w:spacing w:val="-1"/>
          <w:w w:val="110"/>
        </w:rPr>
        <w:t> </w:t>
      </w:r>
      <w:r>
        <w:rPr>
          <w:w w:val="110"/>
        </w:rPr>
        <w:t>being</w:t>
      </w:r>
      <w:r>
        <w:rPr>
          <w:spacing w:val="-1"/>
          <w:w w:val="110"/>
        </w:rPr>
        <w:t> </w:t>
      </w:r>
      <w:r>
        <w:rPr>
          <w:w w:val="110"/>
        </w:rPr>
        <w:t>programmed [</w:t>
      </w:r>
      <w:hyperlink w:history="true" w:anchor="_bookmark94">
        <w:r>
          <w:rPr>
            <w:color w:val="007FAC"/>
            <w:w w:val="110"/>
          </w:rPr>
          <w:t>48</w:t>
        </w:r>
      </w:hyperlink>
      <w:r>
        <w:rPr>
          <w:w w:val="110"/>
        </w:rPr>
        <w:t>]. The KDN architecture requires adapting an ML technique to optimize and create intelligence</w:t>
      </w:r>
      <w:r>
        <w:rPr>
          <w:w w:val="110"/>
        </w:rPr>
        <w:t> for</w:t>
      </w:r>
      <w:r>
        <w:rPr>
          <w:w w:val="110"/>
        </w:rPr>
        <w:t> the</w:t>
      </w:r>
      <w:r>
        <w:rPr>
          <w:w w:val="110"/>
        </w:rPr>
        <w:t> network.</w:t>
      </w:r>
      <w:r>
        <w:rPr>
          <w:w w:val="110"/>
        </w:rPr>
        <w:t> ML</w:t>
      </w:r>
      <w:r>
        <w:rPr>
          <w:w w:val="110"/>
        </w:rPr>
        <w:t> applications</w:t>
      </w:r>
      <w:r>
        <w:rPr>
          <w:w w:val="110"/>
        </w:rPr>
        <w:t> have</w:t>
      </w:r>
      <w:r>
        <w:rPr>
          <w:w w:val="110"/>
        </w:rPr>
        <w:t> been</w:t>
      </w:r>
      <w:r>
        <w:rPr>
          <w:w w:val="110"/>
        </w:rPr>
        <w:t> successfully utilized</w:t>
      </w:r>
      <w:r>
        <w:rPr>
          <w:spacing w:val="5"/>
          <w:w w:val="110"/>
        </w:rPr>
        <w:t> </w:t>
      </w:r>
      <w:r>
        <w:rPr>
          <w:w w:val="110"/>
        </w:rPr>
        <w:t>for</w:t>
      </w:r>
      <w:r>
        <w:rPr>
          <w:spacing w:val="6"/>
          <w:w w:val="110"/>
        </w:rPr>
        <w:t> </w:t>
      </w:r>
      <w:r>
        <w:rPr>
          <w:w w:val="110"/>
        </w:rPr>
        <w:t>network</w:t>
      </w:r>
      <w:r>
        <w:rPr>
          <w:spacing w:val="5"/>
          <w:w w:val="110"/>
        </w:rPr>
        <w:t> </w:t>
      </w:r>
      <w:r>
        <w:rPr>
          <w:w w:val="110"/>
        </w:rPr>
        <w:t>analysis,</w:t>
      </w:r>
      <w:r>
        <w:rPr>
          <w:spacing w:val="6"/>
          <w:w w:val="110"/>
        </w:rPr>
        <w:t> </w:t>
      </w:r>
      <w:r>
        <w:rPr>
          <w:w w:val="110"/>
        </w:rPr>
        <w:t>online</w:t>
      </w:r>
      <w:r>
        <w:rPr>
          <w:spacing w:val="5"/>
          <w:w w:val="110"/>
        </w:rPr>
        <w:t> </w:t>
      </w:r>
      <w:r>
        <w:rPr>
          <w:w w:val="110"/>
        </w:rPr>
        <w:t>customer</w:t>
      </w:r>
      <w:r>
        <w:rPr>
          <w:spacing w:val="6"/>
          <w:w w:val="110"/>
        </w:rPr>
        <w:t> </w:t>
      </w:r>
      <w:r>
        <w:rPr>
          <w:w w:val="110"/>
        </w:rPr>
        <w:t>support,</w:t>
      </w:r>
      <w:r>
        <w:rPr>
          <w:spacing w:val="5"/>
          <w:w w:val="110"/>
        </w:rPr>
        <w:t> </w:t>
      </w:r>
      <w:r>
        <w:rPr>
          <w:w w:val="110"/>
        </w:rPr>
        <w:t>search</w:t>
      </w:r>
      <w:r>
        <w:rPr>
          <w:spacing w:val="6"/>
          <w:w w:val="110"/>
        </w:rPr>
        <w:t> </w:t>
      </w:r>
      <w:r>
        <w:rPr>
          <w:spacing w:val="-2"/>
          <w:w w:val="110"/>
        </w:rPr>
        <w:t>engines,</w:t>
      </w:r>
    </w:p>
    <w:p>
      <w:pPr>
        <w:pStyle w:val="BodyText"/>
        <w:spacing w:line="273" w:lineRule="auto" w:before="91"/>
        <w:ind w:left="111" w:right="129"/>
        <w:jc w:val="both"/>
      </w:pPr>
      <w:r>
        <w:rPr/>
        <w:br w:type="column"/>
      </w:r>
      <w:r>
        <w:rPr>
          <w:w w:val="110"/>
        </w:rPr>
        <w:t>computer</w:t>
      </w:r>
      <w:r>
        <w:rPr>
          <w:w w:val="110"/>
        </w:rPr>
        <w:t> vision,</w:t>
      </w:r>
      <w:r>
        <w:rPr>
          <w:w w:val="110"/>
        </w:rPr>
        <w:t> and</w:t>
      </w:r>
      <w:r>
        <w:rPr>
          <w:w w:val="110"/>
        </w:rPr>
        <w:t> signal</w:t>
      </w:r>
      <w:r>
        <w:rPr>
          <w:w w:val="110"/>
        </w:rPr>
        <w:t> processing</w:t>
      </w:r>
      <w:r>
        <w:rPr>
          <w:w w:val="110"/>
        </w:rPr>
        <w:t> applications</w:t>
      </w:r>
      <w:r>
        <w:rPr>
          <w:w w:val="110"/>
        </w:rPr>
        <w:t> [</w:t>
      </w:r>
      <w:hyperlink w:history="true" w:anchor="_bookmark95">
        <w:r>
          <w:rPr>
            <w:color w:val="007FAC"/>
            <w:w w:val="110"/>
          </w:rPr>
          <w:t>49</w:t>
        </w:r>
      </w:hyperlink>
      <w:r>
        <w:rPr>
          <w:w w:val="110"/>
        </w:rPr>
        <w:t>].</w:t>
      </w:r>
      <w:r>
        <w:rPr>
          <w:w w:val="110"/>
        </w:rPr>
        <w:t> As</w:t>
      </w:r>
      <w:r>
        <w:rPr>
          <w:w w:val="110"/>
        </w:rPr>
        <w:t> a</w:t>
      </w:r>
      <w:r>
        <w:rPr>
          <w:w w:val="110"/>
        </w:rPr>
        <w:t> result, research</w:t>
      </w:r>
      <w:r>
        <w:rPr>
          <w:w w:val="110"/>
        </w:rPr>
        <w:t> studies</w:t>
      </w:r>
      <w:r>
        <w:rPr>
          <w:w w:val="110"/>
        </w:rPr>
        <w:t> based</w:t>
      </w:r>
      <w:r>
        <w:rPr>
          <w:w w:val="110"/>
        </w:rPr>
        <w:t> on</w:t>
      </w:r>
      <w:r>
        <w:rPr>
          <w:w w:val="110"/>
        </w:rPr>
        <w:t> ML</w:t>
      </w:r>
      <w:r>
        <w:rPr>
          <w:w w:val="110"/>
        </w:rPr>
        <w:t> on</w:t>
      </w:r>
      <w:r>
        <w:rPr>
          <w:w w:val="110"/>
        </w:rPr>
        <w:t> various</w:t>
      </w:r>
      <w:r>
        <w:rPr>
          <w:w w:val="110"/>
        </w:rPr>
        <w:t> aspects</w:t>
      </w:r>
      <w:r>
        <w:rPr>
          <w:w w:val="110"/>
        </w:rPr>
        <w:t> enable</w:t>
      </w:r>
      <w:r>
        <w:rPr>
          <w:w w:val="110"/>
        </w:rPr>
        <w:t> the</w:t>
      </w:r>
      <w:r>
        <w:rPr>
          <w:w w:val="110"/>
        </w:rPr>
        <w:t> KDN paradigm</w:t>
      </w:r>
      <w:r>
        <w:rPr>
          <w:w w:val="110"/>
        </w:rPr>
        <w:t> to</w:t>
      </w:r>
      <w:r>
        <w:rPr>
          <w:w w:val="110"/>
        </w:rPr>
        <w:t> access</w:t>
      </w:r>
      <w:r>
        <w:rPr>
          <w:w w:val="110"/>
        </w:rPr>
        <w:t> and</w:t>
      </w:r>
      <w:r>
        <w:rPr>
          <w:w w:val="110"/>
        </w:rPr>
        <w:t> adapt</w:t>
      </w:r>
      <w:r>
        <w:rPr>
          <w:w w:val="110"/>
        </w:rPr>
        <w:t> a</w:t>
      </w:r>
      <w:r>
        <w:rPr>
          <w:w w:val="110"/>
        </w:rPr>
        <w:t> suitable</w:t>
      </w:r>
      <w:r>
        <w:rPr>
          <w:w w:val="110"/>
        </w:rPr>
        <w:t> ML</w:t>
      </w:r>
      <w:r>
        <w:rPr>
          <w:w w:val="110"/>
        </w:rPr>
        <w:t> algorithm</w:t>
      </w:r>
      <w:r>
        <w:rPr>
          <w:w w:val="110"/>
        </w:rPr>
        <w:t> for</w:t>
      </w:r>
      <w:r>
        <w:rPr>
          <w:w w:val="110"/>
        </w:rPr>
        <w:t> the</w:t>
      </w:r>
      <w:r>
        <w:rPr>
          <w:w w:val="110"/>
        </w:rPr>
        <w:t> </w:t>
      </w:r>
      <w:r>
        <w:rPr>
          <w:w w:val="110"/>
        </w:rPr>
        <w:t>ap- propriate</w:t>
      </w:r>
      <w:r>
        <w:rPr>
          <w:w w:val="110"/>
        </w:rPr>
        <w:t> task.</w:t>
      </w:r>
      <w:r>
        <w:rPr>
          <w:w w:val="110"/>
        </w:rPr>
        <w:t> In</w:t>
      </w:r>
      <w:r>
        <w:rPr>
          <w:w w:val="110"/>
        </w:rPr>
        <w:t> this</w:t>
      </w:r>
      <w:r>
        <w:rPr>
          <w:w w:val="110"/>
        </w:rPr>
        <w:t> section,</w:t>
      </w:r>
      <w:r>
        <w:rPr>
          <w:w w:val="110"/>
        </w:rPr>
        <w:t> we</w:t>
      </w:r>
      <w:r>
        <w:rPr>
          <w:w w:val="110"/>
        </w:rPr>
        <w:t> survey</w:t>
      </w:r>
      <w:r>
        <w:rPr>
          <w:w w:val="110"/>
        </w:rPr>
        <w:t> a</w:t>
      </w:r>
      <w:r>
        <w:rPr>
          <w:w w:val="110"/>
        </w:rPr>
        <w:t> number</w:t>
      </w:r>
      <w:r>
        <w:rPr>
          <w:w w:val="110"/>
        </w:rPr>
        <w:t> of</w:t>
      </w:r>
      <w:r>
        <w:rPr>
          <w:w w:val="110"/>
        </w:rPr>
        <w:t> KDN-relevant ML</w:t>
      </w:r>
      <w:r>
        <w:rPr>
          <w:w w:val="110"/>
        </w:rPr>
        <w:t> methods,</w:t>
      </w:r>
      <w:r>
        <w:rPr>
          <w:w w:val="110"/>
        </w:rPr>
        <w:t> including</w:t>
      </w:r>
      <w:r>
        <w:rPr>
          <w:w w:val="110"/>
        </w:rPr>
        <w:t> SL,</w:t>
      </w:r>
      <w:r>
        <w:rPr>
          <w:w w:val="110"/>
        </w:rPr>
        <w:t> UL,</w:t>
      </w:r>
      <w:r>
        <w:rPr>
          <w:w w:val="110"/>
        </w:rPr>
        <w:t> RL,</w:t>
      </w:r>
      <w:r>
        <w:rPr>
          <w:w w:val="110"/>
        </w:rPr>
        <w:t> NNs,</w:t>
      </w:r>
      <w:r>
        <w:rPr>
          <w:w w:val="110"/>
        </w:rPr>
        <w:t> and</w:t>
      </w:r>
      <w:r>
        <w:rPr>
          <w:w w:val="110"/>
        </w:rPr>
        <w:t> TL.</w:t>
      </w:r>
      <w:r>
        <w:rPr>
          <w:w w:val="110"/>
        </w:rPr>
        <w:t> We</w:t>
      </w:r>
      <w:r>
        <w:rPr>
          <w:w w:val="110"/>
        </w:rPr>
        <w:t> briefly</w:t>
      </w:r>
      <w:r>
        <w:rPr>
          <w:w w:val="110"/>
        </w:rPr>
        <w:t> explain each algorithm and explore different techniques before using them in Section</w:t>
      </w:r>
      <w:r>
        <w:rPr>
          <w:spacing w:val="-6"/>
          <w:w w:val="110"/>
        </w:rPr>
        <w:t> </w:t>
      </w:r>
      <w:hyperlink w:history="true" w:anchor="_bookmark29">
        <w:r>
          <w:rPr>
            <w:color w:val="007FAC"/>
            <w:w w:val="110"/>
          </w:rPr>
          <w:t>6</w:t>
        </w:r>
      </w:hyperlink>
      <w:r>
        <w:rPr>
          <w:w w:val="110"/>
        </w:rPr>
        <w:t>.</w:t>
      </w:r>
      <w:r>
        <w:rPr>
          <w:spacing w:val="-6"/>
          <w:w w:val="110"/>
        </w:rPr>
        <w:t> </w:t>
      </w:r>
      <w:r>
        <w:rPr>
          <w:w w:val="110"/>
        </w:rPr>
        <w:t>Therefore,</w:t>
      </w:r>
      <w:r>
        <w:rPr>
          <w:spacing w:val="-6"/>
          <w:w w:val="110"/>
        </w:rPr>
        <w:t> </w:t>
      </w:r>
      <w:r>
        <w:rPr>
          <w:w w:val="110"/>
        </w:rPr>
        <w:t>anyone</w:t>
      </w:r>
      <w:r>
        <w:rPr>
          <w:spacing w:val="-6"/>
          <w:w w:val="110"/>
        </w:rPr>
        <w:t> </w:t>
      </w:r>
      <w:r>
        <w:rPr>
          <w:w w:val="110"/>
        </w:rPr>
        <w:t>interested</w:t>
      </w:r>
      <w:r>
        <w:rPr>
          <w:spacing w:val="-6"/>
          <w:w w:val="110"/>
        </w:rPr>
        <w:t> </w:t>
      </w:r>
      <w:r>
        <w:rPr>
          <w:w w:val="110"/>
        </w:rPr>
        <w:t>in</w:t>
      </w:r>
      <w:r>
        <w:rPr>
          <w:spacing w:val="-6"/>
          <w:w w:val="110"/>
        </w:rPr>
        <w:t> </w:t>
      </w:r>
      <w:r>
        <w:rPr>
          <w:w w:val="110"/>
        </w:rPr>
        <w:t>the</w:t>
      </w:r>
      <w:r>
        <w:rPr>
          <w:spacing w:val="-6"/>
          <w:w w:val="110"/>
        </w:rPr>
        <w:t> </w:t>
      </w:r>
      <w:r>
        <w:rPr>
          <w:w w:val="110"/>
        </w:rPr>
        <w:t>field</w:t>
      </w:r>
      <w:r>
        <w:rPr>
          <w:spacing w:val="-6"/>
          <w:w w:val="110"/>
        </w:rPr>
        <w:t> </w:t>
      </w:r>
      <w:r>
        <w:rPr>
          <w:w w:val="110"/>
        </w:rPr>
        <w:t>will</w:t>
      </w:r>
      <w:r>
        <w:rPr>
          <w:spacing w:val="-6"/>
          <w:w w:val="110"/>
        </w:rPr>
        <w:t> </w:t>
      </w:r>
      <w:r>
        <w:rPr>
          <w:w w:val="110"/>
        </w:rPr>
        <w:t>acquire</w:t>
      </w:r>
      <w:r>
        <w:rPr>
          <w:spacing w:val="-6"/>
          <w:w w:val="110"/>
        </w:rPr>
        <w:t> </w:t>
      </w:r>
      <w:r>
        <w:rPr>
          <w:w w:val="110"/>
        </w:rPr>
        <w:t>abstract </w:t>
      </w:r>
      <w:r>
        <w:rPr>
          <w:spacing w:val="-2"/>
          <w:w w:val="110"/>
        </w:rPr>
        <w:t>knowledge</w:t>
      </w:r>
      <w:r>
        <w:rPr>
          <w:spacing w:val="-6"/>
          <w:w w:val="110"/>
        </w:rPr>
        <w:t> </w:t>
      </w:r>
      <w:r>
        <w:rPr>
          <w:spacing w:val="-2"/>
          <w:w w:val="110"/>
        </w:rPr>
        <w:t>of</w:t>
      </w:r>
      <w:r>
        <w:rPr>
          <w:spacing w:val="-6"/>
          <w:w w:val="110"/>
        </w:rPr>
        <w:t> </w:t>
      </w:r>
      <w:r>
        <w:rPr>
          <w:spacing w:val="-2"/>
          <w:w w:val="110"/>
        </w:rPr>
        <w:t>ML-based</w:t>
      </w:r>
      <w:r>
        <w:rPr>
          <w:spacing w:val="-6"/>
          <w:w w:val="110"/>
        </w:rPr>
        <w:t> </w:t>
      </w:r>
      <w:r>
        <w:rPr>
          <w:spacing w:val="-2"/>
          <w:w w:val="110"/>
        </w:rPr>
        <w:t>techniques</w:t>
      </w:r>
      <w:r>
        <w:rPr>
          <w:spacing w:val="-6"/>
          <w:w w:val="110"/>
        </w:rPr>
        <w:t> </w:t>
      </w:r>
      <w:r>
        <w:rPr>
          <w:spacing w:val="-2"/>
          <w:w w:val="110"/>
        </w:rPr>
        <w:t>and</w:t>
      </w:r>
      <w:r>
        <w:rPr>
          <w:spacing w:val="-6"/>
          <w:w w:val="110"/>
        </w:rPr>
        <w:t> </w:t>
      </w:r>
      <w:r>
        <w:rPr>
          <w:spacing w:val="-2"/>
          <w:w w:val="110"/>
        </w:rPr>
        <w:t>understand</w:t>
      </w:r>
      <w:r>
        <w:rPr>
          <w:spacing w:val="-6"/>
          <w:w w:val="110"/>
        </w:rPr>
        <w:t> </w:t>
      </w:r>
      <w:r>
        <w:rPr>
          <w:spacing w:val="-2"/>
          <w:w w:val="110"/>
        </w:rPr>
        <w:t>why</w:t>
      </w:r>
      <w:r>
        <w:rPr>
          <w:spacing w:val="-6"/>
          <w:w w:val="110"/>
        </w:rPr>
        <w:t> </w:t>
      </w:r>
      <w:r>
        <w:rPr>
          <w:spacing w:val="-2"/>
          <w:w w:val="110"/>
        </w:rPr>
        <w:t>and</w:t>
      </w:r>
      <w:r>
        <w:rPr>
          <w:spacing w:val="-6"/>
          <w:w w:val="110"/>
        </w:rPr>
        <w:t> </w:t>
      </w:r>
      <w:r>
        <w:rPr>
          <w:spacing w:val="-2"/>
          <w:w w:val="110"/>
        </w:rPr>
        <w:t>how</w:t>
      </w:r>
      <w:r>
        <w:rPr>
          <w:spacing w:val="-6"/>
          <w:w w:val="110"/>
        </w:rPr>
        <w:t> </w:t>
      </w:r>
      <w:r>
        <w:rPr>
          <w:spacing w:val="-2"/>
          <w:w w:val="110"/>
        </w:rPr>
        <w:t>an</w:t>
      </w:r>
      <w:r>
        <w:rPr>
          <w:spacing w:val="-6"/>
          <w:w w:val="110"/>
        </w:rPr>
        <w:t> </w:t>
      </w:r>
      <w:r>
        <w:rPr>
          <w:spacing w:val="-2"/>
          <w:w w:val="110"/>
        </w:rPr>
        <w:t>ML </w:t>
      </w:r>
      <w:r>
        <w:rPr>
          <w:w w:val="110"/>
        </w:rPr>
        <w:t>algorithm can be utilized in wireless communication applications.</w:t>
      </w:r>
    </w:p>
    <w:p>
      <w:pPr>
        <w:pStyle w:val="BodyText"/>
        <w:spacing w:before="33"/>
      </w:pPr>
    </w:p>
    <w:p>
      <w:pPr>
        <w:pStyle w:val="ListParagraph"/>
        <w:numPr>
          <w:ilvl w:val="1"/>
          <w:numId w:val="1"/>
        </w:numPr>
        <w:tabs>
          <w:tab w:pos="456" w:val="left" w:leader="none"/>
        </w:tabs>
        <w:spacing w:line="240" w:lineRule="auto" w:before="0" w:after="0"/>
        <w:ind w:left="456" w:right="0" w:hanging="345"/>
        <w:jc w:val="left"/>
        <w:rPr>
          <w:i/>
          <w:sz w:val="16"/>
        </w:rPr>
      </w:pPr>
      <w:bookmarkStart w:name="Supervised learning" w:id="29"/>
      <w:bookmarkEnd w:id="29"/>
      <w:r>
        <w:rPr/>
      </w:r>
      <w:r>
        <w:rPr>
          <w:i/>
          <w:sz w:val="16"/>
        </w:rPr>
        <w:t>Supervised</w:t>
      </w:r>
      <w:r>
        <w:rPr>
          <w:i/>
          <w:spacing w:val="13"/>
          <w:sz w:val="16"/>
        </w:rPr>
        <w:t> </w:t>
      </w:r>
      <w:r>
        <w:rPr>
          <w:i/>
          <w:spacing w:val="-2"/>
          <w:sz w:val="16"/>
        </w:rPr>
        <w:t>learning</w:t>
      </w:r>
    </w:p>
    <w:p>
      <w:pPr>
        <w:pStyle w:val="BodyText"/>
        <w:spacing w:before="138"/>
        <w:rPr>
          <w:i/>
        </w:rPr>
      </w:pPr>
    </w:p>
    <w:p>
      <w:pPr>
        <w:pStyle w:val="BodyText"/>
        <w:spacing w:line="108" w:lineRule="auto"/>
        <w:ind w:left="111" w:right="129" w:firstLine="239"/>
        <w:jc w:val="both"/>
      </w:pPr>
      <w:r>
        <w:rPr>
          <w:w w:val="110"/>
        </w:rPr>
        <w:t>input</w:t>
      </w:r>
      <w:r>
        <w:rPr>
          <w:spacing w:val="-3"/>
          <w:w w:val="110"/>
        </w:rPr>
        <w:t> </w:t>
      </w:r>
      <w:r>
        <w:rPr>
          <w:w w:val="110"/>
        </w:rPr>
        <w:t>feature</w:t>
      </w:r>
      <w:r>
        <w:rPr>
          <w:spacing w:val="-3"/>
          <w:w w:val="110"/>
        </w:rPr>
        <w:t> </w:t>
      </w:r>
      <w:r>
        <w:rPr>
          <w:w w:val="110"/>
        </w:rPr>
        <w:t>network</w:t>
      </w:r>
      <w:r>
        <w:rPr>
          <w:spacing w:val="-3"/>
          <w:w w:val="110"/>
        </w:rPr>
        <w:t> </w:t>
      </w:r>
      <w:r>
        <w:rPr>
          <w:rFonts w:ascii="STIX Math" w:eastAsia="STIX Math"/>
          <w:i/>
          <w:w w:val="110"/>
        </w:rPr>
        <w:t>𝑥</w:t>
      </w:r>
      <w:r>
        <w:rPr>
          <w:rFonts w:ascii="STIX Math" w:eastAsia="STIX Math"/>
          <w:i/>
          <w:spacing w:val="-3"/>
          <w:w w:val="110"/>
        </w:rPr>
        <w:t> </w:t>
      </w:r>
      <w:r>
        <w:rPr>
          <w:w w:val="110"/>
        </w:rPr>
        <w:t>and</w:t>
      </w:r>
      <w:r>
        <w:rPr>
          <w:spacing w:val="-3"/>
          <w:w w:val="110"/>
        </w:rPr>
        <w:t> </w:t>
      </w:r>
      <w:r>
        <w:rPr>
          <w:w w:val="110"/>
        </w:rPr>
        <w:t>tries</w:t>
      </w:r>
      <w:r>
        <w:rPr>
          <w:spacing w:val="-3"/>
          <w:w w:val="110"/>
        </w:rPr>
        <w:t> </w:t>
      </w:r>
      <w:r>
        <w:rPr>
          <w:w w:val="110"/>
        </w:rPr>
        <w:t>to</w:t>
      </w:r>
      <w:r>
        <w:rPr>
          <w:spacing w:val="-3"/>
          <w:w w:val="110"/>
        </w:rPr>
        <w:t> </w:t>
      </w:r>
      <w:r>
        <w:rPr>
          <w:w w:val="110"/>
        </w:rPr>
        <w:t>produce</w:t>
      </w:r>
      <w:r>
        <w:rPr>
          <w:spacing w:val="-3"/>
          <w:w w:val="110"/>
        </w:rPr>
        <w:t> </w:t>
      </w:r>
      <w:r>
        <w:rPr>
          <w:w w:val="110"/>
        </w:rPr>
        <w:t>a</w:t>
      </w:r>
      <w:r>
        <w:rPr>
          <w:spacing w:val="-3"/>
          <w:w w:val="110"/>
        </w:rPr>
        <w:t> </w:t>
      </w:r>
      <w:r>
        <w:rPr>
          <w:w w:val="110"/>
        </w:rPr>
        <w:t>model</w:t>
      </w:r>
      <w:r>
        <w:rPr>
          <w:spacing w:val="-3"/>
          <w:w w:val="110"/>
        </w:rPr>
        <w:t> </w:t>
      </w:r>
      <w:r>
        <w:rPr>
          <w:w w:val="110"/>
        </w:rPr>
        <w:t>from</w:t>
      </w:r>
      <w:r>
        <w:rPr>
          <w:spacing w:val="-3"/>
          <w:w w:val="110"/>
        </w:rPr>
        <w:t> </w:t>
      </w:r>
      <w:r>
        <w:rPr>
          <w:w w:val="110"/>
        </w:rPr>
        <w:t>the</w:t>
      </w:r>
      <w:r>
        <w:rPr>
          <w:spacing w:val="-3"/>
          <w:w w:val="110"/>
        </w:rPr>
        <w:t> </w:t>
      </w:r>
      <w:r>
        <w:rPr>
          <w:w w:val="110"/>
        </w:rPr>
        <w:t>output Supervised</w:t>
      </w:r>
      <w:r>
        <w:rPr>
          <w:w w:val="110"/>
        </w:rPr>
        <w:t> learning</w:t>
      </w:r>
      <w:r>
        <w:rPr>
          <w:w w:val="110"/>
        </w:rPr>
        <w:t> (SL)</w:t>
      </w:r>
      <w:r>
        <w:rPr>
          <w:w w:val="110"/>
        </w:rPr>
        <w:t> is</w:t>
      </w:r>
      <w:r>
        <w:rPr>
          <w:w w:val="110"/>
        </w:rPr>
        <w:t> a</w:t>
      </w:r>
      <w:r>
        <w:rPr>
          <w:w w:val="110"/>
        </w:rPr>
        <w:t> basic</w:t>
      </w:r>
      <w:r>
        <w:rPr>
          <w:w w:val="110"/>
        </w:rPr>
        <w:t> ML</w:t>
      </w:r>
      <w:r>
        <w:rPr>
          <w:w w:val="110"/>
        </w:rPr>
        <w:t> algorithm</w:t>
      </w:r>
      <w:r>
        <w:rPr>
          <w:w w:val="110"/>
        </w:rPr>
        <w:t> that</w:t>
      </w:r>
      <w:r>
        <w:rPr>
          <w:w w:val="110"/>
        </w:rPr>
        <w:t> takes</w:t>
      </w:r>
      <w:r>
        <w:rPr>
          <w:w w:val="110"/>
        </w:rPr>
        <w:t> an information</w:t>
      </w:r>
      <w:r>
        <w:rPr>
          <w:spacing w:val="35"/>
          <w:w w:val="110"/>
        </w:rPr>
        <w:t> </w:t>
      </w:r>
      <w:r>
        <w:rPr>
          <w:rFonts w:ascii="STIX Math" w:eastAsia="STIX Math"/>
          <w:i/>
          <w:w w:val="110"/>
        </w:rPr>
        <w:t>𝑦</w:t>
      </w:r>
      <w:r>
        <w:rPr>
          <w:w w:val="110"/>
        </w:rPr>
        <w:t>.</w:t>
      </w:r>
      <w:r>
        <w:rPr>
          <w:spacing w:val="36"/>
          <w:w w:val="110"/>
        </w:rPr>
        <w:t> </w:t>
      </w:r>
      <w:r>
        <w:rPr>
          <w:w w:val="110"/>
        </w:rPr>
        <w:t>SL</w:t>
      </w:r>
      <w:r>
        <w:rPr>
          <w:spacing w:val="35"/>
          <w:w w:val="110"/>
        </w:rPr>
        <w:t> </w:t>
      </w:r>
      <w:r>
        <w:rPr>
          <w:w w:val="110"/>
        </w:rPr>
        <w:t>is</w:t>
      </w:r>
      <w:r>
        <w:rPr>
          <w:spacing w:val="35"/>
          <w:w w:val="110"/>
        </w:rPr>
        <w:t> </w:t>
      </w:r>
      <w:r>
        <w:rPr>
          <w:w w:val="110"/>
        </w:rPr>
        <w:t>further</w:t>
      </w:r>
      <w:r>
        <w:rPr>
          <w:spacing w:val="35"/>
          <w:w w:val="110"/>
        </w:rPr>
        <w:t> </w:t>
      </w:r>
      <w:r>
        <w:rPr>
          <w:w w:val="110"/>
        </w:rPr>
        <w:t>divided</w:t>
      </w:r>
      <w:r>
        <w:rPr>
          <w:spacing w:val="35"/>
          <w:w w:val="110"/>
        </w:rPr>
        <w:t> </w:t>
      </w:r>
      <w:r>
        <w:rPr>
          <w:w w:val="110"/>
        </w:rPr>
        <w:t>into</w:t>
      </w:r>
      <w:r>
        <w:rPr>
          <w:spacing w:val="35"/>
          <w:w w:val="110"/>
        </w:rPr>
        <w:t> </w:t>
      </w:r>
      <w:r>
        <w:rPr>
          <w:w w:val="110"/>
        </w:rPr>
        <w:t>two</w:t>
      </w:r>
      <w:r>
        <w:rPr>
          <w:spacing w:val="35"/>
          <w:w w:val="110"/>
        </w:rPr>
        <w:t> </w:t>
      </w:r>
      <w:r>
        <w:rPr>
          <w:w w:val="110"/>
        </w:rPr>
        <w:t>categories:</w:t>
      </w:r>
      <w:r>
        <w:rPr>
          <w:spacing w:val="35"/>
          <w:w w:val="110"/>
        </w:rPr>
        <w:t> </w:t>
      </w:r>
      <w:r>
        <w:rPr>
          <w:w w:val="110"/>
        </w:rPr>
        <w:t>regression</w:t>
      </w:r>
    </w:p>
    <w:p>
      <w:pPr>
        <w:pStyle w:val="BodyText"/>
        <w:spacing w:line="273" w:lineRule="auto" w:before="20"/>
        <w:ind w:left="111" w:right="129"/>
        <w:jc w:val="both"/>
      </w:pPr>
      <w:r>
        <w:rPr>
          <w:w w:val="110"/>
        </w:rPr>
        <w:t>and</w:t>
      </w:r>
      <w:r>
        <w:rPr>
          <w:w w:val="110"/>
        </w:rPr>
        <w:t> classification.</w:t>
      </w:r>
      <w:r>
        <w:rPr>
          <w:w w:val="110"/>
        </w:rPr>
        <w:t> In</w:t>
      </w:r>
      <w:r>
        <w:rPr>
          <w:w w:val="110"/>
        </w:rPr>
        <w:t> regression</w:t>
      </w:r>
      <w:r>
        <w:rPr>
          <w:w w:val="110"/>
        </w:rPr>
        <w:t> problems,</w:t>
      </w:r>
      <w:r>
        <w:rPr>
          <w:w w:val="110"/>
        </w:rPr>
        <w:t> we</w:t>
      </w:r>
      <w:r>
        <w:rPr>
          <w:w w:val="110"/>
        </w:rPr>
        <w:t> try</w:t>
      </w:r>
      <w:r>
        <w:rPr>
          <w:w w:val="110"/>
        </w:rPr>
        <w:t> to</w:t>
      </w:r>
      <w:r>
        <w:rPr>
          <w:w w:val="110"/>
        </w:rPr>
        <w:t> predict</w:t>
      </w:r>
      <w:r>
        <w:rPr>
          <w:w w:val="110"/>
        </w:rPr>
        <w:t> </w:t>
      </w:r>
      <w:r>
        <w:rPr>
          <w:w w:val="110"/>
        </w:rPr>
        <w:t>continu- ous</w:t>
      </w:r>
      <w:r>
        <w:rPr>
          <w:w w:val="110"/>
        </w:rPr>
        <w:t> value</w:t>
      </w:r>
      <w:r>
        <w:rPr>
          <w:w w:val="110"/>
        </w:rPr>
        <w:t> output,</w:t>
      </w:r>
      <w:r>
        <w:rPr>
          <w:w w:val="110"/>
        </w:rPr>
        <w:t> and</w:t>
      </w:r>
      <w:r>
        <w:rPr>
          <w:w w:val="110"/>
        </w:rPr>
        <w:t> in</w:t>
      </w:r>
      <w:r>
        <w:rPr>
          <w:w w:val="110"/>
        </w:rPr>
        <w:t> classification</w:t>
      </w:r>
      <w:r>
        <w:rPr>
          <w:w w:val="110"/>
        </w:rPr>
        <w:t> problems,</w:t>
      </w:r>
      <w:r>
        <w:rPr>
          <w:w w:val="110"/>
        </w:rPr>
        <w:t> the</w:t>
      </w:r>
      <w:r>
        <w:rPr>
          <w:w w:val="110"/>
        </w:rPr>
        <w:t> prediction</w:t>
      </w:r>
      <w:r>
        <w:rPr>
          <w:w w:val="110"/>
        </w:rPr>
        <w:t> is</w:t>
      </w:r>
      <w:r>
        <w:rPr>
          <w:w w:val="110"/>
        </w:rPr>
        <w:t> for discrete</w:t>
      </w:r>
      <w:r>
        <w:rPr>
          <w:w w:val="110"/>
        </w:rPr>
        <w:t> value</w:t>
      </w:r>
      <w:r>
        <w:rPr>
          <w:w w:val="110"/>
        </w:rPr>
        <w:t> output.</w:t>
      </w:r>
      <w:r>
        <w:rPr>
          <w:w w:val="110"/>
        </w:rPr>
        <w:t> Classification</w:t>
      </w:r>
      <w:r>
        <w:rPr>
          <w:w w:val="110"/>
        </w:rPr>
        <w:t> problems</w:t>
      </w:r>
      <w:r>
        <w:rPr>
          <w:w w:val="110"/>
        </w:rPr>
        <w:t> are</w:t>
      </w:r>
      <w:r>
        <w:rPr>
          <w:w w:val="110"/>
        </w:rPr>
        <w:t> used</w:t>
      </w:r>
      <w:r>
        <w:rPr>
          <w:w w:val="110"/>
        </w:rPr>
        <w:t> to</w:t>
      </w:r>
      <w:r>
        <w:rPr>
          <w:w w:val="110"/>
        </w:rPr>
        <w:t> distinguish between</w:t>
      </w:r>
      <w:r>
        <w:rPr>
          <w:w w:val="110"/>
        </w:rPr>
        <w:t> different</w:t>
      </w:r>
      <w:r>
        <w:rPr>
          <w:w w:val="110"/>
        </w:rPr>
        <w:t> things,</w:t>
      </w:r>
      <w:r>
        <w:rPr>
          <w:w w:val="110"/>
        </w:rPr>
        <w:t> such</w:t>
      </w:r>
      <w:r>
        <w:rPr>
          <w:w w:val="110"/>
        </w:rPr>
        <w:t> as</w:t>
      </w:r>
      <w:r>
        <w:rPr>
          <w:w w:val="110"/>
        </w:rPr>
        <w:t> prediction</w:t>
      </w:r>
      <w:r>
        <w:rPr>
          <w:w w:val="110"/>
        </w:rPr>
        <w:t> in</w:t>
      </w:r>
      <w:r>
        <w:rPr>
          <w:w w:val="110"/>
        </w:rPr>
        <w:t> image</w:t>
      </w:r>
      <w:r>
        <w:rPr>
          <w:w w:val="110"/>
        </w:rPr>
        <w:t> processing,</w:t>
      </w:r>
      <w:r>
        <w:rPr>
          <w:w w:val="110"/>
        </w:rPr>
        <w:t> to differentiate</w:t>
      </w:r>
      <w:r>
        <w:rPr>
          <w:w w:val="110"/>
        </w:rPr>
        <w:t> between</w:t>
      </w:r>
      <w:r>
        <w:rPr>
          <w:w w:val="110"/>
        </w:rPr>
        <w:t> a</w:t>
      </w:r>
      <w:r>
        <w:rPr>
          <w:w w:val="110"/>
        </w:rPr>
        <w:t> cat</w:t>
      </w:r>
      <w:r>
        <w:rPr>
          <w:w w:val="110"/>
        </w:rPr>
        <w:t> and</w:t>
      </w:r>
      <w:r>
        <w:rPr>
          <w:w w:val="110"/>
        </w:rPr>
        <w:t> a</w:t>
      </w:r>
      <w:r>
        <w:rPr>
          <w:w w:val="110"/>
        </w:rPr>
        <w:t> dog</w:t>
      </w:r>
      <w:r>
        <w:rPr>
          <w:w w:val="110"/>
        </w:rPr>
        <w:t> [</w:t>
      </w:r>
      <w:hyperlink w:history="true" w:anchor="_bookmark96">
        <w:r>
          <w:rPr>
            <w:color w:val="007FAC"/>
            <w:w w:val="110"/>
          </w:rPr>
          <w:t>50</w:t>
        </w:r>
      </w:hyperlink>
      <w:r>
        <w:rPr>
          <w:w w:val="110"/>
        </w:rPr>
        <w:t>].</w:t>
      </w:r>
      <w:r>
        <w:rPr>
          <w:w w:val="110"/>
        </w:rPr>
        <w:t> In</w:t>
      </w:r>
      <w:r>
        <w:rPr>
          <w:w w:val="110"/>
        </w:rPr>
        <w:t> contrast,</w:t>
      </w:r>
      <w:r>
        <w:rPr>
          <w:w w:val="110"/>
        </w:rPr>
        <w:t> regression problems</w:t>
      </w:r>
      <w:r>
        <w:rPr>
          <w:w w:val="110"/>
        </w:rPr>
        <w:t> cannot</w:t>
      </w:r>
      <w:r>
        <w:rPr>
          <w:w w:val="110"/>
        </w:rPr>
        <w:t> be</w:t>
      </w:r>
      <w:r>
        <w:rPr>
          <w:w w:val="110"/>
        </w:rPr>
        <w:t> considered</w:t>
      </w:r>
      <w:r>
        <w:rPr>
          <w:w w:val="110"/>
        </w:rPr>
        <w:t> as</w:t>
      </w:r>
      <w:r>
        <w:rPr>
          <w:w w:val="110"/>
        </w:rPr>
        <w:t> a</w:t>
      </w:r>
      <w:r>
        <w:rPr>
          <w:w w:val="110"/>
        </w:rPr>
        <w:t> classification</w:t>
      </w:r>
      <w:r>
        <w:rPr>
          <w:w w:val="110"/>
        </w:rPr>
        <w:t> problem</w:t>
      </w:r>
      <w:r>
        <w:rPr>
          <w:w w:val="110"/>
        </w:rPr>
        <w:t> [</w:t>
      </w:r>
      <w:hyperlink w:history="true" w:anchor="_bookmark97">
        <w:r>
          <w:rPr>
            <w:color w:val="007FAC"/>
            <w:w w:val="110"/>
          </w:rPr>
          <w:t>51</w:t>
        </w:r>
      </w:hyperlink>
      <w:r>
        <w:rPr>
          <w:w w:val="110"/>
        </w:rPr>
        <w:t>].</w:t>
      </w:r>
      <w:r>
        <w:rPr>
          <w:w w:val="110"/>
        </w:rPr>
        <w:t> The following are the popular survey works on SL techniques:</w:t>
      </w:r>
    </w:p>
    <w:p>
      <w:pPr>
        <w:pStyle w:val="ListParagraph"/>
        <w:numPr>
          <w:ilvl w:val="0"/>
          <w:numId w:val="5"/>
        </w:numPr>
        <w:tabs>
          <w:tab w:pos="587" w:val="left" w:leader="none"/>
          <w:tab w:pos="589" w:val="left" w:leader="none"/>
        </w:tabs>
        <w:spacing w:line="273" w:lineRule="auto" w:before="127" w:after="0"/>
        <w:ind w:left="589" w:right="129" w:hanging="290"/>
        <w:jc w:val="both"/>
        <w:rPr>
          <w:sz w:val="16"/>
        </w:rPr>
      </w:pPr>
      <w:r>
        <w:rPr>
          <w:i/>
          <w:w w:val="110"/>
          <w:sz w:val="16"/>
        </w:rPr>
        <w:t>Linear</w:t>
      </w:r>
      <w:r>
        <w:rPr>
          <w:i/>
          <w:spacing w:val="-2"/>
          <w:w w:val="110"/>
          <w:sz w:val="16"/>
        </w:rPr>
        <w:t> </w:t>
      </w:r>
      <w:r>
        <w:rPr>
          <w:i/>
          <w:w w:val="110"/>
          <w:sz w:val="16"/>
        </w:rPr>
        <w:t>Regression</w:t>
      </w:r>
      <w:r>
        <w:rPr>
          <w:w w:val="110"/>
          <w:sz w:val="16"/>
        </w:rPr>
        <w:t>:</w:t>
      </w:r>
      <w:r>
        <w:rPr>
          <w:spacing w:val="-2"/>
          <w:w w:val="110"/>
          <w:sz w:val="16"/>
        </w:rPr>
        <w:t> </w:t>
      </w:r>
      <w:r>
        <w:rPr>
          <w:w w:val="110"/>
          <w:sz w:val="16"/>
        </w:rPr>
        <w:t>Linear</w:t>
      </w:r>
      <w:r>
        <w:rPr>
          <w:spacing w:val="-2"/>
          <w:w w:val="110"/>
          <w:sz w:val="16"/>
        </w:rPr>
        <w:t> </w:t>
      </w:r>
      <w:r>
        <w:rPr>
          <w:w w:val="110"/>
          <w:sz w:val="16"/>
        </w:rPr>
        <w:t>models</w:t>
      </w:r>
      <w:r>
        <w:rPr>
          <w:spacing w:val="-2"/>
          <w:w w:val="110"/>
          <w:sz w:val="16"/>
        </w:rPr>
        <w:t> </w:t>
      </w:r>
      <w:r>
        <w:rPr>
          <w:w w:val="110"/>
          <w:sz w:val="16"/>
        </w:rPr>
        <w:t>are</w:t>
      </w:r>
      <w:r>
        <w:rPr>
          <w:spacing w:val="-2"/>
          <w:w w:val="110"/>
          <w:sz w:val="16"/>
        </w:rPr>
        <w:t> </w:t>
      </w:r>
      <w:r>
        <w:rPr>
          <w:w w:val="110"/>
          <w:sz w:val="16"/>
        </w:rPr>
        <w:t>provided</w:t>
      </w:r>
      <w:r>
        <w:rPr>
          <w:spacing w:val="-2"/>
          <w:w w:val="110"/>
          <w:sz w:val="16"/>
        </w:rPr>
        <w:t> </w:t>
      </w:r>
      <w:r>
        <w:rPr>
          <w:w w:val="110"/>
          <w:sz w:val="16"/>
        </w:rPr>
        <w:t>for</w:t>
      </w:r>
      <w:r>
        <w:rPr>
          <w:spacing w:val="-2"/>
          <w:w w:val="110"/>
          <w:sz w:val="16"/>
        </w:rPr>
        <w:t> </w:t>
      </w:r>
      <w:r>
        <w:rPr>
          <w:w w:val="110"/>
          <w:sz w:val="16"/>
        </w:rPr>
        <w:t>prediction</w:t>
      </w:r>
      <w:r>
        <w:rPr>
          <w:spacing w:val="-2"/>
          <w:w w:val="110"/>
          <w:sz w:val="16"/>
        </w:rPr>
        <w:t> </w:t>
      </w:r>
      <w:r>
        <w:rPr>
          <w:w w:val="110"/>
          <w:sz w:val="16"/>
        </w:rPr>
        <w:t>as a</w:t>
      </w:r>
      <w:r>
        <w:rPr>
          <w:w w:val="110"/>
          <w:sz w:val="16"/>
        </w:rPr>
        <w:t> weighted</w:t>
      </w:r>
      <w:r>
        <w:rPr>
          <w:w w:val="110"/>
          <w:sz w:val="16"/>
        </w:rPr>
        <w:t> sum</w:t>
      </w:r>
      <w:r>
        <w:rPr>
          <w:w w:val="110"/>
          <w:sz w:val="16"/>
        </w:rPr>
        <w:t> of</w:t>
      </w:r>
      <w:r>
        <w:rPr>
          <w:w w:val="110"/>
          <w:sz w:val="16"/>
        </w:rPr>
        <w:t> feature</w:t>
      </w:r>
      <w:r>
        <w:rPr>
          <w:w w:val="110"/>
          <w:sz w:val="16"/>
        </w:rPr>
        <w:t> inputs.</w:t>
      </w:r>
      <w:r>
        <w:rPr>
          <w:w w:val="110"/>
          <w:sz w:val="16"/>
        </w:rPr>
        <w:t> Linear</w:t>
      </w:r>
      <w:r>
        <w:rPr>
          <w:w w:val="110"/>
          <w:sz w:val="16"/>
        </w:rPr>
        <w:t> regression</w:t>
      </w:r>
      <w:r>
        <w:rPr>
          <w:w w:val="110"/>
          <w:sz w:val="16"/>
        </w:rPr>
        <w:t> uses</w:t>
      </w:r>
      <w:r>
        <w:rPr>
          <w:w w:val="110"/>
          <w:sz w:val="16"/>
        </w:rPr>
        <w:t> gra- dient</w:t>
      </w:r>
      <w:r>
        <w:rPr>
          <w:w w:val="110"/>
          <w:sz w:val="16"/>
        </w:rPr>
        <w:t> descent</w:t>
      </w:r>
      <w:r>
        <w:rPr>
          <w:w w:val="110"/>
          <w:sz w:val="16"/>
        </w:rPr>
        <w:t> to</w:t>
      </w:r>
      <w:r>
        <w:rPr>
          <w:w w:val="110"/>
          <w:sz w:val="16"/>
        </w:rPr>
        <w:t> minimize</w:t>
      </w:r>
      <w:r>
        <w:rPr>
          <w:w w:val="110"/>
          <w:sz w:val="16"/>
        </w:rPr>
        <w:t> the</w:t>
      </w:r>
      <w:r>
        <w:rPr>
          <w:w w:val="110"/>
          <w:sz w:val="16"/>
        </w:rPr>
        <w:t> loss</w:t>
      </w:r>
      <w:r>
        <w:rPr>
          <w:w w:val="110"/>
          <w:sz w:val="16"/>
        </w:rPr>
        <w:t> function</w:t>
      </w:r>
      <w:r>
        <w:rPr>
          <w:w w:val="110"/>
          <w:sz w:val="16"/>
        </w:rPr>
        <w:t> and</w:t>
      </w:r>
      <w:r>
        <w:rPr>
          <w:w w:val="110"/>
          <w:sz w:val="16"/>
        </w:rPr>
        <w:t> optimize</w:t>
      </w:r>
      <w:r>
        <w:rPr>
          <w:w w:val="110"/>
          <w:sz w:val="16"/>
        </w:rPr>
        <w:t> </w:t>
      </w:r>
      <w:r>
        <w:rPr>
          <w:w w:val="110"/>
          <w:sz w:val="16"/>
        </w:rPr>
        <w:t>the system</w:t>
      </w:r>
      <w:r>
        <w:rPr>
          <w:spacing w:val="-1"/>
          <w:w w:val="110"/>
          <w:sz w:val="16"/>
        </w:rPr>
        <w:t> </w:t>
      </w:r>
      <w:r>
        <w:rPr>
          <w:w w:val="110"/>
          <w:sz w:val="16"/>
        </w:rPr>
        <w:t>performance.</w:t>
      </w:r>
      <w:r>
        <w:rPr>
          <w:spacing w:val="-1"/>
          <w:w w:val="110"/>
          <w:sz w:val="16"/>
        </w:rPr>
        <w:t> </w:t>
      </w:r>
      <w:r>
        <w:rPr>
          <w:w w:val="110"/>
          <w:sz w:val="16"/>
        </w:rPr>
        <w:t>Linear</w:t>
      </w:r>
      <w:r>
        <w:rPr>
          <w:spacing w:val="-1"/>
          <w:w w:val="110"/>
          <w:sz w:val="16"/>
        </w:rPr>
        <w:t> </w:t>
      </w:r>
      <w:r>
        <w:rPr>
          <w:w w:val="110"/>
          <w:sz w:val="16"/>
        </w:rPr>
        <w:t>regression can</w:t>
      </w:r>
      <w:r>
        <w:rPr>
          <w:spacing w:val="-1"/>
          <w:w w:val="110"/>
          <w:sz w:val="16"/>
        </w:rPr>
        <w:t> </w:t>
      </w:r>
      <w:r>
        <w:rPr>
          <w:w w:val="110"/>
          <w:sz w:val="16"/>
        </w:rPr>
        <w:t>only</w:t>
      </w:r>
      <w:r>
        <w:rPr>
          <w:spacing w:val="-1"/>
          <w:w w:val="110"/>
          <w:sz w:val="16"/>
        </w:rPr>
        <w:t> </w:t>
      </w:r>
      <w:r>
        <w:rPr>
          <w:w w:val="110"/>
          <w:sz w:val="16"/>
        </w:rPr>
        <w:t>represent</w:t>
      </w:r>
      <w:r>
        <w:rPr>
          <w:spacing w:val="-1"/>
          <w:w w:val="110"/>
          <w:sz w:val="16"/>
        </w:rPr>
        <w:t> </w:t>
      </w:r>
      <w:r>
        <w:rPr>
          <w:w w:val="110"/>
          <w:sz w:val="16"/>
        </w:rPr>
        <w:t>linear relationships,</w:t>
      </w:r>
      <w:r>
        <w:rPr>
          <w:spacing w:val="-3"/>
          <w:w w:val="110"/>
          <w:sz w:val="16"/>
        </w:rPr>
        <w:t> </w:t>
      </w:r>
      <w:r>
        <w:rPr>
          <w:w w:val="110"/>
          <w:sz w:val="16"/>
        </w:rPr>
        <w:t>which</w:t>
      </w:r>
      <w:r>
        <w:rPr>
          <w:spacing w:val="-3"/>
          <w:w w:val="110"/>
          <w:sz w:val="16"/>
        </w:rPr>
        <w:t> </w:t>
      </w:r>
      <w:r>
        <w:rPr>
          <w:w w:val="110"/>
          <w:sz w:val="16"/>
        </w:rPr>
        <w:t>reduces</w:t>
      </w:r>
      <w:r>
        <w:rPr>
          <w:spacing w:val="-3"/>
          <w:w w:val="110"/>
          <w:sz w:val="16"/>
        </w:rPr>
        <w:t> </w:t>
      </w:r>
      <w:r>
        <w:rPr>
          <w:w w:val="110"/>
          <w:sz w:val="16"/>
        </w:rPr>
        <w:t>the</w:t>
      </w:r>
      <w:r>
        <w:rPr>
          <w:spacing w:val="-3"/>
          <w:w w:val="110"/>
          <w:sz w:val="16"/>
        </w:rPr>
        <w:t> </w:t>
      </w:r>
      <w:r>
        <w:rPr>
          <w:w w:val="110"/>
          <w:sz w:val="16"/>
        </w:rPr>
        <w:t>prediction</w:t>
      </w:r>
      <w:r>
        <w:rPr>
          <w:spacing w:val="-3"/>
          <w:w w:val="110"/>
          <w:sz w:val="16"/>
        </w:rPr>
        <w:t> </w:t>
      </w:r>
      <w:r>
        <w:rPr>
          <w:w w:val="110"/>
          <w:sz w:val="16"/>
        </w:rPr>
        <w:t>performance,</w:t>
      </w:r>
      <w:r>
        <w:rPr>
          <w:spacing w:val="-3"/>
          <w:w w:val="110"/>
          <w:sz w:val="16"/>
        </w:rPr>
        <w:t> </w:t>
      </w:r>
      <w:r>
        <w:rPr>
          <w:w w:val="110"/>
          <w:sz w:val="16"/>
        </w:rPr>
        <w:t>but</w:t>
      </w:r>
      <w:r>
        <w:rPr>
          <w:spacing w:val="-3"/>
          <w:w w:val="110"/>
          <w:sz w:val="16"/>
        </w:rPr>
        <w:t> </w:t>
      </w:r>
      <w:r>
        <w:rPr>
          <w:w w:val="110"/>
          <w:sz w:val="16"/>
        </w:rPr>
        <w:t>de- livers</w:t>
      </w:r>
      <w:r>
        <w:rPr>
          <w:spacing w:val="-1"/>
          <w:w w:val="110"/>
          <w:sz w:val="16"/>
        </w:rPr>
        <w:t> </w:t>
      </w:r>
      <w:r>
        <w:rPr>
          <w:w w:val="110"/>
          <w:sz w:val="16"/>
        </w:rPr>
        <w:t>a</w:t>
      </w:r>
      <w:r>
        <w:rPr>
          <w:spacing w:val="-1"/>
          <w:w w:val="110"/>
          <w:sz w:val="16"/>
        </w:rPr>
        <w:t> </w:t>
      </w:r>
      <w:r>
        <w:rPr>
          <w:w w:val="110"/>
          <w:sz w:val="16"/>
        </w:rPr>
        <w:t>fast</w:t>
      </w:r>
      <w:r>
        <w:rPr>
          <w:spacing w:val="-1"/>
          <w:w w:val="110"/>
          <w:sz w:val="16"/>
        </w:rPr>
        <w:t> </w:t>
      </w:r>
      <w:r>
        <w:rPr>
          <w:w w:val="110"/>
          <w:sz w:val="16"/>
        </w:rPr>
        <w:t>and</w:t>
      </w:r>
      <w:r>
        <w:rPr>
          <w:spacing w:val="-1"/>
          <w:w w:val="110"/>
          <w:sz w:val="16"/>
        </w:rPr>
        <w:t> </w:t>
      </w:r>
      <w:r>
        <w:rPr>
          <w:w w:val="110"/>
          <w:sz w:val="16"/>
        </w:rPr>
        <w:t>acceptable</w:t>
      </w:r>
      <w:r>
        <w:rPr>
          <w:spacing w:val="-1"/>
          <w:w w:val="110"/>
          <w:sz w:val="16"/>
        </w:rPr>
        <w:t> </w:t>
      </w:r>
      <w:r>
        <w:rPr>
          <w:w w:val="110"/>
          <w:sz w:val="16"/>
        </w:rPr>
        <w:t>result</w:t>
      </w:r>
      <w:r>
        <w:rPr>
          <w:spacing w:val="-1"/>
          <w:w w:val="110"/>
          <w:sz w:val="16"/>
        </w:rPr>
        <w:t> </w:t>
      </w:r>
      <w:r>
        <w:rPr>
          <w:w w:val="110"/>
          <w:sz w:val="16"/>
        </w:rPr>
        <w:t>for</w:t>
      </w:r>
      <w:r>
        <w:rPr>
          <w:spacing w:val="-1"/>
          <w:w w:val="110"/>
          <w:sz w:val="16"/>
        </w:rPr>
        <w:t> </w:t>
      </w:r>
      <w:r>
        <w:rPr>
          <w:w w:val="110"/>
          <w:sz w:val="16"/>
        </w:rPr>
        <w:t>many</w:t>
      </w:r>
      <w:r>
        <w:rPr>
          <w:spacing w:val="-1"/>
          <w:w w:val="110"/>
          <w:sz w:val="16"/>
        </w:rPr>
        <w:t> </w:t>
      </w:r>
      <w:r>
        <w:rPr>
          <w:w w:val="110"/>
          <w:sz w:val="16"/>
        </w:rPr>
        <w:t>applications.</w:t>
      </w:r>
      <w:r>
        <w:rPr>
          <w:spacing w:val="-1"/>
          <w:w w:val="110"/>
          <w:sz w:val="16"/>
        </w:rPr>
        <w:t> </w:t>
      </w:r>
      <w:r>
        <w:rPr>
          <w:w w:val="110"/>
          <w:sz w:val="16"/>
        </w:rPr>
        <w:t>Further specifications</w:t>
      </w:r>
      <w:r>
        <w:rPr>
          <w:w w:val="110"/>
          <w:sz w:val="16"/>
        </w:rPr>
        <w:t> and</w:t>
      </w:r>
      <w:r>
        <w:rPr>
          <w:w w:val="110"/>
          <w:sz w:val="16"/>
        </w:rPr>
        <w:t> information</w:t>
      </w:r>
      <w:r>
        <w:rPr>
          <w:w w:val="110"/>
          <w:sz w:val="16"/>
        </w:rPr>
        <w:t> regarding</w:t>
      </w:r>
      <w:r>
        <w:rPr>
          <w:w w:val="110"/>
          <w:sz w:val="16"/>
        </w:rPr>
        <w:t> linear</w:t>
      </w:r>
      <w:r>
        <w:rPr>
          <w:w w:val="110"/>
          <w:sz w:val="16"/>
        </w:rPr>
        <w:t> regression</w:t>
      </w:r>
      <w:r>
        <w:rPr>
          <w:w w:val="110"/>
          <w:sz w:val="16"/>
        </w:rPr>
        <w:t> are available in [</w:t>
      </w:r>
      <w:hyperlink w:history="true" w:anchor="_bookmark98">
        <w:r>
          <w:rPr>
            <w:color w:val="007FAC"/>
            <w:w w:val="110"/>
            <w:sz w:val="16"/>
          </w:rPr>
          <w:t>52</w:t>
        </w:r>
      </w:hyperlink>
      <w:r>
        <w:rPr>
          <w:w w:val="110"/>
          <w:sz w:val="16"/>
        </w:rPr>
        <w:t>].</w:t>
      </w:r>
    </w:p>
    <w:p>
      <w:pPr>
        <w:pStyle w:val="ListParagraph"/>
        <w:numPr>
          <w:ilvl w:val="0"/>
          <w:numId w:val="5"/>
        </w:numPr>
        <w:tabs>
          <w:tab w:pos="587" w:val="left" w:leader="none"/>
          <w:tab w:pos="589" w:val="left" w:leader="none"/>
        </w:tabs>
        <w:spacing w:line="273" w:lineRule="auto" w:before="0" w:after="0"/>
        <w:ind w:left="589" w:right="129" w:hanging="290"/>
        <w:jc w:val="both"/>
        <w:rPr>
          <w:sz w:val="16"/>
        </w:rPr>
      </w:pPr>
      <w:r>
        <w:rPr>
          <w:i/>
          <w:w w:val="110"/>
          <w:sz w:val="16"/>
        </w:rPr>
        <w:t>Logistic</w:t>
      </w:r>
      <w:r>
        <w:rPr>
          <w:i/>
          <w:spacing w:val="-11"/>
          <w:w w:val="110"/>
          <w:sz w:val="16"/>
        </w:rPr>
        <w:t> </w:t>
      </w:r>
      <w:r>
        <w:rPr>
          <w:i/>
          <w:w w:val="110"/>
          <w:sz w:val="16"/>
        </w:rPr>
        <w:t>Regression</w:t>
      </w:r>
      <w:r>
        <w:rPr>
          <w:w w:val="110"/>
          <w:sz w:val="16"/>
        </w:rPr>
        <w:t>:</w:t>
      </w:r>
      <w:r>
        <w:rPr>
          <w:spacing w:val="-11"/>
          <w:w w:val="110"/>
          <w:sz w:val="16"/>
        </w:rPr>
        <w:t> </w:t>
      </w:r>
      <w:r>
        <w:rPr>
          <w:w w:val="110"/>
          <w:sz w:val="16"/>
        </w:rPr>
        <w:t>Classification</w:t>
      </w:r>
      <w:r>
        <w:rPr>
          <w:spacing w:val="-11"/>
          <w:w w:val="110"/>
          <w:sz w:val="16"/>
        </w:rPr>
        <w:t> </w:t>
      </w:r>
      <w:r>
        <w:rPr>
          <w:w w:val="110"/>
          <w:sz w:val="16"/>
        </w:rPr>
        <w:t>problems</w:t>
      </w:r>
      <w:r>
        <w:rPr>
          <w:spacing w:val="-11"/>
          <w:w w:val="110"/>
          <w:sz w:val="16"/>
        </w:rPr>
        <w:t> </w:t>
      </w:r>
      <w:r>
        <w:rPr>
          <w:w w:val="110"/>
          <w:sz w:val="16"/>
        </w:rPr>
        <w:t>are</w:t>
      </w:r>
      <w:r>
        <w:rPr>
          <w:spacing w:val="-11"/>
          <w:w w:val="110"/>
          <w:sz w:val="16"/>
        </w:rPr>
        <w:t> </w:t>
      </w:r>
      <w:r>
        <w:rPr>
          <w:w w:val="110"/>
          <w:sz w:val="16"/>
        </w:rPr>
        <w:t>used</w:t>
      </w:r>
      <w:r>
        <w:rPr>
          <w:spacing w:val="-11"/>
          <w:w w:val="110"/>
          <w:sz w:val="16"/>
        </w:rPr>
        <w:t> </w:t>
      </w:r>
      <w:r>
        <w:rPr>
          <w:w w:val="110"/>
          <w:sz w:val="16"/>
        </w:rPr>
        <w:t>for</w:t>
      </w:r>
      <w:r>
        <w:rPr>
          <w:spacing w:val="-11"/>
          <w:w w:val="110"/>
          <w:sz w:val="16"/>
        </w:rPr>
        <w:t> </w:t>
      </w:r>
      <w:r>
        <w:rPr>
          <w:w w:val="110"/>
          <w:sz w:val="16"/>
        </w:rPr>
        <w:t>logistic regression</w:t>
      </w:r>
      <w:r>
        <w:rPr>
          <w:spacing w:val="-11"/>
          <w:w w:val="110"/>
          <w:sz w:val="16"/>
        </w:rPr>
        <w:t> </w:t>
      </w:r>
      <w:r>
        <w:rPr>
          <w:w w:val="110"/>
          <w:sz w:val="16"/>
        </w:rPr>
        <w:t>to</w:t>
      </w:r>
      <w:r>
        <w:rPr>
          <w:spacing w:val="-11"/>
          <w:w w:val="110"/>
          <w:sz w:val="16"/>
        </w:rPr>
        <w:t> </w:t>
      </w:r>
      <w:r>
        <w:rPr>
          <w:w w:val="110"/>
          <w:sz w:val="16"/>
        </w:rPr>
        <w:t>assign</w:t>
      </w:r>
      <w:r>
        <w:rPr>
          <w:spacing w:val="-11"/>
          <w:w w:val="110"/>
          <w:sz w:val="16"/>
        </w:rPr>
        <w:t> </w:t>
      </w:r>
      <w:r>
        <w:rPr>
          <w:w w:val="110"/>
          <w:sz w:val="16"/>
        </w:rPr>
        <w:t>observations</w:t>
      </w:r>
      <w:r>
        <w:rPr>
          <w:spacing w:val="-11"/>
          <w:w w:val="110"/>
          <w:sz w:val="16"/>
        </w:rPr>
        <w:t> </w:t>
      </w:r>
      <w:r>
        <w:rPr>
          <w:w w:val="110"/>
          <w:sz w:val="16"/>
        </w:rPr>
        <w:t>to</w:t>
      </w:r>
      <w:r>
        <w:rPr>
          <w:spacing w:val="-11"/>
          <w:w w:val="110"/>
          <w:sz w:val="16"/>
        </w:rPr>
        <w:t> </w:t>
      </w:r>
      <w:r>
        <w:rPr>
          <w:w w:val="110"/>
          <w:sz w:val="16"/>
        </w:rPr>
        <w:t>a</w:t>
      </w:r>
      <w:r>
        <w:rPr>
          <w:spacing w:val="-11"/>
          <w:w w:val="110"/>
          <w:sz w:val="16"/>
        </w:rPr>
        <w:t> </w:t>
      </w:r>
      <w:r>
        <w:rPr>
          <w:w w:val="110"/>
          <w:sz w:val="16"/>
        </w:rPr>
        <w:t>discrete</w:t>
      </w:r>
      <w:r>
        <w:rPr>
          <w:spacing w:val="-11"/>
          <w:w w:val="110"/>
          <w:sz w:val="16"/>
        </w:rPr>
        <w:t> </w:t>
      </w:r>
      <w:r>
        <w:rPr>
          <w:w w:val="110"/>
          <w:sz w:val="16"/>
        </w:rPr>
        <w:t>set</w:t>
      </w:r>
      <w:r>
        <w:rPr>
          <w:spacing w:val="-11"/>
          <w:w w:val="110"/>
          <w:sz w:val="16"/>
        </w:rPr>
        <w:t> </w:t>
      </w:r>
      <w:r>
        <w:rPr>
          <w:w w:val="110"/>
          <w:sz w:val="16"/>
        </w:rPr>
        <w:t>of</w:t>
      </w:r>
      <w:r>
        <w:rPr>
          <w:spacing w:val="-11"/>
          <w:w w:val="110"/>
          <w:sz w:val="16"/>
        </w:rPr>
        <w:t> </w:t>
      </w:r>
      <w:r>
        <w:rPr>
          <w:w w:val="110"/>
          <w:sz w:val="16"/>
        </w:rPr>
        <w:t>input</w:t>
      </w:r>
      <w:r>
        <w:rPr>
          <w:spacing w:val="-11"/>
          <w:w w:val="110"/>
          <w:sz w:val="16"/>
        </w:rPr>
        <w:t> </w:t>
      </w:r>
      <w:r>
        <w:rPr>
          <w:w w:val="110"/>
          <w:sz w:val="16"/>
        </w:rPr>
        <w:t>classes. For</w:t>
      </w:r>
      <w:r>
        <w:rPr>
          <w:w w:val="110"/>
          <w:sz w:val="16"/>
        </w:rPr>
        <w:t> example,</w:t>
      </w:r>
      <w:r>
        <w:rPr>
          <w:w w:val="110"/>
          <w:sz w:val="16"/>
        </w:rPr>
        <w:t> the</w:t>
      </w:r>
      <w:r>
        <w:rPr>
          <w:w w:val="110"/>
          <w:sz w:val="16"/>
        </w:rPr>
        <w:t> common</w:t>
      </w:r>
      <w:r>
        <w:rPr>
          <w:w w:val="110"/>
          <w:sz w:val="16"/>
        </w:rPr>
        <w:t> use</w:t>
      </w:r>
      <w:r>
        <w:rPr>
          <w:w w:val="110"/>
          <w:sz w:val="16"/>
        </w:rPr>
        <w:t> of</w:t>
      </w:r>
      <w:r>
        <w:rPr>
          <w:w w:val="110"/>
          <w:sz w:val="16"/>
        </w:rPr>
        <w:t> this</w:t>
      </w:r>
      <w:r>
        <w:rPr>
          <w:w w:val="110"/>
          <w:sz w:val="16"/>
        </w:rPr>
        <w:t> algorithm</w:t>
      </w:r>
      <w:r>
        <w:rPr>
          <w:w w:val="110"/>
          <w:sz w:val="16"/>
        </w:rPr>
        <w:t> is</w:t>
      </w:r>
      <w:r>
        <w:rPr>
          <w:w w:val="110"/>
          <w:sz w:val="16"/>
        </w:rPr>
        <w:t> to</w:t>
      </w:r>
      <w:r>
        <w:rPr>
          <w:w w:val="110"/>
          <w:sz w:val="16"/>
        </w:rPr>
        <w:t> predict spam</w:t>
      </w:r>
      <w:r>
        <w:rPr>
          <w:w w:val="110"/>
          <w:sz w:val="16"/>
        </w:rPr>
        <w:t> emails,</w:t>
      </w:r>
      <w:r>
        <w:rPr>
          <w:w w:val="110"/>
          <w:sz w:val="16"/>
        </w:rPr>
        <w:t> student</w:t>
      </w:r>
      <w:r>
        <w:rPr>
          <w:w w:val="110"/>
          <w:sz w:val="16"/>
        </w:rPr>
        <w:t> pass</w:t>
      </w:r>
      <w:r>
        <w:rPr>
          <w:w w:val="110"/>
          <w:sz w:val="16"/>
        </w:rPr>
        <w:t> or</w:t>
      </w:r>
      <w:r>
        <w:rPr>
          <w:w w:val="110"/>
          <w:sz w:val="16"/>
        </w:rPr>
        <w:t> fail</w:t>
      </w:r>
      <w:r>
        <w:rPr>
          <w:w w:val="110"/>
          <w:sz w:val="16"/>
        </w:rPr>
        <w:t> grades,</w:t>
      </w:r>
      <w:r>
        <w:rPr>
          <w:w w:val="110"/>
          <w:sz w:val="16"/>
        </w:rPr>
        <w:t> fraudulent</w:t>
      </w:r>
      <w:r>
        <w:rPr>
          <w:w w:val="110"/>
          <w:sz w:val="16"/>
        </w:rPr>
        <w:t> websites, and</w:t>
      </w:r>
      <w:r>
        <w:rPr>
          <w:w w:val="110"/>
          <w:sz w:val="16"/>
        </w:rPr>
        <w:t> so</w:t>
      </w:r>
      <w:r>
        <w:rPr>
          <w:w w:val="110"/>
          <w:sz w:val="16"/>
        </w:rPr>
        <w:t> on.</w:t>
      </w:r>
      <w:r>
        <w:rPr>
          <w:w w:val="110"/>
          <w:sz w:val="16"/>
        </w:rPr>
        <w:t> This</w:t>
      </w:r>
      <w:r>
        <w:rPr>
          <w:w w:val="110"/>
          <w:sz w:val="16"/>
        </w:rPr>
        <w:t> learning</w:t>
      </w:r>
      <w:r>
        <w:rPr>
          <w:w w:val="110"/>
          <w:sz w:val="16"/>
        </w:rPr>
        <w:t> algorithm</w:t>
      </w:r>
      <w:r>
        <w:rPr>
          <w:w w:val="110"/>
          <w:sz w:val="16"/>
        </w:rPr>
        <w:t> uses</w:t>
      </w:r>
      <w:r>
        <w:rPr>
          <w:w w:val="110"/>
          <w:sz w:val="16"/>
        </w:rPr>
        <w:t> the</w:t>
      </w:r>
      <w:r>
        <w:rPr>
          <w:w w:val="110"/>
          <w:sz w:val="16"/>
        </w:rPr>
        <w:t> gradient</w:t>
      </w:r>
      <w:r>
        <w:rPr>
          <w:w w:val="110"/>
          <w:sz w:val="16"/>
        </w:rPr>
        <w:t> descent method to optimize</w:t>
      </w:r>
      <w:r>
        <w:rPr>
          <w:spacing w:val="-1"/>
          <w:w w:val="110"/>
          <w:sz w:val="16"/>
        </w:rPr>
        <w:t> </w:t>
      </w:r>
      <w:r>
        <w:rPr>
          <w:w w:val="110"/>
          <w:sz w:val="16"/>
        </w:rPr>
        <w:t>the</w:t>
      </w:r>
      <w:r>
        <w:rPr>
          <w:spacing w:val="-1"/>
          <w:w w:val="110"/>
          <w:sz w:val="16"/>
        </w:rPr>
        <w:t> </w:t>
      </w:r>
      <w:r>
        <w:rPr>
          <w:w w:val="110"/>
          <w:sz w:val="16"/>
        </w:rPr>
        <w:t>solution. In contrast to linear regression, in</w:t>
      </w:r>
      <w:r>
        <w:rPr>
          <w:w w:val="110"/>
          <w:sz w:val="16"/>
        </w:rPr>
        <w:t> the</w:t>
      </w:r>
      <w:r>
        <w:rPr>
          <w:w w:val="110"/>
          <w:sz w:val="16"/>
        </w:rPr>
        <w:t> logistic</w:t>
      </w:r>
      <w:r>
        <w:rPr>
          <w:w w:val="110"/>
          <w:sz w:val="16"/>
        </w:rPr>
        <w:t> regression</w:t>
      </w:r>
      <w:r>
        <w:rPr>
          <w:w w:val="110"/>
          <w:sz w:val="16"/>
        </w:rPr>
        <w:t> model,</w:t>
      </w:r>
      <w:r>
        <w:rPr>
          <w:w w:val="110"/>
          <w:sz w:val="16"/>
        </w:rPr>
        <w:t> a</w:t>
      </w:r>
      <w:r>
        <w:rPr>
          <w:w w:val="110"/>
          <w:sz w:val="16"/>
        </w:rPr>
        <w:t> number</w:t>
      </w:r>
      <w:r>
        <w:rPr>
          <w:w w:val="110"/>
          <w:sz w:val="16"/>
        </w:rPr>
        <w:t> between</w:t>
      </w:r>
      <w:r>
        <w:rPr>
          <w:w w:val="110"/>
          <w:sz w:val="16"/>
        </w:rPr>
        <w:t> 0</w:t>
      </w:r>
      <w:r>
        <w:rPr>
          <w:w w:val="110"/>
          <w:sz w:val="16"/>
        </w:rPr>
        <w:t> and</w:t>
      </w:r>
      <w:r>
        <w:rPr>
          <w:w w:val="110"/>
          <w:sz w:val="16"/>
        </w:rPr>
        <w:t> 1</w:t>
      </w:r>
      <w:r>
        <w:rPr>
          <w:w w:val="110"/>
          <w:sz w:val="16"/>
        </w:rPr>
        <w:t> is assigned</w:t>
      </w:r>
      <w:r>
        <w:rPr>
          <w:w w:val="110"/>
          <w:sz w:val="16"/>
        </w:rPr>
        <w:t> to</w:t>
      </w:r>
      <w:r>
        <w:rPr>
          <w:w w:val="110"/>
          <w:sz w:val="16"/>
        </w:rPr>
        <w:t> each</w:t>
      </w:r>
      <w:r>
        <w:rPr>
          <w:w w:val="110"/>
          <w:sz w:val="16"/>
        </w:rPr>
        <w:t> data</w:t>
      </w:r>
      <w:r>
        <w:rPr>
          <w:w w:val="110"/>
          <w:sz w:val="16"/>
        </w:rPr>
        <w:t> point</w:t>
      </w:r>
      <w:r>
        <w:rPr>
          <w:w w:val="110"/>
          <w:sz w:val="16"/>
        </w:rPr>
        <w:t> instead</w:t>
      </w:r>
      <w:r>
        <w:rPr>
          <w:w w:val="110"/>
          <w:sz w:val="16"/>
        </w:rPr>
        <w:t> of</w:t>
      </w:r>
      <w:r>
        <w:rPr>
          <w:w w:val="110"/>
          <w:sz w:val="16"/>
        </w:rPr>
        <w:t> fitting</w:t>
      </w:r>
      <w:r>
        <w:rPr>
          <w:w w:val="110"/>
          <w:sz w:val="16"/>
        </w:rPr>
        <w:t> a</w:t>
      </w:r>
      <w:r>
        <w:rPr>
          <w:w w:val="110"/>
          <w:sz w:val="16"/>
        </w:rPr>
        <w:t> straight</w:t>
      </w:r>
      <w:r>
        <w:rPr>
          <w:w w:val="110"/>
          <w:sz w:val="16"/>
        </w:rPr>
        <w:t> line</w:t>
      </w:r>
      <w:r>
        <w:rPr>
          <w:w w:val="110"/>
          <w:sz w:val="16"/>
        </w:rPr>
        <w:t> or hyperplane. The predicted values are the probabilities generated by the sigmoid function. In other words, from the function out- puts, the learning algorithm decides which category the output data belongs. This algorithm has some drawbacks that can also be</w:t>
      </w:r>
      <w:r>
        <w:rPr>
          <w:w w:val="110"/>
          <w:sz w:val="16"/>
        </w:rPr>
        <w:t> applied</w:t>
      </w:r>
      <w:r>
        <w:rPr>
          <w:w w:val="110"/>
          <w:sz w:val="16"/>
        </w:rPr>
        <w:t> to</w:t>
      </w:r>
      <w:r>
        <w:rPr>
          <w:w w:val="110"/>
          <w:sz w:val="16"/>
        </w:rPr>
        <w:t> linear</w:t>
      </w:r>
      <w:r>
        <w:rPr>
          <w:w w:val="110"/>
          <w:sz w:val="16"/>
        </w:rPr>
        <w:t> regression.</w:t>
      </w:r>
      <w:r>
        <w:rPr>
          <w:w w:val="110"/>
          <w:sz w:val="16"/>
        </w:rPr>
        <w:t> For</w:t>
      </w:r>
      <w:r>
        <w:rPr>
          <w:w w:val="110"/>
          <w:sz w:val="16"/>
        </w:rPr>
        <w:t> instance,</w:t>
      </w:r>
      <w:r>
        <w:rPr>
          <w:w w:val="110"/>
          <w:sz w:val="16"/>
        </w:rPr>
        <w:t> if</w:t>
      </w:r>
      <w:r>
        <w:rPr>
          <w:w w:val="110"/>
          <w:sz w:val="16"/>
        </w:rPr>
        <w:t> the</w:t>
      </w:r>
      <w:r>
        <w:rPr>
          <w:w w:val="110"/>
          <w:sz w:val="16"/>
        </w:rPr>
        <w:t> data</w:t>
      </w:r>
      <w:r>
        <w:rPr>
          <w:w w:val="110"/>
          <w:sz w:val="16"/>
        </w:rPr>
        <w:t> are perfectly</w:t>
      </w:r>
      <w:r>
        <w:rPr>
          <w:w w:val="110"/>
          <w:sz w:val="16"/>
        </w:rPr>
        <w:t> separated,</w:t>
      </w:r>
      <w:r>
        <w:rPr>
          <w:w w:val="110"/>
          <w:sz w:val="16"/>
        </w:rPr>
        <w:t> the</w:t>
      </w:r>
      <w:r>
        <w:rPr>
          <w:w w:val="110"/>
          <w:sz w:val="16"/>
        </w:rPr>
        <w:t> algorithm</w:t>
      </w:r>
      <w:r>
        <w:rPr>
          <w:w w:val="110"/>
          <w:sz w:val="16"/>
        </w:rPr>
        <w:t> can</w:t>
      </w:r>
      <w:r>
        <w:rPr>
          <w:w w:val="110"/>
          <w:sz w:val="16"/>
        </w:rPr>
        <w:t> no</w:t>
      </w:r>
      <w:r>
        <w:rPr>
          <w:w w:val="110"/>
          <w:sz w:val="16"/>
        </w:rPr>
        <w:t> longer</w:t>
      </w:r>
      <w:r>
        <w:rPr>
          <w:w w:val="110"/>
          <w:sz w:val="16"/>
        </w:rPr>
        <w:t> be</w:t>
      </w:r>
      <w:r>
        <w:rPr>
          <w:w w:val="110"/>
          <w:sz w:val="16"/>
        </w:rPr>
        <w:t> trained,</w:t>
      </w:r>
      <w:r>
        <w:rPr>
          <w:w w:val="110"/>
          <w:sz w:val="16"/>
        </w:rPr>
        <w:t> or interpretation</w:t>
      </w:r>
      <w:r>
        <w:rPr>
          <w:w w:val="110"/>
          <w:sz w:val="16"/>
        </w:rPr>
        <w:t> is</w:t>
      </w:r>
      <w:r>
        <w:rPr>
          <w:w w:val="110"/>
          <w:sz w:val="16"/>
        </w:rPr>
        <w:t> more</w:t>
      </w:r>
      <w:r>
        <w:rPr>
          <w:w w:val="110"/>
          <w:sz w:val="16"/>
        </w:rPr>
        <w:t> difficult</w:t>
      </w:r>
      <w:r>
        <w:rPr>
          <w:w w:val="110"/>
          <w:sz w:val="16"/>
        </w:rPr>
        <w:t> because</w:t>
      </w:r>
      <w:r>
        <w:rPr>
          <w:w w:val="110"/>
          <w:sz w:val="16"/>
        </w:rPr>
        <w:t> the</w:t>
      </w:r>
      <w:r>
        <w:rPr>
          <w:w w:val="110"/>
          <w:sz w:val="16"/>
        </w:rPr>
        <w:t> interpretation</w:t>
      </w:r>
      <w:r>
        <w:rPr>
          <w:w w:val="110"/>
          <w:sz w:val="16"/>
        </w:rPr>
        <w:t> uses multiplication rather than addition. However, some advantages make</w:t>
      </w:r>
      <w:r>
        <w:rPr>
          <w:w w:val="110"/>
          <w:sz w:val="16"/>
        </w:rPr>
        <w:t> the</w:t>
      </w:r>
      <w:r>
        <w:rPr>
          <w:w w:val="110"/>
          <w:sz w:val="16"/>
        </w:rPr>
        <w:t> algorithm</w:t>
      </w:r>
      <w:r>
        <w:rPr>
          <w:w w:val="110"/>
          <w:sz w:val="16"/>
        </w:rPr>
        <w:t> interesting,</w:t>
      </w:r>
      <w:r>
        <w:rPr>
          <w:w w:val="110"/>
          <w:sz w:val="16"/>
        </w:rPr>
        <w:t> including</w:t>
      </w:r>
      <w:r>
        <w:rPr>
          <w:w w:val="110"/>
          <w:sz w:val="16"/>
        </w:rPr>
        <w:t> multiclass</w:t>
      </w:r>
      <w:r>
        <w:rPr>
          <w:w w:val="110"/>
          <w:sz w:val="16"/>
        </w:rPr>
        <w:t> classifica- tion</w:t>
      </w:r>
      <w:r>
        <w:rPr>
          <w:w w:val="110"/>
          <w:sz w:val="16"/>
        </w:rPr>
        <w:t> and</w:t>
      </w:r>
      <w:r>
        <w:rPr>
          <w:w w:val="110"/>
          <w:sz w:val="16"/>
        </w:rPr>
        <w:t> the</w:t>
      </w:r>
      <w:r>
        <w:rPr>
          <w:w w:val="110"/>
          <w:sz w:val="16"/>
        </w:rPr>
        <w:t> probability</w:t>
      </w:r>
      <w:r>
        <w:rPr>
          <w:w w:val="110"/>
          <w:sz w:val="16"/>
        </w:rPr>
        <w:t> distribution</w:t>
      </w:r>
      <w:r>
        <w:rPr>
          <w:w w:val="110"/>
          <w:sz w:val="16"/>
        </w:rPr>
        <w:t> of</w:t>
      </w:r>
      <w:r>
        <w:rPr>
          <w:w w:val="110"/>
          <w:sz w:val="16"/>
        </w:rPr>
        <w:t> the</w:t>
      </w:r>
      <w:r>
        <w:rPr>
          <w:w w:val="110"/>
          <w:sz w:val="16"/>
        </w:rPr>
        <w:t> data.</w:t>
      </w:r>
      <w:r>
        <w:rPr>
          <w:w w:val="110"/>
          <w:sz w:val="16"/>
        </w:rPr>
        <w:t> More</w:t>
      </w:r>
      <w:r>
        <w:rPr>
          <w:w w:val="110"/>
          <w:sz w:val="16"/>
        </w:rPr>
        <w:t> details about the logistic regression are found in [</w:t>
      </w:r>
      <w:hyperlink w:history="true" w:anchor="_bookmark98">
        <w:r>
          <w:rPr>
            <w:color w:val="007FAC"/>
            <w:w w:val="110"/>
            <w:sz w:val="16"/>
          </w:rPr>
          <w:t>52</w:t>
        </w:r>
      </w:hyperlink>
      <w:r>
        <w:rPr>
          <w:w w:val="110"/>
          <w:sz w:val="16"/>
        </w:rPr>
        <w:t>].</w:t>
      </w:r>
    </w:p>
    <w:p>
      <w:pPr>
        <w:pStyle w:val="BodyText"/>
        <w:spacing w:line="108" w:lineRule="auto" w:before="89"/>
        <w:ind w:left="589" w:right="129" w:hanging="290"/>
        <w:jc w:val="both"/>
      </w:pPr>
      <w:r>
        <w:rPr>
          <w:w w:val="110"/>
        </w:rPr>
        <w:t>sifier</w:t>
      </w:r>
      <w:r>
        <w:rPr>
          <w:spacing w:val="80"/>
          <w:w w:val="110"/>
        </w:rPr>
        <w:t> </w:t>
      </w:r>
      <w:r>
        <w:rPr>
          <w:w w:val="110"/>
        </w:rPr>
        <w:t>that</w:t>
      </w:r>
      <w:r>
        <w:rPr>
          <w:spacing w:val="80"/>
          <w:w w:val="110"/>
        </w:rPr>
        <w:t> </w:t>
      </w:r>
      <w:r>
        <w:rPr>
          <w:w w:val="110"/>
        </w:rPr>
        <w:t>separates</w:t>
      </w:r>
      <w:r>
        <w:rPr>
          <w:spacing w:val="80"/>
          <w:w w:val="110"/>
        </w:rPr>
        <w:t> </w:t>
      </w:r>
      <w:r>
        <w:rPr>
          <w:w w:val="110"/>
        </w:rPr>
        <w:t>the</w:t>
      </w:r>
      <w:r>
        <w:rPr>
          <w:spacing w:val="80"/>
          <w:w w:val="110"/>
        </w:rPr>
        <w:t> </w:t>
      </w:r>
      <w:r>
        <w:rPr>
          <w:w w:val="110"/>
        </w:rPr>
        <w:t>training</w:t>
      </w:r>
      <w:r>
        <w:rPr>
          <w:spacing w:val="80"/>
          <w:w w:val="110"/>
        </w:rPr>
        <w:t> </w:t>
      </w:r>
      <w:r>
        <w:rPr>
          <w:w w:val="110"/>
        </w:rPr>
        <w:t>data</w:t>
      </w:r>
      <w:r>
        <w:rPr>
          <w:spacing w:val="80"/>
          <w:w w:val="110"/>
        </w:rPr>
        <w:t> </w:t>
      </w:r>
      <w:r>
        <w:rPr>
          <w:w w:val="110"/>
        </w:rPr>
        <w:t>that</w:t>
      </w:r>
      <w:r>
        <w:rPr>
          <w:spacing w:val="80"/>
          <w:w w:val="110"/>
        </w:rPr>
        <w:t> </w:t>
      </w:r>
      <w:r>
        <w:rPr>
          <w:w w:val="110"/>
        </w:rPr>
        <w:t>are</w:t>
      </w:r>
      <w:r>
        <w:rPr>
          <w:spacing w:val="80"/>
          <w:w w:val="110"/>
        </w:rPr>
        <w:t> </w:t>
      </w:r>
      <w:r>
        <w:rPr>
          <w:rFonts w:ascii="STIX Math" w:hAnsi="STIX Math" w:eastAsia="STIX Math"/>
          <w:i/>
          <w:w w:val="110"/>
        </w:rPr>
        <w:t>𝑛</w:t>
      </w:r>
      <w:r>
        <w:rPr>
          <w:w w:val="110"/>
        </w:rPr>
        <w:t>-dimensional</w:t>
      </w:r>
      <w:r>
        <w:rPr>
          <w:w w:val="110"/>
        </w:rPr>
        <w:t> (3)</w:t>
      </w:r>
      <w:r>
        <w:rPr>
          <w:w w:val="110"/>
        </w:rPr>
        <w:t> </w:t>
      </w:r>
      <w:r>
        <w:rPr>
          <w:i/>
          <w:w w:val="110"/>
        </w:rPr>
        <w:t>Support</w:t>
      </w:r>
      <w:r>
        <w:rPr>
          <w:i/>
          <w:w w:val="110"/>
        </w:rPr>
        <w:t> Vector</w:t>
      </w:r>
      <w:r>
        <w:rPr>
          <w:i/>
          <w:w w:val="110"/>
        </w:rPr>
        <w:t> Machine</w:t>
      </w:r>
      <w:r>
        <w:rPr>
          <w:i/>
          <w:w w:val="110"/>
        </w:rPr>
        <w:t> (SVM)</w:t>
      </w:r>
      <w:r>
        <w:rPr>
          <w:w w:val="110"/>
        </w:rPr>
        <w:t>:</w:t>
      </w:r>
      <w:r>
        <w:rPr>
          <w:w w:val="110"/>
        </w:rPr>
        <w:t> This</w:t>
      </w:r>
      <w:r>
        <w:rPr>
          <w:w w:val="110"/>
        </w:rPr>
        <w:t> method</w:t>
      </w:r>
      <w:r>
        <w:rPr>
          <w:w w:val="110"/>
        </w:rPr>
        <w:t> is</w:t>
      </w:r>
      <w:r>
        <w:rPr>
          <w:w w:val="110"/>
        </w:rPr>
        <w:t> a</w:t>
      </w:r>
      <w:r>
        <w:rPr>
          <w:w w:val="110"/>
        </w:rPr>
        <w:t> linear</w:t>
      </w:r>
      <w:r>
        <w:rPr>
          <w:w w:val="110"/>
        </w:rPr>
        <w:t> </w:t>
      </w:r>
      <w:r>
        <w:rPr>
          <w:spacing w:val="-60"/>
          <w:w w:val="110"/>
        </w:rPr>
        <w:t>clas-</w:t>
      </w:r>
      <w:r>
        <w:rPr>
          <w:w w:val="110"/>
        </w:rPr>
        <w:t> vector</w:t>
      </w:r>
      <w:r>
        <w:rPr>
          <w:w w:val="110"/>
        </w:rPr>
        <w:t> by</w:t>
      </w:r>
      <w:r>
        <w:rPr>
          <w:w w:val="110"/>
        </w:rPr>
        <w:t> using</w:t>
      </w:r>
      <w:r>
        <w:rPr>
          <w:w w:val="110"/>
        </w:rPr>
        <w:t> an</w:t>
      </w:r>
      <w:r>
        <w:rPr>
          <w:w w:val="110"/>
        </w:rPr>
        <w:t> </w:t>
      </w:r>
      <w:r>
        <w:rPr>
          <w:rFonts w:ascii="STIX Math" w:hAnsi="STIX Math" w:eastAsia="STIX Math"/>
          <w:i/>
          <w:w w:val="110"/>
        </w:rPr>
        <w:t>𝑛</w:t>
      </w:r>
      <w:r>
        <w:rPr>
          <w:rFonts w:ascii="STIX Math" w:hAnsi="STIX Math" w:eastAsia="STIX Math"/>
          <w:i/>
          <w:spacing w:val="-1"/>
          <w:w w:val="110"/>
        </w:rPr>
        <w:t> </w:t>
      </w:r>
      <w:r>
        <w:rPr>
          <w:rFonts w:ascii="STIX Math" w:hAnsi="STIX Math" w:eastAsia="STIX Math"/>
          <w:w w:val="110"/>
        </w:rPr>
        <w:t>−</w:t>
      </w:r>
      <w:r>
        <w:rPr>
          <w:rFonts w:ascii="STIX Math" w:hAnsi="STIX Math" w:eastAsia="STIX Math"/>
          <w:spacing w:val="-1"/>
          <w:w w:val="110"/>
        </w:rPr>
        <w:t> </w:t>
      </w:r>
      <w:r>
        <w:rPr>
          <w:rFonts w:ascii="STIX Math" w:hAnsi="STIX Math" w:eastAsia="STIX Math"/>
          <w:w w:val="110"/>
        </w:rPr>
        <w:t>1</w:t>
      </w:r>
      <w:r>
        <w:rPr>
          <w:rFonts w:ascii="STIX Math" w:hAnsi="STIX Math" w:eastAsia="STIX Math"/>
          <w:w w:val="110"/>
        </w:rPr>
        <w:t> </w:t>
      </w:r>
      <w:r>
        <w:rPr>
          <w:w w:val="110"/>
        </w:rPr>
        <w:t>hyperplane.</w:t>
      </w:r>
      <w:r>
        <w:rPr>
          <w:w w:val="110"/>
        </w:rPr>
        <w:t> The</w:t>
      </w:r>
      <w:r>
        <w:rPr>
          <w:w w:val="110"/>
        </w:rPr>
        <w:t> optimum</w:t>
      </w:r>
      <w:r>
        <w:rPr>
          <w:w w:val="110"/>
        </w:rPr>
        <w:t> hyperplane</w:t>
      </w:r>
    </w:p>
    <w:p>
      <w:pPr>
        <w:pStyle w:val="BodyText"/>
        <w:spacing w:line="273" w:lineRule="auto" w:before="20"/>
        <w:ind w:left="589" w:right="129"/>
        <w:jc w:val="both"/>
      </w:pPr>
      <w:r>
        <w:rPr>
          <w:w w:val="110"/>
        </w:rPr>
        <w:t>must</w:t>
      </w:r>
      <w:r>
        <w:rPr>
          <w:w w:val="110"/>
        </w:rPr>
        <w:t> be</w:t>
      </w:r>
      <w:r>
        <w:rPr>
          <w:w w:val="110"/>
        </w:rPr>
        <w:t> selected</w:t>
      </w:r>
      <w:r>
        <w:rPr>
          <w:w w:val="110"/>
        </w:rPr>
        <w:t> to</w:t>
      </w:r>
      <w:r>
        <w:rPr>
          <w:w w:val="110"/>
        </w:rPr>
        <w:t> increase</w:t>
      </w:r>
      <w:r>
        <w:rPr>
          <w:w w:val="110"/>
        </w:rPr>
        <w:t> the</w:t>
      </w:r>
      <w:r>
        <w:rPr>
          <w:w w:val="110"/>
        </w:rPr>
        <w:t> marginal</w:t>
      </w:r>
      <w:r>
        <w:rPr>
          <w:w w:val="110"/>
        </w:rPr>
        <w:t> space</w:t>
      </w:r>
      <w:r>
        <w:rPr>
          <w:w w:val="110"/>
        </w:rPr>
        <w:t> between</w:t>
      </w:r>
      <w:r>
        <w:rPr>
          <w:w w:val="110"/>
        </w:rPr>
        <w:t> </w:t>
      </w:r>
      <w:r>
        <w:rPr>
          <w:w w:val="110"/>
        </w:rPr>
        <w:t>the</w:t>
      </w:r>
      <w:r>
        <w:rPr>
          <w:spacing w:val="80"/>
          <w:w w:val="110"/>
        </w:rPr>
        <w:t> </w:t>
      </w:r>
      <w:r>
        <w:rPr>
          <w:w w:val="110"/>
        </w:rPr>
        <w:t>two</w:t>
      </w:r>
      <w:r>
        <w:rPr>
          <w:w w:val="110"/>
        </w:rPr>
        <w:t> given</w:t>
      </w:r>
      <w:r>
        <w:rPr>
          <w:w w:val="110"/>
        </w:rPr>
        <w:t> classes.</w:t>
      </w:r>
      <w:r>
        <w:rPr>
          <w:w w:val="110"/>
        </w:rPr>
        <w:t> Furthermore,</w:t>
      </w:r>
      <w:r>
        <w:rPr>
          <w:w w:val="110"/>
        </w:rPr>
        <w:t> this</w:t>
      </w:r>
      <w:r>
        <w:rPr>
          <w:w w:val="110"/>
        </w:rPr>
        <w:t> algorithm</w:t>
      </w:r>
      <w:r>
        <w:rPr>
          <w:w w:val="110"/>
        </w:rPr>
        <w:t> works</w:t>
      </w:r>
      <w:r>
        <w:rPr>
          <w:w w:val="110"/>
        </w:rPr>
        <w:t> for</w:t>
      </w:r>
      <w:r>
        <w:rPr>
          <w:w w:val="110"/>
        </w:rPr>
        <w:t> non- linearly</w:t>
      </w:r>
      <w:r>
        <w:rPr>
          <w:w w:val="110"/>
        </w:rPr>
        <w:t> separable</w:t>
      </w:r>
      <w:r>
        <w:rPr>
          <w:w w:val="110"/>
        </w:rPr>
        <w:t> (non-linear</w:t>
      </w:r>
      <w:r>
        <w:rPr>
          <w:w w:val="110"/>
        </w:rPr>
        <w:t> classifier)</w:t>
      </w:r>
      <w:r>
        <w:rPr>
          <w:w w:val="110"/>
        </w:rPr>
        <w:t> datasets</w:t>
      </w:r>
      <w:r>
        <w:rPr>
          <w:w w:val="110"/>
        </w:rPr>
        <w:t> using</w:t>
      </w:r>
      <w:r>
        <w:rPr>
          <w:w w:val="110"/>
        </w:rPr>
        <w:t> kernel functions,</w:t>
      </w:r>
      <w:r>
        <w:rPr>
          <w:spacing w:val="-6"/>
          <w:w w:val="110"/>
        </w:rPr>
        <w:t> </w:t>
      </w:r>
      <w:r>
        <w:rPr>
          <w:w w:val="110"/>
        </w:rPr>
        <w:t>including</w:t>
      </w:r>
      <w:r>
        <w:rPr>
          <w:spacing w:val="-6"/>
          <w:w w:val="110"/>
        </w:rPr>
        <w:t> </w:t>
      </w:r>
      <w:r>
        <w:rPr>
          <w:w w:val="110"/>
        </w:rPr>
        <w:t>Gaussian</w:t>
      </w:r>
      <w:r>
        <w:rPr>
          <w:spacing w:val="-6"/>
          <w:w w:val="110"/>
        </w:rPr>
        <w:t> </w:t>
      </w:r>
      <w:r>
        <w:rPr>
          <w:w w:val="110"/>
        </w:rPr>
        <w:t>and</w:t>
      </w:r>
      <w:r>
        <w:rPr>
          <w:spacing w:val="-6"/>
          <w:w w:val="110"/>
        </w:rPr>
        <w:t> </w:t>
      </w:r>
      <w:r>
        <w:rPr>
          <w:w w:val="110"/>
        </w:rPr>
        <w:t>polynomial</w:t>
      </w:r>
      <w:r>
        <w:rPr>
          <w:spacing w:val="-6"/>
          <w:w w:val="110"/>
        </w:rPr>
        <w:t> </w:t>
      </w:r>
      <w:r>
        <w:rPr>
          <w:w w:val="110"/>
        </w:rPr>
        <w:t>kernels.</w:t>
      </w:r>
      <w:r>
        <w:rPr>
          <w:spacing w:val="-6"/>
          <w:w w:val="110"/>
        </w:rPr>
        <w:t> </w:t>
      </w:r>
      <w:r>
        <w:rPr>
          <w:w w:val="110"/>
        </w:rPr>
        <w:t>Although SVM</w:t>
      </w:r>
      <w:r>
        <w:rPr>
          <w:spacing w:val="-2"/>
          <w:w w:val="110"/>
        </w:rPr>
        <w:t> </w:t>
      </w:r>
      <w:r>
        <w:rPr>
          <w:w w:val="110"/>
        </w:rPr>
        <w:t>requires</w:t>
      </w:r>
      <w:r>
        <w:rPr>
          <w:spacing w:val="-2"/>
          <w:w w:val="110"/>
        </w:rPr>
        <w:t> </w:t>
      </w:r>
      <w:r>
        <w:rPr>
          <w:w w:val="110"/>
        </w:rPr>
        <w:t>a</w:t>
      </w:r>
      <w:r>
        <w:rPr>
          <w:spacing w:val="-2"/>
          <w:w w:val="110"/>
        </w:rPr>
        <w:t> </w:t>
      </w:r>
      <w:r>
        <w:rPr>
          <w:w w:val="110"/>
        </w:rPr>
        <w:t>long</w:t>
      </w:r>
      <w:r>
        <w:rPr>
          <w:spacing w:val="-2"/>
          <w:w w:val="110"/>
        </w:rPr>
        <w:t> </w:t>
      </w:r>
      <w:r>
        <w:rPr>
          <w:w w:val="110"/>
        </w:rPr>
        <w:t>time</w:t>
      </w:r>
      <w:r>
        <w:rPr>
          <w:spacing w:val="-2"/>
          <w:w w:val="110"/>
        </w:rPr>
        <w:t> </w:t>
      </w:r>
      <w:r>
        <w:rPr>
          <w:w w:val="110"/>
        </w:rPr>
        <w:t>to</w:t>
      </w:r>
      <w:r>
        <w:rPr>
          <w:spacing w:val="-2"/>
          <w:w w:val="110"/>
        </w:rPr>
        <w:t> </w:t>
      </w:r>
      <w:r>
        <w:rPr>
          <w:w w:val="110"/>
        </w:rPr>
        <w:t>distinguish</w:t>
      </w:r>
      <w:r>
        <w:rPr>
          <w:spacing w:val="-2"/>
          <w:w w:val="110"/>
        </w:rPr>
        <w:t> </w:t>
      </w:r>
      <w:r>
        <w:rPr>
          <w:w w:val="110"/>
        </w:rPr>
        <w:t>the</w:t>
      </w:r>
      <w:r>
        <w:rPr>
          <w:spacing w:val="-2"/>
          <w:w w:val="110"/>
        </w:rPr>
        <w:t> </w:t>
      </w:r>
      <w:r>
        <w:rPr>
          <w:w w:val="110"/>
        </w:rPr>
        <w:t>alarmed</w:t>
      </w:r>
      <w:r>
        <w:rPr>
          <w:spacing w:val="-2"/>
          <w:w w:val="110"/>
        </w:rPr>
        <w:t> </w:t>
      </w:r>
      <w:r>
        <w:rPr>
          <w:w w:val="110"/>
        </w:rPr>
        <w:t>dataset</w:t>
      </w:r>
      <w:r>
        <w:rPr>
          <w:spacing w:val="-2"/>
          <w:w w:val="110"/>
        </w:rPr>
        <w:t> </w:t>
      </w:r>
      <w:r>
        <w:rPr>
          <w:w w:val="110"/>
        </w:rPr>
        <w:t>and degrade as the noise increases in the dataset, this method works effectively with high-dimensional spaces. This method uses a fraction of the memory and tightly margins the separation [</w:t>
      </w:r>
      <w:hyperlink w:history="true" w:anchor="_bookmark99">
        <w:r>
          <w:rPr>
            <w:color w:val="007FAC"/>
            <w:w w:val="110"/>
          </w:rPr>
          <w:t>53</w:t>
        </w:r>
      </w:hyperlink>
      <w:r>
        <w:rPr>
          <w:w w:val="110"/>
        </w:rPr>
        <w:t>, </w:t>
      </w:r>
      <w:hyperlink w:history="true" w:anchor="_bookmark100">
        <w:r>
          <w:rPr>
            <w:color w:val="007FAC"/>
            <w:spacing w:val="-4"/>
            <w:w w:val="110"/>
          </w:rPr>
          <w:t>54</w:t>
        </w:r>
      </w:hyperlink>
      <w:r>
        <w:rPr>
          <w:spacing w:val="-4"/>
          <w:w w:val="110"/>
        </w:rPr>
        <w:t>].</w:t>
      </w:r>
    </w:p>
    <w:p>
      <w:pPr>
        <w:pStyle w:val="ListParagraph"/>
        <w:numPr>
          <w:ilvl w:val="0"/>
          <w:numId w:val="6"/>
        </w:numPr>
        <w:tabs>
          <w:tab w:pos="587" w:val="left" w:leader="none"/>
          <w:tab w:pos="589" w:val="left" w:leader="none"/>
        </w:tabs>
        <w:spacing w:line="273" w:lineRule="auto" w:before="0" w:after="0"/>
        <w:ind w:left="589" w:right="129" w:hanging="290"/>
        <w:jc w:val="both"/>
        <w:rPr>
          <w:sz w:val="16"/>
        </w:rPr>
      </w:pPr>
      <w:r>
        <w:rPr>
          <w:i/>
          <w:spacing w:val="-2"/>
          <w:w w:val="110"/>
          <w:sz w:val="16"/>
        </w:rPr>
        <w:t>K-Nearest</w:t>
      </w:r>
      <w:r>
        <w:rPr>
          <w:i/>
          <w:spacing w:val="-4"/>
          <w:w w:val="110"/>
          <w:sz w:val="16"/>
        </w:rPr>
        <w:t> </w:t>
      </w:r>
      <w:r>
        <w:rPr>
          <w:i/>
          <w:spacing w:val="-2"/>
          <w:w w:val="110"/>
          <w:sz w:val="16"/>
        </w:rPr>
        <w:t>Neighbors</w:t>
      </w:r>
      <w:r>
        <w:rPr>
          <w:i/>
          <w:spacing w:val="-4"/>
          <w:w w:val="110"/>
          <w:sz w:val="16"/>
        </w:rPr>
        <w:t> </w:t>
      </w:r>
      <w:r>
        <w:rPr>
          <w:i/>
          <w:spacing w:val="-2"/>
          <w:w w:val="110"/>
          <w:sz w:val="16"/>
        </w:rPr>
        <w:t>(KNN)</w:t>
      </w:r>
      <w:r>
        <w:rPr>
          <w:spacing w:val="-2"/>
          <w:w w:val="110"/>
          <w:sz w:val="16"/>
        </w:rPr>
        <w:t>:</w:t>
      </w:r>
      <w:r>
        <w:rPr>
          <w:spacing w:val="-4"/>
          <w:w w:val="110"/>
          <w:sz w:val="16"/>
        </w:rPr>
        <w:t> </w:t>
      </w:r>
      <w:r>
        <w:rPr>
          <w:spacing w:val="-2"/>
          <w:w w:val="110"/>
          <w:sz w:val="16"/>
        </w:rPr>
        <w:t>The</w:t>
      </w:r>
      <w:r>
        <w:rPr>
          <w:spacing w:val="-4"/>
          <w:w w:val="110"/>
          <w:sz w:val="16"/>
        </w:rPr>
        <w:t> </w:t>
      </w:r>
      <w:r>
        <w:rPr>
          <w:spacing w:val="-2"/>
          <w:w w:val="110"/>
          <w:sz w:val="16"/>
        </w:rPr>
        <w:t>KNN</w:t>
      </w:r>
      <w:r>
        <w:rPr>
          <w:spacing w:val="-4"/>
          <w:w w:val="110"/>
          <w:sz w:val="16"/>
        </w:rPr>
        <w:t> </w:t>
      </w:r>
      <w:r>
        <w:rPr>
          <w:spacing w:val="-2"/>
          <w:w w:val="110"/>
          <w:sz w:val="16"/>
        </w:rPr>
        <w:t>algorithm</w:t>
      </w:r>
      <w:r>
        <w:rPr>
          <w:spacing w:val="-4"/>
          <w:w w:val="110"/>
          <w:sz w:val="16"/>
        </w:rPr>
        <w:t> </w:t>
      </w:r>
      <w:r>
        <w:rPr>
          <w:spacing w:val="-2"/>
          <w:w w:val="110"/>
          <w:sz w:val="16"/>
        </w:rPr>
        <w:t>is</w:t>
      </w:r>
      <w:r>
        <w:rPr>
          <w:spacing w:val="-4"/>
          <w:w w:val="110"/>
          <w:sz w:val="16"/>
        </w:rPr>
        <w:t> </w:t>
      </w:r>
      <w:r>
        <w:rPr>
          <w:spacing w:val="-2"/>
          <w:w w:val="110"/>
          <w:sz w:val="16"/>
        </w:rPr>
        <w:t>a</w:t>
      </w:r>
      <w:r>
        <w:rPr>
          <w:spacing w:val="-4"/>
          <w:w w:val="110"/>
          <w:sz w:val="16"/>
        </w:rPr>
        <w:t> </w:t>
      </w:r>
      <w:r>
        <w:rPr>
          <w:spacing w:val="-2"/>
          <w:w w:val="110"/>
          <w:sz w:val="16"/>
        </w:rPr>
        <w:t>straightfor- </w:t>
      </w:r>
      <w:r>
        <w:rPr>
          <w:w w:val="110"/>
          <w:sz w:val="16"/>
        </w:rPr>
        <w:t>ward</w:t>
      </w:r>
      <w:r>
        <w:rPr>
          <w:w w:val="110"/>
          <w:sz w:val="16"/>
        </w:rPr>
        <w:t> and</w:t>
      </w:r>
      <w:r>
        <w:rPr>
          <w:w w:val="110"/>
          <w:sz w:val="16"/>
        </w:rPr>
        <w:t> valuable</w:t>
      </w:r>
      <w:r>
        <w:rPr>
          <w:w w:val="110"/>
          <w:sz w:val="16"/>
        </w:rPr>
        <w:t> algorithm</w:t>
      </w:r>
      <w:r>
        <w:rPr>
          <w:w w:val="110"/>
          <w:sz w:val="16"/>
        </w:rPr>
        <w:t> with</w:t>
      </w:r>
      <w:r>
        <w:rPr>
          <w:w w:val="110"/>
          <w:sz w:val="16"/>
        </w:rPr>
        <w:t> no</w:t>
      </w:r>
      <w:r>
        <w:rPr>
          <w:w w:val="110"/>
          <w:sz w:val="16"/>
        </w:rPr>
        <w:t> explicit</w:t>
      </w:r>
      <w:r>
        <w:rPr>
          <w:w w:val="110"/>
          <w:sz w:val="16"/>
        </w:rPr>
        <w:t> training</w:t>
      </w:r>
      <w:r>
        <w:rPr>
          <w:w w:val="110"/>
          <w:sz w:val="16"/>
        </w:rPr>
        <w:t> require- ments.</w:t>
      </w:r>
      <w:r>
        <w:rPr>
          <w:spacing w:val="-6"/>
          <w:w w:val="110"/>
          <w:sz w:val="16"/>
        </w:rPr>
        <w:t> </w:t>
      </w:r>
      <w:r>
        <w:rPr>
          <w:w w:val="110"/>
          <w:sz w:val="16"/>
        </w:rPr>
        <w:t>This</w:t>
      </w:r>
      <w:r>
        <w:rPr>
          <w:spacing w:val="-7"/>
          <w:w w:val="110"/>
          <w:sz w:val="16"/>
        </w:rPr>
        <w:t> </w:t>
      </w:r>
      <w:r>
        <w:rPr>
          <w:w w:val="110"/>
          <w:sz w:val="16"/>
        </w:rPr>
        <w:t>method</w:t>
      </w:r>
      <w:r>
        <w:rPr>
          <w:spacing w:val="-7"/>
          <w:w w:val="110"/>
          <w:sz w:val="16"/>
        </w:rPr>
        <w:t> </w:t>
      </w:r>
      <w:r>
        <w:rPr>
          <w:w w:val="110"/>
          <w:sz w:val="16"/>
        </w:rPr>
        <w:t>is</w:t>
      </w:r>
      <w:r>
        <w:rPr>
          <w:spacing w:val="-7"/>
          <w:w w:val="110"/>
          <w:sz w:val="16"/>
        </w:rPr>
        <w:t> </w:t>
      </w:r>
      <w:r>
        <w:rPr>
          <w:w w:val="110"/>
          <w:sz w:val="16"/>
        </w:rPr>
        <w:t>used</w:t>
      </w:r>
      <w:r>
        <w:rPr>
          <w:spacing w:val="-7"/>
          <w:w w:val="110"/>
          <w:sz w:val="16"/>
        </w:rPr>
        <w:t> </w:t>
      </w:r>
      <w:r>
        <w:rPr>
          <w:w w:val="110"/>
          <w:sz w:val="16"/>
        </w:rPr>
        <w:t>for</w:t>
      </w:r>
      <w:r>
        <w:rPr>
          <w:spacing w:val="-6"/>
          <w:w w:val="110"/>
          <w:sz w:val="16"/>
        </w:rPr>
        <w:t> </w:t>
      </w:r>
      <w:r>
        <w:rPr>
          <w:w w:val="110"/>
          <w:sz w:val="16"/>
        </w:rPr>
        <w:t>both</w:t>
      </w:r>
      <w:r>
        <w:rPr>
          <w:spacing w:val="-7"/>
          <w:w w:val="110"/>
          <w:sz w:val="16"/>
        </w:rPr>
        <w:t> </w:t>
      </w:r>
      <w:r>
        <w:rPr>
          <w:w w:val="110"/>
          <w:sz w:val="16"/>
        </w:rPr>
        <w:t>classification</w:t>
      </w:r>
      <w:r>
        <w:rPr>
          <w:spacing w:val="-6"/>
          <w:w w:val="110"/>
          <w:sz w:val="16"/>
        </w:rPr>
        <w:t> </w:t>
      </w:r>
      <w:r>
        <w:rPr>
          <w:w w:val="110"/>
          <w:sz w:val="16"/>
        </w:rPr>
        <w:t>and</w:t>
      </w:r>
      <w:r>
        <w:rPr>
          <w:spacing w:val="-7"/>
          <w:w w:val="110"/>
          <w:sz w:val="16"/>
        </w:rPr>
        <w:t> </w:t>
      </w:r>
      <w:r>
        <w:rPr>
          <w:w w:val="110"/>
          <w:sz w:val="16"/>
        </w:rPr>
        <w:t>regression</w:t>
      </w:r>
    </w:p>
    <w:p>
      <w:pPr>
        <w:pStyle w:val="BodyText"/>
        <w:spacing w:line="233" w:lineRule="exact"/>
        <w:ind w:left="589"/>
        <w:jc w:val="both"/>
      </w:pPr>
      <w:r>
        <w:rPr>
          <w:w w:val="110"/>
        </w:rPr>
        <w:t>problems,</w:t>
      </w:r>
      <w:r>
        <w:rPr>
          <w:spacing w:val="5"/>
          <w:w w:val="110"/>
        </w:rPr>
        <w:t> </w:t>
      </w:r>
      <w:r>
        <w:rPr>
          <w:w w:val="110"/>
        </w:rPr>
        <w:t>where</w:t>
      </w:r>
      <w:r>
        <w:rPr>
          <w:spacing w:val="6"/>
          <w:w w:val="110"/>
        </w:rPr>
        <w:t> </w:t>
      </w:r>
      <w:r>
        <w:rPr>
          <w:w w:val="110"/>
        </w:rPr>
        <w:t>the</w:t>
      </w:r>
      <w:r>
        <w:rPr>
          <w:spacing w:val="6"/>
          <w:w w:val="110"/>
        </w:rPr>
        <w:t> </w:t>
      </w:r>
      <w:r>
        <w:rPr>
          <w:w w:val="110"/>
        </w:rPr>
        <w:t>input</w:t>
      </w:r>
      <w:r>
        <w:rPr>
          <w:spacing w:val="6"/>
          <w:w w:val="110"/>
        </w:rPr>
        <w:t> </w:t>
      </w:r>
      <w:r>
        <w:rPr>
          <w:w w:val="110"/>
        </w:rPr>
        <w:t>data</w:t>
      </w:r>
      <w:r>
        <w:rPr>
          <w:spacing w:val="6"/>
          <w:w w:val="110"/>
        </w:rPr>
        <w:t> </w:t>
      </w:r>
      <w:r>
        <w:rPr>
          <w:w w:val="110"/>
        </w:rPr>
        <w:t>consist</w:t>
      </w:r>
      <w:r>
        <w:rPr>
          <w:spacing w:val="6"/>
          <w:w w:val="110"/>
        </w:rPr>
        <w:t> </w:t>
      </w:r>
      <w:r>
        <w:rPr>
          <w:w w:val="110"/>
        </w:rPr>
        <w:t>of</w:t>
      </w:r>
      <w:r>
        <w:rPr>
          <w:spacing w:val="6"/>
          <w:w w:val="110"/>
        </w:rPr>
        <w:t> </w:t>
      </w:r>
      <w:r>
        <w:rPr>
          <w:w w:val="110"/>
        </w:rPr>
        <w:t>the</w:t>
      </w:r>
      <w:r>
        <w:rPr>
          <w:spacing w:val="6"/>
          <w:w w:val="110"/>
        </w:rPr>
        <w:t> </w:t>
      </w:r>
      <w:r>
        <w:rPr>
          <w:rFonts w:ascii="STIX Math" w:eastAsia="STIX Math"/>
          <w:i/>
          <w:w w:val="110"/>
        </w:rPr>
        <w:t>𝐾</w:t>
      </w:r>
      <w:r>
        <w:rPr>
          <w:rFonts w:ascii="STIX Math" w:eastAsia="STIX Math"/>
          <w:i/>
          <w:spacing w:val="19"/>
          <w:w w:val="110"/>
        </w:rPr>
        <w:t> </w:t>
      </w:r>
      <w:r>
        <w:rPr>
          <w:w w:val="110"/>
        </w:rPr>
        <w:t>closest</w:t>
      </w:r>
      <w:r>
        <w:rPr>
          <w:spacing w:val="6"/>
          <w:w w:val="110"/>
        </w:rPr>
        <w:t> </w:t>
      </w:r>
      <w:r>
        <w:rPr>
          <w:spacing w:val="-2"/>
          <w:w w:val="110"/>
        </w:rPr>
        <w:t>training</w:t>
      </w:r>
    </w:p>
    <w:p>
      <w:pPr>
        <w:spacing w:after="0" w:line="233" w:lineRule="exact"/>
        <w:jc w:val="both"/>
        <w:sectPr>
          <w:type w:val="continuous"/>
          <w:pgSz w:w="11910" w:h="15880"/>
          <w:pgMar w:header="655" w:footer="544" w:top="620" w:bottom="280" w:left="640" w:right="620"/>
          <w:cols w:num="2" w:equalWidth="0">
            <w:col w:w="5174" w:space="206"/>
            <w:col w:w="5270"/>
          </w:cols>
        </w:sectPr>
      </w:pPr>
    </w:p>
    <w:p>
      <w:pPr>
        <w:pStyle w:val="BodyText"/>
        <w:spacing w:before="30" w:after="1"/>
        <w:rPr>
          <w:sz w:val="20"/>
        </w:rPr>
      </w:pPr>
    </w:p>
    <w:p>
      <w:pPr>
        <w:pStyle w:val="BodyText"/>
        <w:ind w:left="6492"/>
        <w:rPr>
          <w:sz w:val="20"/>
        </w:rPr>
      </w:pPr>
      <w:r>
        <w:rPr>
          <w:sz w:val="20"/>
        </w:rPr>
        <w:drawing>
          <wp:inline distT="0" distB="0" distL="0" distR="0">
            <wp:extent cx="1921105" cy="1347216"/>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4" cstate="print"/>
                    <a:stretch>
                      <a:fillRect/>
                    </a:stretch>
                  </pic:blipFill>
                  <pic:spPr>
                    <a:xfrm>
                      <a:off x="0" y="0"/>
                      <a:ext cx="1921105" cy="1347216"/>
                    </a:xfrm>
                    <a:prstGeom prst="rect">
                      <a:avLst/>
                    </a:prstGeom>
                  </pic:spPr>
                </pic:pic>
              </a:graphicData>
            </a:graphic>
          </wp:inline>
        </w:drawing>
      </w:r>
      <w:r>
        <w:rPr>
          <w:sz w:val="20"/>
        </w:rPr>
      </w:r>
    </w:p>
    <w:p>
      <w:pPr>
        <w:pStyle w:val="BodyText"/>
        <w:spacing w:before="8"/>
        <w:rPr>
          <w:sz w:val="10"/>
        </w:rPr>
      </w:pPr>
    </w:p>
    <w:p>
      <w:pPr>
        <w:spacing w:after="0"/>
        <w:rPr>
          <w:sz w:val="10"/>
        </w:rPr>
        <w:sectPr>
          <w:headerReference w:type="default" r:id="rId22"/>
          <w:footerReference w:type="default" r:id="rId23"/>
          <w:pgSz w:w="11910" w:h="15880"/>
          <w:pgMar w:header="655" w:footer="544" w:top="840" w:bottom="740" w:left="640" w:right="6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3"/>
        <w:rPr>
          <w:sz w:val="12"/>
        </w:rPr>
      </w:pPr>
    </w:p>
    <w:p>
      <w:pPr>
        <w:spacing w:before="1"/>
        <w:ind w:left="1139" w:right="0" w:firstLine="0"/>
        <w:jc w:val="left"/>
        <w:rPr>
          <w:sz w:val="12"/>
        </w:rPr>
      </w:pPr>
      <w:r>
        <w:rPr/>
        <w:drawing>
          <wp:anchor distT="0" distB="0" distL="0" distR="0" allowOverlap="1" layoutInCell="1" locked="0" behindDoc="0" simplePos="0" relativeHeight="15735296">
            <wp:simplePos x="0" y="0"/>
            <wp:positionH relativeFrom="page">
              <wp:posOffset>882013</wp:posOffset>
            </wp:positionH>
            <wp:positionV relativeFrom="paragraph">
              <wp:posOffset>-2134804</wp:posOffset>
            </wp:positionV>
            <wp:extent cx="2382521" cy="1991359"/>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25" cstate="print"/>
                    <a:stretch>
                      <a:fillRect/>
                    </a:stretch>
                  </pic:blipFill>
                  <pic:spPr>
                    <a:xfrm>
                      <a:off x="0" y="0"/>
                      <a:ext cx="2382521" cy="1991359"/>
                    </a:xfrm>
                    <a:prstGeom prst="rect">
                      <a:avLst/>
                    </a:prstGeom>
                  </pic:spPr>
                </pic:pic>
              </a:graphicData>
            </a:graphic>
          </wp:anchor>
        </w:drawing>
      </w:r>
      <w:bookmarkStart w:name="_bookmark18" w:id="30"/>
      <w:bookmarkEnd w:id="30"/>
      <w:r>
        <w:rPr/>
      </w:r>
      <w:r>
        <w:rPr>
          <w:b/>
          <w:w w:val="120"/>
          <w:sz w:val="12"/>
        </w:rPr>
        <w:t>/ig.</w:t>
      </w:r>
      <w:r>
        <w:rPr>
          <w:b/>
          <w:spacing w:val="11"/>
          <w:w w:val="120"/>
          <w:sz w:val="12"/>
        </w:rPr>
        <w:t> </w:t>
      </w:r>
      <w:r>
        <w:rPr>
          <w:b/>
          <w:w w:val="120"/>
          <w:sz w:val="12"/>
        </w:rPr>
        <w:t>10.</w:t>
      </w:r>
      <w:r>
        <w:rPr>
          <w:b/>
          <w:spacing w:val="36"/>
          <w:w w:val="120"/>
          <w:sz w:val="12"/>
        </w:rPr>
        <w:t> </w:t>
      </w:r>
      <w:r>
        <w:rPr>
          <w:w w:val="120"/>
          <w:sz w:val="12"/>
        </w:rPr>
        <w:t>An</w:t>
      </w:r>
      <w:r>
        <w:rPr>
          <w:spacing w:val="11"/>
          <w:w w:val="120"/>
          <w:sz w:val="12"/>
        </w:rPr>
        <w:t> </w:t>
      </w:r>
      <w:r>
        <w:rPr>
          <w:w w:val="120"/>
          <w:sz w:val="12"/>
        </w:rPr>
        <w:t>abstract</w:t>
      </w:r>
      <w:r>
        <w:rPr>
          <w:spacing w:val="12"/>
          <w:w w:val="120"/>
          <w:sz w:val="12"/>
        </w:rPr>
        <w:t> </w:t>
      </w:r>
      <w:r>
        <w:rPr>
          <w:w w:val="120"/>
          <w:sz w:val="12"/>
        </w:rPr>
        <w:t>model</w:t>
      </w:r>
      <w:r>
        <w:rPr>
          <w:spacing w:val="12"/>
          <w:w w:val="120"/>
          <w:sz w:val="12"/>
        </w:rPr>
        <w:t> </w:t>
      </w:r>
      <w:r>
        <w:rPr>
          <w:w w:val="120"/>
          <w:sz w:val="12"/>
        </w:rPr>
        <w:t>of</w:t>
      </w:r>
      <w:r>
        <w:rPr>
          <w:spacing w:val="12"/>
          <w:w w:val="120"/>
          <w:sz w:val="12"/>
        </w:rPr>
        <w:t> </w:t>
      </w:r>
      <w:r>
        <w:rPr>
          <w:w w:val="120"/>
          <w:sz w:val="12"/>
        </w:rPr>
        <w:t>the</w:t>
      </w:r>
      <w:r>
        <w:rPr>
          <w:spacing w:val="11"/>
          <w:w w:val="120"/>
          <w:sz w:val="12"/>
        </w:rPr>
        <w:t> </w:t>
      </w:r>
      <w:r>
        <w:rPr>
          <w:w w:val="120"/>
          <w:sz w:val="12"/>
        </w:rPr>
        <w:t>KNN</w:t>
      </w:r>
      <w:r>
        <w:rPr>
          <w:spacing w:val="12"/>
          <w:w w:val="120"/>
          <w:sz w:val="12"/>
        </w:rPr>
        <w:t> </w:t>
      </w:r>
      <w:r>
        <w:rPr>
          <w:spacing w:val="-2"/>
          <w:w w:val="120"/>
          <w:sz w:val="12"/>
        </w:rPr>
        <w:t>algorithm.</w:t>
      </w:r>
    </w:p>
    <w:p>
      <w:pPr>
        <w:pStyle w:val="BodyText"/>
        <w:spacing w:before="114"/>
        <w:rPr>
          <w:sz w:val="12"/>
        </w:rPr>
      </w:pPr>
    </w:p>
    <w:p>
      <w:pPr>
        <w:pStyle w:val="BodyText"/>
        <w:spacing w:line="230" w:lineRule="auto"/>
        <w:ind w:left="589" w:right="38"/>
        <w:jc w:val="both"/>
      </w:pPr>
      <w:r>
        <w:rPr>
          <w:w w:val="110"/>
        </w:rPr>
        <w:t>dataset in the feature space. The </w:t>
      </w:r>
      <w:r>
        <w:rPr>
          <w:rFonts w:ascii="STIX Math" w:eastAsia="STIX Math"/>
          <w:i/>
          <w:w w:val="110"/>
        </w:rPr>
        <w:t>𝐾</w:t>
      </w:r>
      <w:r>
        <w:rPr>
          <w:rFonts w:ascii="STIX Math" w:eastAsia="STIX Math"/>
          <w:i/>
          <w:w w:val="110"/>
        </w:rPr>
        <w:t> </w:t>
      </w:r>
      <w:r>
        <w:rPr>
          <w:w w:val="110"/>
        </w:rPr>
        <w:t>value is the hyperparameter and</w:t>
      </w:r>
      <w:r>
        <w:rPr>
          <w:w w:val="110"/>
        </w:rPr>
        <w:t> should</w:t>
      </w:r>
      <w:r>
        <w:rPr>
          <w:w w:val="110"/>
        </w:rPr>
        <w:t> be</w:t>
      </w:r>
      <w:r>
        <w:rPr>
          <w:w w:val="110"/>
        </w:rPr>
        <w:t> selected</w:t>
      </w:r>
      <w:r>
        <w:rPr>
          <w:w w:val="110"/>
        </w:rPr>
        <w:t> carefully,</w:t>
      </w:r>
      <w:r>
        <w:rPr>
          <w:w w:val="110"/>
        </w:rPr>
        <w:t> but</w:t>
      </w:r>
      <w:r>
        <w:rPr>
          <w:w w:val="110"/>
        </w:rPr>
        <w:t> the</w:t>
      </w:r>
      <w:r>
        <w:rPr>
          <w:w w:val="110"/>
        </w:rPr>
        <w:t> optimal</w:t>
      </w:r>
      <w:r>
        <w:rPr>
          <w:w w:val="110"/>
        </w:rPr>
        <w:t> K-value</w:t>
      </w:r>
      <w:r>
        <w:rPr>
          <w:w w:val="110"/>
        </w:rPr>
        <w:t> </w:t>
      </w:r>
      <w:r>
        <w:rPr>
          <w:w w:val="110"/>
        </w:rPr>
        <w:t>can</w:t>
      </w:r>
      <w:r>
        <w:rPr>
          <w:spacing w:val="80"/>
          <w:w w:val="110"/>
        </w:rPr>
        <w:t> </w:t>
      </w:r>
      <w:r>
        <w:rPr>
          <w:w w:val="110"/>
        </w:rPr>
        <w:t>be</w:t>
      </w:r>
      <w:r>
        <w:rPr>
          <w:spacing w:val="23"/>
          <w:w w:val="110"/>
        </w:rPr>
        <w:t> </w:t>
      </w:r>
      <w:r>
        <w:rPr>
          <w:w w:val="110"/>
        </w:rPr>
        <w:t>chosen</w:t>
      </w:r>
      <w:r>
        <w:rPr>
          <w:spacing w:val="23"/>
          <w:w w:val="110"/>
        </w:rPr>
        <w:t> </w:t>
      </w:r>
      <w:r>
        <w:rPr>
          <w:w w:val="110"/>
        </w:rPr>
        <w:t>after</w:t>
      </w:r>
      <w:r>
        <w:rPr>
          <w:spacing w:val="23"/>
          <w:w w:val="110"/>
        </w:rPr>
        <w:t> </w:t>
      </w:r>
      <w:r>
        <w:rPr>
          <w:w w:val="110"/>
        </w:rPr>
        <w:t>running</w:t>
      </w:r>
      <w:r>
        <w:rPr>
          <w:spacing w:val="23"/>
          <w:w w:val="110"/>
        </w:rPr>
        <w:t> </w:t>
      </w:r>
      <w:r>
        <w:rPr>
          <w:w w:val="110"/>
        </w:rPr>
        <w:t>the</w:t>
      </w:r>
      <w:r>
        <w:rPr>
          <w:spacing w:val="24"/>
          <w:w w:val="110"/>
        </w:rPr>
        <w:t> </w:t>
      </w:r>
      <w:r>
        <w:rPr>
          <w:w w:val="110"/>
        </w:rPr>
        <w:t>KNN</w:t>
      </w:r>
      <w:r>
        <w:rPr>
          <w:spacing w:val="23"/>
          <w:w w:val="110"/>
        </w:rPr>
        <w:t> </w:t>
      </w:r>
      <w:r>
        <w:rPr>
          <w:w w:val="110"/>
        </w:rPr>
        <w:t>several</w:t>
      </w:r>
      <w:r>
        <w:rPr>
          <w:spacing w:val="23"/>
          <w:w w:val="110"/>
        </w:rPr>
        <w:t> </w:t>
      </w:r>
      <w:r>
        <w:rPr>
          <w:w w:val="110"/>
        </w:rPr>
        <w:t>times</w:t>
      </w:r>
      <w:r>
        <w:rPr>
          <w:spacing w:val="23"/>
          <w:w w:val="110"/>
        </w:rPr>
        <w:t> </w:t>
      </w:r>
      <w:r>
        <w:rPr>
          <w:w w:val="110"/>
        </w:rPr>
        <w:t>with</w:t>
      </w:r>
      <w:r>
        <w:rPr>
          <w:spacing w:val="23"/>
          <w:w w:val="110"/>
        </w:rPr>
        <w:t> </w:t>
      </w:r>
      <w:r>
        <w:rPr>
          <w:spacing w:val="-2"/>
          <w:w w:val="110"/>
        </w:rPr>
        <w:t>different</w:t>
      </w:r>
    </w:p>
    <w:p>
      <w:pPr>
        <w:pStyle w:val="BodyText"/>
        <w:spacing w:line="261" w:lineRule="auto" w:before="20"/>
        <w:ind w:left="589" w:right="38"/>
        <w:jc w:val="both"/>
      </w:pPr>
      <w:r>
        <w:rPr>
          <w:w w:val="110"/>
        </w:rPr>
        <w:t>K-values.</w:t>
      </w:r>
      <w:r>
        <w:rPr>
          <w:spacing w:val="-11"/>
          <w:w w:val="110"/>
        </w:rPr>
        <w:t> </w:t>
      </w:r>
      <w:r>
        <w:rPr>
          <w:w w:val="110"/>
        </w:rPr>
        <w:t>The</w:t>
      </w:r>
      <w:r>
        <w:rPr>
          <w:spacing w:val="-11"/>
          <w:w w:val="110"/>
        </w:rPr>
        <w:t> </w:t>
      </w:r>
      <w:r>
        <w:rPr>
          <w:w w:val="110"/>
        </w:rPr>
        <w:t>resulting</w:t>
      </w:r>
      <w:r>
        <w:rPr>
          <w:spacing w:val="-11"/>
          <w:w w:val="110"/>
        </w:rPr>
        <w:t> </w:t>
      </w:r>
      <w:r>
        <w:rPr>
          <w:w w:val="110"/>
        </w:rPr>
        <w:t>KNN</w:t>
      </w:r>
      <w:r>
        <w:rPr>
          <w:spacing w:val="-11"/>
          <w:w w:val="110"/>
        </w:rPr>
        <w:t> </w:t>
      </w:r>
      <w:r>
        <w:rPr>
          <w:w w:val="110"/>
        </w:rPr>
        <w:t>outputs</w:t>
      </w:r>
      <w:r>
        <w:rPr>
          <w:spacing w:val="-11"/>
          <w:w w:val="110"/>
        </w:rPr>
        <w:t> </w:t>
      </w:r>
      <w:r>
        <w:rPr>
          <w:w w:val="110"/>
        </w:rPr>
        <w:t>can</w:t>
      </w:r>
      <w:r>
        <w:rPr>
          <w:spacing w:val="-11"/>
          <w:w w:val="110"/>
        </w:rPr>
        <w:t> </w:t>
      </w:r>
      <w:r>
        <w:rPr>
          <w:w w:val="110"/>
        </w:rPr>
        <w:t>be</w:t>
      </w:r>
      <w:r>
        <w:rPr>
          <w:spacing w:val="-11"/>
          <w:w w:val="110"/>
        </w:rPr>
        <w:t> </w:t>
      </w:r>
      <w:r>
        <w:rPr>
          <w:w w:val="110"/>
        </w:rPr>
        <w:t>used</w:t>
      </w:r>
      <w:r>
        <w:rPr>
          <w:spacing w:val="-11"/>
          <w:w w:val="110"/>
        </w:rPr>
        <w:t> </w:t>
      </w:r>
      <w:r>
        <w:rPr>
          <w:w w:val="110"/>
        </w:rPr>
        <w:t>for</w:t>
      </w:r>
      <w:r>
        <w:rPr>
          <w:spacing w:val="-11"/>
          <w:w w:val="110"/>
        </w:rPr>
        <w:t> </w:t>
      </w:r>
      <w:r>
        <w:rPr>
          <w:w w:val="110"/>
        </w:rPr>
        <w:t>both</w:t>
      </w:r>
      <w:r>
        <w:rPr>
          <w:spacing w:val="-11"/>
          <w:w w:val="110"/>
        </w:rPr>
        <w:t> </w:t>
      </w:r>
      <w:r>
        <w:rPr>
          <w:w w:val="110"/>
        </w:rPr>
        <w:t>classi- fication</w:t>
      </w:r>
      <w:r>
        <w:rPr>
          <w:spacing w:val="-3"/>
          <w:w w:val="110"/>
        </w:rPr>
        <w:t> </w:t>
      </w:r>
      <w:r>
        <w:rPr>
          <w:w w:val="110"/>
        </w:rPr>
        <w:t>and</w:t>
      </w:r>
      <w:r>
        <w:rPr>
          <w:spacing w:val="-3"/>
          <w:w w:val="110"/>
        </w:rPr>
        <w:t> </w:t>
      </w:r>
      <w:r>
        <w:rPr>
          <w:w w:val="110"/>
        </w:rPr>
        <w:t>regression.</w:t>
      </w:r>
      <w:r>
        <w:rPr>
          <w:spacing w:val="-3"/>
          <w:w w:val="110"/>
        </w:rPr>
        <w:t> </w:t>
      </w:r>
      <w:r>
        <w:rPr>
          <w:w w:val="110"/>
        </w:rPr>
        <w:t>In</w:t>
      </w:r>
      <w:r>
        <w:rPr>
          <w:spacing w:val="-3"/>
          <w:w w:val="110"/>
        </w:rPr>
        <w:t> </w:t>
      </w:r>
      <w:r>
        <w:rPr>
          <w:w w:val="110"/>
        </w:rPr>
        <w:t>classification,</w:t>
      </w:r>
      <w:r>
        <w:rPr>
          <w:spacing w:val="-3"/>
          <w:w w:val="110"/>
        </w:rPr>
        <w:t> </w:t>
      </w:r>
      <w:r>
        <w:rPr>
          <w:w w:val="110"/>
        </w:rPr>
        <w:t>the</w:t>
      </w:r>
      <w:r>
        <w:rPr>
          <w:spacing w:val="-3"/>
          <w:w w:val="110"/>
        </w:rPr>
        <w:t> </w:t>
      </w:r>
      <w:r>
        <w:rPr>
          <w:w w:val="110"/>
        </w:rPr>
        <w:t>basic</w:t>
      </w:r>
      <w:r>
        <w:rPr>
          <w:spacing w:val="-3"/>
          <w:w w:val="110"/>
        </w:rPr>
        <w:t> </w:t>
      </w:r>
      <w:r>
        <w:rPr>
          <w:w w:val="110"/>
        </w:rPr>
        <w:t>principle</w:t>
      </w:r>
      <w:r>
        <w:rPr>
          <w:spacing w:val="-3"/>
          <w:w w:val="110"/>
        </w:rPr>
        <w:t> </w:t>
      </w:r>
      <w:r>
        <w:rPr>
          <w:w w:val="110"/>
        </w:rPr>
        <w:t>is</w:t>
      </w:r>
      <w:r>
        <w:rPr>
          <w:spacing w:val="-3"/>
          <w:w w:val="110"/>
        </w:rPr>
        <w:t> </w:t>
      </w:r>
      <w:r>
        <w:rPr>
          <w:w w:val="110"/>
        </w:rPr>
        <w:t>to decide</w:t>
      </w:r>
      <w:r>
        <w:rPr>
          <w:spacing w:val="-6"/>
          <w:w w:val="110"/>
        </w:rPr>
        <w:t> </w:t>
      </w:r>
      <w:r>
        <w:rPr>
          <w:w w:val="110"/>
        </w:rPr>
        <w:t>the</w:t>
      </w:r>
      <w:r>
        <w:rPr>
          <w:spacing w:val="-5"/>
          <w:w w:val="110"/>
        </w:rPr>
        <w:t> </w:t>
      </w:r>
      <w:r>
        <w:rPr>
          <w:w w:val="110"/>
        </w:rPr>
        <w:t>category</w:t>
      </w:r>
      <w:r>
        <w:rPr>
          <w:spacing w:val="-6"/>
          <w:w w:val="110"/>
        </w:rPr>
        <w:t> </w:t>
      </w:r>
      <w:r>
        <w:rPr>
          <w:w w:val="110"/>
        </w:rPr>
        <w:t>of</w:t>
      </w:r>
      <w:r>
        <w:rPr>
          <w:spacing w:val="-6"/>
          <w:w w:val="110"/>
        </w:rPr>
        <w:t> </w:t>
      </w:r>
      <w:r>
        <w:rPr>
          <w:w w:val="110"/>
        </w:rPr>
        <w:t>a</w:t>
      </w:r>
      <w:r>
        <w:rPr>
          <w:spacing w:val="-6"/>
          <w:w w:val="110"/>
        </w:rPr>
        <w:t> </w:t>
      </w:r>
      <w:r>
        <w:rPr>
          <w:w w:val="110"/>
        </w:rPr>
        <w:t>test</w:t>
      </w:r>
      <w:r>
        <w:rPr>
          <w:spacing w:val="-5"/>
          <w:w w:val="110"/>
        </w:rPr>
        <w:t> </w:t>
      </w:r>
      <w:r>
        <w:rPr>
          <w:w w:val="110"/>
        </w:rPr>
        <w:t>point</w:t>
      </w:r>
      <w:r>
        <w:rPr>
          <w:spacing w:val="-6"/>
          <w:w w:val="110"/>
        </w:rPr>
        <w:t> </w:t>
      </w:r>
      <w:r>
        <w:rPr>
          <w:w w:val="110"/>
        </w:rPr>
        <w:t>based</w:t>
      </w:r>
      <w:r>
        <w:rPr>
          <w:spacing w:val="-6"/>
          <w:w w:val="110"/>
        </w:rPr>
        <w:t> </w:t>
      </w:r>
      <w:r>
        <w:rPr>
          <w:w w:val="110"/>
        </w:rPr>
        <w:t>on</w:t>
      </w:r>
      <w:r>
        <w:rPr>
          <w:spacing w:val="-5"/>
          <w:w w:val="110"/>
        </w:rPr>
        <w:t> </w:t>
      </w:r>
      <w:r>
        <w:rPr>
          <w:w w:val="110"/>
        </w:rPr>
        <w:t>the</w:t>
      </w:r>
      <w:r>
        <w:rPr>
          <w:spacing w:val="-6"/>
          <w:w w:val="110"/>
        </w:rPr>
        <w:t> </w:t>
      </w:r>
      <w:r>
        <w:rPr>
          <w:w w:val="110"/>
        </w:rPr>
        <w:t>decision</w:t>
      </w:r>
      <w:r>
        <w:rPr>
          <w:spacing w:val="-6"/>
          <w:w w:val="110"/>
        </w:rPr>
        <w:t> </w:t>
      </w:r>
      <w:r>
        <w:rPr>
          <w:w w:val="110"/>
        </w:rPr>
        <w:t>made</w:t>
      </w:r>
      <w:r>
        <w:rPr>
          <w:spacing w:val="-6"/>
          <w:w w:val="110"/>
        </w:rPr>
        <w:t> </w:t>
      </w:r>
      <w:r>
        <w:rPr>
          <w:w w:val="110"/>
        </w:rPr>
        <w:t>by the majority votes of K nearest neighbors. In the regression, the test</w:t>
      </w:r>
      <w:r>
        <w:rPr>
          <w:spacing w:val="15"/>
          <w:w w:val="110"/>
        </w:rPr>
        <w:t> </w:t>
      </w:r>
      <w:r>
        <w:rPr>
          <w:w w:val="110"/>
        </w:rPr>
        <w:t>point</w:t>
      </w:r>
      <w:r>
        <w:rPr>
          <w:spacing w:val="15"/>
          <w:w w:val="110"/>
        </w:rPr>
        <w:t> </w:t>
      </w:r>
      <w:r>
        <w:rPr>
          <w:w w:val="110"/>
        </w:rPr>
        <w:t>is</w:t>
      </w:r>
      <w:r>
        <w:rPr>
          <w:spacing w:val="15"/>
          <w:w w:val="110"/>
        </w:rPr>
        <w:t> </w:t>
      </w:r>
      <w:r>
        <w:rPr>
          <w:w w:val="110"/>
        </w:rPr>
        <w:t>categorized</w:t>
      </w:r>
      <w:r>
        <w:rPr>
          <w:spacing w:val="15"/>
          <w:w w:val="110"/>
        </w:rPr>
        <w:t> </w:t>
      </w:r>
      <w:r>
        <w:rPr>
          <w:w w:val="110"/>
        </w:rPr>
        <w:t>in</w:t>
      </w:r>
      <w:r>
        <w:rPr>
          <w:spacing w:val="15"/>
          <w:w w:val="110"/>
        </w:rPr>
        <w:t> </w:t>
      </w:r>
      <w:r>
        <w:rPr>
          <w:w w:val="110"/>
        </w:rPr>
        <w:t>a</w:t>
      </w:r>
      <w:r>
        <w:rPr>
          <w:spacing w:val="15"/>
          <w:w w:val="110"/>
        </w:rPr>
        <w:t> </w:t>
      </w:r>
      <w:r>
        <w:rPr>
          <w:w w:val="110"/>
        </w:rPr>
        <w:t>class</w:t>
      </w:r>
      <w:r>
        <w:rPr>
          <w:spacing w:val="15"/>
          <w:w w:val="110"/>
        </w:rPr>
        <w:t> </w:t>
      </w:r>
      <w:r>
        <w:rPr>
          <w:w w:val="110"/>
        </w:rPr>
        <w:t>by</w:t>
      </w:r>
      <w:r>
        <w:rPr>
          <w:spacing w:val="15"/>
          <w:w w:val="110"/>
        </w:rPr>
        <w:t> </w:t>
      </w:r>
      <w:r>
        <w:rPr>
          <w:w w:val="110"/>
        </w:rPr>
        <w:t>the</w:t>
      </w:r>
      <w:r>
        <w:rPr>
          <w:spacing w:val="15"/>
          <w:w w:val="110"/>
        </w:rPr>
        <w:t> </w:t>
      </w:r>
      <w:r>
        <w:rPr>
          <w:w w:val="110"/>
        </w:rPr>
        <w:t>average</w:t>
      </w:r>
      <w:r>
        <w:rPr>
          <w:spacing w:val="15"/>
          <w:w w:val="110"/>
        </w:rPr>
        <w:t> </w:t>
      </w:r>
      <w:r>
        <w:rPr>
          <w:w w:val="110"/>
        </w:rPr>
        <w:t>values</w:t>
      </w:r>
      <w:r>
        <w:rPr>
          <w:spacing w:val="15"/>
          <w:w w:val="110"/>
        </w:rPr>
        <w:t> </w:t>
      </w:r>
      <w:r>
        <w:rPr>
          <w:w w:val="110"/>
        </w:rPr>
        <w:t>of</w:t>
      </w:r>
      <w:r>
        <w:rPr>
          <w:spacing w:val="15"/>
          <w:w w:val="110"/>
        </w:rPr>
        <w:t> </w:t>
      </w:r>
      <w:r>
        <w:rPr>
          <w:w w:val="110"/>
        </w:rPr>
        <w:t>its K</w:t>
      </w:r>
      <w:r>
        <w:rPr>
          <w:w w:val="110"/>
        </w:rPr>
        <w:t> nearest</w:t>
      </w:r>
      <w:r>
        <w:rPr>
          <w:w w:val="110"/>
        </w:rPr>
        <w:t> neighbors.</w:t>
      </w:r>
      <w:r>
        <w:rPr>
          <w:w w:val="110"/>
        </w:rPr>
        <w:t> Additionally,</w:t>
      </w:r>
      <w:r>
        <w:rPr>
          <w:w w:val="110"/>
        </w:rPr>
        <w:t> this</w:t>
      </w:r>
      <w:r>
        <w:rPr>
          <w:w w:val="110"/>
        </w:rPr>
        <w:t> method</w:t>
      </w:r>
      <w:r>
        <w:rPr>
          <w:w w:val="110"/>
        </w:rPr>
        <w:t> can</w:t>
      </w:r>
      <w:r>
        <w:rPr>
          <w:w w:val="110"/>
        </w:rPr>
        <w:t> be</w:t>
      </w:r>
      <w:r>
        <w:rPr>
          <w:w w:val="110"/>
        </w:rPr>
        <w:t> adapted by</w:t>
      </w:r>
      <w:r>
        <w:rPr>
          <w:w w:val="110"/>
        </w:rPr>
        <w:t> assigning</w:t>
      </w:r>
      <w:r>
        <w:rPr>
          <w:w w:val="110"/>
        </w:rPr>
        <w:t> weights</w:t>
      </w:r>
      <w:r>
        <w:rPr>
          <w:w w:val="110"/>
        </w:rPr>
        <w:t> to</w:t>
      </w:r>
      <w:r>
        <w:rPr>
          <w:w w:val="110"/>
        </w:rPr>
        <w:t> neighbors</w:t>
      </w:r>
      <w:r>
        <w:rPr>
          <w:w w:val="110"/>
        </w:rPr>
        <w:t> such</w:t>
      </w:r>
      <w:r>
        <w:rPr>
          <w:w w:val="110"/>
        </w:rPr>
        <w:t> that</w:t>
      </w:r>
      <w:r>
        <w:rPr>
          <w:w w:val="110"/>
        </w:rPr>
        <w:t> the</w:t>
      </w:r>
      <w:r>
        <w:rPr>
          <w:w w:val="110"/>
        </w:rPr>
        <w:t> nearest</w:t>
      </w:r>
      <w:r>
        <w:rPr>
          <w:w w:val="110"/>
        </w:rPr>
        <w:t> points are</w:t>
      </w:r>
      <w:r>
        <w:rPr>
          <w:w w:val="110"/>
        </w:rPr>
        <w:t> more</w:t>
      </w:r>
      <w:r>
        <w:rPr>
          <w:w w:val="110"/>
        </w:rPr>
        <w:t> involved</w:t>
      </w:r>
      <w:r>
        <w:rPr>
          <w:w w:val="110"/>
        </w:rPr>
        <w:t> than</w:t>
      </w:r>
      <w:r>
        <w:rPr>
          <w:w w:val="110"/>
        </w:rPr>
        <w:t> the</w:t>
      </w:r>
      <w:r>
        <w:rPr>
          <w:w w:val="110"/>
        </w:rPr>
        <w:t> distant</w:t>
      </w:r>
      <w:r>
        <w:rPr>
          <w:w w:val="110"/>
        </w:rPr>
        <w:t> points.</w:t>
      </w:r>
      <w:r>
        <w:rPr>
          <w:w w:val="110"/>
        </w:rPr>
        <w:t> The</w:t>
      </w:r>
      <w:r>
        <w:rPr>
          <w:w w:val="110"/>
        </w:rPr>
        <w:t> KNN</w:t>
      </w:r>
      <w:r>
        <w:rPr>
          <w:w w:val="110"/>
        </w:rPr>
        <w:t> method</w:t>
      </w:r>
      <w:r>
        <w:rPr>
          <w:w w:val="110"/>
        </w:rPr>
        <w:t> is illustrated</w:t>
      </w:r>
      <w:r>
        <w:rPr>
          <w:w w:val="110"/>
        </w:rPr>
        <w:t> in</w:t>
      </w:r>
      <w:r>
        <w:rPr>
          <w:w w:val="110"/>
        </w:rPr>
        <w:t> </w:t>
      </w:r>
      <w:hyperlink w:history="true" w:anchor="_bookmark18">
        <w:r>
          <w:rPr>
            <w:color w:val="007FAC"/>
            <w:w w:val="110"/>
          </w:rPr>
          <w:t>Fig.</w:t>
        </w:r>
      </w:hyperlink>
      <w:r>
        <w:rPr>
          <w:color w:val="007FAC"/>
          <w:w w:val="110"/>
        </w:rPr>
        <w:t> </w:t>
      </w:r>
      <w:hyperlink w:history="true" w:anchor="_bookmark18">
        <w:r>
          <w:rPr>
            <w:color w:val="007FAC"/>
            <w:w w:val="110"/>
          </w:rPr>
          <w:t>10</w:t>
        </w:r>
      </w:hyperlink>
      <w:r>
        <w:rPr>
          <w:w w:val="110"/>
        </w:rPr>
        <w:t>.</w:t>
      </w:r>
      <w:r>
        <w:rPr>
          <w:w w:val="110"/>
        </w:rPr>
        <w:t> A</w:t>
      </w:r>
      <w:r>
        <w:rPr>
          <w:w w:val="110"/>
        </w:rPr>
        <w:t> more</w:t>
      </w:r>
      <w:r>
        <w:rPr>
          <w:w w:val="110"/>
        </w:rPr>
        <w:t> detailed</w:t>
      </w:r>
      <w:r>
        <w:rPr>
          <w:w w:val="110"/>
        </w:rPr>
        <w:t> explanation</w:t>
      </w:r>
      <w:r>
        <w:rPr>
          <w:w w:val="110"/>
        </w:rPr>
        <w:t> of</w:t>
      </w:r>
      <w:r>
        <w:rPr>
          <w:w w:val="110"/>
        </w:rPr>
        <w:t> KNN</w:t>
      </w:r>
      <w:r>
        <w:rPr>
          <w:w w:val="110"/>
        </w:rPr>
        <w:t> can be obtained in [</w:t>
      </w:r>
      <w:hyperlink w:history="true" w:anchor="_bookmark101">
        <w:r>
          <w:rPr>
            <w:color w:val="007FAC"/>
            <w:w w:val="110"/>
          </w:rPr>
          <w:t>55</w:t>
        </w:r>
      </w:hyperlink>
      <w:r>
        <w:rPr>
          <w:w w:val="110"/>
        </w:rPr>
        <w:t>].</w:t>
      </w:r>
    </w:p>
    <w:p>
      <w:pPr>
        <w:pStyle w:val="ListParagraph"/>
        <w:numPr>
          <w:ilvl w:val="0"/>
          <w:numId w:val="6"/>
        </w:numPr>
        <w:tabs>
          <w:tab w:pos="587" w:val="left" w:leader="none"/>
          <w:tab w:pos="589" w:val="left" w:leader="none"/>
        </w:tabs>
        <w:spacing w:line="261" w:lineRule="auto" w:before="7" w:after="0"/>
        <w:ind w:left="589" w:right="38" w:hanging="290"/>
        <w:jc w:val="both"/>
        <w:rPr>
          <w:sz w:val="16"/>
        </w:rPr>
      </w:pPr>
      <w:r>
        <w:rPr>
          <w:i/>
          <w:w w:val="110"/>
          <w:sz w:val="16"/>
        </w:rPr>
        <w:t>Decision</w:t>
      </w:r>
      <w:r>
        <w:rPr>
          <w:i/>
          <w:w w:val="110"/>
          <w:sz w:val="16"/>
        </w:rPr>
        <w:t> Tree</w:t>
      </w:r>
      <w:r>
        <w:rPr>
          <w:w w:val="110"/>
          <w:sz w:val="16"/>
        </w:rPr>
        <w:t>:</w:t>
      </w:r>
      <w:r>
        <w:rPr>
          <w:w w:val="110"/>
          <w:sz w:val="16"/>
        </w:rPr>
        <w:t> One</w:t>
      </w:r>
      <w:r>
        <w:rPr>
          <w:w w:val="110"/>
          <w:sz w:val="16"/>
        </w:rPr>
        <w:t> of</w:t>
      </w:r>
      <w:r>
        <w:rPr>
          <w:w w:val="110"/>
          <w:sz w:val="16"/>
        </w:rPr>
        <w:t> the</w:t>
      </w:r>
      <w:r>
        <w:rPr>
          <w:w w:val="110"/>
          <w:sz w:val="16"/>
        </w:rPr>
        <w:t> most</w:t>
      </w:r>
      <w:r>
        <w:rPr>
          <w:w w:val="110"/>
          <w:sz w:val="16"/>
        </w:rPr>
        <w:t> common</w:t>
      </w:r>
      <w:r>
        <w:rPr>
          <w:w w:val="110"/>
          <w:sz w:val="16"/>
        </w:rPr>
        <w:t> ML</w:t>
      </w:r>
      <w:r>
        <w:rPr>
          <w:w w:val="110"/>
          <w:sz w:val="16"/>
        </w:rPr>
        <w:t> algorithms</w:t>
      </w:r>
      <w:r>
        <w:rPr>
          <w:w w:val="110"/>
          <w:sz w:val="16"/>
        </w:rPr>
        <w:t> is</w:t>
      </w:r>
      <w:r>
        <w:rPr>
          <w:w w:val="110"/>
          <w:sz w:val="16"/>
        </w:rPr>
        <w:t> DT, which</w:t>
      </w:r>
      <w:r>
        <w:rPr>
          <w:spacing w:val="-4"/>
          <w:w w:val="110"/>
          <w:sz w:val="16"/>
        </w:rPr>
        <w:t> </w:t>
      </w:r>
      <w:r>
        <w:rPr>
          <w:w w:val="110"/>
          <w:sz w:val="16"/>
        </w:rPr>
        <w:t>is</w:t>
      </w:r>
      <w:r>
        <w:rPr>
          <w:spacing w:val="-4"/>
          <w:w w:val="110"/>
          <w:sz w:val="16"/>
        </w:rPr>
        <w:t> </w:t>
      </w:r>
      <w:r>
        <w:rPr>
          <w:w w:val="110"/>
          <w:sz w:val="16"/>
        </w:rPr>
        <w:t>a</w:t>
      </w:r>
      <w:r>
        <w:rPr>
          <w:spacing w:val="-4"/>
          <w:w w:val="110"/>
          <w:sz w:val="16"/>
        </w:rPr>
        <w:t> </w:t>
      </w:r>
      <w:r>
        <w:rPr>
          <w:w w:val="110"/>
          <w:sz w:val="16"/>
        </w:rPr>
        <w:t>statistical</w:t>
      </w:r>
      <w:r>
        <w:rPr>
          <w:spacing w:val="-4"/>
          <w:w w:val="110"/>
          <w:sz w:val="16"/>
        </w:rPr>
        <w:t> </w:t>
      </w:r>
      <w:r>
        <w:rPr>
          <w:w w:val="110"/>
          <w:sz w:val="16"/>
        </w:rPr>
        <w:t>model</w:t>
      </w:r>
      <w:r>
        <w:rPr>
          <w:spacing w:val="-4"/>
          <w:w w:val="110"/>
          <w:sz w:val="16"/>
        </w:rPr>
        <w:t> </w:t>
      </w:r>
      <w:r>
        <w:rPr>
          <w:w w:val="110"/>
          <w:sz w:val="16"/>
        </w:rPr>
        <w:t>for</w:t>
      </w:r>
      <w:r>
        <w:rPr>
          <w:spacing w:val="-4"/>
          <w:w w:val="110"/>
          <w:sz w:val="16"/>
        </w:rPr>
        <w:t> </w:t>
      </w:r>
      <w:r>
        <w:rPr>
          <w:w w:val="110"/>
          <w:sz w:val="16"/>
        </w:rPr>
        <w:t>classification</w:t>
      </w:r>
      <w:r>
        <w:rPr>
          <w:spacing w:val="-4"/>
          <w:w w:val="110"/>
          <w:sz w:val="16"/>
        </w:rPr>
        <w:t> </w:t>
      </w:r>
      <w:r>
        <w:rPr>
          <w:w w:val="110"/>
          <w:sz w:val="16"/>
        </w:rPr>
        <w:t>problems.</w:t>
      </w:r>
      <w:r>
        <w:rPr>
          <w:spacing w:val="-4"/>
          <w:w w:val="110"/>
          <w:sz w:val="16"/>
        </w:rPr>
        <w:t> </w:t>
      </w:r>
      <w:r>
        <w:rPr>
          <w:w w:val="110"/>
          <w:sz w:val="16"/>
        </w:rPr>
        <w:t>This</w:t>
      </w:r>
      <w:r>
        <w:rPr>
          <w:spacing w:val="-4"/>
          <w:w w:val="110"/>
          <w:sz w:val="16"/>
        </w:rPr>
        <w:t> </w:t>
      </w:r>
      <w:r>
        <w:rPr>
          <w:w w:val="110"/>
          <w:sz w:val="16"/>
        </w:rPr>
        <w:t>ML technique</w:t>
      </w:r>
      <w:r>
        <w:rPr>
          <w:w w:val="110"/>
          <w:sz w:val="16"/>
        </w:rPr>
        <w:t> is</w:t>
      </w:r>
      <w:r>
        <w:rPr>
          <w:w w:val="110"/>
          <w:sz w:val="16"/>
        </w:rPr>
        <w:t> used</w:t>
      </w:r>
      <w:r>
        <w:rPr>
          <w:w w:val="110"/>
          <w:sz w:val="16"/>
        </w:rPr>
        <w:t> to</w:t>
      </w:r>
      <w:r>
        <w:rPr>
          <w:w w:val="110"/>
          <w:sz w:val="16"/>
        </w:rPr>
        <w:t> classify</w:t>
      </w:r>
      <w:r>
        <w:rPr>
          <w:w w:val="110"/>
          <w:sz w:val="16"/>
        </w:rPr>
        <w:t> data</w:t>
      </w:r>
      <w:r>
        <w:rPr>
          <w:w w:val="110"/>
          <w:sz w:val="16"/>
        </w:rPr>
        <w:t> and</w:t>
      </w:r>
      <w:r>
        <w:rPr>
          <w:w w:val="110"/>
          <w:sz w:val="16"/>
        </w:rPr>
        <w:t> formulate</w:t>
      </w:r>
      <w:r>
        <w:rPr>
          <w:w w:val="110"/>
          <w:sz w:val="16"/>
        </w:rPr>
        <w:t> a</w:t>
      </w:r>
      <w:r>
        <w:rPr>
          <w:w w:val="110"/>
          <w:sz w:val="16"/>
        </w:rPr>
        <w:t> dataset</w:t>
      </w:r>
      <w:r>
        <w:rPr>
          <w:w w:val="110"/>
          <w:sz w:val="16"/>
        </w:rPr>
        <w:t> in</w:t>
      </w:r>
      <w:r>
        <w:rPr>
          <w:w w:val="110"/>
          <w:sz w:val="16"/>
        </w:rPr>
        <w:t> a hierarchical</w:t>
      </w:r>
      <w:r>
        <w:rPr>
          <w:w w:val="110"/>
          <w:sz w:val="16"/>
        </w:rPr>
        <w:t> structure,</w:t>
      </w:r>
      <w:r>
        <w:rPr>
          <w:w w:val="110"/>
          <w:sz w:val="16"/>
        </w:rPr>
        <w:t> such</w:t>
      </w:r>
      <w:r>
        <w:rPr>
          <w:w w:val="110"/>
          <w:sz w:val="16"/>
        </w:rPr>
        <w:t> as</w:t>
      </w:r>
      <w:r>
        <w:rPr>
          <w:w w:val="110"/>
          <w:sz w:val="16"/>
        </w:rPr>
        <w:t> a</w:t>
      </w:r>
      <w:r>
        <w:rPr>
          <w:w w:val="110"/>
          <w:sz w:val="16"/>
        </w:rPr>
        <w:t> flowchart</w:t>
      </w:r>
      <w:r>
        <w:rPr>
          <w:w w:val="110"/>
          <w:sz w:val="16"/>
        </w:rPr>
        <w:t> representation.</w:t>
      </w:r>
      <w:r>
        <w:rPr>
          <w:w w:val="110"/>
          <w:sz w:val="16"/>
        </w:rPr>
        <w:t> This flowchart</w:t>
      </w:r>
      <w:r>
        <w:rPr>
          <w:w w:val="110"/>
          <w:sz w:val="16"/>
        </w:rPr>
        <w:t> is</w:t>
      </w:r>
      <w:r>
        <w:rPr>
          <w:w w:val="110"/>
          <w:sz w:val="16"/>
        </w:rPr>
        <w:t> usually</w:t>
      </w:r>
      <w:r>
        <w:rPr>
          <w:w w:val="110"/>
          <w:sz w:val="16"/>
        </w:rPr>
        <w:t> a</w:t>
      </w:r>
      <w:r>
        <w:rPr>
          <w:w w:val="110"/>
          <w:sz w:val="16"/>
        </w:rPr>
        <w:t> tree-based</w:t>
      </w:r>
      <w:r>
        <w:rPr>
          <w:w w:val="110"/>
          <w:sz w:val="16"/>
        </w:rPr>
        <w:t> structure,</w:t>
      </w:r>
      <w:r>
        <w:rPr>
          <w:w w:val="110"/>
          <w:sz w:val="16"/>
        </w:rPr>
        <w:t> and</w:t>
      </w:r>
      <w:r>
        <w:rPr>
          <w:w w:val="110"/>
          <w:sz w:val="16"/>
        </w:rPr>
        <w:t> the</w:t>
      </w:r>
      <w:r>
        <w:rPr>
          <w:w w:val="110"/>
          <w:sz w:val="16"/>
        </w:rPr>
        <w:t> algorithm starts from the root and classifies the dataset until it reaches the leaf.</w:t>
      </w:r>
      <w:r>
        <w:rPr>
          <w:spacing w:val="-3"/>
          <w:w w:val="110"/>
          <w:sz w:val="16"/>
        </w:rPr>
        <w:t> </w:t>
      </w:r>
      <w:r>
        <w:rPr>
          <w:w w:val="110"/>
          <w:sz w:val="16"/>
        </w:rPr>
        <w:t>The</w:t>
      </w:r>
      <w:r>
        <w:rPr>
          <w:spacing w:val="-3"/>
          <w:w w:val="110"/>
          <w:sz w:val="16"/>
        </w:rPr>
        <w:t> </w:t>
      </w:r>
      <w:r>
        <w:rPr>
          <w:w w:val="110"/>
          <w:sz w:val="16"/>
        </w:rPr>
        <w:t>representation</w:t>
      </w:r>
      <w:r>
        <w:rPr>
          <w:spacing w:val="-3"/>
          <w:w w:val="110"/>
          <w:sz w:val="16"/>
        </w:rPr>
        <w:t> </w:t>
      </w:r>
      <w:r>
        <w:rPr>
          <w:w w:val="110"/>
          <w:sz w:val="16"/>
        </w:rPr>
        <w:t>of</w:t>
      </w:r>
      <w:r>
        <w:rPr>
          <w:spacing w:val="-3"/>
          <w:w w:val="110"/>
          <w:sz w:val="16"/>
        </w:rPr>
        <w:t> </w:t>
      </w:r>
      <w:r>
        <w:rPr>
          <w:w w:val="110"/>
          <w:sz w:val="16"/>
        </w:rPr>
        <w:t>one</w:t>
      </w:r>
      <w:r>
        <w:rPr>
          <w:spacing w:val="-3"/>
          <w:w w:val="110"/>
          <w:sz w:val="16"/>
        </w:rPr>
        <w:t> </w:t>
      </w:r>
      <w:r>
        <w:rPr>
          <w:w w:val="110"/>
          <w:sz w:val="16"/>
        </w:rPr>
        <w:t>class</w:t>
      </w:r>
      <w:r>
        <w:rPr>
          <w:spacing w:val="-3"/>
          <w:w w:val="110"/>
          <w:sz w:val="16"/>
        </w:rPr>
        <w:t> </w:t>
      </w:r>
      <w:r>
        <w:rPr>
          <w:w w:val="110"/>
          <w:sz w:val="16"/>
        </w:rPr>
        <w:t>DT</w:t>
      </w:r>
      <w:r>
        <w:rPr>
          <w:spacing w:val="-3"/>
          <w:w w:val="110"/>
          <w:sz w:val="16"/>
        </w:rPr>
        <w:t> </w:t>
      </w:r>
      <w:r>
        <w:rPr>
          <w:w w:val="110"/>
          <w:sz w:val="16"/>
        </w:rPr>
        <w:t>is</w:t>
      </w:r>
      <w:r>
        <w:rPr>
          <w:spacing w:val="-3"/>
          <w:w w:val="110"/>
          <w:sz w:val="16"/>
        </w:rPr>
        <w:t> </w:t>
      </w:r>
      <w:r>
        <w:rPr>
          <w:w w:val="110"/>
          <w:sz w:val="16"/>
        </w:rPr>
        <w:t>as</w:t>
      </w:r>
      <w:r>
        <w:rPr>
          <w:spacing w:val="-3"/>
          <w:w w:val="110"/>
          <w:sz w:val="16"/>
        </w:rPr>
        <w:t> </w:t>
      </w:r>
      <w:r>
        <w:rPr>
          <w:w w:val="110"/>
          <w:sz w:val="16"/>
        </w:rPr>
        <w:t>follows:</w:t>
      </w:r>
      <w:r>
        <w:rPr>
          <w:spacing w:val="-3"/>
          <w:w w:val="110"/>
          <w:sz w:val="16"/>
        </w:rPr>
        <w:t> </w:t>
      </w:r>
      <w:r>
        <w:rPr>
          <w:w w:val="110"/>
          <w:sz w:val="16"/>
        </w:rPr>
        <w:t>Each</w:t>
      </w:r>
      <w:r>
        <w:rPr>
          <w:spacing w:val="-3"/>
          <w:w w:val="110"/>
          <w:sz w:val="16"/>
        </w:rPr>
        <w:t> </w:t>
      </w:r>
      <w:r>
        <w:rPr>
          <w:w w:val="110"/>
          <w:sz w:val="16"/>
        </w:rPr>
        <w:t>split of the tree is based on a condition on a particular attribute, and leaves are the classes. For a simple example of DT, the iterative Dichotomiser 3 (ID3) is explained as follows:</w:t>
      </w:r>
    </w:p>
    <w:p>
      <w:pPr>
        <w:pStyle w:val="ListParagraph"/>
        <w:numPr>
          <w:ilvl w:val="1"/>
          <w:numId w:val="6"/>
        </w:numPr>
        <w:tabs>
          <w:tab w:pos="1067" w:val="left" w:leader="none"/>
        </w:tabs>
        <w:spacing w:line="233" w:lineRule="exact" w:before="0" w:after="0"/>
        <w:ind w:left="1067" w:right="0" w:hanging="247"/>
        <w:jc w:val="both"/>
        <w:rPr>
          <w:sz w:val="16"/>
        </w:rPr>
      </w:pPr>
      <w:r>
        <w:rPr>
          <w:w w:val="110"/>
          <w:sz w:val="16"/>
        </w:rPr>
        <w:t>First,</w:t>
      </w:r>
      <w:r>
        <w:rPr>
          <w:spacing w:val="8"/>
          <w:w w:val="110"/>
          <w:sz w:val="16"/>
        </w:rPr>
        <w:t> </w:t>
      </w:r>
      <w:r>
        <w:rPr>
          <w:w w:val="110"/>
          <w:sz w:val="16"/>
        </w:rPr>
        <w:t>it</w:t>
      </w:r>
      <w:r>
        <w:rPr>
          <w:spacing w:val="9"/>
          <w:w w:val="110"/>
          <w:sz w:val="16"/>
        </w:rPr>
        <w:t> </w:t>
      </w:r>
      <w:r>
        <w:rPr>
          <w:w w:val="110"/>
          <w:sz w:val="16"/>
        </w:rPr>
        <w:t>assigns</w:t>
      </w:r>
      <w:r>
        <w:rPr>
          <w:spacing w:val="9"/>
          <w:w w:val="110"/>
          <w:sz w:val="16"/>
        </w:rPr>
        <w:t> </w:t>
      </w:r>
      <w:r>
        <w:rPr>
          <w:w w:val="110"/>
          <w:sz w:val="16"/>
        </w:rPr>
        <w:t>the</w:t>
      </w:r>
      <w:r>
        <w:rPr>
          <w:spacing w:val="9"/>
          <w:w w:val="110"/>
          <w:sz w:val="16"/>
        </w:rPr>
        <w:t> </w:t>
      </w:r>
      <w:r>
        <w:rPr>
          <w:w w:val="110"/>
          <w:sz w:val="16"/>
        </w:rPr>
        <w:t>original</w:t>
      </w:r>
      <w:r>
        <w:rPr>
          <w:spacing w:val="9"/>
          <w:w w:val="110"/>
          <w:sz w:val="16"/>
        </w:rPr>
        <w:t> </w:t>
      </w:r>
      <w:r>
        <w:rPr>
          <w:w w:val="110"/>
          <w:sz w:val="16"/>
        </w:rPr>
        <w:t>dataset</w:t>
      </w:r>
      <w:r>
        <w:rPr>
          <w:spacing w:val="9"/>
          <w:w w:val="110"/>
          <w:sz w:val="16"/>
        </w:rPr>
        <w:t> </w:t>
      </w:r>
      <w:r>
        <w:rPr>
          <w:rFonts w:ascii="STIX Math" w:eastAsia="STIX Math"/>
          <w:w w:val="110"/>
          <w:sz w:val="16"/>
        </w:rPr>
        <w:t>(</w:t>
      </w:r>
      <w:r>
        <w:rPr>
          <w:rFonts w:ascii="STIX Math" w:eastAsia="STIX Math"/>
          <w:i/>
          <w:w w:val="110"/>
          <w:sz w:val="16"/>
        </w:rPr>
        <w:t>𝐷</w:t>
      </w:r>
      <w:r>
        <w:rPr>
          <w:rFonts w:ascii="STIX Math" w:eastAsia="STIX Math"/>
          <w:w w:val="110"/>
          <w:sz w:val="16"/>
        </w:rPr>
        <w:t>)</w:t>
      </w:r>
      <w:r>
        <w:rPr>
          <w:rFonts w:ascii="STIX Math" w:eastAsia="STIX Math"/>
          <w:spacing w:val="9"/>
          <w:w w:val="110"/>
          <w:sz w:val="16"/>
        </w:rPr>
        <w:t> </w:t>
      </w:r>
      <w:r>
        <w:rPr>
          <w:w w:val="110"/>
          <w:sz w:val="16"/>
        </w:rPr>
        <w:t>to</w:t>
      </w:r>
      <w:r>
        <w:rPr>
          <w:spacing w:val="9"/>
          <w:w w:val="110"/>
          <w:sz w:val="16"/>
        </w:rPr>
        <w:t> </w:t>
      </w:r>
      <w:r>
        <w:rPr>
          <w:w w:val="110"/>
          <w:sz w:val="16"/>
        </w:rPr>
        <w:t>the</w:t>
      </w:r>
      <w:r>
        <w:rPr>
          <w:spacing w:val="9"/>
          <w:w w:val="110"/>
          <w:sz w:val="16"/>
        </w:rPr>
        <w:t> </w:t>
      </w:r>
      <w:r>
        <w:rPr>
          <w:w w:val="110"/>
          <w:sz w:val="16"/>
        </w:rPr>
        <w:t>root</w:t>
      </w:r>
      <w:r>
        <w:rPr>
          <w:spacing w:val="9"/>
          <w:w w:val="110"/>
          <w:sz w:val="16"/>
        </w:rPr>
        <w:t> </w:t>
      </w:r>
      <w:r>
        <w:rPr>
          <w:spacing w:val="-2"/>
          <w:w w:val="110"/>
          <w:sz w:val="16"/>
        </w:rPr>
        <w:t>node.</w:t>
      </w:r>
    </w:p>
    <w:p>
      <w:pPr>
        <w:pStyle w:val="ListParagraph"/>
        <w:numPr>
          <w:ilvl w:val="1"/>
          <w:numId w:val="6"/>
        </w:numPr>
        <w:tabs>
          <w:tab w:pos="1066" w:val="left" w:leader="none"/>
          <w:tab w:pos="1068" w:val="left" w:leader="none"/>
        </w:tabs>
        <w:spacing w:line="98" w:lineRule="auto" w:before="103" w:after="0"/>
        <w:ind w:left="1068" w:right="38" w:hanging="297"/>
        <w:jc w:val="left"/>
        <w:rPr>
          <w:sz w:val="16"/>
        </w:rPr>
      </w:pPr>
      <w:r>
        <w:rPr>
          <w:w w:val="110"/>
          <w:sz w:val="16"/>
        </w:rPr>
        <w:t>Iteratively calculate the entropy </w:t>
      </w:r>
      <w:r>
        <w:rPr>
          <w:rFonts w:ascii="STIX Math" w:eastAsia="STIX Math"/>
          <w:i/>
          <w:w w:val="110"/>
          <w:sz w:val="16"/>
        </w:rPr>
        <w:t>𝐻</w:t>
      </w:r>
      <w:r>
        <w:rPr>
          <w:rFonts w:ascii="STIX Math" w:eastAsia="STIX Math"/>
          <w:i/>
          <w:spacing w:val="-24"/>
          <w:w w:val="110"/>
          <w:sz w:val="16"/>
        </w:rPr>
        <w:t> </w:t>
      </w:r>
      <w:r>
        <w:rPr>
          <w:rFonts w:ascii="STIX Math" w:eastAsia="STIX Math"/>
          <w:w w:val="110"/>
          <w:sz w:val="16"/>
        </w:rPr>
        <w:t>(</w:t>
      </w:r>
      <w:r>
        <w:rPr>
          <w:rFonts w:ascii="STIX Math" w:eastAsia="STIX Math"/>
          <w:i/>
          <w:w w:val="110"/>
          <w:sz w:val="16"/>
        </w:rPr>
        <w:t>𝐷</w:t>
      </w:r>
      <w:r>
        <w:rPr>
          <w:rFonts w:ascii="STIX Math" w:eastAsia="STIX Math"/>
          <w:w w:val="110"/>
          <w:sz w:val="16"/>
        </w:rPr>
        <w:t>) </w:t>
      </w:r>
      <w:r>
        <w:rPr>
          <w:w w:val="110"/>
          <w:sz w:val="16"/>
        </w:rPr>
        <w:t>or the information gain </w:t>
      </w:r>
      <w:r>
        <w:rPr>
          <w:rFonts w:ascii="STIX Math" w:eastAsia="STIX Math"/>
          <w:i/>
          <w:w w:val="110"/>
          <w:sz w:val="16"/>
        </w:rPr>
        <w:t>𝐼𝐺</w:t>
      </w:r>
      <w:r>
        <w:rPr>
          <w:rFonts w:ascii="STIX Math" w:eastAsia="STIX Math"/>
          <w:w w:val="110"/>
          <w:sz w:val="16"/>
        </w:rPr>
        <w:t>(</w:t>
      </w:r>
      <w:r>
        <w:rPr>
          <w:rFonts w:ascii="STIX Math" w:eastAsia="STIX Math"/>
          <w:i/>
          <w:w w:val="110"/>
          <w:sz w:val="16"/>
        </w:rPr>
        <w:t>𝐷</w:t>
      </w:r>
      <w:r>
        <w:rPr>
          <w:rFonts w:ascii="STIX Math" w:eastAsia="STIX Math"/>
          <w:w w:val="110"/>
          <w:sz w:val="16"/>
        </w:rPr>
        <w:t>) </w:t>
      </w:r>
      <w:r>
        <w:rPr>
          <w:w w:val="110"/>
          <w:sz w:val="16"/>
        </w:rPr>
        <w:t>of every attribute of set </w:t>
      </w:r>
      <w:r>
        <w:rPr>
          <w:rFonts w:ascii="STIX Math" w:eastAsia="STIX Math"/>
          <w:i/>
          <w:w w:val="110"/>
          <w:sz w:val="16"/>
        </w:rPr>
        <w:t>𝐷</w:t>
      </w:r>
      <w:r>
        <w:rPr>
          <w:w w:val="110"/>
          <w:sz w:val="16"/>
        </w:rPr>
        <w:t>.</w:t>
      </w:r>
    </w:p>
    <w:p>
      <w:pPr>
        <w:pStyle w:val="ListParagraph"/>
        <w:numPr>
          <w:ilvl w:val="1"/>
          <w:numId w:val="6"/>
        </w:numPr>
        <w:tabs>
          <w:tab w:pos="1066" w:val="left" w:leader="none"/>
        </w:tabs>
        <w:spacing w:line="248" w:lineRule="exact" w:before="0" w:after="0"/>
        <w:ind w:left="1066" w:right="0" w:hanging="343"/>
        <w:jc w:val="both"/>
        <w:rPr>
          <w:sz w:val="16"/>
        </w:rPr>
      </w:pPr>
      <w:r>
        <w:rPr>
          <w:w w:val="110"/>
          <w:sz w:val="16"/>
        </w:rPr>
        <w:t>Then,</w:t>
      </w:r>
      <w:r>
        <w:rPr>
          <w:spacing w:val="23"/>
          <w:w w:val="110"/>
          <w:sz w:val="16"/>
        </w:rPr>
        <w:t> </w:t>
      </w:r>
      <w:r>
        <w:rPr>
          <w:w w:val="110"/>
          <w:sz w:val="16"/>
        </w:rPr>
        <w:t>it</w:t>
      </w:r>
      <w:r>
        <w:rPr>
          <w:spacing w:val="23"/>
          <w:w w:val="110"/>
          <w:sz w:val="16"/>
        </w:rPr>
        <w:t> </w:t>
      </w:r>
      <w:r>
        <w:rPr>
          <w:w w:val="110"/>
          <w:sz w:val="16"/>
        </w:rPr>
        <w:t>partitions</w:t>
      </w:r>
      <w:r>
        <w:rPr>
          <w:spacing w:val="23"/>
          <w:w w:val="110"/>
          <w:sz w:val="16"/>
        </w:rPr>
        <w:t> </w:t>
      </w:r>
      <w:r>
        <w:rPr>
          <w:w w:val="110"/>
          <w:sz w:val="16"/>
        </w:rPr>
        <w:t>set</w:t>
      </w:r>
      <w:r>
        <w:rPr>
          <w:spacing w:val="23"/>
          <w:w w:val="110"/>
          <w:sz w:val="16"/>
        </w:rPr>
        <w:t> </w:t>
      </w:r>
      <w:r>
        <w:rPr>
          <w:rFonts w:ascii="STIX Math" w:eastAsia="STIX Math"/>
          <w:i/>
          <w:w w:val="110"/>
          <w:sz w:val="16"/>
        </w:rPr>
        <w:t>𝐷</w:t>
      </w:r>
      <w:r>
        <w:rPr>
          <w:rFonts w:ascii="STIX Math" w:eastAsia="STIX Math"/>
          <w:i/>
          <w:spacing w:val="26"/>
          <w:w w:val="110"/>
          <w:sz w:val="16"/>
        </w:rPr>
        <w:t> </w:t>
      </w:r>
      <w:r>
        <w:rPr>
          <w:w w:val="110"/>
          <w:sz w:val="16"/>
        </w:rPr>
        <w:t>into</w:t>
      </w:r>
      <w:r>
        <w:rPr>
          <w:spacing w:val="23"/>
          <w:w w:val="110"/>
          <w:sz w:val="16"/>
        </w:rPr>
        <w:t> </w:t>
      </w:r>
      <w:r>
        <w:rPr>
          <w:w w:val="110"/>
          <w:sz w:val="16"/>
        </w:rPr>
        <w:t>subsets</w:t>
      </w:r>
      <w:r>
        <w:rPr>
          <w:spacing w:val="23"/>
          <w:w w:val="110"/>
          <w:sz w:val="16"/>
        </w:rPr>
        <w:t> </w:t>
      </w:r>
      <w:r>
        <w:rPr>
          <w:w w:val="110"/>
          <w:sz w:val="16"/>
        </w:rPr>
        <w:t>using</w:t>
      </w:r>
      <w:r>
        <w:rPr>
          <w:spacing w:val="23"/>
          <w:w w:val="110"/>
          <w:sz w:val="16"/>
        </w:rPr>
        <w:t> </w:t>
      </w:r>
      <w:r>
        <w:rPr>
          <w:w w:val="110"/>
          <w:sz w:val="16"/>
        </w:rPr>
        <w:t>the</w:t>
      </w:r>
      <w:r>
        <w:rPr>
          <w:spacing w:val="23"/>
          <w:w w:val="110"/>
          <w:sz w:val="16"/>
        </w:rPr>
        <w:t> </w:t>
      </w:r>
      <w:r>
        <w:rPr>
          <w:spacing w:val="-2"/>
          <w:w w:val="110"/>
          <w:sz w:val="16"/>
        </w:rPr>
        <w:t>smallest</w:t>
      </w:r>
    </w:p>
    <w:p>
      <w:pPr>
        <w:pStyle w:val="BodyText"/>
        <w:spacing w:line="168" w:lineRule="exact"/>
        <w:ind w:left="1068"/>
      </w:pPr>
      <w:r>
        <w:rPr>
          <w:w w:val="110"/>
        </w:rPr>
        <w:t>resulting</w:t>
      </w:r>
      <w:r>
        <w:rPr>
          <w:spacing w:val="8"/>
          <w:w w:val="110"/>
        </w:rPr>
        <w:t> </w:t>
      </w:r>
      <w:r>
        <w:rPr>
          <w:w w:val="110"/>
        </w:rPr>
        <w:t>entropy</w:t>
      </w:r>
      <w:r>
        <w:rPr>
          <w:spacing w:val="9"/>
          <w:w w:val="110"/>
        </w:rPr>
        <w:t> </w:t>
      </w:r>
      <w:r>
        <w:rPr>
          <w:w w:val="110"/>
        </w:rPr>
        <w:t>from</w:t>
      </w:r>
      <w:r>
        <w:rPr>
          <w:spacing w:val="9"/>
          <w:w w:val="110"/>
        </w:rPr>
        <w:t> </w:t>
      </w:r>
      <w:r>
        <w:rPr>
          <w:w w:val="110"/>
        </w:rPr>
        <w:t>step</w:t>
      </w:r>
      <w:r>
        <w:rPr>
          <w:spacing w:val="8"/>
          <w:w w:val="110"/>
        </w:rPr>
        <w:t> </w:t>
      </w:r>
      <w:r>
        <w:rPr>
          <w:spacing w:val="-5"/>
          <w:w w:val="110"/>
        </w:rPr>
        <w:t>ii.</w:t>
      </w:r>
    </w:p>
    <w:p>
      <w:pPr>
        <w:pStyle w:val="ListParagraph"/>
        <w:numPr>
          <w:ilvl w:val="1"/>
          <w:numId w:val="6"/>
        </w:numPr>
        <w:tabs>
          <w:tab w:pos="1066" w:val="left" w:leader="none"/>
        </w:tabs>
        <w:spacing w:line="69" w:lineRule="exact" w:before="31" w:after="0"/>
        <w:ind w:left="1066" w:right="0" w:hanging="331"/>
        <w:jc w:val="both"/>
        <w:rPr>
          <w:sz w:val="16"/>
        </w:rPr>
      </w:pPr>
      <w:r>
        <w:rPr>
          <w:w w:val="110"/>
          <w:sz w:val="16"/>
        </w:rPr>
        <w:t>Making</w:t>
      </w:r>
      <w:r>
        <w:rPr>
          <w:spacing w:val="1"/>
          <w:w w:val="110"/>
          <w:sz w:val="16"/>
        </w:rPr>
        <w:t> </w:t>
      </w:r>
      <w:r>
        <w:rPr>
          <w:w w:val="110"/>
          <w:sz w:val="16"/>
        </w:rPr>
        <w:t>a</w:t>
      </w:r>
      <w:r>
        <w:rPr>
          <w:spacing w:val="2"/>
          <w:w w:val="110"/>
          <w:sz w:val="16"/>
        </w:rPr>
        <w:t> </w:t>
      </w:r>
      <w:r>
        <w:rPr>
          <w:w w:val="110"/>
          <w:sz w:val="16"/>
        </w:rPr>
        <w:t>DT</w:t>
      </w:r>
      <w:r>
        <w:rPr>
          <w:spacing w:val="2"/>
          <w:w w:val="110"/>
          <w:sz w:val="16"/>
        </w:rPr>
        <w:t> </w:t>
      </w:r>
      <w:r>
        <w:rPr>
          <w:w w:val="110"/>
          <w:sz w:val="16"/>
        </w:rPr>
        <w:t>node</w:t>
      </w:r>
      <w:r>
        <w:rPr>
          <w:spacing w:val="1"/>
          <w:w w:val="110"/>
          <w:sz w:val="16"/>
        </w:rPr>
        <w:t> </w:t>
      </w:r>
      <w:r>
        <w:rPr>
          <w:w w:val="110"/>
          <w:sz w:val="16"/>
        </w:rPr>
        <w:t>consisting</w:t>
      </w:r>
      <w:r>
        <w:rPr>
          <w:spacing w:val="2"/>
          <w:w w:val="110"/>
          <w:sz w:val="16"/>
        </w:rPr>
        <w:t> </w:t>
      </w:r>
      <w:r>
        <w:rPr>
          <w:w w:val="110"/>
          <w:sz w:val="16"/>
        </w:rPr>
        <w:t>of</w:t>
      </w:r>
      <w:r>
        <w:rPr>
          <w:spacing w:val="2"/>
          <w:w w:val="110"/>
          <w:sz w:val="16"/>
        </w:rPr>
        <w:t> </w:t>
      </w:r>
      <w:r>
        <w:rPr>
          <w:w w:val="110"/>
          <w:sz w:val="16"/>
        </w:rPr>
        <w:t>that</w:t>
      </w:r>
      <w:r>
        <w:rPr>
          <w:spacing w:val="1"/>
          <w:w w:val="110"/>
          <w:sz w:val="16"/>
        </w:rPr>
        <w:t> </w:t>
      </w:r>
      <w:r>
        <w:rPr>
          <w:spacing w:val="-2"/>
          <w:w w:val="110"/>
          <w:sz w:val="16"/>
        </w:rPr>
        <w:t>attribute.</w:t>
      </w:r>
    </w:p>
    <w:p>
      <w:pPr>
        <w:pStyle w:val="ListParagraph"/>
        <w:numPr>
          <w:ilvl w:val="1"/>
          <w:numId w:val="6"/>
        </w:numPr>
        <w:tabs>
          <w:tab w:pos="1067" w:val="left" w:leader="none"/>
        </w:tabs>
        <w:spacing w:line="380" w:lineRule="exact" w:before="0" w:after="0"/>
        <w:ind w:left="1067" w:right="0" w:hanging="283"/>
        <w:jc w:val="both"/>
        <w:rPr>
          <w:sz w:val="16"/>
        </w:rPr>
      </w:pPr>
      <w:r>
        <w:rPr>
          <w:w w:val="110"/>
          <w:sz w:val="16"/>
        </w:rPr>
        <w:t>Recurse</w:t>
      </w:r>
      <w:r>
        <w:rPr>
          <w:spacing w:val="5"/>
          <w:w w:val="110"/>
          <w:sz w:val="16"/>
        </w:rPr>
        <w:t> </w:t>
      </w:r>
      <w:r>
        <w:rPr>
          <w:w w:val="110"/>
          <w:sz w:val="16"/>
        </w:rPr>
        <w:t>on</w:t>
      </w:r>
      <w:r>
        <w:rPr>
          <w:spacing w:val="5"/>
          <w:w w:val="110"/>
          <w:sz w:val="16"/>
        </w:rPr>
        <w:t> </w:t>
      </w:r>
      <w:r>
        <w:rPr>
          <w:rFonts w:ascii="STIX Math" w:eastAsia="STIX Math"/>
          <w:i/>
          <w:w w:val="110"/>
          <w:sz w:val="16"/>
        </w:rPr>
        <w:t>𝐷</w:t>
      </w:r>
      <w:r>
        <w:rPr>
          <w:rFonts w:ascii="STIX Math" w:eastAsia="STIX Math"/>
          <w:i/>
          <w:spacing w:val="6"/>
          <w:w w:val="110"/>
          <w:sz w:val="16"/>
        </w:rPr>
        <w:t> </w:t>
      </w:r>
      <w:r>
        <w:rPr>
          <w:w w:val="110"/>
          <w:sz w:val="16"/>
        </w:rPr>
        <w:t>using</w:t>
      </w:r>
      <w:r>
        <w:rPr>
          <w:spacing w:val="5"/>
          <w:w w:val="110"/>
          <w:sz w:val="16"/>
        </w:rPr>
        <w:t> </w:t>
      </w:r>
      <w:r>
        <w:rPr>
          <w:w w:val="110"/>
          <w:sz w:val="16"/>
        </w:rPr>
        <w:t>the</w:t>
      </w:r>
      <w:r>
        <w:rPr>
          <w:spacing w:val="5"/>
          <w:w w:val="110"/>
          <w:sz w:val="16"/>
        </w:rPr>
        <w:t> </w:t>
      </w:r>
      <w:r>
        <w:rPr>
          <w:w w:val="110"/>
          <w:sz w:val="16"/>
        </w:rPr>
        <w:t>remaining</w:t>
      </w:r>
      <w:r>
        <w:rPr>
          <w:spacing w:val="5"/>
          <w:w w:val="110"/>
          <w:sz w:val="16"/>
        </w:rPr>
        <w:t> </w:t>
      </w:r>
      <w:r>
        <w:rPr>
          <w:spacing w:val="-2"/>
          <w:w w:val="110"/>
          <w:sz w:val="16"/>
        </w:rPr>
        <w:t>attributes.</w:t>
      </w:r>
    </w:p>
    <w:p>
      <w:pPr>
        <w:pStyle w:val="BodyText"/>
        <w:spacing w:line="261" w:lineRule="auto" w:before="88"/>
        <w:ind w:left="589" w:right="38"/>
        <w:jc w:val="both"/>
      </w:pPr>
      <w:r>
        <w:rPr>
          <w:w w:val="110"/>
        </w:rPr>
        <w:t>The</w:t>
      </w:r>
      <w:r>
        <w:rPr>
          <w:w w:val="110"/>
        </w:rPr>
        <w:t> DT</w:t>
      </w:r>
      <w:r>
        <w:rPr>
          <w:w w:val="110"/>
        </w:rPr>
        <w:t> method</w:t>
      </w:r>
      <w:r>
        <w:rPr>
          <w:w w:val="110"/>
        </w:rPr>
        <w:t> works</w:t>
      </w:r>
      <w:r>
        <w:rPr>
          <w:w w:val="110"/>
        </w:rPr>
        <w:t> for</w:t>
      </w:r>
      <w:r>
        <w:rPr>
          <w:w w:val="110"/>
        </w:rPr>
        <w:t> both</w:t>
      </w:r>
      <w:r>
        <w:rPr>
          <w:w w:val="110"/>
        </w:rPr>
        <w:t> regression</w:t>
      </w:r>
      <w:r>
        <w:rPr>
          <w:w w:val="110"/>
        </w:rPr>
        <w:t> and</w:t>
      </w:r>
      <w:r>
        <w:rPr>
          <w:w w:val="110"/>
        </w:rPr>
        <w:t> </w:t>
      </w:r>
      <w:r>
        <w:rPr>
          <w:w w:val="110"/>
        </w:rPr>
        <w:t>classification problems with many advantages, such as ease of interpretation, requires fewer data points to learn, and works well with a large dataset. However, minor changes to the large dataset require a new training sequence, and overfitting is the algorithm’s limita- tion. For implementation and further information, refer to [</w:t>
      </w:r>
      <w:hyperlink w:history="true" w:anchor="_bookmark101">
        <w:r>
          <w:rPr>
            <w:color w:val="007FAC"/>
            <w:w w:val="110"/>
          </w:rPr>
          <w:t>55</w:t>
        </w:r>
      </w:hyperlink>
      <w:r>
        <w:rPr>
          <w:w w:val="110"/>
        </w:rPr>
        <w:t>]. </w:t>
      </w:r>
      <w:hyperlink w:history="true" w:anchor="_bookmark19">
        <w:r>
          <w:rPr>
            <w:color w:val="007FAC"/>
            <w:w w:val="110"/>
          </w:rPr>
          <w:t>Fig.</w:t>
        </w:r>
      </w:hyperlink>
      <w:r>
        <w:rPr>
          <w:color w:val="007FAC"/>
          <w:w w:val="110"/>
        </w:rPr>
        <w:t> </w:t>
      </w:r>
      <w:hyperlink w:history="true" w:anchor="_bookmark19">
        <w:r>
          <w:rPr>
            <w:color w:val="007FAC"/>
            <w:w w:val="110"/>
          </w:rPr>
          <w:t>11</w:t>
        </w:r>
      </w:hyperlink>
      <w:r>
        <w:rPr>
          <w:color w:val="007FAC"/>
          <w:w w:val="110"/>
        </w:rPr>
        <w:t> </w:t>
      </w:r>
      <w:r>
        <w:rPr>
          <w:w w:val="110"/>
        </w:rPr>
        <w:t>provides a simple example of a decision tree.</w:t>
      </w:r>
    </w:p>
    <w:p>
      <w:pPr>
        <w:pStyle w:val="BodyText"/>
        <w:spacing w:before="6"/>
      </w:pPr>
    </w:p>
    <w:p>
      <w:pPr>
        <w:pStyle w:val="ListParagraph"/>
        <w:numPr>
          <w:ilvl w:val="1"/>
          <w:numId w:val="1"/>
        </w:numPr>
        <w:tabs>
          <w:tab w:pos="456" w:val="left" w:leader="none"/>
        </w:tabs>
        <w:spacing w:line="240" w:lineRule="auto" w:before="0" w:after="0"/>
        <w:ind w:left="456" w:right="0" w:hanging="345"/>
        <w:jc w:val="left"/>
        <w:rPr>
          <w:i/>
          <w:sz w:val="16"/>
        </w:rPr>
      </w:pPr>
      <w:bookmarkStart w:name="Unsupervised learning" w:id="31"/>
      <w:bookmarkEnd w:id="31"/>
      <w:r>
        <w:rPr/>
      </w:r>
      <w:r>
        <w:rPr>
          <w:i/>
          <w:sz w:val="16"/>
        </w:rPr>
        <w:t>Unsupervised</w:t>
      </w:r>
      <w:r>
        <w:rPr>
          <w:i/>
          <w:spacing w:val="4"/>
          <w:sz w:val="16"/>
        </w:rPr>
        <w:t> </w:t>
      </w:r>
      <w:r>
        <w:rPr>
          <w:i/>
          <w:spacing w:val="-2"/>
          <w:sz w:val="16"/>
        </w:rPr>
        <w:t>learning</w:t>
      </w:r>
    </w:p>
    <w:p>
      <w:pPr>
        <w:pStyle w:val="BodyText"/>
        <w:spacing w:before="26"/>
        <w:rPr>
          <w:i/>
        </w:rPr>
      </w:pPr>
    </w:p>
    <w:p>
      <w:pPr>
        <w:pStyle w:val="BodyText"/>
        <w:spacing w:line="261" w:lineRule="auto"/>
        <w:ind w:left="111" w:right="38" w:firstLine="239"/>
        <w:jc w:val="both"/>
      </w:pPr>
      <w:r>
        <w:rPr>
          <w:w w:val="110"/>
        </w:rPr>
        <w:t>In</w:t>
      </w:r>
      <w:r>
        <w:rPr>
          <w:w w:val="110"/>
        </w:rPr>
        <w:t> unsupervised</w:t>
      </w:r>
      <w:r>
        <w:rPr>
          <w:w w:val="110"/>
        </w:rPr>
        <w:t> learning</w:t>
      </w:r>
      <w:r>
        <w:rPr>
          <w:w w:val="110"/>
        </w:rPr>
        <w:t> (UL),</w:t>
      </w:r>
      <w:r>
        <w:rPr>
          <w:w w:val="110"/>
        </w:rPr>
        <w:t> the</w:t>
      </w:r>
      <w:r>
        <w:rPr>
          <w:w w:val="110"/>
        </w:rPr>
        <w:t> input</w:t>
      </w:r>
      <w:r>
        <w:rPr>
          <w:w w:val="110"/>
        </w:rPr>
        <w:t> data</w:t>
      </w:r>
      <w:r>
        <w:rPr>
          <w:w w:val="110"/>
        </w:rPr>
        <w:t> are</w:t>
      </w:r>
      <w:r>
        <w:rPr>
          <w:w w:val="110"/>
        </w:rPr>
        <w:t> unlabeled</w:t>
      </w:r>
      <w:r>
        <w:rPr>
          <w:w w:val="110"/>
        </w:rPr>
        <w:t> data, where the algorithm has to find patterns and hidden structures to </w:t>
      </w:r>
      <w:r>
        <w:rPr>
          <w:w w:val="110"/>
        </w:rPr>
        <w:t>learn</w:t>
      </w:r>
      <w:r>
        <w:rPr>
          <w:spacing w:val="40"/>
          <w:w w:val="110"/>
        </w:rPr>
        <w:t> </w:t>
      </w:r>
      <w:r>
        <w:rPr>
          <w:w w:val="110"/>
        </w:rPr>
        <w:t>a</w:t>
      </w:r>
      <w:r>
        <w:rPr>
          <w:spacing w:val="-3"/>
          <w:w w:val="110"/>
        </w:rPr>
        <w:t> </w:t>
      </w:r>
      <w:r>
        <w:rPr>
          <w:w w:val="110"/>
        </w:rPr>
        <w:t>useful</w:t>
      </w:r>
      <w:r>
        <w:rPr>
          <w:spacing w:val="-3"/>
          <w:w w:val="110"/>
        </w:rPr>
        <w:t> </w:t>
      </w:r>
      <w:r>
        <w:rPr>
          <w:w w:val="110"/>
        </w:rPr>
        <w:t>function.</w:t>
      </w:r>
      <w:r>
        <w:rPr>
          <w:spacing w:val="-3"/>
          <w:w w:val="110"/>
        </w:rPr>
        <w:t> </w:t>
      </w:r>
      <w:r>
        <w:rPr>
          <w:w w:val="110"/>
        </w:rPr>
        <w:t>The</w:t>
      </w:r>
      <w:r>
        <w:rPr>
          <w:spacing w:val="-3"/>
          <w:w w:val="110"/>
        </w:rPr>
        <w:t> </w:t>
      </w:r>
      <w:r>
        <w:rPr>
          <w:w w:val="110"/>
        </w:rPr>
        <w:t>enormous</w:t>
      </w:r>
      <w:r>
        <w:rPr>
          <w:spacing w:val="-3"/>
          <w:w w:val="110"/>
        </w:rPr>
        <w:t> </w:t>
      </w:r>
      <w:r>
        <w:rPr>
          <w:w w:val="110"/>
        </w:rPr>
        <w:t>data</w:t>
      </w:r>
      <w:r>
        <w:rPr>
          <w:spacing w:val="-3"/>
          <w:w w:val="110"/>
        </w:rPr>
        <w:t> </w:t>
      </w:r>
      <w:r>
        <w:rPr>
          <w:w w:val="110"/>
        </w:rPr>
        <w:t>collection</w:t>
      </w:r>
      <w:r>
        <w:rPr>
          <w:spacing w:val="-3"/>
          <w:w w:val="110"/>
        </w:rPr>
        <w:t> </w:t>
      </w:r>
      <w:r>
        <w:rPr>
          <w:w w:val="110"/>
        </w:rPr>
        <w:t>by</w:t>
      </w:r>
      <w:r>
        <w:rPr>
          <w:spacing w:val="-3"/>
          <w:w w:val="110"/>
        </w:rPr>
        <w:t> </w:t>
      </w:r>
      <w:r>
        <w:rPr>
          <w:w w:val="110"/>
        </w:rPr>
        <w:t>devices</w:t>
      </w:r>
      <w:r>
        <w:rPr>
          <w:spacing w:val="-3"/>
          <w:w w:val="110"/>
        </w:rPr>
        <w:t> </w:t>
      </w:r>
      <w:r>
        <w:rPr>
          <w:w w:val="110"/>
        </w:rPr>
        <w:t>and</w:t>
      </w:r>
      <w:r>
        <w:rPr>
          <w:spacing w:val="-3"/>
          <w:w w:val="110"/>
        </w:rPr>
        <w:t> </w:t>
      </w:r>
      <w:r>
        <w:rPr>
          <w:w w:val="110"/>
        </w:rPr>
        <w:t>sensors results</w:t>
      </w:r>
      <w:r>
        <w:rPr>
          <w:spacing w:val="-1"/>
          <w:w w:val="110"/>
        </w:rPr>
        <w:t> </w:t>
      </w:r>
      <w:r>
        <w:rPr>
          <w:w w:val="110"/>
        </w:rPr>
        <w:t>in</w:t>
      </w:r>
      <w:r>
        <w:rPr>
          <w:spacing w:val="-2"/>
          <w:w w:val="110"/>
        </w:rPr>
        <w:t> </w:t>
      </w:r>
      <w:r>
        <w:rPr>
          <w:w w:val="110"/>
        </w:rPr>
        <w:t>a</w:t>
      </w:r>
      <w:r>
        <w:rPr>
          <w:spacing w:val="-1"/>
          <w:w w:val="110"/>
        </w:rPr>
        <w:t> </w:t>
      </w:r>
      <w:r>
        <w:rPr>
          <w:w w:val="110"/>
        </w:rPr>
        <w:t>lack</w:t>
      </w:r>
      <w:r>
        <w:rPr>
          <w:spacing w:val="-2"/>
          <w:w w:val="110"/>
        </w:rPr>
        <w:t> </w:t>
      </w:r>
      <w:r>
        <w:rPr>
          <w:w w:val="110"/>
        </w:rPr>
        <w:t>of</w:t>
      </w:r>
      <w:r>
        <w:rPr>
          <w:spacing w:val="-2"/>
          <w:w w:val="110"/>
        </w:rPr>
        <w:t> </w:t>
      </w:r>
      <w:r>
        <w:rPr>
          <w:w w:val="110"/>
        </w:rPr>
        <w:t>labeling</w:t>
      </w:r>
      <w:r>
        <w:rPr>
          <w:spacing w:val="-1"/>
          <w:w w:val="110"/>
        </w:rPr>
        <w:t> </w:t>
      </w:r>
      <w:r>
        <w:rPr>
          <w:w w:val="110"/>
        </w:rPr>
        <w:t>due</w:t>
      </w:r>
      <w:r>
        <w:rPr>
          <w:spacing w:val="-2"/>
          <w:w w:val="110"/>
        </w:rPr>
        <w:t> </w:t>
      </w:r>
      <w:r>
        <w:rPr>
          <w:w w:val="110"/>
        </w:rPr>
        <w:t>to</w:t>
      </w:r>
      <w:r>
        <w:rPr>
          <w:spacing w:val="-1"/>
          <w:w w:val="110"/>
        </w:rPr>
        <w:t> </w:t>
      </w:r>
      <w:r>
        <w:rPr>
          <w:w w:val="110"/>
        </w:rPr>
        <w:t>the</w:t>
      </w:r>
      <w:r>
        <w:rPr>
          <w:spacing w:val="-2"/>
          <w:w w:val="110"/>
        </w:rPr>
        <w:t> </w:t>
      </w:r>
      <w:r>
        <w:rPr>
          <w:w w:val="110"/>
        </w:rPr>
        <w:t>unavailability</w:t>
      </w:r>
      <w:r>
        <w:rPr>
          <w:spacing w:val="-2"/>
          <w:w w:val="110"/>
        </w:rPr>
        <w:t> </w:t>
      </w:r>
      <w:r>
        <w:rPr>
          <w:w w:val="110"/>
        </w:rPr>
        <w:t>of</w:t>
      </w:r>
      <w:r>
        <w:rPr>
          <w:spacing w:val="-1"/>
          <w:w w:val="110"/>
        </w:rPr>
        <w:t> </w:t>
      </w:r>
      <w:r>
        <w:rPr>
          <w:w w:val="110"/>
        </w:rPr>
        <w:t>funds</w:t>
      </w:r>
      <w:r>
        <w:rPr>
          <w:spacing w:val="-2"/>
          <w:w w:val="110"/>
        </w:rPr>
        <w:t> </w:t>
      </w:r>
      <w:r>
        <w:rPr>
          <w:w w:val="110"/>
        </w:rPr>
        <w:t>to</w:t>
      </w:r>
      <w:r>
        <w:rPr>
          <w:spacing w:val="-1"/>
          <w:w w:val="110"/>
        </w:rPr>
        <w:t> </w:t>
      </w:r>
      <w:r>
        <w:rPr>
          <w:w w:val="110"/>
        </w:rPr>
        <w:t>pay</w:t>
      </w:r>
      <w:r>
        <w:rPr>
          <w:spacing w:val="-2"/>
          <w:w w:val="110"/>
        </w:rPr>
        <w:t> </w:t>
      </w:r>
      <w:r>
        <w:rPr>
          <w:w w:val="110"/>
        </w:rPr>
        <w:t>for manual</w:t>
      </w:r>
      <w:r>
        <w:rPr>
          <w:spacing w:val="-3"/>
          <w:w w:val="110"/>
        </w:rPr>
        <w:t> </w:t>
      </w:r>
      <w:r>
        <w:rPr>
          <w:w w:val="110"/>
        </w:rPr>
        <w:t>allocation</w:t>
      </w:r>
      <w:r>
        <w:rPr>
          <w:spacing w:val="-3"/>
          <w:w w:val="110"/>
        </w:rPr>
        <w:t> </w:t>
      </w:r>
      <w:r>
        <w:rPr>
          <w:w w:val="110"/>
        </w:rPr>
        <w:t>or</w:t>
      </w:r>
      <w:r>
        <w:rPr>
          <w:spacing w:val="-3"/>
          <w:w w:val="110"/>
        </w:rPr>
        <w:t> </w:t>
      </w:r>
      <w:r>
        <w:rPr>
          <w:w w:val="110"/>
        </w:rPr>
        <w:t>the</w:t>
      </w:r>
      <w:r>
        <w:rPr>
          <w:spacing w:val="-3"/>
          <w:w w:val="110"/>
        </w:rPr>
        <w:t> </w:t>
      </w:r>
      <w:r>
        <w:rPr>
          <w:w w:val="110"/>
        </w:rPr>
        <w:t>nature</w:t>
      </w:r>
      <w:r>
        <w:rPr>
          <w:spacing w:val="-3"/>
          <w:w w:val="110"/>
        </w:rPr>
        <w:t> </w:t>
      </w:r>
      <w:r>
        <w:rPr>
          <w:w w:val="110"/>
        </w:rPr>
        <w:t>of</w:t>
      </w:r>
      <w:r>
        <w:rPr>
          <w:spacing w:val="-3"/>
          <w:w w:val="110"/>
        </w:rPr>
        <w:t> </w:t>
      </w:r>
      <w:r>
        <w:rPr>
          <w:w w:val="110"/>
        </w:rPr>
        <w:t>the</w:t>
      </w:r>
      <w:r>
        <w:rPr>
          <w:spacing w:val="-3"/>
          <w:w w:val="110"/>
        </w:rPr>
        <w:t> </w:t>
      </w:r>
      <w:r>
        <w:rPr>
          <w:w w:val="110"/>
        </w:rPr>
        <w:t>data</w:t>
      </w:r>
      <w:r>
        <w:rPr>
          <w:spacing w:val="-3"/>
          <w:w w:val="110"/>
        </w:rPr>
        <w:t> </w:t>
      </w:r>
      <w:r>
        <w:rPr>
          <w:w w:val="110"/>
        </w:rPr>
        <w:t>itself.</w:t>
      </w:r>
      <w:r>
        <w:rPr>
          <w:spacing w:val="-3"/>
          <w:w w:val="110"/>
        </w:rPr>
        <w:t> </w:t>
      </w:r>
      <w:r>
        <w:rPr>
          <w:w w:val="110"/>
        </w:rPr>
        <w:t>The</w:t>
      </w:r>
      <w:r>
        <w:rPr>
          <w:spacing w:val="-3"/>
          <w:w w:val="110"/>
        </w:rPr>
        <w:t> </w:t>
      </w:r>
      <w:r>
        <w:rPr>
          <w:w w:val="110"/>
        </w:rPr>
        <w:t>UL</w:t>
      </w:r>
      <w:r>
        <w:rPr>
          <w:spacing w:val="-3"/>
          <w:w w:val="110"/>
        </w:rPr>
        <w:t> </w:t>
      </w:r>
      <w:r>
        <w:rPr>
          <w:w w:val="110"/>
        </w:rPr>
        <w:t>is</w:t>
      </w:r>
      <w:r>
        <w:rPr>
          <w:spacing w:val="-3"/>
          <w:w w:val="110"/>
        </w:rPr>
        <w:t> </w:t>
      </w:r>
      <w:r>
        <w:rPr>
          <w:w w:val="110"/>
        </w:rPr>
        <w:t>extensively used in clustering and data aggregation [</w:t>
      </w:r>
      <w:hyperlink w:history="true" w:anchor="_bookmark102">
        <w:r>
          <w:rPr>
            <w:color w:val="007FAC"/>
            <w:w w:val="110"/>
          </w:rPr>
          <w:t>56</w:t>
        </w:r>
      </w:hyperlink>
      <w:r>
        <w:rPr>
          <w:w w:val="110"/>
        </w:rPr>
        <w:t>]. The following algorithms are the most common UL techniques:</w:t>
      </w:r>
    </w:p>
    <w:p>
      <w:pPr>
        <w:spacing w:line="297" w:lineRule="auto" w:before="100"/>
        <w:ind w:left="111" w:right="77" w:firstLine="0"/>
        <w:jc w:val="left"/>
        <w:rPr>
          <w:sz w:val="12"/>
        </w:rPr>
      </w:pPr>
      <w:r>
        <w:rPr/>
        <w:br w:type="column"/>
      </w:r>
      <w:bookmarkStart w:name="_bookmark19" w:id="32"/>
      <w:bookmarkEnd w:id="32"/>
      <w:r>
        <w:rPr/>
      </w:r>
      <w:r>
        <w:rPr>
          <w:b/>
          <w:w w:val="115"/>
          <w:sz w:val="12"/>
        </w:rPr>
        <w:t>/ig.</w:t>
      </w:r>
      <w:r>
        <w:rPr>
          <w:b/>
          <w:spacing w:val="56"/>
          <w:w w:val="115"/>
          <w:sz w:val="12"/>
        </w:rPr>
        <w:t> </w:t>
      </w:r>
      <w:r>
        <w:rPr>
          <w:b/>
          <w:w w:val="115"/>
          <w:sz w:val="12"/>
        </w:rPr>
        <w:t>11.</w:t>
      </w:r>
      <w:r>
        <w:rPr>
          <w:b/>
          <w:spacing w:val="52"/>
          <w:w w:val="115"/>
          <w:sz w:val="12"/>
        </w:rPr>
        <w:t> </w:t>
      </w:r>
      <w:r>
        <w:rPr>
          <w:w w:val="115"/>
          <w:sz w:val="12"/>
        </w:rPr>
        <w:t>An</w:t>
      </w:r>
      <w:r>
        <w:rPr>
          <w:spacing w:val="56"/>
          <w:w w:val="115"/>
          <w:sz w:val="12"/>
        </w:rPr>
        <w:t> </w:t>
      </w:r>
      <w:r>
        <w:rPr>
          <w:w w:val="115"/>
          <w:sz w:val="12"/>
        </w:rPr>
        <w:t>illustration</w:t>
      </w:r>
      <w:r>
        <w:rPr>
          <w:spacing w:val="56"/>
          <w:w w:val="115"/>
          <w:sz w:val="12"/>
        </w:rPr>
        <w:t> </w:t>
      </w:r>
      <w:r>
        <w:rPr>
          <w:w w:val="115"/>
          <w:sz w:val="12"/>
        </w:rPr>
        <w:t>of</w:t>
      </w:r>
      <w:r>
        <w:rPr>
          <w:spacing w:val="56"/>
          <w:w w:val="115"/>
          <w:sz w:val="12"/>
        </w:rPr>
        <w:t> </w:t>
      </w:r>
      <w:r>
        <w:rPr>
          <w:w w:val="115"/>
          <w:sz w:val="12"/>
        </w:rPr>
        <w:t>decision</w:t>
      </w:r>
      <w:r>
        <w:rPr>
          <w:spacing w:val="56"/>
          <w:w w:val="115"/>
          <w:sz w:val="12"/>
        </w:rPr>
        <w:t> </w:t>
      </w:r>
      <w:r>
        <w:rPr>
          <w:w w:val="115"/>
          <w:sz w:val="12"/>
        </w:rPr>
        <w:t>tree</w:t>
      </w:r>
      <w:r>
        <w:rPr>
          <w:spacing w:val="56"/>
          <w:w w:val="115"/>
          <w:sz w:val="12"/>
        </w:rPr>
        <w:t> </w:t>
      </w:r>
      <w:r>
        <w:rPr>
          <w:w w:val="115"/>
          <w:sz w:val="12"/>
        </w:rPr>
        <w:t>model</w:t>
      </w:r>
      <w:r>
        <w:rPr>
          <w:spacing w:val="56"/>
          <w:w w:val="115"/>
          <w:sz w:val="12"/>
        </w:rPr>
        <w:t> </w:t>
      </w:r>
      <w:r>
        <w:rPr>
          <w:w w:val="115"/>
          <w:sz w:val="12"/>
        </w:rPr>
        <w:t>to</w:t>
      </w:r>
      <w:r>
        <w:rPr>
          <w:spacing w:val="56"/>
          <w:w w:val="115"/>
          <w:sz w:val="12"/>
        </w:rPr>
        <w:t> </w:t>
      </w:r>
      <w:r>
        <w:rPr>
          <w:w w:val="115"/>
          <w:sz w:val="12"/>
        </w:rPr>
        <w:t>find</w:t>
      </w:r>
      <w:r>
        <w:rPr>
          <w:spacing w:val="56"/>
          <w:w w:val="115"/>
          <w:sz w:val="12"/>
        </w:rPr>
        <w:t> </w:t>
      </w:r>
      <w:r>
        <w:rPr>
          <w:w w:val="115"/>
          <w:sz w:val="12"/>
        </w:rPr>
        <w:t>out</w:t>
      </w:r>
      <w:r>
        <w:rPr>
          <w:spacing w:val="56"/>
          <w:w w:val="115"/>
          <w:sz w:val="12"/>
        </w:rPr>
        <w:t> </w:t>
      </w:r>
      <w:r>
        <w:rPr>
          <w:w w:val="115"/>
          <w:sz w:val="12"/>
        </w:rPr>
        <w:t>whether</w:t>
      </w:r>
      <w:r>
        <w:rPr>
          <w:spacing w:val="56"/>
          <w:w w:val="115"/>
          <w:sz w:val="12"/>
        </w:rPr>
        <w:t> </w:t>
      </w:r>
      <w:r>
        <w:rPr>
          <w:w w:val="115"/>
          <w:sz w:val="12"/>
        </w:rPr>
        <w:t>a</w:t>
      </w:r>
      <w:r>
        <w:rPr>
          <w:spacing w:val="56"/>
          <w:w w:val="115"/>
          <w:sz w:val="12"/>
        </w:rPr>
        <w:t> </w:t>
      </w:r>
      <w:r>
        <w:rPr>
          <w:w w:val="115"/>
          <w:sz w:val="12"/>
        </w:rPr>
        <w:t>person</w:t>
      </w:r>
      <w:r>
        <w:rPr>
          <w:spacing w:val="56"/>
          <w:w w:val="115"/>
          <w:sz w:val="12"/>
        </w:rPr>
        <w:t> </w:t>
      </w:r>
      <w:r>
        <w:rPr>
          <w:w w:val="115"/>
          <w:sz w:val="12"/>
        </w:rPr>
        <w:t>is</w:t>
      </w:r>
      <w:r>
        <w:rPr>
          <w:spacing w:val="40"/>
          <w:w w:val="115"/>
          <w:sz w:val="12"/>
        </w:rPr>
        <w:t> </w:t>
      </w:r>
      <w:r>
        <w:rPr>
          <w:spacing w:val="-2"/>
          <w:w w:val="115"/>
          <w:sz w:val="12"/>
        </w:rPr>
        <w:t>overweighted.</w:t>
      </w:r>
    </w:p>
    <w:p>
      <w:pPr>
        <w:pStyle w:val="BodyText"/>
        <w:spacing w:before="37"/>
        <w:rPr>
          <w:sz w:val="20"/>
        </w:rPr>
      </w:pPr>
      <w:r>
        <w:rPr/>
        <w:drawing>
          <wp:anchor distT="0" distB="0" distL="0" distR="0" allowOverlap="1" layoutInCell="1" locked="0" behindDoc="1" simplePos="0" relativeHeight="487593984">
            <wp:simplePos x="0" y="0"/>
            <wp:positionH relativeFrom="page">
              <wp:posOffset>4514926</wp:posOffset>
            </wp:positionH>
            <wp:positionV relativeFrom="paragraph">
              <wp:posOffset>184835</wp:posOffset>
            </wp:positionV>
            <wp:extent cx="1947842" cy="1667255"/>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26" cstate="print"/>
                    <a:stretch>
                      <a:fillRect/>
                    </a:stretch>
                  </pic:blipFill>
                  <pic:spPr>
                    <a:xfrm>
                      <a:off x="0" y="0"/>
                      <a:ext cx="1947842" cy="1667255"/>
                    </a:xfrm>
                    <a:prstGeom prst="rect">
                      <a:avLst/>
                    </a:prstGeom>
                  </pic:spPr>
                </pic:pic>
              </a:graphicData>
            </a:graphic>
          </wp:anchor>
        </w:drawing>
      </w:r>
    </w:p>
    <w:p>
      <w:pPr>
        <w:pStyle w:val="BodyText"/>
        <w:spacing w:before="87"/>
        <w:rPr>
          <w:sz w:val="12"/>
        </w:rPr>
      </w:pPr>
    </w:p>
    <w:p>
      <w:pPr>
        <w:spacing w:before="0"/>
        <w:ind w:left="1213" w:right="0" w:firstLine="0"/>
        <w:jc w:val="left"/>
        <w:rPr>
          <w:sz w:val="12"/>
        </w:rPr>
      </w:pPr>
      <w:bookmarkStart w:name="_bookmark20" w:id="33"/>
      <w:bookmarkEnd w:id="33"/>
      <w:r>
        <w:rPr/>
      </w:r>
      <w:r>
        <w:rPr>
          <w:b/>
          <w:w w:val="120"/>
          <w:sz w:val="12"/>
        </w:rPr>
        <w:t>/ig.</w:t>
      </w:r>
      <w:r>
        <w:rPr>
          <w:b/>
          <w:spacing w:val="12"/>
          <w:w w:val="120"/>
          <w:sz w:val="12"/>
        </w:rPr>
        <w:t> </w:t>
      </w:r>
      <w:r>
        <w:rPr>
          <w:b/>
          <w:w w:val="120"/>
          <w:sz w:val="12"/>
        </w:rPr>
        <w:t>12.</w:t>
      </w:r>
      <w:r>
        <w:rPr>
          <w:b/>
          <w:spacing w:val="36"/>
          <w:w w:val="120"/>
          <w:sz w:val="12"/>
        </w:rPr>
        <w:t> </w:t>
      </w:r>
      <w:r>
        <w:rPr>
          <w:w w:val="120"/>
          <w:sz w:val="12"/>
        </w:rPr>
        <w:t>An</w:t>
      </w:r>
      <w:r>
        <w:rPr>
          <w:spacing w:val="13"/>
          <w:w w:val="120"/>
          <w:sz w:val="12"/>
        </w:rPr>
        <w:t> </w:t>
      </w:r>
      <w:r>
        <w:rPr>
          <w:w w:val="120"/>
          <w:sz w:val="12"/>
        </w:rPr>
        <w:t>abstract</w:t>
      </w:r>
      <w:r>
        <w:rPr>
          <w:spacing w:val="13"/>
          <w:w w:val="120"/>
          <w:sz w:val="12"/>
        </w:rPr>
        <w:t> </w:t>
      </w:r>
      <w:r>
        <w:rPr>
          <w:w w:val="120"/>
          <w:sz w:val="12"/>
        </w:rPr>
        <w:t>view</w:t>
      </w:r>
      <w:r>
        <w:rPr>
          <w:spacing w:val="12"/>
          <w:w w:val="120"/>
          <w:sz w:val="12"/>
        </w:rPr>
        <w:t> </w:t>
      </w:r>
      <w:r>
        <w:rPr>
          <w:w w:val="120"/>
          <w:sz w:val="12"/>
        </w:rPr>
        <w:t>of</w:t>
      </w:r>
      <w:r>
        <w:rPr>
          <w:spacing w:val="13"/>
          <w:w w:val="120"/>
          <w:sz w:val="12"/>
        </w:rPr>
        <w:t> </w:t>
      </w:r>
      <w:r>
        <w:rPr>
          <w:w w:val="120"/>
          <w:sz w:val="12"/>
        </w:rPr>
        <w:t>K-mean</w:t>
      </w:r>
      <w:r>
        <w:rPr>
          <w:spacing w:val="12"/>
          <w:w w:val="120"/>
          <w:sz w:val="12"/>
        </w:rPr>
        <w:t> </w:t>
      </w:r>
      <w:r>
        <w:rPr>
          <w:spacing w:val="-2"/>
          <w:w w:val="120"/>
          <w:sz w:val="12"/>
        </w:rPr>
        <w:t>clustering.</w:t>
      </w:r>
    </w:p>
    <w:p>
      <w:pPr>
        <w:pStyle w:val="BodyText"/>
        <w:rPr>
          <w:sz w:val="12"/>
        </w:rPr>
      </w:pPr>
    </w:p>
    <w:p>
      <w:pPr>
        <w:pStyle w:val="BodyText"/>
        <w:rPr>
          <w:sz w:val="12"/>
        </w:rPr>
      </w:pPr>
    </w:p>
    <w:p>
      <w:pPr>
        <w:pStyle w:val="BodyText"/>
        <w:rPr>
          <w:sz w:val="12"/>
        </w:rPr>
      </w:pPr>
    </w:p>
    <w:p>
      <w:pPr>
        <w:pStyle w:val="BodyText"/>
        <w:spacing w:before="27"/>
        <w:rPr>
          <w:sz w:val="12"/>
        </w:rPr>
      </w:pPr>
    </w:p>
    <w:p>
      <w:pPr>
        <w:pStyle w:val="BodyText"/>
        <w:spacing w:line="108" w:lineRule="auto"/>
        <w:ind w:left="589" w:right="129" w:hanging="290"/>
        <w:jc w:val="both"/>
      </w:pPr>
      <w:r>
        <w:rPr>
          <w:w w:val="110"/>
        </w:rPr>
        <w:t>is</w:t>
      </w:r>
      <w:r>
        <w:rPr>
          <w:spacing w:val="40"/>
          <w:w w:val="110"/>
        </w:rPr>
        <w:t> </w:t>
      </w:r>
      <w:r>
        <w:rPr>
          <w:w w:val="110"/>
        </w:rPr>
        <w:t>widely</w:t>
      </w:r>
      <w:r>
        <w:rPr>
          <w:spacing w:val="40"/>
          <w:w w:val="110"/>
        </w:rPr>
        <w:t> </w:t>
      </w:r>
      <w:r>
        <w:rPr>
          <w:w w:val="110"/>
        </w:rPr>
        <w:t>used</w:t>
      </w:r>
      <w:r>
        <w:rPr>
          <w:spacing w:val="40"/>
          <w:w w:val="110"/>
        </w:rPr>
        <w:t> </w:t>
      </w:r>
      <w:r>
        <w:rPr>
          <w:w w:val="110"/>
        </w:rPr>
        <w:t>to</w:t>
      </w:r>
      <w:r>
        <w:rPr>
          <w:spacing w:val="40"/>
          <w:w w:val="110"/>
        </w:rPr>
        <w:t> </w:t>
      </w:r>
      <w:r>
        <w:rPr>
          <w:w w:val="110"/>
        </w:rPr>
        <w:t>segregate</w:t>
      </w:r>
      <w:r>
        <w:rPr>
          <w:spacing w:val="40"/>
          <w:w w:val="110"/>
        </w:rPr>
        <w:t> </w:t>
      </w:r>
      <w:r>
        <w:rPr>
          <w:rFonts w:ascii="STIX Math" w:eastAsia="STIX Math"/>
          <w:i/>
          <w:w w:val="110"/>
        </w:rPr>
        <w:t>𝑛</w:t>
      </w:r>
      <w:r>
        <w:rPr>
          <w:rFonts w:ascii="STIX Math" w:eastAsia="STIX Math"/>
          <w:i/>
          <w:spacing w:val="40"/>
          <w:w w:val="110"/>
        </w:rPr>
        <w:t> </w:t>
      </w:r>
      <w:r>
        <w:rPr>
          <w:w w:val="110"/>
        </w:rPr>
        <w:t>unlabeled</w:t>
      </w:r>
      <w:r>
        <w:rPr>
          <w:spacing w:val="40"/>
          <w:w w:val="110"/>
        </w:rPr>
        <w:t> </w:t>
      </w:r>
      <w:r>
        <w:rPr>
          <w:w w:val="110"/>
        </w:rPr>
        <w:t>data</w:t>
      </w:r>
      <w:r>
        <w:rPr>
          <w:spacing w:val="40"/>
          <w:w w:val="110"/>
        </w:rPr>
        <w:t> </w:t>
      </w:r>
      <w:r>
        <w:rPr>
          <w:w w:val="110"/>
        </w:rPr>
        <w:t>points</w:t>
      </w:r>
      <w:r>
        <w:rPr>
          <w:spacing w:val="40"/>
          <w:w w:val="110"/>
        </w:rPr>
        <w:t> </w:t>
      </w:r>
      <w:r>
        <w:rPr>
          <w:w w:val="110"/>
        </w:rPr>
        <w:t>into</w:t>
      </w:r>
      <w:r>
        <w:rPr>
          <w:spacing w:val="40"/>
          <w:w w:val="110"/>
        </w:rPr>
        <w:t> </w:t>
      </w:r>
      <w:r>
        <w:rPr>
          <w:rFonts w:ascii="STIX Math" w:eastAsia="STIX Math"/>
          <w:i/>
          <w:w w:val="110"/>
        </w:rPr>
        <w:t>𝐾</w:t>
      </w:r>
      <w:r>
        <w:rPr>
          <w:rFonts w:ascii="STIX Math" w:eastAsia="STIX Math"/>
          <w:i/>
          <w:spacing w:val="40"/>
          <w:w w:val="110"/>
        </w:rPr>
        <w:t> </w:t>
      </w:r>
      <w:r>
        <w:rPr>
          <w:w w:val="110"/>
        </w:rPr>
        <w:t>clus-</w:t>
      </w:r>
      <w:r>
        <w:rPr>
          <w:w w:val="110"/>
        </w:rPr>
        <w:t> </w:t>
      </w:r>
      <w:r>
        <w:rPr/>
        <w:t>(1)</w:t>
      </w:r>
      <w:r>
        <w:rPr>
          <w:spacing w:val="76"/>
        </w:rPr>
        <w:t> </w:t>
      </w:r>
      <w:r>
        <w:rPr>
          <w:i/>
        </w:rPr>
        <w:t>Clustering</w:t>
      </w:r>
      <w:r>
        <w:rPr>
          <w:i/>
          <w:spacing w:val="24"/>
        </w:rPr>
        <w:t> </w:t>
      </w:r>
      <w:r>
        <w:rPr>
          <w:i/>
        </w:rPr>
        <w:t>Algorithms</w:t>
      </w:r>
      <w:r>
        <w:rPr/>
        <w:t>:</w:t>
      </w:r>
      <w:r>
        <w:rPr>
          <w:spacing w:val="23"/>
        </w:rPr>
        <w:t> </w:t>
      </w:r>
      <w:r>
        <w:rPr/>
        <w:t>In</w:t>
      </w:r>
      <w:r>
        <w:rPr>
          <w:spacing w:val="24"/>
        </w:rPr>
        <w:t> </w:t>
      </w:r>
      <w:r>
        <w:rPr/>
        <w:t>clustering</w:t>
      </w:r>
      <w:r>
        <w:rPr>
          <w:spacing w:val="23"/>
        </w:rPr>
        <w:t> </w:t>
      </w:r>
      <w:r>
        <w:rPr/>
        <w:t>algorithms,</w:t>
      </w:r>
      <w:r>
        <w:rPr>
          <w:spacing w:val="24"/>
        </w:rPr>
        <w:t> </w:t>
      </w:r>
      <w:r>
        <w:rPr/>
        <w:t>K-mean</w:t>
      </w:r>
      <w:r>
        <w:rPr>
          <w:spacing w:val="24"/>
        </w:rPr>
        <w:t> </w:t>
      </w:r>
      <w:r>
        <w:rPr>
          <w:spacing w:val="-22"/>
        </w:rPr>
        <w:t>clustering</w:t>
      </w:r>
    </w:p>
    <w:p>
      <w:pPr>
        <w:pStyle w:val="BodyText"/>
        <w:spacing w:before="17"/>
        <w:ind w:left="589"/>
        <w:jc w:val="both"/>
      </w:pPr>
      <w:r>
        <w:rPr>
          <w:w w:val="110"/>
        </w:rPr>
        <w:t>ters.</w:t>
      </w:r>
      <w:r>
        <w:rPr>
          <w:spacing w:val="13"/>
          <w:w w:val="110"/>
        </w:rPr>
        <w:t> </w:t>
      </w:r>
      <w:r>
        <w:rPr>
          <w:w w:val="110"/>
        </w:rPr>
        <w:t>To</w:t>
      </w:r>
      <w:r>
        <w:rPr>
          <w:spacing w:val="13"/>
          <w:w w:val="110"/>
        </w:rPr>
        <w:t> </w:t>
      </w:r>
      <w:r>
        <w:rPr>
          <w:w w:val="110"/>
        </w:rPr>
        <w:t>initiate</w:t>
      </w:r>
      <w:r>
        <w:rPr>
          <w:spacing w:val="13"/>
          <w:w w:val="110"/>
        </w:rPr>
        <w:t> </w:t>
      </w:r>
      <w:r>
        <w:rPr>
          <w:w w:val="110"/>
        </w:rPr>
        <w:t>this</w:t>
      </w:r>
      <w:r>
        <w:rPr>
          <w:spacing w:val="13"/>
          <w:w w:val="110"/>
        </w:rPr>
        <w:t> </w:t>
      </w:r>
      <w:r>
        <w:rPr>
          <w:w w:val="110"/>
        </w:rPr>
        <w:t>algorithm,</w:t>
      </w:r>
      <w:r>
        <w:rPr>
          <w:spacing w:val="13"/>
          <w:w w:val="110"/>
        </w:rPr>
        <w:t> </w:t>
      </w:r>
      <w:r>
        <w:rPr>
          <w:w w:val="110"/>
        </w:rPr>
        <w:t>only</w:t>
      </w:r>
      <w:r>
        <w:rPr>
          <w:spacing w:val="13"/>
          <w:w w:val="110"/>
        </w:rPr>
        <w:t> </w:t>
      </w:r>
      <w:r>
        <w:rPr>
          <w:w w:val="110"/>
        </w:rPr>
        <w:t>the</w:t>
      </w:r>
      <w:r>
        <w:rPr>
          <w:spacing w:val="13"/>
          <w:w w:val="110"/>
        </w:rPr>
        <w:t> </w:t>
      </w:r>
      <w:r>
        <w:rPr>
          <w:w w:val="110"/>
        </w:rPr>
        <w:t>dataset</w:t>
      </w:r>
      <w:r>
        <w:rPr>
          <w:spacing w:val="13"/>
          <w:w w:val="110"/>
        </w:rPr>
        <w:t> </w:t>
      </w:r>
      <w:r>
        <w:rPr>
          <w:w w:val="110"/>
        </w:rPr>
        <w:t>and</w:t>
      </w:r>
      <w:r>
        <w:rPr>
          <w:spacing w:val="13"/>
          <w:w w:val="110"/>
        </w:rPr>
        <w:t> </w:t>
      </w:r>
      <w:r>
        <w:rPr>
          <w:w w:val="110"/>
        </w:rPr>
        <w:t>the</w:t>
      </w:r>
      <w:r>
        <w:rPr>
          <w:spacing w:val="13"/>
          <w:w w:val="110"/>
        </w:rPr>
        <w:t> </w:t>
      </w:r>
      <w:r>
        <w:rPr>
          <w:spacing w:val="-2"/>
          <w:w w:val="110"/>
        </w:rPr>
        <w:t>desired</w:t>
      </w:r>
    </w:p>
    <w:p>
      <w:pPr>
        <w:pStyle w:val="BodyText"/>
        <w:spacing w:line="108" w:lineRule="auto" w:before="101"/>
        <w:ind w:left="589" w:right="129"/>
        <w:jc w:val="both"/>
      </w:pPr>
      <w:r>
        <w:rPr>
          <w:w w:val="110"/>
        </w:rPr>
        <w:t>this method is iterative refinement, where </w:t>
      </w:r>
      <w:r>
        <w:rPr>
          <w:rFonts w:ascii="STIX Math" w:eastAsia="STIX Math"/>
          <w:i/>
          <w:w w:val="110"/>
        </w:rPr>
        <w:t>𝐾 </w:t>
      </w:r>
      <w:r>
        <w:rPr>
          <w:w w:val="110"/>
        </w:rPr>
        <w:t>is randomly chosen, number</w:t>
      </w:r>
      <w:r>
        <w:rPr>
          <w:spacing w:val="28"/>
          <w:w w:val="110"/>
        </w:rPr>
        <w:t> </w:t>
      </w:r>
      <w:r>
        <w:rPr>
          <w:w w:val="110"/>
        </w:rPr>
        <w:t>of</w:t>
      </w:r>
      <w:r>
        <w:rPr>
          <w:spacing w:val="28"/>
          <w:w w:val="110"/>
        </w:rPr>
        <w:t> </w:t>
      </w:r>
      <w:r>
        <w:rPr>
          <w:w w:val="110"/>
        </w:rPr>
        <w:t>clusters</w:t>
      </w:r>
      <w:r>
        <w:rPr>
          <w:spacing w:val="28"/>
          <w:w w:val="110"/>
        </w:rPr>
        <w:t> </w:t>
      </w:r>
      <w:r>
        <w:rPr>
          <w:w w:val="110"/>
        </w:rPr>
        <w:t>are</w:t>
      </w:r>
      <w:r>
        <w:rPr>
          <w:spacing w:val="29"/>
          <w:w w:val="110"/>
        </w:rPr>
        <w:t> </w:t>
      </w:r>
      <w:r>
        <w:rPr>
          <w:w w:val="110"/>
        </w:rPr>
        <w:t>required.</w:t>
      </w:r>
      <w:r>
        <w:rPr>
          <w:spacing w:val="28"/>
          <w:w w:val="110"/>
        </w:rPr>
        <w:t> </w:t>
      </w:r>
      <w:r>
        <w:rPr>
          <w:w w:val="110"/>
        </w:rPr>
        <w:t>The</w:t>
      </w:r>
      <w:r>
        <w:rPr>
          <w:spacing w:val="28"/>
          <w:w w:val="110"/>
        </w:rPr>
        <w:t> </w:t>
      </w:r>
      <w:r>
        <w:rPr>
          <w:w w:val="110"/>
        </w:rPr>
        <w:t>most</w:t>
      </w:r>
      <w:r>
        <w:rPr>
          <w:spacing w:val="28"/>
          <w:w w:val="110"/>
        </w:rPr>
        <w:t> </w:t>
      </w:r>
      <w:r>
        <w:rPr>
          <w:w w:val="110"/>
        </w:rPr>
        <w:t>popular</w:t>
      </w:r>
      <w:r>
        <w:rPr>
          <w:spacing w:val="29"/>
          <w:w w:val="110"/>
        </w:rPr>
        <w:t> </w:t>
      </w:r>
      <w:r>
        <w:rPr>
          <w:w w:val="110"/>
        </w:rPr>
        <w:t>version</w:t>
      </w:r>
      <w:r>
        <w:rPr>
          <w:spacing w:val="28"/>
          <w:w w:val="110"/>
        </w:rPr>
        <w:t> </w:t>
      </w:r>
      <w:r>
        <w:rPr>
          <w:spacing w:val="-7"/>
          <w:w w:val="110"/>
        </w:rPr>
        <w:t>of</w:t>
      </w:r>
    </w:p>
    <w:p>
      <w:pPr>
        <w:pStyle w:val="BodyText"/>
        <w:spacing w:line="264" w:lineRule="auto" w:before="17"/>
        <w:ind w:left="589" w:right="129"/>
        <w:jc w:val="both"/>
      </w:pPr>
      <w:r>
        <w:rPr>
          <w:w w:val="110"/>
        </w:rPr>
        <w:t>and after every iteration, the algorithm corrects itself [</w:t>
      </w:r>
      <w:hyperlink w:history="true" w:anchor="_bookmark101">
        <w:r>
          <w:rPr>
            <w:color w:val="007FAC"/>
            <w:w w:val="110"/>
          </w:rPr>
          <w:t>55</w:t>
        </w:r>
      </w:hyperlink>
      <w:r>
        <w:rPr>
          <w:w w:val="110"/>
        </w:rPr>
        <w:t>]. </w:t>
      </w:r>
      <w:r>
        <w:rPr>
          <w:w w:val="110"/>
        </w:rPr>
        <w:t>The difference</w:t>
      </w:r>
      <w:r>
        <w:rPr>
          <w:w w:val="110"/>
        </w:rPr>
        <w:t> between</w:t>
      </w:r>
      <w:r>
        <w:rPr>
          <w:w w:val="110"/>
        </w:rPr>
        <w:t> this</w:t>
      </w:r>
      <w:r>
        <w:rPr>
          <w:w w:val="110"/>
        </w:rPr>
        <w:t> algorithm</w:t>
      </w:r>
      <w:r>
        <w:rPr>
          <w:w w:val="110"/>
        </w:rPr>
        <w:t> and</w:t>
      </w:r>
      <w:r>
        <w:rPr>
          <w:w w:val="110"/>
        </w:rPr>
        <w:t> KNN</w:t>
      </w:r>
      <w:r>
        <w:rPr>
          <w:w w:val="110"/>
        </w:rPr>
        <w:t> is</w:t>
      </w:r>
      <w:r>
        <w:rPr>
          <w:w w:val="110"/>
        </w:rPr>
        <w:t> that</w:t>
      </w:r>
      <w:r>
        <w:rPr>
          <w:w w:val="110"/>
        </w:rPr>
        <w:t> in</w:t>
      </w:r>
      <w:r>
        <w:rPr>
          <w:w w:val="110"/>
        </w:rPr>
        <w:t> every iteration,</w:t>
      </w:r>
      <w:r>
        <w:rPr>
          <w:spacing w:val="-2"/>
          <w:w w:val="110"/>
        </w:rPr>
        <w:t> </w:t>
      </w:r>
      <w:r>
        <w:rPr>
          <w:w w:val="110"/>
        </w:rPr>
        <w:t>every</w:t>
      </w:r>
      <w:r>
        <w:rPr>
          <w:spacing w:val="-2"/>
          <w:w w:val="110"/>
        </w:rPr>
        <w:t> </w:t>
      </w:r>
      <w:r>
        <w:rPr>
          <w:w w:val="110"/>
        </w:rPr>
        <w:t>point</w:t>
      </w:r>
      <w:r>
        <w:rPr>
          <w:spacing w:val="-2"/>
          <w:w w:val="110"/>
        </w:rPr>
        <w:t> </w:t>
      </w:r>
      <w:r>
        <w:rPr>
          <w:w w:val="110"/>
        </w:rPr>
        <w:t>is</w:t>
      </w:r>
      <w:r>
        <w:rPr>
          <w:spacing w:val="-2"/>
          <w:w w:val="110"/>
        </w:rPr>
        <w:t> </w:t>
      </w:r>
      <w:r>
        <w:rPr>
          <w:w w:val="110"/>
        </w:rPr>
        <w:t>assigned</w:t>
      </w:r>
      <w:r>
        <w:rPr>
          <w:spacing w:val="-2"/>
          <w:w w:val="110"/>
        </w:rPr>
        <w:t> </w:t>
      </w:r>
      <w:r>
        <w:rPr>
          <w:w w:val="110"/>
        </w:rPr>
        <w:t>to</w:t>
      </w:r>
      <w:r>
        <w:rPr>
          <w:spacing w:val="-2"/>
          <w:w w:val="110"/>
        </w:rPr>
        <w:t> </w:t>
      </w:r>
      <w:r>
        <w:rPr>
          <w:w w:val="110"/>
        </w:rPr>
        <w:t>a</w:t>
      </w:r>
      <w:r>
        <w:rPr>
          <w:spacing w:val="-2"/>
          <w:w w:val="110"/>
        </w:rPr>
        <w:t> </w:t>
      </w:r>
      <w:r>
        <w:rPr>
          <w:w w:val="110"/>
        </w:rPr>
        <w:t>cluster</w:t>
      </w:r>
      <w:r>
        <w:rPr>
          <w:spacing w:val="-2"/>
          <w:w w:val="110"/>
        </w:rPr>
        <w:t> </w:t>
      </w:r>
      <w:r>
        <w:rPr>
          <w:w w:val="110"/>
        </w:rPr>
        <w:t>using</w:t>
      </w:r>
      <w:r>
        <w:rPr>
          <w:spacing w:val="-2"/>
          <w:w w:val="110"/>
        </w:rPr>
        <w:t> </w:t>
      </w:r>
      <w:r>
        <w:rPr>
          <w:w w:val="110"/>
        </w:rPr>
        <w:t>the</w:t>
      </w:r>
      <w:r>
        <w:rPr>
          <w:spacing w:val="-2"/>
          <w:w w:val="110"/>
        </w:rPr>
        <w:t> </w:t>
      </w:r>
      <w:r>
        <w:rPr>
          <w:w w:val="110"/>
        </w:rPr>
        <w:t>Euclidean distance</w:t>
      </w:r>
      <w:r>
        <w:rPr>
          <w:spacing w:val="-4"/>
          <w:w w:val="110"/>
        </w:rPr>
        <w:t> </w:t>
      </w:r>
      <w:r>
        <w:rPr>
          <w:w w:val="110"/>
        </w:rPr>
        <w:t>(closest</w:t>
      </w:r>
      <w:r>
        <w:rPr>
          <w:spacing w:val="-4"/>
          <w:w w:val="110"/>
        </w:rPr>
        <w:t> </w:t>
      </w:r>
      <w:r>
        <w:rPr>
          <w:w w:val="110"/>
        </w:rPr>
        <w:t>to</w:t>
      </w:r>
      <w:r>
        <w:rPr>
          <w:spacing w:val="-4"/>
          <w:w w:val="110"/>
        </w:rPr>
        <w:t> </w:t>
      </w:r>
      <w:r>
        <w:rPr>
          <w:w w:val="110"/>
        </w:rPr>
        <w:t>the</w:t>
      </w:r>
      <w:r>
        <w:rPr>
          <w:spacing w:val="-4"/>
          <w:w w:val="110"/>
        </w:rPr>
        <w:t> </w:t>
      </w:r>
      <w:r>
        <w:rPr>
          <w:w w:val="110"/>
        </w:rPr>
        <w:t>centroid).</w:t>
      </w:r>
      <w:r>
        <w:rPr>
          <w:spacing w:val="-4"/>
          <w:w w:val="110"/>
        </w:rPr>
        <w:t> </w:t>
      </w:r>
      <w:r>
        <w:rPr>
          <w:w w:val="110"/>
        </w:rPr>
        <w:t>In</w:t>
      </w:r>
      <w:r>
        <w:rPr>
          <w:spacing w:val="-4"/>
          <w:w w:val="110"/>
        </w:rPr>
        <w:t> </w:t>
      </w:r>
      <w:r>
        <w:rPr>
          <w:w w:val="110"/>
        </w:rPr>
        <w:t>each</w:t>
      </w:r>
      <w:r>
        <w:rPr>
          <w:spacing w:val="-4"/>
          <w:w w:val="110"/>
        </w:rPr>
        <w:t> </w:t>
      </w:r>
      <w:r>
        <w:rPr>
          <w:w w:val="110"/>
        </w:rPr>
        <w:t>iteration,</w:t>
      </w:r>
      <w:r>
        <w:rPr>
          <w:spacing w:val="-4"/>
          <w:w w:val="110"/>
        </w:rPr>
        <w:t> </w:t>
      </w:r>
      <w:r>
        <w:rPr>
          <w:w w:val="110"/>
        </w:rPr>
        <w:t>the</w:t>
      </w:r>
      <w:r>
        <w:rPr>
          <w:spacing w:val="-4"/>
          <w:w w:val="110"/>
        </w:rPr>
        <w:t> </w:t>
      </w:r>
      <w:r>
        <w:rPr>
          <w:w w:val="110"/>
        </w:rPr>
        <w:t>algorithm learns and updates the centroids of each cluster. The algorithm operates until the end of the iterations, or when the centroids of the</w:t>
      </w:r>
      <w:r>
        <w:rPr>
          <w:w w:val="110"/>
        </w:rPr>
        <w:t> clusters</w:t>
      </w:r>
      <w:r>
        <w:rPr>
          <w:w w:val="110"/>
        </w:rPr>
        <w:t> do</w:t>
      </w:r>
      <w:r>
        <w:rPr>
          <w:w w:val="110"/>
        </w:rPr>
        <w:t> not</w:t>
      </w:r>
      <w:r>
        <w:rPr>
          <w:w w:val="110"/>
        </w:rPr>
        <w:t> change</w:t>
      </w:r>
      <w:r>
        <w:rPr>
          <w:w w:val="110"/>
        </w:rPr>
        <w:t> significantly.</w:t>
      </w:r>
      <w:r>
        <w:rPr>
          <w:w w:val="110"/>
        </w:rPr>
        <w:t> A</w:t>
      </w:r>
      <w:r>
        <w:rPr>
          <w:w w:val="110"/>
        </w:rPr>
        <w:t> basic</w:t>
      </w:r>
      <w:r>
        <w:rPr>
          <w:w w:val="110"/>
        </w:rPr>
        <w:t> observation</w:t>
      </w:r>
      <w:r>
        <w:rPr>
          <w:w w:val="110"/>
        </w:rPr>
        <w:t> of this algorithm is shown in </w:t>
      </w:r>
      <w:hyperlink w:history="true" w:anchor="_bookmark20">
        <w:r>
          <w:rPr>
            <w:color w:val="007FAC"/>
            <w:w w:val="110"/>
          </w:rPr>
          <w:t>Fig.</w:t>
        </w:r>
      </w:hyperlink>
      <w:r>
        <w:rPr>
          <w:color w:val="007FAC"/>
          <w:w w:val="110"/>
        </w:rPr>
        <w:t> </w:t>
      </w:r>
      <w:hyperlink w:history="true" w:anchor="_bookmark20">
        <w:r>
          <w:rPr>
            <w:color w:val="007FAC"/>
            <w:w w:val="110"/>
          </w:rPr>
          <w:t>12</w:t>
        </w:r>
      </w:hyperlink>
      <w:r>
        <w:rPr>
          <w:w w:val="110"/>
        </w:rPr>
        <w:t>.</w:t>
      </w:r>
    </w:p>
    <w:p>
      <w:pPr>
        <w:pStyle w:val="BodyText"/>
        <w:spacing w:line="264" w:lineRule="auto" w:before="13"/>
        <w:ind w:left="589" w:right="129" w:hanging="290"/>
        <w:jc w:val="both"/>
      </w:pPr>
      <w:r>
        <w:rPr>
          <w:w w:val="110"/>
        </w:rPr>
        <w:t>(2)</w:t>
      </w:r>
      <w:r>
        <w:rPr>
          <w:w w:val="110"/>
        </w:rPr>
        <w:t> </w:t>
      </w:r>
      <w:r>
        <w:rPr>
          <w:i/>
          <w:w w:val="110"/>
        </w:rPr>
        <w:t>Principal</w:t>
      </w:r>
      <w:r>
        <w:rPr>
          <w:i/>
          <w:w w:val="110"/>
        </w:rPr>
        <w:t> Component</w:t>
      </w:r>
      <w:r>
        <w:rPr>
          <w:i/>
          <w:w w:val="110"/>
        </w:rPr>
        <w:t> Analysis</w:t>
      </w:r>
      <w:r>
        <w:rPr>
          <w:i/>
          <w:w w:val="110"/>
        </w:rPr>
        <w:t> (PCA)</w:t>
      </w:r>
      <w:r>
        <w:rPr>
          <w:w w:val="110"/>
        </w:rPr>
        <w:t>:</w:t>
      </w:r>
      <w:r>
        <w:rPr>
          <w:w w:val="110"/>
        </w:rPr>
        <w:t> This</w:t>
      </w:r>
      <w:r>
        <w:rPr>
          <w:w w:val="110"/>
        </w:rPr>
        <w:t> is</w:t>
      </w:r>
      <w:r>
        <w:rPr>
          <w:w w:val="110"/>
        </w:rPr>
        <w:t> a</w:t>
      </w:r>
      <w:r>
        <w:rPr>
          <w:w w:val="110"/>
        </w:rPr>
        <w:t> statistical</w:t>
      </w:r>
      <w:r>
        <w:rPr>
          <w:w w:val="110"/>
        </w:rPr>
        <w:t> proce- dure</w:t>
      </w:r>
      <w:r>
        <w:rPr>
          <w:spacing w:val="40"/>
          <w:w w:val="110"/>
        </w:rPr>
        <w:t> </w:t>
      </w:r>
      <w:r>
        <w:rPr>
          <w:w w:val="110"/>
        </w:rPr>
        <w:t>that</w:t>
      </w:r>
      <w:r>
        <w:rPr>
          <w:spacing w:val="40"/>
          <w:w w:val="110"/>
        </w:rPr>
        <w:t> </w:t>
      </w:r>
      <w:r>
        <w:rPr>
          <w:w w:val="110"/>
        </w:rPr>
        <w:t>transforms</w:t>
      </w:r>
      <w:r>
        <w:rPr>
          <w:spacing w:val="40"/>
          <w:w w:val="110"/>
        </w:rPr>
        <w:t> </w:t>
      </w:r>
      <w:r>
        <w:rPr>
          <w:w w:val="110"/>
        </w:rPr>
        <w:t>a</w:t>
      </w:r>
      <w:r>
        <w:rPr>
          <w:spacing w:val="40"/>
          <w:w w:val="110"/>
        </w:rPr>
        <w:t> </w:t>
      </w:r>
      <w:r>
        <w:rPr>
          <w:w w:val="110"/>
        </w:rPr>
        <w:t>set</w:t>
      </w:r>
      <w:r>
        <w:rPr>
          <w:spacing w:val="40"/>
          <w:w w:val="110"/>
        </w:rPr>
        <w:t> </w:t>
      </w:r>
      <w:r>
        <w:rPr>
          <w:w w:val="110"/>
        </w:rPr>
        <w:t>of</w:t>
      </w:r>
      <w:r>
        <w:rPr>
          <w:spacing w:val="40"/>
          <w:w w:val="110"/>
        </w:rPr>
        <w:t> </w:t>
      </w:r>
      <w:r>
        <w:rPr>
          <w:w w:val="110"/>
        </w:rPr>
        <w:t>correlated</w:t>
      </w:r>
      <w:r>
        <w:rPr>
          <w:spacing w:val="40"/>
          <w:w w:val="110"/>
        </w:rPr>
        <w:t> </w:t>
      </w:r>
      <w:r>
        <w:rPr>
          <w:w w:val="110"/>
        </w:rPr>
        <w:t>variables</w:t>
      </w:r>
      <w:r>
        <w:rPr>
          <w:spacing w:val="40"/>
          <w:w w:val="110"/>
        </w:rPr>
        <w:t> </w:t>
      </w:r>
      <w:r>
        <w:rPr>
          <w:w w:val="110"/>
        </w:rPr>
        <w:t>into</w:t>
      </w:r>
      <w:r>
        <w:rPr>
          <w:spacing w:val="40"/>
          <w:w w:val="110"/>
        </w:rPr>
        <w:t> </w:t>
      </w:r>
      <w:r>
        <w:rPr>
          <w:w w:val="110"/>
        </w:rPr>
        <w:t>a</w:t>
      </w:r>
      <w:r>
        <w:rPr>
          <w:spacing w:val="43"/>
          <w:w w:val="110"/>
        </w:rPr>
        <w:t> </w:t>
      </w:r>
      <w:r>
        <w:rPr>
          <w:w w:val="110"/>
        </w:rPr>
        <w:t>set of</w:t>
      </w:r>
      <w:r>
        <w:rPr>
          <w:w w:val="110"/>
        </w:rPr>
        <w:t> linearly</w:t>
      </w:r>
      <w:r>
        <w:rPr>
          <w:w w:val="110"/>
        </w:rPr>
        <w:t> uncorrelated</w:t>
      </w:r>
      <w:r>
        <w:rPr>
          <w:w w:val="110"/>
        </w:rPr>
        <w:t> variables</w:t>
      </w:r>
      <w:r>
        <w:rPr>
          <w:w w:val="110"/>
        </w:rPr>
        <w:t> using</w:t>
      </w:r>
      <w:r>
        <w:rPr>
          <w:w w:val="110"/>
        </w:rPr>
        <w:t> orthogonal</w:t>
      </w:r>
      <w:r>
        <w:rPr>
          <w:w w:val="110"/>
        </w:rPr>
        <w:t> </w:t>
      </w:r>
      <w:r>
        <w:rPr>
          <w:w w:val="110"/>
        </w:rPr>
        <w:t>transforma-</w:t>
      </w:r>
      <w:r>
        <w:rPr>
          <w:w w:val="110"/>
        </w:rPr>
        <w:t> tions</w:t>
      </w:r>
      <w:r>
        <w:rPr>
          <w:w w:val="110"/>
        </w:rPr>
        <w:t> [</w:t>
      </w:r>
      <w:hyperlink w:history="true" w:anchor="_bookmark101">
        <w:r>
          <w:rPr>
            <w:color w:val="007FAC"/>
            <w:w w:val="110"/>
          </w:rPr>
          <w:t>55</w:t>
        </w:r>
      </w:hyperlink>
      <w:r>
        <w:rPr>
          <w:w w:val="110"/>
        </w:rPr>
        <w:t>].</w:t>
      </w:r>
      <w:r>
        <w:rPr>
          <w:w w:val="110"/>
        </w:rPr>
        <w:t> The</w:t>
      </w:r>
      <w:r>
        <w:rPr>
          <w:w w:val="110"/>
        </w:rPr>
        <w:t> fundamental</w:t>
      </w:r>
      <w:r>
        <w:rPr>
          <w:w w:val="110"/>
        </w:rPr>
        <w:t> idea</w:t>
      </w:r>
      <w:r>
        <w:rPr>
          <w:w w:val="110"/>
        </w:rPr>
        <w:t> of</w:t>
      </w:r>
      <w:r>
        <w:rPr>
          <w:w w:val="110"/>
        </w:rPr>
        <w:t> PCA</w:t>
      </w:r>
      <w:r>
        <w:rPr>
          <w:w w:val="110"/>
        </w:rPr>
        <w:t> is</w:t>
      </w:r>
      <w:r>
        <w:rPr>
          <w:w w:val="110"/>
        </w:rPr>
        <w:t> to</w:t>
      </w:r>
      <w:r>
        <w:rPr>
          <w:w w:val="110"/>
        </w:rPr>
        <w:t> reduce</w:t>
      </w:r>
      <w:r>
        <w:rPr>
          <w:w w:val="110"/>
        </w:rPr>
        <w:t> the</w:t>
      </w:r>
      <w:r>
        <w:rPr>
          <w:w w:val="110"/>
        </w:rPr>
        <w:t> di- mensionality</w:t>
      </w:r>
      <w:r>
        <w:rPr>
          <w:w w:val="110"/>
        </w:rPr>
        <w:t> of</w:t>
      </w:r>
      <w:r>
        <w:rPr>
          <w:w w:val="110"/>
        </w:rPr>
        <w:t> the</w:t>
      </w:r>
      <w:r>
        <w:rPr>
          <w:w w:val="110"/>
        </w:rPr>
        <w:t> data</w:t>
      </w:r>
      <w:r>
        <w:rPr>
          <w:w w:val="110"/>
        </w:rPr>
        <w:t> and</w:t>
      </w:r>
      <w:r>
        <w:rPr>
          <w:w w:val="110"/>
        </w:rPr>
        <w:t> optimize</w:t>
      </w:r>
      <w:r>
        <w:rPr>
          <w:w w:val="110"/>
        </w:rPr>
        <w:t> it</w:t>
      </w:r>
      <w:r>
        <w:rPr>
          <w:w w:val="110"/>
        </w:rPr>
        <w:t> to</w:t>
      </w:r>
      <w:r>
        <w:rPr>
          <w:w w:val="110"/>
        </w:rPr>
        <w:t> major</w:t>
      </w:r>
      <w:r>
        <w:rPr>
          <w:w w:val="110"/>
        </w:rPr>
        <w:t> </w:t>
      </w:r>
      <w:r>
        <w:rPr>
          <w:w w:val="110"/>
        </w:rPr>
        <w:t>components</w:t>
      </w:r>
      <w:r>
        <w:rPr>
          <w:spacing w:val="80"/>
          <w:w w:val="110"/>
        </w:rPr>
        <w:t> </w:t>
      </w:r>
      <w:r>
        <w:rPr>
          <w:w w:val="110"/>
        </w:rPr>
        <w:t>or</w:t>
      </w:r>
      <w:r>
        <w:rPr>
          <w:w w:val="110"/>
        </w:rPr>
        <w:t> features.</w:t>
      </w:r>
      <w:r>
        <w:rPr>
          <w:w w:val="110"/>
        </w:rPr>
        <w:t> This</w:t>
      </w:r>
      <w:r>
        <w:rPr>
          <w:w w:val="110"/>
        </w:rPr>
        <w:t> statistical</w:t>
      </w:r>
      <w:r>
        <w:rPr>
          <w:w w:val="110"/>
        </w:rPr>
        <w:t> method</w:t>
      </w:r>
      <w:r>
        <w:rPr>
          <w:w w:val="110"/>
        </w:rPr>
        <w:t> represents</w:t>
      </w:r>
      <w:r>
        <w:rPr>
          <w:w w:val="110"/>
        </w:rPr>
        <w:t> the</w:t>
      </w:r>
      <w:r>
        <w:rPr>
          <w:w w:val="110"/>
        </w:rPr>
        <w:t> datasets</w:t>
      </w:r>
      <w:r>
        <w:rPr>
          <w:w w:val="110"/>
        </w:rPr>
        <w:t> </w:t>
      </w:r>
      <w:r>
        <w:rPr>
          <w:w w:val="110"/>
        </w:rPr>
        <w:t>in</w:t>
      </w:r>
      <w:r>
        <w:rPr>
          <w:w w:val="110"/>
        </w:rPr>
        <w:t> more economical and smaller observed variables for faster </w:t>
      </w:r>
      <w:r>
        <w:rPr>
          <w:w w:val="110"/>
        </w:rPr>
        <w:t>data</w:t>
      </w:r>
      <w:r>
        <w:rPr>
          <w:w w:val="110"/>
        </w:rPr>
        <w:t> processing</w:t>
      </w:r>
      <w:r>
        <w:rPr>
          <w:w w:val="110"/>
        </w:rPr>
        <w:t> in</w:t>
      </w:r>
      <w:r>
        <w:rPr>
          <w:w w:val="110"/>
        </w:rPr>
        <w:t> ML.</w:t>
      </w:r>
      <w:r>
        <w:rPr>
          <w:w w:val="110"/>
        </w:rPr>
        <w:t> Moreover,</w:t>
      </w:r>
      <w:r>
        <w:rPr>
          <w:w w:val="110"/>
        </w:rPr>
        <w:t> PCA</w:t>
      </w:r>
      <w:r>
        <w:rPr>
          <w:w w:val="110"/>
        </w:rPr>
        <w:t> works</w:t>
      </w:r>
      <w:r>
        <w:rPr>
          <w:w w:val="110"/>
        </w:rPr>
        <w:t> optimally</w:t>
      </w:r>
      <w:r>
        <w:rPr>
          <w:w w:val="110"/>
        </w:rPr>
        <w:t> with</w:t>
      </w:r>
      <w:r>
        <w:rPr>
          <w:w w:val="110"/>
        </w:rPr>
        <w:t> linear models</w:t>
      </w:r>
      <w:r>
        <w:rPr>
          <w:spacing w:val="-7"/>
          <w:w w:val="110"/>
        </w:rPr>
        <w:t> </w:t>
      </w:r>
      <w:r>
        <w:rPr>
          <w:w w:val="110"/>
        </w:rPr>
        <w:t>for</w:t>
      </w:r>
      <w:r>
        <w:rPr>
          <w:spacing w:val="-7"/>
          <w:w w:val="110"/>
        </w:rPr>
        <w:t> </w:t>
      </w:r>
      <w:r>
        <w:rPr>
          <w:w w:val="110"/>
        </w:rPr>
        <w:t>feature</w:t>
      </w:r>
      <w:r>
        <w:rPr>
          <w:spacing w:val="-7"/>
          <w:w w:val="110"/>
        </w:rPr>
        <w:t> </w:t>
      </w:r>
      <w:r>
        <w:rPr>
          <w:w w:val="110"/>
        </w:rPr>
        <w:t>extraction,</w:t>
      </w:r>
      <w:r>
        <w:rPr>
          <w:spacing w:val="-7"/>
          <w:w w:val="110"/>
        </w:rPr>
        <w:t> </w:t>
      </w:r>
      <w:r>
        <w:rPr>
          <w:w w:val="110"/>
        </w:rPr>
        <w:t>data</w:t>
      </w:r>
      <w:r>
        <w:rPr>
          <w:spacing w:val="-7"/>
          <w:w w:val="110"/>
        </w:rPr>
        <w:t> </w:t>
      </w:r>
      <w:r>
        <w:rPr>
          <w:w w:val="110"/>
        </w:rPr>
        <w:t>compression,</w:t>
      </w:r>
      <w:r>
        <w:rPr>
          <w:spacing w:val="-7"/>
          <w:w w:val="110"/>
        </w:rPr>
        <w:t> </w:t>
      </w:r>
      <w:r>
        <w:rPr>
          <w:w w:val="110"/>
        </w:rPr>
        <w:t>and</w:t>
      </w:r>
      <w:r>
        <w:rPr>
          <w:spacing w:val="-7"/>
          <w:w w:val="110"/>
        </w:rPr>
        <w:t> </w:t>
      </w:r>
      <w:r>
        <w:rPr>
          <w:w w:val="110"/>
        </w:rPr>
        <w:t>redundancy</w:t>
      </w:r>
      <w:r>
        <w:rPr>
          <w:w w:val="110"/>
        </w:rPr>
        <w:t> of</w:t>
      </w:r>
      <w:r>
        <w:rPr>
          <w:w w:val="110"/>
        </w:rPr>
        <w:t> variables,</w:t>
      </w:r>
      <w:r>
        <w:rPr>
          <w:w w:val="110"/>
        </w:rPr>
        <w:t> such</w:t>
      </w:r>
      <w:r>
        <w:rPr>
          <w:w w:val="110"/>
        </w:rPr>
        <w:t> as</w:t>
      </w:r>
      <w:r>
        <w:rPr>
          <w:w w:val="110"/>
        </w:rPr>
        <w:t> image</w:t>
      </w:r>
      <w:r>
        <w:rPr>
          <w:w w:val="110"/>
        </w:rPr>
        <w:t> processing,</w:t>
      </w:r>
      <w:r>
        <w:rPr>
          <w:w w:val="110"/>
        </w:rPr>
        <w:t> signal</w:t>
      </w:r>
      <w:r>
        <w:rPr>
          <w:w w:val="110"/>
        </w:rPr>
        <w:t> processing,</w:t>
      </w:r>
      <w:r>
        <w:rPr>
          <w:w w:val="110"/>
        </w:rPr>
        <w:t> com- munications, and control systems/theory [</w:t>
      </w:r>
      <w:hyperlink w:history="true" w:anchor="_bookmark103">
        <w:r>
          <w:rPr>
            <w:color w:val="007FAC"/>
            <w:w w:val="110"/>
          </w:rPr>
          <w:t>57</w:t>
        </w:r>
      </w:hyperlink>
      <w:r>
        <w:rPr>
          <w:w w:val="110"/>
        </w:rPr>
        <w:t>]. In this algorithm, singular</w:t>
      </w:r>
      <w:r>
        <w:rPr>
          <w:w w:val="110"/>
        </w:rPr>
        <w:t> value</w:t>
      </w:r>
      <w:r>
        <w:rPr>
          <w:w w:val="110"/>
        </w:rPr>
        <w:t> decomposition</w:t>
      </w:r>
      <w:r>
        <w:rPr>
          <w:w w:val="110"/>
        </w:rPr>
        <w:t> (SVD)</w:t>
      </w:r>
      <w:r>
        <w:rPr>
          <w:w w:val="110"/>
        </w:rPr>
        <w:t> plays</w:t>
      </w:r>
      <w:r>
        <w:rPr>
          <w:w w:val="110"/>
        </w:rPr>
        <w:t> an</w:t>
      </w:r>
      <w:r>
        <w:rPr>
          <w:w w:val="110"/>
        </w:rPr>
        <w:t> essential</w:t>
      </w:r>
      <w:r>
        <w:rPr>
          <w:w w:val="110"/>
        </w:rPr>
        <w:t> role</w:t>
      </w:r>
      <w:r>
        <w:rPr>
          <w:w w:val="110"/>
        </w:rPr>
        <w:t> </w:t>
      </w:r>
      <w:r>
        <w:rPr>
          <w:w w:val="110"/>
        </w:rPr>
        <w:t>in</w:t>
      </w:r>
      <w:r>
        <w:rPr>
          <w:w w:val="110"/>
        </w:rPr>
        <w:t> </w:t>
      </w:r>
      <w:r>
        <w:rPr>
          <w:spacing w:val="-2"/>
          <w:w w:val="110"/>
        </w:rPr>
        <w:t>computing lower-dimensional data. SVD extracts the </w:t>
      </w:r>
      <w:r>
        <w:rPr>
          <w:spacing w:val="-2"/>
          <w:w w:val="110"/>
        </w:rPr>
        <w:t>eigenvalue</w:t>
      </w:r>
      <w:r>
        <w:rPr>
          <w:spacing w:val="-2"/>
          <w:w w:val="110"/>
        </w:rPr>
        <w:t>s</w:t>
      </w:r>
      <w:r>
        <w:rPr>
          <w:spacing w:val="-2"/>
          <w:w w:val="110"/>
        </w:rPr>
        <w:t> </w:t>
      </w:r>
      <w:r>
        <w:rPr>
          <w:w w:val="110"/>
        </w:rPr>
        <w:t>from the covariance matrix, which is the best approximation </w:t>
      </w:r>
      <w:r>
        <w:rPr>
          <w:w w:val="110"/>
        </w:rPr>
        <w:t>of</w:t>
      </w:r>
      <w:r>
        <w:rPr>
          <w:w w:val="110"/>
        </w:rPr>
        <w:t> the</w:t>
      </w:r>
      <w:r>
        <w:rPr>
          <w:spacing w:val="-3"/>
          <w:w w:val="110"/>
        </w:rPr>
        <w:t> </w:t>
      </w:r>
      <w:r>
        <w:rPr>
          <w:w w:val="110"/>
        </w:rPr>
        <w:t>original</w:t>
      </w:r>
      <w:r>
        <w:rPr>
          <w:spacing w:val="-3"/>
          <w:w w:val="110"/>
        </w:rPr>
        <w:t> </w:t>
      </w:r>
      <w:r>
        <w:rPr>
          <w:w w:val="110"/>
        </w:rPr>
        <w:t>dataset</w:t>
      </w:r>
      <w:r>
        <w:rPr>
          <w:spacing w:val="-3"/>
          <w:w w:val="110"/>
        </w:rPr>
        <w:t> </w:t>
      </w:r>
      <w:r>
        <w:rPr>
          <w:w w:val="110"/>
        </w:rPr>
        <w:t>with</w:t>
      </w:r>
      <w:r>
        <w:rPr>
          <w:spacing w:val="-3"/>
          <w:w w:val="110"/>
        </w:rPr>
        <w:t> </w:t>
      </w:r>
      <w:r>
        <w:rPr>
          <w:w w:val="110"/>
        </w:rPr>
        <w:t>fewer</w:t>
      </w:r>
      <w:r>
        <w:rPr>
          <w:spacing w:val="-3"/>
          <w:w w:val="110"/>
        </w:rPr>
        <w:t> </w:t>
      </w:r>
      <w:r>
        <w:rPr>
          <w:w w:val="110"/>
        </w:rPr>
        <w:t>arguments.</w:t>
      </w:r>
      <w:r>
        <w:rPr>
          <w:spacing w:val="-3"/>
          <w:w w:val="110"/>
        </w:rPr>
        <w:t> </w:t>
      </w:r>
      <w:r>
        <w:rPr>
          <w:w w:val="110"/>
        </w:rPr>
        <w:t>For</w:t>
      </w:r>
      <w:r>
        <w:rPr>
          <w:spacing w:val="-3"/>
          <w:w w:val="110"/>
        </w:rPr>
        <w:t> </w:t>
      </w:r>
      <w:r>
        <w:rPr>
          <w:w w:val="110"/>
        </w:rPr>
        <w:t>more</w:t>
      </w:r>
      <w:r>
        <w:rPr>
          <w:spacing w:val="-3"/>
          <w:w w:val="110"/>
        </w:rPr>
        <w:t> </w:t>
      </w:r>
      <w:r>
        <w:rPr>
          <w:w w:val="110"/>
        </w:rPr>
        <w:t>information on computation and simulation, refer to [</w:t>
      </w:r>
      <w:hyperlink w:history="true" w:anchor="_bookmark101">
        <w:r>
          <w:rPr>
            <w:color w:val="007FAC"/>
            <w:w w:val="110"/>
          </w:rPr>
          <w:t>55</w:t>
        </w:r>
      </w:hyperlink>
      <w:r>
        <w:rPr>
          <w:w w:val="110"/>
        </w:rPr>
        <w:t>,</w:t>
      </w:r>
      <w:hyperlink w:history="true" w:anchor="_bookmark104">
        <w:r>
          <w:rPr>
            <w:color w:val="007FAC"/>
            <w:w w:val="110"/>
          </w:rPr>
          <w:t>58</w:t>
        </w:r>
      </w:hyperlink>
      <w:r>
        <w:rPr>
          <w:w w:val="110"/>
        </w:rPr>
        <w:t>].</w:t>
      </w:r>
    </w:p>
    <w:p>
      <w:pPr>
        <w:pStyle w:val="BodyText"/>
        <w:spacing w:before="4"/>
      </w:pPr>
    </w:p>
    <w:p>
      <w:pPr>
        <w:pStyle w:val="ListParagraph"/>
        <w:numPr>
          <w:ilvl w:val="1"/>
          <w:numId w:val="1"/>
        </w:numPr>
        <w:tabs>
          <w:tab w:pos="456" w:val="left" w:leader="none"/>
        </w:tabs>
        <w:spacing w:line="240" w:lineRule="auto" w:before="0" w:after="0"/>
        <w:ind w:left="456" w:right="0" w:hanging="345"/>
        <w:jc w:val="left"/>
        <w:rPr>
          <w:i/>
          <w:sz w:val="16"/>
        </w:rPr>
      </w:pPr>
      <w:bookmarkStart w:name="Reinforcement learning" w:id="34"/>
      <w:bookmarkEnd w:id="34"/>
      <w:r>
        <w:rPr/>
      </w:r>
      <w:r>
        <w:rPr>
          <w:i/>
          <w:sz w:val="16"/>
        </w:rPr>
        <w:t>Reinforcement</w:t>
      </w:r>
      <w:r>
        <w:rPr>
          <w:i/>
          <w:spacing w:val="31"/>
          <w:sz w:val="16"/>
        </w:rPr>
        <w:t> </w:t>
      </w:r>
      <w:r>
        <w:rPr>
          <w:i/>
          <w:spacing w:val="-2"/>
          <w:sz w:val="16"/>
        </w:rPr>
        <w:t>learning</w:t>
      </w:r>
    </w:p>
    <w:p>
      <w:pPr>
        <w:pStyle w:val="BodyText"/>
        <w:spacing w:before="30"/>
        <w:rPr>
          <w:i/>
        </w:rPr>
      </w:pPr>
    </w:p>
    <w:p>
      <w:pPr>
        <w:pStyle w:val="BodyText"/>
        <w:spacing w:line="264" w:lineRule="auto"/>
        <w:ind w:left="111" w:right="129" w:firstLine="239"/>
        <w:jc w:val="both"/>
      </w:pPr>
      <w:r>
        <w:rPr>
          <w:w w:val="110"/>
        </w:rPr>
        <w:t>Reinforcement</w:t>
      </w:r>
      <w:r>
        <w:rPr>
          <w:w w:val="110"/>
        </w:rPr>
        <w:t> learning</w:t>
      </w:r>
      <w:r>
        <w:rPr>
          <w:w w:val="110"/>
        </w:rPr>
        <w:t> is</w:t>
      </w:r>
      <w:r>
        <w:rPr>
          <w:w w:val="110"/>
        </w:rPr>
        <w:t> a</w:t>
      </w:r>
      <w:r>
        <w:rPr>
          <w:w w:val="110"/>
        </w:rPr>
        <w:t> popular</w:t>
      </w:r>
      <w:r>
        <w:rPr>
          <w:w w:val="110"/>
        </w:rPr>
        <w:t> ML</w:t>
      </w:r>
      <w:r>
        <w:rPr>
          <w:w w:val="110"/>
        </w:rPr>
        <w:t> techniques</w:t>
      </w:r>
      <w:r>
        <w:rPr>
          <w:w w:val="110"/>
        </w:rPr>
        <w:t> that</w:t>
      </w:r>
      <w:r>
        <w:rPr>
          <w:w w:val="110"/>
        </w:rPr>
        <w:t> </w:t>
      </w:r>
      <w:r>
        <w:rPr>
          <w:w w:val="110"/>
        </w:rPr>
        <w:t>through interaction</w:t>
      </w:r>
      <w:r>
        <w:rPr>
          <w:w w:val="110"/>
        </w:rPr>
        <w:t> with</w:t>
      </w:r>
      <w:r>
        <w:rPr>
          <w:w w:val="110"/>
        </w:rPr>
        <w:t> the</w:t>
      </w:r>
      <w:r>
        <w:rPr>
          <w:w w:val="110"/>
        </w:rPr>
        <w:t> environment,</w:t>
      </w:r>
      <w:r>
        <w:rPr>
          <w:w w:val="110"/>
        </w:rPr>
        <w:t> the</w:t>
      </w:r>
      <w:r>
        <w:rPr>
          <w:w w:val="110"/>
        </w:rPr>
        <w:t> RL</w:t>
      </w:r>
      <w:r>
        <w:rPr>
          <w:w w:val="110"/>
        </w:rPr>
        <w:t> agent</w:t>
      </w:r>
      <w:r>
        <w:rPr>
          <w:w w:val="110"/>
        </w:rPr>
        <w:t> learns</w:t>
      </w:r>
      <w:r>
        <w:rPr>
          <w:w w:val="110"/>
        </w:rPr>
        <w:t> from</w:t>
      </w:r>
      <w:r>
        <w:rPr>
          <w:w w:val="110"/>
        </w:rPr>
        <w:t> trial</w:t>
      </w:r>
      <w:r>
        <w:rPr>
          <w:w w:val="110"/>
        </w:rPr>
        <w:t> and error using consequences of its experiences and actions [</w:t>
      </w:r>
      <w:hyperlink w:history="true" w:anchor="_bookmark105">
        <w:r>
          <w:rPr>
            <w:color w:val="007FAC"/>
            <w:w w:val="110"/>
          </w:rPr>
          <w:t>59</w:t>
        </w:r>
      </w:hyperlink>
      <w:r>
        <w:rPr>
          <w:w w:val="110"/>
        </w:rPr>
        <w:t>]. Some of the commonly used RL-based algorithms are described below.</w:t>
      </w:r>
    </w:p>
    <w:p>
      <w:pPr>
        <w:spacing w:after="0" w:line="264" w:lineRule="auto"/>
        <w:jc w:val="both"/>
        <w:sectPr>
          <w:type w:val="continuous"/>
          <w:pgSz w:w="11910" w:h="15880"/>
          <w:pgMar w:header="655" w:footer="544" w:top="620" w:bottom="280" w:left="640" w:right="620"/>
          <w:cols w:num="2" w:equalWidth="0">
            <w:col w:w="5174" w:space="206"/>
            <w:col w:w="5270"/>
          </w:cols>
        </w:sectPr>
      </w:pPr>
    </w:p>
    <w:p>
      <w:pPr>
        <w:pStyle w:val="BodyText"/>
        <w:spacing w:before="30" w:after="1"/>
        <w:rPr>
          <w:sz w:val="20"/>
        </w:rPr>
      </w:pPr>
    </w:p>
    <w:p>
      <w:pPr>
        <w:tabs>
          <w:tab w:pos="5601" w:val="left" w:leader="none"/>
        </w:tabs>
        <w:spacing w:line="240" w:lineRule="auto"/>
        <w:ind w:left="1059" w:right="0" w:firstLine="0"/>
        <w:rPr>
          <w:sz w:val="20"/>
        </w:rPr>
      </w:pPr>
      <w:r>
        <w:rPr>
          <w:position w:val="6"/>
          <w:sz w:val="20"/>
        </w:rPr>
        <w:drawing>
          <wp:inline distT="0" distB="0" distL="0" distR="0">
            <wp:extent cx="1990339" cy="1993392"/>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9" cstate="print"/>
                    <a:stretch>
                      <a:fillRect/>
                    </a:stretch>
                  </pic:blipFill>
                  <pic:spPr>
                    <a:xfrm>
                      <a:off x="0" y="0"/>
                      <a:ext cx="1990339" cy="1993392"/>
                    </a:xfrm>
                    <a:prstGeom prst="rect">
                      <a:avLst/>
                    </a:prstGeom>
                  </pic:spPr>
                </pic:pic>
              </a:graphicData>
            </a:graphic>
          </wp:inline>
        </w:drawing>
      </w:r>
      <w:r>
        <w:rPr>
          <w:position w:val="6"/>
          <w:sz w:val="20"/>
        </w:rPr>
      </w:r>
      <w:r>
        <w:rPr>
          <w:position w:val="6"/>
          <w:sz w:val="20"/>
        </w:rPr>
        <w:tab/>
      </w:r>
      <w:r>
        <w:rPr>
          <w:sz w:val="20"/>
        </w:rPr>
        <w:drawing>
          <wp:inline distT="0" distB="0" distL="0" distR="0">
            <wp:extent cx="3053338" cy="2033016"/>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30" cstate="print"/>
                    <a:stretch>
                      <a:fillRect/>
                    </a:stretch>
                  </pic:blipFill>
                  <pic:spPr>
                    <a:xfrm>
                      <a:off x="0" y="0"/>
                      <a:ext cx="3053338" cy="2033016"/>
                    </a:xfrm>
                    <a:prstGeom prst="rect">
                      <a:avLst/>
                    </a:prstGeom>
                  </pic:spPr>
                </pic:pic>
              </a:graphicData>
            </a:graphic>
          </wp:inline>
        </w:drawing>
      </w:r>
      <w:r>
        <w:rPr>
          <w:sz w:val="20"/>
        </w:rPr>
      </w:r>
    </w:p>
    <w:p>
      <w:pPr>
        <w:pStyle w:val="BodyText"/>
        <w:spacing w:before="1"/>
        <w:rPr>
          <w:sz w:val="6"/>
        </w:rPr>
      </w:pPr>
    </w:p>
    <w:p>
      <w:pPr>
        <w:spacing w:after="0"/>
        <w:rPr>
          <w:sz w:val="6"/>
        </w:rPr>
        <w:sectPr>
          <w:headerReference w:type="default" r:id="rId27"/>
          <w:footerReference w:type="default" r:id="rId28"/>
          <w:pgSz w:w="11910" w:h="15880"/>
          <w:pgMar w:header="655" w:footer="544" w:top="840" w:bottom="740" w:left="640" w:right="620"/>
          <w:pgNumType w:start="1"/>
        </w:sectPr>
      </w:pPr>
    </w:p>
    <w:p>
      <w:pPr>
        <w:spacing w:line="297" w:lineRule="auto" w:before="90"/>
        <w:ind w:left="111" w:right="38" w:firstLine="0"/>
        <w:jc w:val="both"/>
        <w:rPr>
          <w:sz w:val="12"/>
        </w:rPr>
      </w:pPr>
      <w:bookmarkStart w:name="_bookmark21" w:id="35"/>
      <w:bookmarkEnd w:id="35"/>
      <w:r>
        <w:rPr/>
      </w:r>
      <w:r>
        <w:rPr>
          <w:b/>
          <w:w w:val="120"/>
          <w:sz w:val="12"/>
        </w:rPr>
        <w:t>/ig. 13.</w:t>
      </w:r>
      <w:r>
        <w:rPr>
          <w:b/>
          <w:spacing w:val="34"/>
          <w:w w:val="120"/>
          <w:sz w:val="12"/>
        </w:rPr>
        <w:t> </w:t>
      </w:r>
      <w:r>
        <w:rPr>
          <w:w w:val="120"/>
          <w:sz w:val="12"/>
        </w:rPr>
        <w:t>An abstract view of Q-learning method, where every action taken in any state</w:t>
      </w:r>
      <w:r>
        <w:rPr>
          <w:spacing w:val="40"/>
          <w:w w:val="120"/>
          <w:sz w:val="12"/>
        </w:rPr>
        <w:t> </w:t>
      </w:r>
      <w:r>
        <w:rPr>
          <w:w w:val="120"/>
          <w:sz w:val="12"/>
        </w:rPr>
        <w:t>will</w:t>
      </w:r>
      <w:r>
        <w:rPr>
          <w:w w:val="120"/>
          <w:sz w:val="12"/>
        </w:rPr>
        <w:t> be</w:t>
      </w:r>
      <w:r>
        <w:rPr>
          <w:w w:val="120"/>
          <w:sz w:val="12"/>
        </w:rPr>
        <w:t> observed</w:t>
      </w:r>
      <w:r>
        <w:rPr>
          <w:w w:val="120"/>
          <w:sz w:val="12"/>
        </w:rPr>
        <w:t> by</w:t>
      </w:r>
      <w:r>
        <w:rPr>
          <w:w w:val="120"/>
          <w:sz w:val="12"/>
        </w:rPr>
        <w:t> the</w:t>
      </w:r>
      <w:r>
        <w:rPr>
          <w:w w:val="120"/>
          <w:sz w:val="12"/>
        </w:rPr>
        <w:t> environment</w:t>
      </w:r>
      <w:r>
        <w:rPr>
          <w:w w:val="120"/>
          <w:sz w:val="12"/>
        </w:rPr>
        <w:t> and</w:t>
      </w:r>
      <w:r>
        <w:rPr>
          <w:w w:val="120"/>
          <w:sz w:val="12"/>
        </w:rPr>
        <w:t> generates</w:t>
      </w:r>
      <w:r>
        <w:rPr>
          <w:w w:val="120"/>
          <w:sz w:val="12"/>
        </w:rPr>
        <w:t> a</w:t>
      </w:r>
      <w:r>
        <w:rPr>
          <w:w w:val="120"/>
          <w:sz w:val="12"/>
        </w:rPr>
        <w:t> reward</w:t>
      </w:r>
      <w:r>
        <w:rPr>
          <w:w w:val="120"/>
          <w:sz w:val="12"/>
        </w:rPr>
        <w:t> to</w:t>
      </w:r>
      <w:r>
        <w:rPr>
          <w:w w:val="120"/>
          <w:sz w:val="12"/>
        </w:rPr>
        <w:t> provide</w:t>
      </w:r>
      <w:r>
        <w:rPr>
          <w:w w:val="120"/>
          <w:sz w:val="12"/>
        </w:rPr>
        <w:t> insights</w:t>
      </w:r>
      <w:r>
        <w:rPr>
          <w:w w:val="120"/>
          <w:sz w:val="12"/>
        </w:rPr>
        <w:t> </w:t>
      </w:r>
      <w:r>
        <w:rPr>
          <w:w w:val="120"/>
          <w:sz w:val="12"/>
        </w:rPr>
        <w:t>about</w:t>
      </w:r>
      <w:r>
        <w:rPr>
          <w:spacing w:val="40"/>
          <w:w w:val="120"/>
          <w:sz w:val="12"/>
        </w:rPr>
        <w:t> </w:t>
      </w:r>
      <w:r>
        <w:rPr>
          <w:w w:val="120"/>
          <w:sz w:val="12"/>
        </w:rPr>
        <w:t>how</w:t>
      </w:r>
      <w:r>
        <w:rPr>
          <w:w w:val="120"/>
          <w:sz w:val="12"/>
        </w:rPr>
        <w:t> good</w:t>
      </w:r>
      <w:r>
        <w:rPr>
          <w:w w:val="120"/>
          <w:sz w:val="12"/>
        </w:rPr>
        <w:t> was</w:t>
      </w:r>
      <w:r>
        <w:rPr>
          <w:w w:val="120"/>
          <w:sz w:val="12"/>
        </w:rPr>
        <w:t> the</w:t>
      </w:r>
      <w:r>
        <w:rPr>
          <w:w w:val="120"/>
          <w:sz w:val="12"/>
        </w:rPr>
        <w:t> agent’s</w:t>
      </w:r>
      <w:r>
        <w:rPr>
          <w:w w:val="120"/>
          <w:sz w:val="12"/>
        </w:rPr>
        <w:t> action.</w:t>
      </w:r>
    </w:p>
    <w:p>
      <w:pPr>
        <w:pStyle w:val="BodyText"/>
        <w:rPr>
          <w:sz w:val="20"/>
        </w:rPr>
      </w:pPr>
    </w:p>
    <w:p>
      <w:pPr>
        <w:pStyle w:val="BodyText"/>
        <w:spacing w:before="106"/>
        <w:rPr>
          <w:sz w:val="20"/>
        </w:rPr>
      </w:pPr>
      <w:r>
        <w:rPr/>
        <w:drawing>
          <wp:anchor distT="0" distB="0" distL="0" distR="0" allowOverlap="1" layoutInCell="1" locked="0" behindDoc="1" simplePos="0" relativeHeight="487595008">
            <wp:simplePos x="0" y="0"/>
            <wp:positionH relativeFrom="page">
              <wp:posOffset>547751</wp:posOffset>
            </wp:positionH>
            <wp:positionV relativeFrom="paragraph">
              <wp:posOffset>229126</wp:posOffset>
            </wp:positionV>
            <wp:extent cx="3049698" cy="2029968"/>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31" cstate="print"/>
                    <a:stretch>
                      <a:fillRect/>
                    </a:stretch>
                  </pic:blipFill>
                  <pic:spPr>
                    <a:xfrm>
                      <a:off x="0" y="0"/>
                      <a:ext cx="3049698" cy="2029968"/>
                    </a:xfrm>
                    <a:prstGeom prst="rect">
                      <a:avLst/>
                    </a:prstGeom>
                  </pic:spPr>
                </pic:pic>
              </a:graphicData>
            </a:graphic>
          </wp:anchor>
        </w:drawing>
      </w:r>
    </w:p>
    <w:p>
      <w:pPr>
        <w:pStyle w:val="BodyText"/>
        <w:spacing w:before="86"/>
        <w:rPr>
          <w:sz w:val="12"/>
        </w:rPr>
      </w:pPr>
    </w:p>
    <w:p>
      <w:pPr>
        <w:spacing w:before="1"/>
        <w:ind w:left="988" w:right="0" w:firstLine="0"/>
        <w:jc w:val="left"/>
        <w:rPr>
          <w:sz w:val="12"/>
        </w:rPr>
      </w:pPr>
      <w:bookmarkStart w:name="_bookmark22" w:id="36"/>
      <w:bookmarkEnd w:id="36"/>
      <w:r>
        <w:rPr/>
      </w:r>
      <w:r>
        <w:rPr>
          <w:b/>
          <w:w w:val="120"/>
          <w:sz w:val="12"/>
        </w:rPr>
        <w:t>/ig.</w:t>
      </w:r>
      <w:r>
        <w:rPr>
          <w:b/>
          <w:spacing w:val="15"/>
          <w:w w:val="120"/>
          <w:sz w:val="12"/>
        </w:rPr>
        <w:t> </w:t>
      </w:r>
      <w:r>
        <w:rPr>
          <w:b/>
          <w:w w:val="120"/>
          <w:sz w:val="12"/>
        </w:rPr>
        <w:t>14.</w:t>
      </w:r>
      <w:r>
        <w:rPr>
          <w:b/>
          <w:spacing w:val="41"/>
          <w:w w:val="120"/>
          <w:sz w:val="12"/>
        </w:rPr>
        <w:t> </w:t>
      </w:r>
      <w:r>
        <w:rPr>
          <w:w w:val="120"/>
          <w:sz w:val="12"/>
        </w:rPr>
        <w:t>The</w:t>
      </w:r>
      <w:r>
        <w:rPr>
          <w:spacing w:val="15"/>
          <w:w w:val="120"/>
          <w:sz w:val="12"/>
        </w:rPr>
        <w:t> </w:t>
      </w:r>
      <w:r>
        <w:rPr>
          <w:w w:val="120"/>
          <w:sz w:val="12"/>
        </w:rPr>
        <w:t>procedure</w:t>
      </w:r>
      <w:r>
        <w:rPr>
          <w:spacing w:val="16"/>
          <w:w w:val="120"/>
          <w:sz w:val="12"/>
        </w:rPr>
        <w:t> </w:t>
      </w:r>
      <w:r>
        <w:rPr>
          <w:w w:val="120"/>
          <w:sz w:val="12"/>
        </w:rPr>
        <w:t>of</w:t>
      </w:r>
      <w:r>
        <w:rPr>
          <w:spacing w:val="15"/>
          <w:w w:val="120"/>
          <w:sz w:val="12"/>
        </w:rPr>
        <w:t> </w:t>
      </w:r>
      <w:r>
        <w:rPr>
          <w:w w:val="120"/>
          <w:sz w:val="12"/>
        </w:rPr>
        <w:t>deep</w:t>
      </w:r>
      <w:r>
        <w:rPr>
          <w:spacing w:val="16"/>
          <w:w w:val="120"/>
          <w:sz w:val="12"/>
        </w:rPr>
        <w:t> </w:t>
      </w:r>
      <w:r>
        <w:rPr>
          <w:w w:val="120"/>
          <w:sz w:val="12"/>
        </w:rPr>
        <w:t>reinforcement</w:t>
      </w:r>
      <w:r>
        <w:rPr>
          <w:spacing w:val="15"/>
          <w:w w:val="120"/>
          <w:sz w:val="12"/>
        </w:rPr>
        <w:t> </w:t>
      </w:r>
      <w:r>
        <w:rPr>
          <w:spacing w:val="-2"/>
          <w:w w:val="120"/>
          <w:sz w:val="12"/>
        </w:rPr>
        <w:t>learning.</w:t>
      </w:r>
    </w:p>
    <w:p>
      <w:pPr>
        <w:pStyle w:val="BodyText"/>
        <w:rPr>
          <w:sz w:val="12"/>
        </w:rPr>
      </w:pPr>
    </w:p>
    <w:p>
      <w:pPr>
        <w:pStyle w:val="BodyText"/>
        <w:rPr>
          <w:sz w:val="12"/>
        </w:rPr>
      </w:pPr>
    </w:p>
    <w:p>
      <w:pPr>
        <w:pStyle w:val="BodyText"/>
        <w:spacing w:before="83"/>
        <w:rPr>
          <w:sz w:val="12"/>
        </w:rPr>
      </w:pPr>
    </w:p>
    <w:p>
      <w:pPr>
        <w:pStyle w:val="ListParagraph"/>
        <w:numPr>
          <w:ilvl w:val="0"/>
          <w:numId w:val="7"/>
        </w:numPr>
        <w:tabs>
          <w:tab w:pos="587" w:val="left" w:leader="none"/>
          <w:tab w:pos="589" w:val="left" w:leader="none"/>
        </w:tabs>
        <w:spacing w:line="285" w:lineRule="auto" w:before="0" w:after="0"/>
        <w:ind w:left="589" w:right="38" w:hanging="290"/>
        <w:jc w:val="both"/>
        <w:rPr>
          <w:sz w:val="16"/>
        </w:rPr>
      </w:pPr>
      <w:r>
        <w:rPr>
          <w:i/>
          <w:sz w:val="16"/>
        </w:rPr>
        <w:t>Q-learning</w:t>
      </w:r>
      <w:r>
        <w:rPr>
          <w:i/>
          <w:spacing w:val="-10"/>
          <w:sz w:val="16"/>
        </w:rPr>
        <w:t> </w:t>
      </w:r>
      <w:r>
        <w:rPr>
          <w:sz w:val="16"/>
        </w:rPr>
        <w:t>:</w:t>
      </w:r>
      <w:r>
        <w:rPr>
          <w:spacing w:val="23"/>
          <w:sz w:val="16"/>
        </w:rPr>
        <w:t> </w:t>
      </w:r>
      <w:r>
        <w:rPr>
          <w:sz w:val="16"/>
        </w:rPr>
        <w:t>Q-learning</w:t>
      </w:r>
      <w:r>
        <w:rPr>
          <w:spacing w:val="25"/>
          <w:sz w:val="16"/>
        </w:rPr>
        <w:t> </w:t>
      </w:r>
      <w:r>
        <w:rPr>
          <w:sz w:val="16"/>
        </w:rPr>
        <w:t>is</w:t>
      </w:r>
      <w:r>
        <w:rPr>
          <w:spacing w:val="25"/>
          <w:sz w:val="16"/>
        </w:rPr>
        <w:t> </w:t>
      </w:r>
      <w:r>
        <w:rPr>
          <w:sz w:val="16"/>
        </w:rPr>
        <w:t>the</w:t>
      </w:r>
      <w:r>
        <w:rPr>
          <w:spacing w:val="25"/>
          <w:sz w:val="16"/>
        </w:rPr>
        <w:t> </w:t>
      </w:r>
      <w:r>
        <w:rPr>
          <w:sz w:val="16"/>
        </w:rPr>
        <w:t>most</w:t>
      </w:r>
      <w:r>
        <w:rPr>
          <w:spacing w:val="25"/>
          <w:sz w:val="16"/>
        </w:rPr>
        <w:t> </w:t>
      </w:r>
      <w:r>
        <w:rPr>
          <w:sz w:val="16"/>
        </w:rPr>
        <w:t>popular</w:t>
      </w:r>
      <w:r>
        <w:rPr>
          <w:spacing w:val="25"/>
          <w:sz w:val="16"/>
        </w:rPr>
        <w:t> </w:t>
      </w:r>
      <w:r>
        <w:rPr>
          <w:sz w:val="16"/>
        </w:rPr>
        <w:t>RL</w:t>
      </w:r>
      <w:r>
        <w:rPr>
          <w:spacing w:val="25"/>
          <w:sz w:val="16"/>
        </w:rPr>
        <w:t> </w:t>
      </w:r>
      <w:r>
        <w:rPr>
          <w:sz w:val="16"/>
        </w:rPr>
        <w:t>technique</w:t>
      </w:r>
      <w:r>
        <w:rPr>
          <w:spacing w:val="25"/>
          <w:sz w:val="16"/>
        </w:rPr>
        <w:t> </w:t>
      </w:r>
      <w:r>
        <w:rPr>
          <w:sz w:val="16"/>
        </w:rPr>
        <w:t>that</w:t>
      </w:r>
      <w:r>
        <w:rPr>
          <w:spacing w:val="25"/>
          <w:sz w:val="16"/>
        </w:rPr>
        <w:t> </w:t>
      </w:r>
      <w:r>
        <w:rPr>
          <w:sz w:val="16"/>
        </w:rPr>
        <w:t>uses</w:t>
      </w:r>
      <w:r>
        <w:rPr>
          <w:w w:val="110"/>
          <w:sz w:val="16"/>
        </w:rPr>
        <w:t> Q-value</w:t>
      </w:r>
      <w:r>
        <w:rPr>
          <w:spacing w:val="-10"/>
          <w:w w:val="110"/>
          <w:sz w:val="16"/>
        </w:rPr>
        <w:t> </w:t>
      </w:r>
      <w:r>
        <w:rPr>
          <w:w w:val="110"/>
          <w:sz w:val="16"/>
        </w:rPr>
        <w:t>and</w:t>
      </w:r>
      <w:r>
        <w:rPr>
          <w:spacing w:val="-9"/>
          <w:w w:val="110"/>
          <w:sz w:val="16"/>
        </w:rPr>
        <w:t> </w:t>
      </w:r>
      <w:r>
        <w:rPr>
          <w:w w:val="110"/>
          <w:sz w:val="16"/>
        </w:rPr>
        <w:t>Q-function</w:t>
      </w:r>
      <w:r>
        <w:rPr>
          <w:spacing w:val="-10"/>
          <w:w w:val="110"/>
          <w:sz w:val="16"/>
        </w:rPr>
        <w:t> </w:t>
      </w:r>
      <w:r>
        <w:rPr>
          <w:w w:val="110"/>
          <w:sz w:val="16"/>
        </w:rPr>
        <w:t>to</w:t>
      </w:r>
      <w:r>
        <w:rPr>
          <w:spacing w:val="-10"/>
          <w:w w:val="110"/>
          <w:sz w:val="16"/>
        </w:rPr>
        <w:t> </w:t>
      </w:r>
      <w:r>
        <w:rPr>
          <w:w w:val="110"/>
          <w:sz w:val="16"/>
        </w:rPr>
        <w:t>find</w:t>
      </w:r>
      <w:r>
        <w:rPr>
          <w:spacing w:val="-9"/>
          <w:w w:val="110"/>
          <w:sz w:val="16"/>
        </w:rPr>
        <w:t> </w:t>
      </w:r>
      <w:r>
        <w:rPr>
          <w:w w:val="110"/>
          <w:sz w:val="16"/>
        </w:rPr>
        <w:t>optimum</w:t>
      </w:r>
      <w:r>
        <w:rPr>
          <w:spacing w:val="-10"/>
          <w:w w:val="110"/>
          <w:sz w:val="16"/>
        </w:rPr>
        <w:t> </w:t>
      </w:r>
      <w:r>
        <w:rPr>
          <w:w w:val="110"/>
          <w:sz w:val="16"/>
        </w:rPr>
        <w:t>action</w:t>
      </w:r>
      <w:r>
        <w:rPr>
          <w:spacing w:val="-9"/>
          <w:w w:val="110"/>
          <w:sz w:val="16"/>
        </w:rPr>
        <w:t> </w:t>
      </w:r>
      <w:r>
        <w:rPr>
          <w:w w:val="110"/>
          <w:sz w:val="16"/>
        </w:rPr>
        <w:t>policies.</w:t>
      </w:r>
      <w:r>
        <w:rPr>
          <w:spacing w:val="-10"/>
          <w:w w:val="110"/>
          <w:sz w:val="16"/>
        </w:rPr>
        <w:t> </w:t>
      </w:r>
      <w:r>
        <w:rPr>
          <w:w w:val="110"/>
          <w:sz w:val="16"/>
        </w:rPr>
        <w:t>Specifi- cally, the agent interacts with the current given environment to continuously</w:t>
      </w:r>
      <w:r>
        <w:rPr>
          <w:w w:val="110"/>
          <w:sz w:val="16"/>
        </w:rPr>
        <w:t> learn</w:t>
      </w:r>
      <w:r>
        <w:rPr>
          <w:w w:val="110"/>
          <w:sz w:val="16"/>
        </w:rPr>
        <w:t> the</w:t>
      </w:r>
      <w:r>
        <w:rPr>
          <w:w w:val="110"/>
          <w:sz w:val="16"/>
        </w:rPr>
        <w:t> Q-values</w:t>
      </w:r>
      <w:r>
        <w:rPr>
          <w:w w:val="110"/>
          <w:sz w:val="16"/>
        </w:rPr>
        <w:t> and</w:t>
      </w:r>
      <w:r>
        <w:rPr>
          <w:w w:val="110"/>
          <w:sz w:val="16"/>
        </w:rPr>
        <w:t> maximize</w:t>
      </w:r>
      <w:r>
        <w:rPr>
          <w:w w:val="110"/>
          <w:sz w:val="16"/>
        </w:rPr>
        <w:t> this</w:t>
      </w:r>
      <w:r>
        <w:rPr>
          <w:w w:val="110"/>
          <w:sz w:val="16"/>
        </w:rPr>
        <w:t> value.</w:t>
      </w:r>
      <w:r>
        <w:rPr>
          <w:w w:val="110"/>
          <w:sz w:val="16"/>
        </w:rPr>
        <w:t> This algorithm</w:t>
      </w:r>
      <w:r>
        <w:rPr>
          <w:spacing w:val="35"/>
          <w:w w:val="110"/>
          <w:sz w:val="16"/>
        </w:rPr>
        <w:t> </w:t>
      </w:r>
      <w:r>
        <w:rPr>
          <w:w w:val="110"/>
          <w:sz w:val="16"/>
        </w:rPr>
        <w:t>starts</w:t>
      </w:r>
      <w:r>
        <w:rPr>
          <w:spacing w:val="35"/>
          <w:w w:val="110"/>
          <w:sz w:val="16"/>
        </w:rPr>
        <w:t> </w:t>
      </w:r>
      <w:r>
        <w:rPr>
          <w:w w:val="110"/>
          <w:sz w:val="16"/>
        </w:rPr>
        <w:t>with</w:t>
      </w:r>
      <w:r>
        <w:rPr>
          <w:spacing w:val="35"/>
          <w:w w:val="110"/>
          <w:sz w:val="16"/>
        </w:rPr>
        <w:t> </w:t>
      </w:r>
      <w:r>
        <w:rPr>
          <w:w w:val="110"/>
          <w:sz w:val="16"/>
        </w:rPr>
        <w:t>an</w:t>
      </w:r>
      <w:r>
        <w:rPr>
          <w:spacing w:val="35"/>
          <w:w w:val="110"/>
          <w:sz w:val="16"/>
        </w:rPr>
        <w:t> </w:t>
      </w:r>
      <w:r>
        <w:rPr>
          <w:w w:val="110"/>
          <w:sz w:val="16"/>
        </w:rPr>
        <w:t>initial</w:t>
      </w:r>
      <w:r>
        <w:rPr>
          <w:spacing w:val="35"/>
          <w:w w:val="110"/>
          <w:sz w:val="16"/>
        </w:rPr>
        <w:t> </w:t>
      </w:r>
      <w:r>
        <w:rPr>
          <w:w w:val="110"/>
          <w:sz w:val="16"/>
        </w:rPr>
        <w:t>state</w:t>
      </w:r>
      <w:r>
        <w:rPr>
          <w:spacing w:val="35"/>
          <w:w w:val="110"/>
          <w:sz w:val="16"/>
        </w:rPr>
        <w:t> </w:t>
      </w:r>
      <w:r>
        <w:rPr>
          <w:w w:val="110"/>
          <w:sz w:val="16"/>
        </w:rPr>
        <w:t>and</w:t>
      </w:r>
      <w:r>
        <w:rPr>
          <w:spacing w:val="35"/>
          <w:w w:val="110"/>
          <w:sz w:val="16"/>
        </w:rPr>
        <w:t> </w:t>
      </w:r>
      <w:r>
        <w:rPr>
          <w:w w:val="110"/>
          <w:sz w:val="16"/>
        </w:rPr>
        <w:t>an</w:t>
      </w:r>
      <w:r>
        <w:rPr>
          <w:spacing w:val="35"/>
          <w:w w:val="110"/>
          <w:sz w:val="16"/>
        </w:rPr>
        <w:t> </w:t>
      </w:r>
      <w:r>
        <w:rPr>
          <w:w w:val="110"/>
          <w:sz w:val="16"/>
        </w:rPr>
        <w:t>action,</w:t>
      </w:r>
      <w:r>
        <w:rPr>
          <w:spacing w:val="35"/>
          <w:w w:val="110"/>
          <w:sz w:val="16"/>
        </w:rPr>
        <w:t> </w:t>
      </w:r>
      <w:r>
        <w:rPr>
          <w:w w:val="110"/>
          <w:sz w:val="16"/>
        </w:rPr>
        <w:t>followed by the epsilon-greedy policy. For each performed action, the Q- value</w:t>
      </w:r>
      <w:r>
        <w:rPr>
          <w:w w:val="110"/>
          <w:sz w:val="16"/>
        </w:rPr>
        <w:t> is</w:t>
      </w:r>
      <w:r>
        <w:rPr>
          <w:w w:val="110"/>
          <w:sz w:val="16"/>
        </w:rPr>
        <w:t> learned</w:t>
      </w:r>
      <w:r>
        <w:rPr>
          <w:w w:val="110"/>
          <w:sz w:val="16"/>
        </w:rPr>
        <w:t> through</w:t>
      </w:r>
      <w:r>
        <w:rPr>
          <w:w w:val="110"/>
          <w:sz w:val="16"/>
        </w:rPr>
        <w:t> the</w:t>
      </w:r>
      <w:r>
        <w:rPr>
          <w:w w:val="110"/>
          <w:sz w:val="16"/>
        </w:rPr>
        <w:t> optimal</w:t>
      </w:r>
      <w:r>
        <w:rPr>
          <w:w w:val="110"/>
          <w:sz w:val="16"/>
        </w:rPr>
        <w:t> (greedy)</w:t>
      </w:r>
      <w:r>
        <w:rPr>
          <w:w w:val="110"/>
          <w:sz w:val="16"/>
        </w:rPr>
        <w:t> policy,</w:t>
      </w:r>
      <w:r>
        <w:rPr>
          <w:w w:val="110"/>
          <w:sz w:val="16"/>
        </w:rPr>
        <w:t> enabling the agent to take any action based on the largest Q-value under the current state. Details of the Q-learning method can be found in</w:t>
      </w:r>
      <w:r>
        <w:rPr>
          <w:spacing w:val="-2"/>
          <w:w w:val="110"/>
          <w:sz w:val="16"/>
        </w:rPr>
        <w:t> </w:t>
      </w:r>
      <w:r>
        <w:rPr>
          <w:w w:val="110"/>
          <w:sz w:val="16"/>
        </w:rPr>
        <w:t>[</w:t>
      </w:r>
      <w:hyperlink w:history="true" w:anchor="_bookmark74">
        <w:r>
          <w:rPr>
            <w:color w:val="007FAC"/>
            <w:w w:val="110"/>
            <w:sz w:val="16"/>
          </w:rPr>
          <w:t>26</w:t>
        </w:r>
      </w:hyperlink>
      <w:r>
        <w:rPr>
          <w:w w:val="110"/>
          <w:sz w:val="16"/>
        </w:rPr>
        <w:t>,</w:t>
      </w:r>
      <w:hyperlink w:history="true" w:anchor="_bookmark106">
        <w:r>
          <w:rPr>
            <w:color w:val="007FAC"/>
            <w:w w:val="110"/>
            <w:sz w:val="16"/>
          </w:rPr>
          <w:t>60</w:t>
        </w:r>
      </w:hyperlink>
      <w:r>
        <w:rPr>
          <w:w w:val="110"/>
          <w:sz w:val="16"/>
        </w:rPr>
        <w:t>].</w:t>
      </w:r>
      <w:r>
        <w:rPr>
          <w:spacing w:val="-2"/>
          <w:w w:val="110"/>
          <w:sz w:val="16"/>
        </w:rPr>
        <w:t> </w:t>
      </w:r>
      <w:r>
        <w:rPr>
          <w:w w:val="110"/>
          <w:sz w:val="16"/>
        </w:rPr>
        <w:t>Moreover,</w:t>
      </w:r>
      <w:r>
        <w:rPr>
          <w:spacing w:val="-2"/>
          <w:w w:val="110"/>
          <w:sz w:val="16"/>
        </w:rPr>
        <w:t> </w:t>
      </w:r>
      <w:r>
        <w:rPr>
          <w:w w:val="110"/>
          <w:sz w:val="16"/>
        </w:rPr>
        <w:t>fuzzy</w:t>
      </w:r>
      <w:r>
        <w:rPr>
          <w:spacing w:val="-2"/>
          <w:w w:val="110"/>
          <w:sz w:val="16"/>
        </w:rPr>
        <w:t> </w:t>
      </w:r>
      <w:r>
        <w:rPr>
          <w:w w:val="110"/>
          <w:sz w:val="16"/>
        </w:rPr>
        <w:t>Q-learning</w:t>
      </w:r>
      <w:r>
        <w:rPr>
          <w:spacing w:val="-2"/>
          <w:w w:val="110"/>
          <w:sz w:val="16"/>
        </w:rPr>
        <w:t> </w:t>
      </w:r>
      <w:r>
        <w:rPr>
          <w:w w:val="110"/>
          <w:sz w:val="16"/>
        </w:rPr>
        <w:t>is</w:t>
      </w:r>
      <w:r>
        <w:rPr>
          <w:spacing w:val="-2"/>
          <w:w w:val="110"/>
          <w:sz w:val="16"/>
        </w:rPr>
        <w:t> </w:t>
      </w:r>
      <w:r>
        <w:rPr>
          <w:w w:val="110"/>
          <w:sz w:val="16"/>
        </w:rPr>
        <w:t>used</w:t>
      </w:r>
      <w:r>
        <w:rPr>
          <w:spacing w:val="-2"/>
          <w:w w:val="110"/>
          <w:sz w:val="16"/>
        </w:rPr>
        <w:t> </w:t>
      </w:r>
      <w:r>
        <w:rPr>
          <w:w w:val="110"/>
          <w:sz w:val="16"/>
        </w:rPr>
        <w:t>to</w:t>
      </w:r>
      <w:r>
        <w:rPr>
          <w:spacing w:val="-2"/>
          <w:w w:val="110"/>
          <w:sz w:val="16"/>
        </w:rPr>
        <w:t> </w:t>
      </w:r>
      <w:r>
        <w:rPr>
          <w:w w:val="110"/>
          <w:sz w:val="16"/>
        </w:rPr>
        <w:t>deal</w:t>
      </w:r>
      <w:r>
        <w:rPr>
          <w:spacing w:val="-2"/>
          <w:w w:val="110"/>
          <w:sz w:val="16"/>
        </w:rPr>
        <w:t> </w:t>
      </w:r>
      <w:r>
        <w:rPr>
          <w:w w:val="110"/>
          <w:sz w:val="16"/>
        </w:rPr>
        <w:t>with</w:t>
      </w:r>
      <w:r>
        <w:rPr>
          <w:spacing w:val="-2"/>
          <w:w w:val="110"/>
          <w:sz w:val="16"/>
        </w:rPr>
        <w:t> </w:t>
      </w:r>
      <w:r>
        <w:rPr>
          <w:w w:val="110"/>
          <w:sz w:val="16"/>
        </w:rPr>
        <w:t>con- tinuous state spaces with a certain number of given rules [</w:t>
      </w:r>
      <w:hyperlink w:history="true" w:anchor="_bookmark107">
        <w:r>
          <w:rPr>
            <w:color w:val="007FAC"/>
            <w:w w:val="110"/>
            <w:sz w:val="16"/>
          </w:rPr>
          <w:t>61</w:t>
        </w:r>
      </w:hyperlink>
      <w:r>
        <w:rPr>
          <w:w w:val="110"/>
          <w:sz w:val="16"/>
        </w:rPr>
        <w:t>].</w:t>
      </w:r>
      <w:r>
        <w:rPr>
          <w:spacing w:val="80"/>
          <w:w w:val="110"/>
          <w:sz w:val="16"/>
        </w:rPr>
        <w:t> </w:t>
      </w:r>
      <w:r>
        <w:rPr>
          <w:w w:val="110"/>
          <w:sz w:val="16"/>
        </w:rPr>
        <w:t>A flowchart of the Q-learning method is presented in </w:t>
      </w:r>
      <w:hyperlink w:history="true" w:anchor="_bookmark21">
        <w:r>
          <w:rPr>
            <w:color w:val="007FAC"/>
            <w:w w:val="110"/>
            <w:sz w:val="16"/>
          </w:rPr>
          <w:t>Fig.</w:t>
        </w:r>
      </w:hyperlink>
      <w:r>
        <w:rPr>
          <w:color w:val="007FAC"/>
          <w:w w:val="110"/>
          <w:sz w:val="16"/>
        </w:rPr>
        <w:t> </w:t>
      </w:r>
      <w:hyperlink w:history="true" w:anchor="_bookmark21">
        <w:r>
          <w:rPr>
            <w:color w:val="007FAC"/>
            <w:w w:val="110"/>
            <w:sz w:val="16"/>
          </w:rPr>
          <w:t>13</w:t>
        </w:r>
      </w:hyperlink>
      <w:r>
        <w:rPr>
          <w:w w:val="110"/>
          <w:sz w:val="16"/>
        </w:rPr>
        <w:t>.</w:t>
      </w:r>
    </w:p>
    <w:p>
      <w:pPr>
        <w:pStyle w:val="ListParagraph"/>
        <w:numPr>
          <w:ilvl w:val="0"/>
          <w:numId w:val="7"/>
        </w:numPr>
        <w:tabs>
          <w:tab w:pos="588" w:val="left" w:leader="none"/>
        </w:tabs>
        <w:spacing w:line="173" w:lineRule="exact" w:before="0" w:after="0"/>
        <w:ind w:left="588" w:right="0" w:hanging="288"/>
        <w:jc w:val="both"/>
        <w:rPr>
          <w:sz w:val="16"/>
        </w:rPr>
      </w:pPr>
      <w:r>
        <w:rPr>
          <w:i/>
          <w:sz w:val="16"/>
        </w:rPr>
        <w:t>Deep</w:t>
      </w:r>
      <w:r>
        <w:rPr>
          <w:i/>
          <w:spacing w:val="35"/>
          <w:sz w:val="16"/>
        </w:rPr>
        <w:t> </w:t>
      </w:r>
      <w:r>
        <w:rPr>
          <w:i/>
          <w:sz w:val="16"/>
        </w:rPr>
        <w:t>Reinforcement</w:t>
      </w:r>
      <w:r>
        <w:rPr>
          <w:i/>
          <w:spacing w:val="36"/>
          <w:sz w:val="16"/>
        </w:rPr>
        <w:t> </w:t>
      </w:r>
      <w:r>
        <w:rPr>
          <w:i/>
          <w:sz w:val="16"/>
        </w:rPr>
        <w:t>Learning</w:t>
      </w:r>
      <w:r>
        <w:rPr>
          <w:i/>
          <w:spacing w:val="36"/>
          <w:sz w:val="16"/>
        </w:rPr>
        <w:t> </w:t>
      </w:r>
      <w:r>
        <w:rPr>
          <w:i/>
          <w:sz w:val="16"/>
        </w:rPr>
        <w:t>(DRL)</w:t>
      </w:r>
      <w:r>
        <w:rPr>
          <w:sz w:val="16"/>
        </w:rPr>
        <w:t>:</w:t>
      </w:r>
      <w:r>
        <w:rPr>
          <w:spacing w:val="36"/>
          <w:sz w:val="16"/>
        </w:rPr>
        <w:t> </w:t>
      </w:r>
      <w:r>
        <w:rPr>
          <w:sz w:val="16"/>
        </w:rPr>
        <w:t>Deep</w:t>
      </w:r>
      <w:r>
        <w:rPr>
          <w:spacing w:val="36"/>
          <w:sz w:val="16"/>
        </w:rPr>
        <w:t> </w:t>
      </w:r>
      <w:r>
        <w:rPr>
          <w:sz w:val="16"/>
        </w:rPr>
        <w:t>RL</w:t>
      </w:r>
      <w:r>
        <w:rPr>
          <w:spacing w:val="36"/>
          <w:sz w:val="16"/>
        </w:rPr>
        <w:t> </w:t>
      </w:r>
      <w:r>
        <w:rPr>
          <w:sz w:val="16"/>
        </w:rPr>
        <w:t>is</w:t>
      </w:r>
      <w:r>
        <w:rPr>
          <w:spacing w:val="36"/>
          <w:sz w:val="16"/>
        </w:rPr>
        <w:t> </w:t>
      </w:r>
      <w:r>
        <w:rPr>
          <w:sz w:val="16"/>
        </w:rPr>
        <w:t>a</w:t>
      </w:r>
      <w:r>
        <w:rPr>
          <w:spacing w:val="35"/>
          <w:sz w:val="16"/>
        </w:rPr>
        <w:t> </w:t>
      </w:r>
      <w:r>
        <w:rPr>
          <w:spacing w:val="-2"/>
          <w:sz w:val="16"/>
        </w:rPr>
        <w:t>combination</w:t>
      </w:r>
    </w:p>
    <w:p>
      <w:pPr>
        <w:pStyle w:val="BodyText"/>
        <w:spacing w:line="285" w:lineRule="auto" w:before="34"/>
        <w:ind w:left="589" w:right="38"/>
        <w:jc w:val="both"/>
      </w:pPr>
      <w:r>
        <w:rPr>
          <w:w w:val="110"/>
        </w:rPr>
        <w:t>of</w:t>
      </w:r>
      <w:r>
        <w:rPr>
          <w:w w:val="110"/>
        </w:rPr>
        <w:t> deep</w:t>
      </w:r>
      <w:r>
        <w:rPr>
          <w:w w:val="110"/>
        </w:rPr>
        <w:t> learning</w:t>
      </w:r>
      <w:r>
        <w:rPr>
          <w:w w:val="110"/>
        </w:rPr>
        <w:t> and</w:t>
      </w:r>
      <w:r>
        <w:rPr>
          <w:w w:val="110"/>
        </w:rPr>
        <w:t> RL,</w:t>
      </w:r>
      <w:r>
        <w:rPr>
          <w:w w:val="110"/>
        </w:rPr>
        <w:t> which</w:t>
      </w:r>
      <w:r>
        <w:rPr>
          <w:w w:val="110"/>
        </w:rPr>
        <w:t> correlates</w:t>
      </w:r>
      <w:r>
        <w:rPr>
          <w:w w:val="110"/>
        </w:rPr>
        <w:t> the</w:t>
      </w:r>
      <w:r>
        <w:rPr>
          <w:w w:val="110"/>
        </w:rPr>
        <w:t> value</w:t>
      </w:r>
      <w:r>
        <w:rPr>
          <w:w w:val="110"/>
        </w:rPr>
        <w:t> </w:t>
      </w:r>
      <w:r>
        <w:rPr>
          <w:w w:val="110"/>
        </w:rPr>
        <w:t>function with</w:t>
      </w:r>
      <w:r>
        <w:rPr>
          <w:spacing w:val="40"/>
          <w:w w:val="110"/>
        </w:rPr>
        <w:t> </w:t>
      </w:r>
      <w:r>
        <w:rPr>
          <w:w w:val="110"/>
        </w:rPr>
        <w:t>corresponding</w:t>
      </w:r>
      <w:r>
        <w:rPr>
          <w:spacing w:val="40"/>
          <w:w w:val="110"/>
        </w:rPr>
        <w:t> </w:t>
      </w:r>
      <w:r>
        <w:rPr>
          <w:w w:val="110"/>
        </w:rPr>
        <w:t>actions</w:t>
      </w:r>
      <w:r>
        <w:rPr>
          <w:spacing w:val="40"/>
          <w:w w:val="110"/>
        </w:rPr>
        <w:t> </w:t>
      </w:r>
      <w:r>
        <w:rPr>
          <w:w w:val="110"/>
        </w:rPr>
        <w:t>and</w:t>
      </w:r>
      <w:r>
        <w:rPr>
          <w:spacing w:val="40"/>
          <w:w w:val="110"/>
        </w:rPr>
        <w:t> </w:t>
      </w:r>
      <w:r>
        <w:rPr>
          <w:w w:val="110"/>
        </w:rPr>
        <w:t>states</w:t>
      </w:r>
      <w:r>
        <w:rPr>
          <w:spacing w:val="40"/>
          <w:w w:val="110"/>
        </w:rPr>
        <w:t> </w:t>
      </w:r>
      <w:r>
        <w:rPr>
          <w:w w:val="110"/>
        </w:rPr>
        <w:t>[</w:t>
      </w:r>
      <w:hyperlink w:history="true" w:anchor="_bookmark108">
        <w:r>
          <w:rPr>
            <w:color w:val="007FAC"/>
            <w:w w:val="110"/>
          </w:rPr>
          <w:t>62</w:t>
        </w:r>
      </w:hyperlink>
      <w:r>
        <w:rPr>
          <w:w w:val="110"/>
        </w:rPr>
        <w:t>].</w:t>
      </w:r>
      <w:r>
        <w:rPr>
          <w:spacing w:val="40"/>
          <w:w w:val="110"/>
        </w:rPr>
        <w:t> </w:t>
      </w:r>
      <w:r>
        <w:rPr>
          <w:w w:val="110"/>
        </w:rPr>
        <w:t>DRL</w:t>
      </w:r>
      <w:r>
        <w:rPr>
          <w:spacing w:val="40"/>
          <w:w w:val="110"/>
        </w:rPr>
        <w:t> </w:t>
      </w:r>
      <w:r>
        <w:rPr>
          <w:w w:val="110"/>
        </w:rPr>
        <w:t>uses</w:t>
      </w:r>
      <w:r>
        <w:rPr>
          <w:spacing w:val="40"/>
          <w:w w:val="110"/>
        </w:rPr>
        <w:t> </w:t>
      </w:r>
      <w:r>
        <w:rPr>
          <w:w w:val="110"/>
        </w:rPr>
        <w:t>these two principles to approximate the optimal Q-values. Moreover, DRL</w:t>
      </w:r>
      <w:r>
        <w:rPr>
          <w:w w:val="110"/>
        </w:rPr>
        <w:t> techniques</w:t>
      </w:r>
      <w:r>
        <w:rPr>
          <w:w w:val="110"/>
        </w:rPr>
        <w:t> facilitate</w:t>
      </w:r>
      <w:r>
        <w:rPr>
          <w:w w:val="110"/>
        </w:rPr>
        <w:t> an</w:t>
      </w:r>
      <w:r>
        <w:rPr>
          <w:w w:val="110"/>
        </w:rPr>
        <w:t> NN</w:t>
      </w:r>
      <w:r>
        <w:rPr>
          <w:w w:val="110"/>
        </w:rPr>
        <w:t> with</w:t>
      </w:r>
      <w:r>
        <w:rPr>
          <w:w w:val="110"/>
        </w:rPr>
        <w:t> an</w:t>
      </w:r>
      <w:r>
        <w:rPr>
          <w:w w:val="110"/>
        </w:rPr>
        <w:t> RL</w:t>
      </w:r>
      <w:r>
        <w:rPr>
          <w:w w:val="110"/>
        </w:rPr>
        <w:t> architecture</w:t>
      </w:r>
      <w:r>
        <w:rPr>
          <w:w w:val="110"/>
        </w:rPr>
        <w:t> to enable</w:t>
      </w:r>
      <w:r>
        <w:rPr>
          <w:w w:val="110"/>
        </w:rPr>
        <w:t> agents</w:t>
      </w:r>
      <w:r>
        <w:rPr>
          <w:w w:val="110"/>
        </w:rPr>
        <w:t> to</w:t>
      </w:r>
      <w:r>
        <w:rPr>
          <w:w w:val="110"/>
        </w:rPr>
        <w:t> learn</w:t>
      </w:r>
      <w:r>
        <w:rPr>
          <w:w w:val="110"/>
        </w:rPr>
        <w:t> the</w:t>
      </w:r>
      <w:r>
        <w:rPr>
          <w:w w:val="110"/>
        </w:rPr>
        <w:t> best</w:t>
      </w:r>
      <w:r>
        <w:rPr>
          <w:w w:val="110"/>
        </w:rPr>
        <w:t> action</w:t>
      </w:r>
      <w:r>
        <w:rPr>
          <w:w w:val="110"/>
        </w:rPr>
        <w:t> in</w:t>
      </w:r>
      <w:r>
        <w:rPr>
          <w:w w:val="110"/>
        </w:rPr>
        <w:t> a</w:t>
      </w:r>
      <w:r>
        <w:rPr>
          <w:w w:val="110"/>
        </w:rPr>
        <w:t> specific</w:t>
      </w:r>
      <w:r>
        <w:rPr>
          <w:w w:val="110"/>
        </w:rPr>
        <w:t> environ-</w:t>
      </w:r>
      <w:r>
        <w:rPr>
          <w:spacing w:val="40"/>
          <w:w w:val="110"/>
        </w:rPr>
        <w:t> </w:t>
      </w:r>
      <w:r>
        <w:rPr>
          <w:w w:val="110"/>
        </w:rPr>
        <w:t>ment.</w:t>
      </w:r>
      <w:r>
        <w:rPr>
          <w:w w:val="110"/>
        </w:rPr>
        <w:t> DRL</w:t>
      </w:r>
      <w:r>
        <w:rPr>
          <w:w w:val="110"/>
        </w:rPr>
        <w:t> is</w:t>
      </w:r>
      <w:r>
        <w:rPr>
          <w:w w:val="110"/>
        </w:rPr>
        <w:t> mostly</w:t>
      </w:r>
      <w:r>
        <w:rPr>
          <w:w w:val="110"/>
        </w:rPr>
        <w:t> used</w:t>
      </w:r>
      <w:r>
        <w:rPr>
          <w:w w:val="110"/>
        </w:rPr>
        <w:t> in</w:t>
      </w:r>
      <w:r>
        <w:rPr>
          <w:w w:val="110"/>
        </w:rPr>
        <w:t> complex</w:t>
      </w:r>
      <w:r>
        <w:rPr>
          <w:w w:val="110"/>
        </w:rPr>
        <w:t> decision-making</w:t>
      </w:r>
      <w:r>
        <w:rPr>
          <w:w w:val="110"/>
        </w:rPr>
        <w:t> tasks with unstructured environments and can handle large datasets. </w:t>
      </w:r>
      <w:r>
        <w:rPr/>
        <w:t>Recently, DRL has made great strides in vehicle-to-vehicle (V2V)</w:t>
      </w:r>
      <w:r>
        <w:rPr>
          <w:w w:val="110"/>
        </w:rPr>
        <w:t> communication [</w:t>
      </w:r>
      <w:hyperlink w:history="true" w:anchor="_bookmark109">
        <w:r>
          <w:rPr>
            <w:color w:val="007FAC"/>
            <w:w w:val="110"/>
          </w:rPr>
          <w:t>63</w:t>
        </w:r>
      </w:hyperlink>
      <w:r>
        <w:rPr>
          <w:w w:val="110"/>
        </w:rPr>
        <w:t>], wireless communications [</w:t>
      </w:r>
      <w:hyperlink w:history="true" w:anchor="_bookmark110">
        <w:r>
          <w:rPr>
            <w:color w:val="007FAC"/>
            <w:w w:val="110"/>
          </w:rPr>
          <w:t>64</w:t>
        </w:r>
      </w:hyperlink>
      <w:r>
        <w:rPr>
          <w:w w:val="110"/>
        </w:rPr>
        <w:t>], and video games</w:t>
      </w:r>
      <w:r>
        <w:rPr>
          <w:spacing w:val="-6"/>
          <w:w w:val="110"/>
        </w:rPr>
        <w:t> </w:t>
      </w:r>
      <w:r>
        <w:rPr>
          <w:w w:val="110"/>
        </w:rPr>
        <w:t>[</w:t>
      </w:r>
      <w:hyperlink w:history="true" w:anchor="_bookmark111">
        <w:r>
          <w:rPr>
            <w:color w:val="007FAC"/>
            <w:w w:val="110"/>
          </w:rPr>
          <w:t>65</w:t>
        </w:r>
      </w:hyperlink>
      <w:r>
        <w:rPr>
          <w:w w:val="110"/>
        </w:rPr>
        <w:t>,</w:t>
      </w:r>
      <w:hyperlink w:history="true" w:anchor="_bookmark112">
        <w:r>
          <w:rPr>
            <w:color w:val="007FAC"/>
            <w:w w:val="110"/>
          </w:rPr>
          <w:t>66</w:t>
        </w:r>
      </w:hyperlink>
      <w:r>
        <w:rPr>
          <w:w w:val="110"/>
        </w:rPr>
        <w:t>].</w:t>
      </w:r>
      <w:r>
        <w:rPr>
          <w:spacing w:val="-6"/>
          <w:w w:val="110"/>
        </w:rPr>
        <w:t> </w:t>
      </w:r>
      <w:r>
        <w:rPr>
          <w:w w:val="110"/>
        </w:rPr>
        <w:t>More</w:t>
      </w:r>
      <w:r>
        <w:rPr>
          <w:spacing w:val="-6"/>
          <w:w w:val="110"/>
        </w:rPr>
        <w:t> </w:t>
      </w:r>
      <w:r>
        <w:rPr>
          <w:w w:val="110"/>
        </w:rPr>
        <w:t>details</w:t>
      </w:r>
      <w:r>
        <w:rPr>
          <w:spacing w:val="-6"/>
          <w:w w:val="110"/>
        </w:rPr>
        <w:t> </w:t>
      </w:r>
      <w:r>
        <w:rPr>
          <w:w w:val="110"/>
        </w:rPr>
        <w:t>on</w:t>
      </w:r>
      <w:r>
        <w:rPr>
          <w:spacing w:val="-6"/>
          <w:w w:val="110"/>
        </w:rPr>
        <w:t> </w:t>
      </w:r>
      <w:r>
        <w:rPr>
          <w:w w:val="110"/>
        </w:rPr>
        <w:t>DRL</w:t>
      </w:r>
      <w:r>
        <w:rPr>
          <w:spacing w:val="-6"/>
          <w:w w:val="110"/>
        </w:rPr>
        <w:t> </w:t>
      </w:r>
      <w:r>
        <w:rPr>
          <w:w w:val="110"/>
        </w:rPr>
        <w:t>can</w:t>
      </w:r>
      <w:r>
        <w:rPr>
          <w:spacing w:val="-6"/>
          <w:w w:val="110"/>
        </w:rPr>
        <w:t> </w:t>
      </w:r>
      <w:r>
        <w:rPr>
          <w:w w:val="110"/>
        </w:rPr>
        <w:t>be</w:t>
      </w:r>
      <w:r>
        <w:rPr>
          <w:spacing w:val="-6"/>
          <w:w w:val="110"/>
        </w:rPr>
        <w:t> </w:t>
      </w:r>
      <w:r>
        <w:rPr>
          <w:w w:val="110"/>
        </w:rPr>
        <w:t>found</w:t>
      </w:r>
      <w:r>
        <w:rPr>
          <w:spacing w:val="-6"/>
          <w:w w:val="110"/>
        </w:rPr>
        <w:t> </w:t>
      </w:r>
      <w:r>
        <w:rPr>
          <w:w w:val="110"/>
        </w:rPr>
        <w:t>in</w:t>
      </w:r>
      <w:r>
        <w:rPr>
          <w:spacing w:val="-6"/>
          <w:w w:val="110"/>
        </w:rPr>
        <w:t> </w:t>
      </w:r>
      <w:r>
        <w:rPr>
          <w:w w:val="110"/>
        </w:rPr>
        <w:t>[</w:t>
      </w:r>
      <w:hyperlink w:history="true" w:anchor="_bookmark113">
        <w:r>
          <w:rPr>
            <w:color w:val="007FAC"/>
            <w:w w:val="110"/>
          </w:rPr>
          <w:t>67</w:t>
        </w:r>
      </w:hyperlink>
      <w:r>
        <w:rPr>
          <w:w w:val="110"/>
        </w:rPr>
        <w:t>]</w:t>
      </w:r>
      <w:r>
        <w:rPr>
          <w:spacing w:val="-6"/>
          <w:w w:val="110"/>
        </w:rPr>
        <w:t> </w:t>
      </w:r>
      <w:r>
        <w:rPr>
          <w:w w:val="110"/>
        </w:rPr>
        <w:t>for</w:t>
      </w:r>
      <w:r>
        <w:rPr>
          <w:spacing w:val="-6"/>
          <w:w w:val="110"/>
        </w:rPr>
        <w:t> </w:t>
      </w:r>
      <w:r>
        <w:rPr>
          <w:w w:val="110"/>
        </w:rPr>
        <w:t>the readers. An overview of this concept is shown in </w:t>
      </w:r>
      <w:hyperlink w:history="true" w:anchor="_bookmark22">
        <w:r>
          <w:rPr>
            <w:color w:val="007FAC"/>
            <w:w w:val="110"/>
          </w:rPr>
          <w:t>Fig.</w:t>
        </w:r>
      </w:hyperlink>
      <w:r>
        <w:rPr>
          <w:color w:val="007FAC"/>
          <w:w w:val="110"/>
        </w:rPr>
        <w:t> </w:t>
      </w:r>
      <w:hyperlink w:history="true" w:anchor="_bookmark22">
        <w:r>
          <w:rPr>
            <w:color w:val="007FAC"/>
            <w:w w:val="110"/>
          </w:rPr>
          <w:t>14</w:t>
        </w:r>
      </w:hyperlink>
      <w:r>
        <w:rPr>
          <w:w w:val="110"/>
        </w:rPr>
        <w:t>.</w:t>
      </w:r>
    </w:p>
    <w:p>
      <w:pPr>
        <w:spacing w:line="240" w:lineRule="auto" w:before="14"/>
        <w:rPr>
          <w:sz w:val="12"/>
        </w:rPr>
      </w:pPr>
      <w:r>
        <w:rPr/>
        <w:br w:type="column"/>
      </w:r>
      <w:r>
        <w:rPr>
          <w:sz w:val="12"/>
        </w:rPr>
      </w:r>
    </w:p>
    <w:p>
      <w:pPr>
        <w:spacing w:before="0"/>
        <w:ind w:left="0" w:right="127" w:firstLine="0"/>
        <w:jc w:val="center"/>
        <w:rPr>
          <w:sz w:val="12"/>
        </w:rPr>
      </w:pPr>
      <w:bookmarkStart w:name="_bookmark23" w:id="37"/>
      <w:bookmarkEnd w:id="37"/>
      <w:r>
        <w:rPr/>
      </w:r>
      <w:r>
        <w:rPr>
          <w:b/>
          <w:w w:val="120"/>
          <w:sz w:val="12"/>
        </w:rPr>
        <w:t>/ig.</w:t>
      </w:r>
      <w:r>
        <w:rPr>
          <w:b/>
          <w:spacing w:val="15"/>
          <w:w w:val="120"/>
          <w:sz w:val="12"/>
        </w:rPr>
        <w:t> </w:t>
      </w:r>
      <w:r>
        <w:rPr>
          <w:b/>
          <w:w w:val="120"/>
          <w:sz w:val="12"/>
        </w:rPr>
        <w:t>15.</w:t>
      </w:r>
      <w:r>
        <w:rPr>
          <w:b/>
          <w:spacing w:val="40"/>
          <w:w w:val="120"/>
          <w:sz w:val="12"/>
        </w:rPr>
        <w:t> </w:t>
      </w:r>
      <w:r>
        <w:rPr>
          <w:w w:val="120"/>
          <w:sz w:val="12"/>
        </w:rPr>
        <w:t>An</w:t>
      </w:r>
      <w:r>
        <w:rPr>
          <w:spacing w:val="16"/>
          <w:w w:val="120"/>
          <w:sz w:val="12"/>
        </w:rPr>
        <w:t> </w:t>
      </w:r>
      <w:r>
        <w:rPr>
          <w:w w:val="120"/>
          <w:sz w:val="12"/>
        </w:rPr>
        <w:t>illustration</w:t>
      </w:r>
      <w:r>
        <w:rPr>
          <w:spacing w:val="15"/>
          <w:w w:val="120"/>
          <w:sz w:val="12"/>
        </w:rPr>
        <w:t> </w:t>
      </w:r>
      <w:r>
        <w:rPr>
          <w:w w:val="120"/>
          <w:sz w:val="12"/>
        </w:rPr>
        <w:t>of</w:t>
      </w:r>
      <w:r>
        <w:rPr>
          <w:spacing w:val="15"/>
          <w:w w:val="120"/>
          <w:sz w:val="12"/>
        </w:rPr>
        <w:t> </w:t>
      </w:r>
      <w:r>
        <w:rPr>
          <w:w w:val="120"/>
          <w:sz w:val="12"/>
        </w:rPr>
        <w:t>actor–critic</w:t>
      </w:r>
      <w:r>
        <w:rPr>
          <w:spacing w:val="16"/>
          <w:w w:val="120"/>
          <w:sz w:val="12"/>
        </w:rPr>
        <w:t> </w:t>
      </w:r>
      <w:r>
        <w:rPr>
          <w:w w:val="120"/>
          <w:sz w:val="12"/>
        </w:rPr>
        <w:t>learning</w:t>
      </w:r>
      <w:r>
        <w:rPr>
          <w:spacing w:val="15"/>
          <w:w w:val="120"/>
          <w:sz w:val="12"/>
        </w:rPr>
        <w:t> </w:t>
      </w:r>
      <w:r>
        <w:rPr>
          <w:spacing w:val="-2"/>
          <w:w w:val="120"/>
          <w:sz w:val="12"/>
        </w:rPr>
        <w:t>algorithm.</w:t>
      </w:r>
    </w:p>
    <w:p>
      <w:pPr>
        <w:pStyle w:val="BodyText"/>
        <w:spacing w:before="71"/>
        <w:rPr>
          <w:sz w:val="20"/>
        </w:rPr>
      </w:pPr>
      <w:r>
        <w:rPr/>
        <w:drawing>
          <wp:anchor distT="0" distB="0" distL="0" distR="0" allowOverlap="1" layoutInCell="1" locked="0" behindDoc="1" simplePos="0" relativeHeight="487595520">
            <wp:simplePos x="0" y="0"/>
            <wp:positionH relativeFrom="page">
              <wp:posOffset>4311726</wp:posOffset>
            </wp:positionH>
            <wp:positionV relativeFrom="paragraph">
              <wp:posOffset>206381</wp:posOffset>
            </wp:positionV>
            <wp:extent cx="2354528" cy="1624584"/>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32" cstate="print"/>
                    <a:stretch>
                      <a:fillRect/>
                    </a:stretch>
                  </pic:blipFill>
                  <pic:spPr>
                    <a:xfrm>
                      <a:off x="0" y="0"/>
                      <a:ext cx="2354528" cy="1624584"/>
                    </a:xfrm>
                    <a:prstGeom prst="rect">
                      <a:avLst/>
                    </a:prstGeom>
                  </pic:spPr>
                </pic:pic>
              </a:graphicData>
            </a:graphic>
          </wp:anchor>
        </w:drawing>
      </w:r>
    </w:p>
    <w:p>
      <w:pPr>
        <w:pStyle w:val="BodyText"/>
        <w:spacing w:before="87"/>
        <w:rPr>
          <w:sz w:val="12"/>
        </w:rPr>
      </w:pPr>
    </w:p>
    <w:p>
      <w:pPr>
        <w:spacing w:before="0"/>
        <w:ind w:left="0" w:right="127" w:firstLine="0"/>
        <w:jc w:val="center"/>
        <w:rPr>
          <w:sz w:val="12"/>
        </w:rPr>
      </w:pPr>
      <w:bookmarkStart w:name="_bookmark24" w:id="38"/>
      <w:bookmarkEnd w:id="38"/>
      <w:r>
        <w:rPr/>
      </w:r>
      <w:r>
        <w:rPr>
          <w:b/>
          <w:w w:val="120"/>
          <w:sz w:val="12"/>
        </w:rPr>
        <w:t>/ig.</w:t>
      </w:r>
      <w:r>
        <w:rPr>
          <w:b/>
          <w:spacing w:val="17"/>
          <w:w w:val="120"/>
          <w:sz w:val="12"/>
        </w:rPr>
        <w:t> </w:t>
      </w:r>
      <w:r>
        <w:rPr>
          <w:b/>
          <w:w w:val="120"/>
          <w:sz w:val="12"/>
        </w:rPr>
        <w:t>16.</w:t>
      </w:r>
      <w:r>
        <w:rPr>
          <w:b/>
          <w:spacing w:val="45"/>
          <w:w w:val="120"/>
          <w:sz w:val="12"/>
        </w:rPr>
        <w:t> </w:t>
      </w:r>
      <w:r>
        <w:rPr>
          <w:w w:val="120"/>
          <w:sz w:val="12"/>
        </w:rPr>
        <w:t>Joint</w:t>
      </w:r>
      <w:r>
        <w:rPr>
          <w:spacing w:val="17"/>
          <w:w w:val="120"/>
          <w:sz w:val="12"/>
        </w:rPr>
        <w:t> </w:t>
      </w:r>
      <w:r>
        <w:rPr>
          <w:w w:val="120"/>
          <w:sz w:val="12"/>
        </w:rPr>
        <w:t>utility</w:t>
      </w:r>
      <w:r>
        <w:rPr>
          <w:spacing w:val="18"/>
          <w:w w:val="120"/>
          <w:sz w:val="12"/>
        </w:rPr>
        <w:t> </w:t>
      </w:r>
      <w:r>
        <w:rPr>
          <w:w w:val="120"/>
          <w:sz w:val="12"/>
        </w:rPr>
        <w:t>and</w:t>
      </w:r>
      <w:r>
        <w:rPr>
          <w:spacing w:val="18"/>
          <w:w w:val="120"/>
          <w:sz w:val="12"/>
        </w:rPr>
        <w:t> </w:t>
      </w:r>
      <w:r>
        <w:rPr>
          <w:w w:val="120"/>
          <w:sz w:val="12"/>
        </w:rPr>
        <w:t>strategy</w:t>
      </w:r>
      <w:r>
        <w:rPr>
          <w:spacing w:val="18"/>
          <w:w w:val="120"/>
          <w:sz w:val="12"/>
        </w:rPr>
        <w:t> </w:t>
      </w:r>
      <w:r>
        <w:rPr>
          <w:w w:val="120"/>
          <w:sz w:val="12"/>
        </w:rPr>
        <w:t>estimation-based</w:t>
      </w:r>
      <w:r>
        <w:rPr>
          <w:spacing w:val="18"/>
          <w:w w:val="120"/>
          <w:sz w:val="12"/>
        </w:rPr>
        <w:t> </w:t>
      </w:r>
      <w:r>
        <w:rPr>
          <w:w w:val="120"/>
          <w:sz w:val="12"/>
        </w:rPr>
        <w:t>learning</w:t>
      </w:r>
      <w:r>
        <w:rPr>
          <w:spacing w:val="17"/>
          <w:w w:val="120"/>
          <w:sz w:val="12"/>
        </w:rPr>
        <w:t> </w:t>
      </w:r>
      <w:r>
        <w:rPr>
          <w:spacing w:val="-2"/>
          <w:w w:val="120"/>
          <w:sz w:val="12"/>
        </w:rPr>
        <w:t>process.</w:t>
      </w:r>
    </w:p>
    <w:p>
      <w:pPr>
        <w:pStyle w:val="BodyText"/>
        <w:rPr>
          <w:sz w:val="12"/>
        </w:rPr>
      </w:pPr>
    </w:p>
    <w:p>
      <w:pPr>
        <w:pStyle w:val="BodyText"/>
        <w:rPr>
          <w:sz w:val="12"/>
        </w:rPr>
      </w:pPr>
    </w:p>
    <w:p>
      <w:pPr>
        <w:pStyle w:val="BodyText"/>
        <w:spacing w:before="83"/>
        <w:rPr>
          <w:sz w:val="12"/>
        </w:rPr>
      </w:pPr>
    </w:p>
    <w:p>
      <w:pPr>
        <w:pStyle w:val="ListParagraph"/>
        <w:numPr>
          <w:ilvl w:val="0"/>
          <w:numId w:val="7"/>
        </w:numPr>
        <w:tabs>
          <w:tab w:pos="478" w:val="left" w:leader="none"/>
          <w:tab w:pos="480" w:val="left" w:leader="none"/>
        </w:tabs>
        <w:spacing w:line="271" w:lineRule="auto" w:before="0" w:after="0"/>
        <w:ind w:left="480" w:right="129" w:hanging="290"/>
        <w:jc w:val="both"/>
        <w:rPr>
          <w:sz w:val="16"/>
        </w:rPr>
      </w:pPr>
      <w:r>
        <w:rPr>
          <w:i/>
          <w:w w:val="110"/>
          <w:sz w:val="16"/>
        </w:rPr>
        <w:t>Actor–Critic</w:t>
      </w:r>
      <w:r>
        <w:rPr>
          <w:i/>
          <w:spacing w:val="-11"/>
          <w:w w:val="110"/>
          <w:sz w:val="16"/>
        </w:rPr>
        <w:t> </w:t>
      </w:r>
      <w:r>
        <w:rPr>
          <w:i/>
          <w:w w:val="110"/>
          <w:sz w:val="16"/>
        </w:rPr>
        <w:t>Learning</w:t>
      </w:r>
      <w:r>
        <w:rPr>
          <w:i/>
          <w:spacing w:val="-11"/>
          <w:w w:val="110"/>
          <w:sz w:val="16"/>
        </w:rPr>
        <w:t> </w:t>
      </w:r>
      <w:r>
        <w:rPr>
          <w:w w:val="110"/>
          <w:sz w:val="16"/>
        </w:rPr>
        <w:t>:</w:t>
      </w:r>
      <w:r>
        <w:rPr>
          <w:spacing w:val="-1"/>
          <w:w w:val="110"/>
          <w:sz w:val="16"/>
        </w:rPr>
        <w:t> </w:t>
      </w:r>
      <w:r>
        <w:rPr>
          <w:w w:val="110"/>
          <w:sz w:val="16"/>
        </w:rPr>
        <w:t>There</w:t>
      </w:r>
      <w:r>
        <w:rPr>
          <w:w w:val="110"/>
          <w:sz w:val="16"/>
        </w:rPr>
        <w:t> are</w:t>
      </w:r>
      <w:r>
        <w:rPr>
          <w:w w:val="110"/>
          <w:sz w:val="16"/>
        </w:rPr>
        <w:t> two</w:t>
      </w:r>
      <w:r>
        <w:rPr>
          <w:w w:val="110"/>
          <w:sz w:val="16"/>
        </w:rPr>
        <w:t> main</w:t>
      </w:r>
      <w:r>
        <w:rPr>
          <w:w w:val="110"/>
          <w:sz w:val="16"/>
        </w:rPr>
        <w:t> types</w:t>
      </w:r>
      <w:r>
        <w:rPr>
          <w:w w:val="110"/>
          <w:sz w:val="16"/>
        </w:rPr>
        <w:t> of</w:t>
      </w:r>
      <w:r>
        <w:rPr>
          <w:w w:val="110"/>
          <w:sz w:val="16"/>
        </w:rPr>
        <w:t> RL:</w:t>
      </w:r>
      <w:r>
        <w:rPr>
          <w:w w:val="110"/>
          <w:sz w:val="16"/>
        </w:rPr>
        <w:t> </w:t>
      </w:r>
      <w:r>
        <w:rPr>
          <w:w w:val="110"/>
          <w:sz w:val="16"/>
        </w:rPr>
        <w:t>value- based</w:t>
      </w:r>
      <w:r>
        <w:rPr>
          <w:w w:val="110"/>
          <w:sz w:val="16"/>
        </w:rPr>
        <w:t> and</w:t>
      </w:r>
      <w:r>
        <w:rPr>
          <w:w w:val="110"/>
          <w:sz w:val="16"/>
        </w:rPr>
        <w:t> policy-based.</w:t>
      </w:r>
      <w:r>
        <w:rPr>
          <w:w w:val="110"/>
          <w:sz w:val="16"/>
        </w:rPr>
        <w:t> Value-based</w:t>
      </w:r>
      <w:r>
        <w:rPr>
          <w:w w:val="110"/>
          <w:sz w:val="16"/>
        </w:rPr>
        <w:t> attempts</w:t>
      </w:r>
      <w:r>
        <w:rPr>
          <w:w w:val="110"/>
          <w:sz w:val="16"/>
        </w:rPr>
        <w:t> to</w:t>
      </w:r>
      <w:r>
        <w:rPr>
          <w:w w:val="110"/>
          <w:sz w:val="16"/>
        </w:rPr>
        <w:t> approximate the optimal value by mapping between the action and value to find the optimal policy without the Q-value. At the same time, policy-based</w:t>
      </w:r>
      <w:r>
        <w:rPr>
          <w:spacing w:val="-9"/>
          <w:w w:val="110"/>
          <w:sz w:val="16"/>
        </w:rPr>
        <w:t> </w:t>
      </w:r>
      <w:r>
        <w:rPr>
          <w:w w:val="110"/>
          <w:sz w:val="16"/>
        </w:rPr>
        <w:t>policies</w:t>
      </w:r>
      <w:r>
        <w:rPr>
          <w:spacing w:val="-9"/>
          <w:w w:val="110"/>
          <w:sz w:val="16"/>
        </w:rPr>
        <w:t> </w:t>
      </w:r>
      <w:r>
        <w:rPr>
          <w:w w:val="110"/>
          <w:sz w:val="16"/>
        </w:rPr>
        <w:t>such</w:t>
      </w:r>
      <w:r>
        <w:rPr>
          <w:spacing w:val="-9"/>
          <w:w w:val="110"/>
          <w:sz w:val="16"/>
        </w:rPr>
        <w:t> </w:t>
      </w:r>
      <w:r>
        <w:rPr>
          <w:w w:val="110"/>
          <w:sz w:val="16"/>
        </w:rPr>
        <w:t>as</w:t>
      </w:r>
      <w:r>
        <w:rPr>
          <w:spacing w:val="-9"/>
          <w:w w:val="110"/>
          <w:sz w:val="16"/>
        </w:rPr>
        <w:t> </w:t>
      </w:r>
      <w:r>
        <w:rPr>
          <w:w w:val="110"/>
          <w:sz w:val="16"/>
        </w:rPr>
        <w:t>policy</w:t>
      </w:r>
      <w:r>
        <w:rPr>
          <w:spacing w:val="-9"/>
          <w:w w:val="110"/>
          <w:sz w:val="16"/>
        </w:rPr>
        <w:t> </w:t>
      </w:r>
      <w:r>
        <w:rPr>
          <w:w w:val="110"/>
          <w:sz w:val="16"/>
        </w:rPr>
        <w:t>gradients</w:t>
      </w:r>
      <w:r>
        <w:rPr>
          <w:spacing w:val="-9"/>
          <w:w w:val="110"/>
          <w:sz w:val="16"/>
        </w:rPr>
        <w:t> </w:t>
      </w:r>
      <w:r>
        <w:rPr>
          <w:w w:val="110"/>
          <w:sz w:val="16"/>
        </w:rPr>
        <w:t>rely</w:t>
      </w:r>
      <w:r>
        <w:rPr>
          <w:spacing w:val="-9"/>
          <w:w w:val="110"/>
          <w:sz w:val="16"/>
        </w:rPr>
        <w:t> </w:t>
      </w:r>
      <w:r>
        <w:rPr>
          <w:w w:val="110"/>
          <w:sz w:val="16"/>
        </w:rPr>
        <w:t>upon</w:t>
      </w:r>
      <w:r>
        <w:rPr>
          <w:spacing w:val="-9"/>
          <w:w w:val="110"/>
          <w:sz w:val="16"/>
        </w:rPr>
        <w:t> </w:t>
      </w:r>
      <w:r>
        <w:rPr>
          <w:w w:val="110"/>
          <w:sz w:val="16"/>
        </w:rPr>
        <w:t>optimiz- ing</w:t>
      </w:r>
      <w:r>
        <w:rPr>
          <w:spacing w:val="-7"/>
          <w:w w:val="110"/>
          <w:sz w:val="16"/>
        </w:rPr>
        <w:t> </w:t>
      </w:r>
      <w:r>
        <w:rPr>
          <w:w w:val="110"/>
          <w:sz w:val="16"/>
        </w:rPr>
        <w:t>parametrized</w:t>
      </w:r>
      <w:r>
        <w:rPr>
          <w:spacing w:val="-7"/>
          <w:w w:val="110"/>
          <w:sz w:val="16"/>
        </w:rPr>
        <w:t> </w:t>
      </w:r>
      <w:r>
        <w:rPr>
          <w:w w:val="110"/>
          <w:sz w:val="16"/>
        </w:rPr>
        <w:t>policies.</w:t>
      </w:r>
      <w:r>
        <w:rPr>
          <w:spacing w:val="-7"/>
          <w:w w:val="110"/>
          <w:sz w:val="16"/>
        </w:rPr>
        <w:t> </w:t>
      </w:r>
      <w:r>
        <w:rPr>
          <w:w w:val="110"/>
          <w:sz w:val="16"/>
        </w:rPr>
        <w:t>To</w:t>
      </w:r>
      <w:r>
        <w:rPr>
          <w:spacing w:val="-7"/>
          <w:w w:val="110"/>
          <w:sz w:val="16"/>
        </w:rPr>
        <w:t> </w:t>
      </w:r>
      <w:r>
        <w:rPr>
          <w:w w:val="110"/>
          <w:sz w:val="16"/>
        </w:rPr>
        <w:t>take</w:t>
      </w:r>
      <w:r>
        <w:rPr>
          <w:spacing w:val="-7"/>
          <w:w w:val="110"/>
          <w:sz w:val="16"/>
        </w:rPr>
        <w:t> </w:t>
      </w:r>
      <w:r>
        <w:rPr>
          <w:w w:val="110"/>
          <w:sz w:val="16"/>
        </w:rPr>
        <w:t>advantage</w:t>
      </w:r>
      <w:r>
        <w:rPr>
          <w:spacing w:val="-7"/>
          <w:w w:val="110"/>
          <w:sz w:val="16"/>
        </w:rPr>
        <w:t> </w:t>
      </w:r>
      <w:r>
        <w:rPr>
          <w:w w:val="110"/>
          <w:sz w:val="16"/>
        </w:rPr>
        <w:t>of</w:t>
      </w:r>
      <w:r>
        <w:rPr>
          <w:spacing w:val="-7"/>
          <w:w w:val="110"/>
          <w:sz w:val="16"/>
        </w:rPr>
        <w:t> </w:t>
      </w:r>
      <w:r>
        <w:rPr>
          <w:w w:val="110"/>
          <w:sz w:val="16"/>
        </w:rPr>
        <w:t>both</w:t>
      </w:r>
      <w:r>
        <w:rPr>
          <w:spacing w:val="-7"/>
          <w:w w:val="110"/>
          <w:sz w:val="16"/>
        </w:rPr>
        <w:t> </w:t>
      </w:r>
      <w:r>
        <w:rPr>
          <w:w w:val="110"/>
          <w:sz w:val="16"/>
        </w:rPr>
        <w:t>types,</w:t>
      </w:r>
      <w:r>
        <w:rPr>
          <w:spacing w:val="-7"/>
          <w:w w:val="110"/>
          <w:sz w:val="16"/>
        </w:rPr>
        <w:t> </w:t>
      </w:r>
      <w:r>
        <w:rPr>
          <w:w w:val="110"/>
          <w:sz w:val="16"/>
        </w:rPr>
        <w:t>these two</w:t>
      </w:r>
      <w:r>
        <w:rPr>
          <w:w w:val="110"/>
          <w:sz w:val="16"/>
        </w:rPr>
        <w:t> were</w:t>
      </w:r>
      <w:r>
        <w:rPr>
          <w:w w:val="110"/>
          <w:sz w:val="16"/>
        </w:rPr>
        <w:t> merged</w:t>
      </w:r>
      <w:r>
        <w:rPr>
          <w:w w:val="110"/>
          <w:sz w:val="16"/>
        </w:rPr>
        <w:t> and</w:t>
      </w:r>
      <w:r>
        <w:rPr>
          <w:w w:val="110"/>
          <w:sz w:val="16"/>
        </w:rPr>
        <w:t> established</w:t>
      </w:r>
      <w:r>
        <w:rPr>
          <w:w w:val="110"/>
          <w:sz w:val="16"/>
        </w:rPr>
        <w:t> actor–critic</w:t>
      </w:r>
      <w:r>
        <w:rPr>
          <w:w w:val="110"/>
          <w:sz w:val="16"/>
        </w:rPr>
        <w:t> learning,</w:t>
      </w:r>
      <w:r>
        <w:rPr>
          <w:w w:val="110"/>
          <w:sz w:val="16"/>
        </w:rPr>
        <w:t> which means</w:t>
      </w:r>
      <w:r>
        <w:rPr>
          <w:w w:val="110"/>
          <w:sz w:val="16"/>
        </w:rPr>
        <w:t> that</w:t>
      </w:r>
      <w:r>
        <w:rPr>
          <w:w w:val="110"/>
          <w:sz w:val="16"/>
        </w:rPr>
        <w:t> one</w:t>
      </w:r>
      <w:r>
        <w:rPr>
          <w:w w:val="110"/>
          <w:sz w:val="16"/>
        </w:rPr>
        <w:t> will</w:t>
      </w:r>
      <w:r>
        <w:rPr>
          <w:w w:val="110"/>
          <w:sz w:val="16"/>
        </w:rPr>
        <w:t> compute</w:t>
      </w:r>
      <w:r>
        <w:rPr>
          <w:w w:val="110"/>
          <w:sz w:val="16"/>
        </w:rPr>
        <w:t> an</w:t>
      </w:r>
      <w:r>
        <w:rPr>
          <w:w w:val="110"/>
          <w:sz w:val="16"/>
        </w:rPr>
        <w:t> action</w:t>
      </w:r>
      <w:r>
        <w:rPr>
          <w:w w:val="110"/>
          <w:sz w:val="16"/>
        </w:rPr>
        <w:t> based</w:t>
      </w:r>
      <w:r>
        <w:rPr>
          <w:w w:val="110"/>
          <w:sz w:val="16"/>
        </w:rPr>
        <w:t> on</w:t>
      </w:r>
      <w:r>
        <w:rPr>
          <w:w w:val="110"/>
          <w:sz w:val="16"/>
        </w:rPr>
        <w:t> the</w:t>
      </w:r>
      <w:r>
        <w:rPr>
          <w:w w:val="110"/>
          <w:sz w:val="16"/>
        </w:rPr>
        <w:t> current</w:t>
      </w:r>
      <w:r>
        <w:rPr>
          <w:spacing w:val="80"/>
          <w:w w:val="110"/>
          <w:sz w:val="16"/>
        </w:rPr>
        <w:t> </w:t>
      </w:r>
      <w:r>
        <w:rPr>
          <w:w w:val="110"/>
          <w:sz w:val="16"/>
        </w:rPr>
        <w:t>state and the other approximates the Q-value of the action [</w:t>
      </w:r>
      <w:hyperlink w:history="true" w:anchor="_bookmark114">
        <w:r>
          <w:rPr>
            <w:color w:val="007FAC"/>
            <w:w w:val="110"/>
            <w:sz w:val="16"/>
          </w:rPr>
          <w:t>68</w:t>
        </w:r>
      </w:hyperlink>
      <w:r>
        <w:rPr>
          <w:w w:val="110"/>
          <w:sz w:val="16"/>
        </w:rPr>
        <w:t>]. An actor–critic learning method comprises an actor for error correction,</w:t>
      </w:r>
      <w:r>
        <w:rPr>
          <w:w w:val="110"/>
          <w:sz w:val="16"/>
        </w:rPr>
        <w:t> a</w:t>
      </w:r>
      <w:r>
        <w:rPr>
          <w:w w:val="110"/>
          <w:sz w:val="16"/>
        </w:rPr>
        <w:t> critic</w:t>
      </w:r>
      <w:r>
        <w:rPr>
          <w:w w:val="110"/>
          <w:sz w:val="16"/>
        </w:rPr>
        <w:t> for</w:t>
      </w:r>
      <w:r>
        <w:rPr>
          <w:w w:val="110"/>
          <w:sz w:val="16"/>
        </w:rPr>
        <w:t> interaction,</w:t>
      </w:r>
      <w:r>
        <w:rPr>
          <w:w w:val="110"/>
          <w:sz w:val="16"/>
        </w:rPr>
        <w:t> and</w:t>
      </w:r>
      <w:r>
        <w:rPr>
          <w:w w:val="110"/>
          <w:sz w:val="16"/>
        </w:rPr>
        <w:t> an</w:t>
      </w:r>
      <w:r>
        <w:rPr>
          <w:w w:val="110"/>
          <w:sz w:val="16"/>
        </w:rPr>
        <w:t> environment</w:t>
      </w:r>
      <w:r>
        <w:rPr>
          <w:w w:val="110"/>
          <w:sz w:val="16"/>
        </w:rPr>
        <w:t> where</w:t>
      </w:r>
      <w:r>
        <w:rPr>
          <w:spacing w:val="80"/>
          <w:w w:val="110"/>
          <w:sz w:val="16"/>
        </w:rPr>
        <w:t> </w:t>
      </w:r>
      <w:r>
        <w:rPr>
          <w:w w:val="110"/>
          <w:sz w:val="16"/>
        </w:rPr>
        <w:t>the actor interacts. As a result, the actor selects an action based on</w:t>
      </w:r>
      <w:r>
        <w:rPr>
          <w:w w:val="110"/>
          <w:sz w:val="16"/>
        </w:rPr>
        <w:t> the</w:t>
      </w:r>
      <w:r>
        <w:rPr>
          <w:w w:val="110"/>
          <w:sz w:val="16"/>
        </w:rPr>
        <w:t> current</w:t>
      </w:r>
      <w:r>
        <w:rPr>
          <w:w w:val="110"/>
          <w:sz w:val="16"/>
        </w:rPr>
        <w:t> policy,</w:t>
      </w:r>
      <w:r>
        <w:rPr>
          <w:w w:val="110"/>
          <w:sz w:val="16"/>
        </w:rPr>
        <w:t> producing</w:t>
      </w:r>
      <w:r>
        <w:rPr>
          <w:w w:val="110"/>
          <w:sz w:val="16"/>
        </w:rPr>
        <w:t> a</w:t>
      </w:r>
      <w:r>
        <w:rPr>
          <w:w w:val="110"/>
          <w:sz w:val="16"/>
        </w:rPr>
        <w:t> cost</w:t>
      </w:r>
      <w:r>
        <w:rPr>
          <w:w w:val="110"/>
          <w:sz w:val="16"/>
        </w:rPr>
        <w:t> metric.</w:t>
      </w:r>
      <w:r>
        <w:rPr>
          <w:w w:val="110"/>
          <w:sz w:val="16"/>
        </w:rPr>
        <w:t> Subsequently,</w:t>
      </w:r>
      <w:r>
        <w:rPr>
          <w:spacing w:val="80"/>
          <w:w w:val="110"/>
          <w:sz w:val="16"/>
        </w:rPr>
        <w:t> </w:t>
      </w:r>
      <w:r>
        <w:rPr>
          <w:w w:val="110"/>
          <w:sz w:val="16"/>
        </w:rPr>
        <w:t>the</w:t>
      </w:r>
      <w:r>
        <w:rPr>
          <w:spacing w:val="40"/>
          <w:w w:val="110"/>
          <w:sz w:val="16"/>
        </w:rPr>
        <w:t> </w:t>
      </w:r>
      <w:r>
        <w:rPr>
          <w:w w:val="110"/>
          <w:sz w:val="16"/>
        </w:rPr>
        <w:t>critic</w:t>
      </w:r>
      <w:r>
        <w:rPr>
          <w:spacing w:val="40"/>
          <w:w w:val="110"/>
          <w:sz w:val="16"/>
        </w:rPr>
        <w:t> </w:t>
      </w:r>
      <w:r>
        <w:rPr>
          <w:w w:val="110"/>
          <w:sz w:val="16"/>
        </w:rPr>
        <w:t>updates</w:t>
      </w:r>
      <w:r>
        <w:rPr>
          <w:spacing w:val="40"/>
          <w:w w:val="110"/>
          <w:sz w:val="16"/>
        </w:rPr>
        <w:t> </w:t>
      </w:r>
      <w:r>
        <w:rPr>
          <w:w w:val="110"/>
          <w:sz w:val="16"/>
        </w:rPr>
        <w:t>the</w:t>
      </w:r>
      <w:r>
        <w:rPr>
          <w:spacing w:val="40"/>
          <w:w w:val="110"/>
          <w:sz w:val="16"/>
        </w:rPr>
        <w:t> </w:t>
      </w:r>
      <w:r>
        <w:rPr>
          <w:w w:val="110"/>
          <w:sz w:val="16"/>
        </w:rPr>
        <w:t>state</w:t>
      </w:r>
      <w:r>
        <w:rPr>
          <w:spacing w:val="40"/>
          <w:w w:val="110"/>
          <w:sz w:val="16"/>
        </w:rPr>
        <w:t> </w:t>
      </w:r>
      <w:r>
        <w:rPr>
          <w:w w:val="110"/>
          <w:sz w:val="16"/>
        </w:rPr>
        <w:t>value</w:t>
      </w:r>
      <w:r>
        <w:rPr>
          <w:spacing w:val="40"/>
          <w:w w:val="110"/>
          <w:sz w:val="16"/>
        </w:rPr>
        <w:t> </w:t>
      </w:r>
      <w:r>
        <w:rPr>
          <w:w w:val="110"/>
          <w:sz w:val="16"/>
        </w:rPr>
        <w:t>function</w:t>
      </w:r>
      <w:r>
        <w:rPr>
          <w:spacing w:val="40"/>
          <w:w w:val="110"/>
          <w:sz w:val="16"/>
        </w:rPr>
        <w:t> </w:t>
      </w:r>
      <w:r>
        <w:rPr>
          <w:w w:val="110"/>
          <w:sz w:val="16"/>
        </w:rPr>
        <w:t>according</w:t>
      </w:r>
      <w:r>
        <w:rPr>
          <w:spacing w:val="40"/>
          <w:w w:val="110"/>
          <w:sz w:val="16"/>
        </w:rPr>
        <w:t> </w:t>
      </w:r>
      <w:r>
        <w:rPr>
          <w:w w:val="110"/>
          <w:sz w:val="16"/>
        </w:rPr>
        <w:t>to</w:t>
      </w:r>
      <w:r>
        <w:rPr>
          <w:spacing w:val="40"/>
          <w:w w:val="110"/>
          <w:sz w:val="16"/>
        </w:rPr>
        <w:t> </w:t>
      </w:r>
      <w:r>
        <w:rPr>
          <w:w w:val="110"/>
          <w:sz w:val="16"/>
        </w:rPr>
        <w:t>the time-difference</w:t>
      </w:r>
      <w:r>
        <w:rPr>
          <w:spacing w:val="-2"/>
          <w:w w:val="110"/>
          <w:sz w:val="16"/>
        </w:rPr>
        <w:t> </w:t>
      </w:r>
      <w:r>
        <w:rPr>
          <w:w w:val="110"/>
          <w:sz w:val="16"/>
        </w:rPr>
        <w:t>error.</w:t>
      </w:r>
      <w:r>
        <w:rPr>
          <w:spacing w:val="-2"/>
          <w:w w:val="110"/>
          <w:sz w:val="16"/>
        </w:rPr>
        <w:t> </w:t>
      </w:r>
      <w:r>
        <w:rPr>
          <w:w w:val="110"/>
          <w:sz w:val="16"/>
        </w:rPr>
        <w:t>Finally,</w:t>
      </w:r>
      <w:r>
        <w:rPr>
          <w:spacing w:val="-2"/>
          <w:w w:val="110"/>
          <w:sz w:val="16"/>
        </w:rPr>
        <w:t> </w:t>
      </w:r>
      <w:r>
        <w:rPr>
          <w:w w:val="110"/>
          <w:sz w:val="16"/>
        </w:rPr>
        <w:t>the</w:t>
      </w:r>
      <w:r>
        <w:rPr>
          <w:spacing w:val="-2"/>
          <w:w w:val="110"/>
          <w:sz w:val="16"/>
        </w:rPr>
        <w:t> </w:t>
      </w:r>
      <w:r>
        <w:rPr>
          <w:w w:val="110"/>
          <w:sz w:val="16"/>
        </w:rPr>
        <w:t>actor</w:t>
      </w:r>
      <w:r>
        <w:rPr>
          <w:spacing w:val="-2"/>
          <w:w w:val="110"/>
          <w:sz w:val="16"/>
        </w:rPr>
        <w:t> </w:t>
      </w:r>
      <w:r>
        <w:rPr>
          <w:w w:val="110"/>
          <w:sz w:val="16"/>
        </w:rPr>
        <w:t>updates</w:t>
      </w:r>
      <w:r>
        <w:rPr>
          <w:spacing w:val="-2"/>
          <w:w w:val="110"/>
          <w:sz w:val="16"/>
        </w:rPr>
        <w:t> </w:t>
      </w:r>
      <w:r>
        <w:rPr>
          <w:w w:val="110"/>
          <w:sz w:val="16"/>
        </w:rPr>
        <w:t>the</w:t>
      </w:r>
      <w:r>
        <w:rPr>
          <w:spacing w:val="-2"/>
          <w:w w:val="110"/>
          <w:sz w:val="16"/>
        </w:rPr>
        <w:t> </w:t>
      </w:r>
      <w:r>
        <w:rPr>
          <w:w w:val="110"/>
          <w:sz w:val="16"/>
        </w:rPr>
        <w:t>policy.</w:t>
      </w:r>
      <w:r>
        <w:rPr>
          <w:spacing w:val="-2"/>
          <w:w w:val="110"/>
          <w:sz w:val="16"/>
        </w:rPr>
        <w:t> </w:t>
      </w:r>
      <w:r>
        <w:rPr>
          <w:w w:val="110"/>
          <w:sz w:val="16"/>
        </w:rPr>
        <w:t>Each action is reviewed a</w:t>
      </w:r>
      <w:r>
        <w:rPr>
          <w:w w:val="110"/>
          <w:sz w:val="16"/>
        </w:rPr>
        <w:t> finite number of times for each state such that</w:t>
      </w:r>
      <w:r>
        <w:rPr>
          <w:spacing w:val="-5"/>
          <w:w w:val="110"/>
          <w:sz w:val="16"/>
        </w:rPr>
        <w:t> </w:t>
      </w:r>
      <w:r>
        <w:rPr>
          <w:w w:val="110"/>
          <w:sz w:val="16"/>
        </w:rPr>
        <w:t>the</w:t>
      </w:r>
      <w:r>
        <w:rPr>
          <w:spacing w:val="-5"/>
          <w:w w:val="110"/>
          <w:sz w:val="16"/>
        </w:rPr>
        <w:t> </w:t>
      </w:r>
      <w:r>
        <w:rPr>
          <w:w w:val="110"/>
          <w:sz w:val="16"/>
        </w:rPr>
        <w:t>algorithm</w:t>
      </w:r>
      <w:r>
        <w:rPr>
          <w:spacing w:val="-5"/>
          <w:w w:val="110"/>
          <w:sz w:val="16"/>
        </w:rPr>
        <w:t> </w:t>
      </w:r>
      <w:r>
        <w:rPr>
          <w:w w:val="110"/>
          <w:sz w:val="16"/>
        </w:rPr>
        <w:t>converges</w:t>
      </w:r>
      <w:r>
        <w:rPr>
          <w:spacing w:val="-5"/>
          <w:w w:val="110"/>
          <w:sz w:val="16"/>
        </w:rPr>
        <w:t> </w:t>
      </w:r>
      <w:r>
        <w:rPr>
          <w:w w:val="110"/>
          <w:sz w:val="16"/>
        </w:rPr>
        <w:t>to</w:t>
      </w:r>
      <w:r>
        <w:rPr>
          <w:spacing w:val="-5"/>
          <w:w w:val="110"/>
          <w:sz w:val="16"/>
        </w:rPr>
        <w:t> </w:t>
      </w:r>
      <w:r>
        <w:rPr>
          <w:w w:val="110"/>
          <w:sz w:val="16"/>
        </w:rPr>
        <w:t>optimal</w:t>
      </w:r>
      <w:r>
        <w:rPr>
          <w:spacing w:val="-5"/>
          <w:w w:val="110"/>
          <w:sz w:val="16"/>
        </w:rPr>
        <w:t> </w:t>
      </w:r>
      <w:r>
        <w:rPr>
          <w:w w:val="110"/>
          <w:sz w:val="16"/>
        </w:rPr>
        <w:t>values.</w:t>
      </w:r>
      <w:r>
        <w:rPr>
          <w:spacing w:val="-5"/>
          <w:w w:val="110"/>
          <w:sz w:val="16"/>
        </w:rPr>
        <w:t> </w:t>
      </w:r>
      <w:r>
        <w:rPr>
          <w:w w:val="110"/>
          <w:sz w:val="16"/>
        </w:rPr>
        <w:t>Additionally,</w:t>
      </w:r>
      <w:r>
        <w:rPr>
          <w:spacing w:val="-5"/>
          <w:w w:val="110"/>
          <w:sz w:val="16"/>
        </w:rPr>
        <w:t> </w:t>
      </w:r>
      <w:r>
        <w:rPr>
          <w:w w:val="110"/>
          <w:sz w:val="16"/>
        </w:rPr>
        <w:t>the strategy of the system is updated according to the learned poli- cies using the Boltzmann distribution [</w:t>
      </w:r>
      <w:hyperlink w:history="true" w:anchor="_bookmark115">
        <w:r>
          <w:rPr>
            <w:color w:val="007FAC"/>
            <w:w w:val="110"/>
            <w:sz w:val="16"/>
          </w:rPr>
          <w:t>69</w:t>
        </w:r>
      </w:hyperlink>
      <w:r>
        <w:rPr>
          <w:w w:val="110"/>
          <w:sz w:val="16"/>
        </w:rPr>
        <w:t>]. The basic principles and procedures are shown in </w:t>
      </w:r>
      <w:hyperlink w:history="true" w:anchor="_bookmark23">
        <w:r>
          <w:rPr>
            <w:color w:val="007FAC"/>
            <w:w w:val="110"/>
            <w:sz w:val="16"/>
          </w:rPr>
          <w:t>Fig.</w:t>
        </w:r>
      </w:hyperlink>
      <w:r>
        <w:rPr>
          <w:color w:val="007FAC"/>
          <w:w w:val="110"/>
          <w:sz w:val="16"/>
        </w:rPr>
        <w:t> </w:t>
      </w:r>
      <w:hyperlink w:history="true" w:anchor="_bookmark23">
        <w:r>
          <w:rPr>
            <w:color w:val="007FAC"/>
            <w:w w:val="110"/>
            <w:sz w:val="16"/>
          </w:rPr>
          <w:t>15</w:t>
        </w:r>
      </w:hyperlink>
      <w:r>
        <w:rPr>
          <w:w w:val="110"/>
          <w:sz w:val="16"/>
        </w:rPr>
        <w:t>.</w:t>
      </w:r>
    </w:p>
    <w:p>
      <w:pPr>
        <w:pStyle w:val="ListParagraph"/>
        <w:numPr>
          <w:ilvl w:val="0"/>
          <w:numId w:val="7"/>
        </w:numPr>
        <w:tabs>
          <w:tab w:pos="478" w:val="left" w:leader="none"/>
          <w:tab w:pos="480" w:val="left" w:leader="none"/>
        </w:tabs>
        <w:spacing w:line="271" w:lineRule="auto" w:before="0" w:after="0"/>
        <w:ind w:left="480" w:right="129" w:hanging="290"/>
        <w:jc w:val="both"/>
        <w:rPr>
          <w:sz w:val="16"/>
        </w:rPr>
      </w:pPr>
      <w:r>
        <w:rPr>
          <w:i/>
          <w:w w:val="110"/>
          <w:sz w:val="16"/>
        </w:rPr>
        <w:t>Joint</w:t>
      </w:r>
      <w:r>
        <w:rPr>
          <w:i/>
          <w:spacing w:val="-11"/>
          <w:w w:val="110"/>
          <w:sz w:val="16"/>
        </w:rPr>
        <w:t> </w:t>
      </w:r>
      <w:r>
        <w:rPr>
          <w:i/>
          <w:w w:val="110"/>
          <w:sz w:val="16"/>
        </w:rPr>
        <w:t>Utility</w:t>
      </w:r>
      <w:r>
        <w:rPr>
          <w:i/>
          <w:spacing w:val="-2"/>
          <w:w w:val="110"/>
          <w:sz w:val="16"/>
        </w:rPr>
        <w:t> </w:t>
      </w:r>
      <w:r>
        <w:rPr>
          <w:i/>
          <w:w w:val="110"/>
          <w:sz w:val="16"/>
        </w:rPr>
        <w:t>and</w:t>
      </w:r>
      <w:r>
        <w:rPr>
          <w:i/>
          <w:w w:val="110"/>
          <w:sz w:val="16"/>
        </w:rPr>
        <w:t> Strategy</w:t>
      </w:r>
      <w:r>
        <w:rPr>
          <w:i/>
          <w:w w:val="110"/>
          <w:sz w:val="16"/>
        </w:rPr>
        <w:t> Estimation</w:t>
      </w:r>
      <w:r>
        <w:rPr>
          <w:i/>
          <w:w w:val="110"/>
          <w:sz w:val="16"/>
        </w:rPr>
        <w:t> Based</w:t>
      </w:r>
      <w:r>
        <w:rPr>
          <w:i/>
          <w:w w:val="110"/>
          <w:sz w:val="16"/>
        </w:rPr>
        <w:t> Learning</w:t>
      </w:r>
      <w:r>
        <w:rPr>
          <w:i/>
          <w:spacing w:val="-11"/>
          <w:w w:val="110"/>
          <w:sz w:val="16"/>
        </w:rPr>
        <w:t> </w:t>
      </w:r>
      <w:r>
        <w:rPr>
          <w:w w:val="110"/>
          <w:sz w:val="16"/>
        </w:rPr>
        <w:t>:</w:t>
      </w:r>
      <w:r>
        <w:rPr>
          <w:w w:val="110"/>
          <w:sz w:val="16"/>
        </w:rPr>
        <w:t> The</w:t>
      </w:r>
      <w:r>
        <w:rPr>
          <w:w w:val="110"/>
          <w:sz w:val="16"/>
        </w:rPr>
        <w:t> </w:t>
      </w:r>
      <w:r>
        <w:rPr>
          <w:w w:val="110"/>
          <w:sz w:val="16"/>
        </w:rPr>
        <w:t>util- ity</w:t>
      </w:r>
      <w:r>
        <w:rPr>
          <w:w w:val="110"/>
          <w:sz w:val="16"/>
        </w:rPr>
        <w:t> and</w:t>
      </w:r>
      <w:r>
        <w:rPr>
          <w:w w:val="110"/>
          <w:sz w:val="16"/>
        </w:rPr>
        <w:t> strategy</w:t>
      </w:r>
      <w:r>
        <w:rPr>
          <w:w w:val="110"/>
          <w:sz w:val="16"/>
        </w:rPr>
        <w:t> estimation-based</w:t>
      </w:r>
      <w:r>
        <w:rPr>
          <w:w w:val="110"/>
          <w:sz w:val="16"/>
        </w:rPr>
        <w:t> learning</w:t>
      </w:r>
      <w:r>
        <w:rPr>
          <w:w w:val="110"/>
          <w:sz w:val="16"/>
        </w:rPr>
        <w:t> relies</w:t>
      </w:r>
      <w:r>
        <w:rPr>
          <w:w w:val="110"/>
          <w:sz w:val="16"/>
        </w:rPr>
        <w:t> on</w:t>
      </w:r>
      <w:r>
        <w:rPr>
          <w:w w:val="110"/>
          <w:sz w:val="16"/>
        </w:rPr>
        <w:t> the</w:t>
      </w:r>
      <w:r>
        <w:rPr>
          <w:w w:val="110"/>
          <w:sz w:val="16"/>
        </w:rPr>
        <w:t> same concept</w:t>
      </w:r>
      <w:r>
        <w:rPr>
          <w:w w:val="110"/>
          <w:sz w:val="16"/>
        </w:rPr>
        <w:t> as</w:t>
      </w:r>
      <w:r>
        <w:rPr>
          <w:w w:val="110"/>
          <w:sz w:val="16"/>
        </w:rPr>
        <w:t> the</w:t>
      </w:r>
      <w:r>
        <w:rPr>
          <w:w w:val="110"/>
          <w:sz w:val="16"/>
        </w:rPr>
        <w:t> classical</w:t>
      </w:r>
      <w:r>
        <w:rPr>
          <w:w w:val="110"/>
          <w:sz w:val="16"/>
        </w:rPr>
        <w:t> RL.</w:t>
      </w:r>
      <w:r>
        <w:rPr>
          <w:w w:val="110"/>
          <w:sz w:val="16"/>
        </w:rPr>
        <w:t> However,</w:t>
      </w:r>
      <w:r>
        <w:rPr>
          <w:w w:val="110"/>
          <w:sz w:val="16"/>
        </w:rPr>
        <w:t> the</w:t>
      </w:r>
      <w:r>
        <w:rPr>
          <w:w w:val="110"/>
          <w:sz w:val="16"/>
        </w:rPr>
        <w:t> main</w:t>
      </w:r>
      <w:r>
        <w:rPr>
          <w:w w:val="110"/>
          <w:sz w:val="16"/>
        </w:rPr>
        <w:t> difference</w:t>
      </w:r>
      <w:r>
        <w:rPr>
          <w:w w:val="110"/>
          <w:sz w:val="16"/>
        </w:rPr>
        <w:t> is</w:t>
      </w:r>
      <w:r>
        <w:rPr>
          <w:spacing w:val="40"/>
          <w:w w:val="110"/>
          <w:sz w:val="16"/>
        </w:rPr>
        <w:t> </w:t>
      </w:r>
      <w:r>
        <w:rPr>
          <w:w w:val="110"/>
          <w:sz w:val="16"/>
        </w:rPr>
        <w:t>that</w:t>
      </w:r>
      <w:r>
        <w:rPr>
          <w:w w:val="110"/>
          <w:sz w:val="16"/>
        </w:rPr>
        <w:t> the</w:t>
      </w:r>
      <w:r>
        <w:rPr>
          <w:w w:val="110"/>
          <w:sz w:val="16"/>
        </w:rPr>
        <w:t> agent</w:t>
      </w:r>
      <w:r>
        <w:rPr>
          <w:w w:val="110"/>
          <w:sz w:val="16"/>
        </w:rPr>
        <w:t> receives</w:t>
      </w:r>
      <w:r>
        <w:rPr>
          <w:w w:val="110"/>
          <w:sz w:val="16"/>
        </w:rPr>
        <w:t> an</w:t>
      </w:r>
      <w:r>
        <w:rPr>
          <w:w w:val="110"/>
          <w:sz w:val="16"/>
        </w:rPr>
        <w:t> estimation</w:t>
      </w:r>
      <w:r>
        <w:rPr>
          <w:w w:val="110"/>
          <w:sz w:val="16"/>
        </w:rPr>
        <w:t> of</w:t>
      </w:r>
      <w:r>
        <w:rPr>
          <w:w w:val="110"/>
          <w:sz w:val="16"/>
        </w:rPr>
        <w:t> the</w:t>
      </w:r>
      <w:r>
        <w:rPr>
          <w:w w:val="110"/>
          <w:sz w:val="16"/>
        </w:rPr>
        <w:t> expected</w:t>
      </w:r>
      <w:r>
        <w:rPr>
          <w:w w:val="110"/>
          <w:sz w:val="16"/>
        </w:rPr>
        <w:t> utility</w:t>
      </w:r>
      <w:r>
        <w:rPr>
          <w:spacing w:val="80"/>
          <w:w w:val="110"/>
          <w:sz w:val="16"/>
        </w:rPr>
        <w:t> </w:t>
      </w:r>
      <w:r>
        <w:rPr>
          <w:w w:val="110"/>
          <w:sz w:val="16"/>
        </w:rPr>
        <w:t>from</w:t>
      </w:r>
      <w:r>
        <w:rPr>
          <w:spacing w:val="29"/>
          <w:w w:val="110"/>
          <w:sz w:val="16"/>
        </w:rPr>
        <w:t> </w:t>
      </w:r>
      <w:r>
        <w:rPr>
          <w:w w:val="110"/>
          <w:sz w:val="16"/>
        </w:rPr>
        <w:t>the</w:t>
      </w:r>
      <w:r>
        <w:rPr>
          <w:spacing w:val="29"/>
          <w:w w:val="110"/>
          <w:sz w:val="16"/>
        </w:rPr>
        <w:t> </w:t>
      </w:r>
      <w:r>
        <w:rPr>
          <w:w w:val="110"/>
          <w:sz w:val="16"/>
        </w:rPr>
        <w:t>environment</w:t>
      </w:r>
      <w:r>
        <w:rPr>
          <w:spacing w:val="29"/>
          <w:w w:val="110"/>
          <w:sz w:val="16"/>
        </w:rPr>
        <w:t> </w:t>
      </w:r>
      <w:r>
        <w:rPr>
          <w:w w:val="110"/>
          <w:sz w:val="16"/>
        </w:rPr>
        <w:t>and</w:t>
      </w:r>
      <w:r>
        <w:rPr>
          <w:spacing w:val="29"/>
          <w:w w:val="110"/>
          <w:sz w:val="16"/>
        </w:rPr>
        <w:t> </w:t>
      </w:r>
      <w:r>
        <w:rPr>
          <w:w w:val="110"/>
          <w:sz w:val="16"/>
        </w:rPr>
        <w:t>the</w:t>
      </w:r>
      <w:r>
        <w:rPr>
          <w:spacing w:val="29"/>
          <w:w w:val="110"/>
          <w:sz w:val="16"/>
        </w:rPr>
        <w:t> </w:t>
      </w:r>
      <w:r>
        <w:rPr>
          <w:w w:val="110"/>
          <w:sz w:val="16"/>
        </w:rPr>
        <w:t>updated</w:t>
      </w:r>
      <w:r>
        <w:rPr>
          <w:spacing w:val="29"/>
          <w:w w:val="110"/>
          <w:sz w:val="16"/>
        </w:rPr>
        <w:t> </w:t>
      </w:r>
      <w:r>
        <w:rPr>
          <w:w w:val="110"/>
          <w:sz w:val="16"/>
        </w:rPr>
        <w:t>reward.</w:t>
      </w:r>
      <w:r>
        <w:rPr>
          <w:spacing w:val="30"/>
          <w:w w:val="110"/>
          <w:sz w:val="16"/>
        </w:rPr>
        <w:t> </w:t>
      </w:r>
      <w:r>
        <w:rPr>
          <w:w w:val="110"/>
          <w:sz w:val="16"/>
        </w:rPr>
        <w:t>The</w:t>
      </w:r>
      <w:r>
        <w:rPr>
          <w:spacing w:val="29"/>
          <w:w w:val="110"/>
          <w:sz w:val="16"/>
        </w:rPr>
        <w:t> </w:t>
      </w:r>
      <w:r>
        <w:rPr>
          <w:w w:val="110"/>
          <w:sz w:val="16"/>
        </w:rPr>
        <w:t>probabil- ity</w:t>
      </w:r>
      <w:r>
        <w:rPr>
          <w:w w:val="110"/>
          <w:sz w:val="16"/>
        </w:rPr>
        <w:t> distributions</w:t>
      </w:r>
      <w:r>
        <w:rPr>
          <w:w w:val="110"/>
          <w:sz w:val="16"/>
        </w:rPr>
        <w:t> are</w:t>
      </w:r>
      <w:r>
        <w:rPr>
          <w:w w:val="110"/>
          <w:sz w:val="16"/>
        </w:rPr>
        <w:t> modified</w:t>
      </w:r>
      <w:r>
        <w:rPr>
          <w:w w:val="110"/>
          <w:sz w:val="16"/>
        </w:rPr>
        <w:t> based</w:t>
      </w:r>
      <w:r>
        <w:rPr>
          <w:w w:val="110"/>
          <w:sz w:val="16"/>
        </w:rPr>
        <w:t> on</w:t>
      </w:r>
      <w:r>
        <w:rPr>
          <w:w w:val="110"/>
          <w:sz w:val="16"/>
        </w:rPr>
        <w:t> the</w:t>
      </w:r>
      <w:r>
        <w:rPr>
          <w:w w:val="110"/>
          <w:sz w:val="16"/>
        </w:rPr>
        <w:t> utility</w:t>
      </w:r>
      <w:r>
        <w:rPr>
          <w:w w:val="110"/>
          <w:sz w:val="16"/>
        </w:rPr>
        <w:t> estimation, where</w:t>
      </w:r>
      <w:r>
        <w:rPr>
          <w:w w:val="110"/>
          <w:sz w:val="16"/>
        </w:rPr>
        <w:t> the</w:t>
      </w:r>
      <w:r>
        <w:rPr>
          <w:w w:val="110"/>
          <w:sz w:val="16"/>
        </w:rPr>
        <w:t> probabilities</w:t>
      </w:r>
      <w:r>
        <w:rPr>
          <w:w w:val="110"/>
          <w:sz w:val="16"/>
        </w:rPr>
        <w:t> (also</w:t>
      </w:r>
      <w:r>
        <w:rPr>
          <w:w w:val="110"/>
          <w:sz w:val="16"/>
        </w:rPr>
        <w:t> known</w:t>
      </w:r>
      <w:r>
        <w:rPr>
          <w:w w:val="110"/>
          <w:sz w:val="16"/>
        </w:rPr>
        <w:t> as</w:t>
      </w:r>
      <w:r>
        <w:rPr>
          <w:w w:val="110"/>
          <w:sz w:val="16"/>
        </w:rPr>
        <w:t> strategies)</w:t>
      </w:r>
      <w:r>
        <w:rPr>
          <w:w w:val="110"/>
          <w:sz w:val="16"/>
        </w:rPr>
        <w:t> are</w:t>
      </w:r>
      <w:r>
        <w:rPr>
          <w:w w:val="110"/>
          <w:sz w:val="16"/>
        </w:rPr>
        <w:t> selected actions</w:t>
      </w:r>
      <w:r>
        <w:rPr>
          <w:spacing w:val="-5"/>
          <w:w w:val="110"/>
          <w:sz w:val="16"/>
        </w:rPr>
        <w:t> </w:t>
      </w:r>
      <w:r>
        <w:rPr>
          <w:w w:val="110"/>
          <w:sz w:val="16"/>
        </w:rPr>
        <w:t>[</w:t>
      </w:r>
      <w:hyperlink w:history="true" w:anchor="_bookmark116">
        <w:r>
          <w:rPr>
            <w:color w:val="007FAC"/>
            <w:w w:val="110"/>
            <w:sz w:val="16"/>
          </w:rPr>
          <w:t>70</w:t>
        </w:r>
      </w:hyperlink>
      <w:r>
        <w:rPr>
          <w:w w:val="110"/>
          <w:sz w:val="16"/>
        </w:rPr>
        <w:t>,</w:t>
      </w:r>
      <w:hyperlink w:history="true" w:anchor="_bookmark117">
        <w:r>
          <w:rPr>
            <w:color w:val="007FAC"/>
            <w:w w:val="110"/>
            <w:sz w:val="16"/>
          </w:rPr>
          <w:t>71</w:t>
        </w:r>
      </w:hyperlink>
      <w:r>
        <w:rPr>
          <w:w w:val="110"/>
          <w:sz w:val="16"/>
        </w:rPr>
        <w:t>].</w:t>
      </w:r>
      <w:r>
        <w:rPr>
          <w:spacing w:val="-5"/>
          <w:w w:val="110"/>
          <w:sz w:val="16"/>
        </w:rPr>
        <w:t> </w:t>
      </w:r>
      <w:r>
        <w:rPr>
          <w:w w:val="110"/>
          <w:sz w:val="16"/>
        </w:rPr>
        <w:t>Using</w:t>
      </w:r>
      <w:r>
        <w:rPr>
          <w:spacing w:val="-5"/>
          <w:w w:val="110"/>
          <w:sz w:val="16"/>
        </w:rPr>
        <w:t> </w:t>
      </w:r>
      <w:r>
        <w:rPr>
          <w:w w:val="110"/>
          <w:sz w:val="16"/>
        </w:rPr>
        <w:t>this</w:t>
      </w:r>
      <w:r>
        <w:rPr>
          <w:spacing w:val="-6"/>
          <w:w w:val="110"/>
          <w:sz w:val="16"/>
        </w:rPr>
        <w:t> </w:t>
      </w:r>
      <w:r>
        <w:rPr>
          <w:w w:val="110"/>
          <w:sz w:val="16"/>
        </w:rPr>
        <w:t>algorithm,</w:t>
      </w:r>
      <w:r>
        <w:rPr>
          <w:spacing w:val="-5"/>
          <w:w w:val="110"/>
          <w:sz w:val="16"/>
        </w:rPr>
        <w:t> </w:t>
      </w:r>
      <w:r>
        <w:rPr>
          <w:w w:val="110"/>
          <w:sz w:val="16"/>
        </w:rPr>
        <w:t>the</w:t>
      </w:r>
      <w:r>
        <w:rPr>
          <w:spacing w:val="-5"/>
          <w:w w:val="110"/>
          <w:sz w:val="16"/>
        </w:rPr>
        <w:t> </w:t>
      </w:r>
      <w:r>
        <w:rPr>
          <w:w w:val="110"/>
          <w:sz w:val="16"/>
        </w:rPr>
        <w:t>regret</w:t>
      </w:r>
      <w:r>
        <w:rPr>
          <w:spacing w:val="-5"/>
          <w:w w:val="110"/>
          <w:sz w:val="16"/>
        </w:rPr>
        <w:t> </w:t>
      </w:r>
      <w:r>
        <w:rPr>
          <w:w w:val="110"/>
          <w:sz w:val="16"/>
        </w:rPr>
        <w:t>of</w:t>
      </w:r>
      <w:r>
        <w:rPr>
          <w:spacing w:val="-6"/>
          <w:w w:val="110"/>
          <w:sz w:val="16"/>
        </w:rPr>
        <w:t> </w:t>
      </w:r>
      <w:r>
        <w:rPr>
          <w:w w:val="110"/>
          <w:sz w:val="16"/>
        </w:rPr>
        <w:t>each</w:t>
      </w:r>
      <w:r>
        <w:rPr>
          <w:spacing w:val="-5"/>
          <w:w w:val="110"/>
          <w:sz w:val="16"/>
        </w:rPr>
        <w:t> </w:t>
      </w:r>
      <w:r>
        <w:rPr>
          <w:w w:val="110"/>
          <w:sz w:val="16"/>
        </w:rPr>
        <w:t>action</w:t>
      </w:r>
      <w:r>
        <w:rPr>
          <w:spacing w:val="-5"/>
          <w:w w:val="110"/>
          <w:sz w:val="16"/>
        </w:rPr>
        <w:t> </w:t>
      </w:r>
      <w:r>
        <w:rPr>
          <w:w w:val="110"/>
          <w:sz w:val="16"/>
        </w:rPr>
        <w:t>in the</w:t>
      </w:r>
      <w:r>
        <w:rPr>
          <w:spacing w:val="-5"/>
          <w:w w:val="110"/>
          <w:sz w:val="16"/>
        </w:rPr>
        <w:t> </w:t>
      </w:r>
      <w:r>
        <w:rPr>
          <w:w w:val="110"/>
          <w:sz w:val="16"/>
        </w:rPr>
        <w:t>process</w:t>
      </w:r>
      <w:r>
        <w:rPr>
          <w:spacing w:val="-5"/>
          <w:w w:val="110"/>
          <w:sz w:val="16"/>
        </w:rPr>
        <w:t> </w:t>
      </w:r>
      <w:r>
        <w:rPr>
          <w:w w:val="110"/>
          <w:sz w:val="16"/>
        </w:rPr>
        <w:t>can</w:t>
      </w:r>
      <w:r>
        <w:rPr>
          <w:spacing w:val="-5"/>
          <w:w w:val="110"/>
          <w:sz w:val="16"/>
        </w:rPr>
        <w:t> </w:t>
      </w:r>
      <w:r>
        <w:rPr>
          <w:w w:val="110"/>
          <w:sz w:val="16"/>
        </w:rPr>
        <w:t>be</w:t>
      </w:r>
      <w:r>
        <w:rPr>
          <w:spacing w:val="-5"/>
          <w:w w:val="110"/>
          <w:sz w:val="16"/>
        </w:rPr>
        <w:t> </w:t>
      </w:r>
      <w:r>
        <w:rPr>
          <w:w w:val="110"/>
          <w:sz w:val="16"/>
        </w:rPr>
        <w:t>obtained</w:t>
      </w:r>
      <w:r>
        <w:rPr>
          <w:spacing w:val="-5"/>
          <w:w w:val="110"/>
          <w:sz w:val="16"/>
        </w:rPr>
        <w:t> </w:t>
      </w:r>
      <w:r>
        <w:rPr>
          <w:w w:val="110"/>
          <w:sz w:val="16"/>
        </w:rPr>
        <w:t>using</w:t>
      </w:r>
      <w:r>
        <w:rPr>
          <w:spacing w:val="-5"/>
          <w:w w:val="110"/>
          <w:sz w:val="16"/>
        </w:rPr>
        <w:t> </w:t>
      </w:r>
      <w:r>
        <w:rPr>
          <w:w w:val="110"/>
          <w:sz w:val="16"/>
        </w:rPr>
        <w:t>the</w:t>
      </w:r>
      <w:r>
        <w:rPr>
          <w:spacing w:val="-5"/>
          <w:w w:val="110"/>
          <w:sz w:val="16"/>
        </w:rPr>
        <w:t> </w:t>
      </w:r>
      <w:r>
        <w:rPr>
          <w:w w:val="110"/>
          <w:sz w:val="16"/>
        </w:rPr>
        <w:t>received</w:t>
      </w:r>
      <w:r>
        <w:rPr>
          <w:spacing w:val="-5"/>
          <w:w w:val="110"/>
          <w:sz w:val="16"/>
        </w:rPr>
        <w:t> </w:t>
      </w:r>
      <w:r>
        <w:rPr>
          <w:w w:val="110"/>
          <w:sz w:val="16"/>
        </w:rPr>
        <w:t>reward</w:t>
      </w:r>
      <w:r>
        <w:rPr>
          <w:spacing w:val="-5"/>
          <w:w w:val="110"/>
          <w:sz w:val="16"/>
        </w:rPr>
        <w:t> </w:t>
      </w:r>
      <w:r>
        <w:rPr>
          <w:w w:val="110"/>
          <w:sz w:val="16"/>
        </w:rPr>
        <w:t>and</w:t>
      </w:r>
      <w:r>
        <w:rPr>
          <w:spacing w:val="-5"/>
          <w:w w:val="110"/>
          <w:sz w:val="16"/>
        </w:rPr>
        <w:t> </w:t>
      </w:r>
      <w:r>
        <w:rPr>
          <w:w w:val="110"/>
          <w:sz w:val="16"/>
        </w:rPr>
        <w:t>utility parameters. Then, regret can be used to update the strategy. The main</w:t>
      </w:r>
      <w:r>
        <w:rPr>
          <w:spacing w:val="30"/>
          <w:w w:val="110"/>
          <w:sz w:val="16"/>
        </w:rPr>
        <w:t> </w:t>
      </w:r>
      <w:r>
        <w:rPr>
          <w:w w:val="110"/>
          <w:sz w:val="16"/>
        </w:rPr>
        <w:t>advantage</w:t>
      </w:r>
      <w:r>
        <w:rPr>
          <w:spacing w:val="30"/>
          <w:w w:val="110"/>
          <w:sz w:val="16"/>
        </w:rPr>
        <w:t> </w:t>
      </w:r>
      <w:r>
        <w:rPr>
          <w:w w:val="110"/>
          <w:sz w:val="16"/>
        </w:rPr>
        <w:t>is</w:t>
      </w:r>
      <w:r>
        <w:rPr>
          <w:spacing w:val="30"/>
          <w:w w:val="110"/>
          <w:sz w:val="16"/>
        </w:rPr>
        <w:t> </w:t>
      </w:r>
      <w:r>
        <w:rPr>
          <w:w w:val="110"/>
          <w:sz w:val="16"/>
        </w:rPr>
        <w:t>that</w:t>
      </w:r>
      <w:r>
        <w:rPr>
          <w:spacing w:val="30"/>
          <w:w w:val="110"/>
          <w:sz w:val="16"/>
        </w:rPr>
        <w:t> </w:t>
      </w:r>
      <w:r>
        <w:rPr>
          <w:w w:val="110"/>
          <w:sz w:val="16"/>
        </w:rPr>
        <w:t>the</w:t>
      </w:r>
      <w:r>
        <w:rPr>
          <w:spacing w:val="30"/>
          <w:w w:val="110"/>
          <w:sz w:val="16"/>
        </w:rPr>
        <w:t> </w:t>
      </w:r>
      <w:r>
        <w:rPr>
          <w:w w:val="110"/>
          <w:sz w:val="16"/>
        </w:rPr>
        <w:t>algorithm</w:t>
      </w:r>
      <w:r>
        <w:rPr>
          <w:spacing w:val="30"/>
          <w:w w:val="110"/>
          <w:sz w:val="16"/>
        </w:rPr>
        <w:t> </w:t>
      </w:r>
      <w:r>
        <w:rPr>
          <w:w w:val="110"/>
          <w:sz w:val="16"/>
        </w:rPr>
        <w:t>can</w:t>
      </w:r>
      <w:r>
        <w:rPr>
          <w:spacing w:val="30"/>
          <w:w w:val="110"/>
          <w:sz w:val="16"/>
        </w:rPr>
        <w:t> </w:t>
      </w:r>
      <w:r>
        <w:rPr>
          <w:w w:val="110"/>
          <w:sz w:val="16"/>
        </w:rPr>
        <w:t>be</w:t>
      </w:r>
      <w:r>
        <w:rPr>
          <w:spacing w:val="30"/>
          <w:w w:val="110"/>
          <w:sz w:val="16"/>
        </w:rPr>
        <w:t> </w:t>
      </w:r>
      <w:r>
        <w:rPr>
          <w:w w:val="110"/>
          <w:sz w:val="16"/>
        </w:rPr>
        <w:t>fully</w:t>
      </w:r>
      <w:r>
        <w:rPr>
          <w:spacing w:val="30"/>
          <w:w w:val="110"/>
          <w:sz w:val="16"/>
        </w:rPr>
        <w:t> </w:t>
      </w:r>
      <w:r>
        <w:rPr>
          <w:w w:val="110"/>
          <w:sz w:val="16"/>
        </w:rPr>
        <w:t>distributed</w:t>
      </w:r>
    </w:p>
    <w:p>
      <w:pPr>
        <w:spacing w:after="0" w:line="271" w:lineRule="auto"/>
        <w:jc w:val="both"/>
        <w:rPr>
          <w:sz w:val="16"/>
        </w:rPr>
        <w:sectPr>
          <w:type w:val="continuous"/>
          <w:pgSz w:w="11910" w:h="15880"/>
          <w:pgMar w:header="655" w:footer="544" w:top="620" w:bottom="280" w:left="640" w:right="620"/>
          <w:cols w:num="2" w:equalWidth="0">
            <w:col w:w="5174" w:space="316"/>
            <w:col w:w="5160"/>
          </w:cols>
        </w:sectPr>
      </w:pPr>
    </w:p>
    <w:p>
      <w:pPr>
        <w:pStyle w:val="BodyText"/>
        <w:spacing w:before="30" w:after="1"/>
        <w:rPr>
          <w:sz w:val="20"/>
        </w:rPr>
      </w:pPr>
    </w:p>
    <w:p>
      <w:pPr>
        <w:tabs>
          <w:tab w:pos="6546" w:val="left" w:leader="none"/>
        </w:tabs>
        <w:spacing w:line="240" w:lineRule="auto"/>
        <w:ind w:left="459" w:right="0" w:firstLine="0"/>
        <w:rPr>
          <w:sz w:val="20"/>
        </w:rPr>
      </w:pPr>
      <w:r>
        <w:rPr>
          <w:sz w:val="20"/>
        </w:rPr>
        <w:drawing>
          <wp:inline distT="0" distB="0" distL="0" distR="0">
            <wp:extent cx="2744214" cy="2121407"/>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33" cstate="print"/>
                    <a:stretch>
                      <a:fillRect/>
                    </a:stretch>
                  </pic:blipFill>
                  <pic:spPr>
                    <a:xfrm>
                      <a:off x="0" y="0"/>
                      <a:ext cx="2744214" cy="2121407"/>
                    </a:xfrm>
                    <a:prstGeom prst="rect">
                      <a:avLst/>
                    </a:prstGeom>
                  </pic:spPr>
                </pic:pic>
              </a:graphicData>
            </a:graphic>
          </wp:inline>
        </w:drawing>
      </w:r>
      <w:r>
        <w:rPr>
          <w:sz w:val="20"/>
        </w:rPr>
      </w:r>
      <w:r>
        <w:rPr>
          <w:sz w:val="20"/>
        </w:rPr>
        <w:tab/>
      </w:r>
      <w:r>
        <w:rPr>
          <w:position w:val="4"/>
          <w:sz w:val="20"/>
        </w:rPr>
        <w:drawing>
          <wp:inline distT="0" distB="0" distL="0" distR="0">
            <wp:extent cx="1850908" cy="2097024"/>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34" cstate="print"/>
                    <a:stretch>
                      <a:fillRect/>
                    </a:stretch>
                  </pic:blipFill>
                  <pic:spPr>
                    <a:xfrm>
                      <a:off x="0" y="0"/>
                      <a:ext cx="1850908" cy="2097024"/>
                    </a:xfrm>
                    <a:prstGeom prst="rect">
                      <a:avLst/>
                    </a:prstGeom>
                  </pic:spPr>
                </pic:pic>
              </a:graphicData>
            </a:graphic>
          </wp:inline>
        </w:drawing>
      </w:r>
      <w:r>
        <w:rPr>
          <w:position w:val="4"/>
          <w:sz w:val="20"/>
        </w:rPr>
      </w:r>
    </w:p>
    <w:p>
      <w:pPr>
        <w:pStyle w:val="BodyText"/>
        <w:spacing w:before="2"/>
        <w:rPr>
          <w:sz w:val="8"/>
        </w:rPr>
      </w:pPr>
    </w:p>
    <w:p>
      <w:pPr>
        <w:spacing w:after="0"/>
        <w:rPr>
          <w:sz w:val="8"/>
        </w:rPr>
        <w:sectPr>
          <w:pgSz w:w="11910" w:h="15880"/>
          <w:pgMar w:header="655" w:footer="544" w:top="840" w:bottom="740" w:left="640" w:right="620"/>
        </w:sectPr>
      </w:pPr>
    </w:p>
    <w:p>
      <w:pPr>
        <w:spacing w:before="132"/>
        <w:ind w:left="1613" w:right="0" w:firstLine="0"/>
        <w:jc w:val="left"/>
        <w:rPr>
          <w:sz w:val="12"/>
        </w:rPr>
      </w:pPr>
      <w:bookmarkStart w:name="_bookmark25" w:id="39"/>
      <w:bookmarkEnd w:id="39"/>
      <w:r>
        <w:rPr/>
      </w:r>
      <w:r>
        <w:rPr>
          <w:b/>
          <w:w w:val="120"/>
          <w:sz w:val="12"/>
        </w:rPr>
        <w:t>/ig.</w:t>
      </w:r>
      <w:r>
        <w:rPr>
          <w:b/>
          <w:spacing w:val="21"/>
          <w:w w:val="120"/>
          <w:sz w:val="12"/>
        </w:rPr>
        <w:t> </w:t>
      </w:r>
      <w:r>
        <w:rPr>
          <w:b/>
          <w:w w:val="120"/>
          <w:sz w:val="12"/>
        </w:rPr>
        <w:t>17.</w:t>
      </w:r>
      <w:r>
        <w:rPr>
          <w:b/>
          <w:spacing w:val="49"/>
          <w:w w:val="120"/>
          <w:sz w:val="12"/>
        </w:rPr>
        <w:t> </w:t>
      </w:r>
      <w:r>
        <w:rPr>
          <w:w w:val="120"/>
          <w:sz w:val="12"/>
        </w:rPr>
        <w:t>The</w:t>
      </w:r>
      <w:r>
        <w:rPr>
          <w:spacing w:val="21"/>
          <w:w w:val="120"/>
          <w:sz w:val="12"/>
        </w:rPr>
        <w:t> </w:t>
      </w:r>
      <w:r>
        <w:rPr>
          <w:w w:val="120"/>
          <w:sz w:val="12"/>
        </w:rPr>
        <w:t>architecture</w:t>
      </w:r>
      <w:r>
        <w:rPr>
          <w:spacing w:val="21"/>
          <w:w w:val="120"/>
          <w:sz w:val="12"/>
        </w:rPr>
        <w:t> </w:t>
      </w:r>
      <w:r>
        <w:rPr>
          <w:w w:val="120"/>
          <w:sz w:val="12"/>
        </w:rPr>
        <w:t>of</w:t>
      </w:r>
      <w:r>
        <w:rPr>
          <w:spacing w:val="21"/>
          <w:w w:val="120"/>
          <w:sz w:val="12"/>
        </w:rPr>
        <w:t> </w:t>
      </w:r>
      <w:r>
        <w:rPr>
          <w:spacing w:val="-4"/>
          <w:w w:val="120"/>
          <w:sz w:val="12"/>
        </w:rPr>
        <w:t>DNN.</w:t>
      </w:r>
    </w:p>
    <w:p>
      <w:pPr>
        <w:pStyle w:val="BodyText"/>
        <w:spacing w:before="70"/>
        <w:rPr>
          <w:sz w:val="20"/>
        </w:rPr>
      </w:pPr>
      <w:r>
        <w:rPr/>
        <w:drawing>
          <wp:anchor distT="0" distB="0" distL="0" distR="0" allowOverlap="1" layoutInCell="1" locked="0" behindDoc="1" simplePos="0" relativeHeight="487596032">
            <wp:simplePos x="0" y="0"/>
            <wp:positionH relativeFrom="page">
              <wp:posOffset>547751</wp:posOffset>
            </wp:positionH>
            <wp:positionV relativeFrom="paragraph">
              <wp:posOffset>206247</wp:posOffset>
            </wp:positionV>
            <wp:extent cx="3052297" cy="1118615"/>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35" cstate="print"/>
                    <a:stretch>
                      <a:fillRect/>
                    </a:stretch>
                  </pic:blipFill>
                  <pic:spPr>
                    <a:xfrm>
                      <a:off x="0" y="0"/>
                      <a:ext cx="3052297" cy="1118615"/>
                    </a:xfrm>
                    <a:prstGeom prst="rect">
                      <a:avLst/>
                    </a:prstGeom>
                  </pic:spPr>
                </pic:pic>
              </a:graphicData>
            </a:graphic>
          </wp:anchor>
        </w:drawing>
      </w:r>
    </w:p>
    <w:p>
      <w:pPr>
        <w:pStyle w:val="BodyText"/>
        <w:spacing w:before="86"/>
        <w:rPr>
          <w:sz w:val="12"/>
        </w:rPr>
      </w:pPr>
    </w:p>
    <w:p>
      <w:pPr>
        <w:spacing w:line="297" w:lineRule="auto" w:before="0"/>
        <w:ind w:left="111" w:right="0" w:firstLine="0"/>
        <w:jc w:val="left"/>
        <w:rPr>
          <w:sz w:val="12"/>
        </w:rPr>
      </w:pPr>
      <w:bookmarkStart w:name="_bookmark26" w:id="40"/>
      <w:bookmarkEnd w:id="40"/>
      <w:r>
        <w:rPr/>
      </w:r>
      <w:r>
        <w:rPr>
          <w:b/>
          <w:w w:val="115"/>
          <w:sz w:val="12"/>
        </w:rPr>
        <w:t>/ig.</w:t>
      </w:r>
      <w:r>
        <w:rPr>
          <w:b/>
          <w:spacing w:val="80"/>
          <w:w w:val="115"/>
          <w:sz w:val="12"/>
        </w:rPr>
        <w:t> </w:t>
      </w:r>
      <w:r>
        <w:rPr>
          <w:b/>
          <w:w w:val="115"/>
          <w:sz w:val="12"/>
        </w:rPr>
        <w:t>18.</w:t>
      </w:r>
      <w:r>
        <w:rPr>
          <w:b/>
          <w:spacing w:val="40"/>
          <w:w w:val="115"/>
          <w:sz w:val="12"/>
        </w:rPr>
        <w:t> </w:t>
      </w:r>
      <w:r>
        <w:rPr>
          <w:w w:val="115"/>
          <w:sz w:val="12"/>
        </w:rPr>
        <w:t>An</w:t>
      </w:r>
      <w:r>
        <w:rPr>
          <w:spacing w:val="80"/>
          <w:w w:val="115"/>
          <w:sz w:val="12"/>
        </w:rPr>
        <w:t> </w:t>
      </w:r>
      <w:r>
        <w:rPr>
          <w:w w:val="115"/>
          <w:sz w:val="12"/>
        </w:rPr>
        <w:t>overview</w:t>
      </w:r>
      <w:r>
        <w:rPr>
          <w:spacing w:val="80"/>
          <w:w w:val="115"/>
          <w:sz w:val="12"/>
        </w:rPr>
        <w:t> </w:t>
      </w:r>
      <w:r>
        <w:rPr>
          <w:w w:val="115"/>
          <w:sz w:val="12"/>
        </w:rPr>
        <w:t>of</w:t>
      </w:r>
      <w:r>
        <w:rPr>
          <w:spacing w:val="80"/>
          <w:w w:val="115"/>
          <w:sz w:val="12"/>
        </w:rPr>
        <w:t> </w:t>
      </w:r>
      <w:r>
        <w:rPr>
          <w:w w:val="115"/>
          <w:sz w:val="12"/>
        </w:rPr>
        <w:t>training</w:t>
      </w:r>
      <w:r>
        <w:rPr>
          <w:spacing w:val="80"/>
          <w:w w:val="115"/>
          <w:sz w:val="12"/>
        </w:rPr>
        <w:t> </w:t>
      </w:r>
      <w:r>
        <w:rPr>
          <w:w w:val="115"/>
          <w:sz w:val="12"/>
        </w:rPr>
        <w:t>process</w:t>
      </w:r>
      <w:r>
        <w:rPr>
          <w:spacing w:val="80"/>
          <w:w w:val="115"/>
          <w:sz w:val="12"/>
        </w:rPr>
        <w:t> </w:t>
      </w:r>
      <w:r>
        <w:rPr>
          <w:w w:val="115"/>
          <w:sz w:val="12"/>
        </w:rPr>
        <w:t>of</w:t>
      </w:r>
      <w:r>
        <w:rPr>
          <w:spacing w:val="80"/>
          <w:w w:val="115"/>
          <w:sz w:val="12"/>
        </w:rPr>
        <w:t> </w:t>
      </w:r>
      <w:r>
        <w:rPr>
          <w:w w:val="115"/>
          <w:sz w:val="12"/>
        </w:rPr>
        <w:t>a</w:t>
      </w:r>
      <w:r>
        <w:rPr>
          <w:spacing w:val="80"/>
          <w:w w:val="115"/>
          <w:sz w:val="12"/>
        </w:rPr>
        <w:t> </w:t>
      </w:r>
      <w:r>
        <w:rPr>
          <w:w w:val="115"/>
          <w:sz w:val="12"/>
        </w:rPr>
        <w:t>convolutional</w:t>
      </w:r>
      <w:r>
        <w:rPr>
          <w:spacing w:val="80"/>
          <w:w w:val="115"/>
          <w:sz w:val="12"/>
        </w:rPr>
        <w:t> </w:t>
      </w:r>
      <w:r>
        <w:rPr>
          <w:w w:val="115"/>
          <w:sz w:val="12"/>
        </w:rPr>
        <w:t>neural</w:t>
      </w:r>
      <w:r>
        <w:rPr>
          <w:spacing w:val="80"/>
          <w:w w:val="115"/>
          <w:sz w:val="12"/>
        </w:rPr>
        <w:t> </w:t>
      </w:r>
      <w:r>
        <w:rPr>
          <w:w w:val="115"/>
          <w:sz w:val="12"/>
        </w:rPr>
        <w:t>network</w:t>
      </w:r>
      <w:r>
        <w:rPr>
          <w:spacing w:val="40"/>
          <w:w w:val="115"/>
          <w:sz w:val="12"/>
        </w:rPr>
        <w:t> </w:t>
      </w:r>
      <w:r>
        <w:rPr>
          <w:spacing w:val="-2"/>
          <w:w w:val="115"/>
          <w:sz w:val="12"/>
        </w:rPr>
        <w:t>architecture.</w:t>
      </w:r>
    </w:p>
    <w:p>
      <w:pPr>
        <w:pStyle w:val="BodyText"/>
        <w:rPr>
          <w:sz w:val="12"/>
        </w:rPr>
      </w:pPr>
    </w:p>
    <w:p>
      <w:pPr>
        <w:pStyle w:val="BodyText"/>
        <w:rPr>
          <w:sz w:val="12"/>
        </w:rPr>
      </w:pPr>
    </w:p>
    <w:p>
      <w:pPr>
        <w:pStyle w:val="BodyText"/>
        <w:spacing w:before="22"/>
        <w:rPr>
          <w:sz w:val="12"/>
        </w:rPr>
      </w:pPr>
    </w:p>
    <w:p>
      <w:pPr>
        <w:pStyle w:val="BodyText"/>
        <w:spacing w:line="276" w:lineRule="auto" w:before="1"/>
        <w:ind w:left="589" w:right="38"/>
        <w:jc w:val="both"/>
      </w:pPr>
      <w:r>
        <w:rPr>
          <w:w w:val="110"/>
        </w:rPr>
        <w:t>when the reward is immediately calculated locally; for </w:t>
      </w:r>
      <w:r>
        <w:rPr>
          <w:w w:val="110"/>
        </w:rPr>
        <w:t>instance, the transmission rate between the transmitter and receiver. This algorithm</w:t>
      </w:r>
      <w:r>
        <w:rPr>
          <w:spacing w:val="40"/>
          <w:w w:val="110"/>
        </w:rPr>
        <w:t> </w:t>
      </w:r>
      <w:r>
        <w:rPr>
          <w:w w:val="110"/>
        </w:rPr>
        <w:t>is</w:t>
      </w:r>
      <w:r>
        <w:rPr>
          <w:spacing w:val="40"/>
          <w:w w:val="110"/>
        </w:rPr>
        <w:t> </w:t>
      </w:r>
      <w:r>
        <w:rPr>
          <w:w w:val="110"/>
        </w:rPr>
        <w:t>often</w:t>
      </w:r>
      <w:r>
        <w:rPr>
          <w:spacing w:val="40"/>
          <w:w w:val="110"/>
        </w:rPr>
        <w:t> </w:t>
      </w:r>
      <w:r>
        <w:rPr>
          <w:w w:val="110"/>
        </w:rPr>
        <w:t>referred</w:t>
      </w:r>
      <w:r>
        <w:rPr>
          <w:spacing w:val="40"/>
          <w:w w:val="110"/>
        </w:rPr>
        <w:t> </w:t>
      </w:r>
      <w:r>
        <w:rPr>
          <w:w w:val="110"/>
        </w:rPr>
        <w:t>to</w:t>
      </w:r>
      <w:r>
        <w:rPr>
          <w:spacing w:val="40"/>
          <w:w w:val="110"/>
        </w:rPr>
        <w:t> </w:t>
      </w:r>
      <w:r>
        <w:rPr>
          <w:w w:val="110"/>
        </w:rPr>
        <w:t>as</w:t>
      </w:r>
      <w:r>
        <w:rPr>
          <w:spacing w:val="40"/>
          <w:w w:val="110"/>
        </w:rPr>
        <w:t> </w:t>
      </w:r>
      <w:r>
        <w:rPr>
          <w:w w:val="110"/>
        </w:rPr>
        <w:t>an</w:t>
      </w:r>
      <w:r>
        <w:rPr>
          <w:spacing w:val="40"/>
          <w:w w:val="110"/>
        </w:rPr>
        <w:t> </w:t>
      </w:r>
      <w:r>
        <w:rPr>
          <w:w w:val="110"/>
        </w:rPr>
        <w:t>equilibrium</w:t>
      </w:r>
      <w:r>
        <w:rPr>
          <w:spacing w:val="40"/>
          <w:w w:val="110"/>
        </w:rPr>
        <w:t> </w:t>
      </w:r>
      <w:r>
        <w:rPr>
          <w:w w:val="110"/>
        </w:rPr>
        <w:t>concept</w:t>
      </w:r>
      <w:r>
        <w:rPr>
          <w:spacing w:val="40"/>
          <w:w w:val="110"/>
        </w:rPr>
        <w:t> </w:t>
      </w:r>
      <w:r>
        <w:rPr>
          <w:w w:val="110"/>
        </w:rPr>
        <w:t>in game</w:t>
      </w:r>
      <w:r>
        <w:rPr>
          <w:w w:val="110"/>
        </w:rPr>
        <w:t> theory</w:t>
      </w:r>
      <w:r>
        <w:rPr>
          <w:w w:val="110"/>
        </w:rPr>
        <w:t> in</w:t>
      </w:r>
      <w:r>
        <w:rPr>
          <w:w w:val="110"/>
        </w:rPr>
        <w:t> many</w:t>
      </w:r>
      <w:r>
        <w:rPr>
          <w:w w:val="110"/>
        </w:rPr>
        <w:t> survey</w:t>
      </w:r>
      <w:r>
        <w:rPr>
          <w:w w:val="110"/>
        </w:rPr>
        <w:t> papers,</w:t>
      </w:r>
      <w:r>
        <w:rPr>
          <w:w w:val="110"/>
        </w:rPr>
        <w:t> such</w:t>
      </w:r>
      <w:r>
        <w:rPr>
          <w:w w:val="110"/>
        </w:rPr>
        <w:t> as</w:t>
      </w:r>
      <w:r>
        <w:rPr>
          <w:w w:val="110"/>
        </w:rPr>
        <w:t> coarse</w:t>
      </w:r>
      <w:r>
        <w:rPr>
          <w:w w:val="110"/>
        </w:rPr>
        <w:t> correlated equilibrium</w:t>
      </w:r>
      <w:r>
        <w:rPr>
          <w:spacing w:val="-2"/>
          <w:w w:val="110"/>
        </w:rPr>
        <w:t> </w:t>
      </w:r>
      <w:r>
        <w:rPr>
          <w:w w:val="110"/>
        </w:rPr>
        <w:t>and</w:t>
      </w:r>
      <w:r>
        <w:rPr>
          <w:spacing w:val="-2"/>
          <w:w w:val="110"/>
        </w:rPr>
        <w:t> </w:t>
      </w:r>
      <w:r>
        <w:rPr>
          <w:w w:val="110"/>
        </w:rPr>
        <w:t>logit</w:t>
      </w:r>
      <w:r>
        <w:rPr>
          <w:spacing w:val="-2"/>
          <w:w w:val="110"/>
        </w:rPr>
        <w:t> </w:t>
      </w:r>
      <w:r>
        <w:rPr>
          <w:w w:val="110"/>
        </w:rPr>
        <w:t>equilibrium.</w:t>
      </w:r>
      <w:r>
        <w:rPr>
          <w:spacing w:val="-2"/>
          <w:w w:val="110"/>
        </w:rPr>
        <w:t> </w:t>
      </w:r>
      <w:r>
        <w:rPr>
          <w:w w:val="110"/>
        </w:rPr>
        <w:t>The</w:t>
      </w:r>
      <w:r>
        <w:rPr>
          <w:spacing w:val="-2"/>
          <w:w w:val="110"/>
        </w:rPr>
        <w:t> </w:t>
      </w:r>
      <w:r>
        <w:rPr>
          <w:w w:val="110"/>
        </w:rPr>
        <w:t>concept</w:t>
      </w:r>
      <w:r>
        <w:rPr>
          <w:spacing w:val="-2"/>
          <w:w w:val="110"/>
        </w:rPr>
        <w:t> </w:t>
      </w:r>
      <w:r>
        <w:rPr>
          <w:w w:val="110"/>
        </w:rPr>
        <w:t>of</w:t>
      </w:r>
      <w:r>
        <w:rPr>
          <w:spacing w:val="-2"/>
          <w:w w:val="110"/>
        </w:rPr>
        <w:t> </w:t>
      </w:r>
      <w:r>
        <w:rPr>
          <w:w w:val="110"/>
        </w:rPr>
        <w:t>this</w:t>
      </w:r>
      <w:r>
        <w:rPr>
          <w:spacing w:val="-2"/>
          <w:w w:val="110"/>
        </w:rPr>
        <w:t> </w:t>
      </w:r>
      <w:r>
        <w:rPr>
          <w:w w:val="110"/>
        </w:rPr>
        <w:t>algorithm is illustrated in </w:t>
      </w:r>
      <w:hyperlink w:history="true" w:anchor="_bookmark24">
        <w:r>
          <w:rPr>
            <w:color w:val="007FAC"/>
            <w:w w:val="110"/>
          </w:rPr>
          <w:t>Fig.</w:t>
        </w:r>
      </w:hyperlink>
      <w:r>
        <w:rPr>
          <w:color w:val="007FAC"/>
          <w:w w:val="110"/>
        </w:rPr>
        <w:t> </w:t>
      </w:r>
      <w:hyperlink w:history="true" w:anchor="_bookmark24">
        <w:r>
          <w:rPr>
            <w:color w:val="007FAC"/>
            <w:w w:val="110"/>
          </w:rPr>
          <w:t>16</w:t>
        </w:r>
      </w:hyperlink>
      <w:r>
        <w:rPr>
          <w:w w:val="110"/>
        </w:rPr>
        <w:t>.</w:t>
      </w:r>
    </w:p>
    <w:p>
      <w:pPr>
        <w:pStyle w:val="BodyText"/>
        <w:spacing w:before="42"/>
      </w:pPr>
    </w:p>
    <w:p>
      <w:pPr>
        <w:pStyle w:val="ListParagraph"/>
        <w:numPr>
          <w:ilvl w:val="1"/>
          <w:numId w:val="1"/>
        </w:numPr>
        <w:tabs>
          <w:tab w:pos="456" w:val="left" w:leader="none"/>
        </w:tabs>
        <w:spacing w:line="240" w:lineRule="auto" w:before="0" w:after="0"/>
        <w:ind w:left="456" w:right="0" w:hanging="345"/>
        <w:jc w:val="left"/>
        <w:rPr>
          <w:i/>
          <w:sz w:val="16"/>
        </w:rPr>
      </w:pPr>
      <w:bookmarkStart w:name="Neural network" w:id="41"/>
      <w:bookmarkEnd w:id="41"/>
      <w:r>
        <w:rPr/>
      </w:r>
      <w:r>
        <w:rPr>
          <w:i/>
          <w:sz w:val="16"/>
        </w:rPr>
        <w:t>Neural</w:t>
      </w:r>
      <w:r>
        <w:rPr>
          <w:i/>
          <w:spacing w:val="17"/>
          <w:sz w:val="16"/>
        </w:rPr>
        <w:t> </w:t>
      </w:r>
      <w:r>
        <w:rPr>
          <w:i/>
          <w:spacing w:val="-2"/>
          <w:sz w:val="16"/>
        </w:rPr>
        <w:t>network</w:t>
      </w:r>
    </w:p>
    <w:p>
      <w:pPr>
        <w:pStyle w:val="BodyText"/>
        <w:spacing w:before="66"/>
        <w:rPr>
          <w:i/>
        </w:rPr>
      </w:pPr>
    </w:p>
    <w:p>
      <w:pPr>
        <w:pStyle w:val="BodyText"/>
        <w:spacing w:line="276" w:lineRule="auto"/>
        <w:ind w:left="111" w:right="38" w:firstLine="239"/>
        <w:jc w:val="both"/>
      </w:pPr>
      <w:r>
        <w:rPr>
          <w:w w:val="110"/>
        </w:rPr>
        <w:t>A neural network is a type of artificial intelligence for </w:t>
      </w:r>
      <w:r>
        <w:rPr>
          <w:w w:val="110"/>
        </w:rPr>
        <w:t>information processing that imitates the human brain. The neural network structure consists</w:t>
      </w:r>
      <w:r>
        <w:rPr>
          <w:w w:val="110"/>
        </w:rPr>
        <w:t> of</w:t>
      </w:r>
      <w:r>
        <w:rPr>
          <w:w w:val="110"/>
        </w:rPr>
        <w:t> thousands</w:t>
      </w:r>
      <w:r>
        <w:rPr>
          <w:w w:val="110"/>
        </w:rPr>
        <w:t> of</w:t>
      </w:r>
      <w:r>
        <w:rPr>
          <w:w w:val="110"/>
        </w:rPr>
        <w:t> closely</w:t>
      </w:r>
      <w:r>
        <w:rPr>
          <w:w w:val="110"/>
        </w:rPr>
        <w:t> connected,</w:t>
      </w:r>
      <w:r>
        <w:rPr>
          <w:w w:val="110"/>
        </w:rPr>
        <w:t> simple</w:t>
      </w:r>
      <w:r>
        <w:rPr>
          <w:w w:val="110"/>
        </w:rPr>
        <w:t> processing</w:t>
      </w:r>
      <w:r>
        <w:rPr>
          <w:w w:val="110"/>
        </w:rPr>
        <w:t> nodes. Neural</w:t>
      </w:r>
      <w:r>
        <w:rPr>
          <w:w w:val="110"/>
        </w:rPr>
        <w:t> networks</w:t>
      </w:r>
      <w:r>
        <w:rPr>
          <w:w w:val="110"/>
        </w:rPr>
        <w:t> are</w:t>
      </w:r>
      <w:r>
        <w:rPr>
          <w:w w:val="110"/>
        </w:rPr>
        <w:t> organized</w:t>
      </w:r>
      <w:r>
        <w:rPr>
          <w:w w:val="110"/>
        </w:rPr>
        <w:t> into</w:t>
      </w:r>
      <w:r>
        <w:rPr>
          <w:w w:val="110"/>
        </w:rPr>
        <w:t> layers,</w:t>
      </w:r>
      <w:r>
        <w:rPr>
          <w:w w:val="110"/>
        </w:rPr>
        <w:t> and</w:t>
      </w:r>
      <w:r>
        <w:rPr>
          <w:w w:val="110"/>
        </w:rPr>
        <w:t> in</w:t>
      </w:r>
      <w:r>
        <w:rPr>
          <w:w w:val="110"/>
        </w:rPr>
        <w:t> each</w:t>
      </w:r>
      <w:r>
        <w:rPr>
          <w:w w:val="110"/>
        </w:rPr>
        <w:t> layer,</w:t>
      </w:r>
      <w:r>
        <w:rPr>
          <w:w w:val="110"/>
        </w:rPr>
        <w:t> many nodes</w:t>
      </w:r>
      <w:r>
        <w:rPr>
          <w:w w:val="110"/>
        </w:rPr>
        <w:t> move</w:t>
      </w:r>
      <w:r>
        <w:rPr>
          <w:w w:val="110"/>
        </w:rPr>
        <w:t> the</w:t>
      </w:r>
      <w:r>
        <w:rPr>
          <w:w w:val="110"/>
        </w:rPr>
        <w:t> data.</w:t>
      </w:r>
      <w:r>
        <w:rPr>
          <w:w w:val="110"/>
        </w:rPr>
        <w:t> With</w:t>
      </w:r>
      <w:r>
        <w:rPr>
          <w:w w:val="110"/>
        </w:rPr>
        <w:t> the</w:t>
      </w:r>
      <w:r>
        <w:rPr>
          <w:w w:val="110"/>
        </w:rPr>
        <w:t> development</w:t>
      </w:r>
      <w:r>
        <w:rPr>
          <w:w w:val="110"/>
        </w:rPr>
        <w:t> of</w:t>
      </w:r>
      <w:r>
        <w:rPr>
          <w:w w:val="110"/>
        </w:rPr>
        <w:t> graphics</w:t>
      </w:r>
      <w:r>
        <w:rPr>
          <w:w w:val="110"/>
        </w:rPr>
        <w:t> processing units</w:t>
      </w:r>
      <w:r>
        <w:rPr>
          <w:w w:val="110"/>
        </w:rPr>
        <w:t> (GPUs)</w:t>
      </w:r>
      <w:r>
        <w:rPr>
          <w:w w:val="110"/>
        </w:rPr>
        <w:t> to</w:t>
      </w:r>
      <w:r>
        <w:rPr>
          <w:w w:val="110"/>
        </w:rPr>
        <w:t> accelerate</w:t>
      </w:r>
      <w:r>
        <w:rPr>
          <w:w w:val="110"/>
        </w:rPr>
        <w:t> the</w:t>
      </w:r>
      <w:r>
        <w:rPr>
          <w:w w:val="110"/>
        </w:rPr>
        <w:t> processing</w:t>
      </w:r>
      <w:r>
        <w:rPr>
          <w:w w:val="110"/>
        </w:rPr>
        <w:t> time,</w:t>
      </w:r>
      <w:r>
        <w:rPr>
          <w:w w:val="110"/>
        </w:rPr>
        <w:t> NN</w:t>
      </w:r>
      <w:r>
        <w:rPr>
          <w:w w:val="110"/>
        </w:rPr>
        <w:t> has</w:t>
      </w:r>
      <w:r>
        <w:rPr>
          <w:w w:val="110"/>
        </w:rPr>
        <w:t> attracted</w:t>
      </w:r>
      <w:r>
        <w:rPr>
          <w:w w:val="110"/>
        </w:rPr>
        <w:t> con- siderable</w:t>
      </w:r>
      <w:r>
        <w:rPr>
          <w:spacing w:val="-7"/>
          <w:w w:val="110"/>
        </w:rPr>
        <w:t> </w:t>
      </w:r>
      <w:r>
        <w:rPr>
          <w:w w:val="110"/>
        </w:rPr>
        <w:t>attention</w:t>
      </w:r>
      <w:r>
        <w:rPr>
          <w:spacing w:val="-7"/>
          <w:w w:val="110"/>
        </w:rPr>
        <w:t> </w:t>
      </w:r>
      <w:r>
        <w:rPr>
          <w:w w:val="110"/>
        </w:rPr>
        <w:t>from</w:t>
      </w:r>
      <w:r>
        <w:rPr>
          <w:spacing w:val="-7"/>
          <w:w w:val="110"/>
        </w:rPr>
        <w:t> </w:t>
      </w:r>
      <w:r>
        <w:rPr>
          <w:w w:val="110"/>
        </w:rPr>
        <w:t>researchers</w:t>
      </w:r>
      <w:r>
        <w:rPr>
          <w:spacing w:val="-7"/>
          <w:w w:val="110"/>
        </w:rPr>
        <w:t> </w:t>
      </w:r>
      <w:r>
        <w:rPr>
          <w:w w:val="110"/>
        </w:rPr>
        <w:t>and</w:t>
      </w:r>
      <w:r>
        <w:rPr>
          <w:spacing w:val="-7"/>
          <w:w w:val="110"/>
        </w:rPr>
        <w:t> </w:t>
      </w:r>
      <w:r>
        <w:rPr>
          <w:w w:val="110"/>
        </w:rPr>
        <w:t>companies</w:t>
      </w:r>
      <w:r>
        <w:rPr>
          <w:spacing w:val="-7"/>
          <w:w w:val="110"/>
        </w:rPr>
        <w:t> </w:t>
      </w:r>
      <w:r>
        <w:rPr>
          <w:w w:val="110"/>
        </w:rPr>
        <w:t>[</w:t>
      </w:r>
      <w:hyperlink w:history="true" w:anchor="_bookmark118">
        <w:r>
          <w:rPr>
            <w:color w:val="007FAC"/>
            <w:w w:val="110"/>
          </w:rPr>
          <w:t>72</w:t>
        </w:r>
      </w:hyperlink>
      <w:r>
        <w:rPr>
          <w:w w:val="110"/>
        </w:rPr>
        <w:t>].</w:t>
      </w:r>
      <w:r>
        <w:rPr>
          <w:spacing w:val="-7"/>
          <w:w w:val="110"/>
        </w:rPr>
        <w:t> </w:t>
      </w:r>
      <w:r>
        <w:rPr>
          <w:w w:val="110"/>
        </w:rPr>
        <w:t>The</w:t>
      </w:r>
      <w:r>
        <w:rPr>
          <w:spacing w:val="-7"/>
          <w:w w:val="110"/>
        </w:rPr>
        <w:t> </w:t>
      </w:r>
      <w:r>
        <w:rPr>
          <w:w w:val="110"/>
        </w:rPr>
        <w:t>following NN techniques are explained in this study.</w:t>
      </w:r>
    </w:p>
    <w:p>
      <w:pPr>
        <w:pStyle w:val="ListParagraph"/>
        <w:numPr>
          <w:ilvl w:val="0"/>
          <w:numId w:val="8"/>
        </w:numPr>
        <w:tabs>
          <w:tab w:pos="587" w:val="left" w:leader="none"/>
          <w:tab w:pos="589" w:val="left" w:leader="none"/>
        </w:tabs>
        <w:spacing w:line="276" w:lineRule="auto" w:before="165" w:after="0"/>
        <w:ind w:left="589" w:right="38" w:hanging="290"/>
        <w:jc w:val="both"/>
        <w:rPr>
          <w:sz w:val="16"/>
        </w:rPr>
      </w:pPr>
      <w:r>
        <w:rPr>
          <w:i/>
          <w:w w:val="110"/>
          <w:sz w:val="16"/>
        </w:rPr>
        <w:t>Deep</w:t>
      </w:r>
      <w:r>
        <w:rPr>
          <w:i/>
          <w:w w:val="110"/>
          <w:sz w:val="16"/>
        </w:rPr>
        <w:t> Neural</w:t>
      </w:r>
      <w:r>
        <w:rPr>
          <w:i/>
          <w:w w:val="110"/>
          <w:sz w:val="16"/>
        </w:rPr>
        <w:t> Network</w:t>
      </w:r>
      <w:r>
        <w:rPr>
          <w:i/>
          <w:w w:val="110"/>
          <w:sz w:val="16"/>
        </w:rPr>
        <w:t> (DNN)</w:t>
      </w:r>
      <w:r>
        <w:rPr>
          <w:w w:val="110"/>
          <w:sz w:val="16"/>
        </w:rPr>
        <w:t>:</w:t>
      </w:r>
      <w:r>
        <w:rPr>
          <w:w w:val="110"/>
          <w:sz w:val="16"/>
        </w:rPr>
        <w:t> As</w:t>
      </w:r>
      <w:r>
        <w:rPr>
          <w:w w:val="110"/>
          <w:sz w:val="16"/>
        </w:rPr>
        <w:t> shown</w:t>
      </w:r>
      <w:r>
        <w:rPr>
          <w:w w:val="110"/>
          <w:sz w:val="16"/>
        </w:rPr>
        <w:t> in</w:t>
      </w:r>
      <w:r>
        <w:rPr>
          <w:w w:val="110"/>
          <w:sz w:val="16"/>
        </w:rPr>
        <w:t> </w:t>
      </w:r>
      <w:hyperlink w:history="true" w:anchor="_bookmark25">
        <w:r>
          <w:rPr>
            <w:color w:val="007FAC"/>
            <w:w w:val="110"/>
            <w:sz w:val="16"/>
          </w:rPr>
          <w:t>Fig.</w:t>
        </w:r>
      </w:hyperlink>
      <w:r>
        <w:rPr>
          <w:color w:val="007FAC"/>
          <w:w w:val="110"/>
          <w:sz w:val="16"/>
        </w:rPr>
        <w:t> </w:t>
      </w:r>
      <w:hyperlink w:history="true" w:anchor="_bookmark25">
        <w:r>
          <w:rPr>
            <w:color w:val="007FAC"/>
            <w:w w:val="110"/>
            <w:sz w:val="16"/>
          </w:rPr>
          <w:t>17</w:t>
        </w:r>
      </w:hyperlink>
      <w:r>
        <w:rPr>
          <w:w w:val="110"/>
          <w:sz w:val="16"/>
        </w:rPr>
        <w:t>,</w:t>
      </w:r>
      <w:r>
        <w:rPr>
          <w:w w:val="110"/>
          <w:sz w:val="16"/>
        </w:rPr>
        <w:t> the</w:t>
      </w:r>
      <w:r>
        <w:rPr>
          <w:w w:val="110"/>
          <w:sz w:val="16"/>
        </w:rPr>
        <w:t> </w:t>
      </w:r>
      <w:r>
        <w:rPr>
          <w:w w:val="110"/>
          <w:sz w:val="16"/>
        </w:rPr>
        <w:t>compo- nents</w:t>
      </w:r>
      <w:r>
        <w:rPr>
          <w:w w:val="110"/>
          <w:sz w:val="16"/>
        </w:rPr>
        <w:t> of</w:t>
      </w:r>
      <w:r>
        <w:rPr>
          <w:w w:val="110"/>
          <w:sz w:val="16"/>
        </w:rPr>
        <w:t> the</w:t>
      </w:r>
      <w:r>
        <w:rPr>
          <w:w w:val="110"/>
          <w:sz w:val="16"/>
        </w:rPr>
        <w:t> structure</w:t>
      </w:r>
      <w:r>
        <w:rPr>
          <w:w w:val="110"/>
          <w:sz w:val="16"/>
        </w:rPr>
        <w:t> are</w:t>
      </w:r>
      <w:r>
        <w:rPr>
          <w:w w:val="110"/>
          <w:sz w:val="16"/>
        </w:rPr>
        <w:t> densely</w:t>
      </w:r>
      <w:r>
        <w:rPr>
          <w:w w:val="110"/>
          <w:sz w:val="16"/>
        </w:rPr>
        <w:t> connected</w:t>
      </w:r>
      <w:r>
        <w:rPr>
          <w:w w:val="110"/>
          <w:sz w:val="16"/>
        </w:rPr>
        <w:t> by</w:t>
      </w:r>
      <w:r>
        <w:rPr>
          <w:w w:val="110"/>
          <w:sz w:val="16"/>
        </w:rPr>
        <w:t> the</w:t>
      </w:r>
      <w:r>
        <w:rPr>
          <w:w w:val="110"/>
          <w:sz w:val="16"/>
        </w:rPr>
        <w:t> neurons</w:t>
      </w:r>
      <w:r>
        <w:rPr>
          <w:w w:val="110"/>
          <w:sz w:val="16"/>
        </w:rPr>
        <w:t> in the</w:t>
      </w:r>
      <w:r>
        <w:rPr>
          <w:w w:val="110"/>
          <w:sz w:val="16"/>
        </w:rPr>
        <w:t> network</w:t>
      </w:r>
      <w:r>
        <w:rPr>
          <w:w w:val="110"/>
          <w:sz w:val="16"/>
        </w:rPr>
        <w:t> layer.</w:t>
      </w:r>
      <w:r>
        <w:rPr>
          <w:w w:val="110"/>
          <w:sz w:val="16"/>
        </w:rPr>
        <w:t> Each</w:t>
      </w:r>
      <w:r>
        <w:rPr>
          <w:w w:val="110"/>
          <w:sz w:val="16"/>
        </w:rPr>
        <w:t> neuron</w:t>
      </w:r>
      <w:r>
        <w:rPr>
          <w:w w:val="110"/>
          <w:sz w:val="16"/>
        </w:rPr>
        <w:t> in</w:t>
      </w:r>
      <w:r>
        <w:rPr>
          <w:w w:val="110"/>
          <w:sz w:val="16"/>
        </w:rPr>
        <w:t> a</w:t>
      </w:r>
      <w:r>
        <w:rPr>
          <w:w w:val="110"/>
          <w:sz w:val="16"/>
        </w:rPr>
        <w:t> layer</w:t>
      </w:r>
      <w:r>
        <w:rPr>
          <w:w w:val="110"/>
          <w:sz w:val="16"/>
        </w:rPr>
        <w:t> is</w:t>
      </w:r>
      <w:r>
        <w:rPr>
          <w:w w:val="110"/>
          <w:sz w:val="16"/>
        </w:rPr>
        <w:t> connected</w:t>
      </w:r>
      <w:r>
        <w:rPr>
          <w:w w:val="110"/>
          <w:sz w:val="16"/>
        </w:rPr>
        <w:t> to</w:t>
      </w:r>
      <w:r>
        <w:rPr>
          <w:w w:val="110"/>
          <w:sz w:val="16"/>
        </w:rPr>
        <w:t> the</w:t>
      </w:r>
      <w:r>
        <w:rPr>
          <w:spacing w:val="40"/>
          <w:w w:val="110"/>
          <w:sz w:val="16"/>
        </w:rPr>
        <w:t> </w:t>
      </w:r>
      <w:r>
        <w:rPr>
          <w:w w:val="110"/>
          <w:sz w:val="16"/>
        </w:rPr>
        <w:t>rest of the neurons, resulting in the structure of the DNN. Each neuron corresponds to a weight for the input and an activation function</w:t>
      </w:r>
      <w:r>
        <w:rPr>
          <w:w w:val="110"/>
          <w:sz w:val="16"/>
        </w:rPr>
        <w:t> for</w:t>
      </w:r>
      <w:r>
        <w:rPr>
          <w:w w:val="110"/>
          <w:sz w:val="16"/>
        </w:rPr>
        <w:t> the</w:t>
      </w:r>
      <w:r>
        <w:rPr>
          <w:w w:val="110"/>
          <w:sz w:val="16"/>
        </w:rPr>
        <w:t> output.</w:t>
      </w:r>
      <w:r>
        <w:rPr>
          <w:w w:val="110"/>
          <w:sz w:val="16"/>
        </w:rPr>
        <w:t> The</w:t>
      </w:r>
      <w:r>
        <w:rPr>
          <w:w w:val="110"/>
          <w:sz w:val="16"/>
        </w:rPr>
        <w:t> input</w:t>
      </w:r>
      <w:r>
        <w:rPr>
          <w:w w:val="110"/>
          <w:sz w:val="16"/>
        </w:rPr>
        <w:t> data</w:t>
      </w:r>
      <w:r>
        <w:rPr>
          <w:w w:val="110"/>
          <w:sz w:val="16"/>
        </w:rPr>
        <w:t> are</w:t>
      </w:r>
      <w:r>
        <w:rPr>
          <w:w w:val="110"/>
          <w:sz w:val="16"/>
        </w:rPr>
        <w:t> transformed</w:t>
      </w:r>
      <w:r>
        <w:rPr>
          <w:w w:val="110"/>
          <w:sz w:val="16"/>
        </w:rPr>
        <w:t> from layer to layer, with no direct connection between the two non- consecutive</w:t>
      </w:r>
      <w:r>
        <w:rPr>
          <w:w w:val="110"/>
          <w:sz w:val="16"/>
        </w:rPr>
        <w:t> network</w:t>
      </w:r>
      <w:r>
        <w:rPr>
          <w:w w:val="110"/>
          <w:sz w:val="16"/>
        </w:rPr>
        <w:t> layers.</w:t>
      </w:r>
      <w:r>
        <w:rPr>
          <w:w w:val="110"/>
          <w:sz w:val="16"/>
        </w:rPr>
        <w:t> The</w:t>
      </w:r>
      <w:r>
        <w:rPr>
          <w:w w:val="110"/>
          <w:sz w:val="16"/>
        </w:rPr>
        <w:t> main</w:t>
      </w:r>
      <w:r>
        <w:rPr>
          <w:w w:val="110"/>
          <w:sz w:val="16"/>
        </w:rPr>
        <w:t> advantage</w:t>
      </w:r>
      <w:r>
        <w:rPr>
          <w:w w:val="110"/>
          <w:sz w:val="16"/>
        </w:rPr>
        <w:t> of</w:t>
      </w:r>
      <w:r>
        <w:rPr>
          <w:w w:val="110"/>
          <w:sz w:val="16"/>
        </w:rPr>
        <w:t> a</w:t>
      </w:r>
      <w:r>
        <w:rPr>
          <w:w w:val="110"/>
          <w:sz w:val="16"/>
        </w:rPr>
        <w:t> DNN</w:t>
      </w:r>
      <w:r>
        <w:rPr>
          <w:w w:val="110"/>
          <w:sz w:val="16"/>
        </w:rPr>
        <w:t> is that it can automatically deduct and tune the features to obtain the desired output. For the optimization of network parameters, DNN</w:t>
      </w:r>
      <w:r>
        <w:rPr>
          <w:w w:val="110"/>
          <w:sz w:val="16"/>
        </w:rPr>
        <w:t> uses</w:t>
      </w:r>
      <w:r>
        <w:rPr>
          <w:w w:val="110"/>
          <w:sz w:val="16"/>
        </w:rPr>
        <w:t> backpropagation</w:t>
      </w:r>
      <w:r>
        <w:rPr>
          <w:w w:val="110"/>
          <w:sz w:val="16"/>
        </w:rPr>
        <w:t> (one</w:t>
      </w:r>
      <w:r>
        <w:rPr>
          <w:w w:val="110"/>
          <w:sz w:val="16"/>
        </w:rPr>
        <w:t> of</w:t>
      </w:r>
      <w:r>
        <w:rPr>
          <w:w w:val="110"/>
          <w:sz w:val="16"/>
        </w:rPr>
        <w:t> the</w:t>
      </w:r>
      <w:r>
        <w:rPr>
          <w:w w:val="110"/>
          <w:sz w:val="16"/>
        </w:rPr>
        <w:t> most</w:t>
      </w:r>
      <w:r>
        <w:rPr>
          <w:w w:val="110"/>
          <w:sz w:val="16"/>
        </w:rPr>
        <w:t> popular</w:t>
      </w:r>
      <w:r>
        <w:rPr>
          <w:w w:val="110"/>
          <w:sz w:val="16"/>
        </w:rPr>
        <w:t> learning techniques for multilayer neural networks) and various gradient descent algorithms, such as Adam and Momentum [</w:t>
      </w:r>
      <w:hyperlink w:history="true" w:anchor="_bookmark119">
        <w:r>
          <w:rPr>
            <w:color w:val="007FAC"/>
            <w:w w:val="110"/>
            <w:sz w:val="16"/>
          </w:rPr>
          <w:t>73</w:t>
        </w:r>
      </w:hyperlink>
      <w:r>
        <w:rPr>
          <w:w w:val="110"/>
          <w:sz w:val="16"/>
        </w:rPr>
        <w:t>].</w:t>
      </w:r>
    </w:p>
    <w:p>
      <w:pPr>
        <w:pStyle w:val="ListParagraph"/>
        <w:numPr>
          <w:ilvl w:val="0"/>
          <w:numId w:val="8"/>
        </w:numPr>
        <w:tabs>
          <w:tab w:pos="587" w:val="left" w:leader="none"/>
          <w:tab w:pos="589" w:val="left" w:leader="none"/>
        </w:tabs>
        <w:spacing w:line="276" w:lineRule="auto" w:before="0" w:after="0"/>
        <w:ind w:left="589" w:right="38" w:hanging="290"/>
        <w:jc w:val="both"/>
        <w:rPr>
          <w:sz w:val="16"/>
        </w:rPr>
      </w:pPr>
      <w:r>
        <w:rPr>
          <w:i/>
          <w:w w:val="110"/>
          <w:sz w:val="16"/>
        </w:rPr>
        <w:t>Convolutional</w:t>
      </w:r>
      <w:r>
        <w:rPr>
          <w:i/>
          <w:spacing w:val="-8"/>
          <w:w w:val="110"/>
          <w:sz w:val="16"/>
        </w:rPr>
        <w:t> </w:t>
      </w:r>
      <w:r>
        <w:rPr>
          <w:i/>
          <w:w w:val="110"/>
          <w:sz w:val="16"/>
        </w:rPr>
        <w:t>Neural</w:t>
      </w:r>
      <w:r>
        <w:rPr>
          <w:i/>
          <w:spacing w:val="-8"/>
          <w:w w:val="110"/>
          <w:sz w:val="16"/>
        </w:rPr>
        <w:t> </w:t>
      </w:r>
      <w:r>
        <w:rPr>
          <w:i/>
          <w:w w:val="110"/>
          <w:sz w:val="16"/>
        </w:rPr>
        <w:t>Network</w:t>
      </w:r>
      <w:r>
        <w:rPr>
          <w:i/>
          <w:spacing w:val="-8"/>
          <w:w w:val="110"/>
          <w:sz w:val="16"/>
        </w:rPr>
        <w:t> </w:t>
      </w:r>
      <w:r>
        <w:rPr>
          <w:i/>
          <w:w w:val="110"/>
          <w:sz w:val="16"/>
        </w:rPr>
        <w:t>(CNN)</w:t>
      </w:r>
      <w:r>
        <w:rPr>
          <w:w w:val="110"/>
          <w:sz w:val="16"/>
        </w:rPr>
        <w:t>:</w:t>
      </w:r>
      <w:r>
        <w:rPr>
          <w:spacing w:val="-8"/>
          <w:w w:val="110"/>
          <w:sz w:val="16"/>
        </w:rPr>
        <w:t> </w:t>
      </w:r>
      <w:r>
        <w:rPr>
          <w:w w:val="110"/>
          <w:sz w:val="16"/>
        </w:rPr>
        <w:t>The</w:t>
      </w:r>
      <w:r>
        <w:rPr>
          <w:spacing w:val="-8"/>
          <w:w w:val="110"/>
          <w:sz w:val="16"/>
        </w:rPr>
        <w:t> </w:t>
      </w:r>
      <w:r>
        <w:rPr>
          <w:w w:val="110"/>
          <w:sz w:val="16"/>
        </w:rPr>
        <w:t>convolutional</w:t>
      </w:r>
      <w:r>
        <w:rPr>
          <w:spacing w:val="-8"/>
          <w:w w:val="110"/>
          <w:sz w:val="16"/>
        </w:rPr>
        <w:t> </w:t>
      </w:r>
      <w:r>
        <w:rPr>
          <w:w w:val="110"/>
          <w:sz w:val="16"/>
        </w:rPr>
        <w:t>neural network</w:t>
      </w:r>
      <w:r>
        <w:rPr>
          <w:spacing w:val="-3"/>
          <w:w w:val="110"/>
          <w:sz w:val="16"/>
        </w:rPr>
        <w:t> </w:t>
      </w:r>
      <w:r>
        <w:rPr>
          <w:w w:val="110"/>
          <w:sz w:val="16"/>
        </w:rPr>
        <w:t>is</w:t>
      </w:r>
      <w:r>
        <w:rPr>
          <w:spacing w:val="-3"/>
          <w:w w:val="110"/>
          <w:sz w:val="16"/>
        </w:rPr>
        <w:t> </w:t>
      </w:r>
      <w:r>
        <w:rPr>
          <w:w w:val="110"/>
          <w:sz w:val="16"/>
        </w:rPr>
        <w:t>a</w:t>
      </w:r>
      <w:r>
        <w:rPr>
          <w:spacing w:val="-3"/>
          <w:w w:val="110"/>
          <w:sz w:val="16"/>
        </w:rPr>
        <w:t> </w:t>
      </w:r>
      <w:r>
        <w:rPr>
          <w:w w:val="110"/>
          <w:sz w:val="16"/>
        </w:rPr>
        <w:t>class</w:t>
      </w:r>
      <w:r>
        <w:rPr>
          <w:spacing w:val="-3"/>
          <w:w w:val="110"/>
          <w:sz w:val="16"/>
        </w:rPr>
        <w:t> </w:t>
      </w:r>
      <w:r>
        <w:rPr>
          <w:w w:val="110"/>
          <w:sz w:val="16"/>
        </w:rPr>
        <w:t>of</w:t>
      </w:r>
      <w:r>
        <w:rPr>
          <w:spacing w:val="-3"/>
          <w:w w:val="110"/>
          <w:sz w:val="16"/>
        </w:rPr>
        <w:t> </w:t>
      </w:r>
      <w:r>
        <w:rPr>
          <w:w w:val="110"/>
          <w:sz w:val="16"/>
        </w:rPr>
        <w:t>artificial</w:t>
      </w:r>
      <w:r>
        <w:rPr>
          <w:spacing w:val="-3"/>
          <w:w w:val="110"/>
          <w:sz w:val="16"/>
        </w:rPr>
        <w:t> </w:t>
      </w:r>
      <w:r>
        <w:rPr>
          <w:w w:val="110"/>
          <w:sz w:val="16"/>
        </w:rPr>
        <w:t>NN</w:t>
      </w:r>
      <w:r>
        <w:rPr>
          <w:spacing w:val="-3"/>
          <w:w w:val="110"/>
          <w:sz w:val="16"/>
        </w:rPr>
        <w:t> </w:t>
      </w:r>
      <w:r>
        <w:rPr>
          <w:w w:val="110"/>
          <w:sz w:val="16"/>
        </w:rPr>
        <w:t>that</w:t>
      </w:r>
      <w:r>
        <w:rPr>
          <w:spacing w:val="-3"/>
          <w:w w:val="110"/>
          <w:sz w:val="16"/>
        </w:rPr>
        <w:t> </w:t>
      </w:r>
      <w:r>
        <w:rPr>
          <w:w w:val="110"/>
          <w:sz w:val="16"/>
        </w:rPr>
        <w:t>was</w:t>
      </w:r>
      <w:r>
        <w:rPr>
          <w:spacing w:val="-3"/>
          <w:w w:val="110"/>
          <w:sz w:val="16"/>
        </w:rPr>
        <w:t> </w:t>
      </w:r>
      <w:r>
        <w:rPr>
          <w:w w:val="110"/>
          <w:sz w:val="16"/>
        </w:rPr>
        <w:t>developed</w:t>
      </w:r>
      <w:r>
        <w:rPr>
          <w:spacing w:val="-3"/>
          <w:w w:val="110"/>
          <w:sz w:val="16"/>
        </w:rPr>
        <w:t> </w:t>
      </w:r>
      <w:r>
        <w:rPr>
          <w:w w:val="110"/>
          <w:sz w:val="16"/>
        </w:rPr>
        <w:t>during</w:t>
      </w:r>
      <w:r>
        <w:rPr>
          <w:spacing w:val="-3"/>
          <w:w w:val="110"/>
          <w:sz w:val="16"/>
        </w:rPr>
        <w:t> </w:t>
      </w:r>
      <w:r>
        <w:rPr>
          <w:w w:val="110"/>
          <w:sz w:val="16"/>
        </w:rPr>
        <w:t>the</w:t>
      </w:r>
    </w:p>
    <w:p>
      <w:pPr>
        <w:spacing w:before="100"/>
        <w:ind w:left="1616" w:right="0" w:firstLine="0"/>
        <w:jc w:val="left"/>
        <w:rPr>
          <w:sz w:val="12"/>
        </w:rPr>
      </w:pPr>
      <w:r>
        <w:rPr/>
        <w:br w:type="column"/>
      </w:r>
      <w:bookmarkStart w:name="_bookmark27" w:id="42"/>
      <w:bookmarkEnd w:id="42"/>
      <w:r>
        <w:rPr/>
      </w:r>
      <w:r>
        <w:rPr>
          <w:b/>
          <w:w w:val="120"/>
          <w:sz w:val="12"/>
        </w:rPr>
        <w:t>/ig.</w:t>
      </w:r>
      <w:r>
        <w:rPr>
          <w:b/>
          <w:spacing w:val="21"/>
          <w:w w:val="120"/>
          <w:sz w:val="12"/>
        </w:rPr>
        <w:t> </w:t>
      </w:r>
      <w:r>
        <w:rPr>
          <w:b/>
          <w:w w:val="120"/>
          <w:sz w:val="12"/>
        </w:rPr>
        <w:t>19.</w:t>
      </w:r>
      <w:r>
        <w:rPr>
          <w:b/>
          <w:spacing w:val="49"/>
          <w:w w:val="120"/>
          <w:sz w:val="12"/>
        </w:rPr>
        <w:t> </w:t>
      </w:r>
      <w:r>
        <w:rPr>
          <w:w w:val="120"/>
          <w:sz w:val="12"/>
        </w:rPr>
        <w:t>The</w:t>
      </w:r>
      <w:r>
        <w:rPr>
          <w:spacing w:val="21"/>
          <w:w w:val="120"/>
          <w:sz w:val="12"/>
        </w:rPr>
        <w:t> </w:t>
      </w:r>
      <w:r>
        <w:rPr>
          <w:w w:val="120"/>
          <w:sz w:val="12"/>
        </w:rPr>
        <w:t>architecture</w:t>
      </w:r>
      <w:r>
        <w:rPr>
          <w:spacing w:val="21"/>
          <w:w w:val="120"/>
          <w:sz w:val="12"/>
        </w:rPr>
        <w:t> </w:t>
      </w:r>
      <w:r>
        <w:rPr>
          <w:w w:val="120"/>
          <w:sz w:val="12"/>
        </w:rPr>
        <w:t>of</w:t>
      </w:r>
      <w:r>
        <w:rPr>
          <w:spacing w:val="21"/>
          <w:w w:val="120"/>
          <w:sz w:val="12"/>
        </w:rPr>
        <w:t> </w:t>
      </w:r>
      <w:r>
        <w:rPr>
          <w:spacing w:val="-4"/>
          <w:w w:val="120"/>
          <w:sz w:val="12"/>
        </w:rPr>
        <w:t>RNN.</w:t>
      </w:r>
    </w:p>
    <w:p>
      <w:pPr>
        <w:pStyle w:val="BodyText"/>
        <w:rPr>
          <w:sz w:val="12"/>
        </w:rPr>
      </w:pPr>
    </w:p>
    <w:p>
      <w:pPr>
        <w:pStyle w:val="BodyText"/>
        <w:rPr>
          <w:sz w:val="12"/>
        </w:rPr>
      </w:pPr>
    </w:p>
    <w:p>
      <w:pPr>
        <w:pStyle w:val="BodyText"/>
        <w:spacing w:before="83"/>
        <w:rPr>
          <w:sz w:val="12"/>
        </w:rPr>
      </w:pPr>
    </w:p>
    <w:p>
      <w:pPr>
        <w:pStyle w:val="BodyText"/>
        <w:spacing w:line="266" w:lineRule="auto"/>
        <w:ind w:left="589" w:right="129"/>
        <w:jc w:val="both"/>
      </w:pPr>
      <w:r>
        <w:rPr>
          <w:w w:val="110"/>
        </w:rPr>
        <w:t>1980s</w:t>
      </w:r>
      <w:r>
        <w:rPr>
          <w:spacing w:val="-1"/>
          <w:w w:val="110"/>
        </w:rPr>
        <w:t> </w:t>
      </w:r>
      <w:r>
        <w:rPr>
          <w:w w:val="110"/>
        </w:rPr>
        <w:t>[</w:t>
      </w:r>
      <w:hyperlink w:history="true" w:anchor="_bookmark120">
        <w:r>
          <w:rPr>
            <w:color w:val="007FAC"/>
            <w:w w:val="110"/>
          </w:rPr>
          <w:t>74</w:t>
        </w:r>
      </w:hyperlink>
      <w:r>
        <w:rPr>
          <w:w w:val="110"/>
        </w:rPr>
        <w:t>].</w:t>
      </w:r>
      <w:r>
        <w:rPr>
          <w:spacing w:val="-1"/>
          <w:w w:val="110"/>
        </w:rPr>
        <w:t> </w:t>
      </w:r>
      <w:r>
        <w:rPr>
          <w:w w:val="110"/>
        </w:rPr>
        <w:t>A</w:t>
      </w:r>
      <w:r>
        <w:rPr>
          <w:spacing w:val="-1"/>
          <w:w w:val="110"/>
        </w:rPr>
        <w:t> </w:t>
      </w:r>
      <w:r>
        <w:rPr>
          <w:w w:val="110"/>
        </w:rPr>
        <w:t>CNN</w:t>
      </w:r>
      <w:r>
        <w:rPr>
          <w:spacing w:val="-1"/>
          <w:w w:val="110"/>
        </w:rPr>
        <w:t> </w:t>
      </w:r>
      <w:r>
        <w:rPr>
          <w:w w:val="110"/>
        </w:rPr>
        <w:t>is</w:t>
      </w:r>
      <w:r>
        <w:rPr>
          <w:spacing w:val="-1"/>
          <w:w w:val="110"/>
        </w:rPr>
        <w:t> </w:t>
      </w:r>
      <w:r>
        <w:rPr>
          <w:w w:val="110"/>
        </w:rPr>
        <w:t>designed</w:t>
      </w:r>
      <w:r>
        <w:rPr>
          <w:spacing w:val="-1"/>
          <w:w w:val="110"/>
        </w:rPr>
        <w:t> </w:t>
      </w:r>
      <w:r>
        <w:rPr>
          <w:w w:val="110"/>
        </w:rPr>
        <w:t>to</w:t>
      </w:r>
      <w:r>
        <w:rPr>
          <w:spacing w:val="-1"/>
          <w:w w:val="110"/>
        </w:rPr>
        <w:t> </w:t>
      </w:r>
      <w:r>
        <w:rPr>
          <w:w w:val="110"/>
        </w:rPr>
        <w:t>adaptively</w:t>
      </w:r>
      <w:r>
        <w:rPr>
          <w:spacing w:val="-1"/>
          <w:w w:val="110"/>
        </w:rPr>
        <w:t> </w:t>
      </w:r>
      <w:r>
        <w:rPr>
          <w:w w:val="110"/>
        </w:rPr>
        <w:t>and</w:t>
      </w:r>
      <w:r>
        <w:rPr>
          <w:spacing w:val="-1"/>
          <w:w w:val="110"/>
        </w:rPr>
        <w:t> </w:t>
      </w:r>
      <w:r>
        <w:rPr>
          <w:w w:val="110"/>
        </w:rPr>
        <w:t>autonomously learn</w:t>
      </w:r>
      <w:r>
        <w:rPr>
          <w:w w:val="110"/>
        </w:rPr>
        <w:t> spatial</w:t>
      </w:r>
      <w:r>
        <w:rPr>
          <w:w w:val="110"/>
        </w:rPr>
        <w:t> hierarchies</w:t>
      </w:r>
      <w:r>
        <w:rPr>
          <w:w w:val="110"/>
        </w:rPr>
        <w:t> of</w:t>
      </w:r>
      <w:r>
        <w:rPr>
          <w:w w:val="110"/>
        </w:rPr>
        <w:t> patterns</w:t>
      </w:r>
      <w:r>
        <w:rPr>
          <w:w w:val="110"/>
        </w:rPr>
        <w:t> by</w:t>
      </w:r>
      <w:r>
        <w:rPr>
          <w:w w:val="110"/>
        </w:rPr>
        <w:t> using</w:t>
      </w:r>
      <w:r>
        <w:rPr>
          <w:w w:val="110"/>
        </w:rPr>
        <w:t> different</w:t>
      </w:r>
      <w:r>
        <w:rPr>
          <w:w w:val="110"/>
        </w:rPr>
        <w:t> building blocks,</w:t>
      </w:r>
      <w:r>
        <w:rPr>
          <w:w w:val="110"/>
        </w:rPr>
        <w:t> including</w:t>
      </w:r>
      <w:r>
        <w:rPr>
          <w:w w:val="110"/>
        </w:rPr>
        <w:t> convolution</w:t>
      </w:r>
      <w:r>
        <w:rPr>
          <w:w w:val="110"/>
        </w:rPr>
        <w:t> layers,</w:t>
      </w:r>
      <w:r>
        <w:rPr>
          <w:w w:val="110"/>
        </w:rPr>
        <w:t> pooling</w:t>
      </w:r>
      <w:r>
        <w:rPr>
          <w:w w:val="110"/>
        </w:rPr>
        <w:t> layers,</w:t>
      </w:r>
      <w:r>
        <w:rPr>
          <w:w w:val="110"/>
        </w:rPr>
        <w:t> and</w:t>
      </w:r>
      <w:r>
        <w:rPr>
          <w:w w:val="110"/>
        </w:rPr>
        <w:t> fully connected</w:t>
      </w:r>
      <w:r>
        <w:rPr>
          <w:w w:val="110"/>
        </w:rPr>
        <w:t> layers.</w:t>
      </w:r>
      <w:r>
        <w:rPr>
          <w:w w:val="110"/>
        </w:rPr>
        <w:t> Among</w:t>
      </w:r>
      <w:r>
        <w:rPr>
          <w:w w:val="110"/>
        </w:rPr>
        <w:t> them,</w:t>
      </w:r>
      <w:r>
        <w:rPr>
          <w:w w:val="110"/>
        </w:rPr>
        <w:t> convolutional</w:t>
      </w:r>
      <w:r>
        <w:rPr>
          <w:w w:val="110"/>
        </w:rPr>
        <w:t> and</w:t>
      </w:r>
      <w:r>
        <w:rPr>
          <w:w w:val="110"/>
        </w:rPr>
        <w:t> pooling</w:t>
      </w:r>
      <w:r>
        <w:rPr>
          <w:w w:val="110"/>
        </w:rPr>
        <w:t> op- erations</w:t>
      </w:r>
      <w:r>
        <w:rPr>
          <w:w w:val="110"/>
        </w:rPr>
        <w:t> are</w:t>
      </w:r>
      <w:r>
        <w:rPr>
          <w:w w:val="110"/>
        </w:rPr>
        <w:t> the</w:t>
      </w:r>
      <w:r>
        <w:rPr>
          <w:w w:val="110"/>
        </w:rPr>
        <w:t> two</w:t>
      </w:r>
      <w:r>
        <w:rPr>
          <w:w w:val="110"/>
        </w:rPr>
        <w:t> main</w:t>
      </w:r>
      <w:r>
        <w:rPr>
          <w:w w:val="110"/>
        </w:rPr>
        <w:t> building</w:t>
      </w:r>
      <w:r>
        <w:rPr>
          <w:w w:val="110"/>
        </w:rPr>
        <w:t> blocks</w:t>
      </w:r>
      <w:r>
        <w:rPr>
          <w:w w:val="110"/>
        </w:rPr>
        <w:t> in</w:t>
      </w:r>
      <w:r>
        <w:rPr>
          <w:w w:val="110"/>
        </w:rPr>
        <w:t> CNNs,</w:t>
      </w:r>
      <w:r>
        <w:rPr>
          <w:w w:val="110"/>
        </w:rPr>
        <w:t> which</w:t>
      </w:r>
      <w:r>
        <w:rPr>
          <w:w w:val="110"/>
        </w:rPr>
        <w:t> are feature extraction [</w:t>
      </w:r>
      <w:hyperlink w:history="true" w:anchor="_bookmark121">
        <w:r>
          <w:rPr>
            <w:color w:val="007FAC"/>
            <w:w w:val="110"/>
          </w:rPr>
          <w:t>75</w:t>
        </w:r>
      </w:hyperlink>
      <w:r>
        <w:rPr>
          <w:w w:val="110"/>
        </w:rPr>
        <w:t>]. Using these two layers enables the CNN to</w:t>
      </w:r>
      <w:r>
        <w:rPr>
          <w:w w:val="110"/>
        </w:rPr>
        <w:t> solve</w:t>
      </w:r>
      <w:r>
        <w:rPr>
          <w:w w:val="110"/>
        </w:rPr>
        <w:t> relatively</w:t>
      </w:r>
      <w:r>
        <w:rPr>
          <w:w w:val="110"/>
        </w:rPr>
        <w:t> complex</w:t>
      </w:r>
      <w:r>
        <w:rPr>
          <w:w w:val="110"/>
        </w:rPr>
        <w:t> models</w:t>
      </w:r>
      <w:r>
        <w:rPr>
          <w:w w:val="110"/>
        </w:rPr>
        <w:t> based</w:t>
      </w:r>
      <w:r>
        <w:rPr>
          <w:w w:val="110"/>
        </w:rPr>
        <w:t> on</w:t>
      </w:r>
      <w:r>
        <w:rPr>
          <w:w w:val="110"/>
        </w:rPr>
        <w:t> the</w:t>
      </w:r>
      <w:r>
        <w:rPr>
          <w:w w:val="110"/>
        </w:rPr>
        <w:t> progressive nature of the structure, as shown in </w:t>
      </w:r>
      <w:hyperlink w:history="true" w:anchor="_bookmark26">
        <w:r>
          <w:rPr>
            <w:color w:val="007FAC"/>
            <w:w w:val="110"/>
          </w:rPr>
          <w:t>Fig.</w:t>
        </w:r>
      </w:hyperlink>
      <w:r>
        <w:rPr>
          <w:color w:val="007FAC"/>
          <w:w w:val="110"/>
        </w:rPr>
        <w:t> </w:t>
      </w:r>
      <w:hyperlink w:history="true" w:anchor="_bookmark26">
        <w:r>
          <w:rPr>
            <w:color w:val="007FAC"/>
            <w:w w:val="110"/>
          </w:rPr>
          <w:t>18</w:t>
        </w:r>
      </w:hyperlink>
      <w:r>
        <w:rPr>
          <w:w w:val="110"/>
        </w:rPr>
        <w:t>.</w:t>
      </w:r>
    </w:p>
    <w:p>
      <w:pPr>
        <w:pStyle w:val="ListParagraph"/>
        <w:numPr>
          <w:ilvl w:val="0"/>
          <w:numId w:val="8"/>
        </w:numPr>
        <w:tabs>
          <w:tab w:pos="587" w:val="left" w:leader="none"/>
          <w:tab w:pos="589" w:val="left" w:leader="none"/>
        </w:tabs>
        <w:spacing w:line="266" w:lineRule="auto" w:before="15" w:after="0"/>
        <w:ind w:left="589" w:right="129" w:hanging="290"/>
        <w:jc w:val="both"/>
        <w:rPr>
          <w:sz w:val="16"/>
        </w:rPr>
      </w:pPr>
      <w:r>
        <w:rPr>
          <w:i/>
          <w:sz w:val="16"/>
        </w:rPr>
        <w:t>Recurrent Neural Network (RNN)</w:t>
      </w:r>
      <w:r>
        <w:rPr>
          <w:sz w:val="16"/>
        </w:rPr>
        <w:t>: The principle of RNN is to </w:t>
      </w:r>
      <w:r>
        <w:rPr>
          <w:sz w:val="16"/>
        </w:rPr>
        <w:t>save</w:t>
      </w:r>
      <w:r>
        <w:rPr>
          <w:spacing w:val="80"/>
          <w:w w:val="110"/>
          <w:sz w:val="16"/>
        </w:rPr>
        <w:t> </w:t>
      </w:r>
      <w:r>
        <w:rPr>
          <w:w w:val="110"/>
          <w:sz w:val="16"/>
        </w:rPr>
        <w:t>the previous output and feed it back to the input while having hidden</w:t>
      </w:r>
      <w:r>
        <w:rPr>
          <w:spacing w:val="-4"/>
          <w:w w:val="110"/>
          <w:sz w:val="16"/>
        </w:rPr>
        <w:t> </w:t>
      </w:r>
      <w:r>
        <w:rPr>
          <w:w w:val="110"/>
          <w:sz w:val="16"/>
        </w:rPr>
        <w:t>states</w:t>
      </w:r>
      <w:r>
        <w:rPr>
          <w:spacing w:val="-4"/>
          <w:w w:val="110"/>
          <w:sz w:val="16"/>
        </w:rPr>
        <w:t> </w:t>
      </w:r>
      <w:r>
        <w:rPr>
          <w:w w:val="110"/>
          <w:sz w:val="16"/>
        </w:rPr>
        <w:t>to</w:t>
      </w:r>
      <w:r>
        <w:rPr>
          <w:spacing w:val="-4"/>
          <w:w w:val="110"/>
          <w:sz w:val="16"/>
        </w:rPr>
        <w:t> </w:t>
      </w:r>
      <w:r>
        <w:rPr>
          <w:w w:val="110"/>
          <w:sz w:val="16"/>
        </w:rPr>
        <w:t>assist</w:t>
      </w:r>
      <w:r>
        <w:rPr>
          <w:spacing w:val="-4"/>
          <w:w w:val="110"/>
          <w:sz w:val="16"/>
        </w:rPr>
        <w:t> </w:t>
      </w:r>
      <w:r>
        <w:rPr>
          <w:w w:val="110"/>
          <w:sz w:val="16"/>
        </w:rPr>
        <w:t>the</w:t>
      </w:r>
      <w:r>
        <w:rPr>
          <w:spacing w:val="-4"/>
          <w:w w:val="110"/>
          <w:sz w:val="16"/>
        </w:rPr>
        <w:t> </w:t>
      </w:r>
      <w:r>
        <w:rPr>
          <w:w w:val="110"/>
          <w:sz w:val="16"/>
        </w:rPr>
        <w:t>algorithm</w:t>
      </w:r>
      <w:r>
        <w:rPr>
          <w:spacing w:val="-4"/>
          <w:w w:val="110"/>
          <w:sz w:val="16"/>
        </w:rPr>
        <w:t> </w:t>
      </w:r>
      <w:r>
        <w:rPr>
          <w:w w:val="110"/>
          <w:sz w:val="16"/>
        </w:rPr>
        <w:t>in</w:t>
      </w:r>
      <w:r>
        <w:rPr>
          <w:spacing w:val="-4"/>
          <w:w w:val="110"/>
          <w:sz w:val="16"/>
        </w:rPr>
        <w:t> </w:t>
      </w:r>
      <w:r>
        <w:rPr>
          <w:w w:val="110"/>
          <w:sz w:val="16"/>
        </w:rPr>
        <w:t>predicting</w:t>
      </w:r>
      <w:r>
        <w:rPr>
          <w:spacing w:val="-4"/>
          <w:w w:val="110"/>
          <w:sz w:val="16"/>
        </w:rPr>
        <w:t> </w:t>
      </w:r>
      <w:r>
        <w:rPr>
          <w:w w:val="110"/>
          <w:sz w:val="16"/>
        </w:rPr>
        <w:t>the</w:t>
      </w:r>
      <w:r>
        <w:rPr>
          <w:spacing w:val="-4"/>
          <w:w w:val="110"/>
          <w:sz w:val="16"/>
        </w:rPr>
        <w:t> </w:t>
      </w:r>
      <w:r>
        <w:rPr>
          <w:w w:val="110"/>
          <w:sz w:val="16"/>
        </w:rPr>
        <w:t>outcome</w:t>
      </w:r>
      <w:r>
        <w:rPr>
          <w:spacing w:val="-4"/>
          <w:w w:val="110"/>
          <w:sz w:val="16"/>
        </w:rPr>
        <w:t> </w:t>
      </w:r>
      <w:r>
        <w:rPr>
          <w:w w:val="110"/>
          <w:sz w:val="16"/>
        </w:rPr>
        <w:t>of the layer [</w:t>
      </w:r>
      <w:hyperlink w:history="true" w:anchor="_bookmark122">
        <w:r>
          <w:rPr>
            <w:color w:val="007FAC"/>
            <w:w w:val="110"/>
            <w:sz w:val="16"/>
          </w:rPr>
          <w:t>76</w:t>
        </w:r>
      </w:hyperlink>
      <w:r>
        <w:rPr>
          <w:w w:val="110"/>
          <w:sz w:val="16"/>
        </w:rPr>
        <w:t>]. Additionally, there are connections in the hidden layers</w:t>
      </w:r>
      <w:r>
        <w:rPr>
          <w:w w:val="110"/>
          <w:sz w:val="16"/>
        </w:rPr>
        <w:t> of</w:t>
      </w:r>
      <w:r>
        <w:rPr>
          <w:w w:val="110"/>
          <w:sz w:val="16"/>
        </w:rPr>
        <w:t> the</w:t>
      </w:r>
      <w:r>
        <w:rPr>
          <w:w w:val="110"/>
          <w:sz w:val="16"/>
        </w:rPr>
        <w:t> RNN</w:t>
      </w:r>
      <w:r>
        <w:rPr>
          <w:w w:val="110"/>
          <w:sz w:val="16"/>
        </w:rPr>
        <w:t> architecture,</w:t>
      </w:r>
      <w:r>
        <w:rPr>
          <w:w w:val="110"/>
          <w:sz w:val="16"/>
        </w:rPr>
        <w:t> where</w:t>
      </w:r>
      <w:r>
        <w:rPr>
          <w:w w:val="110"/>
          <w:sz w:val="16"/>
        </w:rPr>
        <w:t> all</w:t>
      </w:r>
      <w:r>
        <w:rPr>
          <w:w w:val="110"/>
          <w:sz w:val="16"/>
        </w:rPr>
        <w:t> the</w:t>
      </w:r>
      <w:r>
        <w:rPr>
          <w:w w:val="110"/>
          <w:sz w:val="16"/>
        </w:rPr>
        <w:t> inputs,</w:t>
      </w:r>
      <w:r>
        <w:rPr>
          <w:w w:val="110"/>
          <w:sz w:val="16"/>
        </w:rPr>
        <w:t> including the</w:t>
      </w:r>
      <w:r>
        <w:rPr>
          <w:spacing w:val="-7"/>
          <w:w w:val="110"/>
          <w:sz w:val="16"/>
        </w:rPr>
        <w:t> </w:t>
      </w:r>
      <w:r>
        <w:rPr>
          <w:w w:val="110"/>
          <w:sz w:val="16"/>
        </w:rPr>
        <w:t>current</w:t>
      </w:r>
      <w:r>
        <w:rPr>
          <w:spacing w:val="-7"/>
          <w:w w:val="110"/>
          <w:sz w:val="16"/>
        </w:rPr>
        <w:t> </w:t>
      </w:r>
      <w:r>
        <w:rPr>
          <w:w w:val="110"/>
          <w:sz w:val="16"/>
        </w:rPr>
        <w:t>and</w:t>
      </w:r>
      <w:r>
        <w:rPr>
          <w:spacing w:val="-7"/>
          <w:w w:val="110"/>
          <w:sz w:val="16"/>
        </w:rPr>
        <w:t> </w:t>
      </w:r>
      <w:r>
        <w:rPr>
          <w:w w:val="110"/>
          <w:sz w:val="16"/>
        </w:rPr>
        <w:t>former</w:t>
      </w:r>
      <w:r>
        <w:rPr>
          <w:spacing w:val="-7"/>
          <w:w w:val="110"/>
          <w:sz w:val="16"/>
        </w:rPr>
        <w:t> </w:t>
      </w:r>
      <w:r>
        <w:rPr>
          <w:w w:val="110"/>
          <w:sz w:val="16"/>
        </w:rPr>
        <w:t>inputs,</w:t>
      </w:r>
      <w:r>
        <w:rPr>
          <w:spacing w:val="-7"/>
          <w:w w:val="110"/>
          <w:sz w:val="16"/>
        </w:rPr>
        <w:t> </w:t>
      </w:r>
      <w:r>
        <w:rPr>
          <w:w w:val="110"/>
          <w:sz w:val="16"/>
        </w:rPr>
        <w:t>impact</w:t>
      </w:r>
      <w:r>
        <w:rPr>
          <w:spacing w:val="-7"/>
          <w:w w:val="110"/>
          <w:sz w:val="16"/>
        </w:rPr>
        <w:t> </w:t>
      </w:r>
      <w:r>
        <w:rPr>
          <w:w w:val="110"/>
          <w:sz w:val="16"/>
        </w:rPr>
        <w:t>the</w:t>
      </w:r>
      <w:r>
        <w:rPr>
          <w:spacing w:val="-7"/>
          <w:w w:val="110"/>
          <w:sz w:val="16"/>
        </w:rPr>
        <w:t> </w:t>
      </w:r>
      <w:r>
        <w:rPr>
          <w:w w:val="110"/>
          <w:sz w:val="16"/>
        </w:rPr>
        <w:t>output.</w:t>
      </w:r>
      <w:r>
        <w:rPr>
          <w:spacing w:val="-7"/>
          <w:w w:val="110"/>
          <w:sz w:val="16"/>
        </w:rPr>
        <w:t> </w:t>
      </w:r>
      <w:r>
        <w:rPr>
          <w:w w:val="110"/>
          <w:sz w:val="16"/>
        </w:rPr>
        <w:t>Hence,</w:t>
      </w:r>
      <w:r>
        <w:rPr>
          <w:spacing w:val="-7"/>
          <w:w w:val="110"/>
          <w:sz w:val="16"/>
        </w:rPr>
        <w:t> </w:t>
      </w:r>
      <w:r>
        <w:rPr>
          <w:w w:val="110"/>
          <w:sz w:val="16"/>
        </w:rPr>
        <w:t>an</w:t>
      </w:r>
      <w:r>
        <w:rPr>
          <w:spacing w:val="-7"/>
          <w:w w:val="110"/>
          <w:sz w:val="16"/>
        </w:rPr>
        <w:t> </w:t>
      </w:r>
      <w:r>
        <w:rPr>
          <w:w w:val="110"/>
          <w:sz w:val="16"/>
        </w:rPr>
        <w:t>RNN has</w:t>
      </w:r>
      <w:r>
        <w:rPr>
          <w:spacing w:val="-7"/>
          <w:w w:val="110"/>
          <w:sz w:val="16"/>
        </w:rPr>
        <w:t> </w:t>
      </w:r>
      <w:r>
        <w:rPr>
          <w:w w:val="110"/>
          <w:sz w:val="16"/>
        </w:rPr>
        <w:t>the</w:t>
      </w:r>
      <w:r>
        <w:rPr>
          <w:spacing w:val="-7"/>
          <w:w w:val="110"/>
          <w:sz w:val="16"/>
        </w:rPr>
        <w:t> </w:t>
      </w:r>
      <w:r>
        <w:rPr>
          <w:w w:val="110"/>
          <w:sz w:val="16"/>
        </w:rPr>
        <w:t>ability</w:t>
      </w:r>
      <w:r>
        <w:rPr>
          <w:spacing w:val="-7"/>
          <w:w w:val="110"/>
          <w:sz w:val="16"/>
        </w:rPr>
        <w:t> </w:t>
      </w:r>
      <w:r>
        <w:rPr>
          <w:w w:val="110"/>
          <w:sz w:val="16"/>
        </w:rPr>
        <w:t>to</w:t>
      </w:r>
      <w:r>
        <w:rPr>
          <w:spacing w:val="-7"/>
          <w:w w:val="110"/>
          <w:sz w:val="16"/>
        </w:rPr>
        <w:t> </w:t>
      </w:r>
      <w:r>
        <w:rPr>
          <w:w w:val="110"/>
          <w:sz w:val="16"/>
        </w:rPr>
        <w:t>remember</w:t>
      </w:r>
      <w:r>
        <w:rPr>
          <w:spacing w:val="-7"/>
          <w:w w:val="110"/>
          <w:sz w:val="16"/>
        </w:rPr>
        <w:t> </w:t>
      </w:r>
      <w:r>
        <w:rPr>
          <w:w w:val="110"/>
          <w:sz w:val="16"/>
        </w:rPr>
        <w:t>[</w:t>
      </w:r>
      <w:hyperlink w:history="true" w:anchor="_bookmark74">
        <w:r>
          <w:rPr>
            <w:color w:val="007FAC"/>
            <w:w w:val="110"/>
            <w:sz w:val="16"/>
          </w:rPr>
          <w:t>26</w:t>
        </w:r>
      </w:hyperlink>
      <w:r>
        <w:rPr>
          <w:w w:val="110"/>
          <w:sz w:val="16"/>
        </w:rPr>
        <w:t>].</w:t>
      </w:r>
      <w:r>
        <w:rPr>
          <w:spacing w:val="-7"/>
          <w:w w:val="110"/>
          <w:sz w:val="16"/>
        </w:rPr>
        <w:t> </w:t>
      </w:r>
      <w:hyperlink w:history="true" w:anchor="_bookmark27">
        <w:r>
          <w:rPr>
            <w:color w:val="007FAC"/>
            <w:w w:val="110"/>
            <w:sz w:val="16"/>
          </w:rPr>
          <w:t>Fig.</w:t>
        </w:r>
      </w:hyperlink>
      <w:r>
        <w:rPr>
          <w:color w:val="007FAC"/>
          <w:spacing w:val="-7"/>
          <w:w w:val="110"/>
          <w:sz w:val="16"/>
        </w:rPr>
        <w:t> </w:t>
      </w:r>
      <w:hyperlink w:history="true" w:anchor="_bookmark27">
        <w:r>
          <w:rPr>
            <w:color w:val="007FAC"/>
            <w:w w:val="110"/>
            <w:sz w:val="16"/>
          </w:rPr>
          <w:t>19</w:t>
        </w:r>
      </w:hyperlink>
      <w:r>
        <w:rPr>
          <w:color w:val="007FAC"/>
          <w:spacing w:val="-7"/>
          <w:w w:val="110"/>
          <w:sz w:val="16"/>
        </w:rPr>
        <w:t> </w:t>
      </w:r>
      <w:r>
        <w:rPr>
          <w:w w:val="110"/>
          <w:sz w:val="16"/>
        </w:rPr>
        <w:t>shows</w:t>
      </w:r>
      <w:r>
        <w:rPr>
          <w:spacing w:val="-7"/>
          <w:w w:val="110"/>
          <w:sz w:val="16"/>
        </w:rPr>
        <w:t> </w:t>
      </w:r>
      <w:r>
        <w:rPr>
          <w:w w:val="110"/>
          <w:sz w:val="16"/>
        </w:rPr>
        <w:t>the</w:t>
      </w:r>
      <w:r>
        <w:rPr>
          <w:spacing w:val="-7"/>
          <w:w w:val="110"/>
          <w:sz w:val="16"/>
        </w:rPr>
        <w:t> </w:t>
      </w:r>
      <w:r>
        <w:rPr>
          <w:w w:val="110"/>
          <w:sz w:val="16"/>
        </w:rPr>
        <w:t>hidden</w:t>
      </w:r>
      <w:r>
        <w:rPr>
          <w:spacing w:val="-7"/>
          <w:w w:val="110"/>
          <w:sz w:val="16"/>
        </w:rPr>
        <w:t> </w:t>
      </w:r>
      <w:r>
        <w:rPr>
          <w:w w:val="110"/>
          <w:sz w:val="16"/>
        </w:rPr>
        <w:t>layers and connections of the RNN architecture.</w:t>
      </w:r>
    </w:p>
    <w:p>
      <w:pPr>
        <w:pStyle w:val="ListParagraph"/>
        <w:numPr>
          <w:ilvl w:val="0"/>
          <w:numId w:val="8"/>
        </w:numPr>
        <w:tabs>
          <w:tab w:pos="587" w:val="left" w:leader="none"/>
          <w:tab w:pos="589" w:val="left" w:leader="none"/>
        </w:tabs>
        <w:spacing w:line="266" w:lineRule="auto" w:before="3" w:after="0"/>
        <w:ind w:left="589" w:right="129" w:hanging="290"/>
        <w:jc w:val="both"/>
        <w:rPr>
          <w:sz w:val="16"/>
        </w:rPr>
      </w:pPr>
      <w:r>
        <w:rPr>
          <w:i/>
          <w:w w:val="110"/>
          <w:sz w:val="16"/>
        </w:rPr>
        <w:t>Autoencoder</w:t>
      </w:r>
      <w:r>
        <w:rPr>
          <w:i/>
          <w:spacing w:val="-11"/>
          <w:w w:val="110"/>
          <w:sz w:val="16"/>
        </w:rPr>
        <w:t> </w:t>
      </w:r>
      <w:r>
        <w:rPr>
          <w:w w:val="110"/>
          <w:sz w:val="16"/>
        </w:rPr>
        <w:t>:</w:t>
      </w:r>
      <w:r>
        <w:rPr>
          <w:w w:val="110"/>
          <w:sz w:val="16"/>
        </w:rPr>
        <w:t> The</w:t>
      </w:r>
      <w:r>
        <w:rPr>
          <w:w w:val="110"/>
          <w:sz w:val="16"/>
        </w:rPr>
        <w:t> autoencoder</w:t>
      </w:r>
      <w:r>
        <w:rPr>
          <w:w w:val="110"/>
          <w:sz w:val="16"/>
        </w:rPr>
        <w:t> aims</w:t>
      </w:r>
      <w:r>
        <w:rPr>
          <w:w w:val="110"/>
          <w:sz w:val="16"/>
        </w:rPr>
        <w:t> to</w:t>
      </w:r>
      <w:r>
        <w:rPr>
          <w:w w:val="110"/>
          <w:sz w:val="16"/>
        </w:rPr>
        <w:t> model</w:t>
      </w:r>
      <w:r>
        <w:rPr>
          <w:w w:val="110"/>
          <w:sz w:val="16"/>
        </w:rPr>
        <w:t> a</w:t>
      </w:r>
      <w:r>
        <w:rPr>
          <w:w w:val="110"/>
          <w:sz w:val="16"/>
        </w:rPr>
        <w:t> set</w:t>
      </w:r>
      <w:r>
        <w:rPr>
          <w:w w:val="110"/>
          <w:sz w:val="16"/>
        </w:rPr>
        <w:t> of</w:t>
      </w:r>
      <w:r>
        <w:rPr>
          <w:w w:val="110"/>
          <w:sz w:val="16"/>
        </w:rPr>
        <w:t> data</w:t>
      </w:r>
      <w:r>
        <w:rPr>
          <w:w w:val="110"/>
          <w:sz w:val="16"/>
        </w:rPr>
        <w:t> to learn and approximate the system function. The </w:t>
      </w:r>
      <w:r>
        <w:rPr>
          <w:w w:val="110"/>
          <w:sz w:val="16"/>
        </w:rPr>
        <w:t>autoencoder</w:t>
      </w:r>
      <w:r>
        <w:rPr>
          <w:spacing w:val="80"/>
          <w:w w:val="110"/>
          <w:sz w:val="16"/>
        </w:rPr>
        <w:t> </w:t>
      </w:r>
      <w:r>
        <w:rPr>
          <w:w w:val="110"/>
          <w:sz w:val="16"/>
        </w:rPr>
        <w:t>has other variations, such as sparse autoencoder and denoising autoencoder. The autoencoder also applies backpropagation</w:t>
      </w:r>
      <w:r>
        <w:rPr>
          <w:spacing w:val="-1"/>
          <w:w w:val="110"/>
          <w:sz w:val="16"/>
        </w:rPr>
        <w:t> </w:t>
      </w:r>
      <w:r>
        <w:rPr>
          <w:w w:val="110"/>
          <w:sz w:val="16"/>
        </w:rPr>
        <w:t>and sets</w:t>
      </w:r>
      <w:r>
        <w:rPr>
          <w:w w:val="110"/>
          <w:sz w:val="16"/>
        </w:rPr>
        <w:t> the</w:t>
      </w:r>
      <w:r>
        <w:rPr>
          <w:w w:val="110"/>
          <w:sz w:val="16"/>
        </w:rPr>
        <w:t> target</w:t>
      </w:r>
      <w:r>
        <w:rPr>
          <w:w w:val="110"/>
          <w:sz w:val="16"/>
        </w:rPr>
        <w:t> output</w:t>
      </w:r>
      <w:r>
        <w:rPr>
          <w:w w:val="110"/>
          <w:sz w:val="16"/>
        </w:rPr>
        <w:t> equal</w:t>
      </w:r>
      <w:r>
        <w:rPr>
          <w:w w:val="110"/>
          <w:sz w:val="16"/>
        </w:rPr>
        <w:t> to</w:t>
      </w:r>
      <w:r>
        <w:rPr>
          <w:w w:val="110"/>
          <w:sz w:val="16"/>
        </w:rPr>
        <w:t> the</w:t>
      </w:r>
      <w:r>
        <w:rPr>
          <w:w w:val="110"/>
          <w:sz w:val="16"/>
        </w:rPr>
        <w:t> input.</w:t>
      </w:r>
      <w:r>
        <w:rPr>
          <w:w w:val="110"/>
          <w:sz w:val="16"/>
        </w:rPr>
        <w:t> The</w:t>
      </w:r>
      <w:r>
        <w:rPr>
          <w:w w:val="110"/>
          <w:sz w:val="16"/>
        </w:rPr>
        <w:t> components</w:t>
      </w:r>
      <w:r>
        <w:rPr>
          <w:w w:val="110"/>
          <w:sz w:val="16"/>
        </w:rPr>
        <w:t> and process</w:t>
      </w:r>
      <w:r>
        <w:rPr>
          <w:w w:val="110"/>
          <w:sz w:val="16"/>
        </w:rPr>
        <w:t> of</w:t>
      </w:r>
      <w:r>
        <w:rPr>
          <w:w w:val="110"/>
          <w:sz w:val="16"/>
        </w:rPr>
        <w:t> the</w:t>
      </w:r>
      <w:r>
        <w:rPr>
          <w:w w:val="110"/>
          <w:sz w:val="16"/>
        </w:rPr>
        <w:t> autoencoder</w:t>
      </w:r>
      <w:r>
        <w:rPr>
          <w:w w:val="110"/>
          <w:sz w:val="16"/>
        </w:rPr>
        <w:t> are</w:t>
      </w:r>
      <w:r>
        <w:rPr>
          <w:w w:val="110"/>
          <w:sz w:val="16"/>
        </w:rPr>
        <w:t> shown</w:t>
      </w:r>
      <w:r>
        <w:rPr>
          <w:w w:val="110"/>
          <w:sz w:val="16"/>
        </w:rPr>
        <w:t> in</w:t>
      </w:r>
      <w:r>
        <w:rPr>
          <w:w w:val="110"/>
          <w:sz w:val="16"/>
        </w:rPr>
        <w:t> </w:t>
      </w:r>
      <w:hyperlink w:history="true" w:anchor="_bookmark28">
        <w:r>
          <w:rPr>
            <w:color w:val="007FAC"/>
            <w:w w:val="110"/>
            <w:sz w:val="16"/>
          </w:rPr>
          <w:t>Fig.</w:t>
        </w:r>
      </w:hyperlink>
      <w:r>
        <w:rPr>
          <w:color w:val="007FAC"/>
          <w:w w:val="110"/>
          <w:sz w:val="16"/>
        </w:rPr>
        <w:t> </w:t>
      </w:r>
      <w:hyperlink w:history="true" w:anchor="_bookmark28">
        <w:r>
          <w:rPr>
            <w:color w:val="007FAC"/>
            <w:w w:val="110"/>
            <w:sz w:val="16"/>
          </w:rPr>
          <w:t>20</w:t>
        </w:r>
      </w:hyperlink>
      <w:r>
        <w:rPr>
          <w:w w:val="110"/>
          <w:sz w:val="16"/>
        </w:rPr>
        <w:t>;</w:t>
      </w:r>
      <w:r>
        <w:rPr>
          <w:w w:val="110"/>
          <w:sz w:val="16"/>
        </w:rPr>
        <w:t> after</w:t>
      </w:r>
      <w:r>
        <w:rPr>
          <w:w w:val="110"/>
          <w:sz w:val="16"/>
        </w:rPr>
        <w:t> the autoencoder</w:t>
      </w:r>
      <w:r>
        <w:rPr>
          <w:w w:val="110"/>
          <w:sz w:val="16"/>
        </w:rPr>
        <w:t> is</w:t>
      </w:r>
      <w:r>
        <w:rPr>
          <w:w w:val="110"/>
          <w:sz w:val="16"/>
        </w:rPr>
        <w:t> fully</w:t>
      </w:r>
      <w:r>
        <w:rPr>
          <w:w w:val="110"/>
          <w:sz w:val="16"/>
        </w:rPr>
        <w:t> trained,</w:t>
      </w:r>
      <w:r>
        <w:rPr>
          <w:w w:val="110"/>
          <w:sz w:val="16"/>
        </w:rPr>
        <w:t> the</w:t>
      </w:r>
      <w:r>
        <w:rPr>
          <w:w w:val="110"/>
          <w:sz w:val="16"/>
        </w:rPr>
        <w:t> decoder</w:t>
      </w:r>
      <w:r>
        <w:rPr>
          <w:w w:val="110"/>
          <w:sz w:val="16"/>
        </w:rPr>
        <w:t> is</w:t>
      </w:r>
      <w:r>
        <w:rPr>
          <w:w w:val="110"/>
          <w:sz w:val="16"/>
        </w:rPr>
        <w:t> removed</w:t>
      </w:r>
      <w:r>
        <w:rPr>
          <w:w w:val="110"/>
          <w:sz w:val="16"/>
        </w:rPr>
        <w:t> from</w:t>
      </w:r>
      <w:r>
        <w:rPr>
          <w:w w:val="110"/>
          <w:sz w:val="16"/>
        </w:rPr>
        <w:t> the network,</w:t>
      </w:r>
      <w:r>
        <w:rPr>
          <w:spacing w:val="-5"/>
          <w:w w:val="110"/>
          <w:sz w:val="16"/>
        </w:rPr>
        <w:t> </w:t>
      </w:r>
      <w:r>
        <w:rPr>
          <w:w w:val="110"/>
          <w:sz w:val="16"/>
        </w:rPr>
        <w:t>and</w:t>
      </w:r>
      <w:r>
        <w:rPr>
          <w:spacing w:val="-5"/>
          <w:w w:val="110"/>
          <w:sz w:val="16"/>
        </w:rPr>
        <w:t> </w:t>
      </w:r>
      <w:r>
        <w:rPr>
          <w:w w:val="110"/>
          <w:sz w:val="16"/>
        </w:rPr>
        <w:t>only</w:t>
      </w:r>
      <w:r>
        <w:rPr>
          <w:spacing w:val="-5"/>
          <w:w w:val="110"/>
          <w:sz w:val="16"/>
        </w:rPr>
        <w:t> </w:t>
      </w:r>
      <w:r>
        <w:rPr>
          <w:w w:val="110"/>
          <w:sz w:val="16"/>
        </w:rPr>
        <w:t>the</w:t>
      </w:r>
      <w:r>
        <w:rPr>
          <w:spacing w:val="-5"/>
          <w:w w:val="110"/>
          <w:sz w:val="16"/>
        </w:rPr>
        <w:t> </w:t>
      </w:r>
      <w:r>
        <w:rPr>
          <w:w w:val="110"/>
          <w:sz w:val="16"/>
        </w:rPr>
        <w:t>encoder</w:t>
      </w:r>
      <w:r>
        <w:rPr>
          <w:spacing w:val="-5"/>
          <w:w w:val="110"/>
          <w:sz w:val="16"/>
        </w:rPr>
        <w:t> </w:t>
      </w:r>
      <w:r>
        <w:rPr>
          <w:w w:val="110"/>
          <w:sz w:val="16"/>
        </w:rPr>
        <w:t>is</w:t>
      </w:r>
      <w:r>
        <w:rPr>
          <w:spacing w:val="-5"/>
          <w:w w:val="110"/>
          <w:sz w:val="16"/>
        </w:rPr>
        <w:t> </w:t>
      </w:r>
      <w:r>
        <w:rPr>
          <w:w w:val="110"/>
          <w:sz w:val="16"/>
        </w:rPr>
        <w:t>kept</w:t>
      </w:r>
      <w:r>
        <w:rPr>
          <w:spacing w:val="-5"/>
          <w:w w:val="110"/>
          <w:sz w:val="16"/>
        </w:rPr>
        <w:t> </w:t>
      </w:r>
      <w:r>
        <w:rPr>
          <w:w w:val="110"/>
          <w:sz w:val="16"/>
        </w:rPr>
        <w:t>as</w:t>
      </w:r>
      <w:r>
        <w:rPr>
          <w:spacing w:val="-5"/>
          <w:w w:val="110"/>
          <w:sz w:val="16"/>
        </w:rPr>
        <w:t> </w:t>
      </w:r>
      <w:r>
        <w:rPr>
          <w:w w:val="110"/>
          <w:sz w:val="16"/>
        </w:rPr>
        <w:t>a</w:t>
      </w:r>
      <w:r>
        <w:rPr>
          <w:spacing w:val="-5"/>
          <w:w w:val="110"/>
          <w:sz w:val="16"/>
        </w:rPr>
        <w:t> </w:t>
      </w:r>
      <w:r>
        <w:rPr>
          <w:w w:val="110"/>
          <w:sz w:val="16"/>
        </w:rPr>
        <w:t>feature</w:t>
      </w:r>
      <w:r>
        <w:rPr>
          <w:spacing w:val="-5"/>
          <w:w w:val="110"/>
          <w:sz w:val="16"/>
        </w:rPr>
        <w:t> </w:t>
      </w:r>
      <w:r>
        <w:rPr>
          <w:w w:val="110"/>
          <w:sz w:val="16"/>
        </w:rPr>
        <w:t>extractor.</w:t>
      </w:r>
      <w:r>
        <w:rPr>
          <w:spacing w:val="-5"/>
          <w:w w:val="110"/>
          <w:sz w:val="16"/>
        </w:rPr>
        <w:t> </w:t>
      </w:r>
      <w:r>
        <w:rPr>
          <w:w w:val="110"/>
          <w:sz w:val="16"/>
        </w:rPr>
        <w:t>This powerful NN can learn a robust representation of the input with a</w:t>
      </w:r>
      <w:r>
        <w:rPr>
          <w:spacing w:val="-2"/>
          <w:w w:val="110"/>
          <w:sz w:val="16"/>
        </w:rPr>
        <w:t> </w:t>
      </w:r>
      <w:r>
        <w:rPr>
          <w:w w:val="110"/>
          <w:sz w:val="16"/>
        </w:rPr>
        <w:t>limited</w:t>
      </w:r>
      <w:r>
        <w:rPr>
          <w:spacing w:val="-2"/>
          <w:w w:val="110"/>
          <w:sz w:val="16"/>
        </w:rPr>
        <w:t> </w:t>
      </w:r>
      <w:r>
        <w:rPr>
          <w:w w:val="110"/>
          <w:sz w:val="16"/>
        </w:rPr>
        <w:t>number</w:t>
      </w:r>
      <w:r>
        <w:rPr>
          <w:spacing w:val="-2"/>
          <w:w w:val="110"/>
          <w:sz w:val="16"/>
        </w:rPr>
        <w:t> </w:t>
      </w:r>
      <w:r>
        <w:rPr>
          <w:w w:val="110"/>
          <w:sz w:val="16"/>
        </w:rPr>
        <w:t>of</w:t>
      </w:r>
      <w:r>
        <w:rPr>
          <w:spacing w:val="-2"/>
          <w:w w:val="110"/>
          <w:sz w:val="16"/>
        </w:rPr>
        <w:t> </w:t>
      </w:r>
      <w:r>
        <w:rPr>
          <w:w w:val="110"/>
          <w:sz w:val="16"/>
        </w:rPr>
        <w:t>neurons</w:t>
      </w:r>
      <w:r>
        <w:rPr>
          <w:spacing w:val="-2"/>
          <w:w w:val="110"/>
          <w:sz w:val="16"/>
        </w:rPr>
        <w:t> </w:t>
      </w:r>
      <w:r>
        <w:rPr>
          <w:w w:val="110"/>
          <w:sz w:val="16"/>
        </w:rPr>
        <w:t>such</w:t>
      </w:r>
      <w:r>
        <w:rPr>
          <w:spacing w:val="-2"/>
          <w:w w:val="110"/>
          <w:sz w:val="16"/>
        </w:rPr>
        <w:t> </w:t>
      </w:r>
      <w:r>
        <w:rPr>
          <w:w w:val="110"/>
          <w:sz w:val="16"/>
        </w:rPr>
        <w:t>that</w:t>
      </w:r>
      <w:r>
        <w:rPr>
          <w:spacing w:val="-2"/>
          <w:w w:val="110"/>
          <w:sz w:val="16"/>
        </w:rPr>
        <w:t> </w:t>
      </w:r>
      <w:r>
        <w:rPr>
          <w:w w:val="110"/>
          <w:sz w:val="16"/>
        </w:rPr>
        <w:t>the</w:t>
      </w:r>
      <w:r>
        <w:rPr>
          <w:spacing w:val="-2"/>
          <w:w w:val="110"/>
          <w:sz w:val="16"/>
        </w:rPr>
        <w:t> </w:t>
      </w:r>
      <w:r>
        <w:rPr>
          <w:w w:val="110"/>
          <w:sz w:val="16"/>
        </w:rPr>
        <w:t>network</w:t>
      </w:r>
      <w:r>
        <w:rPr>
          <w:spacing w:val="-2"/>
          <w:w w:val="110"/>
          <w:sz w:val="16"/>
        </w:rPr>
        <w:t> </w:t>
      </w:r>
      <w:r>
        <w:rPr>
          <w:w w:val="110"/>
          <w:sz w:val="16"/>
        </w:rPr>
        <w:t>can</w:t>
      </w:r>
      <w:r>
        <w:rPr>
          <w:spacing w:val="-2"/>
          <w:w w:val="110"/>
          <w:sz w:val="16"/>
        </w:rPr>
        <w:t> </w:t>
      </w:r>
      <w:r>
        <w:rPr>
          <w:w w:val="110"/>
          <w:sz w:val="16"/>
        </w:rPr>
        <w:t>construct the</w:t>
      </w:r>
      <w:r>
        <w:rPr>
          <w:w w:val="110"/>
          <w:sz w:val="16"/>
        </w:rPr>
        <w:t> input</w:t>
      </w:r>
      <w:r>
        <w:rPr>
          <w:w w:val="110"/>
          <w:sz w:val="16"/>
        </w:rPr>
        <w:t> at</w:t>
      </w:r>
      <w:r>
        <w:rPr>
          <w:w w:val="110"/>
          <w:sz w:val="16"/>
        </w:rPr>
        <w:t> the</w:t>
      </w:r>
      <w:r>
        <w:rPr>
          <w:w w:val="110"/>
          <w:sz w:val="16"/>
        </w:rPr>
        <w:t> output.</w:t>
      </w:r>
      <w:r>
        <w:rPr>
          <w:w w:val="110"/>
          <w:sz w:val="16"/>
        </w:rPr>
        <w:t> However,</w:t>
      </w:r>
      <w:r>
        <w:rPr>
          <w:w w:val="110"/>
          <w:sz w:val="16"/>
        </w:rPr>
        <w:t> the</w:t>
      </w:r>
      <w:r>
        <w:rPr>
          <w:w w:val="110"/>
          <w:sz w:val="16"/>
        </w:rPr>
        <w:t> autoencoder</w:t>
      </w:r>
      <w:r>
        <w:rPr>
          <w:w w:val="110"/>
          <w:sz w:val="16"/>
        </w:rPr>
        <w:t> has</w:t>
      </w:r>
      <w:r>
        <w:rPr>
          <w:w w:val="110"/>
          <w:sz w:val="16"/>
        </w:rPr>
        <w:t> some disadvantages that worth mentioning. First, an autoencoder re- quires</w:t>
      </w:r>
      <w:r>
        <w:rPr>
          <w:w w:val="110"/>
          <w:sz w:val="16"/>
        </w:rPr>
        <w:t> an</w:t>
      </w:r>
      <w:r>
        <w:rPr>
          <w:w w:val="110"/>
          <w:sz w:val="16"/>
        </w:rPr>
        <w:t> identical</w:t>
      </w:r>
      <w:r>
        <w:rPr>
          <w:w w:val="110"/>
          <w:sz w:val="16"/>
        </w:rPr>
        <w:t> distribution</w:t>
      </w:r>
      <w:r>
        <w:rPr>
          <w:w w:val="110"/>
          <w:sz w:val="16"/>
        </w:rPr>
        <w:t> of</w:t>
      </w:r>
      <w:r>
        <w:rPr>
          <w:w w:val="110"/>
          <w:sz w:val="16"/>
        </w:rPr>
        <w:t> the</w:t>
      </w:r>
      <w:r>
        <w:rPr>
          <w:w w:val="110"/>
          <w:sz w:val="16"/>
        </w:rPr>
        <w:t> training</w:t>
      </w:r>
      <w:r>
        <w:rPr>
          <w:w w:val="110"/>
          <w:sz w:val="16"/>
        </w:rPr>
        <w:t> data</w:t>
      </w:r>
      <w:r>
        <w:rPr>
          <w:w w:val="110"/>
          <w:sz w:val="16"/>
        </w:rPr>
        <w:t> at</w:t>
      </w:r>
      <w:r>
        <w:rPr>
          <w:w w:val="110"/>
          <w:sz w:val="16"/>
        </w:rPr>
        <w:t> its</w:t>
      </w:r>
      <w:r>
        <w:rPr>
          <w:w w:val="110"/>
          <w:sz w:val="16"/>
        </w:rPr>
        <w:t> input before it can work properly. Second, the number of neurons in the hidden layer has a direct impact on its performance [</w:t>
      </w:r>
      <w:hyperlink w:history="true" w:anchor="_bookmark74">
        <w:r>
          <w:rPr>
            <w:color w:val="007FAC"/>
            <w:w w:val="110"/>
            <w:sz w:val="16"/>
          </w:rPr>
          <w:t>26</w:t>
        </w:r>
      </w:hyperlink>
      <w:r>
        <w:rPr>
          <w:w w:val="110"/>
          <w:sz w:val="16"/>
        </w:rPr>
        <w:t>].</w:t>
      </w:r>
    </w:p>
    <w:p>
      <w:pPr>
        <w:pStyle w:val="ListParagraph"/>
        <w:numPr>
          <w:ilvl w:val="0"/>
          <w:numId w:val="8"/>
        </w:numPr>
        <w:tabs>
          <w:tab w:pos="587" w:val="left" w:leader="none"/>
          <w:tab w:pos="589" w:val="left" w:leader="none"/>
        </w:tabs>
        <w:spacing w:line="266" w:lineRule="auto" w:before="18" w:after="0"/>
        <w:ind w:left="589" w:right="129" w:hanging="290"/>
        <w:jc w:val="both"/>
        <w:rPr>
          <w:sz w:val="16"/>
        </w:rPr>
      </w:pPr>
      <w:r>
        <w:rPr>
          <w:i/>
          <w:sz w:val="16"/>
        </w:rPr>
        <w:t>Extreme</w:t>
      </w:r>
      <w:r>
        <w:rPr>
          <w:i/>
          <w:spacing w:val="36"/>
          <w:sz w:val="16"/>
        </w:rPr>
        <w:t> </w:t>
      </w:r>
      <w:r>
        <w:rPr>
          <w:i/>
          <w:sz w:val="16"/>
        </w:rPr>
        <w:t>Learning</w:t>
      </w:r>
      <w:r>
        <w:rPr>
          <w:i/>
          <w:spacing w:val="36"/>
          <w:sz w:val="16"/>
        </w:rPr>
        <w:t> </w:t>
      </w:r>
      <w:r>
        <w:rPr>
          <w:i/>
          <w:sz w:val="16"/>
        </w:rPr>
        <w:t>Machine</w:t>
      </w:r>
      <w:r>
        <w:rPr>
          <w:i/>
          <w:spacing w:val="36"/>
          <w:sz w:val="16"/>
        </w:rPr>
        <w:t> </w:t>
      </w:r>
      <w:r>
        <w:rPr>
          <w:i/>
          <w:sz w:val="16"/>
        </w:rPr>
        <w:t>(ELM)</w:t>
      </w:r>
      <w:r>
        <w:rPr>
          <w:sz w:val="16"/>
        </w:rPr>
        <w:t>:</w:t>
      </w:r>
      <w:r>
        <w:rPr>
          <w:spacing w:val="36"/>
          <w:sz w:val="16"/>
        </w:rPr>
        <w:t> </w:t>
      </w:r>
      <w:r>
        <w:rPr>
          <w:sz w:val="16"/>
        </w:rPr>
        <w:t>The</w:t>
      </w:r>
      <w:r>
        <w:rPr>
          <w:spacing w:val="36"/>
          <w:sz w:val="16"/>
        </w:rPr>
        <w:t> </w:t>
      </w:r>
      <w:r>
        <w:rPr>
          <w:sz w:val="16"/>
        </w:rPr>
        <w:t>extreme</w:t>
      </w:r>
      <w:r>
        <w:rPr>
          <w:spacing w:val="36"/>
          <w:sz w:val="16"/>
        </w:rPr>
        <w:t> </w:t>
      </w:r>
      <w:r>
        <w:rPr>
          <w:sz w:val="16"/>
        </w:rPr>
        <w:t>learning</w:t>
      </w:r>
      <w:r>
        <w:rPr>
          <w:spacing w:val="36"/>
          <w:sz w:val="16"/>
        </w:rPr>
        <w:t> </w:t>
      </w:r>
      <w:r>
        <w:rPr>
          <w:sz w:val="16"/>
        </w:rPr>
        <w:t>machine</w:t>
      </w:r>
      <w:r>
        <w:rPr>
          <w:w w:val="110"/>
          <w:sz w:val="16"/>
        </w:rPr>
        <w:t> is</w:t>
      </w:r>
      <w:r>
        <w:rPr>
          <w:w w:val="110"/>
          <w:sz w:val="16"/>
        </w:rPr>
        <w:t> an</w:t>
      </w:r>
      <w:r>
        <w:rPr>
          <w:w w:val="110"/>
          <w:sz w:val="16"/>
        </w:rPr>
        <w:t> NN</w:t>
      </w:r>
      <w:r>
        <w:rPr>
          <w:w w:val="110"/>
          <w:sz w:val="16"/>
        </w:rPr>
        <w:t> with</w:t>
      </w:r>
      <w:r>
        <w:rPr>
          <w:w w:val="110"/>
          <w:sz w:val="16"/>
        </w:rPr>
        <w:t> multiple</w:t>
      </w:r>
      <w:r>
        <w:rPr>
          <w:w w:val="110"/>
          <w:sz w:val="16"/>
        </w:rPr>
        <w:t> hidden</w:t>
      </w:r>
      <w:r>
        <w:rPr>
          <w:w w:val="110"/>
          <w:sz w:val="16"/>
        </w:rPr>
        <w:t> layers</w:t>
      </w:r>
      <w:r>
        <w:rPr>
          <w:w w:val="110"/>
          <w:sz w:val="16"/>
        </w:rPr>
        <w:t> with</w:t>
      </w:r>
      <w:r>
        <w:rPr>
          <w:w w:val="110"/>
          <w:sz w:val="16"/>
        </w:rPr>
        <w:t> randomly</w:t>
      </w:r>
      <w:r>
        <w:rPr>
          <w:w w:val="110"/>
          <w:sz w:val="16"/>
        </w:rPr>
        <w:t> </w:t>
      </w:r>
      <w:r>
        <w:rPr>
          <w:w w:val="110"/>
          <w:sz w:val="16"/>
        </w:rPr>
        <w:t>chosen parameters,</w:t>
      </w:r>
      <w:r>
        <w:rPr>
          <w:w w:val="110"/>
          <w:sz w:val="16"/>
        </w:rPr>
        <w:t> often</w:t>
      </w:r>
      <w:r>
        <w:rPr>
          <w:w w:val="110"/>
          <w:sz w:val="16"/>
        </w:rPr>
        <w:t> referred</w:t>
      </w:r>
      <w:r>
        <w:rPr>
          <w:w w:val="110"/>
          <w:sz w:val="16"/>
        </w:rPr>
        <w:t> to</w:t>
      </w:r>
      <w:r>
        <w:rPr>
          <w:w w:val="110"/>
          <w:sz w:val="16"/>
        </w:rPr>
        <w:t> as</w:t>
      </w:r>
      <w:r>
        <w:rPr>
          <w:w w:val="110"/>
          <w:sz w:val="16"/>
        </w:rPr>
        <w:t> a</w:t>
      </w:r>
      <w:r>
        <w:rPr>
          <w:w w:val="110"/>
          <w:sz w:val="16"/>
        </w:rPr>
        <w:t> feed-forward</w:t>
      </w:r>
      <w:r>
        <w:rPr>
          <w:w w:val="110"/>
          <w:sz w:val="16"/>
        </w:rPr>
        <w:t> neural</w:t>
      </w:r>
      <w:r>
        <w:rPr>
          <w:w w:val="110"/>
          <w:sz w:val="16"/>
        </w:rPr>
        <w:t> network (FFNN).</w:t>
      </w:r>
      <w:r>
        <w:rPr>
          <w:w w:val="110"/>
          <w:sz w:val="16"/>
        </w:rPr>
        <w:t> This</w:t>
      </w:r>
      <w:r>
        <w:rPr>
          <w:w w:val="110"/>
          <w:sz w:val="16"/>
        </w:rPr>
        <w:t> is</w:t>
      </w:r>
      <w:r>
        <w:rPr>
          <w:w w:val="110"/>
          <w:sz w:val="16"/>
        </w:rPr>
        <w:t> the</w:t>
      </w:r>
      <w:r>
        <w:rPr>
          <w:w w:val="110"/>
          <w:sz w:val="16"/>
        </w:rPr>
        <w:t> simplest</w:t>
      </w:r>
      <w:r>
        <w:rPr>
          <w:w w:val="110"/>
          <w:sz w:val="16"/>
        </w:rPr>
        <w:t> and</w:t>
      </w:r>
      <w:r>
        <w:rPr>
          <w:w w:val="110"/>
          <w:sz w:val="16"/>
        </w:rPr>
        <w:t> the</w:t>
      </w:r>
      <w:r>
        <w:rPr>
          <w:w w:val="110"/>
          <w:sz w:val="16"/>
        </w:rPr>
        <w:t> first</w:t>
      </w:r>
      <w:r>
        <w:rPr>
          <w:w w:val="110"/>
          <w:sz w:val="16"/>
        </w:rPr>
        <w:t> artificial</w:t>
      </w:r>
      <w:r>
        <w:rPr>
          <w:w w:val="110"/>
          <w:sz w:val="16"/>
        </w:rPr>
        <w:t> neural</w:t>
      </w:r>
      <w:r>
        <w:rPr>
          <w:w w:val="110"/>
          <w:sz w:val="16"/>
        </w:rPr>
        <w:t> net- work,</w:t>
      </w:r>
      <w:r>
        <w:rPr>
          <w:spacing w:val="25"/>
          <w:w w:val="110"/>
          <w:sz w:val="16"/>
        </w:rPr>
        <w:t> </w:t>
      </w:r>
      <w:r>
        <w:rPr>
          <w:w w:val="110"/>
          <w:sz w:val="16"/>
        </w:rPr>
        <w:t>which</w:t>
      </w:r>
      <w:r>
        <w:rPr>
          <w:spacing w:val="25"/>
          <w:w w:val="110"/>
          <w:sz w:val="16"/>
        </w:rPr>
        <w:t> </w:t>
      </w:r>
      <w:r>
        <w:rPr>
          <w:w w:val="110"/>
          <w:sz w:val="16"/>
        </w:rPr>
        <w:t>aims</w:t>
      </w:r>
      <w:r>
        <w:rPr>
          <w:spacing w:val="25"/>
          <w:w w:val="110"/>
          <w:sz w:val="16"/>
        </w:rPr>
        <w:t> </w:t>
      </w:r>
      <w:r>
        <w:rPr>
          <w:w w:val="110"/>
          <w:sz w:val="16"/>
        </w:rPr>
        <w:t>to</w:t>
      </w:r>
      <w:r>
        <w:rPr>
          <w:spacing w:val="25"/>
          <w:w w:val="110"/>
          <w:sz w:val="16"/>
        </w:rPr>
        <w:t> </w:t>
      </w:r>
      <w:r>
        <w:rPr>
          <w:w w:val="110"/>
          <w:sz w:val="16"/>
        </w:rPr>
        <w:t>approximate</w:t>
      </w:r>
      <w:r>
        <w:rPr>
          <w:spacing w:val="25"/>
          <w:w w:val="110"/>
          <w:sz w:val="16"/>
        </w:rPr>
        <w:t> </w:t>
      </w:r>
      <w:r>
        <w:rPr>
          <w:w w:val="110"/>
          <w:sz w:val="16"/>
        </w:rPr>
        <w:t>a</w:t>
      </w:r>
      <w:r>
        <w:rPr>
          <w:spacing w:val="25"/>
          <w:w w:val="110"/>
          <w:sz w:val="16"/>
        </w:rPr>
        <w:t> </w:t>
      </w:r>
      <w:r>
        <w:rPr>
          <w:w w:val="110"/>
          <w:sz w:val="16"/>
        </w:rPr>
        <w:t>function</w:t>
      </w:r>
      <w:r>
        <w:rPr>
          <w:spacing w:val="25"/>
          <w:w w:val="110"/>
          <w:sz w:val="16"/>
        </w:rPr>
        <w:t> </w:t>
      </w:r>
      <w:r>
        <w:rPr>
          <w:w w:val="110"/>
          <w:sz w:val="16"/>
        </w:rPr>
        <w:t>to</w:t>
      </w:r>
      <w:r>
        <w:rPr>
          <w:spacing w:val="25"/>
          <w:w w:val="110"/>
          <w:sz w:val="16"/>
        </w:rPr>
        <w:t> </w:t>
      </w:r>
      <w:r>
        <w:rPr>
          <w:w w:val="110"/>
          <w:sz w:val="16"/>
        </w:rPr>
        <w:t>map</w:t>
      </w:r>
      <w:r>
        <w:rPr>
          <w:spacing w:val="25"/>
          <w:w w:val="110"/>
          <w:sz w:val="16"/>
        </w:rPr>
        <w:t> </w:t>
      </w:r>
      <w:r>
        <w:rPr>
          <w:w w:val="110"/>
          <w:sz w:val="16"/>
        </w:rPr>
        <w:t>an</w:t>
      </w:r>
      <w:r>
        <w:rPr>
          <w:spacing w:val="25"/>
          <w:w w:val="110"/>
          <w:sz w:val="16"/>
        </w:rPr>
        <w:t> </w:t>
      </w:r>
      <w:r>
        <w:rPr>
          <w:w w:val="110"/>
          <w:sz w:val="16"/>
        </w:rPr>
        <w:t>input to an output such as the XOR function. Different layers connect each node to other nodes in the network, including the hidden layer,</w:t>
      </w:r>
      <w:r>
        <w:rPr>
          <w:w w:val="110"/>
          <w:sz w:val="16"/>
        </w:rPr>
        <w:t> input,</w:t>
      </w:r>
      <w:r>
        <w:rPr>
          <w:w w:val="110"/>
          <w:sz w:val="16"/>
        </w:rPr>
        <w:t> and</w:t>
      </w:r>
      <w:r>
        <w:rPr>
          <w:w w:val="110"/>
          <w:sz w:val="16"/>
        </w:rPr>
        <w:t> output</w:t>
      </w:r>
      <w:r>
        <w:rPr>
          <w:w w:val="110"/>
          <w:sz w:val="16"/>
        </w:rPr>
        <w:t> layers.</w:t>
      </w:r>
      <w:r>
        <w:rPr>
          <w:w w:val="110"/>
          <w:sz w:val="16"/>
        </w:rPr>
        <w:t> The</w:t>
      </w:r>
      <w:r>
        <w:rPr>
          <w:w w:val="110"/>
          <w:sz w:val="16"/>
        </w:rPr>
        <w:t> information</w:t>
      </w:r>
      <w:r>
        <w:rPr>
          <w:w w:val="110"/>
          <w:sz w:val="16"/>
        </w:rPr>
        <w:t> flows</w:t>
      </w:r>
      <w:r>
        <w:rPr>
          <w:w w:val="110"/>
          <w:sz w:val="16"/>
        </w:rPr>
        <w:t> only</w:t>
      </w:r>
      <w:r>
        <w:rPr>
          <w:w w:val="110"/>
          <w:sz w:val="16"/>
        </w:rPr>
        <w:t> in one</w:t>
      </w:r>
      <w:r>
        <w:rPr>
          <w:spacing w:val="-2"/>
          <w:w w:val="110"/>
          <w:sz w:val="16"/>
        </w:rPr>
        <w:t> </w:t>
      </w:r>
      <w:r>
        <w:rPr>
          <w:w w:val="110"/>
          <w:sz w:val="16"/>
        </w:rPr>
        <w:t>direction,</w:t>
      </w:r>
      <w:r>
        <w:rPr>
          <w:spacing w:val="-2"/>
          <w:w w:val="110"/>
          <w:sz w:val="16"/>
        </w:rPr>
        <w:t> </w:t>
      </w:r>
      <w:r>
        <w:rPr>
          <w:w w:val="110"/>
          <w:sz w:val="16"/>
        </w:rPr>
        <w:t>and</w:t>
      </w:r>
      <w:r>
        <w:rPr>
          <w:spacing w:val="-2"/>
          <w:w w:val="110"/>
          <w:sz w:val="16"/>
        </w:rPr>
        <w:t> </w:t>
      </w:r>
      <w:r>
        <w:rPr>
          <w:w w:val="110"/>
          <w:sz w:val="16"/>
        </w:rPr>
        <w:t>it</w:t>
      </w:r>
      <w:r>
        <w:rPr>
          <w:spacing w:val="-2"/>
          <w:w w:val="110"/>
          <w:sz w:val="16"/>
        </w:rPr>
        <w:t> </w:t>
      </w:r>
      <w:r>
        <w:rPr>
          <w:w w:val="110"/>
          <w:sz w:val="16"/>
        </w:rPr>
        <w:t>does</w:t>
      </w:r>
      <w:r>
        <w:rPr>
          <w:spacing w:val="-2"/>
          <w:w w:val="110"/>
          <w:sz w:val="16"/>
        </w:rPr>
        <w:t> </w:t>
      </w:r>
      <w:r>
        <w:rPr>
          <w:w w:val="110"/>
          <w:sz w:val="16"/>
        </w:rPr>
        <w:t>not</w:t>
      </w:r>
      <w:r>
        <w:rPr>
          <w:spacing w:val="-2"/>
          <w:w w:val="110"/>
          <w:sz w:val="16"/>
        </w:rPr>
        <w:t> </w:t>
      </w:r>
      <w:r>
        <w:rPr>
          <w:w w:val="110"/>
          <w:sz w:val="16"/>
        </w:rPr>
        <w:t>include</w:t>
      </w:r>
      <w:r>
        <w:rPr>
          <w:spacing w:val="-2"/>
          <w:w w:val="110"/>
          <w:sz w:val="16"/>
        </w:rPr>
        <w:t> </w:t>
      </w:r>
      <w:r>
        <w:rPr>
          <w:w w:val="110"/>
          <w:sz w:val="16"/>
        </w:rPr>
        <w:t>any</w:t>
      </w:r>
      <w:r>
        <w:rPr>
          <w:spacing w:val="-2"/>
          <w:w w:val="110"/>
          <w:sz w:val="16"/>
        </w:rPr>
        <w:t> </w:t>
      </w:r>
      <w:r>
        <w:rPr>
          <w:w w:val="110"/>
          <w:sz w:val="16"/>
        </w:rPr>
        <w:t>feedback,</w:t>
      </w:r>
      <w:r>
        <w:rPr>
          <w:spacing w:val="-2"/>
          <w:w w:val="110"/>
          <w:sz w:val="16"/>
        </w:rPr>
        <w:t> </w:t>
      </w:r>
      <w:r>
        <w:rPr>
          <w:w w:val="110"/>
          <w:sz w:val="16"/>
        </w:rPr>
        <w:t>or</w:t>
      </w:r>
      <w:r>
        <w:rPr>
          <w:spacing w:val="-2"/>
          <w:w w:val="110"/>
          <w:sz w:val="16"/>
        </w:rPr>
        <w:t> </w:t>
      </w:r>
      <w:r>
        <w:rPr>
          <w:w w:val="110"/>
          <w:sz w:val="16"/>
        </w:rPr>
        <w:t>the</w:t>
      </w:r>
      <w:r>
        <w:rPr>
          <w:spacing w:val="-2"/>
          <w:w w:val="110"/>
          <w:sz w:val="16"/>
        </w:rPr>
        <w:t> </w:t>
      </w:r>
      <w:r>
        <w:rPr>
          <w:w w:val="110"/>
          <w:sz w:val="16"/>
        </w:rPr>
        <w:t>nodes do not form a cycle, differentiating it from the RNN.</w:t>
      </w:r>
    </w:p>
    <w:p>
      <w:pPr>
        <w:pStyle w:val="BodyText"/>
        <w:spacing w:before="166"/>
      </w:pPr>
    </w:p>
    <w:p>
      <w:pPr>
        <w:pStyle w:val="ListParagraph"/>
        <w:numPr>
          <w:ilvl w:val="1"/>
          <w:numId w:val="1"/>
        </w:numPr>
        <w:tabs>
          <w:tab w:pos="456" w:val="left" w:leader="none"/>
        </w:tabs>
        <w:spacing w:line="240" w:lineRule="auto" w:before="0" w:after="0"/>
        <w:ind w:left="456" w:right="0" w:hanging="345"/>
        <w:jc w:val="left"/>
        <w:rPr>
          <w:i/>
          <w:sz w:val="16"/>
        </w:rPr>
      </w:pPr>
      <w:bookmarkStart w:name="Transfer learning" w:id="43"/>
      <w:bookmarkEnd w:id="43"/>
      <w:r>
        <w:rPr/>
      </w:r>
      <w:r>
        <w:rPr>
          <w:i/>
          <w:sz w:val="16"/>
        </w:rPr>
        <w:t>Transfer</w:t>
      </w:r>
      <w:r>
        <w:rPr>
          <w:i/>
          <w:spacing w:val="18"/>
          <w:sz w:val="16"/>
        </w:rPr>
        <w:t> </w:t>
      </w:r>
      <w:r>
        <w:rPr>
          <w:i/>
          <w:spacing w:val="-2"/>
          <w:sz w:val="16"/>
        </w:rPr>
        <w:t>learning</w:t>
      </w:r>
    </w:p>
    <w:p>
      <w:pPr>
        <w:pStyle w:val="BodyText"/>
        <w:spacing w:before="37"/>
        <w:rPr>
          <w:i/>
        </w:rPr>
      </w:pPr>
    </w:p>
    <w:p>
      <w:pPr>
        <w:pStyle w:val="BodyText"/>
        <w:spacing w:line="266" w:lineRule="auto"/>
        <w:ind w:left="111" w:right="77" w:firstLine="239"/>
      </w:pPr>
      <w:r>
        <w:rPr>
          <w:w w:val="110"/>
        </w:rPr>
        <w:t>Transfer</w:t>
      </w:r>
      <w:r>
        <w:rPr>
          <w:w w:val="110"/>
        </w:rPr>
        <w:t> learning</w:t>
      </w:r>
      <w:r>
        <w:rPr>
          <w:w w:val="110"/>
        </w:rPr>
        <w:t> is</w:t>
      </w:r>
      <w:r>
        <w:rPr>
          <w:w w:val="110"/>
        </w:rPr>
        <w:t> the</w:t>
      </w:r>
      <w:r>
        <w:rPr>
          <w:w w:val="110"/>
        </w:rPr>
        <w:t> process</w:t>
      </w:r>
      <w:r>
        <w:rPr>
          <w:w w:val="110"/>
        </w:rPr>
        <w:t> of</w:t>
      </w:r>
      <w:r>
        <w:rPr>
          <w:w w:val="110"/>
        </w:rPr>
        <w:t> avoiding</w:t>
      </w:r>
      <w:r>
        <w:rPr>
          <w:w w:val="110"/>
        </w:rPr>
        <w:t> learning</w:t>
      </w:r>
      <w:r>
        <w:rPr>
          <w:w w:val="110"/>
        </w:rPr>
        <w:t> from</w:t>
      </w:r>
      <w:r>
        <w:rPr>
          <w:w w:val="110"/>
        </w:rPr>
        <w:t> scratch and</w:t>
      </w:r>
      <w:r>
        <w:rPr>
          <w:spacing w:val="20"/>
          <w:w w:val="110"/>
        </w:rPr>
        <w:t> </w:t>
      </w:r>
      <w:r>
        <w:rPr>
          <w:w w:val="110"/>
        </w:rPr>
        <w:t>utilizing</w:t>
      </w:r>
      <w:r>
        <w:rPr>
          <w:spacing w:val="21"/>
          <w:w w:val="110"/>
        </w:rPr>
        <w:t> </w:t>
      </w:r>
      <w:r>
        <w:rPr>
          <w:w w:val="110"/>
        </w:rPr>
        <w:t>knowledge</w:t>
      </w:r>
      <w:r>
        <w:rPr>
          <w:spacing w:val="21"/>
          <w:w w:val="110"/>
        </w:rPr>
        <w:t> </w:t>
      </w:r>
      <w:r>
        <w:rPr>
          <w:w w:val="110"/>
        </w:rPr>
        <w:t>from</w:t>
      </w:r>
      <w:r>
        <w:rPr>
          <w:spacing w:val="21"/>
          <w:w w:val="110"/>
        </w:rPr>
        <w:t> </w:t>
      </w:r>
      <w:r>
        <w:rPr>
          <w:w w:val="110"/>
        </w:rPr>
        <w:t>a</w:t>
      </w:r>
      <w:r>
        <w:rPr>
          <w:spacing w:val="20"/>
          <w:w w:val="110"/>
        </w:rPr>
        <w:t> </w:t>
      </w:r>
      <w:r>
        <w:rPr>
          <w:w w:val="110"/>
        </w:rPr>
        <w:t>specific</w:t>
      </w:r>
      <w:r>
        <w:rPr>
          <w:spacing w:val="21"/>
          <w:w w:val="110"/>
        </w:rPr>
        <w:t> </w:t>
      </w:r>
      <w:r>
        <w:rPr>
          <w:w w:val="110"/>
        </w:rPr>
        <w:t>task</w:t>
      </w:r>
      <w:r>
        <w:rPr>
          <w:spacing w:val="21"/>
          <w:w w:val="110"/>
        </w:rPr>
        <w:t> </w:t>
      </w:r>
      <w:r>
        <w:rPr>
          <w:w w:val="110"/>
        </w:rPr>
        <w:t>to</w:t>
      </w:r>
      <w:r>
        <w:rPr>
          <w:spacing w:val="21"/>
          <w:w w:val="110"/>
        </w:rPr>
        <w:t> </w:t>
      </w:r>
      <w:r>
        <w:rPr>
          <w:w w:val="110"/>
        </w:rPr>
        <w:t>the</w:t>
      </w:r>
      <w:r>
        <w:rPr>
          <w:spacing w:val="21"/>
          <w:w w:val="110"/>
        </w:rPr>
        <w:t> </w:t>
      </w:r>
      <w:r>
        <w:rPr>
          <w:w w:val="110"/>
        </w:rPr>
        <w:t>target</w:t>
      </w:r>
      <w:r>
        <w:rPr>
          <w:spacing w:val="20"/>
          <w:w w:val="110"/>
        </w:rPr>
        <w:t> </w:t>
      </w:r>
      <w:r>
        <w:rPr>
          <w:w w:val="110"/>
        </w:rPr>
        <w:t>domain</w:t>
      </w:r>
      <w:r>
        <w:rPr>
          <w:spacing w:val="21"/>
          <w:w w:val="110"/>
        </w:rPr>
        <w:t> </w:t>
      </w:r>
      <w:r>
        <w:rPr>
          <w:spacing w:val="-7"/>
          <w:w w:val="110"/>
        </w:rPr>
        <w:t>to</w:t>
      </w:r>
    </w:p>
    <w:p>
      <w:pPr>
        <w:spacing w:after="0" w:line="266" w:lineRule="auto"/>
        <w:sectPr>
          <w:type w:val="continuous"/>
          <w:pgSz w:w="11910" w:h="15880"/>
          <w:pgMar w:header="655" w:footer="544" w:top="620" w:bottom="280" w:left="640" w:right="620"/>
          <w:cols w:num="2" w:equalWidth="0">
            <w:col w:w="5174" w:space="206"/>
            <w:col w:w="5270"/>
          </w:cols>
        </w:sectPr>
      </w:pPr>
    </w:p>
    <w:p>
      <w:pPr>
        <w:pStyle w:val="BodyText"/>
        <w:rPr>
          <w:sz w:val="12"/>
        </w:rPr>
      </w:pPr>
    </w:p>
    <w:p>
      <w:pPr>
        <w:spacing w:after="0"/>
        <w:rPr>
          <w:sz w:val="12"/>
        </w:rPr>
        <w:sectPr>
          <w:pgSz w:w="11910" w:h="15880"/>
          <w:pgMar w:header="655" w:footer="544" w:top="840" w:bottom="740" w:left="640" w:right="620"/>
        </w:sectPr>
      </w:pPr>
    </w:p>
    <w:p>
      <w:pPr>
        <w:pStyle w:val="BodyText"/>
        <w:spacing w:before="7" w:after="1"/>
        <w:rPr>
          <w:sz w:val="10"/>
        </w:rPr>
      </w:pPr>
    </w:p>
    <w:p>
      <w:pPr>
        <w:pStyle w:val="BodyText"/>
        <w:ind w:left="481"/>
        <w:rPr>
          <w:sz w:val="20"/>
        </w:rPr>
      </w:pPr>
      <w:r>
        <w:rPr>
          <w:sz w:val="20"/>
        </w:rPr>
        <w:drawing>
          <wp:inline distT="0" distB="0" distL="0" distR="0">
            <wp:extent cx="2720587" cy="3121152"/>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36" cstate="print"/>
                    <a:stretch>
                      <a:fillRect/>
                    </a:stretch>
                  </pic:blipFill>
                  <pic:spPr>
                    <a:xfrm>
                      <a:off x="0" y="0"/>
                      <a:ext cx="2720587" cy="3121152"/>
                    </a:xfrm>
                    <a:prstGeom prst="rect">
                      <a:avLst/>
                    </a:prstGeom>
                  </pic:spPr>
                </pic:pic>
              </a:graphicData>
            </a:graphic>
          </wp:inline>
        </w:drawing>
      </w:r>
      <w:r>
        <w:rPr>
          <w:sz w:val="20"/>
        </w:rPr>
      </w:r>
    </w:p>
    <w:p>
      <w:pPr>
        <w:pStyle w:val="BodyText"/>
        <w:spacing w:before="84"/>
        <w:rPr>
          <w:sz w:val="12"/>
        </w:rPr>
      </w:pPr>
    </w:p>
    <w:p>
      <w:pPr>
        <w:spacing w:before="0"/>
        <w:ind w:left="989" w:right="0" w:firstLine="0"/>
        <w:jc w:val="left"/>
        <w:rPr>
          <w:sz w:val="12"/>
        </w:rPr>
      </w:pPr>
      <w:bookmarkStart w:name="_bookmark28" w:id="44"/>
      <w:bookmarkEnd w:id="44"/>
      <w:r>
        <w:rPr/>
      </w:r>
      <w:r>
        <w:rPr>
          <w:b/>
          <w:w w:val="120"/>
          <w:sz w:val="12"/>
        </w:rPr>
        <w:t>/ig.</w:t>
      </w:r>
      <w:r>
        <w:rPr>
          <w:b/>
          <w:spacing w:val="19"/>
          <w:w w:val="120"/>
          <w:sz w:val="12"/>
        </w:rPr>
        <w:t> </w:t>
      </w:r>
      <w:r>
        <w:rPr>
          <w:b/>
          <w:w w:val="120"/>
          <w:sz w:val="12"/>
        </w:rPr>
        <w:t>20.</w:t>
      </w:r>
      <w:r>
        <w:rPr>
          <w:b/>
          <w:spacing w:val="46"/>
          <w:w w:val="120"/>
          <w:sz w:val="12"/>
        </w:rPr>
        <w:t> </w:t>
      </w:r>
      <w:r>
        <w:rPr>
          <w:w w:val="120"/>
          <w:sz w:val="12"/>
        </w:rPr>
        <w:t>Illustration</w:t>
      </w:r>
      <w:r>
        <w:rPr>
          <w:spacing w:val="19"/>
          <w:w w:val="120"/>
          <w:sz w:val="12"/>
        </w:rPr>
        <w:t> </w:t>
      </w:r>
      <w:r>
        <w:rPr>
          <w:w w:val="120"/>
          <w:sz w:val="12"/>
        </w:rPr>
        <w:t>of</w:t>
      </w:r>
      <w:r>
        <w:rPr>
          <w:spacing w:val="19"/>
          <w:w w:val="120"/>
          <w:sz w:val="12"/>
        </w:rPr>
        <w:t> </w:t>
      </w:r>
      <w:r>
        <w:rPr>
          <w:w w:val="120"/>
          <w:sz w:val="12"/>
        </w:rPr>
        <w:t>the</w:t>
      </w:r>
      <w:r>
        <w:rPr>
          <w:spacing w:val="19"/>
          <w:w w:val="120"/>
          <w:sz w:val="12"/>
        </w:rPr>
        <w:t> </w:t>
      </w:r>
      <w:r>
        <w:rPr>
          <w:w w:val="120"/>
          <w:sz w:val="12"/>
        </w:rPr>
        <w:t>structure</w:t>
      </w:r>
      <w:r>
        <w:rPr>
          <w:spacing w:val="19"/>
          <w:w w:val="120"/>
          <w:sz w:val="12"/>
        </w:rPr>
        <w:t> </w:t>
      </w:r>
      <w:r>
        <w:rPr>
          <w:w w:val="120"/>
          <w:sz w:val="12"/>
        </w:rPr>
        <w:t>of</w:t>
      </w:r>
      <w:r>
        <w:rPr>
          <w:spacing w:val="19"/>
          <w:w w:val="120"/>
          <w:sz w:val="12"/>
        </w:rPr>
        <w:t> </w:t>
      </w:r>
      <w:r>
        <w:rPr>
          <w:w w:val="120"/>
          <w:sz w:val="12"/>
        </w:rPr>
        <w:t>an</w:t>
      </w:r>
      <w:r>
        <w:rPr>
          <w:spacing w:val="19"/>
          <w:w w:val="120"/>
          <w:sz w:val="12"/>
        </w:rPr>
        <w:t> </w:t>
      </w:r>
      <w:r>
        <w:rPr>
          <w:spacing w:val="-2"/>
          <w:w w:val="120"/>
          <w:sz w:val="12"/>
        </w:rPr>
        <w:t>autoencoder.</w:t>
      </w:r>
    </w:p>
    <w:p>
      <w:pPr>
        <w:pStyle w:val="BodyText"/>
        <w:rPr>
          <w:sz w:val="12"/>
        </w:rPr>
      </w:pPr>
    </w:p>
    <w:p>
      <w:pPr>
        <w:pStyle w:val="BodyText"/>
        <w:rPr>
          <w:sz w:val="12"/>
        </w:rPr>
      </w:pPr>
    </w:p>
    <w:p>
      <w:pPr>
        <w:pStyle w:val="BodyText"/>
        <w:spacing w:before="83"/>
        <w:rPr>
          <w:sz w:val="12"/>
        </w:rPr>
      </w:pPr>
    </w:p>
    <w:p>
      <w:pPr>
        <w:pStyle w:val="BodyText"/>
        <w:spacing w:line="273" w:lineRule="auto" w:before="1"/>
        <w:ind w:left="111" w:right="38"/>
        <w:jc w:val="both"/>
      </w:pPr>
      <w:r>
        <w:rPr>
          <w:w w:val="110"/>
        </w:rPr>
        <w:t>assist</w:t>
      </w:r>
      <w:r>
        <w:rPr>
          <w:spacing w:val="-9"/>
          <w:w w:val="110"/>
        </w:rPr>
        <w:t> </w:t>
      </w:r>
      <w:r>
        <w:rPr>
          <w:w w:val="110"/>
        </w:rPr>
        <w:t>learning</w:t>
      </w:r>
      <w:r>
        <w:rPr>
          <w:spacing w:val="-9"/>
          <w:w w:val="110"/>
        </w:rPr>
        <w:t> </w:t>
      </w:r>
      <w:r>
        <w:rPr>
          <w:w w:val="110"/>
        </w:rPr>
        <w:t>more</w:t>
      </w:r>
      <w:r>
        <w:rPr>
          <w:spacing w:val="-9"/>
          <w:w w:val="110"/>
        </w:rPr>
        <w:t> </w:t>
      </w:r>
      <w:r>
        <w:rPr>
          <w:w w:val="110"/>
        </w:rPr>
        <w:t>robustly.</w:t>
      </w:r>
      <w:r>
        <w:rPr>
          <w:spacing w:val="-9"/>
          <w:w w:val="110"/>
        </w:rPr>
        <w:t> </w:t>
      </w:r>
      <w:r>
        <w:rPr>
          <w:w w:val="110"/>
        </w:rPr>
        <w:t>For</w:t>
      </w:r>
      <w:r>
        <w:rPr>
          <w:spacing w:val="-9"/>
          <w:w w:val="110"/>
        </w:rPr>
        <w:t> </w:t>
      </w:r>
      <w:r>
        <w:rPr>
          <w:w w:val="110"/>
        </w:rPr>
        <w:t>deep</w:t>
      </w:r>
      <w:r>
        <w:rPr>
          <w:spacing w:val="-9"/>
          <w:w w:val="110"/>
        </w:rPr>
        <w:t> </w:t>
      </w:r>
      <w:r>
        <w:rPr>
          <w:w w:val="110"/>
        </w:rPr>
        <w:t>learning</w:t>
      </w:r>
      <w:r>
        <w:rPr>
          <w:spacing w:val="-9"/>
          <w:w w:val="110"/>
        </w:rPr>
        <w:t> </w:t>
      </w:r>
      <w:r>
        <w:rPr>
          <w:w w:val="110"/>
        </w:rPr>
        <w:t>and</w:t>
      </w:r>
      <w:r>
        <w:rPr>
          <w:spacing w:val="-9"/>
          <w:w w:val="110"/>
        </w:rPr>
        <w:t> </w:t>
      </w:r>
      <w:r>
        <w:rPr>
          <w:w w:val="110"/>
        </w:rPr>
        <w:t>RL,</w:t>
      </w:r>
      <w:r>
        <w:rPr>
          <w:spacing w:val="-9"/>
          <w:w w:val="110"/>
        </w:rPr>
        <w:t> </w:t>
      </w:r>
      <w:r>
        <w:rPr>
          <w:w w:val="110"/>
        </w:rPr>
        <w:t>knowledge</w:t>
      </w:r>
      <w:r>
        <w:rPr>
          <w:spacing w:val="-9"/>
          <w:w w:val="110"/>
        </w:rPr>
        <w:t> </w:t>
      </w:r>
      <w:r>
        <w:rPr>
          <w:w w:val="110"/>
        </w:rPr>
        <w:t>can be</w:t>
      </w:r>
      <w:r>
        <w:rPr>
          <w:w w:val="110"/>
        </w:rPr>
        <w:t> defined</w:t>
      </w:r>
      <w:r>
        <w:rPr>
          <w:w w:val="110"/>
        </w:rPr>
        <w:t> as</w:t>
      </w:r>
      <w:r>
        <w:rPr>
          <w:w w:val="110"/>
        </w:rPr>
        <w:t> weights</w:t>
      </w:r>
      <w:r>
        <w:rPr>
          <w:w w:val="110"/>
        </w:rPr>
        <w:t> and</w:t>
      </w:r>
      <w:r>
        <w:rPr>
          <w:w w:val="110"/>
        </w:rPr>
        <w:t> Q-values,</w:t>
      </w:r>
      <w:r>
        <w:rPr>
          <w:w w:val="110"/>
        </w:rPr>
        <w:t> respectively.</w:t>
      </w:r>
      <w:r>
        <w:rPr>
          <w:w w:val="110"/>
        </w:rPr>
        <w:t> For</w:t>
      </w:r>
      <w:r>
        <w:rPr>
          <w:w w:val="110"/>
        </w:rPr>
        <w:t> instance,</w:t>
      </w:r>
      <w:r>
        <w:rPr>
          <w:w w:val="110"/>
        </w:rPr>
        <w:t> when deep</w:t>
      </w:r>
      <w:r>
        <w:rPr>
          <w:spacing w:val="-3"/>
          <w:w w:val="110"/>
        </w:rPr>
        <w:t> </w:t>
      </w:r>
      <w:r>
        <w:rPr>
          <w:w w:val="110"/>
        </w:rPr>
        <w:t>learning</w:t>
      </w:r>
      <w:r>
        <w:rPr>
          <w:spacing w:val="-3"/>
          <w:w w:val="110"/>
        </w:rPr>
        <w:t> </w:t>
      </w:r>
      <w:r>
        <w:rPr>
          <w:w w:val="110"/>
        </w:rPr>
        <w:t>is</w:t>
      </w:r>
      <w:r>
        <w:rPr>
          <w:spacing w:val="-3"/>
          <w:w w:val="110"/>
        </w:rPr>
        <w:t> </w:t>
      </w:r>
      <w:r>
        <w:rPr>
          <w:w w:val="110"/>
        </w:rPr>
        <w:t>adapted</w:t>
      </w:r>
      <w:r>
        <w:rPr>
          <w:spacing w:val="-3"/>
          <w:w w:val="110"/>
        </w:rPr>
        <w:t> </w:t>
      </w:r>
      <w:r>
        <w:rPr>
          <w:w w:val="110"/>
        </w:rPr>
        <w:t>for</w:t>
      </w:r>
      <w:r>
        <w:rPr>
          <w:spacing w:val="-3"/>
          <w:w w:val="110"/>
        </w:rPr>
        <w:t> </w:t>
      </w:r>
      <w:r>
        <w:rPr>
          <w:w w:val="110"/>
        </w:rPr>
        <w:t>resource</w:t>
      </w:r>
      <w:r>
        <w:rPr>
          <w:spacing w:val="-3"/>
          <w:w w:val="110"/>
        </w:rPr>
        <w:t> </w:t>
      </w:r>
      <w:r>
        <w:rPr>
          <w:w w:val="110"/>
        </w:rPr>
        <w:t>management,</w:t>
      </w:r>
      <w:r>
        <w:rPr>
          <w:spacing w:val="-3"/>
          <w:w w:val="110"/>
        </w:rPr>
        <w:t> </w:t>
      </w:r>
      <w:r>
        <w:rPr>
          <w:w w:val="110"/>
        </w:rPr>
        <w:t>the</w:t>
      </w:r>
      <w:r>
        <w:rPr>
          <w:spacing w:val="-3"/>
          <w:w w:val="110"/>
        </w:rPr>
        <w:t> </w:t>
      </w:r>
      <w:r>
        <w:rPr>
          <w:w w:val="110"/>
        </w:rPr>
        <w:t>ML</w:t>
      </w:r>
      <w:r>
        <w:rPr>
          <w:spacing w:val="-3"/>
          <w:w w:val="110"/>
        </w:rPr>
        <w:t> </w:t>
      </w:r>
      <w:r>
        <w:rPr>
          <w:w w:val="110"/>
        </w:rPr>
        <w:t>process</w:t>
      </w:r>
      <w:r>
        <w:rPr>
          <w:spacing w:val="-3"/>
          <w:w w:val="110"/>
        </w:rPr>
        <w:t> </w:t>
      </w:r>
      <w:r>
        <w:rPr>
          <w:w w:val="110"/>
        </w:rPr>
        <w:t>can use the weights that have been trained for other resource management tasks</w:t>
      </w:r>
      <w:r>
        <w:rPr>
          <w:w w:val="110"/>
        </w:rPr>
        <w:t> as</w:t>
      </w:r>
      <w:r>
        <w:rPr>
          <w:w w:val="110"/>
        </w:rPr>
        <w:t> the</w:t>
      </w:r>
      <w:r>
        <w:rPr>
          <w:w w:val="110"/>
        </w:rPr>
        <w:t> initial</w:t>
      </w:r>
      <w:r>
        <w:rPr>
          <w:w w:val="110"/>
        </w:rPr>
        <w:t> weight.</w:t>
      </w:r>
      <w:r>
        <w:rPr>
          <w:w w:val="110"/>
        </w:rPr>
        <w:t> For</w:t>
      </w:r>
      <w:r>
        <w:rPr>
          <w:w w:val="110"/>
        </w:rPr>
        <w:t> example,</w:t>
      </w:r>
      <w:r>
        <w:rPr>
          <w:w w:val="110"/>
        </w:rPr>
        <w:t> a</w:t>
      </w:r>
      <w:r>
        <w:rPr>
          <w:w w:val="110"/>
        </w:rPr>
        <w:t> similar</w:t>
      </w:r>
      <w:r>
        <w:rPr>
          <w:w w:val="110"/>
        </w:rPr>
        <w:t> network</w:t>
      </w:r>
      <w:r>
        <w:rPr>
          <w:w w:val="110"/>
        </w:rPr>
        <w:t> with</w:t>
      </w:r>
      <w:r>
        <w:rPr>
          <w:w w:val="110"/>
        </w:rPr>
        <w:t> the same</w:t>
      </w:r>
      <w:r>
        <w:rPr>
          <w:w w:val="110"/>
        </w:rPr>
        <w:t> number</w:t>
      </w:r>
      <w:r>
        <w:rPr>
          <w:w w:val="110"/>
        </w:rPr>
        <w:t> of</w:t>
      </w:r>
      <w:r>
        <w:rPr>
          <w:w w:val="110"/>
        </w:rPr>
        <w:t> nodes</w:t>
      </w:r>
      <w:r>
        <w:rPr>
          <w:w w:val="110"/>
        </w:rPr>
        <w:t> and</w:t>
      </w:r>
      <w:r>
        <w:rPr>
          <w:w w:val="110"/>
        </w:rPr>
        <w:t> similar</w:t>
      </w:r>
      <w:r>
        <w:rPr>
          <w:w w:val="110"/>
        </w:rPr>
        <w:t> behavior</w:t>
      </w:r>
      <w:r>
        <w:rPr>
          <w:w w:val="110"/>
        </w:rPr>
        <w:t> with</w:t>
      </w:r>
      <w:r>
        <w:rPr>
          <w:w w:val="110"/>
        </w:rPr>
        <w:t> a</w:t>
      </w:r>
      <w:r>
        <w:rPr>
          <w:w w:val="110"/>
        </w:rPr>
        <w:t> trained</w:t>
      </w:r>
      <w:r>
        <w:rPr>
          <w:w w:val="110"/>
        </w:rPr>
        <w:t> ML</w:t>
      </w:r>
      <w:r>
        <w:rPr>
          <w:w w:val="110"/>
        </w:rPr>
        <w:t> and</w:t>
      </w:r>
      <w:r>
        <w:rPr>
          <w:w w:val="110"/>
        </w:rPr>
        <w:t> a fully operational resource management policy can provide knowledge for</w:t>
      </w:r>
      <w:r>
        <w:rPr>
          <w:spacing w:val="-6"/>
          <w:w w:val="110"/>
        </w:rPr>
        <w:t> </w:t>
      </w:r>
      <w:r>
        <w:rPr>
          <w:w w:val="110"/>
        </w:rPr>
        <w:t>other</w:t>
      </w:r>
      <w:r>
        <w:rPr>
          <w:spacing w:val="-6"/>
          <w:w w:val="110"/>
        </w:rPr>
        <w:t> </w:t>
      </w:r>
      <w:r>
        <w:rPr>
          <w:w w:val="110"/>
        </w:rPr>
        <w:t>similar</w:t>
      </w:r>
      <w:r>
        <w:rPr>
          <w:spacing w:val="-6"/>
          <w:w w:val="110"/>
        </w:rPr>
        <w:t> </w:t>
      </w:r>
      <w:r>
        <w:rPr>
          <w:w w:val="110"/>
        </w:rPr>
        <w:t>networks.</w:t>
      </w:r>
      <w:r>
        <w:rPr>
          <w:spacing w:val="-6"/>
          <w:w w:val="110"/>
        </w:rPr>
        <w:t> </w:t>
      </w:r>
      <w:r>
        <w:rPr>
          <w:w w:val="110"/>
        </w:rPr>
        <w:t>Moreover,</w:t>
      </w:r>
      <w:r>
        <w:rPr>
          <w:spacing w:val="-6"/>
          <w:w w:val="110"/>
        </w:rPr>
        <w:t> </w:t>
      </w:r>
      <w:r>
        <w:rPr>
          <w:w w:val="110"/>
        </w:rPr>
        <w:t>in</w:t>
      </w:r>
      <w:r>
        <w:rPr>
          <w:spacing w:val="-6"/>
          <w:w w:val="110"/>
        </w:rPr>
        <w:t> </w:t>
      </w:r>
      <w:r>
        <w:rPr>
          <w:w w:val="110"/>
        </w:rPr>
        <w:t>RL,</w:t>
      </w:r>
      <w:r>
        <w:rPr>
          <w:spacing w:val="-6"/>
          <w:w w:val="110"/>
        </w:rPr>
        <w:t> </w:t>
      </w:r>
      <w:r>
        <w:rPr>
          <w:w w:val="110"/>
        </w:rPr>
        <w:t>the</w:t>
      </w:r>
      <w:r>
        <w:rPr>
          <w:spacing w:val="-6"/>
          <w:w w:val="110"/>
        </w:rPr>
        <w:t> </w:t>
      </w:r>
      <w:r>
        <w:rPr>
          <w:w w:val="110"/>
        </w:rPr>
        <w:t>Q-values</w:t>
      </w:r>
      <w:r>
        <w:rPr>
          <w:spacing w:val="-6"/>
          <w:w w:val="110"/>
        </w:rPr>
        <w:t> </w:t>
      </w:r>
      <w:r>
        <w:rPr>
          <w:w w:val="110"/>
        </w:rPr>
        <w:t>learned</w:t>
      </w:r>
      <w:r>
        <w:rPr>
          <w:spacing w:val="-6"/>
          <w:w w:val="110"/>
        </w:rPr>
        <w:t> </w:t>
      </w:r>
      <w:r>
        <w:rPr>
          <w:w w:val="110"/>
        </w:rPr>
        <w:t>from an</w:t>
      </w:r>
      <w:r>
        <w:rPr>
          <w:w w:val="110"/>
        </w:rPr>
        <w:t> environment</w:t>
      </w:r>
      <w:r>
        <w:rPr>
          <w:w w:val="110"/>
        </w:rPr>
        <w:t> can</w:t>
      </w:r>
      <w:r>
        <w:rPr>
          <w:w w:val="110"/>
        </w:rPr>
        <w:t> be</w:t>
      </w:r>
      <w:r>
        <w:rPr>
          <w:w w:val="110"/>
        </w:rPr>
        <w:t> used</w:t>
      </w:r>
      <w:r>
        <w:rPr>
          <w:w w:val="110"/>
        </w:rPr>
        <w:t> in</w:t>
      </w:r>
      <w:r>
        <w:rPr>
          <w:w w:val="110"/>
        </w:rPr>
        <w:t> a</w:t>
      </w:r>
      <w:r>
        <w:rPr>
          <w:w w:val="110"/>
        </w:rPr>
        <w:t> similar</w:t>
      </w:r>
      <w:r>
        <w:rPr>
          <w:w w:val="110"/>
        </w:rPr>
        <w:t> environment</w:t>
      </w:r>
      <w:r>
        <w:rPr>
          <w:w w:val="110"/>
        </w:rPr>
        <w:t> to</w:t>
      </w:r>
      <w:r>
        <w:rPr>
          <w:w w:val="110"/>
        </w:rPr>
        <w:t> make</w:t>
      </w:r>
      <w:r>
        <w:rPr>
          <w:w w:val="110"/>
        </w:rPr>
        <w:t> better decisions during the initial stage of learning. The specifications for utilizing</w:t>
      </w:r>
      <w:r>
        <w:rPr>
          <w:w w:val="110"/>
        </w:rPr>
        <w:t> TL</w:t>
      </w:r>
      <w:r>
        <w:rPr>
          <w:w w:val="110"/>
        </w:rPr>
        <w:t> with</w:t>
      </w:r>
      <w:r>
        <w:rPr>
          <w:w w:val="110"/>
        </w:rPr>
        <w:t> RL</w:t>
      </w:r>
      <w:r>
        <w:rPr>
          <w:w w:val="110"/>
        </w:rPr>
        <w:t> can</w:t>
      </w:r>
      <w:r>
        <w:rPr>
          <w:w w:val="110"/>
        </w:rPr>
        <w:t> be</w:t>
      </w:r>
      <w:r>
        <w:rPr>
          <w:w w:val="110"/>
        </w:rPr>
        <w:t> further</w:t>
      </w:r>
      <w:r>
        <w:rPr>
          <w:w w:val="110"/>
        </w:rPr>
        <w:t> studied</w:t>
      </w:r>
      <w:r>
        <w:rPr>
          <w:w w:val="110"/>
        </w:rPr>
        <w:t> in</w:t>
      </w:r>
      <w:r>
        <w:rPr>
          <w:w w:val="110"/>
        </w:rPr>
        <w:t> [</w:t>
      </w:r>
      <w:hyperlink w:history="true" w:anchor="_bookmark123">
        <w:r>
          <w:rPr>
            <w:color w:val="007FAC"/>
            <w:w w:val="110"/>
          </w:rPr>
          <w:t>77</w:t>
        </w:r>
      </w:hyperlink>
      <w:r>
        <w:rPr>
          <w:w w:val="110"/>
        </w:rPr>
        <w:t>].</w:t>
      </w:r>
      <w:r>
        <w:rPr>
          <w:w w:val="110"/>
        </w:rPr>
        <w:t> While</w:t>
      </w:r>
      <w:r>
        <w:rPr>
          <w:w w:val="110"/>
        </w:rPr>
        <w:t> there</w:t>
      </w:r>
      <w:r>
        <w:rPr>
          <w:w w:val="110"/>
        </w:rPr>
        <w:t> are advantages</w:t>
      </w:r>
      <w:r>
        <w:rPr>
          <w:spacing w:val="35"/>
          <w:w w:val="110"/>
        </w:rPr>
        <w:t> </w:t>
      </w:r>
      <w:r>
        <w:rPr>
          <w:w w:val="110"/>
        </w:rPr>
        <w:t>of</w:t>
      </w:r>
      <w:r>
        <w:rPr>
          <w:spacing w:val="35"/>
          <w:w w:val="110"/>
        </w:rPr>
        <w:t> </w:t>
      </w:r>
      <w:r>
        <w:rPr>
          <w:w w:val="110"/>
        </w:rPr>
        <w:t>having</w:t>
      </w:r>
      <w:r>
        <w:rPr>
          <w:spacing w:val="35"/>
          <w:w w:val="110"/>
        </w:rPr>
        <w:t> </w:t>
      </w:r>
      <w:r>
        <w:rPr>
          <w:w w:val="110"/>
        </w:rPr>
        <w:t>prior</w:t>
      </w:r>
      <w:r>
        <w:rPr>
          <w:spacing w:val="35"/>
          <w:w w:val="110"/>
        </w:rPr>
        <w:t> </w:t>
      </w:r>
      <w:r>
        <w:rPr>
          <w:w w:val="110"/>
        </w:rPr>
        <w:t>knowledge</w:t>
      </w:r>
      <w:r>
        <w:rPr>
          <w:spacing w:val="35"/>
          <w:w w:val="110"/>
        </w:rPr>
        <w:t> </w:t>
      </w:r>
      <w:r>
        <w:rPr>
          <w:w w:val="110"/>
        </w:rPr>
        <w:t>for</w:t>
      </w:r>
      <w:r>
        <w:rPr>
          <w:spacing w:val="35"/>
          <w:w w:val="110"/>
        </w:rPr>
        <w:t> </w:t>
      </w:r>
      <w:r>
        <w:rPr>
          <w:w w:val="110"/>
        </w:rPr>
        <w:t>learning</w:t>
      </w:r>
      <w:r>
        <w:rPr>
          <w:spacing w:val="35"/>
          <w:w w:val="110"/>
        </w:rPr>
        <w:t> </w:t>
      </w:r>
      <w:r>
        <w:rPr>
          <w:w w:val="110"/>
        </w:rPr>
        <w:t>a</w:t>
      </w:r>
      <w:r>
        <w:rPr>
          <w:spacing w:val="35"/>
          <w:w w:val="110"/>
        </w:rPr>
        <w:t> </w:t>
      </w:r>
      <w:r>
        <w:rPr>
          <w:w w:val="110"/>
        </w:rPr>
        <w:t>pattern,</w:t>
      </w:r>
      <w:r>
        <w:rPr>
          <w:spacing w:val="35"/>
          <w:w w:val="110"/>
        </w:rPr>
        <w:t> </w:t>
      </w:r>
      <w:r>
        <w:rPr>
          <w:w w:val="110"/>
        </w:rPr>
        <w:t>there are some limitations and negative impacts on the performance, which needs further attention that exceeds the scope of this study.</w:t>
      </w:r>
    </w:p>
    <w:p>
      <w:pPr>
        <w:pStyle w:val="BodyText"/>
        <w:spacing w:line="273" w:lineRule="auto"/>
        <w:ind w:left="111" w:right="38" w:firstLine="239"/>
        <w:jc w:val="both"/>
      </w:pPr>
      <w:r>
        <w:rPr>
          <w:w w:val="110"/>
        </w:rPr>
        <w:t>Most</w:t>
      </w:r>
      <w:r>
        <w:rPr>
          <w:w w:val="110"/>
        </w:rPr>
        <w:t> of</w:t>
      </w:r>
      <w:r>
        <w:rPr>
          <w:w w:val="110"/>
        </w:rPr>
        <w:t> the</w:t>
      </w:r>
      <w:r>
        <w:rPr>
          <w:w w:val="110"/>
        </w:rPr>
        <w:t> above</w:t>
      </w:r>
      <w:r>
        <w:rPr>
          <w:w w:val="110"/>
        </w:rPr>
        <w:t> ML</w:t>
      </w:r>
      <w:r>
        <w:rPr>
          <w:w w:val="110"/>
        </w:rPr>
        <w:t> techniques</w:t>
      </w:r>
      <w:r>
        <w:rPr>
          <w:w w:val="110"/>
        </w:rPr>
        <w:t> can</w:t>
      </w:r>
      <w:r>
        <w:rPr>
          <w:w w:val="110"/>
        </w:rPr>
        <w:t> be</w:t>
      </w:r>
      <w:r>
        <w:rPr>
          <w:w w:val="110"/>
        </w:rPr>
        <w:t> deployed</w:t>
      </w:r>
      <w:r>
        <w:rPr>
          <w:w w:val="110"/>
        </w:rPr>
        <w:t> in</w:t>
      </w:r>
      <w:r>
        <w:rPr>
          <w:w w:val="110"/>
        </w:rPr>
        <w:t> several</w:t>
      </w:r>
      <w:r>
        <w:rPr>
          <w:w w:val="110"/>
        </w:rPr>
        <w:t> net- work</w:t>
      </w:r>
      <w:r>
        <w:rPr>
          <w:w w:val="110"/>
        </w:rPr>
        <w:t> applications</w:t>
      </w:r>
      <w:r>
        <w:rPr>
          <w:w w:val="110"/>
        </w:rPr>
        <w:t> for</w:t>
      </w:r>
      <w:r>
        <w:rPr>
          <w:w w:val="110"/>
        </w:rPr>
        <w:t> automation</w:t>
      </w:r>
      <w:r>
        <w:rPr>
          <w:w w:val="110"/>
        </w:rPr>
        <w:t> and</w:t>
      </w:r>
      <w:r>
        <w:rPr>
          <w:w w:val="110"/>
        </w:rPr>
        <w:t> optimization.</w:t>
      </w:r>
      <w:r>
        <w:rPr>
          <w:w w:val="110"/>
        </w:rPr>
        <w:t> ML</w:t>
      </w:r>
      <w:r>
        <w:rPr>
          <w:w w:val="110"/>
        </w:rPr>
        <w:t> </w:t>
      </w:r>
      <w:r>
        <w:rPr>
          <w:w w:val="110"/>
        </w:rPr>
        <w:t>algorithms provide</w:t>
      </w:r>
      <w:r>
        <w:rPr>
          <w:w w:val="110"/>
        </w:rPr>
        <w:t> information</w:t>
      </w:r>
      <w:r>
        <w:rPr>
          <w:w w:val="110"/>
        </w:rPr>
        <w:t> and</w:t>
      </w:r>
      <w:r>
        <w:rPr>
          <w:w w:val="110"/>
        </w:rPr>
        <w:t> knowledge</w:t>
      </w:r>
      <w:r>
        <w:rPr>
          <w:w w:val="110"/>
        </w:rPr>
        <w:t> for</w:t>
      </w:r>
      <w:r>
        <w:rPr>
          <w:w w:val="110"/>
        </w:rPr>
        <w:t> different</w:t>
      </w:r>
      <w:r>
        <w:rPr>
          <w:w w:val="110"/>
        </w:rPr>
        <w:t> tasks.</w:t>
      </w:r>
      <w:r>
        <w:rPr>
          <w:w w:val="110"/>
        </w:rPr>
        <w:t> In</w:t>
      </w:r>
      <w:r>
        <w:rPr>
          <w:w w:val="110"/>
        </w:rPr>
        <w:t> the</w:t>
      </w:r>
      <w:r>
        <w:rPr>
          <w:w w:val="110"/>
        </w:rPr>
        <w:t> next section,</w:t>
      </w:r>
      <w:r>
        <w:rPr>
          <w:w w:val="110"/>
        </w:rPr>
        <w:t> the</w:t>
      </w:r>
      <w:r>
        <w:rPr>
          <w:w w:val="110"/>
        </w:rPr>
        <w:t> application</w:t>
      </w:r>
      <w:r>
        <w:rPr>
          <w:w w:val="110"/>
        </w:rPr>
        <w:t> of</w:t>
      </w:r>
      <w:r>
        <w:rPr>
          <w:w w:val="110"/>
        </w:rPr>
        <w:t> ML</w:t>
      </w:r>
      <w:r>
        <w:rPr>
          <w:w w:val="110"/>
        </w:rPr>
        <w:t> in</w:t>
      </w:r>
      <w:r>
        <w:rPr>
          <w:w w:val="110"/>
        </w:rPr>
        <w:t> KDN</w:t>
      </w:r>
      <w:r>
        <w:rPr>
          <w:w w:val="110"/>
        </w:rPr>
        <w:t> for</w:t>
      </w:r>
      <w:r>
        <w:rPr>
          <w:w w:val="110"/>
        </w:rPr>
        <w:t> wireless</w:t>
      </w:r>
      <w:r>
        <w:rPr>
          <w:w w:val="110"/>
        </w:rPr>
        <w:t> networks</w:t>
      </w:r>
      <w:r>
        <w:rPr>
          <w:w w:val="110"/>
        </w:rPr>
        <w:t> is</w:t>
      </w:r>
      <w:r>
        <w:rPr>
          <w:w w:val="110"/>
        </w:rPr>
        <w:t> dis- cussed. First, a general introduction to each application was explored. Second,</w:t>
      </w:r>
      <w:r>
        <w:rPr>
          <w:w w:val="110"/>
        </w:rPr>
        <w:t> the</w:t>
      </w:r>
      <w:r>
        <w:rPr>
          <w:w w:val="110"/>
        </w:rPr>
        <w:t> important</w:t>
      </w:r>
      <w:r>
        <w:rPr>
          <w:w w:val="110"/>
        </w:rPr>
        <w:t> characteristics</w:t>
      </w:r>
      <w:r>
        <w:rPr>
          <w:w w:val="110"/>
        </w:rPr>
        <w:t> of</w:t>
      </w:r>
      <w:r>
        <w:rPr>
          <w:w w:val="110"/>
        </w:rPr>
        <w:t> each</w:t>
      </w:r>
      <w:r>
        <w:rPr>
          <w:w w:val="110"/>
        </w:rPr>
        <w:t> surveyed</w:t>
      </w:r>
      <w:r>
        <w:rPr>
          <w:w w:val="110"/>
        </w:rPr>
        <w:t> study</w:t>
      </w:r>
      <w:r>
        <w:rPr>
          <w:w w:val="110"/>
        </w:rPr>
        <w:t> with supporting</w:t>
      </w:r>
      <w:r>
        <w:rPr>
          <w:w w:val="110"/>
        </w:rPr>
        <w:t> ML</w:t>
      </w:r>
      <w:r>
        <w:rPr>
          <w:w w:val="110"/>
        </w:rPr>
        <w:t> algorithms</w:t>
      </w:r>
      <w:r>
        <w:rPr>
          <w:w w:val="110"/>
        </w:rPr>
        <w:t> were</w:t>
      </w:r>
      <w:r>
        <w:rPr>
          <w:w w:val="110"/>
        </w:rPr>
        <w:t> investigated.</w:t>
      </w:r>
      <w:r>
        <w:rPr>
          <w:w w:val="110"/>
        </w:rPr>
        <w:t> Finally,</w:t>
      </w:r>
      <w:r>
        <w:rPr>
          <w:w w:val="110"/>
        </w:rPr>
        <w:t> a</w:t>
      </w:r>
      <w:r>
        <w:rPr>
          <w:w w:val="110"/>
        </w:rPr>
        <w:t> possible</w:t>
      </w:r>
      <w:r>
        <w:rPr>
          <w:w w:val="110"/>
        </w:rPr>
        <w:t> KDN architecture</w:t>
      </w:r>
      <w:r>
        <w:rPr>
          <w:w w:val="110"/>
        </w:rPr>
        <w:t> that</w:t>
      </w:r>
      <w:r>
        <w:rPr>
          <w:w w:val="110"/>
        </w:rPr>
        <w:t> can</w:t>
      </w:r>
      <w:r>
        <w:rPr>
          <w:w w:val="110"/>
        </w:rPr>
        <w:t> be</w:t>
      </w:r>
      <w:r>
        <w:rPr>
          <w:w w:val="110"/>
        </w:rPr>
        <w:t> adapted</w:t>
      </w:r>
      <w:r>
        <w:rPr>
          <w:w w:val="110"/>
        </w:rPr>
        <w:t> for</w:t>
      </w:r>
      <w:r>
        <w:rPr>
          <w:w w:val="110"/>
        </w:rPr>
        <w:t> this</w:t>
      </w:r>
      <w:r>
        <w:rPr>
          <w:w w:val="110"/>
        </w:rPr>
        <w:t> specific</w:t>
      </w:r>
      <w:r>
        <w:rPr>
          <w:w w:val="110"/>
        </w:rPr>
        <w:t> study</w:t>
      </w:r>
      <w:r>
        <w:rPr>
          <w:w w:val="110"/>
        </w:rPr>
        <w:t> is</w:t>
      </w:r>
      <w:r>
        <w:rPr>
          <w:w w:val="110"/>
        </w:rPr>
        <w:t> presented. This study was expanded over various parts of a wireless network, including</w:t>
      </w:r>
      <w:r>
        <w:rPr>
          <w:w w:val="110"/>
        </w:rPr>
        <w:t> resource</w:t>
      </w:r>
      <w:r>
        <w:rPr>
          <w:w w:val="110"/>
        </w:rPr>
        <w:t> management,</w:t>
      </w:r>
      <w:r>
        <w:rPr>
          <w:w w:val="110"/>
        </w:rPr>
        <w:t> networking,</w:t>
      </w:r>
      <w:r>
        <w:rPr>
          <w:w w:val="110"/>
        </w:rPr>
        <w:t> mobility</w:t>
      </w:r>
      <w:r>
        <w:rPr>
          <w:w w:val="110"/>
        </w:rPr>
        <w:t> management, and</w:t>
      </w:r>
      <w:r>
        <w:rPr>
          <w:w w:val="110"/>
        </w:rPr>
        <w:t> localization.</w:t>
      </w:r>
      <w:r>
        <w:rPr>
          <w:w w:val="110"/>
        </w:rPr>
        <w:t> Therefore,</w:t>
      </w:r>
      <w:r>
        <w:rPr>
          <w:w w:val="110"/>
        </w:rPr>
        <w:t> it</w:t>
      </w:r>
      <w:r>
        <w:rPr>
          <w:w w:val="110"/>
        </w:rPr>
        <w:t> is</w:t>
      </w:r>
      <w:r>
        <w:rPr>
          <w:w w:val="110"/>
        </w:rPr>
        <w:t> crucial</w:t>
      </w:r>
      <w:r>
        <w:rPr>
          <w:w w:val="110"/>
        </w:rPr>
        <w:t> to</w:t>
      </w:r>
      <w:r>
        <w:rPr>
          <w:w w:val="110"/>
        </w:rPr>
        <w:t> identify</w:t>
      </w:r>
      <w:r>
        <w:rPr>
          <w:w w:val="110"/>
        </w:rPr>
        <w:t> the</w:t>
      </w:r>
      <w:r>
        <w:rPr>
          <w:w w:val="110"/>
        </w:rPr>
        <w:t> studies</w:t>
      </w:r>
      <w:r>
        <w:rPr>
          <w:w w:val="110"/>
        </w:rPr>
        <w:t> within these parts that can be potential use cases in generating knowledge in the</w:t>
      </w:r>
      <w:r>
        <w:rPr>
          <w:spacing w:val="-4"/>
          <w:w w:val="110"/>
        </w:rPr>
        <w:t> </w:t>
      </w:r>
      <w:r>
        <w:rPr>
          <w:w w:val="110"/>
        </w:rPr>
        <w:t>KDN</w:t>
      </w:r>
      <w:r>
        <w:rPr>
          <w:spacing w:val="-4"/>
          <w:w w:val="110"/>
        </w:rPr>
        <w:t> </w:t>
      </w:r>
      <w:r>
        <w:rPr>
          <w:w w:val="110"/>
        </w:rPr>
        <w:t>paradigm.</w:t>
      </w:r>
      <w:r>
        <w:rPr>
          <w:spacing w:val="-4"/>
          <w:w w:val="110"/>
        </w:rPr>
        <w:t> </w:t>
      </w:r>
      <w:r>
        <w:rPr>
          <w:w w:val="110"/>
        </w:rPr>
        <w:t>These</w:t>
      </w:r>
      <w:r>
        <w:rPr>
          <w:spacing w:val="-4"/>
          <w:w w:val="110"/>
        </w:rPr>
        <w:t> </w:t>
      </w:r>
      <w:r>
        <w:rPr>
          <w:w w:val="110"/>
        </w:rPr>
        <w:t>studies</w:t>
      </w:r>
      <w:r>
        <w:rPr>
          <w:spacing w:val="-4"/>
          <w:w w:val="110"/>
        </w:rPr>
        <w:t> </w:t>
      </w:r>
      <w:r>
        <w:rPr>
          <w:w w:val="110"/>
        </w:rPr>
        <w:t>are</w:t>
      </w:r>
      <w:r>
        <w:rPr>
          <w:spacing w:val="-4"/>
          <w:w w:val="110"/>
        </w:rPr>
        <w:t> </w:t>
      </w:r>
      <w:r>
        <w:rPr>
          <w:w w:val="110"/>
        </w:rPr>
        <w:t>the</w:t>
      </w:r>
      <w:r>
        <w:rPr>
          <w:spacing w:val="-4"/>
          <w:w w:val="110"/>
        </w:rPr>
        <w:t> </w:t>
      </w:r>
      <w:r>
        <w:rPr>
          <w:w w:val="110"/>
        </w:rPr>
        <w:t>building</w:t>
      </w:r>
      <w:r>
        <w:rPr>
          <w:spacing w:val="-4"/>
          <w:w w:val="110"/>
        </w:rPr>
        <w:t> </w:t>
      </w:r>
      <w:r>
        <w:rPr>
          <w:w w:val="110"/>
        </w:rPr>
        <w:t>blocks</w:t>
      </w:r>
      <w:r>
        <w:rPr>
          <w:spacing w:val="-4"/>
          <w:w w:val="110"/>
        </w:rPr>
        <w:t> </w:t>
      </w:r>
      <w:r>
        <w:rPr>
          <w:w w:val="110"/>
        </w:rPr>
        <w:t>for</w:t>
      </w:r>
      <w:r>
        <w:rPr>
          <w:spacing w:val="-4"/>
          <w:w w:val="110"/>
        </w:rPr>
        <w:t> </w:t>
      </w:r>
      <w:r>
        <w:rPr>
          <w:w w:val="110"/>
        </w:rPr>
        <w:t>achieving a fully knowledge-based network in future wireless networks. </w:t>
      </w:r>
      <w:hyperlink w:history="true" w:anchor="_bookmark30">
        <w:r>
          <w:rPr>
            <w:color w:val="007FAC"/>
            <w:w w:val="110"/>
          </w:rPr>
          <w:t>Table</w:t>
        </w:r>
      </w:hyperlink>
      <w:r>
        <w:rPr>
          <w:color w:val="007FAC"/>
          <w:w w:val="110"/>
        </w:rPr>
        <w:t> </w:t>
      </w:r>
      <w:hyperlink w:history="true" w:anchor="_bookmark30">
        <w:r>
          <w:rPr>
            <w:color w:val="007FAC"/>
            <w:w w:val="110"/>
          </w:rPr>
          <w:t>2</w:t>
        </w:r>
      </w:hyperlink>
      <w:r>
        <w:rPr>
          <w:color w:val="007FAC"/>
          <w:w w:val="110"/>
        </w:rPr>
        <w:t> </w:t>
      </w:r>
      <w:r>
        <w:rPr>
          <w:w w:val="110"/>
        </w:rPr>
        <w:t>presents</w:t>
      </w:r>
      <w:r>
        <w:rPr>
          <w:w w:val="110"/>
        </w:rPr>
        <w:t> the</w:t>
      </w:r>
      <w:r>
        <w:rPr>
          <w:w w:val="110"/>
        </w:rPr>
        <w:t> selected</w:t>
      </w:r>
      <w:r>
        <w:rPr>
          <w:w w:val="110"/>
        </w:rPr>
        <w:t> number</w:t>
      </w:r>
      <w:r>
        <w:rPr>
          <w:w w:val="110"/>
        </w:rPr>
        <w:t> of</w:t>
      </w:r>
      <w:r>
        <w:rPr>
          <w:w w:val="110"/>
        </w:rPr>
        <w:t> surveys</w:t>
      </w:r>
      <w:r>
        <w:rPr>
          <w:w w:val="110"/>
        </w:rPr>
        <w:t> with</w:t>
      </w:r>
      <w:r>
        <w:rPr>
          <w:w w:val="110"/>
        </w:rPr>
        <w:t> different</w:t>
      </w:r>
      <w:r>
        <w:rPr>
          <w:w w:val="110"/>
        </w:rPr>
        <w:t> applications supporting various parts of wireless networks.</w:t>
      </w:r>
    </w:p>
    <w:p>
      <w:pPr>
        <w:pStyle w:val="BodyText"/>
        <w:spacing w:before="28"/>
      </w:pPr>
    </w:p>
    <w:p>
      <w:pPr>
        <w:pStyle w:val="Heading1"/>
        <w:numPr>
          <w:ilvl w:val="0"/>
          <w:numId w:val="1"/>
        </w:numPr>
        <w:tabs>
          <w:tab w:pos="334" w:val="left" w:leader="none"/>
        </w:tabs>
        <w:spacing w:line="273" w:lineRule="auto" w:before="0" w:after="0"/>
        <w:ind w:left="111" w:right="38" w:firstLine="0"/>
        <w:jc w:val="left"/>
      </w:pPr>
      <w:bookmarkStart w:name="Application of machine learning for know" w:id="45"/>
      <w:bookmarkEnd w:id="45"/>
      <w:r>
        <w:rPr>
          <w:b w:val="0"/>
        </w:rPr>
      </w:r>
      <w:r>
        <w:rPr>
          <w:w w:val="110"/>
        </w:rPr>
        <w:t>Application</w:t>
      </w:r>
      <w:r>
        <w:rPr>
          <w:spacing w:val="40"/>
          <w:w w:val="110"/>
        </w:rPr>
        <w:t> </w:t>
      </w:r>
      <w:r>
        <w:rPr>
          <w:w w:val="110"/>
        </w:rPr>
        <w:t>of</w:t>
      </w:r>
      <w:r>
        <w:rPr>
          <w:spacing w:val="40"/>
          <w:w w:val="110"/>
        </w:rPr>
        <w:t> </w:t>
      </w:r>
      <w:r>
        <w:rPr>
          <w:w w:val="110"/>
        </w:rPr>
        <w:t>machine</w:t>
      </w:r>
      <w:r>
        <w:rPr>
          <w:spacing w:val="40"/>
          <w:w w:val="110"/>
        </w:rPr>
        <w:t> </w:t>
      </w:r>
      <w:r>
        <w:rPr>
          <w:w w:val="110"/>
        </w:rPr>
        <w:t>learning</w:t>
      </w:r>
      <w:r>
        <w:rPr>
          <w:spacing w:val="40"/>
          <w:w w:val="110"/>
        </w:rPr>
        <w:t> </w:t>
      </w:r>
      <w:r>
        <w:rPr>
          <w:w w:val="110"/>
        </w:rPr>
        <w:t>for</w:t>
      </w:r>
      <w:r>
        <w:rPr>
          <w:spacing w:val="40"/>
          <w:w w:val="110"/>
        </w:rPr>
        <w:t> </w:t>
      </w:r>
      <w:r>
        <w:rPr>
          <w:w w:val="110"/>
        </w:rPr>
        <w:t>knowledge</w:t>
      </w:r>
      <w:r>
        <w:rPr>
          <w:spacing w:val="40"/>
          <w:w w:val="110"/>
        </w:rPr>
        <w:t> </w:t>
      </w:r>
      <w:r>
        <w:rPr>
          <w:w w:val="110"/>
        </w:rPr>
        <w:t>defined</w:t>
      </w:r>
      <w:r>
        <w:rPr>
          <w:spacing w:val="40"/>
          <w:w w:val="110"/>
        </w:rPr>
        <w:t> </w:t>
      </w:r>
      <w:r>
        <w:rPr>
          <w:w w:val="110"/>
        </w:rPr>
        <w:t>net- </w:t>
      </w:r>
      <w:r>
        <w:rPr>
          <w:spacing w:val="-2"/>
          <w:w w:val="110"/>
        </w:rPr>
        <w:t>working</w:t>
      </w:r>
    </w:p>
    <w:p>
      <w:pPr>
        <w:pStyle w:val="BodyText"/>
        <w:spacing w:before="28"/>
        <w:rPr>
          <w:b/>
        </w:rPr>
      </w:pPr>
    </w:p>
    <w:p>
      <w:pPr>
        <w:pStyle w:val="BodyText"/>
        <w:spacing w:line="273" w:lineRule="auto"/>
        <w:ind w:left="111" w:right="38" w:firstLine="239"/>
        <w:jc w:val="both"/>
      </w:pPr>
      <w:bookmarkStart w:name="_bookmark29" w:id="46"/>
      <w:bookmarkEnd w:id="46"/>
      <w:r>
        <w:rPr/>
      </w:r>
      <w:r>
        <w:rPr>
          <w:w w:val="110"/>
        </w:rPr>
        <w:t>Owing to the exponential growth of data traffic, wireless </w:t>
      </w:r>
      <w:r>
        <w:rPr>
          <w:w w:val="110"/>
        </w:rPr>
        <w:t>networks will</w:t>
      </w:r>
      <w:r>
        <w:rPr>
          <w:w w:val="110"/>
        </w:rPr>
        <w:t> require</w:t>
      </w:r>
      <w:r>
        <w:rPr>
          <w:w w:val="110"/>
        </w:rPr>
        <w:t> advanced</w:t>
      </w:r>
      <w:r>
        <w:rPr>
          <w:w w:val="110"/>
        </w:rPr>
        <w:t> technical</w:t>
      </w:r>
      <w:r>
        <w:rPr>
          <w:w w:val="110"/>
        </w:rPr>
        <w:t> solutions</w:t>
      </w:r>
      <w:r>
        <w:rPr>
          <w:w w:val="110"/>
        </w:rPr>
        <w:t> in</w:t>
      </w:r>
      <w:r>
        <w:rPr>
          <w:w w:val="110"/>
        </w:rPr>
        <w:t> the</w:t>
      </w:r>
      <w:r>
        <w:rPr>
          <w:w w:val="110"/>
        </w:rPr>
        <w:t> near</w:t>
      </w:r>
      <w:r>
        <w:rPr>
          <w:w w:val="110"/>
        </w:rPr>
        <w:t> future.</w:t>
      </w:r>
      <w:r>
        <w:rPr>
          <w:w w:val="110"/>
        </w:rPr>
        <w:t> As</w:t>
      </w:r>
      <w:r>
        <w:rPr>
          <w:w w:val="110"/>
        </w:rPr>
        <w:t> a</w:t>
      </w:r>
      <w:r>
        <w:rPr>
          <w:spacing w:val="80"/>
          <w:w w:val="110"/>
        </w:rPr>
        <w:t> </w:t>
      </w:r>
      <w:r>
        <w:rPr>
          <w:w w:val="110"/>
        </w:rPr>
        <w:t>result,</w:t>
      </w:r>
      <w:r>
        <w:rPr>
          <w:w w:val="110"/>
        </w:rPr>
        <w:t> the</w:t>
      </w:r>
      <w:r>
        <w:rPr>
          <w:w w:val="110"/>
        </w:rPr>
        <w:t> traffic</w:t>
      </w:r>
      <w:r>
        <w:rPr>
          <w:w w:val="110"/>
        </w:rPr>
        <w:t> load</w:t>
      </w:r>
      <w:r>
        <w:rPr>
          <w:w w:val="110"/>
        </w:rPr>
        <w:t> among</w:t>
      </w:r>
      <w:r>
        <w:rPr>
          <w:w w:val="110"/>
        </w:rPr>
        <w:t> BSs,</w:t>
      </w:r>
      <w:r>
        <w:rPr>
          <w:w w:val="110"/>
        </w:rPr>
        <w:t> the</w:t>
      </w:r>
      <w:r>
        <w:rPr>
          <w:w w:val="110"/>
        </w:rPr>
        <w:t> complexity</w:t>
      </w:r>
      <w:r>
        <w:rPr>
          <w:w w:val="110"/>
        </w:rPr>
        <w:t> of</w:t>
      </w:r>
      <w:r>
        <w:rPr>
          <w:w w:val="110"/>
        </w:rPr>
        <w:t> wireless</w:t>
      </w:r>
      <w:r>
        <w:rPr>
          <w:w w:val="110"/>
        </w:rPr>
        <w:t> chan- nels,</w:t>
      </w:r>
      <w:r>
        <w:rPr>
          <w:spacing w:val="21"/>
          <w:w w:val="110"/>
        </w:rPr>
        <w:t> </w:t>
      </w:r>
      <w:r>
        <w:rPr>
          <w:w w:val="110"/>
        </w:rPr>
        <w:t>the</w:t>
      </w:r>
      <w:r>
        <w:rPr>
          <w:spacing w:val="22"/>
          <w:w w:val="110"/>
        </w:rPr>
        <w:t> </w:t>
      </w:r>
      <w:r>
        <w:rPr>
          <w:w w:val="110"/>
        </w:rPr>
        <w:t>emergence</w:t>
      </w:r>
      <w:r>
        <w:rPr>
          <w:spacing w:val="22"/>
          <w:w w:val="110"/>
        </w:rPr>
        <w:t> </w:t>
      </w:r>
      <w:r>
        <w:rPr>
          <w:w w:val="110"/>
        </w:rPr>
        <w:t>of</w:t>
      </w:r>
      <w:r>
        <w:rPr>
          <w:spacing w:val="22"/>
          <w:w w:val="110"/>
        </w:rPr>
        <w:t> </w:t>
      </w:r>
      <w:r>
        <w:rPr>
          <w:w w:val="110"/>
        </w:rPr>
        <w:t>self-driving</w:t>
      </w:r>
      <w:r>
        <w:rPr>
          <w:spacing w:val="21"/>
          <w:w w:val="110"/>
        </w:rPr>
        <w:t> </w:t>
      </w:r>
      <w:r>
        <w:rPr>
          <w:w w:val="110"/>
        </w:rPr>
        <w:t>vehicles,</w:t>
      </w:r>
      <w:r>
        <w:rPr>
          <w:spacing w:val="22"/>
          <w:w w:val="110"/>
        </w:rPr>
        <w:t> </w:t>
      </w:r>
      <w:r>
        <w:rPr>
          <w:w w:val="110"/>
        </w:rPr>
        <w:t>device-to-device</w:t>
      </w:r>
      <w:r>
        <w:rPr>
          <w:spacing w:val="22"/>
          <w:w w:val="110"/>
        </w:rPr>
        <w:t> </w:t>
      </w:r>
      <w:r>
        <w:rPr>
          <w:spacing w:val="-4"/>
          <w:w w:val="110"/>
        </w:rPr>
        <w:t>(D2D),</w:t>
      </w:r>
    </w:p>
    <w:p>
      <w:pPr>
        <w:pStyle w:val="BodyText"/>
        <w:spacing w:line="271" w:lineRule="auto" w:before="91"/>
        <w:ind w:left="111" w:right="129"/>
        <w:jc w:val="both"/>
      </w:pPr>
      <w:r>
        <w:rPr/>
        <w:br w:type="column"/>
      </w:r>
      <w:r>
        <w:rPr>
          <w:w w:val="110"/>
        </w:rPr>
        <w:t>and</w:t>
      </w:r>
      <w:r>
        <w:rPr>
          <w:w w:val="110"/>
        </w:rPr>
        <w:t> machine-to-machine</w:t>
      </w:r>
      <w:r>
        <w:rPr>
          <w:w w:val="110"/>
        </w:rPr>
        <w:t> (M2M)</w:t>
      </w:r>
      <w:r>
        <w:rPr>
          <w:w w:val="110"/>
        </w:rPr>
        <w:t> communication</w:t>
      </w:r>
      <w:r>
        <w:rPr>
          <w:w w:val="110"/>
        </w:rPr>
        <w:t> requirements</w:t>
      </w:r>
      <w:r>
        <w:rPr>
          <w:w w:val="110"/>
        </w:rPr>
        <w:t> </w:t>
      </w:r>
      <w:r>
        <w:rPr>
          <w:w w:val="110"/>
        </w:rPr>
        <w:t>make traditional networking intolerable. To overcome such issues, key tech- nological advances in the network, such as the KDN, can support and potentially</w:t>
      </w:r>
      <w:r>
        <w:rPr>
          <w:spacing w:val="-8"/>
          <w:w w:val="110"/>
        </w:rPr>
        <w:t> </w:t>
      </w:r>
      <w:r>
        <w:rPr>
          <w:w w:val="110"/>
        </w:rPr>
        <w:t>solve</w:t>
      </w:r>
      <w:r>
        <w:rPr>
          <w:spacing w:val="-8"/>
          <w:w w:val="110"/>
        </w:rPr>
        <w:t> </w:t>
      </w:r>
      <w:r>
        <w:rPr>
          <w:w w:val="110"/>
        </w:rPr>
        <w:t>our</w:t>
      </w:r>
      <w:r>
        <w:rPr>
          <w:spacing w:val="-8"/>
          <w:w w:val="110"/>
        </w:rPr>
        <w:t> </w:t>
      </w:r>
      <w:r>
        <w:rPr>
          <w:w w:val="110"/>
        </w:rPr>
        <w:t>problems.</w:t>
      </w:r>
      <w:r>
        <w:rPr>
          <w:spacing w:val="-8"/>
          <w:w w:val="110"/>
        </w:rPr>
        <w:t> </w:t>
      </w:r>
      <w:r>
        <w:rPr>
          <w:w w:val="110"/>
        </w:rPr>
        <w:t>In</w:t>
      </w:r>
      <w:r>
        <w:rPr>
          <w:spacing w:val="-8"/>
          <w:w w:val="110"/>
        </w:rPr>
        <w:t> </w:t>
      </w:r>
      <w:r>
        <w:rPr>
          <w:w w:val="110"/>
        </w:rPr>
        <w:t>the</w:t>
      </w:r>
      <w:r>
        <w:rPr>
          <w:spacing w:val="-8"/>
          <w:w w:val="110"/>
        </w:rPr>
        <w:t> </w:t>
      </w:r>
      <w:r>
        <w:rPr>
          <w:w w:val="110"/>
        </w:rPr>
        <w:t>following</w:t>
      </w:r>
      <w:r>
        <w:rPr>
          <w:spacing w:val="-8"/>
          <w:w w:val="110"/>
        </w:rPr>
        <w:t> </w:t>
      </w:r>
      <w:r>
        <w:rPr>
          <w:w w:val="110"/>
        </w:rPr>
        <w:t>subsections,</w:t>
      </w:r>
      <w:r>
        <w:rPr>
          <w:spacing w:val="-8"/>
          <w:w w:val="110"/>
        </w:rPr>
        <w:t> </w:t>
      </w:r>
      <w:r>
        <w:rPr>
          <w:w w:val="110"/>
        </w:rPr>
        <w:t>four</w:t>
      </w:r>
      <w:r>
        <w:rPr>
          <w:spacing w:val="-8"/>
          <w:w w:val="110"/>
        </w:rPr>
        <w:t> </w:t>
      </w:r>
      <w:r>
        <w:rPr>
          <w:w w:val="110"/>
        </w:rPr>
        <w:t>major parts</w:t>
      </w:r>
      <w:r>
        <w:rPr>
          <w:w w:val="110"/>
        </w:rPr>
        <w:t> of</w:t>
      </w:r>
      <w:r>
        <w:rPr>
          <w:w w:val="110"/>
        </w:rPr>
        <w:t> the</w:t>
      </w:r>
      <w:r>
        <w:rPr>
          <w:w w:val="110"/>
        </w:rPr>
        <w:t> communication</w:t>
      </w:r>
      <w:r>
        <w:rPr>
          <w:w w:val="110"/>
        </w:rPr>
        <w:t> stack</w:t>
      </w:r>
      <w:r>
        <w:rPr>
          <w:w w:val="110"/>
        </w:rPr>
        <w:t> are</w:t>
      </w:r>
      <w:r>
        <w:rPr>
          <w:w w:val="110"/>
        </w:rPr>
        <w:t> reviewed</w:t>
      </w:r>
      <w:r>
        <w:rPr>
          <w:w w:val="110"/>
        </w:rPr>
        <w:t> based</w:t>
      </w:r>
      <w:r>
        <w:rPr>
          <w:w w:val="110"/>
        </w:rPr>
        <w:t> on</w:t>
      </w:r>
      <w:r>
        <w:rPr>
          <w:w w:val="110"/>
        </w:rPr>
        <w:t> previous </w:t>
      </w:r>
      <w:r>
        <w:rPr>
          <w:spacing w:val="-2"/>
          <w:w w:val="110"/>
        </w:rPr>
        <w:t>research.</w:t>
      </w:r>
    </w:p>
    <w:p>
      <w:pPr>
        <w:pStyle w:val="ListParagraph"/>
        <w:numPr>
          <w:ilvl w:val="0"/>
          <w:numId w:val="9"/>
        </w:numPr>
        <w:tabs>
          <w:tab w:pos="587" w:val="left" w:leader="none"/>
          <w:tab w:pos="589" w:val="left" w:leader="none"/>
        </w:tabs>
        <w:spacing w:line="271" w:lineRule="auto" w:before="120" w:after="0"/>
        <w:ind w:left="589" w:right="129" w:hanging="290"/>
        <w:jc w:val="both"/>
        <w:rPr>
          <w:sz w:val="16"/>
        </w:rPr>
      </w:pPr>
      <w:r>
        <w:rPr>
          <w:w w:val="110"/>
          <w:sz w:val="16"/>
        </w:rPr>
        <w:t>Resource</w:t>
      </w:r>
      <w:r>
        <w:rPr>
          <w:w w:val="110"/>
          <w:sz w:val="16"/>
        </w:rPr>
        <w:t> management</w:t>
      </w:r>
      <w:r>
        <w:rPr>
          <w:w w:val="110"/>
          <w:sz w:val="16"/>
        </w:rPr>
        <w:t> applications</w:t>
      </w:r>
      <w:r>
        <w:rPr>
          <w:w w:val="110"/>
          <w:sz w:val="16"/>
        </w:rPr>
        <w:t> based</w:t>
      </w:r>
      <w:r>
        <w:rPr>
          <w:w w:val="110"/>
          <w:sz w:val="16"/>
        </w:rPr>
        <w:t> on</w:t>
      </w:r>
      <w:r>
        <w:rPr>
          <w:w w:val="110"/>
          <w:sz w:val="16"/>
        </w:rPr>
        <w:t> spectrum</w:t>
      </w:r>
      <w:r>
        <w:rPr>
          <w:w w:val="110"/>
          <w:sz w:val="16"/>
        </w:rPr>
        <w:t> </w:t>
      </w:r>
      <w:r>
        <w:rPr>
          <w:w w:val="110"/>
          <w:sz w:val="16"/>
        </w:rPr>
        <w:t>utiliza- tion, power allocation, QoS, BS switching, cache, and backhaul management were investigated.</w:t>
      </w:r>
    </w:p>
    <w:p>
      <w:pPr>
        <w:pStyle w:val="ListParagraph"/>
        <w:numPr>
          <w:ilvl w:val="0"/>
          <w:numId w:val="9"/>
        </w:numPr>
        <w:tabs>
          <w:tab w:pos="587" w:val="left" w:leader="none"/>
          <w:tab w:pos="589" w:val="left" w:leader="none"/>
        </w:tabs>
        <w:spacing w:line="271" w:lineRule="auto" w:before="8" w:after="0"/>
        <w:ind w:left="589" w:right="129" w:hanging="290"/>
        <w:jc w:val="both"/>
        <w:rPr>
          <w:sz w:val="16"/>
        </w:rPr>
      </w:pPr>
      <w:r>
        <w:rPr>
          <w:w w:val="110"/>
          <w:sz w:val="16"/>
        </w:rPr>
        <w:t>Networking</w:t>
      </w:r>
      <w:r>
        <w:rPr>
          <w:w w:val="110"/>
          <w:sz w:val="16"/>
        </w:rPr>
        <w:t> applications,</w:t>
      </w:r>
      <w:r>
        <w:rPr>
          <w:w w:val="110"/>
          <w:sz w:val="16"/>
        </w:rPr>
        <w:t> such</w:t>
      </w:r>
      <w:r>
        <w:rPr>
          <w:w w:val="110"/>
          <w:sz w:val="16"/>
        </w:rPr>
        <w:t> as</w:t>
      </w:r>
      <w:r>
        <w:rPr>
          <w:w w:val="110"/>
          <w:sz w:val="16"/>
        </w:rPr>
        <w:t> routing,</w:t>
      </w:r>
      <w:r>
        <w:rPr>
          <w:w w:val="110"/>
          <w:sz w:val="16"/>
        </w:rPr>
        <w:t> clustering,</w:t>
      </w:r>
      <w:r>
        <w:rPr>
          <w:w w:val="110"/>
          <w:sz w:val="16"/>
        </w:rPr>
        <w:t> </w:t>
      </w:r>
      <w:r>
        <w:rPr>
          <w:w w:val="110"/>
          <w:sz w:val="16"/>
        </w:rPr>
        <w:t>user/BS association, and data or traffic aggregation have been explored.</w:t>
      </w:r>
    </w:p>
    <w:p>
      <w:pPr>
        <w:pStyle w:val="ListParagraph"/>
        <w:numPr>
          <w:ilvl w:val="0"/>
          <w:numId w:val="9"/>
        </w:numPr>
        <w:tabs>
          <w:tab w:pos="587" w:val="left" w:leader="none"/>
          <w:tab w:pos="589" w:val="left" w:leader="none"/>
        </w:tabs>
        <w:spacing w:line="271" w:lineRule="auto" w:before="8" w:after="0"/>
        <w:ind w:left="589" w:right="129" w:hanging="290"/>
        <w:jc w:val="both"/>
        <w:rPr>
          <w:sz w:val="16"/>
        </w:rPr>
      </w:pPr>
      <w:r>
        <w:rPr>
          <w:w w:val="110"/>
          <w:sz w:val="16"/>
        </w:rPr>
        <w:t>Mobility</w:t>
      </w:r>
      <w:r>
        <w:rPr>
          <w:w w:val="110"/>
          <w:sz w:val="16"/>
        </w:rPr>
        <w:t> issues,</w:t>
      </w:r>
      <w:r>
        <w:rPr>
          <w:w w:val="110"/>
          <w:sz w:val="16"/>
        </w:rPr>
        <w:t> such</w:t>
      </w:r>
      <w:r>
        <w:rPr>
          <w:w w:val="110"/>
          <w:sz w:val="16"/>
        </w:rPr>
        <w:t> as</w:t>
      </w:r>
      <w:r>
        <w:rPr>
          <w:w w:val="110"/>
          <w:sz w:val="16"/>
        </w:rPr>
        <w:t> user</w:t>
      </w:r>
      <w:r>
        <w:rPr>
          <w:w w:val="110"/>
          <w:sz w:val="16"/>
        </w:rPr>
        <w:t> mobility</w:t>
      </w:r>
      <w:r>
        <w:rPr>
          <w:w w:val="110"/>
          <w:sz w:val="16"/>
        </w:rPr>
        <w:t> prediction</w:t>
      </w:r>
      <w:r>
        <w:rPr>
          <w:w w:val="110"/>
          <w:sz w:val="16"/>
        </w:rPr>
        <w:t> and</w:t>
      </w:r>
      <w:r>
        <w:rPr>
          <w:w w:val="110"/>
          <w:sz w:val="16"/>
        </w:rPr>
        <w:t> handover management, were investigated.</w:t>
      </w:r>
    </w:p>
    <w:p>
      <w:pPr>
        <w:pStyle w:val="ListParagraph"/>
        <w:numPr>
          <w:ilvl w:val="0"/>
          <w:numId w:val="9"/>
        </w:numPr>
        <w:tabs>
          <w:tab w:pos="588" w:val="left" w:leader="none"/>
        </w:tabs>
        <w:spacing w:line="240" w:lineRule="auto" w:before="8" w:after="0"/>
        <w:ind w:left="588" w:right="0" w:hanging="288"/>
        <w:jc w:val="both"/>
        <w:rPr>
          <w:sz w:val="16"/>
        </w:rPr>
      </w:pPr>
      <w:r>
        <w:rPr>
          <w:w w:val="110"/>
          <w:sz w:val="16"/>
        </w:rPr>
        <w:t>The</w:t>
      </w:r>
      <w:r>
        <w:rPr>
          <w:spacing w:val="5"/>
          <w:w w:val="110"/>
          <w:sz w:val="16"/>
        </w:rPr>
        <w:t> </w:t>
      </w:r>
      <w:r>
        <w:rPr>
          <w:w w:val="110"/>
          <w:sz w:val="16"/>
        </w:rPr>
        <w:t>importance</w:t>
      </w:r>
      <w:r>
        <w:rPr>
          <w:spacing w:val="6"/>
          <w:w w:val="110"/>
          <w:sz w:val="16"/>
        </w:rPr>
        <w:t> </w:t>
      </w:r>
      <w:r>
        <w:rPr>
          <w:w w:val="110"/>
          <w:sz w:val="16"/>
        </w:rPr>
        <w:t>of</w:t>
      </w:r>
      <w:r>
        <w:rPr>
          <w:spacing w:val="5"/>
          <w:w w:val="110"/>
          <w:sz w:val="16"/>
        </w:rPr>
        <w:t> </w:t>
      </w:r>
      <w:r>
        <w:rPr>
          <w:w w:val="110"/>
          <w:sz w:val="16"/>
        </w:rPr>
        <w:t>indoor</w:t>
      </w:r>
      <w:r>
        <w:rPr>
          <w:spacing w:val="6"/>
          <w:w w:val="110"/>
          <w:sz w:val="16"/>
        </w:rPr>
        <w:t> </w:t>
      </w:r>
      <w:r>
        <w:rPr>
          <w:w w:val="110"/>
          <w:sz w:val="16"/>
        </w:rPr>
        <w:t>localization</w:t>
      </w:r>
      <w:r>
        <w:rPr>
          <w:spacing w:val="5"/>
          <w:w w:val="110"/>
          <w:sz w:val="16"/>
        </w:rPr>
        <w:t> </w:t>
      </w:r>
      <w:r>
        <w:rPr>
          <w:w w:val="110"/>
          <w:sz w:val="16"/>
        </w:rPr>
        <w:t>is</w:t>
      </w:r>
      <w:r>
        <w:rPr>
          <w:spacing w:val="6"/>
          <w:w w:val="110"/>
          <w:sz w:val="16"/>
        </w:rPr>
        <w:t> </w:t>
      </w:r>
      <w:r>
        <w:rPr>
          <w:spacing w:val="-2"/>
          <w:w w:val="110"/>
          <w:sz w:val="16"/>
        </w:rPr>
        <w:t>presented.</w:t>
      </w:r>
    </w:p>
    <w:p>
      <w:pPr>
        <w:pStyle w:val="BodyText"/>
        <w:spacing w:line="271" w:lineRule="auto" w:before="143"/>
        <w:ind w:left="111" w:right="129"/>
        <w:jc w:val="both"/>
      </w:pPr>
      <w:r>
        <w:rPr>
          <w:w w:val="110"/>
        </w:rPr>
        <w:t>These</w:t>
      </w:r>
      <w:r>
        <w:rPr>
          <w:w w:val="110"/>
        </w:rPr>
        <w:t> four</w:t>
      </w:r>
      <w:r>
        <w:rPr>
          <w:w w:val="110"/>
        </w:rPr>
        <w:t> criteria</w:t>
      </w:r>
      <w:r>
        <w:rPr>
          <w:w w:val="110"/>
        </w:rPr>
        <w:t> are</w:t>
      </w:r>
      <w:r>
        <w:rPr>
          <w:w w:val="110"/>
        </w:rPr>
        <w:t> the</w:t>
      </w:r>
      <w:r>
        <w:rPr>
          <w:w w:val="110"/>
        </w:rPr>
        <w:t> essential</w:t>
      </w:r>
      <w:r>
        <w:rPr>
          <w:w w:val="110"/>
        </w:rPr>
        <w:t> parts</w:t>
      </w:r>
      <w:r>
        <w:rPr>
          <w:w w:val="110"/>
        </w:rPr>
        <w:t> of</w:t>
      </w:r>
      <w:r>
        <w:rPr>
          <w:w w:val="110"/>
        </w:rPr>
        <w:t> each</w:t>
      </w:r>
      <w:r>
        <w:rPr>
          <w:w w:val="110"/>
        </w:rPr>
        <w:t> network,</w:t>
      </w:r>
      <w:r>
        <w:rPr>
          <w:w w:val="110"/>
        </w:rPr>
        <w:t> and</w:t>
      </w:r>
      <w:r>
        <w:rPr>
          <w:w w:val="110"/>
        </w:rPr>
        <w:t> </w:t>
      </w:r>
      <w:r>
        <w:rPr>
          <w:w w:val="110"/>
        </w:rPr>
        <w:t>they need</w:t>
      </w:r>
      <w:r>
        <w:rPr>
          <w:w w:val="110"/>
        </w:rPr>
        <w:t> optimization</w:t>
      </w:r>
      <w:r>
        <w:rPr>
          <w:w w:val="110"/>
        </w:rPr>
        <w:t> to</w:t>
      </w:r>
      <w:r>
        <w:rPr>
          <w:w w:val="110"/>
        </w:rPr>
        <w:t> keep</w:t>
      </w:r>
      <w:r>
        <w:rPr>
          <w:w w:val="110"/>
        </w:rPr>
        <w:t> up</w:t>
      </w:r>
      <w:r>
        <w:rPr>
          <w:w w:val="110"/>
        </w:rPr>
        <w:t> with</w:t>
      </w:r>
      <w:r>
        <w:rPr>
          <w:w w:val="110"/>
        </w:rPr>
        <w:t> standards</w:t>
      </w:r>
      <w:r>
        <w:rPr>
          <w:w w:val="110"/>
        </w:rPr>
        <w:t> and</w:t>
      </w:r>
      <w:r>
        <w:rPr>
          <w:w w:val="110"/>
        </w:rPr>
        <w:t> demands</w:t>
      </w:r>
      <w:r>
        <w:rPr>
          <w:w w:val="110"/>
        </w:rPr>
        <w:t> in</w:t>
      </w:r>
      <w:r>
        <w:rPr>
          <w:w w:val="110"/>
        </w:rPr>
        <w:t> future heterogeneous</w:t>
      </w:r>
      <w:r>
        <w:rPr>
          <w:spacing w:val="-13"/>
          <w:w w:val="110"/>
        </w:rPr>
        <w:t> </w:t>
      </w:r>
      <w:r>
        <w:rPr>
          <w:w w:val="110"/>
        </w:rPr>
        <w:t>networks.</w:t>
      </w:r>
      <w:r>
        <w:rPr>
          <w:spacing w:val="-11"/>
          <w:w w:val="110"/>
        </w:rPr>
        <w:t> </w:t>
      </w:r>
      <w:r>
        <w:rPr>
          <w:w w:val="110"/>
        </w:rPr>
        <w:t>In</w:t>
      </w:r>
      <w:r>
        <w:rPr>
          <w:spacing w:val="-11"/>
          <w:w w:val="110"/>
        </w:rPr>
        <w:t> </w:t>
      </w:r>
      <w:r>
        <w:rPr>
          <w:w w:val="110"/>
        </w:rPr>
        <w:t>this</w:t>
      </w:r>
      <w:r>
        <w:rPr>
          <w:spacing w:val="-11"/>
          <w:w w:val="110"/>
        </w:rPr>
        <w:t> </w:t>
      </w:r>
      <w:r>
        <w:rPr>
          <w:w w:val="110"/>
        </w:rPr>
        <w:t>section,</w:t>
      </w:r>
      <w:r>
        <w:rPr>
          <w:spacing w:val="-11"/>
          <w:w w:val="110"/>
        </w:rPr>
        <w:t> </w:t>
      </w:r>
      <w:r>
        <w:rPr>
          <w:w w:val="110"/>
        </w:rPr>
        <w:t>we</w:t>
      </w:r>
      <w:r>
        <w:rPr>
          <w:spacing w:val="-11"/>
          <w:w w:val="110"/>
        </w:rPr>
        <w:t> </w:t>
      </w:r>
      <w:r>
        <w:rPr>
          <w:w w:val="110"/>
        </w:rPr>
        <w:t>discuss</w:t>
      </w:r>
      <w:r>
        <w:rPr>
          <w:spacing w:val="-11"/>
          <w:w w:val="110"/>
        </w:rPr>
        <w:t> </w:t>
      </w:r>
      <w:r>
        <w:rPr>
          <w:w w:val="110"/>
        </w:rPr>
        <w:t>recent</w:t>
      </w:r>
      <w:r>
        <w:rPr>
          <w:spacing w:val="-11"/>
          <w:w w:val="110"/>
        </w:rPr>
        <w:t> </w:t>
      </w:r>
      <w:r>
        <w:rPr>
          <w:w w:val="110"/>
        </w:rPr>
        <w:t>ML</w:t>
      </w:r>
      <w:r>
        <w:rPr>
          <w:spacing w:val="-11"/>
          <w:w w:val="110"/>
        </w:rPr>
        <w:t> </w:t>
      </w:r>
      <w:r>
        <w:rPr>
          <w:w w:val="110"/>
        </w:rPr>
        <w:t>studies</w:t>
      </w:r>
      <w:r>
        <w:rPr>
          <w:spacing w:val="-11"/>
          <w:w w:val="110"/>
        </w:rPr>
        <w:t> </w:t>
      </w:r>
      <w:r>
        <w:rPr>
          <w:w w:val="110"/>
        </w:rPr>
        <w:t>in a</w:t>
      </w:r>
      <w:r>
        <w:rPr>
          <w:spacing w:val="-10"/>
          <w:w w:val="110"/>
        </w:rPr>
        <w:t> </w:t>
      </w:r>
      <w:r>
        <w:rPr>
          <w:w w:val="110"/>
        </w:rPr>
        <w:t>wireless</w:t>
      </w:r>
      <w:r>
        <w:rPr>
          <w:spacing w:val="-10"/>
          <w:w w:val="110"/>
        </w:rPr>
        <w:t> </w:t>
      </w:r>
      <w:r>
        <w:rPr>
          <w:w w:val="110"/>
        </w:rPr>
        <w:t>network.</w:t>
      </w:r>
      <w:r>
        <w:rPr>
          <w:spacing w:val="-10"/>
          <w:w w:val="110"/>
        </w:rPr>
        <w:t> </w:t>
      </w:r>
      <w:r>
        <w:rPr>
          <w:w w:val="110"/>
        </w:rPr>
        <w:t>Here,</w:t>
      </w:r>
      <w:r>
        <w:rPr>
          <w:spacing w:val="-10"/>
          <w:w w:val="110"/>
        </w:rPr>
        <w:t> </w:t>
      </w:r>
      <w:r>
        <w:rPr>
          <w:w w:val="110"/>
        </w:rPr>
        <w:t>ML-based</w:t>
      </w:r>
      <w:r>
        <w:rPr>
          <w:spacing w:val="-10"/>
          <w:w w:val="110"/>
        </w:rPr>
        <w:t> </w:t>
      </w:r>
      <w:r>
        <w:rPr>
          <w:w w:val="110"/>
        </w:rPr>
        <w:t>information</w:t>
      </w:r>
      <w:r>
        <w:rPr>
          <w:spacing w:val="-10"/>
          <w:w w:val="110"/>
        </w:rPr>
        <w:t> </w:t>
      </w:r>
      <w:r>
        <w:rPr>
          <w:w w:val="110"/>
        </w:rPr>
        <w:t>is</w:t>
      </w:r>
      <w:r>
        <w:rPr>
          <w:spacing w:val="-10"/>
          <w:w w:val="110"/>
        </w:rPr>
        <w:t> </w:t>
      </w:r>
      <w:r>
        <w:rPr>
          <w:w w:val="110"/>
        </w:rPr>
        <w:t>stored</w:t>
      </w:r>
      <w:r>
        <w:rPr>
          <w:spacing w:val="-10"/>
          <w:w w:val="110"/>
        </w:rPr>
        <w:t> </w:t>
      </w:r>
      <w:r>
        <w:rPr>
          <w:w w:val="110"/>
        </w:rPr>
        <w:t>as</w:t>
      </w:r>
      <w:r>
        <w:rPr>
          <w:spacing w:val="-10"/>
          <w:w w:val="110"/>
        </w:rPr>
        <w:t> </w:t>
      </w:r>
      <w:r>
        <w:rPr>
          <w:w w:val="110"/>
        </w:rPr>
        <w:t>knowledge for that specific network to facilitate other similar networks.</w:t>
      </w:r>
    </w:p>
    <w:p>
      <w:pPr>
        <w:pStyle w:val="BodyText"/>
        <w:spacing w:before="23"/>
      </w:pPr>
    </w:p>
    <w:p>
      <w:pPr>
        <w:pStyle w:val="ListParagraph"/>
        <w:numPr>
          <w:ilvl w:val="1"/>
          <w:numId w:val="1"/>
        </w:numPr>
        <w:tabs>
          <w:tab w:pos="456" w:val="left" w:leader="none"/>
        </w:tabs>
        <w:spacing w:line="240" w:lineRule="auto" w:before="0" w:after="0"/>
        <w:ind w:left="456" w:right="0" w:hanging="345"/>
        <w:jc w:val="left"/>
        <w:rPr>
          <w:i/>
          <w:sz w:val="16"/>
        </w:rPr>
      </w:pPr>
      <w:bookmarkStart w:name="Resource management" w:id="47"/>
      <w:bookmarkEnd w:id="47"/>
      <w:r>
        <w:rPr/>
      </w:r>
      <w:r>
        <w:rPr>
          <w:i/>
          <w:sz w:val="16"/>
        </w:rPr>
        <w:t>Resource</w:t>
      </w:r>
      <w:r>
        <w:rPr>
          <w:i/>
          <w:spacing w:val="7"/>
          <w:sz w:val="16"/>
        </w:rPr>
        <w:t> </w:t>
      </w:r>
      <w:r>
        <w:rPr>
          <w:i/>
          <w:spacing w:val="-2"/>
          <w:sz w:val="16"/>
        </w:rPr>
        <w:t>management</w:t>
      </w:r>
    </w:p>
    <w:p>
      <w:pPr>
        <w:pStyle w:val="BodyText"/>
        <w:spacing w:before="47"/>
        <w:rPr>
          <w:i/>
        </w:rPr>
      </w:pPr>
    </w:p>
    <w:p>
      <w:pPr>
        <w:pStyle w:val="BodyText"/>
        <w:spacing w:line="271" w:lineRule="auto"/>
        <w:ind w:left="111" w:right="129" w:firstLine="239"/>
        <w:jc w:val="both"/>
      </w:pPr>
      <w:r>
        <w:rPr>
          <w:w w:val="110"/>
        </w:rPr>
        <w:t>Nowadays,</w:t>
      </w:r>
      <w:r>
        <w:rPr>
          <w:w w:val="110"/>
        </w:rPr>
        <w:t> resources</w:t>
      </w:r>
      <w:r>
        <w:rPr>
          <w:w w:val="110"/>
        </w:rPr>
        <w:t> among</w:t>
      </w:r>
      <w:r>
        <w:rPr>
          <w:w w:val="110"/>
        </w:rPr>
        <w:t> networks</w:t>
      </w:r>
      <w:r>
        <w:rPr>
          <w:w w:val="110"/>
        </w:rPr>
        <w:t> are</w:t>
      </w:r>
      <w:r>
        <w:rPr>
          <w:w w:val="110"/>
        </w:rPr>
        <w:t> scarce</w:t>
      </w:r>
      <w:r>
        <w:rPr>
          <w:w w:val="110"/>
        </w:rPr>
        <w:t> and</w:t>
      </w:r>
      <w:r>
        <w:rPr>
          <w:w w:val="110"/>
        </w:rPr>
        <w:t> </w:t>
      </w:r>
      <w:r>
        <w:rPr>
          <w:w w:val="110"/>
        </w:rPr>
        <w:t>expensive. Many studies have started to use optimization methods and introduced new</w:t>
      </w:r>
      <w:r>
        <w:rPr>
          <w:spacing w:val="-5"/>
          <w:w w:val="110"/>
        </w:rPr>
        <w:t> </w:t>
      </w:r>
      <w:r>
        <w:rPr>
          <w:w w:val="110"/>
        </w:rPr>
        <w:t>ideas</w:t>
      </w:r>
      <w:r>
        <w:rPr>
          <w:spacing w:val="-5"/>
          <w:w w:val="110"/>
        </w:rPr>
        <w:t> </w:t>
      </w:r>
      <w:r>
        <w:rPr>
          <w:w w:val="110"/>
        </w:rPr>
        <w:t>for</w:t>
      </w:r>
      <w:r>
        <w:rPr>
          <w:spacing w:val="-5"/>
          <w:w w:val="110"/>
        </w:rPr>
        <w:t> </w:t>
      </w:r>
      <w:r>
        <w:rPr>
          <w:w w:val="110"/>
        </w:rPr>
        <w:t>resource</w:t>
      </w:r>
      <w:r>
        <w:rPr>
          <w:spacing w:val="-5"/>
          <w:w w:val="110"/>
        </w:rPr>
        <w:t> </w:t>
      </w:r>
      <w:r>
        <w:rPr>
          <w:w w:val="110"/>
        </w:rPr>
        <w:t>management</w:t>
      </w:r>
      <w:r>
        <w:rPr>
          <w:spacing w:val="-5"/>
          <w:w w:val="110"/>
        </w:rPr>
        <w:t> </w:t>
      </w:r>
      <w:r>
        <w:rPr>
          <w:w w:val="110"/>
        </w:rPr>
        <w:t>[</w:t>
      </w:r>
      <w:hyperlink w:history="true" w:anchor="_bookmark124">
        <w:r>
          <w:rPr>
            <w:color w:val="007FAC"/>
            <w:w w:val="110"/>
          </w:rPr>
          <w:t>78</w:t>
        </w:r>
      </w:hyperlink>
      <w:r>
        <w:rPr>
          <w:w w:val="110"/>
        </w:rPr>
        <w:t>].</w:t>
      </w:r>
      <w:r>
        <w:rPr>
          <w:spacing w:val="-5"/>
          <w:w w:val="110"/>
        </w:rPr>
        <w:t> </w:t>
      </w:r>
      <w:r>
        <w:rPr>
          <w:w w:val="110"/>
        </w:rPr>
        <w:t>However,</w:t>
      </w:r>
      <w:r>
        <w:rPr>
          <w:spacing w:val="-5"/>
          <w:w w:val="110"/>
        </w:rPr>
        <w:t> </w:t>
      </w:r>
      <w:r>
        <w:rPr>
          <w:w w:val="110"/>
        </w:rPr>
        <w:t>recent</w:t>
      </w:r>
      <w:r>
        <w:rPr>
          <w:spacing w:val="-5"/>
          <w:w w:val="110"/>
        </w:rPr>
        <w:t> </w:t>
      </w:r>
      <w:r>
        <w:rPr>
          <w:w w:val="110"/>
        </w:rPr>
        <w:t>studies</w:t>
      </w:r>
      <w:r>
        <w:rPr>
          <w:spacing w:val="-5"/>
          <w:w w:val="110"/>
        </w:rPr>
        <w:t> </w:t>
      </w:r>
      <w:r>
        <w:rPr>
          <w:w w:val="110"/>
        </w:rPr>
        <w:t>have utilized</w:t>
      </w:r>
      <w:r>
        <w:rPr>
          <w:spacing w:val="-11"/>
          <w:w w:val="110"/>
        </w:rPr>
        <w:t> </w:t>
      </w:r>
      <w:r>
        <w:rPr>
          <w:w w:val="110"/>
        </w:rPr>
        <w:t>ML</w:t>
      </w:r>
      <w:r>
        <w:rPr>
          <w:spacing w:val="-11"/>
          <w:w w:val="110"/>
        </w:rPr>
        <w:t> </w:t>
      </w:r>
      <w:r>
        <w:rPr>
          <w:w w:val="110"/>
        </w:rPr>
        <w:t>algorithms</w:t>
      </w:r>
      <w:r>
        <w:rPr>
          <w:spacing w:val="-11"/>
          <w:w w:val="110"/>
        </w:rPr>
        <w:t> </w:t>
      </w:r>
      <w:r>
        <w:rPr>
          <w:w w:val="110"/>
        </w:rPr>
        <w:t>to</w:t>
      </w:r>
      <w:r>
        <w:rPr>
          <w:spacing w:val="-11"/>
          <w:w w:val="110"/>
        </w:rPr>
        <w:t> </w:t>
      </w:r>
      <w:r>
        <w:rPr>
          <w:w w:val="110"/>
        </w:rPr>
        <w:t>improve</w:t>
      </w:r>
      <w:r>
        <w:rPr>
          <w:spacing w:val="-11"/>
          <w:w w:val="110"/>
        </w:rPr>
        <w:t> </w:t>
      </w:r>
      <w:r>
        <w:rPr>
          <w:w w:val="110"/>
        </w:rPr>
        <w:t>the</w:t>
      </w:r>
      <w:r>
        <w:rPr>
          <w:spacing w:val="-11"/>
          <w:w w:val="110"/>
        </w:rPr>
        <w:t> </w:t>
      </w:r>
      <w:r>
        <w:rPr>
          <w:w w:val="110"/>
        </w:rPr>
        <w:t>efficiency.</w:t>
      </w:r>
      <w:r>
        <w:rPr>
          <w:spacing w:val="-11"/>
          <w:w w:val="110"/>
        </w:rPr>
        <w:t> </w:t>
      </w:r>
      <w:r>
        <w:rPr>
          <w:w w:val="110"/>
        </w:rPr>
        <w:t>These</w:t>
      </w:r>
      <w:r>
        <w:rPr>
          <w:spacing w:val="-11"/>
          <w:w w:val="110"/>
        </w:rPr>
        <w:t> </w:t>
      </w:r>
      <w:r>
        <w:rPr>
          <w:w w:val="110"/>
        </w:rPr>
        <w:t>studies</w:t>
      </w:r>
      <w:r>
        <w:rPr>
          <w:spacing w:val="-11"/>
          <w:w w:val="110"/>
        </w:rPr>
        <w:t> </w:t>
      </w:r>
      <w:r>
        <w:rPr>
          <w:w w:val="110"/>
        </w:rPr>
        <w:t>focused on</w:t>
      </w:r>
      <w:r>
        <w:rPr>
          <w:spacing w:val="-7"/>
          <w:w w:val="110"/>
        </w:rPr>
        <w:t> </w:t>
      </w:r>
      <w:r>
        <w:rPr>
          <w:w w:val="110"/>
        </w:rPr>
        <w:t>spectrum</w:t>
      </w:r>
      <w:r>
        <w:rPr>
          <w:spacing w:val="-7"/>
          <w:w w:val="110"/>
        </w:rPr>
        <w:t> </w:t>
      </w:r>
      <w:r>
        <w:rPr>
          <w:w w:val="110"/>
        </w:rPr>
        <w:t>allocation,</w:t>
      </w:r>
      <w:r>
        <w:rPr>
          <w:spacing w:val="-7"/>
          <w:w w:val="110"/>
        </w:rPr>
        <w:t> </w:t>
      </w:r>
      <w:r>
        <w:rPr>
          <w:w w:val="110"/>
        </w:rPr>
        <w:t>power</w:t>
      </w:r>
      <w:r>
        <w:rPr>
          <w:spacing w:val="-7"/>
          <w:w w:val="110"/>
        </w:rPr>
        <w:t> </w:t>
      </w:r>
      <w:r>
        <w:rPr>
          <w:w w:val="110"/>
        </w:rPr>
        <w:t>management,</w:t>
      </w:r>
      <w:r>
        <w:rPr>
          <w:spacing w:val="-7"/>
          <w:w w:val="110"/>
        </w:rPr>
        <w:t> </w:t>
      </w:r>
      <w:r>
        <w:rPr>
          <w:w w:val="110"/>
        </w:rPr>
        <w:t>QoS,</w:t>
      </w:r>
      <w:r>
        <w:rPr>
          <w:spacing w:val="-7"/>
          <w:w w:val="110"/>
        </w:rPr>
        <w:t> </w:t>
      </w:r>
      <w:r>
        <w:rPr>
          <w:w w:val="110"/>
        </w:rPr>
        <w:t>BS</w:t>
      </w:r>
      <w:r>
        <w:rPr>
          <w:spacing w:val="-7"/>
          <w:w w:val="110"/>
        </w:rPr>
        <w:t> </w:t>
      </w:r>
      <w:r>
        <w:rPr>
          <w:w w:val="110"/>
        </w:rPr>
        <w:t>switching,</w:t>
      </w:r>
      <w:r>
        <w:rPr>
          <w:spacing w:val="-7"/>
          <w:w w:val="110"/>
        </w:rPr>
        <w:t> </w:t>
      </w:r>
      <w:r>
        <w:rPr>
          <w:w w:val="110"/>
        </w:rPr>
        <w:t>cache, and</w:t>
      </w:r>
      <w:r>
        <w:rPr>
          <w:spacing w:val="-9"/>
          <w:w w:val="110"/>
        </w:rPr>
        <w:t> </w:t>
      </w:r>
      <w:r>
        <w:rPr>
          <w:w w:val="110"/>
        </w:rPr>
        <w:t>backhaul</w:t>
      </w:r>
      <w:r>
        <w:rPr>
          <w:spacing w:val="-9"/>
          <w:w w:val="110"/>
        </w:rPr>
        <w:t> </w:t>
      </w:r>
      <w:r>
        <w:rPr>
          <w:w w:val="110"/>
        </w:rPr>
        <w:t>management.</w:t>
      </w:r>
      <w:r>
        <w:rPr>
          <w:spacing w:val="-9"/>
          <w:w w:val="110"/>
        </w:rPr>
        <w:t> </w:t>
      </w:r>
      <w:r>
        <w:rPr>
          <w:w w:val="110"/>
        </w:rPr>
        <w:t>Knowledge</w:t>
      </w:r>
      <w:r>
        <w:rPr>
          <w:spacing w:val="-9"/>
          <w:w w:val="110"/>
        </w:rPr>
        <w:t> </w:t>
      </w:r>
      <w:r>
        <w:rPr>
          <w:w w:val="110"/>
        </w:rPr>
        <w:t>that</w:t>
      </w:r>
      <w:r>
        <w:rPr>
          <w:spacing w:val="-9"/>
          <w:w w:val="110"/>
        </w:rPr>
        <w:t> </w:t>
      </w:r>
      <w:r>
        <w:rPr>
          <w:w w:val="110"/>
        </w:rPr>
        <w:t>KDN</w:t>
      </w:r>
      <w:r>
        <w:rPr>
          <w:spacing w:val="-9"/>
          <w:w w:val="110"/>
        </w:rPr>
        <w:t> </w:t>
      </w:r>
      <w:r>
        <w:rPr>
          <w:w w:val="110"/>
        </w:rPr>
        <w:t>provides</w:t>
      </w:r>
      <w:r>
        <w:rPr>
          <w:spacing w:val="-9"/>
          <w:w w:val="110"/>
        </w:rPr>
        <w:t> </w:t>
      </w:r>
      <w:r>
        <w:rPr>
          <w:w w:val="110"/>
        </w:rPr>
        <w:t>is</w:t>
      </w:r>
      <w:r>
        <w:rPr>
          <w:spacing w:val="-9"/>
          <w:w w:val="110"/>
        </w:rPr>
        <w:t> </w:t>
      </w:r>
      <w:r>
        <w:rPr>
          <w:w w:val="110"/>
        </w:rPr>
        <w:t>beneficial to</w:t>
      </w:r>
      <w:r>
        <w:rPr>
          <w:w w:val="110"/>
        </w:rPr>
        <w:t> these</w:t>
      </w:r>
      <w:r>
        <w:rPr>
          <w:w w:val="110"/>
        </w:rPr>
        <w:t> standard</w:t>
      </w:r>
      <w:r>
        <w:rPr>
          <w:w w:val="110"/>
        </w:rPr>
        <w:t> problems</w:t>
      </w:r>
      <w:r>
        <w:rPr>
          <w:w w:val="110"/>
        </w:rPr>
        <w:t> in</w:t>
      </w:r>
      <w:r>
        <w:rPr>
          <w:w w:val="110"/>
        </w:rPr>
        <w:t> wireless</w:t>
      </w:r>
      <w:r>
        <w:rPr>
          <w:w w:val="110"/>
        </w:rPr>
        <w:t> networks.</w:t>
      </w:r>
      <w:r>
        <w:rPr>
          <w:w w:val="110"/>
        </w:rPr>
        <w:t> Once</w:t>
      </w:r>
      <w:r>
        <w:rPr>
          <w:w w:val="110"/>
        </w:rPr>
        <w:t> the</w:t>
      </w:r>
      <w:r>
        <w:rPr>
          <w:w w:val="110"/>
        </w:rPr>
        <w:t> complex-</w:t>
      </w:r>
      <w:r>
        <w:rPr>
          <w:spacing w:val="80"/>
          <w:w w:val="110"/>
        </w:rPr>
        <w:t> </w:t>
      </w:r>
      <w:r>
        <w:rPr>
          <w:w w:val="110"/>
        </w:rPr>
        <w:t>ity</w:t>
      </w:r>
      <w:r>
        <w:rPr>
          <w:w w:val="110"/>
        </w:rPr>
        <w:t> of</w:t>
      </w:r>
      <w:r>
        <w:rPr>
          <w:w w:val="110"/>
        </w:rPr>
        <w:t> the</w:t>
      </w:r>
      <w:r>
        <w:rPr>
          <w:w w:val="110"/>
        </w:rPr>
        <w:t> network</w:t>
      </w:r>
      <w:r>
        <w:rPr>
          <w:w w:val="110"/>
        </w:rPr>
        <w:t> increases</w:t>
      </w:r>
      <w:r>
        <w:rPr>
          <w:w w:val="110"/>
        </w:rPr>
        <w:t> in</w:t>
      </w:r>
      <w:r>
        <w:rPr>
          <w:w w:val="110"/>
        </w:rPr>
        <w:t> 6G,</w:t>
      </w:r>
      <w:r>
        <w:rPr>
          <w:w w:val="110"/>
        </w:rPr>
        <w:t> there</w:t>
      </w:r>
      <w:r>
        <w:rPr>
          <w:w w:val="110"/>
        </w:rPr>
        <w:t> needs</w:t>
      </w:r>
      <w:r>
        <w:rPr>
          <w:w w:val="110"/>
        </w:rPr>
        <w:t> to</w:t>
      </w:r>
      <w:r>
        <w:rPr>
          <w:w w:val="110"/>
        </w:rPr>
        <w:t> be</w:t>
      </w:r>
      <w:r>
        <w:rPr>
          <w:w w:val="110"/>
        </w:rPr>
        <w:t> a</w:t>
      </w:r>
      <w:r>
        <w:rPr>
          <w:w w:val="110"/>
        </w:rPr>
        <w:t> centralized intelligence that can receive general network information and process that</w:t>
      </w:r>
      <w:r>
        <w:rPr>
          <w:w w:val="110"/>
        </w:rPr>
        <w:t> information</w:t>
      </w:r>
      <w:r>
        <w:rPr>
          <w:w w:val="110"/>
        </w:rPr>
        <w:t> through</w:t>
      </w:r>
      <w:r>
        <w:rPr>
          <w:w w:val="110"/>
        </w:rPr>
        <w:t> an</w:t>
      </w:r>
      <w:r>
        <w:rPr>
          <w:w w:val="110"/>
        </w:rPr>
        <w:t> ML</w:t>
      </w:r>
      <w:r>
        <w:rPr>
          <w:w w:val="110"/>
        </w:rPr>
        <w:t> algorithm</w:t>
      </w:r>
      <w:r>
        <w:rPr>
          <w:w w:val="110"/>
        </w:rPr>
        <w:t> to</w:t>
      </w:r>
      <w:r>
        <w:rPr>
          <w:w w:val="110"/>
        </w:rPr>
        <w:t> produce</w:t>
      </w:r>
      <w:r>
        <w:rPr>
          <w:w w:val="110"/>
        </w:rPr>
        <w:t> meaningful knowledge. Therefore, it is an excellent opportunity to study research works and identify those with the potential to attain useful knowledge in the KDN framework.</w:t>
      </w:r>
    </w:p>
    <w:p>
      <w:pPr>
        <w:pStyle w:val="BodyText"/>
        <w:spacing w:before="23"/>
      </w:pPr>
    </w:p>
    <w:p>
      <w:pPr>
        <w:pStyle w:val="ListParagraph"/>
        <w:numPr>
          <w:ilvl w:val="2"/>
          <w:numId w:val="1"/>
        </w:numPr>
        <w:tabs>
          <w:tab w:pos="589" w:val="left" w:leader="none"/>
        </w:tabs>
        <w:spacing w:line="240" w:lineRule="auto" w:before="0" w:after="0"/>
        <w:ind w:left="589" w:right="0" w:hanging="478"/>
        <w:jc w:val="left"/>
        <w:rPr>
          <w:i/>
          <w:sz w:val="16"/>
        </w:rPr>
      </w:pPr>
      <w:bookmarkStart w:name="Spectrum allocation" w:id="48"/>
      <w:bookmarkEnd w:id="48"/>
      <w:r>
        <w:rPr/>
      </w:r>
      <w:r>
        <w:rPr>
          <w:i/>
          <w:sz w:val="16"/>
        </w:rPr>
        <w:t>Spectrum</w:t>
      </w:r>
      <w:r>
        <w:rPr>
          <w:i/>
          <w:spacing w:val="19"/>
          <w:sz w:val="16"/>
        </w:rPr>
        <w:t> </w:t>
      </w:r>
      <w:r>
        <w:rPr>
          <w:i/>
          <w:spacing w:val="-2"/>
          <w:sz w:val="16"/>
        </w:rPr>
        <w:t>allocation</w:t>
      </w:r>
    </w:p>
    <w:p>
      <w:pPr>
        <w:pStyle w:val="BodyText"/>
        <w:spacing w:line="271" w:lineRule="auto" w:before="25"/>
        <w:ind w:left="111" w:right="129" w:firstLine="239"/>
        <w:jc w:val="right"/>
      </w:pPr>
      <w:r>
        <w:rPr>
          <w:w w:val="110"/>
        </w:rPr>
        <w:t>As</w:t>
      </w:r>
      <w:r>
        <w:rPr>
          <w:spacing w:val="-5"/>
          <w:w w:val="110"/>
        </w:rPr>
        <w:t> </w:t>
      </w:r>
      <w:r>
        <w:rPr>
          <w:w w:val="110"/>
        </w:rPr>
        <w:t>the</w:t>
      </w:r>
      <w:r>
        <w:rPr>
          <w:spacing w:val="-5"/>
          <w:w w:val="110"/>
        </w:rPr>
        <w:t> </w:t>
      </w:r>
      <w:r>
        <w:rPr>
          <w:w w:val="110"/>
        </w:rPr>
        <w:t>number</w:t>
      </w:r>
      <w:r>
        <w:rPr>
          <w:spacing w:val="-5"/>
          <w:w w:val="110"/>
        </w:rPr>
        <w:t> </w:t>
      </w:r>
      <w:r>
        <w:rPr>
          <w:w w:val="110"/>
        </w:rPr>
        <w:t>of</w:t>
      </w:r>
      <w:r>
        <w:rPr>
          <w:spacing w:val="-5"/>
          <w:w w:val="110"/>
        </w:rPr>
        <w:t> </w:t>
      </w:r>
      <w:r>
        <w:rPr>
          <w:w w:val="110"/>
        </w:rPr>
        <w:t>devices</w:t>
      </w:r>
      <w:r>
        <w:rPr>
          <w:spacing w:val="-5"/>
          <w:w w:val="110"/>
        </w:rPr>
        <w:t> </w:t>
      </w:r>
      <w:r>
        <w:rPr>
          <w:w w:val="110"/>
        </w:rPr>
        <w:t>increases</w:t>
      </w:r>
      <w:r>
        <w:rPr>
          <w:spacing w:val="-5"/>
          <w:w w:val="110"/>
        </w:rPr>
        <w:t> </w:t>
      </w:r>
      <w:r>
        <w:rPr>
          <w:w w:val="110"/>
        </w:rPr>
        <w:t>in</w:t>
      </w:r>
      <w:r>
        <w:rPr>
          <w:spacing w:val="-5"/>
          <w:w w:val="110"/>
        </w:rPr>
        <w:t> </w:t>
      </w:r>
      <w:r>
        <w:rPr>
          <w:w w:val="110"/>
        </w:rPr>
        <w:t>the</w:t>
      </w:r>
      <w:r>
        <w:rPr>
          <w:spacing w:val="-5"/>
          <w:w w:val="110"/>
        </w:rPr>
        <w:t> </w:t>
      </w:r>
      <w:r>
        <w:rPr>
          <w:w w:val="110"/>
        </w:rPr>
        <w:t>network,</w:t>
      </w:r>
      <w:r>
        <w:rPr>
          <w:spacing w:val="-5"/>
          <w:w w:val="110"/>
        </w:rPr>
        <w:t> </w:t>
      </w:r>
      <w:r>
        <w:rPr>
          <w:w w:val="110"/>
        </w:rPr>
        <w:t>such</w:t>
      </w:r>
      <w:r>
        <w:rPr>
          <w:spacing w:val="-5"/>
          <w:w w:val="110"/>
        </w:rPr>
        <w:t> </w:t>
      </w:r>
      <w:r>
        <w:rPr>
          <w:w w:val="110"/>
        </w:rPr>
        <w:t>as</w:t>
      </w:r>
      <w:r>
        <w:rPr>
          <w:spacing w:val="-5"/>
          <w:w w:val="110"/>
        </w:rPr>
        <w:t> </w:t>
      </w:r>
      <w:r>
        <w:rPr>
          <w:w w:val="110"/>
        </w:rPr>
        <w:t>IoT,</w:t>
      </w:r>
      <w:r>
        <w:rPr>
          <w:spacing w:val="-5"/>
          <w:w w:val="110"/>
        </w:rPr>
        <w:t> </w:t>
      </w:r>
      <w:r>
        <w:rPr>
          <w:w w:val="110"/>
        </w:rPr>
        <w:t>cel- lular,</w:t>
      </w:r>
      <w:r>
        <w:rPr>
          <w:spacing w:val="-4"/>
          <w:w w:val="110"/>
        </w:rPr>
        <w:t> </w:t>
      </w:r>
      <w:r>
        <w:rPr>
          <w:w w:val="110"/>
        </w:rPr>
        <w:t>and</w:t>
      </w:r>
      <w:r>
        <w:rPr>
          <w:spacing w:val="-4"/>
          <w:w w:val="110"/>
        </w:rPr>
        <w:t> </w:t>
      </w:r>
      <w:r>
        <w:rPr>
          <w:w w:val="110"/>
        </w:rPr>
        <w:t>sensors,</w:t>
      </w:r>
      <w:r>
        <w:rPr>
          <w:spacing w:val="-4"/>
          <w:w w:val="110"/>
        </w:rPr>
        <w:t> </w:t>
      </w:r>
      <w:r>
        <w:rPr>
          <w:w w:val="110"/>
        </w:rPr>
        <w:t>spectrum</w:t>
      </w:r>
      <w:r>
        <w:rPr>
          <w:spacing w:val="-4"/>
          <w:w w:val="110"/>
        </w:rPr>
        <w:t> </w:t>
      </w:r>
      <w:r>
        <w:rPr>
          <w:w w:val="110"/>
        </w:rPr>
        <w:t>shortages</w:t>
      </w:r>
      <w:r>
        <w:rPr>
          <w:spacing w:val="-4"/>
          <w:w w:val="110"/>
        </w:rPr>
        <w:t> </w:t>
      </w:r>
      <w:r>
        <w:rPr>
          <w:w w:val="110"/>
        </w:rPr>
        <w:t>have</w:t>
      </w:r>
      <w:r>
        <w:rPr>
          <w:spacing w:val="-4"/>
          <w:w w:val="110"/>
        </w:rPr>
        <w:t> </w:t>
      </w:r>
      <w:r>
        <w:rPr>
          <w:w w:val="110"/>
        </w:rPr>
        <w:t>drawn</w:t>
      </w:r>
      <w:r>
        <w:rPr>
          <w:spacing w:val="-4"/>
          <w:w w:val="110"/>
        </w:rPr>
        <w:t> </w:t>
      </w:r>
      <w:r>
        <w:rPr>
          <w:w w:val="110"/>
        </w:rPr>
        <w:t>significant</w:t>
      </w:r>
      <w:r>
        <w:rPr>
          <w:spacing w:val="-4"/>
          <w:w w:val="110"/>
        </w:rPr>
        <w:t> </w:t>
      </w:r>
      <w:r>
        <w:rPr>
          <w:w w:val="110"/>
        </w:rPr>
        <w:t>attention. The</w:t>
      </w:r>
      <w:r>
        <w:rPr>
          <w:spacing w:val="25"/>
          <w:w w:val="110"/>
        </w:rPr>
        <w:t> </w:t>
      </w:r>
      <w:r>
        <w:rPr>
          <w:w w:val="110"/>
        </w:rPr>
        <w:t>increase</w:t>
      </w:r>
      <w:r>
        <w:rPr>
          <w:spacing w:val="25"/>
          <w:w w:val="110"/>
        </w:rPr>
        <w:t> </w:t>
      </w:r>
      <w:r>
        <w:rPr>
          <w:w w:val="110"/>
        </w:rPr>
        <w:t>in</w:t>
      </w:r>
      <w:r>
        <w:rPr>
          <w:spacing w:val="25"/>
          <w:w w:val="110"/>
        </w:rPr>
        <w:t> </w:t>
      </w:r>
      <w:r>
        <w:rPr>
          <w:w w:val="110"/>
        </w:rPr>
        <w:t>data</w:t>
      </w:r>
      <w:r>
        <w:rPr>
          <w:spacing w:val="25"/>
          <w:w w:val="110"/>
        </w:rPr>
        <w:t> </w:t>
      </w:r>
      <w:r>
        <w:rPr>
          <w:w w:val="110"/>
        </w:rPr>
        <w:t>traffic</w:t>
      </w:r>
      <w:r>
        <w:rPr>
          <w:spacing w:val="25"/>
          <w:w w:val="110"/>
        </w:rPr>
        <w:t> </w:t>
      </w:r>
      <w:r>
        <w:rPr>
          <w:w w:val="110"/>
        </w:rPr>
        <w:t>now</w:t>
      </w:r>
      <w:r>
        <w:rPr>
          <w:spacing w:val="25"/>
          <w:w w:val="110"/>
        </w:rPr>
        <w:t> </w:t>
      </w:r>
      <w:r>
        <w:rPr>
          <w:w w:val="110"/>
        </w:rPr>
        <w:t>forces</w:t>
      </w:r>
      <w:r>
        <w:rPr>
          <w:spacing w:val="25"/>
          <w:w w:val="110"/>
        </w:rPr>
        <w:t> </w:t>
      </w:r>
      <w:r>
        <w:rPr>
          <w:w w:val="110"/>
        </w:rPr>
        <w:t>efficient</w:t>
      </w:r>
      <w:r>
        <w:rPr>
          <w:spacing w:val="25"/>
          <w:w w:val="110"/>
        </w:rPr>
        <w:t> </w:t>
      </w:r>
      <w:r>
        <w:rPr>
          <w:w w:val="110"/>
        </w:rPr>
        <w:t>spectrum</w:t>
      </w:r>
      <w:r>
        <w:rPr>
          <w:spacing w:val="25"/>
          <w:w w:val="110"/>
        </w:rPr>
        <w:t> </w:t>
      </w:r>
      <w:r>
        <w:rPr>
          <w:w w:val="110"/>
        </w:rPr>
        <w:t>allocation and</w:t>
      </w:r>
      <w:r>
        <w:rPr>
          <w:spacing w:val="23"/>
          <w:w w:val="110"/>
        </w:rPr>
        <w:t> </w:t>
      </w:r>
      <w:r>
        <w:rPr>
          <w:w w:val="110"/>
        </w:rPr>
        <w:t>management</w:t>
      </w:r>
      <w:r>
        <w:rPr>
          <w:spacing w:val="23"/>
          <w:w w:val="110"/>
        </w:rPr>
        <w:t> </w:t>
      </w:r>
      <w:r>
        <w:rPr>
          <w:w w:val="110"/>
        </w:rPr>
        <w:t>strategies</w:t>
      </w:r>
      <w:r>
        <w:rPr>
          <w:spacing w:val="23"/>
          <w:w w:val="110"/>
        </w:rPr>
        <w:t> </w:t>
      </w:r>
      <w:r>
        <w:rPr>
          <w:w w:val="110"/>
        </w:rPr>
        <w:t>to</w:t>
      </w:r>
      <w:r>
        <w:rPr>
          <w:spacing w:val="23"/>
          <w:w w:val="110"/>
        </w:rPr>
        <w:t> </w:t>
      </w:r>
      <w:r>
        <w:rPr>
          <w:w w:val="110"/>
        </w:rPr>
        <w:t>enhance</w:t>
      </w:r>
      <w:r>
        <w:rPr>
          <w:spacing w:val="23"/>
          <w:w w:val="110"/>
        </w:rPr>
        <w:t> </w:t>
      </w:r>
      <w:r>
        <w:rPr>
          <w:w w:val="110"/>
        </w:rPr>
        <w:t>scalability</w:t>
      </w:r>
      <w:r>
        <w:rPr>
          <w:spacing w:val="23"/>
          <w:w w:val="110"/>
        </w:rPr>
        <w:t> </w:t>
      </w:r>
      <w:r>
        <w:rPr>
          <w:w w:val="110"/>
        </w:rPr>
        <w:t>and</w:t>
      </w:r>
      <w:r>
        <w:rPr>
          <w:spacing w:val="23"/>
          <w:w w:val="110"/>
        </w:rPr>
        <w:t> </w:t>
      </w:r>
      <w:r>
        <w:rPr>
          <w:w w:val="110"/>
        </w:rPr>
        <w:t>improve</w:t>
      </w:r>
      <w:r>
        <w:rPr>
          <w:spacing w:val="23"/>
          <w:w w:val="110"/>
        </w:rPr>
        <w:t> </w:t>
      </w:r>
      <w:r>
        <w:rPr>
          <w:w w:val="110"/>
        </w:rPr>
        <w:t>QoS. In</w:t>
      </w:r>
      <w:r>
        <w:rPr>
          <w:spacing w:val="28"/>
          <w:w w:val="110"/>
        </w:rPr>
        <w:t> </w:t>
      </w:r>
      <w:r>
        <w:rPr>
          <w:w w:val="110"/>
        </w:rPr>
        <w:t>the</w:t>
      </w:r>
      <w:r>
        <w:rPr>
          <w:spacing w:val="28"/>
          <w:w w:val="110"/>
        </w:rPr>
        <w:t> </w:t>
      </w:r>
      <w:r>
        <w:rPr>
          <w:w w:val="110"/>
        </w:rPr>
        <w:t>following</w:t>
      </w:r>
      <w:r>
        <w:rPr>
          <w:spacing w:val="28"/>
          <w:w w:val="110"/>
        </w:rPr>
        <w:t> </w:t>
      </w:r>
      <w:r>
        <w:rPr>
          <w:w w:val="110"/>
        </w:rPr>
        <w:t>section,</w:t>
      </w:r>
      <w:r>
        <w:rPr>
          <w:spacing w:val="28"/>
          <w:w w:val="110"/>
        </w:rPr>
        <w:t> </w:t>
      </w:r>
      <w:r>
        <w:rPr>
          <w:w w:val="110"/>
        </w:rPr>
        <w:t>RL</w:t>
      </w:r>
      <w:r>
        <w:rPr>
          <w:spacing w:val="28"/>
          <w:w w:val="110"/>
        </w:rPr>
        <w:t> </w:t>
      </w:r>
      <w:r>
        <w:rPr>
          <w:w w:val="110"/>
        </w:rPr>
        <w:t>is</w:t>
      </w:r>
      <w:r>
        <w:rPr>
          <w:spacing w:val="28"/>
          <w:w w:val="110"/>
        </w:rPr>
        <w:t> </w:t>
      </w:r>
      <w:r>
        <w:rPr>
          <w:w w:val="110"/>
        </w:rPr>
        <w:t>investigated</w:t>
      </w:r>
      <w:r>
        <w:rPr>
          <w:spacing w:val="28"/>
          <w:w w:val="110"/>
        </w:rPr>
        <w:t> </w:t>
      </w:r>
      <w:r>
        <w:rPr>
          <w:w w:val="110"/>
        </w:rPr>
        <w:t>for</w:t>
      </w:r>
      <w:r>
        <w:rPr>
          <w:spacing w:val="28"/>
          <w:w w:val="110"/>
        </w:rPr>
        <w:t> </w:t>
      </w:r>
      <w:r>
        <w:rPr>
          <w:w w:val="110"/>
        </w:rPr>
        <w:t>possible</w:t>
      </w:r>
      <w:r>
        <w:rPr>
          <w:spacing w:val="28"/>
          <w:w w:val="110"/>
        </w:rPr>
        <w:t> </w:t>
      </w:r>
      <w:r>
        <w:rPr>
          <w:w w:val="110"/>
        </w:rPr>
        <w:t>knowledge extraction for spectrum management when using the KDN framework in</w:t>
      </w:r>
      <w:r>
        <w:rPr>
          <w:spacing w:val="-7"/>
          <w:w w:val="110"/>
        </w:rPr>
        <w:t> </w:t>
      </w:r>
      <w:r>
        <w:rPr>
          <w:w w:val="110"/>
        </w:rPr>
        <w:t>the</w:t>
      </w:r>
      <w:r>
        <w:rPr>
          <w:spacing w:val="-7"/>
          <w:w w:val="110"/>
        </w:rPr>
        <w:t> </w:t>
      </w:r>
      <w:r>
        <w:rPr>
          <w:w w:val="110"/>
        </w:rPr>
        <w:t>network.</w:t>
      </w:r>
      <w:r>
        <w:rPr>
          <w:spacing w:val="-7"/>
          <w:w w:val="110"/>
        </w:rPr>
        <w:t> </w:t>
      </w:r>
      <w:hyperlink w:history="true" w:anchor="_bookmark32">
        <w:r>
          <w:rPr>
            <w:color w:val="007FAC"/>
            <w:w w:val="110"/>
          </w:rPr>
          <w:t>Table</w:t>
        </w:r>
      </w:hyperlink>
      <w:r>
        <w:rPr>
          <w:color w:val="007FAC"/>
          <w:spacing w:val="-7"/>
          <w:w w:val="110"/>
        </w:rPr>
        <w:t> </w:t>
      </w:r>
      <w:hyperlink w:history="true" w:anchor="_bookmark32">
        <w:r>
          <w:rPr>
            <w:color w:val="007FAC"/>
            <w:w w:val="110"/>
          </w:rPr>
          <w:t>3</w:t>
        </w:r>
      </w:hyperlink>
      <w:r>
        <w:rPr>
          <w:color w:val="007FAC"/>
          <w:spacing w:val="-7"/>
          <w:w w:val="110"/>
        </w:rPr>
        <w:t> </w:t>
      </w:r>
      <w:r>
        <w:rPr>
          <w:w w:val="110"/>
        </w:rPr>
        <w:t>summarizes</w:t>
      </w:r>
      <w:r>
        <w:rPr>
          <w:spacing w:val="-7"/>
          <w:w w:val="110"/>
        </w:rPr>
        <w:t> </w:t>
      </w:r>
      <w:r>
        <w:rPr>
          <w:w w:val="110"/>
        </w:rPr>
        <w:t>the</w:t>
      </w:r>
      <w:r>
        <w:rPr>
          <w:spacing w:val="-7"/>
          <w:w w:val="110"/>
        </w:rPr>
        <w:t> </w:t>
      </w:r>
      <w:r>
        <w:rPr>
          <w:w w:val="110"/>
        </w:rPr>
        <w:t>studies</w:t>
      </w:r>
      <w:r>
        <w:rPr>
          <w:spacing w:val="-7"/>
          <w:w w:val="110"/>
        </w:rPr>
        <w:t> </w:t>
      </w:r>
      <w:r>
        <w:rPr>
          <w:w w:val="110"/>
        </w:rPr>
        <w:t>surveyed</w:t>
      </w:r>
      <w:r>
        <w:rPr>
          <w:spacing w:val="-7"/>
          <w:w w:val="110"/>
        </w:rPr>
        <w:t> </w:t>
      </w:r>
      <w:r>
        <w:rPr>
          <w:w w:val="110"/>
        </w:rPr>
        <w:t>in</w:t>
      </w:r>
      <w:r>
        <w:rPr>
          <w:spacing w:val="-7"/>
          <w:w w:val="110"/>
        </w:rPr>
        <w:t> </w:t>
      </w:r>
      <w:r>
        <w:rPr>
          <w:w w:val="110"/>
        </w:rPr>
        <w:t>this</w:t>
      </w:r>
      <w:r>
        <w:rPr>
          <w:spacing w:val="-7"/>
          <w:w w:val="110"/>
        </w:rPr>
        <w:t> </w:t>
      </w:r>
      <w:r>
        <w:rPr>
          <w:w w:val="110"/>
        </w:rPr>
        <w:t>section. </w:t>
      </w:r>
      <w:r>
        <w:rPr>
          <w:i/>
          <w:w w:val="110"/>
        </w:rPr>
        <w:t>Knowledge</w:t>
      </w:r>
      <w:r>
        <w:rPr>
          <w:i/>
          <w:spacing w:val="23"/>
          <w:w w:val="110"/>
        </w:rPr>
        <w:t> </w:t>
      </w:r>
      <w:r>
        <w:rPr>
          <w:i/>
          <w:w w:val="110"/>
        </w:rPr>
        <w:t>derived</w:t>
      </w:r>
      <w:r>
        <w:rPr>
          <w:i/>
          <w:spacing w:val="26"/>
          <w:w w:val="110"/>
        </w:rPr>
        <w:t> </w:t>
      </w:r>
      <w:r>
        <w:rPr>
          <w:i/>
          <w:w w:val="110"/>
        </w:rPr>
        <w:t>from</w:t>
      </w:r>
      <w:r>
        <w:rPr>
          <w:i/>
          <w:spacing w:val="26"/>
          <w:w w:val="110"/>
        </w:rPr>
        <w:t> </w:t>
      </w:r>
      <w:r>
        <w:rPr>
          <w:i/>
          <w:w w:val="110"/>
        </w:rPr>
        <w:t>reinforcement</w:t>
      </w:r>
      <w:r>
        <w:rPr>
          <w:i/>
          <w:spacing w:val="26"/>
          <w:w w:val="110"/>
        </w:rPr>
        <w:t> </w:t>
      </w:r>
      <w:r>
        <w:rPr>
          <w:i/>
          <w:w w:val="110"/>
        </w:rPr>
        <w:t>learning</w:t>
      </w:r>
      <w:r>
        <w:rPr>
          <w:i/>
          <w:spacing w:val="-27"/>
          <w:w w:val="110"/>
        </w:rPr>
        <w:t> </w:t>
      </w:r>
      <w:r>
        <w:rPr>
          <w:w w:val="110"/>
        </w:rPr>
        <w:t>:</w:t>
      </w:r>
      <w:r>
        <w:rPr>
          <w:spacing w:val="26"/>
          <w:w w:val="110"/>
        </w:rPr>
        <w:t> </w:t>
      </w:r>
      <w:r>
        <w:rPr>
          <w:w w:val="110"/>
        </w:rPr>
        <w:t>In</w:t>
      </w:r>
      <w:r>
        <w:rPr>
          <w:spacing w:val="26"/>
          <w:w w:val="110"/>
        </w:rPr>
        <w:t> </w:t>
      </w:r>
      <w:r>
        <w:rPr>
          <w:w w:val="110"/>
        </w:rPr>
        <w:t>[</w:t>
      </w:r>
      <w:hyperlink w:history="true" w:anchor="_bookmark125">
        <w:r>
          <w:rPr>
            <w:color w:val="007FAC"/>
            <w:w w:val="110"/>
          </w:rPr>
          <w:t>79</w:t>
        </w:r>
      </w:hyperlink>
      <w:r>
        <w:rPr>
          <w:w w:val="110"/>
        </w:rPr>
        <w:t>],</w:t>
      </w:r>
      <w:r>
        <w:rPr>
          <w:spacing w:val="26"/>
          <w:w w:val="110"/>
        </w:rPr>
        <w:t> </w:t>
      </w:r>
      <w:r>
        <w:rPr>
          <w:w w:val="110"/>
        </w:rPr>
        <w:t>spectrum allocation</w:t>
      </w:r>
      <w:r>
        <w:rPr>
          <w:spacing w:val="-5"/>
          <w:w w:val="110"/>
        </w:rPr>
        <w:t> </w:t>
      </w:r>
      <w:r>
        <w:rPr>
          <w:w w:val="110"/>
        </w:rPr>
        <w:t>in</w:t>
      </w:r>
      <w:r>
        <w:rPr>
          <w:spacing w:val="-5"/>
          <w:w w:val="110"/>
        </w:rPr>
        <w:t> </w:t>
      </w:r>
      <w:r>
        <w:rPr>
          <w:w w:val="110"/>
        </w:rPr>
        <w:t>cognitive</w:t>
      </w:r>
      <w:r>
        <w:rPr>
          <w:spacing w:val="-5"/>
          <w:w w:val="110"/>
        </w:rPr>
        <w:t> </w:t>
      </w:r>
      <w:r>
        <w:rPr>
          <w:w w:val="110"/>
        </w:rPr>
        <w:t>radio</w:t>
      </w:r>
      <w:r>
        <w:rPr>
          <w:spacing w:val="-5"/>
          <w:w w:val="110"/>
        </w:rPr>
        <w:t> </w:t>
      </w:r>
      <w:r>
        <w:rPr>
          <w:w w:val="110"/>
        </w:rPr>
        <w:t>networks</w:t>
      </w:r>
      <w:r>
        <w:rPr>
          <w:spacing w:val="-5"/>
          <w:w w:val="110"/>
        </w:rPr>
        <w:t> </w:t>
      </w:r>
      <w:r>
        <w:rPr>
          <w:w w:val="110"/>
        </w:rPr>
        <w:t>(CRN)</w:t>
      </w:r>
      <w:r>
        <w:rPr>
          <w:spacing w:val="-5"/>
          <w:w w:val="110"/>
        </w:rPr>
        <w:t> </w:t>
      </w:r>
      <w:r>
        <w:rPr>
          <w:w w:val="110"/>
        </w:rPr>
        <w:t>is</w:t>
      </w:r>
      <w:r>
        <w:rPr>
          <w:spacing w:val="-5"/>
          <w:w w:val="110"/>
        </w:rPr>
        <w:t> </w:t>
      </w:r>
      <w:r>
        <w:rPr>
          <w:w w:val="110"/>
        </w:rPr>
        <w:t>presented,</w:t>
      </w:r>
      <w:r>
        <w:rPr>
          <w:spacing w:val="-5"/>
          <w:w w:val="110"/>
        </w:rPr>
        <w:t> </w:t>
      </w:r>
      <w:r>
        <w:rPr>
          <w:w w:val="110"/>
        </w:rPr>
        <w:t>and</w:t>
      </w:r>
      <w:r>
        <w:rPr>
          <w:spacing w:val="-5"/>
          <w:w w:val="110"/>
        </w:rPr>
        <w:t> </w:t>
      </w:r>
      <w:r>
        <w:rPr>
          <w:w w:val="110"/>
        </w:rPr>
        <w:t>the</w:t>
      </w:r>
      <w:r>
        <w:rPr>
          <w:spacing w:val="-5"/>
          <w:w w:val="110"/>
        </w:rPr>
        <w:t> </w:t>
      </w:r>
      <w:r>
        <w:rPr>
          <w:w w:val="110"/>
        </w:rPr>
        <w:t>non- dominated sorting genetic algorithm-II (NSGA-II) is used as a method to</w:t>
      </w:r>
      <w:r>
        <w:rPr>
          <w:spacing w:val="25"/>
          <w:w w:val="110"/>
        </w:rPr>
        <w:t> </w:t>
      </w:r>
      <w:r>
        <w:rPr>
          <w:w w:val="110"/>
        </w:rPr>
        <w:t>combine</w:t>
      </w:r>
      <w:r>
        <w:rPr>
          <w:spacing w:val="25"/>
          <w:w w:val="110"/>
        </w:rPr>
        <w:t> </w:t>
      </w:r>
      <w:r>
        <w:rPr>
          <w:w w:val="110"/>
        </w:rPr>
        <w:t>the</w:t>
      </w:r>
      <w:r>
        <w:rPr>
          <w:spacing w:val="25"/>
          <w:w w:val="110"/>
        </w:rPr>
        <w:t> </w:t>
      </w:r>
      <w:r>
        <w:rPr>
          <w:w w:val="110"/>
        </w:rPr>
        <w:t>evolutionary</w:t>
      </w:r>
      <w:r>
        <w:rPr>
          <w:spacing w:val="25"/>
          <w:w w:val="110"/>
        </w:rPr>
        <w:t> </w:t>
      </w:r>
      <w:r>
        <w:rPr>
          <w:w w:val="110"/>
        </w:rPr>
        <w:t>algorithm</w:t>
      </w:r>
      <w:r>
        <w:rPr>
          <w:spacing w:val="25"/>
          <w:w w:val="110"/>
        </w:rPr>
        <w:t> </w:t>
      </w:r>
      <w:r>
        <w:rPr>
          <w:w w:val="110"/>
        </w:rPr>
        <w:t>and</w:t>
      </w:r>
      <w:r>
        <w:rPr>
          <w:spacing w:val="25"/>
          <w:w w:val="110"/>
        </w:rPr>
        <w:t> </w:t>
      </w:r>
      <w:r>
        <w:rPr>
          <w:w w:val="110"/>
        </w:rPr>
        <w:t>RL</w:t>
      </w:r>
      <w:r>
        <w:rPr>
          <w:spacing w:val="25"/>
          <w:w w:val="110"/>
        </w:rPr>
        <w:t> </w:t>
      </w:r>
      <w:r>
        <w:rPr>
          <w:w w:val="110"/>
        </w:rPr>
        <w:t>method.</w:t>
      </w:r>
      <w:r>
        <w:rPr>
          <w:spacing w:val="25"/>
          <w:w w:val="110"/>
        </w:rPr>
        <w:t> </w:t>
      </w:r>
      <w:r>
        <w:rPr>
          <w:w w:val="110"/>
        </w:rPr>
        <w:t>As</w:t>
      </w:r>
      <w:r>
        <w:rPr>
          <w:spacing w:val="25"/>
          <w:w w:val="110"/>
        </w:rPr>
        <w:t> </w:t>
      </w:r>
      <w:r>
        <w:rPr>
          <w:w w:val="110"/>
        </w:rPr>
        <w:t>a</w:t>
      </w:r>
      <w:r>
        <w:rPr>
          <w:spacing w:val="25"/>
          <w:w w:val="110"/>
        </w:rPr>
        <w:t> </w:t>
      </w:r>
      <w:r>
        <w:rPr>
          <w:w w:val="110"/>
        </w:rPr>
        <w:t>result, they</w:t>
      </w:r>
      <w:r>
        <w:rPr>
          <w:w w:val="110"/>
        </w:rPr>
        <w:t> proposed</w:t>
      </w:r>
      <w:r>
        <w:rPr>
          <w:w w:val="110"/>
        </w:rPr>
        <w:t> NSGA-RL</w:t>
      </w:r>
      <w:r>
        <w:rPr>
          <w:w w:val="110"/>
        </w:rPr>
        <w:t> for</w:t>
      </w:r>
      <w:r>
        <w:rPr>
          <w:w w:val="110"/>
        </w:rPr>
        <w:t> self-tuning</w:t>
      </w:r>
      <w:r>
        <w:rPr>
          <w:w w:val="110"/>
        </w:rPr>
        <w:t> and</w:t>
      </w:r>
      <w:r>
        <w:rPr>
          <w:w w:val="110"/>
        </w:rPr>
        <w:t> spectrum</w:t>
      </w:r>
      <w:r>
        <w:rPr>
          <w:w w:val="110"/>
        </w:rPr>
        <w:t> allocation</w:t>
      </w:r>
      <w:r>
        <w:rPr>
          <w:w w:val="110"/>
        </w:rPr>
        <w:t> in</w:t>
      </w:r>
      <w:r>
        <w:rPr>
          <w:w w:val="110"/>
        </w:rPr>
        <w:t> an efficient manner. They used the RL algorithm to learn the value of the control</w:t>
      </w:r>
      <w:r>
        <w:rPr>
          <w:w w:val="110"/>
        </w:rPr>
        <w:t> parameter</w:t>
      </w:r>
      <w:r>
        <w:rPr>
          <w:w w:val="110"/>
        </w:rPr>
        <w:t> during</w:t>
      </w:r>
      <w:r>
        <w:rPr>
          <w:w w:val="110"/>
        </w:rPr>
        <w:t> the</w:t>
      </w:r>
      <w:r>
        <w:rPr>
          <w:w w:val="110"/>
        </w:rPr>
        <w:t> training</w:t>
      </w:r>
      <w:r>
        <w:rPr>
          <w:w w:val="110"/>
        </w:rPr>
        <w:t> phase.</w:t>
      </w:r>
      <w:r>
        <w:rPr>
          <w:w w:val="110"/>
        </w:rPr>
        <w:t> Their</w:t>
      </w:r>
      <w:r>
        <w:rPr>
          <w:w w:val="110"/>
        </w:rPr>
        <w:t> method</w:t>
      </w:r>
      <w:r>
        <w:rPr>
          <w:w w:val="110"/>
        </w:rPr>
        <w:t> evaluates</w:t>
      </w:r>
      <w:r>
        <w:rPr>
          <w:spacing w:val="40"/>
          <w:w w:val="110"/>
        </w:rPr>
        <w:t> </w:t>
      </w:r>
      <w:r>
        <w:rPr>
          <w:w w:val="110"/>
        </w:rPr>
        <w:t>the initial values of the Q-table and updates the Q-values iteratively to obtain</w:t>
      </w:r>
      <w:r>
        <w:rPr>
          <w:spacing w:val="-8"/>
          <w:w w:val="110"/>
        </w:rPr>
        <w:t> </w:t>
      </w:r>
      <w:r>
        <w:rPr>
          <w:w w:val="110"/>
        </w:rPr>
        <w:t>optimal</w:t>
      </w:r>
      <w:r>
        <w:rPr>
          <w:spacing w:val="-8"/>
          <w:w w:val="110"/>
        </w:rPr>
        <w:t> </w:t>
      </w:r>
      <w:r>
        <w:rPr>
          <w:w w:val="110"/>
        </w:rPr>
        <w:t>values.</w:t>
      </w:r>
      <w:r>
        <w:rPr>
          <w:spacing w:val="-8"/>
          <w:w w:val="110"/>
        </w:rPr>
        <w:t> </w:t>
      </w:r>
      <w:r>
        <w:rPr>
          <w:w w:val="110"/>
        </w:rPr>
        <w:t>Based</w:t>
      </w:r>
      <w:r>
        <w:rPr>
          <w:spacing w:val="-8"/>
          <w:w w:val="110"/>
        </w:rPr>
        <w:t> </w:t>
      </w:r>
      <w:r>
        <w:rPr>
          <w:w w:val="110"/>
        </w:rPr>
        <w:t>on</w:t>
      </w:r>
      <w:r>
        <w:rPr>
          <w:spacing w:val="-8"/>
          <w:w w:val="110"/>
        </w:rPr>
        <w:t> </w:t>
      </w:r>
      <w:r>
        <w:rPr>
          <w:w w:val="110"/>
        </w:rPr>
        <w:t>their</w:t>
      </w:r>
      <w:r>
        <w:rPr>
          <w:spacing w:val="-8"/>
          <w:w w:val="110"/>
        </w:rPr>
        <w:t> </w:t>
      </w:r>
      <w:r>
        <w:rPr>
          <w:w w:val="110"/>
        </w:rPr>
        <w:t>algorithm</w:t>
      </w:r>
      <w:r>
        <w:rPr>
          <w:spacing w:val="-8"/>
          <w:w w:val="110"/>
        </w:rPr>
        <w:t> </w:t>
      </w:r>
      <w:r>
        <w:rPr>
          <w:w w:val="110"/>
        </w:rPr>
        <w:t>after</w:t>
      </w:r>
      <w:r>
        <w:rPr>
          <w:spacing w:val="-8"/>
          <w:w w:val="110"/>
        </w:rPr>
        <w:t> </w:t>
      </w:r>
      <w:r>
        <w:rPr>
          <w:w w:val="110"/>
        </w:rPr>
        <w:t>network</w:t>
      </w:r>
      <w:r>
        <w:rPr>
          <w:spacing w:val="-8"/>
          <w:w w:val="110"/>
        </w:rPr>
        <w:t> </w:t>
      </w:r>
      <w:r>
        <w:rPr>
          <w:w w:val="110"/>
        </w:rPr>
        <w:t>initializa- tion, non-dimensional sorting via tournament selection, crossover, and mutation</w:t>
      </w:r>
      <w:r>
        <w:rPr>
          <w:spacing w:val="28"/>
          <w:w w:val="110"/>
        </w:rPr>
        <w:t> </w:t>
      </w:r>
      <w:r>
        <w:rPr>
          <w:w w:val="110"/>
        </w:rPr>
        <w:t>is</w:t>
      </w:r>
      <w:r>
        <w:rPr>
          <w:spacing w:val="28"/>
          <w:w w:val="110"/>
        </w:rPr>
        <w:t> </w:t>
      </w:r>
      <w:r>
        <w:rPr>
          <w:w w:val="110"/>
        </w:rPr>
        <w:t>calculated,</w:t>
      </w:r>
      <w:r>
        <w:rPr>
          <w:spacing w:val="28"/>
          <w:w w:val="110"/>
        </w:rPr>
        <w:t> </w:t>
      </w:r>
      <w:r>
        <w:rPr>
          <w:w w:val="110"/>
        </w:rPr>
        <w:t>representing</w:t>
      </w:r>
      <w:r>
        <w:rPr>
          <w:spacing w:val="28"/>
          <w:w w:val="110"/>
        </w:rPr>
        <w:t> </w:t>
      </w:r>
      <w:r>
        <w:rPr>
          <w:w w:val="110"/>
        </w:rPr>
        <w:t>offspring</w:t>
      </w:r>
      <w:r>
        <w:rPr>
          <w:spacing w:val="28"/>
          <w:w w:val="110"/>
        </w:rPr>
        <w:t> </w:t>
      </w:r>
      <w:r>
        <w:rPr>
          <w:w w:val="110"/>
        </w:rPr>
        <w:t>population</w:t>
      </w:r>
      <w:r>
        <w:rPr>
          <w:spacing w:val="28"/>
          <w:w w:val="110"/>
        </w:rPr>
        <w:t> </w:t>
      </w:r>
      <w:r>
        <w:rPr>
          <w:w w:val="110"/>
        </w:rPr>
        <w:t>generation. They</w:t>
      </w:r>
      <w:r>
        <w:rPr>
          <w:w w:val="110"/>
        </w:rPr>
        <w:t> use</w:t>
      </w:r>
      <w:r>
        <w:rPr>
          <w:w w:val="110"/>
        </w:rPr>
        <w:t> population</w:t>
      </w:r>
      <w:r>
        <w:rPr>
          <w:w w:val="110"/>
        </w:rPr>
        <w:t> as</w:t>
      </w:r>
      <w:r>
        <w:rPr>
          <w:w w:val="110"/>
        </w:rPr>
        <w:t> knowledge</w:t>
      </w:r>
      <w:r>
        <w:rPr>
          <w:w w:val="110"/>
        </w:rPr>
        <w:t> to</w:t>
      </w:r>
      <w:r>
        <w:rPr>
          <w:w w:val="110"/>
        </w:rPr>
        <w:t> find</w:t>
      </w:r>
      <w:r>
        <w:rPr>
          <w:w w:val="110"/>
        </w:rPr>
        <w:t> the</w:t>
      </w:r>
      <w:r>
        <w:rPr>
          <w:w w:val="110"/>
        </w:rPr>
        <w:t> near-optimal</w:t>
      </w:r>
      <w:r>
        <w:rPr>
          <w:w w:val="110"/>
        </w:rPr>
        <w:t> and</w:t>
      </w:r>
      <w:r>
        <w:rPr>
          <w:w w:val="110"/>
        </w:rPr>
        <w:t> self-</w:t>
      </w:r>
      <w:r>
        <w:rPr>
          <w:spacing w:val="40"/>
          <w:w w:val="110"/>
        </w:rPr>
        <w:t> </w:t>
      </w:r>
      <w:r>
        <w:rPr>
          <w:w w:val="110"/>
        </w:rPr>
        <w:t>tuning</w:t>
      </w:r>
      <w:r>
        <w:rPr>
          <w:w w:val="110"/>
        </w:rPr>
        <w:t> control</w:t>
      </w:r>
      <w:r>
        <w:rPr>
          <w:w w:val="110"/>
        </w:rPr>
        <w:t> parameter</w:t>
      </w:r>
      <w:r>
        <w:rPr>
          <w:w w:val="110"/>
        </w:rPr>
        <w:t> to</w:t>
      </w:r>
      <w:r>
        <w:rPr>
          <w:w w:val="110"/>
        </w:rPr>
        <w:t> allocate</w:t>
      </w:r>
      <w:r>
        <w:rPr>
          <w:w w:val="110"/>
        </w:rPr>
        <w:t> spectrum-based</w:t>
      </w:r>
      <w:r>
        <w:rPr>
          <w:w w:val="110"/>
        </w:rPr>
        <w:t> and</w:t>
      </w:r>
      <w:r>
        <w:rPr>
          <w:w w:val="110"/>
        </w:rPr>
        <w:t> increase</w:t>
      </w:r>
      <w:r>
        <w:rPr>
          <w:w w:val="110"/>
        </w:rPr>
        <w:t> the overall network capacity. This algorithm is suitable for the centralized architecture</w:t>
      </w:r>
      <w:r>
        <w:rPr>
          <w:spacing w:val="-4"/>
          <w:w w:val="110"/>
        </w:rPr>
        <w:t> </w:t>
      </w:r>
      <w:r>
        <w:rPr>
          <w:w w:val="110"/>
        </w:rPr>
        <w:t>of</w:t>
      </w:r>
      <w:r>
        <w:rPr>
          <w:spacing w:val="-3"/>
          <w:w w:val="110"/>
        </w:rPr>
        <w:t> </w:t>
      </w:r>
      <w:r>
        <w:rPr>
          <w:w w:val="110"/>
        </w:rPr>
        <w:t>the</w:t>
      </w:r>
      <w:r>
        <w:rPr>
          <w:spacing w:val="-3"/>
          <w:w w:val="110"/>
        </w:rPr>
        <w:t> </w:t>
      </w:r>
      <w:r>
        <w:rPr>
          <w:w w:val="110"/>
        </w:rPr>
        <w:t>KDN,</w:t>
      </w:r>
      <w:r>
        <w:rPr>
          <w:spacing w:val="-4"/>
          <w:w w:val="110"/>
        </w:rPr>
        <w:t> </w:t>
      </w:r>
      <w:r>
        <w:rPr>
          <w:w w:val="110"/>
        </w:rPr>
        <w:t>where</w:t>
      </w:r>
      <w:r>
        <w:rPr>
          <w:spacing w:val="-3"/>
          <w:w w:val="110"/>
        </w:rPr>
        <w:t> </w:t>
      </w:r>
      <w:r>
        <w:rPr>
          <w:w w:val="110"/>
        </w:rPr>
        <w:t>a</w:t>
      </w:r>
      <w:r>
        <w:rPr>
          <w:spacing w:val="-3"/>
          <w:w w:val="110"/>
        </w:rPr>
        <w:t> </w:t>
      </w:r>
      <w:r>
        <w:rPr>
          <w:w w:val="110"/>
        </w:rPr>
        <w:t>multi-objective</w:t>
      </w:r>
      <w:r>
        <w:rPr>
          <w:spacing w:val="-3"/>
          <w:w w:val="110"/>
        </w:rPr>
        <w:t> </w:t>
      </w:r>
      <w:r>
        <w:rPr>
          <w:w w:val="110"/>
        </w:rPr>
        <w:t>optimization</w:t>
      </w:r>
      <w:r>
        <w:rPr>
          <w:spacing w:val="-4"/>
          <w:w w:val="110"/>
        </w:rPr>
        <w:t> </w:t>
      </w:r>
      <w:r>
        <w:rPr>
          <w:spacing w:val="-2"/>
          <w:w w:val="110"/>
        </w:rPr>
        <w:t>problem</w:t>
      </w:r>
    </w:p>
    <w:p>
      <w:pPr>
        <w:pStyle w:val="BodyText"/>
        <w:spacing w:before="3"/>
        <w:ind w:left="111"/>
        <w:jc w:val="both"/>
      </w:pPr>
      <w:r>
        <w:rPr>
          <w:w w:val="110"/>
        </w:rPr>
        <w:t>for</w:t>
      </w:r>
      <w:r>
        <w:rPr>
          <w:spacing w:val="3"/>
          <w:w w:val="110"/>
        </w:rPr>
        <w:t> </w:t>
      </w:r>
      <w:r>
        <w:rPr>
          <w:w w:val="110"/>
        </w:rPr>
        <w:t>spectrum</w:t>
      </w:r>
      <w:r>
        <w:rPr>
          <w:spacing w:val="4"/>
          <w:w w:val="110"/>
        </w:rPr>
        <w:t> </w:t>
      </w:r>
      <w:r>
        <w:rPr>
          <w:w w:val="110"/>
        </w:rPr>
        <w:t>allocation</w:t>
      </w:r>
      <w:r>
        <w:rPr>
          <w:spacing w:val="3"/>
          <w:w w:val="110"/>
        </w:rPr>
        <w:t> </w:t>
      </w:r>
      <w:r>
        <w:rPr>
          <w:w w:val="110"/>
        </w:rPr>
        <w:t>is</w:t>
      </w:r>
      <w:r>
        <w:rPr>
          <w:spacing w:val="4"/>
          <w:w w:val="110"/>
        </w:rPr>
        <w:t> </w:t>
      </w:r>
      <w:r>
        <w:rPr>
          <w:w w:val="110"/>
        </w:rPr>
        <w:t>modeled</w:t>
      </w:r>
      <w:r>
        <w:rPr>
          <w:spacing w:val="4"/>
          <w:w w:val="110"/>
        </w:rPr>
        <w:t> </w:t>
      </w:r>
      <w:r>
        <w:rPr>
          <w:w w:val="110"/>
        </w:rPr>
        <w:t>based</w:t>
      </w:r>
      <w:r>
        <w:rPr>
          <w:spacing w:val="3"/>
          <w:w w:val="110"/>
        </w:rPr>
        <w:t> </w:t>
      </w:r>
      <w:r>
        <w:rPr>
          <w:w w:val="110"/>
        </w:rPr>
        <w:t>on</w:t>
      </w:r>
      <w:r>
        <w:rPr>
          <w:spacing w:val="4"/>
          <w:w w:val="110"/>
        </w:rPr>
        <w:t> </w:t>
      </w:r>
      <w:r>
        <w:rPr>
          <w:w w:val="110"/>
        </w:rPr>
        <w:t>the</w:t>
      </w:r>
      <w:r>
        <w:rPr>
          <w:spacing w:val="3"/>
          <w:w w:val="110"/>
        </w:rPr>
        <w:t> </w:t>
      </w:r>
      <w:r>
        <w:rPr>
          <w:w w:val="110"/>
        </w:rPr>
        <w:t>RL</w:t>
      </w:r>
      <w:r>
        <w:rPr>
          <w:spacing w:val="4"/>
          <w:w w:val="110"/>
        </w:rPr>
        <w:t> </w:t>
      </w:r>
      <w:r>
        <w:rPr>
          <w:spacing w:val="-2"/>
          <w:w w:val="110"/>
        </w:rPr>
        <w:t>algorithm.</w:t>
      </w:r>
    </w:p>
    <w:p>
      <w:pPr>
        <w:pStyle w:val="BodyText"/>
        <w:spacing w:line="271" w:lineRule="auto" w:before="24"/>
        <w:ind w:left="111" w:right="129" w:firstLine="239"/>
        <w:jc w:val="both"/>
      </w:pPr>
      <w:r>
        <w:rPr>
          <w:w w:val="110"/>
        </w:rPr>
        <w:t>In [</w:t>
      </w:r>
      <w:hyperlink w:history="true" w:anchor="_bookmark126">
        <w:r>
          <w:rPr>
            <w:color w:val="007FAC"/>
            <w:w w:val="110"/>
          </w:rPr>
          <w:t>80</w:t>
        </w:r>
      </w:hyperlink>
      <w:r>
        <w:rPr>
          <w:w w:val="110"/>
        </w:rPr>
        <w:t>], the authors developed a dynamic spectrum allocation </w:t>
      </w:r>
      <w:r>
        <w:rPr>
          <w:w w:val="110"/>
        </w:rPr>
        <w:t>algo- rithm</w:t>
      </w:r>
      <w:r>
        <w:rPr>
          <w:spacing w:val="-6"/>
          <w:w w:val="110"/>
        </w:rPr>
        <w:t> </w:t>
      </w:r>
      <w:r>
        <w:rPr>
          <w:w w:val="110"/>
        </w:rPr>
        <w:t>in</w:t>
      </w:r>
      <w:r>
        <w:rPr>
          <w:spacing w:val="-6"/>
          <w:w w:val="110"/>
        </w:rPr>
        <w:t> </w:t>
      </w:r>
      <w:r>
        <w:rPr>
          <w:w w:val="110"/>
        </w:rPr>
        <w:t>a</w:t>
      </w:r>
      <w:r>
        <w:rPr>
          <w:spacing w:val="-6"/>
          <w:w w:val="110"/>
        </w:rPr>
        <w:t> </w:t>
      </w:r>
      <w:r>
        <w:rPr>
          <w:w w:val="110"/>
        </w:rPr>
        <w:t>distributed</w:t>
      </w:r>
      <w:r>
        <w:rPr>
          <w:spacing w:val="-6"/>
          <w:w w:val="110"/>
        </w:rPr>
        <w:t> </w:t>
      </w:r>
      <w:r>
        <w:rPr>
          <w:w w:val="110"/>
        </w:rPr>
        <w:t>manner</w:t>
      </w:r>
      <w:r>
        <w:rPr>
          <w:spacing w:val="-6"/>
          <w:w w:val="110"/>
        </w:rPr>
        <w:t> </w:t>
      </w:r>
      <w:r>
        <w:rPr>
          <w:w w:val="110"/>
        </w:rPr>
        <w:t>using</w:t>
      </w:r>
      <w:r>
        <w:rPr>
          <w:spacing w:val="-6"/>
          <w:w w:val="110"/>
        </w:rPr>
        <w:t> </w:t>
      </w:r>
      <w:r>
        <w:rPr>
          <w:w w:val="110"/>
        </w:rPr>
        <w:t>a</w:t>
      </w:r>
      <w:r>
        <w:rPr>
          <w:spacing w:val="-6"/>
          <w:w w:val="110"/>
        </w:rPr>
        <w:t> </w:t>
      </w:r>
      <w:r>
        <w:rPr>
          <w:w w:val="110"/>
        </w:rPr>
        <w:t>deep</w:t>
      </w:r>
      <w:r>
        <w:rPr>
          <w:spacing w:val="-6"/>
          <w:w w:val="110"/>
        </w:rPr>
        <w:t> </w:t>
      </w:r>
      <w:r>
        <w:rPr>
          <w:w w:val="110"/>
        </w:rPr>
        <w:t>multi-user</w:t>
      </w:r>
      <w:r>
        <w:rPr>
          <w:spacing w:val="-6"/>
          <w:w w:val="110"/>
        </w:rPr>
        <w:t> </w:t>
      </w:r>
      <w:r>
        <w:rPr>
          <w:w w:val="110"/>
        </w:rPr>
        <w:t>RL.</w:t>
      </w:r>
      <w:r>
        <w:rPr>
          <w:spacing w:val="-6"/>
          <w:w w:val="110"/>
        </w:rPr>
        <w:t> </w:t>
      </w:r>
      <w:r>
        <w:rPr>
          <w:w w:val="110"/>
        </w:rPr>
        <w:t>Their</w:t>
      </w:r>
      <w:r>
        <w:rPr>
          <w:spacing w:val="-6"/>
          <w:w w:val="110"/>
        </w:rPr>
        <w:t> </w:t>
      </w:r>
      <w:r>
        <w:rPr>
          <w:w w:val="110"/>
        </w:rPr>
        <w:t>method allocates the shared bandwidth into orthogonal channels, and users ac- cess the spectrum at each time slot based on a random-access protocol. First,</w:t>
      </w:r>
      <w:r>
        <w:rPr>
          <w:spacing w:val="-3"/>
          <w:w w:val="110"/>
        </w:rPr>
        <w:t> </w:t>
      </w:r>
      <w:r>
        <w:rPr>
          <w:w w:val="110"/>
        </w:rPr>
        <w:t>users</w:t>
      </w:r>
      <w:r>
        <w:rPr>
          <w:spacing w:val="-3"/>
          <w:w w:val="110"/>
        </w:rPr>
        <w:t> </w:t>
      </w:r>
      <w:r>
        <w:rPr>
          <w:w w:val="110"/>
        </w:rPr>
        <w:t>attempt</w:t>
      </w:r>
      <w:r>
        <w:rPr>
          <w:spacing w:val="-2"/>
          <w:w w:val="110"/>
        </w:rPr>
        <w:t> </w:t>
      </w:r>
      <w:r>
        <w:rPr>
          <w:w w:val="110"/>
        </w:rPr>
        <w:t>to</w:t>
      </w:r>
      <w:r>
        <w:rPr>
          <w:spacing w:val="-4"/>
          <w:w w:val="110"/>
        </w:rPr>
        <w:t> </w:t>
      </w:r>
      <w:r>
        <w:rPr>
          <w:w w:val="110"/>
        </w:rPr>
        <w:t>transmit</w:t>
      </w:r>
      <w:r>
        <w:rPr>
          <w:spacing w:val="-3"/>
          <w:w w:val="110"/>
        </w:rPr>
        <w:t> </w:t>
      </w:r>
      <w:r>
        <w:rPr>
          <w:w w:val="110"/>
        </w:rPr>
        <w:t>packets</w:t>
      </w:r>
      <w:r>
        <w:rPr>
          <w:spacing w:val="-3"/>
          <w:w w:val="110"/>
        </w:rPr>
        <w:t> </w:t>
      </w:r>
      <w:r>
        <w:rPr>
          <w:w w:val="110"/>
        </w:rPr>
        <w:t>with</w:t>
      </w:r>
      <w:r>
        <w:rPr>
          <w:spacing w:val="-2"/>
          <w:w w:val="110"/>
        </w:rPr>
        <w:t> </w:t>
      </w:r>
      <w:r>
        <w:rPr>
          <w:w w:val="110"/>
        </w:rPr>
        <w:t>a</w:t>
      </w:r>
      <w:r>
        <w:rPr>
          <w:spacing w:val="-4"/>
          <w:w w:val="110"/>
        </w:rPr>
        <w:t> </w:t>
      </w:r>
      <w:r>
        <w:rPr>
          <w:w w:val="110"/>
        </w:rPr>
        <w:t>certain</w:t>
      </w:r>
      <w:r>
        <w:rPr>
          <w:spacing w:val="-4"/>
          <w:w w:val="110"/>
        </w:rPr>
        <w:t> </w:t>
      </w:r>
      <w:r>
        <w:rPr>
          <w:w w:val="110"/>
        </w:rPr>
        <w:t>probability.</w:t>
      </w:r>
      <w:r>
        <w:rPr>
          <w:spacing w:val="-2"/>
          <w:w w:val="110"/>
        </w:rPr>
        <w:t> </w:t>
      </w:r>
      <w:r>
        <w:rPr>
          <w:spacing w:val="-4"/>
          <w:w w:val="110"/>
        </w:rPr>
        <w:t>Then,</w:t>
      </w:r>
    </w:p>
    <w:p>
      <w:pPr>
        <w:spacing w:after="0" w:line="271" w:lineRule="auto"/>
        <w:jc w:val="both"/>
        <w:sectPr>
          <w:type w:val="continuous"/>
          <w:pgSz w:w="11910" w:h="15880"/>
          <w:pgMar w:header="655" w:footer="544" w:top="620" w:bottom="280" w:left="640" w:right="620"/>
          <w:cols w:num="2" w:equalWidth="0">
            <w:col w:w="5174" w:space="206"/>
            <w:col w:w="5270"/>
          </w:cols>
        </w:sectPr>
      </w:pPr>
    </w:p>
    <w:p>
      <w:pPr>
        <w:pStyle w:val="BodyText"/>
        <w:spacing w:before="101"/>
        <w:rPr>
          <w:sz w:val="12"/>
        </w:rPr>
      </w:pPr>
    </w:p>
    <w:p>
      <w:pPr>
        <w:spacing w:before="0"/>
        <w:ind w:left="631" w:right="0" w:firstLine="0"/>
        <w:jc w:val="left"/>
        <w:rPr>
          <w:b/>
          <w:sz w:val="12"/>
        </w:rPr>
      </w:pPr>
      <w:bookmarkStart w:name="_bookmark30" w:id="49"/>
      <w:bookmarkEnd w:id="49"/>
      <w:r>
        <w:rPr/>
      </w:r>
      <w:r>
        <w:rPr>
          <w:b/>
          <w:w w:val="115"/>
          <w:sz w:val="12"/>
        </w:rPr>
        <w:t>Table</w:t>
      </w:r>
      <w:r>
        <w:rPr>
          <w:b/>
          <w:spacing w:val="12"/>
          <w:w w:val="115"/>
          <w:sz w:val="12"/>
        </w:rPr>
        <w:t> </w:t>
      </w:r>
      <w:r>
        <w:rPr>
          <w:b/>
          <w:spacing w:val="-10"/>
          <w:w w:val="115"/>
          <w:sz w:val="12"/>
        </w:rPr>
        <w:t>2</w:t>
      </w:r>
    </w:p>
    <w:p>
      <w:pPr>
        <w:spacing w:before="33"/>
        <w:ind w:left="631" w:right="0" w:firstLine="0"/>
        <w:jc w:val="left"/>
        <w:rPr>
          <w:sz w:val="12"/>
        </w:rPr>
      </w:pPr>
      <w:r>
        <w:rPr/>
        <w:drawing>
          <wp:anchor distT="0" distB="0" distL="0" distR="0" allowOverlap="1" layoutInCell="1" locked="0" behindDoc="1" simplePos="0" relativeHeight="487596544">
            <wp:simplePos x="0" y="0"/>
            <wp:positionH relativeFrom="page">
              <wp:posOffset>880455</wp:posOffset>
            </wp:positionH>
            <wp:positionV relativeFrom="paragraph">
              <wp:posOffset>117008</wp:posOffset>
            </wp:positionV>
            <wp:extent cx="5764956" cy="3621024"/>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37" cstate="print"/>
                    <a:stretch>
                      <a:fillRect/>
                    </a:stretch>
                  </pic:blipFill>
                  <pic:spPr>
                    <a:xfrm>
                      <a:off x="0" y="0"/>
                      <a:ext cx="5764956" cy="3621024"/>
                    </a:xfrm>
                    <a:prstGeom prst="rect">
                      <a:avLst/>
                    </a:prstGeom>
                  </pic:spPr>
                </pic:pic>
              </a:graphicData>
            </a:graphic>
          </wp:anchor>
        </w:drawing>
      </w:r>
      <w:r>
        <w:rPr>
          <w:w w:val="115"/>
          <w:sz w:val="12"/>
        </w:rPr>
        <w:t>The</w:t>
      </w:r>
      <w:r>
        <w:rPr>
          <w:spacing w:val="23"/>
          <w:w w:val="115"/>
          <w:sz w:val="12"/>
        </w:rPr>
        <w:t> </w:t>
      </w:r>
      <w:r>
        <w:rPr>
          <w:w w:val="115"/>
          <w:sz w:val="12"/>
        </w:rPr>
        <w:t>application</w:t>
      </w:r>
      <w:r>
        <w:rPr>
          <w:spacing w:val="24"/>
          <w:w w:val="115"/>
          <w:sz w:val="12"/>
        </w:rPr>
        <w:t> </w:t>
      </w:r>
      <w:r>
        <w:rPr>
          <w:w w:val="115"/>
          <w:sz w:val="12"/>
        </w:rPr>
        <w:t>of</w:t>
      </w:r>
      <w:r>
        <w:rPr>
          <w:spacing w:val="24"/>
          <w:w w:val="115"/>
          <w:sz w:val="12"/>
        </w:rPr>
        <w:t> </w:t>
      </w:r>
      <w:r>
        <w:rPr>
          <w:w w:val="115"/>
          <w:sz w:val="12"/>
        </w:rPr>
        <w:t>machine</w:t>
      </w:r>
      <w:r>
        <w:rPr>
          <w:spacing w:val="24"/>
          <w:w w:val="115"/>
          <w:sz w:val="12"/>
        </w:rPr>
        <w:t> </w:t>
      </w:r>
      <w:r>
        <w:rPr>
          <w:w w:val="115"/>
          <w:sz w:val="12"/>
        </w:rPr>
        <w:t>learning</w:t>
      </w:r>
      <w:r>
        <w:rPr>
          <w:spacing w:val="23"/>
          <w:w w:val="115"/>
          <w:sz w:val="12"/>
        </w:rPr>
        <w:t> </w:t>
      </w:r>
      <w:r>
        <w:rPr>
          <w:w w:val="115"/>
          <w:sz w:val="12"/>
        </w:rPr>
        <w:t>methods</w:t>
      </w:r>
      <w:r>
        <w:rPr>
          <w:spacing w:val="24"/>
          <w:w w:val="115"/>
          <w:sz w:val="12"/>
        </w:rPr>
        <w:t> </w:t>
      </w:r>
      <w:r>
        <w:rPr>
          <w:w w:val="115"/>
          <w:sz w:val="12"/>
        </w:rPr>
        <w:t>on</w:t>
      </w:r>
      <w:r>
        <w:rPr>
          <w:spacing w:val="24"/>
          <w:w w:val="115"/>
          <w:sz w:val="12"/>
        </w:rPr>
        <w:t> </w:t>
      </w:r>
      <w:r>
        <w:rPr>
          <w:w w:val="115"/>
          <w:sz w:val="12"/>
        </w:rPr>
        <w:t>different</w:t>
      </w:r>
      <w:r>
        <w:rPr>
          <w:spacing w:val="24"/>
          <w:w w:val="115"/>
          <w:sz w:val="12"/>
        </w:rPr>
        <w:t> </w:t>
      </w:r>
      <w:r>
        <w:rPr>
          <w:w w:val="115"/>
          <w:sz w:val="12"/>
        </w:rPr>
        <w:t>areas</w:t>
      </w:r>
      <w:r>
        <w:rPr>
          <w:spacing w:val="23"/>
          <w:w w:val="115"/>
          <w:sz w:val="12"/>
        </w:rPr>
        <w:t> </w:t>
      </w:r>
      <w:r>
        <w:rPr>
          <w:w w:val="115"/>
          <w:sz w:val="12"/>
        </w:rPr>
        <w:t>of</w:t>
      </w:r>
      <w:r>
        <w:rPr>
          <w:spacing w:val="24"/>
          <w:w w:val="115"/>
          <w:sz w:val="12"/>
        </w:rPr>
        <w:t> </w:t>
      </w:r>
      <w:r>
        <w:rPr>
          <w:spacing w:val="-2"/>
          <w:w w:val="115"/>
          <w:sz w:val="12"/>
        </w:rPr>
        <w:t>telecommunication.</w:t>
      </w:r>
    </w:p>
    <w:p>
      <w:pPr>
        <w:pStyle w:val="BodyText"/>
        <w:spacing w:before="210"/>
        <w:rPr>
          <w:sz w:val="20"/>
        </w:rPr>
      </w:pPr>
    </w:p>
    <w:p>
      <w:pPr>
        <w:spacing w:after="0"/>
        <w:rPr>
          <w:sz w:val="20"/>
        </w:rPr>
        <w:sectPr>
          <w:pgSz w:w="11910" w:h="15880"/>
          <w:pgMar w:header="655" w:footer="544" w:top="840" w:bottom="740" w:left="640" w:right="620"/>
        </w:sectPr>
      </w:pPr>
    </w:p>
    <w:p>
      <w:pPr>
        <w:pStyle w:val="BodyText"/>
        <w:spacing w:line="276" w:lineRule="auto" w:before="91"/>
        <w:ind w:left="111" w:right="38"/>
        <w:jc w:val="both"/>
      </w:pPr>
      <w:r>
        <w:rPr>
          <w:w w:val="110"/>
        </w:rPr>
        <w:t>each user receives an acknowledgment of whether the packet has been received.</w:t>
      </w:r>
      <w:r>
        <w:rPr>
          <w:w w:val="110"/>
        </w:rPr>
        <w:t> Subsequently,</w:t>
      </w:r>
      <w:r>
        <w:rPr>
          <w:w w:val="110"/>
        </w:rPr>
        <w:t> each</w:t>
      </w:r>
      <w:r>
        <w:rPr>
          <w:w w:val="110"/>
        </w:rPr>
        <w:t> user</w:t>
      </w:r>
      <w:r>
        <w:rPr>
          <w:w w:val="110"/>
        </w:rPr>
        <w:t> maps</w:t>
      </w:r>
      <w:r>
        <w:rPr>
          <w:w w:val="110"/>
        </w:rPr>
        <w:t> its</w:t>
      </w:r>
      <w:r>
        <w:rPr>
          <w:w w:val="110"/>
        </w:rPr>
        <w:t> current</w:t>
      </w:r>
      <w:r>
        <w:rPr>
          <w:w w:val="110"/>
        </w:rPr>
        <w:t> state</w:t>
      </w:r>
      <w:r>
        <w:rPr>
          <w:w w:val="110"/>
        </w:rPr>
        <w:t> to</w:t>
      </w:r>
      <w:r>
        <w:rPr>
          <w:w w:val="110"/>
        </w:rPr>
        <w:t> an</w:t>
      </w:r>
      <w:r>
        <w:rPr>
          <w:w w:val="110"/>
        </w:rPr>
        <w:t> action based</w:t>
      </w:r>
      <w:r>
        <w:rPr>
          <w:w w:val="110"/>
        </w:rPr>
        <w:t> on</w:t>
      </w:r>
      <w:r>
        <w:rPr>
          <w:w w:val="110"/>
        </w:rPr>
        <w:t> the</w:t>
      </w:r>
      <w:r>
        <w:rPr>
          <w:w w:val="110"/>
        </w:rPr>
        <w:t> spectrum</w:t>
      </w:r>
      <w:r>
        <w:rPr>
          <w:w w:val="110"/>
        </w:rPr>
        <w:t> access</w:t>
      </w:r>
      <w:r>
        <w:rPr>
          <w:w w:val="110"/>
        </w:rPr>
        <w:t> obtained</w:t>
      </w:r>
      <w:r>
        <w:rPr>
          <w:w w:val="110"/>
        </w:rPr>
        <w:t> by</w:t>
      </w:r>
      <w:r>
        <w:rPr>
          <w:w w:val="110"/>
        </w:rPr>
        <w:t> a</w:t>
      </w:r>
      <w:r>
        <w:rPr>
          <w:w w:val="110"/>
        </w:rPr>
        <w:t> trained</w:t>
      </w:r>
      <w:r>
        <w:rPr>
          <w:w w:val="110"/>
        </w:rPr>
        <w:t> deep</w:t>
      </w:r>
      <w:r>
        <w:rPr>
          <w:w w:val="110"/>
        </w:rPr>
        <w:t> Q</w:t>
      </w:r>
      <w:r>
        <w:rPr>
          <w:w w:val="110"/>
        </w:rPr>
        <w:t> </w:t>
      </w:r>
      <w:r>
        <w:rPr>
          <w:w w:val="110"/>
        </w:rPr>
        <w:t>network. Their</w:t>
      </w:r>
      <w:r>
        <w:rPr>
          <w:spacing w:val="-3"/>
          <w:w w:val="110"/>
        </w:rPr>
        <w:t> </w:t>
      </w:r>
      <w:r>
        <w:rPr>
          <w:w w:val="110"/>
        </w:rPr>
        <w:t>algorithm</w:t>
      </w:r>
      <w:r>
        <w:rPr>
          <w:spacing w:val="-3"/>
          <w:w w:val="110"/>
        </w:rPr>
        <w:t> </w:t>
      </w:r>
      <w:r>
        <w:rPr>
          <w:w w:val="110"/>
        </w:rPr>
        <w:t>proves</w:t>
      </w:r>
      <w:r>
        <w:rPr>
          <w:spacing w:val="-3"/>
          <w:w w:val="110"/>
        </w:rPr>
        <w:t> </w:t>
      </w:r>
      <w:r>
        <w:rPr>
          <w:w w:val="110"/>
        </w:rPr>
        <w:t>that</w:t>
      </w:r>
      <w:r>
        <w:rPr>
          <w:spacing w:val="-3"/>
          <w:w w:val="110"/>
        </w:rPr>
        <w:t> </w:t>
      </w:r>
      <w:r>
        <w:rPr>
          <w:w w:val="110"/>
        </w:rPr>
        <w:t>users</w:t>
      </w:r>
      <w:r>
        <w:rPr>
          <w:spacing w:val="-3"/>
          <w:w w:val="110"/>
        </w:rPr>
        <w:t> </w:t>
      </w:r>
      <w:r>
        <w:rPr>
          <w:w w:val="110"/>
        </w:rPr>
        <w:t>can</w:t>
      </w:r>
      <w:r>
        <w:rPr>
          <w:spacing w:val="-3"/>
          <w:w w:val="110"/>
        </w:rPr>
        <w:t> </w:t>
      </w:r>
      <w:r>
        <w:rPr>
          <w:w w:val="110"/>
        </w:rPr>
        <w:t>learn</w:t>
      </w:r>
      <w:r>
        <w:rPr>
          <w:spacing w:val="-3"/>
          <w:w w:val="110"/>
        </w:rPr>
        <w:t> </w:t>
      </w:r>
      <w:r>
        <w:rPr>
          <w:w w:val="110"/>
        </w:rPr>
        <w:t>the</w:t>
      </w:r>
      <w:r>
        <w:rPr>
          <w:spacing w:val="-3"/>
          <w:w w:val="110"/>
        </w:rPr>
        <w:t> </w:t>
      </w:r>
      <w:r>
        <w:rPr>
          <w:w w:val="110"/>
        </w:rPr>
        <w:t>best</w:t>
      </w:r>
      <w:r>
        <w:rPr>
          <w:spacing w:val="-3"/>
          <w:w w:val="110"/>
        </w:rPr>
        <w:t> </w:t>
      </w:r>
      <w:r>
        <w:rPr>
          <w:w w:val="110"/>
        </w:rPr>
        <w:t>policy</w:t>
      </w:r>
      <w:r>
        <w:rPr>
          <w:spacing w:val="-3"/>
          <w:w w:val="110"/>
        </w:rPr>
        <w:t> </w:t>
      </w:r>
      <w:r>
        <w:rPr>
          <w:w w:val="110"/>
        </w:rPr>
        <w:t>based</w:t>
      </w:r>
      <w:r>
        <w:rPr>
          <w:spacing w:val="-3"/>
          <w:w w:val="110"/>
        </w:rPr>
        <w:t> </w:t>
      </w:r>
      <w:r>
        <w:rPr>
          <w:w w:val="110"/>
        </w:rPr>
        <w:t>on</w:t>
      </w:r>
      <w:r>
        <w:rPr>
          <w:spacing w:val="-3"/>
          <w:w w:val="110"/>
        </w:rPr>
        <w:t> </w:t>
      </w:r>
      <w:r>
        <w:rPr>
          <w:w w:val="110"/>
        </w:rPr>
        <w:t>the objective</w:t>
      </w:r>
      <w:r>
        <w:rPr>
          <w:w w:val="110"/>
        </w:rPr>
        <w:t> network</w:t>
      </w:r>
      <w:r>
        <w:rPr>
          <w:w w:val="110"/>
        </w:rPr>
        <w:t> utility.</w:t>
      </w:r>
      <w:r>
        <w:rPr>
          <w:w w:val="110"/>
        </w:rPr>
        <w:t> The</w:t>
      </w:r>
      <w:r>
        <w:rPr>
          <w:w w:val="110"/>
        </w:rPr>
        <w:t> proposed</w:t>
      </w:r>
      <w:r>
        <w:rPr>
          <w:w w:val="110"/>
        </w:rPr>
        <w:t> algorithm</w:t>
      </w:r>
      <w:r>
        <w:rPr>
          <w:w w:val="110"/>
        </w:rPr>
        <w:t> provides</w:t>
      </w:r>
      <w:r>
        <w:rPr>
          <w:w w:val="110"/>
        </w:rPr>
        <w:t> twice</w:t>
      </w:r>
      <w:r>
        <w:rPr>
          <w:w w:val="110"/>
        </w:rPr>
        <w:t> the channel throughput compared to slotted-aloha with optimal probabil- ity, which requires full knowledge of the number of users. Hence, this suggests that the output of the Q-learning algorithm in their study can be used as knowledge for KP in wireless networks, where the number of</w:t>
      </w:r>
      <w:r>
        <w:rPr>
          <w:w w:val="110"/>
        </w:rPr>
        <w:t> nodes</w:t>
      </w:r>
      <w:r>
        <w:rPr>
          <w:w w:val="110"/>
        </w:rPr>
        <w:t> is</w:t>
      </w:r>
      <w:r>
        <w:rPr>
          <w:w w:val="110"/>
        </w:rPr>
        <w:t> not</w:t>
      </w:r>
      <w:r>
        <w:rPr>
          <w:w w:val="110"/>
        </w:rPr>
        <w:t> visible</w:t>
      </w:r>
      <w:r>
        <w:rPr>
          <w:w w:val="110"/>
        </w:rPr>
        <w:t> by</w:t>
      </w:r>
      <w:r>
        <w:rPr>
          <w:w w:val="110"/>
        </w:rPr>
        <w:t> the</w:t>
      </w:r>
      <w:r>
        <w:rPr>
          <w:w w:val="110"/>
        </w:rPr>
        <w:t> controller,</w:t>
      </w:r>
      <w:r>
        <w:rPr>
          <w:w w:val="110"/>
        </w:rPr>
        <w:t> and</w:t>
      </w:r>
      <w:r>
        <w:rPr>
          <w:w w:val="110"/>
        </w:rPr>
        <w:t> the</w:t>
      </w:r>
      <w:r>
        <w:rPr>
          <w:w w:val="110"/>
        </w:rPr>
        <w:t> controller</w:t>
      </w:r>
      <w:r>
        <w:rPr>
          <w:w w:val="110"/>
        </w:rPr>
        <w:t> needs</w:t>
      </w:r>
      <w:r>
        <w:rPr>
          <w:w w:val="110"/>
        </w:rPr>
        <w:t> to perform the best action and allocate an efficient channel to users. The proposed algorithm suggested a distributed adaptation of transmission parameters,</w:t>
      </w:r>
      <w:r>
        <w:rPr>
          <w:w w:val="110"/>
        </w:rPr>
        <w:t> where</w:t>
      </w:r>
      <w:r>
        <w:rPr>
          <w:w w:val="110"/>
        </w:rPr>
        <w:t> the</w:t>
      </w:r>
      <w:r>
        <w:rPr>
          <w:w w:val="110"/>
        </w:rPr>
        <w:t> knowledge</w:t>
      </w:r>
      <w:r>
        <w:rPr>
          <w:w w:val="110"/>
        </w:rPr>
        <w:t> obtained</w:t>
      </w:r>
      <w:r>
        <w:rPr>
          <w:w w:val="110"/>
        </w:rPr>
        <w:t> from</w:t>
      </w:r>
      <w:r>
        <w:rPr>
          <w:w w:val="110"/>
        </w:rPr>
        <w:t> a</w:t>
      </w:r>
      <w:r>
        <w:rPr>
          <w:w w:val="110"/>
        </w:rPr>
        <w:t> network</w:t>
      </w:r>
      <w:r>
        <w:rPr>
          <w:w w:val="110"/>
        </w:rPr>
        <w:t> by</w:t>
      </w:r>
      <w:r>
        <w:rPr>
          <w:w w:val="110"/>
        </w:rPr>
        <w:t> users</w:t>
      </w:r>
      <w:r>
        <w:rPr>
          <w:spacing w:val="40"/>
          <w:w w:val="110"/>
        </w:rPr>
        <w:t> </w:t>
      </w:r>
      <w:r>
        <w:rPr>
          <w:w w:val="110"/>
        </w:rPr>
        <w:t>can be used in a distributed manner in the KDN architecture.</w:t>
      </w:r>
    </w:p>
    <w:p>
      <w:pPr>
        <w:pStyle w:val="BodyText"/>
        <w:spacing w:line="276" w:lineRule="auto" w:before="13"/>
        <w:ind w:left="111" w:right="38" w:firstLine="239"/>
        <w:jc w:val="both"/>
      </w:pPr>
      <w:r>
        <w:rPr>
          <w:w w:val="110"/>
        </w:rPr>
        <w:t>As</w:t>
      </w:r>
      <w:r>
        <w:rPr>
          <w:spacing w:val="-13"/>
          <w:w w:val="110"/>
        </w:rPr>
        <w:t> </w:t>
      </w:r>
      <w:r>
        <w:rPr>
          <w:w w:val="110"/>
        </w:rPr>
        <w:t>data</w:t>
      </w:r>
      <w:r>
        <w:rPr>
          <w:spacing w:val="-11"/>
          <w:w w:val="110"/>
        </w:rPr>
        <w:t> </w:t>
      </w:r>
      <w:r>
        <w:rPr>
          <w:w w:val="110"/>
        </w:rPr>
        <w:t>traffic</w:t>
      </w:r>
      <w:r>
        <w:rPr>
          <w:spacing w:val="-11"/>
          <w:w w:val="110"/>
        </w:rPr>
        <w:t> </w:t>
      </w:r>
      <w:r>
        <w:rPr>
          <w:w w:val="110"/>
        </w:rPr>
        <w:t>increases</w:t>
      </w:r>
      <w:r>
        <w:rPr>
          <w:spacing w:val="-11"/>
          <w:w w:val="110"/>
        </w:rPr>
        <w:t> </w:t>
      </w:r>
      <w:r>
        <w:rPr>
          <w:w w:val="110"/>
        </w:rPr>
        <w:t>in</w:t>
      </w:r>
      <w:r>
        <w:rPr>
          <w:spacing w:val="-11"/>
          <w:w w:val="110"/>
        </w:rPr>
        <w:t> </w:t>
      </w:r>
      <w:r>
        <w:rPr>
          <w:w w:val="110"/>
        </w:rPr>
        <w:t>mobile</w:t>
      </w:r>
      <w:r>
        <w:rPr>
          <w:spacing w:val="-11"/>
          <w:w w:val="110"/>
        </w:rPr>
        <w:t> </w:t>
      </w:r>
      <w:r>
        <w:rPr>
          <w:w w:val="110"/>
        </w:rPr>
        <w:t>networks</w:t>
      </w:r>
      <w:r>
        <w:rPr>
          <w:spacing w:val="-11"/>
          <w:w w:val="110"/>
        </w:rPr>
        <w:t> </w:t>
      </w:r>
      <w:r>
        <w:rPr>
          <w:w w:val="110"/>
        </w:rPr>
        <w:t>and</w:t>
      </w:r>
      <w:r>
        <w:rPr>
          <w:spacing w:val="-11"/>
          <w:w w:val="110"/>
        </w:rPr>
        <w:t> </w:t>
      </w:r>
      <w:r>
        <w:rPr>
          <w:w w:val="110"/>
        </w:rPr>
        <w:t>fixed</w:t>
      </w:r>
      <w:r>
        <w:rPr>
          <w:spacing w:val="-11"/>
          <w:w w:val="110"/>
        </w:rPr>
        <w:t> </w:t>
      </w:r>
      <w:r>
        <w:rPr>
          <w:w w:val="110"/>
        </w:rPr>
        <w:t>spectrum</w:t>
      </w:r>
      <w:r>
        <w:rPr>
          <w:spacing w:val="-11"/>
          <w:w w:val="110"/>
        </w:rPr>
        <w:t> </w:t>
      </w:r>
      <w:r>
        <w:rPr>
          <w:w w:val="110"/>
        </w:rPr>
        <w:t>allo- cation of operators becomes a major problem, inter-operator spectrum sharing has been proposed as a solution. This solution brings benefits but</w:t>
      </w:r>
      <w:r>
        <w:rPr>
          <w:w w:val="110"/>
        </w:rPr>
        <w:t> also</w:t>
      </w:r>
      <w:r>
        <w:rPr>
          <w:w w:val="110"/>
        </w:rPr>
        <w:t> introduces</w:t>
      </w:r>
      <w:r>
        <w:rPr>
          <w:w w:val="110"/>
        </w:rPr>
        <w:t> new</w:t>
      </w:r>
      <w:r>
        <w:rPr>
          <w:w w:val="110"/>
        </w:rPr>
        <w:t> challenges.</w:t>
      </w:r>
      <w:r>
        <w:rPr>
          <w:w w:val="110"/>
        </w:rPr>
        <w:t> The</w:t>
      </w:r>
      <w:r>
        <w:rPr>
          <w:w w:val="110"/>
        </w:rPr>
        <w:t> authors</w:t>
      </w:r>
      <w:r>
        <w:rPr>
          <w:w w:val="110"/>
        </w:rPr>
        <w:t> of</w:t>
      </w:r>
      <w:r>
        <w:rPr>
          <w:w w:val="110"/>
        </w:rPr>
        <w:t> [</w:t>
      </w:r>
      <w:hyperlink w:history="true" w:anchor="_bookmark127">
        <w:r>
          <w:rPr>
            <w:color w:val="007FAC"/>
            <w:w w:val="110"/>
          </w:rPr>
          <w:t>81</w:t>
        </w:r>
      </w:hyperlink>
      <w:r>
        <w:rPr>
          <w:w w:val="110"/>
        </w:rPr>
        <w:t>]</w:t>
      </w:r>
      <w:r>
        <w:rPr>
          <w:w w:val="110"/>
        </w:rPr>
        <w:t> introduced</w:t>
      </w:r>
      <w:r>
        <w:rPr>
          <w:w w:val="110"/>
        </w:rPr>
        <w:t> a new</w:t>
      </w:r>
      <w:r>
        <w:rPr>
          <w:spacing w:val="-10"/>
          <w:w w:val="110"/>
        </w:rPr>
        <w:t> </w:t>
      </w:r>
      <w:r>
        <w:rPr>
          <w:w w:val="110"/>
        </w:rPr>
        <w:t>paradigm</w:t>
      </w:r>
      <w:r>
        <w:rPr>
          <w:spacing w:val="-10"/>
          <w:w w:val="110"/>
        </w:rPr>
        <w:t> </w:t>
      </w:r>
      <w:r>
        <w:rPr>
          <w:w w:val="110"/>
        </w:rPr>
        <w:t>called</w:t>
      </w:r>
      <w:r>
        <w:rPr>
          <w:spacing w:val="-10"/>
          <w:w w:val="110"/>
        </w:rPr>
        <w:t> </w:t>
      </w:r>
      <w:r>
        <w:rPr>
          <w:w w:val="110"/>
        </w:rPr>
        <w:t>inter-operator</w:t>
      </w:r>
      <w:r>
        <w:rPr>
          <w:spacing w:val="-10"/>
          <w:w w:val="110"/>
        </w:rPr>
        <w:t> </w:t>
      </w:r>
      <w:r>
        <w:rPr>
          <w:w w:val="110"/>
        </w:rPr>
        <w:t>proximal</w:t>
      </w:r>
      <w:r>
        <w:rPr>
          <w:spacing w:val="-10"/>
          <w:w w:val="110"/>
        </w:rPr>
        <w:t> </w:t>
      </w:r>
      <w:r>
        <w:rPr>
          <w:w w:val="110"/>
        </w:rPr>
        <w:t>spectrum</w:t>
      </w:r>
      <w:r>
        <w:rPr>
          <w:spacing w:val="-10"/>
          <w:w w:val="110"/>
        </w:rPr>
        <w:t> </w:t>
      </w:r>
      <w:r>
        <w:rPr>
          <w:w w:val="110"/>
        </w:rPr>
        <w:t>sharing</w:t>
      </w:r>
      <w:r>
        <w:rPr>
          <w:spacing w:val="-10"/>
          <w:w w:val="110"/>
        </w:rPr>
        <w:t> </w:t>
      </w:r>
      <w:r>
        <w:rPr>
          <w:w w:val="110"/>
        </w:rPr>
        <w:t>(IOPSS) to</w:t>
      </w:r>
      <w:r>
        <w:rPr>
          <w:w w:val="110"/>
        </w:rPr>
        <w:t> intelligently</w:t>
      </w:r>
      <w:r>
        <w:rPr>
          <w:w w:val="110"/>
        </w:rPr>
        <w:t> offload</w:t>
      </w:r>
      <w:r>
        <w:rPr>
          <w:w w:val="110"/>
        </w:rPr>
        <w:t> users</w:t>
      </w:r>
      <w:r>
        <w:rPr>
          <w:w w:val="110"/>
        </w:rPr>
        <w:t> from</w:t>
      </w:r>
      <w:r>
        <w:rPr>
          <w:w w:val="110"/>
        </w:rPr>
        <w:t> an</w:t>
      </w:r>
      <w:r>
        <w:rPr>
          <w:w w:val="110"/>
        </w:rPr>
        <w:t> overloaded</w:t>
      </w:r>
      <w:r>
        <w:rPr>
          <w:w w:val="110"/>
        </w:rPr>
        <w:t> BS</w:t>
      </w:r>
      <w:r>
        <w:rPr>
          <w:w w:val="110"/>
        </w:rPr>
        <w:t> to</w:t>
      </w:r>
      <w:r>
        <w:rPr>
          <w:w w:val="110"/>
        </w:rPr>
        <w:t> the</w:t>
      </w:r>
      <w:r>
        <w:rPr>
          <w:w w:val="110"/>
        </w:rPr>
        <w:t> neighbor- ing</w:t>
      </w:r>
      <w:r>
        <w:rPr>
          <w:w w:val="110"/>
        </w:rPr>
        <w:t> BSs</w:t>
      </w:r>
      <w:r>
        <w:rPr>
          <w:w w:val="110"/>
        </w:rPr>
        <w:t> based</w:t>
      </w:r>
      <w:r>
        <w:rPr>
          <w:w w:val="110"/>
        </w:rPr>
        <w:t> on</w:t>
      </w:r>
      <w:r>
        <w:rPr>
          <w:w w:val="110"/>
        </w:rPr>
        <w:t> the</w:t>
      </w:r>
      <w:r>
        <w:rPr>
          <w:w w:val="110"/>
        </w:rPr>
        <w:t> spectral</w:t>
      </w:r>
      <w:r>
        <w:rPr>
          <w:w w:val="110"/>
        </w:rPr>
        <w:t> proximity.</w:t>
      </w:r>
      <w:r>
        <w:rPr>
          <w:w w:val="110"/>
        </w:rPr>
        <w:t> A</w:t>
      </w:r>
      <w:r>
        <w:rPr>
          <w:w w:val="110"/>
        </w:rPr>
        <w:t> Q-learning</w:t>
      </w:r>
      <w:r>
        <w:rPr>
          <w:w w:val="110"/>
        </w:rPr>
        <w:t> framework</w:t>
      </w:r>
      <w:r>
        <w:rPr>
          <w:w w:val="110"/>
        </w:rPr>
        <w:t> is equipped</w:t>
      </w:r>
      <w:r>
        <w:rPr>
          <w:w w:val="110"/>
        </w:rPr>
        <w:t> with</w:t>
      </w:r>
      <w:r>
        <w:rPr>
          <w:w w:val="110"/>
        </w:rPr>
        <w:t> each</w:t>
      </w:r>
      <w:r>
        <w:rPr>
          <w:w w:val="110"/>
        </w:rPr>
        <w:t> BS</w:t>
      </w:r>
      <w:r>
        <w:rPr>
          <w:w w:val="110"/>
        </w:rPr>
        <w:t> to</w:t>
      </w:r>
      <w:r>
        <w:rPr>
          <w:w w:val="110"/>
        </w:rPr>
        <w:t> dynamically</w:t>
      </w:r>
      <w:r>
        <w:rPr>
          <w:w w:val="110"/>
        </w:rPr>
        <w:t> determine</w:t>
      </w:r>
      <w:r>
        <w:rPr>
          <w:w w:val="110"/>
        </w:rPr>
        <w:t> the</w:t>
      </w:r>
      <w:r>
        <w:rPr>
          <w:w w:val="110"/>
        </w:rPr>
        <w:t> network</w:t>
      </w:r>
      <w:r>
        <w:rPr>
          <w:w w:val="110"/>
        </w:rPr>
        <w:t> load</w:t>
      </w:r>
      <w:r>
        <w:rPr>
          <w:spacing w:val="80"/>
          <w:w w:val="110"/>
        </w:rPr>
        <w:t> </w:t>
      </w:r>
      <w:r>
        <w:rPr>
          <w:w w:val="110"/>
        </w:rPr>
        <w:t>and</w:t>
      </w:r>
      <w:r>
        <w:rPr>
          <w:w w:val="110"/>
        </w:rPr>
        <w:t> efficiently</w:t>
      </w:r>
      <w:r>
        <w:rPr>
          <w:w w:val="110"/>
        </w:rPr>
        <w:t> utilize</w:t>
      </w:r>
      <w:r>
        <w:rPr>
          <w:w w:val="110"/>
        </w:rPr>
        <w:t> its</w:t>
      </w:r>
      <w:r>
        <w:rPr>
          <w:w w:val="110"/>
        </w:rPr>
        <w:t> spectrum</w:t>
      </w:r>
      <w:r>
        <w:rPr>
          <w:w w:val="110"/>
        </w:rPr>
        <w:t> in</w:t>
      </w:r>
      <w:r>
        <w:rPr>
          <w:w w:val="110"/>
        </w:rPr>
        <w:t> a</w:t>
      </w:r>
      <w:r>
        <w:rPr>
          <w:w w:val="110"/>
        </w:rPr>
        <w:t> self-organizing</w:t>
      </w:r>
      <w:r>
        <w:rPr>
          <w:w w:val="110"/>
        </w:rPr>
        <w:t> manner.</w:t>
      </w:r>
      <w:r>
        <w:rPr>
          <w:w w:val="110"/>
        </w:rPr>
        <w:t> The state</w:t>
      </w:r>
      <w:r>
        <w:rPr>
          <w:w w:val="110"/>
        </w:rPr>
        <w:t> of</w:t>
      </w:r>
      <w:r>
        <w:rPr>
          <w:w w:val="110"/>
        </w:rPr>
        <w:t> the</w:t>
      </w:r>
      <w:r>
        <w:rPr>
          <w:w w:val="110"/>
        </w:rPr>
        <w:t> system</w:t>
      </w:r>
      <w:r>
        <w:rPr>
          <w:w w:val="110"/>
        </w:rPr>
        <w:t> depends</w:t>
      </w:r>
      <w:r>
        <w:rPr>
          <w:w w:val="110"/>
        </w:rPr>
        <w:t> on</w:t>
      </w:r>
      <w:r>
        <w:rPr>
          <w:w w:val="110"/>
        </w:rPr>
        <w:t> the</w:t>
      </w:r>
      <w:r>
        <w:rPr>
          <w:w w:val="110"/>
        </w:rPr>
        <w:t> network</w:t>
      </w:r>
      <w:r>
        <w:rPr>
          <w:w w:val="110"/>
        </w:rPr>
        <w:t> load</w:t>
      </w:r>
      <w:r>
        <w:rPr>
          <w:w w:val="110"/>
        </w:rPr>
        <w:t> experienced</w:t>
      </w:r>
      <w:r>
        <w:rPr>
          <w:w w:val="110"/>
        </w:rPr>
        <w:t> by</w:t>
      </w:r>
      <w:r>
        <w:rPr>
          <w:w w:val="110"/>
        </w:rPr>
        <w:t> the</w:t>
      </w:r>
      <w:r>
        <w:rPr>
          <w:spacing w:val="80"/>
          <w:w w:val="110"/>
        </w:rPr>
        <w:t> </w:t>
      </w:r>
      <w:r>
        <w:rPr>
          <w:w w:val="110"/>
        </w:rPr>
        <w:t>BS and is defined as a discretized value. At the same time, the action</w:t>
      </w:r>
      <w:r>
        <w:rPr>
          <w:spacing w:val="40"/>
          <w:w w:val="110"/>
        </w:rPr>
        <w:t> </w:t>
      </w:r>
      <w:r>
        <w:rPr>
          <w:w w:val="110"/>
        </w:rPr>
        <w:t>of each state is determined by the tuple of spectral sharing parameters associated</w:t>
      </w:r>
      <w:r>
        <w:rPr>
          <w:w w:val="110"/>
        </w:rPr>
        <w:t> with</w:t>
      </w:r>
      <w:r>
        <w:rPr>
          <w:w w:val="110"/>
        </w:rPr>
        <w:t> each</w:t>
      </w:r>
      <w:r>
        <w:rPr>
          <w:w w:val="110"/>
        </w:rPr>
        <w:t> neighboring</w:t>
      </w:r>
      <w:r>
        <w:rPr>
          <w:w w:val="110"/>
        </w:rPr>
        <w:t> BS.</w:t>
      </w:r>
      <w:r>
        <w:rPr>
          <w:w w:val="110"/>
        </w:rPr>
        <w:t> The</w:t>
      </w:r>
      <w:r>
        <w:rPr>
          <w:w w:val="110"/>
        </w:rPr>
        <w:t> spectral</w:t>
      </w:r>
      <w:r>
        <w:rPr>
          <w:w w:val="110"/>
        </w:rPr>
        <w:t> sharing</w:t>
      </w:r>
      <w:r>
        <w:rPr>
          <w:w w:val="110"/>
        </w:rPr>
        <w:t> parameter for</w:t>
      </w:r>
      <w:r>
        <w:rPr>
          <w:w w:val="110"/>
        </w:rPr>
        <w:t> a</w:t>
      </w:r>
      <w:r>
        <w:rPr>
          <w:w w:val="110"/>
        </w:rPr>
        <w:t> BS</w:t>
      </w:r>
      <w:r>
        <w:rPr>
          <w:w w:val="110"/>
        </w:rPr>
        <w:t> includes</w:t>
      </w:r>
      <w:r>
        <w:rPr>
          <w:w w:val="110"/>
        </w:rPr>
        <w:t> the</w:t>
      </w:r>
      <w:r>
        <w:rPr>
          <w:w w:val="110"/>
        </w:rPr>
        <w:t> required</w:t>
      </w:r>
      <w:r>
        <w:rPr>
          <w:w w:val="110"/>
        </w:rPr>
        <w:t> spectrum</w:t>
      </w:r>
      <w:r>
        <w:rPr>
          <w:w w:val="110"/>
        </w:rPr>
        <w:t> resources</w:t>
      </w:r>
      <w:r>
        <w:rPr>
          <w:w w:val="110"/>
        </w:rPr>
        <w:t> (where</w:t>
      </w:r>
      <w:r>
        <w:rPr>
          <w:w w:val="110"/>
        </w:rPr>
        <w:t> spectral resources</w:t>
      </w:r>
      <w:r>
        <w:rPr>
          <w:w w:val="110"/>
        </w:rPr>
        <w:t> in</w:t>
      </w:r>
      <w:r>
        <w:rPr>
          <w:w w:val="110"/>
        </w:rPr>
        <w:t> this</w:t>
      </w:r>
      <w:r>
        <w:rPr>
          <w:w w:val="110"/>
        </w:rPr>
        <w:t> study</w:t>
      </w:r>
      <w:r>
        <w:rPr>
          <w:w w:val="110"/>
        </w:rPr>
        <w:t> are</w:t>
      </w:r>
      <w:r>
        <w:rPr>
          <w:w w:val="110"/>
        </w:rPr>
        <w:t> considered</w:t>
      </w:r>
      <w:r>
        <w:rPr>
          <w:w w:val="110"/>
        </w:rPr>
        <w:t> as</w:t>
      </w:r>
      <w:r>
        <w:rPr>
          <w:w w:val="110"/>
        </w:rPr>
        <w:t> resource</w:t>
      </w:r>
      <w:r>
        <w:rPr>
          <w:w w:val="110"/>
        </w:rPr>
        <w:t> blocks</w:t>
      </w:r>
      <w:r>
        <w:rPr>
          <w:w w:val="110"/>
        </w:rPr>
        <w:t> (RBs))</w:t>
      </w:r>
      <w:r>
        <w:rPr>
          <w:w w:val="110"/>
        </w:rPr>
        <w:t> from</w:t>
      </w:r>
      <w:r>
        <w:rPr>
          <w:spacing w:val="80"/>
          <w:w w:val="110"/>
        </w:rPr>
        <w:t> </w:t>
      </w:r>
      <w:r>
        <w:rPr>
          <w:w w:val="110"/>
        </w:rPr>
        <w:t>a</w:t>
      </w:r>
      <w:r>
        <w:rPr>
          <w:w w:val="110"/>
        </w:rPr>
        <w:t> neighboring</w:t>
      </w:r>
      <w:r>
        <w:rPr>
          <w:w w:val="110"/>
        </w:rPr>
        <w:t> BS,</w:t>
      </w:r>
      <w:r>
        <w:rPr>
          <w:w w:val="110"/>
        </w:rPr>
        <w:t> the</w:t>
      </w:r>
      <w:r>
        <w:rPr>
          <w:w w:val="110"/>
        </w:rPr>
        <w:t> probability</w:t>
      </w:r>
      <w:r>
        <w:rPr>
          <w:w w:val="110"/>
        </w:rPr>
        <w:t> of</w:t>
      </w:r>
      <w:r>
        <w:rPr>
          <w:w w:val="110"/>
        </w:rPr>
        <w:t> a</w:t>
      </w:r>
      <w:r>
        <w:rPr>
          <w:w w:val="110"/>
        </w:rPr>
        <w:t> user</w:t>
      </w:r>
      <w:r>
        <w:rPr>
          <w:w w:val="110"/>
        </w:rPr>
        <w:t> that</w:t>
      </w:r>
      <w:r>
        <w:rPr>
          <w:w w:val="110"/>
        </w:rPr>
        <w:t> the</w:t>
      </w:r>
      <w:r>
        <w:rPr>
          <w:w w:val="110"/>
        </w:rPr>
        <w:t> neighboring</w:t>
      </w:r>
      <w:r>
        <w:rPr>
          <w:w w:val="110"/>
        </w:rPr>
        <w:t> BS</w:t>
      </w:r>
      <w:r>
        <w:rPr>
          <w:spacing w:val="80"/>
          <w:w w:val="110"/>
        </w:rPr>
        <w:t> </w:t>
      </w:r>
      <w:r>
        <w:rPr>
          <w:w w:val="110"/>
        </w:rPr>
        <w:t>can support with the strongest value of the signal-to-interference-plus- noise</w:t>
      </w:r>
      <w:r>
        <w:rPr>
          <w:spacing w:val="19"/>
          <w:w w:val="110"/>
        </w:rPr>
        <w:t> </w:t>
      </w:r>
      <w:r>
        <w:rPr>
          <w:w w:val="110"/>
        </w:rPr>
        <w:t>ratio</w:t>
      </w:r>
      <w:r>
        <w:rPr>
          <w:spacing w:val="19"/>
          <w:w w:val="110"/>
        </w:rPr>
        <w:t> </w:t>
      </w:r>
      <w:r>
        <w:rPr>
          <w:w w:val="110"/>
        </w:rPr>
        <w:t>(SINR),</w:t>
      </w:r>
      <w:r>
        <w:rPr>
          <w:spacing w:val="19"/>
          <w:w w:val="110"/>
        </w:rPr>
        <w:t> </w:t>
      </w:r>
      <w:r>
        <w:rPr>
          <w:w w:val="110"/>
        </w:rPr>
        <w:t>and</w:t>
      </w:r>
      <w:r>
        <w:rPr>
          <w:spacing w:val="19"/>
          <w:w w:val="110"/>
        </w:rPr>
        <w:t> </w:t>
      </w:r>
      <w:r>
        <w:rPr>
          <w:w w:val="110"/>
        </w:rPr>
        <w:t>the</w:t>
      </w:r>
      <w:r>
        <w:rPr>
          <w:spacing w:val="19"/>
          <w:w w:val="110"/>
        </w:rPr>
        <w:t> </w:t>
      </w:r>
      <w:r>
        <w:rPr>
          <w:w w:val="110"/>
        </w:rPr>
        <w:t>fraction</w:t>
      </w:r>
      <w:r>
        <w:rPr>
          <w:spacing w:val="19"/>
          <w:w w:val="110"/>
        </w:rPr>
        <w:t> </w:t>
      </w:r>
      <w:r>
        <w:rPr>
          <w:w w:val="110"/>
        </w:rPr>
        <w:t>of</w:t>
      </w:r>
      <w:r>
        <w:rPr>
          <w:spacing w:val="19"/>
          <w:w w:val="110"/>
        </w:rPr>
        <w:t> </w:t>
      </w:r>
      <w:r>
        <w:rPr>
          <w:w w:val="110"/>
        </w:rPr>
        <w:t>RBs</w:t>
      </w:r>
      <w:r>
        <w:rPr>
          <w:spacing w:val="19"/>
          <w:w w:val="110"/>
        </w:rPr>
        <w:t> </w:t>
      </w:r>
      <w:r>
        <w:rPr>
          <w:w w:val="110"/>
        </w:rPr>
        <w:t>that</w:t>
      </w:r>
      <w:r>
        <w:rPr>
          <w:spacing w:val="19"/>
          <w:w w:val="110"/>
        </w:rPr>
        <w:t> </w:t>
      </w:r>
      <w:r>
        <w:rPr>
          <w:w w:val="110"/>
        </w:rPr>
        <w:t>need</w:t>
      </w:r>
      <w:r>
        <w:rPr>
          <w:spacing w:val="19"/>
          <w:w w:val="110"/>
        </w:rPr>
        <w:t> </w:t>
      </w:r>
      <w:r>
        <w:rPr>
          <w:w w:val="110"/>
        </w:rPr>
        <w:t>to</w:t>
      </w:r>
      <w:r>
        <w:rPr>
          <w:spacing w:val="19"/>
          <w:w w:val="110"/>
        </w:rPr>
        <w:t> </w:t>
      </w:r>
      <w:r>
        <w:rPr>
          <w:w w:val="110"/>
        </w:rPr>
        <w:t>be</w:t>
      </w:r>
      <w:r>
        <w:rPr>
          <w:spacing w:val="19"/>
          <w:w w:val="110"/>
        </w:rPr>
        <w:t> </w:t>
      </w:r>
      <w:r>
        <w:rPr>
          <w:w w:val="110"/>
        </w:rPr>
        <w:t>reserved as</w:t>
      </w:r>
      <w:r>
        <w:rPr>
          <w:w w:val="110"/>
        </w:rPr>
        <w:t> requested.</w:t>
      </w:r>
      <w:r>
        <w:rPr>
          <w:w w:val="110"/>
        </w:rPr>
        <w:t> Simulation</w:t>
      </w:r>
      <w:r>
        <w:rPr>
          <w:w w:val="110"/>
        </w:rPr>
        <w:t> results</w:t>
      </w:r>
      <w:r>
        <w:rPr>
          <w:w w:val="110"/>
        </w:rPr>
        <w:t> demonstrate</w:t>
      </w:r>
      <w:r>
        <w:rPr>
          <w:w w:val="110"/>
        </w:rPr>
        <w:t> that</w:t>
      </w:r>
      <w:r>
        <w:rPr>
          <w:w w:val="110"/>
        </w:rPr>
        <w:t> the</w:t>
      </w:r>
      <w:r>
        <w:rPr>
          <w:w w:val="110"/>
        </w:rPr>
        <w:t> IOPSS-based</w:t>
      </w:r>
      <w:r>
        <w:rPr>
          <w:w w:val="110"/>
        </w:rPr>
        <w:t> Q- learning</w:t>
      </w:r>
      <w:r>
        <w:rPr>
          <w:spacing w:val="16"/>
          <w:w w:val="110"/>
        </w:rPr>
        <w:t> </w:t>
      </w:r>
      <w:r>
        <w:rPr>
          <w:w w:val="110"/>
        </w:rPr>
        <w:t>algorithm</w:t>
      </w:r>
      <w:r>
        <w:rPr>
          <w:spacing w:val="17"/>
          <w:w w:val="110"/>
        </w:rPr>
        <w:t> </w:t>
      </w:r>
      <w:r>
        <w:rPr>
          <w:w w:val="110"/>
        </w:rPr>
        <w:t>can</w:t>
      </w:r>
      <w:r>
        <w:rPr>
          <w:spacing w:val="17"/>
          <w:w w:val="110"/>
        </w:rPr>
        <w:t> </w:t>
      </w:r>
      <w:r>
        <w:rPr>
          <w:w w:val="110"/>
        </w:rPr>
        <w:t>intelligently</w:t>
      </w:r>
      <w:r>
        <w:rPr>
          <w:spacing w:val="17"/>
          <w:w w:val="110"/>
        </w:rPr>
        <w:t> </w:t>
      </w:r>
      <w:r>
        <w:rPr>
          <w:w w:val="110"/>
        </w:rPr>
        <w:t>offload</w:t>
      </w:r>
      <w:r>
        <w:rPr>
          <w:spacing w:val="17"/>
          <w:w w:val="110"/>
        </w:rPr>
        <w:t> </w:t>
      </w:r>
      <w:r>
        <w:rPr>
          <w:w w:val="110"/>
        </w:rPr>
        <w:t>users</w:t>
      </w:r>
      <w:r>
        <w:rPr>
          <w:spacing w:val="17"/>
          <w:w w:val="110"/>
        </w:rPr>
        <w:t> </w:t>
      </w:r>
      <w:r>
        <w:rPr>
          <w:w w:val="110"/>
        </w:rPr>
        <w:t>from</w:t>
      </w:r>
      <w:r>
        <w:rPr>
          <w:spacing w:val="17"/>
          <w:w w:val="110"/>
        </w:rPr>
        <w:t> </w:t>
      </w:r>
      <w:r>
        <w:rPr>
          <w:w w:val="110"/>
        </w:rPr>
        <w:t>congested</w:t>
      </w:r>
      <w:r>
        <w:rPr>
          <w:spacing w:val="18"/>
          <w:w w:val="110"/>
        </w:rPr>
        <w:t> </w:t>
      </w:r>
      <w:r>
        <w:rPr>
          <w:spacing w:val="-7"/>
          <w:w w:val="105"/>
        </w:rPr>
        <w:t>BSs</w:t>
      </w:r>
    </w:p>
    <w:p>
      <w:pPr>
        <w:pStyle w:val="BodyText"/>
        <w:spacing w:line="276" w:lineRule="auto" w:before="91"/>
        <w:ind w:left="111" w:right="129"/>
        <w:jc w:val="both"/>
      </w:pPr>
      <w:r>
        <w:rPr/>
        <w:br w:type="column"/>
      </w:r>
      <w:r>
        <w:rPr>
          <w:w w:val="110"/>
        </w:rPr>
        <w:t>and help cellular operators to enhance the user’s quality of </w:t>
      </w:r>
      <w:r>
        <w:rPr>
          <w:w w:val="110"/>
        </w:rPr>
        <w:t>experience (QoE)</w:t>
      </w:r>
      <w:r>
        <w:rPr>
          <w:spacing w:val="-11"/>
          <w:w w:val="110"/>
        </w:rPr>
        <w:t> </w:t>
      </w:r>
      <w:r>
        <w:rPr>
          <w:w w:val="110"/>
        </w:rPr>
        <w:t>and</w:t>
      </w:r>
      <w:r>
        <w:rPr>
          <w:spacing w:val="-11"/>
          <w:w w:val="110"/>
        </w:rPr>
        <w:t> </w:t>
      </w:r>
      <w:r>
        <w:rPr>
          <w:w w:val="110"/>
        </w:rPr>
        <w:t>efficiently</w:t>
      </w:r>
      <w:r>
        <w:rPr>
          <w:spacing w:val="-11"/>
          <w:w w:val="110"/>
        </w:rPr>
        <w:t> </w:t>
      </w:r>
      <w:r>
        <w:rPr>
          <w:w w:val="110"/>
        </w:rPr>
        <w:t>share</w:t>
      </w:r>
      <w:r>
        <w:rPr>
          <w:spacing w:val="-11"/>
          <w:w w:val="110"/>
        </w:rPr>
        <w:t> </w:t>
      </w:r>
      <w:r>
        <w:rPr>
          <w:w w:val="110"/>
        </w:rPr>
        <w:t>spectrum</w:t>
      </w:r>
      <w:r>
        <w:rPr>
          <w:spacing w:val="-11"/>
          <w:w w:val="110"/>
        </w:rPr>
        <w:t> </w:t>
      </w:r>
      <w:r>
        <w:rPr>
          <w:w w:val="110"/>
        </w:rPr>
        <w:t>resources.</w:t>
      </w:r>
      <w:r>
        <w:rPr>
          <w:spacing w:val="-11"/>
          <w:w w:val="110"/>
        </w:rPr>
        <w:t> </w:t>
      </w:r>
      <w:r>
        <w:rPr>
          <w:w w:val="110"/>
        </w:rPr>
        <w:t>In</w:t>
      </w:r>
      <w:r>
        <w:rPr>
          <w:spacing w:val="-11"/>
          <w:w w:val="110"/>
        </w:rPr>
        <w:t> </w:t>
      </w:r>
      <w:r>
        <w:rPr>
          <w:w w:val="110"/>
        </w:rPr>
        <w:t>this</w:t>
      </w:r>
      <w:r>
        <w:rPr>
          <w:spacing w:val="-11"/>
          <w:w w:val="110"/>
        </w:rPr>
        <w:t> </w:t>
      </w:r>
      <w:r>
        <w:rPr>
          <w:w w:val="110"/>
        </w:rPr>
        <w:t>study,</w:t>
      </w:r>
      <w:r>
        <w:rPr>
          <w:spacing w:val="-11"/>
          <w:w w:val="110"/>
        </w:rPr>
        <w:t> </w:t>
      </w:r>
      <w:r>
        <w:rPr>
          <w:w w:val="110"/>
        </w:rPr>
        <w:t>the</w:t>
      </w:r>
      <w:r>
        <w:rPr>
          <w:spacing w:val="-11"/>
          <w:w w:val="110"/>
        </w:rPr>
        <w:t> </w:t>
      </w:r>
      <w:r>
        <w:rPr>
          <w:w w:val="110"/>
        </w:rPr>
        <w:t>IOPSS Q-learning</w:t>
      </w:r>
      <w:r>
        <w:rPr>
          <w:w w:val="110"/>
        </w:rPr>
        <w:t> framework</w:t>
      </w:r>
      <w:r>
        <w:rPr>
          <w:w w:val="110"/>
        </w:rPr>
        <w:t> was</w:t>
      </w:r>
      <w:r>
        <w:rPr>
          <w:w w:val="110"/>
        </w:rPr>
        <w:t> executed</w:t>
      </w:r>
      <w:r>
        <w:rPr>
          <w:w w:val="110"/>
        </w:rPr>
        <w:t> in</w:t>
      </w:r>
      <w:r>
        <w:rPr>
          <w:w w:val="110"/>
        </w:rPr>
        <w:t> a</w:t>
      </w:r>
      <w:r>
        <w:rPr>
          <w:w w:val="110"/>
        </w:rPr>
        <w:t> distributed</w:t>
      </w:r>
      <w:r>
        <w:rPr>
          <w:w w:val="110"/>
        </w:rPr>
        <w:t> manner</w:t>
      </w:r>
      <w:r>
        <w:rPr>
          <w:w w:val="110"/>
        </w:rPr>
        <w:t> at</w:t>
      </w:r>
      <w:r>
        <w:rPr>
          <w:w w:val="110"/>
        </w:rPr>
        <w:t> every BS.</w:t>
      </w:r>
      <w:r>
        <w:rPr>
          <w:spacing w:val="-11"/>
          <w:w w:val="110"/>
        </w:rPr>
        <w:t> </w:t>
      </w:r>
      <w:r>
        <w:rPr>
          <w:w w:val="110"/>
        </w:rPr>
        <w:t>This</w:t>
      </w:r>
      <w:r>
        <w:rPr>
          <w:spacing w:val="-11"/>
          <w:w w:val="110"/>
        </w:rPr>
        <w:t> </w:t>
      </w:r>
      <w:r>
        <w:rPr>
          <w:w w:val="110"/>
        </w:rPr>
        <w:t>framework</w:t>
      </w:r>
      <w:r>
        <w:rPr>
          <w:spacing w:val="-11"/>
          <w:w w:val="110"/>
        </w:rPr>
        <w:t> </w:t>
      </w:r>
      <w:r>
        <w:rPr>
          <w:w w:val="110"/>
        </w:rPr>
        <w:t>is</w:t>
      </w:r>
      <w:r>
        <w:rPr>
          <w:spacing w:val="-11"/>
          <w:w w:val="110"/>
        </w:rPr>
        <w:t> </w:t>
      </w:r>
      <w:r>
        <w:rPr>
          <w:w w:val="110"/>
        </w:rPr>
        <w:t>suitable</w:t>
      </w:r>
      <w:r>
        <w:rPr>
          <w:spacing w:val="-11"/>
          <w:w w:val="110"/>
        </w:rPr>
        <w:t> </w:t>
      </w:r>
      <w:r>
        <w:rPr>
          <w:w w:val="110"/>
        </w:rPr>
        <w:t>for</w:t>
      </w:r>
      <w:r>
        <w:rPr>
          <w:spacing w:val="-11"/>
          <w:w w:val="110"/>
        </w:rPr>
        <w:t> </w:t>
      </w:r>
      <w:r>
        <w:rPr>
          <w:w w:val="110"/>
        </w:rPr>
        <w:t>both</w:t>
      </w:r>
      <w:r>
        <w:rPr>
          <w:spacing w:val="-11"/>
          <w:w w:val="110"/>
        </w:rPr>
        <w:t> </w:t>
      </w:r>
      <w:r>
        <w:rPr>
          <w:w w:val="110"/>
        </w:rPr>
        <w:t>centralized</w:t>
      </w:r>
      <w:r>
        <w:rPr>
          <w:spacing w:val="-11"/>
          <w:w w:val="110"/>
        </w:rPr>
        <w:t> </w:t>
      </w:r>
      <w:r>
        <w:rPr>
          <w:w w:val="110"/>
        </w:rPr>
        <w:t>and</w:t>
      </w:r>
      <w:r>
        <w:rPr>
          <w:spacing w:val="-11"/>
          <w:w w:val="110"/>
        </w:rPr>
        <w:t> </w:t>
      </w:r>
      <w:r>
        <w:rPr>
          <w:w w:val="110"/>
        </w:rPr>
        <w:t>distributed</w:t>
      </w:r>
      <w:r>
        <w:rPr>
          <w:spacing w:val="-11"/>
          <w:w w:val="110"/>
        </w:rPr>
        <w:t> </w:t>
      </w:r>
      <w:r>
        <w:rPr>
          <w:w w:val="110"/>
        </w:rPr>
        <w:t>KDN architectures.</w:t>
      </w:r>
      <w:r>
        <w:rPr>
          <w:spacing w:val="35"/>
          <w:w w:val="110"/>
        </w:rPr>
        <w:t> </w:t>
      </w:r>
      <w:r>
        <w:rPr>
          <w:w w:val="110"/>
        </w:rPr>
        <w:t>If</w:t>
      </w:r>
      <w:r>
        <w:rPr>
          <w:spacing w:val="35"/>
          <w:w w:val="110"/>
        </w:rPr>
        <w:t> </w:t>
      </w:r>
      <w:r>
        <w:rPr>
          <w:w w:val="110"/>
        </w:rPr>
        <w:t>the</w:t>
      </w:r>
      <w:r>
        <w:rPr>
          <w:spacing w:val="35"/>
          <w:w w:val="110"/>
        </w:rPr>
        <w:t> </w:t>
      </w:r>
      <w:r>
        <w:rPr>
          <w:w w:val="110"/>
        </w:rPr>
        <w:t>network</w:t>
      </w:r>
      <w:r>
        <w:rPr>
          <w:spacing w:val="35"/>
          <w:w w:val="110"/>
        </w:rPr>
        <w:t> </w:t>
      </w:r>
      <w:r>
        <w:rPr>
          <w:w w:val="110"/>
        </w:rPr>
        <w:t>is</w:t>
      </w:r>
      <w:r>
        <w:rPr>
          <w:spacing w:val="35"/>
          <w:w w:val="110"/>
        </w:rPr>
        <w:t> </w:t>
      </w:r>
      <w:r>
        <w:rPr>
          <w:w w:val="110"/>
        </w:rPr>
        <w:t>seen</w:t>
      </w:r>
      <w:r>
        <w:rPr>
          <w:spacing w:val="35"/>
          <w:w w:val="110"/>
        </w:rPr>
        <w:t> </w:t>
      </w:r>
      <w:r>
        <w:rPr>
          <w:w w:val="110"/>
        </w:rPr>
        <w:t>based</w:t>
      </w:r>
      <w:r>
        <w:rPr>
          <w:spacing w:val="35"/>
          <w:w w:val="110"/>
        </w:rPr>
        <w:t> </w:t>
      </w:r>
      <w:r>
        <w:rPr>
          <w:w w:val="110"/>
        </w:rPr>
        <w:t>on</w:t>
      </w:r>
      <w:r>
        <w:rPr>
          <w:spacing w:val="35"/>
          <w:w w:val="110"/>
        </w:rPr>
        <w:t> </w:t>
      </w:r>
      <w:r>
        <w:rPr>
          <w:w w:val="110"/>
        </w:rPr>
        <w:t>every</w:t>
      </w:r>
      <w:r>
        <w:rPr>
          <w:spacing w:val="35"/>
          <w:w w:val="110"/>
        </w:rPr>
        <w:t> </w:t>
      </w:r>
      <w:r>
        <w:rPr>
          <w:w w:val="110"/>
        </w:rPr>
        <w:t>cluster,</w:t>
      </w:r>
      <w:r>
        <w:rPr>
          <w:spacing w:val="35"/>
          <w:w w:val="110"/>
        </w:rPr>
        <w:t> </w:t>
      </w:r>
      <w:r>
        <w:rPr>
          <w:w w:val="110"/>
        </w:rPr>
        <w:t>where all</w:t>
      </w:r>
      <w:r>
        <w:rPr>
          <w:spacing w:val="19"/>
          <w:w w:val="110"/>
        </w:rPr>
        <w:t> </w:t>
      </w:r>
      <w:r>
        <w:rPr>
          <w:w w:val="110"/>
        </w:rPr>
        <w:t>the</w:t>
      </w:r>
      <w:r>
        <w:rPr>
          <w:spacing w:val="19"/>
          <w:w w:val="110"/>
        </w:rPr>
        <w:t> </w:t>
      </w:r>
      <w:r>
        <w:rPr>
          <w:w w:val="110"/>
        </w:rPr>
        <w:t>BSs</w:t>
      </w:r>
      <w:r>
        <w:rPr>
          <w:spacing w:val="19"/>
          <w:w w:val="110"/>
        </w:rPr>
        <w:t> </w:t>
      </w:r>
      <w:r>
        <w:rPr>
          <w:w w:val="110"/>
        </w:rPr>
        <w:t>in</w:t>
      </w:r>
      <w:r>
        <w:rPr>
          <w:spacing w:val="19"/>
          <w:w w:val="110"/>
        </w:rPr>
        <w:t> </w:t>
      </w:r>
      <w:r>
        <w:rPr>
          <w:w w:val="110"/>
        </w:rPr>
        <w:t>a</w:t>
      </w:r>
      <w:r>
        <w:rPr>
          <w:spacing w:val="19"/>
          <w:w w:val="110"/>
        </w:rPr>
        <w:t> </w:t>
      </w:r>
      <w:r>
        <w:rPr>
          <w:w w:val="110"/>
        </w:rPr>
        <w:t>network</w:t>
      </w:r>
      <w:r>
        <w:rPr>
          <w:spacing w:val="19"/>
          <w:w w:val="110"/>
        </w:rPr>
        <w:t> </w:t>
      </w:r>
      <w:r>
        <w:rPr>
          <w:w w:val="110"/>
        </w:rPr>
        <w:t>are</w:t>
      </w:r>
      <w:r>
        <w:rPr>
          <w:spacing w:val="19"/>
          <w:w w:val="110"/>
        </w:rPr>
        <w:t> </w:t>
      </w:r>
      <w:r>
        <w:rPr>
          <w:w w:val="110"/>
        </w:rPr>
        <w:t>assumed</w:t>
      </w:r>
      <w:r>
        <w:rPr>
          <w:spacing w:val="19"/>
          <w:w w:val="110"/>
        </w:rPr>
        <w:t> </w:t>
      </w:r>
      <w:r>
        <w:rPr>
          <w:w w:val="110"/>
        </w:rPr>
        <w:t>to</w:t>
      </w:r>
      <w:r>
        <w:rPr>
          <w:spacing w:val="19"/>
          <w:w w:val="110"/>
        </w:rPr>
        <w:t> </w:t>
      </w:r>
      <w:r>
        <w:rPr>
          <w:w w:val="110"/>
        </w:rPr>
        <w:t>be</w:t>
      </w:r>
      <w:r>
        <w:rPr>
          <w:spacing w:val="19"/>
          <w:w w:val="110"/>
        </w:rPr>
        <w:t> </w:t>
      </w:r>
      <w:r>
        <w:rPr>
          <w:w w:val="110"/>
        </w:rPr>
        <w:t>a</w:t>
      </w:r>
      <w:r>
        <w:rPr>
          <w:spacing w:val="19"/>
          <w:w w:val="110"/>
        </w:rPr>
        <w:t> </w:t>
      </w:r>
      <w:r>
        <w:rPr>
          <w:w w:val="110"/>
        </w:rPr>
        <w:t>greedy-based</w:t>
      </w:r>
      <w:r>
        <w:rPr>
          <w:spacing w:val="19"/>
          <w:w w:val="110"/>
        </w:rPr>
        <w:t> </w:t>
      </w:r>
      <w:r>
        <w:rPr>
          <w:w w:val="110"/>
        </w:rPr>
        <w:t>BS,</w:t>
      </w:r>
      <w:r>
        <w:rPr>
          <w:spacing w:val="19"/>
          <w:w w:val="110"/>
        </w:rPr>
        <w:t> </w:t>
      </w:r>
      <w:r>
        <w:rPr>
          <w:w w:val="110"/>
        </w:rPr>
        <w:t>then a</w:t>
      </w:r>
      <w:r>
        <w:rPr>
          <w:w w:val="110"/>
        </w:rPr>
        <w:t> distributed</w:t>
      </w:r>
      <w:r>
        <w:rPr>
          <w:w w:val="110"/>
        </w:rPr>
        <w:t> KDN</w:t>
      </w:r>
      <w:r>
        <w:rPr>
          <w:w w:val="110"/>
        </w:rPr>
        <w:t> using</w:t>
      </w:r>
      <w:r>
        <w:rPr>
          <w:w w:val="110"/>
        </w:rPr>
        <w:t> the</w:t>
      </w:r>
      <w:r>
        <w:rPr>
          <w:w w:val="110"/>
        </w:rPr>
        <w:t> proposed</w:t>
      </w:r>
      <w:r>
        <w:rPr>
          <w:w w:val="110"/>
        </w:rPr>
        <w:t> work</w:t>
      </w:r>
      <w:r>
        <w:rPr>
          <w:w w:val="110"/>
        </w:rPr>
        <w:t> will</w:t>
      </w:r>
      <w:r>
        <w:rPr>
          <w:w w:val="110"/>
        </w:rPr>
        <w:t> maximize</w:t>
      </w:r>
      <w:r>
        <w:rPr>
          <w:w w:val="110"/>
        </w:rPr>
        <w:t> each</w:t>
      </w:r>
      <w:r>
        <w:rPr>
          <w:w w:val="110"/>
        </w:rPr>
        <w:t> BS’s resources. However, this method can also be assumed as a centralized algorithm</w:t>
      </w:r>
      <w:r>
        <w:rPr>
          <w:w w:val="110"/>
        </w:rPr>
        <w:t> for</w:t>
      </w:r>
      <w:r>
        <w:rPr>
          <w:w w:val="110"/>
        </w:rPr>
        <w:t> the</w:t>
      </w:r>
      <w:r>
        <w:rPr>
          <w:w w:val="110"/>
        </w:rPr>
        <w:t> master</w:t>
      </w:r>
      <w:r>
        <w:rPr>
          <w:w w:val="110"/>
        </w:rPr>
        <w:t> controller</w:t>
      </w:r>
      <w:r>
        <w:rPr>
          <w:w w:val="110"/>
        </w:rPr>
        <w:t> that</w:t>
      </w:r>
      <w:r>
        <w:rPr>
          <w:w w:val="110"/>
        </w:rPr>
        <w:t> manages</w:t>
      </w:r>
      <w:r>
        <w:rPr>
          <w:w w:val="110"/>
        </w:rPr>
        <w:t> all</w:t>
      </w:r>
      <w:r>
        <w:rPr>
          <w:w w:val="110"/>
        </w:rPr>
        <w:t> the</w:t>
      </w:r>
      <w:r>
        <w:rPr>
          <w:w w:val="110"/>
        </w:rPr>
        <w:t> BSs,</w:t>
      </w:r>
      <w:r>
        <w:rPr>
          <w:w w:val="110"/>
        </w:rPr>
        <w:t> which eventually</w:t>
      </w:r>
      <w:r>
        <w:rPr>
          <w:w w:val="110"/>
        </w:rPr>
        <w:t> suggests</w:t>
      </w:r>
      <w:r>
        <w:rPr>
          <w:w w:val="110"/>
        </w:rPr>
        <w:t> a</w:t>
      </w:r>
      <w:r>
        <w:rPr>
          <w:w w:val="110"/>
        </w:rPr>
        <w:t> hybrid</w:t>
      </w:r>
      <w:r>
        <w:rPr>
          <w:w w:val="110"/>
        </w:rPr>
        <w:t> structure</w:t>
      </w:r>
      <w:r>
        <w:rPr>
          <w:w w:val="110"/>
        </w:rPr>
        <w:t> of</w:t>
      </w:r>
      <w:r>
        <w:rPr>
          <w:w w:val="110"/>
        </w:rPr>
        <w:t> KDN</w:t>
      </w:r>
      <w:r>
        <w:rPr>
          <w:w w:val="110"/>
        </w:rPr>
        <w:t> using</w:t>
      </w:r>
      <w:r>
        <w:rPr>
          <w:w w:val="110"/>
        </w:rPr>
        <w:t> the</w:t>
      </w:r>
      <w:r>
        <w:rPr>
          <w:w w:val="110"/>
        </w:rPr>
        <w:t> output</w:t>
      </w:r>
      <w:r>
        <w:rPr>
          <w:w w:val="110"/>
        </w:rPr>
        <w:t> data resulting from the proposed study.</w:t>
      </w:r>
    </w:p>
    <w:p>
      <w:pPr>
        <w:pStyle w:val="BodyText"/>
        <w:spacing w:line="276" w:lineRule="auto" w:before="12"/>
        <w:ind w:left="111" w:right="129" w:firstLine="239"/>
        <w:jc w:val="both"/>
      </w:pPr>
      <w:r>
        <w:rPr>
          <w:w w:val="110"/>
        </w:rPr>
        <w:t>In [</w:t>
      </w:r>
      <w:hyperlink w:history="true" w:anchor="_bookmark128">
        <w:r>
          <w:rPr>
            <w:color w:val="007FAC"/>
            <w:w w:val="110"/>
          </w:rPr>
          <w:t>82</w:t>
        </w:r>
      </w:hyperlink>
      <w:r>
        <w:rPr>
          <w:w w:val="110"/>
        </w:rPr>
        <w:t>], the authors proposed a dynamic spectrum allocation </w:t>
      </w:r>
      <w:r>
        <w:rPr>
          <w:w w:val="110"/>
        </w:rPr>
        <w:t>strat- egy</w:t>
      </w:r>
      <w:r>
        <w:rPr>
          <w:w w:val="110"/>
        </w:rPr>
        <w:t> for</w:t>
      </w:r>
      <w:r>
        <w:rPr>
          <w:w w:val="110"/>
        </w:rPr>
        <w:t> maximizing</w:t>
      </w:r>
      <w:r>
        <w:rPr>
          <w:w w:val="110"/>
        </w:rPr>
        <w:t> throughput</w:t>
      </w:r>
      <w:r>
        <w:rPr>
          <w:w w:val="110"/>
        </w:rPr>
        <w:t> in</w:t>
      </w:r>
      <w:r>
        <w:rPr>
          <w:w w:val="110"/>
        </w:rPr>
        <w:t> millimeter-wave</w:t>
      </w:r>
      <w:r>
        <w:rPr>
          <w:w w:val="110"/>
        </w:rPr>
        <w:t> (mmWave)</w:t>
      </w:r>
      <w:r>
        <w:rPr>
          <w:w w:val="110"/>
        </w:rPr>
        <w:t> ultra- dense</w:t>
      </w:r>
      <w:r>
        <w:rPr>
          <w:w w:val="110"/>
        </w:rPr>
        <w:t> networks.</w:t>
      </w:r>
      <w:r>
        <w:rPr>
          <w:w w:val="110"/>
        </w:rPr>
        <w:t> They</w:t>
      </w:r>
      <w:r>
        <w:rPr>
          <w:w w:val="110"/>
        </w:rPr>
        <w:t> proposed</w:t>
      </w:r>
      <w:r>
        <w:rPr>
          <w:w w:val="110"/>
        </w:rPr>
        <w:t> a</w:t>
      </w:r>
      <w:r>
        <w:rPr>
          <w:w w:val="110"/>
        </w:rPr>
        <w:t> temporal–spatial</w:t>
      </w:r>
      <w:r>
        <w:rPr>
          <w:w w:val="110"/>
        </w:rPr>
        <w:t> spectrum-reuse scheme</w:t>
      </w:r>
      <w:r>
        <w:rPr>
          <w:w w:val="110"/>
        </w:rPr>
        <w:t> to</w:t>
      </w:r>
      <w:r>
        <w:rPr>
          <w:w w:val="110"/>
        </w:rPr>
        <w:t> improve</w:t>
      </w:r>
      <w:r>
        <w:rPr>
          <w:w w:val="110"/>
        </w:rPr>
        <w:t> spectrum</w:t>
      </w:r>
      <w:r>
        <w:rPr>
          <w:w w:val="110"/>
        </w:rPr>
        <w:t> management.</w:t>
      </w:r>
      <w:r>
        <w:rPr>
          <w:w w:val="110"/>
        </w:rPr>
        <w:t> Similar</w:t>
      </w:r>
      <w:r>
        <w:rPr>
          <w:w w:val="110"/>
        </w:rPr>
        <w:t> to</w:t>
      </w:r>
      <w:r>
        <w:rPr>
          <w:w w:val="110"/>
        </w:rPr>
        <w:t> other</w:t>
      </w:r>
      <w:r>
        <w:rPr>
          <w:w w:val="110"/>
        </w:rPr>
        <w:t> works, spectrum</w:t>
      </w:r>
      <w:r>
        <w:rPr>
          <w:w w:val="110"/>
        </w:rPr>
        <w:t> management</w:t>
      </w:r>
      <w:r>
        <w:rPr>
          <w:w w:val="110"/>
        </w:rPr>
        <w:t> is</w:t>
      </w:r>
      <w:r>
        <w:rPr>
          <w:w w:val="110"/>
        </w:rPr>
        <w:t> formulated</w:t>
      </w:r>
      <w:r>
        <w:rPr>
          <w:w w:val="110"/>
        </w:rPr>
        <w:t> using</w:t>
      </w:r>
      <w:r>
        <w:rPr>
          <w:w w:val="110"/>
        </w:rPr>
        <w:t> a</w:t>
      </w:r>
      <w:r>
        <w:rPr>
          <w:w w:val="110"/>
        </w:rPr>
        <w:t> non-cooperative</w:t>
      </w:r>
      <w:r>
        <w:rPr>
          <w:w w:val="110"/>
        </w:rPr>
        <w:t> game, which</w:t>
      </w:r>
      <w:r>
        <w:rPr>
          <w:spacing w:val="-2"/>
          <w:w w:val="110"/>
        </w:rPr>
        <w:t> </w:t>
      </w:r>
      <w:r>
        <w:rPr>
          <w:w w:val="110"/>
        </w:rPr>
        <w:t>ensures</w:t>
      </w:r>
      <w:r>
        <w:rPr>
          <w:spacing w:val="-2"/>
          <w:w w:val="110"/>
        </w:rPr>
        <w:t> </w:t>
      </w:r>
      <w:r>
        <w:rPr>
          <w:w w:val="110"/>
        </w:rPr>
        <w:t>Nash</w:t>
      </w:r>
      <w:r>
        <w:rPr>
          <w:spacing w:val="-2"/>
          <w:w w:val="110"/>
        </w:rPr>
        <w:t> </w:t>
      </w:r>
      <w:r>
        <w:rPr>
          <w:w w:val="110"/>
        </w:rPr>
        <w:t>equilibrium</w:t>
      </w:r>
      <w:r>
        <w:rPr>
          <w:spacing w:val="-2"/>
          <w:w w:val="110"/>
        </w:rPr>
        <w:t> </w:t>
      </w:r>
      <w:r>
        <w:rPr>
          <w:w w:val="110"/>
        </w:rPr>
        <w:t>(NE).</w:t>
      </w:r>
      <w:r>
        <w:rPr>
          <w:spacing w:val="-2"/>
          <w:w w:val="110"/>
        </w:rPr>
        <w:t> </w:t>
      </w:r>
      <w:r>
        <w:rPr>
          <w:w w:val="110"/>
        </w:rPr>
        <w:t>Using</w:t>
      </w:r>
      <w:r>
        <w:rPr>
          <w:spacing w:val="-2"/>
          <w:w w:val="110"/>
        </w:rPr>
        <w:t> </w:t>
      </w:r>
      <w:r>
        <w:rPr>
          <w:w w:val="110"/>
        </w:rPr>
        <w:t>this</w:t>
      </w:r>
      <w:r>
        <w:rPr>
          <w:spacing w:val="-2"/>
          <w:w w:val="110"/>
        </w:rPr>
        <w:t> </w:t>
      </w:r>
      <w:r>
        <w:rPr>
          <w:w w:val="110"/>
        </w:rPr>
        <w:t>technique,</w:t>
      </w:r>
      <w:r>
        <w:rPr>
          <w:spacing w:val="-2"/>
          <w:w w:val="110"/>
        </w:rPr>
        <w:t> </w:t>
      </w:r>
      <w:r>
        <w:rPr>
          <w:w w:val="110"/>
        </w:rPr>
        <w:t>secondary users</w:t>
      </w:r>
      <w:r>
        <w:rPr>
          <w:w w:val="110"/>
        </w:rPr>
        <w:t> (SUs)</w:t>
      </w:r>
      <w:r>
        <w:rPr>
          <w:w w:val="110"/>
        </w:rPr>
        <w:t> are</w:t>
      </w:r>
      <w:r>
        <w:rPr>
          <w:w w:val="110"/>
        </w:rPr>
        <w:t> adapted</w:t>
      </w:r>
      <w:r>
        <w:rPr>
          <w:w w:val="110"/>
        </w:rPr>
        <w:t> with</w:t>
      </w:r>
      <w:r>
        <w:rPr>
          <w:w w:val="110"/>
        </w:rPr>
        <w:t> a</w:t>
      </w:r>
      <w:r>
        <w:rPr>
          <w:w w:val="110"/>
        </w:rPr>
        <w:t> distributed</w:t>
      </w:r>
      <w:r>
        <w:rPr>
          <w:w w:val="110"/>
        </w:rPr>
        <w:t> Q-learning</w:t>
      </w:r>
      <w:r>
        <w:rPr>
          <w:w w:val="110"/>
        </w:rPr>
        <w:t> algorithm</w:t>
      </w:r>
      <w:r>
        <w:rPr>
          <w:w w:val="110"/>
        </w:rPr>
        <w:t> to interact</w:t>
      </w:r>
      <w:r>
        <w:rPr>
          <w:w w:val="110"/>
        </w:rPr>
        <w:t> with</w:t>
      </w:r>
      <w:r>
        <w:rPr>
          <w:w w:val="110"/>
        </w:rPr>
        <w:t> the</w:t>
      </w:r>
      <w:r>
        <w:rPr>
          <w:w w:val="110"/>
        </w:rPr>
        <w:t> environment</w:t>
      </w:r>
      <w:r>
        <w:rPr>
          <w:w w:val="110"/>
        </w:rPr>
        <w:t> and</w:t>
      </w:r>
      <w:r>
        <w:rPr>
          <w:w w:val="110"/>
        </w:rPr>
        <w:t> achieve</w:t>
      </w:r>
      <w:r>
        <w:rPr>
          <w:w w:val="110"/>
        </w:rPr>
        <w:t> NE</w:t>
      </w:r>
      <w:r>
        <w:rPr>
          <w:w w:val="110"/>
        </w:rPr>
        <w:t> without</w:t>
      </w:r>
      <w:r>
        <w:rPr>
          <w:w w:val="110"/>
        </w:rPr>
        <w:t> any</w:t>
      </w:r>
      <w:r>
        <w:rPr>
          <w:w w:val="110"/>
        </w:rPr>
        <w:t> global information</w:t>
      </w:r>
      <w:r>
        <w:rPr>
          <w:spacing w:val="25"/>
          <w:w w:val="110"/>
        </w:rPr>
        <w:t> </w:t>
      </w:r>
      <w:r>
        <w:rPr>
          <w:w w:val="110"/>
        </w:rPr>
        <w:t>exchange</w:t>
      </w:r>
      <w:r>
        <w:rPr>
          <w:spacing w:val="25"/>
          <w:w w:val="110"/>
        </w:rPr>
        <w:t> </w:t>
      </w:r>
      <w:r>
        <w:rPr>
          <w:w w:val="110"/>
        </w:rPr>
        <w:t>between</w:t>
      </w:r>
      <w:r>
        <w:rPr>
          <w:spacing w:val="25"/>
          <w:w w:val="110"/>
        </w:rPr>
        <w:t> </w:t>
      </w:r>
      <w:r>
        <w:rPr>
          <w:w w:val="110"/>
        </w:rPr>
        <w:t>SUs.</w:t>
      </w:r>
      <w:r>
        <w:rPr>
          <w:spacing w:val="25"/>
          <w:w w:val="110"/>
        </w:rPr>
        <w:t> </w:t>
      </w:r>
      <w:r>
        <w:rPr>
          <w:w w:val="110"/>
        </w:rPr>
        <w:t>The</w:t>
      </w:r>
      <w:r>
        <w:rPr>
          <w:spacing w:val="25"/>
          <w:w w:val="110"/>
        </w:rPr>
        <w:t> </w:t>
      </w:r>
      <w:r>
        <w:rPr>
          <w:w w:val="110"/>
        </w:rPr>
        <w:t>actions</w:t>
      </w:r>
      <w:r>
        <w:rPr>
          <w:spacing w:val="25"/>
          <w:w w:val="110"/>
        </w:rPr>
        <w:t> </w:t>
      </w:r>
      <w:r>
        <w:rPr>
          <w:w w:val="110"/>
        </w:rPr>
        <w:t>and</w:t>
      </w:r>
      <w:r>
        <w:rPr>
          <w:spacing w:val="25"/>
          <w:w w:val="110"/>
        </w:rPr>
        <w:t> </w:t>
      </w:r>
      <w:r>
        <w:rPr>
          <w:w w:val="110"/>
        </w:rPr>
        <w:t>rewards</w:t>
      </w:r>
      <w:r>
        <w:rPr>
          <w:spacing w:val="25"/>
          <w:w w:val="110"/>
        </w:rPr>
        <w:t> </w:t>
      </w:r>
      <w:r>
        <w:rPr>
          <w:w w:val="110"/>
        </w:rPr>
        <w:t>of</w:t>
      </w:r>
      <w:r>
        <w:rPr>
          <w:spacing w:val="25"/>
          <w:w w:val="110"/>
        </w:rPr>
        <w:t> </w:t>
      </w:r>
      <w:r>
        <w:rPr>
          <w:w w:val="110"/>
        </w:rPr>
        <w:t>the Q-learning algorithm</w:t>
      </w:r>
      <w:r>
        <w:rPr>
          <w:w w:val="110"/>
        </w:rPr>
        <w:t> are based on the</w:t>
      </w:r>
      <w:r>
        <w:rPr>
          <w:w w:val="110"/>
        </w:rPr>
        <w:t> system’s channel selection and channel rate, respectively. In contrast to other Q-learning methods, where</w:t>
      </w:r>
      <w:r>
        <w:rPr>
          <w:w w:val="110"/>
        </w:rPr>
        <w:t> the</w:t>
      </w:r>
      <w:r>
        <w:rPr>
          <w:w w:val="110"/>
        </w:rPr>
        <w:t> state–action</w:t>
      </w:r>
      <w:r>
        <w:rPr>
          <w:w w:val="110"/>
        </w:rPr>
        <w:t> pairs</w:t>
      </w:r>
      <w:r>
        <w:rPr>
          <w:w w:val="110"/>
        </w:rPr>
        <w:t> will</w:t>
      </w:r>
      <w:r>
        <w:rPr>
          <w:w w:val="110"/>
        </w:rPr>
        <w:t> result</w:t>
      </w:r>
      <w:r>
        <w:rPr>
          <w:w w:val="110"/>
        </w:rPr>
        <w:t> in</w:t>
      </w:r>
      <w:r>
        <w:rPr>
          <w:w w:val="110"/>
        </w:rPr>
        <w:t> a</w:t>
      </w:r>
      <w:r>
        <w:rPr>
          <w:w w:val="110"/>
        </w:rPr>
        <w:t> Q-value,</w:t>
      </w:r>
      <w:r>
        <w:rPr>
          <w:w w:val="110"/>
        </w:rPr>
        <w:t> the</w:t>
      </w:r>
      <w:r>
        <w:rPr>
          <w:w w:val="110"/>
        </w:rPr>
        <w:t> action</w:t>
      </w:r>
      <w:r>
        <w:rPr>
          <w:w w:val="110"/>
        </w:rPr>
        <w:t> only defines the Q-value. The player’s Q-value is updated in each iteration based</w:t>
      </w:r>
      <w:r>
        <w:rPr>
          <w:w w:val="110"/>
        </w:rPr>
        <w:t> on</w:t>
      </w:r>
      <w:r>
        <w:rPr>
          <w:w w:val="110"/>
        </w:rPr>
        <w:t> the</w:t>
      </w:r>
      <w:r>
        <w:rPr>
          <w:w w:val="110"/>
        </w:rPr>
        <w:t> weighted</w:t>
      </w:r>
      <w:r>
        <w:rPr>
          <w:w w:val="110"/>
        </w:rPr>
        <w:t> sum</w:t>
      </w:r>
      <w:r>
        <w:rPr>
          <w:w w:val="110"/>
        </w:rPr>
        <w:t> of</w:t>
      </w:r>
      <w:r>
        <w:rPr>
          <w:w w:val="110"/>
        </w:rPr>
        <w:t> the</w:t>
      </w:r>
      <w:r>
        <w:rPr>
          <w:w w:val="110"/>
        </w:rPr>
        <w:t> current</w:t>
      </w:r>
      <w:r>
        <w:rPr>
          <w:w w:val="110"/>
        </w:rPr>
        <w:t> Q-value</w:t>
      </w:r>
      <w:r>
        <w:rPr>
          <w:w w:val="110"/>
        </w:rPr>
        <w:t> and</w:t>
      </w:r>
      <w:r>
        <w:rPr>
          <w:w w:val="110"/>
        </w:rPr>
        <w:t> the</w:t>
      </w:r>
      <w:r>
        <w:rPr>
          <w:w w:val="110"/>
        </w:rPr>
        <w:t> achieved reward.</w:t>
      </w:r>
      <w:r>
        <w:rPr>
          <w:w w:val="110"/>
        </w:rPr>
        <w:t> From</w:t>
      </w:r>
      <w:r>
        <w:rPr>
          <w:w w:val="110"/>
        </w:rPr>
        <w:t> their</w:t>
      </w:r>
      <w:r>
        <w:rPr>
          <w:w w:val="110"/>
        </w:rPr>
        <w:t> comprehensive</w:t>
      </w:r>
      <w:r>
        <w:rPr>
          <w:w w:val="110"/>
        </w:rPr>
        <w:t> analysis,</w:t>
      </w:r>
      <w:r>
        <w:rPr>
          <w:w w:val="110"/>
        </w:rPr>
        <w:t> their</w:t>
      </w:r>
      <w:r>
        <w:rPr>
          <w:w w:val="110"/>
        </w:rPr>
        <w:t> learning</w:t>
      </w:r>
      <w:r>
        <w:rPr>
          <w:w w:val="110"/>
        </w:rPr>
        <w:t> algorithm speeds</w:t>
      </w:r>
      <w:r>
        <w:rPr>
          <w:w w:val="110"/>
        </w:rPr>
        <w:t> up</w:t>
      </w:r>
      <w:r>
        <w:rPr>
          <w:w w:val="110"/>
        </w:rPr>
        <w:t> the</w:t>
      </w:r>
      <w:r>
        <w:rPr>
          <w:w w:val="110"/>
        </w:rPr>
        <w:t> convergence</w:t>
      </w:r>
      <w:r>
        <w:rPr>
          <w:w w:val="110"/>
        </w:rPr>
        <w:t> procedure</w:t>
      </w:r>
      <w:r>
        <w:rPr>
          <w:w w:val="110"/>
        </w:rPr>
        <w:t> and</w:t>
      </w:r>
      <w:r>
        <w:rPr>
          <w:w w:val="110"/>
        </w:rPr>
        <w:t> helps</w:t>
      </w:r>
      <w:r>
        <w:rPr>
          <w:w w:val="110"/>
        </w:rPr>
        <w:t> users</w:t>
      </w:r>
      <w:r>
        <w:rPr>
          <w:w w:val="110"/>
        </w:rPr>
        <w:t> with</w:t>
      </w:r>
      <w:r>
        <w:rPr>
          <w:w w:val="110"/>
        </w:rPr>
        <w:t> minimum access</w:t>
      </w:r>
      <w:r>
        <w:rPr>
          <w:spacing w:val="-5"/>
          <w:w w:val="110"/>
        </w:rPr>
        <w:t> </w:t>
      </w:r>
      <w:r>
        <w:rPr>
          <w:w w:val="110"/>
        </w:rPr>
        <w:t>latency.</w:t>
      </w:r>
      <w:r>
        <w:rPr>
          <w:spacing w:val="-5"/>
          <w:w w:val="110"/>
        </w:rPr>
        <w:t> </w:t>
      </w:r>
      <w:r>
        <w:rPr>
          <w:w w:val="110"/>
        </w:rPr>
        <w:t>Similarly,</w:t>
      </w:r>
      <w:r>
        <w:rPr>
          <w:spacing w:val="-5"/>
          <w:w w:val="110"/>
        </w:rPr>
        <w:t> </w:t>
      </w:r>
      <w:r>
        <w:rPr>
          <w:w w:val="110"/>
        </w:rPr>
        <w:t>a</w:t>
      </w:r>
      <w:r>
        <w:rPr>
          <w:spacing w:val="-5"/>
          <w:w w:val="110"/>
        </w:rPr>
        <w:t> </w:t>
      </w:r>
      <w:r>
        <w:rPr>
          <w:w w:val="110"/>
        </w:rPr>
        <w:t>heuristic</w:t>
      </w:r>
      <w:r>
        <w:rPr>
          <w:spacing w:val="-5"/>
          <w:w w:val="110"/>
        </w:rPr>
        <w:t> </w:t>
      </w:r>
      <w:r>
        <w:rPr>
          <w:w w:val="110"/>
        </w:rPr>
        <w:t>channel</w:t>
      </w:r>
      <w:r>
        <w:rPr>
          <w:spacing w:val="-5"/>
          <w:w w:val="110"/>
        </w:rPr>
        <w:t> </w:t>
      </w:r>
      <w:r>
        <w:rPr>
          <w:w w:val="110"/>
        </w:rPr>
        <w:t>allocation</w:t>
      </w:r>
      <w:r>
        <w:rPr>
          <w:spacing w:val="-5"/>
          <w:w w:val="110"/>
        </w:rPr>
        <w:t> </w:t>
      </w:r>
      <w:r>
        <w:rPr>
          <w:w w:val="110"/>
        </w:rPr>
        <w:t>policy</w:t>
      </w:r>
      <w:r>
        <w:rPr>
          <w:spacing w:val="-5"/>
          <w:w w:val="110"/>
        </w:rPr>
        <w:t> </w:t>
      </w:r>
      <w:r>
        <w:rPr>
          <w:w w:val="110"/>
        </w:rPr>
        <w:t>focusing on</w:t>
      </w:r>
      <w:r>
        <w:rPr>
          <w:w w:val="110"/>
        </w:rPr>
        <w:t> temporal–spatial</w:t>
      </w:r>
      <w:r>
        <w:rPr>
          <w:w w:val="110"/>
        </w:rPr>
        <w:t> spectrum</w:t>
      </w:r>
      <w:r>
        <w:rPr>
          <w:w w:val="110"/>
        </w:rPr>
        <w:t> reuse</w:t>
      </w:r>
      <w:r>
        <w:rPr>
          <w:w w:val="110"/>
        </w:rPr>
        <w:t> with</w:t>
      </w:r>
      <w:r>
        <w:rPr>
          <w:w w:val="110"/>
        </w:rPr>
        <w:t> the</w:t>
      </w:r>
      <w:r>
        <w:rPr>
          <w:w w:val="110"/>
        </w:rPr>
        <w:t> help</w:t>
      </w:r>
      <w:r>
        <w:rPr>
          <w:w w:val="110"/>
        </w:rPr>
        <w:t> of</w:t>
      </w:r>
      <w:r>
        <w:rPr>
          <w:w w:val="110"/>
        </w:rPr>
        <w:t> multi-armed</w:t>
      </w:r>
      <w:r>
        <w:rPr>
          <w:spacing w:val="40"/>
          <w:w w:val="110"/>
        </w:rPr>
        <w:t> </w:t>
      </w:r>
      <w:r>
        <w:rPr>
          <w:w w:val="110"/>
        </w:rPr>
        <w:t>bandit</w:t>
      </w:r>
      <w:r>
        <w:rPr>
          <w:w w:val="110"/>
        </w:rPr>
        <w:t> (MAB)</w:t>
      </w:r>
      <w:r>
        <w:rPr>
          <w:w w:val="110"/>
        </w:rPr>
        <w:t> theory</w:t>
      </w:r>
      <w:r>
        <w:rPr>
          <w:w w:val="110"/>
        </w:rPr>
        <w:t> is</w:t>
      </w:r>
      <w:r>
        <w:rPr>
          <w:w w:val="110"/>
        </w:rPr>
        <w:t> presented</w:t>
      </w:r>
      <w:r>
        <w:rPr>
          <w:w w:val="110"/>
        </w:rPr>
        <w:t> [</w:t>
      </w:r>
      <w:hyperlink w:history="true" w:anchor="_bookmark129">
        <w:r>
          <w:rPr>
            <w:color w:val="007FAC"/>
            <w:w w:val="110"/>
          </w:rPr>
          <w:t>83</w:t>
        </w:r>
      </w:hyperlink>
      <w:r>
        <w:rPr>
          <w:w w:val="110"/>
        </w:rPr>
        <w:t>].</w:t>
      </w:r>
      <w:r>
        <w:rPr>
          <w:w w:val="110"/>
        </w:rPr>
        <w:t> They</w:t>
      </w:r>
      <w:r>
        <w:rPr>
          <w:w w:val="110"/>
        </w:rPr>
        <w:t> incorporated</w:t>
      </w:r>
      <w:r>
        <w:rPr>
          <w:w w:val="110"/>
        </w:rPr>
        <w:t> a</w:t>
      </w:r>
      <w:r>
        <w:rPr>
          <w:w w:val="110"/>
        </w:rPr>
        <w:t> three- stage</w:t>
      </w:r>
      <w:r>
        <w:rPr>
          <w:spacing w:val="-3"/>
          <w:w w:val="110"/>
        </w:rPr>
        <w:t> </w:t>
      </w:r>
      <w:r>
        <w:rPr>
          <w:w w:val="110"/>
        </w:rPr>
        <w:t>policy</w:t>
      </w:r>
      <w:r>
        <w:rPr>
          <w:spacing w:val="-3"/>
          <w:w w:val="110"/>
        </w:rPr>
        <w:t> </w:t>
      </w:r>
      <w:r>
        <w:rPr>
          <w:w w:val="110"/>
        </w:rPr>
        <w:t>to</w:t>
      </w:r>
      <w:r>
        <w:rPr>
          <w:spacing w:val="-3"/>
          <w:w w:val="110"/>
        </w:rPr>
        <w:t> </w:t>
      </w:r>
      <w:r>
        <w:rPr>
          <w:w w:val="110"/>
        </w:rPr>
        <w:t>improve</w:t>
      </w:r>
      <w:r>
        <w:rPr>
          <w:spacing w:val="-3"/>
          <w:w w:val="110"/>
        </w:rPr>
        <w:t> </w:t>
      </w:r>
      <w:r>
        <w:rPr>
          <w:w w:val="110"/>
        </w:rPr>
        <w:t>the</w:t>
      </w:r>
      <w:r>
        <w:rPr>
          <w:spacing w:val="-3"/>
          <w:w w:val="110"/>
        </w:rPr>
        <w:t> </w:t>
      </w:r>
      <w:r>
        <w:rPr>
          <w:w w:val="110"/>
        </w:rPr>
        <w:t>computational</w:t>
      </w:r>
      <w:r>
        <w:rPr>
          <w:spacing w:val="-3"/>
          <w:w w:val="110"/>
        </w:rPr>
        <w:t> </w:t>
      </w:r>
      <w:r>
        <w:rPr>
          <w:w w:val="110"/>
        </w:rPr>
        <w:t>cost</w:t>
      </w:r>
      <w:r>
        <w:rPr>
          <w:spacing w:val="-3"/>
          <w:w w:val="110"/>
        </w:rPr>
        <w:t> </w:t>
      </w:r>
      <w:r>
        <w:rPr>
          <w:w w:val="110"/>
        </w:rPr>
        <w:t>of</w:t>
      </w:r>
      <w:r>
        <w:rPr>
          <w:spacing w:val="-3"/>
          <w:w w:val="110"/>
        </w:rPr>
        <w:t> </w:t>
      </w:r>
      <w:r>
        <w:rPr>
          <w:w w:val="110"/>
        </w:rPr>
        <w:t>a</w:t>
      </w:r>
      <w:r>
        <w:rPr>
          <w:spacing w:val="-3"/>
          <w:w w:val="110"/>
        </w:rPr>
        <w:t> </w:t>
      </w:r>
      <w:r>
        <w:rPr>
          <w:w w:val="110"/>
        </w:rPr>
        <w:t>centralized</w:t>
      </w:r>
      <w:r>
        <w:rPr>
          <w:spacing w:val="-3"/>
          <w:w w:val="110"/>
        </w:rPr>
        <w:t> </w:t>
      </w:r>
      <w:r>
        <w:rPr>
          <w:w w:val="110"/>
        </w:rPr>
        <w:t>channel allocation</w:t>
      </w:r>
      <w:r>
        <w:rPr>
          <w:w w:val="110"/>
        </w:rPr>
        <w:t> policy.</w:t>
      </w:r>
      <w:r>
        <w:rPr>
          <w:w w:val="110"/>
        </w:rPr>
        <w:t> The</w:t>
      </w:r>
      <w:r>
        <w:rPr>
          <w:w w:val="110"/>
        </w:rPr>
        <w:t> algorithm</w:t>
      </w:r>
      <w:r>
        <w:rPr>
          <w:w w:val="110"/>
        </w:rPr>
        <w:t> uses</w:t>
      </w:r>
      <w:r>
        <w:rPr>
          <w:w w:val="110"/>
        </w:rPr>
        <w:t> a</w:t>
      </w:r>
      <w:r>
        <w:rPr>
          <w:w w:val="110"/>
        </w:rPr>
        <w:t> distributed</w:t>
      </w:r>
      <w:r>
        <w:rPr>
          <w:w w:val="110"/>
        </w:rPr>
        <w:t> greedy</w:t>
      </w:r>
      <w:r>
        <w:rPr>
          <w:w w:val="110"/>
        </w:rPr>
        <w:t> graph</w:t>
      </w:r>
      <w:r>
        <w:rPr>
          <w:w w:val="110"/>
        </w:rPr>
        <w:t> col- oring</w:t>
      </w:r>
      <w:r>
        <w:rPr>
          <w:w w:val="110"/>
        </w:rPr>
        <w:t> method</w:t>
      </w:r>
      <w:r>
        <w:rPr>
          <w:w w:val="110"/>
        </w:rPr>
        <w:t> to</w:t>
      </w:r>
      <w:r>
        <w:rPr>
          <w:w w:val="110"/>
        </w:rPr>
        <w:t> determine</w:t>
      </w:r>
      <w:r>
        <w:rPr>
          <w:w w:val="110"/>
        </w:rPr>
        <w:t> the</w:t>
      </w:r>
      <w:r>
        <w:rPr>
          <w:w w:val="110"/>
        </w:rPr>
        <w:t> optimal</w:t>
      </w:r>
      <w:r>
        <w:rPr>
          <w:w w:val="110"/>
        </w:rPr>
        <w:t> channel</w:t>
      </w:r>
      <w:r>
        <w:rPr>
          <w:w w:val="110"/>
        </w:rPr>
        <w:t> access</w:t>
      </w:r>
      <w:r>
        <w:rPr>
          <w:w w:val="110"/>
        </w:rPr>
        <w:t> ranks</w:t>
      </w:r>
      <w:r>
        <w:rPr>
          <w:w w:val="110"/>
        </w:rPr>
        <w:t> of</w:t>
      </w:r>
      <w:r>
        <w:rPr>
          <w:w w:val="110"/>
        </w:rPr>
        <w:t> SUs during</w:t>
      </w:r>
      <w:r>
        <w:rPr>
          <w:spacing w:val="44"/>
          <w:w w:val="110"/>
        </w:rPr>
        <w:t> </w:t>
      </w:r>
      <w:r>
        <w:rPr>
          <w:w w:val="110"/>
        </w:rPr>
        <w:t>the</w:t>
      </w:r>
      <w:r>
        <w:rPr>
          <w:spacing w:val="45"/>
          <w:w w:val="110"/>
        </w:rPr>
        <w:t> </w:t>
      </w:r>
      <w:r>
        <w:rPr>
          <w:w w:val="110"/>
        </w:rPr>
        <w:t>first</w:t>
      </w:r>
      <w:r>
        <w:rPr>
          <w:spacing w:val="44"/>
          <w:w w:val="110"/>
        </w:rPr>
        <w:t> </w:t>
      </w:r>
      <w:r>
        <w:rPr>
          <w:w w:val="110"/>
        </w:rPr>
        <w:t>two</w:t>
      </w:r>
      <w:r>
        <w:rPr>
          <w:spacing w:val="45"/>
          <w:w w:val="110"/>
        </w:rPr>
        <w:t> </w:t>
      </w:r>
      <w:r>
        <w:rPr>
          <w:w w:val="110"/>
        </w:rPr>
        <w:t>stages.</w:t>
      </w:r>
      <w:r>
        <w:rPr>
          <w:spacing w:val="45"/>
          <w:w w:val="110"/>
        </w:rPr>
        <w:t> </w:t>
      </w:r>
      <w:r>
        <w:rPr>
          <w:w w:val="110"/>
        </w:rPr>
        <w:t>In</w:t>
      </w:r>
      <w:r>
        <w:rPr>
          <w:spacing w:val="45"/>
          <w:w w:val="110"/>
        </w:rPr>
        <w:t> </w:t>
      </w:r>
      <w:r>
        <w:rPr>
          <w:w w:val="110"/>
        </w:rPr>
        <w:t>the</w:t>
      </w:r>
      <w:r>
        <w:rPr>
          <w:spacing w:val="44"/>
          <w:w w:val="110"/>
        </w:rPr>
        <w:t> </w:t>
      </w:r>
      <w:r>
        <w:rPr>
          <w:w w:val="110"/>
        </w:rPr>
        <w:t>third</w:t>
      </w:r>
      <w:r>
        <w:rPr>
          <w:spacing w:val="45"/>
          <w:w w:val="110"/>
        </w:rPr>
        <w:t> </w:t>
      </w:r>
      <w:r>
        <w:rPr>
          <w:w w:val="110"/>
        </w:rPr>
        <w:t>stage,</w:t>
      </w:r>
      <w:r>
        <w:rPr>
          <w:spacing w:val="45"/>
          <w:w w:val="110"/>
        </w:rPr>
        <w:t> </w:t>
      </w:r>
      <w:r>
        <w:rPr>
          <w:w w:val="110"/>
        </w:rPr>
        <w:t>based</w:t>
      </w:r>
      <w:r>
        <w:rPr>
          <w:spacing w:val="45"/>
          <w:w w:val="110"/>
        </w:rPr>
        <w:t> </w:t>
      </w:r>
      <w:r>
        <w:rPr>
          <w:w w:val="110"/>
        </w:rPr>
        <w:t>on</w:t>
      </w:r>
      <w:r>
        <w:rPr>
          <w:spacing w:val="44"/>
          <w:w w:val="110"/>
        </w:rPr>
        <w:t> </w:t>
      </w:r>
      <w:r>
        <w:rPr>
          <w:w w:val="110"/>
        </w:rPr>
        <w:t>the</w:t>
      </w:r>
      <w:r>
        <w:rPr>
          <w:spacing w:val="45"/>
          <w:w w:val="110"/>
        </w:rPr>
        <w:t> </w:t>
      </w:r>
      <w:r>
        <w:rPr>
          <w:spacing w:val="-5"/>
        </w:rPr>
        <w:t>MAB</w:t>
      </w:r>
    </w:p>
    <w:p>
      <w:pPr>
        <w:spacing w:after="0" w:line="276" w:lineRule="auto"/>
        <w:jc w:val="both"/>
        <w:sectPr>
          <w:type w:val="continuous"/>
          <w:pgSz w:w="11910" w:h="15880"/>
          <w:pgMar w:header="655" w:footer="544" w:top="620" w:bottom="280" w:left="640" w:right="620"/>
          <w:cols w:num="2" w:equalWidth="0">
            <w:col w:w="5174" w:space="206"/>
            <w:col w:w="5270"/>
          </w:cols>
        </w:sectPr>
      </w:pPr>
    </w:p>
    <w:p>
      <w:pPr>
        <w:pStyle w:val="BodyText"/>
        <w:rPr>
          <w:sz w:val="12"/>
        </w:rPr>
      </w:pPr>
    </w:p>
    <w:p>
      <w:pPr>
        <w:spacing w:after="0"/>
        <w:rPr>
          <w:sz w:val="12"/>
        </w:rPr>
        <w:sectPr>
          <w:pgSz w:w="11910" w:h="15880"/>
          <w:pgMar w:header="655" w:footer="544" w:top="840" w:bottom="740" w:left="640" w:right="620"/>
        </w:sectPr>
      </w:pPr>
    </w:p>
    <w:p>
      <w:pPr>
        <w:pStyle w:val="BodyText"/>
        <w:spacing w:before="7" w:after="1"/>
        <w:rPr>
          <w:sz w:val="10"/>
        </w:rPr>
      </w:pPr>
    </w:p>
    <w:p>
      <w:pPr>
        <w:pStyle w:val="BodyText"/>
        <w:ind w:left="238"/>
        <w:rPr>
          <w:sz w:val="20"/>
        </w:rPr>
      </w:pPr>
      <w:r>
        <w:rPr>
          <w:sz w:val="20"/>
        </w:rPr>
        <w:drawing>
          <wp:inline distT="0" distB="0" distL="0" distR="0">
            <wp:extent cx="3032924" cy="2804159"/>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38" cstate="print"/>
                    <a:stretch>
                      <a:fillRect/>
                    </a:stretch>
                  </pic:blipFill>
                  <pic:spPr>
                    <a:xfrm>
                      <a:off x="0" y="0"/>
                      <a:ext cx="3032924" cy="2804159"/>
                    </a:xfrm>
                    <a:prstGeom prst="rect">
                      <a:avLst/>
                    </a:prstGeom>
                  </pic:spPr>
                </pic:pic>
              </a:graphicData>
            </a:graphic>
          </wp:inline>
        </w:drawing>
      </w:r>
      <w:r>
        <w:rPr>
          <w:sz w:val="20"/>
        </w:rPr>
      </w:r>
    </w:p>
    <w:p>
      <w:pPr>
        <w:pStyle w:val="BodyText"/>
        <w:spacing w:before="85"/>
        <w:rPr>
          <w:sz w:val="12"/>
        </w:rPr>
      </w:pPr>
    </w:p>
    <w:p>
      <w:pPr>
        <w:spacing w:before="0"/>
        <w:ind w:left="883" w:right="0" w:firstLine="0"/>
        <w:jc w:val="left"/>
        <w:rPr>
          <w:sz w:val="12"/>
        </w:rPr>
      </w:pPr>
      <w:bookmarkStart w:name="_bookmark31" w:id="50"/>
      <w:bookmarkEnd w:id="50"/>
      <w:r>
        <w:rPr/>
      </w:r>
      <w:r>
        <w:rPr>
          <w:b/>
          <w:w w:val="120"/>
          <w:sz w:val="12"/>
        </w:rPr>
        <w:t>/ig.</w:t>
      </w:r>
      <w:r>
        <w:rPr>
          <w:b/>
          <w:spacing w:val="8"/>
          <w:w w:val="120"/>
          <w:sz w:val="12"/>
        </w:rPr>
        <w:t> </w:t>
      </w:r>
      <w:r>
        <w:rPr>
          <w:b/>
          <w:w w:val="120"/>
          <w:sz w:val="12"/>
        </w:rPr>
        <w:t>21.</w:t>
      </w:r>
      <w:r>
        <w:rPr>
          <w:b/>
          <w:spacing w:val="31"/>
          <w:w w:val="120"/>
          <w:sz w:val="12"/>
        </w:rPr>
        <w:t> </w:t>
      </w:r>
      <w:r>
        <w:rPr>
          <w:w w:val="120"/>
          <w:sz w:val="12"/>
        </w:rPr>
        <w:t>An</w:t>
      </w:r>
      <w:r>
        <w:rPr>
          <w:spacing w:val="8"/>
          <w:w w:val="120"/>
          <w:sz w:val="12"/>
        </w:rPr>
        <w:t> </w:t>
      </w:r>
      <w:r>
        <w:rPr>
          <w:w w:val="120"/>
          <w:sz w:val="12"/>
        </w:rPr>
        <w:t>abstract</w:t>
      </w:r>
      <w:r>
        <w:rPr>
          <w:spacing w:val="9"/>
          <w:w w:val="120"/>
          <w:sz w:val="12"/>
        </w:rPr>
        <w:t> </w:t>
      </w:r>
      <w:r>
        <w:rPr>
          <w:w w:val="120"/>
          <w:sz w:val="12"/>
        </w:rPr>
        <w:t>system</w:t>
      </w:r>
      <w:r>
        <w:rPr>
          <w:spacing w:val="9"/>
          <w:w w:val="120"/>
          <w:sz w:val="12"/>
        </w:rPr>
        <w:t> </w:t>
      </w:r>
      <w:r>
        <w:rPr>
          <w:w w:val="120"/>
          <w:sz w:val="12"/>
        </w:rPr>
        <w:t>model</w:t>
      </w:r>
      <w:r>
        <w:rPr>
          <w:spacing w:val="8"/>
          <w:w w:val="120"/>
          <w:sz w:val="12"/>
        </w:rPr>
        <w:t> </w:t>
      </w:r>
      <w:r>
        <w:rPr>
          <w:w w:val="120"/>
          <w:sz w:val="12"/>
        </w:rPr>
        <w:t>of</w:t>
      </w:r>
      <w:r>
        <w:rPr>
          <w:spacing w:val="9"/>
          <w:w w:val="120"/>
          <w:sz w:val="12"/>
        </w:rPr>
        <w:t> </w:t>
      </w:r>
      <w:r>
        <w:rPr>
          <w:w w:val="120"/>
          <w:sz w:val="12"/>
        </w:rPr>
        <w:t>D2D</w:t>
      </w:r>
      <w:r>
        <w:rPr>
          <w:spacing w:val="9"/>
          <w:w w:val="120"/>
          <w:sz w:val="12"/>
        </w:rPr>
        <w:t> </w:t>
      </w:r>
      <w:r>
        <w:rPr>
          <w:w w:val="120"/>
          <w:sz w:val="12"/>
        </w:rPr>
        <w:t>enabled</w:t>
      </w:r>
      <w:r>
        <w:rPr>
          <w:spacing w:val="8"/>
          <w:w w:val="120"/>
          <w:sz w:val="12"/>
        </w:rPr>
        <w:t> </w:t>
      </w:r>
      <w:r>
        <w:rPr>
          <w:w w:val="120"/>
          <w:sz w:val="12"/>
        </w:rPr>
        <w:t>C-</w:t>
      </w:r>
      <w:r>
        <w:rPr>
          <w:spacing w:val="-4"/>
          <w:w w:val="120"/>
          <w:sz w:val="12"/>
        </w:rPr>
        <w:t>RAN.</w:t>
      </w:r>
    </w:p>
    <w:p>
      <w:pPr>
        <w:pStyle w:val="BodyText"/>
        <w:rPr>
          <w:sz w:val="12"/>
        </w:rPr>
      </w:pPr>
    </w:p>
    <w:p>
      <w:pPr>
        <w:pStyle w:val="BodyText"/>
        <w:rPr>
          <w:sz w:val="12"/>
        </w:rPr>
      </w:pPr>
    </w:p>
    <w:p>
      <w:pPr>
        <w:pStyle w:val="BodyText"/>
        <w:spacing w:before="83"/>
        <w:rPr>
          <w:sz w:val="12"/>
        </w:rPr>
      </w:pPr>
    </w:p>
    <w:p>
      <w:pPr>
        <w:pStyle w:val="BodyText"/>
        <w:spacing w:line="276" w:lineRule="auto"/>
        <w:ind w:left="111" w:right="38"/>
        <w:jc w:val="both"/>
      </w:pPr>
      <w:r>
        <w:rPr>
          <w:w w:val="110"/>
        </w:rPr>
        <w:t>theory,</w:t>
      </w:r>
      <w:r>
        <w:rPr>
          <w:w w:val="110"/>
        </w:rPr>
        <w:t> optimal</w:t>
      </w:r>
      <w:r>
        <w:rPr>
          <w:w w:val="110"/>
        </w:rPr>
        <w:t> channel</w:t>
      </w:r>
      <w:r>
        <w:rPr>
          <w:w w:val="110"/>
        </w:rPr>
        <w:t> allocation</w:t>
      </w:r>
      <w:r>
        <w:rPr>
          <w:w w:val="110"/>
        </w:rPr>
        <w:t> is</w:t>
      </w:r>
      <w:r>
        <w:rPr>
          <w:w w:val="110"/>
        </w:rPr>
        <w:t> obtained.</w:t>
      </w:r>
      <w:r>
        <w:rPr>
          <w:w w:val="110"/>
        </w:rPr>
        <w:t> The</w:t>
      </w:r>
      <w:r>
        <w:rPr>
          <w:w w:val="110"/>
        </w:rPr>
        <w:t> simulation</w:t>
      </w:r>
      <w:r>
        <w:rPr>
          <w:w w:val="110"/>
        </w:rPr>
        <w:t> </w:t>
      </w:r>
      <w:r>
        <w:rPr>
          <w:w w:val="110"/>
        </w:rPr>
        <w:t>results suggest</w:t>
      </w:r>
      <w:r>
        <w:rPr>
          <w:w w:val="110"/>
        </w:rPr>
        <w:t> that</w:t>
      </w:r>
      <w:r>
        <w:rPr>
          <w:w w:val="110"/>
        </w:rPr>
        <w:t> the</w:t>
      </w:r>
      <w:r>
        <w:rPr>
          <w:w w:val="110"/>
        </w:rPr>
        <w:t> proposed</w:t>
      </w:r>
      <w:r>
        <w:rPr>
          <w:w w:val="110"/>
        </w:rPr>
        <w:t> policy</w:t>
      </w:r>
      <w:r>
        <w:rPr>
          <w:w w:val="110"/>
        </w:rPr>
        <w:t> outperforms</w:t>
      </w:r>
      <w:r>
        <w:rPr>
          <w:w w:val="110"/>
        </w:rPr>
        <w:t> other</w:t>
      </w:r>
      <w:r>
        <w:rPr>
          <w:w w:val="110"/>
        </w:rPr>
        <w:t> policies</w:t>
      </w:r>
      <w:r>
        <w:rPr>
          <w:w w:val="110"/>
        </w:rPr>
        <w:t> in</w:t>
      </w:r>
      <w:r>
        <w:rPr>
          <w:w w:val="110"/>
        </w:rPr>
        <w:t> the literature based on temporal–spatial spectrum reuse. The study in [</w:t>
      </w:r>
      <w:hyperlink w:history="true" w:anchor="_bookmark128">
        <w:r>
          <w:rPr>
            <w:color w:val="007FAC"/>
            <w:w w:val="110"/>
          </w:rPr>
          <w:t>82</w:t>
        </w:r>
      </w:hyperlink>
      <w:r>
        <w:rPr>
          <w:w w:val="110"/>
        </w:rPr>
        <w:t>] can assist in knowledge extraction and maximize the network benefits for</w:t>
      </w:r>
      <w:r>
        <w:rPr>
          <w:w w:val="110"/>
        </w:rPr>
        <w:t> a</w:t>
      </w:r>
      <w:r>
        <w:rPr>
          <w:w w:val="110"/>
        </w:rPr>
        <w:t> distributed</w:t>
      </w:r>
      <w:r>
        <w:rPr>
          <w:w w:val="110"/>
        </w:rPr>
        <w:t> KDN</w:t>
      </w:r>
      <w:r>
        <w:rPr>
          <w:w w:val="110"/>
        </w:rPr>
        <w:t> architecture.</w:t>
      </w:r>
      <w:r>
        <w:rPr>
          <w:w w:val="110"/>
        </w:rPr>
        <w:t> In</w:t>
      </w:r>
      <w:r>
        <w:rPr>
          <w:w w:val="110"/>
        </w:rPr>
        <w:t> contrast,</w:t>
      </w:r>
      <w:r>
        <w:rPr>
          <w:w w:val="110"/>
        </w:rPr>
        <w:t> in</w:t>
      </w:r>
      <w:r>
        <w:rPr>
          <w:w w:val="110"/>
        </w:rPr>
        <w:t> [</w:t>
      </w:r>
      <w:hyperlink w:history="true" w:anchor="_bookmark129">
        <w:r>
          <w:rPr>
            <w:color w:val="007FAC"/>
            <w:w w:val="110"/>
          </w:rPr>
          <w:t>83</w:t>
        </w:r>
      </w:hyperlink>
      <w:r>
        <w:rPr>
          <w:w w:val="110"/>
        </w:rPr>
        <w:t>]</w:t>
      </w:r>
      <w:r>
        <w:rPr>
          <w:w w:val="110"/>
        </w:rPr>
        <w:t> the</w:t>
      </w:r>
      <w:r>
        <w:rPr>
          <w:w w:val="110"/>
        </w:rPr>
        <w:t> spectrum allocation problem is formulated into centralized and distributed parts, which can best fit our hybrid architecture in KDN.</w:t>
      </w:r>
    </w:p>
    <w:p>
      <w:pPr>
        <w:pStyle w:val="BodyText"/>
        <w:spacing w:line="276" w:lineRule="auto" w:before="6"/>
        <w:ind w:left="111" w:right="38" w:firstLine="239"/>
        <w:jc w:val="both"/>
      </w:pPr>
      <w:r>
        <w:rPr>
          <w:w w:val="110"/>
        </w:rPr>
        <w:t>To improve resource management, D2D communication was </w:t>
      </w:r>
      <w:r>
        <w:rPr>
          <w:w w:val="110"/>
        </w:rPr>
        <w:t>intro- duced to decrease the load on the BS. In [</w:t>
      </w:r>
      <w:hyperlink w:history="true" w:anchor="_bookmark130">
        <w:r>
          <w:rPr>
            <w:color w:val="007FAC"/>
            <w:w w:val="110"/>
          </w:rPr>
          <w:t>84</w:t>
        </w:r>
      </w:hyperlink>
      <w:r>
        <w:rPr>
          <w:w w:val="110"/>
        </w:rPr>
        <w:t>], the authors proposed a distributed approach for resource allocation and communication mode selection</w:t>
      </w:r>
      <w:r>
        <w:rPr>
          <w:w w:val="110"/>
        </w:rPr>
        <w:t> for</w:t>
      </w:r>
      <w:r>
        <w:rPr>
          <w:w w:val="110"/>
        </w:rPr>
        <w:t> potential</w:t>
      </w:r>
      <w:r>
        <w:rPr>
          <w:w w:val="110"/>
        </w:rPr>
        <w:t> D2D</w:t>
      </w:r>
      <w:r>
        <w:rPr>
          <w:w w:val="110"/>
        </w:rPr>
        <w:t> pairs</w:t>
      </w:r>
      <w:r>
        <w:rPr>
          <w:w w:val="110"/>
        </w:rPr>
        <w:t> using</w:t>
      </w:r>
      <w:r>
        <w:rPr>
          <w:w w:val="110"/>
        </w:rPr>
        <w:t> a</w:t>
      </w:r>
      <w:r>
        <w:rPr>
          <w:w w:val="110"/>
        </w:rPr>
        <w:t> joint</w:t>
      </w:r>
      <w:r>
        <w:rPr>
          <w:w w:val="110"/>
        </w:rPr>
        <w:t> utility</w:t>
      </w:r>
      <w:r>
        <w:rPr>
          <w:w w:val="110"/>
        </w:rPr>
        <w:t> and</w:t>
      </w:r>
      <w:r>
        <w:rPr>
          <w:w w:val="110"/>
        </w:rPr>
        <w:t> strategy estimation algorithm. The proposed system model is shown in </w:t>
      </w:r>
      <w:hyperlink w:history="true" w:anchor="_bookmark31">
        <w:r>
          <w:rPr>
            <w:color w:val="007FAC"/>
            <w:w w:val="110"/>
          </w:rPr>
          <w:t>Fig.</w:t>
        </w:r>
      </w:hyperlink>
      <w:r>
        <w:rPr>
          <w:color w:val="007FAC"/>
          <w:w w:val="110"/>
        </w:rPr>
        <w:t> </w:t>
      </w:r>
      <w:hyperlink w:history="true" w:anchor="_bookmark31">
        <w:r>
          <w:rPr>
            <w:color w:val="007FAC"/>
            <w:w w:val="110"/>
          </w:rPr>
          <w:t>21</w:t>
        </w:r>
      </w:hyperlink>
      <w:r>
        <w:rPr>
          <w:color w:val="007FAC"/>
          <w:w w:val="110"/>
        </w:rPr>
        <w:t> </w:t>
      </w:r>
      <w:r>
        <w:rPr>
          <w:w w:val="110"/>
        </w:rPr>
        <w:t>consisting</w:t>
      </w:r>
      <w:r>
        <w:rPr>
          <w:w w:val="110"/>
        </w:rPr>
        <w:t> of</w:t>
      </w:r>
      <w:r>
        <w:rPr>
          <w:w w:val="110"/>
        </w:rPr>
        <w:t> potential</w:t>
      </w:r>
      <w:r>
        <w:rPr>
          <w:w w:val="110"/>
        </w:rPr>
        <w:t> D2D</w:t>
      </w:r>
      <w:r>
        <w:rPr>
          <w:w w:val="110"/>
        </w:rPr>
        <w:t> pairs,</w:t>
      </w:r>
      <w:r>
        <w:rPr>
          <w:w w:val="110"/>
        </w:rPr>
        <w:t> BS,</w:t>
      </w:r>
      <w:r>
        <w:rPr>
          <w:w w:val="110"/>
        </w:rPr>
        <w:t> C-RAN,</w:t>
      </w:r>
      <w:r>
        <w:rPr>
          <w:w w:val="110"/>
        </w:rPr>
        <w:t> and</w:t>
      </w:r>
      <w:r>
        <w:rPr>
          <w:w w:val="110"/>
        </w:rPr>
        <w:t> user</w:t>
      </w:r>
      <w:r>
        <w:rPr>
          <w:w w:val="110"/>
        </w:rPr>
        <w:t> equipment (UE)</w:t>
      </w:r>
      <w:r>
        <w:rPr>
          <w:w w:val="110"/>
        </w:rPr>
        <w:t> that</w:t>
      </w:r>
      <w:r>
        <w:rPr>
          <w:w w:val="110"/>
        </w:rPr>
        <w:t> are</w:t>
      </w:r>
      <w:r>
        <w:rPr>
          <w:w w:val="110"/>
        </w:rPr>
        <w:t> unable</w:t>
      </w:r>
      <w:r>
        <w:rPr>
          <w:w w:val="110"/>
        </w:rPr>
        <w:t> to</w:t>
      </w:r>
      <w:r>
        <w:rPr>
          <w:w w:val="110"/>
        </w:rPr>
        <w:t> perform</w:t>
      </w:r>
      <w:r>
        <w:rPr>
          <w:w w:val="110"/>
        </w:rPr>
        <w:t> D2D</w:t>
      </w:r>
      <w:r>
        <w:rPr>
          <w:w w:val="110"/>
        </w:rPr>
        <w:t> communication.</w:t>
      </w:r>
      <w:r>
        <w:rPr>
          <w:w w:val="110"/>
        </w:rPr>
        <w:t> They</w:t>
      </w:r>
      <w:r>
        <w:rPr>
          <w:w w:val="110"/>
        </w:rPr>
        <w:t> investi- gated</w:t>
      </w:r>
      <w:r>
        <w:rPr>
          <w:w w:val="110"/>
        </w:rPr>
        <w:t> D2D-enabled</w:t>
      </w:r>
      <w:r>
        <w:rPr>
          <w:w w:val="110"/>
        </w:rPr>
        <w:t> C-RANs</w:t>
      </w:r>
      <w:r>
        <w:rPr>
          <w:w w:val="110"/>
        </w:rPr>
        <w:t> to</w:t>
      </w:r>
      <w:r>
        <w:rPr>
          <w:w w:val="110"/>
        </w:rPr>
        <w:t> improve</w:t>
      </w:r>
      <w:r>
        <w:rPr>
          <w:w w:val="110"/>
        </w:rPr>
        <w:t> the</w:t>
      </w:r>
      <w:r>
        <w:rPr>
          <w:w w:val="110"/>
        </w:rPr>
        <w:t> spectral</w:t>
      </w:r>
      <w:r>
        <w:rPr>
          <w:w w:val="110"/>
        </w:rPr>
        <w:t> efficiency</w:t>
      </w:r>
      <w:r>
        <w:rPr>
          <w:w w:val="110"/>
        </w:rPr>
        <w:t> using RL</w:t>
      </w:r>
      <w:r>
        <w:rPr>
          <w:w w:val="110"/>
        </w:rPr>
        <w:t> techniques.</w:t>
      </w:r>
      <w:r>
        <w:rPr>
          <w:w w:val="110"/>
        </w:rPr>
        <w:t> The</w:t>
      </w:r>
      <w:r>
        <w:rPr>
          <w:w w:val="110"/>
        </w:rPr>
        <w:t> action</w:t>
      </w:r>
      <w:r>
        <w:rPr>
          <w:w w:val="110"/>
        </w:rPr>
        <w:t> of</w:t>
      </w:r>
      <w:r>
        <w:rPr>
          <w:w w:val="110"/>
        </w:rPr>
        <w:t> the</w:t>
      </w:r>
      <w:r>
        <w:rPr>
          <w:w w:val="110"/>
        </w:rPr>
        <w:t> learning</w:t>
      </w:r>
      <w:r>
        <w:rPr>
          <w:w w:val="110"/>
        </w:rPr>
        <w:t> algorithm</w:t>
      </w:r>
      <w:r>
        <w:rPr>
          <w:w w:val="110"/>
        </w:rPr>
        <w:t> consists</w:t>
      </w:r>
      <w:r>
        <w:rPr>
          <w:w w:val="110"/>
        </w:rPr>
        <w:t> of</w:t>
      </w:r>
      <w:r>
        <w:rPr>
          <w:w w:val="110"/>
        </w:rPr>
        <w:t> the communication</w:t>
      </w:r>
      <w:r>
        <w:rPr>
          <w:spacing w:val="-11"/>
          <w:w w:val="110"/>
        </w:rPr>
        <w:t> </w:t>
      </w:r>
      <w:r>
        <w:rPr>
          <w:w w:val="110"/>
        </w:rPr>
        <w:t>mode</w:t>
      </w:r>
      <w:r>
        <w:rPr>
          <w:spacing w:val="-11"/>
          <w:w w:val="110"/>
        </w:rPr>
        <w:t> </w:t>
      </w:r>
      <w:r>
        <w:rPr>
          <w:w w:val="110"/>
        </w:rPr>
        <w:t>selection</w:t>
      </w:r>
      <w:r>
        <w:rPr>
          <w:spacing w:val="-11"/>
          <w:w w:val="110"/>
        </w:rPr>
        <w:t> </w:t>
      </w:r>
      <w:r>
        <w:rPr>
          <w:w w:val="110"/>
        </w:rPr>
        <w:t>and</w:t>
      </w:r>
      <w:r>
        <w:rPr>
          <w:spacing w:val="-11"/>
          <w:w w:val="110"/>
        </w:rPr>
        <w:t> </w:t>
      </w:r>
      <w:r>
        <w:rPr>
          <w:w w:val="110"/>
        </w:rPr>
        <w:t>subchannel</w:t>
      </w:r>
      <w:r>
        <w:rPr>
          <w:spacing w:val="-11"/>
          <w:w w:val="110"/>
        </w:rPr>
        <w:t> </w:t>
      </w:r>
      <w:r>
        <w:rPr>
          <w:w w:val="110"/>
        </w:rPr>
        <w:t>allocation</w:t>
      </w:r>
      <w:r>
        <w:rPr>
          <w:spacing w:val="-11"/>
          <w:w w:val="110"/>
        </w:rPr>
        <w:t> </w:t>
      </w:r>
      <w:r>
        <w:rPr>
          <w:w w:val="110"/>
        </w:rPr>
        <w:t>for</w:t>
      </w:r>
      <w:r>
        <w:rPr>
          <w:spacing w:val="-11"/>
          <w:w w:val="110"/>
        </w:rPr>
        <w:t> </w:t>
      </w:r>
      <w:r>
        <w:rPr>
          <w:w w:val="110"/>
        </w:rPr>
        <w:t>each</w:t>
      </w:r>
      <w:r>
        <w:rPr>
          <w:spacing w:val="-11"/>
          <w:w w:val="110"/>
        </w:rPr>
        <w:t> </w:t>
      </w:r>
      <w:r>
        <w:rPr>
          <w:w w:val="110"/>
        </w:rPr>
        <w:t>D2D pair.</w:t>
      </w:r>
      <w:r>
        <w:rPr>
          <w:w w:val="110"/>
        </w:rPr>
        <w:t> After</w:t>
      </w:r>
      <w:r>
        <w:rPr>
          <w:w w:val="110"/>
        </w:rPr>
        <w:t> each</w:t>
      </w:r>
      <w:r>
        <w:rPr>
          <w:w w:val="110"/>
        </w:rPr>
        <w:t> pair</w:t>
      </w:r>
      <w:r>
        <w:rPr>
          <w:w w:val="110"/>
        </w:rPr>
        <w:t> selects</w:t>
      </w:r>
      <w:r>
        <w:rPr>
          <w:w w:val="110"/>
        </w:rPr>
        <w:t> its</w:t>
      </w:r>
      <w:r>
        <w:rPr>
          <w:w w:val="110"/>
        </w:rPr>
        <w:t> action,</w:t>
      </w:r>
      <w:r>
        <w:rPr>
          <w:w w:val="110"/>
        </w:rPr>
        <w:t> the</w:t>
      </w:r>
      <w:r>
        <w:rPr>
          <w:w w:val="110"/>
        </w:rPr>
        <w:t> remote</w:t>
      </w:r>
      <w:r>
        <w:rPr>
          <w:w w:val="110"/>
        </w:rPr>
        <w:t> radio</w:t>
      </w:r>
      <w:r>
        <w:rPr>
          <w:w w:val="110"/>
        </w:rPr>
        <w:t> head</w:t>
      </w:r>
      <w:r>
        <w:rPr>
          <w:w w:val="110"/>
        </w:rPr>
        <w:t> (RRH) association</w:t>
      </w:r>
      <w:r>
        <w:rPr>
          <w:spacing w:val="-9"/>
          <w:w w:val="110"/>
        </w:rPr>
        <w:t> </w:t>
      </w:r>
      <w:r>
        <w:rPr>
          <w:w w:val="110"/>
        </w:rPr>
        <w:t>and</w:t>
      </w:r>
      <w:r>
        <w:rPr>
          <w:spacing w:val="-9"/>
          <w:w w:val="110"/>
        </w:rPr>
        <w:t> </w:t>
      </w:r>
      <w:r>
        <w:rPr>
          <w:w w:val="110"/>
        </w:rPr>
        <w:t>power</w:t>
      </w:r>
      <w:r>
        <w:rPr>
          <w:spacing w:val="-9"/>
          <w:w w:val="110"/>
        </w:rPr>
        <w:t> </w:t>
      </w:r>
      <w:r>
        <w:rPr>
          <w:w w:val="110"/>
        </w:rPr>
        <w:t>control</w:t>
      </w:r>
      <w:r>
        <w:rPr>
          <w:spacing w:val="-9"/>
          <w:w w:val="110"/>
        </w:rPr>
        <w:t> </w:t>
      </w:r>
      <w:r>
        <w:rPr>
          <w:w w:val="110"/>
        </w:rPr>
        <w:t>of</w:t>
      </w:r>
      <w:r>
        <w:rPr>
          <w:spacing w:val="-9"/>
          <w:w w:val="110"/>
        </w:rPr>
        <w:t> </w:t>
      </w:r>
      <w:r>
        <w:rPr>
          <w:w w:val="110"/>
        </w:rPr>
        <w:t>the</w:t>
      </w:r>
      <w:r>
        <w:rPr>
          <w:spacing w:val="-9"/>
          <w:w w:val="110"/>
        </w:rPr>
        <w:t> </w:t>
      </w:r>
      <w:r>
        <w:rPr>
          <w:w w:val="110"/>
        </w:rPr>
        <w:t>D2D</w:t>
      </w:r>
      <w:r>
        <w:rPr>
          <w:spacing w:val="-9"/>
          <w:w w:val="110"/>
        </w:rPr>
        <w:t> </w:t>
      </w:r>
      <w:r>
        <w:rPr>
          <w:w w:val="110"/>
        </w:rPr>
        <w:t>pairs</w:t>
      </w:r>
      <w:r>
        <w:rPr>
          <w:spacing w:val="-9"/>
          <w:w w:val="110"/>
        </w:rPr>
        <w:t> </w:t>
      </w:r>
      <w:r>
        <w:rPr>
          <w:w w:val="110"/>
        </w:rPr>
        <w:t>is</w:t>
      </w:r>
      <w:r>
        <w:rPr>
          <w:spacing w:val="-9"/>
          <w:w w:val="110"/>
        </w:rPr>
        <w:t> </w:t>
      </w:r>
      <w:r>
        <w:rPr>
          <w:w w:val="110"/>
        </w:rPr>
        <w:t>modeled.</w:t>
      </w:r>
      <w:r>
        <w:rPr>
          <w:spacing w:val="-9"/>
          <w:w w:val="110"/>
        </w:rPr>
        <w:t> </w:t>
      </w:r>
      <w:r>
        <w:rPr>
          <w:w w:val="110"/>
        </w:rPr>
        <w:t>Then,</w:t>
      </w:r>
      <w:r>
        <w:rPr>
          <w:spacing w:val="-9"/>
          <w:w w:val="110"/>
        </w:rPr>
        <w:t> </w:t>
      </w:r>
      <w:r>
        <w:rPr>
          <w:w w:val="110"/>
        </w:rPr>
        <w:t>based on</w:t>
      </w:r>
      <w:r>
        <w:rPr>
          <w:w w:val="110"/>
        </w:rPr>
        <w:t> the</w:t>
      </w:r>
      <w:r>
        <w:rPr>
          <w:w w:val="110"/>
        </w:rPr>
        <w:t> reinforcement</w:t>
      </w:r>
      <w:r>
        <w:rPr>
          <w:w w:val="110"/>
        </w:rPr>
        <w:t> algorithm,</w:t>
      </w:r>
      <w:r>
        <w:rPr>
          <w:w w:val="110"/>
        </w:rPr>
        <w:t> the</w:t>
      </w:r>
      <w:r>
        <w:rPr>
          <w:w w:val="110"/>
        </w:rPr>
        <w:t> system</w:t>
      </w:r>
      <w:r>
        <w:rPr>
          <w:w w:val="110"/>
        </w:rPr>
        <w:t> obtains</w:t>
      </w:r>
      <w:r>
        <w:rPr>
          <w:w w:val="110"/>
        </w:rPr>
        <w:t> the</w:t>
      </w:r>
      <w:r>
        <w:rPr>
          <w:w w:val="110"/>
        </w:rPr>
        <w:t> instantaneous utility</w:t>
      </w:r>
      <w:r>
        <w:rPr>
          <w:spacing w:val="-4"/>
          <w:w w:val="110"/>
        </w:rPr>
        <w:t> </w:t>
      </w:r>
      <w:r>
        <w:rPr>
          <w:w w:val="110"/>
        </w:rPr>
        <w:t>(known</w:t>
      </w:r>
      <w:r>
        <w:rPr>
          <w:spacing w:val="-4"/>
          <w:w w:val="110"/>
        </w:rPr>
        <w:t> </w:t>
      </w:r>
      <w:r>
        <w:rPr>
          <w:w w:val="110"/>
        </w:rPr>
        <w:t>as</w:t>
      </w:r>
      <w:r>
        <w:rPr>
          <w:spacing w:val="-4"/>
          <w:w w:val="110"/>
        </w:rPr>
        <w:t> </w:t>
      </w:r>
      <w:r>
        <w:rPr>
          <w:w w:val="110"/>
        </w:rPr>
        <w:t>the</w:t>
      </w:r>
      <w:r>
        <w:rPr>
          <w:spacing w:val="-4"/>
          <w:w w:val="110"/>
        </w:rPr>
        <w:t> </w:t>
      </w:r>
      <w:r>
        <w:rPr>
          <w:w w:val="110"/>
        </w:rPr>
        <w:t>received</w:t>
      </w:r>
      <w:r>
        <w:rPr>
          <w:spacing w:val="-4"/>
          <w:w w:val="110"/>
        </w:rPr>
        <w:t> </w:t>
      </w:r>
      <w:r>
        <w:rPr>
          <w:w w:val="110"/>
        </w:rPr>
        <w:t>spectral</w:t>
      </w:r>
      <w:r>
        <w:rPr>
          <w:spacing w:val="-4"/>
          <w:w w:val="110"/>
        </w:rPr>
        <w:t> </w:t>
      </w:r>
      <w:r>
        <w:rPr>
          <w:w w:val="110"/>
        </w:rPr>
        <w:t>efficiency),</w:t>
      </w:r>
      <w:r>
        <w:rPr>
          <w:spacing w:val="-4"/>
          <w:w w:val="110"/>
        </w:rPr>
        <w:t> </w:t>
      </w:r>
      <w:r>
        <w:rPr>
          <w:w w:val="110"/>
        </w:rPr>
        <w:t>which</w:t>
      </w:r>
      <w:r>
        <w:rPr>
          <w:spacing w:val="-4"/>
          <w:w w:val="110"/>
        </w:rPr>
        <w:t> </w:t>
      </w:r>
      <w:r>
        <w:rPr>
          <w:w w:val="110"/>
        </w:rPr>
        <w:t>is</w:t>
      </w:r>
      <w:r>
        <w:rPr>
          <w:spacing w:val="-4"/>
          <w:w w:val="110"/>
        </w:rPr>
        <w:t> </w:t>
      </w:r>
      <w:r>
        <w:rPr>
          <w:w w:val="110"/>
        </w:rPr>
        <w:t>updated</w:t>
      </w:r>
      <w:r>
        <w:rPr>
          <w:spacing w:val="-4"/>
          <w:w w:val="110"/>
        </w:rPr>
        <w:t> </w:t>
      </w:r>
      <w:r>
        <w:rPr>
          <w:w w:val="110"/>
        </w:rPr>
        <w:t>for each action continuously. This study aims to enable D2D pairs to self- optimize</w:t>
      </w:r>
      <w:r>
        <w:rPr>
          <w:w w:val="110"/>
        </w:rPr>
        <w:t> their</w:t>
      </w:r>
      <w:r>
        <w:rPr>
          <w:w w:val="110"/>
        </w:rPr>
        <w:t> resource</w:t>
      </w:r>
      <w:r>
        <w:rPr>
          <w:w w:val="110"/>
        </w:rPr>
        <w:t> allocation</w:t>
      </w:r>
      <w:r>
        <w:rPr>
          <w:w w:val="110"/>
        </w:rPr>
        <w:t> and</w:t>
      </w:r>
      <w:r>
        <w:rPr>
          <w:w w:val="110"/>
        </w:rPr>
        <w:t> perform</w:t>
      </w:r>
      <w:r>
        <w:rPr>
          <w:w w:val="110"/>
        </w:rPr>
        <w:t> mode</w:t>
      </w:r>
      <w:r>
        <w:rPr>
          <w:w w:val="110"/>
        </w:rPr>
        <w:t> selection</w:t>
      </w:r>
      <w:r>
        <w:rPr>
          <w:w w:val="110"/>
        </w:rPr>
        <w:t> under different</w:t>
      </w:r>
      <w:r>
        <w:rPr>
          <w:w w:val="110"/>
        </w:rPr>
        <w:t> practical</w:t>
      </w:r>
      <w:r>
        <w:rPr>
          <w:w w:val="110"/>
        </w:rPr>
        <w:t> constraints,</w:t>
      </w:r>
      <w:r>
        <w:rPr>
          <w:w w:val="110"/>
        </w:rPr>
        <w:t> including</w:t>
      </w:r>
      <w:r>
        <w:rPr>
          <w:w w:val="110"/>
        </w:rPr>
        <w:t> fronthaul</w:t>
      </w:r>
      <w:r>
        <w:rPr>
          <w:w w:val="110"/>
        </w:rPr>
        <w:t> capacity</w:t>
      </w:r>
      <w:r>
        <w:rPr>
          <w:w w:val="110"/>
        </w:rPr>
        <w:t> and</w:t>
      </w:r>
      <w:r>
        <w:rPr>
          <w:w w:val="110"/>
        </w:rPr>
        <w:t> inter- tier</w:t>
      </w:r>
      <w:r>
        <w:rPr>
          <w:w w:val="110"/>
        </w:rPr>
        <w:t> interference</w:t>
      </w:r>
      <w:r>
        <w:rPr>
          <w:w w:val="110"/>
        </w:rPr>
        <w:t> constraints.</w:t>
      </w:r>
      <w:r>
        <w:rPr>
          <w:w w:val="110"/>
        </w:rPr>
        <w:t> The</w:t>
      </w:r>
      <w:r>
        <w:rPr>
          <w:w w:val="110"/>
        </w:rPr>
        <w:t> numerical</w:t>
      </w:r>
      <w:r>
        <w:rPr>
          <w:w w:val="110"/>
        </w:rPr>
        <w:t> simulations</w:t>
      </w:r>
      <w:r>
        <w:rPr>
          <w:w w:val="110"/>
        </w:rPr>
        <w:t> demonstrated near-optimal performance and better spectral efficiency. From the pro- posed</w:t>
      </w:r>
      <w:r>
        <w:rPr>
          <w:w w:val="110"/>
        </w:rPr>
        <w:t> method,</w:t>
      </w:r>
      <w:r>
        <w:rPr>
          <w:w w:val="110"/>
        </w:rPr>
        <w:t> it</w:t>
      </w:r>
      <w:r>
        <w:rPr>
          <w:w w:val="110"/>
        </w:rPr>
        <w:t> is</w:t>
      </w:r>
      <w:r>
        <w:rPr>
          <w:w w:val="110"/>
        </w:rPr>
        <w:t> evident</w:t>
      </w:r>
      <w:r>
        <w:rPr>
          <w:w w:val="110"/>
        </w:rPr>
        <w:t> that</w:t>
      </w:r>
      <w:r>
        <w:rPr>
          <w:w w:val="110"/>
        </w:rPr>
        <w:t> this</w:t>
      </w:r>
      <w:r>
        <w:rPr>
          <w:w w:val="110"/>
        </w:rPr>
        <w:t> study</w:t>
      </w:r>
      <w:r>
        <w:rPr>
          <w:w w:val="110"/>
        </w:rPr>
        <w:t> best</w:t>
      </w:r>
      <w:r>
        <w:rPr>
          <w:w w:val="110"/>
        </w:rPr>
        <w:t> suits</w:t>
      </w:r>
      <w:r>
        <w:rPr>
          <w:w w:val="110"/>
        </w:rPr>
        <w:t> the</w:t>
      </w:r>
      <w:r>
        <w:rPr>
          <w:w w:val="110"/>
        </w:rPr>
        <w:t> distributed </w:t>
      </w:r>
      <w:r>
        <w:rPr>
          <w:spacing w:val="-2"/>
          <w:w w:val="110"/>
        </w:rPr>
        <w:t>architecture</w:t>
      </w:r>
      <w:r>
        <w:rPr>
          <w:spacing w:val="-3"/>
          <w:w w:val="110"/>
        </w:rPr>
        <w:t> </w:t>
      </w:r>
      <w:r>
        <w:rPr>
          <w:spacing w:val="-2"/>
          <w:w w:val="110"/>
        </w:rPr>
        <w:t>of</w:t>
      </w:r>
      <w:r>
        <w:rPr>
          <w:spacing w:val="-3"/>
          <w:w w:val="110"/>
        </w:rPr>
        <w:t> </w:t>
      </w:r>
      <w:r>
        <w:rPr>
          <w:spacing w:val="-2"/>
          <w:w w:val="110"/>
        </w:rPr>
        <w:t>the</w:t>
      </w:r>
      <w:r>
        <w:rPr>
          <w:spacing w:val="-3"/>
          <w:w w:val="110"/>
        </w:rPr>
        <w:t> </w:t>
      </w:r>
      <w:r>
        <w:rPr>
          <w:spacing w:val="-2"/>
          <w:w w:val="110"/>
        </w:rPr>
        <w:t>KDN,</w:t>
      </w:r>
      <w:r>
        <w:rPr>
          <w:spacing w:val="-3"/>
          <w:w w:val="110"/>
        </w:rPr>
        <w:t> </w:t>
      </w:r>
      <w:r>
        <w:rPr>
          <w:spacing w:val="-2"/>
          <w:w w:val="110"/>
        </w:rPr>
        <w:t>where</w:t>
      </w:r>
      <w:r>
        <w:rPr>
          <w:spacing w:val="-3"/>
          <w:w w:val="110"/>
        </w:rPr>
        <w:t> </w:t>
      </w:r>
      <w:r>
        <w:rPr>
          <w:spacing w:val="-2"/>
          <w:w w:val="110"/>
        </w:rPr>
        <w:t>D2D</w:t>
      </w:r>
      <w:r>
        <w:rPr>
          <w:spacing w:val="-3"/>
          <w:w w:val="110"/>
        </w:rPr>
        <w:t> </w:t>
      </w:r>
      <w:r>
        <w:rPr>
          <w:spacing w:val="-2"/>
          <w:w w:val="110"/>
        </w:rPr>
        <w:t>pairs</w:t>
      </w:r>
      <w:r>
        <w:rPr>
          <w:spacing w:val="-3"/>
          <w:w w:val="110"/>
        </w:rPr>
        <w:t> </w:t>
      </w:r>
      <w:r>
        <w:rPr>
          <w:spacing w:val="-2"/>
          <w:w w:val="110"/>
        </w:rPr>
        <w:t>will</w:t>
      </w:r>
      <w:r>
        <w:rPr>
          <w:spacing w:val="-3"/>
          <w:w w:val="110"/>
        </w:rPr>
        <w:t> </w:t>
      </w:r>
      <w:r>
        <w:rPr>
          <w:spacing w:val="-2"/>
          <w:w w:val="110"/>
        </w:rPr>
        <w:t>maximize</w:t>
      </w:r>
      <w:r>
        <w:rPr>
          <w:spacing w:val="-3"/>
          <w:w w:val="110"/>
        </w:rPr>
        <w:t> </w:t>
      </w:r>
      <w:r>
        <w:rPr>
          <w:spacing w:val="-2"/>
          <w:w w:val="110"/>
        </w:rPr>
        <w:t>their</w:t>
      </w:r>
      <w:r>
        <w:rPr>
          <w:spacing w:val="-3"/>
          <w:w w:val="110"/>
        </w:rPr>
        <w:t> </w:t>
      </w:r>
      <w:r>
        <w:rPr>
          <w:spacing w:val="-2"/>
          <w:w w:val="110"/>
        </w:rPr>
        <w:t>resources </w:t>
      </w:r>
      <w:r>
        <w:rPr>
          <w:w w:val="110"/>
        </w:rPr>
        <w:t>using the proposed algorithm.</w:t>
      </w:r>
    </w:p>
    <w:p>
      <w:pPr>
        <w:pStyle w:val="BodyText"/>
        <w:spacing w:line="276" w:lineRule="auto" w:before="6"/>
        <w:ind w:left="111" w:right="38" w:firstLine="239"/>
        <w:jc w:val="both"/>
      </w:pPr>
      <w:r>
        <w:rPr>
          <w:w w:val="110"/>
        </w:rPr>
        <w:t>In</w:t>
      </w:r>
      <w:r>
        <w:rPr>
          <w:w w:val="110"/>
        </w:rPr>
        <w:t> heterogeneous</w:t>
      </w:r>
      <w:r>
        <w:rPr>
          <w:w w:val="110"/>
        </w:rPr>
        <w:t> networks,</w:t>
      </w:r>
      <w:r>
        <w:rPr>
          <w:w w:val="110"/>
        </w:rPr>
        <w:t> the</w:t>
      </w:r>
      <w:r>
        <w:rPr>
          <w:w w:val="110"/>
        </w:rPr>
        <w:t> authors</w:t>
      </w:r>
      <w:r>
        <w:rPr>
          <w:w w:val="110"/>
        </w:rPr>
        <w:t> of</w:t>
      </w:r>
      <w:r>
        <w:rPr>
          <w:w w:val="110"/>
        </w:rPr>
        <w:t> [</w:t>
      </w:r>
      <w:hyperlink w:history="true" w:anchor="_bookmark131">
        <w:r>
          <w:rPr>
            <w:color w:val="007FAC"/>
            <w:w w:val="110"/>
          </w:rPr>
          <w:t>85</w:t>
        </w:r>
      </w:hyperlink>
      <w:r>
        <w:rPr>
          <w:w w:val="110"/>
        </w:rPr>
        <w:t>]</w:t>
      </w:r>
      <w:r>
        <w:rPr>
          <w:w w:val="110"/>
        </w:rPr>
        <w:t> proposed</w:t>
      </w:r>
      <w:r>
        <w:rPr>
          <w:w w:val="110"/>
        </w:rPr>
        <w:t> a</w:t>
      </w:r>
      <w:r>
        <w:rPr>
          <w:w w:val="110"/>
        </w:rPr>
        <w:t> </w:t>
      </w:r>
      <w:r>
        <w:rPr>
          <w:w w:val="110"/>
        </w:rPr>
        <w:t>multi- objective</w:t>
      </w:r>
      <w:r>
        <w:rPr>
          <w:w w:val="110"/>
        </w:rPr>
        <w:t> fully</w:t>
      </w:r>
      <w:r>
        <w:rPr>
          <w:w w:val="110"/>
        </w:rPr>
        <w:t> distributed</w:t>
      </w:r>
      <w:r>
        <w:rPr>
          <w:w w:val="110"/>
        </w:rPr>
        <w:t> strategy</w:t>
      </w:r>
      <w:r>
        <w:rPr>
          <w:w w:val="110"/>
        </w:rPr>
        <w:t> based</w:t>
      </w:r>
      <w:r>
        <w:rPr>
          <w:w w:val="110"/>
        </w:rPr>
        <w:t> on</w:t>
      </w:r>
      <w:r>
        <w:rPr>
          <w:w w:val="110"/>
        </w:rPr>
        <w:t> RL</w:t>
      </w:r>
      <w:r>
        <w:rPr>
          <w:w w:val="110"/>
        </w:rPr>
        <w:t> for</w:t>
      </w:r>
      <w:r>
        <w:rPr>
          <w:w w:val="110"/>
        </w:rPr>
        <w:t> self-configuration and</w:t>
      </w:r>
      <w:r>
        <w:rPr>
          <w:w w:val="110"/>
        </w:rPr>
        <w:t> optimization</w:t>
      </w:r>
      <w:r>
        <w:rPr>
          <w:w w:val="110"/>
        </w:rPr>
        <w:t> in</w:t>
      </w:r>
      <w:r>
        <w:rPr>
          <w:w w:val="110"/>
        </w:rPr>
        <w:t> LTE</w:t>
      </w:r>
      <w:r>
        <w:rPr>
          <w:w w:val="110"/>
        </w:rPr>
        <w:t> small</w:t>
      </w:r>
      <w:r>
        <w:rPr>
          <w:w w:val="110"/>
        </w:rPr>
        <w:t> cells.</w:t>
      </w:r>
      <w:r>
        <w:rPr>
          <w:w w:val="110"/>
        </w:rPr>
        <w:t> The</w:t>
      </w:r>
      <w:r>
        <w:rPr>
          <w:w w:val="110"/>
        </w:rPr>
        <w:t> proposed</w:t>
      </w:r>
      <w:r>
        <w:rPr>
          <w:w w:val="110"/>
        </w:rPr>
        <w:t> algorithm</w:t>
      </w:r>
      <w:r>
        <w:rPr>
          <w:w w:val="110"/>
        </w:rPr>
        <w:t> uses</w:t>
      </w:r>
      <w:r>
        <w:rPr>
          <w:w w:val="110"/>
        </w:rPr>
        <w:t> a joint utility and strategy estimation under QoS constraints to minimize the received intra- and inter-tier interference for femtocells (FCs) and reduce</w:t>
      </w:r>
      <w:r>
        <w:rPr>
          <w:spacing w:val="-11"/>
          <w:w w:val="110"/>
        </w:rPr>
        <w:t> </w:t>
      </w:r>
      <w:r>
        <w:rPr>
          <w:w w:val="110"/>
        </w:rPr>
        <w:t>inter-tier</w:t>
      </w:r>
      <w:r>
        <w:rPr>
          <w:spacing w:val="-11"/>
          <w:w w:val="110"/>
        </w:rPr>
        <w:t> </w:t>
      </w:r>
      <w:r>
        <w:rPr>
          <w:w w:val="110"/>
        </w:rPr>
        <w:t>interference</w:t>
      </w:r>
      <w:r>
        <w:rPr>
          <w:spacing w:val="-11"/>
          <w:w w:val="110"/>
        </w:rPr>
        <w:t> </w:t>
      </w:r>
      <w:r>
        <w:rPr>
          <w:w w:val="110"/>
        </w:rPr>
        <w:t>from</w:t>
      </w:r>
      <w:r>
        <w:rPr>
          <w:spacing w:val="-11"/>
          <w:w w:val="110"/>
        </w:rPr>
        <w:t> </w:t>
      </w:r>
      <w:r>
        <w:rPr>
          <w:w w:val="110"/>
        </w:rPr>
        <w:t>FCs</w:t>
      </w:r>
      <w:r>
        <w:rPr>
          <w:spacing w:val="-11"/>
          <w:w w:val="110"/>
        </w:rPr>
        <w:t> </w:t>
      </w:r>
      <w:r>
        <w:rPr>
          <w:w w:val="110"/>
        </w:rPr>
        <w:t>to</w:t>
      </w:r>
      <w:r>
        <w:rPr>
          <w:spacing w:val="-11"/>
          <w:w w:val="110"/>
        </w:rPr>
        <w:t> </w:t>
      </w:r>
      <w:r>
        <w:rPr>
          <w:w w:val="110"/>
        </w:rPr>
        <w:t>eNBs.</w:t>
      </w:r>
      <w:r>
        <w:rPr>
          <w:spacing w:val="-11"/>
          <w:w w:val="110"/>
        </w:rPr>
        <w:t> </w:t>
      </w:r>
      <w:r>
        <w:rPr>
          <w:w w:val="110"/>
        </w:rPr>
        <w:t>Their</w:t>
      </w:r>
      <w:r>
        <w:rPr>
          <w:spacing w:val="-11"/>
          <w:w w:val="110"/>
        </w:rPr>
        <w:t> </w:t>
      </w:r>
      <w:r>
        <w:rPr>
          <w:w w:val="110"/>
        </w:rPr>
        <w:t>algorithm</w:t>
      </w:r>
      <w:r>
        <w:rPr>
          <w:spacing w:val="-11"/>
          <w:w w:val="110"/>
        </w:rPr>
        <w:t> </w:t>
      </w:r>
      <w:r>
        <w:rPr>
          <w:w w:val="110"/>
        </w:rPr>
        <w:t>utilizes RL</w:t>
      </w:r>
      <w:r>
        <w:rPr>
          <w:spacing w:val="-11"/>
          <w:w w:val="110"/>
        </w:rPr>
        <w:t> </w:t>
      </w:r>
      <w:r>
        <w:rPr>
          <w:w w:val="110"/>
        </w:rPr>
        <w:t>techniques</w:t>
      </w:r>
      <w:r>
        <w:rPr>
          <w:spacing w:val="-11"/>
          <w:w w:val="110"/>
        </w:rPr>
        <w:t> </w:t>
      </w:r>
      <w:r>
        <w:rPr>
          <w:w w:val="110"/>
        </w:rPr>
        <w:t>to</w:t>
      </w:r>
      <w:r>
        <w:rPr>
          <w:spacing w:val="-11"/>
          <w:w w:val="110"/>
        </w:rPr>
        <w:t> </w:t>
      </w:r>
      <w:r>
        <w:rPr>
          <w:w w:val="110"/>
        </w:rPr>
        <w:t>simplify</w:t>
      </w:r>
      <w:r>
        <w:rPr>
          <w:spacing w:val="-11"/>
          <w:w w:val="110"/>
        </w:rPr>
        <w:t> </w:t>
      </w:r>
      <w:r>
        <w:rPr>
          <w:w w:val="110"/>
        </w:rPr>
        <w:t>their</w:t>
      </w:r>
      <w:r>
        <w:rPr>
          <w:spacing w:val="-11"/>
          <w:w w:val="110"/>
        </w:rPr>
        <w:t> </w:t>
      </w:r>
      <w:r>
        <w:rPr>
          <w:w w:val="110"/>
        </w:rPr>
        <w:t>problem</w:t>
      </w:r>
      <w:r>
        <w:rPr>
          <w:spacing w:val="-11"/>
          <w:w w:val="110"/>
        </w:rPr>
        <w:t> </w:t>
      </w:r>
      <w:r>
        <w:rPr>
          <w:w w:val="110"/>
        </w:rPr>
        <w:t>formulation</w:t>
      </w:r>
      <w:r>
        <w:rPr>
          <w:spacing w:val="-11"/>
          <w:w w:val="110"/>
        </w:rPr>
        <w:t> </w:t>
      </w:r>
      <w:r>
        <w:rPr>
          <w:w w:val="110"/>
        </w:rPr>
        <w:t>compared</w:t>
      </w:r>
      <w:r>
        <w:rPr>
          <w:spacing w:val="-11"/>
          <w:w w:val="110"/>
        </w:rPr>
        <w:t> </w:t>
      </w:r>
      <w:r>
        <w:rPr>
          <w:w w:val="110"/>
        </w:rPr>
        <w:t>to</w:t>
      </w:r>
      <w:r>
        <w:rPr>
          <w:spacing w:val="-11"/>
          <w:w w:val="110"/>
        </w:rPr>
        <w:t> </w:t>
      </w:r>
      <w:r>
        <w:rPr>
          <w:w w:val="110"/>
        </w:rPr>
        <w:t>works where global knowledge and complete CSI are unavailable. Hence, we can</w:t>
      </w:r>
      <w:r>
        <w:rPr>
          <w:w w:val="110"/>
        </w:rPr>
        <w:t> utilize</w:t>
      </w:r>
      <w:r>
        <w:rPr>
          <w:w w:val="110"/>
        </w:rPr>
        <w:t> the</w:t>
      </w:r>
      <w:r>
        <w:rPr>
          <w:w w:val="110"/>
        </w:rPr>
        <w:t> RL</w:t>
      </w:r>
      <w:r>
        <w:rPr>
          <w:w w:val="110"/>
        </w:rPr>
        <w:t> ability</w:t>
      </w:r>
      <w:r>
        <w:rPr>
          <w:w w:val="110"/>
        </w:rPr>
        <w:t> to</w:t>
      </w:r>
      <w:r>
        <w:rPr>
          <w:w w:val="110"/>
        </w:rPr>
        <w:t> gather</w:t>
      </w:r>
      <w:r>
        <w:rPr>
          <w:w w:val="110"/>
        </w:rPr>
        <w:t> information</w:t>
      </w:r>
      <w:r>
        <w:rPr>
          <w:w w:val="110"/>
        </w:rPr>
        <w:t> from</w:t>
      </w:r>
      <w:r>
        <w:rPr>
          <w:w w:val="110"/>
        </w:rPr>
        <w:t> the</w:t>
      </w:r>
      <w:r>
        <w:rPr>
          <w:w w:val="110"/>
        </w:rPr>
        <w:t> interaction between BSs and users. They identified two sequential learning levels. During</w:t>
      </w:r>
      <w:r>
        <w:rPr>
          <w:spacing w:val="16"/>
          <w:w w:val="110"/>
        </w:rPr>
        <w:t> </w:t>
      </w:r>
      <w:r>
        <w:rPr>
          <w:w w:val="110"/>
        </w:rPr>
        <w:t>the</w:t>
      </w:r>
      <w:r>
        <w:rPr>
          <w:spacing w:val="16"/>
          <w:w w:val="110"/>
        </w:rPr>
        <w:t> </w:t>
      </w:r>
      <w:r>
        <w:rPr>
          <w:w w:val="110"/>
        </w:rPr>
        <w:t>first</w:t>
      </w:r>
      <w:r>
        <w:rPr>
          <w:spacing w:val="16"/>
          <w:w w:val="110"/>
        </w:rPr>
        <w:t> </w:t>
      </w:r>
      <w:r>
        <w:rPr>
          <w:w w:val="110"/>
        </w:rPr>
        <w:t>phase</w:t>
      </w:r>
      <w:r>
        <w:rPr>
          <w:spacing w:val="16"/>
          <w:w w:val="110"/>
        </w:rPr>
        <w:t> </w:t>
      </w:r>
      <w:r>
        <w:rPr>
          <w:w w:val="110"/>
        </w:rPr>
        <w:t>of</w:t>
      </w:r>
      <w:r>
        <w:rPr>
          <w:spacing w:val="17"/>
          <w:w w:val="110"/>
        </w:rPr>
        <w:t> </w:t>
      </w:r>
      <w:r>
        <w:rPr>
          <w:w w:val="110"/>
        </w:rPr>
        <w:t>learning,</w:t>
      </w:r>
      <w:r>
        <w:rPr>
          <w:spacing w:val="16"/>
          <w:w w:val="110"/>
        </w:rPr>
        <w:t> </w:t>
      </w:r>
      <w:r>
        <w:rPr>
          <w:w w:val="110"/>
        </w:rPr>
        <w:t>available</w:t>
      </w:r>
      <w:r>
        <w:rPr>
          <w:spacing w:val="16"/>
          <w:w w:val="110"/>
        </w:rPr>
        <w:t> </w:t>
      </w:r>
      <w:r>
        <w:rPr>
          <w:w w:val="110"/>
        </w:rPr>
        <w:t>spectrum</w:t>
      </w:r>
      <w:r>
        <w:rPr>
          <w:spacing w:val="16"/>
          <w:w w:val="110"/>
        </w:rPr>
        <w:t> </w:t>
      </w:r>
      <w:r>
        <w:rPr>
          <w:w w:val="110"/>
        </w:rPr>
        <w:t>resources</w:t>
      </w:r>
      <w:r>
        <w:rPr>
          <w:spacing w:val="17"/>
          <w:w w:val="110"/>
        </w:rPr>
        <w:t> </w:t>
      </w:r>
      <w:r>
        <w:rPr>
          <w:spacing w:val="-4"/>
          <w:w w:val="110"/>
        </w:rPr>
        <w:t>were</w:t>
      </w:r>
    </w:p>
    <w:p>
      <w:pPr>
        <w:pStyle w:val="BodyText"/>
        <w:spacing w:line="273" w:lineRule="auto" w:before="91"/>
        <w:ind w:left="111" w:right="129"/>
        <w:jc w:val="both"/>
      </w:pPr>
      <w:r>
        <w:rPr/>
        <w:br w:type="column"/>
      </w:r>
      <w:r>
        <w:rPr>
          <w:w w:val="110"/>
        </w:rPr>
        <w:t>selected,</w:t>
      </w:r>
      <w:r>
        <w:rPr>
          <w:spacing w:val="-3"/>
          <w:w w:val="110"/>
        </w:rPr>
        <w:t> </w:t>
      </w:r>
      <w:r>
        <w:rPr>
          <w:w w:val="110"/>
        </w:rPr>
        <w:t>while</w:t>
      </w:r>
      <w:r>
        <w:rPr>
          <w:spacing w:val="-3"/>
          <w:w w:val="110"/>
        </w:rPr>
        <w:t> </w:t>
      </w:r>
      <w:r>
        <w:rPr>
          <w:w w:val="110"/>
        </w:rPr>
        <w:t>resource</w:t>
      </w:r>
      <w:r>
        <w:rPr>
          <w:spacing w:val="-3"/>
          <w:w w:val="110"/>
        </w:rPr>
        <w:t> </w:t>
      </w:r>
      <w:r>
        <w:rPr>
          <w:w w:val="110"/>
        </w:rPr>
        <w:t>optimization</w:t>
      </w:r>
      <w:r>
        <w:rPr>
          <w:spacing w:val="-3"/>
          <w:w w:val="110"/>
        </w:rPr>
        <w:t> </w:t>
      </w:r>
      <w:r>
        <w:rPr>
          <w:w w:val="110"/>
        </w:rPr>
        <w:t>was</w:t>
      </w:r>
      <w:r>
        <w:rPr>
          <w:spacing w:val="-3"/>
          <w:w w:val="110"/>
        </w:rPr>
        <w:t> </w:t>
      </w:r>
      <w:r>
        <w:rPr>
          <w:w w:val="110"/>
        </w:rPr>
        <w:t>performed</w:t>
      </w:r>
      <w:r>
        <w:rPr>
          <w:spacing w:val="-3"/>
          <w:w w:val="110"/>
        </w:rPr>
        <w:t> </w:t>
      </w:r>
      <w:r>
        <w:rPr>
          <w:w w:val="110"/>
        </w:rPr>
        <w:t>during</w:t>
      </w:r>
      <w:r>
        <w:rPr>
          <w:spacing w:val="-3"/>
          <w:w w:val="110"/>
        </w:rPr>
        <w:t> </w:t>
      </w:r>
      <w:r>
        <w:rPr>
          <w:w w:val="110"/>
        </w:rPr>
        <w:t>the</w:t>
      </w:r>
      <w:r>
        <w:rPr>
          <w:spacing w:val="-3"/>
          <w:w w:val="110"/>
        </w:rPr>
        <w:t> </w:t>
      </w:r>
      <w:r>
        <w:rPr>
          <w:w w:val="110"/>
        </w:rPr>
        <w:t>second phase.</w:t>
      </w:r>
      <w:r>
        <w:rPr>
          <w:w w:val="110"/>
        </w:rPr>
        <w:t> Different</w:t>
      </w:r>
      <w:r>
        <w:rPr>
          <w:w w:val="110"/>
        </w:rPr>
        <w:t> utilities</w:t>
      </w:r>
      <w:r>
        <w:rPr>
          <w:w w:val="110"/>
        </w:rPr>
        <w:t> are</w:t>
      </w:r>
      <w:r>
        <w:rPr>
          <w:w w:val="110"/>
        </w:rPr>
        <w:t> defined</w:t>
      </w:r>
      <w:r>
        <w:rPr>
          <w:w w:val="110"/>
        </w:rPr>
        <w:t> for</w:t>
      </w:r>
      <w:r>
        <w:rPr>
          <w:w w:val="110"/>
        </w:rPr>
        <w:t> each</w:t>
      </w:r>
      <w:r>
        <w:rPr>
          <w:w w:val="110"/>
        </w:rPr>
        <w:t> level,</w:t>
      </w:r>
      <w:r>
        <w:rPr>
          <w:w w:val="110"/>
        </w:rPr>
        <w:t> namely</w:t>
      </w:r>
      <w:r>
        <w:rPr>
          <w:w w:val="110"/>
        </w:rPr>
        <w:t> the</w:t>
      </w:r>
      <w:r>
        <w:rPr>
          <w:w w:val="110"/>
        </w:rPr>
        <w:t> spec- trum</w:t>
      </w:r>
      <w:r>
        <w:rPr>
          <w:w w:val="110"/>
        </w:rPr>
        <w:t> modeling</w:t>
      </w:r>
      <w:r>
        <w:rPr>
          <w:w w:val="110"/>
        </w:rPr>
        <w:t> utility</w:t>
      </w:r>
      <w:r>
        <w:rPr>
          <w:w w:val="110"/>
        </w:rPr>
        <w:t> (SMU)</w:t>
      </w:r>
      <w:r>
        <w:rPr>
          <w:w w:val="110"/>
        </w:rPr>
        <w:t> and</w:t>
      </w:r>
      <w:r>
        <w:rPr>
          <w:w w:val="110"/>
        </w:rPr>
        <w:t> spectrum</w:t>
      </w:r>
      <w:r>
        <w:rPr>
          <w:w w:val="110"/>
        </w:rPr>
        <w:t> selection</w:t>
      </w:r>
      <w:r>
        <w:rPr>
          <w:w w:val="110"/>
        </w:rPr>
        <w:t> utility</w:t>
      </w:r>
      <w:r>
        <w:rPr>
          <w:w w:val="110"/>
        </w:rPr>
        <w:t> (SSU)</w:t>
      </w:r>
      <w:r>
        <w:rPr>
          <w:w w:val="110"/>
        </w:rPr>
        <w:t> for levels one and two, respectively. To make the learning more accurate, FCs</w:t>
      </w:r>
      <w:r>
        <w:rPr>
          <w:w w:val="110"/>
        </w:rPr>
        <w:t> use</w:t>
      </w:r>
      <w:r>
        <w:rPr>
          <w:w w:val="110"/>
        </w:rPr>
        <w:t> three</w:t>
      </w:r>
      <w:r>
        <w:rPr>
          <w:w w:val="110"/>
        </w:rPr>
        <w:t> different</w:t>
      </w:r>
      <w:r>
        <w:rPr>
          <w:w w:val="110"/>
        </w:rPr>
        <w:t> learning</w:t>
      </w:r>
      <w:r>
        <w:rPr>
          <w:w w:val="110"/>
        </w:rPr>
        <w:t> algorithms,</w:t>
      </w:r>
      <w:r>
        <w:rPr>
          <w:w w:val="110"/>
        </w:rPr>
        <w:t> including</w:t>
      </w:r>
      <w:r>
        <w:rPr>
          <w:w w:val="110"/>
        </w:rPr>
        <w:t> the</w:t>
      </w:r>
      <w:r>
        <w:rPr>
          <w:w w:val="110"/>
        </w:rPr>
        <w:t> modified Bush</w:t>
      </w:r>
      <w:r>
        <w:rPr>
          <w:spacing w:val="-2"/>
          <w:w w:val="110"/>
        </w:rPr>
        <w:t> </w:t>
      </w:r>
      <w:r>
        <w:rPr>
          <w:w w:val="110"/>
        </w:rPr>
        <w:t>and</w:t>
      </w:r>
      <w:r>
        <w:rPr>
          <w:spacing w:val="-2"/>
          <w:w w:val="110"/>
        </w:rPr>
        <w:t> </w:t>
      </w:r>
      <w:r>
        <w:rPr>
          <w:w w:val="110"/>
        </w:rPr>
        <w:t>Mosteller</w:t>
      </w:r>
      <w:r>
        <w:rPr>
          <w:spacing w:val="-2"/>
          <w:w w:val="110"/>
        </w:rPr>
        <w:t> </w:t>
      </w:r>
      <w:r>
        <w:rPr>
          <w:w w:val="110"/>
        </w:rPr>
        <w:t>(MBM),</w:t>
      </w:r>
      <w:r>
        <w:rPr>
          <w:spacing w:val="-2"/>
          <w:w w:val="110"/>
        </w:rPr>
        <w:t> </w:t>
      </w:r>
      <w:r>
        <w:rPr>
          <w:w w:val="110"/>
        </w:rPr>
        <w:t>modified</w:t>
      </w:r>
      <w:r>
        <w:rPr>
          <w:spacing w:val="-2"/>
          <w:w w:val="110"/>
        </w:rPr>
        <w:t> </w:t>
      </w:r>
      <w:r>
        <w:rPr>
          <w:w w:val="110"/>
        </w:rPr>
        <w:t>Roth–Erev</w:t>
      </w:r>
      <w:r>
        <w:rPr>
          <w:spacing w:val="-2"/>
          <w:w w:val="110"/>
        </w:rPr>
        <w:t> </w:t>
      </w:r>
      <w:r>
        <w:rPr>
          <w:w w:val="110"/>
        </w:rPr>
        <w:t>(MRE),</w:t>
      </w:r>
      <w:r>
        <w:rPr>
          <w:spacing w:val="-2"/>
          <w:w w:val="110"/>
        </w:rPr>
        <w:t> </w:t>
      </w:r>
      <w:r>
        <w:rPr>
          <w:w w:val="110"/>
        </w:rPr>
        <w:t>and</w:t>
      </w:r>
      <w:r>
        <w:rPr>
          <w:spacing w:val="-2"/>
          <w:w w:val="110"/>
        </w:rPr>
        <w:t> </w:t>
      </w:r>
      <w:r>
        <w:rPr>
          <w:w w:val="110"/>
        </w:rPr>
        <w:t>gradient follower (GF) learning algorithms. During each learning process, each FC chooses one learning strategy based on its objectives and capabili- ties.</w:t>
      </w:r>
      <w:r>
        <w:rPr>
          <w:w w:val="110"/>
        </w:rPr>
        <w:t> The algorithm</w:t>
      </w:r>
      <w:r>
        <w:rPr>
          <w:w w:val="110"/>
        </w:rPr>
        <w:t> can self-organize</w:t>
      </w:r>
      <w:r>
        <w:rPr>
          <w:w w:val="110"/>
        </w:rPr>
        <w:t> the available resources and tune the SBS parameters based on interference and QoS. The simulation results</w:t>
      </w:r>
      <w:r>
        <w:rPr>
          <w:w w:val="110"/>
        </w:rPr>
        <w:t> prove</w:t>
      </w:r>
      <w:r>
        <w:rPr>
          <w:w w:val="110"/>
        </w:rPr>
        <w:t> the</w:t>
      </w:r>
      <w:r>
        <w:rPr>
          <w:w w:val="110"/>
        </w:rPr>
        <w:t> higher</w:t>
      </w:r>
      <w:r>
        <w:rPr>
          <w:w w:val="110"/>
        </w:rPr>
        <w:t> cell</w:t>
      </w:r>
      <w:r>
        <w:rPr>
          <w:w w:val="110"/>
        </w:rPr>
        <w:t> throughput</w:t>
      </w:r>
      <w:r>
        <w:rPr>
          <w:w w:val="110"/>
        </w:rPr>
        <w:t> and</w:t>
      </w:r>
      <w:r>
        <w:rPr>
          <w:w w:val="110"/>
        </w:rPr>
        <w:t> significant</w:t>
      </w:r>
      <w:r>
        <w:rPr>
          <w:w w:val="110"/>
        </w:rPr>
        <w:t> reduction</w:t>
      </w:r>
      <w:r>
        <w:rPr>
          <w:w w:val="110"/>
        </w:rPr>
        <w:t> in inter-and intra-tier interferences. A thorough study was conducted for spectrum</w:t>
      </w:r>
      <w:r>
        <w:rPr>
          <w:w w:val="110"/>
        </w:rPr>
        <w:t> allocation,</w:t>
      </w:r>
      <w:r>
        <w:rPr>
          <w:w w:val="110"/>
        </w:rPr>
        <w:t> user</w:t>
      </w:r>
      <w:r>
        <w:rPr>
          <w:w w:val="110"/>
        </w:rPr>
        <w:t> association,</w:t>
      </w:r>
      <w:r>
        <w:rPr>
          <w:w w:val="110"/>
        </w:rPr>
        <w:t> and</w:t>
      </w:r>
      <w:r>
        <w:rPr>
          <w:w w:val="110"/>
        </w:rPr>
        <w:t> load</w:t>
      </w:r>
      <w:r>
        <w:rPr>
          <w:w w:val="110"/>
        </w:rPr>
        <w:t> balancing</w:t>
      </w:r>
      <w:r>
        <w:rPr>
          <w:w w:val="110"/>
        </w:rPr>
        <w:t> for</w:t>
      </w:r>
      <w:r>
        <w:rPr>
          <w:w w:val="110"/>
        </w:rPr>
        <w:t> hetero- geneous</w:t>
      </w:r>
      <w:r>
        <w:rPr>
          <w:w w:val="110"/>
        </w:rPr>
        <w:t> small-cell</w:t>
      </w:r>
      <w:r>
        <w:rPr>
          <w:w w:val="110"/>
        </w:rPr>
        <w:t> networks</w:t>
      </w:r>
      <w:r>
        <w:rPr>
          <w:w w:val="110"/>
        </w:rPr>
        <w:t> (SCNs)</w:t>
      </w:r>
      <w:r>
        <w:rPr>
          <w:w w:val="110"/>
        </w:rPr>
        <w:t> in</w:t>
      </w:r>
      <w:r>
        <w:rPr>
          <w:w w:val="110"/>
        </w:rPr>
        <w:t> [</w:t>
      </w:r>
      <w:hyperlink w:history="true" w:anchor="_bookmark132">
        <w:r>
          <w:rPr>
            <w:color w:val="007FAC"/>
            <w:w w:val="110"/>
          </w:rPr>
          <w:t>86</w:t>
        </w:r>
      </w:hyperlink>
      <w:r>
        <w:rPr>
          <w:w w:val="110"/>
        </w:rPr>
        <w:t>].</w:t>
      </w:r>
      <w:r>
        <w:rPr>
          <w:w w:val="110"/>
        </w:rPr>
        <w:t> An</w:t>
      </w:r>
      <w:r>
        <w:rPr>
          <w:w w:val="110"/>
        </w:rPr>
        <w:t> echo</w:t>
      </w:r>
      <w:r>
        <w:rPr>
          <w:w w:val="110"/>
        </w:rPr>
        <w:t> state</w:t>
      </w:r>
      <w:r>
        <w:rPr>
          <w:w w:val="110"/>
        </w:rPr>
        <w:t> network (ESN)</w:t>
      </w:r>
      <w:r>
        <w:rPr>
          <w:w w:val="110"/>
        </w:rPr>
        <w:t> framework</w:t>
      </w:r>
      <w:r>
        <w:rPr>
          <w:w w:val="110"/>
        </w:rPr>
        <w:t> is</w:t>
      </w:r>
      <w:r>
        <w:rPr>
          <w:w w:val="110"/>
        </w:rPr>
        <w:t> utilized</w:t>
      </w:r>
      <w:r>
        <w:rPr>
          <w:w w:val="110"/>
        </w:rPr>
        <w:t> with</w:t>
      </w:r>
      <w:r>
        <w:rPr>
          <w:w w:val="110"/>
        </w:rPr>
        <w:t> RNN</w:t>
      </w:r>
      <w:r>
        <w:rPr>
          <w:w w:val="110"/>
        </w:rPr>
        <w:t> [</w:t>
      </w:r>
      <w:hyperlink w:history="true" w:anchor="_bookmark133">
        <w:r>
          <w:rPr>
            <w:color w:val="007FAC"/>
            <w:w w:val="110"/>
          </w:rPr>
          <w:t>87</w:t>
        </w:r>
      </w:hyperlink>
      <w:r>
        <w:rPr>
          <w:w w:val="110"/>
        </w:rPr>
        <w:t>,</w:t>
      </w:r>
      <w:hyperlink w:history="true" w:anchor="_bookmark134">
        <w:r>
          <w:rPr>
            <w:color w:val="007FAC"/>
            <w:w w:val="110"/>
          </w:rPr>
          <w:t>88</w:t>
        </w:r>
      </w:hyperlink>
      <w:r>
        <w:rPr>
          <w:w w:val="110"/>
        </w:rPr>
        <w:t>]</w:t>
      </w:r>
      <w:r>
        <w:rPr>
          <w:w w:val="110"/>
        </w:rPr>
        <w:t> to</w:t>
      </w:r>
      <w:r>
        <w:rPr>
          <w:w w:val="110"/>
        </w:rPr>
        <w:t> optimize</w:t>
      </w:r>
      <w:r>
        <w:rPr>
          <w:w w:val="110"/>
        </w:rPr>
        <w:t> resource </w:t>
      </w:r>
      <w:r>
        <w:rPr/>
        <w:t>allocation with uplink and downlink decoupling in SBS-LTE-U systems.</w:t>
      </w:r>
      <w:r>
        <w:rPr>
          <w:spacing w:val="40"/>
        </w:rPr>
        <w:t> </w:t>
      </w:r>
      <w:r>
        <w:rPr/>
        <w:t>They</w:t>
      </w:r>
      <w:r>
        <w:rPr>
          <w:spacing w:val="29"/>
        </w:rPr>
        <w:t> </w:t>
      </w:r>
      <w:r>
        <w:rPr/>
        <w:t>formulated</w:t>
      </w:r>
      <w:r>
        <w:rPr>
          <w:spacing w:val="29"/>
        </w:rPr>
        <w:t> </w:t>
      </w:r>
      <w:r>
        <w:rPr/>
        <w:t>a</w:t>
      </w:r>
      <w:r>
        <w:rPr>
          <w:spacing w:val="29"/>
        </w:rPr>
        <w:t> </w:t>
      </w:r>
      <w:r>
        <w:rPr/>
        <w:t>non-cooperative</w:t>
      </w:r>
      <w:r>
        <w:rPr>
          <w:spacing w:val="29"/>
        </w:rPr>
        <w:t> </w:t>
      </w:r>
      <w:r>
        <w:rPr/>
        <w:t>gaming</w:t>
      </w:r>
      <w:r>
        <w:rPr>
          <w:spacing w:val="29"/>
        </w:rPr>
        <w:t> </w:t>
      </w:r>
      <w:r>
        <w:rPr/>
        <w:t>system</w:t>
      </w:r>
      <w:r>
        <w:rPr>
          <w:spacing w:val="29"/>
        </w:rPr>
        <w:t> </w:t>
      </w:r>
      <w:r>
        <w:rPr/>
        <w:t>where</w:t>
      </w:r>
      <w:r>
        <w:rPr>
          <w:spacing w:val="29"/>
        </w:rPr>
        <w:t> </w:t>
      </w:r>
      <w:r>
        <w:rPr/>
        <w:t>the</w:t>
      </w:r>
      <w:r>
        <w:rPr>
          <w:spacing w:val="29"/>
        </w:rPr>
        <w:t> </w:t>
      </w:r>
      <w:r>
        <w:rPr/>
        <w:t>SBSs</w:t>
      </w:r>
      <w:r>
        <w:rPr>
          <w:spacing w:val="29"/>
        </w:rPr>
        <w:t> </w:t>
      </w:r>
      <w:r>
        <w:rPr/>
        <w:t>were</w:t>
      </w:r>
      <w:r>
        <w:rPr>
          <w:w w:val="110"/>
        </w:rPr>
        <w:t> the players with the goal of finding the optimal utility function. Every SBS seeks to attain optimal spectrum allocation to enhance the utility function. The utility function must maximize the downlink and uplink sum</w:t>
      </w:r>
      <w:r>
        <w:rPr>
          <w:w w:val="110"/>
        </w:rPr>
        <w:t> rates</w:t>
      </w:r>
      <w:r>
        <w:rPr>
          <w:w w:val="110"/>
        </w:rPr>
        <w:t> while</w:t>
      </w:r>
      <w:r>
        <w:rPr>
          <w:w w:val="110"/>
        </w:rPr>
        <w:t> managing</w:t>
      </w:r>
      <w:r>
        <w:rPr>
          <w:w w:val="110"/>
        </w:rPr>
        <w:t> the</w:t>
      </w:r>
      <w:r>
        <w:rPr>
          <w:w w:val="110"/>
        </w:rPr>
        <w:t> traffic</w:t>
      </w:r>
      <w:r>
        <w:rPr>
          <w:w w:val="110"/>
        </w:rPr>
        <w:t> load</w:t>
      </w:r>
      <w:r>
        <w:rPr>
          <w:w w:val="110"/>
        </w:rPr>
        <w:t> in</w:t>
      </w:r>
      <w:r>
        <w:rPr>
          <w:w w:val="110"/>
        </w:rPr>
        <w:t> both</w:t>
      </w:r>
      <w:r>
        <w:rPr>
          <w:w w:val="110"/>
        </w:rPr>
        <w:t> the</w:t>
      </w:r>
      <w:r>
        <w:rPr>
          <w:w w:val="110"/>
        </w:rPr>
        <w:t> licensed</w:t>
      </w:r>
      <w:r>
        <w:rPr>
          <w:w w:val="110"/>
        </w:rPr>
        <w:t> and unlicensed bands. Further, based on ESN, resources can be scheduled, and</w:t>
      </w:r>
      <w:r>
        <w:rPr>
          <w:w w:val="110"/>
        </w:rPr>
        <w:t> the</w:t>
      </w:r>
      <w:r>
        <w:rPr>
          <w:w w:val="110"/>
        </w:rPr>
        <w:t> optimal</w:t>
      </w:r>
      <w:r>
        <w:rPr>
          <w:w w:val="110"/>
        </w:rPr>
        <w:t> utility</w:t>
      </w:r>
      <w:r>
        <w:rPr>
          <w:w w:val="110"/>
        </w:rPr>
        <w:t> function</w:t>
      </w:r>
      <w:r>
        <w:rPr>
          <w:w w:val="110"/>
        </w:rPr>
        <w:t> can</w:t>
      </w:r>
      <w:r>
        <w:rPr>
          <w:w w:val="110"/>
        </w:rPr>
        <w:t> be</w:t>
      </w:r>
      <w:r>
        <w:rPr>
          <w:w w:val="110"/>
        </w:rPr>
        <w:t> established</w:t>
      </w:r>
      <w:r>
        <w:rPr>
          <w:w w:val="110"/>
        </w:rPr>
        <w:t> with</w:t>
      </w:r>
      <w:r>
        <w:rPr>
          <w:w w:val="110"/>
        </w:rPr>
        <w:t> minimum knowledge</w:t>
      </w:r>
      <w:r>
        <w:rPr>
          <w:spacing w:val="-8"/>
          <w:w w:val="110"/>
        </w:rPr>
        <w:t> </w:t>
      </w:r>
      <w:r>
        <w:rPr>
          <w:w w:val="110"/>
        </w:rPr>
        <w:t>of</w:t>
      </w:r>
      <w:r>
        <w:rPr>
          <w:spacing w:val="-8"/>
          <w:w w:val="110"/>
        </w:rPr>
        <w:t> </w:t>
      </w:r>
      <w:r>
        <w:rPr>
          <w:w w:val="110"/>
        </w:rPr>
        <w:t>all</w:t>
      </w:r>
      <w:r>
        <w:rPr>
          <w:spacing w:val="-8"/>
          <w:w w:val="110"/>
        </w:rPr>
        <w:t> </w:t>
      </w:r>
      <w:r>
        <w:rPr>
          <w:w w:val="110"/>
        </w:rPr>
        <w:t>users.</w:t>
      </w:r>
      <w:r>
        <w:rPr>
          <w:spacing w:val="-8"/>
          <w:w w:val="110"/>
        </w:rPr>
        <w:t> </w:t>
      </w:r>
      <w:r>
        <w:rPr>
          <w:w w:val="110"/>
        </w:rPr>
        <w:t>The</w:t>
      </w:r>
      <w:r>
        <w:rPr>
          <w:spacing w:val="-8"/>
          <w:w w:val="110"/>
        </w:rPr>
        <w:t> </w:t>
      </w:r>
      <w:r>
        <w:rPr>
          <w:w w:val="110"/>
        </w:rPr>
        <w:t>algorithm</w:t>
      </w:r>
      <w:r>
        <w:rPr>
          <w:spacing w:val="-8"/>
          <w:w w:val="110"/>
        </w:rPr>
        <w:t> </w:t>
      </w:r>
      <w:r>
        <w:rPr>
          <w:w w:val="110"/>
        </w:rPr>
        <w:t>enables</w:t>
      </w:r>
      <w:r>
        <w:rPr>
          <w:spacing w:val="-8"/>
          <w:w w:val="110"/>
        </w:rPr>
        <w:t> </w:t>
      </w:r>
      <w:r>
        <w:rPr>
          <w:w w:val="110"/>
        </w:rPr>
        <w:t>BSs</w:t>
      </w:r>
      <w:r>
        <w:rPr>
          <w:spacing w:val="-8"/>
          <w:w w:val="110"/>
        </w:rPr>
        <w:t> </w:t>
      </w:r>
      <w:r>
        <w:rPr>
          <w:w w:val="110"/>
        </w:rPr>
        <w:t>to</w:t>
      </w:r>
      <w:r>
        <w:rPr>
          <w:spacing w:val="-8"/>
          <w:w w:val="110"/>
        </w:rPr>
        <w:t> </w:t>
      </w:r>
      <w:r>
        <w:rPr>
          <w:w w:val="110"/>
        </w:rPr>
        <w:t>autonomously</w:t>
      </w:r>
      <w:r>
        <w:rPr>
          <w:spacing w:val="-8"/>
          <w:w w:val="110"/>
        </w:rPr>
        <w:t> </w:t>
      </w:r>
      <w:r>
        <w:rPr>
          <w:w w:val="110"/>
        </w:rPr>
        <w:t>de- cide</w:t>
      </w:r>
      <w:r>
        <w:rPr>
          <w:spacing w:val="-6"/>
          <w:w w:val="110"/>
        </w:rPr>
        <w:t> </w:t>
      </w:r>
      <w:r>
        <w:rPr>
          <w:w w:val="110"/>
        </w:rPr>
        <w:t>on</w:t>
      </w:r>
      <w:r>
        <w:rPr>
          <w:spacing w:val="-6"/>
          <w:w w:val="110"/>
        </w:rPr>
        <w:t> </w:t>
      </w:r>
      <w:r>
        <w:rPr>
          <w:w w:val="110"/>
        </w:rPr>
        <w:t>a</w:t>
      </w:r>
      <w:r>
        <w:rPr>
          <w:spacing w:val="-6"/>
          <w:w w:val="110"/>
        </w:rPr>
        <w:t> </w:t>
      </w:r>
      <w:r>
        <w:rPr>
          <w:w w:val="110"/>
        </w:rPr>
        <w:t>spectrum</w:t>
      </w:r>
      <w:r>
        <w:rPr>
          <w:spacing w:val="-6"/>
          <w:w w:val="110"/>
        </w:rPr>
        <w:t> </w:t>
      </w:r>
      <w:r>
        <w:rPr>
          <w:w w:val="110"/>
        </w:rPr>
        <w:t>allocation</w:t>
      </w:r>
      <w:r>
        <w:rPr>
          <w:spacing w:val="-6"/>
          <w:w w:val="110"/>
        </w:rPr>
        <w:t> </w:t>
      </w:r>
      <w:r>
        <w:rPr>
          <w:w w:val="110"/>
        </w:rPr>
        <w:t>strategy</w:t>
      </w:r>
      <w:r>
        <w:rPr>
          <w:spacing w:val="-6"/>
          <w:w w:val="110"/>
        </w:rPr>
        <w:t> </w:t>
      </w:r>
      <w:r>
        <w:rPr>
          <w:w w:val="110"/>
        </w:rPr>
        <w:t>with</w:t>
      </w:r>
      <w:r>
        <w:rPr>
          <w:spacing w:val="-6"/>
          <w:w w:val="110"/>
        </w:rPr>
        <w:t> </w:t>
      </w:r>
      <w:r>
        <w:rPr>
          <w:w w:val="110"/>
        </w:rPr>
        <w:t>the</w:t>
      </w:r>
      <w:r>
        <w:rPr>
          <w:spacing w:val="-6"/>
          <w:w w:val="110"/>
        </w:rPr>
        <w:t> </w:t>
      </w:r>
      <w:r>
        <w:rPr>
          <w:w w:val="110"/>
        </w:rPr>
        <w:t>maximum</w:t>
      </w:r>
      <w:r>
        <w:rPr>
          <w:spacing w:val="-6"/>
          <w:w w:val="110"/>
        </w:rPr>
        <w:t> </w:t>
      </w:r>
      <w:r>
        <w:rPr>
          <w:w w:val="110"/>
        </w:rPr>
        <w:t>throughput</w:t>
      </w:r>
      <w:r>
        <w:rPr>
          <w:spacing w:val="-6"/>
          <w:w w:val="110"/>
        </w:rPr>
        <w:t> </w:t>
      </w:r>
      <w:r>
        <w:rPr>
          <w:w w:val="110"/>
        </w:rPr>
        <w:t>of each</w:t>
      </w:r>
      <w:r>
        <w:rPr>
          <w:spacing w:val="-7"/>
          <w:w w:val="110"/>
        </w:rPr>
        <w:t> </w:t>
      </w:r>
      <w:r>
        <w:rPr>
          <w:w w:val="110"/>
        </w:rPr>
        <w:t>user.</w:t>
      </w:r>
      <w:r>
        <w:rPr>
          <w:spacing w:val="-6"/>
          <w:w w:val="110"/>
        </w:rPr>
        <w:t> </w:t>
      </w:r>
      <w:r>
        <w:rPr>
          <w:w w:val="110"/>
        </w:rPr>
        <w:t>Their</w:t>
      </w:r>
      <w:r>
        <w:rPr>
          <w:spacing w:val="-7"/>
          <w:w w:val="110"/>
        </w:rPr>
        <w:t> </w:t>
      </w:r>
      <w:r>
        <w:rPr>
          <w:w w:val="110"/>
        </w:rPr>
        <w:t>simulation</w:t>
      </w:r>
      <w:r>
        <w:rPr>
          <w:spacing w:val="-7"/>
          <w:w w:val="110"/>
        </w:rPr>
        <w:t> </w:t>
      </w:r>
      <w:r>
        <w:rPr>
          <w:w w:val="110"/>
        </w:rPr>
        <w:t>results</w:t>
      </w:r>
      <w:r>
        <w:rPr>
          <w:spacing w:val="-7"/>
          <w:w w:val="110"/>
        </w:rPr>
        <w:t> </w:t>
      </w:r>
      <w:r>
        <w:rPr>
          <w:w w:val="110"/>
        </w:rPr>
        <w:t>showed</w:t>
      </w:r>
      <w:r>
        <w:rPr>
          <w:spacing w:val="-7"/>
          <w:w w:val="110"/>
        </w:rPr>
        <w:t> </w:t>
      </w:r>
      <w:r>
        <w:rPr>
          <w:w w:val="110"/>
        </w:rPr>
        <w:t>a</w:t>
      </w:r>
      <w:r>
        <w:rPr>
          <w:spacing w:val="-7"/>
          <w:w w:val="110"/>
        </w:rPr>
        <w:t> </w:t>
      </w:r>
      <w:r>
        <w:rPr>
          <w:w w:val="110"/>
        </w:rPr>
        <w:t>performance</w:t>
      </w:r>
      <w:r>
        <w:rPr>
          <w:spacing w:val="-7"/>
          <w:w w:val="110"/>
        </w:rPr>
        <w:t> </w:t>
      </w:r>
      <w:r>
        <w:rPr>
          <w:w w:val="110"/>
        </w:rPr>
        <w:t>improvement of</w:t>
      </w:r>
      <w:r>
        <w:rPr>
          <w:w w:val="110"/>
        </w:rPr>
        <w:t> 167%</w:t>
      </w:r>
      <w:r>
        <w:rPr>
          <w:w w:val="110"/>
        </w:rPr>
        <w:t> compared</w:t>
      </w:r>
      <w:r>
        <w:rPr>
          <w:w w:val="110"/>
        </w:rPr>
        <w:t> to</w:t>
      </w:r>
      <w:r>
        <w:rPr>
          <w:w w:val="110"/>
        </w:rPr>
        <w:t> the</w:t>
      </w:r>
      <w:r>
        <w:rPr>
          <w:w w:val="110"/>
        </w:rPr>
        <w:t> Q-learning</w:t>
      </w:r>
      <w:r>
        <w:rPr>
          <w:w w:val="110"/>
        </w:rPr>
        <w:t> algorithm.</w:t>
      </w:r>
      <w:r>
        <w:rPr>
          <w:w w:val="110"/>
        </w:rPr>
        <w:t> In</w:t>
      </w:r>
      <w:r>
        <w:rPr>
          <w:w w:val="110"/>
        </w:rPr>
        <w:t> [</w:t>
      </w:r>
      <w:hyperlink w:history="true" w:anchor="_bookmark131">
        <w:r>
          <w:rPr>
            <w:color w:val="007FAC"/>
            <w:w w:val="110"/>
          </w:rPr>
          <w:t>85</w:t>
        </w:r>
      </w:hyperlink>
      <w:r>
        <w:rPr>
          <w:w w:val="110"/>
        </w:rPr>
        <w:t>]</w:t>
      </w:r>
      <w:r>
        <w:rPr>
          <w:w w:val="110"/>
        </w:rPr>
        <w:t> a</w:t>
      </w:r>
      <w:r>
        <w:rPr>
          <w:w w:val="110"/>
        </w:rPr>
        <w:t> distributed self-organized</w:t>
      </w:r>
      <w:r>
        <w:rPr>
          <w:w w:val="110"/>
        </w:rPr>
        <w:t> spectrum</w:t>
      </w:r>
      <w:r>
        <w:rPr>
          <w:w w:val="110"/>
        </w:rPr>
        <w:t> allocation</w:t>
      </w:r>
      <w:r>
        <w:rPr>
          <w:w w:val="110"/>
        </w:rPr>
        <w:t> scheme</w:t>
      </w:r>
      <w:r>
        <w:rPr>
          <w:w w:val="110"/>
        </w:rPr>
        <w:t> was</w:t>
      </w:r>
      <w:r>
        <w:rPr>
          <w:w w:val="110"/>
        </w:rPr>
        <w:t> proposed</w:t>
      </w:r>
      <w:r>
        <w:rPr>
          <w:w w:val="110"/>
        </w:rPr>
        <w:t> for</w:t>
      </w:r>
      <w:r>
        <w:rPr>
          <w:w w:val="110"/>
        </w:rPr>
        <w:t> FCs.</w:t>
      </w:r>
      <w:r>
        <w:rPr>
          <w:w w:val="110"/>
        </w:rPr>
        <w:t> The proposed</w:t>
      </w:r>
      <w:r>
        <w:rPr>
          <w:spacing w:val="19"/>
          <w:w w:val="110"/>
        </w:rPr>
        <w:t> </w:t>
      </w:r>
      <w:r>
        <w:rPr>
          <w:w w:val="110"/>
        </w:rPr>
        <w:t>method</w:t>
      </w:r>
      <w:r>
        <w:rPr>
          <w:w w:val="110"/>
        </w:rPr>
        <w:t> is</w:t>
      </w:r>
      <w:r>
        <w:rPr>
          <w:spacing w:val="19"/>
          <w:w w:val="110"/>
        </w:rPr>
        <w:t> </w:t>
      </w:r>
      <w:r>
        <w:rPr>
          <w:w w:val="110"/>
        </w:rPr>
        <w:t>suitable</w:t>
      </w:r>
      <w:r>
        <w:rPr>
          <w:spacing w:val="19"/>
          <w:w w:val="110"/>
        </w:rPr>
        <w:t> </w:t>
      </w:r>
      <w:r>
        <w:rPr>
          <w:w w:val="110"/>
        </w:rPr>
        <w:t>for</w:t>
      </w:r>
      <w:r>
        <w:rPr>
          <w:w w:val="110"/>
        </w:rPr>
        <w:t> both</w:t>
      </w:r>
      <w:r>
        <w:rPr>
          <w:spacing w:val="19"/>
          <w:w w:val="110"/>
        </w:rPr>
        <w:t> </w:t>
      </w:r>
      <w:r>
        <w:rPr>
          <w:w w:val="110"/>
        </w:rPr>
        <w:t>distributed</w:t>
      </w:r>
      <w:r>
        <w:rPr>
          <w:spacing w:val="19"/>
          <w:w w:val="110"/>
        </w:rPr>
        <w:t> </w:t>
      </w:r>
      <w:r>
        <w:rPr>
          <w:w w:val="110"/>
        </w:rPr>
        <w:t>and</w:t>
      </w:r>
      <w:r>
        <w:rPr>
          <w:w w:val="110"/>
        </w:rPr>
        <w:t> hybrid</w:t>
      </w:r>
      <w:r>
        <w:rPr>
          <w:spacing w:val="19"/>
          <w:w w:val="110"/>
        </w:rPr>
        <w:t> </w:t>
      </w:r>
      <w:r>
        <w:rPr>
          <w:w w:val="110"/>
        </w:rPr>
        <w:t>schemes in the KDN. Similarly, the method in [</w:t>
      </w:r>
      <w:hyperlink w:history="true" w:anchor="_bookmark132">
        <w:r>
          <w:rPr>
            <w:color w:val="007FAC"/>
            <w:w w:val="110"/>
          </w:rPr>
          <w:t>86</w:t>
        </w:r>
      </w:hyperlink>
      <w:r>
        <w:rPr>
          <w:w w:val="110"/>
        </w:rPr>
        <w:t>] can also be adapted for both distributed and hybrid architectures, in which the hybrid scheme, the centralized</w:t>
      </w:r>
      <w:r>
        <w:rPr>
          <w:spacing w:val="-9"/>
          <w:w w:val="110"/>
        </w:rPr>
        <w:t> </w:t>
      </w:r>
      <w:r>
        <w:rPr>
          <w:w w:val="110"/>
        </w:rPr>
        <w:t>SBSs</w:t>
      </w:r>
      <w:r>
        <w:rPr>
          <w:spacing w:val="-9"/>
          <w:w w:val="110"/>
        </w:rPr>
        <w:t> </w:t>
      </w:r>
      <w:r>
        <w:rPr>
          <w:w w:val="110"/>
        </w:rPr>
        <w:t>use</w:t>
      </w:r>
      <w:r>
        <w:rPr>
          <w:spacing w:val="-9"/>
          <w:w w:val="110"/>
        </w:rPr>
        <w:t> </w:t>
      </w:r>
      <w:r>
        <w:rPr>
          <w:w w:val="110"/>
        </w:rPr>
        <w:t>this</w:t>
      </w:r>
      <w:r>
        <w:rPr>
          <w:spacing w:val="-9"/>
          <w:w w:val="110"/>
        </w:rPr>
        <w:t> </w:t>
      </w:r>
      <w:r>
        <w:rPr>
          <w:w w:val="110"/>
        </w:rPr>
        <w:t>technique</w:t>
      </w:r>
      <w:r>
        <w:rPr>
          <w:spacing w:val="-9"/>
          <w:w w:val="110"/>
        </w:rPr>
        <w:t> </w:t>
      </w:r>
      <w:r>
        <w:rPr>
          <w:w w:val="110"/>
        </w:rPr>
        <w:t>to</w:t>
      </w:r>
      <w:r>
        <w:rPr>
          <w:spacing w:val="-9"/>
          <w:w w:val="110"/>
        </w:rPr>
        <w:t> </w:t>
      </w:r>
      <w:r>
        <w:rPr>
          <w:w w:val="110"/>
        </w:rPr>
        <w:t>act</w:t>
      </w:r>
      <w:r>
        <w:rPr>
          <w:spacing w:val="-9"/>
          <w:w w:val="110"/>
        </w:rPr>
        <w:t> </w:t>
      </w:r>
      <w:r>
        <w:rPr>
          <w:w w:val="110"/>
        </w:rPr>
        <w:t>greedy</w:t>
      </w:r>
      <w:r>
        <w:rPr>
          <w:spacing w:val="-9"/>
          <w:w w:val="110"/>
        </w:rPr>
        <w:t> </w:t>
      </w:r>
      <w:r>
        <w:rPr>
          <w:w w:val="110"/>
        </w:rPr>
        <w:t>for</w:t>
      </w:r>
      <w:r>
        <w:rPr>
          <w:spacing w:val="-9"/>
          <w:w w:val="110"/>
        </w:rPr>
        <w:t> </w:t>
      </w:r>
      <w:r>
        <w:rPr>
          <w:w w:val="110"/>
        </w:rPr>
        <w:t>load</w:t>
      </w:r>
      <w:r>
        <w:rPr>
          <w:spacing w:val="-9"/>
          <w:w w:val="110"/>
        </w:rPr>
        <w:t> </w:t>
      </w:r>
      <w:r>
        <w:rPr>
          <w:w w:val="110"/>
        </w:rPr>
        <w:t>balancing</w:t>
      </w:r>
      <w:r>
        <w:rPr>
          <w:spacing w:val="-9"/>
          <w:w w:val="110"/>
        </w:rPr>
        <w:t> </w:t>
      </w:r>
      <w:r>
        <w:rPr>
          <w:w w:val="110"/>
        </w:rPr>
        <w:t>and efficient spectrum reuse.</w:t>
      </w:r>
    </w:p>
    <w:p>
      <w:pPr>
        <w:pStyle w:val="BodyText"/>
        <w:spacing w:before="40"/>
      </w:pPr>
    </w:p>
    <w:p>
      <w:pPr>
        <w:pStyle w:val="ListParagraph"/>
        <w:numPr>
          <w:ilvl w:val="2"/>
          <w:numId w:val="1"/>
        </w:numPr>
        <w:tabs>
          <w:tab w:pos="589" w:val="left" w:leader="none"/>
        </w:tabs>
        <w:spacing w:line="240" w:lineRule="auto" w:before="0" w:after="0"/>
        <w:ind w:left="589" w:right="0" w:hanging="478"/>
        <w:jc w:val="both"/>
        <w:rPr>
          <w:i/>
          <w:sz w:val="16"/>
        </w:rPr>
      </w:pPr>
      <w:bookmarkStart w:name="Power management" w:id="51"/>
      <w:bookmarkEnd w:id="51"/>
      <w:r>
        <w:rPr/>
      </w:r>
      <w:r>
        <w:rPr>
          <w:i/>
          <w:sz w:val="16"/>
        </w:rPr>
        <w:t>Power</w:t>
      </w:r>
      <w:r>
        <w:rPr>
          <w:i/>
          <w:spacing w:val="4"/>
          <w:sz w:val="16"/>
        </w:rPr>
        <w:t> </w:t>
      </w:r>
      <w:r>
        <w:rPr>
          <w:i/>
          <w:spacing w:val="-2"/>
          <w:sz w:val="16"/>
        </w:rPr>
        <w:t>management</w:t>
      </w:r>
    </w:p>
    <w:p>
      <w:pPr>
        <w:pStyle w:val="BodyText"/>
        <w:spacing w:line="273" w:lineRule="auto" w:before="27"/>
        <w:ind w:left="111" w:right="129" w:firstLine="239"/>
        <w:jc w:val="both"/>
      </w:pPr>
      <w:r>
        <w:rPr>
          <w:w w:val="110"/>
        </w:rPr>
        <w:t>Power</w:t>
      </w:r>
      <w:r>
        <w:rPr>
          <w:w w:val="110"/>
        </w:rPr>
        <w:t> management</w:t>
      </w:r>
      <w:r>
        <w:rPr>
          <w:w w:val="110"/>
        </w:rPr>
        <w:t> is</w:t>
      </w:r>
      <w:r>
        <w:rPr>
          <w:w w:val="110"/>
        </w:rPr>
        <w:t> a</w:t>
      </w:r>
      <w:r>
        <w:rPr>
          <w:w w:val="110"/>
        </w:rPr>
        <w:t> key</w:t>
      </w:r>
      <w:r>
        <w:rPr>
          <w:w w:val="110"/>
        </w:rPr>
        <w:t> feature</w:t>
      </w:r>
      <w:r>
        <w:rPr>
          <w:w w:val="110"/>
        </w:rPr>
        <w:t> of</w:t>
      </w:r>
      <w:r>
        <w:rPr>
          <w:w w:val="110"/>
        </w:rPr>
        <w:t> wireless</w:t>
      </w:r>
      <w:r>
        <w:rPr>
          <w:w w:val="110"/>
        </w:rPr>
        <w:t> networks.</w:t>
      </w:r>
      <w:r>
        <w:rPr>
          <w:w w:val="110"/>
        </w:rPr>
        <w:t> One</w:t>
      </w:r>
      <w:r>
        <w:rPr>
          <w:w w:val="110"/>
        </w:rPr>
        <w:t> </w:t>
      </w:r>
      <w:r>
        <w:rPr>
          <w:w w:val="110"/>
        </w:rPr>
        <w:t>of the</w:t>
      </w:r>
      <w:r>
        <w:rPr>
          <w:w w:val="110"/>
        </w:rPr>
        <w:t> biggest</w:t>
      </w:r>
      <w:r>
        <w:rPr>
          <w:w w:val="110"/>
        </w:rPr>
        <w:t> concerns</w:t>
      </w:r>
      <w:r>
        <w:rPr>
          <w:w w:val="110"/>
        </w:rPr>
        <w:t> is</w:t>
      </w:r>
      <w:r>
        <w:rPr>
          <w:w w:val="110"/>
        </w:rPr>
        <w:t> that</w:t>
      </w:r>
      <w:r>
        <w:rPr>
          <w:w w:val="110"/>
        </w:rPr>
        <w:t> as</w:t>
      </w:r>
      <w:r>
        <w:rPr>
          <w:w w:val="110"/>
        </w:rPr>
        <w:t> the</w:t>
      </w:r>
      <w:r>
        <w:rPr>
          <w:w w:val="110"/>
        </w:rPr>
        <w:t> number</w:t>
      </w:r>
      <w:r>
        <w:rPr>
          <w:w w:val="110"/>
        </w:rPr>
        <w:t> of</w:t>
      </w:r>
      <w:r>
        <w:rPr>
          <w:w w:val="110"/>
        </w:rPr>
        <w:t> devices</w:t>
      </w:r>
      <w:r>
        <w:rPr>
          <w:w w:val="110"/>
        </w:rPr>
        <w:t> in</w:t>
      </w:r>
      <w:r>
        <w:rPr>
          <w:w w:val="110"/>
        </w:rPr>
        <w:t> the</w:t>
      </w:r>
      <w:r>
        <w:rPr>
          <w:w w:val="110"/>
        </w:rPr>
        <w:t> network increases, each node will eventually demand a higher data rate, which forces</w:t>
      </w:r>
      <w:r>
        <w:rPr>
          <w:spacing w:val="-4"/>
          <w:w w:val="110"/>
        </w:rPr>
        <w:t> </w:t>
      </w:r>
      <w:r>
        <w:rPr>
          <w:w w:val="110"/>
        </w:rPr>
        <w:t>the</w:t>
      </w:r>
      <w:r>
        <w:rPr>
          <w:spacing w:val="-4"/>
          <w:w w:val="110"/>
        </w:rPr>
        <w:t> </w:t>
      </w:r>
      <w:r>
        <w:rPr>
          <w:w w:val="110"/>
        </w:rPr>
        <w:t>transmitter</w:t>
      </w:r>
      <w:r>
        <w:rPr>
          <w:spacing w:val="-4"/>
          <w:w w:val="110"/>
        </w:rPr>
        <w:t> </w:t>
      </w:r>
      <w:r>
        <w:rPr>
          <w:w w:val="110"/>
        </w:rPr>
        <w:t>to</w:t>
      </w:r>
      <w:r>
        <w:rPr>
          <w:spacing w:val="-4"/>
          <w:w w:val="110"/>
        </w:rPr>
        <w:t> </w:t>
      </w:r>
      <w:r>
        <w:rPr>
          <w:w w:val="110"/>
        </w:rPr>
        <w:t>increase</w:t>
      </w:r>
      <w:r>
        <w:rPr>
          <w:spacing w:val="-4"/>
          <w:w w:val="110"/>
        </w:rPr>
        <w:t> </w:t>
      </w:r>
      <w:r>
        <w:rPr>
          <w:w w:val="110"/>
        </w:rPr>
        <w:t>its</w:t>
      </w:r>
      <w:r>
        <w:rPr>
          <w:spacing w:val="-4"/>
          <w:w w:val="110"/>
        </w:rPr>
        <w:t> </w:t>
      </w:r>
      <w:r>
        <w:rPr>
          <w:w w:val="110"/>
        </w:rPr>
        <w:t>power.</w:t>
      </w:r>
      <w:r>
        <w:rPr>
          <w:spacing w:val="-4"/>
          <w:w w:val="110"/>
        </w:rPr>
        <w:t> </w:t>
      </w:r>
      <w:r>
        <w:rPr>
          <w:w w:val="110"/>
        </w:rPr>
        <w:t>However,</w:t>
      </w:r>
      <w:r>
        <w:rPr>
          <w:spacing w:val="-4"/>
          <w:w w:val="110"/>
        </w:rPr>
        <w:t> </w:t>
      </w:r>
      <w:r>
        <w:rPr>
          <w:w w:val="110"/>
        </w:rPr>
        <w:t>increasing</w:t>
      </w:r>
      <w:r>
        <w:rPr>
          <w:spacing w:val="-4"/>
          <w:w w:val="110"/>
        </w:rPr>
        <w:t> </w:t>
      </w:r>
      <w:r>
        <w:rPr>
          <w:w w:val="110"/>
        </w:rPr>
        <w:t>power increases</w:t>
      </w:r>
      <w:r>
        <w:rPr>
          <w:w w:val="110"/>
        </w:rPr>
        <w:t> the</w:t>
      </w:r>
      <w:r>
        <w:rPr>
          <w:w w:val="110"/>
        </w:rPr>
        <w:t> interference</w:t>
      </w:r>
      <w:r>
        <w:rPr>
          <w:w w:val="110"/>
        </w:rPr>
        <w:t> between</w:t>
      </w:r>
      <w:r>
        <w:rPr>
          <w:w w:val="110"/>
        </w:rPr>
        <w:t> the</w:t>
      </w:r>
      <w:r>
        <w:rPr>
          <w:w w:val="110"/>
        </w:rPr>
        <w:t> devices.</w:t>
      </w:r>
      <w:r>
        <w:rPr>
          <w:w w:val="110"/>
        </w:rPr>
        <w:t> Therefore,</w:t>
      </w:r>
      <w:r>
        <w:rPr>
          <w:w w:val="110"/>
        </w:rPr>
        <w:t> the</w:t>
      </w:r>
      <w:r>
        <w:rPr>
          <w:w w:val="110"/>
        </w:rPr>
        <w:t> devel- opment</w:t>
      </w:r>
      <w:r>
        <w:rPr>
          <w:w w:val="110"/>
        </w:rPr>
        <w:t> of</w:t>
      </w:r>
      <w:r>
        <w:rPr>
          <w:w w:val="110"/>
        </w:rPr>
        <w:t> a</w:t>
      </w:r>
      <w:r>
        <w:rPr>
          <w:w w:val="110"/>
        </w:rPr>
        <w:t> suboptimal</w:t>
      </w:r>
      <w:r>
        <w:rPr>
          <w:w w:val="110"/>
        </w:rPr>
        <w:t> power</w:t>
      </w:r>
      <w:r>
        <w:rPr>
          <w:w w:val="110"/>
        </w:rPr>
        <w:t> allocation</w:t>
      </w:r>
      <w:r>
        <w:rPr>
          <w:w w:val="110"/>
        </w:rPr>
        <w:t> algorithm</w:t>
      </w:r>
      <w:r>
        <w:rPr>
          <w:w w:val="110"/>
        </w:rPr>
        <w:t> is</w:t>
      </w:r>
      <w:r>
        <w:rPr>
          <w:w w:val="110"/>
        </w:rPr>
        <w:t> necessary</w:t>
      </w:r>
      <w:r>
        <w:rPr>
          <w:w w:val="110"/>
        </w:rPr>
        <w:t> for future</w:t>
      </w:r>
      <w:r>
        <w:rPr>
          <w:w w:val="110"/>
        </w:rPr>
        <w:t> wireless</w:t>
      </w:r>
      <w:r>
        <w:rPr>
          <w:w w:val="110"/>
        </w:rPr>
        <w:t> networks.</w:t>
      </w:r>
      <w:r>
        <w:rPr>
          <w:w w:val="110"/>
        </w:rPr>
        <w:t> Exploiting</w:t>
      </w:r>
      <w:r>
        <w:rPr>
          <w:w w:val="110"/>
        </w:rPr>
        <w:t> knowledge</w:t>
      </w:r>
      <w:r>
        <w:rPr>
          <w:w w:val="110"/>
        </w:rPr>
        <w:t> from</w:t>
      </w:r>
      <w:r>
        <w:rPr>
          <w:w w:val="110"/>
        </w:rPr>
        <w:t> ML</w:t>
      </w:r>
      <w:r>
        <w:rPr>
          <w:w w:val="110"/>
        </w:rPr>
        <w:t> algorithms enables</w:t>
      </w:r>
      <w:r>
        <w:rPr>
          <w:spacing w:val="-2"/>
          <w:w w:val="110"/>
        </w:rPr>
        <w:t> </w:t>
      </w:r>
      <w:r>
        <w:rPr>
          <w:w w:val="110"/>
        </w:rPr>
        <w:t>us</w:t>
      </w:r>
      <w:r>
        <w:rPr>
          <w:spacing w:val="-2"/>
          <w:w w:val="110"/>
        </w:rPr>
        <w:t> </w:t>
      </w:r>
      <w:r>
        <w:rPr>
          <w:w w:val="110"/>
        </w:rPr>
        <w:t>to</w:t>
      </w:r>
      <w:r>
        <w:rPr>
          <w:spacing w:val="-2"/>
          <w:w w:val="110"/>
        </w:rPr>
        <w:t> </w:t>
      </w:r>
      <w:r>
        <w:rPr>
          <w:w w:val="110"/>
        </w:rPr>
        <w:t>deploy</w:t>
      </w:r>
      <w:r>
        <w:rPr>
          <w:spacing w:val="-2"/>
          <w:w w:val="110"/>
        </w:rPr>
        <w:t> </w:t>
      </w:r>
      <w:r>
        <w:rPr>
          <w:w w:val="110"/>
        </w:rPr>
        <w:t>the</w:t>
      </w:r>
      <w:r>
        <w:rPr>
          <w:spacing w:val="-2"/>
          <w:w w:val="110"/>
        </w:rPr>
        <w:t> </w:t>
      </w:r>
      <w:r>
        <w:rPr>
          <w:w w:val="110"/>
        </w:rPr>
        <w:t>KDN</w:t>
      </w:r>
      <w:r>
        <w:rPr>
          <w:spacing w:val="-2"/>
          <w:w w:val="110"/>
        </w:rPr>
        <w:t> </w:t>
      </w:r>
      <w:r>
        <w:rPr>
          <w:w w:val="110"/>
        </w:rPr>
        <w:t>architecture</w:t>
      </w:r>
      <w:r>
        <w:rPr>
          <w:spacing w:val="-2"/>
          <w:w w:val="110"/>
        </w:rPr>
        <w:t> </w:t>
      </w:r>
      <w:r>
        <w:rPr>
          <w:w w:val="110"/>
        </w:rPr>
        <w:t>in</w:t>
      </w:r>
      <w:r>
        <w:rPr>
          <w:spacing w:val="-2"/>
          <w:w w:val="110"/>
        </w:rPr>
        <w:t> </w:t>
      </w:r>
      <w:r>
        <w:rPr>
          <w:w w:val="110"/>
        </w:rPr>
        <w:t>5G</w:t>
      </w:r>
      <w:r>
        <w:rPr>
          <w:spacing w:val="-2"/>
          <w:w w:val="110"/>
        </w:rPr>
        <w:t> </w:t>
      </w:r>
      <w:r>
        <w:rPr>
          <w:w w:val="110"/>
        </w:rPr>
        <w:t>and</w:t>
      </w:r>
      <w:r>
        <w:rPr>
          <w:spacing w:val="-2"/>
          <w:w w:val="110"/>
        </w:rPr>
        <w:t> </w:t>
      </w:r>
      <w:r>
        <w:rPr>
          <w:w w:val="110"/>
        </w:rPr>
        <w:t>beyond.</w:t>
      </w:r>
      <w:r>
        <w:rPr>
          <w:spacing w:val="-1"/>
          <w:w w:val="110"/>
        </w:rPr>
        <w:t> </w:t>
      </w:r>
      <w:r>
        <w:rPr>
          <w:w w:val="110"/>
        </w:rPr>
        <w:t>In</w:t>
      </w:r>
      <w:r>
        <w:rPr>
          <w:spacing w:val="-2"/>
          <w:w w:val="110"/>
        </w:rPr>
        <w:t> </w:t>
      </w:r>
      <w:r>
        <w:rPr>
          <w:w w:val="110"/>
        </w:rPr>
        <w:t>power management problems, knowledge is essential to decrease both the interference and energy consumption. In the following sections, super- vised</w:t>
      </w:r>
      <w:r>
        <w:rPr>
          <w:w w:val="110"/>
        </w:rPr>
        <w:t> and</w:t>
      </w:r>
      <w:r>
        <w:rPr>
          <w:w w:val="110"/>
        </w:rPr>
        <w:t> reinforcement</w:t>
      </w:r>
      <w:r>
        <w:rPr>
          <w:w w:val="110"/>
        </w:rPr>
        <w:t> learning</w:t>
      </w:r>
      <w:r>
        <w:rPr>
          <w:w w:val="110"/>
        </w:rPr>
        <w:t> algorithms</w:t>
      </w:r>
      <w:r>
        <w:rPr>
          <w:w w:val="110"/>
        </w:rPr>
        <w:t> are</w:t>
      </w:r>
      <w:r>
        <w:rPr>
          <w:w w:val="110"/>
        </w:rPr>
        <w:t> explored</w:t>
      </w:r>
      <w:r>
        <w:rPr>
          <w:w w:val="110"/>
        </w:rPr>
        <w:t> to</w:t>
      </w:r>
      <w:r>
        <w:rPr>
          <w:w w:val="110"/>
        </w:rPr>
        <w:t> examine how</w:t>
      </w:r>
      <w:r>
        <w:rPr>
          <w:w w:val="110"/>
        </w:rPr>
        <w:t> knowledge</w:t>
      </w:r>
      <w:r>
        <w:rPr>
          <w:w w:val="110"/>
        </w:rPr>
        <w:t> can</w:t>
      </w:r>
      <w:r>
        <w:rPr>
          <w:w w:val="110"/>
        </w:rPr>
        <w:t> be</w:t>
      </w:r>
      <w:r>
        <w:rPr>
          <w:w w:val="110"/>
        </w:rPr>
        <w:t> extracted</w:t>
      </w:r>
      <w:r>
        <w:rPr>
          <w:w w:val="110"/>
        </w:rPr>
        <w:t> and</w:t>
      </w:r>
      <w:r>
        <w:rPr>
          <w:w w:val="110"/>
        </w:rPr>
        <w:t> deployed</w:t>
      </w:r>
      <w:r>
        <w:rPr>
          <w:w w:val="110"/>
        </w:rPr>
        <w:t> in</w:t>
      </w:r>
      <w:r>
        <w:rPr>
          <w:w w:val="110"/>
        </w:rPr>
        <w:t> the</w:t>
      </w:r>
      <w:r>
        <w:rPr>
          <w:w w:val="110"/>
        </w:rPr>
        <w:t> KDN.</w:t>
      </w:r>
      <w:r>
        <w:rPr>
          <w:w w:val="110"/>
        </w:rPr>
        <w:t> </w:t>
      </w:r>
      <w:hyperlink w:history="true" w:anchor="_bookmark33">
        <w:r>
          <w:rPr>
            <w:color w:val="007FAC"/>
            <w:w w:val="110"/>
          </w:rPr>
          <w:t>Table</w:t>
        </w:r>
      </w:hyperlink>
      <w:r>
        <w:rPr>
          <w:color w:val="007FAC"/>
          <w:w w:val="110"/>
        </w:rPr>
        <w:t> </w:t>
      </w:r>
      <w:hyperlink w:history="true" w:anchor="_bookmark33">
        <w:r>
          <w:rPr>
            <w:color w:val="007FAC"/>
            <w:w w:val="110"/>
          </w:rPr>
          <w:t>4</w:t>
        </w:r>
      </w:hyperlink>
      <w:r>
        <w:rPr>
          <w:color w:val="007FAC"/>
          <w:w w:val="110"/>
        </w:rPr>
        <w:t> </w:t>
      </w:r>
      <w:r>
        <w:rPr>
          <w:w w:val="110"/>
        </w:rPr>
        <w:t>summarizes the studies surveyed in this section.</w:t>
      </w:r>
    </w:p>
    <w:p>
      <w:pPr>
        <w:pStyle w:val="ListParagraph"/>
        <w:numPr>
          <w:ilvl w:val="3"/>
          <w:numId w:val="1"/>
        </w:numPr>
        <w:tabs>
          <w:tab w:pos="589" w:val="left" w:leader="none"/>
        </w:tabs>
        <w:spacing w:line="273" w:lineRule="auto" w:before="129" w:after="0"/>
        <w:ind w:left="589" w:right="129" w:hanging="248"/>
        <w:jc w:val="both"/>
        <w:rPr>
          <w:sz w:val="16"/>
        </w:rPr>
      </w:pPr>
      <w:r>
        <w:rPr>
          <w:i/>
          <w:w w:val="110"/>
          <w:sz w:val="16"/>
        </w:rPr>
        <w:t>Knowledge</w:t>
      </w:r>
      <w:r>
        <w:rPr>
          <w:i/>
          <w:spacing w:val="-6"/>
          <w:w w:val="110"/>
          <w:sz w:val="16"/>
        </w:rPr>
        <w:t> </w:t>
      </w:r>
      <w:r>
        <w:rPr>
          <w:i/>
          <w:w w:val="110"/>
          <w:sz w:val="16"/>
        </w:rPr>
        <w:t>derived</w:t>
      </w:r>
      <w:r>
        <w:rPr>
          <w:i/>
          <w:spacing w:val="-6"/>
          <w:w w:val="110"/>
          <w:sz w:val="16"/>
        </w:rPr>
        <w:t> </w:t>
      </w:r>
      <w:r>
        <w:rPr>
          <w:i/>
          <w:w w:val="110"/>
          <w:sz w:val="16"/>
        </w:rPr>
        <w:t>from</w:t>
      </w:r>
      <w:r>
        <w:rPr>
          <w:i/>
          <w:spacing w:val="-6"/>
          <w:w w:val="110"/>
          <w:sz w:val="16"/>
        </w:rPr>
        <w:t> </w:t>
      </w:r>
      <w:r>
        <w:rPr>
          <w:i/>
          <w:w w:val="110"/>
          <w:sz w:val="16"/>
        </w:rPr>
        <w:t>SL</w:t>
      </w:r>
      <w:r>
        <w:rPr>
          <w:w w:val="110"/>
          <w:sz w:val="16"/>
        </w:rPr>
        <w:t>:</w:t>
      </w:r>
      <w:r>
        <w:rPr>
          <w:spacing w:val="-6"/>
          <w:w w:val="110"/>
          <w:sz w:val="16"/>
        </w:rPr>
        <w:t> </w:t>
      </w:r>
      <w:r>
        <w:rPr>
          <w:w w:val="110"/>
          <w:sz w:val="16"/>
        </w:rPr>
        <w:t>In</w:t>
      </w:r>
      <w:r>
        <w:rPr>
          <w:spacing w:val="-6"/>
          <w:w w:val="110"/>
          <w:sz w:val="16"/>
        </w:rPr>
        <w:t> </w:t>
      </w:r>
      <w:r>
        <w:rPr>
          <w:w w:val="110"/>
          <w:sz w:val="16"/>
        </w:rPr>
        <w:t>[</w:t>
      </w:r>
      <w:hyperlink w:history="true" w:anchor="_bookmark135">
        <w:r>
          <w:rPr>
            <w:color w:val="007FAC"/>
            <w:w w:val="110"/>
            <w:sz w:val="16"/>
          </w:rPr>
          <w:t>89</w:t>
        </w:r>
      </w:hyperlink>
      <w:r>
        <w:rPr>
          <w:w w:val="110"/>
          <w:sz w:val="16"/>
        </w:rPr>
        <w:t>],</w:t>
      </w:r>
      <w:r>
        <w:rPr>
          <w:spacing w:val="-6"/>
          <w:w w:val="110"/>
          <w:sz w:val="16"/>
        </w:rPr>
        <w:t> </w:t>
      </w:r>
      <w:r>
        <w:rPr>
          <w:w w:val="110"/>
          <w:sz w:val="16"/>
        </w:rPr>
        <w:t>the</w:t>
      </w:r>
      <w:r>
        <w:rPr>
          <w:spacing w:val="-6"/>
          <w:w w:val="110"/>
          <w:sz w:val="16"/>
        </w:rPr>
        <w:t> </w:t>
      </w:r>
      <w:r>
        <w:rPr>
          <w:w w:val="110"/>
          <w:sz w:val="16"/>
        </w:rPr>
        <w:t>authors</w:t>
      </w:r>
      <w:r>
        <w:rPr>
          <w:spacing w:val="-6"/>
          <w:w w:val="110"/>
          <w:sz w:val="16"/>
        </w:rPr>
        <w:t> </w:t>
      </w:r>
      <w:r>
        <w:rPr>
          <w:w w:val="110"/>
          <w:sz w:val="16"/>
        </w:rPr>
        <w:t>investigated</w:t>
      </w:r>
      <w:r>
        <w:rPr>
          <w:spacing w:val="-6"/>
          <w:w w:val="110"/>
          <w:sz w:val="16"/>
        </w:rPr>
        <w:t> </w:t>
      </w:r>
      <w:r>
        <w:rPr>
          <w:w w:val="110"/>
          <w:sz w:val="16"/>
        </w:rPr>
        <w:t>the problems of optimization algorithms, which often lack adequate performance</w:t>
      </w:r>
      <w:r>
        <w:rPr>
          <w:spacing w:val="-8"/>
          <w:w w:val="110"/>
          <w:sz w:val="16"/>
        </w:rPr>
        <w:t> </w:t>
      </w:r>
      <w:r>
        <w:rPr>
          <w:w w:val="110"/>
          <w:sz w:val="16"/>
        </w:rPr>
        <w:t>in</w:t>
      </w:r>
      <w:r>
        <w:rPr>
          <w:spacing w:val="-8"/>
          <w:w w:val="110"/>
          <w:sz w:val="16"/>
        </w:rPr>
        <w:t> </w:t>
      </w:r>
      <w:r>
        <w:rPr>
          <w:w w:val="110"/>
          <w:sz w:val="16"/>
        </w:rPr>
        <w:t>real-time</w:t>
      </w:r>
      <w:r>
        <w:rPr>
          <w:spacing w:val="-8"/>
          <w:w w:val="110"/>
          <w:sz w:val="16"/>
        </w:rPr>
        <w:t> </w:t>
      </w:r>
      <w:r>
        <w:rPr>
          <w:w w:val="110"/>
          <w:sz w:val="16"/>
        </w:rPr>
        <w:t>processing</w:t>
      </w:r>
      <w:r>
        <w:rPr>
          <w:spacing w:val="-8"/>
          <w:w w:val="110"/>
          <w:sz w:val="16"/>
        </w:rPr>
        <w:t> </w:t>
      </w:r>
      <w:r>
        <w:rPr>
          <w:w w:val="110"/>
          <w:sz w:val="16"/>
        </w:rPr>
        <w:t>and</w:t>
      </w:r>
      <w:r>
        <w:rPr>
          <w:spacing w:val="-8"/>
          <w:w w:val="110"/>
          <w:sz w:val="16"/>
        </w:rPr>
        <w:t> </w:t>
      </w:r>
      <w:r>
        <w:rPr>
          <w:w w:val="110"/>
          <w:sz w:val="16"/>
        </w:rPr>
        <w:t>suffer</w:t>
      </w:r>
      <w:r>
        <w:rPr>
          <w:spacing w:val="-8"/>
          <w:w w:val="110"/>
          <w:sz w:val="16"/>
        </w:rPr>
        <w:t> </w:t>
      </w:r>
      <w:r>
        <w:rPr>
          <w:w w:val="110"/>
          <w:sz w:val="16"/>
        </w:rPr>
        <w:t>from</w:t>
      </w:r>
      <w:r>
        <w:rPr>
          <w:spacing w:val="-8"/>
          <w:w w:val="110"/>
          <w:sz w:val="16"/>
        </w:rPr>
        <w:t> </w:t>
      </w:r>
      <w:r>
        <w:rPr>
          <w:w w:val="110"/>
          <w:sz w:val="16"/>
        </w:rPr>
        <w:t>complexity. They proposed a centralized SL algorithm to train a deep neural network</w:t>
      </w:r>
      <w:r>
        <w:rPr>
          <w:w w:val="110"/>
          <w:sz w:val="16"/>
        </w:rPr>
        <w:t> (DNN).</w:t>
      </w:r>
      <w:r>
        <w:rPr>
          <w:w w:val="110"/>
          <w:sz w:val="16"/>
        </w:rPr>
        <w:t> In</w:t>
      </w:r>
      <w:r>
        <w:rPr>
          <w:w w:val="110"/>
          <w:sz w:val="16"/>
        </w:rPr>
        <w:t> particular,</w:t>
      </w:r>
      <w:r>
        <w:rPr>
          <w:w w:val="110"/>
          <w:sz w:val="16"/>
        </w:rPr>
        <w:t> their</w:t>
      </w:r>
      <w:r>
        <w:rPr>
          <w:w w:val="110"/>
          <w:sz w:val="16"/>
        </w:rPr>
        <w:t> algorithm</w:t>
      </w:r>
      <w:r>
        <w:rPr>
          <w:w w:val="110"/>
          <w:sz w:val="16"/>
        </w:rPr>
        <w:t> is</w:t>
      </w:r>
      <w:r>
        <w:rPr>
          <w:w w:val="110"/>
          <w:sz w:val="16"/>
        </w:rPr>
        <w:t> compared</w:t>
      </w:r>
      <w:r>
        <w:rPr>
          <w:w w:val="110"/>
          <w:sz w:val="16"/>
        </w:rPr>
        <w:t> to</w:t>
      </w:r>
      <w:r>
        <w:rPr>
          <w:spacing w:val="80"/>
          <w:w w:val="110"/>
          <w:sz w:val="16"/>
        </w:rPr>
        <w:t> </w:t>
      </w:r>
      <w:r>
        <w:rPr>
          <w:w w:val="110"/>
          <w:sz w:val="16"/>
        </w:rPr>
        <w:t>the weighted minimum mean square error (WMMSE) optimiza- tion</w:t>
      </w:r>
      <w:r>
        <w:rPr>
          <w:w w:val="110"/>
          <w:sz w:val="16"/>
        </w:rPr>
        <w:t> algorithm</w:t>
      </w:r>
      <w:r>
        <w:rPr>
          <w:w w:val="110"/>
          <w:sz w:val="16"/>
        </w:rPr>
        <w:t> [</w:t>
      </w:r>
      <w:hyperlink w:history="true" w:anchor="_bookmark136">
        <w:r>
          <w:rPr>
            <w:color w:val="007FAC"/>
            <w:w w:val="110"/>
            <w:sz w:val="16"/>
          </w:rPr>
          <w:t>90</w:t>
        </w:r>
      </w:hyperlink>
      <w:r>
        <w:rPr>
          <w:w w:val="110"/>
          <w:sz w:val="16"/>
        </w:rPr>
        <w:t>],</w:t>
      </w:r>
      <w:r>
        <w:rPr>
          <w:w w:val="110"/>
          <w:sz w:val="16"/>
        </w:rPr>
        <w:t> which</w:t>
      </w:r>
      <w:r>
        <w:rPr>
          <w:w w:val="110"/>
          <w:sz w:val="16"/>
        </w:rPr>
        <w:t> achieves</w:t>
      </w:r>
      <w:r>
        <w:rPr>
          <w:w w:val="110"/>
          <w:sz w:val="16"/>
        </w:rPr>
        <w:t> 90%</w:t>
      </w:r>
      <w:r>
        <w:rPr>
          <w:w w:val="110"/>
          <w:sz w:val="16"/>
        </w:rPr>
        <w:t> or</w:t>
      </w:r>
      <w:r>
        <w:rPr>
          <w:w w:val="110"/>
          <w:sz w:val="16"/>
        </w:rPr>
        <w:t> higher</w:t>
      </w:r>
      <w:r>
        <w:rPr>
          <w:w w:val="110"/>
          <w:sz w:val="16"/>
        </w:rPr>
        <w:t> efficiency. The</w:t>
      </w:r>
      <w:r>
        <w:rPr>
          <w:w w:val="110"/>
          <w:sz w:val="16"/>
        </w:rPr>
        <w:t> WMMSE</w:t>
      </w:r>
      <w:r>
        <w:rPr>
          <w:w w:val="110"/>
          <w:sz w:val="16"/>
        </w:rPr>
        <w:t> is</w:t>
      </w:r>
      <w:r>
        <w:rPr>
          <w:w w:val="110"/>
          <w:sz w:val="16"/>
        </w:rPr>
        <w:t> used</w:t>
      </w:r>
      <w:r>
        <w:rPr>
          <w:w w:val="110"/>
          <w:sz w:val="16"/>
        </w:rPr>
        <w:t> in</w:t>
      </w:r>
      <w:r>
        <w:rPr>
          <w:w w:val="110"/>
          <w:sz w:val="16"/>
        </w:rPr>
        <w:t> interference</w:t>
      </w:r>
      <w:r>
        <w:rPr>
          <w:w w:val="110"/>
          <w:sz w:val="16"/>
        </w:rPr>
        <w:t> management</w:t>
      </w:r>
      <w:r>
        <w:rPr>
          <w:w w:val="110"/>
          <w:sz w:val="16"/>
        </w:rPr>
        <w:t> and</w:t>
      </w:r>
      <w:r>
        <w:rPr>
          <w:w w:val="110"/>
          <w:sz w:val="16"/>
        </w:rPr>
        <w:t> requires complex matrix operations and bisection in each cycle [</w:t>
      </w:r>
      <w:hyperlink w:history="true" w:anchor="_bookmark136">
        <w:r>
          <w:rPr>
            <w:color w:val="007FAC"/>
            <w:w w:val="110"/>
            <w:sz w:val="16"/>
          </w:rPr>
          <w:t>90</w:t>
        </w:r>
      </w:hyperlink>
      <w:r>
        <w:rPr>
          <w:w w:val="110"/>
          <w:sz w:val="16"/>
        </w:rPr>
        <w:t>,</w:t>
      </w:r>
      <w:hyperlink w:history="true" w:anchor="_bookmark137">
        <w:r>
          <w:rPr>
            <w:color w:val="007FAC"/>
            <w:w w:val="110"/>
            <w:sz w:val="16"/>
          </w:rPr>
          <w:t>91</w:t>
        </w:r>
      </w:hyperlink>
      <w:r>
        <w:rPr>
          <w:w w:val="110"/>
          <w:sz w:val="16"/>
        </w:rPr>
        <w:t>]. Further,</w:t>
      </w:r>
      <w:r>
        <w:rPr>
          <w:w w:val="110"/>
          <w:sz w:val="16"/>
        </w:rPr>
        <w:t> they</w:t>
      </w:r>
      <w:r>
        <w:rPr>
          <w:w w:val="110"/>
          <w:sz w:val="16"/>
        </w:rPr>
        <w:t> used</w:t>
      </w:r>
      <w:r>
        <w:rPr>
          <w:w w:val="110"/>
          <w:sz w:val="16"/>
        </w:rPr>
        <w:t> a</w:t>
      </w:r>
      <w:r>
        <w:rPr>
          <w:w w:val="110"/>
          <w:sz w:val="16"/>
        </w:rPr>
        <w:t> fully</w:t>
      </w:r>
      <w:r>
        <w:rPr>
          <w:w w:val="110"/>
          <w:sz w:val="16"/>
        </w:rPr>
        <w:t> connected</w:t>
      </w:r>
      <w:r>
        <w:rPr>
          <w:w w:val="110"/>
          <w:sz w:val="16"/>
        </w:rPr>
        <w:t> NN</w:t>
      </w:r>
      <w:r>
        <w:rPr>
          <w:w w:val="110"/>
          <w:sz w:val="16"/>
        </w:rPr>
        <w:t> with</w:t>
      </w:r>
      <w:r>
        <w:rPr>
          <w:w w:val="110"/>
          <w:sz w:val="16"/>
        </w:rPr>
        <w:t> channel</w:t>
      </w:r>
      <w:r>
        <w:rPr>
          <w:w w:val="110"/>
          <w:sz w:val="16"/>
        </w:rPr>
        <w:t> coeffi- cients at the input layer, multiple hidden layers, and an output layer.</w:t>
      </w:r>
      <w:r>
        <w:rPr>
          <w:w w:val="110"/>
          <w:sz w:val="16"/>
        </w:rPr>
        <w:t> The</w:t>
      </w:r>
      <w:r>
        <w:rPr>
          <w:w w:val="110"/>
          <w:sz w:val="16"/>
        </w:rPr>
        <w:t> system</w:t>
      </w:r>
      <w:r>
        <w:rPr>
          <w:w w:val="110"/>
          <w:sz w:val="16"/>
        </w:rPr>
        <w:t> output</w:t>
      </w:r>
      <w:r>
        <w:rPr>
          <w:w w:val="110"/>
          <w:sz w:val="16"/>
        </w:rPr>
        <w:t> is</w:t>
      </w:r>
      <w:r>
        <w:rPr>
          <w:w w:val="110"/>
          <w:sz w:val="16"/>
        </w:rPr>
        <w:t> the</w:t>
      </w:r>
      <w:r>
        <w:rPr>
          <w:w w:val="110"/>
          <w:sz w:val="16"/>
        </w:rPr>
        <w:t> optimal</w:t>
      </w:r>
      <w:r>
        <w:rPr>
          <w:w w:val="110"/>
          <w:sz w:val="16"/>
        </w:rPr>
        <w:t> allocated</w:t>
      </w:r>
      <w:r>
        <w:rPr>
          <w:w w:val="110"/>
          <w:sz w:val="16"/>
        </w:rPr>
        <w:t> power</w:t>
      </w:r>
      <w:r>
        <w:rPr>
          <w:w w:val="110"/>
          <w:sz w:val="16"/>
        </w:rPr>
        <w:t> value. As a result, their algorithm can be adapted for power allocation in</w:t>
      </w:r>
      <w:r>
        <w:rPr>
          <w:w w:val="110"/>
          <w:sz w:val="16"/>
        </w:rPr>
        <w:t> wireless</w:t>
      </w:r>
      <w:r>
        <w:rPr>
          <w:w w:val="110"/>
          <w:sz w:val="16"/>
        </w:rPr>
        <w:t> networks</w:t>
      </w:r>
      <w:r>
        <w:rPr>
          <w:w w:val="110"/>
          <w:sz w:val="16"/>
        </w:rPr>
        <w:t> and</w:t>
      </w:r>
      <w:r>
        <w:rPr>
          <w:w w:val="110"/>
          <w:sz w:val="16"/>
        </w:rPr>
        <w:t> utilized</w:t>
      </w:r>
      <w:r>
        <w:rPr>
          <w:w w:val="110"/>
          <w:sz w:val="16"/>
        </w:rPr>
        <w:t> as</w:t>
      </w:r>
      <w:r>
        <w:rPr>
          <w:w w:val="110"/>
          <w:sz w:val="16"/>
        </w:rPr>
        <w:t> centralized</w:t>
      </w:r>
      <w:r>
        <w:rPr>
          <w:w w:val="110"/>
          <w:sz w:val="16"/>
        </w:rPr>
        <w:t> knowledge</w:t>
      </w:r>
      <w:r>
        <w:rPr>
          <w:w w:val="110"/>
          <w:sz w:val="16"/>
        </w:rPr>
        <w:t> to obtain efficient power values and mitigate interference. Having the</w:t>
      </w:r>
      <w:r>
        <w:rPr>
          <w:spacing w:val="-5"/>
          <w:w w:val="110"/>
          <w:sz w:val="16"/>
        </w:rPr>
        <w:t> </w:t>
      </w:r>
      <w:r>
        <w:rPr>
          <w:w w:val="110"/>
          <w:sz w:val="16"/>
        </w:rPr>
        <w:t>knowledge</w:t>
      </w:r>
      <w:r>
        <w:rPr>
          <w:spacing w:val="-5"/>
          <w:w w:val="110"/>
          <w:sz w:val="16"/>
        </w:rPr>
        <w:t> </w:t>
      </w:r>
      <w:r>
        <w:rPr>
          <w:w w:val="110"/>
          <w:sz w:val="16"/>
        </w:rPr>
        <w:t>of</w:t>
      </w:r>
      <w:r>
        <w:rPr>
          <w:spacing w:val="-5"/>
          <w:w w:val="110"/>
          <w:sz w:val="16"/>
        </w:rPr>
        <w:t> </w:t>
      </w:r>
      <w:r>
        <w:rPr>
          <w:w w:val="110"/>
          <w:sz w:val="16"/>
        </w:rPr>
        <w:t>the</w:t>
      </w:r>
      <w:r>
        <w:rPr>
          <w:spacing w:val="-5"/>
          <w:w w:val="110"/>
          <w:sz w:val="16"/>
        </w:rPr>
        <w:t> </w:t>
      </w:r>
      <w:r>
        <w:rPr>
          <w:w w:val="110"/>
          <w:sz w:val="16"/>
        </w:rPr>
        <w:t>DNN</w:t>
      </w:r>
      <w:r>
        <w:rPr>
          <w:spacing w:val="-5"/>
          <w:w w:val="110"/>
          <w:sz w:val="16"/>
        </w:rPr>
        <w:t> </w:t>
      </w:r>
      <w:r>
        <w:rPr>
          <w:w w:val="110"/>
          <w:sz w:val="16"/>
        </w:rPr>
        <w:t>at</w:t>
      </w:r>
      <w:r>
        <w:rPr>
          <w:spacing w:val="-5"/>
          <w:w w:val="110"/>
          <w:sz w:val="16"/>
        </w:rPr>
        <w:t> </w:t>
      </w:r>
      <w:r>
        <w:rPr>
          <w:w w:val="110"/>
          <w:sz w:val="16"/>
        </w:rPr>
        <w:t>the</w:t>
      </w:r>
      <w:r>
        <w:rPr>
          <w:spacing w:val="-5"/>
          <w:w w:val="110"/>
          <w:sz w:val="16"/>
        </w:rPr>
        <w:t> </w:t>
      </w:r>
      <w:r>
        <w:rPr>
          <w:w w:val="110"/>
          <w:sz w:val="16"/>
        </w:rPr>
        <w:t>KP</w:t>
      </w:r>
      <w:r>
        <w:rPr>
          <w:spacing w:val="-5"/>
          <w:w w:val="110"/>
          <w:sz w:val="16"/>
        </w:rPr>
        <w:t> </w:t>
      </w:r>
      <w:r>
        <w:rPr>
          <w:w w:val="110"/>
          <w:sz w:val="16"/>
        </w:rPr>
        <w:t>layer</w:t>
      </w:r>
      <w:r>
        <w:rPr>
          <w:spacing w:val="-5"/>
          <w:w w:val="110"/>
          <w:sz w:val="16"/>
        </w:rPr>
        <w:t> </w:t>
      </w:r>
      <w:r>
        <w:rPr>
          <w:w w:val="110"/>
          <w:sz w:val="16"/>
        </w:rPr>
        <w:t>empowers</w:t>
      </w:r>
      <w:r>
        <w:rPr>
          <w:spacing w:val="-5"/>
          <w:w w:val="110"/>
          <w:sz w:val="16"/>
        </w:rPr>
        <w:t> </w:t>
      </w:r>
      <w:r>
        <w:rPr>
          <w:w w:val="110"/>
          <w:sz w:val="16"/>
        </w:rPr>
        <w:t>the</w:t>
      </w:r>
      <w:r>
        <w:rPr>
          <w:spacing w:val="-5"/>
          <w:w w:val="110"/>
          <w:sz w:val="16"/>
        </w:rPr>
        <w:t> </w:t>
      </w:r>
      <w:r>
        <w:rPr>
          <w:w w:val="110"/>
          <w:sz w:val="16"/>
        </w:rPr>
        <w:t>system to operate at its best and perform optimization simultaneously.</w:t>
      </w:r>
    </w:p>
    <w:p>
      <w:pPr>
        <w:spacing w:after="0" w:line="273" w:lineRule="auto"/>
        <w:jc w:val="both"/>
        <w:rPr>
          <w:sz w:val="16"/>
        </w:rPr>
        <w:sectPr>
          <w:type w:val="continuous"/>
          <w:pgSz w:w="11910" w:h="15880"/>
          <w:pgMar w:header="655" w:footer="544" w:top="620" w:bottom="280" w:left="640" w:right="620"/>
          <w:cols w:num="2" w:equalWidth="0">
            <w:col w:w="5174" w:space="206"/>
            <w:col w:w="5270"/>
          </w:cols>
        </w:sectPr>
      </w:pPr>
    </w:p>
    <w:p>
      <w:pPr>
        <w:pStyle w:val="BodyText"/>
        <w:spacing w:before="101"/>
        <w:rPr>
          <w:sz w:val="12"/>
        </w:rPr>
      </w:pPr>
    </w:p>
    <w:p>
      <w:pPr>
        <w:spacing w:before="0"/>
        <w:ind w:left="111" w:right="0" w:firstLine="0"/>
        <w:jc w:val="left"/>
        <w:rPr>
          <w:b/>
          <w:sz w:val="12"/>
        </w:rPr>
      </w:pPr>
      <w:bookmarkStart w:name="_bookmark32" w:id="52"/>
      <w:bookmarkEnd w:id="52"/>
      <w:r>
        <w:rPr/>
      </w:r>
      <w:r>
        <w:rPr>
          <w:b/>
          <w:w w:val="115"/>
          <w:sz w:val="12"/>
        </w:rPr>
        <w:t>Table</w:t>
      </w:r>
      <w:r>
        <w:rPr>
          <w:b/>
          <w:spacing w:val="12"/>
          <w:w w:val="115"/>
          <w:sz w:val="12"/>
        </w:rPr>
        <w:t> </w:t>
      </w:r>
      <w:r>
        <w:rPr>
          <w:b/>
          <w:spacing w:val="-10"/>
          <w:w w:val="115"/>
          <w:sz w:val="12"/>
        </w:rPr>
        <w:t>3</w:t>
      </w:r>
    </w:p>
    <w:p>
      <w:pPr>
        <w:spacing w:before="33" w:after="35"/>
        <w:ind w:left="111" w:right="0" w:firstLine="0"/>
        <w:jc w:val="left"/>
        <w:rPr>
          <w:sz w:val="12"/>
        </w:rPr>
      </w:pPr>
      <w:r>
        <w:rPr>
          <w:w w:val="115"/>
          <w:sz w:val="12"/>
        </w:rPr>
        <w:t>Knowledge-based</w:t>
      </w:r>
      <w:r>
        <w:rPr>
          <w:spacing w:val="18"/>
          <w:w w:val="115"/>
          <w:sz w:val="12"/>
        </w:rPr>
        <w:t> </w:t>
      </w:r>
      <w:r>
        <w:rPr>
          <w:w w:val="115"/>
          <w:sz w:val="12"/>
        </w:rPr>
        <w:t>strategies</w:t>
      </w:r>
      <w:r>
        <w:rPr>
          <w:spacing w:val="19"/>
          <w:w w:val="115"/>
          <w:sz w:val="12"/>
        </w:rPr>
        <w:t> </w:t>
      </w:r>
      <w:r>
        <w:rPr>
          <w:w w:val="115"/>
          <w:sz w:val="12"/>
        </w:rPr>
        <w:t>for</w:t>
      </w:r>
      <w:r>
        <w:rPr>
          <w:spacing w:val="19"/>
          <w:w w:val="115"/>
          <w:sz w:val="12"/>
        </w:rPr>
        <w:t> </w:t>
      </w:r>
      <w:r>
        <w:rPr>
          <w:w w:val="115"/>
          <w:sz w:val="12"/>
        </w:rPr>
        <w:t>spectrum</w:t>
      </w:r>
      <w:r>
        <w:rPr>
          <w:spacing w:val="19"/>
          <w:w w:val="115"/>
          <w:sz w:val="12"/>
        </w:rPr>
        <w:t> </w:t>
      </w:r>
      <w:r>
        <w:rPr>
          <w:spacing w:val="-2"/>
          <w:w w:val="115"/>
          <w:sz w:val="12"/>
        </w:rPr>
        <w:t>management.</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5"/>
        <w:gridCol w:w="1809"/>
        <w:gridCol w:w="1513"/>
        <w:gridCol w:w="1883"/>
        <w:gridCol w:w="2214"/>
        <w:gridCol w:w="2205"/>
      </w:tblGrid>
      <w:tr>
        <w:trPr>
          <w:trHeight w:val="227" w:hRule="atLeast"/>
        </w:trPr>
        <w:tc>
          <w:tcPr>
            <w:tcW w:w="775" w:type="dxa"/>
            <w:tcBorders>
              <w:top w:val="single" w:sz="4" w:space="0" w:color="000000"/>
              <w:bottom w:val="single" w:sz="4" w:space="0" w:color="000000"/>
            </w:tcBorders>
          </w:tcPr>
          <w:p>
            <w:pPr>
              <w:pStyle w:val="TableParagraph"/>
              <w:spacing w:before="37"/>
              <w:ind w:left="90"/>
              <w:rPr>
                <w:sz w:val="12"/>
              </w:rPr>
            </w:pPr>
            <w:r>
              <w:rPr>
                <w:spacing w:val="-2"/>
                <w:w w:val="115"/>
                <w:sz w:val="12"/>
              </w:rPr>
              <w:t>Article</w:t>
            </w:r>
          </w:p>
        </w:tc>
        <w:tc>
          <w:tcPr>
            <w:tcW w:w="1809" w:type="dxa"/>
            <w:tcBorders>
              <w:top w:val="single" w:sz="4" w:space="0" w:color="000000"/>
              <w:bottom w:val="single" w:sz="4" w:space="0" w:color="000000"/>
            </w:tcBorders>
          </w:tcPr>
          <w:p>
            <w:pPr>
              <w:pStyle w:val="TableParagraph"/>
              <w:spacing w:before="37"/>
              <w:ind w:left="306"/>
              <w:rPr>
                <w:sz w:val="12"/>
              </w:rPr>
            </w:pPr>
            <w:r>
              <w:rPr>
                <w:w w:val="115"/>
                <w:sz w:val="12"/>
              </w:rPr>
              <w:t>Knowledge</w:t>
            </w:r>
            <w:r>
              <w:rPr>
                <w:spacing w:val="1"/>
                <w:w w:val="115"/>
                <w:sz w:val="12"/>
              </w:rPr>
              <w:t> </w:t>
            </w:r>
            <w:r>
              <w:rPr>
                <w:spacing w:val="-2"/>
                <w:w w:val="115"/>
                <w:sz w:val="12"/>
              </w:rPr>
              <w:t>objective</w:t>
            </w:r>
          </w:p>
        </w:tc>
        <w:tc>
          <w:tcPr>
            <w:tcW w:w="1513" w:type="dxa"/>
            <w:tcBorders>
              <w:top w:val="single" w:sz="4" w:space="0" w:color="000000"/>
              <w:bottom w:val="single" w:sz="4" w:space="0" w:color="000000"/>
            </w:tcBorders>
          </w:tcPr>
          <w:p>
            <w:pPr>
              <w:pStyle w:val="TableParagraph"/>
              <w:spacing w:before="37"/>
              <w:ind w:left="307"/>
              <w:rPr>
                <w:sz w:val="12"/>
              </w:rPr>
            </w:pPr>
            <w:r>
              <w:rPr>
                <w:spacing w:val="-2"/>
                <w:w w:val="115"/>
                <w:sz w:val="12"/>
              </w:rPr>
              <w:t>Architecture</w:t>
            </w:r>
          </w:p>
        </w:tc>
        <w:tc>
          <w:tcPr>
            <w:tcW w:w="1883" w:type="dxa"/>
            <w:tcBorders>
              <w:top w:val="single" w:sz="4" w:space="0" w:color="000000"/>
              <w:bottom w:val="single" w:sz="4" w:space="0" w:color="000000"/>
            </w:tcBorders>
          </w:tcPr>
          <w:p>
            <w:pPr>
              <w:pStyle w:val="TableParagraph"/>
              <w:spacing w:before="37"/>
              <w:ind w:left="404"/>
              <w:rPr>
                <w:sz w:val="12"/>
              </w:rPr>
            </w:pPr>
            <w:r>
              <w:rPr>
                <w:w w:val="105"/>
                <w:sz w:val="12"/>
              </w:rPr>
              <w:t>ML</w:t>
            </w:r>
            <w:r>
              <w:rPr>
                <w:spacing w:val="9"/>
                <w:w w:val="110"/>
                <w:sz w:val="12"/>
              </w:rPr>
              <w:t> </w:t>
            </w:r>
            <w:r>
              <w:rPr>
                <w:spacing w:val="-2"/>
                <w:w w:val="110"/>
                <w:sz w:val="12"/>
              </w:rPr>
              <w:t>algorithm</w:t>
            </w:r>
          </w:p>
        </w:tc>
        <w:tc>
          <w:tcPr>
            <w:tcW w:w="2214" w:type="dxa"/>
            <w:tcBorders>
              <w:top w:val="single" w:sz="4" w:space="0" w:color="000000"/>
              <w:bottom w:val="single" w:sz="4" w:space="0" w:color="000000"/>
            </w:tcBorders>
          </w:tcPr>
          <w:p>
            <w:pPr>
              <w:pStyle w:val="TableParagraph"/>
              <w:spacing w:before="37"/>
              <w:ind w:left="330"/>
              <w:rPr>
                <w:sz w:val="12"/>
              </w:rPr>
            </w:pPr>
            <w:r>
              <w:rPr>
                <w:spacing w:val="-2"/>
                <w:w w:val="115"/>
                <w:sz w:val="12"/>
              </w:rPr>
              <w:t>Deliverable</w:t>
            </w:r>
          </w:p>
        </w:tc>
        <w:tc>
          <w:tcPr>
            <w:tcW w:w="2205" w:type="dxa"/>
            <w:tcBorders>
              <w:top w:val="single" w:sz="4" w:space="0" w:color="000000"/>
              <w:bottom w:val="single" w:sz="4" w:space="0" w:color="000000"/>
            </w:tcBorders>
          </w:tcPr>
          <w:p>
            <w:pPr>
              <w:pStyle w:val="TableParagraph"/>
              <w:spacing w:before="37"/>
              <w:ind w:left="324"/>
              <w:rPr>
                <w:sz w:val="12"/>
              </w:rPr>
            </w:pPr>
            <w:r>
              <w:rPr>
                <w:spacing w:val="-2"/>
                <w:w w:val="115"/>
                <w:sz w:val="12"/>
              </w:rPr>
              <w:t>Conclusion</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125">
              <w:r>
                <w:rPr>
                  <w:color w:val="007FAC"/>
                  <w:spacing w:val="-4"/>
                  <w:w w:val="125"/>
                  <w:sz w:val="12"/>
                </w:rPr>
                <w:t>79</w:t>
              </w:r>
            </w:hyperlink>
            <w:r>
              <w:rPr>
                <w:spacing w:val="-4"/>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Utilizing</w:t>
            </w:r>
            <w:r>
              <w:rPr>
                <w:spacing w:val="9"/>
                <w:w w:val="115"/>
                <w:sz w:val="12"/>
              </w:rPr>
              <w:t> </w:t>
            </w:r>
            <w:r>
              <w:rPr>
                <w:spacing w:val="-2"/>
                <w:w w:val="115"/>
                <w:sz w:val="12"/>
              </w:rPr>
              <w:t>optimal</w:t>
            </w:r>
          </w:p>
        </w:tc>
        <w:tc>
          <w:tcPr>
            <w:tcW w:w="1513"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883" w:type="dxa"/>
            <w:tcBorders>
              <w:top w:val="single" w:sz="4" w:space="0" w:color="000000"/>
            </w:tcBorders>
          </w:tcPr>
          <w:p>
            <w:pPr>
              <w:pStyle w:val="TableParagraph"/>
              <w:spacing w:line="136" w:lineRule="exact" w:before="37"/>
              <w:ind w:left="404"/>
              <w:rPr>
                <w:sz w:val="12"/>
              </w:rPr>
            </w:pPr>
            <w:r>
              <w:rPr>
                <w:w w:val="105"/>
                <w:sz w:val="12"/>
              </w:rPr>
              <w:t>Q-</w:t>
            </w:r>
            <w:r>
              <w:rPr>
                <w:spacing w:val="-2"/>
                <w:w w:val="110"/>
                <w:sz w:val="12"/>
              </w:rPr>
              <w:t>learning</w:t>
            </w:r>
          </w:p>
        </w:tc>
        <w:tc>
          <w:tcPr>
            <w:tcW w:w="2214" w:type="dxa"/>
            <w:tcBorders>
              <w:top w:val="single" w:sz="4" w:space="0" w:color="000000"/>
            </w:tcBorders>
          </w:tcPr>
          <w:p>
            <w:pPr>
              <w:pStyle w:val="TableParagraph"/>
              <w:spacing w:line="136" w:lineRule="exact" w:before="37"/>
              <w:ind w:left="330"/>
              <w:rPr>
                <w:sz w:val="12"/>
              </w:rPr>
            </w:pPr>
            <w:r>
              <w:rPr>
                <w:w w:val="115"/>
                <w:sz w:val="12"/>
              </w:rPr>
              <w:t>Self-tuning</w:t>
            </w:r>
            <w:r>
              <w:rPr>
                <w:spacing w:val="7"/>
                <w:w w:val="115"/>
                <w:sz w:val="12"/>
              </w:rPr>
              <w:t> </w:t>
            </w:r>
            <w:r>
              <w:rPr>
                <w:spacing w:val="-2"/>
                <w:w w:val="115"/>
                <w:sz w:val="12"/>
              </w:rPr>
              <w:t>spectrum</w:t>
            </w:r>
          </w:p>
        </w:tc>
        <w:tc>
          <w:tcPr>
            <w:tcW w:w="2205" w:type="dxa"/>
            <w:tcBorders>
              <w:top w:val="single" w:sz="4" w:space="0" w:color="000000"/>
            </w:tcBorders>
          </w:tcPr>
          <w:p>
            <w:pPr>
              <w:pStyle w:val="TableParagraph"/>
              <w:spacing w:line="136" w:lineRule="exact" w:before="37"/>
              <w:ind w:left="324"/>
              <w:rPr>
                <w:sz w:val="12"/>
              </w:rPr>
            </w:pPr>
            <w:r>
              <w:rPr>
                <w:w w:val="115"/>
                <w:sz w:val="12"/>
              </w:rPr>
              <w:t>Handles</w:t>
            </w:r>
            <w:r>
              <w:rPr>
                <w:spacing w:val="21"/>
                <w:w w:val="115"/>
                <w:sz w:val="12"/>
              </w:rPr>
              <w:t> </w:t>
            </w:r>
            <w:r>
              <w:rPr>
                <w:w w:val="115"/>
                <w:sz w:val="12"/>
              </w:rPr>
              <w:t>high</w:t>
            </w:r>
            <w:r>
              <w:rPr>
                <w:spacing w:val="22"/>
                <w:w w:val="115"/>
                <w:sz w:val="12"/>
              </w:rPr>
              <w:t> </w:t>
            </w:r>
            <w:r>
              <w:rPr>
                <w:spacing w:val="-2"/>
                <w:w w:val="115"/>
                <w:sz w:val="12"/>
              </w:rPr>
              <w:t>computational</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values</w:t>
            </w:r>
            <w:r>
              <w:rPr>
                <w:spacing w:val="16"/>
                <w:w w:val="115"/>
                <w:sz w:val="12"/>
              </w:rPr>
              <w:t> </w:t>
            </w:r>
            <w:r>
              <w:rPr>
                <w:w w:val="115"/>
                <w:sz w:val="12"/>
              </w:rPr>
              <w:t>of</w:t>
            </w:r>
            <w:r>
              <w:rPr>
                <w:spacing w:val="16"/>
                <w:w w:val="115"/>
                <w:sz w:val="12"/>
              </w:rPr>
              <w:t> </w:t>
            </w:r>
            <w:r>
              <w:rPr>
                <w:w w:val="115"/>
                <w:sz w:val="12"/>
              </w:rPr>
              <w:t>Q-table</w:t>
            </w:r>
            <w:r>
              <w:rPr>
                <w:spacing w:val="16"/>
                <w:w w:val="115"/>
                <w:sz w:val="12"/>
              </w:rPr>
              <w:t> </w:t>
            </w:r>
            <w:r>
              <w:rPr>
                <w:spacing w:val="-5"/>
                <w:w w:val="115"/>
                <w:sz w:val="12"/>
              </w:rPr>
              <w:t>for</w:t>
            </w:r>
          </w:p>
        </w:tc>
        <w:tc>
          <w:tcPr>
            <w:tcW w:w="1513" w:type="dxa"/>
          </w:tcPr>
          <w:p>
            <w:pPr>
              <w:pStyle w:val="TableParagraph"/>
              <w:rPr>
                <w:sz w:val="10"/>
              </w:rPr>
            </w:pPr>
          </w:p>
        </w:tc>
        <w:tc>
          <w:tcPr>
            <w:tcW w:w="1883" w:type="dxa"/>
          </w:tcPr>
          <w:p>
            <w:pPr>
              <w:pStyle w:val="TableParagraph"/>
              <w:rPr>
                <w:sz w:val="10"/>
              </w:rPr>
            </w:pPr>
          </w:p>
        </w:tc>
        <w:tc>
          <w:tcPr>
            <w:tcW w:w="2214" w:type="dxa"/>
          </w:tcPr>
          <w:p>
            <w:pPr>
              <w:pStyle w:val="TableParagraph"/>
              <w:spacing w:line="136" w:lineRule="exact" w:before="15"/>
              <w:ind w:left="330"/>
              <w:rPr>
                <w:sz w:val="12"/>
              </w:rPr>
            </w:pPr>
            <w:r>
              <w:rPr>
                <w:w w:val="115"/>
                <w:sz w:val="12"/>
              </w:rPr>
              <w:t>allocation,</w:t>
            </w:r>
            <w:r>
              <w:rPr>
                <w:spacing w:val="35"/>
                <w:w w:val="115"/>
                <w:sz w:val="12"/>
              </w:rPr>
              <w:t> </w:t>
            </w:r>
            <w:r>
              <w:rPr>
                <w:w w:val="115"/>
                <w:sz w:val="12"/>
              </w:rPr>
              <w:t>near-</w:t>
            </w:r>
            <w:r>
              <w:rPr>
                <w:spacing w:val="-2"/>
                <w:w w:val="115"/>
                <w:sz w:val="12"/>
              </w:rPr>
              <w:t>optimal</w:t>
            </w:r>
          </w:p>
        </w:tc>
        <w:tc>
          <w:tcPr>
            <w:tcW w:w="2205" w:type="dxa"/>
          </w:tcPr>
          <w:p>
            <w:pPr>
              <w:pStyle w:val="TableParagraph"/>
              <w:spacing w:line="136" w:lineRule="exact" w:before="15"/>
              <w:ind w:left="324"/>
              <w:rPr>
                <w:sz w:val="12"/>
              </w:rPr>
            </w:pPr>
            <w:r>
              <w:rPr>
                <w:w w:val="115"/>
                <w:sz w:val="12"/>
              </w:rPr>
              <w:t>complexity,</w:t>
            </w:r>
            <w:r>
              <w:rPr>
                <w:spacing w:val="18"/>
                <w:w w:val="115"/>
                <w:sz w:val="12"/>
              </w:rPr>
              <w:t> </w:t>
            </w:r>
            <w:r>
              <w:rPr>
                <w:spacing w:val="-2"/>
                <w:w w:val="115"/>
                <w:sz w:val="12"/>
              </w:rPr>
              <w:t>however</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similar</w:t>
            </w:r>
            <w:r>
              <w:rPr>
                <w:spacing w:val="21"/>
                <w:w w:val="115"/>
                <w:sz w:val="12"/>
              </w:rPr>
              <w:t> </w:t>
            </w:r>
            <w:r>
              <w:rPr>
                <w:spacing w:val="-4"/>
                <w:w w:val="115"/>
                <w:sz w:val="12"/>
              </w:rPr>
              <w:t>CRNs</w:t>
            </w:r>
          </w:p>
        </w:tc>
        <w:tc>
          <w:tcPr>
            <w:tcW w:w="1513" w:type="dxa"/>
          </w:tcPr>
          <w:p>
            <w:pPr>
              <w:pStyle w:val="TableParagraph"/>
              <w:rPr>
                <w:sz w:val="10"/>
              </w:rPr>
            </w:pPr>
          </w:p>
        </w:tc>
        <w:tc>
          <w:tcPr>
            <w:tcW w:w="1883" w:type="dxa"/>
          </w:tcPr>
          <w:p>
            <w:pPr>
              <w:pStyle w:val="TableParagraph"/>
              <w:rPr>
                <w:sz w:val="10"/>
              </w:rPr>
            </w:pPr>
          </w:p>
        </w:tc>
        <w:tc>
          <w:tcPr>
            <w:tcW w:w="2214" w:type="dxa"/>
          </w:tcPr>
          <w:p>
            <w:pPr>
              <w:pStyle w:val="TableParagraph"/>
              <w:spacing w:line="136" w:lineRule="exact" w:before="15"/>
              <w:ind w:left="330"/>
              <w:rPr>
                <w:sz w:val="12"/>
              </w:rPr>
            </w:pPr>
            <w:r>
              <w:rPr>
                <w:w w:val="120"/>
                <w:sz w:val="12"/>
              </w:rPr>
              <w:t>solution</w:t>
            </w:r>
            <w:r>
              <w:rPr>
                <w:spacing w:val="11"/>
                <w:w w:val="120"/>
                <w:sz w:val="12"/>
              </w:rPr>
              <w:t> </w:t>
            </w:r>
            <w:r>
              <w:rPr>
                <w:w w:val="120"/>
                <w:sz w:val="12"/>
              </w:rPr>
              <w:t>and</w:t>
            </w:r>
            <w:r>
              <w:rPr>
                <w:spacing w:val="11"/>
                <w:w w:val="120"/>
                <w:sz w:val="12"/>
              </w:rPr>
              <w:t> </w:t>
            </w:r>
            <w:r>
              <w:rPr>
                <w:spacing w:val="-2"/>
                <w:w w:val="120"/>
                <w:sz w:val="12"/>
              </w:rPr>
              <w:t>improving</w:t>
            </w:r>
          </w:p>
        </w:tc>
        <w:tc>
          <w:tcPr>
            <w:tcW w:w="2205" w:type="dxa"/>
          </w:tcPr>
          <w:p>
            <w:pPr>
              <w:pStyle w:val="TableParagraph"/>
              <w:spacing w:line="136" w:lineRule="exact" w:before="15"/>
              <w:ind w:left="324"/>
              <w:rPr>
                <w:sz w:val="12"/>
              </w:rPr>
            </w:pPr>
            <w:r>
              <w:rPr>
                <w:w w:val="115"/>
                <w:sz w:val="12"/>
              </w:rPr>
              <w:t>performance</w:t>
            </w:r>
            <w:r>
              <w:rPr>
                <w:spacing w:val="22"/>
                <w:w w:val="115"/>
                <w:sz w:val="12"/>
              </w:rPr>
              <w:t> </w:t>
            </w:r>
            <w:r>
              <w:rPr>
                <w:w w:val="115"/>
                <w:sz w:val="12"/>
              </w:rPr>
              <w:t>is</w:t>
            </w:r>
            <w:r>
              <w:rPr>
                <w:spacing w:val="23"/>
                <w:w w:val="115"/>
                <w:sz w:val="12"/>
              </w:rPr>
              <w:t> </w:t>
            </w:r>
            <w:r>
              <w:rPr>
                <w:spacing w:val="-2"/>
                <w:w w:val="115"/>
                <w:sz w:val="12"/>
              </w:rPr>
              <w:t>highly</w:t>
            </w:r>
          </w:p>
        </w:tc>
      </w:tr>
      <w:tr>
        <w:trPr>
          <w:trHeight w:val="171" w:hRule="atLeast"/>
        </w:trPr>
        <w:tc>
          <w:tcPr>
            <w:tcW w:w="775" w:type="dxa"/>
          </w:tcPr>
          <w:p>
            <w:pPr>
              <w:pStyle w:val="TableParagraph"/>
              <w:rPr>
                <w:sz w:val="10"/>
              </w:rPr>
            </w:pPr>
          </w:p>
        </w:tc>
        <w:tc>
          <w:tcPr>
            <w:tcW w:w="1809" w:type="dxa"/>
          </w:tcPr>
          <w:p>
            <w:pPr>
              <w:pStyle w:val="TableParagraph"/>
              <w:rPr>
                <w:sz w:val="10"/>
              </w:rPr>
            </w:pPr>
          </w:p>
        </w:tc>
        <w:tc>
          <w:tcPr>
            <w:tcW w:w="1513" w:type="dxa"/>
          </w:tcPr>
          <w:p>
            <w:pPr>
              <w:pStyle w:val="TableParagraph"/>
              <w:rPr>
                <w:sz w:val="10"/>
              </w:rPr>
            </w:pPr>
          </w:p>
        </w:tc>
        <w:tc>
          <w:tcPr>
            <w:tcW w:w="1883" w:type="dxa"/>
          </w:tcPr>
          <w:p>
            <w:pPr>
              <w:pStyle w:val="TableParagraph"/>
              <w:rPr>
                <w:sz w:val="10"/>
              </w:rPr>
            </w:pPr>
          </w:p>
        </w:tc>
        <w:tc>
          <w:tcPr>
            <w:tcW w:w="2214" w:type="dxa"/>
          </w:tcPr>
          <w:p>
            <w:pPr>
              <w:pStyle w:val="TableParagraph"/>
              <w:spacing w:line="136" w:lineRule="exact" w:before="15"/>
              <w:ind w:left="330"/>
              <w:rPr>
                <w:sz w:val="12"/>
              </w:rPr>
            </w:pPr>
            <w:r>
              <w:rPr>
                <w:w w:val="120"/>
                <w:sz w:val="12"/>
              </w:rPr>
              <w:t>network</w:t>
            </w:r>
            <w:r>
              <w:rPr>
                <w:spacing w:val="9"/>
                <w:w w:val="120"/>
                <w:sz w:val="12"/>
              </w:rPr>
              <w:t> </w:t>
            </w:r>
            <w:r>
              <w:rPr>
                <w:spacing w:val="-2"/>
                <w:w w:val="120"/>
                <w:sz w:val="12"/>
              </w:rPr>
              <w:t>capacity</w:t>
            </w:r>
          </w:p>
        </w:tc>
        <w:tc>
          <w:tcPr>
            <w:tcW w:w="2205" w:type="dxa"/>
          </w:tcPr>
          <w:p>
            <w:pPr>
              <w:pStyle w:val="TableParagraph"/>
              <w:spacing w:line="136" w:lineRule="exact" w:before="15"/>
              <w:ind w:left="324"/>
              <w:rPr>
                <w:sz w:val="12"/>
              </w:rPr>
            </w:pPr>
            <w:r>
              <w:rPr>
                <w:w w:val="120"/>
                <w:sz w:val="12"/>
              </w:rPr>
              <w:t>dependent</w:t>
            </w:r>
            <w:r>
              <w:rPr>
                <w:spacing w:val="15"/>
                <w:w w:val="120"/>
                <w:sz w:val="12"/>
              </w:rPr>
              <w:t> </w:t>
            </w:r>
            <w:r>
              <w:rPr>
                <w:w w:val="120"/>
                <w:sz w:val="12"/>
              </w:rPr>
              <w:t>on</w:t>
            </w:r>
            <w:r>
              <w:rPr>
                <w:spacing w:val="15"/>
                <w:w w:val="120"/>
                <w:sz w:val="12"/>
              </w:rPr>
              <w:t> </w:t>
            </w:r>
            <w:r>
              <w:rPr>
                <w:w w:val="120"/>
                <w:sz w:val="12"/>
              </w:rPr>
              <w:t>the</w:t>
            </w:r>
            <w:r>
              <w:rPr>
                <w:spacing w:val="15"/>
                <w:w w:val="120"/>
                <w:sz w:val="12"/>
              </w:rPr>
              <w:t> </w:t>
            </w:r>
            <w:r>
              <w:rPr>
                <w:spacing w:val="-2"/>
                <w:w w:val="120"/>
                <w:sz w:val="12"/>
              </w:rPr>
              <w:t>control</w:t>
            </w: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rPr>
                <w:sz w:val="14"/>
              </w:rPr>
            </w:pPr>
          </w:p>
        </w:tc>
        <w:tc>
          <w:tcPr>
            <w:tcW w:w="1513" w:type="dxa"/>
            <w:tcBorders>
              <w:bottom w:val="single" w:sz="4" w:space="0" w:color="000000"/>
            </w:tcBorders>
          </w:tcPr>
          <w:p>
            <w:pPr>
              <w:pStyle w:val="TableParagraph"/>
              <w:rPr>
                <w:sz w:val="14"/>
              </w:rPr>
            </w:pPr>
          </w:p>
        </w:tc>
        <w:tc>
          <w:tcPr>
            <w:tcW w:w="1883" w:type="dxa"/>
            <w:tcBorders>
              <w:bottom w:val="single" w:sz="4" w:space="0" w:color="000000"/>
            </w:tcBorders>
          </w:tcPr>
          <w:p>
            <w:pPr>
              <w:pStyle w:val="TableParagraph"/>
              <w:rPr>
                <w:sz w:val="14"/>
              </w:rPr>
            </w:pPr>
          </w:p>
        </w:tc>
        <w:tc>
          <w:tcPr>
            <w:tcW w:w="2214" w:type="dxa"/>
            <w:tcBorders>
              <w:bottom w:val="single" w:sz="4" w:space="0" w:color="000000"/>
            </w:tcBorders>
          </w:tcPr>
          <w:p>
            <w:pPr>
              <w:pStyle w:val="TableParagraph"/>
              <w:rPr>
                <w:sz w:val="14"/>
              </w:rPr>
            </w:pPr>
          </w:p>
        </w:tc>
        <w:tc>
          <w:tcPr>
            <w:tcW w:w="2205" w:type="dxa"/>
            <w:tcBorders>
              <w:bottom w:val="single" w:sz="4" w:space="0" w:color="000000"/>
            </w:tcBorders>
          </w:tcPr>
          <w:p>
            <w:pPr>
              <w:pStyle w:val="TableParagraph"/>
              <w:spacing w:before="15"/>
              <w:ind w:left="324"/>
              <w:rPr>
                <w:sz w:val="12"/>
              </w:rPr>
            </w:pPr>
            <w:r>
              <w:rPr>
                <w:spacing w:val="-2"/>
                <w:w w:val="120"/>
                <w:sz w:val="12"/>
              </w:rPr>
              <w:t>parameters</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126">
              <w:r>
                <w:rPr>
                  <w:color w:val="007FAC"/>
                  <w:spacing w:val="-4"/>
                  <w:w w:val="125"/>
                  <w:sz w:val="12"/>
                </w:rPr>
                <w:t>80</w:t>
              </w:r>
            </w:hyperlink>
            <w:r>
              <w:rPr>
                <w:spacing w:val="-4"/>
                <w:w w:val="125"/>
                <w:sz w:val="12"/>
              </w:rPr>
              <w:t>]</w:t>
            </w:r>
          </w:p>
        </w:tc>
        <w:tc>
          <w:tcPr>
            <w:tcW w:w="1809" w:type="dxa"/>
            <w:tcBorders>
              <w:top w:val="single" w:sz="4" w:space="0" w:color="000000"/>
            </w:tcBorders>
          </w:tcPr>
          <w:p>
            <w:pPr>
              <w:pStyle w:val="TableParagraph"/>
              <w:spacing w:line="136" w:lineRule="exact" w:before="37"/>
              <w:ind w:left="306"/>
              <w:rPr>
                <w:sz w:val="12"/>
              </w:rPr>
            </w:pPr>
            <w:r>
              <w:rPr>
                <w:w w:val="120"/>
                <w:sz w:val="12"/>
              </w:rPr>
              <w:t>Providing</w:t>
            </w:r>
            <w:r>
              <w:rPr>
                <w:spacing w:val="5"/>
                <w:w w:val="120"/>
                <w:sz w:val="12"/>
              </w:rPr>
              <w:t> </w:t>
            </w:r>
            <w:r>
              <w:rPr>
                <w:w w:val="120"/>
                <w:sz w:val="12"/>
              </w:rPr>
              <w:t>a</w:t>
            </w:r>
            <w:r>
              <w:rPr>
                <w:spacing w:val="5"/>
                <w:w w:val="120"/>
                <w:sz w:val="12"/>
              </w:rPr>
              <w:t> </w:t>
            </w:r>
            <w:r>
              <w:rPr>
                <w:spacing w:val="-2"/>
                <w:w w:val="120"/>
                <w:sz w:val="12"/>
              </w:rPr>
              <w:t>general</w:t>
            </w:r>
          </w:p>
        </w:tc>
        <w:tc>
          <w:tcPr>
            <w:tcW w:w="1513" w:type="dxa"/>
            <w:tcBorders>
              <w:top w:val="single" w:sz="4" w:space="0" w:color="000000"/>
            </w:tcBorders>
          </w:tcPr>
          <w:p>
            <w:pPr>
              <w:pStyle w:val="TableParagraph"/>
              <w:spacing w:line="136" w:lineRule="exact" w:before="37"/>
              <w:ind w:left="307"/>
              <w:rPr>
                <w:sz w:val="12"/>
              </w:rPr>
            </w:pPr>
            <w:r>
              <w:rPr>
                <w:spacing w:val="-2"/>
                <w:w w:val="115"/>
                <w:sz w:val="12"/>
              </w:rPr>
              <w:t>Distributed</w:t>
            </w:r>
          </w:p>
        </w:tc>
        <w:tc>
          <w:tcPr>
            <w:tcW w:w="1883" w:type="dxa"/>
            <w:tcBorders>
              <w:top w:val="single" w:sz="4" w:space="0" w:color="000000"/>
            </w:tcBorders>
          </w:tcPr>
          <w:p>
            <w:pPr>
              <w:pStyle w:val="TableParagraph"/>
              <w:spacing w:line="136" w:lineRule="exact" w:before="37"/>
              <w:ind w:left="404"/>
              <w:rPr>
                <w:sz w:val="12"/>
              </w:rPr>
            </w:pPr>
            <w:r>
              <w:rPr>
                <w:w w:val="115"/>
                <w:sz w:val="12"/>
              </w:rPr>
              <w:t>Deep</w:t>
            </w:r>
            <w:r>
              <w:rPr>
                <w:spacing w:val="10"/>
                <w:w w:val="115"/>
                <w:sz w:val="12"/>
              </w:rPr>
              <w:t> </w:t>
            </w:r>
            <w:r>
              <w:rPr>
                <w:spacing w:val="-2"/>
                <w:w w:val="115"/>
                <w:sz w:val="12"/>
              </w:rPr>
              <w:t>reinforcement</w:t>
            </w:r>
          </w:p>
        </w:tc>
        <w:tc>
          <w:tcPr>
            <w:tcW w:w="2214" w:type="dxa"/>
            <w:tcBorders>
              <w:top w:val="single" w:sz="4" w:space="0" w:color="000000"/>
            </w:tcBorders>
          </w:tcPr>
          <w:p>
            <w:pPr>
              <w:pStyle w:val="TableParagraph"/>
              <w:spacing w:line="136" w:lineRule="exact" w:before="37"/>
              <w:ind w:left="330"/>
              <w:rPr>
                <w:sz w:val="12"/>
              </w:rPr>
            </w:pPr>
            <w:r>
              <w:rPr>
                <w:w w:val="120"/>
                <w:sz w:val="12"/>
              </w:rPr>
              <w:t>Better</w:t>
            </w:r>
            <w:r>
              <w:rPr>
                <w:spacing w:val="5"/>
                <w:w w:val="120"/>
                <w:sz w:val="12"/>
              </w:rPr>
              <w:t> </w:t>
            </w:r>
            <w:r>
              <w:rPr>
                <w:w w:val="120"/>
                <w:sz w:val="12"/>
              </w:rPr>
              <w:t>channel</w:t>
            </w:r>
            <w:r>
              <w:rPr>
                <w:spacing w:val="6"/>
                <w:w w:val="120"/>
                <w:sz w:val="12"/>
              </w:rPr>
              <w:t> </w:t>
            </w:r>
            <w:r>
              <w:rPr>
                <w:spacing w:val="-2"/>
                <w:w w:val="120"/>
                <w:sz w:val="12"/>
              </w:rPr>
              <w:t>throughput</w:t>
            </w:r>
          </w:p>
        </w:tc>
        <w:tc>
          <w:tcPr>
            <w:tcW w:w="2205" w:type="dxa"/>
            <w:tcBorders>
              <w:top w:val="single" w:sz="4" w:space="0" w:color="000000"/>
            </w:tcBorders>
          </w:tcPr>
          <w:p>
            <w:pPr>
              <w:pStyle w:val="TableParagraph"/>
              <w:spacing w:line="136" w:lineRule="exact" w:before="37"/>
              <w:ind w:left="324"/>
              <w:rPr>
                <w:sz w:val="12"/>
              </w:rPr>
            </w:pPr>
            <w:r>
              <w:rPr>
                <w:w w:val="115"/>
                <w:sz w:val="12"/>
              </w:rPr>
              <w:t>Offline</w:t>
            </w:r>
            <w:r>
              <w:rPr>
                <w:spacing w:val="20"/>
                <w:w w:val="115"/>
                <w:sz w:val="12"/>
              </w:rPr>
              <w:t> </w:t>
            </w:r>
            <w:r>
              <w:rPr>
                <w:w w:val="115"/>
                <w:sz w:val="12"/>
              </w:rPr>
              <w:t>learning</w:t>
            </w:r>
            <w:r>
              <w:rPr>
                <w:spacing w:val="21"/>
                <w:w w:val="115"/>
                <w:sz w:val="12"/>
              </w:rPr>
              <w:t> </w:t>
            </w:r>
            <w:r>
              <w:rPr>
                <w:w w:val="115"/>
                <w:sz w:val="12"/>
              </w:rPr>
              <w:t>and</w:t>
            </w:r>
            <w:r>
              <w:rPr>
                <w:spacing w:val="21"/>
                <w:w w:val="115"/>
                <w:sz w:val="12"/>
              </w:rPr>
              <w:t> </w:t>
            </w:r>
            <w:r>
              <w:rPr>
                <w:spacing w:val="-2"/>
                <w:w w:val="115"/>
                <w:sz w:val="12"/>
              </w:rPr>
              <w:t>online</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real-world</w:t>
            </w:r>
            <w:r>
              <w:rPr>
                <w:spacing w:val="28"/>
                <w:w w:val="115"/>
                <w:sz w:val="12"/>
              </w:rPr>
              <w:t> </w:t>
            </w:r>
            <w:r>
              <w:rPr>
                <w:spacing w:val="-2"/>
                <w:w w:val="115"/>
                <w:sz w:val="12"/>
              </w:rPr>
              <w:t>solution</w:t>
            </w:r>
          </w:p>
        </w:tc>
        <w:tc>
          <w:tcPr>
            <w:tcW w:w="1513" w:type="dxa"/>
          </w:tcPr>
          <w:p>
            <w:pPr>
              <w:pStyle w:val="TableParagraph"/>
              <w:rPr>
                <w:sz w:val="10"/>
              </w:rPr>
            </w:pPr>
          </w:p>
        </w:tc>
        <w:tc>
          <w:tcPr>
            <w:tcW w:w="1883" w:type="dxa"/>
          </w:tcPr>
          <w:p>
            <w:pPr>
              <w:pStyle w:val="TableParagraph"/>
              <w:spacing w:line="136" w:lineRule="exact" w:before="15"/>
              <w:ind w:left="404"/>
              <w:rPr>
                <w:sz w:val="12"/>
              </w:rPr>
            </w:pPr>
            <w:r>
              <w:rPr>
                <w:spacing w:val="-2"/>
                <w:w w:val="120"/>
                <w:sz w:val="12"/>
              </w:rPr>
              <w:t>learning</w:t>
            </w:r>
          </w:p>
        </w:tc>
        <w:tc>
          <w:tcPr>
            <w:tcW w:w="2214" w:type="dxa"/>
          </w:tcPr>
          <w:p>
            <w:pPr>
              <w:pStyle w:val="TableParagraph"/>
              <w:spacing w:line="136" w:lineRule="exact" w:before="15"/>
              <w:ind w:left="330"/>
              <w:rPr>
                <w:sz w:val="12"/>
              </w:rPr>
            </w:pPr>
            <w:r>
              <w:rPr>
                <w:w w:val="115"/>
                <w:sz w:val="12"/>
              </w:rPr>
              <w:t>compared</w:t>
            </w:r>
            <w:r>
              <w:rPr>
                <w:spacing w:val="26"/>
                <w:w w:val="115"/>
                <w:sz w:val="12"/>
              </w:rPr>
              <w:t> </w:t>
            </w:r>
            <w:r>
              <w:rPr>
                <w:w w:val="115"/>
                <w:sz w:val="12"/>
              </w:rPr>
              <w:t>to</w:t>
            </w:r>
            <w:r>
              <w:rPr>
                <w:spacing w:val="26"/>
                <w:w w:val="115"/>
                <w:sz w:val="12"/>
              </w:rPr>
              <w:t> </w:t>
            </w:r>
            <w:r>
              <w:rPr>
                <w:w w:val="115"/>
                <w:sz w:val="12"/>
              </w:rPr>
              <w:t>slotted</w:t>
            </w:r>
            <w:r>
              <w:rPr>
                <w:spacing w:val="26"/>
                <w:w w:val="115"/>
                <w:sz w:val="12"/>
              </w:rPr>
              <w:t> </w:t>
            </w:r>
            <w:r>
              <w:rPr>
                <w:spacing w:val="-2"/>
                <w:w w:val="115"/>
                <w:sz w:val="12"/>
              </w:rPr>
              <w:t>Aloha</w:t>
            </w:r>
          </w:p>
        </w:tc>
        <w:tc>
          <w:tcPr>
            <w:tcW w:w="2205" w:type="dxa"/>
          </w:tcPr>
          <w:p>
            <w:pPr>
              <w:pStyle w:val="TableParagraph"/>
              <w:spacing w:line="136" w:lineRule="exact" w:before="15"/>
              <w:ind w:left="324"/>
              <w:rPr>
                <w:sz w:val="12"/>
              </w:rPr>
            </w:pPr>
            <w:r>
              <w:rPr>
                <w:w w:val="115"/>
                <w:sz w:val="12"/>
              </w:rPr>
              <w:t>real-time</w:t>
            </w:r>
            <w:r>
              <w:rPr>
                <w:spacing w:val="27"/>
                <w:w w:val="115"/>
                <w:sz w:val="12"/>
              </w:rPr>
              <w:t> </w:t>
            </w:r>
            <w:r>
              <w:rPr>
                <w:w w:val="115"/>
                <w:sz w:val="12"/>
              </w:rPr>
              <w:t>spectrum</w:t>
            </w:r>
            <w:r>
              <w:rPr>
                <w:spacing w:val="27"/>
                <w:w w:val="115"/>
                <w:sz w:val="12"/>
              </w:rPr>
              <w:t> </w:t>
            </w:r>
            <w:r>
              <w:rPr>
                <w:spacing w:val="-2"/>
                <w:w w:val="115"/>
                <w:sz w:val="12"/>
              </w:rPr>
              <w:t>access,</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for</w:t>
            </w:r>
            <w:r>
              <w:rPr>
                <w:spacing w:val="22"/>
                <w:w w:val="115"/>
                <w:sz w:val="12"/>
              </w:rPr>
              <w:t> </w:t>
            </w:r>
            <w:r>
              <w:rPr>
                <w:w w:val="115"/>
                <w:sz w:val="12"/>
              </w:rPr>
              <w:t>spectrum</w:t>
            </w:r>
            <w:r>
              <w:rPr>
                <w:spacing w:val="22"/>
                <w:w w:val="115"/>
                <w:sz w:val="12"/>
              </w:rPr>
              <w:t> </w:t>
            </w:r>
            <w:r>
              <w:rPr>
                <w:spacing w:val="-2"/>
                <w:w w:val="115"/>
                <w:sz w:val="12"/>
              </w:rPr>
              <w:t>access</w:t>
            </w:r>
          </w:p>
        </w:tc>
        <w:tc>
          <w:tcPr>
            <w:tcW w:w="1513" w:type="dxa"/>
          </w:tcPr>
          <w:p>
            <w:pPr>
              <w:pStyle w:val="TableParagraph"/>
              <w:rPr>
                <w:sz w:val="10"/>
              </w:rPr>
            </w:pPr>
          </w:p>
        </w:tc>
        <w:tc>
          <w:tcPr>
            <w:tcW w:w="1883" w:type="dxa"/>
          </w:tcPr>
          <w:p>
            <w:pPr>
              <w:pStyle w:val="TableParagraph"/>
              <w:rPr>
                <w:sz w:val="10"/>
              </w:rPr>
            </w:pPr>
          </w:p>
        </w:tc>
        <w:tc>
          <w:tcPr>
            <w:tcW w:w="2214" w:type="dxa"/>
          </w:tcPr>
          <w:p>
            <w:pPr>
              <w:pStyle w:val="TableParagraph"/>
              <w:spacing w:line="136" w:lineRule="exact" w:before="15"/>
              <w:ind w:left="330"/>
              <w:rPr>
                <w:sz w:val="12"/>
              </w:rPr>
            </w:pPr>
            <w:r>
              <w:rPr>
                <w:w w:val="120"/>
                <w:sz w:val="12"/>
              </w:rPr>
              <w:t>and</w:t>
            </w:r>
            <w:r>
              <w:rPr>
                <w:spacing w:val="13"/>
                <w:w w:val="120"/>
                <w:sz w:val="12"/>
              </w:rPr>
              <w:t> </w:t>
            </w:r>
            <w:r>
              <w:rPr>
                <w:w w:val="120"/>
                <w:sz w:val="12"/>
              </w:rPr>
              <w:t>optimal</w:t>
            </w:r>
            <w:r>
              <w:rPr>
                <w:spacing w:val="13"/>
                <w:w w:val="120"/>
                <w:sz w:val="12"/>
              </w:rPr>
              <w:t> </w:t>
            </w:r>
            <w:r>
              <w:rPr>
                <w:spacing w:val="-2"/>
                <w:w w:val="120"/>
                <w:sz w:val="12"/>
              </w:rPr>
              <w:t>spectrum</w:t>
            </w:r>
          </w:p>
        </w:tc>
        <w:tc>
          <w:tcPr>
            <w:tcW w:w="2205" w:type="dxa"/>
          </w:tcPr>
          <w:p>
            <w:pPr>
              <w:pStyle w:val="TableParagraph"/>
              <w:spacing w:line="136" w:lineRule="exact" w:before="15"/>
              <w:ind w:left="324"/>
              <w:rPr>
                <w:sz w:val="12"/>
              </w:rPr>
            </w:pPr>
            <w:r>
              <w:rPr>
                <w:w w:val="120"/>
                <w:sz w:val="12"/>
              </w:rPr>
              <w:t>decreasing</w:t>
            </w:r>
            <w:r>
              <w:rPr>
                <w:spacing w:val="5"/>
                <w:w w:val="120"/>
                <w:sz w:val="12"/>
              </w:rPr>
              <w:t> </w:t>
            </w:r>
            <w:r>
              <w:rPr>
                <w:w w:val="120"/>
                <w:sz w:val="12"/>
              </w:rPr>
              <w:t>routing</w:t>
            </w:r>
            <w:r>
              <w:rPr>
                <w:spacing w:val="5"/>
                <w:w w:val="120"/>
                <w:sz w:val="12"/>
              </w:rPr>
              <w:t> </w:t>
            </w:r>
            <w:r>
              <w:rPr>
                <w:spacing w:val="-2"/>
                <w:w w:val="120"/>
                <w:sz w:val="12"/>
              </w:rPr>
              <w:t>overhead</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using</w:t>
            </w:r>
            <w:r>
              <w:rPr>
                <w:spacing w:val="10"/>
                <w:w w:val="120"/>
                <w:sz w:val="12"/>
              </w:rPr>
              <w:t> </w:t>
            </w:r>
            <w:r>
              <w:rPr>
                <w:w w:val="120"/>
                <w:sz w:val="12"/>
              </w:rPr>
              <w:t>a</w:t>
            </w:r>
            <w:r>
              <w:rPr>
                <w:spacing w:val="11"/>
                <w:w w:val="120"/>
                <w:sz w:val="12"/>
              </w:rPr>
              <w:t> </w:t>
            </w:r>
            <w:r>
              <w:rPr>
                <w:spacing w:val="-2"/>
                <w:w w:val="120"/>
                <w:sz w:val="12"/>
              </w:rPr>
              <w:t>trained</w:t>
            </w:r>
          </w:p>
        </w:tc>
        <w:tc>
          <w:tcPr>
            <w:tcW w:w="1513" w:type="dxa"/>
          </w:tcPr>
          <w:p>
            <w:pPr>
              <w:pStyle w:val="TableParagraph"/>
              <w:rPr>
                <w:sz w:val="10"/>
              </w:rPr>
            </w:pPr>
          </w:p>
        </w:tc>
        <w:tc>
          <w:tcPr>
            <w:tcW w:w="1883" w:type="dxa"/>
          </w:tcPr>
          <w:p>
            <w:pPr>
              <w:pStyle w:val="TableParagraph"/>
              <w:rPr>
                <w:sz w:val="10"/>
              </w:rPr>
            </w:pPr>
          </w:p>
        </w:tc>
        <w:tc>
          <w:tcPr>
            <w:tcW w:w="2214" w:type="dxa"/>
          </w:tcPr>
          <w:p>
            <w:pPr>
              <w:pStyle w:val="TableParagraph"/>
              <w:spacing w:line="136" w:lineRule="exact" w:before="15"/>
              <w:ind w:left="330"/>
              <w:rPr>
                <w:sz w:val="12"/>
              </w:rPr>
            </w:pPr>
            <w:r>
              <w:rPr>
                <w:spacing w:val="-2"/>
                <w:w w:val="115"/>
                <w:sz w:val="12"/>
              </w:rPr>
              <w:t>allocation</w:t>
            </w:r>
          </w:p>
        </w:tc>
        <w:tc>
          <w:tcPr>
            <w:tcW w:w="2205" w:type="dxa"/>
          </w:tcPr>
          <w:p>
            <w:pPr>
              <w:pStyle w:val="TableParagraph"/>
              <w:spacing w:line="136" w:lineRule="exact" w:before="15"/>
              <w:ind w:left="324"/>
              <w:rPr>
                <w:sz w:val="12"/>
              </w:rPr>
            </w:pPr>
            <w:r>
              <w:rPr>
                <w:w w:val="120"/>
                <w:sz w:val="12"/>
              </w:rPr>
              <w:t>but</w:t>
            </w:r>
            <w:r>
              <w:rPr>
                <w:spacing w:val="12"/>
                <w:w w:val="120"/>
                <w:sz w:val="12"/>
              </w:rPr>
              <w:t> </w:t>
            </w:r>
            <w:r>
              <w:rPr>
                <w:w w:val="120"/>
                <w:sz w:val="12"/>
              </w:rPr>
              <w:t>subjected</w:t>
            </w:r>
            <w:r>
              <w:rPr>
                <w:spacing w:val="13"/>
                <w:w w:val="120"/>
                <w:sz w:val="12"/>
              </w:rPr>
              <w:t> </w:t>
            </w:r>
            <w:r>
              <w:rPr>
                <w:w w:val="120"/>
                <w:sz w:val="12"/>
              </w:rPr>
              <w:t>to</w:t>
            </w:r>
            <w:r>
              <w:rPr>
                <w:spacing w:val="13"/>
                <w:w w:val="120"/>
                <w:sz w:val="12"/>
              </w:rPr>
              <w:t> </w:t>
            </w:r>
            <w:r>
              <w:rPr>
                <w:spacing w:val="-4"/>
                <w:w w:val="120"/>
                <w:sz w:val="12"/>
              </w:rPr>
              <w:t>time</w:t>
            </w: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spacing w:before="15"/>
              <w:ind w:left="306"/>
              <w:rPr>
                <w:sz w:val="12"/>
              </w:rPr>
            </w:pPr>
            <w:r>
              <w:rPr>
                <w:w w:val="115"/>
                <w:sz w:val="12"/>
              </w:rPr>
              <w:t>multi-user</w:t>
            </w:r>
            <w:r>
              <w:rPr>
                <w:spacing w:val="28"/>
                <w:w w:val="115"/>
                <w:sz w:val="12"/>
              </w:rPr>
              <w:t> </w:t>
            </w:r>
            <w:r>
              <w:rPr>
                <w:spacing w:val="-5"/>
                <w:w w:val="115"/>
                <w:sz w:val="12"/>
              </w:rPr>
              <w:t>DQN</w:t>
            </w:r>
          </w:p>
        </w:tc>
        <w:tc>
          <w:tcPr>
            <w:tcW w:w="1513" w:type="dxa"/>
            <w:tcBorders>
              <w:bottom w:val="single" w:sz="4" w:space="0" w:color="000000"/>
            </w:tcBorders>
          </w:tcPr>
          <w:p>
            <w:pPr>
              <w:pStyle w:val="TableParagraph"/>
              <w:rPr>
                <w:sz w:val="14"/>
              </w:rPr>
            </w:pPr>
          </w:p>
        </w:tc>
        <w:tc>
          <w:tcPr>
            <w:tcW w:w="1883" w:type="dxa"/>
            <w:tcBorders>
              <w:bottom w:val="single" w:sz="4" w:space="0" w:color="000000"/>
            </w:tcBorders>
          </w:tcPr>
          <w:p>
            <w:pPr>
              <w:pStyle w:val="TableParagraph"/>
              <w:rPr>
                <w:sz w:val="14"/>
              </w:rPr>
            </w:pPr>
          </w:p>
        </w:tc>
        <w:tc>
          <w:tcPr>
            <w:tcW w:w="2214" w:type="dxa"/>
            <w:tcBorders>
              <w:bottom w:val="single" w:sz="4" w:space="0" w:color="000000"/>
            </w:tcBorders>
          </w:tcPr>
          <w:p>
            <w:pPr>
              <w:pStyle w:val="TableParagraph"/>
              <w:rPr>
                <w:sz w:val="14"/>
              </w:rPr>
            </w:pPr>
          </w:p>
        </w:tc>
        <w:tc>
          <w:tcPr>
            <w:tcW w:w="2205" w:type="dxa"/>
            <w:tcBorders>
              <w:bottom w:val="single" w:sz="4" w:space="0" w:color="000000"/>
            </w:tcBorders>
          </w:tcPr>
          <w:p>
            <w:pPr>
              <w:pStyle w:val="TableParagraph"/>
              <w:spacing w:before="15"/>
              <w:ind w:left="324"/>
              <w:rPr>
                <w:sz w:val="12"/>
              </w:rPr>
            </w:pPr>
            <w:r>
              <w:rPr>
                <w:w w:val="115"/>
                <w:sz w:val="12"/>
              </w:rPr>
              <w:t>constraint</w:t>
            </w:r>
            <w:r>
              <w:rPr>
                <w:spacing w:val="25"/>
                <w:w w:val="115"/>
                <w:sz w:val="12"/>
              </w:rPr>
              <w:t> </w:t>
            </w:r>
            <w:r>
              <w:rPr>
                <w:w w:val="115"/>
                <w:sz w:val="12"/>
              </w:rPr>
              <w:t>for</w:t>
            </w:r>
            <w:r>
              <w:rPr>
                <w:spacing w:val="25"/>
                <w:w w:val="115"/>
                <w:sz w:val="12"/>
              </w:rPr>
              <w:t> </w:t>
            </w:r>
            <w:r>
              <w:rPr>
                <w:w w:val="115"/>
                <w:sz w:val="12"/>
              </w:rPr>
              <w:t>mobile</w:t>
            </w:r>
            <w:r>
              <w:rPr>
                <w:spacing w:val="26"/>
                <w:w w:val="115"/>
                <w:sz w:val="12"/>
              </w:rPr>
              <w:t> </w:t>
            </w:r>
            <w:r>
              <w:rPr>
                <w:spacing w:val="-2"/>
                <w:w w:val="115"/>
                <w:sz w:val="12"/>
              </w:rPr>
              <w:t>users</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127">
              <w:r>
                <w:rPr>
                  <w:color w:val="007FAC"/>
                  <w:spacing w:val="-4"/>
                  <w:w w:val="125"/>
                  <w:sz w:val="12"/>
                </w:rPr>
                <w:t>81</w:t>
              </w:r>
            </w:hyperlink>
            <w:r>
              <w:rPr>
                <w:spacing w:val="-4"/>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Intelligent</w:t>
            </w:r>
            <w:r>
              <w:rPr>
                <w:spacing w:val="28"/>
                <w:w w:val="115"/>
                <w:sz w:val="12"/>
              </w:rPr>
              <w:t> </w:t>
            </w:r>
            <w:r>
              <w:rPr>
                <w:spacing w:val="-4"/>
                <w:w w:val="115"/>
                <w:sz w:val="12"/>
              </w:rPr>
              <w:t>user</w:t>
            </w:r>
          </w:p>
        </w:tc>
        <w:tc>
          <w:tcPr>
            <w:tcW w:w="1513" w:type="dxa"/>
            <w:tcBorders>
              <w:top w:val="single" w:sz="4" w:space="0" w:color="000000"/>
            </w:tcBorders>
          </w:tcPr>
          <w:p>
            <w:pPr>
              <w:pStyle w:val="TableParagraph"/>
              <w:spacing w:line="136" w:lineRule="exact" w:before="37"/>
              <w:ind w:left="307"/>
              <w:rPr>
                <w:sz w:val="12"/>
              </w:rPr>
            </w:pPr>
            <w:r>
              <w:rPr>
                <w:spacing w:val="-2"/>
                <w:w w:val="115"/>
                <w:sz w:val="12"/>
              </w:rPr>
              <w:t>Hybrid</w:t>
            </w:r>
          </w:p>
        </w:tc>
        <w:tc>
          <w:tcPr>
            <w:tcW w:w="1883" w:type="dxa"/>
            <w:tcBorders>
              <w:top w:val="single" w:sz="4" w:space="0" w:color="000000"/>
            </w:tcBorders>
          </w:tcPr>
          <w:p>
            <w:pPr>
              <w:pStyle w:val="TableParagraph"/>
              <w:spacing w:line="136" w:lineRule="exact" w:before="37"/>
              <w:ind w:left="404"/>
              <w:rPr>
                <w:sz w:val="12"/>
              </w:rPr>
            </w:pPr>
            <w:r>
              <w:rPr>
                <w:spacing w:val="-2"/>
                <w:w w:val="115"/>
                <w:sz w:val="12"/>
              </w:rPr>
              <w:t>Distributed</w:t>
            </w:r>
          </w:p>
        </w:tc>
        <w:tc>
          <w:tcPr>
            <w:tcW w:w="2214" w:type="dxa"/>
            <w:tcBorders>
              <w:top w:val="single" w:sz="4" w:space="0" w:color="000000"/>
            </w:tcBorders>
          </w:tcPr>
          <w:p>
            <w:pPr>
              <w:pStyle w:val="TableParagraph"/>
              <w:spacing w:line="136" w:lineRule="exact" w:before="37"/>
              <w:ind w:left="330"/>
              <w:rPr>
                <w:sz w:val="12"/>
              </w:rPr>
            </w:pPr>
            <w:r>
              <w:rPr>
                <w:w w:val="115"/>
                <w:sz w:val="12"/>
              </w:rPr>
              <w:t>Maximizing</w:t>
            </w:r>
            <w:r>
              <w:rPr>
                <w:spacing w:val="13"/>
                <w:w w:val="115"/>
                <w:sz w:val="12"/>
              </w:rPr>
              <w:t> </w:t>
            </w:r>
            <w:r>
              <w:rPr>
                <w:w w:val="115"/>
                <w:sz w:val="12"/>
              </w:rPr>
              <w:t>the</w:t>
            </w:r>
            <w:r>
              <w:rPr>
                <w:spacing w:val="14"/>
                <w:w w:val="115"/>
                <w:sz w:val="12"/>
              </w:rPr>
              <w:t> </w:t>
            </w:r>
            <w:r>
              <w:rPr>
                <w:w w:val="115"/>
                <w:sz w:val="12"/>
              </w:rPr>
              <w:t>user’s</w:t>
            </w:r>
            <w:r>
              <w:rPr>
                <w:spacing w:val="14"/>
                <w:w w:val="115"/>
                <w:sz w:val="12"/>
              </w:rPr>
              <w:t> </w:t>
            </w:r>
            <w:r>
              <w:rPr>
                <w:spacing w:val="-5"/>
                <w:w w:val="115"/>
                <w:sz w:val="12"/>
              </w:rPr>
              <w:t>QoE</w:t>
            </w:r>
          </w:p>
        </w:tc>
        <w:tc>
          <w:tcPr>
            <w:tcW w:w="2205" w:type="dxa"/>
            <w:tcBorders>
              <w:top w:val="single" w:sz="4" w:space="0" w:color="000000"/>
            </w:tcBorders>
          </w:tcPr>
          <w:p>
            <w:pPr>
              <w:pStyle w:val="TableParagraph"/>
              <w:spacing w:line="136" w:lineRule="exact" w:before="37"/>
              <w:ind w:left="324"/>
              <w:rPr>
                <w:sz w:val="12"/>
              </w:rPr>
            </w:pPr>
            <w:r>
              <w:rPr>
                <w:w w:val="115"/>
                <w:sz w:val="12"/>
              </w:rPr>
              <w:t>Efficiently</w:t>
            </w:r>
            <w:r>
              <w:rPr>
                <w:spacing w:val="19"/>
                <w:w w:val="115"/>
                <w:sz w:val="12"/>
              </w:rPr>
              <w:t> </w:t>
            </w:r>
            <w:r>
              <w:rPr>
                <w:w w:val="115"/>
                <w:sz w:val="12"/>
              </w:rPr>
              <w:t>share</w:t>
            </w:r>
            <w:r>
              <w:rPr>
                <w:spacing w:val="19"/>
                <w:w w:val="115"/>
                <w:sz w:val="12"/>
              </w:rPr>
              <w:t> </w:t>
            </w:r>
            <w:r>
              <w:rPr>
                <w:w w:val="115"/>
                <w:sz w:val="12"/>
              </w:rPr>
              <w:t>the</w:t>
            </w:r>
            <w:r>
              <w:rPr>
                <w:spacing w:val="19"/>
                <w:w w:val="115"/>
                <w:sz w:val="12"/>
              </w:rPr>
              <w:t> </w:t>
            </w:r>
            <w:r>
              <w:rPr>
                <w:spacing w:val="-2"/>
                <w:w w:val="115"/>
                <w:sz w:val="12"/>
              </w:rPr>
              <w:t>spectrum</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offloading</w:t>
            </w:r>
            <w:r>
              <w:rPr>
                <w:spacing w:val="13"/>
                <w:w w:val="115"/>
                <w:sz w:val="12"/>
              </w:rPr>
              <w:t> </w:t>
            </w:r>
            <w:r>
              <w:rPr>
                <w:spacing w:val="-5"/>
                <w:w w:val="115"/>
                <w:sz w:val="12"/>
              </w:rPr>
              <w:t>and</w:t>
            </w:r>
          </w:p>
        </w:tc>
        <w:tc>
          <w:tcPr>
            <w:tcW w:w="1513" w:type="dxa"/>
          </w:tcPr>
          <w:p>
            <w:pPr>
              <w:pStyle w:val="TableParagraph"/>
              <w:rPr>
                <w:sz w:val="10"/>
              </w:rPr>
            </w:pPr>
          </w:p>
        </w:tc>
        <w:tc>
          <w:tcPr>
            <w:tcW w:w="1883" w:type="dxa"/>
          </w:tcPr>
          <w:p>
            <w:pPr>
              <w:pStyle w:val="TableParagraph"/>
              <w:spacing w:line="136" w:lineRule="exact" w:before="15"/>
              <w:ind w:left="404"/>
              <w:rPr>
                <w:sz w:val="12"/>
              </w:rPr>
            </w:pPr>
            <w:r>
              <w:rPr>
                <w:w w:val="105"/>
                <w:sz w:val="12"/>
              </w:rPr>
              <w:t>Q-</w:t>
            </w:r>
            <w:r>
              <w:rPr>
                <w:spacing w:val="-2"/>
                <w:w w:val="110"/>
                <w:sz w:val="12"/>
              </w:rPr>
              <w:t>learning</w:t>
            </w:r>
          </w:p>
        </w:tc>
        <w:tc>
          <w:tcPr>
            <w:tcW w:w="2214" w:type="dxa"/>
          </w:tcPr>
          <w:p>
            <w:pPr>
              <w:pStyle w:val="TableParagraph"/>
              <w:rPr>
                <w:sz w:val="10"/>
              </w:rPr>
            </w:pPr>
          </w:p>
        </w:tc>
        <w:tc>
          <w:tcPr>
            <w:tcW w:w="2205" w:type="dxa"/>
          </w:tcPr>
          <w:p>
            <w:pPr>
              <w:pStyle w:val="TableParagraph"/>
              <w:spacing w:line="136" w:lineRule="exact" w:before="15"/>
              <w:ind w:left="324"/>
              <w:rPr>
                <w:sz w:val="12"/>
              </w:rPr>
            </w:pPr>
            <w:r>
              <w:rPr>
                <w:w w:val="115"/>
                <w:sz w:val="12"/>
              </w:rPr>
              <w:t>between</w:t>
            </w:r>
            <w:r>
              <w:rPr>
                <w:spacing w:val="14"/>
                <w:w w:val="115"/>
                <w:sz w:val="12"/>
              </w:rPr>
              <w:t> </w:t>
            </w:r>
            <w:r>
              <w:rPr>
                <w:w w:val="115"/>
                <w:sz w:val="12"/>
              </w:rPr>
              <w:t>BSs</w:t>
            </w:r>
            <w:r>
              <w:rPr>
                <w:spacing w:val="15"/>
                <w:w w:val="115"/>
                <w:sz w:val="12"/>
              </w:rPr>
              <w:t> </w:t>
            </w:r>
            <w:r>
              <w:rPr>
                <w:w w:val="115"/>
                <w:sz w:val="12"/>
              </w:rPr>
              <w:t>to</w:t>
            </w:r>
            <w:r>
              <w:rPr>
                <w:spacing w:val="14"/>
                <w:w w:val="115"/>
                <w:sz w:val="12"/>
              </w:rPr>
              <w:t> </w:t>
            </w:r>
            <w:r>
              <w:rPr>
                <w:w w:val="115"/>
                <w:sz w:val="12"/>
              </w:rPr>
              <w:t>offload</w:t>
            </w:r>
            <w:r>
              <w:rPr>
                <w:spacing w:val="15"/>
                <w:w w:val="115"/>
                <w:sz w:val="12"/>
              </w:rPr>
              <w:t> </w:t>
            </w:r>
            <w:r>
              <w:rPr>
                <w:spacing w:val="-2"/>
                <w:w w:val="115"/>
                <w:sz w:val="12"/>
              </w:rPr>
              <w:t>users</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0"/>
                <w:sz w:val="12"/>
              </w:rPr>
              <w:t>self-</w:t>
            </w:r>
            <w:r>
              <w:rPr>
                <w:spacing w:val="-2"/>
                <w:w w:val="115"/>
                <w:sz w:val="12"/>
              </w:rPr>
              <w:t>organizing</w:t>
            </w:r>
          </w:p>
        </w:tc>
        <w:tc>
          <w:tcPr>
            <w:tcW w:w="1513" w:type="dxa"/>
          </w:tcPr>
          <w:p>
            <w:pPr>
              <w:pStyle w:val="TableParagraph"/>
              <w:rPr>
                <w:sz w:val="10"/>
              </w:rPr>
            </w:pPr>
          </w:p>
        </w:tc>
        <w:tc>
          <w:tcPr>
            <w:tcW w:w="1883" w:type="dxa"/>
          </w:tcPr>
          <w:p>
            <w:pPr>
              <w:pStyle w:val="TableParagraph"/>
              <w:rPr>
                <w:sz w:val="10"/>
              </w:rPr>
            </w:pPr>
          </w:p>
        </w:tc>
        <w:tc>
          <w:tcPr>
            <w:tcW w:w="2214" w:type="dxa"/>
          </w:tcPr>
          <w:p>
            <w:pPr>
              <w:pStyle w:val="TableParagraph"/>
              <w:rPr>
                <w:sz w:val="10"/>
              </w:rPr>
            </w:pPr>
          </w:p>
        </w:tc>
        <w:tc>
          <w:tcPr>
            <w:tcW w:w="2205" w:type="dxa"/>
          </w:tcPr>
          <w:p>
            <w:pPr>
              <w:pStyle w:val="TableParagraph"/>
              <w:spacing w:line="136" w:lineRule="exact" w:before="15"/>
              <w:ind w:left="324"/>
              <w:rPr>
                <w:sz w:val="12"/>
              </w:rPr>
            </w:pPr>
            <w:r>
              <w:rPr>
                <w:w w:val="115"/>
                <w:sz w:val="12"/>
              </w:rPr>
              <w:t>but</w:t>
            </w:r>
            <w:r>
              <w:rPr>
                <w:spacing w:val="17"/>
                <w:w w:val="115"/>
                <w:sz w:val="12"/>
              </w:rPr>
              <w:t> </w:t>
            </w:r>
            <w:r>
              <w:rPr>
                <w:w w:val="115"/>
                <w:sz w:val="12"/>
              </w:rPr>
              <w:t>challenges</w:t>
            </w:r>
            <w:r>
              <w:rPr>
                <w:spacing w:val="18"/>
                <w:w w:val="115"/>
                <w:sz w:val="12"/>
              </w:rPr>
              <w:t> </w:t>
            </w:r>
            <w:r>
              <w:rPr>
                <w:w w:val="115"/>
                <w:sz w:val="12"/>
              </w:rPr>
              <w:t>of</w:t>
            </w:r>
            <w:r>
              <w:rPr>
                <w:spacing w:val="18"/>
                <w:w w:val="115"/>
                <w:sz w:val="12"/>
              </w:rPr>
              <w:t> </w:t>
            </w:r>
            <w:r>
              <w:rPr>
                <w:w w:val="115"/>
                <w:sz w:val="12"/>
              </w:rPr>
              <w:t>user</w:t>
            </w:r>
            <w:r>
              <w:rPr>
                <w:spacing w:val="17"/>
                <w:w w:val="115"/>
                <w:sz w:val="12"/>
              </w:rPr>
              <w:t> </w:t>
            </w:r>
            <w:r>
              <w:rPr>
                <w:spacing w:val="-2"/>
                <w:w w:val="115"/>
                <w:sz w:val="12"/>
              </w:rPr>
              <w:t>mobility</w:t>
            </w: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spacing w:before="15"/>
              <w:ind w:left="306"/>
              <w:rPr>
                <w:sz w:val="12"/>
              </w:rPr>
            </w:pPr>
            <w:r>
              <w:rPr>
                <w:w w:val="115"/>
                <w:sz w:val="12"/>
              </w:rPr>
              <w:t>spectrum</w:t>
            </w:r>
            <w:r>
              <w:rPr>
                <w:spacing w:val="27"/>
                <w:w w:val="115"/>
                <w:sz w:val="12"/>
              </w:rPr>
              <w:t> </w:t>
            </w:r>
            <w:r>
              <w:rPr>
                <w:spacing w:val="-2"/>
                <w:w w:val="115"/>
                <w:sz w:val="12"/>
              </w:rPr>
              <w:t>allocation</w:t>
            </w:r>
          </w:p>
        </w:tc>
        <w:tc>
          <w:tcPr>
            <w:tcW w:w="1513" w:type="dxa"/>
            <w:tcBorders>
              <w:bottom w:val="single" w:sz="4" w:space="0" w:color="000000"/>
            </w:tcBorders>
          </w:tcPr>
          <w:p>
            <w:pPr>
              <w:pStyle w:val="TableParagraph"/>
              <w:rPr>
                <w:sz w:val="14"/>
              </w:rPr>
            </w:pPr>
          </w:p>
        </w:tc>
        <w:tc>
          <w:tcPr>
            <w:tcW w:w="1883" w:type="dxa"/>
            <w:tcBorders>
              <w:bottom w:val="single" w:sz="4" w:space="0" w:color="000000"/>
            </w:tcBorders>
          </w:tcPr>
          <w:p>
            <w:pPr>
              <w:pStyle w:val="TableParagraph"/>
              <w:rPr>
                <w:sz w:val="14"/>
              </w:rPr>
            </w:pPr>
          </w:p>
        </w:tc>
        <w:tc>
          <w:tcPr>
            <w:tcW w:w="2214" w:type="dxa"/>
            <w:tcBorders>
              <w:bottom w:val="single" w:sz="4" w:space="0" w:color="000000"/>
            </w:tcBorders>
          </w:tcPr>
          <w:p>
            <w:pPr>
              <w:pStyle w:val="TableParagraph"/>
              <w:rPr>
                <w:sz w:val="14"/>
              </w:rPr>
            </w:pPr>
          </w:p>
        </w:tc>
        <w:tc>
          <w:tcPr>
            <w:tcW w:w="2205" w:type="dxa"/>
            <w:tcBorders>
              <w:bottom w:val="single" w:sz="4" w:space="0" w:color="000000"/>
            </w:tcBorders>
          </w:tcPr>
          <w:p>
            <w:pPr>
              <w:pStyle w:val="TableParagraph"/>
              <w:spacing w:before="15"/>
              <w:ind w:left="324"/>
              <w:rPr>
                <w:sz w:val="12"/>
              </w:rPr>
            </w:pPr>
            <w:r>
              <w:rPr>
                <w:w w:val="120"/>
                <w:sz w:val="12"/>
              </w:rPr>
              <w:t>have</w:t>
            </w:r>
            <w:r>
              <w:rPr>
                <w:spacing w:val="12"/>
                <w:w w:val="120"/>
                <w:sz w:val="12"/>
              </w:rPr>
              <w:t> </w:t>
            </w:r>
            <w:r>
              <w:rPr>
                <w:w w:val="120"/>
                <w:sz w:val="12"/>
              </w:rPr>
              <w:t>not</w:t>
            </w:r>
            <w:r>
              <w:rPr>
                <w:spacing w:val="13"/>
                <w:w w:val="120"/>
                <w:sz w:val="12"/>
              </w:rPr>
              <w:t> </w:t>
            </w:r>
            <w:r>
              <w:rPr>
                <w:w w:val="120"/>
                <w:sz w:val="12"/>
              </w:rPr>
              <w:t>been</w:t>
            </w:r>
            <w:r>
              <w:rPr>
                <w:spacing w:val="13"/>
                <w:w w:val="120"/>
                <w:sz w:val="12"/>
              </w:rPr>
              <w:t> </w:t>
            </w:r>
            <w:r>
              <w:rPr>
                <w:w w:val="120"/>
                <w:sz w:val="12"/>
              </w:rPr>
              <w:t>studied</w:t>
            </w:r>
            <w:r>
              <w:rPr>
                <w:spacing w:val="13"/>
                <w:w w:val="120"/>
                <w:sz w:val="12"/>
              </w:rPr>
              <w:t> </w:t>
            </w:r>
            <w:r>
              <w:rPr>
                <w:spacing w:val="-5"/>
                <w:w w:val="120"/>
                <w:sz w:val="12"/>
              </w:rPr>
              <w:t>yet</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128">
              <w:r>
                <w:rPr>
                  <w:color w:val="007FAC"/>
                  <w:spacing w:val="-4"/>
                  <w:w w:val="125"/>
                  <w:sz w:val="12"/>
                </w:rPr>
                <w:t>82</w:t>
              </w:r>
            </w:hyperlink>
            <w:r>
              <w:rPr>
                <w:spacing w:val="-4"/>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Self-adaptation</w:t>
            </w:r>
            <w:r>
              <w:rPr>
                <w:spacing w:val="25"/>
                <w:w w:val="115"/>
                <w:sz w:val="12"/>
              </w:rPr>
              <w:t> </w:t>
            </w:r>
            <w:r>
              <w:rPr>
                <w:spacing w:val="-5"/>
                <w:w w:val="115"/>
                <w:sz w:val="12"/>
              </w:rPr>
              <w:t>of</w:t>
            </w:r>
          </w:p>
        </w:tc>
        <w:tc>
          <w:tcPr>
            <w:tcW w:w="1513" w:type="dxa"/>
            <w:tcBorders>
              <w:top w:val="single" w:sz="4" w:space="0" w:color="000000"/>
            </w:tcBorders>
          </w:tcPr>
          <w:p>
            <w:pPr>
              <w:pStyle w:val="TableParagraph"/>
              <w:spacing w:line="136" w:lineRule="exact" w:before="37"/>
              <w:ind w:left="307"/>
              <w:rPr>
                <w:sz w:val="12"/>
              </w:rPr>
            </w:pPr>
            <w:r>
              <w:rPr>
                <w:spacing w:val="-2"/>
                <w:w w:val="115"/>
                <w:sz w:val="12"/>
              </w:rPr>
              <w:t>Distributed</w:t>
            </w:r>
          </w:p>
        </w:tc>
        <w:tc>
          <w:tcPr>
            <w:tcW w:w="1883" w:type="dxa"/>
            <w:tcBorders>
              <w:top w:val="single" w:sz="4" w:space="0" w:color="000000"/>
            </w:tcBorders>
          </w:tcPr>
          <w:p>
            <w:pPr>
              <w:pStyle w:val="TableParagraph"/>
              <w:spacing w:line="136" w:lineRule="exact" w:before="37"/>
              <w:ind w:left="404"/>
              <w:rPr>
                <w:sz w:val="12"/>
              </w:rPr>
            </w:pPr>
            <w:r>
              <w:rPr>
                <w:spacing w:val="-2"/>
                <w:w w:val="115"/>
                <w:sz w:val="12"/>
              </w:rPr>
              <w:t>Distributed</w:t>
            </w:r>
          </w:p>
        </w:tc>
        <w:tc>
          <w:tcPr>
            <w:tcW w:w="2214" w:type="dxa"/>
            <w:tcBorders>
              <w:top w:val="single" w:sz="4" w:space="0" w:color="000000"/>
            </w:tcBorders>
          </w:tcPr>
          <w:p>
            <w:pPr>
              <w:pStyle w:val="TableParagraph"/>
              <w:spacing w:line="136" w:lineRule="exact" w:before="37"/>
              <w:ind w:left="330"/>
              <w:rPr>
                <w:sz w:val="12"/>
              </w:rPr>
            </w:pPr>
            <w:r>
              <w:rPr>
                <w:w w:val="110"/>
                <w:sz w:val="12"/>
              </w:rPr>
              <w:t>Achieving</w:t>
            </w:r>
            <w:r>
              <w:rPr>
                <w:spacing w:val="33"/>
                <w:w w:val="110"/>
                <w:sz w:val="12"/>
              </w:rPr>
              <w:t> </w:t>
            </w:r>
            <w:r>
              <w:rPr>
                <w:spacing w:val="-5"/>
                <w:w w:val="110"/>
                <w:sz w:val="12"/>
              </w:rPr>
              <w:t>NE</w:t>
            </w:r>
          </w:p>
        </w:tc>
        <w:tc>
          <w:tcPr>
            <w:tcW w:w="2205" w:type="dxa"/>
            <w:tcBorders>
              <w:top w:val="single" w:sz="4" w:space="0" w:color="000000"/>
            </w:tcBorders>
          </w:tcPr>
          <w:p>
            <w:pPr>
              <w:pStyle w:val="TableParagraph"/>
              <w:spacing w:line="136" w:lineRule="exact" w:before="37"/>
              <w:ind w:left="324"/>
              <w:rPr>
                <w:sz w:val="12"/>
              </w:rPr>
            </w:pPr>
            <w:r>
              <w:rPr>
                <w:w w:val="115"/>
                <w:sz w:val="12"/>
              </w:rPr>
              <w:t>Maximizing</w:t>
            </w:r>
            <w:r>
              <w:rPr>
                <w:spacing w:val="6"/>
                <w:w w:val="115"/>
                <w:sz w:val="12"/>
              </w:rPr>
              <w:t> </w:t>
            </w:r>
            <w:r>
              <w:rPr>
                <w:spacing w:val="-2"/>
                <w:w w:val="115"/>
                <w:sz w:val="12"/>
              </w:rPr>
              <w:t>transmission</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SUs</w:t>
            </w:r>
            <w:r>
              <w:rPr>
                <w:spacing w:val="9"/>
                <w:w w:val="115"/>
                <w:sz w:val="12"/>
              </w:rPr>
              <w:t> </w:t>
            </w:r>
            <w:r>
              <w:rPr>
                <w:w w:val="115"/>
                <w:sz w:val="12"/>
              </w:rPr>
              <w:t>based</w:t>
            </w:r>
            <w:r>
              <w:rPr>
                <w:spacing w:val="9"/>
                <w:w w:val="115"/>
                <w:sz w:val="12"/>
              </w:rPr>
              <w:t> </w:t>
            </w:r>
            <w:r>
              <w:rPr>
                <w:spacing w:val="-5"/>
                <w:w w:val="115"/>
                <w:sz w:val="12"/>
              </w:rPr>
              <w:t>on</w:t>
            </w:r>
          </w:p>
        </w:tc>
        <w:tc>
          <w:tcPr>
            <w:tcW w:w="1513" w:type="dxa"/>
          </w:tcPr>
          <w:p>
            <w:pPr>
              <w:pStyle w:val="TableParagraph"/>
              <w:rPr>
                <w:sz w:val="10"/>
              </w:rPr>
            </w:pPr>
          </w:p>
        </w:tc>
        <w:tc>
          <w:tcPr>
            <w:tcW w:w="1883" w:type="dxa"/>
          </w:tcPr>
          <w:p>
            <w:pPr>
              <w:pStyle w:val="TableParagraph"/>
              <w:spacing w:line="136" w:lineRule="exact" w:before="15"/>
              <w:ind w:left="404"/>
              <w:rPr>
                <w:sz w:val="12"/>
              </w:rPr>
            </w:pPr>
            <w:r>
              <w:rPr>
                <w:w w:val="105"/>
                <w:sz w:val="12"/>
              </w:rPr>
              <w:t>Q-</w:t>
            </w:r>
            <w:r>
              <w:rPr>
                <w:spacing w:val="-2"/>
                <w:w w:val="110"/>
                <w:sz w:val="12"/>
              </w:rPr>
              <w:t>learning</w:t>
            </w:r>
          </w:p>
        </w:tc>
        <w:tc>
          <w:tcPr>
            <w:tcW w:w="2214" w:type="dxa"/>
          </w:tcPr>
          <w:p>
            <w:pPr>
              <w:pStyle w:val="TableParagraph"/>
              <w:rPr>
                <w:sz w:val="10"/>
              </w:rPr>
            </w:pPr>
          </w:p>
        </w:tc>
        <w:tc>
          <w:tcPr>
            <w:tcW w:w="2205" w:type="dxa"/>
          </w:tcPr>
          <w:p>
            <w:pPr>
              <w:pStyle w:val="TableParagraph"/>
              <w:spacing w:line="136" w:lineRule="exact" w:before="15"/>
              <w:ind w:left="324"/>
              <w:rPr>
                <w:sz w:val="12"/>
              </w:rPr>
            </w:pPr>
            <w:r>
              <w:rPr>
                <w:w w:val="115"/>
                <w:sz w:val="12"/>
              </w:rPr>
              <w:t>efficiency</w:t>
            </w:r>
            <w:r>
              <w:rPr>
                <w:spacing w:val="16"/>
                <w:w w:val="115"/>
                <w:sz w:val="12"/>
              </w:rPr>
              <w:t> </w:t>
            </w:r>
            <w:r>
              <w:rPr>
                <w:w w:val="115"/>
                <w:sz w:val="12"/>
              </w:rPr>
              <w:t>while</w:t>
            </w:r>
            <w:r>
              <w:rPr>
                <w:spacing w:val="16"/>
                <w:w w:val="115"/>
                <w:sz w:val="12"/>
              </w:rPr>
              <w:t> </w:t>
            </w:r>
            <w:r>
              <w:rPr>
                <w:spacing w:val="-2"/>
                <w:w w:val="115"/>
                <w:sz w:val="12"/>
              </w:rPr>
              <w:t>coordinating</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trained</w:t>
            </w:r>
            <w:r>
              <w:rPr>
                <w:spacing w:val="38"/>
                <w:w w:val="115"/>
                <w:sz w:val="12"/>
              </w:rPr>
              <w:t> </w:t>
            </w:r>
            <w:r>
              <w:rPr>
                <w:w w:val="115"/>
                <w:sz w:val="12"/>
              </w:rPr>
              <w:t>Q-</w:t>
            </w:r>
            <w:r>
              <w:rPr>
                <w:spacing w:val="-2"/>
                <w:w w:val="115"/>
                <w:sz w:val="12"/>
              </w:rPr>
              <w:t>learning</w:t>
            </w:r>
          </w:p>
        </w:tc>
        <w:tc>
          <w:tcPr>
            <w:tcW w:w="1513" w:type="dxa"/>
          </w:tcPr>
          <w:p>
            <w:pPr>
              <w:pStyle w:val="TableParagraph"/>
              <w:rPr>
                <w:sz w:val="10"/>
              </w:rPr>
            </w:pPr>
          </w:p>
        </w:tc>
        <w:tc>
          <w:tcPr>
            <w:tcW w:w="1883" w:type="dxa"/>
          </w:tcPr>
          <w:p>
            <w:pPr>
              <w:pStyle w:val="TableParagraph"/>
              <w:rPr>
                <w:sz w:val="10"/>
              </w:rPr>
            </w:pPr>
          </w:p>
        </w:tc>
        <w:tc>
          <w:tcPr>
            <w:tcW w:w="2214" w:type="dxa"/>
          </w:tcPr>
          <w:p>
            <w:pPr>
              <w:pStyle w:val="TableParagraph"/>
              <w:rPr>
                <w:sz w:val="10"/>
              </w:rPr>
            </w:pPr>
          </w:p>
        </w:tc>
        <w:tc>
          <w:tcPr>
            <w:tcW w:w="2205" w:type="dxa"/>
          </w:tcPr>
          <w:p>
            <w:pPr>
              <w:pStyle w:val="TableParagraph"/>
              <w:spacing w:line="136" w:lineRule="exact" w:before="15"/>
              <w:ind w:left="324"/>
              <w:rPr>
                <w:sz w:val="12"/>
              </w:rPr>
            </w:pPr>
            <w:r>
              <w:rPr>
                <w:w w:val="120"/>
                <w:sz w:val="12"/>
              </w:rPr>
              <w:t>interference</w:t>
            </w:r>
            <w:r>
              <w:rPr>
                <w:spacing w:val="10"/>
                <w:w w:val="120"/>
                <w:sz w:val="12"/>
              </w:rPr>
              <w:t> </w:t>
            </w:r>
            <w:r>
              <w:rPr>
                <w:w w:val="120"/>
                <w:sz w:val="12"/>
              </w:rPr>
              <w:t>and</w:t>
            </w:r>
            <w:r>
              <w:rPr>
                <w:spacing w:val="11"/>
                <w:w w:val="120"/>
                <w:sz w:val="12"/>
              </w:rPr>
              <w:t> </w:t>
            </w:r>
            <w:r>
              <w:rPr>
                <w:w w:val="120"/>
                <w:sz w:val="12"/>
              </w:rPr>
              <w:t>suitable</w:t>
            </w:r>
            <w:r>
              <w:rPr>
                <w:spacing w:val="11"/>
                <w:w w:val="120"/>
                <w:sz w:val="12"/>
              </w:rPr>
              <w:t> </w:t>
            </w:r>
            <w:r>
              <w:rPr>
                <w:spacing w:val="-5"/>
                <w:w w:val="120"/>
                <w:sz w:val="12"/>
              </w:rPr>
              <w:t>for</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spacing w:val="-2"/>
                <w:w w:val="120"/>
                <w:sz w:val="12"/>
              </w:rPr>
              <w:t>algorithm</w:t>
            </w:r>
          </w:p>
        </w:tc>
        <w:tc>
          <w:tcPr>
            <w:tcW w:w="1513" w:type="dxa"/>
          </w:tcPr>
          <w:p>
            <w:pPr>
              <w:pStyle w:val="TableParagraph"/>
              <w:rPr>
                <w:sz w:val="10"/>
              </w:rPr>
            </w:pPr>
          </w:p>
        </w:tc>
        <w:tc>
          <w:tcPr>
            <w:tcW w:w="1883" w:type="dxa"/>
          </w:tcPr>
          <w:p>
            <w:pPr>
              <w:pStyle w:val="TableParagraph"/>
              <w:rPr>
                <w:sz w:val="10"/>
              </w:rPr>
            </w:pPr>
          </w:p>
        </w:tc>
        <w:tc>
          <w:tcPr>
            <w:tcW w:w="2214" w:type="dxa"/>
          </w:tcPr>
          <w:p>
            <w:pPr>
              <w:pStyle w:val="TableParagraph"/>
              <w:rPr>
                <w:sz w:val="10"/>
              </w:rPr>
            </w:pPr>
          </w:p>
        </w:tc>
        <w:tc>
          <w:tcPr>
            <w:tcW w:w="2205" w:type="dxa"/>
          </w:tcPr>
          <w:p>
            <w:pPr>
              <w:pStyle w:val="TableParagraph"/>
              <w:spacing w:line="136" w:lineRule="exact" w:before="15"/>
              <w:ind w:left="324"/>
              <w:rPr>
                <w:sz w:val="12"/>
              </w:rPr>
            </w:pPr>
            <w:r>
              <w:rPr>
                <w:w w:val="115"/>
                <w:sz w:val="12"/>
              </w:rPr>
              <w:t>5G</w:t>
            </w:r>
            <w:r>
              <w:rPr>
                <w:spacing w:val="18"/>
                <w:w w:val="115"/>
                <w:sz w:val="12"/>
              </w:rPr>
              <w:t> </w:t>
            </w:r>
            <w:r>
              <w:rPr>
                <w:w w:val="115"/>
                <w:sz w:val="12"/>
              </w:rPr>
              <w:t>communications</w:t>
            </w:r>
            <w:r>
              <w:rPr>
                <w:spacing w:val="18"/>
                <w:w w:val="115"/>
                <w:sz w:val="12"/>
              </w:rPr>
              <w:t> </w:t>
            </w:r>
            <w:r>
              <w:rPr>
                <w:spacing w:val="-5"/>
                <w:w w:val="115"/>
                <w:sz w:val="12"/>
              </w:rPr>
              <w:t>but</w:t>
            </w: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rPr>
                <w:sz w:val="14"/>
              </w:rPr>
            </w:pPr>
          </w:p>
        </w:tc>
        <w:tc>
          <w:tcPr>
            <w:tcW w:w="1513" w:type="dxa"/>
            <w:tcBorders>
              <w:bottom w:val="single" w:sz="4" w:space="0" w:color="000000"/>
            </w:tcBorders>
          </w:tcPr>
          <w:p>
            <w:pPr>
              <w:pStyle w:val="TableParagraph"/>
              <w:rPr>
                <w:sz w:val="14"/>
              </w:rPr>
            </w:pPr>
          </w:p>
        </w:tc>
        <w:tc>
          <w:tcPr>
            <w:tcW w:w="1883" w:type="dxa"/>
            <w:tcBorders>
              <w:bottom w:val="single" w:sz="4" w:space="0" w:color="000000"/>
            </w:tcBorders>
          </w:tcPr>
          <w:p>
            <w:pPr>
              <w:pStyle w:val="TableParagraph"/>
              <w:rPr>
                <w:sz w:val="14"/>
              </w:rPr>
            </w:pPr>
          </w:p>
        </w:tc>
        <w:tc>
          <w:tcPr>
            <w:tcW w:w="2214" w:type="dxa"/>
            <w:tcBorders>
              <w:bottom w:val="single" w:sz="4" w:space="0" w:color="000000"/>
            </w:tcBorders>
          </w:tcPr>
          <w:p>
            <w:pPr>
              <w:pStyle w:val="TableParagraph"/>
              <w:rPr>
                <w:sz w:val="14"/>
              </w:rPr>
            </w:pPr>
          </w:p>
        </w:tc>
        <w:tc>
          <w:tcPr>
            <w:tcW w:w="2205" w:type="dxa"/>
            <w:tcBorders>
              <w:bottom w:val="single" w:sz="4" w:space="0" w:color="000000"/>
            </w:tcBorders>
          </w:tcPr>
          <w:p>
            <w:pPr>
              <w:pStyle w:val="TableParagraph"/>
              <w:spacing w:before="15"/>
              <w:ind w:left="324"/>
              <w:rPr>
                <w:sz w:val="12"/>
              </w:rPr>
            </w:pPr>
            <w:r>
              <w:rPr>
                <w:w w:val="120"/>
                <w:sz w:val="12"/>
              </w:rPr>
              <w:t>include</w:t>
            </w:r>
            <w:r>
              <w:rPr>
                <w:spacing w:val="14"/>
                <w:w w:val="120"/>
                <w:sz w:val="12"/>
              </w:rPr>
              <w:t> </w:t>
            </w:r>
            <w:r>
              <w:rPr>
                <w:w w:val="120"/>
                <w:sz w:val="12"/>
              </w:rPr>
              <w:t>redundant</w:t>
            </w:r>
            <w:r>
              <w:rPr>
                <w:spacing w:val="14"/>
                <w:w w:val="120"/>
                <w:sz w:val="12"/>
              </w:rPr>
              <w:t> </w:t>
            </w:r>
            <w:r>
              <w:rPr>
                <w:spacing w:val="-2"/>
                <w:w w:val="120"/>
                <w:sz w:val="12"/>
              </w:rPr>
              <w:t>information</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129">
              <w:r>
                <w:rPr>
                  <w:color w:val="007FAC"/>
                  <w:spacing w:val="-4"/>
                  <w:w w:val="125"/>
                  <w:sz w:val="12"/>
                </w:rPr>
                <w:t>83</w:t>
              </w:r>
            </w:hyperlink>
            <w:r>
              <w:rPr>
                <w:spacing w:val="-4"/>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Efficient</w:t>
            </w:r>
            <w:r>
              <w:rPr>
                <w:spacing w:val="5"/>
                <w:w w:val="115"/>
                <w:sz w:val="12"/>
              </w:rPr>
              <w:t> </w:t>
            </w:r>
            <w:r>
              <w:rPr>
                <w:spacing w:val="-2"/>
                <w:w w:val="115"/>
                <w:sz w:val="12"/>
              </w:rPr>
              <w:t>channel</w:t>
            </w:r>
          </w:p>
        </w:tc>
        <w:tc>
          <w:tcPr>
            <w:tcW w:w="1513" w:type="dxa"/>
            <w:tcBorders>
              <w:top w:val="single" w:sz="4" w:space="0" w:color="000000"/>
            </w:tcBorders>
          </w:tcPr>
          <w:p>
            <w:pPr>
              <w:pStyle w:val="TableParagraph"/>
              <w:spacing w:line="136" w:lineRule="exact" w:before="37"/>
              <w:ind w:left="307"/>
              <w:rPr>
                <w:sz w:val="12"/>
              </w:rPr>
            </w:pPr>
            <w:r>
              <w:rPr>
                <w:spacing w:val="-2"/>
                <w:w w:val="115"/>
                <w:sz w:val="12"/>
              </w:rPr>
              <w:t>Hybrid</w:t>
            </w:r>
          </w:p>
        </w:tc>
        <w:tc>
          <w:tcPr>
            <w:tcW w:w="1883" w:type="dxa"/>
            <w:tcBorders>
              <w:top w:val="single" w:sz="4" w:space="0" w:color="000000"/>
            </w:tcBorders>
          </w:tcPr>
          <w:p>
            <w:pPr>
              <w:pStyle w:val="TableParagraph"/>
              <w:spacing w:line="136" w:lineRule="exact" w:before="37"/>
              <w:ind w:left="404"/>
              <w:rPr>
                <w:sz w:val="12"/>
              </w:rPr>
            </w:pPr>
            <w:r>
              <w:rPr>
                <w:w w:val="115"/>
                <w:sz w:val="12"/>
              </w:rPr>
              <w:t>Multi-armed</w:t>
            </w:r>
            <w:r>
              <w:rPr>
                <w:spacing w:val="21"/>
                <w:w w:val="115"/>
                <w:sz w:val="12"/>
              </w:rPr>
              <w:t> </w:t>
            </w:r>
            <w:r>
              <w:rPr>
                <w:spacing w:val="-2"/>
                <w:w w:val="115"/>
                <w:sz w:val="12"/>
              </w:rPr>
              <w:t>Bandit</w:t>
            </w:r>
          </w:p>
        </w:tc>
        <w:tc>
          <w:tcPr>
            <w:tcW w:w="2214" w:type="dxa"/>
            <w:tcBorders>
              <w:top w:val="single" w:sz="4" w:space="0" w:color="000000"/>
            </w:tcBorders>
          </w:tcPr>
          <w:p>
            <w:pPr>
              <w:pStyle w:val="TableParagraph"/>
              <w:spacing w:line="136" w:lineRule="exact" w:before="37"/>
              <w:ind w:left="330"/>
              <w:rPr>
                <w:sz w:val="12"/>
              </w:rPr>
            </w:pPr>
            <w:r>
              <w:rPr>
                <w:w w:val="115"/>
                <w:sz w:val="12"/>
              </w:rPr>
              <w:t>Enhancing</w:t>
            </w:r>
            <w:r>
              <w:rPr>
                <w:spacing w:val="18"/>
                <w:w w:val="115"/>
                <w:sz w:val="12"/>
              </w:rPr>
              <w:t> </w:t>
            </w:r>
            <w:r>
              <w:rPr>
                <w:spacing w:val="-2"/>
                <w:w w:val="115"/>
                <w:sz w:val="12"/>
              </w:rPr>
              <w:t>spectrum</w:t>
            </w:r>
          </w:p>
        </w:tc>
        <w:tc>
          <w:tcPr>
            <w:tcW w:w="2205" w:type="dxa"/>
            <w:tcBorders>
              <w:top w:val="single" w:sz="4" w:space="0" w:color="000000"/>
            </w:tcBorders>
          </w:tcPr>
          <w:p>
            <w:pPr>
              <w:pStyle w:val="TableParagraph"/>
              <w:spacing w:line="136" w:lineRule="exact" w:before="37"/>
              <w:ind w:left="324"/>
              <w:rPr>
                <w:sz w:val="12"/>
              </w:rPr>
            </w:pPr>
            <w:r>
              <w:rPr>
                <w:w w:val="115"/>
                <w:sz w:val="12"/>
              </w:rPr>
              <w:t>The</w:t>
            </w:r>
            <w:r>
              <w:rPr>
                <w:spacing w:val="24"/>
                <w:w w:val="115"/>
                <w:sz w:val="12"/>
              </w:rPr>
              <w:t> </w:t>
            </w:r>
            <w:r>
              <w:rPr>
                <w:w w:val="115"/>
                <w:sz w:val="12"/>
              </w:rPr>
              <w:t>channel</w:t>
            </w:r>
            <w:r>
              <w:rPr>
                <w:spacing w:val="25"/>
                <w:w w:val="115"/>
                <w:sz w:val="12"/>
              </w:rPr>
              <w:t> </w:t>
            </w:r>
            <w:r>
              <w:rPr>
                <w:w w:val="115"/>
                <w:sz w:val="12"/>
              </w:rPr>
              <w:t>allocation</w:t>
            </w:r>
            <w:r>
              <w:rPr>
                <w:spacing w:val="24"/>
                <w:w w:val="115"/>
                <w:sz w:val="12"/>
              </w:rPr>
              <w:t> </w:t>
            </w:r>
            <w:r>
              <w:rPr>
                <w:spacing w:val="-2"/>
                <w:w w:val="115"/>
                <w:sz w:val="12"/>
              </w:rPr>
              <w:t>policy</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reuse</w:t>
            </w:r>
            <w:r>
              <w:rPr>
                <w:spacing w:val="11"/>
                <w:w w:val="115"/>
                <w:sz w:val="12"/>
              </w:rPr>
              <w:t> </w:t>
            </w:r>
            <w:r>
              <w:rPr>
                <w:w w:val="115"/>
                <w:sz w:val="12"/>
              </w:rPr>
              <w:t>for</w:t>
            </w:r>
            <w:r>
              <w:rPr>
                <w:spacing w:val="12"/>
                <w:w w:val="115"/>
                <w:sz w:val="12"/>
              </w:rPr>
              <w:t> </w:t>
            </w:r>
            <w:r>
              <w:rPr>
                <w:w w:val="115"/>
                <w:sz w:val="12"/>
              </w:rPr>
              <w:t>SUs</w:t>
            </w:r>
            <w:r>
              <w:rPr>
                <w:spacing w:val="12"/>
                <w:w w:val="115"/>
                <w:sz w:val="12"/>
              </w:rPr>
              <w:t> </w:t>
            </w:r>
            <w:r>
              <w:rPr>
                <w:spacing w:val="-4"/>
                <w:w w:val="115"/>
                <w:sz w:val="12"/>
              </w:rPr>
              <w:t>once</w:t>
            </w:r>
          </w:p>
        </w:tc>
        <w:tc>
          <w:tcPr>
            <w:tcW w:w="1513" w:type="dxa"/>
          </w:tcPr>
          <w:p>
            <w:pPr>
              <w:pStyle w:val="TableParagraph"/>
              <w:rPr>
                <w:sz w:val="10"/>
              </w:rPr>
            </w:pPr>
          </w:p>
        </w:tc>
        <w:tc>
          <w:tcPr>
            <w:tcW w:w="1883" w:type="dxa"/>
          </w:tcPr>
          <w:p>
            <w:pPr>
              <w:pStyle w:val="TableParagraph"/>
              <w:spacing w:line="136" w:lineRule="exact" w:before="15"/>
              <w:ind w:left="404"/>
              <w:rPr>
                <w:sz w:val="12"/>
              </w:rPr>
            </w:pPr>
            <w:r>
              <w:rPr>
                <w:spacing w:val="-2"/>
                <w:w w:val="115"/>
                <w:sz w:val="12"/>
              </w:rPr>
              <w:t>techniques</w:t>
            </w:r>
          </w:p>
        </w:tc>
        <w:tc>
          <w:tcPr>
            <w:tcW w:w="2214" w:type="dxa"/>
          </w:tcPr>
          <w:p>
            <w:pPr>
              <w:pStyle w:val="TableParagraph"/>
              <w:spacing w:line="136" w:lineRule="exact" w:before="15"/>
              <w:ind w:left="330"/>
              <w:rPr>
                <w:sz w:val="12"/>
              </w:rPr>
            </w:pPr>
            <w:r>
              <w:rPr>
                <w:w w:val="120"/>
                <w:sz w:val="12"/>
              </w:rPr>
              <w:t>utilization</w:t>
            </w:r>
            <w:r>
              <w:rPr>
                <w:spacing w:val="7"/>
                <w:w w:val="120"/>
                <w:sz w:val="12"/>
              </w:rPr>
              <w:t> </w:t>
            </w:r>
            <w:r>
              <w:rPr>
                <w:spacing w:val="-4"/>
                <w:w w:val="120"/>
                <w:sz w:val="12"/>
              </w:rPr>
              <w:t>with</w:t>
            </w:r>
          </w:p>
        </w:tc>
        <w:tc>
          <w:tcPr>
            <w:tcW w:w="2205" w:type="dxa"/>
          </w:tcPr>
          <w:p>
            <w:pPr>
              <w:pStyle w:val="TableParagraph"/>
              <w:spacing w:line="136" w:lineRule="exact" w:before="15"/>
              <w:ind w:left="324"/>
              <w:rPr>
                <w:sz w:val="12"/>
              </w:rPr>
            </w:pPr>
            <w:r>
              <w:rPr>
                <w:w w:val="120"/>
                <w:sz w:val="12"/>
              </w:rPr>
              <w:t>has</w:t>
            </w:r>
            <w:r>
              <w:rPr>
                <w:spacing w:val="12"/>
                <w:w w:val="120"/>
                <w:sz w:val="12"/>
              </w:rPr>
              <w:t> </w:t>
            </w:r>
            <w:r>
              <w:rPr>
                <w:w w:val="120"/>
                <w:sz w:val="12"/>
              </w:rPr>
              <w:t>fewer</w:t>
            </w:r>
            <w:r>
              <w:rPr>
                <w:spacing w:val="12"/>
                <w:w w:val="120"/>
                <w:sz w:val="12"/>
              </w:rPr>
              <w:t> </w:t>
            </w:r>
            <w:r>
              <w:rPr>
                <w:w w:val="120"/>
                <w:sz w:val="12"/>
              </w:rPr>
              <w:t>regrets</w:t>
            </w:r>
            <w:r>
              <w:rPr>
                <w:spacing w:val="12"/>
                <w:w w:val="120"/>
                <w:sz w:val="12"/>
              </w:rPr>
              <w:t> </w:t>
            </w:r>
            <w:r>
              <w:rPr>
                <w:w w:val="120"/>
                <w:sz w:val="12"/>
              </w:rPr>
              <w:t>than</w:t>
            </w:r>
            <w:r>
              <w:rPr>
                <w:spacing w:val="12"/>
                <w:w w:val="120"/>
                <w:sz w:val="12"/>
              </w:rPr>
              <w:t> </w:t>
            </w:r>
            <w:r>
              <w:rPr>
                <w:spacing w:val="-2"/>
                <w:w w:val="120"/>
                <w:sz w:val="12"/>
              </w:rPr>
              <w:t>other</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the</w:t>
            </w:r>
            <w:r>
              <w:rPr>
                <w:spacing w:val="14"/>
                <w:w w:val="120"/>
                <w:sz w:val="12"/>
              </w:rPr>
              <w:t> </w:t>
            </w:r>
            <w:r>
              <w:rPr>
                <w:w w:val="120"/>
                <w:sz w:val="12"/>
              </w:rPr>
              <w:t>optimal</w:t>
            </w:r>
            <w:r>
              <w:rPr>
                <w:spacing w:val="15"/>
                <w:w w:val="120"/>
                <w:sz w:val="12"/>
              </w:rPr>
              <w:t> </w:t>
            </w:r>
            <w:r>
              <w:rPr>
                <w:spacing w:val="-2"/>
                <w:w w:val="120"/>
                <w:sz w:val="12"/>
              </w:rPr>
              <w:t>policy</w:t>
            </w:r>
          </w:p>
        </w:tc>
        <w:tc>
          <w:tcPr>
            <w:tcW w:w="1513" w:type="dxa"/>
          </w:tcPr>
          <w:p>
            <w:pPr>
              <w:pStyle w:val="TableParagraph"/>
              <w:rPr>
                <w:sz w:val="10"/>
              </w:rPr>
            </w:pPr>
          </w:p>
        </w:tc>
        <w:tc>
          <w:tcPr>
            <w:tcW w:w="1883" w:type="dxa"/>
          </w:tcPr>
          <w:p>
            <w:pPr>
              <w:pStyle w:val="TableParagraph"/>
              <w:rPr>
                <w:sz w:val="10"/>
              </w:rPr>
            </w:pPr>
          </w:p>
        </w:tc>
        <w:tc>
          <w:tcPr>
            <w:tcW w:w="2214" w:type="dxa"/>
          </w:tcPr>
          <w:p>
            <w:pPr>
              <w:pStyle w:val="TableParagraph"/>
              <w:spacing w:line="136" w:lineRule="exact" w:before="15"/>
              <w:ind w:left="330"/>
              <w:rPr>
                <w:sz w:val="12"/>
              </w:rPr>
            </w:pPr>
            <w:r>
              <w:rPr>
                <w:w w:val="115"/>
                <w:sz w:val="12"/>
              </w:rPr>
              <w:t>temporal–spatial</w:t>
            </w:r>
            <w:r>
              <w:rPr>
                <w:spacing w:val="34"/>
                <w:w w:val="115"/>
                <w:sz w:val="12"/>
              </w:rPr>
              <w:t> </w:t>
            </w:r>
            <w:r>
              <w:rPr>
                <w:spacing w:val="-2"/>
                <w:w w:val="115"/>
                <w:sz w:val="12"/>
              </w:rPr>
              <w:t>spectrum</w:t>
            </w:r>
          </w:p>
        </w:tc>
        <w:tc>
          <w:tcPr>
            <w:tcW w:w="2205" w:type="dxa"/>
          </w:tcPr>
          <w:p>
            <w:pPr>
              <w:pStyle w:val="TableParagraph"/>
              <w:spacing w:line="136" w:lineRule="exact" w:before="15"/>
              <w:ind w:left="324"/>
              <w:rPr>
                <w:sz w:val="12"/>
              </w:rPr>
            </w:pPr>
            <w:r>
              <w:rPr>
                <w:w w:val="115"/>
                <w:sz w:val="12"/>
              </w:rPr>
              <w:t>policies,</w:t>
            </w:r>
            <w:r>
              <w:rPr>
                <w:spacing w:val="21"/>
                <w:w w:val="115"/>
                <w:sz w:val="12"/>
              </w:rPr>
              <w:t> </w:t>
            </w:r>
            <w:r>
              <w:rPr>
                <w:w w:val="115"/>
                <w:sz w:val="12"/>
              </w:rPr>
              <w:t>but</w:t>
            </w:r>
            <w:r>
              <w:rPr>
                <w:spacing w:val="22"/>
                <w:w w:val="115"/>
                <w:sz w:val="12"/>
              </w:rPr>
              <w:t> </w:t>
            </w:r>
            <w:r>
              <w:rPr>
                <w:w w:val="115"/>
                <w:sz w:val="12"/>
              </w:rPr>
              <w:t>it</w:t>
            </w:r>
            <w:r>
              <w:rPr>
                <w:spacing w:val="22"/>
                <w:w w:val="115"/>
                <w:sz w:val="12"/>
              </w:rPr>
              <w:t> </w:t>
            </w:r>
            <w:r>
              <w:rPr>
                <w:w w:val="115"/>
                <w:sz w:val="12"/>
              </w:rPr>
              <w:t>works</w:t>
            </w:r>
            <w:r>
              <w:rPr>
                <w:spacing w:val="22"/>
                <w:w w:val="115"/>
                <w:sz w:val="12"/>
              </w:rPr>
              <w:t> </w:t>
            </w:r>
            <w:r>
              <w:rPr>
                <w:spacing w:val="-4"/>
                <w:w w:val="115"/>
                <w:sz w:val="12"/>
              </w:rPr>
              <w:t>work</w:t>
            </w: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spacing w:before="15"/>
              <w:ind w:left="306"/>
              <w:rPr>
                <w:sz w:val="12"/>
              </w:rPr>
            </w:pPr>
            <w:r>
              <w:rPr>
                <w:w w:val="115"/>
                <w:sz w:val="12"/>
              </w:rPr>
              <w:t>is</w:t>
            </w:r>
            <w:r>
              <w:rPr>
                <w:spacing w:val="15"/>
                <w:w w:val="115"/>
                <w:sz w:val="12"/>
              </w:rPr>
              <w:t> </w:t>
            </w:r>
            <w:r>
              <w:rPr>
                <w:spacing w:val="-2"/>
                <w:w w:val="115"/>
                <w:sz w:val="12"/>
              </w:rPr>
              <w:t>learned</w:t>
            </w:r>
          </w:p>
        </w:tc>
        <w:tc>
          <w:tcPr>
            <w:tcW w:w="1513" w:type="dxa"/>
            <w:tcBorders>
              <w:bottom w:val="single" w:sz="4" w:space="0" w:color="000000"/>
            </w:tcBorders>
          </w:tcPr>
          <w:p>
            <w:pPr>
              <w:pStyle w:val="TableParagraph"/>
              <w:rPr>
                <w:sz w:val="14"/>
              </w:rPr>
            </w:pPr>
          </w:p>
        </w:tc>
        <w:tc>
          <w:tcPr>
            <w:tcW w:w="1883" w:type="dxa"/>
            <w:tcBorders>
              <w:bottom w:val="single" w:sz="4" w:space="0" w:color="000000"/>
            </w:tcBorders>
          </w:tcPr>
          <w:p>
            <w:pPr>
              <w:pStyle w:val="TableParagraph"/>
              <w:rPr>
                <w:sz w:val="14"/>
              </w:rPr>
            </w:pPr>
          </w:p>
        </w:tc>
        <w:tc>
          <w:tcPr>
            <w:tcW w:w="2214" w:type="dxa"/>
            <w:tcBorders>
              <w:bottom w:val="single" w:sz="4" w:space="0" w:color="000000"/>
            </w:tcBorders>
          </w:tcPr>
          <w:p>
            <w:pPr>
              <w:pStyle w:val="TableParagraph"/>
              <w:spacing w:before="15"/>
              <w:ind w:left="330"/>
              <w:rPr>
                <w:sz w:val="12"/>
              </w:rPr>
            </w:pPr>
            <w:r>
              <w:rPr>
                <w:spacing w:val="-2"/>
                <w:w w:val="115"/>
                <w:sz w:val="12"/>
              </w:rPr>
              <w:t>reuse</w:t>
            </w:r>
          </w:p>
        </w:tc>
        <w:tc>
          <w:tcPr>
            <w:tcW w:w="2205" w:type="dxa"/>
            <w:tcBorders>
              <w:bottom w:val="single" w:sz="4" w:space="0" w:color="000000"/>
            </w:tcBorders>
          </w:tcPr>
          <w:p>
            <w:pPr>
              <w:pStyle w:val="TableParagraph"/>
              <w:spacing w:before="15"/>
              <w:ind w:left="324"/>
              <w:rPr>
                <w:sz w:val="12"/>
              </w:rPr>
            </w:pPr>
            <w:r>
              <w:rPr>
                <w:w w:val="120"/>
                <w:sz w:val="12"/>
              </w:rPr>
              <w:t>static</w:t>
            </w:r>
            <w:r>
              <w:rPr>
                <w:spacing w:val="11"/>
                <w:w w:val="120"/>
                <w:sz w:val="12"/>
              </w:rPr>
              <w:t> </w:t>
            </w:r>
            <w:r>
              <w:rPr>
                <w:spacing w:val="-2"/>
                <w:w w:val="120"/>
                <w:sz w:val="12"/>
              </w:rPr>
              <w:t>networks</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130">
              <w:r>
                <w:rPr>
                  <w:color w:val="007FAC"/>
                  <w:spacing w:val="-4"/>
                  <w:w w:val="125"/>
                  <w:sz w:val="12"/>
                </w:rPr>
                <w:t>84</w:t>
              </w:r>
            </w:hyperlink>
            <w:r>
              <w:rPr>
                <w:spacing w:val="-4"/>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Using</w:t>
            </w:r>
            <w:r>
              <w:rPr>
                <w:spacing w:val="18"/>
                <w:w w:val="115"/>
                <w:sz w:val="12"/>
              </w:rPr>
              <w:t> </w:t>
            </w:r>
            <w:r>
              <w:rPr>
                <w:w w:val="115"/>
                <w:sz w:val="12"/>
              </w:rPr>
              <w:t>the</w:t>
            </w:r>
            <w:r>
              <w:rPr>
                <w:spacing w:val="21"/>
                <w:w w:val="115"/>
                <w:sz w:val="12"/>
              </w:rPr>
              <w:t> </w:t>
            </w:r>
            <w:r>
              <w:rPr>
                <w:w w:val="115"/>
                <w:sz w:val="12"/>
              </w:rPr>
              <w:t>built-</w:t>
            </w:r>
            <w:r>
              <w:rPr>
                <w:spacing w:val="-5"/>
                <w:w w:val="115"/>
                <w:sz w:val="12"/>
              </w:rPr>
              <w:t>in</w:t>
            </w:r>
          </w:p>
        </w:tc>
        <w:tc>
          <w:tcPr>
            <w:tcW w:w="1513" w:type="dxa"/>
            <w:tcBorders>
              <w:top w:val="single" w:sz="4" w:space="0" w:color="000000"/>
            </w:tcBorders>
          </w:tcPr>
          <w:p>
            <w:pPr>
              <w:pStyle w:val="TableParagraph"/>
              <w:spacing w:line="136" w:lineRule="exact" w:before="37"/>
              <w:ind w:left="307"/>
              <w:rPr>
                <w:sz w:val="12"/>
              </w:rPr>
            </w:pPr>
            <w:r>
              <w:rPr>
                <w:spacing w:val="-2"/>
                <w:w w:val="115"/>
                <w:sz w:val="12"/>
              </w:rPr>
              <w:t>Distributed</w:t>
            </w:r>
          </w:p>
        </w:tc>
        <w:tc>
          <w:tcPr>
            <w:tcW w:w="1883" w:type="dxa"/>
            <w:tcBorders>
              <w:top w:val="single" w:sz="4" w:space="0" w:color="000000"/>
            </w:tcBorders>
          </w:tcPr>
          <w:p>
            <w:pPr>
              <w:pStyle w:val="TableParagraph"/>
              <w:spacing w:line="136" w:lineRule="exact" w:before="37"/>
              <w:ind w:left="404"/>
              <w:rPr>
                <w:sz w:val="12"/>
              </w:rPr>
            </w:pPr>
            <w:r>
              <w:rPr>
                <w:w w:val="120"/>
                <w:sz w:val="12"/>
              </w:rPr>
              <w:t>Joint</w:t>
            </w:r>
            <w:r>
              <w:rPr>
                <w:spacing w:val="17"/>
                <w:w w:val="120"/>
                <w:sz w:val="12"/>
              </w:rPr>
              <w:t> </w:t>
            </w:r>
            <w:r>
              <w:rPr>
                <w:w w:val="120"/>
                <w:sz w:val="12"/>
              </w:rPr>
              <w:t>utility</w:t>
            </w:r>
            <w:r>
              <w:rPr>
                <w:spacing w:val="18"/>
                <w:w w:val="120"/>
                <w:sz w:val="12"/>
              </w:rPr>
              <w:t> </w:t>
            </w:r>
            <w:r>
              <w:rPr>
                <w:spacing w:val="-5"/>
                <w:w w:val="120"/>
                <w:sz w:val="12"/>
              </w:rPr>
              <w:t>and</w:t>
            </w:r>
          </w:p>
        </w:tc>
        <w:tc>
          <w:tcPr>
            <w:tcW w:w="2214" w:type="dxa"/>
            <w:tcBorders>
              <w:top w:val="single" w:sz="4" w:space="0" w:color="000000"/>
            </w:tcBorders>
          </w:tcPr>
          <w:p>
            <w:pPr>
              <w:pStyle w:val="TableParagraph"/>
              <w:spacing w:line="136" w:lineRule="exact" w:before="37"/>
              <w:ind w:left="330"/>
              <w:rPr>
                <w:sz w:val="12"/>
              </w:rPr>
            </w:pPr>
            <w:r>
              <w:rPr>
                <w:w w:val="115"/>
                <w:sz w:val="12"/>
              </w:rPr>
              <w:t>optimizing</w:t>
            </w:r>
            <w:r>
              <w:rPr>
                <w:spacing w:val="23"/>
                <w:w w:val="115"/>
                <w:sz w:val="12"/>
              </w:rPr>
              <w:t> </w:t>
            </w:r>
            <w:r>
              <w:rPr>
                <w:spacing w:val="-2"/>
                <w:w w:val="115"/>
                <w:sz w:val="12"/>
              </w:rPr>
              <w:t>spectral</w:t>
            </w:r>
          </w:p>
        </w:tc>
        <w:tc>
          <w:tcPr>
            <w:tcW w:w="2205" w:type="dxa"/>
            <w:tcBorders>
              <w:top w:val="single" w:sz="4" w:space="0" w:color="000000"/>
            </w:tcBorders>
          </w:tcPr>
          <w:p>
            <w:pPr>
              <w:pStyle w:val="TableParagraph"/>
              <w:spacing w:line="136" w:lineRule="exact" w:before="37"/>
              <w:ind w:left="324"/>
              <w:rPr>
                <w:sz w:val="12"/>
              </w:rPr>
            </w:pPr>
            <w:r>
              <w:rPr>
                <w:w w:val="115"/>
                <w:sz w:val="12"/>
              </w:rPr>
              <w:t>D2D</w:t>
            </w:r>
            <w:r>
              <w:rPr>
                <w:spacing w:val="14"/>
                <w:w w:val="115"/>
                <w:sz w:val="12"/>
              </w:rPr>
              <w:t> </w:t>
            </w:r>
            <w:r>
              <w:rPr>
                <w:w w:val="115"/>
                <w:sz w:val="12"/>
              </w:rPr>
              <w:t>pairs</w:t>
            </w:r>
            <w:r>
              <w:rPr>
                <w:spacing w:val="15"/>
                <w:w w:val="115"/>
                <w:sz w:val="12"/>
              </w:rPr>
              <w:t> </w:t>
            </w:r>
            <w:r>
              <w:rPr>
                <w:w w:val="115"/>
                <w:sz w:val="12"/>
              </w:rPr>
              <w:t>can</w:t>
            </w:r>
            <w:r>
              <w:rPr>
                <w:spacing w:val="15"/>
                <w:w w:val="115"/>
                <w:sz w:val="12"/>
              </w:rPr>
              <w:t> </w:t>
            </w:r>
            <w:r>
              <w:rPr>
                <w:w w:val="115"/>
                <w:sz w:val="12"/>
              </w:rPr>
              <w:t>self-</w:t>
            </w:r>
            <w:r>
              <w:rPr>
                <w:spacing w:val="-2"/>
                <w:w w:val="115"/>
                <w:sz w:val="12"/>
              </w:rPr>
              <w:t>optimize</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strategy</w:t>
            </w:r>
            <w:r>
              <w:rPr>
                <w:spacing w:val="25"/>
                <w:w w:val="115"/>
                <w:sz w:val="12"/>
              </w:rPr>
              <w:t> </w:t>
            </w:r>
            <w:r>
              <w:rPr>
                <w:w w:val="115"/>
                <w:sz w:val="12"/>
              </w:rPr>
              <w:t>profile</w:t>
            </w:r>
            <w:r>
              <w:rPr>
                <w:spacing w:val="26"/>
                <w:w w:val="115"/>
                <w:sz w:val="12"/>
              </w:rPr>
              <w:t> </w:t>
            </w:r>
            <w:r>
              <w:rPr>
                <w:spacing w:val="-5"/>
                <w:w w:val="115"/>
                <w:sz w:val="12"/>
              </w:rPr>
              <w:t>for</w:t>
            </w:r>
          </w:p>
        </w:tc>
        <w:tc>
          <w:tcPr>
            <w:tcW w:w="1513" w:type="dxa"/>
          </w:tcPr>
          <w:p>
            <w:pPr>
              <w:pStyle w:val="TableParagraph"/>
              <w:rPr>
                <w:sz w:val="10"/>
              </w:rPr>
            </w:pPr>
          </w:p>
        </w:tc>
        <w:tc>
          <w:tcPr>
            <w:tcW w:w="1883" w:type="dxa"/>
          </w:tcPr>
          <w:p>
            <w:pPr>
              <w:pStyle w:val="TableParagraph"/>
              <w:spacing w:line="136" w:lineRule="exact" w:before="15"/>
              <w:ind w:left="404"/>
              <w:rPr>
                <w:sz w:val="12"/>
              </w:rPr>
            </w:pPr>
            <w:r>
              <w:rPr>
                <w:w w:val="120"/>
                <w:sz w:val="12"/>
              </w:rPr>
              <w:t>strategy</w:t>
            </w:r>
            <w:r>
              <w:rPr>
                <w:spacing w:val="9"/>
                <w:w w:val="120"/>
                <w:sz w:val="12"/>
              </w:rPr>
              <w:t> </w:t>
            </w:r>
            <w:r>
              <w:rPr>
                <w:spacing w:val="-2"/>
                <w:w w:val="120"/>
                <w:sz w:val="12"/>
              </w:rPr>
              <w:t>estimation</w:t>
            </w:r>
          </w:p>
        </w:tc>
        <w:tc>
          <w:tcPr>
            <w:tcW w:w="2214" w:type="dxa"/>
          </w:tcPr>
          <w:p>
            <w:pPr>
              <w:pStyle w:val="TableParagraph"/>
              <w:spacing w:line="136" w:lineRule="exact" w:before="15"/>
              <w:ind w:left="330"/>
              <w:rPr>
                <w:sz w:val="12"/>
              </w:rPr>
            </w:pPr>
            <w:r>
              <w:rPr>
                <w:spacing w:val="-2"/>
                <w:w w:val="115"/>
                <w:sz w:val="12"/>
              </w:rPr>
              <w:t>efficiency</w:t>
            </w:r>
          </w:p>
        </w:tc>
        <w:tc>
          <w:tcPr>
            <w:tcW w:w="2205" w:type="dxa"/>
          </w:tcPr>
          <w:p>
            <w:pPr>
              <w:pStyle w:val="TableParagraph"/>
              <w:spacing w:line="136" w:lineRule="exact" w:before="15"/>
              <w:ind w:left="324"/>
              <w:rPr>
                <w:sz w:val="12"/>
              </w:rPr>
            </w:pPr>
            <w:r>
              <w:rPr>
                <w:w w:val="120"/>
                <w:sz w:val="12"/>
              </w:rPr>
              <w:t>their</w:t>
            </w:r>
            <w:r>
              <w:rPr>
                <w:spacing w:val="9"/>
                <w:w w:val="120"/>
                <w:sz w:val="12"/>
              </w:rPr>
              <w:t> </w:t>
            </w:r>
            <w:r>
              <w:rPr>
                <w:w w:val="120"/>
                <w:sz w:val="12"/>
              </w:rPr>
              <w:t>mode</w:t>
            </w:r>
            <w:r>
              <w:rPr>
                <w:spacing w:val="9"/>
                <w:w w:val="120"/>
                <w:sz w:val="12"/>
              </w:rPr>
              <w:t> </w:t>
            </w:r>
            <w:r>
              <w:rPr>
                <w:w w:val="120"/>
                <w:sz w:val="12"/>
              </w:rPr>
              <w:t>selection</w:t>
            </w:r>
            <w:r>
              <w:rPr>
                <w:spacing w:val="10"/>
                <w:w w:val="120"/>
                <w:sz w:val="12"/>
              </w:rPr>
              <w:t> </w:t>
            </w:r>
            <w:r>
              <w:rPr>
                <w:spacing w:val="-5"/>
                <w:w w:val="120"/>
                <w:sz w:val="12"/>
              </w:rPr>
              <w:t>and</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spacing w:val="-2"/>
                <w:w w:val="120"/>
                <w:sz w:val="12"/>
              </w:rPr>
              <w:t>intelligent</w:t>
            </w:r>
          </w:p>
        </w:tc>
        <w:tc>
          <w:tcPr>
            <w:tcW w:w="1513" w:type="dxa"/>
          </w:tcPr>
          <w:p>
            <w:pPr>
              <w:pStyle w:val="TableParagraph"/>
              <w:rPr>
                <w:sz w:val="10"/>
              </w:rPr>
            </w:pPr>
          </w:p>
        </w:tc>
        <w:tc>
          <w:tcPr>
            <w:tcW w:w="1883" w:type="dxa"/>
          </w:tcPr>
          <w:p>
            <w:pPr>
              <w:pStyle w:val="TableParagraph"/>
              <w:spacing w:line="136" w:lineRule="exact" w:before="15"/>
              <w:ind w:left="404"/>
              <w:rPr>
                <w:sz w:val="12"/>
              </w:rPr>
            </w:pPr>
            <w:r>
              <w:rPr>
                <w:w w:val="120"/>
                <w:sz w:val="12"/>
              </w:rPr>
              <w:t>based</w:t>
            </w:r>
            <w:r>
              <w:rPr>
                <w:spacing w:val="8"/>
                <w:w w:val="120"/>
                <w:sz w:val="12"/>
              </w:rPr>
              <w:t> </w:t>
            </w:r>
            <w:r>
              <w:rPr>
                <w:spacing w:val="-2"/>
                <w:w w:val="120"/>
                <w:sz w:val="12"/>
              </w:rPr>
              <w:t>learning</w:t>
            </w:r>
          </w:p>
        </w:tc>
        <w:tc>
          <w:tcPr>
            <w:tcW w:w="2214" w:type="dxa"/>
          </w:tcPr>
          <w:p>
            <w:pPr>
              <w:pStyle w:val="TableParagraph"/>
              <w:rPr>
                <w:sz w:val="10"/>
              </w:rPr>
            </w:pPr>
          </w:p>
        </w:tc>
        <w:tc>
          <w:tcPr>
            <w:tcW w:w="2205" w:type="dxa"/>
          </w:tcPr>
          <w:p>
            <w:pPr>
              <w:pStyle w:val="TableParagraph"/>
              <w:spacing w:line="136" w:lineRule="exact" w:before="15"/>
              <w:ind w:left="324"/>
              <w:rPr>
                <w:sz w:val="12"/>
              </w:rPr>
            </w:pPr>
            <w:r>
              <w:rPr>
                <w:w w:val="120"/>
                <w:sz w:val="12"/>
              </w:rPr>
              <w:t>resource</w:t>
            </w:r>
            <w:r>
              <w:rPr>
                <w:spacing w:val="3"/>
                <w:w w:val="120"/>
                <w:sz w:val="12"/>
              </w:rPr>
              <w:t> </w:t>
            </w:r>
            <w:r>
              <w:rPr>
                <w:w w:val="120"/>
                <w:sz w:val="12"/>
              </w:rPr>
              <w:t>allocation,</w:t>
            </w:r>
            <w:r>
              <w:rPr>
                <w:spacing w:val="3"/>
                <w:w w:val="120"/>
                <w:sz w:val="12"/>
              </w:rPr>
              <w:t> </w:t>
            </w:r>
            <w:r>
              <w:rPr>
                <w:spacing w:val="-2"/>
                <w:w w:val="120"/>
                <w:sz w:val="12"/>
              </w:rPr>
              <w:t>although</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communication</w:t>
            </w:r>
            <w:r>
              <w:rPr>
                <w:spacing w:val="33"/>
                <w:w w:val="115"/>
                <w:sz w:val="12"/>
              </w:rPr>
              <w:t> </w:t>
            </w:r>
            <w:r>
              <w:rPr>
                <w:spacing w:val="-5"/>
                <w:w w:val="115"/>
                <w:sz w:val="12"/>
              </w:rPr>
              <w:t>by</w:t>
            </w:r>
          </w:p>
        </w:tc>
        <w:tc>
          <w:tcPr>
            <w:tcW w:w="1513" w:type="dxa"/>
          </w:tcPr>
          <w:p>
            <w:pPr>
              <w:pStyle w:val="TableParagraph"/>
              <w:rPr>
                <w:sz w:val="10"/>
              </w:rPr>
            </w:pPr>
          </w:p>
        </w:tc>
        <w:tc>
          <w:tcPr>
            <w:tcW w:w="1883" w:type="dxa"/>
          </w:tcPr>
          <w:p>
            <w:pPr>
              <w:pStyle w:val="TableParagraph"/>
              <w:rPr>
                <w:sz w:val="10"/>
              </w:rPr>
            </w:pPr>
          </w:p>
        </w:tc>
        <w:tc>
          <w:tcPr>
            <w:tcW w:w="2214" w:type="dxa"/>
          </w:tcPr>
          <w:p>
            <w:pPr>
              <w:pStyle w:val="TableParagraph"/>
              <w:rPr>
                <w:sz w:val="10"/>
              </w:rPr>
            </w:pPr>
          </w:p>
        </w:tc>
        <w:tc>
          <w:tcPr>
            <w:tcW w:w="2205" w:type="dxa"/>
          </w:tcPr>
          <w:p>
            <w:pPr>
              <w:pStyle w:val="TableParagraph"/>
              <w:spacing w:line="136" w:lineRule="exact" w:before="15"/>
              <w:ind w:left="324"/>
              <w:rPr>
                <w:sz w:val="12"/>
              </w:rPr>
            </w:pPr>
            <w:r>
              <w:rPr>
                <w:w w:val="115"/>
                <w:sz w:val="12"/>
              </w:rPr>
              <w:t>it</w:t>
            </w:r>
            <w:r>
              <w:rPr>
                <w:spacing w:val="21"/>
                <w:w w:val="115"/>
                <w:sz w:val="12"/>
              </w:rPr>
              <w:t> </w:t>
            </w:r>
            <w:r>
              <w:rPr>
                <w:w w:val="115"/>
                <w:sz w:val="12"/>
              </w:rPr>
              <w:t>is</w:t>
            </w:r>
            <w:r>
              <w:rPr>
                <w:spacing w:val="21"/>
                <w:w w:val="115"/>
                <w:sz w:val="12"/>
              </w:rPr>
              <w:t> </w:t>
            </w:r>
            <w:r>
              <w:rPr>
                <w:w w:val="115"/>
                <w:sz w:val="12"/>
              </w:rPr>
              <w:t>time</w:t>
            </w:r>
            <w:r>
              <w:rPr>
                <w:spacing w:val="21"/>
                <w:w w:val="115"/>
                <w:sz w:val="12"/>
              </w:rPr>
              <w:t> </w:t>
            </w:r>
            <w:r>
              <w:rPr>
                <w:spacing w:val="-2"/>
                <w:w w:val="115"/>
                <w:sz w:val="12"/>
              </w:rPr>
              <w:t>consuming</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using</w:t>
            </w:r>
            <w:r>
              <w:rPr>
                <w:spacing w:val="18"/>
                <w:w w:val="115"/>
                <w:sz w:val="12"/>
              </w:rPr>
              <w:t> </w:t>
            </w:r>
            <w:r>
              <w:rPr>
                <w:spacing w:val="-4"/>
                <w:w w:val="115"/>
                <w:sz w:val="12"/>
              </w:rPr>
              <w:t>mode</w:t>
            </w:r>
          </w:p>
        </w:tc>
        <w:tc>
          <w:tcPr>
            <w:tcW w:w="1513" w:type="dxa"/>
          </w:tcPr>
          <w:p>
            <w:pPr>
              <w:pStyle w:val="TableParagraph"/>
              <w:rPr>
                <w:sz w:val="10"/>
              </w:rPr>
            </w:pPr>
          </w:p>
        </w:tc>
        <w:tc>
          <w:tcPr>
            <w:tcW w:w="1883" w:type="dxa"/>
          </w:tcPr>
          <w:p>
            <w:pPr>
              <w:pStyle w:val="TableParagraph"/>
              <w:rPr>
                <w:sz w:val="10"/>
              </w:rPr>
            </w:pPr>
          </w:p>
        </w:tc>
        <w:tc>
          <w:tcPr>
            <w:tcW w:w="2214" w:type="dxa"/>
          </w:tcPr>
          <w:p>
            <w:pPr>
              <w:pStyle w:val="TableParagraph"/>
              <w:rPr>
                <w:sz w:val="10"/>
              </w:rPr>
            </w:pPr>
          </w:p>
        </w:tc>
        <w:tc>
          <w:tcPr>
            <w:tcW w:w="2205" w:type="dxa"/>
          </w:tcPr>
          <w:p>
            <w:pPr>
              <w:pStyle w:val="TableParagraph"/>
              <w:rPr>
                <w:sz w:val="10"/>
              </w:rPr>
            </w:pP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selection</w:t>
            </w:r>
            <w:r>
              <w:rPr>
                <w:spacing w:val="22"/>
                <w:w w:val="115"/>
                <w:sz w:val="12"/>
              </w:rPr>
              <w:t> </w:t>
            </w:r>
            <w:r>
              <w:rPr>
                <w:spacing w:val="-2"/>
                <w:w w:val="115"/>
                <w:sz w:val="12"/>
              </w:rPr>
              <w:t>(referred</w:t>
            </w:r>
          </w:p>
        </w:tc>
        <w:tc>
          <w:tcPr>
            <w:tcW w:w="1513" w:type="dxa"/>
          </w:tcPr>
          <w:p>
            <w:pPr>
              <w:pStyle w:val="TableParagraph"/>
              <w:rPr>
                <w:sz w:val="10"/>
              </w:rPr>
            </w:pPr>
          </w:p>
        </w:tc>
        <w:tc>
          <w:tcPr>
            <w:tcW w:w="1883" w:type="dxa"/>
          </w:tcPr>
          <w:p>
            <w:pPr>
              <w:pStyle w:val="TableParagraph"/>
              <w:rPr>
                <w:sz w:val="10"/>
              </w:rPr>
            </w:pPr>
          </w:p>
        </w:tc>
        <w:tc>
          <w:tcPr>
            <w:tcW w:w="2214" w:type="dxa"/>
          </w:tcPr>
          <w:p>
            <w:pPr>
              <w:pStyle w:val="TableParagraph"/>
              <w:rPr>
                <w:sz w:val="10"/>
              </w:rPr>
            </w:pPr>
          </w:p>
        </w:tc>
        <w:tc>
          <w:tcPr>
            <w:tcW w:w="2205" w:type="dxa"/>
          </w:tcPr>
          <w:p>
            <w:pPr>
              <w:pStyle w:val="TableParagraph"/>
              <w:rPr>
                <w:sz w:val="10"/>
              </w:rPr>
            </w:pP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to</w:t>
            </w:r>
            <w:r>
              <w:rPr>
                <w:spacing w:val="20"/>
                <w:w w:val="115"/>
                <w:sz w:val="12"/>
              </w:rPr>
              <w:t> </w:t>
            </w:r>
            <w:r>
              <w:rPr>
                <w:w w:val="115"/>
                <w:sz w:val="12"/>
              </w:rPr>
              <w:t>as</w:t>
            </w:r>
            <w:r>
              <w:rPr>
                <w:spacing w:val="21"/>
                <w:w w:val="115"/>
                <w:sz w:val="12"/>
              </w:rPr>
              <w:t> </w:t>
            </w:r>
            <w:r>
              <w:rPr>
                <w:w w:val="115"/>
                <w:sz w:val="12"/>
              </w:rPr>
              <w:t>selecting</w:t>
            </w:r>
            <w:r>
              <w:rPr>
                <w:spacing w:val="20"/>
                <w:w w:val="115"/>
                <w:sz w:val="12"/>
              </w:rPr>
              <w:t> </w:t>
            </w:r>
            <w:r>
              <w:rPr>
                <w:spacing w:val="-5"/>
                <w:w w:val="115"/>
                <w:sz w:val="12"/>
              </w:rPr>
              <w:t>D2D</w:t>
            </w:r>
          </w:p>
        </w:tc>
        <w:tc>
          <w:tcPr>
            <w:tcW w:w="1513" w:type="dxa"/>
          </w:tcPr>
          <w:p>
            <w:pPr>
              <w:pStyle w:val="TableParagraph"/>
              <w:rPr>
                <w:sz w:val="10"/>
              </w:rPr>
            </w:pPr>
          </w:p>
        </w:tc>
        <w:tc>
          <w:tcPr>
            <w:tcW w:w="1883" w:type="dxa"/>
          </w:tcPr>
          <w:p>
            <w:pPr>
              <w:pStyle w:val="TableParagraph"/>
              <w:rPr>
                <w:sz w:val="10"/>
              </w:rPr>
            </w:pPr>
          </w:p>
        </w:tc>
        <w:tc>
          <w:tcPr>
            <w:tcW w:w="2214" w:type="dxa"/>
          </w:tcPr>
          <w:p>
            <w:pPr>
              <w:pStyle w:val="TableParagraph"/>
              <w:rPr>
                <w:sz w:val="10"/>
              </w:rPr>
            </w:pPr>
          </w:p>
        </w:tc>
        <w:tc>
          <w:tcPr>
            <w:tcW w:w="2205" w:type="dxa"/>
          </w:tcPr>
          <w:p>
            <w:pPr>
              <w:pStyle w:val="TableParagraph"/>
              <w:rPr>
                <w:sz w:val="10"/>
              </w:rPr>
            </w:pP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0"/>
                <w:sz w:val="12"/>
              </w:rPr>
              <w:t>or</w:t>
            </w:r>
            <w:r>
              <w:rPr>
                <w:spacing w:val="7"/>
                <w:w w:val="110"/>
                <w:sz w:val="12"/>
              </w:rPr>
              <w:t> </w:t>
            </w:r>
            <w:r>
              <w:rPr>
                <w:w w:val="110"/>
                <w:sz w:val="12"/>
              </w:rPr>
              <w:t>C-RANs</w:t>
            </w:r>
            <w:r>
              <w:rPr>
                <w:spacing w:val="8"/>
                <w:w w:val="110"/>
                <w:sz w:val="12"/>
              </w:rPr>
              <w:t> </w:t>
            </w:r>
            <w:r>
              <w:rPr>
                <w:spacing w:val="-4"/>
                <w:w w:val="110"/>
                <w:sz w:val="12"/>
              </w:rPr>
              <w:t>data</w:t>
            </w:r>
          </w:p>
        </w:tc>
        <w:tc>
          <w:tcPr>
            <w:tcW w:w="1513" w:type="dxa"/>
          </w:tcPr>
          <w:p>
            <w:pPr>
              <w:pStyle w:val="TableParagraph"/>
              <w:rPr>
                <w:sz w:val="10"/>
              </w:rPr>
            </w:pPr>
          </w:p>
        </w:tc>
        <w:tc>
          <w:tcPr>
            <w:tcW w:w="1883" w:type="dxa"/>
          </w:tcPr>
          <w:p>
            <w:pPr>
              <w:pStyle w:val="TableParagraph"/>
              <w:rPr>
                <w:sz w:val="10"/>
              </w:rPr>
            </w:pPr>
          </w:p>
        </w:tc>
        <w:tc>
          <w:tcPr>
            <w:tcW w:w="2214" w:type="dxa"/>
          </w:tcPr>
          <w:p>
            <w:pPr>
              <w:pStyle w:val="TableParagraph"/>
              <w:rPr>
                <w:sz w:val="10"/>
              </w:rPr>
            </w:pPr>
          </w:p>
        </w:tc>
        <w:tc>
          <w:tcPr>
            <w:tcW w:w="2205" w:type="dxa"/>
          </w:tcPr>
          <w:p>
            <w:pPr>
              <w:pStyle w:val="TableParagraph"/>
              <w:rPr>
                <w:sz w:val="10"/>
              </w:rPr>
            </w:pP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transmission)</w:t>
            </w:r>
            <w:r>
              <w:rPr>
                <w:spacing w:val="31"/>
                <w:w w:val="115"/>
                <w:sz w:val="12"/>
              </w:rPr>
              <w:t> </w:t>
            </w:r>
            <w:r>
              <w:rPr>
                <w:spacing w:val="-5"/>
                <w:w w:val="115"/>
                <w:sz w:val="12"/>
              </w:rPr>
              <w:t>and</w:t>
            </w:r>
          </w:p>
        </w:tc>
        <w:tc>
          <w:tcPr>
            <w:tcW w:w="1513" w:type="dxa"/>
          </w:tcPr>
          <w:p>
            <w:pPr>
              <w:pStyle w:val="TableParagraph"/>
              <w:rPr>
                <w:sz w:val="10"/>
              </w:rPr>
            </w:pPr>
          </w:p>
        </w:tc>
        <w:tc>
          <w:tcPr>
            <w:tcW w:w="1883" w:type="dxa"/>
          </w:tcPr>
          <w:p>
            <w:pPr>
              <w:pStyle w:val="TableParagraph"/>
              <w:rPr>
                <w:sz w:val="10"/>
              </w:rPr>
            </w:pPr>
          </w:p>
        </w:tc>
        <w:tc>
          <w:tcPr>
            <w:tcW w:w="2214" w:type="dxa"/>
          </w:tcPr>
          <w:p>
            <w:pPr>
              <w:pStyle w:val="TableParagraph"/>
              <w:rPr>
                <w:sz w:val="10"/>
              </w:rPr>
            </w:pPr>
          </w:p>
        </w:tc>
        <w:tc>
          <w:tcPr>
            <w:tcW w:w="2205" w:type="dxa"/>
          </w:tcPr>
          <w:p>
            <w:pPr>
              <w:pStyle w:val="TableParagraph"/>
              <w:rPr>
                <w:sz w:val="10"/>
              </w:rPr>
            </w:pP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resource</w:t>
            </w:r>
            <w:r>
              <w:rPr>
                <w:spacing w:val="26"/>
                <w:w w:val="115"/>
                <w:sz w:val="12"/>
              </w:rPr>
              <w:t> </w:t>
            </w:r>
            <w:r>
              <w:rPr>
                <w:spacing w:val="-2"/>
                <w:w w:val="115"/>
                <w:sz w:val="12"/>
              </w:rPr>
              <w:t>allocation</w:t>
            </w:r>
          </w:p>
        </w:tc>
        <w:tc>
          <w:tcPr>
            <w:tcW w:w="1513" w:type="dxa"/>
          </w:tcPr>
          <w:p>
            <w:pPr>
              <w:pStyle w:val="TableParagraph"/>
              <w:rPr>
                <w:sz w:val="10"/>
              </w:rPr>
            </w:pPr>
          </w:p>
        </w:tc>
        <w:tc>
          <w:tcPr>
            <w:tcW w:w="1883" w:type="dxa"/>
          </w:tcPr>
          <w:p>
            <w:pPr>
              <w:pStyle w:val="TableParagraph"/>
              <w:rPr>
                <w:sz w:val="10"/>
              </w:rPr>
            </w:pPr>
          </w:p>
        </w:tc>
        <w:tc>
          <w:tcPr>
            <w:tcW w:w="2214" w:type="dxa"/>
          </w:tcPr>
          <w:p>
            <w:pPr>
              <w:pStyle w:val="TableParagraph"/>
              <w:rPr>
                <w:sz w:val="10"/>
              </w:rPr>
            </w:pPr>
          </w:p>
        </w:tc>
        <w:tc>
          <w:tcPr>
            <w:tcW w:w="2205"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spacing w:before="15"/>
              <w:ind w:left="306"/>
              <w:rPr>
                <w:sz w:val="12"/>
              </w:rPr>
            </w:pPr>
            <w:r>
              <w:rPr>
                <w:w w:val="115"/>
                <w:sz w:val="12"/>
              </w:rPr>
              <w:t>of</w:t>
            </w:r>
            <w:r>
              <w:rPr>
                <w:spacing w:val="6"/>
                <w:w w:val="115"/>
                <w:sz w:val="12"/>
              </w:rPr>
              <w:t> </w:t>
            </w:r>
            <w:r>
              <w:rPr>
                <w:w w:val="115"/>
                <w:sz w:val="12"/>
              </w:rPr>
              <w:t>D2D</w:t>
            </w:r>
            <w:r>
              <w:rPr>
                <w:spacing w:val="6"/>
                <w:w w:val="115"/>
                <w:sz w:val="12"/>
              </w:rPr>
              <w:t> </w:t>
            </w:r>
            <w:r>
              <w:rPr>
                <w:spacing w:val="-2"/>
                <w:w w:val="115"/>
                <w:sz w:val="12"/>
              </w:rPr>
              <w:t>pairs</w:t>
            </w:r>
          </w:p>
        </w:tc>
        <w:tc>
          <w:tcPr>
            <w:tcW w:w="1513" w:type="dxa"/>
            <w:tcBorders>
              <w:bottom w:val="single" w:sz="4" w:space="0" w:color="000000"/>
            </w:tcBorders>
          </w:tcPr>
          <w:p>
            <w:pPr>
              <w:pStyle w:val="TableParagraph"/>
              <w:rPr>
                <w:sz w:val="14"/>
              </w:rPr>
            </w:pPr>
          </w:p>
        </w:tc>
        <w:tc>
          <w:tcPr>
            <w:tcW w:w="1883" w:type="dxa"/>
            <w:tcBorders>
              <w:bottom w:val="single" w:sz="4" w:space="0" w:color="000000"/>
            </w:tcBorders>
          </w:tcPr>
          <w:p>
            <w:pPr>
              <w:pStyle w:val="TableParagraph"/>
              <w:rPr>
                <w:sz w:val="14"/>
              </w:rPr>
            </w:pPr>
          </w:p>
        </w:tc>
        <w:tc>
          <w:tcPr>
            <w:tcW w:w="2214" w:type="dxa"/>
            <w:tcBorders>
              <w:bottom w:val="single" w:sz="4" w:space="0" w:color="000000"/>
            </w:tcBorders>
          </w:tcPr>
          <w:p>
            <w:pPr>
              <w:pStyle w:val="TableParagraph"/>
              <w:rPr>
                <w:sz w:val="14"/>
              </w:rPr>
            </w:pPr>
          </w:p>
        </w:tc>
        <w:tc>
          <w:tcPr>
            <w:tcW w:w="2205" w:type="dxa"/>
            <w:tcBorders>
              <w:bottom w:val="single" w:sz="4" w:space="0" w:color="000000"/>
            </w:tcBorders>
          </w:tcPr>
          <w:p>
            <w:pPr>
              <w:pStyle w:val="TableParagraph"/>
              <w:rPr>
                <w:sz w:val="14"/>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131">
              <w:r>
                <w:rPr>
                  <w:color w:val="007FAC"/>
                  <w:spacing w:val="-4"/>
                  <w:w w:val="125"/>
                  <w:sz w:val="12"/>
                </w:rPr>
                <w:t>85</w:t>
              </w:r>
            </w:hyperlink>
            <w:r>
              <w:rPr>
                <w:spacing w:val="-4"/>
                <w:w w:val="125"/>
                <w:sz w:val="12"/>
              </w:rPr>
              <w:t>]</w:t>
            </w:r>
          </w:p>
        </w:tc>
        <w:tc>
          <w:tcPr>
            <w:tcW w:w="1809" w:type="dxa"/>
            <w:tcBorders>
              <w:top w:val="single" w:sz="4" w:space="0" w:color="000000"/>
            </w:tcBorders>
          </w:tcPr>
          <w:p>
            <w:pPr>
              <w:pStyle w:val="TableParagraph"/>
              <w:spacing w:line="136" w:lineRule="exact" w:before="37"/>
              <w:ind w:left="306"/>
              <w:rPr>
                <w:sz w:val="12"/>
              </w:rPr>
            </w:pPr>
            <w:r>
              <w:rPr>
                <w:spacing w:val="-2"/>
                <w:w w:val="115"/>
                <w:sz w:val="12"/>
              </w:rPr>
              <w:t>Autonomously</w:t>
            </w:r>
          </w:p>
        </w:tc>
        <w:tc>
          <w:tcPr>
            <w:tcW w:w="1513" w:type="dxa"/>
            <w:tcBorders>
              <w:top w:val="single" w:sz="4" w:space="0" w:color="000000"/>
            </w:tcBorders>
          </w:tcPr>
          <w:p>
            <w:pPr>
              <w:pStyle w:val="TableParagraph"/>
              <w:spacing w:line="136" w:lineRule="exact" w:before="37"/>
              <w:ind w:left="307"/>
              <w:rPr>
                <w:sz w:val="12"/>
              </w:rPr>
            </w:pPr>
            <w:r>
              <w:rPr>
                <w:w w:val="115"/>
                <w:sz w:val="12"/>
              </w:rPr>
              <w:t>Distributed</w:t>
            </w:r>
            <w:r>
              <w:rPr>
                <w:spacing w:val="22"/>
                <w:w w:val="120"/>
                <w:sz w:val="12"/>
              </w:rPr>
              <w:t> </w:t>
            </w:r>
            <w:r>
              <w:rPr>
                <w:spacing w:val="-5"/>
                <w:w w:val="120"/>
                <w:sz w:val="12"/>
              </w:rPr>
              <w:t>or</w:t>
            </w:r>
          </w:p>
        </w:tc>
        <w:tc>
          <w:tcPr>
            <w:tcW w:w="1883" w:type="dxa"/>
            <w:tcBorders>
              <w:top w:val="single" w:sz="4" w:space="0" w:color="000000"/>
            </w:tcBorders>
          </w:tcPr>
          <w:p>
            <w:pPr>
              <w:pStyle w:val="TableParagraph"/>
              <w:spacing w:line="136" w:lineRule="exact" w:before="37"/>
              <w:ind w:left="404"/>
              <w:rPr>
                <w:sz w:val="12"/>
              </w:rPr>
            </w:pPr>
            <w:r>
              <w:rPr>
                <w:w w:val="120"/>
                <w:sz w:val="12"/>
              </w:rPr>
              <w:t>Joint</w:t>
            </w:r>
            <w:r>
              <w:rPr>
                <w:spacing w:val="17"/>
                <w:w w:val="120"/>
                <w:sz w:val="12"/>
              </w:rPr>
              <w:t> </w:t>
            </w:r>
            <w:r>
              <w:rPr>
                <w:w w:val="120"/>
                <w:sz w:val="12"/>
              </w:rPr>
              <w:t>utility</w:t>
            </w:r>
            <w:r>
              <w:rPr>
                <w:spacing w:val="18"/>
                <w:w w:val="120"/>
                <w:sz w:val="12"/>
              </w:rPr>
              <w:t> </w:t>
            </w:r>
            <w:r>
              <w:rPr>
                <w:spacing w:val="-5"/>
                <w:w w:val="120"/>
                <w:sz w:val="12"/>
              </w:rPr>
              <w:t>and</w:t>
            </w:r>
          </w:p>
        </w:tc>
        <w:tc>
          <w:tcPr>
            <w:tcW w:w="2214" w:type="dxa"/>
            <w:tcBorders>
              <w:top w:val="single" w:sz="4" w:space="0" w:color="000000"/>
            </w:tcBorders>
          </w:tcPr>
          <w:p>
            <w:pPr>
              <w:pStyle w:val="TableParagraph"/>
              <w:spacing w:line="136" w:lineRule="exact" w:before="37"/>
              <w:ind w:left="330"/>
              <w:rPr>
                <w:sz w:val="12"/>
              </w:rPr>
            </w:pPr>
            <w:r>
              <w:rPr>
                <w:w w:val="115"/>
                <w:sz w:val="12"/>
              </w:rPr>
              <w:t>Minimizing</w:t>
            </w:r>
            <w:r>
              <w:rPr>
                <w:spacing w:val="7"/>
                <w:w w:val="115"/>
                <w:sz w:val="12"/>
              </w:rPr>
              <w:t> </w:t>
            </w:r>
            <w:r>
              <w:rPr>
                <w:spacing w:val="-5"/>
                <w:w w:val="115"/>
                <w:sz w:val="12"/>
              </w:rPr>
              <w:t>the</w:t>
            </w:r>
          </w:p>
        </w:tc>
        <w:tc>
          <w:tcPr>
            <w:tcW w:w="2205" w:type="dxa"/>
            <w:tcBorders>
              <w:top w:val="single" w:sz="4" w:space="0" w:color="000000"/>
            </w:tcBorders>
          </w:tcPr>
          <w:p>
            <w:pPr>
              <w:pStyle w:val="TableParagraph"/>
              <w:spacing w:line="136" w:lineRule="exact" w:before="37"/>
              <w:ind w:left="324"/>
              <w:rPr>
                <w:sz w:val="12"/>
              </w:rPr>
            </w:pPr>
            <w:r>
              <w:rPr>
                <w:w w:val="115"/>
                <w:sz w:val="12"/>
              </w:rPr>
              <w:t>Reduces</w:t>
            </w:r>
            <w:r>
              <w:rPr>
                <w:spacing w:val="17"/>
                <w:w w:val="115"/>
                <w:sz w:val="12"/>
              </w:rPr>
              <w:t> </w:t>
            </w:r>
            <w:r>
              <w:rPr>
                <w:w w:val="115"/>
                <w:sz w:val="12"/>
              </w:rPr>
              <w:t>waste</w:t>
            </w:r>
            <w:r>
              <w:rPr>
                <w:spacing w:val="18"/>
                <w:w w:val="115"/>
                <w:sz w:val="12"/>
              </w:rPr>
              <w:t> </w:t>
            </w:r>
            <w:r>
              <w:rPr>
                <w:w w:val="115"/>
                <w:sz w:val="12"/>
              </w:rPr>
              <w:t>of</w:t>
            </w:r>
            <w:r>
              <w:rPr>
                <w:spacing w:val="18"/>
                <w:w w:val="115"/>
                <w:sz w:val="12"/>
              </w:rPr>
              <w:t> </w:t>
            </w:r>
            <w:r>
              <w:rPr>
                <w:w w:val="115"/>
                <w:sz w:val="12"/>
              </w:rPr>
              <w:t>memory</w:t>
            </w:r>
            <w:r>
              <w:rPr>
                <w:spacing w:val="18"/>
                <w:w w:val="115"/>
                <w:sz w:val="12"/>
              </w:rPr>
              <w:t> </w:t>
            </w:r>
            <w:r>
              <w:rPr>
                <w:spacing w:val="-5"/>
                <w:w w:val="115"/>
                <w:sz w:val="12"/>
              </w:rPr>
              <w:t>and</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identifying</w:t>
            </w:r>
            <w:r>
              <w:rPr>
                <w:spacing w:val="23"/>
                <w:w w:val="115"/>
                <w:sz w:val="12"/>
              </w:rPr>
              <w:t> </w:t>
            </w:r>
            <w:r>
              <w:rPr>
                <w:spacing w:val="-5"/>
                <w:w w:val="115"/>
                <w:sz w:val="12"/>
              </w:rPr>
              <w:t>and</w:t>
            </w:r>
          </w:p>
        </w:tc>
        <w:tc>
          <w:tcPr>
            <w:tcW w:w="1513" w:type="dxa"/>
          </w:tcPr>
          <w:p>
            <w:pPr>
              <w:pStyle w:val="TableParagraph"/>
              <w:spacing w:line="136" w:lineRule="exact" w:before="15"/>
              <w:ind w:left="307"/>
              <w:rPr>
                <w:sz w:val="12"/>
              </w:rPr>
            </w:pPr>
            <w:r>
              <w:rPr>
                <w:spacing w:val="-2"/>
                <w:w w:val="115"/>
                <w:sz w:val="12"/>
              </w:rPr>
              <w:t>Hybrid</w:t>
            </w:r>
          </w:p>
        </w:tc>
        <w:tc>
          <w:tcPr>
            <w:tcW w:w="1883" w:type="dxa"/>
          </w:tcPr>
          <w:p>
            <w:pPr>
              <w:pStyle w:val="TableParagraph"/>
              <w:spacing w:line="136" w:lineRule="exact" w:before="15"/>
              <w:ind w:left="404"/>
              <w:rPr>
                <w:sz w:val="12"/>
              </w:rPr>
            </w:pPr>
            <w:r>
              <w:rPr>
                <w:w w:val="120"/>
                <w:sz w:val="12"/>
              </w:rPr>
              <w:t>strategy</w:t>
            </w:r>
            <w:r>
              <w:rPr>
                <w:spacing w:val="9"/>
                <w:w w:val="120"/>
                <w:sz w:val="12"/>
              </w:rPr>
              <w:t> </w:t>
            </w:r>
            <w:r>
              <w:rPr>
                <w:spacing w:val="-2"/>
                <w:w w:val="120"/>
                <w:sz w:val="12"/>
              </w:rPr>
              <w:t>estimation</w:t>
            </w:r>
          </w:p>
        </w:tc>
        <w:tc>
          <w:tcPr>
            <w:tcW w:w="2214" w:type="dxa"/>
          </w:tcPr>
          <w:p>
            <w:pPr>
              <w:pStyle w:val="TableParagraph"/>
              <w:spacing w:line="136" w:lineRule="exact" w:before="15"/>
              <w:ind w:left="330"/>
              <w:rPr>
                <w:sz w:val="12"/>
              </w:rPr>
            </w:pPr>
            <w:r>
              <w:rPr>
                <w:w w:val="120"/>
                <w:sz w:val="12"/>
              </w:rPr>
              <w:t>intra/inter-tier</w:t>
            </w:r>
            <w:r>
              <w:rPr>
                <w:spacing w:val="37"/>
                <w:w w:val="120"/>
                <w:sz w:val="12"/>
              </w:rPr>
              <w:t> </w:t>
            </w:r>
            <w:r>
              <w:rPr>
                <w:spacing w:val="-2"/>
                <w:w w:val="120"/>
                <w:sz w:val="12"/>
              </w:rPr>
              <w:t>interference</w:t>
            </w:r>
          </w:p>
        </w:tc>
        <w:tc>
          <w:tcPr>
            <w:tcW w:w="2205" w:type="dxa"/>
          </w:tcPr>
          <w:p>
            <w:pPr>
              <w:pStyle w:val="TableParagraph"/>
              <w:spacing w:line="136" w:lineRule="exact" w:before="15"/>
              <w:ind w:left="324"/>
              <w:rPr>
                <w:sz w:val="12"/>
              </w:rPr>
            </w:pPr>
            <w:r>
              <w:rPr>
                <w:w w:val="120"/>
                <w:sz w:val="12"/>
              </w:rPr>
              <w:t>the</w:t>
            </w:r>
            <w:r>
              <w:rPr>
                <w:spacing w:val="6"/>
                <w:w w:val="120"/>
                <w:sz w:val="12"/>
              </w:rPr>
              <w:t> </w:t>
            </w:r>
            <w:r>
              <w:rPr>
                <w:w w:val="120"/>
                <w:sz w:val="12"/>
              </w:rPr>
              <w:t>unnecessary</w:t>
            </w:r>
            <w:r>
              <w:rPr>
                <w:spacing w:val="7"/>
                <w:w w:val="120"/>
                <w:sz w:val="12"/>
              </w:rPr>
              <w:t> </w:t>
            </w:r>
            <w:r>
              <w:rPr>
                <w:spacing w:val="-2"/>
                <w:w w:val="120"/>
                <w:sz w:val="12"/>
              </w:rPr>
              <w:t>information</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optimizing</w:t>
            </w:r>
            <w:r>
              <w:rPr>
                <w:spacing w:val="23"/>
                <w:w w:val="115"/>
                <w:sz w:val="12"/>
              </w:rPr>
              <w:t> </w:t>
            </w:r>
            <w:r>
              <w:rPr>
                <w:spacing w:val="-2"/>
                <w:w w:val="115"/>
                <w:sz w:val="12"/>
              </w:rPr>
              <w:t>spectrum</w:t>
            </w:r>
          </w:p>
        </w:tc>
        <w:tc>
          <w:tcPr>
            <w:tcW w:w="1513" w:type="dxa"/>
          </w:tcPr>
          <w:p>
            <w:pPr>
              <w:pStyle w:val="TableParagraph"/>
              <w:rPr>
                <w:sz w:val="10"/>
              </w:rPr>
            </w:pPr>
          </w:p>
        </w:tc>
        <w:tc>
          <w:tcPr>
            <w:tcW w:w="1883" w:type="dxa"/>
          </w:tcPr>
          <w:p>
            <w:pPr>
              <w:pStyle w:val="TableParagraph"/>
              <w:spacing w:line="136" w:lineRule="exact" w:before="15"/>
              <w:ind w:left="404"/>
              <w:rPr>
                <w:sz w:val="12"/>
              </w:rPr>
            </w:pPr>
            <w:r>
              <w:rPr>
                <w:w w:val="120"/>
                <w:sz w:val="12"/>
              </w:rPr>
              <w:t>based</w:t>
            </w:r>
            <w:r>
              <w:rPr>
                <w:spacing w:val="8"/>
                <w:w w:val="120"/>
                <w:sz w:val="12"/>
              </w:rPr>
              <w:t> </w:t>
            </w:r>
            <w:r>
              <w:rPr>
                <w:spacing w:val="-2"/>
                <w:w w:val="120"/>
                <w:sz w:val="12"/>
              </w:rPr>
              <w:t>learning</w:t>
            </w:r>
          </w:p>
        </w:tc>
        <w:tc>
          <w:tcPr>
            <w:tcW w:w="2214" w:type="dxa"/>
          </w:tcPr>
          <w:p>
            <w:pPr>
              <w:pStyle w:val="TableParagraph"/>
              <w:spacing w:line="136" w:lineRule="exact" w:before="15"/>
              <w:ind w:left="330"/>
              <w:rPr>
                <w:sz w:val="12"/>
              </w:rPr>
            </w:pPr>
            <w:r>
              <w:rPr>
                <w:w w:val="120"/>
                <w:sz w:val="12"/>
              </w:rPr>
              <w:t>and</w:t>
            </w:r>
            <w:r>
              <w:rPr>
                <w:spacing w:val="7"/>
                <w:w w:val="120"/>
                <w:sz w:val="12"/>
              </w:rPr>
              <w:t> </w:t>
            </w:r>
            <w:r>
              <w:rPr>
                <w:w w:val="120"/>
                <w:sz w:val="12"/>
              </w:rPr>
              <w:t>increasing</w:t>
            </w:r>
            <w:r>
              <w:rPr>
                <w:spacing w:val="7"/>
                <w:w w:val="120"/>
                <w:sz w:val="12"/>
              </w:rPr>
              <w:t> </w:t>
            </w:r>
            <w:r>
              <w:rPr>
                <w:spacing w:val="-5"/>
                <w:w w:val="120"/>
                <w:sz w:val="12"/>
              </w:rPr>
              <w:t>the</w:t>
            </w:r>
          </w:p>
        </w:tc>
        <w:tc>
          <w:tcPr>
            <w:tcW w:w="2205" w:type="dxa"/>
          </w:tcPr>
          <w:p>
            <w:pPr>
              <w:pStyle w:val="TableParagraph"/>
              <w:rPr>
                <w:sz w:val="10"/>
              </w:rPr>
            </w:pP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usage</w:t>
            </w:r>
            <w:r>
              <w:rPr>
                <w:spacing w:val="21"/>
                <w:w w:val="115"/>
                <w:sz w:val="12"/>
              </w:rPr>
              <w:t> </w:t>
            </w:r>
            <w:r>
              <w:rPr>
                <w:w w:val="115"/>
                <w:sz w:val="12"/>
              </w:rPr>
              <w:t>in</w:t>
            </w:r>
            <w:r>
              <w:rPr>
                <w:spacing w:val="21"/>
                <w:w w:val="115"/>
                <w:sz w:val="12"/>
              </w:rPr>
              <w:t> </w:t>
            </w:r>
            <w:r>
              <w:rPr>
                <w:spacing w:val="-2"/>
                <w:w w:val="115"/>
                <w:sz w:val="12"/>
              </w:rPr>
              <w:t>femtocells</w:t>
            </w:r>
          </w:p>
        </w:tc>
        <w:tc>
          <w:tcPr>
            <w:tcW w:w="1513" w:type="dxa"/>
          </w:tcPr>
          <w:p>
            <w:pPr>
              <w:pStyle w:val="TableParagraph"/>
              <w:rPr>
                <w:sz w:val="10"/>
              </w:rPr>
            </w:pPr>
          </w:p>
        </w:tc>
        <w:tc>
          <w:tcPr>
            <w:tcW w:w="1883" w:type="dxa"/>
          </w:tcPr>
          <w:p>
            <w:pPr>
              <w:pStyle w:val="TableParagraph"/>
              <w:rPr>
                <w:sz w:val="10"/>
              </w:rPr>
            </w:pPr>
          </w:p>
        </w:tc>
        <w:tc>
          <w:tcPr>
            <w:tcW w:w="2214" w:type="dxa"/>
          </w:tcPr>
          <w:p>
            <w:pPr>
              <w:pStyle w:val="TableParagraph"/>
              <w:spacing w:line="136" w:lineRule="exact" w:before="15"/>
              <w:ind w:left="330"/>
              <w:rPr>
                <w:sz w:val="12"/>
              </w:rPr>
            </w:pPr>
            <w:r>
              <w:rPr>
                <w:spacing w:val="-2"/>
                <w:w w:val="120"/>
                <w:sz w:val="12"/>
              </w:rPr>
              <w:t>throughput</w:t>
            </w:r>
          </w:p>
        </w:tc>
        <w:tc>
          <w:tcPr>
            <w:tcW w:w="2205" w:type="dxa"/>
          </w:tcPr>
          <w:p>
            <w:pPr>
              <w:pStyle w:val="TableParagraph"/>
              <w:rPr>
                <w:sz w:val="10"/>
              </w:rPr>
            </w:pP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using</w:t>
            </w:r>
            <w:r>
              <w:rPr>
                <w:spacing w:val="11"/>
                <w:w w:val="120"/>
                <w:sz w:val="12"/>
              </w:rPr>
              <w:t> </w:t>
            </w:r>
            <w:r>
              <w:rPr>
                <w:w w:val="120"/>
                <w:sz w:val="12"/>
              </w:rPr>
              <w:t>the</w:t>
            </w:r>
            <w:r>
              <w:rPr>
                <w:spacing w:val="12"/>
                <w:w w:val="120"/>
                <w:sz w:val="12"/>
              </w:rPr>
              <w:t> </w:t>
            </w:r>
            <w:r>
              <w:rPr>
                <w:spacing w:val="-2"/>
                <w:w w:val="120"/>
                <w:sz w:val="12"/>
              </w:rPr>
              <w:t>learning</w:t>
            </w:r>
          </w:p>
        </w:tc>
        <w:tc>
          <w:tcPr>
            <w:tcW w:w="1513" w:type="dxa"/>
          </w:tcPr>
          <w:p>
            <w:pPr>
              <w:pStyle w:val="TableParagraph"/>
              <w:rPr>
                <w:sz w:val="10"/>
              </w:rPr>
            </w:pPr>
          </w:p>
        </w:tc>
        <w:tc>
          <w:tcPr>
            <w:tcW w:w="1883" w:type="dxa"/>
          </w:tcPr>
          <w:p>
            <w:pPr>
              <w:pStyle w:val="TableParagraph"/>
              <w:rPr>
                <w:sz w:val="10"/>
              </w:rPr>
            </w:pPr>
          </w:p>
        </w:tc>
        <w:tc>
          <w:tcPr>
            <w:tcW w:w="2214" w:type="dxa"/>
          </w:tcPr>
          <w:p>
            <w:pPr>
              <w:pStyle w:val="TableParagraph"/>
              <w:rPr>
                <w:sz w:val="10"/>
              </w:rPr>
            </w:pPr>
          </w:p>
        </w:tc>
        <w:tc>
          <w:tcPr>
            <w:tcW w:w="2205"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spacing w:before="15"/>
              <w:ind w:left="306"/>
              <w:rPr>
                <w:sz w:val="12"/>
              </w:rPr>
            </w:pPr>
            <w:r>
              <w:rPr>
                <w:spacing w:val="-2"/>
                <w:w w:val="120"/>
                <w:sz w:val="12"/>
              </w:rPr>
              <w:t>strategy</w:t>
            </w:r>
          </w:p>
        </w:tc>
        <w:tc>
          <w:tcPr>
            <w:tcW w:w="1513" w:type="dxa"/>
            <w:tcBorders>
              <w:bottom w:val="single" w:sz="4" w:space="0" w:color="000000"/>
            </w:tcBorders>
          </w:tcPr>
          <w:p>
            <w:pPr>
              <w:pStyle w:val="TableParagraph"/>
              <w:rPr>
                <w:sz w:val="14"/>
              </w:rPr>
            </w:pPr>
          </w:p>
        </w:tc>
        <w:tc>
          <w:tcPr>
            <w:tcW w:w="1883" w:type="dxa"/>
            <w:tcBorders>
              <w:bottom w:val="single" w:sz="4" w:space="0" w:color="000000"/>
            </w:tcBorders>
          </w:tcPr>
          <w:p>
            <w:pPr>
              <w:pStyle w:val="TableParagraph"/>
              <w:rPr>
                <w:sz w:val="14"/>
              </w:rPr>
            </w:pPr>
          </w:p>
        </w:tc>
        <w:tc>
          <w:tcPr>
            <w:tcW w:w="2214" w:type="dxa"/>
            <w:tcBorders>
              <w:bottom w:val="single" w:sz="4" w:space="0" w:color="000000"/>
            </w:tcBorders>
          </w:tcPr>
          <w:p>
            <w:pPr>
              <w:pStyle w:val="TableParagraph"/>
              <w:rPr>
                <w:sz w:val="14"/>
              </w:rPr>
            </w:pPr>
          </w:p>
        </w:tc>
        <w:tc>
          <w:tcPr>
            <w:tcW w:w="2205" w:type="dxa"/>
            <w:tcBorders>
              <w:bottom w:val="single" w:sz="4" w:space="0" w:color="000000"/>
            </w:tcBorders>
          </w:tcPr>
          <w:p>
            <w:pPr>
              <w:pStyle w:val="TableParagraph"/>
              <w:rPr>
                <w:sz w:val="14"/>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132">
              <w:r>
                <w:rPr>
                  <w:color w:val="007FAC"/>
                  <w:spacing w:val="-4"/>
                  <w:w w:val="125"/>
                  <w:sz w:val="12"/>
                </w:rPr>
                <w:t>86</w:t>
              </w:r>
            </w:hyperlink>
            <w:r>
              <w:rPr>
                <w:spacing w:val="-4"/>
                <w:w w:val="125"/>
                <w:sz w:val="12"/>
              </w:rPr>
              <w:t>]</w:t>
            </w:r>
          </w:p>
        </w:tc>
        <w:tc>
          <w:tcPr>
            <w:tcW w:w="1809" w:type="dxa"/>
            <w:tcBorders>
              <w:top w:val="single" w:sz="4" w:space="0" w:color="000000"/>
            </w:tcBorders>
          </w:tcPr>
          <w:p>
            <w:pPr>
              <w:pStyle w:val="TableParagraph"/>
              <w:spacing w:line="136" w:lineRule="exact" w:before="37"/>
              <w:ind w:left="306"/>
              <w:rPr>
                <w:sz w:val="12"/>
              </w:rPr>
            </w:pPr>
            <w:r>
              <w:rPr>
                <w:w w:val="110"/>
                <w:sz w:val="12"/>
              </w:rPr>
              <w:t>Self-</w:t>
            </w:r>
            <w:r>
              <w:rPr>
                <w:spacing w:val="-2"/>
                <w:w w:val="115"/>
                <w:sz w:val="12"/>
              </w:rPr>
              <w:t>organizing</w:t>
            </w:r>
          </w:p>
        </w:tc>
        <w:tc>
          <w:tcPr>
            <w:tcW w:w="1513" w:type="dxa"/>
            <w:tcBorders>
              <w:top w:val="single" w:sz="4" w:space="0" w:color="000000"/>
            </w:tcBorders>
          </w:tcPr>
          <w:p>
            <w:pPr>
              <w:pStyle w:val="TableParagraph"/>
              <w:spacing w:line="136" w:lineRule="exact" w:before="37"/>
              <w:ind w:left="307"/>
              <w:rPr>
                <w:sz w:val="12"/>
              </w:rPr>
            </w:pPr>
            <w:r>
              <w:rPr>
                <w:w w:val="115"/>
                <w:sz w:val="12"/>
              </w:rPr>
              <w:t>Distributed</w:t>
            </w:r>
            <w:r>
              <w:rPr>
                <w:spacing w:val="22"/>
                <w:w w:val="120"/>
                <w:sz w:val="12"/>
              </w:rPr>
              <w:t> </w:t>
            </w:r>
            <w:r>
              <w:rPr>
                <w:spacing w:val="-5"/>
                <w:w w:val="120"/>
                <w:sz w:val="12"/>
              </w:rPr>
              <w:t>or</w:t>
            </w:r>
          </w:p>
        </w:tc>
        <w:tc>
          <w:tcPr>
            <w:tcW w:w="1883" w:type="dxa"/>
            <w:tcBorders>
              <w:top w:val="single" w:sz="4" w:space="0" w:color="000000"/>
            </w:tcBorders>
          </w:tcPr>
          <w:p>
            <w:pPr>
              <w:pStyle w:val="TableParagraph"/>
              <w:spacing w:line="136" w:lineRule="exact" w:before="37"/>
              <w:ind w:left="404"/>
              <w:rPr>
                <w:sz w:val="12"/>
              </w:rPr>
            </w:pPr>
            <w:r>
              <w:rPr>
                <w:w w:val="115"/>
                <w:sz w:val="12"/>
              </w:rPr>
              <w:t>Multi-</w:t>
            </w:r>
            <w:r>
              <w:rPr>
                <w:spacing w:val="-2"/>
                <w:w w:val="115"/>
                <w:sz w:val="12"/>
              </w:rPr>
              <w:t>agent</w:t>
            </w:r>
          </w:p>
        </w:tc>
        <w:tc>
          <w:tcPr>
            <w:tcW w:w="2214" w:type="dxa"/>
            <w:tcBorders>
              <w:top w:val="single" w:sz="4" w:space="0" w:color="000000"/>
            </w:tcBorders>
          </w:tcPr>
          <w:p>
            <w:pPr>
              <w:pStyle w:val="TableParagraph"/>
              <w:spacing w:line="136" w:lineRule="exact" w:before="37"/>
              <w:ind w:left="330"/>
              <w:rPr>
                <w:sz w:val="12"/>
              </w:rPr>
            </w:pPr>
            <w:r>
              <w:rPr>
                <w:w w:val="115"/>
                <w:sz w:val="12"/>
              </w:rPr>
              <w:t>Load</w:t>
            </w:r>
            <w:r>
              <w:rPr>
                <w:spacing w:val="18"/>
                <w:w w:val="115"/>
                <w:sz w:val="12"/>
              </w:rPr>
              <w:t> </w:t>
            </w:r>
            <w:r>
              <w:rPr>
                <w:w w:val="115"/>
                <w:sz w:val="12"/>
              </w:rPr>
              <w:t>balancing</w:t>
            </w:r>
            <w:r>
              <w:rPr>
                <w:spacing w:val="18"/>
                <w:w w:val="115"/>
                <w:sz w:val="12"/>
              </w:rPr>
              <w:t> </w:t>
            </w:r>
            <w:r>
              <w:rPr>
                <w:spacing w:val="-5"/>
                <w:w w:val="115"/>
                <w:sz w:val="12"/>
              </w:rPr>
              <w:t>and</w:t>
            </w:r>
          </w:p>
        </w:tc>
        <w:tc>
          <w:tcPr>
            <w:tcW w:w="2205" w:type="dxa"/>
            <w:tcBorders>
              <w:top w:val="single" w:sz="4" w:space="0" w:color="000000"/>
            </w:tcBorders>
          </w:tcPr>
          <w:p>
            <w:pPr>
              <w:pStyle w:val="TableParagraph"/>
              <w:spacing w:line="136" w:lineRule="exact" w:before="37"/>
              <w:ind w:left="324"/>
              <w:rPr>
                <w:sz w:val="12"/>
              </w:rPr>
            </w:pPr>
            <w:r>
              <w:rPr>
                <w:w w:val="120"/>
                <w:sz w:val="12"/>
              </w:rPr>
              <w:t>Choosing</w:t>
            </w:r>
            <w:r>
              <w:rPr>
                <w:spacing w:val="2"/>
                <w:w w:val="120"/>
                <w:sz w:val="12"/>
              </w:rPr>
              <w:t> </w:t>
            </w:r>
            <w:r>
              <w:rPr>
                <w:w w:val="120"/>
                <w:sz w:val="12"/>
              </w:rPr>
              <w:t>the</w:t>
            </w:r>
            <w:r>
              <w:rPr>
                <w:spacing w:val="2"/>
                <w:w w:val="120"/>
                <w:sz w:val="12"/>
              </w:rPr>
              <w:t> </w:t>
            </w:r>
            <w:r>
              <w:rPr>
                <w:spacing w:val="-2"/>
                <w:w w:val="120"/>
                <w:sz w:val="12"/>
              </w:rPr>
              <w:t>optimal</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framework</w:t>
            </w:r>
            <w:r>
              <w:rPr>
                <w:spacing w:val="22"/>
                <w:w w:val="120"/>
                <w:sz w:val="12"/>
              </w:rPr>
              <w:t> </w:t>
            </w:r>
            <w:r>
              <w:rPr>
                <w:spacing w:val="-5"/>
                <w:w w:val="120"/>
                <w:sz w:val="12"/>
              </w:rPr>
              <w:t>to</w:t>
            </w:r>
          </w:p>
        </w:tc>
        <w:tc>
          <w:tcPr>
            <w:tcW w:w="1513" w:type="dxa"/>
          </w:tcPr>
          <w:p>
            <w:pPr>
              <w:pStyle w:val="TableParagraph"/>
              <w:spacing w:line="136" w:lineRule="exact" w:before="15"/>
              <w:ind w:left="307"/>
              <w:rPr>
                <w:sz w:val="12"/>
              </w:rPr>
            </w:pPr>
            <w:r>
              <w:rPr>
                <w:spacing w:val="-2"/>
                <w:w w:val="115"/>
                <w:sz w:val="12"/>
              </w:rPr>
              <w:t>Hybrid</w:t>
            </w:r>
          </w:p>
        </w:tc>
        <w:tc>
          <w:tcPr>
            <w:tcW w:w="1883" w:type="dxa"/>
          </w:tcPr>
          <w:p>
            <w:pPr>
              <w:pStyle w:val="TableParagraph"/>
              <w:spacing w:line="136" w:lineRule="exact" w:before="15"/>
              <w:ind w:left="404"/>
              <w:rPr>
                <w:sz w:val="12"/>
              </w:rPr>
            </w:pPr>
            <w:r>
              <w:rPr>
                <w:spacing w:val="-2"/>
                <w:w w:val="115"/>
                <w:sz w:val="12"/>
              </w:rPr>
              <w:t>reinforcement</w:t>
            </w:r>
          </w:p>
        </w:tc>
        <w:tc>
          <w:tcPr>
            <w:tcW w:w="2214" w:type="dxa"/>
          </w:tcPr>
          <w:p>
            <w:pPr>
              <w:pStyle w:val="TableParagraph"/>
              <w:spacing w:line="136" w:lineRule="exact" w:before="15"/>
              <w:ind w:left="330"/>
              <w:rPr>
                <w:sz w:val="12"/>
              </w:rPr>
            </w:pPr>
            <w:r>
              <w:rPr>
                <w:w w:val="115"/>
                <w:sz w:val="12"/>
              </w:rPr>
              <w:t>efficient</w:t>
            </w:r>
            <w:r>
              <w:rPr>
                <w:spacing w:val="18"/>
                <w:w w:val="115"/>
                <w:sz w:val="12"/>
              </w:rPr>
              <w:t> </w:t>
            </w:r>
            <w:r>
              <w:rPr>
                <w:spacing w:val="-2"/>
                <w:w w:val="115"/>
                <w:sz w:val="12"/>
              </w:rPr>
              <w:t>spectrum</w:t>
            </w:r>
          </w:p>
        </w:tc>
        <w:tc>
          <w:tcPr>
            <w:tcW w:w="2205" w:type="dxa"/>
          </w:tcPr>
          <w:p>
            <w:pPr>
              <w:pStyle w:val="TableParagraph"/>
              <w:spacing w:line="136" w:lineRule="exact" w:before="15"/>
              <w:ind w:left="324"/>
              <w:rPr>
                <w:sz w:val="12"/>
              </w:rPr>
            </w:pPr>
            <w:r>
              <w:rPr>
                <w:w w:val="115"/>
                <w:sz w:val="12"/>
              </w:rPr>
              <w:t>resources</w:t>
            </w:r>
            <w:r>
              <w:rPr>
                <w:spacing w:val="7"/>
                <w:w w:val="115"/>
                <w:sz w:val="12"/>
              </w:rPr>
              <w:t> </w:t>
            </w:r>
            <w:r>
              <w:rPr>
                <w:w w:val="115"/>
                <w:sz w:val="12"/>
              </w:rPr>
              <w:t>by</w:t>
            </w:r>
            <w:r>
              <w:rPr>
                <w:spacing w:val="8"/>
                <w:w w:val="115"/>
                <w:sz w:val="12"/>
              </w:rPr>
              <w:t> </w:t>
            </w:r>
            <w:r>
              <w:rPr>
                <w:w w:val="115"/>
                <w:sz w:val="12"/>
              </w:rPr>
              <w:t>SBS</w:t>
            </w:r>
            <w:r>
              <w:rPr>
                <w:spacing w:val="8"/>
                <w:w w:val="115"/>
                <w:sz w:val="12"/>
              </w:rPr>
              <w:t> </w:t>
            </w:r>
            <w:r>
              <w:rPr>
                <w:spacing w:val="-2"/>
                <w:w w:val="115"/>
                <w:sz w:val="12"/>
              </w:rPr>
              <w:t>given</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optimize</w:t>
            </w:r>
            <w:r>
              <w:rPr>
                <w:spacing w:val="22"/>
                <w:w w:val="115"/>
                <w:sz w:val="12"/>
              </w:rPr>
              <w:t> </w:t>
            </w:r>
            <w:r>
              <w:rPr>
                <w:spacing w:val="-2"/>
                <w:w w:val="115"/>
                <w:sz w:val="12"/>
              </w:rPr>
              <w:t>resource</w:t>
            </w:r>
          </w:p>
        </w:tc>
        <w:tc>
          <w:tcPr>
            <w:tcW w:w="1513" w:type="dxa"/>
          </w:tcPr>
          <w:p>
            <w:pPr>
              <w:pStyle w:val="TableParagraph"/>
              <w:rPr>
                <w:sz w:val="10"/>
              </w:rPr>
            </w:pPr>
          </w:p>
        </w:tc>
        <w:tc>
          <w:tcPr>
            <w:tcW w:w="1883" w:type="dxa"/>
          </w:tcPr>
          <w:p>
            <w:pPr>
              <w:pStyle w:val="TableParagraph"/>
              <w:spacing w:line="136" w:lineRule="exact" w:before="15"/>
              <w:ind w:left="404"/>
              <w:rPr>
                <w:sz w:val="12"/>
              </w:rPr>
            </w:pPr>
            <w:r>
              <w:rPr>
                <w:w w:val="120"/>
                <w:sz w:val="12"/>
              </w:rPr>
              <w:t>learning</w:t>
            </w:r>
            <w:r>
              <w:rPr>
                <w:spacing w:val="8"/>
                <w:w w:val="120"/>
                <w:sz w:val="12"/>
              </w:rPr>
              <w:t> </w:t>
            </w:r>
            <w:r>
              <w:rPr>
                <w:w w:val="120"/>
                <w:sz w:val="12"/>
              </w:rPr>
              <w:t>based</w:t>
            </w:r>
            <w:r>
              <w:rPr>
                <w:spacing w:val="9"/>
                <w:w w:val="120"/>
                <w:sz w:val="12"/>
              </w:rPr>
              <w:t> </w:t>
            </w:r>
            <w:r>
              <w:rPr>
                <w:spacing w:val="-5"/>
                <w:w w:val="120"/>
                <w:sz w:val="12"/>
              </w:rPr>
              <w:t>on</w:t>
            </w:r>
          </w:p>
        </w:tc>
        <w:tc>
          <w:tcPr>
            <w:tcW w:w="2214" w:type="dxa"/>
          </w:tcPr>
          <w:p>
            <w:pPr>
              <w:pStyle w:val="TableParagraph"/>
              <w:spacing w:line="136" w:lineRule="exact" w:before="15"/>
              <w:ind w:left="330"/>
              <w:rPr>
                <w:sz w:val="12"/>
              </w:rPr>
            </w:pPr>
            <w:r>
              <w:rPr>
                <w:spacing w:val="-2"/>
                <w:w w:val="115"/>
                <w:sz w:val="12"/>
              </w:rPr>
              <w:t>allocation</w:t>
            </w:r>
          </w:p>
        </w:tc>
        <w:tc>
          <w:tcPr>
            <w:tcW w:w="2205" w:type="dxa"/>
          </w:tcPr>
          <w:p>
            <w:pPr>
              <w:pStyle w:val="TableParagraph"/>
              <w:spacing w:line="136" w:lineRule="exact" w:before="15"/>
              <w:ind w:left="324"/>
              <w:rPr>
                <w:sz w:val="12"/>
              </w:rPr>
            </w:pPr>
            <w:r>
              <w:rPr>
                <w:w w:val="120"/>
                <w:sz w:val="12"/>
              </w:rPr>
              <w:t>minimum</w:t>
            </w:r>
            <w:r>
              <w:rPr>
                <w:spacing w:val="4"/>
                <w:w w:val="120"/>
                <w:sz w:val="12"/>
              </w:rPr>
              <w:t> </w:t>
            </w:r>
            <w:r>
              <w:rPr>
                <w:w w:val="120"/>
                <w:sz w:val="12"/>
              </w:rPr>
              <w:t>information</w:t>
            </w:r>
            <w:r>
              <w:rPr>
                <w:spacing w:val="4"/>
                <w:w w:val="120"/>
                <w:sz w:val="12"/>
              </w:rPr>
              <w:t> </w:t>
            </w:r>
            <w:r>
              <w:rPr>
                <w:spacing w:val="-2"/>
                <w:w w:val="120"/>
                <w:sz w:val="12"/>
              </w:rPr>
              <w:t>about</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allocation</w:t>
            </w:r>
            <w:r>
              <w:rPr>
                <w:spacing w:val="8"/>
                <w:w w:val="120"/>
                <w:sz w:val="12"/>
              </w:rPr>
              <w:t> </w:t>
            </w:r>
            <w:r>
              <w:rPr>
                <w:w w:val="120"/>
                <w:sz w:val="12"/>
              </w:rPr>
              <w:t>in</w:t>
            </w:r>
            <w:r>
              <w:rPr>
                <w:spacing w:val="9"/>
                <w:w w:val="120"/>
                <w:sz w:val="12"/>
              </w:rPr>
              <w:t> </w:t>
            </w:r>
            <w:r>
              <w:rPr>
                <w:spacing w:val="-4"/>
                <w:w w:val="120"/>
                <w:sz w:val="12"/>
              </w:rPr>
              <w:t>both</w:t>
            </w:r>
          </w:p>
        </w:tc>
        <w:tc>
          <w:tcPr>
            <w:tcW w:w="1513" w:type="dxa"/>
          </w:tcPr>
          <w:p>
            <w:pPr>
              <w:pStyle w:val="TableParagraph"/>
              <w:rPr>
                <w:sz w:val="10"/>
              </w:rPr>
            </w:pPr>
          </w:p>
        </w:tc>
        <w:tc>
          <w:tcPr>
            <w:tcW w:w="1883" w:type="dxa"/>
          </w:tcPr>
          <w:p>
            <w:pPr>
              <w:pStyle w:val="TableParagraph"/>
              <w:spacing w:line="136" w:lineRule="exact" w:before="15"/>
              <w:ind w:left="404"/>
              <w:rPr>
                <w:sz w:val="12"/>
              </w:rPr>
            </w:pPr>
            <w:r>
              <w:rPr>
                <w:w w:val="120"/>
                <w:sz w:val="12"/>
              </w:rPr>
              <w:t>echo</w:t>
            </w:r>
            <w:r>
              <w:rPr>
                <w:spacing w:val="12"/>
                <w:w w:val="120"/>
                <w:sz w:val="12"/>
              </w:rPr>
              <w:t> </w:t>
            </w:r>
            <w:r>
              <w:rPr>
                <w:w w:val="120"/>
                <w:sz w:val="12"/>
              </w:rPr>
              <w:t>state</w:t>
            </w:r>
            <w:r>
              <w:rPr>
                <w:spacing w:val="12"/>
                <w:w w:val="120"/>
                <w:sz w:val="12"/>
              </w:rPr>
              <w:t> </w:t>
            </w:r>
            <w:r>
              <w:rPr>
                <w:spacing w:val="-2"/>
                <w:w w:val="120"/>
                <w:sz w:val="12"/>
              </w:rPr>
              <w:t>networks</w:t>
            </w:r>
          </w:p>
        </w:tc>
        <w:tc>
          <w:tcPr>
            <w:tcW w:w="2214" w:type="dxa"/>
          </w:tcPr>
          <w:p>
            <w:pPr>
              <w:pStyle w:val="TableParagraph"/>
              <w:rPr>
                <w:sz w:val="10"/>
              </w:rPr>
            </w:pPr>
          </w:p>
        </w:tc>
        <w:tc>
          <w:tcPr>
            <w:tcW w:w="2205" w:type="dxa"/>
          </w:tcPr>
          <w:p>
            <w:pPr>
              <w:pStyle w:val="TableParagraph"/>
              <w:spacing w:line="136" w:lineRule="exact" w:before="15"/>
              <w:ind w:left="324"/>
              <w:rPr>
                <w:sz w:val="12"/>
              </w:rPr>
            </w:pPr>
            <w:r>
              <w:rPr>
                <w:w w:val="120"/>
                <w:sz w:val="12"/>
              </w:rPr>
              <w:t>users</w:t>
            </w:r>
            <w:r>
              <w:rPr>
                <w:spacing w:val="12"/>
                <w:w w:val="120"/>
                <w:sz w:val="12"/>
              </w:rPr>
              <w:t> </w:t>
            </w:r>
            <w:r>
              <w:rPr>
                <w:w w:val="120"/>
                <w:sz w:val="12"/>
              </w:rPr>
              <w:t>and</w:t>
            </w:r>
            <w:r>
              <w:rPr>
                <w:spacing w:val="12"/>
                <w:w w:val="120"/>
                <w:sz w:val="12"/>
              </w:rPr>
              <w:t> </w:t>
            </w:r>
            <w:r>
              <w:rPr>
                <w:spacing w:val="-2"/>
                <w:w w:val="120"/>
                <w:sz w:val="12"/>
              </w:rPr>
              <w:t>network</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uplink</w:t>
            </w:r>
            <w:r>
              <w:rPr>
                <w:spacing w:val="6"/>
                <w:w w:val="120"/>
                <w:sz w:val="12"/>
              </w:rPr>
              <w:t> </w:t>
            </w:r>
            <w:r>
              <w:rPr>
                <w:w w:val="120"/>
                <w:sz w:val="12"/>
              </w:rPr>
              <w:t>and</w:t>
            </w:r>
            <w:r>
              <w:rPr>
                <w:spacing w:val="6"/>
                <w:w w:val="120"/>
                <w:sz w:val="12"/>
              </w:rPr>
              <w:t> </w:t>
            </w:r>
            <w:r>
              <w:rPr>
                <w:spacing w:val="-2"/>
                <w:w w:val="120"/>
                <w:sz w:val="12"/>
              </w:rPr>
              <w:t>downlink</w:t>
            </w:r>
          </w:p>
        </w:tc>
        <w:tc>
          <w:tcPr>
            <w:tcW w:w="1513" w:type="dxa"/>
          </w:tcPr>
          <w:p>
            <w:pPr>
              <w:pStyle w:val="TableParagraph"/>
              <w:rPr>
                <w:sz w:val="10"/>
              </w:rPr>
            </w:pPr>
          </w:p>
        </w:tc>
        <w:tc>
          <w:tcPr>
            <w:tcW w:w="1883" w:type="dxa"/>
          </w:tcPr>
          <w:p>
            <w:pPr>
              <w:pStyle w:val="TableParagraph"/>
              <w:rPr>
                <w:sz w:val="10"/>
              </w:rPr>
            </w:pPr>
          </w:p>
        </w:tc>
        <w:tc>
          <w:tcPr>
            <w:tcW w:w="2214" w:type="dxa"/>
          </w:tcPr>
          <w:p>
            <w:pPr>
              <w:pStyle w:val="TableParagraph"/>
              <w:rPr>
                <w:sz w:val="10"/>
              </w:rPr>
            </w:pPr>
          </w:p>
        </w:tc>
        <w:tc>
          <w:tcPr>
            <w:tcW w:w="2205"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spacing w:before="15"/>
              <w:ind w:left="306"/>
              <w:rPr>
                <w:sz w:val="12"/>
              </w:rPr>
            </w:pPr>
            <w:r>
              <w:rPr>
                <w:sz w:val="12"/>
              </w:rPr>
              <w:t>LTE</w:t>
            </w:r>
            <w:r>
              <w:rPr>
                <w:spacing w:val="20"/>
                <w:sz w:val="12"/>
              </w:rPr>
              <w:t> </w:t>
            </w:r>
            <w:r>
              <w:rPr>
                <w:spacing w:val="-2"/>
                <w:sz w:val="12"/>
              </w:rPr>
              <w:t>networks</w:t>
            </w:r>
          </w:p>
        </w:tc>
        <w:tc>
          <w:tcPr>
            <w:tcW w:w="1513" w:type="dxa"/>
            <w:tcBorders>
              <w:bottom w:val="single" w:sz="4" w:space="0" w:color="000000"/>
            </w:tcBorders>
          </w:tcPr>
          <w:p>
            <w:pPr>
              <w:pStyle w:val="TableParagraph"/>
              <w:rPr>
                <w:sz w:val="14"/>
              </w:rPr>
            </w:pPr>
          </w:p>
        </w:tc>
        <w:tc>
          <w:tcPr>
            <w:tcW w:w="1883" w:type="dxa"/>
            <w:tcBorders>
              <w:bottom w:val="single" w:sz="4" w:space="0" w:color="000000"/>
            </w:tcBorders>
          </w:tcPr>
          <w:p>
            <w:pPr>
              <w:pStyle w:val="TableParagraph"/>
              <w:rPr>
                <w:sz w:val="14"/>
              </w:rPr>
            </w:pPr>
          </w:p>
        </w:tc>
        <w:tc>
          <w:tcPr>
            <w:tcW w:w="2214" w:type="dxa"/>
            <w:tcBorders>
              <w:bottom w:val="single" w:sz="4" w:space="0" w:color="000000"/>
            </w:tcBorders>
          </w:tcPr>
          <w:p>
            <w:pPr>
              <w:pStyle w:val="TableParagraph"/>
              <w:rPr>
                <w:sz w:val="14"/>
              </w:rPr>
            </w:pPr>
          </w:p>
        </w:tc>
        <w:tc>
          <w:tcPr>
            <w:tcW w:w="2205" w:type="dxa"/>
            <w:tcBorders>
              <w:bottom w:val="single" w:sz="4" w:space="0" w:color="000000"/>
            </w:tcBorders>
          </w:tcPr>
          <w:p>
            <w:pPr>
              <w:pStyle w:val="TableParagraph"/>
              <w:rPr>
                <w:sz w:val="14"/>
              </w:rPr>
            </w:pPr>
          </w:p>
        </w:tc>
      </w:tr>
    </w:tbl>
    <w:p>
      <w:pPr>
        <w:pStyle w:val="BodyText"/>
        <w:spacing w:before="1"/>
        <w:rPr>
          <w:sz w:val="17"/>
        </w:rPr>
      </w:pPr>
    </w:p>
    <w:p>
      <w:pPr>
        <w:spacing w:after="0"/>
        <w:rPr>
          <w:sz w:val="17"/>
        </w:rPr>
        <w:sectPr>
          <w:pgSz w:w="11910" w:h="15880"/>
          <w:pgMar w:header="655" w:footer="544" w:top="840" w:bottom="740" w:left="640" w:right="620"/>
        </w:sectPr>
      </w:pPr>
    </w:p>
    <w:p>
      <w:pPr>
        <w:pStyle w:val="ListParagraph"/>
        <w:numPr>
          <w:ilvl w:val="3"/>
          <w:numId w:val="1"/>
        </w:numPr>
        <w:tabs>
          <w:tab w:pos="587" w:val="left" w:leader="none"/>
          <w:tab w:pos="589" w:val="left" w:leader="none"/>
        </w:tabs>
        <w:spacing w:line="280" w:lineRule="auto" w:before="91" w:after="0"/>
        <w:ind w:left="589" w:right="38" w:hanging="297"/>
        <w:jc w:val="both"/>
        <w:rPr>
          <w:sz w:val="16"/>
        </w:rPr>
      </w:pPr>
      <w:r>
        <w:rPr>
          <w:i/>
          <w:sz w:val="16"/>
        </w:rPr>
        <w:t>Knowledge derived from reinforcement learning</w:t>
      </w:r>
      <w:r>
        <w:rPr>
          <w:i/>
          <w:spacing w:val="-10"/>
          <w:sz w:val="16"/>
        </w:rPr>
        <w:t> </w:t>
      </w:r>
      <w:r>
        <w:rPr>
          <w:sz w:val="16"/>
        </w:rPr>
        <w:t>: Research in </w:t>
      </w:r>
      <w:r>
        <w:rPr>
          <w:sz w:val="16"/>
        </w:rPr>
        <w:t>[</w:t>
      </w:r>
      <w:hyperlink w:history="true" w:anchor="_bookmark138">
        <w:r>
          <w:rPr>
            <w:color w:val="007FAC"/>
            <w:sz w:val="16"/>
          </w:rPr>
          <w:t>92</w:t>
        </w:r>
      </w:hyperlink>
      <w:r>
        <w:rPr>
          <w:sz w:val="16"/>
        </w:rPr>
        <w:t>]</w:t>
      </w:r>
      <w:r>
        <w:rPr>
          <w:w w:val="110"/>
          <w:sz w:val="16"/>
        </w:rPr>
        <w:t> introduced</w:t>
      </w:r>
      <w:r>
        <w:rPr>
          <w:w w:val="110"/>
          <w:sz w:val="16"/>
        </w:rPr>
        <w:t> a</w:t>
      </w:r>
      <w:r>
        <w:rPr>
          <w:w w:val="110"/>
          <w:sz w:val="16"/>
        </w:rPr>
        <w:t> deep</w:t>
      </w:r>
      <w:r>
        <w:rPr>
          <w:w w:val="110"/>
          <w:sz w:val="16"/>
        </w:rPr>
        <w:t> Q-learning</w:t>
      </w:r>
      <w:r>
        <w:rPr>
          <w:w w:val="110"/>
          <w:sz w:val="16"/>
        </w:rPr>
        <w:t> algorithm</w:t>
      </w:r>
      <w:r>
        <w:rPr>
          <w:w w:val="110"/>
          <w:sz w:val="16"/>
        </w:rPr>
        <w:t> for</w:t>
      </w:r>
      <w:r>
        <w:rPr>
          <w:w w:val="110"/>
          <w:sz w:val="16"/>
        </w:rPr>
        <w:t> dynamic</w:t>
      </w:r>
      <w:r>
        <w:rPr>
          <w:w w:val="110"/>
          <w:sz w:val="16"/>
        </w:rPr>
        <w:t> power</w:t>
      </w:r>
      <w:r>
        <w:rPr>
          <w:w w:val="110"/>
          <w:sz w:val="16"/>
        </w:rPr>
        <w:t> al- location based on collected channel state information (CSI) and QoS.</w:t>
      </w:r>
      <w:r>
        <w:rPr>
          <w:spacing w:val="-7"/>
          <w:w w:val="110"/>
          <w:sz w:val="16"/>
        </w:rPr>
        <w:t> </w:t>
      </w:r>
      <w:r>
        <w:rPr>
          <w:w w:val="110"/>
          <w:sz w:val="16"/>
        </w:rPr>
        <w:t>Their</w:t>
      </w:r>
      <w:r>
        <w:rPr>
          <w:spacing w:val="-7"/>
          <w:w w:val="110"/>
          <w:sz w:val="16"/>
        </w:rPr>
        <w:t> </w:t>
      </w:r>
      <w:r>
        <w:rPr>
          <w:w w:val="110"/>
          <w:sz w:val="16"/>
        </w:rPr>
        <w:t>proposed</w:t>
      </w:r>
      <w:r>
        <w:rPr>
          <w:spacing w:val="-7"/>
          <w:w w:val="110"/>
          <w:sz w:val="16"/>
        </w:rPr>
        <w:t> </w:t>
      </w:r>
      <w:r>
        <w:rPr>
          <w:w w:val="110"/>
          <w:sz w:val="16"/>
        </w:rPr>
        <w:t>distributed</w:t>
      </w:r>
      <w:r>
        <w:rPr>
          <w:spacing w:val="-7"/>
          <w:w w:val="110"/>
          <w:sz w:val="16"/>
        </w:rPr>
        <w:t> </w:t>
      </w:r>
      <w:r>
        <w:rPr>
          <w:w w:val="110"/>
          <w:sz w:val="16"/>
        </w:rPr>
        <w:t>algorithm</w:t>
      </w:r>
      <w:r>
        <w:rPr>
          <w:spacing w:val="-7"/>
          <w:w w:val="110"/>
          <w:sz w:val="16"/>
        </w:rPr>
        <w:t> </w:t>
      </w:r>
      <w:r>
        <w:rPr>
          <w:w w:val="110"/>
          <w:sz w:val="16"/>
        </w:rPr>
        <w:t>is</w:t>
      </w:r>
      <w:r>
        <w:rPr>
          <w:spacing w:val="-7"/>
          <w:w w:val="110"/>
          <w:sz w:val="16"/>
        </w:rPr>
        <w:t> </w:t>
      </w:r>
      <w:r>
        <w:rPr>
          <w:w w:val="110"/>
          <w:sz w:val="16"/>
        </w:rPr>
        <w:t>based</w:t>
      </w:r>
      <w:r>
        <w:rPr>
          <w:spacing w:val="-7"/>
          <w:w w:val="110"/>
          <w:sz w:val="16"/>
        </w:rPr>
        <w:t> </w:t>
      </w:r>
      <w:r>
        <w:rPr>
          <w:w w:val="110"/>
          <w:sz w:val="16"/>
        </w:rPr>
        <w:t>on</w:t>
      </w:r>
      <w:r>
        <w:rPr>
          <w:spacing w:val="-7"/>
          <w:w w:val="110"/>
          <w:sz w:val="16"/>
        </w:rPr>
        <w:t> </w:t>
      </w:r>
      <w:r>
        <w:rPr>
          <w:w w:val="110"/>
          <w:sz w:val="16"/>
        </w:rPr>
        <w:t>the</w:t>
      </w:r>
      <w:r>
        <w:rPr>
          <w:spacing w:val="-7"/>
          <w:w w:val="110"/>
          <w:sz w:val="16"/>
        </w:rPr>
        <w:t> </w:t>
      </w:r>
      <w:r>
        <w:rPr>
          <w:w w:val="110"/>
          <w:sz w:val="16"/>
        </w:rPr>
        <w:t>model described</w:t>
      </w:r>
      <w:r>
        <w:rPr>
          <w:spacing w:val="38"/>
          <w:w w:val="110"/>
          <w:sz w:val="16"/>
        </w:rPr>
        <w:t> </w:t>
      </w:r>
      <w:r>
        <w:rPr>
          <w:w w:val="110"/>
          <w:sz w:val="16"/>
        </w:rPr>
        <w:t>in</w:t>
      </w:r>
      <w:r>
        <w:rPr>
          <w:spacing w:val="37"/>
          <w:w w:val="110"/>
          <w:sz w:val="16"/>
        </w:rPr>
        <w:t> </w:t>
      </w:r>
      <w:r>
        <w:rPr>
          <w:w w:val="110"/>
          <w:sz w:val="16"/>
        </w:rPr>
        <w:t>[</w:t>
      </w:r>
      <w:hyperlink w:history="true" w:anchor="_bookmark139">
        <w:r>
          <w:rPr>
            <w:color w:val="007FAC"/>
            <w:w w:val="110"/>
            <w:sz w:val="16"/>
          </w:rPr>
          <w:t>93</w:t>
        </w:r>
      </w:hyperlink>
      <w:r>
        <w:rPr>
          <w:w w:val="110"/>
          <w:sz w:val="16"/>
        </w:rPr>
        <w:t>],</w:t>
      </w:r>
      <w:r>
        <w:rPr>
          <w:spacing w:val="38"/>
          <w:w w:val="110"/>
          <w:sz w:val="16"/>
        </w:rPr>
        <w:t> </w:t>
      </w:r>
      <w:r>
        <w:rPr>
          <w:w w:val="110"/>
          <w:sz w:val="16"/>
        </w:rPr>
        <w:t>which</w:t>
      </w:r>
      <w:r>
        <w:rPr>
          <w:spacing w:val="38"/>
          <w:w w:val="110"/>
          <w:sz w:val="16"/>
        </w:rPr>
        <w:t> </w:t>
      </w:r>
      <w:r>
        <w:rPr>
          <w:w w:val="110"/>
          <w:sz w:val="16"/>
        </w:rPr>
        <w:t>does</w:t>
      </w:r>
      <w:r>
        <w:rPr>
          <w:spacing w:val="38"/>
          <w:w w:val="110"/>
          <w:sz w:val="16"/>
        </w:rPr>
        <w:t> </w:t>
      </w:r>
      <w:r>
        <w:rPr>
          <w:w w:val="110"/>
          <w:sz w:val="16"/>
        </w:rPr>
        <w:t>not</w:t>
      </w:r>
      <w:r>
        <w:rPr>
          <w:spacing w:val="37"/>
          <w:w w:val="110"/>
          <w:sz w:val="16"/>
        </w:rPr>
        <w:t> </w:t>
      </w:r>
      <w:r>
        <w:rPr>
          <w:w w:val="110"/>
          <w:sz w:val="16"/>
        </w:rPr>
        <w:t>rely</w:t>
      </w:r>
      <w:r>
        <w:rPr>
          <w:spacing w:val="38"/>
          <w:w w:val="110"/>
          <w:sz w:val="16"/>
        </w:rPr>
        <w:t> </w:t>
      </w:r>
      <w:r>
        <w:rPr>
          <w:w w:val="110"/>
          <w:sz w:val="16"/>
        </w:rPr>
        <w:t>on</w:t>
      </w:r>
      <w:r>
        <w:rPr>
          <w:spacing w:val="38"/>
          <w:w w:val="110"/>
          <w:sz w:val="16"/>
        </w:rPr>
        <w:t> </w:t>
      </w:r>
      <w:r>
        <w:rPr>
          <w:w w:val="110"/>
          <w:sz w:val="16"/>
        </w:rPr>
        <w:t>the</w:t>
      </w:r>
      <w:r>
        <w:rPr>
          <w:spacing w:val="37"/>
          <w:w w:val="110"/>
          <w:sz w:val="16"/>
        </w:rPr>
        <w:t> </w:t>
      </w:r>
      <w:r>
        <w:rPr>
          <w:w w:val="110"/>
          <w:sz w:val="16"/>
        </w:rPr>
        <w:t>network</w:t>
      </w:r>
      <w:r>
        <w:rPr>
          <w:spacing w:val="37"/>
          <w:w w:val="110"/>
          <w:sz w:val="16"/>
        </w:rPr>
        <w:t> </w:t>
      </w:r>
      <w:r>
        <w:rPr>
          <w:w w:val="110"/>
          <w:sz w:val="16"/>
        </w:rPr>
        <w:t>size, and</w:t>
      </w:r>
      <w:r>
        <w:rPr>
          <w:w w:val="110"/>
          <w:sz w:val="16"/>
        </w:rPr>
        <w:t> it</w:t>
      </w:r>
      <w:r>
        <w:rPr>
          <w:w w:val="110"/>
          <w:sz w:val="16"/>
        </w:rPr>
        <w:t> uses</w:t>
      </w:r>
      <w:r>
        <w:rPr>
          <w:w w:val="110"/>
          <w:sz w:val="16"/>
        </w:rPr>
        <w:t> a</w:t>
      </w:r>
      <w:r>
        <w:rPr>
          <w:w w:val="110"/>
          <w:sz w:val="16"/>
        </w:rPr>
        <w:t> robust</w:t>
      </w:r>
      <w:r>
        <w:rPr>
          <w:w w:val="110"/>
          <w:sz w:val="16"/>
        </w:rPr>
        <w:t> technique</w:t>
      </w:r>
      <w:r>
        <w:rPr>
          <w:w w:val="110"/>
          <w:sz w:val="16"/>
        </w:rPr>
        <w:t> for</w:t>
      </w:r>
      <w:r>
        <w:rPr>
          <w:w w:val="110"/>
          <w:sz w:val="16"/>
        </w:rPr>
        <w:t> the</w:t>
      </w:r>
      <w:r>
        <w:rPr>
          <w:w w:val="110"/>
          <w:sz w:val="16"/>
        </w:rPr>
        <w:t> dynamic</w:t>
      </w:r>
      <w:r>
        <w:rPr>
          <w:w w:val="110"/>
          <w:sz w:val="16"/>
        </w:rPr>
        <w:t> changes</w:t>
      </w:r>
      <w:r>
        <w:rPr>
          <w:w w:val="110"/>
          <w:sz w:val="16"/>
        </w:rPr>
        <w:t> of</w:t>
      </w:r>
      <w:r>
        <w:rPr>
          <w:w w:val="110"/>
          <w:sz w:val="16"/>
        </w:rPr>
        <w:t> the network. They considered a single frequency band for transmis- sion</w:t>
      </w:r>
      <w:r>
        <w:rPr>
          <w:w w:val="110"/>
          <w:sz w:val="16"/>
        </w:rPr>
        <w:t> with</w:t>
      </w:r>
      <w:r>
        <w:rPr>
          <w:w w:val="110"/>
          <w:sz w:val="16"/>
        </w:rPr>
        <w:t> synchronized</w:t>
      </w:r>
      <w:r>
        <w:rPr>
          <w:w w:val="110"/>
          <w:sz w:val="16"/>
        </w:rPr>
        <w:t> time</w:t>
      </w:r>
      <w:r>
        <w:rPr>
          <w:w w:val="110"/>
          <w:sz w:val="16"/>
        </w:rPr>
        <w:t> slots.</w:t>
      </w:r>
      <w:r>
        <w:rPr>
          <w:w w:val="110"/>
          <w:sz w:val="16"/>
        </w:rPr>
        <w:t> A</w:t>
      </w:r>
      <w:r>
        <w:rPr>
          <w:w w:val="110"/>
          <w:sz w:val="16"/>
        </w:rPr>
        <w:t> classical</w:t>
      </w:r>
      <w:r>
        <w:rPr>
          <w:w w:val="110"/>
          <w:sz w:val="16"/>
        </w:rPr>
        <w:t> power</w:t>
      </w:r>
      <w:r>
        <w:rPr>
          <w:w w:val="110"/>
          <w:sz w:val="16"/>
        </w:rPr>
        <w:t> allocation method</w:t>
      </w:r>
      <w:r>
        <w:rPr>
          <w:spacing w:val="38"/>
          <w:w w:val="110"/>
          <w:sz w:val="16"/>
        </w:rPr>
        <w:t> </w:t>
      </w:r>
      <w:r>
        <w:rPr>
          <w:w w:val="110"/>
          <w:sz w:val="16"/>
        </w:rPr>
        <w:t>is</w:t>
      </w:r>
      <w:r>
        <w:rPr>
          <w:spacing w:val="38"/>
          <w:w w:val="110"/>
          <w:sz w:val="16"/>
        </w:rPr>
        <w:t> </w:t>
      </w:r>
      <w:r>
        <w:rPr>
          <w:w w:val="110"/>
          <w:sz w:val="16"/>
        </w:rPr>
        <w:t>utilized</w:t>
      </w:r>
      <w:r>
        <w:rPr>
          <w:spacing w:val="38"/>
          <w:w w:val="110"/>
          <w:sz w:val="16"/>
        </w:rPr>
        <w:t> </w:t>
      </w:r>
      <w:r>
        <w:rPr>
          <w:w w:val="110"/>
          <w:sz w:val="16"/>
        </w:rPr>
        <w:t>in</w:t>
      </w:r>
      <w:r>
        <w:rPr>
          <w:spacing w:val="38"/>
          <w:w w:val="110"/>
          <w:sz w:val="16"/>
        </w:rPr>
        <w:t> </w:t>
      </w:r>
      <w:r>
        <w:rPr>
          <w:w w:val="110"/>
          <w:sz w:val="16"/>
        </w:rPr>
        <w:t>the</w:t>
      </w:r>
      <w:r>
        <w:rPr>
          <w:spacing w:val="38"/>
          <w:w w:val="110"/>
          <w:sz w:val="16"/>
        </w:rPr>
        <w:t> </w:t>
      </w:r>
      <w:r>
        <w:rPr>
          <w:w w:val="110"/>
          <w:sz w:val="16"/>
        </w:rPr>
        <w:t>initial</w:t>
      </w:r>
      <w:r>
        <w:rPr>
          <w:spacing w:val="38"/>
          <w:w w:val="110"/>
          <w:sz w:val="16"/>
        </w:rPr>
        <w:t> </w:t>
      </w:r>
      <w:r>
        <w:rPr>
          <w:w w:val="110"/>
          <w:sz w:val="16"/>
        </w:rPr>
        <w:t>stage</w:t>
      </w:r>
      <w:r>
        <w:rPr>
          <w:spacing w:val="38"/>
          <w:w w:val="110"/>
          <w:sz w:val="16"/>
        </w:rPr>
        <w:t> </w:t>
      </w:r>
      <w:r>
        <w:rPr>
          <w:w w:val="110"/>
          <w:sz w:val="16"/>
        </w:rPr>
        <w:t>of</w:t>
      </w:r>
      <w:r>
        <w:rPr>
          <w:spacing w:val="38"/>
          <w:w w:val="110"/>
          <w:sz w:val="16"/>
        </w:rPr>
        <w:t> </w:t>
      </w:r>
      <w:r>
        <w:rPr>
          <w:w w:val="110"/>
          <w:sz w:val="16"/>
        </w:rPr>
        <w:t>the</w:t>
      </w:r>
      <w:r>
        <w:rPr>
          <w:spacing w:val="38"/>
          <w:w w:val="110"/>
          <w:sz w:val="16"/>
        </w:rPr>
        <w:t> </w:t>
      </w:r>
      <w:r>
        <w:rPr>
          <w:w w:val="110"/>
          <w:sz w:val="16"/>
        </w:rPr>
        <w:t>network.</w:t>
      </w:r>
      <w:r>
        <w:rPr>
          <w:spacing w:val="38"/>
          <w:w w:val="110"/>
          <w:sz w:val="16"/>
        </w:rPr>
        <w:t> </w:t>
      </w:r>
      <w:r>
        <w:rPr>
          <w:w w:val="110"/>
          <w:sz w:val="16"/>
        </w:rPr>
        <w:t>Then, an</w:t>
      </w:r>
      <w:r>
        <w:rPr>
          <w:w w:val="110"/>
          <w:sz w:val="16"/>
        </w:rPr>
        <w:t> RL</w:t>
      </w:r>
      <w:r>
        <w:rPr>
          <w:w w:val="110"/>
          <w:sz w:val="16"/>
        </w:rPr>
        <w:t> agent</w:t>
      </w:r>
      <w:r>
        <w:rPr>
          <w:w w:val="110"/>
          <w:sz w:val="16"/>
        </w:rPr>
        <w:t> interacts</w:t>
      </w:r>
      <w:r>
        <w:rPr>
          <w:w w:val="110"/>
          <w:sz w:val="16"/>
        </w:rPr>
        <w:t> with</w:t>
      </w:r>
      <w:r>
        <w:rPr>
          <w:w w:val="110"/>
          <w:sz w:val="16"/>
        </w:rPr>
        <w:t> the</w:t>
      </w:r>
      <w:r>
        <w:rPr>
          <w:w w:val="110"/>
          <w:sz w:val="16"/>
        </w:rPr>
        <w:t> environment</w:t>
      </w:r>
      <w:r>
        <w:rPr>
          <w:w w:val="110"/>
          <w:sz w:val="16"/>
        </w:rPr>
        <w:t> and</w:t>
      </w:r>
      <w:r>
        <w:rPr>
          <w:w w:val="110"/>
          <w:sz w:val="16"/>
        </w:rPr>
        <w:t> learns</w:t>
      </w:r>
      <w:r>
        <w:rPr>
          <w:w w:val="110"/>
          <w:sz w:val="16"/>
        </w:rPr>
        <w:t> by</w:t>
      </w:r>
      <w:r>
        <w:rPr>
          <w:w w:val="110"/>
          <w:sz w:val="16"/>
        </w:rPr>
        <w:t> ob- serving</w:t>
      </w:r>
      <w:r>
        <w:rPr>
          <w:w w:val="110"/>
          <w:sz w:val="16"/>
        </w:rPr>
        <w:t> the</w:t>
      </w:r>
      <w:r>
        <w:rPr>
          <w:w w:val="110"/>
          <w:sz w:val="16"/>
        </w:rPr>
        <w:t> rewards</w:t>
      </w:r>
      <w:r>
        <w:rPr>
          <w:w w:val="110"/>
          <w:sz w:val="16"/>
        </w:rPr>
        <w:t> by</w:t>
      </w:r>
      <w:r>
        <w:rPr>
          <w:w w:val="110"/>
          <w:sz w:val="16"/>
        </w:rPr>
        <w:t> trial</w:t>
      </w:r>
      <w:r>
        <w:rPr>
          <w:w w:val="110"/>
          <w:sz w:val="16"/>
        </w:rPr>
        <w:t> and</w:t>
      </w:r>
      <w:r>
        <w:rPr>
          <w:w w:val="110"/>
          <w:sz w:val="16"/>
        </w:rPr>
        <w:t> error</w:t>
      </w:r>
      <w:r>
        <w:rPr>
          <w:w w:val="110"/>
          <w:sz w:val="16"/>
        </w:rPr>
        <w:t> over</w:t>
      </w:r>
      <w:r>
        <w:rPr>
          <w:w w:val="110"/>
          <w:sz w:val="16"/>
        </w:rPr>
        <w:t> time</w:t>
      </w:r>
      <w:r>
        <w:rPr>
          <w:w w:val="110"/>
          <w:sz w:val="16"/>
        </w:rPr>
        <w:t> [</w:t>
      </w:r>
      <w:hyperlink w:history="true" w:anchor="_bookmark105">
        <w:r>
          <w:rPr>
            <w:color w:val="007FAC"/>
            <w:w w:val="110"/>
            <w:sz w:val="16"/>
          </w:rPr>
          <w:t>59</w:t>
        </w:r>
      </w:hyperlink>
      <w:r>
        <w:rPr>
          <w:w w:val="110"/>
          <w:sz w:val="16"/>
        </w:rPr>
        <w:t>,</w:t>
      </w:r>
      <w:hyperlink w:history="true" w:anchor="_bookmark140">
        <w:r>
          <w:rPr>
            <w:color w:val="007FAC"/>
            <w:w w:val="110"/>
            <w:sz w:val="16"/>
          </w:rPr>
          <w:t>94</w:t>
        </w:r>
      </w:hyperlink>
      <w:r>
        <w:rPr>
          <w:w w:val="110"/>
          <w:sz w:val="16"/>
        </w:rPr>
        <w:t>].</w:t>
      </w:r>
      <w:r>
        <w:rPr>
          <w:w w:val="110"/>
          <w:sz w:val="16"/>
        </w:rPr>
        <w:t> To optimize the system and mitigate the problems with Q-learning, a deep Q-network (DQN) is used to estimate the Q-function. Their algorithm showed a fast and suboptimal power-allocation technique</w:t>
      </w:r>
      <w:r>
        <w:rPr>
          <w:spacing w:val="-6"/>
          <w:w w:val="110"/>
          <w:sz w:val="16"/>
        </w:rPr>
        <w:t> </w:t>
      </w:r>
      <w:r>
        <w:rPr>
          <w:w w:val="110"/>
          <w:sz w:val="16"/>
        </w:rPr>
        <w:t>for</w:t>
      </w:r>
      <w:r>
        <w:rPr>
          <w:spacing w:val="-6"/>
          <w:w w:val="110"/>
          <w:sz w:val="16"/>
        </w:rPr>
        <w:t> </w:t>
      </w:r>
      <w:r>
        <w:rPr>
          <w:w w:val="110"/>
          <w:sz w:val="16"/>
        </w:rPr>
        <w:t>various</w:t>
      </w:r>
      <w:r>
        <w:rPr>
          <w:spacing w:val="-6"/>
          <w:w w:val="110"/>
          <w:sz w:val="16"/>
        </w:rPr>
        <w:t> </w:t>
      </w:r>
      <w:r>
        <w:rPr>
          <w:w w:val="110"/>
          <w:sz w:val="16"/>
        </w:rPr>
        <w:t>dynamic</w:t>
      </w:r>
      <w:r>
        <w:rPr>
          <w:spacing w:val="-6"/>
          <w:w w:val="110"/>
          <w:sz w:val="16"/>
        </w:rPr>
        <w:t> </w:t>
      </w:r>
      <w:r>
        <w:rPr>
          <w:w w:val="110"/>
          <w:sz w:val="16"/>
        </w:rPr>
        <w:t>wireless</w:t>
      </w:r>
      <w:r>
        <w:rPr>
          <w:spacing w:val="-6"/>
          <w:w w:val="110"/>
          <w:sz w:val="16"/>
        </w:rPr>
        <w:t> </w:t>
      </w:r>
      <w:r>
        <w:rPr>
          <w:w w:val="110"/>
          <w:sz w:val="16"/>
        </w:rPr>
        <w:t>networks.</w:t>
      </w:r>
      <w:r>
        <w:rPr>
          <w:spacing w:val="-6"/>
          <w:w w:val="110"/>
          <w:sz w:val="16"/>
        </w:rPr>
        <w:t> </w:t>
      </w:r>
      <w:r>
        <w:rPr>
          <w:w w:val="110"/>
          <w:sz w:val="16"/>
        </w:rPr>
        <w:t>This</w:t>
      </w:r>
      <w:r>
        <w:rPr>
          <w:spacing w:val="-6"/>
          <w:w w:val="110"/>
          <w:sz w:val="16"/>
        </w:rPr>
        <w:t> </w:t>
      </w:r>
      <w:r>
        <w:rPr>
          <w:w w:val="110"/>
          <w:sz w:val="16"/>
        </w:rPr>
        <w:t>will</w:t>
      </w:r>
      <w:r>
        <w:rPr>
          <w:spacing w:val="-6"/>
          <w:w w:val="110"/>
          <w:sz w:val="16"/>
        </w:rPr>
        <w:t> </w:t>
      </w:r>
      <w:r>
        <w:rPr>
          <w:w w:val="110"/>
          <w:sz w:val="16"/>
        </w:rPr>
        <w:t>have a massive opportunity in the future for heterogeneous networks to</w:t>
      </w:r>
      <w:r>
        <w:rPr>
          <w:w w:val="110"/>
          <w:sz w:val="16"/>
        </w:rPr>
        <w:t> be</w:t>
      </w:r>
      <w:r>
        <w:rPr>
          <w:w w:val="110"/>
          <w:sz w:val="16"/>
        </w:rPr>
        <w:t> implemented</w:t>
      </w:r>
      <w:r>
        <w:rPr>
          <w:w w:val="110"/>
          <w:sz w:val="16"/>
        </w:rPr>
        <w:t> and</w:t>
      </w:r>
      <w:r>
        <w:rPr>
          <w:w w:val="110"/>
          <w:sz w:val="16"/>
        </w:rPr>
        <w:t> used</w:t>
      </w:r>
      <w:r>
        <w:rPr>
          <w:w w:val="110"/>
          <w:sz w:val="16"/>
        </w:rPr>
        <w:t> as</w:t>
      </w:r>
      <w:r>
        <w:rPr>
          <w:w w:val="110"/>
          <w:sz w:val="16"/>
        </w:rPr>
        <w:t> prior</w:t>
      </w:r>
      <w:r>
        <w:rPr>
          <w:w w:val="110"/>
          <w:sz w:val="16"/>
        </w:rPr>
        <w:t> knowledge</w:t>
      </w:r>
      <w:r>
        <w:rPr>
          <w:w w:val="110"/>
          <w:sz w:val="16"/>
        </w:rPr>
        <w:t> and</w:t>
      </w:r>
      <w:r>
        <w:rPr>
          <w:w w:val="110"/>
          <w:sz w:val="16"/>
        </w:rPr>
        <w:t> facilitate</w:t>
      </w:r>
      <w:r>
        <w:rPr>
          <w:spacing w:val="40"/>
          <w:w w:val="110"/>
          <w:sz w:val="16"/>
        </w:rPr>
        <w:t> </w:t>
      </w:r>
      <w:r>
        <w:rPr>
          <w:w w:val="110"/>
          <w:sz w:val="16"/>
        </w:rPr>
        <w:t>the users such that optimum power is allocated to all the users quickly</w:t>
      </w:r>
      <w:r>
        <w:rPr>
          <w:w w:val="110"/>
          <w:sz w:val="16"/>
        </w:rPr>
        <w:t> and</w:t>
      </w:r>
      <w:r>
        <w:rPr>
          <w:w w:val="110"/>
          <w:sz w:val="16"/>
        </w:rPr>
        <w:t> efficiently.</w:t>
      </w:r>
      <w:r>
        <w:rPr>
          <w:w w:val="110"/>
          <w:sz w:val="16"/>
        </w:rPr>
        <w:t> This</w:t>
      </w:r>
      <w:r>
        <w:rPr>
          <w:w w:val="110"/>
          <w:sz w:val="16"/>
        </w:rPr>
        <w:t> method</w:t>
      </w:r>
      <w:r>
        <w:rPr>
          <w:w w:val="110"/>
          <w:sz w:val="16"/>
        </w:rPr>
        <w:t> is</w:t>
      </w:r>
      <w:r>
        <w:rPr>
          <w:w w:val="110"/>
          <w:sz w:val="16"/>
        </w:rPr>
        <w:t> more</w:t>
      </w:r>
      <w:r>
        <w:rPr>
          <w:w w:val="110"/>
          <w:sz w:val="16"/>
        </w:rPr>
        <w:t> reliable</w:t>
      </w:r>
      <w:r>
        <w:rPr>
          <w:w w:val="110"/>
          <w:sz w:val="16"/>
        </w:rPr>
        <w:t> than</w:t>
      </w:r>
      <w:r>
        <w:rPr>
          <w:w w:val="110"/>
          <w:sz w:val="16"/>
        </w:rPr>
        <w:t> the other</w:t>
      </w:r>
      <w:r>
        <w:rPr>
          <w:w w:val="110"/>
          <w:sz w:val="16"/>
        </w:rPr>
        <w:t> methods</w:t>
      </w:r>
      <w:r>
        <w:rPr>
          <w:w w:val="110"/>
          <w:sz w:val="16"/>
        </w:rPr>
        <w:t> because</w:t>
      </w:r>
      <w:r>
        <w:rPr>
          <w:w w:val="110"/>
          <w:sz w:val="16"/>
        </w:rPr>
        <w:t> of</w:t>
      </w:r>
      <w:r>
        <w:rPr>
          <w:w w:val="110"/>
          <w:sz w:val="16"/>
        </w:rPr>
        <w:t> its</w:t>
      </w:r>
      <w:r>
        <w:rPr>
          <w:w w:val="110"/>
          <w:sz w:val="16"/>
        </w:rPr>
        <w:t> response</w:t>
      </w:r>
      <w:r>
        <w:rPr>
          <w:w w:val="110"/>
          <w:sz w:val="16"/>
        </w:rPr>
        <w:t> to</w:t>
      </w:r>
      <w:r>
        <w:rPr>
          <w:w w:val="110"/>
          <w:sz w:val="16"/>
        </w:rPr>
        <w:t> dynamic</w:t>
      </w:r>
      <w:r>
        <w:rPr>
          <w:w w:val="110"/>
          <w:sz w:val="16"/>
        </w:rPr>
        <w:t> changes</w:t>
      </w:r>
      <w:r>
        <w:rPr>
          <w:w w:val="110"/>
          <w:sz w:val="16"/>
        </w:rPr>
        <w:t> in</w:t>
      </w:r>
      <w:r>
        <w:rPr>
          <w:spacing w:val="80"/>
          <w:w w:val="110"/>
          <w:sz w:val="16"/>
        </w:rPr>
        <w:t> </w:t>
      </w:r>
      <w:r>
        <w:rPr>
          <w:w w:val="110"/>
          <w:sz w:val="16"/>
        </w:rPr>
        <w:t>the network. A distributed knowledge plan can benefit</w:t>
      </w:r>
      <w:r>
        <w:rPr>
          <w:spacing w:val="1"/>
          <w:w w:val="110"/>
          <w:sz w:val="16"/>
        </w:rPr>
        <w:t> </w:t>
      </w:r>
      <w:r>
        <w:rPr>
          <w:w w:val="110"/>
          <w:sz w:val="16"/>
        </w:rPr>
        <w:t>from </w:t>
      </w:r>
      <w:r>
        <w:rPr>
          <w:spacing w:val="-4"/>
          <w:w w:val="110"/>
          <w:sz w:val="16"/>
        </w:rPr>
        <w:t>this</w:t>
      </w:r>
    </w:p>
    <w:p>
      <w:pPr>
        <w:pStyle w:val="BodyText"/>
        <w:spacing w:line="266" w:lineRule="auto" w:before="91"/>
        <w:ind w:left="293" w:right="129"/>
        <w:jc w:val="both"/>
      </w:pPr>
      <w:r>
        <w:rPr/>
        <w:br w:type="column"/>
      </w:r>
      <w:r>
        <w:rPr>
          <w:w w:val="110"/>
        </w:rPr>
        <w:t>algorithm</w:t>
      </w:r>
      <w:r>
        <w:rPr>
          <w:w w:val="110"/>
        </w:rPr>
        <w:t> and</w:t>
      </w:r>
      <w:r>
        <w:rPr>
          <w:w w:val="110"/>
        </w:rPr>
        <w:t> utilize</w:t>
      </w:r>
      <w:r>
        <w:rPr>
          <w:w w:val="110"/>
        </w:rPr>
        <w:t> the</w:t>
      </w:r>
      <w:r>
        <w:rPr>
          <w:w w:val="110"/>
        </w:rPr>
        <w:t> information</w:t>
      </w:r>
      <w:r>
        <w:rPr>
          <w:w w:val="110"/>
        </w:rPr>
        <w:t> to</w:t>
      </w:r>
      <w:r>
        <w:rPr>
          <w:w w:val="110"/>
        </w:rPr>
        <w:t> optimize</w:t>
      </w:r>
      <w:r>
        <w:rPr>
          <w:w w:val="110"/>
        </w:rPr>
        <w:t> power</w:t>
      </w:r>
      <w:r>
        <w:rPr>
          <w:w w:val="110"/>
        </w:rPr>
        <w:t> </w:t>
      </w:r>
      <w:r>
        <w:rPr>
          <w:w w:val="110"/>
        </w:rPr>
        <w:t>when the network experiences abrupt changes.</w:t>
      </w:r>
    </w:p>
    <w:p>
      <w:pPr>
        <w:pStyle w:val="BodyText"/>
        <w:spacing w:line="266" w:lineRule="auto"/>
        <w:ind w:left="293" w:right="129"/>
        <w:jc w:val="both"/>
      </w:pPr>
      <w:r>
        <w:rPr>
          <w:w w:val="110"/>
        </w:rPr>
        <w:t>For heterogeneous networks, the authors of [</w:t>
      </w:r>
      <w:hyperlink w:history="true" w:anchor="_bookmark141">
        <w:r>
          <w:rPr>
            <w:color w:val="007FAC"/>
            <w:w w:val="110"/>
          </w:rPr>
          <w:t>95</w:t>
        </w:r>
      </w:hyperlink>
      <w:r>
        <w:rPr>
          <w:w w:val="110"/>
        </w:rPr>
        <w:t>] proposed a </w:t>
      </w:r>
      <w:r>
        <w:rPr>
          <w:w w:val="110"/>
        </w:rPr>
        <w:t>de- centralized solution for power management and cell association using</w:t>
      </w:r>
      <w:r>
        <w:rPr>
          <w:w w:val="110"/>
        </w:rPr>
        <w:t> RL</w:t>
      </w:r>
      <w:r>
        <w:rPr>
          <w:w w:val="110"/>
        </w:rPr>
        <w:t> techniques.</w:t>
      </w:r>
      <w:r>
        <w:rPr>
          <w:w w:val="110"/>
        </w:rPr>
        <w:t> They</w:t>
      </w:r>
      <w:r>
        <w:rPr>
          <w:w w:val="110"/>
        </w:rPr>
        <w:t> have</w:t>
      </w:r>
      <w:r>
        <w:rPr>
          <w:w w:val="110"/>
        </w:rPr>
        <w:t> focused</w:t>
      </w:r>
      <w:r>
        <w:rPr>
          <w:w w:val="110"/>
        </w:rPr>
        <w:t> on</w:t>
      </w:r>
      <w:r>
        <w:rPr>
          <w:w w:val="110"/>
        </w:rPr>
        <w:t> inter-cell</w:t>
      </w:r>
      <w:r>
        <w:rPr>
          <w:w w:val="110"/>
        </w:rPr>
        <w:t> interfer- ence</w:t>
      </w:r>
      <w:r>
        <w:rPr>
          <w:spacing w:val="-13"/>
          <w:w w:val="110"/>
        </w:rPr>
        <w:t> </w:t>
      </w:r>
      <w:r>
        <w:rPr>
          <w:w w:val="110"/>
        </w:rPr>
        <w:t>coordination</w:t>
      </w:r>
      <w:r>
        <w:rPr>
          <w:spacing w:val="-11"/>
          <w:w w:val="110"/>
        </w:rPr>
        <w:t> </w:t>
      </w:r>
      <w:r>
        <w:rPr>
          <w:w w:val="110"/>
        </w:rPr>
        <w:t>(ICIC)</w:t>
      </w:r>
      <w:r>
        <w:rPr>
          <w:spacing w:val="-11"/>
          <w:w w:val="110"/>
        </w:rPr>
        <w:t> </w:t>
      </w:r>
      <w:r>
        <w:rPr>
          <w:w w:val="110"/>
        </w:rPr>
        <w:t>using</w:t>
      </w:r>
      <w:r>
        <w:rPr>
          <w:spacing w:val="-11"/>
          <w:w w:val="110"/>
        </w:rPr>
        <w:t> </w:t>
      </w:r>
      <w:r>
        <w:rPr>
          <w:w w:val="110"/>
        </w:rPr>
        <w:t>both</w:t>
      </w:r>
      <w:r>
        <w:rPr>
          <w:spacing w:val="-11"/>
          <w:w w:val="110"/>
        </w:rPr>
        <w:t> </w:t>
      </w:r>
      <w:r>
        <w:rPr>
          <w:w w:val="110"/>
        </w:rPr>
        <w:t>time-domain</w:t>
      </w:r>
      <w:r>
        <w:rPr>
          <w:spacing w:val="-11"/>
          <w:w w:val="110"/>
        </w:rPr>
        <w:t> </w:t>
      </w:r>
      <w:r>
        <w:rPr>
          <w:w w:val="110"/>
        </w:rPr>
        <w:t>and</w:t>
      </w:r>
      <w:r>
        <w:rPr>
          <w:spacing w:val="-11"/>
          <w:w w:val="110"/>
        </w:rPr>
        <w:t> </w:t>
      </w:r>
      <w:r>
        <w:rPr>
          <w:w w:val="110"/>
        </w:rPr>
        <w:t>frequency- domain,</w:t>
      </w:r>
      <w:r>
        <w:rPr>
          <w:w w:val="110"/>
        </w:rPr>
        <w:t> where</w:t>
      </w:r>
      <w:r>
        <w:rPr>
          <w:w w:val="110"/>
        </w:rPr>
        <w:t> macro-cells</w:t>
      </w:r>
      <w:r>
        <w:rPr>
          <w:w w:val="110"/>
        </w:rPr>
        <w:t> and</w:t>
      </w:r>
      <w:r>
        <w:rPr>
          <w:w w:val="110"/>
        </w:rPr>
        <w:t> pico-cells</w:t>
      </w:r>
      <w:r>
        <w:rPr>
          <w:w w:val="110"/>
        </w:rPr>
        <w:t> autonomously</w:t>
      </w:r>
      <w:r>
        <w:rPr>
          <w:w w:val="110"/>
        </w:rPr>
        <w:t> learn</w:t>
      </w:r>
      <w:r>
        <w:rPr>
          <w:spacing w:val="40"/>
          <w:w w:val="110"/>
        </w:rPr>
        <w:t> </w:t>
      </w:r>
      <w:r>
        <w:rPr>
          <w:w w:val="110"/>
        </w:rPr>
        <w:t>to</w:t>
      </w:r>
      <w:r>
        <w:rPr>
          <w:w w:val="110"/>
        </w:rPr>
        <w:t> optimize</w:t>
      </w:r>
      <w:r>
        <w:rPr>
          <w:w w:val="110"/>
        </w:rPr>
        <w:t> their</w:t>
      </w:r>
      <w:r>
        <w:rPr>
          <w:w w:val="110"/>
        </w:rPr>
        <w:t> transmission</w:t>
      </w:r>
      <w:r>
        <w:rPr>
          <w:w w:val="110"/>
        </w:rPr>
        <w:t> power.</w:t>
      </w:r>
      <w:r>
        <w:rPr>
          <w:w w:val="110"/>
        </w:rPr>
        <w:t> In</w:t>
      </w:r>
      <w:r>
        <w:rPr>
          <w:w w:val="110"/>
        </w:rPr>
        <w:t> the</w:t>
      </w:r>
      <w:r>
        <w:rPr>
          <w:w w:val="110"/>
        </w:rPr>
        <w:t> time</w:t>
      </w:r>
      <w:r>
        <w:rPr>
          <w:w w:val="110"/>
        </w:rPr>
        <w:t> domain,</w:t>
      </w:r>
      <w:r>
        <w:rPr>
          <w:w w:val="110"/>
        </w:rPr>
        <w:t> the learning</w:t>
      </w:r>
      <w:r>
        <w:rPr>
          <w:w w:val="110"/>
        </w:rPr>
        <w:t> agent</w:t>
      </w:r>
      <w:r>
        <w:rPr>
          <w:w w:val="110"/>
        </w:rPr>
        <w:t> on</w:t>
      </w:r>
      <w:r>
        <w:rPr>
          <w:w w:val="110"/>
        </w:rPr>
        <w:t> pico-BS</w:t>
      </w:r>
      <w:r>
        <w:rPr>
          <w:w w:val="110"/>
        </w:rPr>
        <w:t> (PBS)</w:t>
      </w:r>
      <w:r>
        <w:rPr>
          <w:w w:val="110"/>
        </w:rPr>
        <w:t> intelligently</w:t>
      </w:r>
      <w:r>
        <w:rPr>
          <w:w w:val="110"/>
        </w:rPr>
        <w:t> self-organizes</w:t>
      </w:r>
      <w:r>
        <w:rPr>
          <w:w w:val="110"/>
        </w:rPr>
        <w:t> the </w:t>
      </w:r>
      <w:r>
        <w:rPr/>
        <w:t>cell range to effectively offload traffic from the macro-BS (MBS).</w:t>
      </w:r>
      <w:r>
        <w:rPr>
          <w:spacing w:val="40"/>
          <w:w w:val="110"/>
        </w:rPr>
        <w:t> </w:t>
      </w:r>
      <w:r>
        <w:rPr>
          <w:w w:val="110"/>
        </w:rPr>
        <w:t>The</w:t>
      </w:r>
      <w:r>
        <w:rPr>
          <w:w w:val="110"/>
        </w:rPr>
        <w:t> action</w:t>
      </w:r>
      <w:r>
        <w:rPr>
          <w:w w:val="110"/>
        </w:rPr>
        <w:t> performed</w:t>
      </w:r>
      <w:r>
        <w:rPr>
          <w:w w:val="110"/>
        </w:rPr>
        <w:t> by</w:t>
      </w:r>
      <w:r>
        <w:rPr>
          <w:w w:val="110"/>
        </w:rPr>
        <w:t> the</w:t>
      </w:r>
      <w:r>
        <w:rPr>
          <w:w w:val="110"/>
        </w:rPr>
        <w:t> two</w:t>
      </w:r>
      <w:r>
        <w:rPr>
          <w:w w:val="110"/>
        </w:rPr>
        <w:t> agents</w:t>
      </w:r>
      <w:r>
        <w:rPr>
          <w:w w:val="110"/>
        </w:rPr>
        <w:t> on</w:t>
      </w:r>
      <w:r>
        <w:rPr>
          <w:w w:val="110"/>
        </w:rPr>
        <w:t> both</w:t>
      </w:r>
      <w:r>
        <w:rPr>
          <w:w w:val="110"/>
        </w:rPr>
        <w:t> BSs</w:t>
      </w:r>
      <w:r>
        <w:rPr>
          <w:w w:val="110"/>
        </w:rPr>
        <w:t> is</w:t>
      </w:r>
      <w:r>
        <w:rPr>
          <w:w w:val="110"/>
        </w:rPr>
        <w:t> range expansion</w:t>
      </w:r>
      <w:r>
        <w:rPr>
          <w:spacing w:val="-6"/>
          <w:w w:val="110"/>
        </w:rPr>
        <w:t> </w:t>
      </w:r>
      <w:r>
        <w:rPr>
          <w:w w:val="110"/>
        </w:rPr>
        <w:t>and</w:t>
      </w:r>
      <w:r>
        <w:rPr>
          <w:spacing w:val="-6"/>
          <w:w w:val="110"/>
        </w:rPr>
        <w:t> </w:t>
      </w:r>
      <w:r>
        <w:rPr>
          <w:w w:val="110"/>
        </w:rPr>
        <w:t>power</w:t>
      </w:r>
      <w:r>
        <w:rPr>
          <w:spacing w:val="-6"/>
          <w:w w:val="110"/>
        </w:rPr>
        <w:t> </w:t>
      </w:r>
      <w:r>
        <w:rPr>
          <w:w w:val="110"/>
        </w:rPr>
        <w:t>adjustments</w:t>
      </w:r>
      <w:r>
        <w:rPr>
          <w:spacing w:val="-6"/>
          <w:w w:val="110"/>
        </w:rPr>
        <w:t> </w:t>
      </w:r>
      <w:r>
        <w:rPr>
          <w:w w:val="110"/>
        </w:rPr>
        <w:t>on</w:t>
      </w:r>
      <w:r>
        <w:rPr>
          <w:spacing w:val="-6"/>
          <w:w w:val="110"/>
        </w:rPr>
        <w:t> </w:t>
      </w:r>
      <w:r>
        <w:rPr>
          <w:w w:val="110"/>
        </w:rPr>
        <w:t>each</w:t>
      </w:r>
      <w:r>
        <w:rPr>
          <w:spacing w:val="-6"/>
          <w:w w:val="110"/>
        </w:rPr>
        <w:t> </w:t>
      </w:r>
      <w:r>
        <w:rPr>
          <w:w w:val="110"/>
        </w:rPr>
        <w:t>resource</w:t>
      </w:r>
      <w:r>
        <w:rPr>
          <w:spacing w:val="-6"/>
          <w:w w:val="110"/>
        </w:rPr>
        <w:t> </w:t>
      </w:r>
      <w:r>
        <w:rPr>
          <w:w w:val="110"/>
        </w:rPr>
        <w:t>block,</w:t>
      </w:r>
      <w:r>
        <w:rPr>
          <w:spacing w:val="-6"/>
          <w:w w:val="110"/>
        </w:rPr>
        <w:t> </w:t>
      </w:r>
      <w:r>
        <w:rPr>
          <w:w w:val="110"/>
        </w:rPr>
        <w:t>where PBS</w:t>
      </w:r>
      <w:r>
        <w:rPr>
          <w:w w:val="110"/>
        </w:rPr>
        <w:t> performs</w:t>
      </w:r>
      <w:r>
        <w:rPr>
          <w:w w:val="110"/>
        </w:rPr>
        <w:t> range</w:t>
      </w:r>
      <w:r>
        <w:rPr>
          <w:w w:val="110"/>
        </w:rPr>
        <w:t> expansion</w:t>
      </w:r>
      <w:r>
        <w:rPr>
          <w:w w:val="110"/>
        </w:rPr>
        <w:t> and</w:t>
      </w:r>
      <w:r>
        <w:rPr>
          <w:w w:val="110"/>
        </w:rPr>
        <w:t> power</w:t>
      </w:r>
      <w:r>
        <w:rPr>
          <w:w w:val="110"/>
        </w:rPr>
        <w:t> adjustment</w:t>
      </w:r>
      <w:r>
        <w:rPr>
          <w:w w:val="110"/>
        </w:rPr>
        <w:t> by</w:t>
      </w:r>
      <w:r>
        <w:rPr>
          <w:w w:val="110"/>
        </w:rPr>
        <w:t> MBS. The</w:t>
      </w:r>
      <w:r>
        <w:rPr>
          <w:w w:val="110"/>
        </w:rPr>
        <w:t> future</w:t>
      </w:r>
      <w:r>
        <w:rPr>
          <w:w w:val="110"/>
        </w:rPr>
        <w:t> state</w:t>
      </w:r>
      <w:r>
        <w:rPr>
          <w:w w:val="110"/>
        </w:rPr>
        <w:t> of</w:t>
      </w:r>
      <w:r>
        <w:rPr>
          <w:w w:val="110"/>
        </w:rPr>
        <w:t> each</w:t>
      </w:r>
      <w:r>
        <w:rPr>
          <w:w w:val="110"/>
        </w:rPr>
        <w:t> agent</w:t>
      </w:r>
      <w:r>
        <w:rPr>
          <w:w w:val="110"/>
        </w:rPr>
        <w:t> depends</w:t>
      </w:r>
      <w:r>
        <w:rPr>
          <w:w w:val="110"/>
        </w:rPr>
        <w:t> on</w:t>
      </w:r>
      <w:r>
        <w:rPr>
          <w:w w:val="110"/>
        </w:rPr>
        <w:t> the</w:t>
      </w:r>
      <w:r>
        <w:rPr>
          <w:w w:val="110"/>
        </w:rPr>
        <w:t> SINR</w:t>
      </w:r>
      <w:r>
        <w:rPr>
          <w:w w:val="110"/>
        </w:rPr>
        <w:t> condition</w:t>
      </w:r>
      <w:r>
        <w:rPr>
          <w:spacing w:val="80"/>
          <w:w w:val="110"/>
        </w:rPr>
        <w:t> </w:t>
      </w:r>
      <w:r>
        <w:rPr>
          <w:w w:val="110"/>
        </w:rPr>
        <w:t>of each UE in the network, while the received cost is the target value</w:t>
      </w:r>
      <w:r>
        <w:rPr>
          <w:w w:val="110"/>
        </w:rPr>
        <w:t> of</w:t>
      </w:r>
      <w:r>
        <w:rPr>
          <w:w w:val="110"/>
        </w:rPr>
        <w:t> the</w:t>
      </w:r>
      <w:r>
        <w:rPr>
          <w:w w:val="110"/>
        </w:rPr>
        <w:t> SINR</w:t>
      </w:r>
      <w:r>
        <w:rPr>
          <w:w w:val="110"/>
        </w:rPr>
        <w:t> to</w:t>
      </w:r>
      <w:r>
        <w:rPr>
          <w:w w:val="110"/>
        </w:rPr>
        <w:t> serve</w:t>
      </w:r>
      <w:r>
        <w:rPr>
          <w:w w:val="110"/>
        </w:rPr>
        <w:t> each</w:t>
      </w:r>
      <w:r>
        <w:rPr>
          <w:w w:val="110"/>
        </w:rPr>
        <w:t> UE</w:t>
      </w:r>
      <w:r>
        <w:rPr>
          <w:w w:val="110"/>
        </w:rPr>
        <w:t> to</w:t>
      </w:r>
      <w:r>
        <w:rPr>
          <w:w w:val="110"/>
        </w:rPr>
        <w:t> meet</w:t>
      </w:r>
      <w:r>
        <w:rPr>
          <w:w w:val="110"/>
        </w:rPr>
        <w:t> the</w:t>
      </w:r>
      <w:r>
        <w:rPr>
          <w:w w:val="110"/>
        </w:rPr>
        <w:t> total</w:t>
      </w:r>
      <w:r>
        <w:rPr>
          <w:w w:val="110"/>
        </w:rPr>
        <w:t> transmit power</w:t>
      </w:r>
      <w:r>
        <w:rPr>
          <w:spacing w:val="36"/>
          <w:w w:val="110"/>
        </w:rPr>
        <w:t> </w:t>
      </w:r>
      <w:r>
        <w:rPr>
          <w:w w:val="110"/>
        </w:rPr>
        <w:t>constraint.</w:t>
      </w:r>
      <w:r>
        <w:rPr>
          <w:spacing w:val="36"/>
          <w:w w:val="110"/>
        </w:rPr>
        <w:t> </w:t>
      </w:r>
      <w:r>
        <w:rPr>
          <w:w w:val="110"/>
        </w:rPr>
        <w:t>In</w:t>
      </w:r>
      <w:r>
        <w:rPr>
          <w:spacing w:val="36"/>
          <w:w w:val="110"/>
        </w:rPr>
        <w:t> </w:t>
      </w:r>
      <w:r>
        <w:rPr>
          <w:w w:val="110"/>
        </w:rPr>
        <w:t>each</w:t>
      </w:r>
      <w:r>
        <w:rPr>
          <w:spacing w:val="36"/>
          <w:w w:val="110"/>
        </w:rPr>
        <w:t> </w:t>
      </w:r>
      <w:r>
        <w:rPr>
          <w:w w:val="110"/>
        </w:rPr>
        <w:t>iteration</w:t>
      </w:r>
      <w:r>
        <w:rPr>
          <w:spacing w:val="36"/>
          <w:w w:val="110"/>
        </w:rPr>
        <w:t> </w:t>
      </w:r>
      <w:r>
        <w:rPr>
          <w:w w:val="110"/>
        </w:rPr>
        <w:t>of</w:t>
      </w:r>
      <w:r>
        <w:rPr>
          <w:spacing w:val="36"/>
          <w:w w:val="110"/>
        </w:rPr>
        <w:t> </w:t>
      </w:r>
      <w:r>
        <w:rPr>
          <w:w w:val="110"/>
        </w:rPr>
        <w:t>learning,</w:t>
      </w:r>
      <w:r>
        <w:rPr>
          <w:spacing w:val="36"/>
          <w:w w:val="110"/>
        </w:rPr>
        <w:t> </w:t>
      </w:r>
      <w:r>
        <w:rPr>
          <w:w w:val="110"/>
        </w:rPr>
        <w:t>PBS</w:t>
      </w:r>
      <w:r>
        <w:rPr>
          <w:spacing w:val="36"/>
          <w:w w:val="110"/>
        </w:rPr>
        <w:t> </w:t>
      </w:r>
      <w:r>
        <w:rPr>
          <w:w w:val="110"/>
        </w:rPr>
        <w:t>chooses an</w:t>
      </w:r>
      <w:r>
        <w:rPr>
          <w:w w:val="110"/>
        </w:rPr>
        <w:t> action</w:t>
      </w:r>
      <w:r>
        <w:rPr>
          <w:w w:val="110"/>
        </w:rPr>
        <w:t> resulting</w:t>
      </w:r>
      <w:r>
        <w:rPr>
          <w:w w:val="110"/>
        </w:rPr>
        <w:t> in</w:t>
      </w:r>
      <w:r>
        <w:rPr>
          <w:w w:val="110"/>
        </w:rPr>
        <w:t> the</w:t>
      </w:r>
      <w:r>
        <w:rPr>
          <w:w w:val="110"/>
        </w:rPr>
        <w:t> smallest</w:t>
      </w:r>
      <w:r>
        <w:rPr>
          <w:w w:val="110"/>
        </w:rPr>
        <w:t> Q-value,</w:t>
      </w:r>
      <w:r>
        <w:rPr>
          <w:w w:val="110"/>
        </w:rPr>
        <w:t> and</w:t>
      </w:r>
      <w:r>
        <w:rPr>
          <w:w w:val="110"/>
        </w:rPr>
        <w:t> based</w:t>
      </w:r>
      <w:r>
        <w:rPr>
          <w:w w:val="110"/>
        </w:rPr>
        <w:t> on</w:t>
      </w:r>
      <w:r>
        <w:rPr>
          <w:w w:val="110"/>
        </w:rPr>
        <w:t> this, MBS</w:t>
      </w:r>
      <w:r>
        <w:rPr>
          <w:w w:val="110"/>
        </w:rPr>
        <w:t> chooses</w:t>
      </w:r>
      <w:r>
        <w:rPr>
          <w:w w:val="110"/>
        </w:rPr>
        <w:t> its</w:t>
      </w:r>
      <w:r>
        <w:rPr>
          <w:w w:val="110"/>
        </w:rPr>
        <w:t> action.</w:t>
      </w:r>
      <w:r>
        <w:rPr>
          <w:w w:val="110"/>
        </w:rPr>
        <w:t> In</w:t>
      </w:r>
      <w:r>
        <w:rPr>
          <w:w w:val="110"/>
        </w:rPr>
        <w:t> the</w:t>
      </w:r>
      <w:r>
        <w:rPr>
          <w:w w:val="110"/>
        </w:rPr>
        <w:t> frequency-domain</w:t>
      </w:r>
      <w:r>
        <w:rPr>
          <w:w w:val="110"/>
        </w:rPr>
        <w:t> scenario,</w:t>
      </w:r>
      <w:r>
        <w:rPr>
          <w:w w:val="110"/>
        </w:rPr>
        <w:t> the action</w:t>
      </w:r>
      <w:r>
        <w:rPr>
          <w:spacing w:val="-10"/>
          <w:w w:val="110"/>
        </w:rPr>
        <w:t> </w:t>
      </w:r>
      <w:r>
        <w:rPr>
          <w:w w:val="110"/>
        </w:rPr>
        <w:t>of</w:t>
      </w:r>
      <w:r>
        <w:rPr>
          <w:spacing w:val="-10"/>
          <w:w w:val="110"/>
        </w:rPr>
        <w:t> </w:t>
      </w:r>
      <w:r>
        <w:rPr>
          <w:w w:val="110"/>
        </w:rPr>
        <w:t>Q-learning</w:t>
      </w:r>
      <w:r>
        <w:rPr>
          <w:spacing w:val="-10"/>
          <w:w w:val="110"/>
        </w:rPr>
        <w:t> </w:t>
      </w:r>
      <w:r>
        <w:rPr>
          <w:w w:val="110"/>
        </w:rPr>
        <w:t>differed</w:t>
      </w:r>
      <w:r>
        <w:rPr>
          <w:spacing w:val="-10"/>
          <w:w w:val="110"/>
        </w:rPr>
        <w:t> </w:t>
      </w:r>
      <w:r>
        <w:rPr>
          <w:w w:val="110"/>
        </w:rPr>
        <w:t>from</w:t>
      </w:r>
      <w:r>
        <w:rPr>
          <w:spacing w:val="-10"/>
          <w:w w:val="110"/>
        </w:rPr>
        <w:t> </w:t>
      </w:r>
      <w:r>
        <w:rPr>
          <w:w w:val="110"/>
        </w:rPr>
        <w:t>the</w:t>
      </w:r>
      <w:r>
        <w:rPr>
          <w:spacing w:val="-10"/>
          <w:w w:val="110"/>
        </w:rPr>
        <w:t> </w:t>
      </w:r>
      <w:r>
        <w:rPr>
          <w:w w:val="110"/>
        </w:rPr>
        <w:t>time</w:t>
      </w:r>
      <w:r>
        <w:rPr>
          <w:spacing w:val="-10"/>
          <w:w w:val="110"/>
        </w:rPr>
        <w:t> </w:t>
      </w:r>
      <w:r>
        <w:rPr>
          <w:w w:val="110"/>
        </w:rPr>
        <w:t>domain.</w:t>
      </w:r>
      <w:r>
        <w:rPr>
          <w:spacing w:val="-10"/>
          <w:w w:val="110"/>
        </w:rPr>
        <w:t> </w:t>
      </w:r>
      <w:r>
        <w:rPr>
          <w:w w:val="110"/>
        </w:rPr>
        <w:t>It</w:t>
      </w:r>
      <w:r>
        <w:rPr>
          <w:spacing w:val="-10"/>
          <w:w w:val="110"/>
        </w:rPr>
        <w:t> </w:t>
      </w:r>
      <w:r>
        <w:rPr>
          <w:w w:val="110"/>
        </w:rPr>
        <w:t>uses</w:t>
      </w:r>
      <w:r>
        <w:rPr>
          <w:spacing w:val="-10"/>
          <w:w w:val="110"/>
        </w:rPr>
        <w:t> </w:t>
      </w:r>
      <w:r>
        <w:rPr>
          <w:w w:val="110"/>
        </w:rPr>
        <w:t>single and multi-flow carrier aggregation in which a single UE can be </w:t>
      </w:r>
      <w:r>
        <w:rPr/>
        <w:t>served</w:t>
      </w:r>
      <w:r>
        <w:rPr>
          <w:spacing w:val="35"/>
        </w:rPr>
        <w:t> </w:t>
      </w:r>
      <w:r>
        <w:rPr/>
        <w:t>simultaneously</w:t>
      </w:r>
      <w:r>
        <w:rPr>
          <w:spacing w:val="36"/>
        </w:rPr>
        <w:t> </w:t>
      </w:r>
      <w:r>
        <w:rPr/>
        <w:t>by</w:t>
      </w:r>
      <w:r>
        <w:rPr>
          <w:spacing w:val="36"/>
        </w:rPr>
        <w:t> </w:t>
      </w:r>
      <w:r>
        <w:rPr/>
        <w:t>different</w:t>
      </w:r>
      <w:r>
        <w:rPr>
          <w:spacing w:val="36"/>
        </w:rPr>
        <w:t> </w:t>
      </w:r>
      <w:r>
        <w:rPr/>
        <w:t>BSs</w:t>
      </w:r>
      <w:r>
        <w:rPr>
          <w:spacing w:val="35"/>
        </w:rPr>
        <w:t> </w:t>
      </w:r>
      <w:r>
        <w:rPr/>
        <w:t>over</w:t>
      </w:r>
      <w:r>
        <w:rPr>
          <w:spacing w:val="36"/>
        </w:rPr>
        <w:t> </w:t>
      </w:r>
      <w:r>
        <w:rPr/>
        <w:t>different</w:t>
      </w:r>
      <w:r>
        <w:rPr>
          <w:spacing w:val="36"/>
        </w:rPr>
        <w:t> </w:t>
      </w:r>
      <w:r>
        <w:rPr>
          <w:spacing w:val="-2"/>
        </w:rPr>
        <w:t>tiers/layers</w:t>
      </w:r>
    </w:p>
    <w:p>
      <w:pPr>
        <w:spacing w:after="0" w:line="266" w:lineRule="auto"/>
        <w:jc w:val="both"/>
        <w:sectPr>
          <w:type w:val="continuous"/>
          <w:pgSz w:w="11910" w:h="15880"/>
          <w:pgMar w:header="655" w:footer="544" w:top="620" w:bottom="280" w:left="640" w:right="620"/>
          <w:cols w:num="2" w:equalWidth="0">
            <w:col w:w="5174" w:space="502"/>
            <w:col w:w="4974"/>
          </w:cols>
        </w:sectPr>
      </w:pPr>
    </w:p>
    <w:p>
      <w:pPr>
        <w:pStyle w:val="BodyText"/>
        <w:rPr>
          <w:sz w:val="12"/>
        </w:rPr>
      </w:pPr>
    </w:p>
    <w:p>
      <w:pPr>
        <w:spacing w:after="0"/>
        <w:rPr>
          <w:sz w:val="12"/>
        </w:rPr>
        <w:sectPr>
          <w:pgSz w:w="11910" w:h="15880"/>
          <w:pgMar w:header="655" w:footer="544" w:top="840" w:bottom="740" w:left="640" w:right="620"/>
        </w:sectPr>
      </w:pPr>
    </w:p>
    <w:p>
      <w:pPr>
        <w:pStyle w:val="BodyText"/>
        <w:spacing w:line="271" w:lineRule="auto" w:before="91"/>
        <w:ind w:left="589"/>
        <w:jc w:val="both"/>
      </w:pPr>
      <w:r>
        <w:rPr>
          <w:w w:val="110"/>
        </w:rPr>
        <w:t>(with</w:t>
      </w:r>
      <w:r>
        <w:rPr>
          <w:w w:val="110"/>
        </w:rPr>
        <w:t> two</w:t>
      </w:r>
      <w:r>
        <w:rPr>
          <w:w w:val="110"/>
        </w:rPr>
        <w:t> different</w:t>
      </w:r>
      <w:r>
        <w:rPr>
          <w:w w:val="110"/>
        </w:rPr>
        <w:t> carrier</w:t>
      </w:r>
      <w:r>
        <w:rPr>
          <w:w w:val="110"/>
        </w:rPr>
        <w:t> frequencies).</w:t>
      </w:r>
      <w:r>
        <w:rPr>
          <w:w w:val="110"/>
        </w:rPr>
        <w:t> Therefore,</w:t>
      </w:r>
      <w:r>
        <w:rPr>
          <w:w w:val="110"/>
        </w:rPr>
        <w:t> using</w:t>
      </w:r>
      <w:r>
        <w:rPr>
          <w:w w:val="110"/>
        </w:rPr>
        <w:t> </w:t>
      </w:r>
      <w:r>
        <w:rPr>
          <w:w w:val="110"/>
        </w:rPr>
        <w:t>Q- learning</w:t>
      </w:r>
      <w:r>
        <w:rPr>
          <w:w w:val="110"/>
        </w:rPr>
        <w:t> will</w:t>
      </w:r>
      <w:r>
        <w:rPr>
          <w:w w:val="110"/>
        </w:rPr>
        <w:t> enable</w:t>
      </w:r>
      <w:r>
        <w:rPr>
          <w:w w:val="110"/>
        </w:rPr>
        <w:t> PBS</w:t>
      </w:r>
      <w:r>
        <w:rPr>
          <w:w w:val="110"/>
        </w:rPr>
        <w:t> and</w:t>
      </w:r>
      <w:r>
        <w:rPr>
          <w:w w:val="110"/>
        </w:rPr>
        <w:t> MBS</w:t>
      </w:r>
      <w:r>
        <w:rPr>
          <w:w w:val="110"/>
        </w:rPr>
        <w:t> to</w:t>
      </w:r>
      <w:r>
        <w:rPr>
          <w:w w:val="110"/>
        </w:rPr>
        <w:t> self-optimize</w:t>
      </w:r>
      <w:r>
        <w:rPr>
          <w:w w:val="110"/>
        </w:rPr>
        <w:t> system</w:t>
      </w:r>
      <w:r>
        <w:rPr>
          <w:w w:val="110"/>
        </w:rPr>
        <w:t> per- formance</w:t>
      </w:r>
      <w:r>
        <w:rPr>
          <w:w w:val="110"/>
        </w:rPr>
        <w:t> using</w:t>
      </w:r>
      <w:r>
        <w:rPr>
          <w:w w:val="110"/>
        </w:rPr>
        <w:t> ICIC.</w:t>
      </w:r>
      <w:r>
        <w:rPr>
          <w:w w:val="110"/>
        </w:rPr>
        <w:t> Moreover,</w:t>
      </w:r>
      <w:r>
        <w:rPr>
          <w:w w:val="110"/>
        </w:rPr>
        <w:t> a</w:t>
      </w:r>
      <w:r>
        <w:rPr>
          <w:w w:val="110"/>
        </w:rPr>
        <w:t> fully</w:t>
      </w:r>
      <w:r>
        <w:rPr>
          <w:w w:val="110"/>
        </w:rPr>
        <w:t> automated</w:t>
      </w:r>
      <w:r>
        <w:rPr>
          <w:w w:val="110"/>
        </w:rPr>
        <w:t> multi-agent Q-learning technique was developed to facilitate heterogeneous cellular</w:t>
      </w:r>
      <w:r>
        <w:rPr>
          <w:spacing w:val="26"/>
          <w:w w:val="110"/>
        </w:rPr>
        <w:t> </w:t>
      </w:r>
      <w:r>
        <w:rPr>
          <w:w w:val="110"/>
        </w:rPr>
        <w:t>networks</w:t>
      </w:r>
      <w:r>
        <w:rPr>
          <w:spacing w:val="26"/>
          <w:w w:val="110"/>
        </w:rPr>
        <w:t> </w:t>
      </w:r>
      <w:r>
        <w:rPr>
          <w:w w:val="110"/>
        </w:rPr>
        <w:t>and</w:t>
      </w:r>
      <w:r>
        <w:rPr>
          <w:spacing w:val="26"/>
          <w:w w:val="110"/>
        </w:rPr>
        <w:t> </w:t>
      </w:r>
      <w:r>
        <w:rPr>
          <w:w w:val="110"/>
        </w:rPr>
        <w:t>to</w:t>
      </w:r>
      <w:r>
        <w:rPr>
          <w:spacing w:val="26"/>
          <w:w w:val="110"/>
        </w:rPr>
        <w:t> </w:t>
      </w:r>
      <w:r>
        <w:rPr>
          <w:w w:val="110"/>
        </w:rPr>
        <w:t>model</w:t>
      </w:r>
      <w:r>
        <w:rPr>
          <w:spacing w:val="26"/>
          <w:w w:val="110"/>
        </w:rPr>
        <w:t> </w:t>
      </w:r>
      <w:r>
        <w:rPr>
          <w:w w:val="110"/>
        </w:rPr>
        <w:t>the</w:t>
      </w:r>
      <w:r>
        <w:rPr>
          <w:spacing w:val="26"/>
          <w:w w:val="110"/>
        </w:rPr>
        <w:t> </w:t>
      </w:r>
      <w:r>
        <w:rPr>
          <w:w w:val="110"/>
        </w:rPr>
        <w:t>channel</w:t>
      </w:r>
      <w:r>
        <w:rPr>
          <w:spacing w:val="26"/>
          <w:w w:val="110"/>
        </w:rPr>
        <w:t> </w:t>
      </w:r>
      <w:r>
        <w:rPr>
          <w:w w:val="110"/>
        </w:rPr>
        <w:t>and</w:t>
      </w:r>
      <w:r>
        <w:rPr>
          <w:spacing w:val="26"/>
          <w:w w:val="110"/>
        </w:rPr>
        <w:t> </w:t>
      </w:r>
      <w:r>
        <w:rPr>
          <w:w w:val="110"/>
        </w:rPr>
        <w:t>power</w:t>
      </w:r>
      <w:r>
        <w:rPr>
          <w:spacing w:val="26"/>
          <w:w w:val="110"/>
        </w:rPr>
        <w:t> </w:t>
      </w:r>
      <w:r>
        <w:rPr>
          <w:w w:val="110"/>
        </w:rPr>
        <w:t>levels of</w:t>
      </w:r>
      <w:r>
        <w:rPr>
          <w:w w:val="110"/>
        </w:rPr>
        <w:t> D2D</w:t>
      </w:r>
      <w:r>
        <w:rPr>
          <w:w w:val="110"/>
        </w:rPr>
        <w:t> pairs</w:t>
      </w:r>
      <w:r>
        <w:rPr>
          <w:w w:val="110"/>
        </w:rPr>
        <w:t> [</w:t>
      </w:r>
      <w:hyperlink w:history="true" w:anchor="_bookmark142">
        <w:r>
          <w:rPr>
            <w:color w:val="007FAC"/>
            <w:w w:val="110"/>
          </w:rPr>
          <w:t>96</w:t>
        </w:r>
      </w:hyperlink>
      <w:r>
        <w:rPr>
          <w:w w:val="110"/>
        </w:rPr>
        <w:t>].</w:t>
      </w:r>
      <w:r>
        <w:rPr>
          <w:w w:val="110"/>
        </w:rPr>
        <w:t> Each</w:t>
      </w:r>
      <w:r>
        <w:rPr>
          <w:w w:val="110"/>
        </w:rPr>
        <w:t> pair</w:t>
      </w:r>
      <w:r>
        <w:rPr>
          <w:w w:val="110"/>
        </w:rPr>
        <w:t> attempts</w:t>
      </w:r>
      <w:r>
        <w:rPr>
          <w:w w:val="110"/>
        </w:rPr>
        <w:t> to</w:t>
      </w:r>
      <w:r>
        <w:rPr>
          <w:w w:val="110"/>
        </w:rPr>
        <w:t> maximize</w:t>
      </w:r>
      <w:r>
        <w:rPr>
          <w:w w:val="110"/>
        </w:rPr>
        <w:t> the</w:t>
      </w:r>
      <w:r>
        <w:rPr>
          <w:w w:val="110"/>
        </w:rPr>
        <w:t> value obtained</w:t>
      </w:r>
      <w:r>
        <w:rPr>
          <w:w w:val="110"/>
        </w:rPr>
        <w:t> by</w:t>
      </w:r>
      <w:r>
        <w:rPr>
          <w:w w:val="110"/>
        </w:rPr>
        <w:t> the</w:t>
      </w:r>
      <w:r>
        <w:rPr>
          <w:w w:val="110"/>
        </w:rPr>
        <w:t> difference</w:t>
      </w:r>
      <w:r>
        <w:rPr>
          <w:w w:val="110"/>
        </w:rPr>
        <w:t> between</w:t>
      </w:r>
      <w:r>
        <w:rPr>
          <w:w w:val="110"/>
        </w:rPr>
        <w:t> the</w:t>
      </w:r>
      <w:r>
        <w:rPr>
          <w:w w:val="110"/>
        </w:rPr>
        <w:t> throughput</w:t>
      </w:r>
      <w:r>
        <w:rPr>
          <w:w w:val="110"/>
        </w:rPr>
        <w:t> and</w:t>
      </w:r>
      <w:r>
        <w:rPr>
          <w:w w:val="110"/>
        </w:rPr>
        <w:t> power consumption cost, which is achieved via the defined SINR con- straint.</w:t>
      </w:r>
      <w:r>
        <w:rPr>
          <w:w w:val="110"/>
        </w:rPr>
        <w:t> The</w:t>
      </w:r>
      <w:r>
        <w:rPr>
          <w:w w:val="110"/>
        </w:rPr>
        <w:t> proposed</w:t>
      </w:r>
      <w:r>
        <w:rPr>
          <w:w w:val="110"/>
        </w:rPr>
        <w:t> model</w:t>
      </w:r>
      <w:r>
        <w:rPr>
          <w:w w:val="110"/>
        </w:rPr>
        <w:t> is</w:t>
      </w:r>
      <w:r>
        <w:rPr>
          <w:w w:val="110"/>
        </w:rPr>
        <w:t> formulated</w:t>
      </w:r>
      <w:r>
        <w:rPr>
          <w:w w:val="110"/>
        </w:rPr>
        <w:t> using</w:t>
      </w:r>
      <w:r>
        <w:rPr>
          <w:w w:val="110"/>
        </w:rPr>
        <w:t> a</w:t>
      </w:r>
      <w:r>
        <w:rPr>
          <w:w w:val="110"/>
        </w:rPr>
        <w:t> stochastic non-cooperative</w:t>
      </w:r>
      <w:r>
        <w:rPr>
          <w:w w:val="110"/>
        </w:rPr>
        <w:t> game,</w:t>
      </w:r>
      <w:r>
        <w:rPr>
          <w:w w:val="110"/>
        </w:rPr>
        <w:t> where</w:t>
      </w:r>
      <w:r>
        <w:rPr>
          <w:w w:val="110"/>
        </w:rPr>
        <w:t> each</w:t>
      </w:r>
      <w:r>
        <w:rPr>
          <w:w w:val="110"/>
        </w:rPr>
        <w:t> pair</w:t>
      </w:r>
      <w:r>
        <w:rPr>
          <w:w w:val="110"/>
        </w:rPr>
        <w:t> of</w:t>
      </w:r>
      <w:r>
        <w:rPr>
          <w:w w:val="110"/>
        </w:rPr>
        <w:t> devices</w:t>
      </w:r>
      <w:r>
        <w:rPr>
          <w:w w:val="110"/>
        </w:rPr>
        <w:t> becomes</w:t>
      </w:r>
      <w:r>
        <w:rPr>
          <w:w w:val="110"/>
        </w:rPr>
        <w:t> a learning</w:t>
      </w:r>
      <w:r>
        <w:rPr>
          <w:w w:val="110"/>
        </w:rPr>
        <w:t> agent</w:t>
      </w:r>
      <w:r>
        <w:rPr>
          <w:w w:val="110"/>
        </w:rPr>
        <w:t> to</w:t>
      </w:r>
      <w:r>
        <w:rPr>
          <w:w w:val="110"/>
        </w:rPr>
        <w:t> learn</w:t>
      </w:r>
      <w:r>
        <w:rPr>
          <w:w w:val="110"/>
        </w:rPr>
        <w:t> the</w:t>
      </w:r>
      <w:r>
        <w:rPr>
          <w:w w:val="110"/>
        </w:rPr>
        <w:t> best</w:t>
      </w:r>
      <w:r>
        <w:rPr>
          <w:w w:val="110"/>
        </w:rPr>
        <w:t> policy</w:t>
      </w:r>
      <w:r>
        <w:rPr>
          <w:w w:val="110"/>
        </w:rPr>
        <w:t> from</w:t>
      </w:r>
      <w:r>
        <w:rPr>
          <w:w w:val="110"/>
        </w:rPr>
        <w:t> locally</w:t>
      </w:r>
      <w:r>
        <w:rPr>
          <w:w w:val="110"/>
        </w:rPr>
        <w:t> observed information.</w:t>
      </w:r>
      <w:r>
        <w:rPr>
          <w:spacing w:val="-3"/>
          <w:w w:val="110"/>
        </w:rPr>
        <w:t> </w:t>
      </w:r>
      <w:r>
        <w:rPr>
          <w:w w:val="110"/>
        </w:rPr>
        <w:t>Their</w:t>
      </w:r>
      <w:r>
        <w:rPr>
          <w:spacing w:val="-3"/>
          <w:w w:val="110"/>
        </w:rPr>
        <w:t> </w:t>
      </w:r>
      <w:r>
        <w:rPr>
          <w:w w:val="110"/>
        </w:rPr>
        <w:t>simulation</w:t>
      </w:r>
      <w:r>
        <w:rPr>
          <w:spacing w:val="-3"/>
          <w:w w:val="110"/>
        </w:rPr>
        <w:t> </w:t>
      </w:r>
      <w:r>
        <w:rPr>
          <w:w w:val="110"/>
        </w:rPr>
        <w:t>results</w:t>
      </w:r>
      <w:r>
        <w:rPr>
          <w:spacing w:val="-3"/>
          <w:w w:val="110"/>
        </w:rPr>
        <w:t> </w:t>
      </w:r>
      <w:r>
        <w:rPr>
          <w:w w:val="110"/>
        </w:rPr>
        <w:t>showed</w:t>
      </w:r>
      <w:r>
        <w:rPr>
          <w:spacing w:val="-3"/>
          <w:w w:val="110"/>
        </w:rPr>
        <w:t> </w:t>
      </w:r>
      <w:r>
        <w:rPr>
          <w:w w:val="110"/>
        </w:rPr>
        <w:t>an</w:t>
      </w:r>
      <w:r>
        <w:rPr>
          <w:spacing w:val="-3"/>
          <w:w w:val="110"/>
        </w:rPr>
        <w:t> </w:t>
      </w:r>
      <w:r>
        <w:rPr>
          <w:w w:val="110"/>
        </w:rPr>
        <w:t>acceptable</w:t>
      </w:r>
      <w:r>
        <w:rPr>
          <w:spacing w:val="-3"/>
          <w:w w:val="110"/>
        </w:rPr>
        <w:t> </w:t>
      </w:r>
      <w:r>
        <w:rPr>
          <w:w w:val="110"/>
        </w:rPr>
        <w:t>con- vergence</w:t>
      </w:r>
      <w:r>
        <w:rPr>
          <w:spacing w:val="-3"/>
          <w:w w:val="110"/>
        </w:rPr>
        <w:t> </w:t>
      </w:r>
      <w:r>
        <w:rPr>
          <w:w w:val="110"/>
        </w:rPr>
        <w:t>rate</w:t>
      </w:r>
      <w:r>
        <w:rPr>
          <w:spacing w:val="-3"/>
          <w:w w:val="110"/>
        </w:rPr>
        <w:t> </w:t>
      </w:r>
      <w:r>
        <w:rPr>
          <w:w w:val="110"/>
        </w:rPr>
        <w:t>and</w:t>
      </w:r>
      <w:r>
        <w:rPr>
          <w:spacing w:val="-3"/>
          <w:w w:val="110"/>
        </w:rPr>
        <w:t> </w:t>
      </w:r>
      <w:r>
        <w:rPr>
          <w:w w:val="110"/>
        </w:rPr>
        <w:t>near-optimal</w:t>
      </w:r>
      <w:r>
        <w:rPr>
          <w:spacing w:val="-3"/>
          <w:w w:val="110"/>
        </w:rPr>
        <w:t> </w:t>
      </w:r>
      <w:r>
        <w:rPr>
          <w:w w:val="110"/>
        </w:rPr>
        <w:t>performance</w:t>
      </w:r>
      <w:r>
        <w:rPr>
          <w:spacing w:val="-3"/>
          <w:w w:val="110"/>
        </w:rPr>
        <w:t> </w:t>
      </w:r>
      <w:r>
        <w:rPr>
          <w:w w:val="110"/>
        </w:rPr>
        <w:t>with</w:t>
      </w:r>
      <w:r>
        <w:rPr>
          <w:spacing w:val="-3"/>
          <w:w w:val="110"/>
        </w:rPr>
        <w:t> </w:t>
      </w:r>
      <w:r>
        <w:rPr>
          <w:w w:val="110"/>
        </w:rPr>
        <w:t>a</w:t>
      </w:r>
      <w:r>
        <w:rPr>
          <w:spacing w:val="-3"/>
          <w:w w:val="110"/>
        </w:rPr>
        <w:t> </w:t>
      </w:r>
      <w:r>
        <w:rPr>
          <w:w w:val="110"/>
        </w:rPr>
        <w:t>few</w:t>
      </w:r>
      <w:r>
        <w:rPr>
          <w:spacing w:val="-3"/>
          <w:w w:val="110"/>
        </w:rPr>
        <w:t> </w:t>
      </w:r>
      <w:r>
        <w:rPr>
          <w:w w:val="110"/>
        </w:rPr>
        <w:t>learning iterations.</w:t>
      </w:r>
      <w:r>
        <w:rPr>
          <w:w w:val="110"/>
        </w:rPr>
        <w:t> The</w:t>
      </w:r>
      <w:r>
        <w:rPr>
          <w:w w:val="110"/>
        </w:rPr>
        <w:t> study</w:t>
      </w:r>
      <w:r>
        <w:rPr>
          <w:w w:val="110"/>
        </w:rPr>
        <w:t> proposed</w:t>
      </w:r>
      <w:r>
        <w:rPr>
          <w:w w:val="110"/>
        </w:rPr>
        <w:t> in</w:t>
      </w:r>
      <w:r>
        <w:rPr>
          <w:w w:val="110"/>
        </w:rPr>
        <w:t> [</w:t>
      </w:r>
      <w:hyperlink w:history="true" w:anchor="_bookmark141">
        <w:r>
          <w:rPr>
            <w:color w:val="007FAC"/>
            <w:w w:val="110"/>
          </w:rPr>
          <w:t>95</w:t>
        </w:r>
      </w:hyperlink>
      <w:r>
        <w:rPr>
          <w:w w:val="110"/>
        </w:rPr>
        <w:t>]</w:t>
      </w:r>
      <w:r>
        <w:rPr>
          <w:w w:val="110"/>
        </w:rPr>
        <w:t> suggests</w:t>
      </w:r>
      <w:r>
        <w:rPr>
          <w:w w:val="110"/>
        </w:rPr>
        <w:t> a</w:t>
      </w:r>
      <w:r>
        <w:rPr>
          <w:w w:val="110"/>
        </w:rPr>
        <w:t> distributed policy</w:t>
      </w:r>
      <w:r>
        <w:rPr>
          <w:spacing w:val="-3"/>
          <w:w w:val="110"/>
        </w:rPr>
        <w:t> </w:t>
      </w:r>
      <w:r>
        <w:rPr>
          <w:w w:val="110"/>
        </w:rPr>
        <w:t>for</w:t>
      </w:r>
      <w:r>
        <w:rPr>
          <w:spacing w:val="-3"/>
          <w:w w:val="110"/>
        </w:rPr>
        <w:t> </w:t>
      </w:r>
      <w:r>
        <w:rPr>
          <w:w w:val="110"/>
        </w:rPr>
        <w:t>KDN</w:t>
      </w:r>
      <w:r>
        <w:rPr>
          <w:spacing w:val="-3"/>
          <w:w w:val="110"/>
        </w:rPr>
        <w:t> </w:t>
      </w:r>
      <w:r>
        <w:rPr>
          <w:w w:val="110"/>
        </w:rPr>
        <w:t>to</w:t>
      </w:r>
      <w:r>
        <w:rPr>
          <w:spacing w:val="-3"/>
          <w:w w:val="110"/>
        </w:rPr>
        <w:t> </w:t>
      </w:r>
      <w:r>
        <w:rPr>
          <w:w w:val="110"/>
        </w:rPr>
        <w:t>incorporate</w:t>
      </w:r>
      <w:r>
        <w:rPr>
          <w:spacing w:val="-3"/>
          <w:w w:val="110"/>
        </w:rPr>
        <w:t> </w:t>
      </w:r>
      <w:r>
        <w:rPr>
          <w:w w:val="110"/>
        </w:rPr>
        <w:t>self-healing,</w:t>
      </w:r>
      <w:r>
        <w:rPr>
          <w:spacing w:val="-3"/>
          <w:w w:val="110"/>
        </w:rPr>
        <w:t> </w:t>
      </w:r>
      <w:r>
        <w:rPr>
          <w:w w:val="110"/>
        </w:rPr>
        <w:t>self-optimizing,</w:t>
      </w:r>
      <w:r>
        <w:rPr>
          <w:spacing w:val="-3"/>
          <w:w w:val="110"/>
        </w:rPr>
        <w:t> </w:t>
      </w:r>
      <w:r>
        <w:rPr>
          <w:w w:val="110"/>
        </w:rPr>
        <w:t>and self-configuration</w:t>
      </w:r>
      <w:r>
        <w:rPr>
          <w:w w:val="110"/>
        </w:rPr>
        <w:t> of</w:t>
      </w:r>
      <w:r>
        <w:rPr>
          <w:w w:val="110"/>
        </w:rPr>
        <w:t> the</w:t>
      </w:r>
      <w:r>
        <w:rPr>
          <w:w w:val="110"/>
        </w:rPr>
        <w:t> network.</w:t>
      </w:r>
      <w:r>
        <w:rPr>
          <w:w w:val="110"/>
        </w:rPr>
        <w:t> Similarly,</w:t>
      </w:r>
      <w:r>
        <w:rPr>
          <w:w w:val="110"/>
        </w:rPr>
        <w:t> in</w:t>
      </w:r>
      <w:r>
        <w:rPr>
          <w:w w:val="110"/>
        </w:rPr>
        <w:t> [</w:t>
      </w:r>
      <w:hyperlink w:history="true" w:anchor="_bookmark142">
        <w:r>
          <w:rPr>
            <w:color w:val="007FAC"/>
            <w:w w:val="110"/>
          </w:rPr>
          <w:t>96</w:t>
        </w:r>
      </w:hyperlink>
      <w:r>
        <w:rPr>
          <w:w w:val="110"/>
        </w:rPr>
        <w:t>]</w:t>
      </w:r>
      <w:r>
        <w:rPr>
          <w:w w:val="110"/>
        </w:rPr>
        <w:t> users</w:t>
      </w:r>
      <w:r>
        <w:rPr>
          <w:w w:val="110"/>
        </w:rPr>
        <w:t> act selfishly</w:t>
      </w:r>
      <w:r>
        <w:rPr>
          <w:spacing w:val="-4"/>
          <w:w w:val="110"/>
        </w:rPr>
        <w:t> </w:t>
      </w:r>
      <w:r>
        <w:rPr>
          <w:w w:val="110"/>
        </w:rPr>
        <w:t>to</w:t>
      </w:r>
      <w:r>
        <w:rPr>
          <w:spacing w:val="-4"/>
          <w:w w:val="110"/>
        </w:rPr>
        <w:t> </w:t>
      </w:r>
      <w:r>
        <w:rPr>
          <w:w w:val="110"/>
        </w:rPr>
        <w:t>choose</w:t>
      </w:r>
      <w:r>
        <w:rPr>
          <w:spacing w:val="-4"/>
          <w:w w:val="110"/>
        </w:rPr>
        <w:t> </w:t>
      </w:r>
      <w:r>
        <w:rPr>
          <w:w w:val="110"/>
        </w:rPr>
        <w:t>the</w:t>
      </w:r>
      <w:r>
        <w:rPr>
          <w:spacing w:val="-4"/>
          <w:w w:val="110"/>
        </w:rPr>
        <w:t> </w:t>
      </w:r>
      <w:r>
        <w:rPr>
          <w:w w:val="110"/>
        </w:rPr>
        <w:t>wireless</w:t>
      </w:r>
      <w:r>
        <w:rPr>
          <w:spacing w:val="-4"/>
          <w:w w:val="110"/>
        </w:rPr>
        <w:t> </w:t>
      </w:r>
      <w:r>
        <w:rPr>
          <w:w w:val="110"/>
        </w:rPr>
        <w:t>channel</w:t>
      </w:r>
      <w:r>
        <w:rPr>
          <w:spacing w:val="-4"/>
          <w:w w:val="110"/>
        </w:rPr>
        <w:t> </w:t>
      </w:r>
      <w:r>
        <w:rPr>
          <w:w w:val="110"/>
        </w:rPr>
        <w:t>and</w:t>
      </w:r>
      <w:r>
        <w:rPr>
          <w:spacing w:val="-4"/>
          <w:w w:val="110"/>
        </w:rPr>
        <w:t> </w:t>
      </w:r>
      <w:r>
        <w:rPr>
          <w:w w:val="110"/>
        </w:rPr>
        <w:t>power</w:t>
      </w:r>
      <w:r>
        <w:rPr>
          <w:spacing w:val="-4"/>
          <w:w w:val="110"/>
        </w:rPr>
        <w:t> </w:t>
      </w:r>
      <w:r>
        <w:rPr>
          <w:w w:val="110"/>
        </w:rPr>
        <w:t>level</w:t>
      </w:r>
      <w:r>
        <w:rPr>
          <w:spacing w:val="-4"/>
          <w:w w:val="110"/>
        </w:rPr>
        <w:t> </w:t>
      </w:r>
      <w:r>
        <w:rPr>
          <w:w w:val="110"/>
        </w:rPr>
        <w:t>to</w:t>
      </w:r>
      <w:r>
        <w:rPr>
          <w:spacing w:val="-4"/>
          <w:w w:val="110"/>
        </w:rPr>
        <w:t> </w:t>
      </w:r>
      <w:r>
        <w:rPr>
          <w:w w:val="110"/>
        </w:rPr>
        <w:t>max- imize</w:t>
      </w:r>
      <w:r>
        <w:rPr>
          <w:w w:val="110"/>
        </w:rPr>
        <w:t> their</w:t>
      </w:r>
      <w:r>
        <w:rPr>
          <w:w w:val="110"/>
        </w:rPr>
        <w:t> throughput,</w:t>
      </w:r>
      <w:r>
        <w:rPr>
          <w:w w:val="110"/>
        </w:rPr>
        <w:t> which</w:t>
      </w:r>
      <w:r>
        <w:rPr>
          <w:w w:val="110"/>
        </w:rPr>
        <w:t> in</w:t>
      </w:r>
      <w:r>
        <w:rPr>
          <w:w w:val="110"/>
        </w:rPr>
        <w:t> fact</w:t>
      </w:r>
      <w:r>
        <w:rPr>
          <w:w w:val="110"/>
        </w:rPr>
        <w:t> represents</w:t>
      </w:r>
      <w:r>
        <w:rPr>
          <w:w w:val="110"/>
        </w:rPr>
        <w:t> a</w:t>
      </w:r>
      <w:r>
        <w:rPr>
          <w:w w:val="110"/>
        </w:rPr>
        <w:t> distributed manner for the knowledge plane. However, the information can be used at the centralized controller to make optimal decisions when</w:t>
      </w:r>
      <w:r>
        <w:rPr>
          <w:w w:val="110"/>
        </w:rPr>
        <w:t> congestion</w:t>
      </w:r>
      <w:r>
        <w:rPr>
          <w:w w:val="110"/>
        </w:rPr>
        <w:t> in</w:t>
      </w:r>
      <w:r>
        <w:rPr>
          <w:w w:val="110"/>
        </w:rPr>
        <w:t> the</w:t>
      </w:r>
      <w:r>
        <w:rPr>
          <w:w w:val="110"/>
        </w:rPr>
        <w:t> network</w:t>
      </w:r>
      <w:r>
        <w:rPr>
          <w:w w:val="110"/>
        </w:rPr>
        <w:t> is</w:t>
      </w:r>
      <w:r>
        <w:rPr>
          <w:w w:val="110"/>
        </w:rPr>
        <w:t> high.</w:t>
      </w:r>
      <w:r>
        <w:rPr>
          <w:w w:val="110"/>
        </w:rPr>
        <w:t> Hence,</w:t>
      </w:r>
      <w:r>
        <w:rPr>
          <w:w w:val="110"/>
        </w:rPr>
        <w:t> both</w:t>
      </w:r>
      <w:r>
        <w:rPr>
          <w:w w:val="110"/>
        </w:rPr>
        <w:t> the</w:t>
      </w:r>
      <w:r>
        <w:rPr>
          <w:w w:val="110"/>
        </w:rPr>
        <w:t> dis- tributed</w:t>
      </w:r>
      <w:r>
        <w:rPr>
          <w:spacing w:val="-6"/>
          <w:w w:val="110"/>
        </w:rPr>
        <w:t> </w:t>
      </w:r>
      <w:r>
        <w:rPr>
          <w:w w:val="110"/>
        </w:rPr>
        <w:t>and</w:t>
      </w:r>
      <w:r>
        <w:rPr>
          <w:spacing w:val="-6"/>
          <w:w w:val="110"/>
        </w:rPr>
        <w:t> </w:t>
      </w:r>
      <w:r>
        <w:rPr>
          <w:w w:val="110"/>
        </w:rPr>
        <w:t>hybrid</w:t>
      </w:r>
      <w:r>
        <w:rPr>
          <w:spacing w:val="-6"/>
          <w:w w:val="110"/>
        </w:rPr>
        <w:t> </w:t>
      </w:r>
      <w:r>
        <w:rPr>
          <w:w w:val="110"/>
        </w:rPr>
        <w:t>architectures</w:t>
      </w:r>
      <w:r>
        <w:rPr>
          <w:spacing w:val="-6"/>
          <w:w w:val="110"/>
        </w:rPr>
        <w:t> </w:t>
      </w:r>
      <w:r>
        <w:rPr>
          <w:w w:val="110"/>
        </w:rPr>
        <w:t>of</w:t>
      </w:r>
      <w:r>
        <w:rPr>
          <w:spacing w:val="-6"/>
          <w:w w:val="110"/>
        </w:rPr>
        <w:t> </w:t>
      </w:r>
      <w:r>
        <w:rPr>
          <w:w w:val="110"/>
        </w:rPr>
        <w:t>the</w:t>
      </w:r>
      <w:r>
        <w:rPr>
          <w:spacing w:val="-6"/>
          <w:w w:val="110"/>
        </w:rPr>
        <w:t> </w:t>
      </w:r>
      <w:r>
        <w:rPr>
          <w:w w:val="110"/>
        </w:rPr>
        <w:t>KDN</w:t>
      </w:r>
      <w:r>
        <w:rPr>
          <w:spacing w:val="-6"/>
          <w:w w:val="110"/>
        </w:rPr>
        <w:t> </w:t>
      </w:r>
      <w:r>
        <w:rPr>
          <w:w w:val="110"/>
        </w:rPr>
        <w:t>are</w:t>
      </w:r>
      <w:r>
        <w:rPr>
          <w:spacing w:val="-6"/>
          <w:w w:val="110"/>
        </w:rPr>
        <w:t> </w:t>
      </w:r>
      <w:r>
        <w:rPr>
          <w:w w:val="110"/>
        </w:rPr>
        <w:t>suitable</w:t>
      </w:r>
      <w:r>
        <w:rPr>
          <w:spacing w:val="-6"/>
          <w:w w:val="110"/>
        </w:rPr>
        <w:t> </w:t>
      </w:r>
      <w:r>
        <w:rPr>
          <w:w w:val="110"/>
        </w:rPr>
        <w:t>for</w:t>
      </w:r>
      <w:r>
        <w:rPr>
          <w:spacing w:val="-6"/>
          <w:w w:val="110"/>
        </w:rPr>
        <w:t> </w:t>
      </w:r>
      <w:r>
        <w:rPr>
          <w:w w:val="110"/>
        </w:rPr>
        <w:t>this </w:t>
      </w:r>
      <w:r>
        <w:rPr>
          <w:spacing w:val="-2"/>
          <w:w w:val="110"/>
        </w:rPr>
        <w:t>study.</w:t>
      </w:r>
    </w:p>
    <w:p>
      <w:pPr>
        <w:pStyle w:val="BodyText"/>
        <w:spacing w:line="271" w:lineRule="auto" w:before="20"/>
        <w:ind w:left="589"/>
        <w:jc w:val="both"/>
      </w:pPr>
      <w:r>
        <w:rPr>
          <w:w w:val="110"/>
        </w:rPr>
        <w:t>In</w:t>
      </w:r>
      <w:r>
        <w:rPr>
          <w:w w:val="110"/>
        </w:rPr>
        <w:t> [</w:t>
      </w:r>
      <w:hyperlink w:history="true" w:anchor="_bookmark143">
        <w:r>
          <w:rPr>
            <w:color w:val="007FAC"/>
            <w:w w:val="110"/>
          </w:rPr>
          <w:t>97</w:t>
        </w:r>
      </w:hyperlink>
      <w:r>
        <w:rPr>
          <w:w w:val="110"/>
        </w:rPr>
        <w:t>],</w:t>
      </w:r>
      <w:r>
        <w:rPr>
          <w:w w:val="110"/>
        </w:rPr>
        <w:t> the</w:t>
      </w:r>
      <w:r>
        <w:rPr>
          <w:w w:val="110"/>
        </w:rPr>
        <w:t> authors</w:t>
      </w:r>
      <w:r>
        <w:rPr>
          <w:w w:val="110"/>
        </w:rPr>
        <w:t> integrated</w:t>
      </w:r>
      <w:r>
        <w:rPr>
          <w:w w:val="110"/>
        </w:rPr>
        <w:t> two</w:t>
      </w:r>
      <w:r>
        <w:rPr>
          <w:w w:val="110"/>
        </w:rPr>
        <w:t> DRL</w:t>
      </w:r>
      <w:r>
        <w:rPr>
          <w:w w:val="110"/>
        </w:rPr>
        <w:t> techniques</w:t>
      </w:r>
      <w:r>
        <w:rPr>
          <w:w w:val="110"/>
        </w:rPr>
        <w:t> for</w:t>
      </w:r>
      <w:r>
        <w:rPr>
          <w:w w:val="110"/>
        </w:rPr>
        <w:t> </w:t>
      </w:r>
      <w:r>
        <w:rPr>
          <w:w w:val="110"/>
        </w:rPr>
        <w:t>power control</w:t>
      </w:r>
      <w:r>
        <w:rPr>
          <w:spacing w:val="-5"/>
          <w:w w:val="110"/>
        </w:rPr>
        <w:t> </w:t>
      </w:r>
      <w:r>
        <w:rPr>
          <w:w w:val="110"/>
        </w:rPr>
        <w:t>between</w:t>
      </w:r>
      <w:r>
        <w:rPr>
          <w:spacing w:val="-5"/>
          <w:w w:val="110"/>
        </w:rPr>
        <w:t> </w:t>
      </w:r>
      <w:r>
        <w:rPr>
          <w:w w:val="110"/>
        </w:rPr>
        <w:t>primary</w:t>
      </w:r>
      <w:r>
        <w:rPr>
          <w:spacing w:val="-5"/>
          <w:w w:val="110"/>
        </w:rPr>
        <w:t> </w:t>
      </w:r>
      <w:r>
        <w:rPr>
          <w:w w:val="110"/>
        </w:rPr>
        <w:t>users</w:t>
      </w:r>
      <w:r>
        <w:rPr>
          <w:spacing w:val="-5"/>
          <w:w w:val="110"/>
        </w:rPr>
        <w:t> </w:t>
      </w:r>
      <w:r>
        <w:rPr>
          <w:w w:val="110"/>
        </w:rPr>
        <w:t>(PUs),</w:t>
      </w:r>
      <w:r>
        <w:rPr>
          <w:spacing w:val="-5"/>
          <w:w w:val="110"/>
        </w:rPr>
        <w:t> </w:t>
      </w:r>
      <w:r>
        <w:rPr>
          <w:w w:val="110"/>
        </w:rPr>
        <w:t>SUs,</w:t>
      </w:r>
      <w:r>
        <w:rPr>
          <w:spacing w:val="-5"/>
          <w:w w:val="110"/>
        </w:rPr>
        <w:t> </w:t>
      </w:r>
      <w:r>
        <w:rPr>
          <w:w w:val="110"/>
        </w:rPr>
        <w:t>and</w:t>
      </w:r>
      <w:r>
        <w:rPr>
          <w:spacing w:val="-5"/>
          <w:w w:val="110"/>
        </w:rPr>
        <w:t> </w:t>
      </w:r>
      <w:r>
        <w:rPr>
          <w:w w:val="110"/>
        </w:rPr>
        <w:t>wireless</w:t>
      </w:r>
      <w:r>
        <w:rPr>
          <w:spacing w:val="-5"/>
          <w:w w:val="110"/>
        </w:rPr>
        <w:t> </w:t>
      </w:r>
      <w:r>
        <w:rPr>
          <w:w w:val="110"/>
        </w:rPr>
        <w:t>sensors. Their</w:t>
      </w:r>
      <w:r>
        <w:rPr>
          <w:w w:val="110"/>
        </w:rPr>
        <w:t> work</w:t>
      </w:r>
      <w:r>
        <w:rPr>
          <w:w w:val="110"/>
        </w:rPr>
        <w:t> is</w:t>
      </w:r>
      <w:r>
        <w:rPr>
          <w:w w:val="110"/>
        </w:rPr>
        <w:t> based</w:t>
      </w:r>
      <w:r>
        <w:rPr>
          <w:w w:val="110"/>
        </w:rPr>
        <w:t> on</w:t>
      </w:r>
      <w:r>
        <w:rPr>
          <w:w w:val="110"/>
        </w:rPr>
        <w:t> an</w:t>
      </w:r>
      <w:r>
        <w:rPr>
          <w:w w:val="110"/>
        </w:rPr>
        <w:t> asynchronous</w:t>
      </w:r>
      <w:r>
        <w:rPr>
          <w:w w:val="110"/>
        </w:rPr>
        <w:t> variant</w:t>
      </w:r>
      <w:r>
        <w:rPr>
          <w:w w:val="110"/>
        </w:rPr>
        <w:t> of</w:t>
      </w:r>
      <w:r>
        <w:rPr>
          <w:w w:val="110"/>
        </w:rPr>
        <w:t> the</w:t>
      </w:r>
      <w:r>
        <w:rPr>
          <w:w w:val="110"/>
        </w:rPr>
        <w:t> actor– critic learning algorithm, where an A3C-based power allocation method</w:t>
      </w:r>
      <w:r>
        <w:rPr>
          <w:w w:val="110"/>
        </w:rPr>
        <w:t> and</w:t>
      </w:r>
      <w:r>
        <w:rPr>
          <w:w w:val="110"/>
        </w:rPr>
        <w:t> distributed</w:t>
      </w:r>
      <w:r>
        <w:rPr>
          <w:w w:val="110"/>
        </w:rPr>
        <w:t> proximal</w:t>
      </w:r>
      <w:r>
        <w:rPr>
          <w:w w:val="110"/>
        </w:rPr>
        <w:t> policy</w:t>
      </w:r>
      <w:r>
        <w:rPr>
          <w:w w:val="110"/>
        </w:rPr>
        <w:t> optimization</w:t>
      </w:r>
      <w:r>
        <w:rPr>
          <w:w w:val="110"/>
        </w:rPr>
        <w:t> (DPPO)- based power control are utilized. These two methods are based on the actor–critic learning mechanism for optimizing power control</w:t>
      </w:r>
      <w:r>
        <w:rPr>
          <w:w w:val="110"/>
        </w:rPr>
        <w:t> policies</w:t>
      </w:r>
      <w:r>
        <w:rPr>
          <w:w w:val="110"/>
        </w:rPr>
        <w:t> and</w:t>
      </w:r>
      <w:r>
        <w:rPr>
          <w:w w:val="110"/>
        </w:rPr>
        <w:t> making</w:t>
      </w:r>
      <w:r>
        <w:rPr>
          <w:w w:val="110"/>
        </w:rPr>
        <w:t> spectrum</w:t>
      </w:r>
      <w:r>
        <w:rPr>
          <w:w w:val="110"/>
        </w:rPr>
        <w:t> sharing</w:t>
      </w:r>
      <w:r>
        <w:rPr>
          <w:w w:val="110"/>
        </w:rPr>
        <w:t> more</w:t>
      </w:r>
      <w:r>
        <w:rPr>
          <w:w w:val="110"/>
        </w:rPr>
        <w:t> accurate. The</w:t>
      </w:r>
      <w:r>
        <w:rPr>
          <w:w w:val="110"/>
        </w:rPr>
        <w:t> aim</w:t>
      </w:r>
      <w:r>
        <w:rPr>
          <w:w w:val="110"/>
        </w:rPr>
        <w:t> is</w:t>
      </w:r>
      <w:r>
        <w:rPr>
          <w:w w:val="110"/>
        </w:rPr>
        <w:t> to</w:t>
      </w:r>
      <w:r>
        <w:rPr>
          <w:w w:val="110"/>
        </w:rPr>
        <w:t> model</w:t>
      </w:r>
      <w:r>
        <w:rPr>
          <w:w w:val="110"/>
        </w:rPr>
        <w:t> the</w:t>
      </w:r>
      <w:r>
        <w:rPr>
          <w:w w:val="110"/>
        </w:rPr>
        <w:t> information</w:t>
      </w:r>
      <w:r>
        <w:rPr>
          <w:w w:val="110"/>
        </w:rPr>
        <w:t> interaction</w:t>
      </w:r>
      <w:r>
        <w:rPr>
          <w:w w:val="110"/>
        </w:rPr>
        <w:t> between</w:t>
      </w:r>
      <w:r>
        <w:rPr>
          <w:w w:val="110"/>
        </w:rPr>
        <w:t> users and wireless sensors to learn the simultaneous power allocation scheme</w:t>
      </w:r>
      <w:r>
        <w:rPr>
          <w:w w:val="110"/>
        </w:rPr>
        <w:t> and</w:t>
      </w:r>
      <w:r>
        <w:rPr>
          <w:w w:val="110"/>
        </w:rPr>
        <w:t> optimize</w:t>
      </w:r>
      <w:r>
        <w:rPr>
          <w:w w:val="110"/>
        </w:rPr>
        <w:t> power</w:t>
      </w:r>
      <w:r>
        <w:rPr>
          <w:w w:val="110"/>
        </w:rPr>
        <w:t> consumption.</w:t>
      </w:r>
      <w:r>
        <w:rPr>
          <w:w w:val="110"/>
        </w:rPr>
        <w:t> In</w:t>
      </w:r>
      <w:r>
        <w:rPr>
          <w:w w:val="110"/>
        </w:rPr>
        <w:t> their</w:t>
      </w:r>
      <w:r>
        <w:rPr>
          <w:w w:val="110"/>
        </w:rPr>
        <w:t> algorithm, first, each SU gathers information from a centralized controller, and</w:t>
      </w:r>
      <w:r>
        <w:rPr>
          <w:w w:val="110"/>
        </w:rPr>
        <w:t> based</w:t>
      </w:r>
      <w:r>
        <w:rPr>
          <w:w w:val="110"/>
        </w:rPr>
        <w:t> on</w:t>
      </w:r>
      <w:r>
        <w:rPr>
          <w:w w:val="110"/>
        </w:rPr>
        <w:t> the</w:t>
      </w:r>
      <w:r>
        <w:rPr>
          <w:w w:val="110"/>
        </w:rPr>
        <w:t> experiences</w:t>
      </w:r>
      <w:r>
        <w:rPr>
          <w:w w:val="110"/>
        </w:rPr>
        <w:t> of</w:t>
      </w:r>
      <w:r>
        <w:rPr>
          <w:w w:val="110"/>
        </w:rPr>
        <w:t> other</w:t>
      </w:r>
      <w:r>
        <w:rPr>
          <w:w w:val="110"/>
        </w:rPr>
        <w:t> SUs,</w:t>
      </w:r>
      <w:r>
        <w:rPr>
          <w:w w:val="110"/>
        </w:rPr>
        <w:t> it</w:t>
      </w:r>
      <w:r>
        <w:rPr>
          <w:w w:val="110"/>
        </w:rPr>
        <w:t> performs</w:t>
      </w:r>
      <w:r>
        <w:rPr>
          <w:w w:val="110"/>
        </w:rPr>
        <w:t> power control strategies and simultaneous power control management policies</w:t>
      </w:r>
      <w:r>
        <w:rPr>
          <w:w w:val="110"/>
        </w:rPr>
        <w:t> at</w:t>
      </w:r>
      <w:r>
        <w:rPr>
          <w:w w:val="110"/>
        </w:rPr>
        <w:t> the</w:t>
      </w:r>
      <w:r>
        <w:rPr>
          <w:w w:val="110"/>
        </w:rPr>
        <w:t> controller.</w:t>
      </w:r>
      <w:r>
        <w:rPr>
          <w:w w:val="110"/>
        </w:rPr>
        <w:t> PUs</w:t>
      </w:r>
      <w:r>
        <w:rPr>
          <w:w w:val="110"/>
        </w:rPr>
        <w:t> cannot</w:t>
      </w:r>
      <w:r>
        <w:rPr>
          <w:w w:val="110"/>
        </w:rPr>
        <w:t> obtain</w:t>
      </w:r>
      <w:r>
        <w:rPr>
          <w:w w:val="110"/>
        </w:rPr>
        <w:t> power</w:t>
      </w:r>
      <w:r>
        <w:rPr>
          <w:w w:val="110"/>
        </w:rPr>
        <w:t> allocation policies</w:t>
      </w:r>
      <w:r>
        <w:rPr>
          <w:w w:val="110"/>
        </w:rPr>
        <w:t> using</w:t>
      </w:r>
      <w:r>
        <w:rPr>
          <w:w w:val="110"/>
        </w:rPr>
        <w:t> other</w:t>
      </w:r>
      <w:r>
        <w:rPr>
          <w:w w:val="110"/>
        </w:rPr>
        <w:t> PUs.</w:t>
      </w:r>
      <w:r>
        <w:rPr>
          <w:w w:val="110"/>
        </w:rPr>
        <w:t> They</w:t>
      </w:r>
      <w:r>
        <w:rPr>
          <w:w w:val="110"/>
        </w:rPr>
        <w:t> only</w:t>
      </w:r>
      <w:r>
        <w:rPr>
          <w:w w:val="110"/>
        </w:rPr>
        <w:t> adjust</w:t>
      </w:r>
      <w:r>
        <w:rPr>
          <w:w w:val="110"/>
        </w:rPr>
        <w:t> their</w:t>
      </w:r>
      <w:r>
        <w:rPr>
          <w:w w:val="110"/>
        </w:rPr>
        <w:t> transmission power</w:t>
      </w:r>
      <w:r>
        <w:rPr>
          <w:spacing w:val="-2"/>
          <w:w w:val="110"/>
        </w:rPr>
        <w:t> </w:t>
      </w:r>
      <w:r>
        <w:rPr>
          <w:w w:val="110"/>
        </w:rPr>
        <w:t>based</w:t>
      </w:r>
      <w:r>
        <w:rPr>
          <w:spacing w:val="-2"/>
          <w:w w:val="110"/>
        </w:rPr>
        <w:t> </w:t>
      </w:r>
      <w:r>
        <w:rPr>
          <w:w w:val="110"/>
        </w:rPr>
        <w:t>on</w:t>
      </w:r>
      <w:r>
        <w:rPr>
          <w:spacing w:val="-2"/>
          <w:w w:val="110"/>
        </w:rPr>
        <w:t> </w:t>
      </w:r>
      <w:r>
        <w:rPr>
          <w:w w:val="110"/>
        </w:rPr>
        <w:t>a</w:t>
      </w:r>
      <w:r>
        <w:rPr>
          <w:spacing w:val="-2"/>
          <w:w w:val="110"/>
        </w:rPr>
        <w:t> </w:t>
      </w:r>
      <w:r>
        <w:rPr>
          <w:w w:val="110"/>
        </w:rPr>
        <w:t>power-control</w:t>
      </w:r>
      <w:r>
        <w:rPr>
          <w:spacing w:val="-2"/>
          <w:w w:val="110"/>
        </w:rPr>
        <w:t> </w:t>
      </w:r>
      <w:r>
        <w:rPr>
          <w:w w:val="110"/>
        </w:rPr>
        <w:t>scheme.</w:t>
      </w:r>
      <w:r>
        <w:rPr>
          <w:spacing w:val="-2"/>
          <w:w w:val="110"/>
        </w:rPr>
        <w:t> </w:t>
      </w:r>
      <w:r>
        <w:rPr>
          <w:w w:val="110"/>
        </w:rPr>
        <w:t>Finally,</w:t>
      </w:r>
      <w:r>
        <w:rPr>
          <w:spacing w:val="-2"/>
          <w:w w:val="110"/>
        </w:rPr>
        <w:t> </w:t>
      </w:r>
      <w:r>
        <w:rPr>
          <w:w w:val="110"/>
        </w:rPr>
        <w:t>the</w:t>
      </w:r>
      <w:r>
        <w:rPr>
          <w:spacing w:val="-2"/>
          <w:w w:val="110"/>
        </w:rPr>
        <w:t> </w:t>
      </w:r>
      <w:r>
        <w:rPr>
          <w:w w:val="110"/>
        </w:rPr>
        <w:t>simulation results</w:t>
      </w:r>
      <w:r>
        <w:rPr>
          <w:w w:val="110"/>
        </w:rPr>
        <w:t> indicate</w:t>
      </w:r>
      <w:r>
        <w:rPr>
          <w:w w:val="110"/>
        </w:rPr>
        <w:t> that</w:t>
      </w:r>
      <w:r>
        <w:rPr>
          <w:w w:val="110"/>
        </w:rPr>
        <w:t> the</w:t>
      </w:r>
      <w:r>
        <w:rPr>
          <w:w w:val="110"/>
        </w:rPr>
        <w:t> proposed</w:t>
      </w:r>
      <w:r>
        <w:rPr>
          <w:w w:val="110"/>
        </w:rPr>
        <w:t> power</w:t>
      </w:r>
      <w:r>
        <w:rPr>
          <w:w w:val="110"/>
        </w:rPr>
        <w:t> control</w:t>
      </w:r>
      <w:r>
        <w:rPr>
          <w:w w:val="110"/>
        </w:rPr>
        <w:t> scheme</w:t>
      </w:r>
      <w:r>
        <w:rPr>
          <w:w w:val="110"/>
        </w:rPr>
        <w:t> per- forms</w:t>
      </w:r>
      <w:r>
        <w:rPr>
          <w:w w:val="110"/>
        </w:rPr>
        <w:t> better</w:t>
      </w:r>
      <w:r>
        <w:rPr>
          <w:w w:val="110"/>
        </w:rPr>
        <w:t> than</w:t>
      </w:r>
      <w:r>
        <w:rPr>
          <w:w w:val="110"/>
        </w:rPr>
        <w:t> the</w:t>
      </w:r>
      <w:r>
        <w:rPr>
          <w:w w:val="110"/>
        </w:rPr>
        <w:t> DQN-based</w:t>
      </w:r>
      <w:r>
        <w:rPr>
          <w:w w:val="110"/>
        </w:rPr>
        <w:t> power</w:t>
      </w:r>
      <w:r>
        <w:rPr>
          <w:w w:val="110"/>
        </w:rPr>
        <w:t> allocation</w:t>
      </w:r>
      <w:r>
        <w:rPr>
          <w:w w:val="110"/>
        </w:rPr>
        <w:t> in</w:t>
      </w:r>
      <w:r>
        <w:rPr>
          <w:w w:val="110"/>
        </w:rPr>
        <w:t> terms</w:t>
      </w:r>
      <w:r>
        <w:rPr>
          <w:w w:val="110"/>
        </w:rPr>
        <w:t> of power</w:t>
      </w:r>
      <w:r>
        <w:rPr>
          <w:w w:val="110"/>
        </w:rPr>
        <w:t> efficiency,</w:t>
      </w:r>
      <w:r>
        <w:rPr>
          <w:w w:val="110"/>
        </w:rPr>
        <w:t> spectrum</w:t>
      </w:r>
      <w:r>
        <w:rPr>
          <w:w w:val="110"/>
        </w:rPr>
        <w:t> sharing,</w:t>
      </w:r>
      <w:r>
        <w:rPr>
          <w:w w:val="110"/>
        </w:rPr>
        <w:t> and</w:t>
      </w:r>
      <w:r>
        <w:rPr>
          <w:w w:val="110"/>
        </w:rPr>
        <w:t> network</w:t>
      </w:r>
      <w:r>
        <w:rPr>
          <w:w w:val="110"/>
        </w:rPr>
        <w:t> convergence. To</w:t>
      </w:r>
      <w:r>
        <w:rPr>
          <w:w w:val="110"/>
        </w:rPr>
        <w:t> allow</w:t>
      </w:r>
      <w:r>
        <w:rPr>
          <w:w w:val="110"/>
        </w:rPr>
        <w:t> spectrum</w:t>
      </w:r>
      <w:r>
        <w:rPr>
          <w:w w:val="110"/>
        </w:rPr>
        <w:t> sharing,</w:t>
      </w:r>
      <w:r>
        <w:rPr>
          <w:w w:val="110"/>
        </w:rPr>
        <w:t> the</w:t>
      </w:r>
      <w:r>
        <w:rPr>
          <w:w w:val="110"/>
        </w:rPr>
        <w:t> authors</w:t>
      </w:r>
      <w:r>
        <w:rPr>
          <w:w w:val="110"/>
        </w:rPr>
        <w:t> of</w:t>
      </w:r>
      <w:r>
        <w:rPr>
          <w:w w:val="110"/>
        </w:rPr>
        <w:t> [</w:t>
      </w:r>
      <w:hyperlink w:history="true" w:anchor="_bookmark144">
        <w:r>
          <w:rPr>
            <w:color w:val="007FAC"/>
            <w:w w:val="110"/>
          </w:rPr>
          <w:t>98</w:t>
        </w:r>
      </w:hyperlink>
      <w:r>
        <w:rPr>
          <w:w w:val="110"/>
        </w:rPr>
        <w:t>]</w:t>
      </w:r>
      <w:r>
        <w:rPr>
          <w:w w:val="110"/>
        </w:rPr>
        <w:t> proposed</w:t>
      </w:r>
      <w:r>
        <w:rPr>
          <w:w w:val="110"/>
        </w:rPr>
        <w:t> an optimization-based</w:t>
      </w:r>
      <w:r>
        <w:rPr>
          <w:w w:val="110"/>
        </w:rPr>
        <w:t> algorithm</w:t>
      </w:r>
      <w:r>
        <w:rPr>
          <w:w w:val="110"/>
        </w:rPr>
        <w:t> for</w:t>
      </w:r>
      <w:r>
        <w:rPr>
          <w:w w:val="110"/>
        </w:rPr>
        <w:t> power</w:t>
      </w:r>
      <w:r>
        <w:rPr>
          <w:w w:val="110"/>
        </w:rPr>
        <w:t> management</w:t>
      </w:r>
      <w:r>
        <w:rPr>
          <w:w w:val="110"/>
        </w:rPr>
        <w:t> at</w:t>
      </w:r>
      <w:r>
        <w:rPr>
          <w:w w:val="110"/>
        </w:rPr>
        <w:t> small BSs</w:t>
      </w:r>
      <w:r>
        <w:rPr>
          <w:w w:val="110"/>
        </w:rPr>
        <w:t> (SBS)</w:t>
      </w:r>
      <w:r>
        <w:rPr>
          <w:w w:val="110"/>
        </w:rPr>
        <w:t> with</w:t>
      </w:r>
      <w:r>
        <w:rPr>
          <w:w w:val="110"/>
        </w:rPr>
        <w:t> a</w:t>
      </w:r>
      <w:r>
        <w:rPr>
          <w:w w:val="110"/>
        </w:rPr>
        <w:t> Q-learning</w:t>
      </w:r>
      <w:r>
        <w:rPr>
          <w:w w:val="110"/>
        </w:rPr>
        <w:t> method</w:t>
      </w:r>
      <w:r>
        <w:rPr>
          <w:w w:val="110"/>
        </w:rPr>
        <w:t> to</w:t>
      </w:r>
      <w:r>
        <w:rPr>
          <w:w w:val="110"/>
        </w:rPr>
        <w:t> reduce</w:t>
      </w:r>
      <w:r>
        <w:rPr>
          <w:w w:val="110"/>
        </w:rPr>
        <w:t> the</w:t>
      </w:r>
      <w:r>
        <w:rPr>
          <w:w w:val="110"/>
        </w:rPr>
        <w:t> interference of</w:t>
      </w:r>
      <w:r>
        <w:rPr>
          <w:spacing w:val="-9"/>
          <w:w w:val="110"/>
        </w:rPr>
        <w:t> </w:t>
      </w:r>
      <w:r>
        <w:rPr>
          <w:w w:val="110"/>
        </w:rPr>
        <w:t>each</w:t>
      </w:r>
      <w:r>
        <w:rPr>
          <w:spacing w:val="-9"/>
          <w:w w:val="110"/>
        </w:rPr>
        <w:t> </w:t>
      </w:r>
      <w:r>
        <w:rPr>
          <w:w w:val="110"/>
        </w:rPr>
        <w:t>RB.</w:t>
      </w:r>
      <w:r>
        <w:rPr>
          <w:spacing w:val="-9"/>
          <w:w w:val="110"/>
        </w:rPr>
        <w:t> </w:t>
      </w:r>
      <w:r>
        <w:rPr>
          <w:w w:val="110"/>
        </w:rPr>
        <w:t>Initially,</w:t>
      </w:r>
      <w:r>
        <w:rPr>
          <w:spacing w:val="-9"/>
          <w:w w:val="110"/>
        </w:rPr>
        <w:t> </w:t>
      </w:r>
      <w:r>
        <w:rPr>
          <w:w w:val="110"/>
        </w:rPr>
        <w:t>power</w:t>
      </w:r>
      <w:r>
        <w:rPr>
          <w:spacing w:val="-9"/>
          <w:w w:val="110"/>
        </w:rPr>
        <w:t> </w:t>
      </w:r>
      <w:r>
        <w:rPr>
          <w:w w:val="110"/>
        </w:rPr>
        <w:t>is</w:t>
      </w:r>
      <w:r>
        <w:rPr>
          <w:spacing w:val="-9"/>
          <w:w w:val="110"/>
        </w:rPr>
        <w:t> </w:t>
      </w:r>
      <w:r>
        <w:rPr>
          <w:w w:val="110"/>
        </w:rPr>
        <w:t>randomly</w:t>
      </w:r>
      <w:r>
        <w:rPr>
          <w:spacing w:val="-9"/>
          <w:w w:val="110"/>
        </w:rPr>
        <w:t> </w:t>
      </w:r>
      <w:r>
        <w:rPr>
          <w:w w:val="110"/>
        </w:rPr>
        <w:t>allocated</w:t>
      </w:r>
      <w:r>
        <w:rPr>
          <w:spacing w:val="-9"/>
          <w:w w:val="110"/>
        </w:rPr>
        <w:t> </w:t>
      </w:r>
      <w:r>
        <w:rPr>
          <w:w w:val="110"/>
        </w:rPr>
        <w:t>by</w:t>
      </w:r>
      <w:r>
        <w:rPr>
          <w:spacing w:val="-9"/>
          <w:w w:val="110"/>
        </w:rPr>
        <w:t> </w:t>
      </w:r>
      <w:r>
        <w:rPr>
          <w:w w:val="110"/>
        </w:rPr>
        <w:t>SBS,</w:t>
      </w:r>
      <w:r>
        <w:rPr>
          <w:spacing w:val="-9"/>
          <w:w w:val="110"/>
        </w:rPr>
        <w:t> </w:t>
      </w:r>
      <w:r>
        <w:rPr>
          <w:w w:val="110"/>
        </w:rPr>
        <w:t>based on the assumption that the SBS is concerned about maximizing its</w:t>
      </w:r>
      <w:r>
        <w:rPr>
          <w:w w:val="110"/>
        </w:rPr>
        <w:t> expected</w:t>
      </w:r>
      <w:r>
        <w:rPr>
          <w:w w:val="110"/>
        </w:rPr>
        <w:t> data</w:t>
      </w:r>
      <w:r>
        <w:rPr>
          <w:w w:val="110"/>
        </w:rPr>
        <w:t> rate</w:t>
      </w:r>
      <w:r>
        <w:rPr>
          <w:w w:val="110"/>
        </w:rPr>
        <w:t> in</w:t>
      </w:r>
      <w:r>
        <w:rPr>
          <w:w w:val="110"/>
        </w:rPr>
        <w:t> the</w:t>
      </w:r>
      <w:r>
        <w:rPr>
          <w:w w:val="110"/>
        </w:rPr>
        <w:t> long</w:t>
      </w:r>
      <w:r>
        <w:rPr>
          <w:w w:val="110"/>
        </w:rPr>
        <w:t> term,</w:t>
      </w:r>
      <w:r>
        <w:rPr>
          <w:w w:val="110"/>
        </w:rPr>
        <w:t> Q-learning</w:t>
      </w:r>
      <w:r>
        <w:rPr>
          <w:w w:val="110"/>
        </w:rPr>
        <w:t> is</w:t>
      </w:r>
      <w:r>
        <w:rPr>
          <w:w w:val="110"/>
        </w:rPr>
        <w:t> used</w:t>
      </w:r>
      <w:r>
        <w:rPr>
          <w:w w:val="110"/>
        </w:rPr>
        <w:t> to</w:t>
      </w:r>
      <w:r>
        <w:rPr>
          <w:spacing w:val="80"/>
          <w:w w:val="110"/>
        </w:rPr>
        <w:t> </w:t>
      </w:r>
      <w:r>
        <w:rPr>
          <w:w w:val="110"/>
        </w:rPr>
        <w:t>find</w:t>
      </w:r>
      <w:r>
        <w:rPr>
          <w:w w:val="110"/>
        </w:rPr>
        <w:t> the</w:t>
      </w:r>
      <w:r>
        <w:rPr>
          <w:w w:val="110"/>
        </w:rPr>
        <w:t> optimal</w:t>
      </w:r>
      <w:r>
        <w:rPr>
          <w:w w:val="110"/>
        </w:rPr>
        <w:t> power</w:t>
      </w:r>
      <w:r>
        <w:rPr>
          <w:w w:val="110"/>
        </w:rPr>
        <w:t> for</w:t>
      </w:r>
      <w:r>
        <w:rPr>
          <w:w w:val="110"/>
        </w:rPr>
        <w:t> SBS.</w:t>
      </w:r>
      <w:r>
        <w:rPr>
          <w:w w:val="110"/>
        </w:rPr>
        <w:t> The</w:t>
      </w:r>
      <w:r>
        <w:rPr>
          <w:w w:val="110"/>
        </w:rPr>
        <w:t> state</w:t>
      </w:r>
      <w:r>
        <w:rPr>
          <w:w w:val="110"/>
        </w:rPr>
        <w:t> of</w:t>
      </w:r>
      <w:r>
        <w:rPr>
          <w:w w:val="110"/>
        </w:rPr>
        <w:t> each</w:t>
      </w:r>
      <w:r>
        <w:rPr>
          <w:w w:val="110"/>
        </w:rPr>
        <w:t> SBS</w:t>
      </w:r>
      <w:r>
        <w:rPr>
          <w:w w:val="110"/>
        </w:rPr>
        <w:t> is</w:t>
      </w:r>
      <w:r>
        <w:rPr>
          <w:w w:val="110"/>
        </w:rPr>
        <w:t> a binary value that indicates whether the QoS has been violated, while</w:t>
      </w:r>
      <w:r>
        <w:rPr>
          <w:spacing w:val="30"/>
          <w:w w:val="110"/>
        </w:rPr>
        <w:t> </w:t>
      </w:r>
      <w:r>
        <w:rPr>
          <w:w w:val="110"/>
        </w:rPr>
        <w:t>the</w:t>
      </w:r>
      <w:r>
        <w:rPr>
          <w:spacing w:val="30"/>
          <w:w w:val="110"/>
        </w:rPr>
        <w:t> </w:t>
      </w:r>
      <w:r>
        <w:rPr>
          <w:w w:val="110"/>
        </w:rPr>
        <w:t>action</w:t>
      </w:r>
      <w:r>
        <w:rPr>
          <w:spacing w:val="30"/>
          <w:w w:val="110"/>
        </w:rPr>
        <w:t> </w:t>
      </w:r>
      <w:r>
        <w:rPr>
          <w:w w:val="110"/>
        </w:rPr>
        <w:t>of</w:t>
      </w:r>
      <w:r>
        <w:rPr>
          <w:spacing w:val="30"/>
          <w:w w:val="110"/>
        </w:rPr>
        <w:t> </w:t>
      </w:r>
      <w:r>
        <w:rPr>
          <w:w w:val="110"/>
        </w:rPr>
        <w:t>the</w:t>
      </w:r>
      <w:r>
        <w:rPr>
          <w:spacing w:val="30"/>
          <w:w w:val="110"/>
        </w:rPr>
        <w:t> </w:t>
      </w:r>
      <w:r>
        <w:rPr>
          <w:w w:val="110"/>
        </w:rPr>
        <w:t>learning</w:t>
      </w:r>
      <w:r>
        <w:rPr>
          <w:spacing w:val="30"/>
          <w:w w:val="110"/>
        </w:rPr>
        <w:t> </w:t>
      </w:r>
      <w:r>
        <w:rPr>
          <w:w w:val="110"/>
        </w:rPr>
        <w:t>algorithm</w:t>
      </w:r>
      <w:r>
        <w:rPr>
          <w:spacing w:val="30"/>
          <w:w w:val="110"/>
        </w:rPr>
        <w:t> </w:t>
      </w:r>
      <w:r>
        <w:rPr>
          <w:w w:val="110"/>
        </w:rPr>
        <w:t>is</w:t>
      </w:r>
      <w:r>
        <w:rPr>
          <w:spacing w:val="30"/>
          <w:w w:val="110"/>
        </w:rPr>
        <w:t> </w:t>
      </w:r>
      <w:r>
        <w:rPr>
          <w:w w:val="110"/>
        </w:rPr>
        <w:t>the</w:t>
      </w:r>
      <w:r>
        <w:rPr>
          <w:spacing w:val="30"/>
          <w:w w:val="110"/>
        </w:rPr>
        <w:t> </w:t>
      </w:r>
      <w:r>
        <w:rPr>
          <w:w w:val="110"/>
        </w:rPr>
        <w:t>selection</w:t>
      </w:r>
      <w:r>
        <w:rPr>
          <w:spacing w:val="30"/>
          <w:w w:val="110"/>
        </w:rPr>
        <w:t> </w:t>
      </w:r>
      <w:r>
        <w:rPr>
          <w:w w:val="110"/>
        </w:rPr>
        <w:t>of the</w:t>
      </w:r>
      <w:r>
        <w:rPr>
          <w:w w:val="110"/>
        </w:rPr>
        <w:t> optimal</w:t>
      </w:r>
      <w:r>
        <w:rPr>
          <w:w w:val="110"/>
        </w:rPr>
        <w:t> power</w:t>
      </w:r>
      <w:r>
        <w:rPr>
          <w:w w:val="110"/>
        </w:rPr>
        <w:t> level.</w:t>
      </w:r>
      <w:r>
        <w:rPr>
          <w:w w:val="110"/>
        </w:rPr>
        <w:t> The</w:t>
      </w:r>
      <w:r>
        <w:rPr>
          <w:w w:val="110"/>
        </w:rPr>
        <w:t> system</w:t>
      </w:r>
      <w:r>
        <w:rPr>
          <w:w w:val="110"/>
        </w:rPr>
        <w:t> reward</w:t>
      </w:r>
      <w:r>
        <w:rPr>
          <w:w w:val="110"/>
        </w:rPr>
        <w:t> is</w:t>
      </w:r>
      <w:r>
        <w:rPr>
          <w:w w:val="110"/>
        </w:rPr>
        <w:t> represented</w:t>
      </w:r>
      <w:r>
        <w:rPr>
          <w:w w:val="110"/>
        </w:rPr>
        <w:t> as</w:t>
      </w:r>
      <w:r>
        <w:rPr>
          <w:spacing w:val="40"/>
          <w:w w:val="110"/>
        </w:rPr>
        <w:t> </w:t>
      </w:r>
      <w:r>
        <w:rPr>
          <w:w w:val="110"/>
        </w:rPr>
        <w:t>the</w:t>
      </w:r>
      <w:r>
        <w:rPr>
          <w:w w:val="110"/>
        </w:rPr>
        <w:t> instantaneous</w:t>
      </w:r>
      <w:r>
        <w:rPr>
          <w:w w:val="110"/>
        </w:rPr>
        <w:t> rate</w:t>
      </w:r>
      <w:r>
        <w:rPr>
          <w:w w:val="110"/>
        </w:rPr>
        <w:t> of</w:t>
      </w:r>
      <w:r>
        <w:rPr>
          <w:w w:val="110"/>
        </w:rPr>
        <w:t> the</w:t>
      </w:r>
      <w:r>
        <w:rPr>
          <w:w w:val="110"/>
        </w:rPr>
        <w:t> SBS.</w:t>
      </w:r>
      <w:r>
        <w:rPr>
          <w:w w:val="110"/>
        </w:rPr>
        <w:t> Simulation</w:t>
      </w:r>
      <w:r>
        <w:rPr>
          <w:w w:val="110"/>
        </w:rPr>
        <w:t> results</w:t>
      </w:r>
      <w:r>
        <w:rPr>
          <w:w w:val="110"/>
        </w:rPr>
        <w:t> show</w:t>
      </w:r>
      <w:r>
        <w:rPr>
          <w:w w:val="110"/>
        </w:rPr>
        <w:t> the ability of Q-learning to increase the long-term expected data</w:t>
      </w:r>
      <w:r>
        <w:rPr>
          <w:spacing w:val="40"/>
          <w:w w:val="110"/>
        </w:rPr>
        <w:t> </w:t>
      </w:r>
      <w:r>
        <w:rPr>
          <w:w w:val="110"/>
        </w:rPr>
        <w:t>rate of SBSs. The centralized power control mechanism in [</w:t>
      </w:r>
      <w:hyperlink w:history="true" w:anchor="_bookmark143">
        <w:r>
          <w:rPr>
            <w:color w:val="007FAC"/>
            <w:w w:val="110"/>
          </w:rPr>
          <w:t>97</w:t>
        </w:r>
      </w:hyperlink>
      <w:r>
        <w:rPr>
          <w:w w:val="110"/>
        </w:rPr>
        <w:t>] represents</w:t>
      </w:r>
      <w:r>
        <w:rPr>
          <w:w w:val="110"/>
        </w:rPr>
        <w:t> a</w:t>
      </w:r>
      <w:r>
        <w:rPr>
          <w:w w:val="110"/>
        </w:rPr>
        <w:t> centralized</w:t>
      </w:r>
      <w:r>
        <w:rPr>
          <w:w w:val="110"/>
        </w:rPr>
        <w:t> KDN,</w:t>
      </w:r>
      <w:r>
        <w:rPr>
          <w:w w:val="110"/>
        </w:rPr>
        <w:t> where</w:t>
      </w:r>
      <w:r>
        <w:rPr>
          <w:w w:val="110"/>
        </w:rPr>
        <w:t> the</w:t>
      </w:r>
      <w:r>
        <w:rPr>
          <w:w w:val="110"/>
        </w:rPr>
        <w:t> latest</w:t>
      </w:r>
      <w:r>
        <w:rPr>
          <w:w w:val="110"/>
        </w:rPr>
        <w:t> power</w:t>
      </w:r>
      <w:r>
        <w:rPr>
          <w:w w:val="110"/>
        </w:rPr>
        <w:t> control strategies</w:t>
      </w:r>
      <w:r>
        <w:rPr>
          <w:w w:val="110"/>
        </w:rPr>
        <w:t> are</w:t>
      </w:r>
      <w:r>
        <w:rPr>
          <w:w w:val="110"/>
        </w:rPr>
        <w:t> updated.</w:t>
      </w:r>
      <w:r>
        <w:rPr>
          <w:w w:val="110"/>
        </w:rPr>
        <w:t> The</w:t>
      </w:r>
      <w:r>
        <w:rPr>
          <w:w w:val="110"/>
        </w:rPr>
        <w:t> power</w:t>
      </w:r>
      <w:r>
        <w:rPr>
          <w:w w:val="110"/>
        </w:rPr>
        <w:t> allocation</w:t>
      </w:r>
      <w:r>
        <w:rPr>
          <w:w w:val="110"/>
        </w:rPr>
        <w:t> scheme</w:t>
      </w:r>
      <w:r>
        <w:rPr>
          <w:w w:val="110"/>
        </w:rPr>
        <w:t> in</w:t>
      </w:r>
      <w:r>
        <w:rPr>
          <w:w w:val="110"/>
        </w:rPr>
        <w:t> [</w:t>
      </w:r>
      <w:hyperlink w:history="true" w:anchor="_bookmark144">
        <w:r>
          <w:rPr>
            <w:color w:val="007FAC"/>
            <w:w w:val="110"/>
          </w:rPr>
          <w:t>98</w:t>
        </w:r>
      </w:hyperlink>
      <w:r>
        <w:rPr>
          <w:w w:val="110"/>
        </w:rPr>
        <w:t>] relied only on local information at the SBSs. Local data are not shared within the SBSs. Hence, the algorithm can be applied to the distributed architecture of the KDN.</w:t>
      </w:r>
    </w:p>
    <w:p>
      <w:pPr>
        <w:pStyle w:val="BodyText"/>
        <w:spacing w:line="271" w:lineRule="auto" w:before="34"/>
        <w:ind w:left="589"/>
        <w:jc w:val="both"/>
      </w:pPr>
      <w:r>
        <w:rPr>
          <w:w w:val="110"/>
        </w:rPr>
        <w:t>In</w:t>
      </w:r>
      <w:r>
        <w:rPr>
          <w:w w:val="110"/>
        </w:rPr>
        <w:t> addition,</w:t>
      </w:r>
      <w:r>
        <w:rPr>
          <w:w w:val="110"/>
        </w:rPr>
        <w:t> a</w:t>
      </w:r>
      <w:r>
        <w:rPr>
          <w:w w:val="110"/>
        </w:rPr>
        <w:t> research</w:t>
      </w:r>
      <w:r>
        <w:rPr>
          <w:w w:val="110"/>
        </w:rPr>
        <w:t> study</w:t>
      </w:r>
      <w:r>
        <w:rPr>
          <w:w w:val="110"/>
        </w:rPr>
        <w:t> in</w:t>
      </w:r>
      <w:r>
        <w:rPr>
          <w:w w:val="110"/>
        </w:rPr>
        <w:t> [</w:t>
      </w:r>
      <w:hyperlink w:history="true" w:anchor="_bookmark145">
        <w:r>
          <w:rPr>
            <w:color w:val="007FAC"/>
            <w:w w:val="110"/>
          </w:rPr>
          <w:t>99</w:t>
        </w:r>
      </w:hyperlink>
      <w:r>
        <w:rPr>
          <w:w w:val="110"/>
        </w:rPr>
        <w:t>]</w:t>
      </w:r>
      <w:r>
        <w:rPr>
          <w:w w:val="110"/>
        </w:rPr>
        <w:t> utilized</w:t>
      </w:r>
      <w:r>
        <w:rPr>
          <w:w w:val="110"/>
        </w:rPr>
        <w:t> the</w:t>
      </w:r>
      <w:r>
        <w:rPr>
          <w:w w:val="110"/>
        </w:rPr>
        <w:t> RL</w:t>
      </w:r>
      <w:r>
        <w:rPr>
          <w:w w:val="110"/>
        </w:rPr>
        <w:t> </w:t>
      </w:r>
      <w:r>
        <w:rPr>
          <w:w w:val="110"/>
        </w:rPr>
        <w:t>technique</w:t>
      </w:r>
      <w:r>
        <w:rPr>
          <w:spacing w:val="80"/>
          <w:w w:val="110"/>
        </w:rPr>
        <w:t> </w:t>
      </w:r>
      <w:r>
        <w:rPr>
          <w:w w:val="110"/>
        </w:rPr>
        <w:t>to self-organize the transmission power in femto-BS, pico-BS, and</w:t>
      </w:r>
      <w:r>
        <w:rPr>
          <w:spacing w:val="-8"/>
          <w:w w:val="110"/>
        </w:rPr>
        <w:t> </w:t>
      </w:r>
      <w:r>
        <w:rPr>
          <w:w w:val="110"/>
        </w:rPr>
        <w:t>micro-BS.</w:t>
      </w:r>
      <w:r>
        <w:rPr>
          <w:spacing w:val="-9"/>
          <w:w w:val="110"/>
        </w:rPr>
        <w:t> </w:t>
      </w:r>
      <w:r>
        <w:rPr>
          <w:w w:val="110"/>
        </w:rPr>
        <w:t>Their</w:t>
      </w:r>
      <w:r>
        <w:rPr>
          <w:spacing w:val="-9"/>
          <w:w w:val="110"/>
        </w:rPr>
        <w:t> </w:t>
      </w:r>
      <w:r>
        <w:rPr>
          <w:w w:val="110"/>
        </w:rPr>
        <w:t>goal</w:t>
      </w:r>
      <w:r>
        <w:rPr>
          <w:spacing w:val="-8"/>
          <w:w w:val="110"/>
        </w:rPr>
        <w:t> </w:t>
      </w:r>
      <w:r>
        <w:rPr>
          <w:w w:val="110"/>
        </w:rPr>
        <w:t>is</w:t>
      </w:r>
      <w:r>
        <w:rPr>
          <w:spacing w:val="-8"/>
          <w:w w:val="110"/>
        </w:rPr>
        <w:t> </w:t>
      </w:r>
      <w:r>
        <w:rPr>
          <w:w w:val="110"/>
        </w:rPr>
        <w:t>to</w:t>
      </w:r>
      <w:r>
        <w:rPr>
          <w:spacing w:val="-8"/>
          <w:w w:val="110"/>
        </w:rPr>
        <w:t> </w:t>
      </w:r>
      <w:r>
        <w:rPr>
          <w:w w:val="110"/>
        </w:rPr>
        <w:t>mitigate</w:t>
      </w:r>
      <w:r>
        <w:rPr>
          <w:spacing w:val="-8"/>
          <w:w w:val="110"/>
        </w:rPr>
        <w:t> </w:t>
      </w:r>
      <w:r>
        <w:rPr>
          <w:w w:val="110"/>
        </w:rPr>
        <w:t>interference</w:t>
      </w:r>
      <w:r>
        <w:rPr>
          <w:spacing w:val="-8"/>
          <w:w w:val="110"/>
        </w:rPr>
        <w:t> </w:t>
      </w:r>
      <w:r>
        <w:rPr>
          <w:w w:val="110"/>
        </w:rPr>
        <w:t>in</w:t>
      </w:r>
      <w:r>
        <w:rPr>
          <w:spacing w:val="-9"/>
          <w:w w:val="110"/>
        </w:rPr>
        <w:t> </w:t>
      </w:r>
      <w:r>
        <w:rPr>
          <w:w w:val="110"/>
        </w:rPr>
        <w:t>SCNs</w:t>
      </w:r>
      <w:r>
        <w:rPr>
          <w:spacing w:val="-8"/>
          <w:w w:val="110"/>
        </w:rPr>
        <w:t> </w:t>
      </w:r>
      <w:r>
        <w:rPr>
          <w:w w:val="110"/>
        </w:rPr>
        <w:t>and increase</w:t>
      </w:r>
      <w:r>
        <w:rPr>
          <w:w w:val="110"/>
        </w:rPr>
        <w:t> the</w:t>
      </w:r>
      <w:r>
        <w:rPr>
          <w:w w:val="110"/>
        </w:rPr>
        <w:t> spectral</w:t>
      </w:r>
      <w:r>
        <w:rPr>
          <w:w w:val="110"/>
        </w:rPr>
        <w:t> efficiency.</w:t>
      </w:r>
      <w:r>
        <w:rPr>
          <w:w w:val="110"/>
        </w:rPr>
        <w:t> Here,</w:t>
      </w:r>
      <w:r>
        <w:rPr>
          <w:w w:val="110"/>
        </w:rPr>
        <w:t> the</w:t>
      </w:r>
      <w:r>
        <w:rPr>
          <w:w w:val="110"/>
        </w:rPr>
        <w:t> interaction</w:t>
      </w:r>
      <w:r>
        <w:rPr>
          <w:w w:val="110"/>
        </w:rPr>
        <w:t> between </w:t>
      </w:r>
      <w:r>
        <w:rPr/>
        <w:t>SBS</w:t>
      </w:r>
      <w:r>
        <w:rPr>
          <w:spacing w:val="30"/>
        </w:rPr>
        <w:t> </w:t>
      </w:r>
      <w:r>
        <w:rPr/>
        <w:t>and</w:t>
      </w:r>
      <w:r>
        <w:rPr>
          <w:spacing w:val="30"/>
        </w:rPr>
        <w:t> </w:t>
      </w:r>
      <w:r>
        <w:rPr/>
        <w:t>macro-BS</w:t>
      </w:r>
      <w:r>
        <w:rPr>
          <w:spacing w:val="31"/>
        </w:rPr>
        <w:t> </w:t>
      </w:r>
      <w:r>
        <w:rPr/>
        <w:t>is</w:t>
      </w:r>
      <w:r>
        <w:rPr>
          <w:spacing w:val="30"/>
        </w:rPr>
        <w:t> </w:t>
      </w:r>
      <w:r>
        <w:rPr/>
        <w:t>modeled</w:t>
      </w:r>
      <w:r>
        <w:rPr>
          <w:spacing w:val="30"/>
        </w:rPr>
        <w:t> </w:t>
      </w:r>
      <w:r>
        <w:rPr/>
        <w:t>as</w:t>
      </w:r>
      <w:r>
        <w:rPr>
          <w:spacing w:val="31"/>
        </w:rPr>
        <w:t> </w:t>
      </w:r>
      <w:r>
        <w:rPr/>
        <w:t>a</w:t>
      </w:r>
      <w:r>
        <w:rPr>
          <w:spacing w:val="30"/>
        </w:rPr>
        <w:t> </w:t>
      </w:r>
      <w:r>
        <w:rPr/>
        <w:t>non-cooperative</w:t>
      </w:r>
      <w:r>
        <w:rPr>
          <w:spacing w:val="31"/>
        </w:rPr>
        <w:t> </w:t>
      </w:r>
      <w:r>
        <w:rPr/>
        <w:t>game,</w:t>
      </w:r>
      <w:r>
        <w:rPr>
          <w:spacing w:val="30"/>
        </w:rPr>
        <w:t> </w:t>
      </w:r>
      <w:r>
        <w:rPr>
          <w:spacing w:val="-2"/>
        </w:rPr>
        <w:t>where</w:t>
      </w:r>
    </w:p>
    <w:p>
      <w:pPr>
        <w:pStyle w:val="BodyText"/>
        <w:spacing w:line="290" w:lineRule="auto" w:before="91"/>
        <w:ind w:left="796" w:right="129"/>
        <w:jc w:val="both"/>
      </w:pPr>
      <w:r>
        <w:rPr/>
        <w:br w:type="column"/>
      </w:r>
      <w:r>
        <w:rPr>
          <w:w w:val="110"/>
        </w:rPr>
        <w:t>a</w:t>
      </w:r>
      <w:r>
        <w:rPr>
          <w:w w:val="110"/>
        </w:rPr>
        <w:t> joint</w:t>
      </w:r>
      <w:r>
        <w:rPr>
          <w:w w:val="110"/>
        </w:rPr>
        <w:t> utility</w:t>
      </w:r>
      <w:r>
        <w:rPr>
          <w:w w:val="110"/>
        </w:rPr>
        <w:t> and</w:t>
      </w:r>
      <w:r>
        <w:rPr>
          <w:w w:val="110"/>
        </w:rPr>
        <w:t> strategy</w:t>
      </w:r>
      <w:r>
        <w:rPr>
          <w:w w:val="110"/>
        </w:rPr>
        <w:t> estimation</w:t>
      </w:r>
      <w:r>
        <w:rPr>
          <w:w w:val="110"/>
        </w:rPr>
        <w:t> algorithm</w:t>
      </w:r>
      <w:r>
        <w:rPr>
          <w:w w:val="110"/>
        </w:rPr>
        <w:t> is</w:t>
      </w:r>
      <w:r>
        <w:rPr>
          <w:w w:val="110"/>
        </w:rPr>
        <w:t> proposed</w:t>
      </w:r>
      <w:r>
        <w:rPr>
          <w:w w:val="110"/>
        </w:rPr>
        <w:t> to help</w:t>
      </w:r>
      <w:r>
        <w:rPr>
          <w:w w:val="110"/>
        </w:rPr>
        <w:t> the</w:t>
      </w:r>
      <w:r>
        <w:rPr>
          <w:w w:val="110"/>
        </w:rPr>
        <w:t> SBS</w:t>
      </w:r>
      <w:r>
        <w:rPr>
          <w:w w:val="110"/>
        </w:rPr>
        <w:t> reach</w:t>
      </w:r>
      <w:r>
        <w:rPr>
          <w:w w:val="110"/>
        </w:rPr>
        <w:t> the</w:t>
      </w:r>
      <w:r>
        <w:rPr>
          <w:w w:val="110"/>
        </w:rPr>
        <w:t> desired</w:t>
      </w:r>
      <w:r>
        <w:rPr>
          <w:w w:val="110"/>
        </w:rPr>
        <w:t> equilibrium</w:t>
      </w:r>
      <w:r>
        <w:rPr>
          <w:w w:val="110"/>
        </w:rPr>
        <w:t> network</w:t>
      </w:r>
      <w:r>
        <w:rPr>
          <w:w w:val="110"/>
        </w:rPr>
        <w:t> </w:t>
      </w:r>
      <w:r>
        <w:rPr>
          <w:w w:val="110"/>
        </w:rPr>
        <w:t>operating point.</w:t>
      </w:r>
      <w:r>
        <w:rPr>
          <w:spacing w:val="27"/>
          <w:w w:val="110"/>
        </w:rPr>
        <w:t> </w:t>
      </w:r>
      <w:r>
        <w:rPr>
          <w:w w:val="110"/>
        </w:rPr>
        <w:t>In</w:t>
      </w:r>
      <w:r>
        <w:rPr>
          <w:spacing w:val="27"/>
          <w:w w:val="110"/>
        </w:rPr>
        <w:t> </w:t>
      </w:r>
      <w:r>
        <w:rPr>
          <w:w w:val="110"/>
        </w:rPr>
        <w:t>each</w:t>
      </w:r>
      <w:r>
        <w:rPr>
          <w:spacing w:val="27"/>
          <w:w w:val="110"/>
        </w:rPr>
        <w:t> </w:t>
      </w:r>
      <w:r>
        <w:rPr>
          <w:w w:val="110"/>
        </w:rPr>
        <w:t>iteration,</w:t>
      </w:r>
      <w:r>
        <w:rPr>
          <w:spacing w:val="27"/>
          <w:w w:val="110"/>
        </w:rPr>
        <w:t> </w:t>
      </w:r>
      <w:r>
        <w:rPr>
          <w:w w:val="110"/>
        </w:rPr>
        <w:t>the</w:t>
      </w:r>
      <w:r>
        <w:rPr>
          <w:spacing w:val="27"/>
          <w:w w:val="110"/>
        </w:rPr>
        <w:t> </w:t>
      </w:r>
      <w:r>
        <w:rPr>
          <w:w w:val="110"/>
        </w:rPr>
        <w:t>femto-BS</w:t>
      </w:r>
      <w:r>
        <w:rPr>
          <w:spacing w:val="27"/>
          <w:w w:val="110"/>
        </w:rPr>
        <w:t> </w:t>
      </w:r>
      <w:r>
        <w:rPr>
          <w:w w:val="110"/>
        </w:rPr>
        <w:t>selects</w:t>
      </w:r>
      <w:r>
        <w:rPr>
          <w:spacing w:val="27"/>
          <w:w w:val="110"/>
        </w:rPr>
        <w:t> </w:t>
      </w:r>
      <w:r>
        <w:rPr>
          <w:w w:val="110"/>
        </w:rPr>
        <w:t>an</w:t>
      </w:r>
      <w:r>
        <w:rPr>
          <w:spacing w:val="27"/>
          <w:w w:val="110"/>
        </w:rPr>
        <w:t> </w:t>
      </w:r>
      <w:r>
        <w:rPr>
          <w:w w:val="110"/>
        </w:rPr>
        <w:t>action</w:t>
      </w:r>
      <w:r>
        <w:rPr>
          <w:spacing w:val="27"/>
          <w:w w:val="110"/>
        </w:rPr>
        <w:t> </w:t>
      </w:r>
      <w:r>
        <w:rPr>
          <w:w w:val="110"/>
        </w:rPr>
        <w:t>based on</w:t>
      </w:r>
      <w:r>
        <w:rPr>
          <w:w w:val="110"/>
        </w:rPr>
        <w:t> its</w:t>
      </w:r>
      <w:r>
        <w:rPr>
          <w:w w:val="110"/>
        </w:rPr>
        <w:t> current</w:t>
      </w:r>
      <w:r>
        <w:rPr>
          <w:w w:val="110"/>
        </w:rPr>
        <w:t> strategy</w:t>
      </w:r>
      <w:r>
        <w:rPr>
          <w:w w:val="110"/>
        </w:rPr>
        <w:t> and</w:t>
      </w:r>
      <w:r>
        <w:rPr>
          <w:w w:val="110"/>
        </w:rPr>
        <w:t> receives</w:t>
      </w:r>
      <w:r>
        <w:rPr>
          <w:w w:val="110"/>
        </w:rPr>
        <w:t> a</w:t>
      </w:r>
      <w:r>
        <w:rPr>
          <w:w w:val="110"/>
        </w:rPr>
        <w:t> reward</w:t>
      </w:r>
      <w:r>
        <w:rPr>
          <w:w w:val="110"/>
        </w:rPr>
        <w:t> representing</w:t>
      </w:r>
      <w:r>
        <w:rPr>
          <w:w w:val="110"/>
        </w:rPr>
        <w:t> the data rate. The reward of the algorithm ensures that the QoS of the</w:t>
      </w:r>
      <w:r>
        <w:rPr>
          <w:spacing w:val="-11"/>
          <w:w w:val="110"/>
        </w:rPr>
        <w:t> </w:t>
      </w:r>
      <w:r>
        <w:rPr>
          <w:w w:val="110"/>
        </w:rPr>
        <w:t>macro-BS</w:t>
      </w:r>
      <w:r>
        <w:rPr>
          <w:spacing w:val="-11"/>
          <w:w w:val="110"/>
        </w:rPr>
        <w:t> </w:t>
      </w:r>
      <w:r>
        <w:rPr>
          <w:w w:val="110"/>
        </w:rPr>
        <w:t>users</w:t>
      </w:r>
      <w:r>
        <w:rPr>
          <w:spacing w:val="-11"/>
          <w:w w:val="110"/>
        </w:rPr>
        <w:t> </w:t>
      </w:r>
      <w:r>
        <w:rPr>
          <w:w w:val="110"/>
        </w:rPr>
        <w:t>is</w:t>
      </w:r>
      <w:r>
        <w:rPr>
          <w:spacing w:val="-11"/>
          <w:w w:val="110"/>
        </w:rPr>
        <w:t> </w:t>
      </w:r>
      <w:r>
        <w:rPr>
          <w:w w:val="110"/>
        </w:rPr>
        <w:t>satisfied.</w:t>
      </w:r>
      <w:r>
        <w:rPr>
          <w:spacing w:val="-11"/>
          <w:w w:val="110"/>
        </w:rPr>
        <w:t> </w:t>
      </w:r>
      <w:r>
        <w:rPr>
          <w:w w:val="110"/>
        </w:rPr>
        <w:t>The</w:t>
      </w:r>
      <w:r>
        <w:rPr>
          <w:spacing w:val="-11"/>
          <w:w w:val="110"/>
        </w:rPr>
        <w:t> </w:t>
      </w:r>
      <w:r>
        <w:rPr>
          <w:w w:val="110"/>
        </w:rPr>
        <w:t>self-organizing</w:t>
      </w:r>
      <w:r>
        <w:rPr>
          <w:spacing w:val="-11"/>
          <w:w w:val="110"/>
        </w:rPr>
        <w:t> </w:t>
      </w:r>
      <w:r>
        <w:rPr>
          <w:w w:val="110"/>
        </w:rPr>
        <w:t>algorithm</w:t>
      </w:r>
      <w:r>
        <w:rPr>
          <w:spacing w:val="-11"/>
          <w:w w:val="110"/>
        </w:rPr>
        <w:t> </w:t>
      </w:r>
      <w:r>
        <w:rPr>
          <w:w w:val="110"/>
        </w:rPr>
        <w:t>for interference management is fully decentralized, which suggests</w:t>
      </w:r>
      <w:r>
        <w:rPr>
          <w:spacing w:val="40"/>
          <w:w w:val="110"/>
        </w:rPr>
        <w:t> </w:t>
      </w:r>
      <w:r>
        <w:rPr>
          <w:w w:val="110"/>
        </w:rPr>
        <w:t>a distributed KDN architecture.</w:t>
      </w:r>
    </w:p>
    <w:p>
      <w:pPr>
        <w:pStyle w:val="BodyText"/>
      </w:pPr>
    </w:p>
    <w:p>
      <w:pPr>
        <w:pStyle w:val="BodyText"/>
        <w:spacing w:before="153"/>
      </w:pPr>
    </w:p>
    <w:p>
      <w:pPr>
        <w:pStyle w:val="ListParagraph"/>
        <w:numPr>
          <w:ilvl w:val="2"/>
          <w:numId w:val="1"/>
        </w:numPr>
        <w:tabs>
          <w:tab w:pos="796" w:val="left" w:leader="none"/>
        </w:tabs>
        <w:spacing w:line="240" w:lineRule="auto" w:before="0" w:after="0"/>
        <w:ind w:left="796" w:right="0" w:hanging="478"/>
        <w:jc w:val="both"/>
        <w:rPr>
          <w:i/>
          <w:sz w:val="16"/>
        </w:rPr>
      </w:pPr>
      <w:bookmarkStart w:name="Quality-of-Service" w:id="53"/>
      <w:bookmarkEnd w:id="53"/>
      <w:r>
        <w:rPr/>
      </w:r>
      <w:r>
        <w:rPr>
          <w:i/>
          <w:sz w:val="16"/>
        </w:rPr>
        <w:t>Quality-of-</w:t>
      </w:r>
      <w:r>
        <w:rPr>
          <w:i/>
          <w:spacing w:val="-2"/>
          <w:sz w:val="16"/>
        </w:rPr>
        <w:t>Service</w:t>
      </w:r>
    </w:p>
    <w:p>
      <w:pPr>
        <w:pStyle w:val="BodyText"/>
        <w:spacing w:line="290" w:lineRule="auto" w:before="69"/>
        <w:ind w:left="318" w:right="129" w:firstLine="239"/>
        <w:jc w:val="both"/>
      </w:pPr>
      <w:r>
        <w:rPr>
          <w:w w:val="110"/>
        </w:rPr>
        <w:t>Interest in the application of wireless networks is increasing </w:t>
      </w:r>
      <w:r>
        <w:rPr>
          <w:w w:val="110"/>
        </w:rPr>
        <w:t>daily. Hence,</w:t>
      </w:r>
      <w:r>
        <w:rPr>
          <w:w w:val="110"/>
        </w:rPr>
        <w:t> the</w:t>
      </w:r>
      <w:r>
        <w:rPr>
          <w:w w:val="110"/>
        </w:rPr>
        <w:t> future</w:t>
      </w:r>
      <w:r>
        <w:rPr>
          <w:w w:val="110"/>
        </w:rPr>
        <w:t> of</w:t>
      </w:r>
      <w:r>
        <w:rPr>
          <w:w w:val="110"/>
        </w:rPr>
        <w:t> wireless</w:t>
      </w:r>
      <w:r>
        <w:rPr>
          <w:w w:val="110"/>
        </w:rPr>
        <w:t> technology</w:t>
      </w:r>
      <w:r>
        <w:rPr>
          <w:w w:val="110"/>
        </w:rPr>
        <w:t> requires</w:t>
      </w:r>
      <w:r>
        <w:rPr>
          <w:w w:val="110"/>
        </w:rPr>
        <w:t> better</w:t>
      </w:r>
      <w:r>
        <w:rPr>
          <w:w w:val="110"/>
        </w:rPr>
        <w:t> and</w:t>
      </w:r>
      <w:r>
        <w:rPr>
          <w:w w:val="110"/>
        </w:rPr>
        <w:t> more </w:t>
      </w:r>
      <w:r>
        <w:rPr>
          <w:spacing w:val="-2"/>
          <w:w w:val="110"/>
        </w:rPr>
        <w:t>reliable communication. Improving QoS with complex and colossal data </w:t>
      </w:r>
      <w:r>
        <w:rPr>
          <w:w w:val="110"/>
        </w:rPr>
        <w:t>traffic</w:t>
      </w:r>
      <w:r>
        <w:rPr>
          <w:w w:val="110"/>
        </w:rPr>
        <w:t> has</w:t>
      </w:r>
      <w:r>
        <w:rPr>
          <w:w w:val="110"/>
        </w:rPr>
        <w:t> always</w:t>
      </w:r>
      <w:r>
        <w:rPr>
          <w:w w:val="110"/>
        </w:rPr>
        <w:t> been</w:t>
      </w:r>
      <w:r>
        <w:rPr>
          <w:w w:val="110"/>
        </w:rPr>
        <w:t> a</w:t>
      </w:r>
      <w:r>
        <w:rPr>
          <w:w w:val="110"/>
        </w:rPr>
        <w:t> challenging</w:t>
      </w:r>
      <w:r>
        <w:rPr>
          <w:w w:val="110"/>
        </w:rPr>
        <w:t> research</w:t>
      </w:r>
      <w:r>
        <w:rPr>
          <w:w w:val="110"/>
        </w:rPr>
        <w:t> problem.</w:t>
      </w:r>
      <w:r>
        <w:rPr>
          <w:w w:val="110"/>
        </w:rPr>
        <w:t> As</w:t>
      </w:r>
      <w:r>
        <w:rPr>
          <w:w w:val="110"/>
        </w:rPr>
        <w:t> a</w:t>
      </w:r>
      <w:r>
        <w:rPr>
          <w:w w:val="110"/>
        </w:rPr>
        <w:t> result, having</w:t>
      </w:r>
      <w:r>
        <w:rPr>
          <w:w w:val="110"/>
        </w:rPr>
        <w:t> prior</w:t>
      </w:r>
      <w:r>
        <w:rPr>
          <w:w w:val="110"/>
        </w:rPr>
        <w:t> knowledge</w:t>
      </w:r>
      <w:r>
        <w:rPr>
          <w:w w:val="110"/>
        </w:rPr>
        <w:t> to</w:t>
      </w:r>
      <w:r>
        <w:rPr>
          <w:w w:val="110"/>
        </w:rPr>
        <w:t> enhance</w:t>
      </w:r>
      <w:r>
        <w:rPr>
          <w:w w:val="110"/>
        </w:rPr>
        <w:t> the</w:t>
      </w:r>
      <w:r>
        <w:rPr>
          <w:w w:val="110"/>
        </w:rPr>
        <w:t> QoS</w:t>
      </w:r>
      <w:r>
        <w:rPr>
          <w:w w:val="110"/>
        </w:rPr>
        <w:t> based</w:t>
      </w:r>
      <w:r>
        <w:rPr>
          <w:w w:val="110"/>
        </w:rPr>
        <w:t> on</w:t>
      </w:r>
      <w:r>
        <w:rPr>
          <w:w w:val="110"/>
        </w:rPr>
        <w:t> ML</w:t>
      </w:r>
      <w:r>
        <w:rPr>
          <w:w w:val="110"/>
        </w:rPr>
        <w:t> algorithms</w:t>
      </w:r>
      <w:r>
        <w:rPr>
          <w:spacing w:val="40"/>
          <w:w w:val="110"/>
        </w:rPr>
        <w:t> </w:t>
      </w:r>
      <w:r>
        <w:rPr>
          <w:w w:val="110"/>
        </w:rPr>
        <w:t>is</w:t>
      </w:r>
      <w:r>
        <w:rPr>
          <w:w w:val="110"/>
        </w:rPr>
        <w:t> crucial</w:t>
      </w:r>
      <w:r>
        <w:rPr>
          <w:w w:val="110"/>
        </w:rPr>
        <w:t> to</w:t>
      </w:r>
      <w:r>
        <w:rPr>
          <w:w w:val="110"/>
        </w:rPr>
        <w:t> ensure</w:t>
      </w:r>
      <w:r>
        <w:rPr>
          <w:w w:val="110"/>
        </w:rPr>
        <w:t> scalability.</w:t>
      </w:r>
      <w:r>
        <w:rPr>
          <w:w w:val="110"/>
        </w:rPr>
        <w:t> In</w:t>
      </w:r>
      <w:r>
        <w:rPr>
          <w:w w:val="110"/>
        </w:rPr>
        <w:t> this</w:t>
      </w:r>
      <w:r>
        <w:rPr>
          <w:w w:val="110"/>
        </w:rPr>
        <w:t> section,</w:t>
      </w:r>
      <w:r>
        <w:rPr>
          <w:w w:val="110"/>
        </w:rPr>
        <w:t> recent</w:t>
      </w:r>
      <w:r>
        <w:rPr>
          <w:w w:val="110"/>
        </w:rPr>
        <w:t> approaches</w:t>
      </w:r>
      <w:r>
        <w:rPr>
          <w:w w:val="110"/>
        </w:rPr>
        <w:t> for optimizing</w:t>
      </w:r>
      <w:r>
        <w:rPr>
          <w:w w:val="110"/>
        </w:rPr>
        <w:t> QoS</w:t>
      </w:r>
      <w:r>
        <w:rPr>
          <w:w w:val="110"/>
        </w:rPr>
        <w:t> based</w:t>
      </w:r>
      <w:r>
        <w:rPr>
          <w:w w:val="110"/>
        </w:rPr>
        <w:t> on</w:t>
      </w:r>
      <w:r>
        <w:rPr>
          <w:w w:val="110"/>
        </w:rPr>
        <w:t> supervised</w:t>
      </w:r>
      <w:r>
        <w:rPr>
          <w:w w:val="110"/>
        </w:rPr>
        <w:t> and</w:t>
      </w:r>
      <w:r>
        <w:rPr>
          <w:w w:val="110"/>
        </w:rPr>
        <w:t> reinforcement</w:t>
      </w:r>
      <w:r>
        <w:rPr>
          <w:w w:val="110"/>
        </w:rPr>
        <w:t> learning</w:t>
      </w:r>
      <w:r>
        <w:rPr>
          <w:w w:val="110"/>
        </w:rPr>
        <w:t> are explained. </w:t>
      </w:r>
      <w:hyperlink w:history="true" w:anchor="_bookmark34">
        <w:r>
          <w:rPr>
            <w:color w:val="007FAC"/>
            <w:w w:val="110"/>
          </w:rPr>
          <w:t>Table</w:t>
        </w:r>
      </w:hyperlink>
      <w:r>
        <w:rPr>
          <w:color w:val="007FAC"/>
          <w:w w:val="110"/>
        </w:rPr>
        <w:t> </w:t>
      </w:r>
      <w:hyperlink w:history="true" w:anchor="_bookmark34">
        <w:r>
          <w:rPr>
            <w:color w:val="007FAC"/>
            <w:w w:val="110"/>
          </w:rPr>
          <w:t>5</w:t>
        </w:r>
      </w:hyperlink>
      <w:r>
        <w:rPr>
          <w:color w:val="007FAC"/>
          <w:w w:val="110"/>
        </w:rPr>
        <w:t> </w:t>
      </w:r>
      <w:r>
        <w:rPr>
          <w:w w:val="110"/>
        </w:rPr>
        <w:t>summarizes the studies surveyed in this section.</w:t>
      </w:r>
    </w:p>
    <w:p>
      <w:pPr>
        <w:pStyle w:val="ListParagraph"/>
        <w:numPr>
          <w:ilvl w:val="3"/>
          <w:numId w:val="1"/>
        </w:numPr>
        <w:tabs>
          <w:tab w:pos="796" w:val="left" w:leader="none"/>
        </w:tabs>
        <w:spacing w:line="290" w:lineRule="auto" w:before="147" w:after="0"/>
        <w:ind w:left="796" w:right="129" w:hanging="248"/>
        <w:jc w:val="both"/>
        <w:rPr>
          <w:sz w:val="16"/>
        </w:rPr>
      </w:pPr>
      <w:r>
        <w:rPr>
          <w:i/>
          <w:sz w:val="16"/>
        </w:rPr>
        <w:t>Knowledge derived from supervised learning</w:t>
      </w:r>
      <w:r>
        <w:rPr>
          <w:i/>
          <w:spacing w:val="-10"/>
          <w:sz w:val="16"/>
        </w:rPr>
        <w:t> </w:t>
      </w:r>
      <w:r>
        <w:rPr>
          <w:sz w:val="16"/>
        </w:rPr>
        <w:t>: In [</w:t>
      </w:r>
      <w:hyperlink w:history="true" w:anchor="_bookmark146">
        <w:r>
          <w:rPr>
            <w:color w:val="007FAC"/>
            <w:sz w:val="16"/>
          </w:rPr>
          <w:t>100</w:t>
        </w:r>
      </w:hyperlink>
      <w:r>
        <w:rPr>
          <w:sz w:val="16"/>
        </w:rPr>
        <w:t>], an </w:t>
      </w:r>
      <w:r>
        <w:rPr>
          <w:sz w:val="16"/>
        </w:rPr>
        <w:t>SL-based</w:t>
      </w:r>
      <w:r>
        <w:rPr>
          <w:w w:val="110"/>
          <w:sz w:val="16"/>
        </w:rPr>
        <w:t> QoS</w:t>
      </w:r>
      <w:r>
        <w:rPr>
          <w:w w:val="110"/>
          <w:sz w:val="16"/>
        </w:rPr>
        <w:t> assurance</w:t>
      </w:r>
      <w:r>
        <w:rPr>
          <w:w w:val="110"/>
          <w:sz w:val="16"/>
        </w:rPr>
        <w:t> architecture</w:t>
      </w:r>
      <w:r>
        <w:rPr>
          <w:w w:val="110"/>
          <w:sz w:val="16"/>
        </w:rPr>
        <w:t> was</w:t>
      </w:r>
      <w:r>
        <w:rPr>
          <w:w w:val="110"/>
          <w:sz w:val="16"/>
        </w:rPr>
        <w:t> introduced</w:t>
      </w:r>
      <w:r>
        <w:rPr>
          <w:w w:val="110"/>
          <w:sz w:val="16"/>
        </w:rPr>
        <w:t> for</w:t>
      </w:r>
      <w:r>
        <w:rPr>
          <w:w w:val="110"/>
          <w:sz w:val="16"/>
        </w:rPr>
        <w:t> 5G</w:t>
      </w:r>
      <w:r>
        <w:rPr>
          <w:w w:val="110"/>
          <w:sz w:val="16"/>
        </w:rPr>
        <w:t> networks. Their</w:t>
      </w:r>
      <w:r>
        <w:rPr>
          <w:w w:val="110"/>
          <w:sz w:val="16"/>
        </w:rPr>
        <w:t> algorithm</w:t>
      </w:r>
      <w:r>
        <w:rPr>
          <w:w w:val="110"/>
          <w:sz w:val="16"/>
        </w:rPr>
        <w:t> uses</w:t>
      </w:r>
      <w:r>
        <w:rPr>
          <w:w w:val="110"/>
          <w:sz w:val="16"/>
        </w:rPr>
        <w:t> past</w:t>
      </w:r>
      <w:r>
        <w:rPr>
          <w:w w:val="110"/>
          <w:sz w:val="16"/>
        </w:rPr>
        <w:t> QoS</w:t>
      </w:r>
      <w:r>
        <w:rPr>
          <w:w w:val="110"/>
          <w:sz w:val="16"/>
        </w:rPr>
        <w:t> information</w:t>
      </w:r>
      <w:r>
        <w:rPr>
          <w:w w:val="110"/>
          <w:sz w:val="16"/>
        </w:rPr>
        <w:t> and</w:t>
      </w:r>
      <w:r>
        <w:rPr>
          <w:w w:val="110"/>
          <w:sz w:val="16"/>
        </w:rPr>
        <w:t> learns</w:t>
      </w:r>
      <w:r>
        <w:rPr>
          <w:w w:val="110"/>
          <w:sz w:val="16"/>
        </w:rPr>
        <w:t> the</w:t>
      </w:r>
      <w:r>
        <w:rPr>
          <w:w w:val="110"/>
          <w:sz w:val="16"/>
        </w:rPr>
        <w:t> net- work</w:t>
      </w:r>
      <w:r>
        <w:rPr>
          <w:spacing w:val="-1"/>
          <w:w w:val="110"/>
          <w:sz w:val="16"/>
        </w:rPr>
        <w:t> </w:t>
      </w:r>
      <w:r>
        <w:rPr>
          <w:w w:val="110"/>
          <w:sz w:val="16"/>
        </w:rPr>
        <w:t>environment</w:t>
      </w:r>
      <w:r>
        <w:rPr>
          <w:spacing w:val="-1"/>
          <w:w w:val="110"/>
          <w:sz w:val="16"/>
        </w:rPr>
        <w:t> </w:t>
      </w:r>
      <w:r>
        <w:rPr>
          <w:w w:val="110"/>
          <w:sz w:val="16"/>
        </w:rPr>
        <w:t>and</w:t>
      </w:r>
      <w:r>
        <w:rPr>
          <w:spacing w:val="-1"/>
          <w:w w:val="110"/>
          <w:sz w:val="16"/>
        </w:rPr>
        <w:t> </w:t>
      </w:r>
      <w:r>
        <w:rPr>
          <w:w w:val="110"/>
          <w:sz w:val="16"/>
        </w:rPr>
        <w:t>dynamic</w:t>
      </w:r>
      <w:r>
        <w:rPr>
          <w:spacing w:val="-1"/>
          <w:w w:val="110"/>
          <w:sz w:val="16"/>
        </w:rPr>
        <w:t> </w:t>
      </w:r>
      <w:r>
        <w:rPr>
          <w:w w:val="110"/>
          <w:sz w:val="16"/>
        </w:rPr>
        <w:t>changes.</w:t>
      </w:r>
      <w:r>
        <w:rPr>
          <w:spacing w:val="-1"/>
          <w:w w:val="110"/>
          <w:sz w:val="16"/>
        </w:rPr>
        <w:t> </w:t>
      </w:r>
      <w:r>
        <w:rPr>
          <w:w w:val="110"/>
          <w:sz w:val="16"/>
        </w:rPr>
        <w:t>The</w:t>
      </w:r>
      <w:r>
        <w:rPr>
          <w:spacing w:val="-1"/>
          <w:w w:val="110"/>
          <w:sz w:val="16"/>
        </w:rPr>
        <w:t> </w:t>
      </w:r>
      <w:r>
        <w:rPr>
          <w:w w:val="110"/>
          <w:sz w:val="16"/>
        </w:rPr>
        <w:t>QoS</w:t>
      </w:r>
      <w:r>
        <w:rPr>
          <w:spacing w:val="-1"/>
          <w:w w:val="110"/>
          <w:sz w:val="16"/>
        </w:rPr>
        <w:t> </w:t>
      </w:r>
      <w:r>
        <w:rPr>
          <w:w w:val="110"/>
          <w:sz w:val="16"/>
        </w:rPr>
        <w:t>prediction</w:t>
      </w:r>
      <w:r>
        <w:rPr>
          <w:spacing w:val="-1"/>
          <w:w w:val="110"/>
          <w:sz w:val="16"/>
        </w:rPr>
        <w:t> </w:t>
      </w:r>
      <w:r>
        <w:rPr>
          <w:w w:val="110"/>
          <w:sz w:val="16"/>
        </w:rPr>
        <w:t>in this</w:t>
      </w:r>
      <w:r>
        <w:rPr>
          <w:spacing w:val="-7"/>
          <w:w w:val="110"/>
          <w:sz w:val="16"/>
        </w:rPr>
        <w:t> </w:t>
      </w:r>
      <w:r>
        <w:rPr>
          <w:w w:val="110"/>
          <w:sz w:val="16"/>
        </w:rPr>
        <w:t>study</w:t>
      </w:r>
      <w:r>
        <w:rPr>
          <w:spacing w:val="-7"/>
          <w:w w:val="110"/>
          <w:sz w:val="16"/>
        </w:rPr>
        <w:t> </w:t>
      </w:r>
      <w:r>
        <w:rPr>
          <w:w w:val="110"/>
          <w:sz w:val="16"/>
        </w:rPr>
        <w:t>uses</w:t>
      </w:r>
      <w:r>
        <w:rPr>
          <w:spacing w:val="-7"/>
          <w:w w:val="110"/>
          <w:sz w:val="16"/>
        </w:rPr>
        <w:t> </w:t>
      </w:r>
      <w:r>
        <w:rPr>
          <w:w w:val="110"/>
          <w:sz w:val="16"/>
        </w:rPr>
        <w:t>a</w:t>
      </w:r>
      <w:r>
        <w:rPr>
          <w:spacing w:val="-7"/>
          <w:w w:val="110"/>
          <w:sz w:val="16"/>
        </w:rPr>
        <w:t> </w:t>
      </w:r>
      <w:r>
        <w:rPr>
          <w:w w:val="110"/>
          <w:sz w:val="16"/>
        </w:rPr>
        <w:t>decision</w:t>
      </w:r>
      <w:r>
        <w:rPr>
          <w:spacing w:val="-7"/>
          <w:w w:val="110"/>
          <w:sz w:val="16"/>
        </w:rPr>
        <w:t> </w:t>
      </w:r>
      <w:r>
        <w:rPr>
          <w:w w:val="110"/>
          <w:sz w:val="16"/>
        </w:rPr>
        <w:t>tree</w:t>
      </w:r>
      <w:r>
        <w:rPr>
          <w:spacing w:val="-7"/>
          <w:w w:val="110"/>
          <w:sz w:val="16"/>
        </w:rPr>
        <w:t> </w:t>
      </w:r>
      <w:r>
        <w:rPr>
          <w:w w:val="110"/>
          <w:sz w:val="16"/>
        </w:rPr>
        <w:t>strategy</w:t>
      </w:r>
      <w:r>
        <w:rPr>
          <w:spacing w:val="-7"/>
          <w:w w:val="110"/>
          <w:sz w:val="16"/>
        </w:rPr>
        <w:t> </w:t>
      </w:r>
      <w:r>
        <w:rPr>
          <w:w w:val="110"/>
          <w:sz w:val="16"/>
        </w:rPr>
        <w:t>to</w:t>
      </w:r>
      <w:r>
        <w:rPr>
          <w:spacing w:val="-7"/>
          <w:w w:val="110"/>
          <w:sz w:val="16"/>
        </w:rPr>
        <w:t> </w:t>
      </w:r>
      <w:r>
        <w:rPr>
          <w:w w:val="110"/>
          <w:sz w:val="16"/>
        </w:rPr>
        <w:t>estimate</w:t>
      </w:r>
      <w:r>
        <w:rPr>
          <w:spacing w:val="-7"/>
          <w:w w:val="110"/>
          <w:sz w:val="16"/>
        </w:rPr>
        <w:t> </w:t>
      </w:r>
      <w:r>
        <w:rPr>
          <w:w w:val="110"/>
          <w:sz w:val="16"/>
        </w:rPr>
        <w:t>the</w:t>
      </w:r>
      <w:r>
        <w:rPr>
          <w:spacing w:val="-7"/>
          <w:w w:val="110"/>
          <w:sz w:val="16"/>
        </w:rPr>
        <w:t> </w:t>
      </w:r>
      <w:r>
        <w:rPr>
          <w:w w:val="110"/>
          <w:sz w:val="16"/>
        </w:rPr>
        <w:t>future</w:t>
      </w:r>
      <w:r>
        <w:rPr>
          <w:spacing w:val="-7"/>
          <w:w w:val="110"/>
          <w:sz w:val="16"/>
        </w:rPr>
        <w:t> </w:t>
      </w:r>
      <w:r>
        <w:rPr>
          <w:w w:val="110"/>
          <w:sz w:val="16"/>
        </w:rPr>
        <w:t>QoS of</w:t>
      </w:r>
      <w:r>
        <w:rPr>
          <w:spacing w:val="-8"/>
          <w:w w:val="110"/>
          <w:sz w:val="16"/>
        </w:rPr>
        <w:t> </w:t>
      </w:r>
      <w:r>
        <w:rPr>
          <w:w w:val="110"/>
          <w:sz w:val="16"/>
        </w:rPr>
        <w:t>the</w:t>
      </w:r>
      <w:r>
        <w:rPr>
          <w:spacing w:val="-8"/>
          <w:w w:val="110"/>
          <w:sz w:val="16"/>
        </w:rPr>
        <w:t> </w:t>
      </w:r>
      <w:r>
        <w:rPr>
          <w:w w:val="110"/>
          <w:sz w:val="16"/>
        </w:rPr>
        <w:t>network.</w:t>
      </w:r>
      <w:r>
        <w:rPr>
          <w:spacing w:val="-8"/>
          <w:w w:val="110"/>
          <w:sz w:val="16"/>
        </w:rPr>
        <w:t> </w:t>
      </w:r>
      <w:r>
        <w:rPr>
          <w:w w:val="110"/>
          <w:sz w:val="16"/>
        </w:rPr>
        <w:t>The</w:t>
      </w:r>
      <w:r>
        <w:rPr>
          <w:spacing w:val="-8"/>
          <w:w w:val="110"/>
          <w:sz w:val="16"/>
        </w:rPr>
        <w:t> </w:t>
      </w:r>
      <w:r>
        <w:rPr>
          <w:w w:val="110"/>
          <w:sz w:val="16"/>
        </w:rPr>
        <w:t>proposed</w:t>
      </w:r>
      <w:r>
        <w:rPr>
          <w:spacing w:val="-8"/>
          <w:w w:val="110"/>
          <w:sz w:val="16"/>
        </w:rPr>
        <w:t> </w:t>
      </w:r>
      <w:r>
        <w:rPr>
          <w:w w:val="110"/>
          <w:sz w:val="16"/>
        </w:rPr>
        <w:t>model</w:t>
      </w:r>
      <w:r>
        <w:rPr>
          <w:spacing w:val="-8"/>
          <w:w w:val="110"/>
          <w:sz w:val="16"/>
        </w:rPr>
        <w:t> </w:t>
      </w:r>
      <w:r>
        <w:rPr>
          <w:w w:val="110"/>
          <w:sz w:val="16"/>
        </w:rPr>
        <w:t>consists</w:t>
      </w:r>
      <w:r>
        <w:rPr>
          <w:spacing w:val="-8"/>
          <w:w w:val="110"/>
          <w:sz w:val="16"/>
        </w:rPr>
        <w:t> </w:t>
      </w:r>
      <w:r>
        <w:rPr>
          <w:w w:val="110"/>
          <w:sz w:val="16"/>
        </w:rPr>
        <w:t>of</w:t>
      </w:r>
      <w:r>
        <w:rPr>
          <w:spacing w:val="-8"/>
          <w:w w:val="110"/>
          <w:sz w:val="16"/>
        </w:rPr>
        <w:t> </w:t>
      </w:r>
      <w:r>
        <w:rPr>
          <w:w w:val="110"/>
          <w:sz w:val="16"/>
        </w:rPr>
        <w:t>a</w:t>
      </w:r>
      <w:r>
        <w:rPr>
          <w:spacing w:val="-8"/>
          <w:w w:val="110"/>
          <w:sz w:val="16"/>
        </w:rPr>
        <w:t> </w:t>
      </w:r>
      <w:r>
        <w:rPr>
          <w:w w:val="110"/>
          <w:sz w:val="16"/>
        </w:rPr>
        <w:t>layer</w:t>
      </w:r>
      <w:r>
        <w:rPr>
          <w:spacing w:val="-8"/>
          <w:w w:val="110"/>
          <w:sz w:val="16"/>
        </w:rPr>
        <w:t> </w:t>
      </w:r>
      <w:r>
        <w:rPr>
          <w:w w:val="110"/>
          <w:sz w:val="16"/>
        </w:rPr>
        <w:t>called</w:t>
      </w:r>
      <w:r>
        <w:rPr>
          <w:spacing w:val="-8"/>
          <w:w w:val="110"/>
          <w:sz w:val="16"/>
        </w:rPr>
        <w:t> </w:t>
      </w:r>
      <w:r>
        <w:rPr>
          <w:w w:val="110"/>
          <w:sz w:val="16"/>
        </w:rPr>
        <w:t>the history QoS data repository that collects all the information for training. The information collection comes from two parts: QoS data</w:t>
      </w:r>
      <w:r>
        <w:rPr>
          <w:w w:val="110"/>
          <w:sz w:val="16"/>
        </w:rPr>
        <w:t> collection</w:t>
      </w:r>
      <w:r>
        <w:rPr>
          <w:w w:val="110"/>
          <w:sz w:val="16"/>
        </w:rPr>
        <w:t> and</w:t>
      </w:r>
      <w:r>
        <w:rPr>
          <w:w w:val="110"/>
          <w:sz w:val="16"/>
        </w:rPr>
        <w:t> QoS</w:t>
      </w:r>
      <w:r>
        <w:rPr>
          <w:w w:val="110"/>
          <w:sz w:val="16"/>
        </w:rPr>
        <w:t> data</w:t>
      </w:r>
      <w:r>
        <w:rPr>
          <w:w w:val="110"/>
          <w:sz w:val="16"/>
        </w:rPr>
        <w:t> preprocessing.</w:t>
      </w:r>
      <w:r>
        <w:rPr>
          <w:w w:val="110"/>
          <w:sz w:val="16"/>
        </w:rPr>
        <w:t> Two</w:t>
      </w:r>
      <w:r>
        <w:rPr>
          <w:w w:val="110"/>
          <w:sz w:val="16"/>
        </w:rPr>
        <w:t> methods</w:t>
      </w:r>
      <w:r>
        <w:rPr>
          <w:w w:val="110"/>
          <w:sz w:val="16"/>
        </w:rPr>
        <w:t> are used for data collection: passive and active, enabling intelligent decision-making</w:t>
      </w:r>
      <w:r>
        <w:rPr>
          <w:spacing w:val="-11"/>
          <w:w w:val="110"/>
          <w:sz w:val="16"/>
        </w:rPr>
        <w:t> </w:t>
      </w:r>
      <w:r>
        <w:rPr>
          <w:w w:val="110"/>
          <w:sz w:val="16"/>
        </w:rPr>
        <w:t>and</w:t>
      </w:r>
      <w:r>
        <w:rPr>
          <w:spacing w:val="-11"/>
          <w:w w:val="110"/>
          <w:sz w:val="16"/>
        </w:rPr>
        <w:t> </w:t>
      </w:r>
      <w:r>
        <w:rPr>
          <w:w w:val="110"/>
          <w:sz w:val="16"/>
        </w:rPr>
        <w:t>quick</w:t>
      </w:r>
      <w:r>
        <w:rPr>
          <w:spacing w:val="-11"/>
          <w:w w:val="110"/>
          <w:sz w:val="16"/>
        </w:rPr>
        <w:t> </w:t>
      </w:r>
      <w:r>
        <w:rPr>
          <w:w w:val="110"/>
          <w:sz w:val="16"/>
        </w:rPr>
        <w:t>QoS</w:t>
      </w:r>
      <w:r>
        <w:rPr>
          <w:spacing w:val="-11"/>
          <w:w w:val="110"/>
          <w:sz w:val="16"/>
        </w:rPr>
        <w:t> </w:t>
      </w:r>
      <w:r>
        <w:rPr>
          <w:w w:val="110"/>
          <w:sz w:val="16"/>
        </w:rPr>
        <w:t>optimization</w:t>
      </w:r>
      <w:r>
        <w:rPr>
          <w:spacing w:val="-11"/>
          <w:w w:val="110"/>
          <w:sz w:val="16"/>
        </w:rPr>
        <w:t> </w:t>
      </w:r>
      <w:r>
        <w:rPr>
          <w:w w:val="110"/>
          <w:sz w:val="16"/>
        </w:rPr>
        <w:t>across</w:t>
      </w:r>
      <w:r>
        <w:rPr>
          <w:spacing w:val="-11"/>
          <w:w w:val="110"/>
          <w:sz w:val="16"/>
        </w:rPr>
        <w:t> </w:t>
      </w:r>
      <w:r>
        <w:rPr>
          <w:w w:val="110"/>
          <w:sz w:val="16"/>
        </w:rPr>
        <w:t>a</w:t>
      </w:r>
      <w:r>
        <w:rPr>
          <w:spacing w:val="-11"/>
          <w:w w:val="110"/>
          <w:sz w:val="16"/>
        </w:rPr>
        <w:t> </w:t>
      </w:r>
      <w:r>
        <w:rPr>
          <w:w w:val="110"/>
          <w:sz w:val="16"/>
        </w:rPr>
        <w:t>wide</w:t>
      </w:r>
      <w:r>
        <w:rPr>
          <w:spacing w:val="-11"/>
          <w:w w:val="110"/>
          <w:sz w:val="16"/>
        </w:rPr>
        <w:t> </w:t>
      </w:r>
      <w:r>
        <w:rPr>
          <w:w w:val="110"/>
          <w:sz w:val="16"/>
        </w:rPr>
        <w:t>range of</w:t>
      </w:r>
      <w:r>
        <w:rPr>
          <w:w w:val="110"/>
          <w:sz w:val="16"/>
        </w:rPr>
        <w:t> applications.</w:t>
      </w:r>
      <w:r>
        <w:rPr>
          <w:w w:val="110"/>
          <w:sz w:val="16"/>
        </w:rPr>
        <w:t> The</w:t>
      </w:r>
      <w:r>
        <w:rPr>
          <w:w w:val="110"/>
          <w:sz w:val="16"/>
        </w:rPr>
        <w:t> rest</w:t>
      </w:r>
      <w:r>
        <w:rPr>
          <w:w w:val="110"/>
          <w:sz w:val="16"/>
        </w:rPr>
        <w:t> of</w:t>
      </w:r>
      <w:r>
        <w:rPr>
          <w:w w:val="110"/>
          <w:sz w:val="16"/>
        </w:rPr>
        <w:t> the</w:t>
      </w:r>
      <w:r>
        <w:rPr>
          <w:w w:val="110"/>
          <w:sz w:val="16"/>
        </w:rPr>
        <w:t> system</w:t>
      </w:r>
      <w:r>
        <w:rPr>
          <w:w w:val="110"/>
          <w:sz w:val="16"/>
        </w:rPr>
        <w:t> consists</w:t>
      </w:r>
      <w:r>
        <w:rPr>
          <w:w w:val="110"/>
          <w:sz w:val="16"/>
        </w:rPr>
        <w:t> of</w:t>
      </w:r>
      <w:r>
        <w:rPr>
          <w:w w:val="110"/>
          <w:sz w:val="16"/>
        </w:rPr>
        <w:t> modeling, training,</w:t>
      </w:r>
      <w:r>
        <w:rPr>
          <w:w w:val="110"/>
          <w:sz w:val="16"/>
        </w:rPr>
        <w:t> QoS</w:t>
      </w:r>
      <w:r>
        <w:rPr>
          <w:w w:val="110"/>
          <w:sz w:val="16"/>
        </w:rPr>
        <w:t> anomaly</w:t>
      </w:r>
      <w:r>
        <w:rPr>
          <w:w w:val="110"/>
          <w:sz w:val="16"/>
        </w:rPr>
        <w:t> detection,</w:t>
      </w:r>
      <w:r>
        <w:rPr>
          <w:w w:val="110"/>
          <w:sz w:val="16"/>
        </w:rPr>
        <w:t> and</w:t>
      </w:r>
      <w:r>
        <w:rPr>
          <w:w w:val="110"/>
          <w:sz w:val="16"/>
        </w:rPr>
        <w:t> prediction.</w:t>
      </w:r>
      <w:r>
        <w:rPr>
          <w:w w:val="110"/>
          <w:sz w:val="16"/>
        </w:rPr>
        <w:t> Based</w:t>
      </w:r>
      <w:r>
        <w:rPr>
          <w:w w:val="110"/>
          <w:sz w:val="16"/>
        </w:rPr>
        <w:t> on</w:t>
      </w:r>
      <w:r>
        <w:rPr>
          <w:w w:val="110"/>
          <w:sz w:val="16"/>
        </w:rPr>
        <w:t> the output</w:t>
      </w:r>
      <w:r>
        <w:rPr>
          <w:w w:val="110"/>
          <w:sz w:val="16"/>
        </w:rPr>
        <w:t> of</w:t>
      </w:r>
      <w:r>
        <w:rPr>
          <w:w w:val="110"/>
          <w:sz w:val="16"/>
        </w:rPr>
        <w:t> the</w:t>
      </w:r>
      <w:r>
        <w:rPr>
          <w:w w:val="110"/>
          <w:sz w:val="16"/>
        </w:rPr>
        <w:t> anomaly</w:t>
      </w:r>
      <w:r>
        <w:rPr>
          <w:w w:val="110"/>
          <w:sz w:val="16"/>
        </w:rPr>
        <w:t> detection</w:t>
      </w:r>
      <w:r>
        <w:rPr>
          <w:w w:val="110"/>
          <w:sz w:val="16"/>
        </w:rPr>
        <w:t> and</w:t>
      </w:r>
      <w:r>
        <w:rPr>
          <w:w w:val="110"/>
          <w:sz w:val="16"/>
        </w:rPr>
        <w:t> prediction,</w:t>
      </w:r>
      <w:r>
        <w:rPr>
          <w:w w:val="110"/>
          <w:sz w:val="16"/>
        </w:rPr>
        <w:t> the</w:t>
      </w:r>
      <w:r>
        <w:rPr>
          <w:w w:val="110"/>
          <w:sz w:val="16"/>
        </w:rPr>
        <w:t> system determines</w:t>
      </w:r>
      <w:r>
        <w:rPr>
          <w:w w:val="110"/>
          <w:sz w:val="16"/>
        </w:rPr>
        <w:t> the</w:t>
      </w:r>
      <w:r>
        <w:rPr>
          <w:w w:val="110"/>
          <w:sz w:val="16"/>
        </w:rPr>
        <w:t> QoS</w:t>
      </w:r>
      <w:r>
        <w:rPr>
          <w:w w:val="110"/>
          <w:sz w:val="16"/>
        </w:rPr>
        <w:t> policies.</w:t>
      </w:r>
      <w:r>
        <w:rPr>
          <w:w w:val="110"/>
          <w:sz w:val="16"/>
        </w:rPr>
        <w:t> Consequently,</w:t>
      </w:r>
      <w:r>
        <w:rPr>
          <w:w w:val="110"/>
          <w:sz w:val="16"/>
        </w:rPr>
        <w:t> using</w:t>
      </w:r>
      <w:r>
        <w:rPr>
          <w:w w:val="110"/>
          <w:sz w:val="16"/>
        </w:rPr>
        <w:t> trained</w:t>
      </w:r>
      <w:r>
        <w:rPr>
          <w:w w:val="110"/>
          <w:sz w:val="16"/>
        </w:rPr>
        <w:t> SL</w:t>
      </w:r>
      <w:r>
        <w:rPr>
          <w:w w:val="110"/>
          <w:sz w:val="16"/>
        </w:rPr>
        <w:t> to improve the QoS is beneficial, and the network can leverage the acquired</w:t>
      </w:r>
      <w:r>
        <w:rPr>
          <w:w w:val="110"/>
          <w:sz w:val="16"/>
        </w:rPr>
        <w:t> knowledge</w:t>
      </w:r>
      <w:r>
        <w:rPr>
          <w:w w:val="110"/>
          <w:sz w:val="16"/>
        </w:rPr>
        <w:t> produced</w:t>
      </w:r>
      <w:r>
        <w:rPr>
          <w:w w:val="110"/>
          <w:sz w:val="16"/>
        </w:rPr>
        <w:t> by</w:t>
      </w:r>
      <w:r>
        <w:rPr>
          <w:w w:val="110"/>
          <w:sz w:val="16"/>
        </w:rPr>
        <w:t> the</w:t>
      </w:r>
      <w:r>
        <w:rPr>
          <w:w w:val="110"/>
          <w:sz w:val="16"/>
        </w:rPr>
        <w:t> ML</w:t>
      </w:r>
      <w:r>
        <w:rPr>
          <w:w w:val="110"/>
          <w:sz w:val="16"/>
        </w:rPr>
        <w:t> to</w:t>
      </w:r>
      <w:r>
        <w:rPr>
          <w:w w:val="110"/>
          <w:sz w:val="16"/>
        </w:rPr>
        <w:t> make</w:t>
      </w:r>
      <w:r>
        <w:rPr>
          <w:w w:val="110"/>
          <w:sz w:val="16"/>
        </w:rPr>
        <w:t> appropriate </w:t>
      </w:r>
      <w:r>
        <w:rPr>
          <w:spacing w:val="-2"/>
          <w:w w:val="110"/>
          <w:sz w:val="16"/>
        </w:rPr>
        <w:t>decisions and predictions. Using an extract-transform-load (ETL) </w:t>
      </w:r>
      <w:r>
        <w:rPr>
          <w:w w:val="110"/>
          <w:sz w:val="16"/>
        </w:rPr>
        <w:t>allows</w:t>
      </w:r>
      <w:r>
        <w:rPr>
          <w:spacing w:val="40"/>
          <w:w w:val="110"/>
          <w:sz w:val="16"/>
        </w:rPr>
        <w:t> </w:t>
      </w:r>
      <w:r>
        <w:rPr>
          <w:w w:val="110"/>
          <w:sz w:val="16"/>
        </w:rPr>
        <w:t>us</w:t>
      </w:r>
      <w:r>
        <w:rPr>
          <w:spacing w:val="40"/>
          <w:w w:val="110"/>
          <w:sz w:val="16"/>
        </w:rPr>
        <w:t> </w:t>
      </w:r>
      <w:r>
        <w:rPr>
          <w:w w:val="110"/>
          <w:sz w:val="16"/>
        </w:rPr>
        <w:t>to</w:t>
      </w:r>
      <w:r>
        <w:rPr>
          <w:spacing w:val="40"/>
          <w:w w:val="110"/>
          <w:sz w:val="16"/>
        </w:rPr>
        <w:t> </w:t>
      </w:r>
      <w:r>
        <w:rPr>
          <w:w w:val="110"/>
          <w:sz w:val="16"/>
        </w:rPr>
        <w:t>collect</w:t>
      </w:r>
      <w:r>
        <w:rPr>
          <w:spacing w:val="40"/>
          <w:w w:val="110"/>
          <w:sz w:val="16"/>
        </w:rPr>
        <w:t> </w:t>
      </w:r>
      <w:r>
        <w:rPr>
          <w:w w:val="110"/>
          <w:sz w:val="16"/>
        </w:rPr>
        <w:t>QoS</w:t>
      </w:r>
      <w:r>
        <w:rPr>
          <w:spacing w:val="40"/>
          <w:w w:val="110"/>
          <w:sz w:val="16"/>
        </w:rPr>
        <w:t> </w:t>
      </w:r>
      <w:r>
        <w:rPr>
          <w:w w:val="110"/>
          <w:sz w:val="16"/>
        </w:rPr>
        <w:t>data</w:t>
      </w:r>
      <w:r>
        <w:rPr>
          <w:spacing w:val="40"/>
          <w:w w:val="110"/>
          <w:sz w:val="16"/>
        </w:rPr>
        <w:t> </w:t>
      </w:r>
      <w:r>
        <w:rPr>
          <w:w w:val="110"/>
          <w:sz w:val="16"/>
        </w:rPr>
        <w:t>from</w:t>
      </w:r>
      <w:r>
        <w:rPr>
          <w:spacing w:val="40"/>
          <w:w w:val="110"/>
          <w:sz w:val="16"/>
        </w:rPr>
        <w:t> </w:t>
      </w:r>
      <w:r>
        <w:rPr>
          <w:w w:val="110"/>
          <w:sz w:val="16"/>
        </w:rPr>
        <w:t>heterogeneous</w:t>
      </w:r>
      <w:r>
        <w:rPr>
          <w:spacing w:val="40"/>
          <w:w w:val="110"/>
          <w:sz w:val="16"/>
        </w:rPr>
        <w:t> </w:t>
      </w:r>
      <w:r>
        <w:rPr>
          <w:w w:val="110"/>
          <w:sz w:val="16"/>
        </w:rPr>
        <w:t>networks and</w:t>
      </w:r>
      <w:r>
        <w:rPr>
          <w:w w:val="110"/>
          <w:sz w:val="16"/>
        </w:rPr>
        <w:t> turn</w:t>
      </w:r>
      <w:r>
        <w:rPr>
          <w:w w:val="110"/>
          <w:sz w:val="16"/>
        </w:rPr>
        <w:t> them</w:t>
      </w:r>
      <w:r>
        <w:rPr>
          <w:w w:val="110"/>
          <w:sz w:val="16"/>
        </w:rPr>
        <w:t> into</w:t>
      </w:r>
      <w:r>
        <w:rPr>
          <w:w w:val="110"/>
          <w:sz w:val="16"/>
        </w:rPr>
        <w:t> understandable</w:t>
      </w:r>
      <w:r>
        <w:rPr>
          <w:w w:val="110"/>
          <w:sz w:val="16"/>
        </w:rPr>
        <w:t> and</w:t>
      </w:r>
      <w:r>
        <w:rPr>
          <w:w w:val="110"/>
          <w:sz w:val="16"/>
        </w:rPr>
        <w:t> easy</w:t>
      </w:r>
      <w:r>
        <w:rPr>
          <w:w w:val="110"/>
          <w:sz w:val="16"/>
        </w:rPr>
        <w:t> to</w:t>
      </w:r>
      <w:r>
        <w:rPr>
          <w:w w:val="110"/>
          <w:sz w:val="16"/>
        </w:rPr>
        <w:t> comprehend structures.</w:t>
      </w:r>
      <w:r>
        <w:rPr>
          <w:w w:val="110"/>
          <w:sz w:val="16"/>
        </w:rPr>
        <w:t> Therefore,</w:t>
      </w:r>
      <w:r>
        <w:rPr>
          <w:w w:val="110"/>
          <w:sz w:val="16"/>
        </w:rPr>
        <w:t> it</w:t>
      </w:r>
      <w:r>
        <w:rPr>
          <w:w w:val="110"/>
          <w:sz w:val="16"/>
        </w:rPr>
        <w:t> is</w:t>
      </w:r>
      <w:r>
        <w:rPr>
          <w:w w:val="110"/>
          <w:sz w:val="16"/>
        </w:rPr>
        <w:t> vital</w:t>
      </w:r>
      <w:r>
        <w:rPr>
          <w:w w:val="110"/>
          <w:sz w:val="16"/>
        </w:rPr>
        <w:t> to</w:t>
      </w:r>
      <w:r>
        <w:rPr>
          <w:w w:val="110"/>
          <w:sz w:val="16"/>
        </w:rPr>
        <w:t> have</w:t>
      </w:r>
      <w:r>
        <w:rPr>
          <w:w w:val="110"/>
          <w:sz w:val="16"/>
        </w:rPr>
        <w:t> extensive</w:t>
      </w:r>
      <w:r>
        <w:rPr>
          <w:w w:val="110"/>
          <w:sz w:val="16"/>
        </w:rPr>
        <w:t> knowledge about network behavior and implement an algorithm to change based</w:t>
      </w:r>
      <w:r>
        <w:rPr>
          <w:w w:val="110"/>
          <w:sz w:val="16"/>
        </w:rPr>
        <w:t> on</w:t>
      </w:r>
      <w:r>
        <w:rPr>
          <w:w w:val="110"/>
          <w:sz w:val="16"/>
        </w:rPr>
        <w:t> the</w:t>
      </w:r>
      <w:r>
        <w:rPr>
          <w:w w:val="110"/>
          <w:sz w:val="16"/>
        </w:rPr>
        <w:t> collected</w:t>
      </w:r>
      <w:r>
        <w:rPr>
          <w:w w:val="110"/>
          <w:sz w:val="16"/>
        </w:rPr>
        <w:t> data.</w:t>
      </w:r>
      <w:r>
        <w:rPr>
          <w:w w:val="110"/>
          <w:sz w:val="16"/>
        </w:rPr>
        <w:t> However,</w:t>
      </w:r>
      <w:r>
        <w:rPr>
          <w:w w:val="110"/>
          <w:sz w:val="16"/>
        </w:rPr>
        <w:t> the</w:t>
      </w:r>
      <w:r>
        <w:rPr>
          <w:w w:val="110"/>
          <w:sz w:val="16"/>
        </w:rPr>
        <w:t> drawback</w:t>
      </w:r>
      <w:r>
        <w:rPr>
          <w:w w:val="110"/>
          <w:sz w:val="16"/>
        </w:rPr>
        <w:t> of</w:t>
      </w:r>
      <w:r>
        <w:rPr>
          <w:w w:val="110"/>
          <w:sz w:val="16"/>
        </w:rPr>
        <w:t> this approach is the amount of data stored in the system repository. </w:t>
      </w:r>
      <w:r>
        <w:rPr>
          <w:spacing w:val="-2"/>
          <w:w w:val="110"/>
          <w:sz w:val="16"/>
        </w:rPr>
        <w:t>The algorithm is suitable for centralized KDN, where information </w:t>
      </w:r>
      <w:r>
        <w:rPr>
          <w:w w:val="110"/>
          <w:sz w:val="16"/>
        </w:rPr>
        <w:t>regarding</w:t>
      </w:r>
      <w:r>
        <w:rPr>
          <w:spacing w:val="-4"/>
          <w:w w:val="110"/>
          <w:sz w:val="16"/>
        </w:rPr>
        <w:t> </w:t>
      </w:r>
      <w:r>
        <w:rPr>
          <w:w w:val="110"/>
          <w:sz w:val="16"/>
        </w:rPr>
        <w:t>the</w:t>
      </w:r>
      <w:r>
        <w:rPr>
          <w:spacing w:val="-4"/>
          <w:w w:val="110"/>
          <w:sz w:val="16"/>
        </w:rPr>
        <w:t> </w:t>
      </w:r>
      <w:r>
        <w:rPr>
          <w:w w:val="110"/>
          <w:sz w:val="16"/>
        </w:rPr>
        <w:t>QoS</w:t>
      </w:r>
      <w:r>
        <w:rPr>
          <w:spacing w:val="-4"/>
          <w:w w:val="110"/>
          <w:sz w:val="16"/>
        </w:rPr>
        <w:t> </w:t>
      </w:r>
      <w:r>
        <w:rPr>
          <w:w w:val="110"/>
          <w:sz w:val="16"/>
        </w:rPr>
        <w:t>is</w:t>
      </w:r>
      <w:r>
        <w:rPr>
          <w:spacing w:val="-4"/>
          <w:w w:val="110"/>
          <w:sz w:val="16"/>
        </w:rPr>
        <w:t> </w:t>
      </w:r>
      <w:r>
        <w:rPr>
          <w:w w:val="110"/>
          <w:sz w:val="16"/>
        </w:rPr>
        <w:t>available</w:t>
      </w:r>
      <w:r>
        <w:rPr>
          <w:spacing w:val="-4"/>
          <w:w w:val="110"/>
          <w:sz w:val="16"/>
        </w:rPr>
        <w:t> </w:t>
      </w:r>
      <w:r>
        <w:rPr>
          <w:w w:val="110"/>
          <w:sz w:val="16"/>
        </w:rPr>
        <w:t>for</w:t>
      </w:r>
      <w:r>
        <w:rPr>
          <w:spacing w:val="-4"/>
          <w:w w:val="110"/>
          <w:sz w:val="16"/>
        </w:rPr>
        <w:t> </w:t>
      </w:r>
      <w:r>
        <w:rPr>
          <w:w w:val="110"/>
          <w:sz w:val="16"/>
        </w:rPr>
        <w:t>automatic</w:t>
      </w:r>
      <w:r>
        <w:rPr>
          <w:spacing w:val="-4"/>
          <w:w w:val="110"/>
          <w:sz w:val="16"/>
        </w:rPr>
        <w:t> </w:t>
      </w:r>
      <w:r>
        <w:rPr>
          <w:w w:val="110"/>
          <w:sz w:val="16"/>
        </w:rPr>
        <w:t>anomaly</w:t>
      </w:r>
      <w:r>
        <w:rPr>
          <w:spacing w:val="-4"/>
          <w:w w:val="110"/>
          <w:sz w:val="16"/>
        </w:rPr>
        <w:t> </w:t>
      </w:r>
      <w:r>
        <w:rPr>
          <w:w w:val="110"/>
          <w:sz w:val="16"/>
        </w:rPr>
        <w:t>mitigation and action suggestions.</w:t>
      </w:r>
    </w:p>
    <w:p>
      <w:pPr>
        <w:pStyle w:val="ListParagraph"/>
        <w:numPr>
          <w:ilvl w:val="3"/>
          <w:numId w:val="1"/>
        </w:numPr>
        <w:tabs>
          <w:tab w:pos="794" w:val="left" w:leader="none"/>
          <w:tab w:pos="796" w:val="left" w:leader="none"/>
        </w:tabs>
        <w:spacing w:line="290" w:lineRule="auto" w:before="16" w:after="0"/>
        <w:ind w:left="796" w:right="129" w:hanging="297"/>
        <w:jc w:val="both"/>
        <w:rPr>
          <w:sz w:val="16"/>
        </w:rPr>
      </w:pPr>
      <w:r>
        <w:rPr>
          <w:i/>
          <w:sz w:val="16"/>
        </w:rPr>
        <w:t>Knowledge derived from reinforcement learning</w:t>
      </w:r>
      <w:r>
        <w:rPr>
          <w:i/>
          <w:spacing w:val="-10"/>
          <w:sz w:val="16"/>
        </w:rPr>
        <w:t> </w:t>
      </w:r>
      <w:r>
        <w:rPr>
          <w:sz w:val="16"/>
        </w:rPr>
        <w:t>: In [</w:t>
      </w:r>
      <w:hyperlink w:history="true" w:anchor="_bookmark147">
        <w:r>
          <w:rPr>
            <w:color w:val="007FAC"/>
            <w:sz w:val="16"/>
          </w:rPr>
          <w:t>101</w:t>
        </w:r>
      </w:hyperlink>
      <w:r>
        <w:rPr>
          <w:sz w:val="16"/>
        </w:rPr>
        <w:t>], a </w:t>
      </w:r>
      <w:r>
        <w:rPr>
          <w:sz w:val="16"/>
        </w:rPr>
        <w:t>univer-</w:t>
      </w:r>
      <w:r>
        <w:rPr>
          <w:w w:val="110"/>
          <w:sz w:val="16"/>
        </w:rPr>
        <w:t> sal</w:t>
      </w:r>
      <w:r>
        <w:rPr>
          <w:w w:val="110"/>
          <w:sz w:val="16"/>
        </w:rPr>
        <w:t> deep</w:t>
      </w:r>
      <w:r>
        <w:rPr>
          <w:w w:val="110"/>
          <w:sz w:val="16"/>
        </w:rPr>
        <w:t> neural</w:t>
      </w:r>
      <w:r>
        <w:rPr>
          <w:w w:val="110"/>
          <w:sz w:val="16"/>
        </w:rPr>
        <w:t> model</w:t>
      </w:r>
      <w:r>
        <w:rPr>
          <w:w w:val="110"/>
          <w:sz w:val="16"/>
        </w:rPr>
        <w:t> (DNM)</w:t>
      </w:r>
      <w:r>
        <w:rPr>
          <w:w w:val="110"/>
          <w:sz w:val="16"/>
        </w:rPr>
        <w:t> for</w:t>
      </w:r>
      <w:r>
        <w:rPr>
          <w:w w:val="110"/>
          <w:sz w:val="16"/>
        </w:rPr>
        <w:t> predicting</w:t>
      </w:r>
      <w:r>
        <w:rPr>
          <w:w w:val="110"/>
          <w:sz w:val="16"/>
        </w:rPr>
        <w:t> multiple-attribute QoS is presented. Two loss functions are used to make accurate QoS</w:t>
      </w:r>
      <w:r>
        <w:rPr>
          <w:w w:val="110"/>
          <w:sz w:val="16"/>
        </w:rPr>
        <w:t> predictions:</w:t>
      </w:r>
      <w:r>
        <w:rPr>
          <w:w w:val="110"/>
          <w:sz w:val="16"/>
        </w:rPr>
        <w:t> the</w:t>
      </w:r>
      <w:r>
        <w:rPr>
          <w:w w:val="110"/>
          <w:sz w:val="16"/>
        </w:rPr>
        <w:t> least</w:t>
      </w:r>
      <w:r>
        <w:rPr>
          <w:w w:val="110"/>
          <w:sz w:val="16"/>
        </w:rPr>
        <w:t> absolute</w:t>
      </w:r>
      <w:r>
        <w:rPr>
          <w:w w:val="110"/>
          <w:sz w:val="16"/>
        </w:rPr>
        <w:t> deviations</w:t>
      </w:r>
      <w:r>
        <w:rPr>
          <w:w w:val="110"/>
          <w:sz w:val="16"/>
        </w:rPr>
        <w:t> and</w:t>
      </w:r>
      <w:r>
        <w:rPr>
          <w:w w:val="110"/>
          <w:sz w:val="16"/>
        </w:rPr>
        <w:t> least</w:t>
      </w:r>
      <w:r>
        <w:rPr>
          <w:w w:val="110"/>
          <w:sz w:val="16"/>
        </w:rPr>
        <w:t> square errors.</w:t>
      </w:r>
      <w:r>
        <w:rPr>
          <w:w w:val="110"/>
          <w:sz w:val="16"/>
        </w:rPr>
        <w:t> During</w:t>
      </w:r>
      <w:r>
        <w:rPr>
          <w:w w:val="110"/>
          <w:sz w:val="16"/>
        </w:rPr>
        <w:t> the</w:t>
      </w:r>
      <w:r>
        <w:rPr>
          <w:w w:val="110"/>
          <w:sz w:val="16"/>
        </w:rPr>
        <w:t> training,</w:t>
      </w:r>
      <w:r>
        <w:rPr>
          <w:w w:val="110"/>
          <w:sz w:val="16"/>
        </w:rPr>
        <w:t> gradient</w:t>
      </w:r>
      <w:r>
        <w:rPr>
          <w:w w:val="110"/>
          <w:sz w:val="16"/>
        </w:rPr>
        <w:t> descent</w:t>
      </w:r>
      <w:r>
        <w:rPr>
          <w:w w:val="110"/>
          <w:sz w:val="16"/>
        </w:rPr>
        <w:t> was</w:t>
      </w:r>
      <w:r>
        <w:rPr>
          <w:w w:val="110"/>
          <w:sz w:val="16"/>
        </w:rPr>
        <w:t> used</w:t>
      </w:r>
      <w:r>
        <w:rPr>
          <w:w w:val="110"/>
          <w:sz w:val="16"/>
        </w:rPr>
        <w:t> to</w:t>
      </w:r>
      <w:r>
        <w:rPr>
          <w:w w:val="110"/>
          <w:sz w:val="16"/>
        </w:rPr>
        <w:t> de- termine</w:t>
      </w:r>
      <w:r>
        <w:rPr>
          <w:w w:val="110"/>
          <w:sz w:val="16"/>
        </w:rPr>
        <w:t> the</w:t>
      </w:r>
      <w:r>
        <w:rPr>
          <w:w w:val="110"/>
          <w:sz w:val="16"/>
        </w:rPr>
        <w:t> optimal</w:t>
      </w:r>
      <w:r>
        <w:rPr>
          <w:w w:val="110"/>
          <w:sz w:val="16"/>
        </w:rPr>
        <w:t> learning</w:t>
      </w:r>
      <w:r>
        <w:rPr>
          <w:w w:val="110"/>
          <w:sz w:val="16"/>
        </w:rPr>
        <w:t> parameters.</w:t>
      </w:r>
      <w:r>
        <w:rPr>
          <w:w w:val="110"/>
          <w:sz w:val="16"/>
        </w:rPr>
        <w:t> The</w:t>
      </w:r>
      <w:r>
        <w:rPr>
          <w:w w:val="110"/>
          <w:sz w:val="16"/>
        </w:rPr>
        <w:t> predicted</w:t>
      </w:r>
      <w:r>
        <w:rPr>
          <w:w w:val="110"/>
          <w:sz w:val="16"/>
        </w:rPr>
        <w:t> QoS values</w:t>
      </w:r>
      <w:r>
        <w:rPr>
          <w:w w:val="110"/>
          <w:sz w:val="16"/>
        </w:rPr>
        <w:t> are</w:t>
      </w:r>
      <w:r>
        <w:rPr>
          <w:w w:val="110"/>
          <w:sz w:val="16"/>
        </w:rPr>
        <w:t> the</w:t>
      </w:r>
      <w:r>
        <w:rPr>
          <w:w w:val="110"/>
          <w:sz w:val="16"/>
        </w:rPr>
        <w:t> knowledge</w:t>
      </w:r>
      <w:r>
        <w:rPr>
          <w:w w:val="110"/>
          <w:sz w:val="16"/>
        </w:rPr>
        <w:t> extracted</w:t>
      </w:r>
      <w:r>
        <w:rPr>
          <w:w w:val="110"/>
          <w:sz w:val="16"/>
        </w:rPr>
        <w:t> from</w:t>
      </w:r>
      <w:r>
        <w:rPr>
          <w:w w:val="110"/>
          <w:sz w:val="16"/>
        </w:rPr>
        <w:t> this</w:t>
      </w:r>
      <w:r>
        <w:rPr>
          <w:w w:val="110"/>
          <w:sz w:val="16"/>
        </w:rPr>
        <w:t> algorithm.</w:t>
      </w:r>
      <w:r>
        <w:rPr>
          <w:w w:val="110"/>
          <w:sz w:val="16"/>
        </w:rPr>
        <w:t> After the training procedure, their method was compared to the mean absolute</w:t>
      </w:r>
      <w:r>
        <w:rPr>
          <w:w w:val="110"/>
          <w:sz w:val="16"/>
        </w:rPr>
        <w:t> error</w:t>
      </w:r>
      <w:r>
        <w:rPr>
          <w:w w:val="110"/>
          <w:sz w:val="16"/>
        </w:rPr>
        <w:t> (MAE)</w:t>
      </w:r>
      <w:r>
        <w:rPr>
          <w:w w:val="110"/>
          <w:sz w:val="16"/>
        </w:rPr>
        <w:t> and</w:t>
      </w:r>
      <w:r>
        <w:rPr>
          <w:w w:val="110"/>
          <w:sz w:val="16"/>
        </w:rPr>
        <w:t> root</w:t>
      </w:r>
      <w:r>
        <w:rPr>
          <w:w w:val="110"/>
          <w:sz w:val="16"/>
        </w:rPr>
        <w:t> mean</w:t>
      </w:r>
      <w:r>
        <w:rPr>
          <w:w w:val="110"/>
          <w:sz w:val="16"/>
        </w:rPr>
        <w:t> square</w:t>
      </w:r>
      <w:r>
        <w:rPr>
          <w:w w:val="110"/>
          <w:sz w:val="16"/>
        </w:rPr>
        <w:t> error</w:t>
      </w:r>
      <w:r>
        <w:rPr>
          <w:w w:val="110"/>
          <w:sz w:val="16"/>
        </w:rPr>
        <w:t> (RMSE)</w:t>
      </w:r>
      <w:r>
        <w:rPr>
          <w:w w:val="110"/>
          <w:sz w:val="16"/>
        </w:rPr>
        <w:t> for prediction accuracy. The proposed technique achieves a higher prediction</w:t>
      </w:r>
      <w:r>
        <w:rPr>
          <w:spacing w:val="-5"/>
          <w:w w:val="110"/>
          <w:sz w:val="16"/>
        </w:rPr>
        <w:t> </w:t>
      </w:r>
      <w:r>
        <w:rPr>
          <w:w w:val="110"/>
          <w:sz w:val="16"/>
        </w:rPr>
        <w:t>accuracy</w:t>
      </w:r>
      <w:r>
        <w:rPr>
          <w:spacing w:val="-5"/>
          <w:w w:val="110"/>
          <w:sz w:val="16"/>
        </w:rPr>
        <w:t> </w:t>
      </w:r>
      <w:r>
        <w:rPr>
          <w:w w:val="110"/>
          <w:sz w:val="16"/>
        </w:rPr>
        <w:t>compared</w:t>
      </w:r>
      <w:r>
        <w:rPr>
          <w:spacing w:val="-5"/>
          <w:w w:val="110"/>
          <w:sz w:val="16"/>
        </w:rPr>
        <w:t> </w:t>
      </w:r>
      <w:r>
        <w:rPr>
          <w:w w:val="110"/>
          <w:sz w:val="16"/>
        </w:rPr>
        <w:t>to</w:t>
      </w:r>
      <w:r>
        <w:rPr>
          <w:spacing w:val="-5"/>
          <w:w w:val="110"/>
          <w:sz w:val="16"/>
        </w:rPr>
        <w:t> </w:t>
      </w:r>
      <w:r>
        <w:rPr>
          <w:w w:val="110"/>
          <w:sz w:val="16"/>
        </w:rPr>
        <w:t>the</w:t>
      </w:r>
      <w:r>
        <w:rPr>
          <w:spacing w:val="-5"/>
          <w:w w:val="110"/>
          <w:sz w:val="16"/>
        </w:rPr>
        <w:t> </w:t>
      </w:r>
      <w:r>
        <w:rPr>
          <w:w w:val="110"/>
          <w:sz w:val="16"/>
        </w:rPr>
        <w:t>two</w:t>
      </w:r>
      <w:r>
        <w:rPr>
          <w:spacing w:val="-5"/>
          <w:w w:val="110"/>
          <w:sz w:val="16"/>
        </w:rPr>
        <w:t> </w:t>
      </w:r>
      <w:r>
        <w:rPr>
          <w:w w:val="110"/>
          <w:sz w:val="16"/>
        </w:rPr>
        <w:t>methods.</w:t>
      </w:r>
      <w:r>
        <w:rPr>
          <w:spacing w:val="-5"/>
          <w:w w:val="110"/>
          <w:sz w:val="16"/>
        </w:rPr>
        <w:t> </w:t>
      </w:r>
      <w:r>
        <w:rPr>
          <w:w w:val="110"/>
          <w:sz w:val="16"/>
        </w:rPr>
        <w:t>Their</w:t>
      </w:r>
      <w:r>
        <w:rPr>
          <w:spacing w:val="-5"/>
          <w:w w:val="110"/>
          <w:sz w:val="16"/>
        </w:rPr>
        <w:t> </w:t>
      </w:r>
      <w:r>
        <w:rPr>
          <w:w w:val="110"/>
          <w:sz w:val="16"/>
        </w:rPr>
        <w:t>method can</w:t>
      </w:r>
      <w:r>
        <w:rPr>
          <w:spacing w:val="-11"/>
          <w:w w:val="110"/>
          <w:sz w:val="16"/>
        </w:rPr>
        <w:t> </w:t>
      </w:r>
      <w:r>
        <w:rPr>
          <w:w w:val="110"/>
          <w:sz w:val="16"/>
        </w:rPr>
        <w:t>be</w:t>
      </w:r>
      <w:r>
        <w:rPr>
          <w:spacing w:val="-11"/>
          <w:w w:val="110"/>
          <w:sz w:val="16"/>
        </w:rPr>
        <w:t> </w:t>
      </w:r>
      <w:r>
        <w:rPr>
          <w:w w:val="110"/>
          <w:sz w:val="16"/>
        </w:rPr>
        <w:t>used</w:t>
      </w:r>
      <w:r>
        <w:rPr>
          <w:spacing w:val="-11"/>
          <w:w w:val="110"/>
          <w:sz w:val="16"/>
        </w:rPr>
        <w:t> </w:t>
      </w:r>
      <w:r>
        <w:rPr>
          <w:w w:val="110"/>
          <w:sz w:val="16"/>
        </w:rPr>
        <w:t>in</w:t>
      </w:r>
      <w:r>
        <w:rPr>
          <w:spacing w:val="-11"/>
          <w:w w:val="110"/>
          <w:sz w:val="16"/>
        </w:rPr>
        <w:t> </w:t>
      </w:r>
      <w:r>
        <w:rPr>
          <w:w w:val="110"/>
          <w:sz w:val="16"/>
        </w:rPr>
        <w:t>a</w:t>
      </w:r>
      <w:r>
        <w:rPr>
          <w:spacing w:val="-11"/>
          <w:w w:val="110"/>
          <w:sz w:val="16"/>
        </w:rPr>
        <w:t> </w:t>
      </w:r>
      <w:r>
        <w:rPr>
          <w:w w:val="110"/>
          <w:sz w:val="16"/>
        </w:rPr>
        <w:t>centralized</w:t>
      </w:r>
      <w:r>
        <w:rPr>
          <w:spacing w:val="-11"/>
          <w:w w:val="110"/>
          <w:sz w:val="16"/>
        </w:rPr>
        <w:t> </w:t>
      </w:r>
      <w:r>
        <w:rPr>
          <w:w w:val="110"/>
          <w:sz w:val="16"/>
        </w:rPr>
        <w:t>KDN</w:t>
      </w:r>
      <w:r>
        <w:rPr>
          <w:spacing w:val="-11"/>
          <w:w w:val="110"/>
          <w:sz w:val="16"/>
        </w:rPr>
        <w:t> </w:t>
      </w:r>
      <w:r>
        <w:rPr>
          <w:w w:val="110"/>
          <w:sz w:val="16"/>
        </w:rPr>
        <w:t>for</w:t>
      </w:r>
      <w:r>
        <w:rPr>
          <w:spacing w:val="-11"/>
          <w:w w:val="110"/>
          <w:sz w:val="16"/>
        </w:rPr>
        <w:t> </w:t>
      </w:r>
      <w:r>
        <w:rPr>
          <w:w w:val="110"/>
          <w:sz w:val="16"/>
        </w:rPr>
        <w:t>a</w:t>
      </w:r>
      <w:r>
        <w:rPr>
          <w:spacing w:val="-11"/>
          <w:w w:val="110"/>
          <w:sz w:val="16"/>
        </w:rPr>
        <w:t> </w:t>
      </w:r>
      <w:r>
        <w:rPr>
          <w:w w:val="110"/>
          <w:sz w:val="16"/>
        </w:rPr>
        <w:t>fast</w:t>
      </w:r>
      <w:r>
        <w:rPr>
          <w:spacing w:val="-11"/>
          <w:w w:val="110"/>
          <w:sz w:val="16"/>
        </w:rPr>
        <w:t> </w:t>
      </w:r>
      <w:r>
        <w:rPr>
          <w:w w:val="110"/>
          <w:sz w:val="16"/>
        </w:rPr>
        <w:t>user’s</w:t>
      </w:r>
      <w:r>
        <w:rPr>
          <w:spacing w:val="-11"/>
          <w:w w:val="110"/>
          <w:sz w:val="16"/>
        </w:rPr>
        <w:t> </w:t>
      </w:r>
      <w:r>
        <w:rPr>
          <w:w w:val="110"/>
          <w:sz w:val="16"/>
        </w:rPr>
        <w:t>QoS</w:t>
      </w:r>
      <w:r>
        <w:rPr>
          <w:spacing w:val="-11"/>
          <w:w w:val="110"/>
          <w:sz w:val="16"/>
        </w:rPr>
        <w:t> </w:t>
      </w:r>
      <w:r>
        <w:rPr>
          <w:w w:val="110"/>
          <w:sz w:val="16"/>
        </w:rPr>
        <w:t>prediction, where</w:t>
      </w:r>
      <w:r>
        <w:rPr>
          <w:w w:val="110"/>
          <w:sz w:val="16"/>
        </w:rPr>
        <w:t> DNM</w:t>
      </w:r>
      <w:r>
        <w:rPr>
          <w:w w:val="110"/>
          <w:sz w:val="16"/>
        </w:rPr>
        <w:t> is</w:t>
      </w:r>
      <w:r>
        <w:rPr>
          <w:w w:val="110"/>
          <w:sz w:val="16"/>
        </w:rPr>
        <w:t> deployed</w:t>
      </w:r>
      <w:r>
        <w:rPr>
          <w:w w:val="110"/>
          <w:sz w:val="16"/>
        </w:rPr>
        <w:t> in</w:t>
      </w:r>
      <w:r>
        <w:rPr>
          <w:w w:val="110"/>
          <w:sz w:val="16"/>
        </w:rPr>
        <w:t> the</w:t>
      </w:r>
      <w:r>
        <w:rPr>
          <w:w w:val="110"/>
          <w:sz w:val="16"/>
        </w:rPr>
        <w:t> KP</w:t>
      </w:r>
      <w:r>
        <w:rPr>
          <w:w w:val="110"/>
          <w:sz w:val="16"/>
        </w:rPr>
        <w:t> to</w:t>
      </w:r>
      <w:r>
        <w:rPr>
          <w:w w:val="110"/>
          <w:sz w:val="16"/>
        </w:rPr>
        <w:t> process</w:t>
      </w:r>
      <w:r>
        <w:rPr>
          <w:w w:val="110"/>
          <w:sz w:val="16"/>
        </w:rPr>
        <w:t> information</w:t>
      </w:r>
      <w:r>
        <w:rPr>
          <w:w w:val="110"/>
          <w:sz w:val="16"/>
        </w:rPr>
        <w:t> and generate useful knowledge in terms of QoS prediction.</w:t>
      </w:r>
    </w:p>
    <w:p>
      <w:pPr>
        <w:spacing w:after="0" w:line="290" w:lineRule="auto"/>
        <w:jc w:val="both"/>
        <w:rPr>
          <w:sz w:val="16"/>
        </w:rPr>
        <w:sectPr>
          <w:type w:val="continuous"/>
          <w:pgSz w:w="11910" w:h="15880"/>
          <w:pgMar w:header="655" w:footer="544" w:top="620" w:bottom="280" w:left="640" w:right="620"/>
          <w:cols w:num="2" w:equalWidth="0">
            <w:col w:w="5134" w:space="40"/>
            <w:col w:w="5476"/>
          </w:cols>
        </w:sectPr>
      </w:pPr>
    </w:p>
    <w:p>
      <w:pPr>
        <w:pStyle w:val="BodyText"/>
        <w:spacing w:before="101"/>
        <w:rPr>
          <w:sz w:val="12"/>
        </w:rPr>
      </w:pPr>
    </w:p>
    <w:p>
      <w:pPr>
        <w:spacing w:before="0"/>
        <w:ind w:left="111" w:right="0" w:firstLine="0"/>
        <w:jc w:val="left"/>
        <w:rPr>
          <w:b/>
          <w:sz w:val="12"/>
        </w:rPr>
      </w:pPr>
      <w:bookmarkStart w:name="_bookmark33" w:id="54"/>
      <w:bookmarkEnd w:id="54"/>
      <w:r>
        <w:rPr/>
      </w:r>
      <w:r>
        <w:rPr>
          <w:b/>
          <w:w w:val="115"/>
          <w:sz w:val="12"/>
        </w:rPr>
        <w:t>Table</w:t>
      </w:r>
      <w:r>
        <w:rPr>
          <w:b/>
          <w:spacing w:val="12"/>
          <w:w w:val="115"/>
          <w:sz w:val="12"/>
        </w:rPr>
        <w:t> </w:t>
      </w:r>
      <w:r>
        <w:rPr>
          <w:b/>
          <w:spacing w:val="-10"/>
          <w:w w:val="115"/>
          <w:sz w:val="12"/>
        </w:rPr>
        <w:t>4</w:t>
      </w:r>
    </w:p>
    <w:p>
      <w:pPr>
        <w:spacing w:before="33" w:after="35"/>
        <w:ind w:left="111" w:right="0" w:firstLine="0"/>
        <w:jc w:val="left"/>
        <w:rPr>
          <w:sz w:val="12"/>
        </w:rPr>
      </w:pPr>
      <w:r>
        <w:rPr>
          <w:w w:val="115"/>
          <w:sz w:val="12"/>
        </w:rPr>
        <w:t>Knowledge-based</w:t>
      </w:r>
      <w:r>
        <w:rPr>
          <w:spacing w:val="17"/>
          <w:w w:val="115"/>
          <w:sz w:val="12"/>
        </w:rPr>
        <w:t> </w:t>
      </w:r>
      <w:r>
        <w:rPr>
          <w:w w:val="115"/>
          <w:sz w:val="12"/>
        </w:rPr>
        <w:t>strategies</w:t>
      </w:r>
      <w:r>
        <w:rPr>
          <w:spacing w:val="18"/>
          <w:w w:val="115"/>
          <w:sz w:val="12"/>
        </w:rPr>
        <w:t> </w:t>
      </w:r>
      <w:r>
        <w:rPr>
          <w:w w:val="115"/>
          <w:sz w:val="12"/>
        </w:rPr>
        <w:t>for</w:t>
      </w:r>
      <w:r>
        <w:rPr>
          <w:spacing w:val="17"/>
          <w:w w:val="115"/>
          <w:sz w:val="12"/>
        </w:rPr>
        <w:t> </w:t>
      </w:r>
      <w:r>
        <w:rPr>
          <w:w w:val="115"/>
          <w:sz w:val="12"/>
        </w:rPr>
        <w:t>power</w:t>
      </w:r>
      <w:r>
        <w:rPr>
          <w:spacing w:val="18"/>
          <w:w w:val="115"/>
          <w:sz w:val="12"/>
        </w:rPr>
        <w:t> </w:t>
      </w:r>
      <w:r>
        <w:rPr>
          <w:spacing w:val="-2"/>
          <w:w w:val="115"/>
          <w:sz w:val="12"/>
        </w:rPr>
        <w:t>management.</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5"/>
        <w:gridCol w:w="1806"/>
        <w:gridCol w:w="1517"/>
        <w:gridCol w:w="1874"/>
        <w:gridCol w:w="2229"/>
        <w:gridCol w:w="2200"/>
      </w:tblGrid>
      <w:tr>
        <w:trPr>
          <w:trHeight w:val="227" w:hRule="atLeast"/>
        </w:trPr>
        <w:tc>
          <w:tcPr>
            <w:tcW w:w="775" w:type="dxa"/>
            <w:tcBorders>
              <w:top w:val="single" w:sz="4" w:space="0" w:color="000000"/>
              <w:bottom w:val="single" w:sz="4" w:space="0" w:color="000000"/>
            </w:tcBorders>
          </w:tcPr>
          <w:p>
            <w:pPr>
              <w:pStyle w:val="TableParagraph"/>
              <w:spacing w:before="37"/>
              <w:ind w:left="90"/>
              <w:rPr>
                <w:sz w:val="12"/>
              </w:rPr>
            </w:pPr>
            <w:r>
              <w:rPr>
                <w:spacing w:val="-2"/>
                <w:w w:val="115"/>
                <w:sz w:val="12"/>
              </w:rPr>
              <w:t>Article</w:t>
            </w:r>
          </w:p>
        </w:tc>
        <w:tc>
          <w:tcPr>
            <w:tcW w:w="1806" w:type="dxa"/>
            <w:tcBorders>
              <w:top w:val="single" w:sz="4" w:space="0" w:color="000000"/>
              <w:bottom w:val="single" w:sz="4" w:space="0" w:color="000000"/>
            </w:tcBorders>
          </w:tcPr>
          <w:p>
            <w:pPr>
              <w:pStyle w:val="TableParagraph"/>
              <w:spacing w:before="37"/>
              <w:ind w:left="306"/>
              <w:rPr>
                <w:sz w:val="12"/>
              </w:rPr>
            </w:pPr>
            <w:r>
              <w:rPr>
                <w:w w:val="115"/>
                <w:sz w:val="12"/>
              </w:rPr>
              <w:t>Knowledge</w:t>
            </w:r>
            <w:r>
              <w:rPr>
                <w:spacing w:val="1"/>
                <w:w w:val="115"/>
                <w:sz w:val="12"/>
              </w:rPr>
              <w:t> </w:t>
            </w:r>
            <w:r>
              <w:rPr>
                <w:spacing w:val="-2"/>
                <w:w w:val="115"/>
                <w:sz w:val="12"/>
              </w:rPr>
              <w:t>objective</w:t>
            </w:r>
          </w:p>
        </w:tc>
        <w:tc>
          <w:tcPr>
            <w:tcW w:w="1517" w:type="dxa"/>
            <w:tcBorders>
              <w:top w:val="single" w:sz="4" w:space="0" w:color="000000"/>
              <w:bottom w:val="single" w:sz="4" w:space="0" w:color="000000"/>
            </w:tcBorders>
          </w:tcPr>
          <w:p>
            <w:pPr>
              <w:pStyle w:val="TableParagraph"/>
              <w:spacing w:before="37"/>
              <w:ind w:left="310"/>
              <w:rPr>
                <w:sz w:val="12"/>
              </w:rPr>
            </w:pPr>
            <w:r>
              <w:rPr>
                <w:spacing w:val="-2"/>
                <w:w w:val="115"/>
                <w:sz w:val="12"/>
              </w:rPr>
              <w:t>Architecture</w:t>
            </w:r>
          </w:p>
        </w:tc>
        <w:tc>
          <w:tcPr>
            <w:tcW w:w="1874" w:type="dxa"/>
            <w:tcBorders>
              <w:top w:val="single" w:sz="4" w:space="0" w:color="000000"/>
              <w:bottom w:val="single" w:sz="4" w:space="0" w:color="000000"/>
            </w:tcBorders>
          </w:tcPr>
          <w:p>
            <w:pPr>
              <w:pStyle w:val="TableParagraph"/>
              <w:spacing w:before="37"/>
              <w:ind w:left="403"/>
              <w:rPr>
                <w:sz w:val="12"/>
              </w:rPr>
            </w:pPr>
            <w:r>
              <w:rPr>
                <w:w w:val="105"/>
                <w:sz w:val="12"/>
              </w:rPr>
              <w:t>ML</w:t>
            </w:r>
            <w:r>
              <w:rPr>
                <w:spacing w:val="9"/>
                <w:w w:val="110"/>
                <w:sz w:val="12"/>
              </w:rPr>
              <w:t> </w:t>
            </w:r>
            <w:r>
              <w:rPr>
                <w:spacing w:val="-2"/>
                <w:w w:val="110"/>
                <w:sz w:val="12"/>
              </w:rPr>
              <w:t>algorithm</w:t>
            </w:r>
          </w:p>
        </w:tc>
        <w:tc>
          <w:tcPr>
            <w:tcW w:w="2229" w:type="dxa"/>
            <w:tcBorders>
              <w:top w:val="single" w:sz="4" w:space="0" w:color="000000"/>
              <w:bottom w:val="single" w:sz="4" w:space="0" w:color="000000"/>
            </w:tcBorders>
          </w:tcPr>
          <w:p>
            <w:pPr>
              <w:pStyle w:val="TableParagraph"/>
              <w:spacing w:before="37"/>
              <w:ind w:left="338"/>
              <w:rPr>
                <w:sz w:val="12"/>
              </w:rPr>
            </w:pPr>
            <w:r>
              <w:rPr>
                <w:spacing w:val="-2"/>
                <w:w w:val="115"/>
                <w:sz w:val="12"/>
              </w:rPr>
              <w:t>Deliverable</w:t>
            </w:r>
          </w:p>
        </w:tc>
        <w:tc>
          <w:tcPr>
            <w:tcW w:w="2200" w:type="dxa"/>
            <w:tcBorders>
              <w:top w:val="single" w:sz="4" w:space="0" w:color="000000"/>
              <w:bottom w:val="single" w:sz="4" w:space="0" w:color="000000"/>
            </w:tcBorders>
          </w:tcPr>
          <w:p>
            <w:pPr>
              <w:pStyle w:val="TableParagraph"/>
              <w:spacing w:before="37"/>
              <w:ind w:left="317"/>
              <w:rPr>
                <w:sz w:val="12"/>
              </w:rPr>
            </w:pPr>
            <w:r>
              <w:rPr>
                <w:spacing w:val="-2"/>
                <w:w w:val="115"/>
                <w:sz w:val="12"/>
              </w:rPr>
              <w:t>Conclusion</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135">
              <w:r>
                <w:rPr>
                  <w:color w:val="007FAC"/>
                  <w:spacing w:val="-4"/>
                  <w:w w:val="125"/>
                  <w:sz w:val="12"/>
                </w:rPr>
                <w:t>89</w:t>
              </w:r>
            </w:hyperlink>
            <w:r>
              <w:rPr>
                <w:spacing w:val="-4"/>
                <w:w w:val="125"/>
                <w:sz w:val="12"/>
              </w:rPr>
              <w:t>]</w:t>
            </w:r>
          </w:p>
        </w:tc>
        <w:tc>
          <w:tcPr>
            <w:tcW w:w="1806" w:type="dxa"/>
            <w:tcBorders>
              <w:top w:val="single" w:sz="4" w:space="0" w:color="000000"/>
            </w:tcBorders>
          </w:tcPr>
          <w:p>
            <w:pPr>
              <w:pStyle w:val="TableParagraph"/>
              <w:spacing w:line="136" w:lineRule="exact" w:before="37"/>
              <w:ind w:left="306"/>
              <w:rPr>
                <w:sz w:val="12"/>
              </w:rPr>
            </w:pPr>
            <w:r>
              <w:rPr>
                <w:w w:val="115"/>
                <w:sz w:val="12"/>
              </w:rPr>
              <w:t>Real-time</w:t>
            </w:r>
            <w:r>
              <w:rPr>
                <w:spacing w:val="13"/>
                <w:w w:val="115"/>
                <w:sz w:val="12"/>
              </w:rPr>
              <w:t> </w:t>
            </w:r>
            <w:r>
              <w:rPr>
                <w:spacing w:val="-2"/>
                <w:w w:val="115"/>
                <w:sz w:val="12"/>
              </w:rPr>
              <w:t>power</w:t>
            </w:r>
          </w:p>
        </w:tc>
        <w:tc>
          <w:tcPr>
            <w:tcW w:w="1517" w:type="dxa"/>
            <w:tcBorders>
              <w:top w:val="single" w:sz="4" w:space="0" w:color="000000"/>
            </w:tcBorders>
          </w:tcPr>
          <w:p>
            <w:pPr>
              <w:pStyle w:val="TableParagraph"/>
              <w:spacing w:line="136" w:lineRule="exact" w:before="37"/>
              <w:ind w:left="310"/>
              <w:rPr>
                <w:sz w:val="12"/>
              </w:rPr>
            </w:pPr>
            <w:r>
              <w:rPr>
                <w:spacing w:val="-2"/>
                <w:w w:val="115"/>
                <w:sz w:val="12"/>
              </w:rPr>
              <w:t>Centralized</w:t>
            </w:r>
          </w:p>
        </w:tc>
        <w:tc>
          <w:tcPr>
            <w:tcW w:w="1874" w:type="dxa"/>
            <w:tcBorders>
              <w:top w:val="single" w:sz="4" w:space="0" w:color="000000"/>
            </w:tcBorders>
          </w:tcPr>
          <w:p>
            <w:pPr>
              <w:pStyle w:val="TableParagraph"/>
              <w:spacing w:line="136" w:lineRule="exact" w:before="37"/>
              <w:ind w:left="403"/>
              <w:rPr>
                <w:sz w:val="12"/>
              </w:rPr>
            </w:pPr>
            <w:r>
              <w:rPr>
                <w:w w:val="115"/>
                <w:sz w:val="12"/>
              </w:rPr>
              <w:t>Supervised</w:t>
            </w:r>
            <w:r>
              <w:rPr>
                <w:spacing w:val="18"/>
                <w:w w:val="115"/>
                <w:sz w:val="12"/>
              </w:rPr>
              <w:t> </w:t>
            </w:r>
            <w:r>
              <w:rPr>
                <w:spacing w:val="-2"/>
                <w:w w:val="115"/>
                <w:sz w:val="12"/>
              </w:rPr>
              <w:t>learning</w:t>
            </w:r>
          </w:p>
        </w:tc>
        <w:tc>
          <w:tcPr>
            <w:tcW w:w="2229" w:type="dxa"/>
            <w:tcBorders>
              <w:top w:val="single" w:sz="4" w:space="0" w:color="000000"/>
            </w:tcBorders>
          </w:tcPr>
          <w:p>
            <w:pPr>
              <w:pStyle w:val="TableParagraph"/>
              <w:spacing w:line="136" w:lineRule="exact" w:before="37"/>
              <w:ind w:left="338"/>
              <w:rPr>
                <w:sz w:val="12"/>
              </w:rPr>
            </w:pPr>
            <w:r>
              <w:rPr>
                <w:w w:val="120"/>
                <w:sz w:val="12"/>
              </w:rPr>
              <w:t>Power</w:t>
            </w:r>
            <w:r>
              <w:rPr>
                <w:spacing w:val="5"/>
                <w:w w:val="120"/>
                <w:sz w:val="12"/>
              </w:rPr>
              <w:t> </w:t>
            </w:r>
            <w:r>
              <w:rPr>
                <w:w w:val="120"/>
                <w:sz w:val="12"/>
              </w:rPr>
              <w:t>control</w:t>
            </w:r>
            <w:r>
              <w:rPr>
                <w:spacing w:val="6"/>
                <w:w w:val="120"/>
                <w:sz w:val="12"/>
              </w:rPr>
              <w:t> </w:t>
            </w:r>
            <w:r>
              <w:rPr>
                <w:spacing w:val="-5"/>
                <w:w w:val="120"/>
                <w:sz w:val="12"/>
              </w:rPr>
              <w:t>and</w:t>
            </w:r>
          </w:p>
        </w:tc>
        <w:tc>
          <w:tcPr>
            <w:tcW w:w="2200" w:type="dxa"/>
            <w:tcBorders>
              <w:top w:val="single" w:sz="4" w:space="0" w:color="000000"/>
            </w:tcBorders>
          </w:tcPr>
          <w:p>
            <w:pPr>
              <w:pStyle w:val="TableParagraph"/>
              <w:spacing w:line="136" w:lineRule="exact" w:before="37"/>
              <w:ind w:left="317"/>
              <w:rPr>
                <w:sz w:val="12"/>
              </w:rPr>
            </w:pPr>
            <w:r>
              <w:rPr>
                <w:w w:val="120"/>
                <w:sz w:val="12"/>
              </w:rPr>
              <w:t>Decreasing</w:t>
            </w:r>
            <w:r>
              <w:rPr>
                <w:spacing w:val="2"/>
                <w:w w:val="120"/>
                <w:sz w:val="12"/>
              </w:rPr>
              <w:t> </w:t>
            </w:r>
            <w:r>
              <w:rPr>
                <w:w w:val="120"/>
                <w:sz w:val="12"/>
              </w:rPr>
              <w:t>the</w:t>
            </w:r>
            <w:r>
              <w:rPr>
                <w:spacing w:val="2"/>
                <w:w w:val="120"/>
                <w:sz w:val="12"/>
              </w:rPr>
              <w:t> </w:t>
            </w:r>
            <w:r>
              <w:rPr>
                <w:spacing w:val="-2"/>
                <w:w w:val="120"/>
                <w:sz w:val="12"/>
              </w:rPr>
              <w:t>computational</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spacing w:val="-2"/>
                <w:w w:val="115"/>
                <w:sz w:val="12"/>
              </w:rPr>
              <w:t>allocation</w:t>
            </w:r>
          </w:p>
        </w:tc>
        <w:tc>
          <w:tcPr>
            <w:tcW w:w="1517" w:type="dxa"/>
          </w:tcPr>
          <w:p>
            <w:pPr>
              <w:pStyle w:val="TableParagraph"/>
              <w:rPr>
                <w:sz w:val="10"/>
              </w:rPr>
            </w:pPr>
          </w:p>
        </w:tc>
        <w:tc>
          <w:tcPr>
            <w:tcW w:w="1874" w:type="dxa"/>
          </w:tcPr>
          <w:p>
            <w:pPr>
              <w:pStyle w:val="TableParagraph"/>
              <w:spacing w:line="136" w:lineRule="exact" w:before="15"/>
              <w:ind w:left="403"/>
              <w:rPr>
                <w:sz w:val="12"/>
              </w:rPr>
            </w:pPr>
            <w:r>
              <w:rPr>
                <w:w w:val="115"/>
                <w:sz w:val="12"/>
              </w:rPr>
              <w:t>with</w:t>
            </w:r>
            <w:r>
              <w:rPr>
                <w:spacing w:val="27"/>
                <w:w w:val="115"/>
                <w:sz w:val="12"/>
              </w:rPr>
              <w:t> </w:t>
            </w:r>
            <w:r>
              <w:rPr>
                <w:spacing w:val="-5"/>
                <w:w w:val="115"/>
                <w:sz w:val="12"/>
              </w:rPr>
              <w:t>DNN</w:t>
            </w:r>
          </w:p>
        </w:tc>
        <w:tc>
          <w:tcPr>
            <w:tcW w:w="2229" w:type="dxa"/>
          </w:tcPr>
          <w:p>
            <w:pPr>
              <w:pStyle w:val="TableParagraph"/>
              <w:spacing w:line="136" w:lineRule="exact" w:before="15"/>
              <w:ind w:left="338"/>
              <w:rPr>
                <w:sz w:val="12"/>
              </w:rPr>
            </w:pPr>
            <w:r>
              <w:rPr>
                <w:w w:val="120"/>
                <w:sz w:val="12"/>
              </w:rPr>
              <w:t>interference</w:t>
            </w:r>
            <w:r>
              <w:rPr>
                <w:spacing w:val="5"/>
                <w:w w:val="120"/>
                <w:sz w:val="12"/>
              </w:rPr>
              <w:t> </w:t>
            </w:r>
            <w:r>
              <w:rPr>
                <w:spacing w:val="-2"/>
                <w:w w:val="120"/>
                <w:sz w:val="12"/>
              </w:rPr>
              <w:t>management</w:t>
            </w:r>
          </w:p>
        </w:tc>
        <w:tc>
          <w:tcPr>
            <w:tcW w:w="2200" w:type="dxa"/>
          </w:tcPr>
          <w:p>
            <w:pPr>
              <w:pStyle w:val="TableParagraph"/>
              <w:spacing w:line="136" w:lineRule="exact" w:before="15"/>
              <w:ind w:left="317"/>
              <w:rPr>
                <w:sz w:val="12"/>
              </w:rPr>
            </w:pPr>
            <w:r>
              <w:rPr>
                <w:w w:val="115"/>
                <w:sz w:val="12"/>
              </w:rPr>
              <w:t>cost</w:t>
            </w:r>
            <w:r>
              <w:rPr>
                <w:spacing w:val="24"/>
                <w:w w:val="115"/>
                <w:sz w:val="12"/>
              </w:rPr>
              <w:t> </w:t>
            </w:r>
            <w:r>
              <w:rPr>
                <w:w w:val="115"/>
                <w:sz w:val="12"/>
              </w:rPr>
              <w:t>but</w:t>
            </w:r>
            <w:r>
              <w:rPr>
                <w:spacing w:val="25"/>
                <w:w w:val="115"/>
                <w:sz w:val="12"/>
              </w:rPr>
              <w:t> </w:t>
            </w:r>
            <w:r>
              <w:rPr>
                <w:w w:val="115"/>
                <w:sz w:val="12"/>
              </w:rPr>
              <w:t>cannot</w:t>
            </w:r>
            <w:r>
              <w:rPr>
                <w:spacing w:val="25"/>
                <w:w w:val="115"/>
                <w:sz w:val="12"/>
              </w:rPr>
              <w:t> </w:t>
            </w:r>
            <w:r>
              <w:rPr>
                <w:w w:val="115"/>
                <w:sz w:val="12"/>
              </w:rPr>
              <w:t>be</w:t>
            </w:r>
            <w:r>
              <w:rPr>
                <w:spacing w:val="25"/>
                <w:w w:val="115"/>
                <w:sz w:val="12"/>
              </w:rPr>
              <w:t> </w:t>
            </w:r>
            <w:r>
              <w:rPr>
                <w:w w:val="115"/>
                <w:sz w:val="12"/>
              </w:rPr>
              <w:t>utilized</w:t>
            </w:r>
            <w:r>
              <w:rPr>
                <w:spacing w:val="24"/>
                <w:w w:val="115"/>
                <w:sz w:val="12"/>
              </w:rPr>
              <w:t> </w:t>
            </w:r>
            <w:r>
              <w:rPr>
                <w:spacing w:val="-5"/>
                <w:w w:val="115"/>
                <w:sz w:val="12"/>
              </w:rPr>
              <w:t>for</w:t>
            </w:r>
          </w:p>
        </w:tc>
      </w:tr>
      <w:tr>
        <w:trPr>
          <w:trHeight w:val="204" w:hRule="atLeast"/>
        </w:trPr>
        <w:tc>
          <w:tcPr>
            <w:tcW w:w="775" w:type="dxa"/>
            <w:tcBorders>
              <w:bottom w:val="single" w:sz="4" w:space="0" w:color="000000"/>
            </w:tcBorders>
          </w:tcPr>
          <w:p>
            <w:pPr>
              <w:pStyle w:val="TableParagraph"/>
              <w:rPr>
                <w:sz w:val="14"/>
              </w:rPr>
            </w:pPr>
          </w:p>
        </w:tc>
        <w:tc>
          <w:tcPr>
            <w:tcW w:w="1806" w:type="dxa"/>
            <w:tcBorders>
              <w:bottom w:val="single" w:sz="4" w:space="0" w:color="000000"/>
            </w:tcBorders>
          </w:tcPr>
          <w:p>
            <w:pPr>
              <w:pStyle w:val="TableParagraph"/>
              <w:rPr>
                <w:sz w:val="14"/>
              </w:rPr>
            </w:pPr>
          </w:p>
        </w:tc>
        <w:tc>
          <w:tcPr>
            <w:tcW w:w="1517" w:type="dxa"/>
            <w:tcBorders>
              <w:bottom w:val="single" w:sz="4" w:space="0" w:color="000000"/>
            </w:tcBorders>
          </w:tcPr>
          <w:p>
            <w:pPr>
              <w:pStyle w:val="TableParagraph"/>
              <w:rPr>
                <w:sz w:val="14"/>
              </w:rPr>
            </w:pPr>
          </w:p>
        </w:tc>
        <w:tc>
          <w:tcPr>
            <w:tcW w:w="1874" w:type="dxa"/>
            <w:tcBorders>
              <w:bottom w:val="single" w:sz="4" w:space="0" w:color="000000"/>
            </w:tcBorders>
          </w:tcPr>
          <w:p>
            <w:pPr>
              <w:pStyle w:val="TableParagraph"/>
              <w:rPr>
                <w:sz w:val="14"/>
              </w:rPr>
            </w:pPr>
          </w:p>
        </w:tc>
        <w:tc>
          <w:tcPr>
            <w:tcW w:w="2229" w:type="dxa"/>
            <w:tcBorders>
              <w:bottom w:val="single" w:sz="4" w:space="0" w:color="000000"/>
            </w:tcBorders>
          </w:tcPr>
          <w:p>
            <w:pPr>
              <w:pStyle w:val="TableParagraph"/>
              <w:rPr>
                <w:sz w:val="14"/>
              </w:rPr>
            </w:pPr>
          </w:p>
        </w:tc>
        <w:tc>
          <w:tcPr>
            <w:tcW w:w="2200" w:type="dxa"/>
            <w:tcBorders>
              <w:bottom w:val="single" w:sz="4" w:space="0" w:color="000000"/>
            </w:tcBorders>
          </w:tcPr>
          <w:p>
            <w:pPr>
              <w:pStyle w:val="TableParagraph"/>
              <w:spacing w:before="15"/>
              <w:ind w:left="317"/>
              <w:rPr>
                <w:sz w:val="12"/>
              </w:rPr>
            </w:pPr>
            <w:r>
              <w:rPr>
                <w:w w:val="120"/>
                <w:sz w:val="12"/>
              </w:rPr>
              <w:t>directional</w:t>
            </w:r>
            <w:r>
              <w:rPr>
                <w:spacing w:val="6"/>
                <w:w w:val="120"/>
                <w:sz w:val="12"/>
              </w:rPr>
              <w:t> </w:t>
            </w:r>
            <w:r>
              <w:rPr>
                <w:spacing w:val="-2"/>
                <w:w w:val="120"/>
                <w:sz w:val="12"/>
              </w:rPr>
              <w:t>antennas</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138">
              <w:r>
                <w:rPr>
                  <w:color w:val="007FAC"/>
                  <w:spacing w:val="-4"/>
                  <w:w w:val="125"/>
                  <w:sz w:val="12"/>
                </w:rPr>
                <w:t>92</w:t>
              </w:r>
            </w:hyperlink>
            <w:r>
              <w:rPr>
                <w:spacing w:val="-4"/>
                <w:w w:val="125"/>
                <w:sz w:val="12"/>
              </w:rPr>
              <w:t>]</w:t>
            </w:r>
          </w:p>
        </w:tc>
        <w:tc>
          <w:tcPr>
            <w:tcW w:w="1806" w:type="dxa"/>
            <w:tcBorders>
              <w:top w:val="single" w:sz="4" w:space="0" w:color="000000"/>
            </w:tcBorders>
          </w:tcPr>
          <w:p>
            <w:pPr>
              <w:pStyle w:val="TableParagraph"/>
              <w:spacing w:line="136" w:lineRule="exact" w:before="37"/>
              <w:ind w:left="306"/>
              <w:rPr>
                <w:sz w:val="12"/>
              </w:rPr>
            </w:pPr>
            <w:r>
              <w:rPr>
                <w:w w:val="120"/>
                <w:sz w:val="12"/>
              </w:rPr>
              <w:t>Adaptable</w:t>
            </w:r>
            <w:r>
              <w:rPr>
                <w:spacing w:val="7"/>
                <w:w w:val="120"/>
                <w:sz w:val="12"/>
              </w:rPr>
              <w:t> </w:t>
            </w:r>
            <w:r>
              <w:rPr>
                <w:w w:val="120"/>
                <w:sz w:val="12"/>
              </w:rPr>
              <w:t>to</w:t>
            </w:r>
            <w:r>
              <w:rPr>
                <w:spacing w:val="7"/>
                <w:w w:val="120"/>
                <w:sz w:val="12"/>
              </w:rPr>
              <w:t> </w:t>
            </w:r>
            <w:r>
              <w:rPr>
                <w:spacing w:val="-2"/>
                <w:w w:val="120"/>
                <w:sz w:val="12"/>
              </w:rPr>
              <w:t>large</w:t>
            </w:r>
          </w:p>
        </w:tc>
        <w:tc>
          <w:tcPr>
            <w:tcW w:w="1517" w:type="dxa"/>
            <w:tcBorders>
              <w:top w:val="single" w:sz="4" w:space="0" w:color="000000"/>
            </w:tcBorders>
          </w:tcPr>
          <w:p>
            <w:pPr>
              <w:pStyle w:val="TableParagraph"/>
              <w:spacing w:line="136" w:lineRule="exact" w:before="37"/>
              <w:ind w:left="310"/>
              <w:rPr>
                <w:sz w:val="12"/>
              </w:rPr>
            </w:pPr>
            <w:r>
              <w:rPr>
                <w:spacing w:val="-2"/>
                <w:w w:val="115"/>
                <w:sz w:val="12"/>
              </w:rPr>
              <w:t>Distributed</w:t>
            </w:r>
          </w:p>
        </w:tc>
        <w:tc>
          <w:tcPr>
            <w:tcW w:w="1874" w:type="dxa"/>
            <w:tcBorders>
              <w:top w:val="single" w:sz="4" w:space="0" w:color="000000"/>
            </w:tcBorders>
          </w:tcPr>
          <w:p>
            <w:pPr>
              <w:pStyle w:val="TableParagraph"/>
              <w:spacing w:line="136" w:lineRule="exact" w:before="37"/>
              <w:ind w:left="403"/>
              <w:rPr>
                <w:sz w:val="12"/>
              </w:rPr>
            </w:pPr>
            <w:r>
              <w:rPr>
                <w:w w:val="115"/>
                <w:sz w:val="12"/>
              </w:rPr>
              <w:t>Deep</w:t>
            </w:r>
            <w:r>
              <w:rPr>
                <w:spacing w:val="10"/>
                <w:w w:val="115"/>
                <w:sz w:val="12"/>
              </w:rPr>
              <w:t> </w:t>
            </w:r>
            <w:r>
              <w:rPr>
                <w:w w:val="115"/>
                <w:sz w:val="12"/>
              </w:rPr>
              <w:t>Q-</w:t>
            </w:r>
            <w:r>
              <w:rPr>
                <w:spacing w:val="-2"/>
                <w:w w:val="115"/>
                <w:sz w:val="12"/>
              </w:rPr>
              <w:t>learning</w:t>
            </w:r>
          </w:p>
        </w:tc>
        <w:tc>
          <w:tcPr>
            <w:tcW w:w="2229" w:type="dxa"/>
            <w:tcBorders>
              <w:top w:val="single" w:sz="4" w:space="0" w:color="000000"/>
            </w:tcBorders>
          </w:tcPr>
          <w:p>
            <w:pPr>
              <w:pStyle w:val="TableParagraph"/>
              <w:spacing w:line="136" w:lineRule="exact" w:before="37"/>
              <w:ind w:left="338"/>
              <w:rPr>
                <w:sz w:val="12"/>
              </w:rPr>
            </w:pPr>
            <w:r>
              <w:rPr>
                <w:w w:val="115"/>
                <w:sz w:val="12"/>
              </w:rPr>
              <w:t>Suboptimal</w:t>
            </w:r>
            <w:r>
              <w:rPr>
                <w:spacing w:val="24"/>
                <w:w w:val="115"/>
                <w:sz w:val="12"/>
              </w:rPr>
              <w:t> </w:t>
            </w:r>
            <w:r>
              <w:rPr>
                <w:spacing w:val="-2"/>
                <w:w w:val="115"/>
                <w:sz w:val="12"/>
              </w:rPr>
              <w:t>power</w:t>
            </w:r>
          </w:p>
        </w:tc>
        <w:tc>
          <w:tcPr>
            <w:tcW w:w="2200" w:type="dxa"/>
            <w:tcBorders>
              <w:top w:val="single" w:sz="4" w:space="0" w:color="000000"/>
            </w:tcBorders>
          </w:tcPr>
          <w:p>
            <w:pPr>
              <w:pStyle w:val="TableParagraph"/>
              <w:spacing w:line="136" w:lineRule="exact" w:before="37"/>
              <w:ind w:left="317"/>
              <w:rPr>
                <w:sz w:val="12"/>
              </w:rPr>
            </w:pPr>
            <w:r>
              <w:rPr>
                <w:w w:val="120"/>
                <w:sz w:val="12"/>
              </w:rPr>
              <w:t>Robust</w:t>
            </w:r>
            <w:r>
              <w:rPr>
                <w:spacing w:val="6"/>
                <w:w w:val="120"/>
                <w:sz w:val="12"/>
              </w:rPr>
              <w:t> </w:t>
            </w:r>
            <w:r>
              <w:rPr>
                <w:w w:val="120"/>
                <w:sz w:val="12"/>
              </w:rPr>
              <w:t>to</w:t>
            </w:r>
            <w:r>
              <w:rPr>
                <w:spacing w:val="7"/>
                <w:w w:val="120"/>
                <w:sz w:val="12"/>
              </w:rPr>
              <w:t> </w:t>
            </w:r>
            <w:r>
              <w:rPr>
                <w:spacing w:val="-2"/>
                <w:w w:val="120"/>
                <w:sz w:val="12"/>
              </w:rPr>
              <w:t>unpredictable</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networks</w:t>
            </w:r>
            <w:r>
              <w:rPr>
                <w:spacing w:val="3"/>
                <w:w w:val="120"/>
                <w:sz w:val="12"/>
              </w:rPr>
              <w:t> </w:t>
            </w:r>
            <w:r>
              <w:rPr>
                <w:spacing w:val="-4"/>
                <w:w w:val="120"/>
                <w:sz w:val="12"/>
              </w:rPr>
              <w:t>with</w:t>
            </w:r>
          </w:p>
        </w:tc>
        <w:tc>
          <w:tcPr>
            <w:tcW w:w="1517" w:type="dxa"/>
          </w:tcPr>
          <w:p>
            <w:pPr>
              <w:pStyle w:val="TableParagraph"/>
              <w:rPr>
                <w:sz w:val="10"/>
              </w:rPr>
            </w:pPr>
          </w:p>
        </w:tc>
        <w:tc>
          <w:tcPr>
            <w:tcW w:w="1874" w:type="dxa"/>
          </w:tcPr>
          <w:p>
            <w:pPr>
              <w:pStyle w:val="TableParagraph"/>
              <w:rPr>
                <w:sz w:val="10"/>
              </w:rPr>
            </w:pPr>
          </w:p>
        </w:tc>
        <w:tc>
          <w:tcPr>
            <w:tcW w:w="2229" w:type="dxa"/>
          </w:tcPr>
          <w:p>
            <w:pPr>
              <w:pStyle w:val="TableParagraph"/>
              <w:spacing w:line="136" w:lineRule="exact" w:before="15"/>
              <w:ind w:left="338"/>
              <w:rPr>
                <w:sz w:val="12"/>
              </w:rPr>
            </w:pPr>
            <w:r>
              <w:rPr>
                <w:w w:val="120"/>
                <w:sz w:val="12"/>
              </w:rPr>
              <w:t>allocation</w:t>
            </w:r>
            <w:r>
              <w:rPr>
                <w:spacing w:val="8"/>
                <w:w w:val="120"/>
                <w:sz w:val="12"/>
              </w:rPr>
              <w:t> </w:t>
            </w:r>
            <w:r>
              <w:rPr>
                <w:w w:val="120"/>
                <w:sz w:val="12"/>
              </w:rPr>
              <w:t>with</w:t>
            </w:r>
            <w:r>
              <w:rPr>
                <w:spacing w:val="9"/>
                <w:w w:val="120"/>
                <w:sz w:val="12"/>
              </w:rPr>
              <w:t> </w:t>
            </w:r>
            <w:r>
              <w:rPr>
                <w:spacing w:val="-2"/>
                <w:w w:val="120"/>
                <w:sz w:val="12"/>
              </w:rPr>
              <w:t>faster</w:t>
            </w:r>
          </w:p>
        </w:tc>
        <w:tc>
          <w:tcPr>
            <w:tcW w:w="2200" w:type="dxa"/>
          </w:tcPr>
          <w:p>
            <w:pPr>
              <w:pStyle w:val="TableParagraph"/>
              <w:spacing w:line="136" w:lineRule="exact" w:before="15"/>
              <w:ind w:left="317"/>
              <w:rPr>
                <w:sz w:val="12"/>
              </w:rPr>
            </w:pPr>
            <w:r>
              <w:rPr>
                <w:w w:val="115"/>
                <w:sz w:val="12"/>
              </w:rPr>
              <w:t>changes</w:t>
            </w:r>
            <w:r>
              <w:rPr>
                <w:spacing w:val="21"/>
                <w:w w:val="115"/>
                <w:sz w:val="12"/>
              </w:rPr>
              <w:t> </w:t>
            </w:r>
            <w:r>
              <w:rPr>
                <w:w w:val="115"/>
                <w:sz w:val="12"/>
              </w:rPr>
              <w:t>of</w:t>
            </w:r>
            <w:r>
              <w:rPr>
                <w:spacing w:val="22"/>
                <w:w w:val="115"/>
                <w:sz w:val="12"/>
              </w:rPr>
              <w:t> </w:t>
            </w:r>
            <w:r>
              <w:rPr>
                <w:w w:val="115"/>
                <w:sz w:val="12"/>
              </w:rPr>
              <w:t>the</w:t>
            </w:r>
            <w:r>
              <w:rPr>
                <w:spacing w:val="21"/>
                <w:w w:val="115"/>
                <w:sz w:val="12"/>
              </w:rPr>
              <w:t> </w:t>
            </w:r>
            <w:r>
              <w:rPr>
                <w:spacing w:val="-2"/>
                <w:w w:val="115"/>
                <w:sz w:val="12"/>
              </w:rPr>
              <w:t>wireless</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real-world</w:t>
            </w:r>
            <w:r>
              <w:rPr>
                <w:spacing w:val="28"/>
                <w:w w:val="115"/>
                <w:sz w:val="12"/>
              </w:rPr>
              <w:t> </w:t>
            </w:r>
            <w:r>
              <w:rPr>
                <w:spacing w:val="-2"/>
                <w:w w:val="115"/>
                <w:sz w:val="12"/>
              </w:rPr>
              <w:t>scenarios</w:t>
            </w:r>
          </w:p>
        </w:tc>
        <w:tc>
          <w:tcPr>
            <w:tcW w:w="1517" w:type="dxa"/>
          </w:tcPr>
          <w:p>
            <w:pPr>
              <w:pStyle w:val="TableParagraph"/>
              <w:rPr>
                <w:sz w:val="10"/>
              </w:rPr>
            </w:pPr>
          </w:p>
        </w:tc>
        <w:tc>
          <w:tcPr>
            <w:tcW w:w="1874" w:type="dxa"/>
          </w:tcPr>
          <w:p>
            <w:pPr>
              <w:pStyle w:val="TableParagraph"/>
              <w:rPr>
                <w:sz w:val="10"/>
              </w:rPr>
            </w:pPr>
          </w:p>
        </w:tc>
        <w:tc>
          <w:tcPr>
            <w:tcW w:w="2229" w:type="dxa"/>
          </w:tcPr>
          <w:p>
            <w:pPr>
              <w:pStyle w:val="TableParagraph"/>
              <w:spacing w:line="136" w:lineRule="exact" w:before="15"/>
              <w:ind w:left="338"/>
              <w:rPr>
                <w:sz w:val="12"/>
              </w:rPr>
            </w:pPr>
            <w:r>
              <w:rPr>
                <w:w w:val="115"/>
                <w:sz w:val="12"/>
              </w:rPr>
              <w:t>convergence</w:t>
            </w:r>
            <w:r>
              <w:rPr>
                <w:spacing w:val="26"/>
                <w:w w:val="115"/>
                <w:sz w:val="12"/>
              </w:rPr>
              <w:t> </w:t>
            </w:r>
            <w:r>
              <w:rPr>
                <w:w w:val="115"/>
                <w:sz w:val="12"/>
              </w:rPr>
              <w:t>compared</w:t>
            </w:r>
            <w:r>
              <w:rPr>
                <w:spacing w:val="26"/>
                <w:w w:val="115"/>
                <w:sz w:val="12"/>
              </w:rPr>
              <w:t> </w:t>
            </w:r>
            <w:r>
              <w:rPr>
                <w:spacing w:val="-5"/>
                <w:w w:val="115"/>
                <w:sz w:val="12"/>
              </w:rPr>
              <w:t>to</w:t>
            </w:r>
          </w:p>
        </w:tc>
        <w:tc>
          <w:tcPr>
            <w:tcW w:w="2200" w:type="dxa"/>
          </w:tcPr>
          <w:p>
            <w:pPr>
              <w:pStyle w:val="TableParagraph"/>
              <w:spacing w:line="136" w:lineRule="exact" w:before="15"/>
              <w:ind w:left="317"/>
              <w:rPr>
                <w:sz w:val="12"/>
              </w:rPr>
            </w:pPr>
            <w:r>
              <w:rPr>
                <w:w w:val="115"/>
                <w:sz w:val="12"/>
              </w:rPr>
              <w:t>medium</w:t>
            </w:r>
            <w:r>
              <w:rPr>
                <w:spacing w:val="20"/>
                <w:w w:val="115"/>
                <w:sz w:val="12"/>
              </w:rPr>
              <w:t> </w:t>
            </w:r>
            <w:r>
              <w:rPr>
                <w:w w:val="115"/>
                <w:sz w:val="12"/>
              </w:rPr>
              <w:t>as</w:t>
            </w:r>
            <w:r>
              <w:rPr>
                <w:spacing w:val="21"/>
                <w:w w:val="115"/>
                <w:sz w:val="12"/>
              </w:rPr>
              <w:t> </w:t>
            </w:r>
            <w:r>
              <w:rPr>
                <w:w w:val="115"/>
                <w:sz w:val="12"/>
              </w:rPr>
              <w:t>well</w:t>
            </w:r>
            <w:r>
              <w:rPr>
                <w:spacing w:val="21"/>
                <w:w w:val="115"/>
                <w:sz w:val="12"/>
              </w:rPr>
              <w:t> </w:t>
            </w:r>
            <w:r>
              <w:rPr>
                <w:spacing w:val="-5"/>
                <w:w w:val="115"/>
                <w:sz w:val="12"/>
              </w:rPr>
              <w:t>as</w:t>
            </w:r>
          </w:p>
        </w:tc>
      </w:tr>
      <w:tr>
        <w:trPr>
          <w:trHeight w:val="171" w:hRule="atLeast"/>
        </w:trPr>
        <w:tc>
          <w:tcPr>
            <w:tcW w:w="775" w:type="dxa"/>
          </w:tcPr>
          <w:p>
            <w:pPr>
              <w:pStyle w:val="TableParagraph"/>
              <w:rPr>
                <w:sz w:val="10"/>
              </w:rPr>
            </w:pPr>
          </w:p>
        </w:tc>
        <w:tc>
          <w:tcPr>
            <w:tcW w:w="1806" w:type="dxa"/>
          </w:tcPr>
          <w:p>
            <w:pPr>
              <w:pStyle w:val="TableParagraph"/>
              <w:rPr>
                <w:sz w:val="10"/>
              </w:rPr>
            </w:pPr>
          </w:p>
        </w:tc>
        <w:tc>
          <w:tcPr>
            <w:tcW w:w="1517" w:type="dxa"/>
          </w:tcPr>
          <w:p>
            <w:pPr>
              <w:pStyle w:val="TableParagraph"/>
              <w:rPr>
                <w:sz w:val="10"/>
              </w:rPr>
            </w:pPr>
          </w:p>
        </w:tc>
        <w:tc>
          <w:tcPr>
            <w:tcW w:w="1874" w:type="dxa"/>
          </w:tcPr>
          <w:p>
            <w:pPr>
              <w:pStyle w:val="TableParagraph"/>
              <w:rPr>
                <w:sz w:val="10"/>
              </w:rPr>
            </w:pPr>
          </w:p>
        </w:tc>
        <w:tc>
          <w:tcPr>
            <w:tcW w:w="2229" w:type="dxa"/>
          </w:tcPr>
          <w:p>
            <w:pPr>
              <w:pStyle w:val="TableParagraph"/>
              <w:spacing w:line="136" w:lineRule="exact" w:before="15"/>
              <w:ind w:left="338"/>
              <w:rPr>
                <w:sz w:val="12"/>
              </w:rPr>
            </w:pPr>
            <w:r>
              <w:rPr>
                <w:w w:val="110"/>
                <w:sz w:val="12"/>
              </w:rPr>
              <w:t>WMMSE</w:t>
            </w:r>
            <w:r>
              <w:rPr>
                <w:spacing w:val="12"/>
                <w:w w:val="110"/>
                <w:sz w:val="12"/>
              </w:rPr>
              <w:t> </w:t>
            </w:r>
            <w:r>
              <w:rPr>
                <w:w w:val="110"/>
                <w:sz w:val="12"/>
              </w:rPr>
              <w:t>and</w:t>
            </w:r>
            <w:r>
              <w:rPr>
                <w:spacing w:val="12"/>
                <w:w w:val="110"/>
                <w:sz w:val="12"/>
              </w:rPr>
              <w:t> </w:t>
            </w:r>
            <w:r>
              <w:rPr>
                <w:spacing w:val="-5"/>
                <w:w w:val="110"/>
                <w:sz w:val="12"/>
              </w:rPr>
              <w:t>FP</w:t>
            </w:r>
          </w:p>
        </w:tc>
        <w:tc>
          <w:tcPr>
            <w:tcW w:w="2200" w:type="dxa"/>
          </w:tcPr>
          <w:p>
            <w:pPr>
              <w:pStyle w:val="TableParagraph"/>
              <w:spacing w:line="136" w:lineRule="exact" w:before="15"/>
              <w:ind w:left="317"/>
              <w:rPr>
                <w:sz w:val="12"/>
              </w:rPr>
            </w:pPr>
            <w:r>
              <w:rPr>
                <w:w w:val="115"/>
                <w:sz w:val="12"/>
              </w:rPr>
              <w:t>delayed/incomplete</w:t>
            </w:r>
            <w:r>
              <w:rPr>
                <w:spacing w:val="56"/>
                <w:w w:val="115"/>
                <w:sz w:val="12"/>
              </w:rPr>
              <w:t> </w:t>
            </w:r>
            <w:r>
              <w:rPr>
                <w:spacing w:val="-4"/>
                <w:w w:val="115"/>
                <w:sz w:val="12"/>
              </w:rPr>
              <w:t>CSI,</w:t>
            </w:r>
          </w:p>
        </w:tc>
      </w:tr>
      <w:tr>
        <w:trPr>
          <w:trHeight w:val="171" w:hRule="atLeast"/>
        </w:trPr>
        <w:tc>
          <w:tcPr>
            <w:tcW w:w="775" w:type="dxa"/>
          </w:tcPr>
          <w:p>
            <w:pPr>
              <w:pStyle w:val="TableParagraph"/>
              <w:rPr>
                <w:sz w:val="10"/>
              </w:rPr>
            </w:pPr>
          </w:p>
        </w:tc>
        <w:tc>
          <w:tcPr>
            <w:tcW w:w="1806" w:type="dxa"/>
          </w:tcPr>
          <w:p>
            <w:pPr>
              <w:pStyle w:val="TableParagraph"/>
              <w:rPr>
                <w:sz w:val="10"/>
              </w:rPr>
            </w:pPr>
          </w:p>
        </w:tc>
        <w:tc>
          <w:tcPr>
            <w:tcW w:w="1517" w:type="dxa"/>
          </w:tcPr>
          <w:p>
            <w:pPr>
              <w:pStyle w:val="TableParagraph"/>
              <w:rPr>
                <w:sz w:val="10"/>
              </w:rPr>
            </w:pPr>
          </w:p>
        </w:tc>
        <w:tc>
          <w:tcPr>
            <w:tcW w:w="1874" w:type="dxa"/>
          </w:tcPr>
          <w:p>
            <w:pPr>
              <w:pStyle w:val="TableParagraph"/>
              <w:rPr>
                <w:sz w:val="10"/>
              </w:rPr>
            </w:pPr>
          </w:p>
        </w:tc>
        <w:tc>
          <w:tcPr>
            <w:tcW w:w="2229" w:type="dxa"/>
          </w:tcPr>
          <w:p>
            <w:pPr>
              <w:pStyle w:val="TableParagraph"/>
              <w:rPr>
                <w:sz w:val="10"/>
              </w:rPr>
            </w:pPr>
          </w:p>
        </w:tc>
        <w:tc>
          <w:tcPr>
            <w:tcW w:w="2200" w:type="dxa"/>
          </w:tcPr>
          <w:p>
            <w:pPr>
              <w:pStyle w:val="TableParagraph"/>
              <w:spacing w:line="136" w:lineRule="exact" w:before="15"/>
              <w:ind w:left="317"/>
              <w:rPr>
                <w:sz w:val="12"/>
              </w:rPr>
            </w:pPr>
            <w:r>
              <w:rPr>
                <w:w w:val="120"/>
                <w:sz w:val="12"/>
              </w:rPr>
              <w:t>although</w:t>
            </w:r>
            <w:r>
              <w:rPr>
                <w:spacing w:val="10"/>
                <w:w w:val="120"/>
                <w:sz w:val="12"/>
              </w:rPr>
              <w:t> </w:t>
            </w:r>
            <w:r>
              <w:rPr>
                <w:w w:val="120"/>
                <w:sz w:val="12"/>
              </w:rPr>
              <w:t>it</w:t>
            </w:r>
            <w:r>
              <w:rPr>
                <w:spacing w:val="10"/>
                <w:w w:val="120"/>
                <w:sz w:val="12"/>
              </w:rPr>
              <w:t> </w:t>
            </w:r>
            <w:r>
              <w:rPr>
                <w:w w:val="120"/>
                <w:sz w:val="12"/>
              </w:rPr>
              <w:t>lacks</w:t>
            </w:r>
            <w:r>
              <w:rPr>
                <w:spacing w:val="10"/>
                <w:w w:val="120"/>
                <w:sz w:val="12"/>
              </w:rPr>
              <w:t> </w:t>
            </w:r>
            <w:r>
              <w:rPr>
                <w:spacing w:val="-2"/>
                <w:w w:val="120"/>
                <w:sz w:val="12"/>
              </w:rPr>
              <w:t>global</w:t>
            </w:r>
          </w:p>
        </w:tc>
      </w:tr>
      <w:tr>
        <w:trPr>
          <w:trHeight w:val="171" w:hRule="atLeast"/>
        </w:trPr>
        <w:tc>
          <w:tcPr>
            <w:tcW w:w="775" w:type="dxa"/>
          </w:tcPr>
          <w:p>
            <w:pPr>
              <w:pStyle w:val="TableParagraph"/>
              <w:rPr>
                <w:sz w:val="10"/>
              </w:rPr>
            </w:pPr>
          </w:p>
        </w:tc>
        <w:tc>
          <w:tcPr>
            <w:tcW w:w="1806" w:type="dxa"/>
          </w:tcPr>
          <w:p>
            <w:pPr>
              <w:pStyle w:val="TableParagraph"/>
              <w:rPr>
                <w:sz w:val="10"/>
              </w:rPr>
            </w:pPr>
          </w:p>
        </w:tc>
        <w:tc>
          <w:tcPr>
            <w:tcW w:w="1517" w:type="dxa"/>
          </w:tcPr>
          <w:p>
            <w:pPr>
              <w:pStyle w:val="TableParagraph"/>
              <w:rPr>
                <w:sz w:val="10"/>
              </w:rPr>
            </w:pPr>
          </w:p>
        </w:tc>
        <w:tc>
          <w:tcPr>
            <w:tcW w:w="1874" w:type="dxa"/>
          </w:tcPr>
          <w:p>
            <w:pPr>
              <w:pStyle w:val="TableParagraph"/>
              <w:rPr>
                <w:sz w:val="10"/>
              </w:rPr>
            </w:pPr>
          </w:p>
        </w:tc>
        <w:tc>
          <w:tcPr>
            <w:tcW w:w="2229" w:type="dxa"/>
          </w:tcPr>
          <w:p>
            <w:pPr>
              <w:pStyle w:val="TableParagraph"/>
              <w:rPr>
                <w:sz w:val="10"/>
              </w:rPr>
            </w:pPr>
          </w:p>
        </w:tc>
        <w:tc>
          <w:tcPr>
            <w:tcW w:w="2200" w:type="dxa"/>
          </w:tcPr>
          <w:p>
            <w:pPr>
              <w:pStyle w:val="TableParagraph"/>
              <w:spacing w:line="136" w:lineRule="exact" w:before="15"/>
              <w:ind w:left="317"/>
              <w:rPr>
                <w:sz w:val="12"/>
              </w:rPr>
            </w:pPr>
            <w:r>
              <w:rPr>
                <w:w w:val="120"/>
                <w:sz w:val="12"/>
              </w:rPr>
              <w:t>knowledge</w:t>
            </w:r>
            <w:r>
              <w:rPr>
                <w:spacing w:val="10"/>
                <w:w w:val="120"/>
                <w:sz w:val="12"/>
              </w:rPr>
              <w:t> </w:t>
            </w:r>
            <w:r>
              <w:rPr>
                <w:w w:val="120"/>
                <w:sz w:val="12"/>
              </w:rPr>
              <w:t>that</w:t>
            </w:r>
            <w:r>
              <w:rPr>
                <w:spacing w:val="10"/>
                <w:w w:val="120"/>
                <w:sz w:val="12"/>
              </w:rPr>
              <w:t> </w:t>
            </w:r>
            <w:r>
              <w:rPr>
                <w:w w:val="120"/>
                <w:sz w:val="12"/>
              </w:rPr>
              <w:t>might</w:t>
            </w:r>
            <w:r>
              <w:rPr>
                <w:spacing w:val="10"/>
                <w:w w:val="120"/>
                <w:sz w:val="12"/>
              </w:rPr>
              <w:t> </w:t>
            </w:r>
            <w:r>
              <w:rPr>
                <w:spacing w:val="-2"/>
                <w:w w:val="120"/>
                <w:sz w:val="12"/>
              </w:rPr>
              <w:t>degrade</w:t>
            </w:r>
          </w:p>
        </w:tc>
      </w:tr>
      <w:tr>
        <w:trPr>
          <w:trHeight w:val="204" w:hRule="atLeast"/>
        </w:trPr>
        <w:tc>
          <w:tcPr>
            <w:tcW w:w="775" w:type="dxa"/>
            <w:tcBorders>
              <w:bottom w:val="single" w:sz="4" w:space="0" w:color="000000"/>
            </w:tcBorders>
          </w:tcPr>
          <w:p>
            <w:pPr>
              <w:pStyle w:val="TableParagraph"/>
              <w:rPr>
                <w:sz w:val="14"/>
              </w:rPr>
            </w:pPr>
          </w:p>
        </w:tc>
        <w:tc>
          <w:tcPr>
            <w:tcW w:w="1806" w:type="dxa"/>
            <w:tcBorders>
              <w:bottom w:val="single" w:sz="4" w:space="0" w:color="000000"/>
            </w:tcBorders>
          </w:tcPr>
          <w:p>
            <w:pPr>
              <w:pStyle w:val="TableParagraph"/>
              <w:rPr>
                <w:sz w:val="14"/>
              </w:rPr>
            </w:pPr>
          </w:p>
        </w:tc>
        <w:tc>
          <w:tcPr>
            <w:tcW w:w="1517" w:type="dxa"/>
            <w:tcBorders>
              <w:bottom w:val="single" w:sz="4" w:space="0" w:color="000000"/>
            </w:tcBorders>
          </w:tcPr>
          <w:p>
            <w:pPr>
              <w:pStyle w:val="TableParagraph"/>
              <w:rPr>
                <w:sz w:val="14"/>
              </w:rPr>
            </w:pPr>
          </w:p>
        </w:tc>
        <w:tc>
          <w:tcPr>
            <w:tcW w:w="1874" w:type="dxa"/>
            <w:tcBorders>
              <w:bottom w:val="single" w:sz="4" w:space="0" w:color="000000"/>
            </w:tcBorders>
          </w:tcPr>
          <w:p>
            <w:pPr>
              <w:pStyle w:val="TableParagraph"/>
              <w:rPr>
                <w:sz w:val="14"/>
              </w:rPr>
            </w:pPr>
          </w:p>
        </w:tc>
        <w:tc>
          <w:tcPr>
            <w:tcW w:w="2229" w:type="dxa"/>
            <w:tcBorders>
              <w:bottom w:val="single" w:sz="4" w:space="0" w:color="000000"/>
            </w:tcBorders>
          </w:tcPr>
          <w:p>
            <w:pPr>
              <w:pStyle w:val="TableParagraph"/>
              <w:rPr>
                <w:sz w:val="14"/>
              </w:rPr>
            </w:pPr>
          </w:p>
        </w:tc>
        <w:tc>
          <w:tcPr>
            <w:tcW w:w="2200" w:type="dxa"/>
            <w:tcBorders>
              <w:bottom w:val="single" w:sz="4" w:space="0" w:color="000000"/>
            </w:tcBorders>
          </w:tcPr>
          <w:p>
            <w:pPr>
              <w:pStyle w:val="TableParagraph"/>
              <w:spacing w:before="15"/>
              <w:ind w:left="317"/>
              <w:rPr>
                <w:sz w:val="12"/>
              </w:rPr>
            </w:pPr>
            <w:r>
              <w:rPr>
                <w:w w:val="115"/>
                <w:sz w:val="12"/>
              </w:rPr>
              <w:t>system</w:t>
            </w:r>
            <w:r>
              <w:rPr>
                <w:spacing w:val="15"/>
                <w:w w:val="115"/>
                <w:sz w:val="12"/>
              </w:rPr>
              <w:t> </w:t>
            </w:r>
            <w:r>
              <w:rPr>
                <w:spacing w:val="-2"/>
                <w:w w:val="115"/>
                <w:sz w:val="12"/>
              </w:rPr>
              <w:t>performance</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141">
              <w:r>
                <w:rPr>
                  <w:color w:val="007FAC"/>
                  <w:spacing w:val="-4"/>
                  <w:w w:val="125"/>
                  <w:sz w:val="12"/>
                </w:rPr>
                <w:t>95</w:t>
              </w:r>
            </w:hyperlink>
            <w:r>
              <w:rPr>
                <w:spacing w:val="-4"/>
                <w:w w:val="125"/>
                <w:sz w:val="12"/>
              </w:rPr>
              <w:t>]</w:t>
            </w:r>
          </w:p>
        </w:tc>
        <w:tc>
          <w:tcPr>
            <w:tcW w:w="1806" w:type="dxa"/>
            <w:tcBorders>
              <w:top w:val="single" w:sz="4" w:space="0" w:color="000000"/>
            </w:tcBorders>
          </w:tcPr>
          <w:p>
            <w:pPr>
              <w:pStyle w:val="TableParagraph"/>
              <w:spacing w:line="136" w:lineRule="exact" w:before="37"/>
              <w:ind w:left="306"/>
              <w:rPr>
                <w:sz w:val="12"/>
              </w:rPr>
            </w:pPr>
            <w:r>
              <w:rPr>
                <w:w w:val="115"/>
                <w:sz w:val="12"/>
              </w:rPr>
              <w:t>Smartly</w:t>
            </w:r>
            <w:r>
              <w:rPr>
                <w:spacing w:val="18"/>
                <w:w w:val="115"/>
                <w:sz w:val="12"/>
              </w:rPr>
              <w:t> </w:t>
            </w:r>
            <w:r>
              <w:rPr>
                <w:spacing w:val="-2"/>
                <w:w w:val="115"/>
                <w:sz w:val="12"/>
              </w:rPr>
              <w:t>offload</w:t>
            </w:r>
          </w:p>
        </w:tc>
        <w:tc>
          <w:tcPr>
            <w:tcW w:w="1517" w:type="dxa"/>
            <w:tcBorders>
              <w:top w:val="single" w:sz="4" w:space="0" w:color="000000"/>
            </w:tcBorders>
          </w:tcPr>
          <w:p>
            <w:pPr>
              <w:pStyle w:val="TableParagraph"/>
              <w:spacing w:line="136" w:lineRule="exact" w:before="37"/>
              <w:ind w:left="310"/>
              <w:rPr>
                <w:sz w:val="12"/>
              </w:rPr>
            </w:pPr>
            <w:r>
              <w:rPr>
                <w:spacing w:val="-2"/>
                <w:w w:val="115"/>
                <w:sz w:val="12"/>
              </w:rPr>
              <w:t>Distributed</w:t>
            </w:r>
          </w:p>
        </w:tc>
        <w:tc>
          <w:tcPr>
            <w:tcW w:w="1874" w:type="dxa"/>
            <w:tcBorders>
              <w:top w:val="single" w:sz="4" w:space="0" w:color="000000"/>
            </w:tcBorders>
          </w:tcPr>
          <w:p>
            <w:pPr>
              <w:pStyle w:val="TableParagraph"/>
              <w:spacing w:line="136" w:lineRule="exact" w:before="37"/>
              <w:ind w:left="403"/>
              <w:rPr>
                <w:sz w:val="12"/>
              </w:rPr>
            </w:pPr>
            <w:r>
              <w:rPr>
                <w:spacing w:val="-2"/>
                <w:w w:val="115"/>
                <w:sz w:val="12"/>
              </w:rPr>
              <w:t>Reinforcement</w:t>
            </w:r>
          </w:p>
        </w:tc>
        <w:tc>
          <w:tcPr>
            <w:tcW w:w="2229" w:type="dxa"/>
            <w:tcBorders>
              <w:top w:val="single" w:sz="4" w:space="0" w:color="000000"/>
            </w:tcBorders>
          </w:tcPr>
          <w:p>
            <w:pPr>
              <w:pStyle w:val="TableParagraph"/>
              <w:spacing w:line="136" w:lineRule="exact" w:before="37"/>
              <w:ind w:left="338"/>
              <w:rPr>
                <w:sz w:val="12"/>
              </w:rPr>
            </w:pPr>
            <w:r>
              <w:rPr>
                <w:w w:val="115"/>
                <w:sz w:val="12"/>
              </w:rPr>
              <w:t>Significant</w:t>
            </w:r>
            <w:r>
              <w:rPr>
                <w:spacing w:val="22"/>
                <w:w w:val="115"/>
                <w:sz w:val="12"/>
              </w:rPr>
              <w:t> </w:t>
            </w:r>
            <w:r>
              <w:rPr>
                <w:w w:val="115"/>
                <w:sz w:val="12"/>
              </w:rPr>
              <w:t>improvement</w:t>
            </w:r>
            <w:r>
              <w:rPr>
                <w:spacing w:val="22"/>
                <w:w w:val="115"/>
                <w:sz w:val="12"/>
              </w:rPr>
              <w:t> </w:t>
            </w:r>
            <w:r>
              <w:rPr>
                <w:spacing w:val="-5"/>
                <w:w w:val="115"/>
                <w:sz w:val="12"/>
              </w:rPr>
              <w:t>in</w:t>
            </w:r>
          </w:p>
        </w:tc>
        <w:tc>
          <w:tcPr>
            <w:tcW w:w="2200" w:type="dxa"/>
            <w:tcBorders>
              <w:top w:val="single" w:sz="4" w:space="0" w:color="000000"/>
            </w:tcBorders>
          </w:tcPr>
          <w:p>
            <w:pPr>
              <w:pStyle w:val="TableParagraph"/>
              <w:spacing w:line="136" w:lineRule="exact" w:before="37"/>
              <w:ind w:left="317"/>
              <w:rPr>
                <w:sz w:val="12"/>
              </w:rPr>
            </w:pPr>
            <w:r>
              <w:rPr>
                <w:w w:val="120"/>
                <w:sz w:val="12"/>
              </w:rPr>
              <w:t>Joint</w:t>
            </w:r>
            <w:r>
              <w:rPr>
                <w:spacing w:val="10"/>
                <w:w w:val="120"/>
                <w:sz w:val="12"/>
              </w:rPr>
              <w:t> </w:t>
            </w:r>
            <w:r>
              <w:rPr>
                <w:w w:val="120"/>
                <w:sz w:val="12"/>
              </w:rPr>
              <w:t>power</w:t>
            </w:r>
            <w:r>
              <w:rPr>
                <w:spacing w:val="11"/>
                <w:w w:val="120"/>
                <w:sz w:val="12"/>
              </w:rPr>
              <w:t> </w:t>
            </w:r>
            <w:r>
              <w:rPr>
                <w:w w:val="120"/>
                <w:sz w:val="12"/>
              </w:rPr>
              <w:t>allocation</w:t>
            </w:r>
            <w:r>
              <w:rPr>
                <w:spacing w:val="10"/>
                <w:w w:val="120"/>
                <w:sz w:val="12"/>
              </w:rPr>
              <w:t> </w:t>
            </w:r>
            <w:r>
              <w:rPr>
                <w:spacing w:val="-5"/>
                <w:w w:val="120"/>
                <w:sz w:val="12"/>
              </w:rPr>
              <w:t>and</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traffic</w:t>
            </w:r>
            <w:r>
              <w:rPr>
                <w:spacing w:val="2"/>
                <w:w w:val="120"/>
                <w:sz w:val="12"/>
              </w:rPr>
              <w:t> </w:t>
            </w:r>
            <w:r>
              <w:rPr>
                <w:spacing w:val="-5"/>
                <w:w w:val="120"/>
                <w:sz w:val="12"/>
              </w:rPr>
              <w:t>and</w:t>
            </w:r>
          </w:p>
        </w:tc>
        <w:tc>
          <w:tcPr>
            <w:tcW w:w="1517" w:type="dxa"/>
          </w:tcPr>
          <w:p>
            <w:pPr>
              <w:pStyle w:val="TableParagraph"/>
              <w:rPr>
                <w:sz w:val="10"/>
              </w:rPr>
            </w:pPr>
          </w:p>
        </w:tc>
        <w:tc>
          <w:tcPr>
            <w:tcW w:w="1874" w:type="dxa"/>
          </w:tcPr>
          <w:p>
            <w:pPr>
              <w:pStyle w:val="TableParagraph"/>
              <w:spacing w:line="136" w:lineRule="exact" w:before="15"/>
              <w:ind w:left="403"/>
              <w:rPr>
                <w:sz w:val="12"/>
              </w:rPr>
            </w:pPr>
            <w:r>
              <w:rPr>
                <w:spacing w:val="-2"/>
                <w:w w:val="120"/>
                <w:sz w:val="12"/>
              </w:rPr>
              <w:t>learning</w:t>
            </w:r>
          </w:p>
        </w:tc>
        <w:tc>
          <w:tcPr>
            <w:tcW w:w="2229" w:type="dxa"/>
          </w:tcPr>
          <w:p>
            <w:pPr>
              <w:pStyle w:val="TableParagraph"/>
              <w:spacing w:line="136" w:lineRule="exact" w:before="15"/>
              <w:ind w:left="338"/>
              <w:rPr>
                <w:sz w:val="12"/>
              </w:rPr>
            </w:pPr>
            <w:r>
              <w:rPr>
                <w:spacing w:val="-2"/>
                <w:w w:val="120"/>
                <w:sz w:val="12"/>
              </w:rPr>
              <w:t>throughput</w:t>
            </w:r>
          </w:p>
        </w:tc>
        <w:tc>
          <w:tcPr>
            <w:tcW w:w="2200" w:type="dxa"/>
          </w:tcPr>
          <w:p>
            <w:pPr>
              <w:pStyle w:val="TableParagraph"/>
              <w:spacing w:line="136" w:lineRule="exact" w:before="15"/>
              <w:ind w:left="317"/>
              <w:rPr>
                <w:sz w:val="12"/>
              </w:rPr>
            </w:pPr>
            <w:r>
              <w:rPr>
                <w:w w:val="115"/>
                <w:sz w:val="12"/>
              </w:rPr>
              <w:t>cell</w:t>
            </w:r>
            <w:r>
              <w:rPr>
                <w:spacing w:val="19"/>
                <w:w w:val="115"/>
                <w:sz w:val="12"/>
              </w:rPr>
              <w:t> </w:t>
            </w:r>
            <w:r>
              <w:rPr>
                <w:w w:val="115"/>
                <w:sz w:val="12"/>
              </w:rPr>
              <w:t>association</w:t>
            </w:r>
            <w:r>
              <w:rPr>
                <w:spacing w:val="20"/>
                <w:w w:val="115"/>
                <w:sz w:val="12"/>
              </w:rPr>
              <w:t> </w:t>
            </w:r>
            <w:r>
              <w:rPr>
                <w:w w:val="115"/>
                <w:sz w:val="12"/>
              </w:rPr>
              <w:t>by</w:t>
            </w:r>
            <w:r>
              <w:rPr>
                <w:spacing w:val="20"/>
                <w:w w:val="115"/>
                <w:sz w:val="12"/>
              </w:rPr>
              <w:t> </w:t>
            </w:r>
            <w:r>
              <w:rPr>
                <w:spacing w:val="-2"/>
                <w:w w:val="115"/>
                <w:sz w:val="12"/>
              </w:rPr>
              <w:t>achieving</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spacing w:val="-2"/>
                <w:w w:val="120"/>
                <w:sz w:val="12"/>
              </w:rPr>
              <w:t>autonomous</w:t>
            </w:r>
          </w:p>
        </w:tc>
        <w:tc>
          <w:tcPr>
            <w:tcW w:w="1517" w:type="dxa"/>
          </w:tcPr>
          <w:p>
            <w:pPr>
              <w:pStyle w:val="TableParagraph"/>
              <w:rPr>
                <w:sz w:val="10"/>
              </w:rPr>
            </w:pPr>
          </w:p>
        </w:tc>
        <w:tc>
          <w:tcPr>
            <w:tcW w:w="1874" w:type="dxa"/>
          </w:tcPr>
          <w:p>
            <w:pPr>
              <w:pStyle w:val="TableParagraph"/>
              <w:rPr>
                <w:sz w:val="10"/>
              </w:rPr>
            </w:pPr>
          </w:p>
        </w:tc>
        <w:tc>
          <w:tcPr>
            <w:tcW w:w="2229" w:type="dxa"/>
          </w:tcPr>
          <w:p>
            <w:pPr>
              <w:pStyle w:val="TableParagraph"/>
              <w:rPr>
                <w:sz w:val="10"/>
              </w:rPr>
            </w:pPr>
          </w:p>
        </w:tc>
        <w:tc>
          <w:tcPr>
            <w:tcW w:w="2200" w:type="dxa"/>
          </w:tcPr>
          <w:p>
            <w:pPr>
              <w:pStyle w:val="TableParagraph"/>
              <w:spacing w:line="136" w:lineRule="exact" w:before="15"/>
              <w:ind w:left="317"/>
              <w:rPr>
                <w:sz w:val="12"/>
              </w:rPr>
            </w:pPr>
            <w:r>
              <w:rPr>
                <w:w w:val="115"/>
                <w:sz w:val="12"/>
              </w:rPr>
              <w:t>target</w:t>
            </w:r>
            <w:r>
              <w:rPr>
                <w:spacing w:val="12"/>
                <w:w w:val="115"/>
                <w:sz w:val="12"/>
              </w:rPr>
              <w:t> </w:t>
            </w:r>
            <w:r>
              <w:rPr>
                <w:w w:val="115"/>
                <w:sz w:val="12"/>
              </w:rPr>
              <w:t>SINR</w:t>
            </w:r>
            <w:r>
              <w:rPr>
                <w:spacing w:val="12"/>
                <w:w w:val="115"/>
                <w:sz w:val="12"/>
              </w:rPr>
              <w:t> </w:t>
            </w:r>
            <w:r>
              <w:rPr>
                <w:w w:val="115"/>
                <w:sz w:val="12"/>
              </w:rPr>
              <w:t>for</w:t>
            </w:r>
            <w:r>
              <w:rPr>
                <w:spacing w:val="13"/>
                <w:w w:val="115"/>
                <w:sz w:val="12"/>
              </w:rPr>
              <w:t> </w:t>
            </w:r>
            <w:r>
              <w:rPr>
                <w:w w:val="115"/>
                <w:sz w:val="12"/>
              </w:rPr>
              <w:t>each</w:t>
            </w:r>
            <w:r>
              <w:rPr>
                <w:spacing w:val="12"/>
                <w:w w:val="115"/>
                <w:sz w:val="12"/>
              </w:rPr>
              <w:t> </w:t>
            </w:r>
            <w:r>
              <w:rPr>
                <w:w w:val="115"/>
                <w:sz w:val="12"/>
              </w:rPr>
              <w:t>UE</w:t>
            </w:r>
            <w:r>
              <w:rPr>
                <w:spacing w:val="13"/>
                <w:w w:val="115"/>
                <w:sz w:val="12"/>
              </w:rPr>
              <w:t> </w:t>
            </w:r>
            <w:r>
              <w:rPr>
                <w:spacing w:val="-5"/>
                <w:w w:val="115"/>
                <w:sz w:val="12"/>
              </w:rPr>
              <w:t>but</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optimization</w:t>
            </w:r>
            <w:r>
              <w:rPr>
                <w:spacing w:val="25"/>
                <w:w w:val="115"/>
                <w:sz w:val="12"/>
              </w:rPr>
              <w:t> </w:t>
            </w:r>
            <w:r>
              <w:rPr>
                <w:w w:val="115"/>
                <w:sz w:val="12"/>
              </w:rPr>
              <w:t>of</w:t>
            </w:r>
            <w:r>
              <w:rPr>
                <w:spacing w:val="26"/>
                <w:w w:val="115"/>
                <w:sz w:val="12"/>
              </w:rPr>
              <w:t> </w:t>
            </w:r>
            <w:r>
              <w:rPr>
                <w:spacing w:val="-4"/>
                <w:w w:val="115"/>
                <w:sz w:val="12"/>
              </w:rPr>
              <w:t>cell</w:t>
            </w:r>
          </w:p>
        </w:tc>
        <w:tc>
          <w:tcPr>
            <w:tcW w:w="1517" w:type="dxa"/>
          </w:tcPr>
          <w:p>
            <w:pPr>
              <w:pStyle w:val="TableParagraph"/>
              <w:rPr>
                <w:sz w:val="10"/>
              </w:rPr>
            </w:pPr>
          </w:p>
        </w:tc>
        <w:tc>
          <w:tcPr>
            <w:tcW w:w="1874" w:type="dxa"/>
          </w:tcPr>
          <w:p>
            <w:pPr>
              <w:pStyle w:val="TableParagraph"/>
              <w:rPr>
                <w:sz w:val="10"/>
              </w:rPr>
            </w:pPr>
          </w:p>
        </w:tc>
        <w:tc>
          <w:tcPr>
            <w:tcW w:w="2229" w:type="dxa"/>
          </w:tcPr>
          <w:p>
            <w:pPr>
              <w:pStyle w:val="TableParagraph"/>
              <w:rPr>
                <w:sz w:val="10"/>
              </w:rPr>
            </w:pPr>
          </w:p>
        </w:tc>
        <w:tc>
          <w:tcPr>
            <w:tcW w:w="2200" w:type="dxa"/>
          </w:tcPr>
          <w:p>
            <w:pPr>
              <w:pStyle w:val="TableParagraph"/>
              <w:spacing w:line="136" w:lineRule="exact" w:before="15"/>
              <w:ind w:left="317"/>
              <w:rPr>
                <w:sz w:val="12"/>
              </w:rPr>
            </w:pPr>
            <w:r>
              <w:rPr>
                <w:w w:val="115"/>
                <w:sz w:val="12"/>
              </w:rPr>
              <w:t>some</w:t>
            </w:r>
            <w:r>
              <w:rPr>
                <w:spacing w:val="23"/>
                <w:w w:val="115"/>
                <w:sz w:val="12"/>
              </w:rPr>
              <w:t> </w:t>
            </w:r>
            <w:r>
              <w:rPr>
                <w:w w:val="115"/>
                <w:sz w:val="12"/>
              </w:rPr>
              <w:t>backhaul</w:t>
            </w:r>
            <w:r>
              <w:rPr>
                <w:spacing w:val="24"/>
                <w:w w:val="115"/>
                <w:sz w:val="12"/>
              </w:rPr>
              <w:t> </w:t>
            </w:r>
            <w:r>
              <w:rPr>
                <w:spacing w:val="-2"/>
                <w:w w:val="115"/>
                <w:sz w:val="12"/>
              </w:rPr>
              <w:t>constraints</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range</w:t>
            </w:r>
            <w:r>
              <w:rPr>
                <w:spacing w:val="26"/>
                <w:w w:val="115"/>
                <w:sz w:val="12"/>
              </w:rPr>
              <w:t> </w:t>
            </w:r>
            <w:r>
              <w:rPr>
                <w:spacing w:val="-2"/>
                <w:w w:val="115"/>
                <w:sz w:val="12"/>
              </w:rPr>
              <w:t>expansion</w:t>
            </w:r>
          </w:p>
        </w:tc>
        <w:tc>
          <w:tcPr>
            <w:tcW w:w="1517" w:type="dxa"/>
          </w:tcPr>
          <w:p>
            <w:pPr>
              <w:pStyle w:val="TableParagraph"/>
              <w:rPr>
                <w:sz w:val="10"/>
              </w:rPr>
            </w:pPr>
          </w:p>
        </w:tc>
        <w:tc>
          <w:tcPr>
            <w:tcW w:w="1874" w:type="dxa"/>
          </w:tcPr>
          <w:p>
            <w:pPr>
              <w:pStyle w:val="TableParagraph"/>
              <w:rPr>
                <w:sz w:val="10"/>
              </w:rPr>
            </w:pPr>
          </w:p>
        </w:tc>
        <w:tc>
          <w:tcPr>
            <w:tcW w:w="2229" w:type="dxa"/>
          </w:tcPr>
          <w:p>
            <w:pPr>
              <w:pStyle w:val="TableParagraph"/>
              <w:rPr>
                <w:sz w:val="10"/>
              </w:rPr>
            </w:pPr>
          </w:p>
        </w:tc>
        <w:tc>
          <w:tcPr>
            <w:tcW w:w="2200" w:type="dxa"/>
          </w:tcPr>
          <w:p>
            <w:pPr>
              <w:pStyle w:val="TableParagraph"/>
              <w:rPr>
                <w:sz w:val="10"/>
              </w:rPr>
            </w:pP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0"/>
                <w:sz w:val="12"/>
              </w:rPr>
              <w:t>(CRE)</w:t>
            </w:r>
            <w:r>
              <w:rPr>
                <w:spacing w:val="7"/>
                <w:w w:val="110"/>
                <w:sz w:val="12"/>
              </w:rPr>
              <w:t> </w:t>
            </w:r>
            <w:r>
              <w:rPr>
                <w:spacing w:val="-5"/>
                <w:w w:val="110"/>
                <w:sz w:val="12"/>
              </w:rPr>
              <w:t>in</w:t>
            </w:r>
          </w:p>
        </w:tc>
        <w:tc>
          <w:tcPr>
            <w:tcW w:w="1517" w:type="dxa"/>
          </w:tcPr>
          <w:p>
            <w:pPr>
              <w:pStyle w:val="TableParagraph"/>
              <w:rPr>
                <w:sz w:val="10"/>
              </w:rPr>
            </w:pPr>
          </w:p>
        </w:tc>
        <w:tc>
          <w:tcPr>
            <w:tcW w:w="1874" w:type="dxa"/>
          </w:tcPr>
          <w:p>
            <w:pPr>
              <w:pStyle w:val="TableParagraph"/>
              <w:rPr>
                <w:sz w:val="10"/>
              </w:rPr>
            </w:pPr>
          </w:p>
        </w:tc>
        <w:tc>
          <w:tcPr>
            <w:tcW w:w="2229" w:type="dxa"/>
          </w:tcPr>
          <w:p>
            <w:pPr>
              <w:pStyle w:val="TableParagraph"/>
              <w:rPr>
                <w:sz w:val="10"/>
              </w:rPr>
            </w:pPr>
          </w:p>
        </w:tc>
        <w:tc>
          <w:tcPr>
            <w:tcW w:w="2200" w:type="dxa"/>
          </w:tcPr>
          <w:p>
            <w:pPr>
              <w:pStyle w:val="TableParagraph"/>
              <w:rPr>
                <w:sz w:val="10"/>
              </w:rPr>
            </w:pP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spacing w:val="-2"/>
                <w:w w:val="115"/>
                <w:sz w:val="12"/>
              </w:rPr>
              <w:t>heterogeneous</w:t>
            </w:r>
          </w:p>
        </w:tc>
        <w:tc>
          <w:tcPr>
            <w:tcW w:w="1517" w:type="dxa"/>
          </w:tcPr>
          <w:p>
            <w:pPr>
              <w:pStyle w:val="TableParagraph"/>
              <w:rPr>
                <w:sz w:val="10"/>
              </w:rPr>
            </w:pPr>
          </w:p>
        </w:tc>
        <w:tc>
          <w:tcPr>
            <w:tcW w:w="1874" w:type="dxa"/>
          </w:tcPr>
          <w:p>
            <w:pPr>
              <w:pStyle w:val="TableParagraph"/>
              <w:rPr>
                <w:sz w:val="10"/>
              </w:rPr>
            </w:pPr>
          </w:p>
        </w:tc>
        <w:tc>
          <w:tcPr>
            <w:tcW w:w="2229" w:type="dxa"/>
          </w:tcPr>
          <w:p>
            <w:pPr>
              <w:pStyle w:val="TableParagraph"/>
              <w:rPr>
                <w:sz w:val="10"/>
              </w:rPr>
            </w:pPr>
          </w:p>
        </w:tc>
        <w:tc>
          <w:tcPr>
            <w:tcW w:w="2200"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4"/>
              </w:rPr>
            </w:pPr>
          </w:p>
        </w:tc>
        <w:tc>
          <w:tcPr>
            <w:tcW w:w="1806" w:type="dxa"/>
            <w:tcBorders>
              <w:bottom w:val="single" w:sz="4" w:space="0" w:color="000000"/>
            </w:tcBorders>
          </w:tcPr>
          <w:p>
            <w:pPr>
              <w:pStyle w:val="TableParagraph"/>
              <w:spacing w:before="15"/>
              <w:ind w:left="306"/>
              <w:rPr>
                <w:sz w:val="12"/>
              </w:rPr>
            </w:pPr>
            <w:r>
              <w:rPr>
                <w:spacing w:val="-2"/>
                <w:w w:val="115"/>
                <w:sz w:val="12"/>
              </w:rPr>
              <w:t>networks</w:t>
            </w:r>
          </w:p>
        </w:tc>
        <w:tc>
          <w:tcPr>
            <w:tcW w:w="1517" w:type="dxa"/>
            <w:tcBorders>
              <w:bottom w:val="single" w:sz="4" w:space="0" w:color="000000"/>
            </w:tcBorders>
          </w:tcPr>
          <w:p>
            <w:pPr>
              <w:pStyle w:val="TableParagraph"/>
              <w:rPr>
                <w:sz w:val="14"/>
              </w:rPr>
            </w:pPr>
          </w:p>
        </w:tc>
        <w:tc>
          <w:tcPr>
            <w:tcW w:w="1874" w:type="dxa"/>
            <w:tcBorders>
              <w:bottom w:val="single" w:sz="4" w:space="0" w:color="000000"/>
            </w:tcBorders>
          </w:tcPr>
          <w:p>
            <w:pPr>
              <w:pStyle w:val="TableParagraph"/>
              <w:rPr>
                <w:sz w:val="14"/>
              </w:rPr>
            </w:pPr>
          </w:p>
        </w:tc>
        <w:tc>
          <w:tcPr>
            <w:tcW w:w="2229" w:type="dxa"/>
            <w:tcBorders>
              <w:bottom w:val="single" w:sz="4" w:space="0" w:color="000000"/>
            </w:tcBorders>
          </w:tcPr>
          <w:p>
            <w:pPr>
              <w:pStyle w:val="TableParagraph"/>
              <w:rPr>
                <w:sz w:val="14"/>
              </w:rPr>
            </w:pPr>
          </w:p>
        </w:tc>
        <w:tc>
          <w:tcPr>
            <w:tcW w:w="2200" w:type="dxa"/>
            <w:tcBorders>
              <w:bottom w:val="single" w:sz="4" w:space="0" w:color="000000"/>
            </w:tcBorders>
          </w:tcPr>
          <w:p>
            <w:pPr>
              <w:pStyle w:val="TableParagraph"/>
              <w:rPr>
                <w:sz w:val="14"/>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142">
              <w:r>
                <w:rPr>
                  <w:color w:val="007FAC"/>
                  <w:spacing w:val="-4"/>
                  <w:w w:val="125"/>
                  <w:sz w:val="12"/>
                </w:rPr>
                <w:t>96</w:t>
              </w:r>
            </w:hyperlink>
            <w:r>
              <w:rPr>
                <w:spacing w:val="-4"/>
                <w:w w:val="125"/>
                <w:sz w:val="12"/>
              </w:rPr>
              <w:t>]</w:t>
            </w:r>
          </w:p>
        </w:tc>
        <w:tc>
          <w:tcPr>
            <w:tcW w:w="1806" w:type="dxa"/>
            <w:tcBorders>
              <w:top w:val="single" w:sz="4" w:space="0" w:color="000000"/>
            </w:tcBorders>
          </w:tcPr>
          <w:p>
            <w:pPr>
              <w:pStyle w:val="TableParagraph"/>
              <w:spacing w:line="136" w:lineRule="exact" w:before="37"/>
              <w:ind w:left="306"/>
              <w:rPr>
                <w:sz w:val="12"/>
              </w:rPr>
            </w:pPr>
            <w:r>
              <w:rPr>
                <w:w w:val="120"/>
                <w:sz w:val="12"/>
              </w:rPr>
              <w:t>Intelligent</w:t>
            </w:r>
            <w:r>
              <w:rPr>
                <w:spacing w:val="2"/>
                <w:w w:val="120"/>
                <w:sz w:val="12"/>
              </w:rPr>
              <w:t> </w:t>
            </w:r>
            <w:r>
              <w:rPr>
                <w:spacing w:val="-2"/>
                <w:w w:val="120"/>
                <w:sz w:val="12"/>
              </w:rPr>
              <w:t>joint</w:t>
            </w:r>
          </w:p>
        </w:tc>
        <w:tc>
          <w:tcPr>
            <w:tcW w:w="1517" w:type="dxa"/>
            <w:tcBorders>
              <w:top w:val="single" w:sz="4" w:space="0" w:color="000000"/>
            </w:tcBorders>
          </w:tcPr>
          <w:p>
            <w:pPr>
              <w:pStyle w:val="TableParagraph"/>
              <w:spacing w:line="136" w:lineRule="exact" w:before="37"/>
              <w:ind w:left="310"/>
              <w:rPr>
                <w:sz w:val="12"/>
              </w:rPr>
            </w:pPr>
            <w:r>
              <w:rPr>
                <w:w w:val="115"/>
                <w:sz w:val="12"/>
              </w:rPr>
              <w:t>Distributed</w:t>
            </w:r>
            <w:r>
              <w:rPr>
                <w:spacing w:val="22"/>
                <w:w w:val="120"/>
                <w:sz w:val="12"/>
              </w:rPr>
              <w:t> </w:t>
            </w:r>
            <w:r>
              <w:rPr>
                <w:spacing w:val="-5"/>
                <w:w w:val="120"/>
                <w:sz w:val="12"/>
              </w:rPr>
              <w:t>or</w:t>
            </w:r>
          </w:p>
        </w:tc>
        <w:tc>
          <w:tcPr>
            <w:tcW w:w="1874" w:type="dxa"/>
            <w:tcBorders>
              <w:top w:val="single" w:sz="4" w:space="0" w:color="000000"/>
            </w:tcBorders>
          </w:tcPr>
          <w:p>
            <w:pPr>
              <w:pStyle w:val="TableParagraph"/>
              <w:spacing w:line="136" w:lineRule="exact" w:before="37"/>
              <w:ind w:left="403"/>
              <w:rPr>
                <w:sz w:val="12"/>
              </w:rPr>
            </w:pPr>
            <w:r>
              <w:rPr>
                <w:w w:val="115"/>
                <w:sz w:val="12"/>
              </w:rPr>
              <w:t>Multi-</w:t>
            </w:r>
            <w:r>
              <w:rPr>
                <w:spacing w:val="-2"/>
                <w:w w:val="115"/>
                <w:sz w:val="12"/>
              </w:rPr>
              <w:t>agent</w:t>
            </w:r>
          </w:p>
        </w:tc>
        <w:tc>
          <w:tcPr>
            <w:tcW w:w="2229" w:type="dxa"/>
            <w:tcBorders>
              <w:top w:val="single" w:sz="4" w:space="0" w:color="000000"/>
            </w:tcBorders>
          </w:tcPr>
          <w:p>
            <w:pPr>
              <w:pStyle w:val="TableParagraph"/>
              <w:spacing w:line="136" w:lineRule="exact" w:before="37"/>
              <w:ind w:left="338"/>
              <w:rPr>
                <w:sz w:val="12"/>
              </w:rPr>
            </w:pPr>
            <w:r>
              <w:rPr>
                <w:w w:val="115"/>
                <w:sz w:val="12"/>
              </w:rPr>
              <w:t>Reducing</w:t>
            </w:r>
            <w:r>
              <w:rPr>
                <w:spacing w:val="21"/>
                <w:w w:val="115"/>
                <w:sz w:val="12"/>
              </w:rPr>
              <w:t> </w:t>
            </w:r>
            <w:r>
              <w:rPr>
                <w:w w:val="115"/>
                <w:sz w:val="12"/>
              </w:rPr>
              <w:t>the</w:t>
            </w:r>
            <w:r>
              <w:rPr>
                <w:spacing w:val="21"/>
                <w:w w:val="115"/>
                <w:sz w:val="12"/>
              </w:rPr>
              <w:t> </w:t>
            </w:r>
            <w:r>
              <w:rPr>
                <w:spacing w:val="-2"/>
                <w:w w:val="115"/>
                <w:sz w:val="12"/>
              </w:rPr>
              <w:t>power</w:t>
            </w:r>
          </w:p>
        </w:tc>
        <w:tc>
          <w:tcPr>
            <w:tcW w:w="2200" w:type="dxa"/>
            <w:tcBorders>
              <w:top w:val="single" w:sz="4" w:space="0" w:color="000000"/>
            </w:tcBorders>
          </w:tcPr>
          <w:p>
            <w:pPr>
              <w:pStyle w:val="TableParagraph"/>
              <w:spacing w:line="136" w:lineRule="exact" w:before="37"/>
              <w:ind w:left="317"/>
              <w:rPr>
                <w:sz w:val="12"/>
              </w:rPr>
            </w:pPr>
            <w:r>
              <w:rPr>
                <w:w w:val="115"/>
                <w:sz w:val="12"/>
              </w:rPr>
              <w:t>Near-optimal</w:t>
            </w:r>
            <w:r>
              <w:rPr>
                <w:spacing w:val="26"/>
                <w:w w:val="115"/>
                <w:sz w:val="12"/>
              </w:rPr>
              <w:t> </w:t>
            </w:r>
            <w:r>
              <w:rPr>
                <w:w w:val="115"/>
                <w:sz w:val="12"/>
              </w:rPr>
              <w:t>and</w:t>
            </w:r>
            <w:r>
              <w:rPr>
                <w:spacing w:val="26"/>
                <w:w w:val="115"/>
                <w:sz w:val="12"/>
              </w:rPr>
              <w:t> </w:t>
            </w:r>
            <w:r>
              <w:rPr>
                <w:spacing w:val="-4"/>
                <w:w w:val="115"/>
                <w:sz w:val="12"/>
              </w:rPr>
              <w:t>fast</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selection</w:t>
            </w:r>
            <w:r>
              <w:rPr>
                <w:spacing w:val="18"/>
                <w:w w:val="115"/>
                <w:sz w:val="12"/>
              </w:rPr>
              <w:t> </w:t>
            </w:r>
            <w:r>
              <w:rPr>
                <w:w w:val="115"/>
                <w:sz w:val="12"/>
              </w:rPr>
              <w:t>of</w:t>
            </w:r>
            <w:r>
              <w:rPr>
                <w:spacing w:val="19"/>
                <w:w w:val="115"/>
                <w:sz w:val="12"/>
              </w:rPr>
              <w:t> </w:t>
            </w:r>
            <w:r>
              <w:rPr>
                <w:spacing w:val="-4"/>
                <w:w w:val="115"/>
                <w:sz w:val="12"/>
              </w:rPr>
              <w:t>power</w:t>
            </w:r>
          </w:p>
        </w:tc>
        <w:tc>
          <w:tcPr>
            <w:tcW w:w="1517" w:type="dxa"/>
          </w:tcPr>
          <w:p>
            <w:pPr>
              <w:pStyle w:val="TableParagraph"/>
              <w:spacing w:line="136" w:lineRule="exact" w:before="15"/>
              <w:ind w:left="310"/>
              <w:rPr>
                <w:sz w:val="12"/>
              </w:rPr>
            </w:pPr>
            <w:r>
              <w:rPr>
                <w:spacing w:val="-2"/>
                <w:w w:val="120"/>
                <w:sz w:val="12"/>
              </w:rPr>
              <w:t>hybrid</w:t>
            </w:r>
          </w:p>
        </w:tc>
        <w:tc>
          <w:tcPr>
            <w:tcW w:w="1874" w:type="dxa"/>
          </w:tcPr>
          <w:p>
            <w:pPr>
              <w:pStyle w:val="TableParagraph"/>
              <w:spacing w:line="136" w:lineRule="exact" w:before="15"/>
              <w:ind w:left="403"/>
              <w:rPr>
                <w:sz w:val="12"/>
              </w:rPr>
            </w:pPr>
            <w:r>
              <w:rPr>
                <w:w w:val="105"/>
                <w:sz w:val="12"/>
              </w:rPr>
              <w:t>Q-</w:t>
            </w:r>
            <w:r>
              <w:rPr>
                <w:spacing w:val="-2"/>
                <w:w w:val="110"/>
                <w:sz w:val="12"/>
              </w:rPr>
              <w:t>learning</w:t>
            </w:r>
          </w:p>
        </w:tc>
        <w:tc>
          <w:tcPr>
            <w:tcW w:w="2229" w:type="dxa"/>
          </w:tcPr>
          <w:p>
            <w:pPr>
              <w:pStyle w:val="TableParagraph"/>
              <w:spacing w:line="136" w:lineRule="exact" w:before="15"/>
              <w:ind w:left="338"/>
              <w:rPr>
                <w:sz w:val="12"/>
              </w:rPr>
            </w:pPr>
            <w:r>
              <w:rPr>
                <w:w w:val="115"/>
                <w:sz w:val="12"/>
              </w:rPr>
              <w:t>consumption</w:t>
            </w:r>
            <w:r>
              <w:rPr>
                <w:spacing w:val="30"/>
                <w:w w:val="115"/>
                <w:sz w:val="12"/>
              </w:rPr>
              <w:t> </w:t>
            </w:r>
            <w:r>
              <w:rPr>
                <w:spacing w:val="-5"/>
                <w:w w:val="115"/>
                <w:sz w:val="12"/>
              </w:rPr>
              <w:t>and</w:t>
            </w:r>
          </w:p>
        </w:tc>
        <w:tc>
          <w:tcPr>
            <w:tcW w:w="2200" w:type="dxa"/>
          </w:tcPr>
          <w:p>
            <w:pPr>
              <w:pStyle w:val="TableParagraph"/>
              <w:spacing w:line="136" w:lineRule="exact" w:before="15"/>
              <w:ind w:left="317"/>
              <w:rPr>
                <w:sz w:val="12"/>
              </w:rPr>
            </w:pPr>
            <w:r>
              <w:rPr>
                <w:w w:val="115"/>
                <w:sz w:val="12"/>
              </w:rPr>
              <w:t>convergence</w:t>
            </w:r>
            <w:r>
              <w:rPr>
                <w:spacing w:val="13"/>
                <w:w w:val="115"/>
                <w:sz w:val="12"/>
              </w:rPr>
              <w:t> </w:t>
            </w:r>
            <w:r>
              <w:rPr>
                <w:w w:val="115"/>
                <w:sz w:val="12"/>
              </w:rPr>
              <w:t>for</w:t>
            </w:r>
            <w:r>
              <w:rPr>
                <w:spacing w:val="13"/>
                <w:w w:val="115"/>
                <w:sz w:val="12"/>
              </w:rPr>
              <w:t> </w:t>
            </w:r>
            <w:r>
              <w:rPr>
                <w:w w:val="115"/>
                <w:sz w:val="12"/>
              </w:rPr>
              <w:t>D2D</w:t>
            </w:r>
            <w:r>
              <w:rPr>
                <w:spacing w:val="13"/>
                <w:w w:val="115"/>
                <w:sz w:val="12"/>
              </w:rPr>
              <w:t> </w:t>
            </w:r>
            <w:r>
              <w:rPr>
                <w:spacing w:val="-2"/>
                <w:w w:val="115"/>
                <w:sz w:val="12"/>
              </w:rPr>
              <w:t>pairs,</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level</w:t>
            </w:r>
            <w:r>
              <w:rPr>
                <w:spacing w:val="21"/>
                <w:w w:val="115"/>
                <w:sz w:val="12"/>
              </w:rPr>
              <w:t> </w:t>
            </w:r>
            <w:r>
              <w:rPr>
                <w:w w:val="115"/>
                <w:sz w:val="12"/>
              </w:rPr>
              <w:t>and</w:t>
            </w:r>
            <w:r>
              <w:rPr>
                <w:spacing w:val="22"/>
                <w:w w:val="115"/>
                <w:sz w:val="12"/>
              </w:rPr>
              <w:t> </w:t>
            </w:r>
            <w:r>
              <w:rPr>
                <w:spacing w:val="-2"/>
                <w:w w:val="115"/>
                <w:sz w:val="12"/>
              </w:rPr>
              <w:t>spectrum</w:t>
            </w:r>
          </w:p>
        </w:tc>
        <w:tc>
          <w:tcPr>
            <w:tcW w:w="1517" w:type="dxa"/>
          </w:tcPr>
          <w:p>
            <w:pPr>
              <w:pStyle w:val="TableParagraph"/>
              <w:rPr>
                <w:sz w:val="10"/>
              </w:rPr>
            </w:pPr>
          </w:p>
        </w:tc>
        <w:tc>
          <w:tcPr>
            <w:tcW w:w="1874" w:type="dxa"/>
          </w:tcPr>
          <w:p>
            <w:pPr>
              <w:pStyle w:val="TableParagraph"/>
              <w:rPr>
                <w:sz w:val="10"/>
              </w:rPr>
            </w:pPr>
          </w:p>
        </w:tc>
        <w:tc>
          <w:tcPr>
            <w:tcW w:w="2229" w:type="dxa"/>
          </w:tcPr>
          <w:p>
            <w:pPr>
              <w:pStyle w:val="TableParagraph"/>
              <w:spacing w:line="136" w:lineRule="exact" w:before="15"/>
              <w:ind w:left="338"/>
              <w:rPr>
                <w:sz w:val="12"/>
              </w:rPr>
            </w:pPr>
            <w:r>
              <w:rPr>
                <w:w w:val="115"/>
                <w:sz w:val="12"/>
              </w:rPr>
              <w:t>maximizing</w:t>
            </w:r>
            <w:r>
              <w:rPr>
                <w:spacing w:val="17"/>
                <w:w w:val="120"/>
                <w:sz w:val="12"/>
              </w:rPr>
              <w:t> </w:t>
            </w:r>
            <w:r>
              <w:rPr>
                <w:spacing w:val="-2"/>
                <w:w w:val="120"/>
                <w:sz w:val="12"/>
              </w:rPr>
              <w:t>throughput</w:t>
            </w:r>
          </w:p>
        </w:tc>
        <w:tc>
          <w:tcPr>
            <w:tcW w:w="2200" w:type="dxa"/>
          </w:tcPr>
          <w:p>
            <w:pPr>
              <w:pStyle w:val="TableParagraph"/>
              <w:spacing w:line="136" w:lineRule="exact" w:before="15"/>
              <w:ind w:left="317"/>
              <w:rPr>
                <w:sz w:val="12"/>
              </w:rPr>
            </w:pPr>
            <w:r>
              <w:rPr>
                <w:w w:val="120"/>
                <w:sz w:val="12"/>
              </w:rPr>
              <w:t>although</w:t>
            </w:r>
            <w:r>
              <w:rPr>
                <w:spacing w:val="13"/>
                <w:w w:val="120"/>
                <w:sz w:val="12"/>
              </w:rPr>
              <w:t> </w:t>
            </w:r>
            <w:r>
              <w:rPr>
                <w:w w:val="120"/>
                <w:sz w:val="12"/>
              </w:rPr>
              <w:t>it</w:t>
            </w:r>
            <w:r>
              <w:rPr>
                <w:spacing w:val="14"/>
                <w:w w:val="120"/>
                <w:sz w:val="12"/>
              </w:rPr>
              <w:t> </w:t>
            </w:r>
            <w:r>
              <w:rPr>
                <w:w w:val="120"/>
                <w:sz w:val="12"/>
              </w:rPr>
              <w:t>does</w:t>
            </w:r>
            <w:r>
              <w:rPr>
                <w:spacing w:val="13"/>
                <w:w w:val="120"/>
                <w:sz w:val="12"/>
              </w:rPr>
              <w:t> </w:t>
            </w:r>
            <w:r>
              <w:rPr>
                <w:w w:val="120"/>
                <w:sz w:val="12"/>
              </w:rPr>
              <w:t>not</w:t>
            </w:r>
            <w:r>
              <w:rPr>
                <w:spacing w:val="14"/>
                <w:w w:val="120"/>
                <w:sz w:val="12"/>
              </w:rPr>
              <w:t> </w:t>
            </w:r>
            <w:r>
              <w:rPr>
                <w:spacing w:val="-2"/>
                <w:w w:val="120"/>
                <w:sz w:val="12"/>
              </w:rPr>
              <w:t>support</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channel</w:t>
            </w:r>
            <w:r>
              <w:rPr>
                <w:spacing w:val="24"/>
                <w:w w:val="115"/>
                <w:sz w:val="12"/>
              </w:rPr>
              <w:t> </w:t>
            </w:r>
            <w:r>
              <w:rPr>
                <w:w w:val="115"/>
                <w:sz w:val="12"/>
              </w:rPr>
              <w:t>by</w:t>
            </w:r>
            <w:r>
              <w:rPr>
                <w:spacing w:val="24"/>
                <w:w w:val="115"/>
                <w:sz w:val="12"/>
              </w:rPr>
              <w:t> </w:t>
            </w:r>
            <w:r>
              <w:rPr>
                <w:spacing w:val="-5"/>
                <w:w w:val="115"/>
                <w:sz w:val="12"/>
              </w:rPr>
              <w:t>D2D</w:t>
            </w:r>
          </w:p>
        </w:tc>
        <w:tc>
          <w:tcPr>
            <w:tcW w:w="1517" w:type="dxa"/>
          </w:tcPr>
          <w:p>
            <w:pPr>
              <w:pStyle w:val="TableParagraph"/>
              <w:rPr>
                <w:sz w:val="10"/>
              </w:rPr>
            </w:pPr>
          </w:p>
        </w:tc>
        <w:tc>
          <w:tcPr>
            <w:tcW w:w="1874" w:type="dxa"/>
          </w:tcPr>
          <w:p>
            <w:pPr>
              <w:pStyle w:val="TableParagraph"/>
              <w:rPr>
                <w:sz w:val="10"/>
              </w:rPr>
            </w:pPr>
          </w:p>
        </w:tc>
        <w:tc>
          <w:tcPr>
            <w:tcW w:w="2229" w:type="dxa"/>
          </w:tcPr>
          <w:p>
            <w:pPr>
              <w:pStyle w:val="TableParagraph"/>
              <w:rPr>
                <w:sz w:val="10"/>
              </w:rPr>
            </w:pPr>
          </w:p>
        </w:tc>
        <w:tc>
          <w:tcPr>
            <w:tcW w:w="2200" w:type="dxa"/>
          </w:tcPr>
          <w:p>
            <w:pPr>
              <w:pStyle w:val="TableParagraph"/>
              <w:spacing w:line="136" w:lineRule="exact" w:before="15"/>
              <w:ind w:left="317"/>
              <w:rPr>
                <w:sz w:val="12"/>
              </w:rPr>
            </w:pPr>
            <w:r>
              <w:rPr>
                <w:w w:val="115"/>
                <w:sz w:val="12"/>
              </w:rPr>
              <w:t>multi-hop</w:t>
            </w:r>
            <w:r>
              <w:rPr>
                <w:spacing w:val="27"/>
                <w:w w:val="115"/>
                <w:sz w:val="12"/>
              </w:rPr>
              <w:t> </w:t>
            </w:r>
            <w:r>
              <w:rPr>
                <w:spacing w:val="-5"/>
                <w:w w:val="115"/>
                <w:sz w:val="12"/>
              </w:rPr>
              <w:t>D2D</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users</w:t>
            </w:r>
            <w:r>
              <w:rPr>
                <w:spacing w:val="21"/>
                <w:w w:val="115"/>
                <w:sz w:val="12"/>
              </w:rPr>
              <w:t> </w:t>
            </w:r>
            <w:r>
              <w:rPr>
                <w:w w:val="115"/>
                <w:sz w:val="12"/>
              </w:rPr>
              <w:t>in</w:t>
            </w:r>
            <w:r>
              <w:rPr>
                <w:spacing w:val="21"/>
                <w:w w:val="115"/>
                <w:sz w:val="12"/>
              </w:rPr>
              <w:t> </w:t>
            </w:r>
            <w:r>
              <w:rPr>
                <w:w w:val="115"/>
                <w:sz w:val="12"/>
              </w:rPr>
              <w:t>a</w:t>
            </w:r>
            <w:r>
              <w:rPr>
                <w:spacing w:val="21"/>
                <w:w w:val="115"/>
                <w:sz w:val="12"/>
              </w:rPr>
              <w:t> </w:t>
            </w:r>
            <w:r>
              <w:rPr>
                <w:w w:val="115"/>
                <w:sz w:val="12"/>
              </w:rPr>
              <w:t>multi-</w:t>
            </w:r>
            <w:r>
              <w:rPr>
                <w:spacing w:val="-4"/>
                <w:w w:val="115"/>
                <w:sz w:val="12"/>
              </w:rPr>
              <w:t>cell</w:t>
            </w:r>
          </w:p>
        </w:tc>
        <w:tc>
          <w:tcPr>
            <w:tcW w:w="1517" w:type="dxa"/>
          </w:tcPr>
          <w:p>
            <w:pPr>
              <w:pStyle w:val="TableParagraph"/>
              <w:rPr>
                <w:sz w:val="10"/>
              </w:rPr>
            </w:pPr>
          </w:p>
        </w:tc>
        <w:tc>
          <w:tcPr>
            <w:tcW w:w="1874" w:type="dxa"/>
          </w:tcPr>
          <w:p>
            <w:pPr>
              <w:pStyle w:val="TableParagraph"/>
              <w:rPr>
                <w:sz w:val="10"/>
              </w:rPr>
            </w:pPr>
          </w:p>
        </w:tc>
        <w:tc>
          <w:tcPr>
            <w:tcW w:w="2229" w:type="dxa"/>
          </w:tcPr>
          <w:p>
            <w:pPr>
              <w:pStyle w:val="TableParagraph"/>
              <w:rPr>
                <w:sz w:val="10"/>
              </w:rPr>
            </w:pPr>
          </w:p>
        </w:tc>
        <w:tc>
          <w:tcPr>
            <w:tcW w:w="2200"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4"/>
              </w:rPr>
            </w:pPr>
          </w:p>
        </w:tc>
        <w:tc>
          <w:tcPr>
            <w:tcW w:w="1806" w:type="dxa"/>
            <w:tcBorders>
              <w:bottom w:val="single" w:sz="4" w:space="0" w:color="000000"/>
            </w:tcBorders>
          </w:tcPr>
          <w:p>
            <w:pPr>
              <w:pStyle w:val="TableParagraph"/>
              <w:spacing w:before="15"/>
              <w:ind w:left="306"/>
              <w:rPr>
                <w:sz w:val="12"/>
              </w:rPr>
            </w:pPr>
            <w:r>
              <w:rPr>
                <w:spacing w:val="-2"/>
                <w:w w:val="120"/>
                <w:sz w:val="12"/>
              </w:rPr>
              <w:t>network</w:t>
            </w:r>
          </w:p>
        </w:tc>
        <w:tc>
          <w:tcPr>
            <w:tcW w:w="1517" w:type="dxa"/>
            <w:tcBorders>
              <w:bottom w:val="single" w:sz="4" w:space="0" w:color="000000"/>
            </w:tcBorders>
          </w:tcPr>
          <w:p>
            <w:pPr>
              <w:pStyle w:val="TableParagraph"/>
              <w:rPr>
                <w:sz w:val="14"/>
              </w:rPr>
            </w:pPr>
          </w:p>
        </w:tc>
        <w:tc>
          <w:tcPr>
            <w:tcW w:w="1874" w:type="dxa"/>
            <w:tcBorders>
              <w:bottom w:val="single" w:sz="4" w:space="0" w:color="000000"/>
            </w:tcBorders>
          </w:tcPr>
          <w:p>
            <w:pPr>
              <w:pStyle w:val="TableParagraph"/>
              <w:rPr>
                <w:sz w:val="14"/>
              </w:rPr>
            </w:pPr>
          </w:p>
        </w:tc>
        <w:tc>
          <w:tcPr>
            <w:tcW w:w="2229" w:type="dxa"/>
            <w:tcBorders>
              <w:bottom w:val="single" w:sz="4" w:space="0" w:color="000000"/>
            </w:tcBorders>
          </w:tcPr>
          <w:p>
            <w:pPr>
              <w:pStyle w:val="TableParagraph"/>
              <w:rPr>
                <w:sz w:val="14"/>
              </w:rPr>
            </w:pPr>
          </w:p>
        </w:tc>
        <w:tc>
          <w:tcPr>
            <w:tcW w:w="2200" w:type="dxa"/>
            <w:tcBorders>
              <w:bottom w:val="single" w:sz="4" w:space="0" w:color="000000"/>
            </w:tcBorders>
          </w:tcPr>
          <w:p>
            <w:pPr>
              <w:pStyle w:val="TableParagraph"/>
              <w:rPr>
                <w:sz w:val="14"/>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143">
              <w:r>
                <w:rPr>
                  <w:color w:val="007FAC"/>
                  <w:spacing w:val="-4"/>
                  <w:w w:val="125"/>
                  <w:sz w:val="12"/>
                </w:rPr>
                <w:t>97</w:t>
              </w:r>
            </w:hyperlink>
            <w:r>
              <w:rPr>
                <w:spacing w:val="-4"/>
                <w:w w:val="125"/>
                <w:sz w:val="12"/>
              </w:rPr>
              <w:t>]</w:t>
            </w:r>
          </w:p>
        </w:tc>
        <w:tc>
          <w:tcPr>
            <w:tcW w:w="1806" w:type="dxa"/>
            <w:tcBorders>
              <w:top w:val="single" w:sz="4" w:space="0" w:color="000000"/>
            </w:tcBorders>
          </w:tcPr>
          <w:p>
            <w:pPr>
              <w:pStyle w:val="TableParagraph"/>
              <w:spacing w:line="136" w:lineRule="exact" w:before="37"/>
              <w:ind w:left="306"/>
              <w:rPr>
                <w:sz w:val="12"/>
              </w:rPr>
            </w:pPr>
            <w:r>
              <w:rPr>
                <w:w w:val="115"/>
                <w:sz w:val="12"/>
              </w:rPr>
              <w:t>Simultaneous</w:t>
            </w:r>
            <w:r>
              <w:rPr>
                <w:spacing w:val="25"/>
                <w:w w:val="115"/>
                <w:sz w:val="12"/>
              </w:rPr>
              <w:t> </w:t>
            </w:r>
            <w:r>
              <w:rPr>
                <w:spacing w:val="-2"/>
                <w:w w:val="115"/>
                <w:sz w:val="12"/>
              </w:rPr>
              <w:t>power</w:t>
            </w:r>
          </w:p>
        </w:tc>
        <w:tc>
          <w:tcPr>
            <w:tcW w:w="1517" w:type="dxa"/>
            <w:tcBorders>
              <w:top w:val="single" w:sz="4" w:space="0" w:color="000000"/>
            </w:tcBorders>
          </w:tcPr>
          <w:p>
            <w:pPr>
              <w:pStyle w:val="TableParagraph"/>
              <w:spacing w:line="136" w:lineRule="exact" w:before="37"/>
              <w:ind w:left="310"/>
              <w:rPr>
                <w:sz w:val="12"/>
              </w:rPr>
            </w:pPr>
            <w:r>
              <w:rPr>
                <w:spacing w:val="-2"/>
                <w:w w:val="115"/>
                <w:sz w:val="12"/>
              </w:rPr>
              <w:t>Centralized</w:t>
            </w:r>
          </w:p>
        </w:tc>
        <w:tc>
          <w:tcPr>
            <w:tcW w:w="1874" w:type="dxa"/>
            <w:tcBorders>
              <w:top w:val="single" w:sz="4" w:space="0" w:color="000000"/>
            </w:tcBorders>
          </w:tcPr>
          <w:p>
            <w:pPr>
              <w:pStyle w:val="TableParagraph"/>
              <w:spacing w:line="136" w:lineRule="exact" w:before="37"/>
              <w:ind w:left="403"/>
              <w:rPr>
                <w:sz w:val="12"/>
              </w:rPr>
            </w:pPr>
            <w:r>
              <w:rPr>
                <w:w w:val="115"/>
                <w:sz w:val="12"/>
              </w:rPr>
              <w:t>Actor–critic</w:t>
            </w:r>
            <w:r>
              <w:rPr>
                <w:spacing w:val="12"/>
                <w:w w:val="115"/>
                <w:sz w:val="12"/>
              </w:rPr>
              <w:t> </w:t>
            </w:r>
            <w:r>
              <w:rPr>
                <w:spacing w:val="-2"/>
                <w:w w:val="115"/>
                <w:sz w:val="12"/>
              </w:rPr>
              <w:t>based</w:t>
            </w:r>
          </w:p>
        </w:tc>
        <w:tc>
          <w:tcPr>
            <w:tcW w:w="2229" w:type="dxa"/>
            <w:tcBorders>
              <w:top w:val="single" w:sz="4" w:space="0" w:color="000000"/>
            </w:tcBorders>
          </w:tcPr>
          <w:p>
            <w:pPr>
              <w:pStyle w:val="TableParagraph"/>
              <w:spacing w:line="136" w:lineRule="exact" w:before="37"/>
              <w:ind w:left="338"/>
              <w:rPr>
                <w:sz w:val="12"/>
              </w:rPr>
            </w:pPr>
            <w:r>
              <w:rPr>
                <w:w w:val="115"/>
                <w:sz w:val="12"/>
              </w:rPr>
              <w:t>Efficient</w:t>
            </w:r>
            <w:r>
              <w:rPr>
                <w:spacing w:val="5"/>
                <w:w w:val="115"/>
                <w:sz w:val="12"/>
              </w:rPr>
              <w:t> </w:t>
            </w:r>
            <w:r>
              <w:rPr>
                <w:spacing w:val="-2"/>
                <w:w w:val="115"/>
                <w:sz w:val="12"/>
              </w:rPr>
              <w:t>power</w:t>
            </w:r>
          </w:p>
        </w:tc>
        <w:tc>
          <w:tcPr>
            <w:tcW w:w="2200" w:type="dxa"/>
            <w:tcBorders>
              <w:top w:val="single" w:sz="4" w:space="0" w:color="000000"/>
            </w:tcBorders>
          </w:tcPr>
          <w:p>
            <w:pPr>
              <w:pStyle w:val="TableParagraph"/>
              <w:spacing w:line="136" w:lineRule="exact" w:before="37"/>
              <w:ind w:left="317"/>
              <w:rPr>
                <w:sz w:val="12"/>
              </w:rPr>
            </w:pPr>
            <w:r>
              <w:rPr>
                <w:w w:val="115"/>
                <w:sz w:val="12"/>
              </w:rPr>
              <w:t>Guarantees</w:t>
            </w:r>
            <w:r>
              <w:rPr>
                <w:spacing w:val="19"/>
                <w:w w:val="115"/>
                <w:sz w:val="12"/>
              </w:rPr>
              <w:t> </w:t>
            </w:r>
            <w:r>
              <w:rPr>
                <w:w w:val="115"/>
                <w:sz w:val="12"/>
              </w:rPr>
              <w:t>QoS</w:t>
            </w:r>
            <w:r>
              <w:rPr>
                <w:spacing w:val="19"/>
                <w:w w:val="115"/>
                <w:sz w:val="12"/>
              </w:rPr>
              <w:t> </w:t>
            </w:r>
            <w:r>
              <w:rPr>
                <w:w w:val="115"/>
                <w:sz w:val="12"/>
              </w:rPr>
              <w:t>but</w:t>
            </w:r>
            <w:r>
              <w:rPr>
                <w:spacing w:val="19"/>
                <w:w w:val="115"/>
                <w:sz w:val="12"/>
              </w:rPr>
              <w:t> </w:t>
            </w:r>
            <w:r>
              <w:rPr>
                <w:w w:val="115"/>
                <w:sz w:val="12"/>
              </w:rPr>
              <w:t>does</w:t>
            </w:r>
            <w:r>
              <w:rPr>
                <w:spacing w:val="19"/>
                <w:w w:val="115"/>
                <w:sz w:val="12"/>
              </w:rPr>
              <w:t> </w:t>
            </w:r>
            <w:r>
              <w:rPr>
                <w:spacing w:val="-5"/>
                <w:w w:val="115"/>
                <w:sz w:val="12"/>
              </w:rPr>
              <w:t>not</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allocation</w:t>
            </w:r>
            <w:r>
              <w:rPr>
                <w:spacing w:val="2"/>
                <w:w w:val="120"/>
                <w:sz w:val="12"/>
              </w:rPr>
              <w:t> </w:t>
            </w:r>
            <w:r>
              <w:rPr>
                <w:spacing w:val="-5"/>
                <w:w w:val="120"/>
                <w:sz w:val="12"/>
              </w:rPr>
              <w:t>in</w:t>
            </w:r>
          </w:p>
        </w:tc>
        <w:tc>
          <w:tcPr>
            <w:tcW w:w="1517" w:type="dxa"/>
          </w:tcPr>
          <w:p>
            <w:pPr>
              <w:pStyle w:val="TableParagraph"/>
              <w:rPr>
                <w:sz w:val="10"/>
              </w:rPr>
            </w:pPr>
          </w:p>
        </w:tc>
        <w:tc>
          <w:tcPr>
            <w:tcW w:w="1874" w:type="dxa"/>
          </w:tcPr>
          <w:p>
            <w:pPr>
              <w:pStyle w:val="TableParagraph"/>
              <w:spacing w:line="136" w:lineRule="exact" w:before="15"/>
              <w:ind w:left="403"/>
              <w:rPr>
                <w:sz w:val="12"/>
              </w:rPr>
            </w:pPr>
            <w:r>
              <w:rPr>
                <w:w w:val="115"/>
                <w:sz w:val="12"/>
              </w:rPr>
              <w:t>learning</w:t>
            </w:r>
            <w:r>
              <w:rPr>
                <w:spacing w:val="28"/>
                <w:w w:val="115"/>
                <w:sz w:val="12"/>
              </w:rPr>
              <w:t> </w:t>
            </w:r>
            <w:r>
              <w:rPr>
                <w:w w:val="115"/>
                <w:sz w:val="12"/>
              </w:rPr>
              <w:t>with</w:t>
            </w:r>
            <w:r>
              <w:rPr>
                <w:spacing w:val="29"/>
                <w:w w:val="115"/>
                <w:sz w:val="12"/>
              </w:rPr>
              <w:t> </w:t>
            </w:r>
            <w:r>
              <w:rPr>
                <w:spacing w:val="-5"/>
                <w:w w:val="115"/>
                <w:sz w:val="12"/>
              </w:rPr>
              <w:t>DNN</w:t>
            </w:r>
          </w:p>
        </w:tc>
        <w:tc>
          <w:tcPr>
            <w:tcW w:w="2229" w:type="dxa"/>
          </w:tcPr>
          <w:p>
            <w:pPr>
              <w:pStyle w:val="TableParagraph"/>
              <w:spacing w:line="136" w:lineRule="exact" w:before="15"/>
              <w:ind w:left="338"/>
              <w:rPr>
                <w:sz w:val="12"/>
              </w:rPr>
            </w:pPr>
            <w:r>
              <w:rPr>
                <w:w w:val="115"/>
                <w:sz w:val="12"/>
              </w:rPr>
              <w:t>management</w:t>
            </w:r>
            <w:r>
              <w:rPr>
                <w:spacing w:val="31"/>
                <w:w w:val="115"/>
                <w:sz w:val="12"/>
              </w:rPr>
              <w:t> </w:t>
            </w:r>
            <w:r>
              <w:rPr>
                <w:w w:val="115"/>
                <w:sz w:val="12"/>
              </w:rPr>
              <w:t>with</w:t>
            </w:r>
            <w:r>
              <w:rPr>
                <w:spacing w:val="32"/>
                <w:w w:val="115"/>
                <w:sz w:val="12"/>
              </w:rPr>
              <w:t> </w:t>
            </w:r>
            <w:r>
              <w:rPr>
                <w:spacing w:val="-4"/>
                <w:w w:val="115"/>
                <w:sz w:val="12"/>
              </w:rPr>
              <w:t>less</w:t>
            </w:r>
          </w:p>
        </w:tc>
        <w:tc>
          <w:tcPr>
            <w:tcW w:w="2200" w:type="dxa"/>
          </w:tcPr>
          <w:p>
            <w:pPr>
              <w:pStyle w:val="TableParagraph"/>
              <w:spacing w:line="136" w:lineRule="exact" w:before="15"/>
              <w:ind w:left="317"/>
              <w:rPr>
                <w:sz w:val="12"/>
              </w:rPr>
            </w:pPr>
            <w:r>
              <w:rPr>
                <w:w w:val="115"/>
                <w:sz w:val="12"/>
              </w:rPr>
              <w:t>involve</w:t>
            </w:r>
            <w:r>
              <w:rPr>
                <w:spacing w:val="18"/>
                <w:w w:val="115"/>
                <w:sz w:val="12"/>
              </w:rPr>
              <w:t> </w:t>
            </w:r>
            <w:r>
              <w:rPr>
                <w:spacing w:val="-2"/>
                <w:w w:val="115"/>
                <w:sz w:val="12"/>
              </w:rPr>
              <w:t>mobility</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wireless</w:t>
            </w:r>
            <w:r>
              <w:rPr>
                <w:spacing w:val="18"/>
                <w:w w:val="115"/>
                <w:sz w:val="12"/>
              </w:rPr>
              <w:t> </w:t>
            </w:r>
            <w:r>
              <w:rPr>
                <w:spacing w:val="-2"/>
                <w:w w:val="115"/>
                <w:sz w:val="12"/>
              </w:rPr>
              <w:t>sensor</w:t>
            </w:r>
          </w:p>
        </w:tc>
        <w:tc>
          <w:tcPr>
            <w:tcW w:w="1517" w:type="dxa"/>
          </w:tcPr>
          <w:p>
            <w:pPr>
              <w:pStyle w:val="TableParagraph"/>
              <w:rPr>
                <w:sz w:val="10"/>
              </w:rPr>
            </w:pPr>
          </w:p>
        </w:tc>
        <w:tc>
          <w:tcPr>
            <w:tcW w:w="1874" w:type="dxa"/>
          </w:tcPr>
          <w:p>
            <w:pPr>
              <w:pStyle w:val="TableParagraph"/>
              <w:rPr>
                <w:sz w:val="10"/>
              </w:rPr>
            </w:pPr>
          </w:p>
        </w:tc>
        <w:tc>
          <w:tcPr>
            <w:tcW w:w="2229" w:type="dxa"/>
          </w:tcPr>
          <w:p>
            <w:pPr>
              <w:pStyle w:val="TableParagraph"/>
              <w:spacing w:line="136" w:lineRule="exact" w:before="15"/>
              <w:ind w:left="338"/>
              <w:rPr>
                <w:sz w:val="12"/>
              </w:rPr>
            </w:pPr>
            <w:r>
              <w:rPr>
                <w:w w:val="120"/>
                <w:sz w:val="12"/>
              </w:rPr>
              <w:t>frequent</w:t>
            </w:r>
            <w:r>
              <w:rPr>
                <w:spacing w:val="9"/>
                <w:w w:val="120"/>
                <w:sz w:val="12"/>
              </w:rPr>
              <w:t> </w:t>
            </w:r>
            <w:r>
              <w:rPr>
                <w:spacing w:val="-2"/>
                <w:w w:val="120"/>
                <w:sz w:val="12"/>
              </w:rPr>
              <w:t>updates</w:t>
            </w:r>
          </w:p>
        </w:tc>
        <w:tc>
          <w:tcPr>
            <w:tcW w:w="2200"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4"/>
              </w:rPr>
            </w:pPr>
          </w:p>
        </w:tc>
        <w:tc>
          <w:tcPr>
            <w:tcW w:w="1806" w:type="dxa"/>
            <w:tcBorders>
              <w:bottom w:val="single" w:sz="4" w:space="0" w:color="000000"/>
            </w:tcBorders>
          </w:tcPr>
          <w:p>
            <w:pPr>
              <w:pStyle w:val="TableParagraph"/>
              <w:spacing w:before="15"/>
              <w:ind w:left="306"/>
              <w:rPr>
                <w:sz w:val="12"/>
              </w:rPr>
            </w:pPr>
            <w:r>
              <w:rPr>
                <w:spacing w:val="-2"/>
                <w:w w:val="115"/>
                <w:sz w:val="12"/>
              </w:rPr>
              <w:t>networks</w:t>
            </w:r>
          </w:p>
        </w:tc>
        <w:tc>
          <w:tcPr>
            <w:tcW w:w="1517" w:type="dxa"/>
            <w:tcBorders>
              <w:bottom w:val="single" w:sz="4" w:space="0" w:color="000000"/>
            </w:tcBorders>
          </w:tcPr>
          <w:p>
            <w:pPr>
              <w:pStyle w:val="TableParagraph"/>
              <w:rPr>
                <w:sz w:val="14"/>
              </w:rPr>
            </w:pPr>
          </w:p>
        </w:tc>
        <w:tc>
          <w:tcPr>
            <w:tcW w:w="1874" w:type="dxa"/>
            <w:tcBorders>
              <w:bottom w:val="single" w:sz="4" w:space="0" w:color="000000"/>
            </w:tcBorders>
          </w:tcPr>
          <w:p>
            <w:pPr>
              <w:pStyle w:val="TableParagraph"/>
              <w:rPr>
                <w:sz w:val="14"/>
              </w:rPr>
            </w:pPr>
          </w:p>
        </w:tc>
        <w:tc>
          <w:tcPr>
            <w:tcW w:w="2229" w:type="dxa"/>
            <w:tcBorders>
              <w:bottom w:val="single" w:sz="4" w:space="0" w:color="000000"/>
            </w:tcBorders>
          </w:tcPr>
          <w:p>
            <w:pPr>
              <w:pStyle w:val="TableParagraph"/>
              <w:rPr>
                <w:sz w:val="14"/>
              </w:rPr>
            </w:pPr>
          </w:p>
        </w:tc>
        <w:tc>
          <w:tcPr>
            <w:tcW w:w="2200" w:type="dxa"/>
            <w:tcBorders>
              <w:bottom w:val="single" w:sz="4" w:space="0" w:color="000000"/>
            </w:tcBorders>
          </w:tcPr>
          <w:p>
            <w:pPr>
              <w:pStyle w:val="TableParagraph"/>
              <w:rPr>
                <w:sz w:val="14"/>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144">
              <w:r>
                <w:rPr>
                  <w:color w:val="007FAC"/>
                  <w:spacing w:val="-4"/>
                  <w:w w:val="125"/>
                  <w:sz w:val="12"/>
                </w:rPr>
                <w:t>98</w:t>
              </w:r>
            </w:hyperlink>
            <w:r>
              <w:rPr>
                <w:spacing w:val="-4"/>
                <w:w w:val="125"/>
                <w:sz w:val="12"/>
              </w:rPr>
              <w:t>]</w:t>
            </w:r>
          </w:p>
        </w:tc>
        <w:tc>
          <w:tcPr>
            <w:tcW w:w="1806" w:type="dxa"/>
            <w:tcBorders>
              <w:top w:val="single" w:sz="4" w:space="0" w:color="000000"/>
            </w:tcBorders>
          </w:tcPr>
          <w:p>
            <w:pPr>
              <w:pStyle w:val="TableParagraph"/>
              <w:spacing w:line="136" w:lineRule="exact" w:before="37"/>
              <w:ind w:left="306"/>
              <w:rPr>
                <w:sz w:val="12"/>
              </w:rPr>
            </w:pPr>
            <w:r>
              <w:rPr>
                <w:w w:val="115"/>
                <w:sz w:val="12"/>
              </w:rPr>
              <w:t>Trained</w:t>
            </w:r>
            <w:r>
              <w:rPr>
                <w:spacing w:val="17"/>
                <w:w w:val="115"/>
                <w:sz w:val="12"/>
              </w:rPr>
              <w:t> </w:t>
            </w:r>
            <w:r>
              <w:rPr>
                <w:w w:val="115"/>
                <w:sz w:val="12"/>
              </w:rPr>
              <w:t>Q</w:t>
            </w:r>
            <w:r>
              <w:rPr>
                <w:spacing w:val="17"/>
                <w:w w:val="115"/>
                <w:sz w:val="12"/>
              </w:rPr>
              <w:t> </w:t>
            </w:r>
            <w:r>
              <w:rPr>
                <w:spacing w:val="-2"/>
                <w:w w:val="115"/>
                <w:sz w:val="12"/>
              </w:rPr>
              <w:t>function</w:t>
            </w:r>
          </w:p>
        </w:tc>
        <w:tc>
          <w:tcPr>
            <w:tcW w:w="1517" w:type="dxa"/>
            <w:tcBorders>
              <w:top w:val="single" w:sz="4" w:space="0" w:color="000000"/>
            </w:tcBorders>
          </w:tcPr>
          <w:p>
            <w:pPr>
              <w:pStyle w:val="TableParagraph"/>
              <w:spacing w:line="136" w:lineRule="exact" w:before="37"/>
              <w:ind w:left="310"/>
              <w:rPr>
                <w:sz w:val="12"/>
              </w:rPr>
            </w:pPr>
            <w:r>
              <w:rPr>
                <w:spacing w:val="-2"/>
                <w:w w:val="115"/>
                <w:sz w:val="12"/>
              </w:rPr>
              <w:t>Distributed</w:t>
            </w:r>
          </w:p>
        </w:tc>
        <w:tc>
          <w:tcPr>
            <w:tcW w:w="1874" w:type="dxa"/>
            <w:tcBorders>
              <w:top w:val="single" w:sz="4" w:space="0" w:color="000000"/>
            </w:tcBorders>
          </w:tcPr>
          <w:p>
            <w:pPr>
              <w:pStyle w:val="TableParagraph"/>
              <w:spacing w:line="136" w:lineRule="exact" w:before="37"/>
              <w:ind w:left="403"/>
              <w:rPr>
                <w:sz w:val="12"/>
              </w:rPr>
            </w:pPr>
            <w:r>
              <w:rPr>
                <w:spacing w:val="-2"/>
                <w:w w:val="115"/>
                <w:sz w:val="12"/>
              </w:rPr>
              <w:t>Distributed</w:t>
            </w:r>
          </w:p>
        </w:tc>
        <w:tc>
          <w:tcPr>
            <w:tcW w:w="2229" w:type="dxa"/>
            <w:tcBorders>
              <w:top w:val="single" w:sz="4" w:space="0" w:color="000000"/>
            </w:tcBorders>
          </w:tcPr>
          <w:p>
            <w:pPr>
              <w:pStyle w:val="TableParagraph"/>
              <w:spacing w:line="136" w:lineRule="exact" w:before="37"/>
              <w:ind w:left="338"/>
              <w:rPr>
                <w:sz w:val="12"/>
              </w:rPr>
            </w:pPr>
            <w:r>
              <w:rPr>
                <w:w w:val="120"/>
                <w:sz w:val="12"/>
              </w:rPr>
              <w:t>Maximize</w:t>
            </w:r>
            <w:r>
              <w:rPr>
                <w:spacing w:val="9"/>
                <w:w w:val="120"/>
                <w:sz w:val="12"/>
              </w:rPr>
              <w:t> </w:t>
            </w:r>
            <w:r>
              <w:rPr>
                <w:w w:val="120"/>
                <w:sz w:val="12"/>
              </w:rPr>
              <w:t>the</w:t>
            </w:r>
            <w:r>
              <w:rPr>
                <w:spacing w:val="10"/>
                <w:w w:val="120"/>
                <w:sz w:val="12"/>
              </w:rPr>
              <w:t> </w:t>
            </w:r>
            <w:r>
              <w:rPr>
                <w:w w:val="120"/>
                <w:sz w:val="12"/>
              </w:rPr>
              <w:t>data</w:t>
            </w:r>
            <w:r>
              <w:rPr>
                <w:spacing w:val="10"/>
                <w:w w:val="120"/>
                <w:sz w:val="12"/>
              </w:rPr>
              <w:t> </w:t>
            </w:r>
            <w:r>
              <w:rPr>
                <w:w w:val="120"/>
                <w:sz w:val="12"/>
              </w:rPr>
              <w:t>rate</w:t>
            </w:r>
            <w:r>
              <w:rPr>
                <w:spacing w:val="10"/>
                <w:w w:val="120"/>
                <w:sz w:val="12"/>
              </w:rPr>
              <w:t> </w:t>
            </w:r>
            <w:r>
              <w:rPr>
                <w:spacing w:val="-5"/>
                <w:w w:val="120"/>
                <w:sz w:val="12"/>
              </w:rPr>
              <w:t>of</w:t>
            </w:r>
          </w:p>
        </w:tc>
        <w:tc>
          <w:tcPr>
            <w:tcW w:w="2200" w:type="dxa"/>
            <w:tcBorders>
              <w:top w:val="single" w:sz="4" w:space="0" w:color="000000"/>
            </w:tcBorders>
          </w:tcPr>
          <w:p>
            <w:pPr>
              <w:pStyle w:val="TableParagraph"/>
              <w:spacing w:line="136" w:lineRule="exact" w:before="37"/>
              <w:ind w:left="317"/>
              <w:rPr>
                <w:sz w:val="12"/>
              </w:rPr>
            </w:pPr>
            <w:r>
              <w:rPr>
                <w:w w:val="115"/>
                <w:sz w:val="12"/>
              </w:rPr>
              <w:t>Optimization</w:t>
            </w:r>
            <w:r>
              <w:rPr>
                <w:spacing w:val="22"/>
                <w:w w:val="115"/>
                <w:sz w:val="12"/>
              </w:rPr>
              <w:t> </w:t>
            </w:r>
            <w:r>
              <w:rPr>
                <w:w w:val="115"/>
                <w:sz w:val="12"/>
              </w:rPr>
              <w:t>of</w:t>
            </w:r>
            <w:r>
              <w:rPr>
                <w:spacing w:val="23"/>
                <w:w w:val="115"/>
                <w:sz w:val="12"/>
              </w:rPr>
              <w:t> </w:t>
            </w:r>
            <w:r>
              <w:rPr>
                <w:spacing w:val="-2"/>
                <w:w w:val="115"/>
                <w:sz w:val="12"/>
              </w:rPr>
              <w:t>power</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is</w:t>
            </w:r>
            <w:r>
              <w:rPr>
                <w:spacing w:val="20"/>
                <w:w w:val="115"/>
                <w:sz w:val="12"/>
              </w:rPr>
              <w:t> </w:t>
            </w:r>
            <w:r>
              <w:rPr>
                <w:w w:val="115"/>
                <w:sz w:val="12"/>
              </w:rPr>
              <w:t>capable</w:t>
            </w:r>
            <w:r>
              <w:rPr>
                <w:spacing w:val="21"/>
                <w:w w:val="115"/>
                <w:sz w:val="12"/>
              </w:rPr>
              <w:t> </w:t>
            </w:r>
            <w:r>
              <w:rPr>
                <w:spacing w:val="-7"/>
                <w:w w:val="115"/>
                <w:sz w:val="12"/>
              </w:rPr>
              <w:t>of</w:t>
            </w:r>
          </w:p>
        </w:tc>
        <w:tc>
          <w:tcPr>
            <w:tcW w:w="1517" w:type="dxa"/>
          </w:tcPr>
          <w:p>
            <w:pPr>
              <w:pStyle w:val="TableParagraph"/>
              <w:rPr>
                <w:sz w:val="10"/>
              </w:rPr>
            </w:pPr>
          </w:p>
        </w:tc>
        <w:tc>
          <w:tcPr>
            <w:tcW w:w="1874" w:type="dxa"/>
          </w:tcPr>
          <w:p>
            <w:pPr>
              <w:pStyle w:val="TableParagraph"/>
              <w:spacing w:line="136" w:lineRule="exact" w:before="15"/>
              <w:ind w:left="403"/>
              <w:rPr>
                <w:sz w:val="12"/>
              </w:rPr>
            </w:pPr>
            <w:r>
              <w:rPr>
                <w:w w:val="105"/>
                <w:sz w:val="12"/>
              </w:rPr>
              <w:t>Q-</w:t>
            </w:r>
            <w:r>
              <w:rPr>
                <w:spacing w:val="-2"/>
                <w:w w:val="110"/>
                <w:sz w:val="12"/>
              </w:rPr>
              <w:t>learning</w:t>
            </w:r>
          </w:p>
        </w:tc>
        <w:tc>
          <w:tcPr>
            <w:tcW w:w="2229" w:type="dxa"/>
          </w:tcPr>
          <w:p>
            <w:pPr>
              <w:pStyle w:val="TableParagraph"/>
              <w:spacing w:line="136" w:lineRule="exact" w:before="15"/>
              <w:ind w:left="338"/>
              <w:rPr>
                <w:sz w:val="12"/>
              </w:rPr>
            </w:pPr>
            <w:r>
              <w:rPr>
                <w:w w:val="110"/>
                <w:sz w:val="12"/>
              </w:rPr>
              <w:t>SBSs</w:t>
            </w:r>
            <w:r>
              <w:rPr>
                <w:spacing w:val="16"/>
                <w:w w:val="110"/>
                <w:sz w:val="12"/>
              </w:rPr>
              <w:t> </w:t>
            </w:r>
            <w:r>
              <w:rPr>
                <w:w w:val="110"/>
                <w:sz w:val="12"/>
              </w:rPr>
              <w:t>while</w:t>
            </w:r>
            <w:r>
              <w:rPr>
                <w:spacing w:val="16"/>
                <w:w w:val="110"/>
                <w:sz w:val="12"/>
              </w:rPr>
              <w:t> </w:t>
            </w:r>
            <w:r>
              <w:rPr>
                <w:spacing w:val="-2"/>
                <w:w w:val="110"/>
                <w:sz w:val="12"/>
              </w:rPr>
              <w:t>keeping</w:t>
            </w:r>
          </w:p>
        </w:tc>
        <w:tc>
          <w:tcPr>
            <w:tcW w:w="2200" w:type="dxa"/>
          </w:tcPr>
          <w:p>
            <w:pPr>
              <w:pStyle w:val="TableParagraph"/>
              <w:spacing w:line="136" w:lineRule="exact" w:before="15"/>
              <w:ind w:left="317"/>
              <w:rPr>
                <w:sz w:val="12"/>
              </w:rPr>
            </w:pPr>
            <w:r>
              <w:rPr>
                <w:w w:val="115"/>
                <w:sz w:val="12"/>
              </w:rPr>
              <w:t>strategies</w:t>
            </w:r>
            <w:r>
              <w:rPr>
                <w:spacing w:val="21"/>
                <w:w w:val="115"/>
                <w:sz w:val="12"/>
              </w:rPr>
              <w:t> </w:t>
            </w:r>
            <w:r>
              <w:rPr>
                <w:w w:val="115"/>
                <w:sz w:val="12"/>
              </w:rPr>
              <w:t>for</w:t>
            </w:r>
            <w:r>
              <w:rPr>
                <w:spacing w:val="21"/>
                <w:w w:val="115"/>
                <w:sz w:val="12"/>
              </w:rPr>
              <w:t> </w:t>
            </w:r>
            <w:r>
              <w:rPr>
                <w:w w:val="115"/>
                <w:sz w:val="12"/>
              </w:rPr>
              <w:t>maximizing</w:t>
            </w:r>
            <w:r>
              <w:rPr>
                <w:spacing w:val="21"/>
                <w:w w:val="115"/>
                <w:sz w:val="12"/>
              </w:rPr>
              <w:t> </w:t>
            </w:r>
            <w:r>
              <w:rPr>
                <w:spacing w:val="-5"/>
                <w:w w:val="115"/>
                <w:sz w:val="12"/>
              </w:rPr>
              <w:t>the</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0"/>
                <w:sz w:val="12"/>
              </w:rPr>
              <w:t>adjusting</w:t>
            </w:r>
            <w:r>
              <w:rPr>
                <w:spacing w:val="44"/>
                <w:w w:val="110"/>
                <w:sz w:val="12"/>
              </w:rPr>
              <w:t> </w:t>
            </w:r>
            <w:r>
              <w:rPr>
                <w:w w:val="110"/>
                <w:sz w:val="12"/>
              </w:rPr>
              <w:t>the</w:t>
            </w:r>
            <w:r>
              <w:rPr>
                <w:spacing w:val="44"/>
                <w:w w:val="110"/>
                <w:sz w:val="12"/>
              </w:rPr>
              <w:t> </w:t>
            </w:r>
            <w:r>
              <w:rPr>
                <w:spacing w:val="-5"/>
                <w:w w:val="110"/>
                <w:sz w:val="12"/>
              </w:rPr>
              <w:t>SBS</w:t>
            </w:r>
          </w:p>
        </w:tc>
        <w:tc>
          <w:tcPr>
            <w:tcW w:w="1517" w:type="dxa"/>
          </w:tcPr>
          <w:p>
            <w:pPr>
              <w:pStyle w:val="TableParagraph"/>
              <w:rPr>
                <w:sz w:val="10"/>
              </w:rPr>
            </w:pPr>
          </w:p>
        </w:tc>
        <w:tc>
          <w:tcPr>
            <w:tcW w:w="1874" w:type="dxa"/>
          </w:tcPr>
          <w:p>
            <w:pPr>
              <w:pStyle w:val="TableParagraph"/>
              <w:rPr>
                <w:sz w:val="10"/>
              </w:rPr>
            </w:pPr>
          </w:p>
        </w:tc>
        <w:tc>
          <w:tcPr>
            <w:tcW w:w="2229" w:type="dxa"/>
          </w:tcPr>
          <w:p>
            <w:pPr>
              <w:pStyle w:val="TableParagraph"/>
              <w:spacing w:line="136" w:lineRule="exact" w:before="15"/>
              <w:ind w:left="338"/>
              <w:rPr>
                <w:sz w:val="12"/>
              </w:rPr>
            </w:pPr>
            <w:r>
              <w:rPr>
                <w:w w:val="115"/>
                <w:sz w:val="12"/>
              </w:rPr>
              <w:t>acceptable</w:t>
            </w:r>
            <w:r>
              <w:rPr>
                <w:spacing w:val="28"/>
                <w:w w:val="115"/>
                <w:sz w:val="12"/>
              </w:rPr>
              <w:t> </w:t>
            </w:r>
            <w:r>
              <w:rPr>
                <w:spacing w:val="-5"/>
                <w:w w:val="115"/>
                <w:sz w:val="12"/>
              </w:rPr>
              <w:t>QoS</w:t>
            </w:r>
          </w:p>
        </w:tc>
        <w:tc>
          <w:tcPr>
            <w:tcW w:w="2200" w:type="dxa"/>
          </w:tcPr>
          <w:p>
            <w:pPr>
              <w:pStyle w:val="TableParagraph"/>
              <w:spacing w:line="136" w:lineRule="exact" w:before="15"/>
              <w:ind w:left="317"/>
              <w:rPr>
                <w:sz w:val="12"/>
              </w:rPr>
            </w:pPr>
            <w:r>
              <w:rPr>
                <w:w w:val="120"/>
                <w:sz w:val="12"/>
              </w:rPr>
              <w:t>long</w:t>
            </w:r>
            <w:r>
              <w:rPr>
                <w:spacing w:val="14"/>
                <w:w w:val="120"/>
                <w:sz w:val="12"/>
              </w:rPr>
              <w:t> </w:t>
            </w:r>
            <w:r>
              <w:rPr>
                <w:w w:val="120"/>
                <w:sz w:val="12"/>
              </w:rPr>
              <w:t>term</w:t>
            </w:r>
            <w:r>
              <w:rPr>
                <w:spacing w:val="15"/>
                <w:w w:val="120"/>
                <w:sz w:val="12"/>
              </w:rPr>
              <w:t> </w:t>
            </w:r>
            <w:r>
              <w:rPr>
                <w:w w:val="120"/>
                <w:sz w:val="12"/>
              </w:rPr>
              <w:t>data</w:t>
            </w:r>
            <w:r>
              <w:rPr>
                <w:spacing w:val="15"/>
                <w:w w:val="120"/>
                <w:sz w:val="12"/>
              </w:rPr>
              <w:t> </w:t>
            </w:r>
            <w:r>
              <w:rPr>
                <w:spacing w:val="-4"/>
                <w:w w:val="120"/>
                <w:sz w:val="12"/>
              </w:rPr>
              <w:t>rate</w:t>
            </w:r>
          </w:p>
        </w:tc>
      </w:tr>
      <w:tr>
        <w:trPr>
          <w:trHeight w:val="204" w:hRule="atLeast"/>
        </w:trPr>
        <w:tc>
          <w:tcPr>
            <w:tcW w:w="775" w:type="dxa"/>
            <w:tcBorders>
              <w:bottom w:val="single" w:sz="4" w:space="0" w:color="000000"/>
            </w:tcBorders>
          </w:tcPr>
          <w:p>
            <w:pPr>
              <w:pStyle w:val="TableParagraph"/>
              <w:rPr>
                <w:sz w:val="14"/>
              </w:rPr>
            </w:pPr>
          </w:p>
        </w:tc>
        <w:tc>
          <w:tcPr>
            <w:tcW w:w="1806" w:type="dxa"/>
            <w:tcBorders>
              <w:bottom w:val="single" w:sz="4" w:space="0" w:color="000000"/>
            </w:tcBorders>
          </w:tcPr>
          <w:p>
            <w:pPr>
              <w:pStyle w:val="TableParagraph"/>
              <w:spacing w:before="15"/>
              <w:ind w:left="306"/>
              <w:rPr>
                <w:sz w:val="12"/>
              </w:rPr>
            </w:pPr>
            <w:r>
              <w:rPr>
                <w:w w:val="115"/>
                <w:sz w:val="12"/>
              </w:rPr>
              <w:t>transmission</w:t>
            </w:r>
            <w:r>
              <w:rPr>
                <w:spacing w:val="30"/>
                <w:w w:val="115"/>
                <w:sz w:val="12"/>
              </w:rPr>
              <w:t> </w:t>
            </w:r>
            <w:r>
              <w:rPr>
                <w:spacing w:val="-2"/>
                <w:w w:val="115"/>
                <w:sz w:val="12"/>
              </w:rPr>
              <w:t>power</w:t>
            </w:r>
          </w:p>
        </w:tc>
        <w:tc>
          <w:tcPr>
            <w:tcW w:w="1517" w:type="dxa"/>
            <w:tcBorders>
              <w:bottom w:val="single" w:sz="4" w:space="0" w:color="000000"/>
            </w:tcBorders>
          </w:tcPr>
          <w:p>
            <w:pPr>
              <w:pStyle w:val="TableParagraph"/>
              <w:rPr>
                <w:sz w:val="14"/>
              </w:rPr>
            </w:pPr>
          </w:p>
        </w:tc>
        <w:tc>
          <w:tcPr>
            <w:tcW w:w="1874" w:type="dxa"/>
            <w:tcBorders>
              <w:bottom w:val="single" w:sz="4" w:space="0" w:color="000000"/>
            </w:tcBorders>
          </w:tcPr>
          <w:p>
            <w:pPr>
              <w:pStyle w:val="TableParagraph"/>
              <w:rPr>
                <w:sz w:val="14"/>
              </w:rPr>
            </w:pPr>
          </w:p>
        </w:tc>
        <w:tc>
          <w:tcPr>
            <w:tcW w:w="2229" w:type="dxa"/>
            <w:tcBorders>
              <w:bottom w:val="single" w:sz="4" w:space="0" w:color="000000"/>
            </w:tcBorders>
          </w:tcPr>
          <w:p>
            <w:pPr>
              <w:pStyle w:val="TableParagraph"/>
              <w:rPr>
                <w:sz w:val="14"/>
              </w:rPr>
            </w:pPr>
          </w:p>
        </w:tc>
        <w:tc>
          <w:tcPr>
            <w:tcW w:w="2200" w:type="dxa"/>
            <w:tcBorders>
              <w:bottom w:val="single" w:sz="4" w:space="0" w:color="000000"/>
            </w:tcBorders>
          </w:tcPr>
          <w:p>
            <w:pPr>
              <w:pStyle w:val="TableParagraph"/>
              <w:rPr>
                <w:sz w:val="14"/>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145">
              <w:r>
                <w:rPr>
                  <w:color w:val="007FAC"/>
                  <w:spacing w:val="-4"/>
                  <w:w w:val="125"/>
                  <w:sz w:val="12"/>
                </w:rPr>
                <w:t>99</w:t>
              </w:r>
            </w:hyperlink>
            <w:r>
              <w:rPr>
                <w:spacing w:val="-4"/>
                <w:w w:val="125"/>
                <w:sz w:val="12"/>
              </w:rPr>
              <w:t>]</w:t>
            </w:r>
          </w:p>
        </w:tc>
        <w:tc>
          <w:tcPr>
            <w:tcW w:w="1806" w:type="dxa"/>
            <w:tcBorders>
              <w:top w:val="single" w:sz="4" w:space="0" w:color="000000"/>
            </w:tcBorders>
          </w:tcPr>
          <w:p>
            <w:pPr>
              <w:pStyle w:val="TableParagraph"/>
              <w:spacing w:line="136" w:lineRule="exact" w:before="37"/>
              <w:ind w:left="306"/>
              <w:rPr>
                <w:sz w:val="12"/>
              </w:rPr>
            </w:pPr>
            <w:r>
              <w:rPr>
                <w:w w:val="115"/>
                <w:sz w:val="12"/>
              </w:rPr>
              <w:t>Self-</w:t>
            </w:r>
            <w:r>
              <w:rPr>
                <w:spacing w:val="-2"/>
                <w:w w:val="115"/>
                <w:sz w:val="12"/>
              </w:rPr>
              <w:t>organization</w:t>
            </w:r>
          </w:p>
        </w:tc>
        <w:tc>
          <w:tcPr>
            <w:tcW w:w="1517" w:type="dxa"/>
            <w:tcBorders>
              <w:top w:val="single" w:sz="4" w:space="0" w:color="000000"/>
            </w:tcBorders>
          </w:tcPr>
          <w:p>
            <w:pPr>
              <w:pStyle w:val="TableParagraph"/>
              <w:spacing w:line="136" w:lineRule="exact" w:before="37"/>
              <w:ind w:left="310"/>
              <w:rPr>
                <w:sz w:val="12"/>
              </w:rPr>
            </w:pPr>
            <w:r>
              <w:rPr>
                <w:spacing w:val="-2"/>
                <w:w w:val="115"/>
                <w:sz w:val="12"/>
              </w:rPr>
              <w:t>Distributed</w:t>
            </w:r>
          </w:p>
        </w:tc>
        <w:tc>
          <w:tcPr>
            <w:tcW w:w="1874" w:type="dxa"/>
            <w:tcBorders>
              <w:top w:val="single" w:sz="4" w:space="0" w:color="000000"/>
            </w:tcBorders>
          </w:tcPr>
          <w:p>
            <w:pPr>
              <w:pStyle w:val="TableParagraph"/>
              <w:spacing w:line="136" w:lineRule="exact" w:before="37"/>
              <w:ind w:left="403"/>
              <w:rPr>
                <w:sz w:val="12"/>
              </w:rPr>
            </w:pPr>
            <w:r>
              <w:rPr>
                <w:w w:val="120"/>
                <w:sz w:val="12"/>
              </w:rPr>
              <w:t>Joint</w:t>
            </w:r>
            <w:r>
              <w:rPr>
                <w:spacing w:val="17"/>
                <w:w w:val="120"/>
                <w:sz w:val="12"/>
              </w:rPr>
              <w:t> </w:t>
            </w:r>
            <w:r>
              <w:rPr>
                <w:w w:val="120"/>
                <w:sz w:val="12"/>
              </w:rPr>
              <w:t>utility</w:t>
            </w:r>
            <w:r>
              <w:rPr>
                <w:spacing w:val="18"/>
                <w:w w:val="120"/>
                <w:sz w:val="12"/>
              </w:rPr>
              <w:t> </w:t>
            </w:r>
            <w:r>
              <w:rPr>
                <w:spacing w:val="-5"/>
                <w:w w:val="120"/>
                <w:sz w:val="12"/>
              </w:rPr>
              <w:t>and</w:t>
            </w:r>
          </w:p>
        </w:tc>
        <w:tc>
          <w:tcPr>
            <w:tcW w:w="2229" w:type="dxa"/>
            <w:tcBorders>
              <w:top w:val="single" w:sz="4" w:space="0" w:color="000000"/>
            </w:tcBorders>
          </w:tcPr>
          <w:p>
            <w:pPr>
              <w:pStyle w:val="TableParagraph"/>
              <w:spacing w:line="136" w:lineRule="exact" w:before="37"/>
              <w:ind w:left="338"/>
              <w:rPr>
                <w:sz w:val="12"/>
              </w:rPr>
            </w:pPr>
            <w:r>
              <w:rPr>
                <w:w w:val="115"/>
                <w:sz w:val="12"/>
              </w:rPr>
              <w:t>Achieving</w:t>
            </w:r>
            <w:r>
              <w:rPr>
                <w:spacing w:val="11"/>
                <w:w w:val="115"/>
                <w:sz w:val="12"/>
              </w:rPr>
              <w:t> </w:t>
            </w:r>
            <w:r>
              <w:rPr>
                <w:w w:val="115"/>
                <w:sz w:val="12"/>
              </w:rPr>
              <w:t>NE</w:t>
            </w:r>
            <w:r>
              <w:rPr>
                <w:spacing w:val="12"/>
                <w:w w:val="115"/>
                <w:sz w:val="12"/>
              </w:rPr>
              <w:t> </w:t>
            </w:r>
            <w:r>
              <w:rPr>
                <w:w w:val="115"/>
                <w:sz w:val="12"/>
              </w:rPr>
              <w:t>with</w:t>
            </w:r>
            <w:r>
              <w:rPr>
                <w:spacing w:val="12"/>
                <w:w w:val="115"/>
                <w:sz w:val="12"/>
              </w:rPr>
              <w:t> </w:t>
            </w:r>
            <w:r>
              <w:rPr>
                <w:spacing w:val="-4"/>
                <w:w w:val="115"/>
                <w:sz w:val="12"/>
              </w:rPr>
              <w:t>less</w:t>
            </w:r>
          </w:p>
        </w:tc>
        <w:tc>
          <w:tcPr>
            <w:tcW w:w="2200" w:type="dxa"/>
            <w:tcBorders>
              <w:top w:val="single" w:sz="4" w:space="0" w:color="000000"/>
            </w:tcBorders>
          </w:tcPr>
          <w:p>
            <w:pPr>
              <w:pStyle w:val="TableParagraph"/>
              <w:spacing w:line="136" w:lineRule="exact" w:before="37"/>
              <w:ind w:left="317"/>
              <w:rPr>
                <w:sz w:val="12"/>
              </w:rPr>
            </w:pPr>
            <w:r>
              <w:rPr>
                <w:w w:val="115"/>
                <w:sz w:val="12"/>
              </w:rPr>
              <w:t>High</w:t>
            </w:r>
            <w:r>
              <w:rPr>
                <w:spacing w:val="16"/>
                <w:w w:val="115"/>
                <w:sz w:val="12"/>
              </w:rPr>
              <w:t> </w:t>
            </w:r>
            <w:r>
              <w:rPr>
                <w:w w:val="115"/>
                <w:sz w:val="12"/>
              </w:rPr>
              <w:t>spectral</w:t>
            </w:r>
            <w:r>
              <w:rPr>
                <w:spacing w:val="17"/>
                <w:w w:val="115"/>
                <w:sz w:val="12"/>
              </w:rPr>
              <w:t> </w:t>
            </w:r>
            <w:r>
              <w:rPr>
                <w:w w:val="115"/>
                <w:sz w:val="12"/>
              </w:rPr>
              <w:t>efficiency</w:t>
            </w:r>
            <w:r>
              <w:rPr>
                <w:spacing w:val="16"/>
                <w:w w:val="115"/>
                <w:sz w:val="12"/>
              </w:rPr>
              <w:t> </w:t>
            </w:r>
            <w:r>
              <w:rPr>
                <w:spacing w:val="-4"/>
                <w:w w:val="115"/>
                <w:sz w:val="12"/>
              </w:rPr>
              <w:t>when</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and</w:t>
            </w:r>
            <w:r>
              <w:rPr>
                <w:spacing w:val="31"/>
                <w:w w:val="115"/>
                <w:sz w:val="12"/>
              </w:rPr>
              <w:t> </w:t>
            </w:r>
            <w:r>
              <w:rPr>
                <w:w w:val="115"/>
                <w:sz w:val="12"/>
              </w:rPr>
              <w:t>optimization</w:t>
            </w:r>
            <w:r>
              <w:rPr>
                <w:spacing w:val="32"/>
                <w:w w:val="115"/>
                <w:sz w:val="12"/>
              </w:rPr>
              <w:t> </w:t>
            </w:r>
            <w:r>
              <w:rPr>
                <w:spacing w:val="-5"/>
                <w:w w:val="115"/>
                <w:sz w:val="12"/>
              </w:rPr>
              <w:t>of</w:t>
            </w:r>
          </w:p>
        </w:tc>
        <w:tc>
          <w:tcPr>
            <w:tcW w:w="1517" w:type="dxa"/>
          </w:tcPr>
          <w:p>
            <w:pPr>
              <w:pStyle w:val="TableParagraph"/>
              <w:rPr>
                <w:sz w:val="10"/>
              </w:rPr>
            </w:pPr>
          </w:p>
        </w:tc>
        <w:tc>
          <w:tcPr>
            <w:tcW w:w="1874" w:type="dxa"/>
          </w:tcPr>
          <w:p>
            <w:pPr>
              <w:pStyle w:val="TableParagraph"/>
              <w:spacing w:line="136" w:lineRule="exact" w:before="15"/>
              <w:ind w:left="403"/>
              <w:rPr>
                <w:sz w:val="12"/>
              </w:rPr>
            </w:pPr>
            <w:r>
              <w:rPr>
                <w:w w:val="120"/>
                <w:sz w:val="12"/>
              </w:rPr>
              <w:t>strategy</w:t>
            </w:r>
            <w:r>
              <w:rPr>
                <w:spacing w:val="9"/>
                <w:w w:val="120"/>
                <w:sz w:val="12"/>
              </w:rPr>
              <w:t> </w:t>
            </w:r>
            <w:r>
              <w:rPr>
                <w:spacing w:val="-2"/>
                <w:w w:val="120"/>
                <w:sz w:val="12"/>
              </w:rPr>
              <w:t>estimation</w:t>
            </w:r>
          </w:p>
        </w:tc>
        <w:tc>
          <w:tcPr>
            <w:tcW w:w="2229" w:type="dxa"/>
          </w:tcPr>
          <w:p>
            <w:pPr>
              <w:pStyle w:val="TableParagraph"/>
              <w:spacing w:line="136" w:lineRule="exact" w:before="15"/>
              <w:ind w:left="338"/>
              <w:rPr>
                <w:sz w:val="12"/>
              </w:rPr>
            </w:pPr>
            <w:r>
              <w:rPr>
                <w:spacing w:val="-2"/>
                <w:w w:val="120"/>
                <w:sz w:val="12"/>
              </w:rPr>
              <w:t>overhead</w:t>
            </w:r>
          </w:p>
        </w:tc>
        <w:tc>
          <w:tcPr>
            <w:tcW w:w="2200" w:type="dxa"/>
          </w:tcPr>
          <w:p>
            <w:pPr>
              <w:pStyle w:val="TableParagraph"/>
              <w:spacing w:line="136" w:lineRule="exact" w:before="15"/>
              <w:ind w:left="317"/>
              <w:rPr>
                <w:sz w:val="12"/>
              </w:rPr>
            </w:pPr>
            <w:r>
              <w:rPr>
                <w:w w:val="115"/>
                <w:sz w:val="12"/>
              </w:rPr>
              <w:t>utility</w:t>
            </w:r>
            <w:r>
              <w:rPr>
                <w:spacing w:val="25"/>
                <w:w w:val="115"/>
                <w:sz w:val="12"/>
              </w:rPr>
              <w:t> </w:t>
            </w:r>
            <w:r>
              <w:rPr>
                <w:w w:val="115"/>
                <w:sz w:val="12"/>
              </w:rPr>
              <w:t>function</w:t>
            </w:r>
            <w:r>
              <w:rPr>
                <w:spacing w:val="25"/>
                <w:w w:val="115"/>
                <w:sz w:val="12"/>
              </w:rPr>
              <w:t> </w:t>
            </w:r>
            <w:r>
              <w:rPr>
                <w:w w:val="115"/>
                <w:sz w:val="12"/>
              </w:rPr>
              <w:t>is</w:t>
            </w:r>
            <w:r>
              <w:rPr>
                <w:spacing w:val="25"/>
                <w:w w:val="115"/>
                <w:sz w:val="12"/>
              </w:rPr>
              <w:t> </w:t>
            </w:r>
            <w:r>
              <w:rPr>
                <w:w w:val="115"/>
                <w:sz w:val="12"/>
              </w:rPr>
              <w:t>the</w:t>
            </w:r>
            <w:r>
              <w:rPr>
                <w:spacing w:val="25"/>
                <w:w w:val="115"/>
                <w:sz w:val="12"/>
              </w:rPr>
              <w:t> </w:t>
            </w:r>
            <w:r>
              <w:rPr>
                <w:spacing w:val="-2"/>
                <w:w w:val="115"/>
                <w:sz w:val="12"/>
              </w:rPr>
              <w:t>network</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throughput</w:t>
            </w:r>
            <w:r>
              <w:rPr>
                <w:spacing w:val="14"/>
                <w:w w:val="120"/>
                <w:sz w:val="12"/>
              </w:rPr>
              <w:t> </w:t>
            </w:r>
            <w:r>
              <w:rPr>
                <w:w w:val="120"/>
                <w:sz w:val="12"/>
              </w:rPr>
              <w:t>by</w:t>
            </w:r>
            <w:r>
              <w:rPr>
                <w:spacing w:val="14"/>
                <w:w w:val="120"/>
                <w:sz w:val="12"/>
              </w:rPr>
              <w:t> </w:t>
            </w:r>
            <w:r>
              <w:rPr>
                <w:spacing w:val="-5"/>
                <w:w w:val="120"/>
                <w:sz w:val="12"/>
              </w:rPr>
              <w:t>the</w:t>
            </w:r>
          </w:p>
        </w:tc>
        <w:tc>
          <w:tcPr>
            <w:tcW w:w="1517" w:type="dxa"/>
          </w:tcPr>
          <w:p>
            <w:pPr>
              <w:pStyle w:val="TableParagraph"/>
              <w:rPr>
                <w:sz w:val="10"/>
              </w:rPr>
            </w:pPr>
          </w:p>
        </w:tc>
        <w:tc>
          <w:tcPr>
            <w:tcW w:w="1874" w:type="dxa"/>
          </w:tcPr>
          <w:p>
            <w:pPr>
              <w:pStyle w:val="TableParagraph"/>
              <w:spacing w:line="136" w:lineRule="exact" w:before="15"/>
              <w:ind w:left="403"/>
              <w:rPr>
                <w:sz w:val="12"/>
              </w:rPr>
            </w:pPr>
            <w:r>
              <w:rPr>
                <w:w w:val="120"/>
                <w:sz w:val="12"/>
              </w:rPr>
              <w:t>based</w:t>
            </w:r>
            <w:r>
              <w:rPr>
                <w:spacing w:val="8"/>
                <w:w w:val="120"/>
                <w:sz w:val="12"/>
              </w:rPr>
              <w:t> </w:t>
            </w:r>
            <w:r>
              <w:rPr>
                <w:spacing w:val="-2"/>
                <w:w w:val="120"/>
                <w:sz w:val="12"/>
              </w:rPr>
              <w:t>learning</w:t>
            </w:r>
          </w:p>
        </w:tc>
        <w:tc>
          <w:tcPr>
            <w:tcW w:w="2229" w:type="dxa"/>
          </w:tcPr>
          <w:p>
            <w:pPr>
              <w:pStyle w:val="TableParagraph"/>
              <w:rPr>
                <w:sz w:val="10"/>
              </w:rPr>
            </w:pPr>
          </w:p>
        </w:tc>
        <w:tc>
          <w:tcPr>
            <w:tcW w:w="2200" w:type="dxa"/>
          </w:tcPr>
          <w:p>
            <w:pPr>
              <w:pStyle w:val="TableParagraph"/>
              <w:spacing w:line="136" w:lineRule="exact" w:before="15"/>
              <w:ind w:left="317"/>
              <w:rPr>
                <w:sz w:val="12"/>
              </w:rPr>
            </w:pPr>
            <w:r>
              <w:rPr>
                <w:w w:val="115"/>
                <w:sz w:val="12"/>
              </w:rPr>
              <w:t>performance</w:t>
            </w:r>
            <w:r>
              <w:rPr>
                <w:spacing w:val="13"/>
                <w:w w:val="115"/>
                <w:sz w:val="12"/>
              </w:rPr>
              <w:t> </w:t>
            </w:r>
            <w:r>
              <w:rPr>
                <w:w w:val="115"/>
                <w:sz w:val="12"/>
              </w:rPr>
              <w:t>of</w:t>
            </w:r>
            <w:r>
              <w:rPr>
                <w:spacing w:val="14"/>
                <w:w w:val="115"/>
                <w:sz w:val="12"/>
              </w:rPr>
              <w:t> </w:t>
            </w:r>
            <w:r>
              <w:rPr>
                <w:w w:val="115"/>
                <w:sz w:val="12"/>
              </w:rPr>
              <w:t>FBSs,</w:t>
            </w:r>
            <w:r>
              <w:rPr>
                <w:spacing w:val="14"/>
                <w:w w:val="115"/>
                <w:sz w:val="12"/>
              </w:rPr>
              <w:t> </w:t>
            </w:r>
            <w:r>
              <w:rPr>
                <w:w w:val="115"/>
                <w:sz w:val="12"/>
              </w:rPr>
              <w:t>but</w:t>
            </w:r>
            <w:r>
              <w:rPr>
                <w:spacing w:val="14"/>
                <w:w w:val="115"/>
                <w:sz w:val="12"/>
              </w:rPr>
              <w:t> </w:t>
            </w:r>
            <w:r>
              <w:rPr>
                <w:spacing w:val="-5"/>
                <w:w w:val="115"/>
                <w:sz w:val="12"/>
              </w:rPr>
              <w:t>the</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femtocell</w:t>
            </w:r>
            <w:r>
              <w:rPr>
                <w:spacing w:val="18"/>
                <w:w w:val="115"/>
                <w:sz w:val="12"/>
              </w:rPr>
              <w:t> </w:t>
            </w:r>
            <w:r>
              <w:rPr>
                <w:spacing w:val="-4"/>
                <w:w w:val="115"/>
                <w:sz w:val="12"/>
              </w:rPr>
              <w:t>user</w:t>
            </w:r>
          </w:p>
        </w:tc>
        <w:tc>
          <w:tcPr>
            <w:tcW w:w="1517" w:type="dxa"/>
          </w:tcPr>
          <w:p>
            <w:pPr>
              <w:pStyle w:val="TableParagraph"/>
              <w:rPr>
                <w:sz w:val="10"/>
              </w:rPr>
            </w:pPr>
          </w:p>
        </w:tc>
        <w:tc>
          <w:tcPr>
            <w:tcW w:w="1874" w:type="dxa"/>
          </w:tcPr>
          <w:p>
            <w:pPr>
              <w:pStyle w:val="TableParagraph"/>
              <w:rPr>
                <w:sz w:val="10"/>
              </w:rPr>
            </w:pPr>
          </w:p>
        </w:tc>
        <w:tc>
          <w:tcPr>
            <w:tcW w:w="2229" w:type="dxa"/>
          </w:tcPr>
          <w:p>
            <w:pPr>
              <w:pStyle w:val="TableParagraph"/>
              <w:rPr>
                <w:sz w:val="10"/>
              </w:rPr>
            </w:pPr>
          </w:p>
        </w:tc>
        <w:tc>
          <w:tcPr>
            <w:tcW w:w="2200" w:type="dxa"/>
          </w:tcPr>
          <w:p>
            <w:pPr>
              <w:pStyle w:val="TableParagraph"/>
              <w:spacing w:line="136" w:lineRule="exact" w:before="15"/>
              <w:ind w:left="317"/>
              <w:rPr>
                <w:sz w:val="12"/>
              </w:rPr>
            </w:pPr>
            <w:r>
              <w:rPr>
                <w:w w:val="120"/>
                <w:sz w:val="12"/>
              </w:rPr>
              <w:t>network</w:t>
            </w:r>
            <w:r>
              <w:rPr>
                <w:spacing w:val="10"/>
                <w:w w:val="120"/>
                <w:sz w:val="12"/>
              </w:rPr>
              <w:t> </w:t>
            </w:r>
            <w:r>
              <w:rPr>
                <w:w w:val="120"/>
                <w:sz w:val="12"/>
              </w:rPr>
              <w:t>is</w:t>
            </w:r>
            <w:r>
              <w:rPr>
                <w:spacing w:val="10"/>
                <w:w w:val="120"/>
                <w:sz w:val="12"/>
              </w:rPr>
              <w:t> </w:t>
            </w:r>
            <w:r>
              <w:rPr>
                <w:w w:val="120"/>
                <w:sz w:val="12"/>
              </w:rPr>
              <w:t>static</w:t>
            </w:r>
            <w:r>
              <w:rPr>
                <w:spacing w:val="11"/>
                <w:w w:val="120"/>
                <w:sz w:val="12"/>
              </w:rPr>
              <w:t> </w:t>
            </w:r>
            <w:r>
              <w:rPr>
                <w:w w:val="120"/>
                <w:sz w:val="12"/>
              </w:rPr>
              <w:t>during</w:t>
            </w:r>
            <w:r>
              <w:rPr>
                <w:spacing w:val="10"/>
                <w:w w:val="120"/>
                <w:sz w:val="12"/>
              </w:rPr>
              <w:t> </w:t>
            </w:r>
            <w:r>
              <w:rPr>
                <w:spacing w:val="-5"/>
                <w:w w:val="120"/>
                <w:sz w:val="12"/>
              </w:rPr>
              <w:t>the</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equipment</w:t>
            </w:r>
            <w:r>
              <w:rPr>
                <w:spacing w:val="33"/>
                <w:w w:val="115"/>
                <w:sz w:val="12"/>
              </w:rPr>
              <w:t> </w:t>
            </w:r>
            <w:r>
              <w:rPr>
                <w:spacing w:val="-2"/>
                <w:w w:val="115"/>
                <w:sz w:val="12"/>
              </w:rPr>
              <w:t>(FUE)</w:t>
            </w:r>
          </w:p>
        </w:tc>
        <w:tc>
          <w:tcPr>
            <w:tcW w:w="1517" w:type="dxa"/>
          </w:tcPr>
          <w:p>
            <w:pPr>
              <w:pStyle w:val="TableParagraph"/>
              <w:rPr>
                <w:sz w:val="10"/>
              </w:rPr>
            </w:pPr>
          </w:p>
        </w:tc>
        <w:tc>
          <w:tcPr>
            <w:tcW w:w="1874" w:type="dxa"/>
          </w:tcPr>
          <w:p>
            <w:pPr>
              <w:pStyle w:val="TableParagraph"/>
              <w:rPr>
                <w:sz w:val="10"/>
              </w:rPr>
            </w:pPr>
          </w:p>
        </w:tc>
        <w:tc>
          <w:tcPr>
            <w:tcW w:w="2229" w:type="dxa"/>
          </w:tcPr>
          <w:p>
            <w:pPr>
              <w:pStyle w:val="TableParagraph"/>
              <w:rPr>
                <w:sz w:val="10"/>
              </w:rPr>
            </w:pPr>
          </w:p>
        </w:tc>
        <w:tc>
          <w:tcPr>
            <w:tcW w:w="2200" w:type="dxa"/>
          </w:tcPr>
          <w:p>
            <w:pPr>
              <w:pStyle w:val="TableParagraph"/>
              <w:spacing w:line="136" w:lineRule="exact" w:before="15"/>
              <w:ind w:left="317"/>
              <w:rPr>
                <w:sz w:val="12"/>
              </w:rPr>
            </w:pPr>
            <w:r>
              <w:rPr>
                <w:w w:val="115"/>
                <w:sz w:val="12"/>
              </w:rPr>
              <w:t>learning</w:t>
            </w:r>
            <w:r>
              <w:rPr>
                <w:spacing w:val="30"/>
                <w:w w:val="115"/>
                <w:sz w:val="12"/>
              </w:rPr>
              <w:t> </w:t>
            </w:r>
            <w:r>
              <w:rPr>
                <w:spacing w:val="-2"/>
                <w:w w:val="115"/>
                <w:sz w:val="12"/>
              </w:rPr>
              <w:t>process</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under</w:t>
            </w:r>
            <w:r>
              <w:rPr>
                <w:spacing w:val="32"/>
                <w:w w:val="115"/>
                <w:sz w:val="12"/>
              </w:rPr>
              <w:t> </w:t>
            </w:r>
            <w:r>
              <w:rPr>
                <w:spacing w:val="-5"/>
                <w:w w:val="115"/>
                <w:sz w:val="12"/>
              </w:rPr>
              <w:t>QoS</w:t>
            </w:r>
          </w:p>
        </w:tc>
        <w:tc>
          <w:tcPr>
            <w:tcW w:w="1517" w:type="dxa"/>
          </w:tcPr>
          <w:p>
            <w:pPr>
              <w:pStyle w:val="TableParagraph"/>
              <w:rPr>
                <w:sz w:val="10"/>
              </w:rPr>
            </w:pPr>
          </w:p>
        </w:tc>
        <w:tc>
          <w:tcPr>
            <w:tcW w:w="1874" w:type="dxa"/>
          </w:tcPr>
          <w:p>
            <w:pPr>
              <w:pStyle w:val="TableParagraph"/>
              <w:rPr>
                <w:sz w:val="10"/>
              </w:rPr>
            </w:pPr>
          </w:p>
        </w:tc>
        <w:tc>
          <w:tcPr>
            <w:tcW w:w="2229" w:type="dxa"/>
          </w:tcPr>
          <w:p>
            <w:pPr>
              <w:pStyle w:val="TableParagraph"/>
              <w:rPr>
                <w:sz w:val="10"/>
              </w:rPr>
            </w:pPr>
          </w:p>
        </w:tc>
        <w:tc>
          <w:tcPr>
            <w:tcW w:w="2200"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4"/>
              </w:rPr>
            </w:pPr>
          </w:p>
        </w:tc>
        <w:tc>
          <w:tcPr>
            <w:tcW w:w="1806" w:type="dxa"/>
            <w:tcBorders>
              <w:bottom w:val="single" w:sz="4" w:space="0" w:color="000000"/>
            </w:tcBorders>
          </w:tcPr>
          <w:p>
            <w:pPr>
              <w:pStyle w:val="TableParagraph"/>
              <w:spacing w:before="15"/>
              <w:ind w:left="306"/>
              <w:rPr>
                <w:sz w:val="12"/>
              </w:rPr>
            </w:pPr>
            <w:r>
              <w:rPr>
                <w:spacing w:val="-2"/>
                <w:w w:val="120"/>
                <w:sz w:val="12"/>
              </w:rPr>
              <w:t>constraint</w:t>
            </w:r>
          </w:p>
        </w:tc>
        <w:tc>
          <w:tcPr>
            <w:tcW w:w="1517" w:type="dxa"/>
            <w:tcBorders>
              <w:bottom w:val="single" w:sz="4" w:space="0" w:color="000000"/>
            </w:tcBorders>
          </w:tcPr>
          <w:p>
            <w:pPr>
              <w:pStyle w:val="TableParagraph"/>
              <w:rPr>
                <w:sz w:val="14"/>
              </w:rPr>
            </w:pPr>
          </w:p>
        </w:tc>
        <w:tc>
          <w:tcPr>
            <w:tcW w:w="1874" w:type="dxa"/>
            <w:tcBorders>
              <w:bottom w:val="single" w:sz="4" w:space="0" w:color="000000"/>
            </w:tcBorders>
          </w:tcPr>
          <w:p>
            <w:pPr>
              <w:pStyle w:val="TableParagraph"/>
              <w:rPr>
                <w:sz w:val="14"/>
              </w:rPr>
            </w:pPr>
          </w:p>
        </w:tc>
        <w:tc>
          <w:tcPr>
            <w:tcW w:w="2229" w:type="dxa"/>
            <w:tcBorders>
              <w:bottom w:val="single" w:sz="4" w:space="0" w:color="000000"/>
            </w:tcBorders>
          </w:tcPr>
          <w:p>
            <w:pPr>
              <w:pStyle w:val="TableParagraph"/>
              <w:rPr>
                <w:sz w:val="14"/>
              </w:rPr>
            </w:pPr>
          </w:p>
        </w:tc>
        <w:tc>
          <w:tcPr>
            <w:tcW w:w="2200" w:type="dxa"/>
            <w:tcBorders>
              <w:bottom w:val="single" w:sz="4" w:space="0" w:color="000000"/>
            </w:tcBorders>
          </w:tcPr>
          <w:p>
            <w:pPr>
              <w:pStyle w:val="TableParagraph"/>
              <w:rPr>
                <w:sz w:val="14"/>
              </w:rPr>
            </w:pPr>
          </w:p>
        </w:tc>
      </w:tr>
    </w:tbl>
    <w:p>
      <w:pPr>
        <w:pStyle w:val="BodyText"/>
        <w:rPr>
          <w:sz w:val="12"/>
        </w:rPr>
      </w:pPr>
    </w:p>
    <w:p>
      <w:pPr>
        <w:pStyle w:val="BodyText"/>
        <w:spacing w:before="33"/>
        <w:rPr>
          <w:sz w:val="12"/>
        </w:rPr>
      </w:pPr>
    </w:p>
    <w:p>
      <w:pPr>
        <w:spacing w:before="0"/>
        <w:ind w:left="111" w:right="0" w:firstLine="0"/>
        <w:jc w:val="left"/>
        <w:rPr>
          <w:b/>
          <w:sz w:val="12"/>
        </w:rPr>
      </w:pPr>
      <w:bookmarkStart w:name="_bookmark34" w:id="55"/>
      <w:bookmarkEnd w:id="55"/>
      <w:r>
        <w:rPr/>
      </w:r>
      <w:r>
        <w:rPr>
          <w:b/>
          <w:w w:val="115"/>
          <w:sz w:val="12"/>
        </w:rPr>
        <w:t>Table</w:t>
      </w:r>
      <w:r>
        <w:rPr>
          <w:b/>
          <w:spacing w:val="12"/>
          <w:w w:val="115"/>
          <w:sz w:val="12"/>
        </w:rPr>
        <w:t> </w:t>
      </w:r>
      <w:r>
        <w:rPr>
          <w:b/>
          <w:spacing w:val="-10"/>
          <w:w w:val="115"/>
          <w:sz w:val="12"/>
        </w:rPr>
        <w:t>5</w:t>
      </w:r>
    </w:p>
    <w:p>
      <w:pPr>
        <w:spacing w:before="34" w:after="35"/>
        <w:ind w:left="111" w:right="0" w:firstLine="0"/>
        <w:jc w:val="left"/>
        <w:rPr>
          <w:sz w:val="12"/>
        </w:rPr>
      </w:pPr>
      <w:r>
        <w:rPr>
          <w:w w:val="115"/>
          <w:sz w:val="12"/>
        </w:rPr>
        <w:t>Knowledge-based</w:t>
      </w:r>
      <w:r>
        <w:rPr>
          <w:spacing w:val="15"/>
          <w:w w:val="115"/>
          <w:sz w:val="12"/>
        </w:rPr>
        <w:t> </w:t>
      </w:r>
      <w:r>
        <w:rPr>
          <w:w w:val="115"/>
          <w:sz w:val="12"/>
        </w:rPr>
        <w:t>strategies</w:t>
      </w:r>
      <w:r>
        <w:rPr>
          <w:spacing w:val="15"/>
          <w:w w:val="115"/>
          <w:sz w:val="12"/>
        </w:rPr>
        <w:t> </w:t>
      </w:r>
      <w:r>
        <w:rPr>
          <w:w w:val="115"/>
          <w:sz w:val="12"/>
        </w:rPr>
        <w:t>for</w:t>
      </w:r>
      <w:r>
        <w:rPr>
          <w:spacing w:val="15"/>
          <w:w w:val="115"/>
          <w:sz w:val="12"/>
        </w:rPr>
        <w:t> </w:t>
      </w:r>
      <w:r>
        <w:rPr>
          <w:spacing w:val="-4"/>
          <w:w w:val="115"/>
          <w:sz w:val="12"/>
        </w:rPr>
        <w:t>QoS.</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5"/>
        <w:gridCol w:w="1806"/>
        <w:gridCol w:w="1465"/>
        <w:gridCol w:w="1957"/>
        <w:gridCol w:w="2004"/>
        <w:gridCol w:w="2394"/>
      </w:tblGrid>
      <w:tr>
        <w:trPr>
          <w:trHeight w:val="227" w:hRule="atLeast"/>
        </w:trPr>
        <w:tc>
          <w:tcPr>
            <w:tcW w:w="775" w:type="dxa"/>
            <w:tcBorders>
              <w:top w:val="single" w:sz="4" w:space="0" w:color="000000"/>
              <w:bottom w:val="single" w:sz="4" w:space="0" w:color="000000"/>
            </w:tcBorders>
          </w:tcPr>
          <w:p>
            <w:pPr>
              <w:pStyle w:val="TableParagraph"/>
              <w:spacing w:before="37"/>
              <w:ind w:left="90"/>
              <w:rPr>
                <w:sz w:val="12"/>
              </w:rPr>
            </w:pPr>
            <w:r>
              <w:rPr>
                <w:spacing w:val="-2"/>
                <w:w w:val="115"/>
                <w:sz w:val="12"/>
              </w:rPr>
              <w:t>Article</w:t>
            </w:r>
          </w:p>
        </w:tc>
        <w:tc>
          <w:tcPr>
            <w:tcW w:w="1806" w:type="dxa"/>
            <w:tcBorders>
              <w:top w:val="single" w:sz="4" w:space="0" w:color="000000"/>
              <w:bottom w:val="single" w:sz="4" w:space="0" w:color="000000"/>
            </w:tcBorders>
          </w:tcPr>
          <w:p>
            <w:pPr>
              <w:pStyle w:val="TableParagraph"/>
              <w:spacing w:before="37"/>
              <w:ind w:left="306"/>
              <w:rPr>
                <w:sz w:val="12"/>
              </w:rPr>
            </w:pPr>
            <w:r>
              <w:rPr>
                <w:w w:val="115"/>
                <w:sz w:val="12"/>
              </w:rPr>
              <w:t>Knowledge</w:t>
            </w:r>
            <w:r>
              <w:rPr>
                <w:spacing w:val="1"/>
                <w:w w:val="115"/>
                <w:sz w:val="12"/>
              </w:rPr>
              <w:t> </w:t>
            </w:r>
            <w:r>
              <w:rPr>
                <w:spacing w:val="-2"/>
                <w:w w:val="115"/>
                <w:sz w:val="12"/>
              </w:rPr>
              <w:t>objective</w:t>
            </w:r>
          </w:p>
        </w:tc>
        <w:tc>
          <w:tcPr>
            <w:tcW w:w="1465" w:type="dxa"/>
            <w:tcBorders>
              <w:top w:val="single" w:sz="4" w:space="0" w:color="000000"/>
              <w:bottom w:val="single" w:sz="4" w:space="0" w:color="000000"/>
            </w:tcBorders>
          </w:tcPr>
          <w:p>
            <w:pPr>
              <w:pStyle w:val="TableParagraph"/>
              <w:spacing w:before="37"/>
              <w:ind w:left="310"/>
              <w:rPr>
                <w:sz w:val="12"/>
              </w:rPr>
            </w:pPr>
            <w:r>
              <w:rPr>
                <w:spacing w:val="-2"/>
                <w:w w:val="115"/>
                <w:sz w:val="12"/>
              </w:rPr>
              <w:t>Architecture</w:t>
            </w:r>
          </w:p>
        </w:tc>
        <w:tc>
          <w:tcPr>
            <w:tcW w:w="1957" w:type="dxa"/>
            <w:tcBorders>
              <w:top w:val="single" w:sz="4" w:space="0" w:color="000000"/>
              <w:bottom w:val="single" w:sz="4" w:space="0" w:color="000000"/>
            </w:tcBorders>
          </w:tcPr>
          <w:p>
            <w:pPr>
              <w:pStyle w:val="TableParagraph"/>
              <w:spacing w:before="37"/>
              <w:ind w:left="455"/>
              <w:rPr>
                <w:sz w:val="12"/>
              </w:rPr>
            </w:pPr>
            <w:r>
              <w:rPr>
                <w:w w:val="105"/>
                <w:sz w:val="12"/>
              </w:rPr>
              <w:t>ML</w:t>
            </w:r>
            <w:r>
              <w:rPr>
                <w:spacing w:val="9"/>
                <w:w w:val="110"/>
                <w:sz w:val="12"/>
              </w:rPr>
              <w:t> </w:t>
            </w:r>
            <w:r>
              <w:rPr>
                <w:spacing w:val="-2"/>
                <w:w w:val="110"/>
                <w:sz w:val="12"/>
              </w:rPr>
              <w:t>algorithm</w:t>
            </w:r>
          </w:p>
        </w:tc>
        <w:tc>
          <w:tcPr>
            <w:tcW w:w="2004" w:type="dxa"/>
            <w:tcBorders>
              <w:top w:val="single" w:sz="4" w:space="0" w:color="000000"/>
              <w:bottom w:val="single" w:sz="4" w:space="0" w:color="000000"/>
            </w:tcBorders>
          </w:tcPr>
          <w:p>
            <w:pPr>
              <w:pStyle w:val="TableParagraph"/>
              <w:spacing w:before="37"/>
              <w:ind w:left="307"/>
              <w:rPr>
                <w:sz w:val="12"/>
              </w:rPr>
            </w:pPr>
            <w:r>
              <w:rPr>
                <w:spacing w:val="-2"/>
                <w:w w:val="115"/>
                <w:sz w:val="12"/>
              </w:rPr>
              <w:t>Deliverable</w:t>
            </w:r>
          </w:p>
        </w:tc>
        <w:tc>
          <w:tcPr>
            <w:tcW w:w="2394" w:type="dxa"/>
            <w:tcBorders>
              <w:top w:val="single" w:sz="4" w:space="0" w:color="000000"/>
              <w:bottom w:val="single" w:sz="4" w:space="0" w:color="000000"/>
            </w:tcBorders>
          </w:tcPr>
          <w:p>
            <w:pPr>
              <w:pStyle w:val="TableParagraph"/>
              <w:spacing w:before="37"/>
              <w:ind w:left="511"/>
              <w:rPr>
                <w:sz w:val="12"/>
              </w:rPr>
            </w:pPr>
            <w:r>
              <w:rPr>
                <w:spacing w:val="-2"/>
                <w:w w:val="115"/>
                <w:sz w:val="12"/>
              </w:rPr>
              <w:t>Conclusion</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46">
              <w:r>
                <w:rPr>
                  <w:color w:val="007FAC"/>
                  <w:spacing w:val="-2"/>
                  <w:w w:val="125"/>
                  <w:sz w:val="12"/>
                </w:rPr>
                <w:t>100</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10"/>
                <w:sz w:val="12"/>
              </w:rPr>
              <w:t>Automatic</w:t>
            </w:r>
            <w:r>
              <w:rPr>
                <w:spacing w:val="45"/>
                <w:w w:val="110"/>
                <w:sz w:val="12"/>
              </w:rPr>
              <w:t> </w:t>
            </w:r>
            <w:r>
              <w:rPr>
                <w:spacing w:val="-5"/>
                <w:w w:val="110"/>
                <w:sz w:val="12"/>
              </w:rPr>
              <w:t>QoS</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Centralized</w:t>
            </w:r>
          </w:p>
        </w:tc>
        <w:tc>
          <w:tcPr>
            <w:tcW w:w="1957" w:type="dxa"/>
            <w:tcBorders>
              <w:top w:val="single" w:sz="4" w:space="0" w:color="000000"/>
            </w:tcBorders>
          </w:tcPr>
          <w:p>
            <w:pPr>
              <w:pStyle w:val="TableParagraph"/>
              <w:spacing w:line="136" w:lineRule="exact" w:before="37"/>
              <w:ind w:left="455"/>
              <w:rPr>
                <w:sz w:val="12"/>
              </w:rPr>
            </w:pPr>
            <w:r>
              <w:rPr>
                <w:w w:val="115"/>
                <w:sz w:val="12"/>
              </w:rPr>
              <w:t>Decision</w:t>
            </w:r>
            <w:r>
              <w:rPr>
                <w:spacing w:val="5"/>
                <w:w w:val="115"/>
                <w:sz w:val="12"/>
              </w:rPr>
              <w:t> </w:t>
            </w:r>
            <w:r>
              <w:rPr>
                <w:spacing w:val="-4"/>
                <w:w w:val="115"/>
                <w:sz w:val="12"/>
              </w:rPr>
              <w:t>tree</w:t>
            </w:r>
          </w:p>
        </w:tc>
        <w:tc>
          <w:tcPr>
            <w:tcW w:w="2004" w:type="dxa"/>
            <w:tcBorders>
              <w:top w:val="single" w:sz="4" w:space="0" w:color="000000"/>
            </w:tcBorders>
          </w:tcPr>
          <w:p>
            <w:pPr>
              <w:pStyle w:val="TableParagraph"/>
              <w:spacing w:line="136" w:lineRule="exact" w:before="37"/>
              <w:ind w:left="307"/>
              <w:rPr>
                <w:sz w:val="12"/>
              </w:rPr>
            </w:pPr>
            <w:r>
              <w:rPr>
                <w:w w:val="115"/>
                <w:sz w:val="12"/>
              </w:rPr>
              <w:t>reliable</w:t>
            </w:r>
            <w:r>
              <w:rPr>
                <w:spacing w:val="29"/>
                <w:w w:val="115"/>
                <w:sz w:val="12"/>
              </w:rPr>
              <w:t> </w:t>
            </w:r>
            <w:r>
              <w:rPr>
                <w:spacing w:val="-5"/>
                <w:w w:val="115"/>
                <w:sz w:val="12"/>
              </w:rPr>
              <w:t>QoS</w:t>
            </w:r>
          </w:p>
        </w:tc>
        <w:tc>
          <w:tcPr>
            <w:tcW w:w="2394" w:type="dxa"/>
            <w:tcBorders>
              <w:top w:val="single" w:sz="4" w:space="0" w:color="000000"/>
            </w:tcBorders>
          </w:tcPr>
          <w:p>
            <w:pPr>
              <w:pStyle w:val="TableParagraph"/>
              <w:spacing w:line="136" w:lineRule="exact" w:before="37"/>
              <w:ind w:left="511"/>
              <w:rPr>
                <w:sz w:val="12"/>
              </w:rPr>
            </w:pPr>
            <w:r>
              <w:rPr>
                <w:w w:val="115"/>
                <w:sz w:val="12"/>
              </w:rPr>
              <w:t>A</w:t>
            </w:r>
            <w:r>
              <w:rPr>
                <w:spacing w:val="22"/>
                <w:w w:val="115"/>
                <w:sz w:val="12"/>
              </w:rPr>
              <w:t> </w:t>
            </w:r>
            <w:r>
              <w:rPr>
                <w:w w:val="115"/>
                <w:sz w:val="12"/>
              </w:rPr>
              <w:t>new</w:t>
            </w:r>
            <w:r>
              <w:rPr>
                <w:spacing w:val="23"/>
                <w:w w:val="115"/>
                <w:sz w:val="12"/>
              </w:rPr>
              <w:t> </w:t>
            </w:r>
            <w:r>
              <w:rPr>
                <w:w w:val="115"/>
                <w:sz w:val="12"/>
              </w:rPr>
              <w:t>architecture</w:t>
            </w:r>
            <w:r>
              <w:rPr>
                <w:spacing w:val="23"/>
                <w:w w:val="115"/>
                <w:sz w:val="12"/>
              </w:rPr>
              <w:t> </w:t>
            </w:r>
            <w:r>
              <w:rPr>
                <w:w w:val="115"/>
                <w:sz w:val="12"/>
              </w:rPr>
              <w:t>for</w:t>
            </w:r>
            <w:r>
              <w:rPr>
                <w:spacing w:val="23"/>
                <w:w w:val="115"/>
                <w:sz w:val="12"/>
              </w:rPr>
              <w:t> </w:t>
            </w:r>
            <w:r>
              <w:rPr>
                <w:spacing w:val="-5"/>
                <w:w w:val="115"/>
                <w:sz w:val="12"/>
              </w:rPr>
              <w:t>QoS</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prediction</w:t>
            </w:r>
            <w:r>
              <w:rPr>
                <w:spacing w:val="33"/>
                <w:w w:val="115"/>
                <w:sz w:val="12"/>
              </w:rPr>
              <w:t> </w:t>
            </w:r>
            <w:r>
              <w:rPr>
                <w:spacing w:val="-5"/>
                <w:w w:val="115"/>
                <w:sz w:val="12"/>
              </w:rPr>
              <w:t>for</w:t>
            </w:r>
          </w:p>
        </w:tc>
        <w:tc>
          <w:tcPr>
            <w:tcW w:w="1465" w:type="dxa"/>
          </w:tcPr>
          <w:p>
            <w:pPr>
              <w:pStyle w:val="TableParagraph"/>
              <w:rPr>
                <w:sz w:val="10"/>
              </w:rPr>
            </w:pPr>
          </w:p>
        </w:tc>
        <w:tc>
          <w:tcPr>
            <w:tcW w:w="1957" w:type="dxa"/>
          </w:tcPr>
          <w:p>
            <w:pPr>
              <w:pStyle w:val="TableParagraph"/>
              <w:rPr>
                <w:sz w:val="10"/>
              </w:rPr>
            </w:pPr>
          </w:p>
        </w:tc>
        <w:tc>
          <w:tcPr>
            <w:tcW w:w="2004" w:type="dxa"/>
          </w:tcPr>
          <w:p>
            <w:pPr>
              <w:pStyle w:val="TableParagraph"/>
              <w:rPr>
                <w:sz w:val="10"/>
              </w:rPr>
            </w:pPr>
          </w:p>
        </w:tc>
        <w:tc>
          <w:tcPr>
            <w:tcW w:w="2394" w:type="dxa"/>
          </w:tcPr>
          <w:p>
            <w:pPr>
              <w:pStyle w:val="TableParagraph"/>
              <w:spacing w:line="136" w:lineRule="exact" w:before="15"/>
              <w:ind w:left="511"/>
              <w:rPr>
                <w:sz w:val="12"/>
              </w:rPr>
            </w:pPr>
            <w:r>
              <w:rPr>
                <w:w w:val="120"/>
                <w:sz w:val="12"/>
              </w:rPr>
              <w:t>prediction</w:t>
            </w:r>
            <w:r>
              <w:rPr>
                <w:spacing w:val="12"/>
                <w:w w:val="120"/>
                <w:sz w:val="12"/>
              </w:rPr>
              <w:t> </w:t>
            </w:r>
            <w:r>
              <w:rPr>
                <w:w w:val="120"/>
                <w:sz w:val="12"/>
              </w:rPr>
              <w:t>and</w:t>
            </w:r>
            <w:r>
              <w:rPr>
                <w:spacing w:val="12"/>
                <w:w w:val="120"/>
                <w:sz w:val="12"/>
              </w:rPr>
              <w:t> </w:t>
            </w:r>
            <w:r>
              <w:rPr>
                <w:w w:val="120"/>
                <w:sz w:val="12"/>
              </w:rPr>
              <w:t>reaction</w:t>
            </w:r>
            <w:r>
              <w:rPr>
                <w:spacing w:val="12"/>
                <w:w w:val="120"/>
                <w:sz w:val="12"/>
              </w:rPr>
              <w:t> </w:t>
            </w:r>
            <w:r>
              <w:rPr>
                <w:spacing w:val="-5"/>
                <w:w w:val="120"/>
                <w:sz w:val="12"/>
              </w:rPr>
              <w:t>to</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correction</w:t>
            </w:r>
            <w:r>
              <w:rPr>
                <w:spacing w:val="7"/>
                <w:w w:val="120"/>
                <w:sz w:val="12"/>
              </w:rPr>
              <w:t> </w:t>
            </w:r>
            <w:r>
              <w:rPr>
                <w:spacing w:val="-5"/>
                <w:w w:val="120"/>
                <w:sz w:val="12"/>
              </w:rPr>
              <w:t>and</w:t>
            </w:r>
          </w:p>
        </w:tc>
        <w:tc>
          <w:tcPr>
            <w:tcW w:w="1465" w:type="dxa"/>
          </w:tcPr>
          <w:p>
            <w:pPr>
              <w:pStyle w:val="TableParagraph"/>
              <w:rPr>
                <w:sz w:val="10"/>
              </w:rPr>
            </w:pPr>
          </w:p>
        </w:tc>
        <w:tc>
          <w:tcPr>
            <w:tcW w:w="1957" w:type="dxa"/>
          </w:tcPr>
          <w:p>
            <w:pPr>
              <w:pStyle w:val="TableParagraph"/>
              <w:rPr>
                <w:sz w:val="10"/>
              </w:rPr>
            </w:pPr>
          </w:p>
        </w:tc>
        <w:tc>
          <w:tcPr>
            <w:tcW w:w="2004" w:type="dxa"/>
          </w:tcPr>
          <w:p>
            <w:pPr>
              <w:pStyle w:val="TableParagraph"/>
              <w:rPr>
                <w:sz w:val="10"/>
              </w:rPr>
            </w:pPr>
          </w:p>
        </w:tc>
        <w:tc>
          <w:tcPr>
            <w:tcW w:w="2394" w:type="dxa"/>
          </w:tcPr>
          <w:p>
            <w:pPr>
              <w:pStyle w:val="TableParagraph"/>
              <w:spacing w:line="136" w:lineRule="exact" w:before="15"/>
              <w:ind w:left="511"/>
              <w:rPr>
                <w:sz w:val="12"/>
              </w:rPr>
            </w:pPr>
            <w:r>
              <w:rPr>
                <w:w w:val="115"/>
                <w:sz w:val="12"/>
              </w:rPr>
              <w:t>dynamic</w:t>
            </w:r>
            <w:r>
              <w:rPr>
                <w:spacing w:val="19"/>
                <w:w w:val="115"/>
                <w:sz w:val="12"/>
              </w:rPr>
              <w:t> </w:t>
            </w:r>
            <w:r>
              <w:rPr>
                <w:w w:val="115"/>
                <w:sz w:val="12"/>
              </w:rPr>
              <w:t>changes</w:t>
            </w:r>
            <w:r>
              <w:rPr>
                <w:spacing w:val="20"/>
                <w:w w:val="115"/>
                <w:sz w:val="12"/>
              </w:rPr>
              <w:t> </w:t>
            </w:r>
            <w:r>
              <w:rPr>
                <w:w w:val="115"/>
                <w:sz w:val="12"/>
              </w:rPr>
              <w:t>of</w:t>
            </w:r>
            <w:r>
              <w:rPr>
                <w:spacing w:val="20"/>
                <w:w w:val="115"/>
                <w:sz w:val="12"/>
              </w:rPr>
              <w:t> </w:t>
            </w:r>
            <w:r>
              <w:rPr>
                <w:spacing w:val="-2"/>
                <w:w w:val="115"/>
                <w:sz w:val="12"/>
              </w:rPr>
              <w:t>network</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suggestion</w:t>
            </w:r>
            <w:r>
              <w:rPr>
                <w:spacing w:val="17"/>
                <w:w w:val="115"/>
                <w:sz w:val="12"/>
              </w:rPr>
              <w:t> </w:t>
            </w:r>
            <w:r>
              <w:rPr>
                <w:w w:val="115"/>
                <w:sz w:val="12"/>
              </w:rPr>
              <w:t>for</w:t>
            </w:r>
            <w:r>
              <w:rPr>
                <w:spacing w:val="18"/>
                <w:w w:val="115"/>
                <w:sz w:val="12"/>
              </w:rPr>
              <w:t> </w:t>
            </w:r>
            <w:r>
              <w:rPr>
                <w:spacing w:val="-5"/>
                <w:w w:val="115"/>
                <w:sz w:val="12"/>
              </w:rPr>
              <w:t>5G</w:t>
            </w:r>
          </w:p>
        </w:tc>
        <w:tc>
          <w:tcPr>
            <w:tcW w:w="1465" w:type="dxa"/>
          </w:tcPr>
          <w:p>
            <w:pPr>
              <w:pStyle w:val="TableParagraph"/>
              <w:rPr>
                <w:sz w:val="10"/>
              </w:rPr>
            </w:pPr>
          </w:p>
        </w:tc>
        <w:tc>
          <w:tcPr>
            <w:tcW w:w="1957" w:type="dxa"/>
          </w:tcPr>
          <w:p>
            <w:pPr>
              <w:pStyle w:val="TableParagraph"/>
              <w:rPr>
                <w:sz w:val="10"/>
              </w:rPr>
            </w:pPr>
          </w:p>
        </w:tc>
        <w:tc>
          <w:tcPr>
            <w:tcW w:w="2004" w:type="dxa"/>
          </w:tcPr>
          <w:p>
            <w:pPr>
              <w:pStyle w:val="TableParagraph"/>
              <w:rPr>
                <w:sz w:val="10"/>
              </w:rPr>
            </w:pPr>
          </w:p>
        </w:tc>
        <w:tc>
          <w:tcPr>
            <w:tcW w:w="2394"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4"/>
              </w:rPr>
            </w:pPr>
          </w:p>
        </w:tc>
        <w:tc>
          <w:tcPr>
            <w:tcW w:w="1806" w:type="dxa"/>
            <w:tcBorders>
              <w:bottom w:val="single" w:sz="4" w:space="0" w:color="000000"/>
            </w:tcBorders>
          </w:tcPr>
          <w:p>
            <w:pPr>
              <w:pStyle w:val="TableParagraph"/>
              <w:spacing w:before="15"/>
              <w:ind w:left="306"/>
              <w:rPr>
                <w:sz w:val="12"/>
              </w:rPr>
            </w:pPr>
            <w:r>
              <w:rPr>
                <w:spacing w:val="-2"/>
                <w:w w:val="115"/>
                <w:sz w:val="12"/>
              </w:rPr>
              <w:t>networks</w:t>
            </w:r>
          </w:p>
        </w:tc>
        <w:tc>
          <w:tcPr>
            <w:tcW w:w="1465" w:type="dxa"/>
            <w:tcBorders>
              <w:bottom w:val="single" w:sz="4" w:space="0" w:color="000000"/>
            </w:tcBorders>
          </w:tcPr>
          <w:p>
            <w:pPr>
              <w:pStyle w:val="TableParagraph"/>
              <w:rPr>
                <w:sz w:val="14"/>
              </w:rPr>
            </w:pPr>
          </w:p>
        </w:tc>
        <w:tc>
          <w:tcPr>
            <w:tcW w:w="1957" w:type="dxa"/>
            <w:tcBorders>
              <w:bottom w:val="single" w:sz="4" w:space="0" w:color="000000"/>
            </w:tcBorders>
          </w:tcPr>
          <w:p>
            <w:pPr>
              <w:pStyle w:val="TableParagraph"/>
              <w:rPr>
                <w:sz w:val="14"/>
              </w:rPr>
            </w:pPr>
          </w:p>
        </w:tc>
        <w:tc>
          <w:tcPr>
            <w:tcW w:w="2004" w:type="dxa"/>
            <w:tcBorders>
              <w:bottom w:val="single" w:sz="4" w:space="0" w:color="000000"/>
            </w:tcBorders>
          </w:tcPr>
          <w:p>
            <w:pPr>
              <w:pStyle w:val="TableParagraph"/>
              <w:rPr>
                <w:sz w:val="14"/>
              </w:rPr>
            </w:pPr>
          </w:p>
        </w:tc>
        <w:tc>
          <w:tcPr>
            <w:tcW w:w="2394" w:type="dxa"/>
            <w:tcBorders>
              <w:bottom w:val="single" w:sz="4" w:space="0" w:color="000000"/>
            </w:tcBorders>
          </w:tcPr>
          <w:p>
            <w:pPr>
              <w:pStyle w:val="TableParagraph"/>
              <w:rPr>
                <w:sz w:val="14"/>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47">
              <w:r>
                <w:rPr>
                  <w:color w:val="007FAC"/>
                  <w:spacing w:val="-2"/>
                  <w:w w:val="125"/>
                  <w:sz w:val="12"/>
                </w:rPr>
                <w:t>101</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10"/>
                <w:sz w:val="12"/>
              </w:rPr>
              <w:t>Efficient</w:t>
            </w:r>
            <w:r>
              <w:rPr>
                <w:spacing w:val="28"/>
                <w:w w:val="110"/>
                <w:sz w:val="12"/>
              </w:rPr>
              <w:t> </w:t>
            </w:r>
            <w:r>
              <w:rPr>
                <w:spacing w:val="-5"/>
                <w:w w:val="110"/>
                <w:sz w:val="12"/>
              </w:rPr>
              <w:t>QoS</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Centralized</w:t>
            </w:r>
          </w:p>
        </w:tc>
        <w:tc>
          <w:tcPr>
            <w:tcW w:w="1957" w:type="dxa"/>
            <w:tcBorders>
              <w:top w:val="single" w:sz="4" w:space="0" w:color="000000"/>
            </w:tcBorders>
          </w:tcPr>
          <w:p>
            <w:pPr>
              <w:pStyle w:val="TableParagraph"/>
              <w:spacing w:line="136" w:lineRule="exact" w:before="37"/>
              <w:ind w:left="455"/>
              <w:rPr>
                <w:sz w:val="12"/>
              </w:rPr>
            </w:pPr>
            <w:r>
              <w:rPr>
                <w:w w:val="120"/>
                <w:sz w:val="12"/>
              </w:rPr>
              <w:t>deep</w:t>
            </w:r>
            <w:r>
              <w:rPr>
                <w:spacing w:val="12"/>
                <w:w w:val="120"/>
                <w:sz w:val="12"/>
              </w:rPr>
              <w:t> </w:t>
            </w:r>
            <w:r>
              <w:rPr>
                <w:w w:val="120"/>
                <w:sz w:val="12"/>
              </w:rPr>
              <w:t>neural</w:t>
            </w:r>
            <w:r>
              <w:rPr>
                <w:spacing w:val="12"/>
                <w:w w:val="120"/>
                <w:sz w:val="12"/>
              </w:rPr>
              <w:t> </w:t>
            </w:r>
            <w:r>
              <w:rPr>
                <w:spacing w:val="-2"/>
                <w:w w:val="120"/>
                <w:sz w:val="12"/>
              </w:rPr>
              <w:t>network</w:t>
            </w:r>
          </w:p>
        </w:tc>
        <w:tc>
          <w:tcPr>
            <w:tcW w:w="2004" w:type="dxa"/>
            <w:tcBorders>
              <w:top w:val="single" w:sz="4" w:space="0" w:color="000000"/>
            </w:tcBorders>
          </w:tcPr>
          <w:p>
            <w:pPr>
              <w:pStyle w:val="TableParagraph"/>
              <w:spacing w:line="136" w:lineRule="exact" w:before="37"/>
              <w:ind w:left="307"/>
              <w:rPr>
                <w:sz w:val="12"/>
              </w:rPr>
            </w:pPr>
            <w:r>
              <w:rPr>
                <w:w w:val="115"/>
                <w:sz w:val="12"/>
              </w:rPr>
              <w:t>High</w:t>
            </w:r>
            <w:r>
              <w:rPr>
                <w:spacing w:val="8"/>
                <w:w w:val="115"/>
                <w:sz w:val="12"/>
              </w:rPr>
              <w:t> </w:t>
            </w:r>
            <w:r>
              <w:rPr>
                <w:w w:val="115"/>
                <w:sz w:val="12"/>
              </w:rPr>
              <w:t>QoS</w:t>
            </w:r>
            <w:r>
              <w:rPr>
                <w:spacing w:val="9"/>
                <w:w w:val="115"/>
                <w:sz w:val="12"/>
              </w:rPr>
              <w:t> </w:t>
            </w:r>
            <w:r>
              <w:rPr>
                <w:spacing w:val="-2"/>
                <w:w w:val="115"/>
                <w:sz w:val="12"/>
              </w:rPr>
              <w:t>prediction</w:t>
            </w:r>
          </w:p>
        </w:tc>
        <w:tc>
          <w:tcPr>
            <w:tcW w:w="2394" w:type="dxa"/>
            <w:tcBorders>
              <w:top w:val="single" w:sz="4" w:space="0" w:color="000000"/>
            </w:tcBorders>
          </w:tcPr>
          <w:p>
            <w:pPr>
              <w:pStyle w:val="TableParagraph"/>
              <w:spacing w:line="136" w:lineRule="exact" w:before="37"/>
              <w:ind w:left="511"/>
              <w:rPr>
                <w:sz w:val="12"/>
              </w:rPr>
            </w:pPr>
            <w:r>
              <w:rPr>
                <w:w w:val="120"/>
                <w:sz w:val="12"/>
              </w:rPr>
              <w:t>Proposed</w:t>
            </w:r>
            <w:r>
              <w:rPr>
                <w:spacing w:val="6"/>
                <w:w w:val="120"/>
                <w:sz w:val="12"/>
              </w:rPr>
              <w:t> </w:t>
            </w:r>
            <w:r>
              <w:rPr>
                <w:w w:val="120"/>
                <w:sz w:val="12"/>
              </w:rPr>
              <w:t>algorithm</w:t>
            </w:r>
            <w:r>
              <w:rPr>
                <w:spacing w:val="7"/>
                <w:w w:val="120"/>
                <w:sz w:val="12"/>
              </w:rPr>
              <w:t> </w:t>
            </w:r>
            <w:r>
              <w:rPr>
                <w:w w:val="120"/>
                <w:sz w:val="12"/>
              </w:rPr>
              <w:t>has</w:t>
            </w:r>
            <w:r>
              <w:rPr>
                <w:spacing w:val="7"/>
                <w:w w:val="120"/>
                <w:sz w:val="12"/>
              </w:rPr>
              <w:t> </w:t>
            </w:r>
            <w:r>
              <w:rPr>
                <w:spacing w:val="-10"/>
                <w:w w:val="120"/>
                <w:sz w:val="12"/>
              </w:rPr>
              <w:t>a</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prediction</w:t>
            </w:r>
            <w:r>
              <w:rPr>
                <w:spacing w:val="7"/>
                <w:w w:val="120"/>
                <w:sz w:val="12"/>
              </w:rPr>
              <w:t> </w:t>
            </w:r>
            <w:r>
              <w:rPr>
                <w:spacing w:val="-2"/>
                <w:w w:val="120"/>
                <w:sz w:val="12"/>
              </w:rPr>
              <w:t>strategy</w:t>
            </w:r>
          </w:p>
        </w:tc>
        <w:tc>
          <w:tcPr>
            <w:tcW w:w="1465" w:type="dxa"/>
          </w:tcPr>
          <w:p>
            <w:pPr>
              <w:pStyle w:val="TableParagraph"/>
              <w:rPr>
                <w:sz w:val="10"/>
              </w:rPr>
            </w:pPr>
          </w:p>
        </w:tc>
        <w:tc>
          <w:tcPr>
            <w:tcW w:w="1957" w:type="dxa"/>
          </w:tcPr>
          <w:p>
            <w:pPr>
              <w:pStyle w:val="TableParagraph"/>
              <w:rPr>
                <w:sz w:val="10"/>
              </w:rPr>
            </w:pPr>
          </w:p>
        </w:tc>
        <w:tc>
          <w:tcPr>
            <w:tcW w:w="2004" w:type="dxa"/>
          </w:tcPr>
          <w:p>
            <w:pPr>
              <w:pStyle w:val="TableParagraph"/>
              <w:spacing w:line="136" w:lineRule="exact" w:before="15"/>
              <w:ind w:left="307"/>
              <w:rPr>
                <w:sz w:val="12"/>
              </w:rPr>
            </w:pPr>
            <w:r>
              <w:rPr>
                <w:spacing w:val="-2"/>
                <w:w w:val="115"/>
                <w:sz w:val="12"/>
              </w:rPr>
              <w:t>accuracy</w:t>
            </w:r>
          </w:p>
        </w:tc>
        <w:tc>
          <w:tcPr>
            <w:tcW w:w="2394" w:type="dxa"/>
          </w:tcPr>
          <w:p>
            <w:pPr>
              <w:pStyle w:val="TableParagraph"/>
              <w:spacing w:line="136" w:lineRule="exact" w:before="15"/>
              <w:ind w:left="511"/>
              <w:rPr>
                <w:sz w:val="12"/>
              </w:rPr>
            </w:pPr>
            <w:r>
              <w:rPr>
                <w:w w:val="115"/>
                <w:sz w:val="12"/>
              </w:rPr>
              <w:t>quick</w:t>
            </w:r>
            <w:r>
              <w:rPr>
                <w:spacing w:val="22"/>
                <w:w w:val="115"/>
                <w:sz w:val="12"/>
              </w:rPr>
              <w:t> </w:t>
            </w:r>
            <w:r>
              <w:rPr>
                <w:w w:val="115"/>
                <w:sz w:val="12"/>
              </w:rPr>
              <w:t>response-time,</w:t>
            </w:r>
            <w:r>
              <w:rPr>
                <w:spacing w:val="22"/>
                <w:w w:val="115"/>
                <w:sz w:val="12"/>
              </w:rPr>
              <w:t> </w:t>
            </w:r>
            <w:r>
              <w:rPr>
                <w:spacing w:val="-2"/>
                <w:w w:val="115"/>
                <w:sz w:val="12"/>
              </w:rPr>
              <w:t>which</w:t>
            </w:r>
          </w:p>
        </w:tc>
      </w:tr>
      <w:tr>
        <w:trPr>
          <w:trHeight w:val="171" w:hRule="atLeast"/>
        </w:trPr>
        <w:tc>
          <w:tcPr>
            <w:tcW w:w="775" w:type="dxa"/>
          </w:tcPr>
          <w:p>
            <w:pPr>
              <w:pStyle w:val="TableParagraph"/>
              <w:rPr>
                <w:sz w:val="10"/>
              </w:rPr>
            </w:pPr>
          </w:p>
        </w:tc>
        <w:tc>
          <w:tcPr>
            <w:tcW w:w="1806" w:type="dxa"/>
          </w:tcPr>
          <w:p>
            <w:pPr>
              <w:pStyle w:val="TableParagraph"/>
              <w:rPr>
                <w:sz w:val="10"/>
              </w:rPr>
            </w:pPr>
          </w:p>
        </w:tc>
        <w:tc>
          <w:tcPr>
            <w:tcW w:w="1465" w:type="dxa"/>
          </w:tcPr>
          <w:p>
            <w:pPr>
              <w:pStyle w:val="TableParagraph"/>
              <w:rPr>
                <w:sz w:val="10"/>
              </w:rPr>
            </w:pPr>
          </w:p>
        </w:tc>
        <w:tc>
          <w:tcPr>
            <w:tcW w:w="1957" w:type="dxa"/>
          </w:tcPr>
          <w:p>
            <w:pPr>
              <w:pStyle w:val="TableParagraph"/>
              <w:rPr>
                <w:sz w:val="10"/>
              </w:rPr>
            </w:pPr>
          </w:p>
        </w:tc>
        <w:tc>
          <w:tcPr>
            <w:tcW w:w="2004" w:type="dxa"/>
          </w:tcPr>
          <w:p>
            <w:pPr>
              <w:pStyle w:val="TableParagraph"/>
              <w:rPr>
                <w:sz w:val="10"/>
              </w:rPr>
            </w:pPr>
          </w:p>
        </w:tc>
        <w:tc>
          <w:tcPr>
            <w:tcW w:w="2394" w:type="dxa"/>
          </w:tcPr>
          <w:p>
            <w:pPr>
              <w:pStyle w:val="TableParagraph"/>
              <w:spacing w:line="136" w:lineRule="exact" w:before="15"/>
              <w:ind w:left="511"/>
              <w:rPr>
                <w:sz w:val="12"/>
              </w:rPr>
            </w:pPr>
            <w:r>
              <w:rPr>
                <w:w w:val="115"/>
                <w:sz w:val="12"/>
              </w:rPr>
              <w:t>crucial</w:t>
            </w:r>
            <w:r>
              <w:rPr>
                <w:spacing w:val="21"/>
                <w:w w:val="115"/>
                <w:sz w:val="12"/>
              </w:rPr>
              <w:t> </w:t>
            </w:r>
            <w:r>
              <w:rPr>
                <w:w w:val="115"/>
                <w:sz w:val="12"/>
              </w:rPr>
              <w:t>for</w:t>
            </w:r>
            <w:r>
              <w:rPr>
                <w:spacing w:val="21"/>
                <w:w w:val="115"/>
                <w:sz w:val="12"/>
              </w:rPr>
              <w:t> </w:t>
            </w:r>
            <w:r>
              <w:rPr>
                <w:spacing w:val="-2"/>
                <w:w w:val="115"/>
                <w:sz w:val="12"/>
              </w:rPr>
              <w:t>autonomous</w:t>
            </w:r>
          </w:p>
        </w:tc>
      </w:tr>
      <w:tr>
        <w:trPr>
          <w:trHeight w:val="204" w:hRule="atLeast"/>
        </w:trPr>
        <w:tc>
          <w:tcPr>
            <w:tcW w:w="775" w:type="dxa"/>
            <w:tcBorders>
              <w:bottom w:val="single" w:sz="4" w:space="0" w:color="000000"/>
            </w:tcBorders>
          </w:tcPr>
          <w:p>
            <w:pPr>
              <w:pStyle w:val="TableParagraph"/>
              <w:rPr>
                <w:sz w:val="14"/>
              </w:rPr>
            </w:pPr>
          </w:p>
        </w:tc>
        <w:tc>
          <w:tcPr>
            <w:tcW w:w="1806" w:type="dxa"/>
            <w:tcBorders>
              <w:bottom w:val="single" w:sz="4" w:space="0" w:color="000000"/>
            </w:tcBorders>
          </w:tcPr>
          <w:p>
            <w:pPr>
              <w:pStyle w:val="TableParagraph"/>
              <w:rPr>
                <w:sz w:val="14"/>
              </w:rPr>
            </w:pPr>
          </w:p>
        </w:tc>
        <w:tc>
          <w:tcPr>
            <w:tcW w:w="1465" w:type="dxa"/>
            <w:tcBorders>
              <w:bottom w:val="single" w:sz="4" w:space="0" w:color="000000"/>
            </w:tcBorders>
          </w:tcPr>
          <w:p>
            <w:pPr>
              <w:pStyle w:val="TableParagraph"/>
              <w:rPr>
                <w:sz w:val="14"/>
              </w:rPr>
            </w:pPr>
          </w:p>
        </w:tc>
        <w:tc>
          <w:tcPr>
            <w:tcW w:w="1957" w:type="dxa"/>
            <w:tcBorders>
              <w:bottom w:val="single" w:sz="4" w:space="0" w:color="000000"/>
            </w:tcBorders>
          </w:tcPr>
          <w:p>
            <w:pPr>
              <w:pStyle w:val="TableParagraph"/>
              <w:rPr>
                <w:sz w:val="14"/>
              </w:rPr>
            </w:pPr>
          </w:p>
        </w:tc>
        <w:tc>
          <w:tcPr>
            <w:tcW w:w="2004" w:type="dxa"/>
            <w:tcBorders>
              <w:bottom w:val="single" w:sz="4" w:space="0" w:color="000000"/>
            </w:tcBorders>
          </w:tcPr>
          <w:p>
            <w:pPr>
              <w:pStyle w:val="TableParagraph"/>
              <w:rPr>
                <w:sz w:val="14"/>
              </w:rPr>
            </w:pPr>
          </w:p>
        </w:tc>
        <w:tc>
          <w:tcPr>
            <w:tcW w:w="2394" w:type="dxa"/>
            <w:tcBorders>
              <w:bottom w:val="single" w:sz="4" w:space="0" w:color="000000"/>
            </w:tcBorders>
          </w:tcPr>
          <w:p>
            <w:pPr>
              <w:pStyle w:val="TableParagraph"/>
              <w:spacing w:before="15"/>
              <w:ind w:left="511"/>
              <w:rPr>
                <w:sz w:val="12"/>
              </w:rPr>
            </w:pPr>
            <w:r>
              <w:rPr>
                <w:spacing w:val="-2"/>
                <w:w w:val="115"/>
                <w:sz w:val="12"/>
              </w:rPr>
              <w:t>systems</w:t>
            </w:r>
          </w:p>
        </w:tc>
      </w:tr>
    </w:tbl>
    <w:p>
      <w:pPr>
        <w:pStyle w:val="BodyText"/>
        <w:spacing w:before="9"/>
        <w:rPr>
          <w:sz w:val="15"/>
        </w:rPr>
      </w:pPr>
    </w:p>
    <w:p>
      <w:pPr>
        <w:spacing w:after="0"/>
        <w:rPr>
          <w:sz w:val="15"/>
        </w:rPr>
        <w:sectPr>
          <w:pgSz w:w="11910" w:h="15880"/>
          <w:pgMar w:header="655" w:footer="544" w:top="840" w:bottom="740" w:left="640" w:right="620"/>
        </w:sectPr>
      </w:pPr>
    </w:p>
    <w:p>
      <w:pPr>
        <w:pStyle w:val="ListParagraph"/>
        <w:numPr>
          <w:ilvl w:val="2"/>
          <w:numId w:val="1"/>
        </w:numPr>
        <w:tabs>
          <w:tab w:pos="589" w:val="left" w:leader="none"/>
        </w:tabs>
        <w:spacing w:line="240" w:lineRule="auto" w:before="91" w:after="0"/>
        <w:ind w:left="589" w:right="0" w:hanging="478"/>
        <w:jc w:val="both"/>
        <w:rPr>
          <w:i/>
          <w:sz w:val="16"/>
        </w:rPr>
      </w:pPr>
      <w:bookmarkStart w:name="Base station switching" w:id="56"/>
      <w:bookmarkEnd w:id="56"/>
      <w:r>
        <w:rPr/>
      </w:r>
      <w:r>
        <w:rPr>
          <w:i/>
          <w:sz w:val="16"/>
        </w:rPr>
        <w:t>Base</w:t>
      </w:r>
      <w:r>
        <w:rPr>
          <w:i/>
          <w:spacing w:val="15"/>
          <w:sz w:val="16"/>
        </w:rPr>
        <w:t> </w:t>
      </w:r>
      <w:r>
        <w:rPr>
          <w:i/>
          <w:sz w:val="16"/>
        </w:rPr>
        <w:t>station</w:t>
      </w:r>
      <w:r>
        <w:rPr>
          <w:i/>
          <w:spacing w:val="16"/>
          <w:sz w:val="16"/>
        </w:rPr>
        <w:t> </w:t>
      </w:r>
      <w:r>
        <w:rPr>
          <w:i/>
          <w:spacing w:val="-2"/>
          <w:sz w:val="16"/>
        </w:rPr>
        <w:t>switching</w:t>
      </w:r>
    </w:p>
    <w:p>
      <w:pPr>
        <w:pStyle w:val="BodyText"/>
        <w:spacing w:line="278" w:lineRule="auto" w:before="38"/>
        <w:ind w:left="111" w:right="38" w:firstLine="239"/>
        <w:jc w:val="both"/>
      </w:pPr>
      <w:r>
        <w:rPr>
          <w:w w:val="110"/>
        </w:rPr>
        <w:t>One</w:t>
      </w:r>
      <w:r>
        <w:rPr>
          <w:w w:val="110"/>
        </w:rPr>
        <w:t> significant</w:t>
      </w:r>
      <w:r>
        <w:rPr>
          <w:w w:val="110"/>
        </w:rPr>
        <w:t> difference</w:t>
      </w:r>
      <w:r>
        <w:rPr>
          <w:w w:val="110"/>
        </w:rPr>
        <w:t> between</w:t>
      </w:r>
      <w:r>
        <w:rPr>
          <w:w w:val="110"/>
        </w:rPr>
        <w:t> 5G</w:t>
      </w:r>
      <w:r>
        <w:rPr>
          <w:w w:val="110"/>
        </w:rPr>
        <w:t> and</w:t>
      </w:r>
      <w:r>
        <w:rPr>
          <w:w w:val="110"/>
        </w:rPr>
        <w:t> 4G</w:t>
      </w:r>
      <w:r>
        <w:rPr>
          <w:w w:val="110"/>
        </w:rPr>
        <w:t> is</w:t>
      </w:r>
      <w:r>
        <w:rPr>
          <w:w w:val="110"/>
        </w:rPr>
        <w:t> the</w:t>
      </w:r>
      <w:r>
        <w:rPr>
          <w:w w:val="110"/>
        </w:rPr>
        <w:t> network</w:t>
      </w:r>
      <w:r>
        <w:rPr>
          <w:w w:val="110"/>
        </w:rPr>
        <w:t> </w:t>
      </w:r>
      <w:r>
        <w:rPr>
          <w:w w:val="110"/>
        </w:rPr>
        <w:t>ar- chitecture</w:t>
      </w:r>
      <w:r>
        <w:rPr>
          <w:w w:val="110"/>
        </w:rPr>
        <w:t> and</w:t>
      </w:r>
      <w:r>
        <w:rPr>
          <w:w w:val="110"/>
        </w:rPr>
        <w:t> deployment</w:t>
      </w:r>
      <w:r>
        <w:rPr>
          <w:w w:val="110"/>
        </w:rPr>
        <w:t> of</w:t>
      </w:r>
      <w:r>
        <w:rPr>
          <w:w w:val="110"/>
        </w:rPr>
        <w:t> a</w:t>
      </w:r>
      <w:r>
        <w:rPr>
          <w:w w:val="110"/>
        </w:rPr>
        <w:t> large</w:t>
      </w:r>
      <w:r>
        <w:rPr>
          <w:w w:val="110"/>
        </w:rPr>
        <w:t> number</w:t>
      </w:r>
      <w:r>
        <w:rPr>
          <w:w w:val="110"/>
        </w:rPr>
        <w:t> of</w:t>
      </w:r>
      <w:r>
        <w:rPr>
          <w:w w:val="110"/>
        </w:rPr>
        <w:t> SBSs.</w:t>
      </w:r>
      <w:r>
        <w:rPr>
          <w:w w:val="110"/>
        </w:rPr>
        <w:t> Because</w:t>
      </w:r>
      <w:r>
        <w:rPr>
          <w:w w:val="110"/>
        </w:rPr>
        <w:t> of mmWave signals in 5G cellular networks, BSs need to be closer to users to reduce the propagation loss and improve the channel capacity. However,</w:t>
      </w:r>
      <w:r>
        <w:rPr>
          <w:w w:val="110"/>
        </w:rPr>
        <w:t> deploying</w:t>
      </w:r>
      <w:r>
        <w:rPr>
          <w:w w:val="110"/>
        </w:rPr>
        <w:t> a</w:t>
      </w:r>
      <w:r>
        <w:rPr>
          <w:w w:val="110"/>
        </w:rPr>
        <w:t> large</w:t>
      </w:r>
      <w:r>
        <w:rPr>
          <w:w w:val="110"/>
        </w:rPr>
        <w:t> number</w:t>
      </w:r>
      <w:r>
        <w:rPr>
          <w:w w:val="110"/>
        </w:rPr>
        <w:t> of</w:t>
      </w:r>
      <w:r>
        <w:rPr>
          <w:w w:val="110"/>
        </w:rPr>
        <w:t> SBSs</w:t>
      </w:r>
      <w:r>
        <w:rPr>
          <w:w w:val="110"/>
        </w:rPr>
        <w:t> comes</w:t>
      </w:r>
      <w:r>
        <w:rPr>
          <w:w w:val="110"/>
        </w:rPr>
        <w:t> at</w:t>
      </w:r>
      <w:r>
        <w:rPr>
          <w:w w:val="110"/>
        </w:rPr>
        <w:t> a</w:t>
      </w:r>
      <w:r>
        <w:rPr>
          <w:w w:val="110"/>
        </w:rPr>
        <w:t> price</w:t>
      </w:r>
      <w:r>
        <w:rPr>
          <w:w w:val="110"/>
        </w:rPr>
        <w:t> and</w:t>
      </w:r>
      <w:r>
        <w:rPr>
          <w:w w:val="110"/>
        </w:rPr>
        <w:t> a significant</w:t>
      </w:r>
      <w:r>
        <w:rPr>
          <w:w w:val="110"/>
        </w:rPr>
        <w:t> increase</w:t>
      </w:r>
      <w:r>
        <w:rPr>
          <w:w w:val="110"/>
        </w:rPr>
        <w:t> in</w:t>
      </w:r>
      <w:r>
        <w:rPr>
          <w:w w:val="110"/>
        </w:rPr>
        <w:t> the</w:t>
      </w:r>
      <w:r>
        <w:rPr>
          <w:w w:val="110"/>
        </w:rPr>
        <w:t> total</w:t>
      </w:r>
      <w:r>
        <w:rPr>
          <w:w w:val="110"/>
        </w:rPr>
        <w:t> energy</w:t>
      </w:r>
      <w:r>
        <w:rPr>
          <w:w w:val="110"/>
        </w:rPr>
        <w:t> consumption</w:t>
      </w:r>
      <w:r>
        <w:rPr>
          <w:w w:val="110"/>
        </w:rPr>
        <w:t> of</w:t>
      </w:r>
      <w:r>
        <w:rPr>
          <w:w w:val="110"/>
        </w:rPr>
        <w:t> the</w:t>
      </w:r>
      <w:r>
        <w:rPr>
          <w:w w:val="110"/>
        </w:rPr>
        <w:t> wireless network.</w:t>
      </w:r>
      <w:r>
        <w:rPr>
          <w:spacing w:val="-1"/>
          <w:w w:val="110"/>
        </w:rPr>
        <w:t> </w:t>
      </w:r>
      <w:r>
        <w:rPr>
          <w:w w:val="110"/>
        </w:rPr>
        <w:t>One</w:t>
      </w:r>
      <w:r>
        <w:rPr>
          <w:spacing w:val="-1"/>
          <w:w w:val="110"/>
        </w:rPr>
        <w:t> </w:t>
      </w:r>
      <w:r>
        <w:rPr>
          <w:w w:val="110"/>
        </w:rPr>
        <w:t>of</w:t>
      </w:r>
      <w:r>
        <w:rPr>
          <w:spacing w:val="-1"/>
          <w:w w:val="110"/>
        </w:rPr>
        <w:t> </w:t>
      </w:r>
      <w:r>
        <w:rPr>
          <w:w w:val="110"/>
        </w:rPr>
        <w:t>the</w:t>
      </w:r>
      <w:r>
        <w:rPr>
          <w:spacing w:val="-1"/>
          <w:w w:val="110"/>
        </w:rPr>
        <w:t> </w:t>
      </w:r>
      <w:r>
        <w:rPr>
          <w:w w:val="110"/>
        </w:rPr>
        <w:t>promising</w:t>
      </w:r>
      <w:r>
        <w:rPr>
          <w:spacing w:val="-1"/>
          <w:w w:val="110"/>
        </w:rPr>
        <w:t> </w:t>
      </w:r>
      <w:r>
        <w:rPr>
          <w:w w:val="110"/>
        </w:rPr>
        <w:t>solutions</w:t>
      </w:r>
      <w:r>
        <w:rPr>
          <w:spacing w:val="-1"/>
          <w:w w:val="110"/>
        </w:rPr>
        <w:t> </w:t>
      </w:r>
      <w:r>
        <w:rPr>
          <w:w w:val="110"/>
        </w:rPr>
        <w:t>is</w:t>
      </w:r>
      <w:r>
        <w:rPr>
          <w:spacing w:val="-1"/>
          <w:w w:val="110"/>
        </w:rPr>
        <w:t> </w:t>
      </w:r>
      <w:r>
        <w:rPr>
          <w:w w:val="110"/>
        </w:rPr>
        <w:t>BS</w:t>
      </w:r>
      <w:r>
        <w:rPr>
          <w:spacing w:val="-1"/>
          <w:w w:val="110"/>
        </w:rPr>
        <w:t> </w:t>
      </w:r>
      <w:r>
        <w:rPr>
          <w:w w:val="110"/>
        </w:rPr>
        <w:t>on/off</w:t>
      </w:r>
      <w:r>
        <w:rPr>
          <w:spacing w:val="-1"/>
          <w:w w:val="110"/>
        </w:rPr>
        <w:t> </w:t>
      </w:r>
      <w:r>
        <w:rPr>
          <w:w w:val="110"/>
        </w:rPr>
        <w:t>switching,</w:t>
      </w:r>
      <w:r>
        <w:rPr>
          <w:spacing w:val="-1"/>
          <w:w w:val="110"/>
        </w:rPr>
        <w:t> </w:t>
      </w:r>
      <w:r>
        <w:rPr>
          <w:w w:val="110"/>
        </w:rPr>
        <w:t>which saves</w:t>
      </w:r>
      <w:r>
        <w:rPr>
          <w:spacing w:val="-11"/>
          <w:w w:val="110"/>
        </w:rPr>
        <w:t> </w:t>
      </w:r>
      <w:r>
        <w:rPr>
          <w:w w:val="110"/>
        </w:rPr>
        <w:t>approximately</w:t>
      </w:r>
      <w:r>
        <w:rPr>
          <w:spacing w:val="-11"/>
          <w:w w:val="110"/>
        </w:rPr>
        <w:t> </w:t>
      </w:r>
      <w:r>
        <w:rPr>
          <w:w w:val="110"/>
        </w:rPr>
        <w:t>36</w:t>
      </w:r>
      <w:r>
        <w:rPr>
          <w:spacing w:val="-11"/>
          <w:w w:val="110"/>
        </w:rPr>
        <w:t> </w:t>
      </w:r>
      <w:r>
        <w:rPr>
          <w:w w:val="110"/>
        </w:rPr>
        <w:t>million</w:t>
      </w:r>
      <w:r>
        <w:rPr>
          <w:spacing w:val="-11"/>
          <w:w w:val="110"/>
        </w:rPr>
        <w:t> </w:t>
      </w:r>
      <w:r>
        <w:rPr>
          <w:w w:val="110"/>
        </w:rPr>
        <w:t>kWh</w:t>
      </w:r>
      <w:r>
        <w:rPr>
          <w:spacing w:val="-11"/>
          <w:w w:val="110"/>
        </w:rPr>
        <w:t> </w:t>
      </w:r>
      <w:r>
        <w:rPr>
          <w:w w:val="110"/>
        </w:rPr>
        <w:t>per</w:t>
      </w:r>
      <w:r>
        <w:rPr>
          <w:spacing w:val="-11"/>
          <w:w w:val="110"/>
        </w:rPr>
        <w:t> </w:t>
      </w:r>
      <w:r>
        <w:rPr>
          <w:w w:val="110"/>
        </w:rPr>
        <w:t>year</w:t>
      </w:r>
      <w:r>
        <w:rPr>
          <w:spacing w:val="-11"/>
          <w:w w:val="110"/>
        </w:rPr>
        <w:t> </w:t>
      </w:r>
      <w:r>
        <w:rPr>
          <w:w w:val="110"/>
        </w:rPr>
        <w:t>[</w:t>
      </w:r>
      <w:hyperlink w:history="true" w:anchor="_bookmark148">
        <w:r>
          <w:rPr>
            <w:color w:val="007FAC"/>
            <w:w w:val="110"/>
          </w:rPr>
          <w:t>102</w:t>
        </w:r>
      </w:hyperlink>
      <w:r>
        <w:rPr>
          <w:w w:val="110"/>
        </w:rPr>
        <w:t>].</w:t>
      </w:r>
      <w:r>
        <w:rPr>
          <w:spacing w:val="-11"/>
          <w:w w:val="110"/>
        </w:rPr>
        <w:t> </w:t>
      </w:r>
      <w:r>
        <w:rPr>
          <w:w w:val="110"/>
        </w:rPr>
        <w:t>Considerable</w:t>
      </w:r>
      <w:r>
        <w:rPr>
          <w:spacing w:val="-11"/>
          <w:w w:val="110"/>
        </w:rPr>
        <w:t> </w:t>
      </w:r>
      <w:r>
        <w:rPr>
          <w:w w:val="110"/>
        </w:rPr>
        <w:t>effort has</w:t>
      </w:r>
      <w:r>
        <w:rPr>
          <w:w w:val="110"/>
        </w:rPr>
        <w:t> been</w:t>
      </w:r>
      <w:r>
        <w:rPr>
          <w:w w:val="110"/>
        </w:rPr>
        <w:t> dedicated</w:t>
      </w:r>
      <w:r>
        <w:rPr>
          <w:w w:val="110"/>
        </w:rPr>
        <w:t> to</w:t>
      </w:r>
      <w:r>
        <w:rPr>
          <w:w w:val="110"/>
        </w:rPr>
        <w:t> finding</w:t>
      </w:r>
      <w:r>
        <w:rPr>
          <w:w w:val="110"/>
        </w:rPr>
        <w:t> the</w:t>
      </w:r>
      <w:r>
        <w:rPr>
          <w:w w:val="110"/>
        </w:rPr>
        <w:t> best</w:t>
      </w:r>
      <w:r>
        <w:rPr>
          <w:w w:val="110"/>
        </w:rPr>
        <w:t> strategy</w:t>
      </w:r>
      <w:r>
        <w:rPr>
          <w:w w:val="110"/>
        </w:rPr>
        <w:t> for</w:t>
      </w:r>
      <w:r>
        <w:rPr>
          <w:w w:val="110"/>
        </w:rPr>
        <w:t> on/off</w:t>
      </w:r>
      <w:r>
        <w:rPr>
          <w:w w:val="110"/>
        </w:rPr>
        <w:t> switching </w:t>
      </w:r>
      <w:r>
        <w:rPr/>
        <w:t>mechanisms in 5G wireless networks. Among them, ML algorithms have</w:t>
      </w:r>
      <w:r>
        <w:rPr>
          <w:w w:val="110"/>
        </w:rPr>
        <w:t> attracted</w:t>
      </w:r>
      <w:r>
        <w:rPr>
          <w:w w:val="110"/>
        </w:rPr>
        <w:t> attention</w:t>
      </w:r>
      <w:r>
        <w:rPr>
          <w:w w:val="110"/>
        </w:rPr>
        <w:t> for</w:t>
      </w:r>
      <w:r>
        <w:rPr>
          <w:w w:val="110"/>
        </w:rPr>
        <w:t> their</w:t>
      </w:r>
      <w:r>
        <w:rPr>
          <w:w w:val="110"/>
        </w:rPr>
        <w:t> self-optimization</w:t>
      </w:r>
      <w:r>
        <w:rPr>
          <w:w w:val="110"/>
        </w:rPr>
        <w:t> and</w:t>
      </w:r>
      <w:r>
        <w:rPr>
          <w:w w:val="110"/>
        </w:rPr>
        <w:t> self-management abilities.</w:t>
      </w:r>
      <w:r>
        <w:rPr>
          <w:spacing w:val="15"/>
          <w:w w:val="110"/>
        </w:rPr>
        <w:t> </w:t>
      </w:r>
      <w:r>
        <w:rPr>
          <w:w w:val="110"/>
        </w:rPr>
        <w:t>The</w:t>
      </w:r>
      <w:r>
        <w:rPr>
          <w:spacing w:val="15"/>
          <w:w w:val="110"/>
        </w:rPr>
        <w:t> </w:t>
      </w:r>
      <w:r>
        <w:rPr>
          <w:w w:val="110"/>
        </w:rPr>
        <w:t>extracted</w:t>
      </w:r>
      <w:r>
        <w:rPr>
          <w:spacing w:val="15"/>
          <w:w w:val="110"/>
        </w:rPr>
        <w:t> </w:t>
      </w:r>
      <w:r>
        <w:rPr>
          <w:w w:val="110"/>
        </w:rPr>
        <w:t>knowledge</w:t>
      </w:r>
      <w:r>
        <w:rPr>
          <w:spacing w:val="15"/>
          <w:w w:val="110"/>
        </w:rPr>
        <w:t> </w:t>
      </w:r>
      <w:r>
        <w:rPr>
          <w:w w:val="110"/>
        </w:rPr>
        <w:t>from</w:t>
      </w:r>
      <w:r>
        <w:rPr>
          <w:spacing w:val="15"/>
          <w:w w:val="110"/>
        </w:rPr>
        <w:t> </w:t>
      </w:r>
      <w:r>
        <w:rPr>
          <w:w w:val="110"/>
        </w:rPr>
        <w:t>a</w:t>
      </w:r>
      <w:r>
        <w:rPr>
          <w:spacing w:val="15"/>
          <w:w w:val="110"/>
        </w:rPr>
        <w:t> </w:t>
      </w:r>
      <w:r>
        <w:rPr>
          <w:w w:val="110"/>
        </w:rPr>
        <w:t>trained</w:t>
      </w:r>
      <w:r>
        <w:rPr>
          <w:spacing w:val="15"/>
          <w:w w:val="110"/>
        </w:rPr>
        <w:t> </w:t>
      </w:r>
      <w:r>
        <w:rPr>
          <w:w w:val="110"/>
        </w:rPr>
        <w:t>ML</w:t>
      </w:r>
      <w:r>
        <w:rPr>
          <w:spacing w:val="15"/>
          <w:w w:val="110"/>
        </w:rPr>
        <w:t> </w:t>
      </w:r>
      <w:r>
        <w:rPr>
          <w:w w:val="110"/>
        </w:rPr>
        <w:t>can</w:t>
      </w:r>
      <w:r>
        <w:rPr>
          <w:spacing w:val="15"/>
          <w:w w:val="110"/>
        </w:rPr>
        <w:t> </w:t>
      </w:r>
      <w:r>
        <w:rPr>
          <w:w w:val="110"/>
        </w:rPr>
        <w:t>be</w:t>
      </w:r>
      <w:r>
        <w:rPr>
          <w:spacing w:val="15"/>
          <w:w w:val="110"/>
        </w:rPr>
        <w:t> </w:t>
      </w:r>
      <w:r>
        <w:rPr>
          <w:w w:val="110"/>
        </w:rPr>
        <w:t>used</w:t>
      </w:r>
      <w:r>
        <w:rPr>
          <w:spacing w:val="15"/>
          <w:w w:val="110"/>
        </w:rPr>
        <w:t> </w:t>
      </w:r>
      <w:r>
        <w:rPr>
          <w:w w:val="110"/>
        </w:rPr>
        <w:t>in a</w:t>
      </w:r>
      <w:r>
        <w:rPr>
          <w:spacing w:val="-4"/>
          <w:w w:val="110"/>
        </w:rPr>
        <w:t> </w:t>
      </w:r>
      <w:r>
        <w:rPr>
          <w:w w:val="110"/>
        </w:rPr>
        <w:t>centralized</w:t>
      </w:r>
      <w:r>
        <w:rPr>
          <w:spacing w:val="-4"/>
          <w:w w:val="110"/>
        </w:rPr>
        <w:t> </w:t>
      </w:r>
      <w:r>
        <w:rPr>
          <w:w w:val="110"/>
        </w:rPr>
        <w:t>KDN</w:t>
      </w:r>
      <w:r>
        <w:rPr>
          <w:spacing w:val="-4"/>
          <w:w w:val="110"/>
        </w:rPr>
        <w:t> </w:t>
      </w:r>
      <w:r>
        <w:rPr>
          <w:w w:val="110"/>
        </w:rPr>
        <w:t>architecture</w:t>
      </w:r>
      <w:r>
        <w:rPr>
          <w:spacing w:val="-4"/>
          <w:w w:val="110"/>
        </w:rPr>
        <w:t> </w:t>
      </w:r>
      <w:r>
        <w:rPr>
          <w:w w:val="110"/>
        </w:rPr>
        <w:t>to</w:t>
      </w:r>
      <w:r>
        <w:rPr>
          <w:spacing w:val="-4"/>
          <w:w w:val="110"/>
        </w:rPr>
        <w:t> </w:t>
      </w:r>
      <w:r>
        <w:rPr>
          <w:w w:val="110"/>
        </w:rPr>
        <w:t>manage</w:t>
      </w:r>
      <w:r>
        <w:rPr>
          <w:spacing w:val="-4"/>
          <w:w w:val="110"/>
        </w:rPr>
        <w:t> </w:t>
      </w:r>
      <w:r>
        <w:rPr>
          <w:w w:val="110"/>
        </w:rPr>
        <w:t>the</w:t>
      </w:r>
      <w:r>
        <w:rPr>
          <w:spacing w:val="-4"/>
          <w:w w:val="110"/>
        </w:rPr>
        <w:t> </w:t>
      </w:r>
      <w:r>
        <w:rPr>
          <w:w w:val="110"/>
        </w:rPr>
        <w:t>entire</w:t>
      </w:r>
      <w:r>
        <w:rPr>
          <w:spacing w:val="-4"/>
          <w:w w:val="110"/>
        </w:rPr>
        <w:t> </w:t>
      </w:r>
      <w:r>
        <w:rPr>
          <w:w w:val="110"/>
        </w:rPr>
        <w:t>network</w:t>
      </w:r>
      <w:r>
        <w:rPr>
          <w:spacing w:val="-4"/>
          <w:w w:val="110"/>
        </w:rPr>
        <w:t> </w:t>
      </w:r>
      <w:r>
        <w:rPr>
          <w:w w:val="110"/>
        </w:rPr>
        <w:t>BS</w:t>
      </w:r>
      <w:r>
        <w:rPr>
          <w:spacing w:val="-4"/>
          <w:w w:val="110"/>
        </w:rPr>
        <w:t> </w:t>
      </w:r>
      <w:r>
        <w:rPr>
          <w:w w:val="110"/>
        </w:rPr>
        <w:t>on/off switching. </w:t>
      </w:r>
      <w:hyperlink w:history="true" w:anchor="_bookmark35">
        <w:r>
          <w:rPr>
            <w:color w:val="007FAC"/>
            <w:w w:val="110"/>
          </w:rPr>
          <w:t>Table</w:t>
        </w:r>
      </w:hyperlink>
      <w:r>
        <w:rPr>
          <w:color w:val="007FAC"/>
          <w:w w:val="110"/>
        </w:rPr>
        <w:t> </w:t>
      </w:r>
      <w:hyperlink w:history="true" w:anchor="_bookmark35">
        <w:r>
          <w:rPr>
            <w:color w:val="007FAC"/>
            <w:w w:val="110"/>
          </w:rPr>
          <w:t>6</w:t>
        </w:r>
      </w:hyperlink>
      <w:r>
        <w:rPr>
          <w:color w:val="007FAC"/>
          <w:w w:val="110"/>
        </w:rPr>
        <w:t> </w:t>
      </w:r>
      <w:r>
        <w:rPr>
          <w:w w:val="110"/>
        </w:rPr>
        <w:t>summarizes the studies surveyed in this section.</w:t>
      </w:r>
    </w:p>
    <w:p>
      <w:pPr>
        <w:pStyle w:val="BodyText"/>
        <w:spacing w:before="91"/>
        <w:ind w:left="350"/>
        <w:jc w:val="both"/>
      </w:pPr>
      <w:r>
        <w:rPr/>
        <w:br w:type="column"/>
      </w:r>
      <w:r>
        <w:rPr>
          <w:w w:val="110"/>
        </w:rPr>
        <w:t>Knowledge</w:t>
      </w:r>
      <w:r>
        <w:rPr>
          <w:spacing w:val="32"/>
          <w:w w:val="110"/>
        </w:rPr>
        <w:t> </w:t>
      </w:r>
      <w:r>
        <w:rPr>
          <w:w w:val="110"/>
        </w:rPr>
        <w:t>derived</w:t>
      </w:r>
      <w:r>
        <w:rPr>
          <w:spacing w:val="33"/>
          <w:w w:val="110"/>
        </w:rPr>
        <w:t> </w:t>
      </w:r>
      <w:r>
        <w:rPr>
          <w:w w:val="110"/>
        </w:rPr>
        <w:t>from</w:t>
      </w:r>
      <w:r>
        <w:rPr>
          <w:spacing w:val="33"/>
          <w:w w:val="110"/>
        </w:rPr>
        <w:t> </w:t>
      </w:r>
      <w:r>
        <w:rPr>
          <w:w w:val="110"/>
        </w:rPr>
        <w:t>reinforcement</w:t>
      </w:r>
      <w:r>
        <w:rPr>
          <w:spacing w:val="33"/>
          <w:w w:val="110"/>
        </w:rPr>
        <w:t> </w:t>
      </w:r>
      <w:r>
        <w:rPr>
          <w:w w:val="110"/>
        </w:rPr>
        <w:t>learning:</w:t>
      </w:r>
      <w:r>
        <w:rPr>
          <w:spacing w:val="32"/>
          <w:w w:val="110"/>
        </w:rPr>
        <w:t> </w:t>
      </w:r>
      <w:r>
        <w:rPr>
          <w:w w:val="110"/>
        </w:rPr>
        <w:t>The</w:t>
      </w:r>
      <w:r>
        <w:rPr>
          <w:spacing w:val="33"/>
          <w:w w:val="110"/>
        </w:rPr>
        <w:t> </w:t>
      </w:r>
      <w:r>
        <w:rPr>
          <w:w w:val="110"/>
        </w:rPr>
        <w:t>authors</w:t>
      </w:r>
      <w:r>
        <w:rPr>
          <w:spacing w:val="33"/>
          <w:w w:val="110"/>
        </w:rPr>
        <w:t> </w:t>
      </w:r>
      <w:r>
        <w:rPr>
          <w:spacing w:val="-5"/>
          <w:w w:val="110"/>
        </w:rPr>
        <w:t>of</w:t>
      </w:r>
    </w:p>
    <w:p>
      <w:pPr>
        <w:pStyle w:val="BodyText"/>
        <w:spacing w:line="278" w:lineRule="auto" w:before="30"/>
        <w:ind w:left="111" w:right="129"/>
        <w:jc w:val="both"/>
      </w:pPr>
      <w:r>
        <w:rPr>
          <w:w w:val="110"/>
        </w:rPr>
        <w:t>[</w:t>
      </w:r>
      <w:hyperlink w:history="true" w:anchor="_bookmark149">
        <w:r>
          <w:rPr>
            <w:color w:val="007FAC"/>
            <w:w w:val="110"/>
          </w:rPr>
          <w:t>103</w:t>
        </w:r>
      </w:hyperlink>
      <w:r>
        <w:rPr>
          <w:w w:val="110"/>
        </w:rPr>
        <w:t>]</w:t>
      </w:r>
      <w:r>
        <w:rPr>
          <w:w w:val="110"/>
        </w:rPr>
        <w:t> proposed</w:t>
      </w:r>
      <w:r>
        <w:rPr>
          <w:w w:val="110"/>
        </w:rPr>
        <w:t> a</w:t>
      </w:r>
      <w:r>
        <w:rPr>
          <w:w w:val="110"/>
        </w:rPr>
        <w:t> Q-learning-based</w:t>
      </w:r>
      <w:r>
        <w:rPr>
          <w:w w:val="110"/>
        </w:rPr>
        <w:t> algorithm</w:t>
      </w:r>
      <w:r>
        <w:rPr>
          <w:w w:val="110"/>
        </w:rPr>
        <w:t> for</w:t>
      </w:r>
      <w:r>
        <w:rPr>
          <w:w w:val="110"/>
        </w:rPr>
        <w:t> heterogeneous</w:t>
      </w:r>
      <w:r>
        <w:rPr>
          <w:w w:val="110"/>
        </w:rPr>
        <w:t> </w:t>
      </w:r>
      <w:r>
        <w:rPr>
          <w:w w:val="110"/>
        </w:rPr>
        <w:t>net- works</w:t>
      </w:r>
      <w:r>
        <w:rPr>
          <w:spacing w:val="-2"/>
          <w:w w:val="110"/>
        </w:rPr>
        <w:t> </w:t>
      </w:r>
      <w:r>
        <w:rPr>
          <w:w w:val="110"/>
        </w:rPr>
        <w:t>to</w:t>
      </w:r>
      <w:r>
        <w:rPr>
          <w:spacing w:val="-2"/>
          <w:w w:val="110"/>
        </w:rPr>
        <w:t> </w:t>
      </w:r>
      <w:r>
        <w:rPr>
          <w:w w:val="110"/>
        </w:rPr>
        <w:t>reduce</w:t>
      </w:r>
      <w:r>
        <w:rPr>
          <w:spacing w:val="-2"/>
          <w:w w:val="110"/>
        </w:rPr>
        <w:t> </w:t>
      </w:r>
      <w:r>
        <w:rPr>
          <w:w w:val="110"/>
        </w:rPr>
        <w:t>the</w:t>
      </w:r>
      <w:r>
        <w:rPr>
          <w:spacing w:val="-2"/>
          <w:w w:val="110"/>
        </w:rPr>
        <w:t> </w:t>
      </w:r>
      <w:r>
        <w:rPr>
          <w:w w:val="110"/>
        </w:rPr>
        <w:t>overall</w:t>
      </w:r>
      <w:r>
        <w:rPr>
          <w:spacing w:val="-2"/>
          <w:w w:val="110"/>
        </w:rPr>
        <w:t> </w:t>
      </w:r>
      <w:r>
        <w:rPr>
          <w:w w:val="110"/>
        </w:rPr>
        <w:t>energy</w:t>
      </w:r>
      <w:r>
        <w:rPr>
          <w:spacing w:val="-2"/>
          <w:w w:val="110"/>
        </w:rPr>
        <w:t> </w:t>
      </w:r>
      <w:r>
        <w:rPr>
          <w:w w:val="110"/>
        </w:rPr>
        <w:t>consumption</w:t>
      </w:r>
      <w:r>
        <w:rPr>
          <w:spacing w:val="-2"/>
          <w:w w:val="110"/>
        </w:rPr>
        <w:t> </w:t>
      </w:r>
      <w:r>
        <w:rPr>
          <w:w w:val="110"/>
        </w:rPr>
        <w:t>of</w:t>
      </w:r>
      <w:r>
        <w:rPr>
          <w:spacing w:val="-2"/>
          <w:w w:val="110"/>
        </w:rPr>
        <w:t> </w:t>
      </w:r>
      <w:r>
        <w:rPr>
          <w:w w:val="110"/>
        </w:rPr>
        <w:t>SBSs.</w:t>
      </w:r>
      <w:r>
        <w:rPr>
          <w:spacing w:val="-2"/>
          <w:w w:val="110"/>
        </w:rPr>
        <w:t> </w:t>
      </w:r>
      <w:r>
        <w:rPr>
          <w:w w:val="110"/>
        </w:rPr>
        <w:t>Users’</w:t>
      </w:r>
      <w:r>
        <w:rPr>
          <w:spacing w:val="-2"/>
          <w:w w:val="110"/>
        </w:rPr>
        <w:t> </w:t>
      </w:r>
      <w:r>
        <w:rPr>
          <w:w w:val="110"/>
        </w:rPr>
        <w:t>infor- mation</w:t>
      </w:r>
      <w:r>
        <w:rPr>
          <w:w w:val="110"/>
        </w:rPr>
        <w:t> is</w:t>
      </w:r>
      <w:r>
        <w:rPr>
          <w:w w:val="110"/>
        </w:rPr>
        <w:t> utilized</w:t>
      </w:r>
      <w:r>
        <w:rPr>
          <w:w w:val="110"/>
        </w:rPr>
        <w:t> with</w:t>
      </w:r>
      <w:r>
        <w:rPr>
          <w:w w:val="110"/>
        </w:rPr>
        <w:t> a</w:t>
      </w:r>
      <w:r>
        <w:rPr>
          <w:w w:val="110"/>
        </w:rPr>
        <w:t> heuristic</w:t>
      </w:r>
      <w:r>
        <w:rPr>
          <w:w w:val="110"/>
        </w:rPr>
        <w:t> algorithm</w:t>
      </w:r>
      <w:r>
        <w:rPr>
          <w:w w:val="110"/>
        </w:rPr>
        <w:t> for</w:t>
      </w:r>
      <w:r>
        <w:rPr>
          <w:w w:val="110"/>
        </w:rPr>
        <w:t> the</w:t>
      </w:r>
      <w:r>
        <w:rPr>
          <w:w w:val="110"/>
        </w:rPr>
        <w:t> </w:t>
      </w:r>
      <w:r>
        <w:rPr>
          <w:w w:val="110"/>
        </w:rPr>
        <w:t>implementation information</w:t>
      </w:r>
      <w:r>
        <w:rPr>
          <w:w w:val="110"/>
        </w:rPr>
        <w:t> case</w:t>
      </w:r>
      <w:r>
        <w:rPr>
          <w:w w:val="110"/>
        </w:rPr>
        <w:t> (HAIIC)</w:t>
      </w:r>
      <w:r>
        <w:rPr>
          <w:w w:val="110"/>
        </w:rPr>
        <w:t> with</w:t>
      </w:r>
      <w:r>
        <w:rPr>
          <w:w w:val="110"/>
        </w:rPr>
        <w:t> an</w:t>
      </w:r>
      <w:r>
        <w:rPr>
          <w:w w:val="110"/>
        </w:rPr>
        <w:t> offline</w:t>
      </w:r>
      <w:r>
        <w:rPr>
          <w:w w:val="110"/>
        </w:rPr>
        <w:t> solution</w:t>
      </w:r>
      <w:r>
        <w:rPr>
          <w:w w:val="110"/>
        </w:rPr>
        <w:t> to</w:t>
      </w:r>
      <w:r>
        <w:rPr>
          <w:w w:val="110"/>
        </w:rPr>
        <w:t> reduce</w:t>
      </w:r>
      <w:r>
        <w:rPr>
          <w:w w:val="110"/>
        </w:rPr>
        <w:t> </w:t>
      </w:r>
      <w:r>
        <w:rPr>
          <w:w w:val="110"/>
        </w:rPr>
        <w:t>energy</w:t>
      </w:r>
      <w:r>
        <w:rPr>
          <w:w w:val="110"/>
        </w:rPr>
        <w:t> consumption.</w:t>
      </w:r>
      <w:r>
        <w:rPr>
          <w:w w:val="110"/>
        </w:rPr>
        <w:t> In</w:t>
      </w:r>
      <w:r>
        <w:rPr>
          <w:w w:val="110"/>
        </w:rPr>
        <w:t> this</w:t>
      </w:r>
      <w:r>
        <w:rPr>
          <w:w w:val="110"/>
        </w:rPr>
        <w:t> work,</w:t>
      </w:r>
      <w:r>
        <w:rPr>
          <w:w w:val="110"/>
        </w:rPr>
        <w:t> the</w:t>
      </w:r>
      <w:r>
        <w:rPr>
          <w:w w:val="110"/>
        </w:rPr>
        <w:t> on/off</w:t>
      </w:r>
      <w:r>
        <w:rPr>
          <w:w w:val="110"/>
        </w:rPr>
        <w:t> switching</w:t>
      </w:r>
      <w:r>
        <w:rPr>
          <w:w w:val="110"/>
        </w:rPr>
        <w:t> of</w:t>
      </w:r>
      <w:r>
        <w:rPr>
          <w:w w:val="110"/>
        </w:rPr>
        <w:t> SBSs</w:t>
      </w:r>
      <w:r>
        <w:rPr>
          <w:w w:val="110"/>
        </w:rPr>
        <w:t> is</w:t>
      </w:r>
      <w:r>
        <w:rPr>
          <w:w w:val="110"/>
        </w:rPr>
        <w:t> discussed</w:t>
      </w:r>
      <w:r>
        <w:rPr>
          <w:spacing w:val="40"/>
          <w:w w:val="110"/>
        </w:rPr>
        <w:t> </w:t>
      </w:r>
      <w:r>
        <w:rPr>
          <w:w w:val="110"/>
        </w:rPr>
        <w:t>by gathering complete and incomplete information, which </w:t>
      </w:r>
      <w:r>
        <w:rPr>
          <w:w w:val="110"/>
        </w:rPr>
        <w:t>correspond to</w:t>
      </w:r>
      <w:r>
        <w:rPr>
          <w:w w:val="110"/>
        </w:rPr>
        <w:t> the</w:t>
      </w:r>
      <w:r>
        <w:rPr>
          <w:w w:val="110"/>
        </w:rPr>
        <w:t> future</w:t>
      </w:r>
      <w:r>
        <w:rPr>
          <w:w w:val="110"/>
        </w:rPr>
        <w:t> and</w:t>
      </w:r>
      <w:r>
        <w:rPr>
          <w:w w:val="110"/>
        </w:rPr>
        <w:t> current</w:t>
      </w:r>
      <w:r>
        <w:rPr>
          <w:w w:val="110"/>
        </w:rPr>
        <w:t> information,</w:t>
      </w:r>
      <w:r>
        <w:rPr>
          <w:w w:val="110"/>
        </w:rPr>
        <w:t> respectively.</w:t>
      </w:r>
      <w:r>
        <w:rPr>
          <w:w w:val="110"/>
        </w:rPr>
        <w:t> With</w:t>
      </w:r>
      <w:r>
        <w:rPr>
          <w:w w:val="110"/>
        </w:rPr>
        <w:t> </w:t>
      </w:r>
      <w:r>
        <w:rPr>
          <w:w w:val="110"/>
        </w:rPr>
        <w:t>complete</w:t>
      </w:r>
      <w:r>
        <w:rPr>
          <w:w w:val="110"/>
        </w:rPr>
        <w:t> information,</w:t>
      </w:r>
      <w:r>
        <w:rPr>
          <w:w w:val="110"/>
        </w:rPr>
        <w:t> the</w:t>
      </w:r>
      <w:r>
        <w:rPr>
          <w:w w:val="110"/>
        </w:rPr>
        <w:t> critical</w:t>
      </w:r>
      <w:r>
        <w:rPr>
          <w:w w:val="110"/>
        </w:rPr>
        <w:t> sections</w:t>
      </w:r>
      <w:r>
        <w:rPr>
          <w:w w:val="110"/>
        </w:rPr>
        <w:t> of</w:t>
      </w:r>
      <w:r>
        <w:rPr>
          <w:w w:val="110"/>
        </w:rPr>
        <w:t> a</w:t>
      </w:r>
      <w:r>
        <w:rPr>
          <w:w w:val="110"/>
        </w:rPr>
        <w:t> cell</w:t>
      </w:r>
      <w:r>
        <w:rPr>
          <w:w w:val="110"/>
        </w:rPr>
        <w:t> are</w:t>
      </w:r>
      <w:r>
        <w:rPr>
          <w:w w:val="110"/>
        </w:rPr>
        <w:t> defined.</w:t>
      </w:r>
      <w:r>
        <w:rPr>
          <w:w w:val="110"/>
        </w:rPr>
        <w:t> Based</w:t>
      </w:r>
      <w:r>
        <w:rPr>
          <w:w w:val="110"/>
        </w:rPr>
        <w:t> on</w:t>
      </w:r>
      <w:r>
        <w:rPr>
          <w:w w:val="110"/>
        </w:rPr>
        <w:t> </w:t>
      </w:r>
      <w:r>
        <w:rPr>
          <w:w w:val="110"/>
        </w:rPr>
        <w:t>an</w:t>
      </w:r>
      <w:r>
        <w:rPr>
          <w:w w:val="110"/>
        </w:rPr>
        <w:t> offline</w:t>
      </w:r>
      <w:r>
        <w:rPr>
          <w:w w:val="110"/>
        </w:rPr>
        <w:t> approach,</w:t>
      </w:r>
      <w:r>
        <w:rPr>
          <w:w w:val="110"/>
        </w:rPr>
        <w:t> the</w:t>
      </w:r>
      <w:r>
        <w:rPr>
          <w:w w:val="110"/>
        </w:rPr>
        <w:t> cumulative</w:t>
      </w:r>
      <w:r>
        <w:rPr>
          <w:w w:val="110"/>
        </w:rPr>
        <w:t> energy</w:t>
      </w:r>
      <w:r>
        <w:rPr>
          <w:w w:val="110"/>
        </w:rPr>
        <w:t> consumption</w:t>
      </w:r>
      <w:r>
        <w:rPr>
          <w:w w:val="110"/>
        </w:rPr>
        <w:t> of</w:t>
      </w:r>
      <w:r>
        <w:rPr>
          <w:w w:val="110"/>
        </w:rPr>
        <w:t> the</w:t>
      </w:r>
      <w:r>
        <w:rPr>
          <w:w w:val="110"/>
        </w:rPr>
        <w:t> SBS</w:t>
      </w:r>
      <w:r>
        <w:rPr>
          <w:w w:val="110"/>
        </w:rPr>
        <w:t> </w:t>
      </w:r>
      <w:r>
        <w:rPr>
          <w:w w:val="110"/>
        </w:rPr>
        <w:t>is</w:t>
      </w:r>
      <w:r>
        <w:rPr>
          <w:w w:val="110"/>
        </w:rPr>
        <w:t> obtained, and the best policy is attained. For incomplete information, the</w:t>
      </w:r>
      <w:r>
        <w:rPr>
          <w:w w:val="110"/>
        </w:rPr>
        <w:t> HAIIC</w:t>
      </w:r>
      <w:r>
        <w:rPr>
          <w:w w:val="110"/>
        </w:rPr>
        <w:t> was</w:t>
      </w:r>
      <w:r>
        <w:rPr>
          <w:w w:val="110"/>
        </w:rPr>
        <w:t> used</w:t>
      </w:r>
      <w:r>
        <w:rPr>
          <w:w w:val="110"/>
        </w:rPr>
        <w:t> to</w:t>
      </w:r>
      <w:r>
        <w:rPr>
          <w:w w:val="110"/>
        </w:rPr>
        <w:t> categorize</w:t>
      </w:r>
      <w:r>
        <w:rPr>
          <w:w w:val="110"/>
        </w:rPr>
        <w:t> the</w:t>
      </w:r>
      <w:r>
        <w:rPr>
          <w:w w:val="110"/>
        </w:rPr>
        <w:t> on/off</w:t>
      </w:r>
      <w:r>
        <w:rPr>
          <w:w w:val="110"/>
        </w:rPr>
        <w:t> switching</w:t>
      </w:r>
      <w:r>
        <w:rPr>
          <w:w w:val="110"/>
        </w:rPr>
        <w:t> policy</w:t>
      </w:r>
      <w:r>
        <w:rPr>
          <w:w w:val="110"/>
        </w:rPr>
        <w:t> of</w:t>
      </w:r>
      <w:r>
        <w:rPr>
          <w:w w:val="110"/>
        </w:rPr>
        <w:t> </w:t>
      </w:r>
      <w:r>
        <w:rPr>
          <w:w w:val="110"/>
        </w:rPr>
        <w:t>the</w:t>
      </w:r>
      <w:r>
        <w:rPr>
          <w:w w:val="110"/>
        </w:rPr>
        <w:t> BSs.</w:t>
      </w:r>
      <w:r>
        <w:rPr>
          <w:w w:val="110"/>
        </w:rPr>
        <w:t> The</w:t>
      </w:r>
      <w:r>
        <w:rPr>
          <w:w w:val="110"/>
        </w:rPr>
        <w:t> HAIIC</w:t>
      </w:r>
      <w:r>
        <w:rPr>
          <w:w w:val="110"/>
        </w:rPr>
        <w:t> uses</w:t>
      </w:r>
      <w:r>
        <w:rPr>
          <w:w w:val="110"/>
        </w:rPr>
        <w:t> an</w:t>
      </w:r>
      <w:r>
        <w:rPr>
          <w:w w:val="110"/>
        </w:rPr>
        <w:t> upper-bound</w:t>
      </w:r>
      <w:r>
        <w:rPr>
          <w:w w:val="110"/>
        </w:rPr>
        <w:t> threshold</w:t>
      </w:r>
      <w:r>
        <w:rPr>
          <w:w w:val="110"/>
        </w:rPr>
        <w:t> based</w:t>
      </w:r>
      <w:r>
        <w:rPr>
          <w:w w:val="110"/>
        </w:rPr>
        <w:t> on</w:t>
      </w:r>
      <w:r>
        <w:rPr>
          <w:w w:val="110"/>
        </w:rPr>
        <w:t> the</w:t>
      </w:r>
      <w:r>
        <w:rPr>
          <w:w w:val="110"/>
        </w:rPr>
        <w:t> </w:t>
      </w:r>
      <w:r>
        <w:rPr>
          <w:w w:val="110"/>
        </w:rPr>
        <w:t>energy</w:t>
      </w:r>
      <w:r>
        <w:rPr>
          <w:w w:val="110"/>
        </w:rPr>
        <w:t> </w:t>
      </w:r>
      <w:r>
        <w:rPr/>
        <w:t>consumption ratio (ECR). The learning algorithm defines the SBS on/off</w:t>
      </w:r>
      <w:r>
        <w:rPr>
          <w:w w:val="110"/>
        </w:rPr>
        <w:t> switching</w:t>
      </w:r>
      <w:r>
        <w:rPr>
          <w:spacing w:val="12"/>
          <w:w w:val="110"/>
        </w:rPr>
        <w:t> </w:t>
      </w:r>
      <w:r>
        <w:rPr>
          <w:w w:val="110"/>
        </w:rPr>
        <w:t>operation</w:t>
      </w:r>
      <w:r>
        <w:rPr>
          <w:spacing w:val="13"/>
          <w:w w:val="110"/>
        </w:rPr>
        <w:t> </w:t>
      </w:r>
      <w:r>
        <w:rPr>
          <w:w w:val="110"/>
        </w:rPr>
        <w:t>as</w:t>
      </w:r>
      <w:r>
        <w:rPr>
          <w:spacing w:val="13"/>
          <w:w w:val="110"/>
        </w:rPr>
        <w:t> </w:t>
      </w:r>
      <w:r>
        <w:rPr>
          <w:w w:val="110"/>
        </w:rPr>
        <w:t>an</w:t>
      </w:r>
      <w:r>
        <w:rPr>
          <w:spacing w:val="13"/>
          <w:w w:val="110"/>
        </w:rPr>
        <w:t> </w:t>
      </w:r>
      <w:r>
        <w:rPr>
          <w:w w:val="110"/>
        </w:rPr>
        <w:t>action.</w:t>
      </w:r>
      <w:r>
        <w:rPr>
          <w:spacing w:val="13"/>
          <w:w w:val="110"/>
        </w:rPr>
        <w:t> </w:t>
      </w:r>
      <w:r>
        <w:rPr>
          <w:w w:val="110"/>
        </w:rPr>
        <w:t>The</w:t>
      </w:r>
      <w:r>
        <w:rPr>
          <w:spacing w:val="13"/>
          <w:w w:val="110"/>
        </w:rPr>
        <w:t> </w:t>
      </w:r>
      <w:r>
        <w:rPr>
          <w:w w:val="110"/>
        </w:rPr>
        <w:t>state</w:t>
      </w:r>
      <w:r>
        <w:rPr>
          <w:spacing w:val="13"/>
          <w:w w:val="110"/>
        </w:rPr>
        <w:t> </w:t>
      </w:r>
      <w:r>
        <w:rPr>
          <w:w w:val="110"/>
        </w:rPr>
        <w:t>depends</w:t>
      </w:r>
      <w:r>
        <w:rPr>
          <w:spacing w:val="13"/>
          <w:w w:val="110"/>
        </w:rPr>
        <w:t> </w:t>
      </w:r>
      <w:r>
        <w:rPr>
          <w:w w:val="110"/>
        </w:rPr>
        <w:t>on</w:t>
      </w:r>
      <w:r>
        <w:rPr>
          <w:spacing w:val="12"/>
          <w:w w:val="110"/>
        </w:rPr>
        <w:t> </w:t>
      </w:r>
      <w:r>
        <w:rPr>
          <w:w w:val="110"/>
        </w:rPr>
        <w:t>the</w:t>
      </w:r>
      <w:r>
        <w:rPr>
          <w:spacing w:val="13"/>
          <w:w w:val="110"/>
        </w:rPr>
        <w:t> </w:t>
      </w:r>
      <w:r>
        <w:rPr>
          <w:w w:val="110"/>
        </w:rPr>
        <w:t>number</w:t>
      </w:r>
      <w:r>
        <w:rPr>
          <w:spacing w:val="13"/>
          <w:w w:val="110"/>
        </w:rPr>
        <w:t> </w:t>
      </w:r>
      <w:r>
        <w:rPr>
          <w:spacing w:val="-7"/>
          <w:w w:val="110"/>
        </w:rPr>
        <w:t>o</w:t>
      </w:r>
      <w:r>
        <w:rPr>
          <w:spacing w:val="-7"/>
          <w:w w:val="110"/>
        </w:rPr>
        <w:t>f</w:t>
      </w:r>
    </w:p>
    <w:p>
      <w:pPr>
        <w:spacing w:after="0" w:line="278" w:lineRule="auto"/>
        <w:jc w:val="both"/>
        <w:sectPr>
          <w:type w:val="continuous"/>
          <w:pgSz w:w="11910" w:h="15880"/>
          <w:pgMar w:header="655" w:footer="544" w:top="620" w:bottom="280" w:left="640" w:right="620"/>
          <w:cols w:num="2" w:equalWidth="0">
            <w:col w:w="5174" w:space="206"/>
            <w:col w:w="5270"/>
          </w:cols>
        </w:sectPr>
      </w:pPr>
    </w:p>
    <w:p>
      <w:pPr>
        <w:pStyle w:val="BodyText"/>
        <w:rPr>
          <w:sz w:val="12"/>
        </w:rPr>
      </w:pPr>
    </w:p>
    <w:p>
      <w:pPr>
        <w:spacing w:after="0"/>
        <w:rPr>
          <w:sz w:val="12"/>
        </w:rPr>
        <w:sectPr>
          <w:pgSz w:w="11910" w:h="15880"/>
          <w:pgMar w:header="655" w:footer="544" w:top="840" w:bottom="740" w:left="640" w:right="620"/>
        </w:sectPr>
      </w:pPr>
    </w:p>
    <w:p>
      <w:pPr>
        <w:pStyle w:val="BodyText"/>
        <w:spacing w:line="268" w:lineRule="auto" w:before="91"/>
        <w:ind w:left="111" w:right="38"/>
        <w:jc w:val="both"/>
      </w:pPr>
      <w:r>
        <w:rPr>
          <w:w w:val="110"/>
        </w:rPr>
        <w:t>active</w:t>
      </w:r>
      <w:r>
        <w:rPr>
          <w:w w:val="110"/>
        </w:rPr>
        <w:t> users</w:t>
      </w:r>
      <w:r>
        <w:rPr>
          <w:w w:val="110"/>
        </w:rPr>
        <w:t> and</w:t>
      </w:r>
      <w:r>
        <w:rPr>
          <w:w w:val="110"/>
        </w:rPr>
        <w:t> SBS.</w:t>
      </w:r>
      <w:r>
        <w:rPr>
          <w:w w:val="110"/>
        </w:rPr>
        <w:t> Finally,</w:t>
      </w:r>
      <w:r>
        <w:rPr>
          <w:w w:val="110"/>
        </w:rPr>
        <w:t> the</w:t>
      </w:r>
      <w:r>
        <w:rPr>
          <w:w w:val="110"/>
        </w:rPr>
        <w:t> reward</w:t>
      </w:r>
      <w:r>
        <w:rPr>
          <w:w w:val="110"/>
        </w:rPr>
        <w:t> of</w:t>
      </w:r>
      <w:r>
        <w:rPr>
          <w:w w:val="110"/>
        </w:rPr>
        <w:t> the</w:t>
      </w:r>
      <w:r>
        <w:rPr>
          <w:w w:val="110"/>
        </w:rPr>
        <w:t> learning</w:t>
      </w:r>
      <w:r>
        <w:rPr>
          <w:w w:val="110"/>
        </w:rPr>
        <w:t> algorithm</w:t>
      </w:r>
      <w:r>
        <w:rPr>
          <w:w w:val="110"/>
        </w:rPr>
        <w:t> </w:t>
      </w:r>
      <w:r>
        <w:rPr>
          <w:w w:val="110"/>
        </w:rPr>
        <w:t>is achieved</w:t>
      </w:r>
      <w:r>
        <w:rPr>
          <w:spacing w:val="-2"/>
          <w:w w:val="110"/>
        </w:rPr>
        <w:t> </w:t>
      </w:r>
      <w:r>
        <w:rPr>
          <w:w w:val="110"/>
        </w:rPr>
        <w:t>through</w:t>
      </w:r>
      <w:r>
        <w:rPr>
          <w:spacing w:val="-2"/>
          <w:w w:val="110"/>
        </w:rPr>
        <w:t> </w:t>
      </w:r>
      <w:r>
        <w:rPr>
          <w:w w:val="110"/>
        </w:rPr>
        <w:t>a</w:t>
      </w:r>
      <w:r>
        <w:rPr>
          <w:spacing w:val="-2"/>
          <w:w w:val="110"/>
        </w:rPr>
        <w:t> </w:t>
      </w:r>
      <w:r>
        <w:rPr>
          <w:w w:val="110"/>
        </w:rPr>
        <w:t>switching</w:t>
      </w:r>
      <w:r>
        <w:rPr>
          <w:spacing w:val="-2"/>
          <w:w w:val="110"/>
        </w:rPr>
        <w:t> </w:t>
      </w:r>
      <w:r>
        <w:rPr>
          <w:w w:val="110"/>
        </w:rPr>
        <w:t>action</w:t>
      </w:r>
      <w:r>
        <w:rPr>
          <w:spacing w:val="-2"/>
          <w:w w:val="110"/>
        </w:rPr>
        <w:t> </w:t>
      </w:r>
      <w:r>
        <w:rPr>
          <w:w w:val="110"/>
        </w:rPr>
        <w:t>in</w:t>
      </w:r>
      <w:r>
        <w:rPr>
          <w:spacing w:val="-2"/>
          <w:w w:val="110"/>
        </w:rPr>
        <w:t> </w:t>
      </w:r>
      <w:r>
        <w:rPr>
          <w:w w:val="110"/>
        </w:rPr>
        <w:t>any</w:t>
      </w:r>
      <w:r>
        <w:rPr>
          <w:spacing w:val="-2"/>
          <w:w w:val="110"/>
        </w:rPr>
        <w:t> </w:t>
      </w:r>
      <w:r>
        <w:rPr>
          <w:w w:val="110"/>
        </w:rPr>
        <w:t>particular</w:t>
      </w:r>
      <w:r>
        <w:rPr>
          <w:spacing w:val="-2"/>
          <w:w w:val="110"/>
        </w:rPr>
        <w:t> </w:t>
      </w:r>
      <w:r>
        <w:rPr>
          <w:w w:val="110"/>
        </w:rPr>
        <w:t>state.</w:t>
      </w:r>
      <w:r>
        <w:rPr>
          <w:spacing w:val="-2"/>
          <w:w w:val="110"/>
        </w:rPr>
        <w:t> </w:t>
      </w:r>
      <w:r>
        <w:rPr>
          <w:w w:val="110"/>
        </w:rPr>
        <w:t>The</w:t>
      </w:r>
      <w:r>
        <w:rPr>
          <w:spacing w:val="-2"/>
          <w:w w:val="110"/>
        </w:rPr>
        <w:t> </w:t>
      </w:r>
      <w:r>
        <w:rPr>
          <w:w w:val="110"/>
        </w:rPr>
        <w:t>reward of</w:t>
      </w:r>
      <w:r>
        <w:rPr>
          <w:w w:val="110"/>
        </w:rPr>
        <w:t> the</w:t>
      </w:r>
      <w:r>
        <w:rPr>
          <w:w w:val="110"/>
        </w:rPr>
        <w:t> algorithm</w:t>
      </w:r>
      <w:r>
        <w:rPr>
          <w:w w:val="110"/>
        </w:rPr>
        <w:t> is</w:t>
      </w:r>
      <w:r>
        <w:rPr>
          <w:w w:val="110"/>
        </w:rPr>
        <w:t> entitled</w:t>
      </w:r>
      <w:r>
        <w:rPr>
          <w:w w:val="110"/>
        </w:rPr>
        <w:t> to</w:t>
      </w:r>
      <w:r>
        <w:rPr>
          <w:w w:val="110"/>
        </w:rPr>
        <w:t> energy</w:t>
      </w:r>
      <w:r>
        <w:rPr>
          <w:w w:val="110"/>
        </w:rPr>
        <w:t> consumption</w:t>
      </w:r>
      <w:r>
        <w:rPr>
          <w:w w:val="110"/>
        </w:rPr>
        <w:t> and</w:t>
      </w:r>
      <w:r>
        <w:rPr>
          <w:w w:val="110"/>
        </w:rPr>
        <w:t> transmission gain constraints. The procedure is iterative, and the calculated reward updates</w:t>
      </w:r>
      <w:r>
        <w:rPr>
          <w:spacing w:val="27"/>
          <w:w w:val="110"/>
        </w:rPr>
        <w:t> </w:t>
      </w:r>
      <w:r>
        <w:rPr>
          <w:w w:val="110"/>
        </w:rPr>
        <w:t>the</w:t>
      </w:r>
      <w:r>
        <w:rPr>
          <w:spacing w:val="27"/>
          <w:w w:val="110"/>
        </w:rPr>
        <w:t> </w:t>
      </w:r>
      <w:r>
        <w:rPr>
          <w:w w:val="110"/>
        </w:rPr>
        <w:t>Q-value</w:t>
      </w:r>
      <w:r>
        <w:rPr>
          <w:spacing w:val="27"/>
          <w:w w:val="110"/>
        </w:rPr>
        <w:t> </w:t>
      </w:r>
      <w:r>
        <w:rPr>
          <w:w w:val="110"/>
        </w:rPr>
        <w:t>until</w:t>
      </w:r>
      <w:r>
        <w:rPr>
          <w:spacing w:val="27"/>
          <w:w w:val="110"/>
        </w:rPr>
        <w:t> </w:t>
      </w:r>
      <w:r>
        <w:rPr>
          <w:w w:val="110"/>
        </w:rPr>
        <w:t>it</w:t>
      </w:r>
      <w:r>
        <w:rPr>
          <w:spacing w:val="27"/>
          <w:w w:val="110"/>
        </w:rPr>
        <w:t> </w:t>
      </w:r>
      <w:r>
        <w:rPr>
          <w:w w:val="110"/>
        </w:rPr>
        <w:t>converges.</w:t>
      </w:r>
      <w:r>
        <w:rPr>
          <w:spacing w:val="27"/>
          <w:w w:val="110"/>
        </w:rPr>
        <w:t> </w:t>
      </w:r>
      <w:r>
        <w:rPr>
          <w:w w:val="110"/>
        </w:rPr>
        <w:t>From</w:t>
      </w:r>
      <w:r>
        <w:rPr>
          <w:spacing w:val="27"/>
          <w:w w:val="110"/>
        </w:rPr>
        <w:t> </w:t>
      </w:r>
      <w:r>
        <w:rPr>
          <w:w w:val="110"/>
        </w:rPr>
        <w:t>the</w:t>
      </w:r>
      <w:r>
        <w:rPr>
          <w:spacing w:val="27"/>
          <w:w w:val="110"/>
        </w:rPr>
        <w:t> </w:t>
      </w:r>
      <w:r>
        <w:rPr>
          <w:w w:val="110"/>
        </w:rPr>
        <w:t>simulation</w:t>
      </w:r>
      <w:r>
        <w:rPr>
          <w:spacing w:val="27"/>
          <w:w w:val="110"/>
        </w:rPr>
        <w:t> </w:t>
      </w:r>
      <w:r>
        <w:rPr>
          <w:w w:val="110"/>
        </w:rPr>
        <w:t>results, it</w:t>
      </w:r>
      <w:r>
        <w:rPr>
          <w:w w:val="110"/>
        </w:rPr>
        <w:t> is</w:t>
      </w:r>
      <w:r>
        <w:rPr>
          <w:w w:val="110"/>
        </w:rPr>
        <w:t> concluded</w:t>
      </w:r>
      <w:r>
        <w:rPr>
          <w:w w:val="110"/>
        </w:rPr>
        <w:t> that</w:t>
      </w:r>
      <w:r>
        <w:rPr>
          <w:w w:val="110"/>
        </w:rPr>
        <w:t> the</w:t>
      </w:r>
      <w:r>
        <w:rPr>
          <w:w w:val="110"/>
        </w:rPr>
        <w:t> proposed</w:t>
      </w:r>
      <w:r>
        <w:rPr>
          <w:w w:val="110"/>
        </w:rPr>
        <w:t> HAIIC</w:t>
      </w:r>
      <w:r>
        <w:rPr>
          <w:w w:val="110"/>
        </w:rPr>
        <w:t> algorithm</w:t>
      </w:r>
      <w:r>
        <w:rPr>
          <w:w w:val="110"/>
        </w:rPr>
        <w:t> minimizes</w:t>
      </w:r>
      <w:r>
        <w:rPr>
          <w:w w:val="110"/>
        </w:rPr>
        <w:t> energy consumption.</w:t>
      </w:r>
      <w:r>
        <w:rPr>
          <w:spacing w:val="40"/>
          <w:w w:val="110"/>
        </w:rPr>
        <w:t> </w:t>
      </w:r>
      <w:r>
        <w:rPr>
          <w:w w:val="110"/>
        </w:rPr>
        <w:t>Similarly,</w:t>
      </w:r>
      <w:r>
        <w:rPr>
          <w:spacing w:val="40"/>
          <w:w w:val="110"/>
        </w:rPr>
        <w:t> </w:t>
      </w:r>
      <w:r>
        <w:rPr>
          <w:w w:val="110"/>
        </w:rPr>
        <w:t>studies</w:t>
      </w:r>
      <w:r>
        <w:rPr>
          <w:spacing w:val="40"/>
          <w:w w:val="110"/>
        </w:rPr>
        <w:t> </w:t>
      </w:r>
      <w:r>
        <w:rPr>
          <w:w w:val="110"/>
        </w:rPr>
        <w:t>were</w:t>
      </w:r>
      <w:r>
        <w:rPr>
          <w:spacing w:val="40"/>
          <w:w w:val="110"/>
        </w:rPr>
        <w:t> </w:t>
      </w:r>
      <w:r>
        <w:rPr>
          <w:w w:val="110"/>
        </w:rPr>
        <w:t>conducted,</w:t>
      </w:r>
      <w:r>
        <w:rPr>
          <w:spacing w:val="40"/>
          <w:w w:val="110"/>
        </w:rPr>
        <w:t> </w:t>
      </w:r>
      <w:r>
        <w:rPr>
          <w:w w:val="110"/>
        </w:rPr>
        <w:t>such</w:t>
      </w:r>
      <w:r>
        <w:rPr>
          <w:spacing w:val="40"/>
          <w:w w:val="110"/>
        </w:rPr>
        <w:t> </w:t>
      </w:r>
      <w:r>
        <w:rPr>
          <w:w w:val="110"/>
        </w:rPr>
        <w:t>as</w:t>
      </w:r>
      <w:r>
        <w:rPr>
          <w:spacing w:val="40"/>
          <w:w w:val="110"/>
        </w:rPr>
        <w:t> </w:t>
      </w:r>
      <w:r>
        <w:rPr>
          <w:w w:val="110"/>
        </w:rPr>
        <w:t>the</w:t>
      </w:r>
      <w:r>
        <w:rPr>
          <w:spacing w:val="40"/>
          <w:w w:val="110"/>
        </w:rPr>
        <w:t> </w:t>
      </w:r>
      <w:r>
        <w:rPr>
          <w:w w:val="110"/>
        </w:rPr>
        <w:t>work in [</w:t>
      </w:r>
      <w:hyperlink w:history="true" w:anchor="_bookmark150">
        <w:r>
          <w:rPr>
            <w:color w:val="007FAC"/>
            <w:w w:val="110"/>
          </w:rPr>
          <w:t>104</w:t>
        </w:r>
      </w:hyperlink>
      <w:r>
        <w:rPr>
          <w:w w:val="110"/>
        </w:rPr>
        <w:t>], which used actor–critic learning to control the on/off BS switching.</w:t>
      </w:r>
      <w:r>
        <w:rPr>
          <w:spacing w:val="-2"/>
          <w:w w:val="110"/>
        </w:rPr>
        <w:t> </w:t>
      </w:r>
      <w:r>
        <w:rPr>
          <w:w w:val="110"/>
        </w:rPr>
        <w:t>The</w:t>
      </w:r>
      <w:r>
        <w:rPr>
          <w:spacing w:val="-2"/>
          <w:w w:val="110"/>
        </w:rPr>
        <w:t> </w:t>
      </w:r>
      <w:r>
        <w:rPr>
          <w:w w:val="110"/>
        </w:rPr>
        <w:t>RL</w:t>
      </w:r>
      <w:r>
        <w:rPr>
          <w:spacing w:val="-2"/>
          <w:w w:val="110"/>
        </w:rPr>
        <w:t> </w:t>
      </w:r>
      <w:r>
        <w:rPr>
          <w:w w:val="110"/>
        </w:rPr>
        <w:t>technique</w:t>
      </w:r>
      <w:r>
        <w:rPr>
          <w:spacing w:val="-2"/>
          <w:w w:val="110"/>
        </w:rPr>
        <w:t> </w:t>
      </w:r>
      <w:r>
        <w:rPr>
          <w:w w:val="110"/>
        </w:rPr>
        <w:t>defines</w:t>
      </w:r>
      <w:r>
        <w:rPr>
          <w:spacing w:val="-2"/>
          <w:w w:val="110"/>
        </w:rPr>
        <w:t> </w:t>
      </w:r>
      <w:r>
        <w:rPr>
          <w:w w:val="110"/>
        </w:rPr>
        <w:t>the</w:t>
      </w:r>
      <w:r>
        <w:rPr>
          <w:spacing w:val="-2"/>
          <w:w w:val="110"/>
        </w:rPr>
        <w:t> </w:t>
      </w:r>
      <w:r>
        <w:rPr>
          <w:w w:val="110"/>
        </w:rPr>
        <w:t>BS</w:t>
      </w:r>
      <w:r>
        <w:rPr>
          <w:spacing w:val="-2"/>
          <w:w w:val="110"/>
        </w:rPr>
        <w:t> </w:t>
      </w:r>
      <w:r>
        <w:rPr>
          <w:w w:val="110"/>
        </w:rPr>
        <w:t>switching</w:t>
      </w:r>
      <w:r>
        <w:rPr>
          <w:spacing w:val="-2"/>
          <w:w w:val="110"/>
        </w:rPr>
        <w:t> </w:t>
      </w:r>
      <w:r>
        <w:rPr>
          <w:w w:val="110"/>
        </w:rPr>
        <w:t>operation</w:t>
      </w:r>
      <w:r>
        <w:rPr>
          <w:spacing w:val="-2"/>
          <w:w w:val="110"/>
        </w:rPr>
        <w:t> </w:t>
      </w:r>
      <w:r>
        <w:rPr>
          <w:w w:val="110"/>
        </w:rPr>
        <w:t>as</w:t>
      </w:r>
      <w:r>
        <w:rPr>
          <w:spacing w:val="-2"/>
          <w:w w:val="110"/>
        </w:rPr>
        <w:t> </w:t>
      </w:r>
      <w:r>
        <w:rPr>
          <w:w w:val="110"/>
        </w:rPr>
        <w:t>the action and the amount of traffic load on the controller as the state. The controller</w:t>
      </w:r>
      <w:r>
        <w:rPr>
          <w:w w:val="110"/>
        </w:rPr>
        <w:t> decides</w:t>
      </w:r>
      <w:r>
        <w:rPr>
          <w:w w:val="110"/>
        </w:rPr>
        <w:t> an</w:t>
      </w:r>
      <w:r>
        <w:rPr>
          <w:w w:val="110"/>
        </w:rPr>
        <w:t> action</w:t>
      </w:r>
      <w:r>
        <w:rPr>
          <w:w w:val="110"/>
        </w:rPr>
        <w:t> based</w:t>
      </w:r>
      <w:r>
        <w:rPr>
          <w:w w:val="110"/>
        </w:rPr>
        <w:t> on</w:t>
      </w:r>
      <w:r>
        <w:rPr>
          <w:w w:val="110"/>
        </w:rPr>
        <w:t> the</w:t>
      </w:r>
      <w:r>
        <w:rPr>
          <w:w w:val="110"/>
        </w:rPr>
        <w:t> traffic</w:t>
      </w:r>
      <w:r>
        <w:rPr>
          <w:w w:val="110"/>
        </w:rPr>
        <w:t> load</w:t>
      </w:r>
      <w:r>
        <w:rPr>
          <w:w w:val="110"/>
        </w:rPr>
        <w:t> in</w:t>
      </w:r>
      <w:r>
        <w:rPr>
          <w:w w:val="110"/>
        </w:rPr>
        <w:t> a</w:t>
      </w:r>
      <w:r>
        <w:rPr>
          <w:w w:val="110"/>
        </w:rPr>
        <w:t> stochastic manner</w:t>
      </w:r>
      <w:r>
        <w:rPr>
          <w:w w:val="110"/>
        </w:rPr>
        <w:t> to</w:t>
      </w:r>
      <w:r>
        <w:rPr>
          <w:w w:val="110"/>
        </w:rPr>
        <w:t> minimize</w:t>
      </w:r>
      <w:r>
        <w:rPr>
          <w:w w:val="110"/>
        </w:rPr>
        <w:t> the</w:t>
      </w:r>
      <w:r>
        <w:rPr>
          <w:w w:val="110"/>
        </w:rPr>
        <w:t> overall</w:t>
      </w:r>
      <w:r>
        <w:rPr>
          <w:w w:val="110"/>
        </w:rPr>
        <w:t> energy</w:t>
      </w:r>
      <w:r>
        <w:rPr>
          <w:w w:val="110"/>
        </w:rPr>
        <w:t> usage.</w:t>
      </w:r>
      <w:r>
        <w:rPr>
          <w:w w:val="110"/>
        </w:rPr>
        <w:t> The</w:t>
      </w:r>
      <w:r>
        <w:rPr>
          <w:w w:val="110"/>
        </w:rPr>
        <w:t> authors</w:t>
      </w:r>
      <w:r>
        <w:rPr>
          <w:w w:val="110"/>
        </w:rPr>
        <w:t> of</w:t>
      </w:r>
      <w:r>
        <w:rPr>
          <w:w w:val="110"/>
        </w:rPr>
        <w:t> [</w:t>
      </w:r>
      <w:hyperlink w:history="true" w:anchor="_bookmark149">
        <w:r>
          <w:rPr>
            <w:color w:val="007FAC"/>
            <w:w w:val="110"/>
          </w:rPr>
          <w:t>103</w:t>
        </w:r>
      </w:hyperlink>
      <w:r>
        <w:rPr>
          <w:w w:val="110"/>
        </w:rPr>
        <w:t>] used</w:t>
      </w:r>
      <w:r>
        <w:rPr>
          <w:w w:val="110"/>
        </w:rPr>
        <w:t> the</w:t>
      </w:r>
      <w:r>
        <w:rPr>
          <w:w w:val="110"/>
        </w:rPr>
        <w:t> coverage</w:t>
      </w:r>
      <w:r>
        <w:rPr>
          <w:w w:val="110"/>
        </w:rPr>
        <w:t> of</w:t>
      </w:r>
      <w:r>
        <w:rPr>
          <w:w w:val="110"/>
        </w:rPr>
        <w:t> the</w:t>
      </w:r>
      <w:r>
        <w:rPr>
          <w:w w:val="110"/>
        </w:rPr>
        <w:t> BS</w:t>
      </w:r>
      <w:r>
        <w:rPr>
          <w:w w:val="110"/>
        </w:rPr>
        <w:t> to</w:t>
      </w:r>
      <w:r>
        <w:rPr>
          <w:w w:val="110"/>
        </w:rPr>
        <w:t> switch</w:t>
      </w:r>
      <w:r>
        <w:rPr>
          <w:w w:val="110"/>
        </w:rPr>
        <w:t> off</w:t>
      </w:r>
      <w:r>
        <w:rPr>
          <w:w w:val="110"/>
        </w:rPr>
        <w:t> the</w:t>
      </w:r>
      <w:r>
        <w:rPr>
          <w:w w:val="110"/>
        </w:rPr>
        <w:t> SBSs</w:t>
      </w:r>
      <w:r>
        <w:rPr>
          <w:w w:val="110"/>
        </w:rPr>
        <w:t> in</w:t>
      </w:r>
      <w:r>
        <w:rPr>
          <w:w w:val="110"/>
        </w:rPr>
        <w:t> their</w:t>
      </w:r>
      <w:r>
        <w:rPr>
          <w:w w:val="110"/>
        </w:rPr>
        <w:t> vicinity, which suggests a centralized KDN architecture at the main controller. Similarly,</w:t>
      </w:r>
      <w:r>
        <w:rPr>
          <w:spacing w:val="31"/>
          <w:w w:val="110"/>
        </w:rPr>
        <w:t> </w:t>
      </w:r>
      <w:r>
        <w:rPr>
          <w:w w:val="110"/>
        </w:rPr>
        <w:t>in</w:t>
      </w:r>
      <w:r>
        <w:rPr>
          <w:spacing w:val="31"/>
          <w:w w:val="110"/>
        </w:rPr>
        <w:t> </w:t>
      </w:r>
      <w:r>
        <w:rPr>
          <w:w w:val="110"/>
        </w:rPr>
        <w:t>[</w:t>
      </w:r>
      <w:hyperlink w:history="true" w:anchor="_bookmark150">
        <w:r>
          <w:rPr>
            <w:color w:val="007FAC"/>
            <w:w w:val="110"/>
          </w:rPr>
          <w:t>104</w:t>
        </w:r>
      </w:hyperlink>
      <w:r>
        <w:rPr>
          <w:w w:val="110"/>
        </w:rPr>
        <w:t>],</w:t>
      </w:r>
      <w:r>
        <w:rPr>
          <w:spacing w:val="31"/>
          <w:w w:val="110"/>
        </w:rPr>
        <w:t> </w:t>
      </w:r>
      <w:r>
        <w:rPr>
          <w:w w:val="110"/>
        </w:rPr>
        <w:t>the</w:t>
      </w:r>
      <w:r>
        <w:rPr>
          <w:spacing w:val="31"/>
          <w:w w:val="110"/>
        </w:rPr>
        <w:t> </w:t>
      </w:r>
      <w:r>
        <w:rPr>
          <w:w w:val="110"/>
        </w:rPr>
        <w:t>overlap</w:t>
      </w:r>
      <w:r>
        <w:rPr>
          <w:spacing w:val="31"/>
          <w:w w:val="110"/>
        </w:rPr>
        <w:t> </w:t>
      </w:r>
      <w:r>
        <w:rPr>
          <w:w w:val="110"/>
        </w:rPr>
        <w:t>between</w:t>
      </w:r>
      <w:r>
        <w:rPr>
          <w:spacing w:val="31"/>
          <w:w w:val="110"/>
        </w:rPr>
        <w:t> </w:t>
      </w:r>
      <w:r>
        <w:rPr>
          <w:w w:val="110"/>
        </w:rPr>
        <w:t>the</w:t>
      </w:r>
      <w:r>
        <w:rPr>
          <w:spacing w:val="31"/>
          <w:w w:val="110"/>
        </w:rPr>
        <w:t> </w:t>
      </w:r>
      <w:r>
        <w:rPr>
          <w:w w:val="110"/>
        </w:rPr>
        <w:t>coverage</w:t>
      </w:r>
      <w:r>
        <w:rPr>
          <w:spacing w:val="31"/>
          <w:w w:val="110"/>
        </w:rPr>
        <w:t> </w:t>
      </w:r>
      <w:r>
        <w:rPr>
          <w:w w:val="110"/>
        </w:rPr>
        <w:t>areas</w:t>
      </w:r>
      <w:r>
        <w:rPr>
          <w:spacing w:val="31"/>
          <w:w w:val="110"/>
        </w:rPr>
        <w:t> </w:t>
      </w:r>
      <w:r>
        <w:rPr>
          <w:w w:val="110"/>
        </w:rPr>
        <w:t>of</w:t>
      </w:r>
      <w:r>
        <w:rPr>
          <w:spacing w:val="31"/>
          <w:w w:val="110"/>
        </w:rPr>
        <w:t> </w:t>
      </w:r>
      <w:r>
        <w:rPr>
          <w:w w:val="110"/>
        </w:rPr>
        <w:t>BSs is</w:t>
      </w:r>
      <w:r>
        <w:rPr>
          <w:w w:val="110"/>
        </w:rPr>
        <w:t> considered</w:t>
      </w:r>
      <w:r>
        <w:rPr>
          <w:w w:val="110"/>
        </w:rPr>
        <w:t> to</w:t>
      </w:r>
      <w:r>
        <w:rPr>
          <w:w w:val="110"/>
        </w:rPr>
        <w:t> turn</w:t>
      </w:r>
      <w:r>
        <w:rPr>
          <w:w w:val="110"/>
        </w:rPr>
        <w:t> on/off</w:t>
      </w:r>
      <w:r>
        <w:rPr>
          <w:w w:val="110"/>
        </w:rPr>
        <w:t> a</w:t>
      </w:r>
      <w:r>
        <w:rPr>
          <w:w w:val="110"/>
        </w:rPr>
        <w:t> BS,</w:t>
      </w:r>
      <w:r>
        <w:rPr>
          <w:w w:val="110"/>
        </w:rPr>
        <w:t> which</w:t>
      </w:r>
      <w:r>
        <w:rPr>
          <w:w w:val="110"/>
        </w:rPr>
        <w:t> also</w:t>
      </w:r>
      <w:r>
        <w:rPr>
          <w:w w:val="110"/>
        </w:rPr>
        <w:t> suggests</w:t>
      </w:r>
      <w:r>
        <w:rPr>
          <w:w w:val="110"/>
        </w:rPr>
        <w:t> a</w:t>
      </w:r>
      <w:r>
        <w:rPr>
          <w:w w:val="110"/>
        </w:rPr>
        <w:t> centralized architecture of KDN.</w:t>
      </w:r>
    </w:p>
    <w:p>
      <w:pPr>
        <w:pStyle w:val="BodyText"/>
        <w:spacing w:line="268" w:lineRule="auto"/>
        <w:ind w:left="111" w:right="38" w:firstLine="239"/>
        <w:jc w:val="both"/>
      </w:pPr>
      <w:r>
        <w:rPr>
          <w:w w:val="110"/>
        </w:rPr>
        <w:t>Although the studies mentioned above used on/off procedures </w:t>
      </w:r>
      <w:r>
        <w:rPr>
          <w:w w:val="110"/>
        </w:rPr>
        <w:t>and significantly decreased power consumption, they lack the on/off state transition between BSs. To this end, the authors of [</w:t>
      </w:r>
      <w:hyperlink w:history="true" w:anchor="_bookmark151">
        <w:r>
          <w:rPr>
            <w:color w:val="007FAC"/>
            <w:w w:val="110"/>
          </w:rPr>
          <w:t>105</w:t>
        </w:r>
      </w:hyperlink>
      <w:r>
        <w:rPr>
          <w:w w:val="110"/>
        </w:rPr>
        <w:t>] included the transition</w:t>
      </w:r>
      <w:r>
        <w:rPr>
          <w:w w:val="110"/>
        </w:rPr>
        <w:t> overhead</w:t>
      </w:r>
      <w:r>
        <w:rPr>
          <w:w w:val="110"/>
        </w:rPr>
        <w:t> in</w:t>
      </w:r>
      <w:r>
        <w:rPr>
          <w:w w:val="110"/>
        </w:rPr>
        <w:t> the</w:t>
      </w:r>
      <w:r>
        <w:rPr>
          <w:w w:val="110"/>
        </w:rPr>
        <w:t> cost</w:t>
      </w:r>
      <w:r>
        <w:rPr>
          <w:w w:val="110"/>
        </w:rPr>
        <w:t> function</w:t>
      </w:r>
      <w:r>
        <w:rPr>
          <w:w w:val="110"/>
        </w:rPr>
        <w:t> of</w:t>
      </w:r>
      <w:r>
        <w:rPr>
          <w:w w:val="110"/>
        </w:rPr>
        <w:t> the</w:t>
      </w:r>
      <w:r>
        <w:rPr>
          <w:w w:val="110"/>
        </w:rPr>
        <w:t> DRL-based</w:t>
      </w:r>
      <w:r>
        <w:rPr>
          <w:w w:val="110"/>
        </w:rPr>
        <w:t> framework for</w:t>
      </w:r>
      <w:r>
        <w:rPr>
          <w:w w:val="110"/>
        </w:rPr>
        <w:t> downlink</w:t>
      </w:r>
      <w:r>
        <w:rPr>
          <w:w w:val="110"/>
        </w:rPr>
        <w:t> scenarios</w:t>
      </w:r>
      <w:r>
        <w:rPr>
          <w:w w:val="110"/>
        </w:rPr>
        <w:t> in</w:t>
      </w:r>
      <w:r>
        <w:rPr>
          <w:w w:val="110"/>
        </w:rPr>
        <w:t> cloud</w:t>
      </w:r>
      <w:r>
        <w:rPr>
          <w:w w:val="110"/>
        </w:rPr>
        <w:t> radio</w:t>
      </w:r>
      <w:r>
        <w:rPr>
          <w:w w:val="110"/>
        </w:rPr>
        <w:t> access</w:t>
      </w:r>
      <w:r>
        <w:rPr>
          <w:w w:val="110"/>
        </w:rPr>
        <w:t> networks.</w:t>
      </w:r>
      <w:r>
        <w:rPr>
          <w:w w:val="110"/>
        </w:rPr>
        <w:t> The</w:t>
      </w:r>
      <w:r>
        <w:rPr>
          <w:w w:val="110"/>
        </w:rPr>
        <w:t> state</w:t>
      </w:r>
      <w:r>
        <w:rPr>
          <w:w w:val="110"/>
        </w:rPr>
        <w:t> in DRL</w:t>
      </w:r>
      <w:r>
        <w:rPr>
          <w:spacing w:val="23"/>
          <w:w w:val="110"/>
        </w:rPr>
        <w:t> </w:t>
      </w:r>
      <w:r>
        <w:rPr>
          <w:w w:val="110"/>
        </w:rPr>
        <w:t>consists</w:t>
      </w:r>
      <w:r>
        <w:rPr>
          <w:spacing w:val="23"/>
          <w:w w:val="110"/>
        </w:rPr>
        <w:t> </w:t>
      </w:r>
      <w:r>
        <w:rPr>
          <w:w w:val="110"/>
        </w:rPr>
        <w:t>of</w:t>
      </w:r>
      <w:r>
        <w:rPr>
          <w:spacing w:val="23"/>
          <w:w w:val="110"/>
        </w:rPr>
        <w:t> </w:t>
      </w:r>
      <w:r>
        <w:rPr>
          <w:w w:val="110"/>
        </w:rPr>
        <w:t>two</w:t>
      </w:r>
      <w:r>
        <w:rPr>
          <w:spacing w:val="23"/>
          <w:w w:val="110"/>
        </w:rPr>
        <w:t> </w:t>
      </w:r>
      <w:r>
        <w:rPr>
          <w:w w:val="110"/>
        </w:rPr>
        <w:t>components:</w:t>
      </w:r>
      <w:r>
        <w:rPr>
          <w:spacing w:val="23"/>
          <w:w w:val="110"/>
        </w:rPr>
        <w:t> </w:t>
      </w:r>
      <w:r>
        <w:rPr>
          <w:w w:val="110"/>
        </w:rPr>
        <w:t>the</w:t>
      </w:r>
      <w:r>
        <w:rPr>
          <w:spacing w:val="23"/>
          <w:w w:val="110"/>
        </w:rPr>
        <w:t> </w:t>
      </w:r>
      <w:r>
        <w:rPr>
          <w:w w:val="110"/>
        </w:rPr>
        <w:t>on/off</w:t>
      </w:r>
      <w:r>
        <w:rPr>
          <w:spacing w:val="23"/>
          <w:w w:val="110"/>
        </w:rPr>
        <w:t> </w:t>
      </w:r>
      <w:r>
        <w:rPr>
          <w:w w:val="110"/>
        </w:rPr>
        <w:t>state</w:t>
      </w:r>
      <w:r>
        <w:rPr>
          <w:spacing w:val="23"/>
          <w:w w:val="110"/>
        </w:rPr>
        <w:t> </w:t>
      </w:r>
      <w:r>
        <w:rPr>
          <w:w w:val="110"/>
        </w:rPr>
        <w:t>of</w:t>
      </w:r>
      <w:r>
        <w:rPr>
          <w:spacing w:val="23"/>
          <w:w w:val="110"/>
        </w:rPr>
        <w:t> </w:t>
      </w:r>
      <w:r>
        <w:rPr>
          <w:w w:val="110"/>
        </w:rPr>
        <w:t>the</w:t>
      </w:r>
      <w:r>
        <w:rPr>
          <w:spacing w:val="23"/>
          <w:w w:val="110"/>
        </w:rPr>
        <w:t> </w:t>
      </w:r>
      <w:r>
        <w:rPr>
          <w:w w:val="110"/>
        </w:rPr>
        <w:t>BS,</w:t>
      </w:r>
      <w:r>
        <w:rPr>
          <w:spacing w:val="23"/>
          <w:w w:val="110"/>
        </w:rPr>
        <w:t> </w:t>
      </w:r>
      <w:r>
        <w:rPr>
          <w:w w:val="110"/>
        </w:rPr>
        <w:t>which is</w:t>
      </w:r>
      <w:r>
        <w:rPr>
          <w:w w:val="110"/>
        </w:rPr>
        <w:t> a</w:t>
      </w:r>
      <w:r>
        <w:rPr>
          <w:w w:val="110"/>
        </w:rPr>
        <w:t> binary</w:t>
      </w:r>
      <w:r>
        <w:rPr>
          <w:w w:val="110"/>
        </w:rPr>
        <w:t> value</w:t>
      </w:r>
      <w:r>
        <w:rPr>
          <w:w w:val="110"/>
        </w:rPr>
        <w:t> (0</w:t>
      </w:r>
      <w:r>
        <w:rPr>
          <w:w w:val="110"/>
        </w:rPr>
        <w:t> for</w:t>
      </w:r>
      <w:r>
        <w:rPr>
          <w:w w:val="110"/>
        </w:rPr>
        <w:t> off,</w:t>
      </w:r>
      <w:r>
        <w:rPr>
          <w:w w:val="110"/>
        </w:rPr>
        <w:t> 1</w:t>
      </w:r>
      <w:r>
        <w:rPr>
          <w:w w:val="110"/>
        </w:rPr>
        <w:t> for</w:t>
      </w:r>
      <w:r>
        <w:rPr>
          <w:w w:val="110"/>
        </w:rPr>
        <w:t> on),</w:t>
      </w:r>
      <w:r>
        <w:rPr>
          <w:w w:val="110"/>
        </w:rPr>
        <w:t> and</w:t>
      </w:r>
      <w:r>
        <w:rPr>
          <w:w w:val="110"/>
        </w:rPr>
        <w:t> users’</w:t>
      </w:r>
      <w:r>
        <w:rPr>
          <w:w w:val="110"/>
        </w:rPr>
        <w:t> data</w:t>
      </w:r>
      <w:r>
        <w:rPr>
          <w:w w:val="110"/>
        </w:rPr>
        <w:t> rate</w:t>
      </w:r>
      <w:r>
        <w:rPr>
          <w:w w:val="110"/>
        </w:rPr>
        <w:t> demands.</w:t>
      </w:r>
      <w:r>
        <w:rPr>
          <w:spacing w:val="40"/>
          <w:w w:val="110"/>
        </w:rPr>
        <w:t> </w:t>
      </w:r>
      <w:r>
        <w:rPr>
          <w:w w:val="110"/>
        </w:rPr>
        <w:t>The</w:t>
      </w:r>
      <w:r>
        <w:rPr>
          <w:spacing w:val="29"/>
          <w:w w:val="110"/>
        </w:rPr>
        <w:t> </w:t>
      </w:r>
      <w:r>
        <w:rPr>
          <w:w w:val="110"/>
        </w:rPr>
        <w:t>action</w:t>
      </w:r>
      <w:r>
        <w:rPr>
          <w:spacing w:val="29"/>
          <w:w w:val="110"/>
        </w:rPr>
        <w:t> </w:t>
      </w:r>
      <w:r>
        <w:rPr>
          <w:w w:val="110"/>
        </w:rPr>
        <w:t>is</w:t>
      </w:r>
      <w:r>
        <w:rPr>
          <w:spacing w:val="29"/>
          <w:w w:val="110"/>
        </w:rPr>
        <w:t> </w:t>
      </w:r>
      <w:r>
        <w:rPr>
          <w:w w:val="110"/>
        </w:rPr>
        <w:t>taken</w:t>
      </w:r>
      <w:r>
        <w:rPr>
          <w:spacing w:val="29"/>
          <w:w w:val="110"/>
        </w:rPr>
        <w:t> </w:t>
      </w:r>
      <w:r>
        <w:rPr>
          <w:w w:val="110"/>
        </w:rPr>
        <w:t>based</w:t>
      </w:r>
      <w:r>
        <w:rPr>
          <w:spacing w:val="29"/>
          <w:w w:val="110"/>
        </w:rPr>
        <w:t> </w:t>
      </w:r>
      <w:r>
        <w:rPr>
          <w:w w:val="110"/>
        </w:rPr>
        <w:t>on</w:t>
      </w:r>
      <w:r>
        <w:rPr>
          <w:spacing w:val="29"/>
          <w:w w:val="110"/>
        </w:rPr>
        <w:t> </w:t>
      </w:r>
      <w:r>
        <w:rPr>
          <w:w w:val="110"/>
        </w:rPr>
        <w:t>the</w:t>
      </w:r>
      <w:r>
        <w:rPr>
          <w:spacing w:val="29"/>
          <w:w w:val="110"/>
        </w:rPr>
        <w:t> </w:t>
      </w:r>
      <w:r>
        <w:rPr>
          <w:w w:val="110"/>
        </w:rPr>
        <w:t>state</w:t>
      </w:r>
      <w:r>
        <w:rPr>
          <w:spacing w:val="29"/>
          <w:w w:val="110"/>
        </w:rPr>
        <w:t> </w:t>
      </w:r>
      <w:r>
        <w:rPr>
          <w:w w:val="110"/>
        </w:rPr>
        <w:t>of</w:t>
      </w:r>
      <w:r>
        <w:rPr>
          <w:spacing w:val="29"/>
          <w:w w:val="110"/>
        </w:rPr>
        <w:t> </w:t>
      </w:r>
      <w:r>
        <w:rPr>
          <w:w w:val="110"/>
        </w:rPr>
        <w:t>the</w:t>
      </w:r>
      <w:r>
        <w:rPr>
          <w:spacing w:val="29"/>
          <w:w w:val="110"/>
        </w:rPr>
        <w:t> </w:t>
      </w:r>
      <w:r>
        <w:rPr>
          <w:w w:val="110"/>
        </w:rPr>
        <w:t>iteration,</w:t>
      </w:r>
      <w:r>
        <w:rPr>
          <w:spacing w:val="29"/>
          <w:w w:val="110"/>
        </w:rPr>
        <w:t> </w:t>
      </w:r>
      <w:r>
        <w:rPr>
          <w:w w:val="110"/>
        </w:rPr>
        <w:t>which</w:t>
      </w:r>
      <w:r>
        <w:rPr>
          <w:spacing w:val="29"/>
          <w:w w:val="110"/>
        </w:rPr>
        <w:t> </w:t>
      </w:r>
      <w:r>
        <w:rPr>
          <w:w w:val="110"/>
        </w:rPr>
        <w:t>leads to</w:t>
      </w:r>
      <w:r>
        <w:rPr>
          <w:w w:val="110"/>
        </w:rPr>
        <w:t> the</w:t>
      </w:r>
      <w:r>
        <w:rPr>
          <w:w w:val="110"/>
        </w:rPr>
        <w:t> activation</w:t>
      </w:r>
      <w:r>
        <w:rPr>
          <w:w w:val="110"/>
        </w:rPr>
        <w:t> of</w:t>
      </w:r>
      <w:r>
        <w:rPr>
          <w:w w:val="110"/>
        </w:rPr>
        <w:t> a</w:t>
      </w:r>
      <w:r>
        <w:rPr>
          <w:w w:val="110"/>
        </w:rPr>
        <w:t> BS.</w:t>
      </w:r>
      <w:r>
        <w:rPr>
          <w:w w:val="110"/>
        </w:rPr>
        <w:t> The</w:t>
      </w:r>
      <w:r>
        <w:rPr>
          <w:w w:val="110"/>
        </w:rPr>
        <w:t> reward</w:t>
      </w:r>
      <w:r>
        <w:rPr>
          <w:w w:val="110"/>
        </w:rPr>
        <w:t> is</w:t>
      </w:r>
      <w:r>
        <w:rPr>
          <w:w w:val="110"/>
        </w:rPr>
        <w:t> calculated</w:t>
      </w:r>
      <w:r>
        <w:rPr>
          <w:w w:val="110"/>
        </w:rPr>
        <w:t> based</w:t>
      </w:r>
      <w:r>
        <w:rPr>
          <w:w w:val="110"/>
        </w:rPr>
        <w:t> on</w:t>
      </w:r>
      <w:r>
        <w:rPr>
          <w:w w:val="110"/>
        </w:rPr>
        <w:t> power consumption and user demand constraints. Simulation results indicate that</w:t>
      </w:r>
      <w:r>
        <w:rPr>
          <w:w w:val="110"/>
        </w:rPr>
        <w:t> the</w:t>
      </w:r>
      <w:r>
        <w:rPr>
          <w:w w:val="110"/>
        </w:rPr>
        <w:t> proposed</w:t>
      </w:r>
      <w:r>
        <w:rPr>
          <w:w w:val="110"/>
        </w:rPr>
        <w:t> advanced</w:t>
      </w:r>
      <w:r>
        <w:rPr>
          <w:w w:val="110"/>
        </w:rPr>
        <w:t> technique</w:t>
      </w:r>
      <w:r>
        <w:rPr>
          <w:w w:val="110"/>
        </w:rPr>
        <w:t> can</w:t>
      </w:r>
      <w:r>
        <w:rPr>
          <w:w w:val="110"/>
        </w:rPr>
        <w:t> be</w:t>
      </w:r>
      <w:r>
        <w:rPr>
          <w:w w:val="110"/>
        </w:rPr>
        <w:t> adapted</w:t>
      </w:r>
      <w:r>
        <w:rPr>
          <w:w w:val="110"/>
        </w:rPr>
        <w:t> to</w:t>
      </w:r>
      <w:r>
        <w:rPr>
          <w:w w:val="110"/>
        </w:rPr>
        <w:t> dynamic environments and can provide power consumption optimization while satisfying user demands. Moreover, the study in [</w:t>
      </w:r>
      <w:hyperlink w:history="true" w:anchor="_bookmark152">
        <w:r>
          <w:rPr>
            <w:color w:val="007FAC"/>
            <w:w w:val="110"/>
          </w:rPr>
          <w:t>106</w:t>
        </w:r>
      </w:hyperlink>
      <w:r>
        <w:rPr>
          <w:w w:val="110"/>
        </w:rPr>
        <w:t>] considered the on/off</w:t>
      </w:r>
      <w:r>
        <w:rPr>
          <w:w w:val="110"/>
        </w:rPr>
        <w:t> transition</w:t>
      </w:r>
      <w:r>
        <w:rPr>
          <w:w w:val="110"/>
        </w:rPr>
        <w:t> state,</w:t>
      </w:r>
      <w:r>
        <w:rPr>
          <w:w w:val="110"/>
        </w:rPr>
        <w:t> where</w:t>
      </w:r>
      <w:r>
        <w:rPr>
          <w:w w:val="110"/>
        </w:rPr>
        <w:t> it</w:t>
      </w:r>
      <w:r>
        <w:rPr>
          <w:w w:val="110"/>
        </w:rPr>
        <w:t> uses</w:t>
      </w:r>
      <w:r>
        <w:rPr>
          <w:w w:val="110"/>
        </w:rPr>
        <w:t> the</w:t>
      </w:r>
      <w:r>
        <w:rPr>
          <w:w w:val="110"/>
        </w:rPr>
        <w:t> Q-learning</w:t>
      </w:r>
      <w:r>
        <w:rPr>
          <w:w w:val="110"/>
        </w:rPr>
        <w:t> method</w:t>
      </w:r>
      <w:r>
        <w:rPr>
          <w:w w:val="110"/>
        </w:rPr>
        <w:t> and</w:t>
      </w:r>
      <w:r>
        <w:rPr>
          <w:w w:val="110"/>
        </w:rPr>
        <w:t> a</w:t>
      </w:r>
      <w:r>
        <w:rPr>
          <w:spacing w:val="80"/>
          <w:w w:val="110"/>
        </w:rPr>
        <w:t> </w:t>
      </w:r>
      <w:r>
        <w:rPr>
          <w:w w:val="110"/>
        </w:rPr>
        <w:t>novel</w:t>
      </w:r>
      <w:r>
        <w:rPr>
          <w:w w:val="110"/>
        </w:rPr>
        <w:t> dual-threshold-based</w:t>
      </w:r>
      <w:r>
        <w:rPr>
          <w:w w:val="110"/>
        </w:rPr>
        <w:t> sleep-mode</w:t>
      </w:r>
      <w:r>
        <w:rPr>
          <w:w w:val="110"/>
        </w:rPr>
        <w:t> control</w:t>
      </w:r>
      <w:r>
        <w:rPr>
          <w:w w:val="110"/>
        </w:rPr>
        <w:t> for</w:t>
      </w:r>
      <w:r>
        <w:rPr>
          <w:w w:val="110"/>
        </w:rPr>
        <w:t> SBSs.</w:t>
      </w:r>
      <w:r>
        <w:rPr>
          <w:w w:val="110"/>
        </w:rPr>
        <w:t> The</w:t>
      </w:r>
      <w:r>
        <w:rPr>
          <w:w w:val="110"/>
        </w:rPr>
        <w:t> use</w:t>
      </w:r>
      <w:r>
        <w:rPr>
          <w:w w:val="110"/>
        </w:rPr>
        <w:t> of</w:t>
      </w:r>
      <w:r>
        <w:rPr>
          <w:w w:val="110"/>
        </w:rPr>
        <w:t> a dual threshold for controlling the BS sleep mode minimizes energy consumption</w:t>
      </w:r>
      <w:r>
        <w:rPr>
          <w:spacing w:val="-5"/>
          <w:w w:val="110"/>
        </w:rPr>
        <w:t> </w:t>
      </w:r>
      <w:r>
        <w:rPr>
          <w:w w:val="110"/>
        </w:rPr>
        <w:t>and</w:t>
      </w:r>
      <w:r>
        <w:rPr>
          <w:spacing w:val="-5"/>
          <w:w w:val="110"/>
        </w:rPr>
        <w:t> </w:t>
      </w:r>
      <w:r>
        <w:rPr>
          <w:w w:val="110"/>
        </w:rPr>
        <w:t>avoids</w:t>
      </w:r>
      <w:r>
        <w:rPr>
          <w:spacing w:val="-5"/>
          <w:w w:val="110"/>
        </w:rPr>
        <w:t> </w:t>
      </w:r>
      <w:r>
        <w:rPr>
          <w:w w:val="110"/>
        </w:rPr>
        <w:t>frequent</w:t>
      </w:r>
      <w:r>
        <w:rPr>
          <w:spacing w:val="-5"/>
          <w:w w:val="110"/>
        </w:rPr>
        <w:t> </w:t>
      </w:r>
      <w:r>
        <w:rPr>
          <w:w w:val="110"/>
        </w:rPr>
        <w:t>BS</w:t>
      </w:r>
      <w:r>
        <w:rPr>
          <w:spacing w:val="-5"/>
          <w:w w:val="110"/>
        </w:rPr>
        <w:t> </w:t>
      </w:r>
      <w:r>
        <w:rPr>
          <w:w w:val="110"/>
        </w:rPr>
        <w:t>transitions.</w:t>
      </w:r>
      <w:r>
        <w:rPr>
          <w:spacing w:val="-5"/>
          <w:w w:val="110"/>
        </w:rPr>
        <w:t> </w:t>
      </w:r>
      <w:r>
        <w:rPr>
          <w:w w:val="110"/>
        </w:rPr>
        <w:t>There</w:t>
      </w:r>
      <w:r>
        <w:rPr>
          <w:spacing w:val="-5"/>
          <w:w w:val="110"/>
        </w:rPr>
        <w:t> </w:t>
      </w:r>
      <w:r>
        <w:rPr>
          <w:w w:val="110"/>
        </w:rPr>
        <w:t>is</w:t>
      </w:r>
      <w:r>
        <w:rPr>
          <w:spacing w:val="-5"/>
          <w:w w:val="110"/>
        </w:rPr>
        <w:t> </w:t>
      </w:r>
      <w:r>
        <w:rPr>
          <w:w w:val="110"/>
        </w:rPr>
        <w:t>an</w:t>
      </w:r>
      <w:r>
        <w:rPr>
          <w:spacing w:val="-5"/>
          <w:w w:val="110"/>
        </w:rPr>
        <w:t> </w:t>
      </w:r>
      <w:r>
        <w:rPr>
          <w:w w:val="110"/>
        </w:rPr>
        <w:t>upper</w:t>
      </w:r>
      <w:r>
        <w:rPr>
          <w:spacing w:val="-5"/>
          <w:w w:val="110"/>
        </w:rPr>
        <w:t> </w:t>
      </w:r>
      <w:r>
        <w:rPr>
          <w:w w:val="110"/>
        </w:rPr>
        <w:t>user and</w:t>
      </w:r>
      <w:r>
        <w:rPr>
          <w:w w:val="110"/>
        </w:rPr>
        <w:t> a</w:t>
      </w:r>
      <w:r>
        <w:rPr>
          <w:w w:val="110"/>
        </w:rPr>
        <w:t> lower</w:t>
      </w:r>
      <w:r>
        <w:rPr>
          <w:w w:val="110"/>
        </w:rPr>
        <w:t> user</w:t>
      </w:r>
      <w:r>
        <w:rPr>
          <w:w w:val="110"/>
        </w:rPr>
        <w:t> threshold,</w:t>
      </w:r>
      <w:r>
        <w:rPr>
          <w:w w:val="110"/>
        </w:rPr>
        <w:t> which</w:t>
      </w:r>
      <w:r>
        <w:rPr>
          <w:w w:val="110"/>
        </w:rPr>
        <w:t> defines</w:t>
      </w:r>
      <w:r>
        <w:rPr>
          <w:w w:val="110"/>
        </w:rPr>
        <w:t> the</w:t>
      </w:r>
      <w:r>
        <w:rPr>
          <w:w w:val="110"/>
        </w:rPr>
        <w:t> action</w:t>
      </w:r>
      <w:r>
        <w:rPr>
          <w:w w:val="110"/>
        </w:rPr>
        <w:t> of</w:t>
      </w:r>
      <w:r>
        <w:rPr>
          <w:w w:val="110"/>
        </w:rPr>
        <w:t> the</w:t>
      </w:r>
      <w:r>
        <w:rPr>
          <w:w w:val="110"/>
        </w:rPr>
        <w:t> learning algorithm.</w:t>
      </w:r>
      <w:r>
        <w:rPr>
          <w:spacing w:val="-9"/>
          <w:w w:val="110"/>
        </w:rPr>
        <w:t> </w:t>
      </w:r>
      <w:r>
        <w:rPr>
          <w:w w:val="110"/>
        </w:rPr>
        <w:t>The</w:t>
      </w:r>
      <w:r>
        <w:rPr>
          <w:spacing w:val="-9"/>
          <w:w w:val="110"/>
        </w:rPr>
        <w:t> </w:t>
      </w:r>
      <w:r>
        <w:rPr>
          <w:w w:val="110"/>
        </w:rPr>
        <w:t>state</w:t>
      </w:r>
      <w:r>
        <w:rPr>
          <w:spacing w:val="-9"/>
          <w:w w:val="110"/>
        </w:rPr>
        <w:t> </w:t>
      </w:r>
      <w:r>
        <w:rPr>
          <w:w w:val="110"/>
        </w:rPr>
        <w:t>of</w:t>
      </w:r>
      <w:r>
        <w:rPr>
          <w:spacing w:val="-9"/>
          <w:w w:val="110"/>
        </w:rPr>
        <w:t> </w:t>
      </w:r>
      <w:r>
        <w:rPr>
          <w:w w:val="110"/>
        </w:rPr>
        <w:t>each</w:t>
      </w:r>
      <w:r>
        <w:rPr>
          <w:spacing w:val="-9"/>
          <w:w w:val="110"/>
        </w:rPr>
        <w:t> </w:t>
      </w:r>
      <w:r>
        <w:rPr>
          <w:w w:val="110"/>
        </w:rPr>
        <w:t>SBS</w:t>
      </w:r>
      <w:r>
        <w:rPr>
          <w:spacing w:val="-9"/>
          <w:w w:val="110"/>
        </w:rPr>
        <w:t> </w:t>
      </w:r>
      <w:r>
        <w:rPr>
          <w:w w:val="110"/>
        </w:rPr>
        <w:t>is</w:t>
      </w:r>
      <w:r>
        <w:rPr>
          <w:spacing w:val="-9"/>
          <w:w w:val="110"/>
        </w:rPr>
        <w:t> </w:t>
      </w:r>
      <w:r>
        <w:rPr>
          <w:w w:val="110"/>
        </w:rPr>
        <w:t>the</w:t>
      </w:r>
      <w:r>
        <w:rPr>
          <w:spacing w:val="-9"/>
          <w:w w:val="110"/>
        </w:rPr>
        <w:t> </w:t>
      </w:r>
      <w:r>
        <w:rPr>
          <w:w w:val="110"/>
        </w:rPr>
        <w:t>number</w:t>
      </w:r>
      <w:r>
        <w:rPr>
          <w:spacing w:val="-9"/>
          <w:w w:val="110"/>
        </w:rPr>
        <w:t> </w:t>
      </w:r>
      <w:r>
        <w:rPr>
          <w:w w:val="110"/>
        </w:rPr>
        <w:t>of</w:t>
      </w:r>
      <w:r>
        <w:rPr>
          <w:spacing w:val="-9"/>
          <w:w w:val="110"/>
        </w:rPr>
        <w:t> </w:t>
      </w:r>
      <w:r>
        <w:rPr>
          <w:w w:val="110"/>
        </w:rPr>
        <w:t>users</w:t>
      </w:r>
      <w:r>
        <w:rPr>
          <w:spacing w:val="-9"/>
          <w:w w:val="110"/>
        </w:rPr>
        <w:t> </w:t>
      </w:r>
      <w:r>
        <w:rPr>
          <w:w w:val="110"/>
        </w:rPr>
        <w:t>under</w:t>
      </w:r>
      <w:r>
        <w:rPr>
          <w:spacing w:val="-9"/>
          <w:w w:val="110"/>
        </w:rPr>
        <w:t> </w:t>
      </w:r>
      <w:r>
        <w:rPr>
          <w:w w:val="110"/>
        </w:rPr>
        <w:t>coverage. When</w:t>
      </w:r>
      <w:r>
        <w:rPr>
          <w:spacing w:val="40"/>
          <w:w w:val="110"/>
        </w:rPr>
        <w:t> </w:t>
      </w:r>
      <w:r>
        <w:rPr>
          <w:w w:val="110"/>
        </w:rPr>
        <w:t>the</w:t>
      </w:r>
      <w:r>
        <w:rPr>
          <w:spacing w:val="40"/>
          <w:w w:val="110"/>
        </w:rPr>
        <w:t> </w:t>
      </w:r>
      <w:r>
        <w:rPr>
          <w:w w:val="110"/>
        </w:rPr>
        <w:t>number</w:t>
      </w:r>
      <w:r>
        <w:rPr>
          <w:spacing w:val="40"/>
          <w:w w:val="110"/>
        </w:rPr>
        <w:t> </w:t>
      </w:r>
      <w:r>
        <w:rPr>
          <w:w w:val="110"/>
        </w:rPr>
        <w:t>of</w:t>
      </w:r>
      <w:r>
        <w:rPr>
          <w:spacing w:val="40"/>
          <w:w w:val="110"/>
        </w:rPr>
        <w:t> </w:t>
      </w:r>
      <w:r>
        <w:rPr>
          <w:w w:val="110"/>
        </w:rPr>
        <w:t>users</w:t>
      </w:r>
      <w:r>
        <w:rPr>
          <w:spacing w:val="40"/>
          <w:w w:val="110"/>
        </w:rPr>
        <w:t> </w:t>
      </w:r>
      <w:r>
        <w:rPr>
          <w:w w:val="110"/>
        </w:rPr>
        <w:t>in</w:t>
      </w:r>
      <w:r>
        <w:rPr>
          <w:spacing w:val="40"/>
          <w:w w:val="110"/>
        </w:rPr>
        <w:t> </w:t>
      </w:r>
      <w:r>
        <w:rPr>
          <w:w w:val="110"/>
        </w:rPr>
        <w:t>the</w:t>
      </w:r>
      <w:r>
        <w:rPr>
          <w:spacing w:val="40"/>
          <w:w w:val="110"/>
        </w:rPr>
        <w:t> </w:t>
      </w:r>
      <w:r>
        <w:rPr>
          <w:w w:val="110"/>
        </w:rPr>
        <w:t>cell</w:t>
      </w:r>
      <w:r>
        <w:rPr>
          <w:spacing w:val="40"/>
          <w:w w:val="110"/>
        </w:rPr>
        <w:t> </w:t>
      </w:r>
      <w:r>
        <w:rPr>
          <w:w w:val="110"/>
        </w:rPr>
        <w:t>passes</w:t>
      </w:r>
      <w:r>
        <w:rPr>
          <w:spacing w:val="40"/>
          <w:w w:val="110"/>
        </w:rPr>
        <w:t> </w:t>
      </w:r>
      <w:r>
        <w:rPr>
          <w:w w:val="110"/>
        </w:rPr>
        <w:t>the</w:t>
      </w:r>
      <w:r>
        <w:rPr>
          <w:spacing w:val="40"/>
          <w:w w:val="110"/>
        </w:rPr>
        <w:t> </w:t>
      </w:r>
      <w:r>
        <w:rPr>
          <w:w w:val="110"/>
        </w:rPr>
        <w:t>upper</w:t>
      </w:r>
      <w:r>
        <w:rPr>
          <w:spacing w:val="40"/>
          <w:w w:val="110"/>
        </w:rPr>
        <w:t> </w:t>
      </w:r>
      <w:r>
        <w:rPr>
          <w:w w:val="110"/>
        </w:rPr>
        <w:t>threshold, the</w:t>
      </w:r>
      <w:r>
        <w:rPr>
          <w:w w:val="110"/>
        </w:rPr>
        <w:t> small</w:t>
      </w:r>
      <w:r>
        <w:rPr>
          <w:w w:val="110"/>
        </w:rPr>
        <w:t> cell</w:t>
      </w:r>
      <w:r>
        <w:rPr>
          <w:w w:val="110"/>
        </w:rPr>
        <w:t> is</w:t>
      </w:r>
      <w:r>
        <w:rPr>
          <w:w w:val="110"/>
        </w:rPr>
        <w:t> switched</w:t>
      </w:r>
      <w:r>
        <w:rPr>
          <w:w w:val="110"/>
        </w:rPr>
        <w:t> on,</w:t>
      </w:r>
      <w:r>
        <w:rPr>
          <w:w w:val="110"/>
        </w:rPr>
        <w:t> and</w:t>
      </w:r>
      <w:r>
        <w:rPr>
          <w:w w:val="110"/>
        </w:rPr>
        <w:t> once</w:t>
      </w:r>
      <w:r>
        <w:rPr>
          <w:w w:val="110"/>
        </w:rPr>
        <w:t> the</w:t>
      </w:r>
      <w:r>
        <w:rPr>
          <w:w w:val="110"/>
        </w:rPr>
        <w:t> number</w:t>
      </w:r>
      <w:r>
        <w:rPr>
          <w:w w:val="110"/>
        </w:rPr>
        <w:t> of</w:t>
      </w:r>
      <w:r>
        <w:rPr>
          <w:w w:val="110"/>
        </w:rPr>
        <w:t> users</w:t>
      </w:r>
      <w:r>
        <w:rPr>
          <w:w w:val="110"/>
        </w:rPr>
        <w:t> becomes less than the lower threshold, the small cell is switched off. Based on the</w:t>
      </w:r>
      <w:r>
        <w:rPr>
          <w:w w:val="110"/>
        </w:rPr>
        <w:t> simulation,</w:t>
      </w:r>
      <w:r>
        <w:rPr>
          <w:w w:val="110"/>
        </w:rPr>
        <w:t> the</w:t>
      </w:r>
      <w:r>
        <w:rPr>
          <w:w w:val="110"/>
        </w:rPr>
        <w:t> algorithm</w:t>
      </w:r>
      <w:r>
        <w:rPr>
          <w:w w:val="110"/>
        </w:rPr>
        <w:t> achieves</w:t>
      </w:r>
      <w:r>
        <w:rPr>
          <w:w w:val="110"/>
        </w:rPr>
        <w:t> near-optimal</w:t>
      </w:r>
      <w:r>
        <w:rPr>
          <w:w w:val="110"/>
        </w:rPr>
        <w:t> performance</w:t>
      </w:r>
      <w:r>
        <w:rPr>
          <w:w w:val="110"/>
        </w:rPr>
        <w:t> by reducing</w:t>
      </w:r>
      <w:r>
        <w:rPr>
          <w:spacing w:val="-2"/>
          <w:w w:val="110"/>
        </w:rPr>
        <w:t> </w:t>
      </w:r>
      <w:r>
        <w:rPr>
          <w:w w:val="110"/>
        </w:rPr>
        <w:t>the</w:t>
      </w:r>
      <w:r>
        <w:rPr>
          <w:spacing w:val="-2"/>
          <w:w w:val="110"/>
        </w:rPr>
        <w:t> </w:t>
      </w:r>
      <w:r>
        <w:rPr>
          <w:w w:val="110"/>
        </w:rPr>
        <w:t>energy</w:t>
      </w:r>
      <w:r>
        <w:rPr>
          <w:spacing w:val="-2"/>
          <w:w w:val="110"/>
        </w:rPr>
        <w:t> </w:t>
      </w:r>
      <w:r>
        <w:rPr>
          <w:w w:val="110"/>
        </w:rPr>
        <w:t>consumption</w:t>
      </w:r>
      <w:r>
        <w:rPr>
          <w:spacing w:val="-2"/>
          <w:w w:val="110"/>
        </w:rPr>
        <w:t> </w:t>
      </w:r>
      <w:r>
        <w:rPr>
          <w:w w:val="110"/>
        </w:rPr>
        <w:t>with</w:t>
      </w:r>
      <w:r>
        <w:rPr>
          <w:spacing w:val="-2"/>
          <w:w w:val="110"/>
        </w:rPr>
        <w:t> </w:t>
      </w:r>
      <w:r>
        <w:rPr>
          <w:w w:val="110"/>
        </w:rPr>
        <w:t>a</w:t>
      </w:r>
      <w:r>
        <w:rPr>
          <w:spacing w:val="-2"/>
          <w:w w:val="110"/>
        </w:rPr>
        <w:t> </w:t>
      </w:r>
      <w:r>
        <w:rPr>
          <w:w w:val="110"/>
        </w:rPr>
        <w:t>minimum</w:t>
      </w:r>
      <w:r>
        <w:rPr>
          <w:spacing w:val="-2"/>
          <w:w w:val="110"/>
        </w:rPr>
        <w:t> </w:t>
      </w:r>
      <w:r>
        <w:rPr>
          <w:w w:val="110"/>
        </w:rPr>
        <w:t>BS</w:t>
      </w:r>
      <w:r>
        <w:rPr>
          <w:spacing w:val="-2"/>
          <w:w w:val="110"/>
        </w:rPr>
        <w:t> </w:t>
      </w:r>
      <w:r>
        <w:rPr>
          <w:w w:val="110"/>
        </w:rPr>
        <w:t>on/off</w:t>
      </w:r>
      <w:r>
        <w:rPr>
          <w:spacing w:val="-2"/>
          <w:w w:val="110"/>
        </w:rPr>
        <w:t> </w:t>
      </w:r>
      <w:r>
        <w:rPr>
          <w:w w:val="110"/>
        </w:rPr>
        <w:t>transition </w:t>
      </w:r>
      <w:r>
        <w:rPr>
          <w:spacing w:val="-2"/>
          <w:w w:val="110"/>
        </w:rPr>
        <w:t>state.</w:t>
      </w:r>
    </w:p>
    <w:p>
      <w:pPr>
        <w:pStyle w:val="BodyText"/>
        <w:spacing w:line="268" w:lineRule="auto"/>
        <w:ind w:left="111" w:right="38" w:firstLine="239"/>
        <w:jc w:val="both"/>
      </w:pPr>
      <w:r>
        <w:rPr>
          <w:w w:val="110"/>
        </w:rPr>
        <w:t>Moreover,</w:t>
      </w:r>
      <w:r>
        <w:rPr>
          <w:w w:val="110"/>
        </w:rPr>
        <w:t> a</w:t>
      </w:r>
      <w:r>
        <w:rPr>
          <w:w w:val="110"/>
        </w:rPr>
        <w:t> BS</w:t>
      </w:r>
      <w:r>
        <w:rPr>
          <w:w w:val="110"/>
        </w:rPr>
        <w:t> active/sleep</w:t>
      </w:r>
      <w:r>
        <w:rPr>
          <w:w w:val="110"/>
        </w:rPr>
        <w:t> scheduling</w:t>
      </w:r>
      <w:r>
        <w:rPr>
          <w:w w:val="110"/>
        </w:rPr>
        <w:t> scheme</w:t>
      </w:r>
      <w:r>
        <w:rPr>
          <w:w w:val="110"/>
        </w:rPr>
        <w:t> is</w:t>
      </w:r>
      <w:r>
        <w:rPr>
          <w:w w:val="110"/>
        </w:rPr>
        <w:t> proposed</w:t>
      </w:r>
      <w:r>
        <w:rPr>
          <w:w w:val="110"/>
        </w:rPr>
        <w:t> for</w:t>
      </w:r>
      <w:r>
        <w:rPr>
          <w:w w:val="110"/>
        </w:rPr>
        <w:t> </w:t>
      </w:r>
      <w:r>
        <w:rPr>
          <w:w w:val="110"/>
        </w:rPr>
        <w:t>k- tier</w:t>
      </w:r>
      <w:r>
        <w:rPr>
          <w:spacing w:val="-10"/>
          <w:w w:val="110"/>
        </w:rPr>
        <w:t> </w:t>
      </w:r>
      <w:r>
        <w:rPr>
          <w:w w:val="110"/>
        </w:rPr>
        <w:t>heterogeneous</w:t>
      </w:r>
      <w:r>
        <w:rPr>
          <w:spacing w:val="-10"/>
          <w:w w:val="110"/>
        </w:rPr>
        <w:t> </w:t>
      </w:r>
      <w:r>
        <w:rPr>
          <w:w w:val="110"/>
        </w:rPr>
        <w:t>networks,</w:t>
      </w:r>
      <w:r>
        <w:rPr>
          <w:spacing w:val="-10"/>
          <w:w w:val="110"/>
        </w:rPr>
        <w:t> </w:t>
      </w:r>
      <w:r>
        <w:rPr>
          <w:w w:val="110"/>
        </w:rPr>
        <w:t>guaranteeing</w:t>
      </w:r>
      <w:r>
        <w:rPr>
          <w:spacing w:val="-10"/>
          <w:w w:val="110"/>
        </w:rPr>
        <w:t> </w:t>
      </w:r>
      <w:r>
        <w:rPr>
          <w:w w:val="110"/>
        </w:rPr>
        <w:t>coverage,</w:t>
      </w:r>
      <w:r>
        <w:rPr>
          <w:spacing w:val="-11"/>
          <w:w w:val="110"/>
        </w:rPr>
        <w:t> </w:t>
      </w:r>
      <w:r>
        <w:rPr>
          <w:w w:val="110"/>
        </w:rPr>
        <w:t>QoS,</w:t>
      </w:r>
      <w:r>
        <w:rPr>
          <w:spacing w:val="-10"/>
          <w:w w:val="110"/>
        </w:rPr>
        <w:t> </w:t>
      </w:r>
      <w:r>
        <w:rPr>
          <w:w w:val="110"/>
        </w:rPr>
        <w:t>and</w:t>
      </w:r>
      <w:r>
        <w:rPr>
          <w:spacing w:val="-10"/>
          <w:w w:val="110"/>
        </w:rPr>
        <w:t> </w:t>
      </w:r>
      <w:r>
        <w:rPr>
          <w:w w:val="110"/>
        </w:rPr>
        <w:t>through- put</w:t>
      </w:r>
      <w:r>
        <w:rPr>
          <w:spacing w:val="-2"/>
          <w:w w:val="110"/>
        </w:rPr>
        <w:t> </w:t>
      </w:r>
      <w:r>
        <w:rPr>
          <w:w w:val="110"/>
        </w:rPr>
        <w:t>[</w:t>
      </w:r>
      <w:hyperlink w:history="true" w:anchor="_bookmark153">
        <w:r>
          <w:rPr>
            <w:color w:val="007FAC"/>
            <w:w w:val="110"/>
          </w:rPr>
          <w:t>107</w:t>
        </w:r>
      </w:hyperlink>
      <w:r>
        <w:rPr>
          <w:w w:val="110"/>
        </w:rPr>
        <w:t>].</w:t>
      </w:r>
      <w:r>
        <w:rPr>
          <w:spacing w:val="-2"/>
          <w:w w:val="110"/>
        </w:rPr>
        <w:t> </w:t>
      </w:r>
      <w:r>
        <w:rPr>
          <w:w w:val="110"/>
        </w:rPr>
        <w:t>They</w:t>
      </w:r>
      <w:r>
        <w:rPr>
          <w:spacing w:val="-2"/>
          <w:w w:val="110"/>
        </w:rPr>
        <w:t> </w:t>
      </w:r>
      <w:r>
        <w:rPr>
          <w:w w:val="110"/>
        </w:rPr>
        <w:t>used</w:t>
      </w:r>
      <w:r>
        <w:rPr>
          <w:spacing w:val="-2"/>
          <w:w w:val="110"/>
        </w:rPr>
        <w:t> </w:t>
      </w:r>
      <w:r>
        <w:rPr>
          <w:w w:val="110"/>
        </w:rPr>
        <w:t>a</w:t>
      </w:r>
      <w:r>
        <w:rPr>
          <w:spacing w:val="-2"/>
          <w:w w:val="110"/>
        </w:rPr>
        <w:t> </w:t>
      </w:r>
      <w:r>
        <w:rPr>
          <w:w w:val="110"/>
        </w:rPr>
        <w:t>fuzzy</w:t>
      </w:r>
      <w:r>
        <w:rPr>
          <w:spacing w:val="-2"/>
          <w:w w:val="110"/>
        </w:rPr>
        <w:t> </w:t>
      </w:r>
      <w:r>
        <w:rPr>
          <w:w w:val="110"/>
        </w:rPr>
        <w:t>Q-learning</w:t>
      </w:r>
      <w:r>
        <w:rPr>
          <w:spacing w:val="-2"/>
          <w:w w:val="110"/>
        </w:rPr>
        <w:t> </w:t>
      </w:r>
      <w:r>
        <w:rPr>
          <w:w w:val="110"/>
        </w:rPr>
        <w:t>method</w:t>
      </w:r>
      <w:r>
        <w:rPr>
          <w:spacing w:val="-2"/>
          <w:w w:val="110"/>
        </w:rPr>
        <w:t> </w:t>
      </w:r>
      <w:r>
        <w:rPr>
          <w:w w:val="110"/>
        </w:rPr>
        <w:t>to</w:t>
      </w:r>
      <w:r>
        <w:rPr>
          <w:spacing w:val="-2"/>
          <w:w w:val="110"/>
        </w:rPr>
        <w:t> </w:t>
      </w:r>
      <w:r>
        <w:rPr>
          <w:w w:val="110"/>
        </w:rPr>
        <w:t>put</w:t>
      </w:r>
      <w:r>
        <w:rPr>
          <w:spacing w:val="-2"/>
          <w:w w:val="110"/>
        </w:rPr>
        <w:t> </w:t>
      </w:r>
      <w:r>
        <w:rPr>
          <w:w w:val="110"/>
        </w:rPr>
        <w:t>the</w:t>
      </w:r>
      <w:r>
        <w:rPr>
          <w:spacing w:val="-2"/>
          <w:w w:val="110"/>
        </w:rPr>
        <w:t> </w:t>
      </w:r>
      <w:r>
        <w:rPr>
          <w:w w:val="110"/>
        </w:rPr>
        <w:t>BS</w:t>
      </w:r>
      <w:r>
        <w:rPr>
          <w:spacing w:val="-2"/>
          <w:w w:val="110"/>
        </w:rPr>
        <w:t> </w:t>
      </w:r>
      <w:r>
        <w:rPr>
          <w:w w:val="110"/>
        </w:rPr>
        <w:t>in</w:t>
      </w:r>
      <w:r>
        <w:rPr>
          <w:spacing w:val="-2"/>
          <w:w w:val="110"/>
        </w:rPr>
        <w:t> </w:t>
      </w:r>
      <w:r>
        <w:rPr>
          <w:w w:val="110"/>
        </w:rPr>
        <w:t>sleep, while</w:t>
      </w:r>
      <w:r>
        <w:rPr>
          <w:w w:val="110"/>
        </w:rPr>
        <w:t> there</w:t>
      </w:r>
      <w:r>
        <w:rPr>
          <w:w w:val="110"/>
        </w:rPr>
        <w:t> was</w:t>
      </w:r>
      <w:r>
        <w:rPr>
          <w:w w:val="110"/>
        </w:rPr>
        <w:t> no</w:t>
      </w:r>
      <w:r>
        <w:rPr>
          <w:w w:val="110"/>
        </w:rPr>
        <w:t> user</w:t>
      </w:r>
      <w:r>
        <w:rPr>
          <w:w w:val="110"/>
        </w:rPr>
        <w:t> to</w:t>
      </w:r>
      <w:r>
        <w:rPr>
          <w:w w:val="110"/>
        </w:rPr>
        <w:t> serve</w:t>
      </w:r>
      <w:r>
        <w:rPr>
          <w:w w:val="110"/>
        </w:rPr>
        <w:t> or</w:t>
      </w:r>
      <w:r>
        <w:rPr>
          <w:w w:val="110"/>
        </w:rPr>
        <w:t> activate</w:t>
      </w:r>
      <w:r>
        <w:rPr>
          <w:w w:val="110"/>
        </w:rPr>
        <w:t> a</w:t>
      </w:r>
      <w:r>
        <w:rPr>
          <w:w w:val="110"/>
        </w:rPr>
        <w:t> BS</w:t>
      </w:r>
      <w:r>
        <w:rPr>
          <w:w w:val="110"/>
        </w:rPr>
        <w:t> once</w:t>
      </w:r>
      <w:r>
        <w:rPr>
          <w:w w:val="110"/>
        </w:rPr>
        <w:t> the</w:t>
      </w:r>
      <w:r>
        <w:rPr>
          <w:w w:val="110"/>
        </w:rPr>
        <w:t> user</w:t>
      </w:r>
      <w:r>
        <w:rPr>
          <w:w w:val="110"/>
        </w:rPr>
        <w:t> was detected</w:t>
      </w:r>
      <w:r>
        <w:rPr>
          <w:w w:val="110"/>
        </w:rPr>
        <w:t> in</w:t>
      </w:r>
      <w:r>
        <w:rPr>
          <w:w w:val="110"/>
        </w:rPr>
        <w:t> the</w:t>
      </w:r>
      <w:r>
        <w:rPr>
          <w:w w:val="110"/>
        </w:rPr>
        <w:t> cell.</w:t>
      </w:r>
      <w:r>
        <w:rPr>
          <w:w w:val="110"/>
        </w:rPr>
        <w:t> To</w:t>
      </w:r>
      <w:r>
        <w:rPr>
          <w:w w:val="110"/>
        </w:rPr>
        <w:t> save</w:t>
      </w:r>
      <w:r>
        <w:rPr>
          <w:w w:val="110"/>
        </w:rPr>
        <w:t> energy,</w:t>
      </w:r>
      <w:r>
        <w:rPr>
          <w:w w:val="110"/>
        </w:rPr>
        <w:t> the</w:t>
      </w:r>
      <w:r>
        <w:rPr>
          <w:w w:val="110"/>
        </w:rPr>
        <w:t> algorithm</w:t>
      </w:r>
      <w:r>
        <w:rPr>
          <w:w w:val="110"/>
        </w:rPr>
        <w:t> uses</w:t>
      </w:r>
      <w:r>
        <w:rPr>
          <w:w w:val="110"/>
        </w:rPr>
        <w:t> an</w:t>
      </w:r>
      <w:r>
        <w:rPr>
          <w:w w:val="110"/>
        </w:rPr>
        <w:t> optimal sensing</w:t>
      </w:r>
      <w:r>
        <w:rPr>
          <w:w w:val="110"/>
        </w:rPr>
        <w:t> probability</w:t>
      </w:r>
      <w:r>
        <w:rPr>
          <w:w w:val="110"/>
        </w:rPr>
        <w:t> strategy</w:t>
      </w:r>
      <w:r>
        <w:rPr>
          <w:w w:val="110"/>
        </w:rPr>
        <w:t> for</w:t>
      </w:r>
      <w:r>
        <w:rPr>
          <w:w w:val="110"/>
        </w:rPr>
        <w:t> user</w:t>
      </w:r>
      <w:r>
        <w:rPr>
          <w:w w:val="110"/>
        </w:rPr>
        <w:t> detection.</w:t>
      </w:r>
      <w:r>
        <w:rPr>
          <w:w w:val="110"/>
        </w:rPr>
        <w:t> An</w:t>
      </w:r>
      <w:r>
        <w:rPr>
          <w:w w:val="110"/>
        </w:rPr>
        <w:t> SBS</w:t>
      </w:r>
      <w:r>
        <w:rPr>
          <w:w w:val="110"/>
        </w:rPr>
        <w:t> is</w:t>
      </w:r>
      <w:r>
        <w:rPr>
          <w:w w:val="110"/>
        </w:rPr>
        <w:t> in</w:t>
      </w:r>
      <w:r>
        <w:rPr>
          <w:w w:val="110"/>
        </w:rPr>
        <w:t> the</w:t>
      </w:r>
      <w:r>
        <w:rPr>
          <w:w w:val="110"/>
        </w:rPr>
        <w:t> sleep mode state when there is no active flow, and it randomly activates to scan</w:t>
      </w:r>
      <w:r>
        <w:rPr>
          <w:w w:val="110"/>
        </w:rPr>
        <w:t> the</w:t>
      </w:r>
      <w:r>
        <w:rPr>
          <w:w w:val="110"/>
        </w:rPr>
        <w:t> coverage</w:t>
      </w:r>
      <w:r>
        <w:rPr>
          <w:w w:val="110"/>
        </w:rPr>
        <w:t> area</w:t>
      </w:r>
      <w:r>
        <w:rPr>
          <w:w w:val="110"/>
        </w:rPr>
        <w:t> for</w:t>
      </w:r>
      <w:r>
        <w:rPr>
          <w:w w:val="110"/>
        </w:rPr>
        <w:t> possible</w:t>
      </w:r>
      <w:r>
        <w:rPr>
          <w:w w:val="110"/>
        </w:rPr>
        <w:t> users</w:t>
      </w:r>
      <w:r>
        <w:rPr>
          <w:w w:val="110"/>
        </w:rPr>
        <w:t> based</w:t>
      </w:r>
      <w:r>
        <w:rPr>
          <w:w w:val="110"/>
        </w:rPr>
        <w:t> on</w:t>
      </w:r>
      <w:r>
        <w:rPr>
          <w:w w:val="110"/>
        </w:rPr>
        <w:t> the</w:t>
      </w:r>
      <w:r>
        <w:rPr>
          <w:w w:val="110"/>
        </w:rPr>
        <w:t> tuned</w:t>
      </w:r>
      <w:r>
        <w:rPr>
          <w:w w:val="110"/>
        </w:rPr>
        <w:t> output sensing</w:t>
      </w:r>
      <w:r>
        <w:rPr>
          <w:w w:val="110"/>
        </w:rPr>
        <w:t> probability</w:t>
      </w:r>
      <w:r>
        <w:rPr>
          <w:w w:val="110"/>
        </w:rPr>
        <w:t> action.</w:t>
      </w:r>
      <w:r>
        <w:rPr>
          <w:w w:val="110"/>
        </w:rPr>
        <w:t> It</w:t>
      </w:r>
      <w:r>
        <w:rPr>
          <w:w w:val="110"/>
        </w:rPr>
        <w:t> is</w:t>
      </w:r>
      <w:r>
        <w:rPr>
          <w:w w:val="110"/>
        </w:rPr>
        <w:t> observed</w:t>
      </w:r>
      <w:r>
        <w:rPr>
          <w:w w:val="110"/>
        </w:rPr>
        <w:t> that</w:t>
      </w:r>
      <w:r>
        <w:rPr>
          <w:w w:val="110"/>
        </w:rPr>
        <w:t> the</w:t>
      </w:r>
      <w:r>
        <w:rPr>
          <w:w w:val="110"/>
        </w:rPr>
        <w:t> proposed</w:t>
      </w:r>
      <w:r>
        <w:rPr>
          <w:w w:val="110"/>
        </w:rPr>
        <w:t> algorithm can</w:t>
      </w:r>
      <w:r>
        <w:rPr>
          <w:w w:val="110"/>
        </w:rPr>
        <w:t> efficiently</w:t>
      </w:r>
      <w:r>
        <w:rPr>
          <w:w w:val="110"/>
        </w:rPr>
        <w:t> handle</w:t>
      </w:r>
      <w:r>
        <w:rPr>
          <w:w w:val="110"/>
        </w:rPr>
        <w:t> user</w:t>
      </w:r>
      <w:r>
        <w:rPr>
          <w:w w:val="110"/>
        </w:rPr>
        <w:t> population</w:t>
      </w:r>
      <w:r>
        <w:rPr>
          <w:w w:val="110"/>
        </w:rPr>
        <w:t> fluctuations</w:t>
      </w:r>
      <w:r>
        <w:rPr>
          <w:w w:val="110"/>
        </w:rPr>
        <w:t> and</w:t>
      </w:r>
      <w:r>
        <w:rPr>
          <w:w w:val="110"/>
        </w:rPr>
        <w:t> increase</w:t>
      </w:r>
      <w:r>
        <w:rPr>
          <w:w w:val="110"/>
        </w:rPr>
        <w:t> the energy efficiency. All three [</w:t>
      </w:r>
      <w:hyperlink w:history="true" w:anchor="_bookmark151">
        <w:r>
          <w:rPr>
            <w:color w:val="007FAC"/>
            <w:w w:val="110"/>
          </w:rPr>
          <w:t>105</w:t>
        </w:r>
      </w:hyperlink>
      <w:r>
        <w:rPr>
          <w:w w:val="110"/>
        </w:rPr>
        <w:t>–</w:t>
      </w:r>
      <w:hyperlink w:history="true" w:anchor="_bookmark153">
        <w:r>
          <w:rPr>
            <w:color w:val="007FAC"/>
            <w:w w:val="110"/>
          </w:rPr>
          <w:t>107</w:t>
        </w:r>
      </w:hyperlink>
      <w:r>
        <w:rPr>
          <w:w w:val="110"/>
        </w:rPr>
        <w:t>] proposed schemes can be used in</w:t>
      </w:r>
      <w:r>
        <w:rPr>
          <w:w w:val="110"/>
        </w:rPr>
        <w:t> a</w:t>
      </w:r>
      <w:r>
        <w:rPr>
          <w:w w:val="110"/>
        </w:rPr>
        <w:t> centralized</w:t>
      </w:r>
      <w:r>
        <w:rPr>
          <w:w w:val="110"/>
        </w:rPr>
        <w:t> architecture</w:t>
      </w:r>
      <w:r>
        <w:rPr>
          <w:w w:val="110"/>
        </w:rPr>
        <w:t> of</w:t>
      </w:r>
      <w:r>
        <w:rPr>
          <w:w w:val="110"/>
        </w:rPr>
        <w:t> KDN</w:t>
      </w:r>
      <w:r>
        <w:rPr>
          <w:w w:val="110"/>
        </w:rPr>
        <w:t> to</w:t>
      </w:r>
      <w:r>
        <w:rPr>
          <w:w w:val="110"/>
        </w:rPr>
        <w:t> provide</w:t>
      </w:r>
      <w:r>
        <w:rPr>
          <w:w w:val="110"/>
        </w:rPr>
        <w:t> an</w:t>
      </w:r>
      <w:r>
        <w:rPr>
          <w:w w:val="110"/>
        </w:rPr>
        <w:t> energy-efficient algorithm to reduce energy consumption.</w:t>
      </w:r>
    </w:p>
    <w:p>
      <w:pPr>
        <w:pStyle w:val="ListParagraph"/>
        <w:numPr>
          <w:ilvl w:val="2"/>
          <w:numId w:val="1"/>
        </w:numPr>
        <w:tabs>
          <w:tab w:pos="589" w:val="left" w:leader="none"/>
        </w:tabs>
        <w:spacing w:line="240" w:lineRule="auto" w:before="180" w:after="0"/>
        <w:ind w:left="589" w:right="0" w:hanging="478"/>
        <w:jc w:val="both"/>
        <w:rPr>
          <w:i/>
          <w:sz w:val="16"/>
        </w:rPr>
      </w:pPr>
      <w:bookmarkStart w:name="Cache management" w:id="57"/>
      <w:bookmarkEnd w:id="57"/>
      <w:r>
        <w:rPr/>
      </w:r>
      <w:r>
        <w:rPr>
          <w:i/>
          <w:sz w:val="16"/>
        </w:rPr>
        <w:t>Cache</w:t>
      </w:r>
      <w:r>
        <w:rPr>
          <w:i/>
          <w:spacing w:val="8"/>
          <w:sz w:val="16"/>
        </w:rPr>
        <w:t> </w:t>
      </w:r>
      <w:r>
        <w:rPr>
          <w:i/>
          <w:spacing w:val="-2"/>
          <w:sz w:val="16"/>
        </w:rPr>
        <w:t>management</w:t>
      </w:r>
    </w:p>
    <w:p>
      <w:pPr>
        <w:pStyle w:val="BodyText"/>
        <w:spacing w:line="268" w:lineRule="auto" w:before="22"/>
        <w:ind w:left="111" w:right="38" w:firstLine="239"/>
        <w:jc w:val="both"/>
      </w:pPr>
      <w:r>
        <w:rPr>
          <w:w w:val="110"/>
        </w:rPr>
        <w:t>As predicted by Cisco [</w:t>
      </w:r>
      <w:hyperlink w:history="true" w:anchor="_bookmark154">
        <w:r>
          <w:rPr>
            <w:color w:val="007FAC"/>
            <w:w w:val="110"/>
          </w:rPr>
          <w:t>108</w:t>
        </w:r>
      </w:hyperlink>
      <w:r>
        <w:rPr>
          <w:w w:val="110"/>
        </w:rPr>
        <w:t>], wireless networks, especially </w:t>
      </w:r>
      <w:r>
        <w:rPr>
          <w:w w:val="110"/>
        </w:rPr>
        <w:t>cellular networks, will produce about 30.6 exabytes of data traffic each month. This</w:t>
      </w:r>
      <w:r>
        <w:rPr>
          <w:spacing w:val="40"/>
          <w:w w:val="110"/>
        </w:rPr>
        <w:t> </w:t>
      </w:r>
      <w:r>
        <w:rPr>
          <w:w w:val="110"/>
        </w:rPr>
        <w:t>is</w:t>
      </w:r>
      <w:r>
        <w:rPr>
          <w:spacing w:val="40"/>
          <w:w w:val="110"/>
        </w:rPr>
        <w:t> </w:t>
      </w:r>
      <w:r>
        <w:rPr>
          <w:w w:val="110"/>
        </w:rPr>
        <w:t>due</w:t>
      </w:r>
      <w:r>
        <w:rPr>
          <w:spacing w:val="40"/>
          <w:w w:val="110"/>
        </w:rPr>
        <w:t> </w:t>
      </w:r>
      <w:r>
        <w:rPr>
          <w:w w:val="110"/>
        </w:rPr>
        <w:t>to</w:t>
      </w:r>
      <w:r>
        <w:rPr>
          <w:spacing w:val="40"/>
          <w:w w:val="110"/>
        </w:rPr>
        <w:t> </w:t>
      </w:r>
      <w:r>
        <w:rPr>
          <w:w w:val="110"/>
        </w:rPr>
        <w:t>the</w:t>
      </w:r>
      <w:r>
        <w:rPr>
          <w:spacing w:val="40"/>
          <w:w w:val="110"/>
        </w:rPr>
        <w:t> </w:t>
      </w:r>
      <w:r>
        <w:rPr>
          <w:w w:val="110"/>
        </w:rPr>
        <w:t>proliferation</w:t>
      </w:r>
      <w:r>
        <w:rPr>
          <w:spacing w:val="40"/>
          <w:w w:val="110"/>
        </w:rPr>
        <w:t> </w:t>
      </w:r>
      <w:r>
        <w:rPr>
          <w:w w:val="110"/>
        </w:rPr>
        <w:t>of</w:t>
      </w:r>
      <w:r>
        <w:rPr>
          <w:spacing w:val="40"/>
          <w:w w:val="110"/>
        </w:rPr>
        <w:t> </w:t>
      </w:r>
      <w:r>
        <w:rPr>
          <w:w w:val="110"/>
        </w:rPr>
        <w:t>smart</w:t>
      </w:r>
      <w:r>
        <w:rPr>
          <w:spacing w:val="40"/>
          <w:w w:val="110"/>
        </w:rPr>
        <w:t> </w:t>
      </w:r>
      <w:r>
        <w:rPr>
          <w:w w:val="110"/>
        </w:rPr>
        <w:t>devices</w:t>
      </w:r>
      <w:r>
        <w:rPr>
          <w:spacing w:val="40"/>
          <w:w w:val="110"/>
        </w:rPr>
        <w:t> </w:t>
      </w:r>
      <w:r>
        <w:rPr>
          <w:w w:val="110"/>
        </w:rPr>
        <w:t>and</w:t>
      </w:r>
      <w:r>
        <w:rPr>
          <w:spacing w:val="40"/>
          <w:w w:val="110"/>
        </w:rPr>
        <w:t> </w:t>
      </w:r>
      <w:r>
        <w:rPr>
          <w:w w:val="110"/>
        </w:rPr>
        <w:t>the</w:t>
      </w:r>
      <w:r>
        <w:rPr>
          <w:spacing w:val="40"/>
          <w:w w:val="110"/>
        </w:rPr>
        <w:t> </w:t>
      </w:r>
      <w:r>
        <w:rPr>
          <w:w w:val="110"/>
        </w:rPr>
        <w:t>appear- ance</w:t>
      </w:r>
      <w:r>
        <w:rPr>
          <w:w w:val="110"/>
        </w:rPr>
        <w:t> of</w:t>
      </w:r>
      <w:r>
        <w:rPr>
          <w:w w:val="110"/>
        </w:rPr>
        <w:t> high-tech</w:t>
      </w:r>
      <w:r>
        <w:rPr>
          <w:w w:val="110"/>
        </w:rPr>
        <w:t> applications,</w:t>
      </w:r>
      <w:r>
        <w:rPr>
          <w:w w:val="110"/>
        </w:rPr>
        <w:t> such</w:t>
      </w:r>
      <w:r>
        <w:rPr>
          <w:w w:val="110"/>
        </w:rPr>
        <w:t> as</w:t>
      </w:r>
      <w:r>
        <w:rPr>
          <w:w w:val="110"/>
        </w:rPr>
        <w:t> ubiquitous</w:t>
      </w:r>
      <w:r>
        <w:rPr>
          <w:w w:val="110"/>
        </w:rPr>
        <w:t> social</w:t>
      </w:r>
      <w:r>
        <w:rPr>
          <w:w w:val="110"/>
        </w:rPr>
        <w:t> networking, augmented reality, and high-definition live streaming. Faced with un- precedented</w:t>
      </w:r>
      <w:r>
        <w:rPr>
          <w:w w:val="110"/>
        </w:rPr>
        <w:t> data</w:t>
      </w:r>
      <w:r>
        <w:rPr>
          <w:w w:val="110"/>
        </w:rPr>
        <w:t> traffic,</w:t>
      </w:r>
      <w:r>
        <w:rPr>
          <w:w w:val="110"/>
        </w:rPr>
        <w:t> intelligent</w:t>
      </w:r>
      <w:r>
        <w:rPr>
          <w:w w:val="110"/>
        </w:rPr>
        <w:t> learning-based</w:t>
      </w:r>
      <w:r>
        <w:rPr>
          <w:w w:val="110"/>
        </w:rPr>
        <w:t> caching</w:t>
      </w:r>
      <w:r>
        <w:rPr>
          <w:w w:val="110"/>
        </w:rPr>
        <w:t> strategies have</w:t>
      </w:r>
      <w:r>
        <w:rPr>
          <w:w w:val="110"/>
        </w:rPr>
        <w:t> been</w:t>
      </w:r>
      <w:r>
        <w:rPr>
          <w:w w:val="110"/>
        </w:rPr>
        <w:t> introduced</w:t>
      </w:r>
      <w:r>
        <w:rPr>
          <w:w w:val="110"/>
        </w:rPr>
        <w:t> to</w:t>
      </w:r>
      <w:r>
        <w:rPr>
          <w:w w:val="110"/>
        </w:rPr>
        <w:t> alleviate</w:t>
      </w:r>
      <w:r>
        <w:rPr>
          <w:w w:val="110"/>
        </w:rPr>
        <w:t> backhaul</w:t>
      </w:r>
      <w:r>
        <w:rPr>
          <w:w w:val="110"/>
        </w:rPr>
        <w:t> traffic</w:t>
      </w:r>
      <w:r>
        <w:rPr>
          <w:w w:val="110"/>
        </w:rPr>
        <w:t> and</w:t>
      </w:r>
      <w:r>
        <w:rPr>
          <w:w w:val="110"/>
        </w:rPr>
        <w:t> shorten</w:t>
      </w:r>
      <w:r>
        <w:rPr>
          <w:w w:val="110"/>
        </w:rPr>
        <w:t> la-</w:t>
      </w:r>
      <w:r>
        <w:rPr>
          <w:spacing w:val="80"/>
          <w:w w:val="110"/>
        </w:rPr>
        <w:t> </w:t>
      </w:r>
      <w:r>
        <w:rPr>
          <w:w w:val="110"/>
        </w:rPr>
        <w:t>tency</w:t>
      </w:r>
      <w:r>
        <w:rPr>
          <w:spacing w:val="29"/>
          <w:w w:val="110"/>
        </w:rPr>
        <w:t> </w:t>
      </w:r>
      <w:r>
        <w:rPr>
          <w:w w:val="110"/>
        </w:rPr>
        <w:t>[</w:t>
      </w:r>
      <w:hyperlink w:history="true" w:anchor="_bookmark155">
        <w:r>
          <w:rPr>
            <w:color w:val="007FAC"/>
            <w:w w:val="110"/>
          </w:rPr>
          <w:t>109</w:t>
        </w:r>
      </w:hyperlink>
      <w:r>
        <w:rPr>
          <w:w w:val="110"/>
        </w:rPr>
        <w:t>].</w:t>
      </w:r>
      <w:r>
        <w:rPr>
          <w:spacing w:val="29"/>
          <w:w w:val="110"/>
        </w:rPr>
        <w:t> </w:t>
      </w:r>
      <w:r>
        <w:rPr>
          <w:w w:val="110"/>
        </w:rPr>
        <w:t>In</w:t>
      </w:r>
      <w:r>
        <w:rPr>
          <w:spacing w:val="29"/>
          <w:w w:val="110"/>
        </w:rPr>
        <w:t> </w:t>
      </w:r>
      <w:r>
        <w:rPr>
          <w:w w:val="110"/>
        </w:rPr>
        <w:t>this</w:t>
      </w:r>
      <w:r>
        <w:rPr>
          <w:spacing w:val="29"/>
          <w:w w:val="110"/>
        </w:rPr>
        <w:t> </w:t>
      </w:r>
      <w:r>
        <w:rPr>
          <w:w w:val="110"/>
        </w:rPr>
        <w:t>section,</w:t>
      </w:r>
      <w:r>
        <w:rPr>
          <w:spacing w:val="29"/>
          <w:w w:val="110"/>
        </w:rPr>
        <w:t> </w:t>
      </w:r>
      <w:r>
        <w:rPr>
          <w:w w:val="110"/>
        </w:rPr>
        <w:t>we</w:t>
      </w:r>
      <w:r>
        <w:rPr>
          <w:spacing w:val="29"/>
          <w:w w:val="110"/>
        </w:rPr>
        <w:t> </w:t>
      </w:r>
      <w:r>
        <w:rPr>
          <w:w w:val="110"/>
        </w:rPr>
        <w:t>investigate</w:t>
      </w:r>
      <w:r>
        <w:rPr>
          <w:spacing w:val="29"/>
          <w:w w:val="110"/>
        </w:rPr>
        <w:t> </w:t>
      </w:r>
      <w:r>
        <w:rPr>
          <w:w w:val="110"/>
        </w:rPr>
        <w:t>ML</w:t>
      </w:r>
      <w:r>
        <w:rPr>
          <w:spacing w:val="29"/>
          <w:w w:val="110"/>
        </w:rPr>
        <w:t> </w:t>
      </w:r>
      <w:r>
        <w:rPr>
          <w:w w:val="110"/>
        </w:rPr>
        <w:t>algorithms</w:t>
      </w:r>
      <w:r>
        <w:rPr>
          <w:spacing w:val="29"/>
          <w:w w:val="110"/>
        </w:rPr>
        <w:t> </w:t>
      </w:r>
      <w:r>
        <w:rPr>
          <w:w w:val="110"/>
        </w:rPr>
        <w:t>to</w:t>
      </w:r>
      <w:r>
        <w:rPr>
          <w:spacing w:val="29"/>
          <w:w w:val="110"/>
        </w:rPr>
        <w:t> </w:t>
      </w:r>
      <w:r>
        <w:rPr>
          <w:w w:val="110"/>
        </w:rPr>
        <w:t>assist in</w:t>
      </w:r>
      <w:r>
        <w:rPr>
          <w:w w:val="110"/>
        </w:rPr>
        <w:t> creating</w:t>
      </w:r>
      <w:r>
        <w:rPr>
          <w:w w:val="110"/>
        </w:rPr>
        <w:t> knowledge</w:t>
      </w:r>
      <w:r>
        <w:rPr>
          <w:w w:val="110"/>
        </w:rPr>
        <w:t> in</w:t>
      </w:r>
      <w:r>
        <w:rPr>
          <w:w w:val="110"/>
        </w:rPr>
        <w:t> the</w:t>
      </w:r>
      <w:r>
        <w:rPr>
          <w:w w:val="110"/>
        </w:rPr>
        <w:t> KDN</w:t>
      </w:r>
      <w:r>
        <w:rPr>
          <w:w w:val="110"/>
        </w:rPr>
        <w:t> paradigm</w:t>
      </w:r>
      <w:r>
        <w:rPr>
          <w:w w:val="110"/>
        </w:rPr>
        <w:t> for</w:t>
      </w:r>
      <w:r>
        <w:rPr>
          <w:w w:val="110"/>
        </w:rPr>
        <w:t> cache</w:t>
      </w:r>
      <w:r>
        <w:rPr>
          <w:w w:val="110"/>
        </w:rPr>
        <w:t> management. </w:t>
      </w:r>
      <w:hyperlink w:history="true" w:anchor="_bookmark36">
        <w:r>
          <w:rPr>
            <w:color w:val="007FAC"/>
            <w:w w:val="110"/>
          </w:rPr>
          <w:t>Table</w:t>
        </w:r>
      </w:hyperlink>
      <w:r>
        <w:rPr>
          <w:color w:val="007FAC"/>
          <w:w w:val="110"/>
        </w:rPr>
        <w:t> </w:t>
      </w:r>
      <w:hyperlink w:history="true" w:anchor="_bookmark36">
        <w:r>
          <w:rPr>
            <w:color w:val="007FAC"/>
            <w:w w:val="110"/>
          </w:rPr>
          <w:t>7</w:t>
        </w:r>
      </w:hyperlink>
      <w:r>
        <w:rPr>
          <w:color w:val="007FAC"/>
          <w:w w:val="110"/>
        </w:rPr>
        <w:t> </w:t>
      </w:r>
      <w:r>
        <w:rPr>
          <w:w w:val="110"/>
        </w:rPr>
        <w:t>summarizes the studies surveyed in this section.</w:t>
      </w:r>
    </w:p>
    <w:p>
      <w:pPr>
        <w:pStyle w:val="ListParagraph"/>
        <w:numPr>
          <w:ilvl w:val="0"/>
          <w:numId w:val="10"/>
        </w:numPr>
        <w:tabs>
          <w:tab w:pos="407" w:val="left" w:leader="none"/>
        </w:tabs>
        <w:spacing w:line="271" w:lineRule="auto" w:before="91" w:after="0"/>
        <w:ind w:left="407" w:right="129" w:hanging="248"/>
        <w:jc w:val="both"/>
        <w:rPr>
          <w:sz w:val="16"/>
        </w:rPr>
      </w:pPr>
      <w:r>
        <w:rPr/>
        <w:br w:type="column"/>
      </w:r>
      <w:r>
        <w:rPr>
          <w:i/>
          <w:sz w:val="16"/>
        </w:rPr>
        <w:t>Knowledge derived from supervised learning</w:t>
      </w:r>
      <w:r>
        <w:rPr>
          <w:i/>
          <w:spacing w:val="-10"/>
          <w:sz w:val="16"/>
        </w:rPr>
        <w:t> </w:t>
      </w:r>
      <w:r>
        <w:rPr>
          <w:sz w:val="16"/>
        </w:rPr>
        <w:t>: To construct </w:t>
      </w:r>
      <w:r>
        <w:rPr>
          <w:sz w:val="16"/>
        </w:rPr>
        <w:t>estima-</w:t>
      </w:r>
      <w:r>
        <w:rPr>
          <w:w w:val="110"/>
          <w:sz w:val="16"/>
        </w:rPr>
        <w:t> tion</w:t>
      </w:r>
      <w:r>
        <w:rPr>
          <w:spacing w:val="-3"/>
          <w:w w:val="110"/>
          <w:sz w:val="16"/>
        </w:rPr>
        <w:t> </w:t>
      </w:r>
      <w:r>
        <w:rPr>
          <w:w w:val="110"/>
          <w:sz w:val="16"/>
        </w:rPr>
        <w:t>methods</w:t>
      </w:r>
      <w:r>
        <w:rPr>
          <w:spacing w:val="-3"/>
          <w:w w:val="110"/>
          <w:sz w:val="16"/>
        </w:rPr>
        <w:t> </w:t>
      </w:r>
      <w:r>
        <w:rPr>
          <w:w w:val="110"/>
          <w:sz w:val="16"/>
        </w:rPr>
        <w:t>to</w:t>
      </w:r>
      <w:r>
        <w:rPr>
          <w:spacing w:val="-3"/>
          <w:w w:val="110"/>
          <w:sz w:val="16"/>
        </w:rPr>
        <w:t> </w:t>
      </w:r>
      <w:r>
        <w:rPr>
          <w:w w:val="110"/>
          <w:sz w:val="16"/>
        </w:rPr>
        <w:t>identify</w:t>
      </w:r>
      <w:r>
        <w:rPr>
          <w:spacing w:val="-3"/>
          <w:w w:val="110"/>
          <w:sz w:val="16"/>
        </w:rPr>
        <w:t> </w:t>
      </w:r>
      <w:r>
        <w:rPr>
          <w:w w:val="110"/>
          <w:sz w:val="16"/>
        </w:rPr>
        <w:t>the</w:t>
      </w:r>
      <w:r>
        <w:rPr>
          <w:spacing w:val="-3"/>
          <w:w w:val="110"/>
          <w:sz w:val="16"/>
        </w:rPr>
        <w:t> </w:t>
      </w:r>
      <w:r>
        <w:rPr>
          <w:w w:val="110"/>
          <w:sz w:val="16"/>
        </w:rPr>
        <w:t>popularity</w:t>
      </w:r>
      <w:r>
        <w:rPr>
          <w:spacing w:val="-3"/>
          <w:w w:val="110"/>
          <w:sz w:val="16"/>
        </w:rPr>
        <w:t> </w:t>
      </w:r>
      <w:r>
        <w:rPr>
          <w:w w:val="110"/>
          <w:sz w:val="16"/>
        </w:rPr>
        <w:t>of</w:t>
      </w:r>
      <w:r>
        <w:rPr>
          <w:spacing w:val="-3"/>
          <w:w w:val="110"/>
          <w:sz w:val="16"/>
        </w:rPr>
        <w:t> </w:t>
      </w:r>
      <w:r>
        <w:rPr>
          <w:w w:val="110"/>
          <w:sz w:val="16"/>
        </w:rPr>
        <w:t>content</w:t>
      </w:r>
      <w:r>
        <w:rPr>
          <w:spacing w:val="-3"/>
          <w:w w:val="110"/>
          <w:sz w:val="16"/>
        </w:rPr>
        <w:t> </w:t>
      </w:r>
      <w:r>
        <w:rPr>
          <w:w w:val="110"/>
          <w:sz w:val="16"/>
        </w:rPr>
        <w:t>in</w:t>
      </w:r>
      <w:r>
        <w:rPr>
          <w:spacing w:val="-3"/>
          <w:w w:val="110"/>
          <w:sz w:val="16"/>
        </w:rPr>
        <w:t> </w:t>
      </w:r>
      <w:r>
        <w:rPr>
          <w:w w:val="110"/>
          <w:sz w:val="16"/>
        </w:rPr>
        <w:t>cellular</w:t>
      </w:r>
      <w:r>
        <w:rPr>
          <w:spacing w:val="-3"/>
          <w:w w:val="110"/>
          <w:sz w:val="16"/>
        </w:rPr>
        <w:t> </w:t>
      </w:r>
      <w:r>
        <w:rPr>
          <w:w w:val="110"/>
          <w:sz w:val="16"/>
        </w:rPr>
        <w:t>net- works, an ELM neural network is used to improve the QoE and reduce</w:t>
      </w:r>
      <w:r>
        <w:rPr>
          <w:w w:val="110"/>
          <w:sz w:val="16"/>
        </w:rPr>
        <w:t> the</w:t>
      </w:r>
      <w:r>
        <w:rPr>
          <w:w w:val="110"/>
          <w:sz w:val="16"/>
        </w:rPr>
        <w:t> network</w:t>
      </w:r>
      <w:r>
        <w:rPr>
          <w:w w:val="110"/>
          <w:sz w:val="16"/>
        </w:rPr>
        <w:t> traffic</w:t>
      </w:r>
      <w:r>
        <w:rPr>
          <w:w w:val="110"/>
          <w:sz w:val="16"/>
        </w:rPr>
        <w:t> [</w:t>
      </w:r>
      <w:hyperlink w:history="true" w:anchor="_bookmark156">
        <w:r>
          <w:rPr>
            <w:color w:val="007FAC"/>
            <w:w w:val="110"/>
            <w:sz w:val="16"/>
          </w:rPr>
          <w:t>110</w:t>
        </w:r>
      </w:hyperlink>
      <w:r>
        <w:rPr>
          <w:w w:val="110"/>
          <w:sz w:val="16"/>
        </w:rPr>
        <w:t>].</w:t>
      </w:r>
      <w:r>
        <w:rPr>
          <w:w w:val="110"/>
          <w:sz w:val="16"/>
        </w:rPr>
        <w:t> The</w:t>
      </w:r>
      <w:r>
        <w:rPr>
          <w:w w:val="110"/>
          <w:sz w:val="16"/>
        </w:rPr>
        <w:t> proposed</w:t>
      </w:r>
      <w:r>
        <w:rPr>
          <w:w w:val="110"/>
          <w:sz w:val="16"/>
        </w:rPr>
        <w:t> method</w:t>
      </w:r>
      <w:r>
        <w:rPr>
          <w:w w:val="110"/>
          <w:sz w:val="16"/>
        </w:rPr>
        <w:t> adapts mixed-integer linear programming for content replacement. The algorithm uses a perturbation stochastic approximation to select the</w:t>
      </w:r>
      <w:r>
        <w:rPr>
          <w:w w:val="110"/>
          <w:sz w:val="16"/>
        </w:rPr>
        <w:t> physical</w:t>
      </w:r>
      <w:r>
        <w:rPr>
          <w:w w:val="110"/>
          <w:sz w:val="16"/>
        </w:rPr>
        <w:t> cache</w:t>
      </w:r>
      <w:r>
        <w:rPr>
          <w:w w:val="110"/>
          <w:sz w:val="16"/>
        </w:rPr>
        <w:t> size</w:t>
      </w:r>
      <w:r>
        <w:rPr>
          <w:w w:val="110"/>
          <w:sz w:val="16"/>
        </w:rPr>
        <w:t> simultaneously</w:t>
      </w:r>
      <w:r>
        <w:rPr>
          <w:w w:val="110"/>
          <w:sz w:val="16"/>
        </w:rPr>
        <w:t> and</w:t>
      </w:r>
      <w:r>
        <w:rPr>
          <w:w w:val="110"/>
          <w:sz w:val="16"/>
        </w:rPr>
        <w:t> performs</w:t>
      </w:r>
      <w:r>
        <w:rPr>
          <w:w w:val="110"/>
          <w:sz w:val="16"/>
        </w:rPr>
        <w:t> efficient cache</w:t>
      </w:r>
      <w:r>
        <w:rPr>
          <w:w w:val="110"/>
          <w:sz w:val="16"/>
        </w:rPr>
        <w:t> deployment.</w:t>
      </w:r>
      <w:r>
        <w:rPr>
          <w:w w:val="110"/>
          <w:sz w:val="16"/>
        </w:rPr>
        <w:t> In</w:t>
      </w:r>
      <w:r>
        <w:rPr>
          <w:w w:val="110"/>
          <w:sz w:val="16"/>
        </w:rPr>
        <w:t> their</w:t>
      </w:r>
      <w:r>
        <w:rPr>
          <w:w w:val="110"/>
          <w:sz w:val="16"/>
        </w:rPr>
        <w:t> method,</w:t>
      </w:r>
      <w:r>
        <w:rPr>
          <w:w w:val="110"/>
          <w:sz w:val="16"/>
        </w:rPr>
        <w:t> the</w:t>
      </w:r>
      <w:r>
        <w:rPr>
          <w:w w:val="110"/>
          <w:sz w:val="16"/>
        </w:rPr>
        <w:t> stochastic</w:t>
      </w:r>
      <w:r>
        <w:rPr>
          <w:w w:val="110"/>
          <w:sz w:val="16"/>
        </w:rPr>
        <w:t> approxima- tion</w:t>
      </w:r>
      <w:r>
        <w:rPr>
          <w:spacing w:val="30"/>
          <w:w w:val="110"/>
          <w:sz w:val="16"/>
        </w:rPr>
        <w:t> </w:t>
      </w:r>
      <w:r>
        <w:rPr>
          <w:w w:val="110"/>
          <w:sz w:val="16"/>
        </w:rPr>
        <w:t>reduces</w:t>
      </w:r>
      <w:r>
        <w:rPr>
          <w:spacing w:val="30"/>
          <w:w w:val="110"/>
          <w:sz w:val="16"/>
        </w:rPr>
        <w:t> </w:t>
      </w:r>
      <w:r>
        <w:rPr>
          <w:w w:val="110"/>
          <w:sz w:val="16"/>
        </w:rPr>
        <w:t>the</w:t>
      </w:r>
      <w:r>
        <w:rPr>
          <w:spacing w:val="30"/>
          <w:w w:val="110"/>
          <w:sz w:val="16"/>
        </w:rPr>
        <w:t> </w:t>
      </w:r>
      <w:r>
        <w:rPr>
          <w:w w:val="110"/>
          <w:sz w:val="16"/>
        </w:rPr>
        <w:t>number</w:t>
      </w:r>
      <w:r>
        <w:rPr>
          <w:spacing w:val="30"/>
          <w:w w:val="110"/>
          <w:sz w:val="16"/>
        </w:rPr>
        <w:t> </w:t>
      </w:r>
      <w:r>
        <w:rPr>
          <w:w w:val="110"/>
          <w:sz w:val="16"/>
        </w:rPr>
        <w:t>of</w:t>
      </w:r>
      <w:r>
        <w:rPr>
          <w:spacing w:val="30"/>
          <w:w w:val="110"/>
          <w:sz w:val="16"/>
        </w:rPr>
        <w:t> </w:t>
      </w:r>
      <w:r>
        <w:rPr>
          <w:w w:val="110"/>
          <w:sz w:val="16"/>
        </w:rPr>
        <w:t>neurons</w:t>
      </w:r>
      <w:r>
        <w:rPr>
          <w:spacing w:val="30"/>
          <w:w w:val="110"/>
          <w:sz w:val="16"/>
        </w:rPr>
        <w:t> </w:t>
      </w:r>
      <w:r>
        <w:rPr>
          <w:w w:val="110"/>
          <w:sz w:val="16"/>
        </w:rPr>
        <w:t>for</w:t>
      </w:r>
      <w:r>
        <w:rPr>
          <w:spacing w:val="30"/>
          <w:w w:val="110"/>
          <w:sz w:val="16"/>
        </w:rPr>
        <w:t> </w:t>
      </w:r>
      <w:r>
        <w:rPr>
          <w:w w:val="110"/>
          <w:sz w:val="16"/>
        </w:rPr>
        <w:t>ELM</w:t>
      </w:r>
      <w:r>
        <w:rPr>
          <w:spacing w:val="30"/>
          <w:w w:val="110"/>
          <w:sz w:val="16"/>
        </w:rPr>
        <w:t> </w:t>
      </w:r>
      <w:r>
        <w:rPr>
          <w:w w:val="110"/>
          <w:sz w:val="16"/>
        </w:rPr>
        <w:t>while</w:t>
      </w:r>
      <w:r>
        <w:rPr>
          <w:spacing w:val="30"/>
          <w:w w:val="110"/>
          <w:sz w:val="16"/>
        </w:rPr>
        <w:t> </w:t>
      </w:r>
      <w:r>
        <w:rPr>
          <w:w w:val="110"/>
          <w:sz w:val="16"/>
        </w:rPr>
        <w:t>ensuring an</w:t>
      </w:r>
      <w:r>
        <w:rPr>
          <w:w w:val="110"/>
          <w:sz w:val="16"/>
        </w:rPr>
        <w:t> accurate</w:t>
      </w:r>
      <w:r>
        <w:rPr>
          <w:w w:val="110"/>
          <w:sz w:val="16"/>
        </w:rPr>
        <w:t> prediction</w:t>
      </w:r>
      <w:r>
        <w:rPr>
          <w:w w:val="110"/>
          <w:sz w:val="16"/>
        </w:rPr>
        <w:t> of</w:t>
      </w:r>
      <w:r>
        <w:rPr>
          <w:w w:val="110"/>
          <w:sz w:val="16"/>
        </w:rPr>
        <w:t> future</w:t>
      </w:r>
      <w:r>
        <w:rPr>
          <w:w w:val="110"/>
          <w:sz w:val="16"/>
        </w:rPr>
        <w:t> content</w:t>
      </w:r>
      <w:r>
        <w:rPr>
          <w:w w:val="110"/>
          <w:sz w:val="16"/>
        </w:rPr>
        <w:t> popularity.</w:t>
      </w:r>
      <w:r>
        <w:rPr>
          <w:w w:val="110"/>
          <w:sz w:val="16"/>
        </w:rPr>
        <w:t> The</w:t>
      </w:r>
      <w:r>
        <w:rPr>
          <w:w w:val="110"/>
          <w:sz w:val="16"/>
        </w:rPr>
        <w:t> pro- posed</w:t>
      </w:r>
      <w:r>
        <w:rPr>
          <w:w w:val="110"/>
          <w:sz w:val="16"/>
        </w:rPr>
        <w:t> method</w:t>
      </w:r>
      <w:r>
        <w:rPr>
          <w:w w:val="110"/>
          <w:sz w:val="16"/>
        </w:rPr>
        <w:t> utilizes</w:t>
      </w:r>
      <w:r>
        <w:rPr>
          <w:w w:val="110"/>
          <w:sz w:val="16"/>
        </w:rPr>
        <w:t> real-world</w:t>
      </w:r>
      <w:r>
        <w:rPr>
          <w:w w:val="110"/>
          <w:sz w:val="16"/>
        </w:rPr>
        <w:t> data</w:t>
      </w:r>
      <w:r>
        <w:rPr>
          <w:w w:val="110"/>
          <w:sz w:val="16"/>
        </w:rPr>
        <w:t> while</w:t>
      </w:r>
      <w:r>
        <w:rPr>
          <w:w w:val="110"/>
          <w:sz w:val="16"/>
        </w:rPr>
        <w:t> making</w:t>
      </w:r>
      <w:r>
        <w:rPr>
          <w:w w:val="110"/>
          <w:sz w:val="16"/>
        </w:rPr>
        <w:t> efficient cache</w:t>
      </w:r>
      <w:r>
        <w:rPr>
          <w:spacing w:val="-7"/>
          <w:w w:val="110"/>
          <w:sz w:val="16"/>
        </w:rPr>
        <w:t> </w:t>
      </w:r>
      <w:r>
        <w:rPr>
          <w:w w:val="110"/>
          <w:sz w:val="16"/>
        </w:rPr>
        <w:t>decisions</w:t>
      </w:r>
      <w:r>
        <w:rPr>
          <w:spacing w:val="-7"/>
          <w:w w:val="110"/>
          <w:sz w:val="16"/>
        </w:rPr>
        <w:t> </w:t>
      </w:r>
      <w:r>
        <w:rPr>
          <w:w w:val="110"/>
          <w:sz w:val="16"/>
        </w:rPr>
        <w:t>compared</w:t>
      </w:r>
      <w:r>
        <w:rPr>
          <w:spacing w:val="-7"/>
          <w:w w:val="110"/>
          <w:sz w:val="16"/>
        </w:rPr>
        <w:t> </w:t>
      </w:r>
      <w:r>
        <w:rPr>
          <w:w w:val="110"/>
          <w:sz w:val="16"/>
        </w:rPr>
        <w:t>to</w:t>
      </w:r>
      <w:r>
        <w:rPr>
          <w:spacing w:val="-7"/>
          <w:w w:val="110"/>
          <w:sz w:val="16"/>
        </w:rPr>
        <w:t> </w:t>
      </w:r>
      <w:r>
        <w:rPr>
          <w:w w:val="110"/>
          <w:sz w:val="16"/>
        </w:rPr>
        <w:t>the</w:t>
      </w:r>
      <w:r>
        <w:rPr>
          <w:spacing w:val="-7"/>
          <w:w w:val="110"/>
          <w:sz w:val="16"/>
        </w:rPr>
        <w:t> </w:t>
      </w:r>
      <w:r>
        <w:rPr>
          <w:w w:val="110"/>
          <w:sz w:val="16"/>
        </w:rPr>
        <w:t>most</w:t>
      </w:r>
      <w:r>
        <w:rPr>
          <w:spacing w:val="-7"/>
          <w:w w:val="110"/>
          <w:sz w:val="16"/>
        </w:rPr>
        <w:t> </w:t>
      </w:r>
      <w:r>
        <w:rPr>
          <w:w w:val="110"/>
          <w:sz w:val="16"/>
        </w:rPr>
        <w:t>popular</w:t>
      </w:r>
      <w:r>
        <w:rPr>
          <w:spacing w:val="-7"/>
          <w:w w:val="110"/>
          <w:sz w:val="16"/>
        </w:rPr>
        <w:t> </w:t>
      </w:r>
      <w:r>
        <w:rPr>
          <w:w w:val="110"/>
          <w:sz w:val="16"/>
        </w:rPr>
        <w:t>cache</w:t>
      </w:r>
      <w:r>
        <w:rPr>
          <w:spacing w:val="-7"/>
          <w:w w:val="110"/>
          <w:sz w:val="16"/>
        </w:rPr>
        <w:t> </w:t>
      </w:r>
      <w:r>
        <w:rPr>
          <w:w w:val="110"/>
          <w:sz w:val="16"/>
        </w:rPr>
        <w:t>deployment schemes,</w:t>
      </w:r>
      <w:r>
        <w:rPr>
          <w:spacing w:val="-6"/>
          <w:w w:val="110"/>
          <w:sz w:val="16"/>
        </w:rPr>
        <w:t> </w:t>
      </w:r>
      <w:r>
        <w:rPr>
          <w:w w:val="110"/>
          <w:sz w:val="16"/>
        </w:rPr>
        <w:t>such</w:t>
      </w:r>
      <w:r>
        <w:rPr>
          <w:spacing w:val="-6"/>
          <w:w w:val="110"/>
          <w:sz w:val="16"/>
        </w:rPr>
        <w:t> </w:t>
      </w:r>
      <w:r>
        <w:rPr>
          <w:w w:val="110"/>
          <w:sz w:val="16"/>
        </w:rPr>
        <w:t>as</w:t>
      </w:r>
      <w:r>
        <w:rPr>
          <w:spacing w:val="-6"/>
          <w:w w:val="110"/>
          <w:sz w:val="16"/>
        </w:rPr>
        <w:t> </w:t>
      </w:r>
      <w:r>
        <w:rPr>
          <w:w w:val="110"/>
          <w:sz w:val="16"/>
        </w:rPr>
        <w:t>K-nearest</w:t>
      </w:r>
      <w:r>
        <w:rPr>
          <w:spacing w:val="-6"/>
          <w:w w:val="110"/>
          <w:sz w:val="16"/>
        </w:rPr>
        <w:t> </w:t>
      </w:r>
      <w:r>
        <w:rPr>
          <w:w w:val="110"/>
          <w:sz w:val="16"/>
        </w:rPr>
        <w:t>neighbor</w:t>
      </w:r>
      <w:r>
        <w:rPr>
          <w:spacing w:val="-6"/>
          <w:w w:val="110"/>
          <w:sz w:val="16"/>
        </w:rPr>
        <w:t> </w:t>
      </w:r>
      <w:r>
        <w:rPr>
          <w:w w:val="110"/>
          <w:sz w:val="16"/>
        </w:rPr>
        <w:t>[</w:t>
      </w:r>
      <w:hyperlink w:history="true" w:anchor="_bookmark169">
        <w:r>
          <w:rPr>
            <w:color w:val="007FAC"/>
            <w:w w:val="110"/>
            <w:sz w:val="16"/>
          </w:rPr>
          <w:t>123</w:t>
        </w:r>
      </w:hyperlink>
      <w:r>
        <w:rPr>
          <w:w w:val="110"/>
          <w:sz w:val="16"/>
        </w:rPr>
        <w:t>]</w:t>
      </w:r>
      <w:r>
        <w:rPr>
          <w:spacing w:val="-6"/>
          <w:w w:val="110"/>
          <w:sz w:val="16"/>
        </w:rPr>
        <w:t> </w:t>
      </w:r>
      <w:r>
        <w:rPr>
          <w:w w:val="110"/>
          <w:sz w:val="16"/>
        </w:rPr>
        <w:t>and</w:t>
      </w:r>
      <w:r>
        <w:rPr>
          <w:spacing w:val="-6"/>
          <w:w w:val="110"/>
          <w:sz w:val="16"/>
        </w:rPr>
        <w:t> </w:t>
      </w:r>
      <w:r>
        <w:rPr>
          <w:w w:val="110"/>
          <w:sz w:val="16"/>
        </w:rPr>
        <w:t>regression</w:t>
      </w:r>
      <w:r>
        <w:rPr>
          <w:spacing w:val="-6"/>
          <w:w w:val="110"/>
          <w:sz w:val="16"/>
        </w:rPr>
        <w:t> </w:t>
      </w:r>
      <w:r>
        <w:rPr>
          <w:w w:val="110"/>
          <w:sz w:val="16"/>
        </w:rPr>
        <w:t>[</w:t>
      </w:r>
      <w:hyperlink w:history="true" w:anchor="_bookmark170">
        <w:r>
          <w:rPr>
            <w:color w:val="007FAC"/>
            <w:w w:val="110"/>
            <w:sz w:val="16"/>
          </w:rPr>
          <w:t>124</w:t>
        </w:r>
      </w:hyperlink>
      <w:r>
        <w:rPr>
          <w:w w:val="110"/>
          <w:sz w:val="16"/>
        </w:rPr>
        <w:t>]. The proposed caching scheme in [</w:t>
      </w:r>
      <w:hyperlink w:history="true" w:anchor="_bookmark156">
        <w:r>
          <w:rPr>
            <w:color w:val="007FAC"/>
            <w:w w:val="110"/>
            <w:sz w:val="16"/>
          </w:rPr>
          <w:t>110</w:t>
        </w:r>
      </w:hyperlink>
      <w:r>
        <w:rPr>
          <w:w w:val="110"/>
          <w:sz w:val="16"/>
        </w:rPr>
        <w:t>] considers content popu- larity,</w:t>
      </w:r>
      <w:r>
        <w:rPr>
          <w:spacing w:val="-9"/>
          <w:w w:val="110"/>
          <w:sz w:val="16"/>
        </w:rPr>
        <w:t> </w:t>
      </w:r>
      <w:r>
        <w:rPr>
          <w:w w:val="110"/>
          <w:sz w:val="16"/>
        </w:rPr>
        <w:t>cache</w:t>
      </w:r>
      <w:r>
        <w:rPr>
          <w:spacing w:val="-10"/>
          <w:w w:val="110"/>
          <w:sz w:val="16"/>
        </w:rPr>
        <w:t> </w:t>
      </w:r>
      <w:r>
        <w:rPr>
          <w:w w:val="110"/>
          <w:sz w:val="16"/>
        </w:rPr>
        <w:t>size,</w:t>
      </w:r>
      <w:r>
        <w:rPr>
          <w:spacing w:val="-9"/>
          <w:w w:val="110"/>
          <w:sz w:val="16"/>
        </w:rPr>
        <w:t> </w:t>
      </w:r>
      <w:r>
        <w:rPr>
          <w:w w:val="110"/>
          <w:sz w:val="16"/>
        </w:rPr>
        <w:t>network</w:t>
      </w:r>
      <w:r>
        <w:rPr>
          <w:spacing w:val="-9"/>
          <w:w w:val="110"/>
          <w:sz w:val="16"/>
        </w:rPr>
        <w:t> </w:t>
      </w:r>
      <w:r>
        <w:rPr>
          <w:w w:val="110"/>
          <w:sz w:val="16"/>
        </w:rPr>
        <w:t>topology,</w:t>
      </w:r>
      <w:r>
        <w:rPr>
          <w:spacing w:val="-10"/>
          <w:w w:val="110"/>
          <w:sz w:val="16"/>
        </w:rPr>
        <w:t> </w:t>
      </w:r>
      <w:r>
        <w:rPr>
          <w:w w:val="110"/>
          <w:sz w:val="16"/>
        </w:rPr>
        <w:t>and</w:t>
      </w:r>
      <w:r>
        <w:rPr>
          <w:spacing w:val="-9"/>
          <w:w w:val="110"/>
          <w:sz w:val="16"/>
        </w:rPr>
        <w:t> </w:t>
      </w:r>
      <w:r>
        <w:rPr>
          <w:w w:val="110"/>
          <w:sz w:val="16"/>
        </w:rPr>
        <w:t>link</w:t>
      </w:r>
      <w:r>
        <w:rPr>
          <w:spacing w:val="-10"/>
          <w:w w:val="110"/>
          <w:sz w:val="16"/>
        </w:rPr>
        <w:t> </w:t>
      </w:r>
      <w:r>
        <w:rPr>
          <w:w w:val="110"/>
          <w:sz w:val="16"/>
        </w:rPr>
        <w:t>capacity</w:t>
      </w:r>
      <w:r>
        <w:rPr>
          <w:spacing w:val="-9"/>
          <w:w w:val="110"/>
          <w:sz w:val="16"/>
        </w:rPr>
        <w:t> </w:t>
      </w:r>
      <w:r>
        <w:rPr>
          <w:w w:val="110"/>
          <w:sz w:val="16"/>
        </w:rPr>
        <w:t>to</w:t>
      </w:r>
      <w:r>
        <w:rPr>
          <w:spacing w:val="-10"/>
          <w:w w:val="110"/>
          <w:sz w:val="16"/>
        </w:rPr>
        <w:t> </w:t>
      </w:r>
      <w:r>
        <w:rPr>
          <w:w w:val="110"/>
          <w:sz w:val="16"/>
        </w:rPr>
        <w:t>perform efficient content caching and cache deployment. The algorithm has</w:t>
      </w:r>
      <w:r>
        <w:rPr>
          <w:w w:val="110"/>
          <w:sz w:val="16"/>
        </w:rPr>
        <w:t> a</w:t>
      </w:r>
      <w:r>
        <w:rPr>
          <w:w w:val="110"/>
          <w:sz w:val="16"/>
        </w:rPr>
        <w:t> cache</w:t>
      </w:r>
      <w:r>
        <w:rPr>
          <w:w w:val="110"/>
          <w:sz w:val="16"/>
        </w:rPr>
        <w:t> manager</w:t>
      </w:r>
      <w:r>
        <w:rPr>
          <w:w w:val="110"/>
          <w:sz w:val="16"/>
        </w:rPr>
        <w:t> to</w:t>
      </w:r>
      <w:r>
        <w:rPr>
          <w:w w:val="110"/>
          <w:sz w:val="16"/>
        </w:rPr>
        <w:t> communicate</w:t>
      </w:r>
      <w:r>
        <w:rPr>
          <w:w w:val="110"/>
          <w:sz w:val="16"/>
        </w:rPr>
        <w:t> with</w:t>
      </w:r>
      <w:r>
        <w:rPr>
          <w:w w:val="110"/>
          <w:sz w:val="16"/>
        </w:rPr>
        <w:t> all</w:t>
      </w:r>
      <w:r>
        <w:rPr>
          <w:w w:val="110"/>
          <w:sz w:val="16"/>
        </w:rPr>
        <w:t> BSs,</w:t>
      </w:r>
      <w:r>
        <w:rPr>
          <w:w w:val="110"/>
          <w:sz w:val="16"/>
        </w:rPr>
        <w:t> making</w:t>
      </w:r>
      <w:r>
        <w:rPr>
          <w:w w:val="110"/>
          <w:sz w:val="16"/>
        </w:rPr>
        <w:t> it suitable for centralized KDN.</w:t>
      </w:r>
    </w:p>
    <w:p>
      <w:pPr>
        <w:pStyle w:val="BodyText"/>
        <w:spacing w:line="271" w:lineRule="auto" w:before="14"/>
        <w:ind w:left="407" w:right="129"/>
        <w:jc w:val="both"/>
      </w:pPr>
      <w:r>
        <w:rPr>
          <w:w w:val="110"/>
        </w:rPr>
        <w:t>The</w:t>
      </w:r>
      <w:r>
        <w:rPr>
          <w:w w:val="110"/>
        </w:rPr>
        <w:t> authors</w:t>
      </w:r>
      <w:r>
        <w:rPr>
          <w:w w:val="110"/>
        </w:rPr>
        <w:t> of</w:t>
      </w:r>
      <w:r>
        <w:rPr>
          <w:w w:val="110"/>
        </w:rPr>
        <w:t> [</w:t>
      </w:r>
      <w:hyperlink w:history="true" w:anchor="_bookmark157">
        <w:r>
          <w:rPr>
            <w:color w:val="007FAC"/>
            <w:w w:val="110"/>
          </w:rPr>
          <w:t>111</w:t>
        </w:r>
      </w:hyperlink>
      <w:r>
        <w:rPr>
          <w:w w:val="110"/>
        </w:rPr>
        <w:t>]</w:t>
      </w:r>
      <w:r>
        <w:rPr>
          <w:w w:val="110"/>
        </w:rPr>
        <w:t> proposed</w:t>
      </w:r>
      <w:r>
        <w:rPr>
          <w:w w:val="110"/>
        </w:rPr>
        <w:t> a</w:t>
      </w:r>
      <w:r>
        <w:rPr>
          <w:w w:val="110"/>
        </w:rPr>
        <w:t> joint</w:t>
      </w:r>
      <w:r>
        <w:rPr>
          <w:w w:val="110"/>
        </w:rPr>
        <w:t> optimization</w:t>
      </w:r>
      <w:r>
        <w:rPr>
          <w:w w:val="110"/>
        </w:rPr>
        <w:t> of</w:t>
      </w:r>
      <w:r>
        <w:rPr>
          <w:w w:val="110"/>
        </w:rPr>
        <w:t> </w:t>
      </w:r>
      <w:r>
        <w:rPr>
          <w:w w:val="110"/>
        </w:rPr>
        <w:t>user association</w:t>
      </w:r>
      <w:r>
        <w:rPr>
          <w:w w:val="110"/>
        </w:rPr>
        <w:t> and</w:t>
      </w:r>
      <w:r>
        <w:rPr>
          <w:w w:val="110"/>
        </w:rPr>
        <w:t> content</w:t>
      </w:r>
      <w:r>
        <w:rPr>
          <w:w w:val="110"/>
        </w:rPr>
        <w:t> placement</w:t>
      </w:r>
      <w:r>
        <w:rPr>
          <w:w w:val="110"/>
        </w:rPr>
        <w:t> in</w:t>
      </w:r>
      <w:r>
        <w:rPr>
          <w:w w:val="110"/>
        </w:rPr>
        <w:t> an</w:t>
      </w:r>
      <w:r>
        <w:rPr>
          <w:w w:val="110"/>
        </w:rPr>
        <w:t> unmanned</w:t>
      </w:r>
      <w:r>
        <w:rPr>
          <w:w w:val="110"/>
        </w:rPr>
        <w:t> aerial</w:t>
      </w:r>
      <w:r>
        <w:rPr>
          <w:w w:val="110"/>
        </w:rPr>
        <w:t> ve- hicle</w:t>
      </w:r>
      <w:r>
        <w:rPr>
          <w:spacing w:val="23"/>
          <w:w w:val="110"/>
        </w:rPr>
        <w:t> </w:t>
      </w:r>
      <w:r>
        <w:rPr>
          <w:w w:val="110"/>
        </w:rPr>
        <w:t>(UAV)</w:t>
      </w:r>
      <w:r>
        <w:rPr>
          <w:spacing w:val="23"/>
          <w:w w:val="110"/>
        </w:rPr>
        <w:t> </w:t>
      </w:r>
      <w:r>
        <w:rPr>
          <w:w w:val="110"/>
        </w:rPr>
        <w:t>network.</w:t>
      </w:r>
      <w:r>
        <w:rPr>
          <w:spacing w:val="23"/>
          <w:w w:val="110"/>
        </w:rPr>
        <w:t> </w:t>
      </w:r>
      <w:r>
        <w:rPr>
          <w:w w:val="110"/>
        </w:rPr>
        <w:t>The</w:t>
      </w:r>
      <w:r>
        <w:rPr>
          <w:spacing w:val="23"/>
          <w:w w:val="110"/>
        </w:rPr>
        <w:t> </w:t>
      </w:r>
      <w:r>
        <w:rPr>
          <w:w w:val="110"/>
        </w:rPr>
        <w:t>goal</w:t>
      </w:r>
      <w:r>
        <w:rPr>
          <w:spacing w:val="23"/>
          <w:w w:val="110"/>
        </w:rPr>
        <w:t> </w:t>
      </w:r>
      <w:r>
        <w:rPr>
          <w:w w:val="110"/>
        </w:rPr>
        <w:t>of</w:t>
      </w:r>
      <w:r>
        <w:rPr>
          <w:spacing w:val="23"/>
          <w:w w:val="110"/>
        </w:rPr>
        <w:t> </w:t>
      </w:r>
      <w:r>
        <w:rPr>
          <w:w w:val="110"/>
        </w:rPr>
        <w:t>the</w:t>
      </w:r>
      <w:r>
        <w:rPr>
          <w:spacing w:val="23"/>
          <w:w w:val="110"/>
        </w:rPr>
        <w:t> </w:t>
      </w:r>
      <w:r>
        <w:rPr>
          <w:w w:val="110"/>
        </w:rPr>
        <w:t>optimization</w:t>
      </w:r>
      <w:r>
        <w:rPr>
          <w:spacing w:val="23"/>
          <w:w w:val="110"/>
        </w:rPr>
        <w:t> </w:t>
      </w:r>
      <w:r>
        <w:rPr>
          <w:w w:val="110"/>
        </w:rPr>
        <w:t>algorithm is</w:t>
      </w:r>
      <w:r>
        <w:rPr>
          <w:w w:val="110"/>
        </w:rPr>
        <w:t> to</w:t>
      </w:r>
      <w:r>
        <w:rPr>
          <w:w w:val="110"/>
        </w:rPr>
        <w:t> maximize</w:t>
      </w:r>
      <w:r>
        <w:rPr>
          <w:w w:val="110"/>
        </w:rPr>
        <w:t> the</w:t>
      </w:r>
      <w:r>
        <w:rPr>
          <w:w w:val="110"/>
        </w:rPr>
        <w:t> QoE</w:t>
      </w:r>
      <w:r>
        <w:rPr>
          <w:w w:val="110"/>
        </w:rPr>
        <w:t> of</w:t>
      </w:r>
      <w:r>
        <w:rPr>
          <w:w w:val="110"/>
        </w:rPr>
        <w:t> the</w:t>
      </w:r>
      <w:r>
        <w:rPr>
          <w:w w:val="110"/>
        </w:rPr>
        <w:t> user</w:t>
      </w:r>
      <w:r>
        <w:rPr>
          <w:w w:val="110"/>
        </w:rPr>
        <w:t> while</w:t>
      </w:r>
      <w:r>
        <w:rPr>
          <w:w w:val="110"/>
        </w:rPr>
        <w:t> minimizing</w:t>
      </w:r>
      <w:r>
        <w:rPr>
          <w:w w:val="110"/>
        </w:rPr>
        <w:t> the</w:t>
      </w:r>
      <w:r>
        <w:rPr>
          <w:w w:val="110"/>
        </w:rPr>
        <w:t> total transmit</w:t>
      </w:r>
      <w:r>
        <w:rPr>
          <w:w w:val="110"/>
        </w:rPr>
        <w:t> power</w:t>
      </w:r>
      <w:r>
        <w:rPr>
          <w:w w:val="110"/>
        </w:rPr>
        <w:t> of</w:t>
      </w:r>
      <w:r>
        <w:rPr>
          <w:w w:val="110"/>
        </w:rPr>
        <w:t> the</w:t>
      </w:r>
      <w:r>
        <w:rPr>
          <w:w w:val="110"/>
        </w:rPr>
        <w:t> UAVs.</w:t>
      </w:r>
      <w:r>
        <w:rPr>
          <w:w w:val="110"/>
        </w:rPr>
        <w:t> To</w:t>
      </w:r>
      <w:r>
        <w:rPr>
          <w:w w:val="110"/>
        </w:rPr>
        <w:t> predict</w:t>
      </w:r>
      <w:r>
        <w:rPr>
          <w:w w:val="110"/>
        </w:rPr>
        <w:t> the</w:t>
      </w:r>
      <w:r>
        <w:rPr>
          <w:w w:val="110"/>
        </w:rPr>
        <w:t> users’</w:t>
      </w:r>
      <w:r>
        <w:rPr>
          <w:w w:val="110"/>
        </w:rPr>
        <w:t> mobility patterns</w:t>
      </w:r>
      <w:r>
        <w:rPr>
          <w:spacing w:val="-5"/>
          <w:w w:val="110"/>
        </w:rPr>
        <w:t> </w:t>
      </w:r>
      <w:r>
        <w:rPr>
          <w:w w:val="110"/>
        </w:rPr>
        <w:t>and</w:t>
      </w:r>
      <w:r>
        <w:rPr>
          <w:spacing w:val="-5"/>
          <w:w w:val="110"/>
        </w:rPr>
        <w:t> </w:t>
      </w:r>
      <w:r>
        <w:rPr>
          <w:w w:val="110"/>
        </w:rPr>
        <w:t>content</w:t>
      </w:r>
      <w:r>
        <w:rPr>
          <w:spacing w:val="-5"/>
          <w:w w:val="110"/>
        </w:rPr>
        <w:t> </w:t>
      </w:r>
      <w:r>
        <w:rPr>
          <w:w w:val="110"/>
        </w:rPr>
        <w:t>request</w:t>
      </w:r>
      <w:r>
        <w:rPr>
          <w:spacing w:val="-5"/>
          <w:w w:val="110"/>
        </w:rPr>
        <w:t> </w:t>
      </w:r>
      <w:r>
        <w:rPr>
          <w:w w:val="110"/>
        </w:rPr>
        <w:t>distribution,</w:t>
      </w:r>
      <w:r>
        <w:rPr>
          <w:spacing w:val="-5"/>
          <w:w w:val="110"/>
        </w:rPr>
        <w:t> </w:t>
      </w:r>
      <w:r>
        <w:rPr>
          <w:w w:val="110"/>
        </w:rPr>
        <w:t>ESN</w:t>
      </w:r>
      <w:r>
        <w:rPr>
          <w:spacing w:val="-5"/>
          <w:w w:val="110"/>
        </w:rPr>
        <w:t> </w:t>
      </w:r>
      <w:r>
        <w:rPr>
          <w:w w:val="110"/>
        </w:rPr>
        <w:t>is</w:t>
      </w:r>
      <w:r>
        <w:rPr>
          <w:spacing w:val="-5"/>
          <w:w w:val="110"/>
        </w:rPr>
        <w:t> </w:t>
      </w:r>
      <w:r>
        <w:rPr>
          <w:w w:val="110"/>
        </w:rPr>
        <w:t>utilized</w:t>
      </w:r>
      <w:r>
        <w:rPr>
          <w:spacing w:val="-5"/>
          <w:w w:val="110"/>
        </w:rPr>
        <w:t> </w:t>
      </w:r>
      <w:r>
        <w:rPr>
          <w:w w:val="110"/>
        </w:rPr>
        <w:t>to</w:t>
      </w:r>
      <w:r>
        <w:rPr>
          <w:spacing w:val="-5"/>
          <w:w w:val="110"/>
        </w:rPr>
        <w:t> </w:t>
      </w:r>
      <w:r>
        <w:rPr>
          <w:w w:val="110"/>
        </w:rPr>
        <w:t>learn the</w:t>
      </w:r>
      <w:r>
        <w:rPr>
          <w:w w:val="110"/>
        </w:rPr>
        <w:t> distribution</w:t>
      </w:r>
      <w:r>
        <w:rPr>
          <w:w w:val="110"/>
        </w:rPr>
        <w:t> from</w:t>
      </w:r>
      <w:r>
        <w:rPr>
          <w:w w:val="110"/>
        </w:rPr>
        <w:t> the</w:t>
      </w:r>
      <w:r>
        <w:rPr>
          <w:w w:val="110"/>
        </w:rPr>
        <w:t> provided</w:t>
      </w:r>
      <w:r>
        <w:rPr>
          <w:w w:val="110"/>
        </w:rPr>
        <w:t> training</w:t>
      </w:r>
      <w:r>
        <w:rPr>
          <w:w w:val="110"/>
        </w:rPr>
        <w:t> data</w:t>
      </w:r>
      <w:r>
        <w:rPr>
          <w:w w:val="110"/>
        </w:rPr>
        <w:t> (user</w:t>
      </w:r>
      <w:r>
        <w:rPr>
          <w:w w:val="110"/>
        </w:rPr>
        <w:t> traffic data).</w:t>
      </w:r>
      <w:r>
        <w:rPr>
          <w:spacing w:val="-7"/>
          <w:w w:val="110"/>
        </w:rPr>
        <w:t> </w:t>
      </w:r>
      <w:r>
        <w:rPr>
          <w:w w:val="110"/>
        </w:rPr>
        <w:t>More</w:t>
      </w:r>
      <w:r>
        <w:rPr>
          <w:spacing w:val="-7"/>
          <w:w w:val="110"/>
        </w:rPr>
        <w:t> </w:t>
      </w:r>
      <w:r>
        <w:rPr>
          <w:w w:val="110"/>
        </w:rPr>
        <w:t>specifically,</w:t>
      </w:r>
      <w:r>
        <w:rPr>
          <w:spacing w:val="-7"/>
          <w:w w:val="110"/>
        </w:rPr>
        <w:t> </w:t>
      </w:r>
      <w:r>
        <w:rPr>
          <w:w w:val="110"/>
        </w:rPr>
        <w:t>the</w:t>
      </w:r>
      <w:r>
        <w:rPr>
          <w:spacing w:val="-7"/>
          <w:w w:val="110"/>
        </w:rPr>
        <w:t> </w:t>
      </w:r>
      <w:r>
        <w:rPr>
          <w:w w:val="110"/>
        </w:rPr>
        <w:t>data</w:t>
      </w:r>
      <w:r>
        <w:rPr>
          <w:spacing w:val="-7"/>
          <w:w w:val="110"/>
        </w:rPr>
        <w:t> </w:t>
      </w:r>
      <w:r>
        <w:rPr>
          <w:w w:val="110"/>
        </w:rPr>
        <w:t>are</w:t>
      </w:r>
      <w:r>
        <w:rPr>
          <w:spacing w:val="-7"/>
          <w:w w:val="110"/>
        </w:rPr>
        <w:t> </w:t>
      </w:r>
      <w:r>
        <w:rPr>
          <w:w w:val="110"/>
        </w:rPr>
        <w:t>human-centric</w:t>
      </w:r>
      <w:r>
        <w:rPr>
          <w:spacing w:val="-7"/>
          <w:w w:val="110"/>
        </w:rPr>
        <w:t> </w:t>
      </w:r>
      <w:r>
        <w:rPr>
          <w:w w:val="110"/>
        </w:rPr>
        <w:t>information, such</w:t>
      </w:r>
      <w:r>
        <w:rPr>
          <w:w w:val="110"/>
        </w:rPr>
        <w:t> as</w:t>
      </w:r>
      <w:r>
        <w:rPr>
          <w:w w:val="110"/>
        </w:rPr>
        <w:t> gender,</w:t>
      </w:r>
      <w:r>
        <w:rPr>
          <w:w w:val="110"/>
        </w:rPr>
        <w:t> users’</w:t>
      </w:r>
      <w:r>
        <w:rPr>
          <w:w w:val="110"/>
        </w:rPr>
        <w:t> visited</w:t>
      </w:r>
      <w:r>
        <w:rPr>
          <w:w w:val="110"/>
        </w:rPr>
        <w:t> locations,</w:t>
      </w:r>
      <w:r>
        <w:rPr>
          <w:w w:val="110"/>
        </w:rPr>
        <w:t> and</w:t>
      </w:r>
      <w:r>
        <w:rPr>
          <w:w w:val="110"/>
        </w:rPr>
        <w:t> requested</w:t>
      </w:r>
      <w:r>
        <w:rPr>
          <w:w w:val="110"/>
        </w:rPr>
        <w:t> content. The</w:t>
      </w:r>
      <w:r>
        <w:rPr>
          <w:spacing w:val="36"/>
          <w:w w:val="110"/>
        </w:rPr>
        <w:t> </w:t>
      </w:r>
      <w:r>
        <w:rPr>
          <w:w w:val="110"/>
        </w:rPr>
        <w:t>information</w:t>
      </w:r>
      <w:r>
        <w:rPr>
          <w:spacing w:val="36"/>
          <w:w w:val="110"/>
        </w:rPr>
        <w:t> </w:t>
      </w:r>
      <w:r>
        <w:rPr>
          <w:w w:val="110"/>
        </w:rPr>
        <w:t>is</w:t>
      </w:r>
      <w:r>
        <w:rPr>
          <w:spacing w:val="36"/>
          <w:w w:val="110"/>
        </w:rPr>
        <w:t> </w:t>
      </w:r>
      <w:r>
        <w:rPr>
          <w:w w:val="110"/>
        </w:rPr>
        <w:t>fed</w:t>
      </w:r>
      <w:r>
        <w:rPr>
          <w:spacing w:val="36"/>
          <w:w w:val="110"/>
        </w:rPr>
        <w:t> </w:t>
      </w:r>
      <w:r>
        <w:rPr>
          <w:w w:val="110"/>
        </w:rPr>
        <w:t>as</w:t>
      </w:r>
      <w:r>
        <w:rPr>
          <w:spacing w:val="36"/>
          <w:w w:val="110"/>
        </w:rPr>
        <w:t> </w:t>
      </w:r>
      <w:r>
        <w:rPr>
          <w:w w:val="110"/>
        </w:rPr>
        <w:t>a</w:t>
      </w:r>
      <w:r>
        <w:rPr>
          <w:spacing w:val="36"/>
          <w:w w:val="110"/>
        </w:rPr>
        <w:t> </w:t>
      </w:r>
      <w:r>
        <w:rPr>
          <w:w w:val="110"/>
        </w:rPr>
        <w:t>vector</w:t>
      </w:r>
      <w:r>
        <w:rPr>
          <w:spacing w:val="36"/>
          <w:w w:val="110"/>
        </w:rPr>
        <w:t> </w:t>
      </w:r>
      <w:r>
        <w:rPr>
          <w:w w:val="110"/>
        </w:rPr>
        <w:t>to</w:t>
      </w:r>
      <w:r>
        <w:rPr>
          <w:spacing w:val="36"/>
          <w:w w:val="110"/>
        </w:rPr>
        <w:t> </w:t>
      </w:r>
      <w:r>
        <w:rPr>
          <w:w w:val="110"/>
        </w:rPr>
        <w:t>the</w:t>
      </w:r>
      <w:r>
        <w:rPr>
          <w:spacing w:val="36"/>
          <w:w w:val="110"/>
        </w:rPr>
        <w:t> </w:t>
      </w:r>
      <w:r>
        <w:rPr>
          <w:w w:val="110"/>
        </w:rPr>
        <w:t>ESN</w:t>
      </w:r>
      <w:r>
        <w:rPr>
          <w:spacing w:val="36"/>
          <w:w w:val="110"/>
        </w:rPr>
        <w:t> </w:t>
      </w:r>
      <w:r>
        <w:rPr>
          <w:w w:val="110"/>
        </w:rPr>
        <w:t>input,</w:t>
      </w:r>
      <w:r>
        <w:rPr>
          <w:spacing w:val="36"/>
          <w:w w:val="110"/>
        </w:rPr>
        <w:t> </w:t>
      </w:r>
      <w:r>
        <w:rPr>
          <w:w w:val="110"/>
        </w:rPr>
        <w:t>where the output of the ESN obtains the content request probabilities. The</w:t>
      </w:r>
      <w:r>
        <w:rPr>
          <w:w w:val="110"/>
        </w:rPr>
        <w:t> conceptor-based</w:t>
      </w:r>
      <w:r>
        <w:rPr>
          <w:w w:val="110"/>
        </w:rPr>
        <w:t> ESN</w:t>
      </w:r>
      <w:r>
        <w:rPr>
          <w:w w:val="110"/>
        </w:rPr>
        <w:t> model</w:t>
      </w:r>
      <w:r>
        <w:rPr>
          <w:w w:val="110"/>
        </w:rPr>
        <w:t> enables</w:t>
      </w:r>
      <w:r>
        <w:rPr>
          <w:w w:val="110"/>
        </w:rPr>
        <w:t> C-RANs</w:t>
      </w:r>
      <w:r>
        <w:rPr>
          <w:w w:val="110"/>
        </w:rPr>
        <w:t> to</w:t>
      </w:r>
      <w:r>
        <w:rPr>
          <w:w w:val="110"/>
        </w:rPr>
        <w:t> separate user</w:t>
      </w:r>
      <w:r>
        <w:rPr>
          <w:w w:val="110"/>
        </w:rPr>
        <w:t> behaviors</w:t>
      </w:r>
      <w:r>
        <w:rPr>
          <w:w w:val="110"/>
        </w:rPr>
        <w:t> into</w:t>
      </w:r>
      <w:r>
        <w:rPr>
          <w:w w:val="110"/>
        </w:rPr>
        <w:t> independent</w:t>
      </w:r>
      <w:r>
        <w:rPr>
          <w:w w:val="110"/>
        </w:rPr>
        <w:t> patterns,</w:t>
      </w:r>
      <w:r>
        <w:rPr>
          <w:w w:val="110"/>
        </w:rPr>
        <w:t> which</w:t>
      </w:r>
      <w:r>
        <w:rPr>
          <w:w w:val="110"/>
        </w:rPr>
        <w:t> increases</w:t>
      </w:r>
      <w:r>
        <w:rPr>
          <w:w w:val="110"/>
        </w:rPr>
        <w:t> the prediction</w:t>
      </w:r>
      <w:r>
        <w:rPr>
          <w:w w:val="110"/>
        </w:rPr>
        <w:t> accuracy</w:t>
      </w:r>
      <w:r>
        <w:rPr>
          <w:w w:val="110"/>
        </w:rPr>
        <w:t> of</w:t>
      </w:r>
      <w:r>
        <w:rPr>
          <w:w w:val="110"/>
        </w:rPr>
        <w:t> cache</w:t>
      </w:r>
      <w:r>
        <w:rPr>
          <w:w w:val="110"/>
        </w:rPr>
        <w:t> management</w:t>
      </w:r>
      <w:r>
        <w:rPr>
          <w:w w:val="110"/>
        </w:rPr>
        <w:t> and</w:t>
      </w:r>
      <w:r>
        <w:rPr>
          <w:w w:val="110"/>
        </w:rPr>
        <w:t> power</w:t>
      </w:r>
      <w:r>
        <w:rPr>
          <w:w w:val="110"/>
        </w:rPr>
        <w:t> control systems. A similar study was conducted in [</w:t>
      </w:r>
      <w:hyperlink w:history="true" w:anchor="_bookmark158">
        <w:r>
          <w:rPr>
            <w:color w:val="007FAC"/>
            <w:w w:val="110"/>
          </w:rPr>
          <w:t>112</w:t>
        </w:r>
      </w:hyperlink>
      <w:r>
        <w:rPr>
          <w:w w:val="110"/>
        </w:rPr>
        <w:t>] to predict the mobility pattern and content request distribution of each user in C-RANs.</w:t>
      </w:r>
      <w:r>
        <w:rPr>
          <w:spacing w:val="-10"/>
          <w:w w:val="110"/>
        </w:rPr>
        <w:t> </w:t>
      </w:r>
      <w:r>
        <w:rPr>
          <w:w w:val="110"/>
        </w:rPr>
        <w:t>The</w:t>
      </w:r>
      <w:r>
        <w:rPr>
          <w:spacing w:val="-10"/>
          <w:w w:val="110"/>
        </w:rPr>
        <w:t> </w:t>
      </w:r>
      <w:r>
        <w:rPr>
          <w:w w:val="110"/>
        </w:rPr>
        <w:t>objective</w:t>
      </w:r>
      <w:r>
        <w:rPr>
          <w:spacing w:val="-10"/>
          <w:w w:val="110"/>
        </w:rPr>
        <w:t> </w:t>
      </w:r>
      <w:r>
        <w:rPr>
          <w:w w:val="110"/>
        </w:rPr>
        <w:t>is</w:t>
      </w:r>
      <w:r>
        <w:rPr>
          <w:spacing w:val="-10"/>
          <w:w w:val="110"/>
        </w:rPr>
        <w:t> </w:t>
      </w:r>
      <w:r>
        <w:rPr>
          <w:w w:val="110"/>
        </w:rPr>
        <w:t>to</w:t>
      </w:r>
      <w:r>
        <w:rPr>
          <w:spacing w:val="-10"/>
          <w:w w:val="110"/>
        </w:rPr>
        <w:t> </w:t>
      </w:r>
      <w:r>
        <w:rPr>
          <w:w w:val="110"/>
        </w:rPr>
        <w:t>minimize</w:t>
      </w:r>
      <w:r>
        <w:rPr>
          <w:spacing w:val="-10"/>
          <w:w w:val="110"/>
        </w:rPr>
        <w:t> </w:t>
      </w:r>
      <w:r>
        <w:rPr>
          <w:w w:val="110"/>
        </w:rPr>
        <w:t>the</w:t>
      </w:r>
      <w:r>
        <w:rPr>
          <w:spacing w:val="-10"/>
          <w:w w:val="110"/>
        </w:rPr>
        <w:t> </w:t>
      </w:r>
      <w:r>
        <w:rPr>
          <w:w w:val="110"/>
        </w:rPr>
        <w:t>delay</w:t>
      </w:r>
      <w:r>
        <w:rPr>
          <w:spacing w:val="-10"/>
          <w:w w:val="110"/>
        </w:rPr>
        <w:t> </w:t>
      </w:r>
      <w:r>
        <w:rPr>
          <w:w w:val="110"/>
        </w:rPr>
        <w:t>and</w:t>
      </w:r>
      <w:r>
        <w:rPr>
          <w:spacing w:val="-10"/>
          <w:w w:val="110"/>
        </w:rPr>
        <w:t> </w:t>
      </w:r>
      <w:r>
        <w:rPr>
          <w:w w:val="110"/>
        </w:rPr>
        <w:t>traffic</w:t>
      </w:r>
      <w:r>
        <w:rPr>
          <w:spacing w:val="-10"/>
          <w:w w:val="110"/>
        </w:rPr>
        <w:t> </w:t>
      </w:r>
      <w:r>
        <w:rPr>
          <w:w w:val="110"/>
        </w:rPr>
        <w:t>in</w:t>
      </w:r>
      <w:r>
        <w:rPr>
          <w:spacing w:val="-10"/>
          <w:w w:val="110"/>
        </w:rPr>
        <w:t> </w:t>
      </w:r>
      <w:r>
        <w:rPr>
          <w:w w:val="110"/>
        </w:rPr>
        <w:t>the network while caching the most suitable content. The algorithm first uses an ESN-based scheme to utilize the BBUs to learn the user’s</w:t>
      </w:r>
      <w:r>
        <w:rPr>
          <w:spacing w:val="-8"/>
          <w:w w:val="110"/>
        </w:rPr>
        <w:t> </w:t>
      </w:r>
      <w:r>
        <w:rPr>
          <w:w w:val="110"/>
        </w:rPr>
        <w:t>mobility</w:t>
      </w:r>
      <w:r>
        <w:rPr>
          <w:spacing w:val="-9"/>
          <w:w w:val="110"/>
        </w:rPr>
        <w:t> </w:t>
      </w:r>
      <w:r>
        <w:rPr>
          <w:w w:val="110"/>
        </w:rPr>
        <w:t>pattern</w:t>
      </w:r>
      <w:r>
        <w:rPr>
          <w:spacing w:val="-8"/>
          <w:w w:val="110"/>
        </w:rPr>
        <w:t> </w:t>
      </w:r>
      <w:r>
        <w:rPr>
          <w:w w:val="110"/>
        </w:rPr>
        <w:t>and</w:t>
      </w:r>
      <w:r>
        <w:rPr>
          <w:spacing w:val="-9"/>
          <w:w w:val="110"/>
        </w:rPr>
        <w:t> </w:t>
      </w:r>
      <w:r>
        <w:rPr>
          <w:w w:val="110"/>
        </w:rPr>
        <w:t>content</w:t>
      </w:r>
      <w:r>
        <w:rPr>
          <w:spacing w:val="-8"/>
          <w:w w:val="110"/>
        </w:rPr>
        <w:t> </w:t>
      </w:r>
      <w:r>
        <w:rPr>
          <w:w w:val="110"/>
        </w:rPr>
        <w:t>request.</w:t>
      </w:r>
      <w:r>
        <w:rPr>
          <w:spacing w:val="-8"/>
          <w:w w:val="110"/>
        </w:rPr>
        <w:t> </w:t>
      </w:r>
      <w:r>
        <w:rPr>
          <w:w w:val="110"/>
        </w:rPr>
        <w:t>Then,</w:t>
      </w:r>
      <w:r>
        <w:rPr>
          <w:spacing w:val="-9"/>
          <w:w w:val="110"/>
        </w:rPr>
        <w:t> </w:t>
      </w:r>
      <w:r>
        <w:rPr>
          <w:w w:val="110"/>
        </w:rPr>
        <w:t>a</w:t>
      </w:r>
      <w:r>
        <w:rPr>
          <w:spacing w:val="-8"/>
          <w:w w:val="110"/>
        </w:rPr>
        <w:t> </w:t>
      </w:r>
      <w:r>
        <w:rPr>
          <w:w w:val="110"/>
        </w:rPr>
        <w:t>sublinear</w:t>
      </w:r>
      <w:r>
        <w:rPr>
          <w:spacing w:val="-9"/>
          <w:w w:val="110"/>
        </w:rPr>
        <w:t> </w:t>
      </w:r>
      <w:r>
        <w:rPr>
          <w:w w:val="110"/>
        </w:rPr>
        <w:t>ap- proach enables the BBUs to determine which contents to cache. The</w:t>
      </w:r>
      <w:r>
        <w:rPr>
          <w:w w:val="110"/>
        </w:rPr>
        <w:t> conducted</w:t>
      </w:r>
      <w:r>
        <w:rPr>
          <w:w w:val="110"/>
        </w:rPr>
        <w:t> simulation</w:t>
      </w:r>
      <w:r>
        <w:rPr>
          <w:w w:val="110"/>
        </w:rPr>
        <w:t> was</w:t>
      </w:r>
      <w:r>
        <w:rPr>
          <w:w w:val="110"/>
        </w:rPr>
        <w:t> compared</w:t>
      </w:r>
      <w:r>
        <w:rPr>
          <w:w w:val="110"/>
        </w:rPr>
        <w:t> with</w:t>
      </w:r>
      <w:r>
        <w:rPr>
          <w:w w:val="110"/>
        </w:rPr>
        <w:t> random</w:t>
      </w:r>
      <w:r>
        <w:rPr>
          <w:w w:val="110"/>
        </w:rPr>
        <w:t> caching with</w:t>
      </w:r>
      <w:r>
        <w:rPr>
          <w:w w:val="110"/>
        </w:rPr>
        <w:t> clustering</w:t>
      </w:r>
      <w:r>
        <w:rPr>
          <w:w w:val="110"/>
        </w:rPr>
        <w:t> and</w:t>
      </w:r>
      <w:r>
        <w:rPr>
          <w:w w:val="110"/>
        </w:rPr>
        <w:t> random</w:t>
      </w:r>
      <w:r>
        <w:rPr>
          <w:w w:val="110"/>
        </w:rPr>
        <w:t> caching</w:t>
      </w:r>
      <w:r>
        <w:rPr>
          <w:w w:val="110"/>
        </w:rPr>
        <w:t> without</w:t>
      </w:r>
      <w:r>
        <w:rPr>
          <w:w w:val="110"/>
        </w:rPr>
        <w:t> clustering,</w:t>
      </w:r>
      <w:r>
        <w:rPr>
          <w:w w:val="110"/>
        </w:rPr>
        <w:t> and</w:t>
      </w:r>
      <w:r>
        <w:rPr>
          <w:w w:val="110"/>
        </w:rPr>
        <w:t> it showed</w:t>
      </w:r>
      <w:r>
        <w:rPr>
          <w:spacing w:val="-1"/>
          <w:w w:val="110"/>
        </w:rPr>
        <w:t> </w:t>
      </w:r>
      <w:r>
        <w:rPr>
          <w:w w:val="110"/>
        </w:rPr>
        <w:t>that</w:t>
      </w:r>
      <w:r>
        <w:rPr>
          <w:spacing w:val="-2"/>
          <w:w w:val="110"/>
        </w:rPr>
        <w:t> </w:t>
      </w:r>
      <w:r>
        <w:rPr>
          <w:w w:val="110"/>
        </w:rPr>
        <w:t>the</w:t>
      </w:r>
      <w:r>
        <w:rPr>
          <w:spacing w:val="-2"/>
          <w:w w:val="110"/>
        </w:rPr>
        <w:t> </w:t>
      </w:r>
      <w:r>
        <w:rPr>
          <w:w w:val="110"/>
        </w:rPr>
        <w:t>sum</w:t>
      </w:r>
      <w:r>
        <w:rPr>
          <w:spacing w:val="-1"/>
          <w:w w:val="110"/>
        </w:rPr>
        <w:t> </w:t>
      </w:r>
      <w:r>
        <w:rPr>
          <w:w w:val="110"/>
        </w:rPr>
        <w:t>effective</w:t>
      </w:r>
      <w:r>
        <w:rPr>
          <w:spacing w:val="-2"/>
          <w:w w:val="110"/>
        </w:rPr>
        <w:t> </w:t>
      </w:r>
      <w:r>
        <w:rPr>
          <w:w w:val="110"/>
        </w:rPr>
        <w:t>capacity</w:t>
      </w:r>
      <w:r>
        <w:rPr>
          <w:spacing w:val="-1"/>
          <w:w w:val="110"/>
        </w:rPr>
        <w:t> </w:t>
      </w:r>
      <w:r>
        <w:rPr>
          <w:w w:val="110"/>
        </w:rPr>
        <w:t>reached</w:t>
      </w:r>
      <w:r>
        <w:rPr>
          <w:spacing w:val="-1"/>
          <w:w w:val="110"/>
        </w:rPr>
        <w:t> </w:t>
      </w:r>
      <w:r>
        <w:rPr>
          <w:w w:val="110"/>
        </w:rPr>
        <w:t>up</w:t>
      </w:r>
      <w:r>
        <w:rPr>
          <w:spacing w:val="-1"/>
          <w:w w:val="110"/>
        </w:rPr>
        <w:t> </w:t>
      </w:r>
      <w:r>
        <w:rPr>
          <w:w w:val="110"/>
        </w:rPr>
        <w:t>to</w:t>
      </w:r>
      <w:r>
        <w:rPr>
          <w:spacing w:val="-2"/>
          <w:w w:val="110"/>
        </w:rPr>
        <w:t> </w:t>
      </w:r>
      <w:r>
        <w:rPr>
          <w:w w:val="110"/>
        </w:rPr>
        <w:t>27.8%</w:t>
      </w:r>
      <w:r>
        <w:rPr>
          <w:spacing w:val="-1"/>
          <w:w w:val="110"/>
        </w:rPr>
        <w:t> </w:t>
      </w:r>
      <w:r>
        <w:rPr>
          <w:w w:val="110"/>
        </w:rPr>
        <w:t>and 30.7%,</w:t>
      </w:r>
      <w:r>
        <w:rPr>
          <w:spacing w:val="27"/>
          <w:w w:val="110"/>
        </w:rPr>
        <w:t> </w:t>
      </w:r>
      <w:r>
        <w:rPr>
          <w:w w:val="110"/>
        </w:rPr>
        <w:t>respectively.</w:t>
      </w:r>
      <w:r>
        <w:rPr>
          <w:spacing w:val="26"/>
          <w:w w:val="110"/>
        </w:rPr>
        <w:t> </w:t>
      </w:r>
      <w:r>
        <w:rPr>
          <w:w w:val="110"/>
        </w:rPr>
        <w:t>In</w:t>
      </w:r>
      <w:r>
        <w:rPr>
          <w:spacing w:val="27"/>
          <w:w w:val="110"/>
        </w:rPr>
        <w:t> </w:t>
      </w:r>
      <w:r>
        <w:rPr>
          <w:w w:val="110"/>
        </w:rPr>
        <w:t>[</w:t>
      </w:r>
      <w:hyperlink w:history="true" w:anchor="_bookmark157">
        <w:r>
          <w:rPr>
            <w:color w:val="007FAC"/>
            <w:w w:val="110"/>
          </w:rPr>
          <w:t>111</w:t>
        </w:r>
      </w:hyperlink>
      <w:r>
        <w:rPr>
          <w:w w:val="110"/>
        </w:rPr>
        <w:t>]</w:t>
      </w:r>
      <w:r>
        <w:rPr>
          <w:spacing w:val="26"/>
          <w:w w:val="110"/>
        </w:rPr>
        <w:t> </w:t>
      </w:r>
      <w:r>
        <w:rPr>
          <w:w w:val="110"/>
        </w:rPr>
        <w:t>the</w:t>
      </w:r>
      <w:r>
        <w:rPr>
          <w:spacing w:val="27"/>
          <w:w w:val="110"/>
        </w:rPr>
        <w:t> </w:t>
      </w:r>
      <w:r>
        <w:rPr>
          <w:w w:val="110"/>
        </w:rPr>
        <w:t>entire</w:t>
      </w:r>
      <w:r>
        <w:rPr>
          <w:spacing w:val="26"/>
          <w:w w:val="110"/>
        </w:rPr>
        <w:t> </w:t>
      </w:r>
      <w:r>
        <w:rPr>
          <w:w w:val="110"/>
        </w:rPr>
        <w:t>network</w:t>
      </w:r>
      <w:r>
        <w:rPr>
          <w:spacing w:val="27"/>
          <w:w w:val="110"/>
        </w:rPr>
        <w:t> </w:t>
      </w:r>
      <w:r>
        <w:rPr>
          <w:w w:val="110"/>
        </w:rPr>
        <w:t>is</w:t>
      </w:r>
      <w:r>
        <w:rPr>
          <w:spacing w:val="26"/>
          <w:w w:val="110"/>
        </w:rPr>
        <w:t> </w:t>
      </w:r>
      <w:r>
        <w:rPr>
          <w:w w:val="110"/>
        </w:rPr>
        <w:t>connected to the cloud’s pool for information extraction, which represents knowledge for the entire network for centralized cache manage- ment. The approach in [</w:t>
      </w:r>
      <w:hyperlink w:history="true" w:anchor="_bookmark158">
        <w:r>
          <w:rPr>
            <w:color w:val="007FAC"/>
            <w:w w:val="110"/>
          </w:rPr>
          <w:t>112</w:t>
        </w:r>
      </w:hyperlink>
      <w:r>
        <w:rPr>
          <w:w w:val="110"/>
        </w:rPr>
        <w:t>] for content request prediction and mobility</w:t>
      </w:r>
      <w:r>
        <w:rPr>
          <w:w w:val="110"/>
        </w:rPr>
        <w:t> pattern</w:t>
      </w:r>
      <w:r>
        <w:rPr>
          <w:w w:val="110"/>
        </w:rPr>
        <w:t> recognition</w:t>
      </w:r>
      <w:r>
        <w:rPr>
          <w:w w:val="110"/>
        </w:rPr>
        <w:t> is</w:t>
      </w:r>
      <w:r>
        <w:rPr>
          <w:w w:val="110"/>
        </w:rPr>
        <w:t> used</w:t>
      </w:r>
      <w:r>
        <w:rPr>
          <w:w w:val="110"/>
        </w:rPr>
        <w:t> via</w:t>
      </w:r>
      <w:r>
        <w:rPr>
          <w:w w:val="110"/>
        </w:rPr>
        <w:t> centralized</w:t>
      </w:r>
      <w:r>
        <w:rPr>
          <w:w w:val="110"/>
        </w:rPr>
        <w:t> BBUs</w:t>
      </w:r>
      <w:r>
        <w:rPr>
          <w:w w:val="110"/>
        </w:rPr>
        <w:t> and cloud</w:t>
      </w:r>
      <w:r>
        <w:rPr>
          <w:w w:val="110"/>
        </w:rPr>
        <w:t> heads,</w:t>
      </w:r>
      <w:r>
        <w:rPr>
          <w:w w:val="110"/>
        </w:rPr>
        <w:t> representing</w:t>
      </w:r>
      <w:r>
        <w:rPr>
          <w:w w:val="110"/>
        </w:rPr>
        <w:t> a</w:t>
      </w:r>
      <w:r>
        <w:rPr>
          <w:w w:val="110"/>
        </w:rPr>
        <w:t> novel</w:t>
      </w:r>
      <w:r>
        <w:rPr>
          <w:w w:val="110"/>
        </w:rPr>
        <w:t> approach</w:t>
      </w:r>
      <w:r>
        <w:rPr>
          <w:w w:val="110"/>
        </w:rPr>
        <w:t> for</w:t>
      </w:r>
      <w:r>
        <w:rPr>
          <w:w w:val="110"/>
        </w:rPr>
        <w:t> the</w:t>
      </w:r>
      <w:r>
        <w:rPr>
          <w:w w:val="110"/>
        </w:rPr>
        <w:t> centralized architecture</w:t>
      </w:r>
      <w:r>
        <w:rPr>
          <w:w w:val="110"/>
        </w:rPr>
        <w:t> of</w:t>
      </w:r>
      <w:r>
        <w:rPr>
          <w:w w:val="110"/>
        </w:rPr>
        <w:t> KDN</w:t>
      </w:r>
      <w:r>
        <w:rPr>
          <w:w w:val="110"/>
        </w:rPr>
        <w:t> to</w:t>
      </w:r>
      <w:r>
        <w:rPr>
          <w:w w:val="110"/>
        </w:rPr>
        <w:t> predict</w:t>
      </w:r>
      <w:r>
        <w:rPr>
          <w:w w:val="110"/>
        </w:rPr>
        <w:t> the</w:t>
      </w:r>
      <w:r>
        <w:rPr>
          <w:w w:val="110"/>
        </w:rPr>
        <w:t> content</w:t>
      </w:r>
      <w:r>
        <w:rPr>
          <w:w w:val="110"/>
        </w:rPr>
        <w:t> of</w:t>
      </w:r>
      <w:r>
        <w:rPr>
          <w:w w:val="110"/>
        </w:rPr>
        <w:t> mobile</w:t>
      </w:r>
      <w:r>
        <w:rPr>
          <w:w w:val="110"/>
        </w:rPr>
        <w:t> users</w:t>
      </w:r>
      <w:r>
        <w:rPr>
          <w:w w:val="110"/>
        </w:rPr>
        <w:t> in cellular networks.</w:t>
      </w:r>
    </w:p>
    <w:p>
      <w:pPr>
        <w:pStyle w:val="BodyText"/>
        <w:spacing w:line="271" w:lineRule="auto" w:before="25"/>
        <w:ind w:left="407" w:right="129"/>
        <w:jc w:val="both"/>
      </w:pPr>
      <w:r>
        <w:rPr>
          <w:w w:val="110"/>
        </w:rPr>
        <w:t>The authors of [</w:t>
      </w:r>
      <w:hyperlink w:history="true" w:anchor="_bookmark159">
        <w:r>
          <w:rPr>
            <w:color w:val="007FAC"/>
            <w:w w:val="110"/>
          </w:rPr>
          <w:t>113</w:t>
        </w:r>
      </w:hyperlink>
      <w:r>
        <w:rPr>
          <w:w w:val="110"/>
        </w:rPr>
        <w:t>] used three different methods to </w:t>
      </w:r>
      <w:r>
        <w:rPr>
          <w:w w:val="110"/>
        </w:rPr>
        <w:t>minimize the backhaul load by predicting the cache content from raw video</w:t>
      </w:r>
      <w:r>
        <w:rPr>
          <w:w w:val="110"/>
        </w:rPr>
        <w:t> data.</w:t>
      </w:r>
      <w:r>
        <w:rPr>
          <w:w w:val="110"/>
        </w:rPr>
        <w:t> First,</w:t>
      </w:r>
      <w:r>
        <w:rPr>
          <w:w w:val="110"/>
        </w:rPr>
        <w:t> a</w:t>
      </w:r>
      <w:r>
        <w:rPr>
          <w:w w:val="110"/>
        </w:rPr>
        <w:t> 3D</w:t>
      </w:r>
      <w:r>
        <w:rPr>
          <w:w w:val="110"/>
        </w:rPr>
        <w:t> CNN</w:t>
      </w:r>
      <w:r>
        <w:rPr>
          <w:w w:val="110"/>
        </w:rPr>
        <w:t> is</w:t>
      </w:r>
      <w:r>
        <w:rPr>
          <w:w w:val="110"/>
        </w:rPr>
        <w:t> used</w:t>
      </w:r>
      <w:r>
        <w:rPr>
          <w:w w:val="110"/>
        </w:rPr>
        <w:t> for</w:t>
      </w:r>
      <w:r>
        <w:rPr>
          <w:w w:val="110"/>
        </w:rPr>
        <w:t> feature</w:t>
      </w:r>
      <w:r>
        <w:rPr>
          <w:w w:val="110"/>
        </w:rPr>
        <w:t> extraction,</w:t>
      </w:r>
      <w:r>
        <w:rPr>
          <w:w w:val="110"/>
        </w:rPr>
        <w:t> in which</w:t>
      </w:r>
      <w:r>
        <w:rPr>
          <w:w w:val="110"/>
        </w:rPr>
        <w:t> a</w:t>
      </w:r>
      <w:r>
        <w:rPr>
          <w:w w:val="110"/>
        </w:rPr>
        <w:t> single</w:t>
      </w:r>
      <w:r>
        <w:rPr>
          <w:w w:val="110"/>
        </w:rPr>
        <w:t> frame</w:t>
      </w:r>
      <w:r>
        <w:rPr>
          <w:w w:val="110"/>
        </w:rPr>
        <w:t> of</w:t>
      </w:r>
      <w:r>
        <w:rPr>
          <w:w w:val="110"/>
        </w:rPr>
        <w:t> the</w:t>
      </w:r>
      <w:r>
        <w:rPr>
          <w:w w:val="110"/>
        </w:rPr>
        <w:t> video</w:t>
      </w:r>
      <w:r>
        <w:rPr>
          <w:w w:val="110"/>
        </w:rPr>
        <w:t> is</w:t>
      </w:r>
      <w:r>
        <w:rPr>
          <w:w w:val="110"/>
        </w:rPr>
        <w:t> analyzed</w:t>
      </w:r>
      <w:r>
        <w:rPr>
          <w:w w:val="110"/>
        </w:rPr>
        <w:t> alternatively. Second,</w:t>
      </w:r>
      <w:r>
        <w:rPr>
          <w:w w:val="110"/>
        </w:rPr>
        <w:t> the</w:t>
      </w:r>
      <w:r>
        <w:rPr>
          <w:w w:val="110"/>
        </w:rPr>
        <w:t> SVM</w:t>
      </w:r>
      <w:r>
        <w:rPr>
          <w:w w:val="110"/>
        </w:rPr>
        <w:t> algorithm</w:t>
      </w:r>
      <w:r>
        <w:rPr>
          <w:w w:val="110"/>
        </w:rPr>
        <w:t> is</w:t>
      </w:r>
      <w:r>
        <w:rPr>
          <w:w w:val="110"/>
        </w:rPr>
        <w:t> utilized</w:t>
      </w:r>
      <w:r>
        <w:rPr>
          <w:w w:val="110"/>
        </w:rPr>
        <w:t> for</w:t>
      </w:r>
      <w:r>
        <w:rPr>
          <w:w w:val="110"/>
        </w:rPr>
        <w:t> generating</w:t>
      </w:r>
      <w:r>
        <w:rPr>
          <w:w w:val="110"/>
        </w:rPr>
        <w:t> represen- tation</w:t>
      </w:r>
      <w:r>
        <w:rPr>
          <w:w w:val="110"/>
        </w:rPr>
        <w:t> vectors</w:t>
      </w:r>
      <w:r>
        <w:rPr>
          <w:w w:val="110"/>
        </w:rPr>
        <w:t> of</w:t>
      </w:r>
      <w:r>
        <w:rPr>
          <w:w w:val="110"/>
        </w:rPr>
        <w:t> videos,</w:t>
      </w:r>
      <w:r>
        <w:rPr>
          <w:w w:val="110"/>
        </w:rPr>
        <w:t> and</w:t>
      </w:r>
      <w:r>
        <w:rPr>
          <w:w w:val="110"/>
        </w:rPr>
        <w:t> third,</w:t>
      </w:r>
      <w:r>
        <w:rPr>
          <w:w w:val="110"/>
        </w:rPr>
        <w:t> a</w:t>
      </w:r>
      <w:r>
        <w:rPr>
          <w:w w:val="110"/>
        </w:rPr>
        <w:t> regression</w:t>
      </w:r>
      <w:r>
        <w:rPr>
          <w:w w:val="110"/>
        </w:rPr>
        <w:t> model</w:t>
      </w:r>
      <w:r>
        <w:rPr>
          <w:w w:val="110"/>
        </w:rPr>
        <w:t> predicts the</w:t>
      </w:r>
      <w:r>
        <w:rPr>
          <w:w w:val="110"/>
        </w:rPr>
        <w:t> video</w:t>
      </w:r>
      <w:r>
        <w:rPr>
          <w:w w:val="110"/>
        </w:rPr>
        <w:t> popularity</w:t>
      </w:r>
      <w:r>
        <w:rPr>
          <w:w w:val="110"/>
        </w:rPr>
        <w:t> content.</w:t>
      </w:r>
      <w:r>
        <w:rPr>
          <w:w w:val="110"/>
        </w:rPr>
        <w:t> After</w:t>
      </w:r>
      <w:r>
        <w:rPr>
          <w:w w:val="110"/>
        </w:rPr>
        <w:t> obtaining</w:t>
      </w:r>
      <w:r>
        <w:rPr>
          <w:w w:val="110"/>
        </w:rPr>
        <w:t> the</w:t>
      </w:r>
      <w:r>
        <w:rPr>
          <w:w w:val="110"/>
        </w:rPr>
        <w:t> popularity</w:t>
      </w:r>
      <w:r>
        <w:rPr>
          <w:w w:val="110"/>
        </w:rPr>
        <w:t> of videos,</w:t>
      </w:r>
      <w:r>
        <w:rPr>
          <w:spacing w:val="37"/>
          <w:w w:val="110"/>
        </w:rPr>
        <w:t> </w:t>
      </w:r>
      <w:r>
        <w:rPr>
          <w:w w:val="110"/>
        </w:rPr>
        <w:t>the</w:t>
      </w:r>
      <w:r>
        <w:rPr>
          <w:spacing w:val="37"/>
          <w:w w:val="110"/>
        </w:rPr>
        <w:t> </w:t>
      </w:r>
      <w:r>
        <w:rPr>
          <w:w w:val="110"/>
        </w:rPr>
        <w:t>optimal</w:t>
      </w:r>
      <w:r>
        <w:rPr>
          <w:spacing w:val="37"/>
          <w:w w:val="110"/>
        </w:rPr>
        <w:t> </w:t>
      </w:r>
      <w:r>
        <w:rPr>
          <w:w w:val="110"/>
        </w:rPr>
        <w:t>segment</w:t>
      </w:r>
      <w:r>
        <w:rPr>
          <w:spacing w:val="37"/>
          <w:w w:val="110"/>
        </w:rPr>
        <w:t> </w:t>
      </w:r>
      <w:r>
        <w:rPr>
          <w:w w:val="110"/>
        </w:rPr>
        <w:t>of</w:t>
      </w:r>
      <w:r>
        <w:rPr>
          <w:spacing w:val="37"/>
          <w:w w:val="110"/>
        </w:rPr>
        <w:t> </w:t>
      </w:r>
      <w:r>
        <w:rPr>
          <w:w w:val="110"/>
        </w:rPr>
        <w:t>each</w:t>
      </w:r>
      <w:r>
        <w:rPr>
          <w:spacing w:val="37"/>
          <w:w w:val="110"/>
        </w:rPr>
        <w:t> </w:t>
      </w:r>
      <w:r>
        <w:rPr>
          <w:w w:val="110"/>
        </w:rPr>
        <w:t>video</w:t>
      </w:r>
      <w:r>
        <w:rPr>
          <w:spacing w:val="37"/>
          <w:w w:val="110"/>
        </w:rPr>
        <w:t> </w:t>
      </w:r>
      <w:r>
        <w:rPr>
          <w:w w:val="110"/>
        </w:rPr>
        <w:t>is</w:t>
      </w:r>
      <w:r>
        <w:rPr>
          <w:spacing w:val="37"/>
          <w:w w:val="110"/>
        </w:rPr>
        <w:t> </w:t>
      </w:r>
      <w:r>
        <w:rPr>
          <w:w w:val="110"/>
        </w:rPr>
        <w:t>cached</w:t>
      </w:r>
      <w:r>
        <w:rPr>
          <w:spacing w:val="37"/>
          <w:w w:val="110"/>
        </w:rPr>
        <w:t> </w:t>
      </w:r>
      <w:r>
        <w:rPr>
          <w:w w:val="110"/>
        </w:rPr>
        <w:t>by</w:t>
      </w:r>
      <w:r>
        <w:rPr>
          <w:spacing w:val="37"/>
          <w:w w:val="110"/>
        </w:rPr>
        <w:t> </w:t>
      </w:r>
      <w:r>
        <w:rPr>
          <w:w w:val="110"/>
        </w:rPr>
        <w:t>the BS</w:t>
      </w:r>
      <w:r>
        <w:rPr>
          <w:w w:val="110"/>
        </w:rPr>
        <w:t> to</w:t>
      </w:r>
      <w:r>
        <w:rPr>
          <w:w w:val="110"/>
        </w:rPr>
        <w:t> minimize</w:t>
      </w:r>
      <w:r>
        <w:rPr>
          <w:w w:val="110"/>
        </w:rPr>
        <w:t> the</w:t>
      </w:r>
      <w:r>
        <w:rPr>
          <w:w w:val="110"/>
        </w:rPr>
        <w:t> backhaul</w:t>
      </w:r>
      <w:r>
        <w:rPr>
          <w:w w:val="110"/>
        </w:rPr>
        <w:t> traffic.</w:t>
      </w:r>
      <w:r>
        <w:rPr>
          <w:w w:val="110"/>
        </w:rPr>
        <w:t> The</w:t>
      </w:r>
      <w:r>
        <w:rPr>
          <w:w w:val="110"/>
        </w:rPr>
        <w:t> proposed</w:t>
      </w:r>
      <w:r>
        <w:rPr>
          <w:w w:val="110"/>
        </w:rPr>
        <w:t> algorithm predicts</w:t>
      </w:r>
      <w:r>
        <w:rPr>
          <w:w w:val="110"/>
        </w:rPr>
        <w:t> the</w:t>
      </w:r>
      <w:r>
        <w:rPr>
          <w:w w:val="110"/>
        </w:rPr>
        <w:t> popularity</w:t>
      </w:r>
      <w:r>
        <w:rPr>
          <w:w w:val="110"/>
        </w:rPr>
        <w:t> of</w:t>
      </w:r>
      <w:r>
        <w:rPr>
          <w:w w:val="110"/>
        </w:rPr>
        <w:t> a</w:t>
      </w:r>
      <w:r>
        <w:rPr>
          <w:w w:val="110"/>
        </w:rPr>
        <w:t> new</w:t>
      </w:r>
      <w:r>
        <w:rPr>
          <w:w w:val="110"/>
        </w:rPr>
        <w:t> video</w:t>
      </w:r>
      <w:r>
        <w:rPr>
          <w:w w:val="110"/>
        </w:rPr>
        <w:t> without</w:t>
      </w:r>
      <w:r>
        <w:rPr>
          <w:w w:val="110"/>
        </w:rPr>
        <w:t> any</w:t>
      </w:r>
      <w:r>
        <w:rPr>
          <w:w w:val="110"/>
        </w:rPr>
        <w:t> statistical information.</w:t>
      </w:r>
      <w:r>
        <w:rPr>
          <w:w w:val="110"/>
        </w:rPr>
        <w:t> Here,</w:t>
      </w:r>
      <w:r>
        <w:rPr>
          <w:w w:val="110"/>
        </w:rPr>
        <w:t> the</w:t>
      </w:r>
      <w:r>
        <w:rPr>
          <w:w w:val="110"/>
        </w:rPr>
        <w:t> BS</w:t>
      </w:r>
      <w:r>
        <w:rPr>
          <w:w w:val="110"/>
        </w:rPr>
        <w:t> is</w:t>
      </w:r>
      <w:r>
        <w:rPr>
          <w:w w:val="110"/>
        </w:rPr>
        <w:t> connected</w:t>
      </w:r>
      <w:r>
        <w:rPr>
          <w:w w:val="110"/>
        </w:rPr>
        <w:t> to</w:t>
      </w:r>
      <w:r>
        <w:rPr>
          <w:w w:val="110"/>
        </w:rPr>
        <w:t> the</w:t>
      </w:r>
      <w:r>
        <w:rPr>
          <w:w w:val="110"/>
        </w:rPr>
        <w:t> core</w:t>
      </w:r>
      <w:r>
        <w:rPr>
          <w:w w:val="110"/>
        </w:rPr>
        <w:t> network, where</w:t>
      </w:r>
      <w:r>
        <w:rPr>
          <w:w w:val="110"/>
        </w:rPr>
        <w:t> the</w:t>
      </w:r>
      <w:r>
        <w:rPr>
          <w:w w:val="110"/>
        </w:rPr>
        <w:t> core</w:t>
      </w:r>
      <w:r>
        <w:rPr>
          <w:w w:val="110"/>
        </w:rPr>
        <w:t> network</w:t>
      </w:r>
      <w:r>
        <w:rPr>
          <w:w w:val="110"/>
        </w:rPr>
        <w:t> is</w:t>
      </w:r>
      <w:r>
        <w:rPr>
          <w:w w:val="110"/>
        </w:rPr>
        <w:t> connected</w:t>
      </w:r>
      <w:r>
        <w:rPr>
          <w:w w:val="110"/>
        </w:rPr>
        <w:t> centrally</w:t>
      </w:r>
      <w:r>
        <w:rPr>
          <w:w w:val="110"/>
        </w:rPr>
        <w:t> to</w:t>
      </w:r>
      <w:r>
        <w:rPr>
          <w:w w:val="110"/>
        </w:rPr>
        <w:t> the</w:t>
      </w:r>
      <w:r>
        <w:rPr>
          <w:w w:val="110"/>
        </w:rPr>
        <w:t> content server, which represents a centralized cache strategy.</w:t>
      </w:r>
    </w:p>
    <w:p>
      <w:pPr>
        <w:pStyle w:val="ListParagraph"/>
        <w:numPr>
          <w:ilvl w:val="0"/>
          <w:numId w:val="10"/>
        </w:numPr>
        <w:tabs>
          <w:tab w:pos="405" w:val="left" w:leader="none"/>
          <w:tab w:pos="407" w:val="left" w:leader="none"/>
        </w:tabs>
        <w:spacing w:line="271" w:lineRule="auto" w:before="17" w:after="0"/>
        <w:ind w:left="407" w:right="129" w:hanging="297"/>
        <w:jc w:val="both"/>
        <w:rPr>
          <w:sz w:val="16"/>
        </w:rPr>
      </w:pPr>
      <w:r>
        <w:rPr>
          <w:i/>
          <w:w w:val="110"/>
          <w:sz w:val="16"/>
        </w:rPr>
        <w:t>Knowledge</w:t>
      </w:r>
      <w:r>
        <w:rPr>
          <w:i/>
          <w:spacing w:val="-11"/>
          <w:w w:val="110"/>
          <w:sz w:val="16"/>
        </w:rPr>
        <w:t> </w:t>
      </w:r>
      <w:r>
        <w:rPr>
          <w:i/>
          <w:w w:val="110"/>
          <w:sz w:val="16"/>
        </w:rPr>
        <w:t>derived</w:t>
      </w:r>
      <w:r>
        <w:rPr>
          <w:i/>
          <w:spacing w:val="-11"/>
          <w:w w:val="110"/>
          <w:sz w:val="16"/>
        </w:rPr>
        <w:t> </w:t>
      </w:r>
      <w:r>
        <w:rPr>
          <w:i/>
          <w:w w:val="110"/>
          <w:sz w:val="16"/>
        </w:rPr>
        <w:t>from</w:t>
      </w:r>
      <w:r>
        <w:rPr>
          <w:i/>
          <w:spacing w:val="-11"/>
          <w:w w:val="110"/>
          <w:sz w:val="16"/>
        </w:rPr>
        <w:t> </w:t>
      </w:r>
      <w:r>
        <w:rPr>
          <w:i/>
          <w:w w:val="110"/>
          <w:sz w:val="16"/>
        </w:rPr>
        <w:t>reinforcement</w:t>
      </w:r>
      <w:r>
        <w:rPr>
          <w:i/>
          <w:spacing w:val="-11"/>
          <w:w w:val="110"/>
          <w:sz w:val="16"/>
        </w:rPr>
        <w:t> </w:t>
      </w:r>
      <w:r>
        <w:rPr>
          <w:i/>
          <w:w w:val="110"/>
          <w:sz w:val="16"/>
        </w:rPr>
        <w:t>learning</w:t>
      </w:r>
      <w:r>
        <w:rPr>
          <w:i/>
          <w:spacing w:val="-11"/>
          <w:w w:val="110"/>
          <w:sz w:val="16"/>
        </w:rPr>
        <w:t> </w:t>
      </w:r>
      <w:r>
        <w:rPr>
          <w:w w:val="110"/>
          <w:sz w:val="16"/>
        </w:rPr>
        <w:t>:</w:t>
      </w:r>
      <w:r>
        <w:rPr>
          <w:spacing w:val="-11"/>
          <w:w w:val="110"/>
          <w:sz w:val="16"/>
        </w:rPr>
        <w:t> </w:t>
      </w:r>
      <w:r>
        <w:rPr>
          <w:w w:val="110"/>
          <w:sz w:val="16"/>
        </w:rPr>
        <w:t>To</w:t>
      </w:r>
      <w:r>
        <w:rPr>
          <w:spacing w:val="-11"/>
          <w:w w:val="110"/>
          <w:sz w:val="16"/>
        </w:rPr>
        <w:t> </w:t>
      </w:r>
      <w:r>
        <w:rPr>
          <w:w w:val="110"/>
          <w:sz w:val="16"/>
        </w:rPr>
        <w:t>mitigate</w:t>
      </w:r>
      <w:r>
        <w:rPr>
          <w:spacing w:val="-11"/>
          <w:w w:val="110"/>
          <w:sz w:val="16"/>
        </w:rPr>
        <w:t> </w:t>
      </w:r>
      <w:r>
        <w:rPr>
          <w:w w:val="110"/>
          <w:sz w:val="16"/>
        </w:rPr>
        <w:t>the challenges</w:t>
      </w:r>
      <w:r>
        <w:rPr>
          <w:w w:val="110"/>
          <w:sz w:val="16"/>
        </w:rPr>
        <w:t> of</w:t>
      </w:r>
      <w:r>
        <w:rPr>
          <w:w w:val="110"/>
          <w:sz w:val="16"/>
        </w:rPr>
        <w:t> content</w:t>
      </w:r>
      <w:r>
        <w:rPr>
          <w:w w:val="110"/>
          <w:sz w:val="16"/>
        </w:rPr>
        <w:t> caching</w:t>
      </w:r>
      <w:r>
        <w:rPr>
          <w:w w:val="110"/>
          <w:sz w:val="16"/>
        </w:rPr>
        <w:t> under</w:t>
      </w:r>
      <w:r>
        <w:rPr>
          <w:w w:val="110"/>
          <w:sz w:val="16"/>
        </w:rPr>
        <w:t> spatio-temporal</w:t>
      </w:r>
      <w:r>
        <w:rPr>
          <w:w w:val="110"/>
          <w:sz w:val="16"/>
        </w:rPr>
        <w:t> traffic</w:t>
      </w:r>
      <w:r>
        <w:rPr>
          <w:w w:val="110"/>
          <w:sz w:val="16"/>
        </w:rPr>
        <w:t> de- mands, the authors of [</w:t>
      </w:r>
      <w:hyperlink w:history="true" w:anchor="_bookmark160">
        <w:r>
          <w:rPr>
            <w:color w:val="007FAC"/>
            <w:w w:val="110"/>
            <w:sz w:val="16"/>
          </w:rPr>
          <w:t>114</w:t>
        </w:r>
      </w:hyperlink>
      <w:r>
        <w:rPr>
          <w:w w:val="110"/>
          <w:sz w:val="16"/>
        </w:rPr>
        <w:t>] introduced a decentralized caching</w:t>
      </w:r>
    </w:p>
    <w:p>
      <w:pPr>
        <w:spacing w:after="0" w:line="271" w:lineRule="auto"/>
        <w:jc w:val="both"/>
        <w:rPr>
          <w:sz w:val="16"/>
        </w:rPr>
        <w:sectPr>
          <w:type w:val="continuous"/>
          <w:pgSz w:w="11910" w:h="15880"/>
          <w:pgMar w:header="655" w:footer="544" w:top="620" w:bottom="280" w:left="640" w:right="620"/>
          <w:cols w:num="2" w:equalWidth="0">
            <w:col w:w="5174" w:space="388"/>
            <w:col w:w="5088"/>
          </w:cols>
        </w:sectPr>
      </w:pPr>
    </w:p>
    <w:p>
      <w:pPr>
        <w:spacing w:before="30" w:after="34"/>
        <w:ind w:left="111" w:right="0" w:firstLine="0"/>
        <w:jc w:val="left"/>
        <w:rPr>
          <w:sz w:val="12"/>
        </w:rPr>
      </w:pPr>
      <w:bookmarkStart w:name="_bookmark35" w:id="58"/>
      <w:bookmarkEnd w:id="58"/>
      <w:r>
        <w:rPr/>
      </w:r>
      <w:r>
        <w:rPr>
          <w:w w:val="115"/>
          <w:sz w:val="12"/>
        </w:rPr>
        <w:t>Knowledge-based</w:t>
      </w:r>
      <w:r>
        <w:rPr>
          <w:spacing w:val="9"/>
          <w:w w:val="115"/>
          <w:sz w:val="12"/>
        </w:rPr>
        <w:t> </w:t>
      </w:r>
      <w:r>
        <w:rPr>
          <w:w w:val="115"/>
          <w:sz w:val="12"/>
        </w:rPr>
        <w:t>strategies</w:t>
      </w:r>
      <w:r>
        <w:rPr>
          <w:spacing w:val="9"/>
          <w:w w:val="115"/>
          <w:sz w:val="12"/>
        </w:rPr>
        <w:t> </w:t>
      </w:r>
      <w:r>
        <w:rPr>
          <w:w w:val="115"/>
          <w:sz w:val="12"/>
        </w:rPr>
        <w:t>for</w:t>
      </w:r>
      <w:r>
        <w:rPr>
          <w:spacing w:val="10"/>
          <w:w w:val="115"/>
          <w:sz w:val="12"/>
        </w:rPr>
        <w:t> </w:t>
      </w:r>
      <w:r>
        <w:rPr>
          <w:w w:val="115"/>
          <w:sz w:val="12"/>
        </w:rPr>
        <w:t>BS</w:t>
      </w:r>
      <w:r>
        <w:rPr>
          <w:spacing w:val="9"/>
          <w:w w:val="115"/>
          <w:sz w:val="12"/>
        </w:rPr>
        <w:t> </w:t>
      </w:r>
      <w:r>
        <w:rPr>
          <w:spacing w:val="-2"/>
          <w:w w:val="115"/>
          <w:sz w:val="12"/>
        </w:rPr>
        <w:t>switching.</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5"/>
        <w:gridCol w:w="1809"/>
        <w:gridCol w:w="1462"/>
        <w:gridCol w:w="1925"/>
        <w:gridCol w:w="2240"/>
        <w:gridCol w:w="2191"/>
      </w:tblGrid>
      <w:tr>
        <w:trPr>
          <w:trHeight w:val="227" w:hRule="atLeast"/>
        </w:trPr>
        <w:tc>
          <w:tcPr>
            <w:tcW w:w="775" w:type="dxa"/>
            <w:tcBorders>
              <w:top w:val="single" w:sz="4" w:space="0" w:color="000000"/>
              <w:bottom w:val="single" w:sz="4" w:space="0" w:color="000000"/>
            </w:tcBorders>
          </w:tcPr>
          <w:p>
            <w:pPr>
              <w:pStyle w:val="TableParagraph"/>
              <w:spacing w:before="37"/>
              <w:ind w:left="90"/>
              <w:rPr>
                <w:sz w:val="12"/>
              </w:rPr>
            </w:pPr>
            <w:r>
              <w:rPr>
                <w:spacing w:val="-2"/>
                <w:w w:val="115"/>
                <w:sz w:val="12"/>
              </w:rPr>
              <w:t>Article</w:t>
            </w:r>
          </w:p>
        </w:tc>
        <w:tc>
          <w:tcPr>
            <w:tcW w:w="1809" w:type="dxa"/>
            <w:tcBorders>
              <w:top w:val="single" w:sz="4" w:space="0" w:color="000000"/>
              <w:bottom w:val="single" w:sz="4" w:space="0" w:color="000000"/>
            </w:tcBorders>
          </w:tcPr>
          <w:p>
            <w:pPr>
              <w:pStyle w:val="TableParagraph"/>
              <w:spacing w:before="37"/>
              <w:ind w:left="306"/>
              <w:rPr>
                <w:sz w:val="12"/>
              </w:rPr>
            </w:pPr>
            <w:r>
              <w:rPr>
                <w:w w:val="115"/>
                <w:sz w:val="12"/>
              </w:rPr>
              <w:t>Knowledge</w:t>
            </w:r>
            <w:r>
              <w:rPr>
                <w:spacing w:val="1"/>
                <w:w w:val="115"/>
                <w:sz w:val="12"/>
              </w:rPr>
              <w:t> </w:t>
            </w:r>
            <w:r>
              <w:rPr>
                <w:spacing w:val="-2"/>
                <w:w w:val="115"/>
                <w:sz w:val="12"/>
              </w:rPr>
              <w:t>objective</w:t>
            </w:r>
          </w:p>
        </w:tc>
        <w:tc>
          <w:tcPr>
            <w:tcW w:w="1462" w:type="dxa"/>
            <w:tcBorders>
              <w:top w:val="single" w:sz="4" w:space="0" w:color="000000"/>
              <w:bottom w:val="single" w:sz="4" w:space="0" w:color="000000"/>
            </w:tcBorders>
          </w:tcPr>
          <w:p>
            <w:pPr>
              <w:pStyle w:val="TableParagraph"/>
              <w:spacing w:before="37"/>
              <w:ind w:left="307"/>
              <w:rPr>
                <w:sz w:val="12"/>
              </w:rPr>
            </w:pPr>
            <w:r>
              <w:rPr>
                <w:spacing w:val="-2"/>
                <w:w w:val="115"/>
                <w:sz w:val="12"/>
              </w:rPr>
              <w:t>Architecture</w:t>
            </w:r>
          </w:p>
        </w:tc>
        <w:tc>
          <w:tcPr>
            <w:tcW w:w="1925" w:type="dxa"/>
            <w:tcBorders>
              <w:top w:val="single" w:sz="4" w:space="0" w:color="000000"/>
              <w:bottom w:val="single" w:sz="4" w:space="0" w:color="000000"/>
            </w:tcBorders>
          </w:tcPr>
          <w:p>
            <w:pPr>
              <w:pStyle w:val="TableParagraph"/>
              <w:spacing w:before="37"/>
              <w:ind w:left="455"/>
              <w:rPr>
                <w:sz w:val="12"/>
              </w:rPr>
            </w:pPr>
            <w:r>
              <w:rPr>
                <w:w w:val="105"/>
                <w:sz w:val="12"/>
              </w:rPr>
              <w:t>ML</w:t>
            </w:r>
            <w:r>
              <w:rPr>
                <w:spacing w:val="9"/>
                <w:w w:val="110"/>
                <w:sz w:val="12"/>
              </w:rPr>
              <w:t> </w:t>
            </w:r>
            <w:r>
              <w:rPr>
                <w:spacing w:val="-2"/>
                <w:w w:val="110"/>
                <w:sz w:val="12"/>
              </w:rPr>
              <w:t>algorithm</w:t>
            </w:r>
          </w:p>
        </w:tc>
        <w:tc>
          <w:tcPr>
            <w:tcW w:w="2240" w:type="dxa"/>
            <w:tcBorders>
              <w:top w:val="single" w:sz="4" w:space="0" w:color="000000"/>
              <w:bottom w:val="single" w:sz="4" w:space="0" w:color="000000"/>
            </w:tcBorders>
          </w:tcPr>
          <w:p>
            <w:pPr>
              <w:pStyle w:val="TableParagraph"/>
              <w:spacing w:before="37"/>
              <w:ind w:left="339"/>
              <w:rPr>
                <w:sz w:val="12"/>
              </w:rPr>
            </w:pPr>
            <w:r>
              <w:rPr>
                <w:spacing w:val="-2"/>
                <w:w w:val="115"/>
                <w:sz w:val="12"/>
              </w:rPr>
              <w:t>Deliverable</w:t>
            </w:r>
          </w:p>
        </w:tc>
        <w:tc>
          <w:tcPr>
            <w:tcW w:w="2191" w:type="dxa"/>
            <w:tcBorders>
              <w:top w:val="single" w:sz="4" w:space="0" w:color="000000"/>
              <w:bottom w:val="single" w:sz="4" w:space="0" w:color="000000"/>
            </w:tcBorders>
          </w:tcPr>
          <w:p>
            <w:pPr>
              <w:pStyle w:val="TableParagraph"/>
              <w:spacing w:before="37"/>
              <w:ind w:left="307"/>
              <w:rPr>
                <w:sz w:val="12"/>
              </w:rPr>
            </w:pPr>
            <w:r>
              <w:rPr>
                <w:spacing w:val="-2"/>
                <w:w w:val="115"/>
                <w:sz w:val="12"/>
              </w:rPr>
              <w:t>Conclusion</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49">
              <w:r>
                <w:rPr>
                  <w:color w:val="007FAC"/>
                  <w:spacing w:val="-2"/>
                  <w:w w:val="125"/>
                  <w:sz w:val="12"/>
                </w:rPr>
                <w:t>103</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Offline</w:t>
            </w:r>
            <w:r>
              <w:rPr>
                <w:spacing w:val="3"/>
                <w:w w:val="120"/>
                <w:sz w:val="12"/>
              </w:rPr>
              <w:t> </w:t>
            </w:r>
            <w:r>
              <w:rPr>
                <w:spacing w:val="-2"/>
                <w:w w:val="120"/>
                <w:sz w:val="12"/>
              </w:rPr>
              <w:t>trained</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925" w:type="dxa"/>
            <w:tcBorders>
              <w:top w:val="single" w:sz="4" w:space="0" w:color="000000"/>
            </w:tcBorders>
          </w:tcPr>
          <w:p>
            <w:pPr>
              <w:pStyle w:val="TableParagraph"/>
              <w:spacing w:line="136" w:lineRule="exact" w:before="37"/>
              <w:ind w:left="455"/>
              <w:rPr>
                <w:sz w:val="12"/>
              </w:rPr>
            </w:pPr>
            <w:r>
              <w:rPr>
                <w:w w:val="105"/>
                <w:sz w:val="12"/>
              </w:rPr>
              <w:t>Q-</w:t>
            </w:r>
            <w:r>
              <w:rPr>
                <w:spacing w:val="-2"/>
                <w:w w:val="110"/>
                <w:sz w:val="12"/>
              </w:rPr>
              <w:t>learning</w:t>
            </w:r>
          </w:p>
        </w:tc>
        <w:tc>
          <w:tcPr>
            <w:tcW w:w="2240" w:type="dxa"/>
            <w:tcBorders>
              <w:top w:val="single" w:sz="4" w:space="0" w:color="000000"/>
            </w:tcBorders>
          </w:tcPr>
          <w:p>
            <w:pPr>
              <w:pStyle w:val="TableParagraph"/>
              <w:spacing w:line="136" w:lineRule="exact" w:before="37"/>
              <w:ind w:left="339"/>
              <w:rPr>
                <w:sz w:val="12"/>
              </w:rPr>
            </w:pPr>
            <w:r>
              <w:rPr>
                <w:w w:val="120"/>
                <w:sz w:val="12"/>
              </w:rPr>
              <w:t>Reducing</w:t>
            </w:r>
            <w:r>
              <w:rPr>
                <w:spacing w:val="4"/>
                <w:w w:val="120"/>
                <w:sz w:val="12"/>
              </w:rPr>
              <w:t> </w:t>
            </w:r>
            <w:r>
              <w:rPr>
                <w:w w:val="120"/>
                <w:sz w:val="12"/>
              </w:rPr>
              <w:t>the</w:t>
            </w:r>
            <w:r>
              <w:rPr>
                <w:spacing w:val="5"/>
                <w:w w:val="120"/>
                <w:sz w:val="12"/>
              </w:rPr>
              <w:t> </w:t>
            </w:r>
            <w:r>
              <w:rPr>
                <w:spacing w:val="-2"/>
                <w:w w:val="120"/>
                <w:sz w:val="12"/>
              </w:rPr>
              <w:t>cumulative</w:t>
            </w:r>
          </w:p>
        </w:tc>
        <w:tc>
          <w:tcPr>
            <w:tcW w:w="2191" w:type="dxa"/>
            <w:tcBorders>
              <w:top w:val="single" w:sz="4" w:space="0" w:color="000000"/>
            </w:tcBorders>
          </w:tcPr>
          <w:p>
            <w:pPr>
              <w:pStyle w:val="TableParagraph"/>
              <w:spacing w:line="136" w:lineRule="exact" w:before="37"/>
              <w:ind w:left="307"/>
              <w:rPr>
                <w:sz w:val="12"/>
              </w:rPr>
            </w:pPr>
            <w:r>
              <w:rPr>
                <w:w w:val="115"/>
                <w:sz w:val="12"/>
              </w:rPr>
              <w:t>Optimal</w:t>
            </w:r>
            <w:r>
              <w:rPr>
                <w:spacing w:val="19"/>
                <w:w w:val="115"/>
                <w:sz w:val="12"/>
              </w:rPr>
              <w:t> </w:t>
            </w:r>
            <w:r>
              <w:rPr>
                <w:w w:val="115"/>
                <w:sz w:val="12"/>
              </w:rPr>
              <w:t>small</w:t>
            </w:r>
            <w:r>
              <w:rPr>
                <w:spacing w:val="19"/>
                <w:w w:val="115"/>
                <w:sz w:val="12"/>
              </w:rPr>
              <w:t> </w:t>
            </w:r>
            <w:r>
              <w:rPr>
                <w:w w:val="115"/>
                <w:sz w:val="12"/>
              </w:rPr>
              <w:t>cell</w:t>
            </w:r>
            <w:r>
              <w:rPr>
                <w:spacing w:val="19"/>
                <w:w w:val="115"/>
                <w:sz w:val="12"/>
              </w:rPr>
              <w:t> </w:t>
            </w:r>
            <w:r>
              <w:rPr>
                <w:spacing w:val="-2"/>
                <w:w w:val="115"/>
                <w:sz w:val="12"/>
              </w:rPr>
              <w:t>switch</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solution</w:t>
            </w:r>
            <w:r>
              <w:rPr>
                <w:spacing w:val="9"/>
                <w:w w:val="120"/>
                <w:sz w:val="12"/>
              </w:rPr>
              <w:t> </w:t>
            </w:r>
            <w:r>
              <w:rPr>
                <w:w w:val="120"/>
                <w:sz w:val="12"/>
              </w:rPr>
              <w:t>to</w:t>
            </w:r>
            <w:r>
              <w:rPr>
                <w:spacing w:val="9"/>
                <w:w w:val="120"/>
                <w:sz w:val="12"/>
              </w:rPr>
              <w:t> </w:t>
            </w:r>
            <w:r>
              <w:rPr>
                <w:spacing w:val="-2"/>
                <w:w w:val="120"/>
                <w:sz w:val="12"/>
              </w:rPr>
              <w:t>minimize</w:t>
            </w:r>
          </w:p>
        </w:tc>
        <w:tc>
          <w:tcPr>
            <w:tcW w:w="1462" w:type="dxa"/>
          </w:tcPr>
          <w:p>
            <w:pPr>
              <w:pStyle w:val="TableParagraph"/>
              <w:rPr>
                <w:sz w:val="10"/>
              </w:rPr>
            </w:pPr>
          </w:p>
        </w:tc>
        <w:tc>
          <w:tcPr>
            <w:tcW w:w="1925" w:type="dxa"/>
          </w:tcPr>
          <w:p>
            <w:pPr>
              <w:pStyle w:val="TableParagraph"/>
              <w:rPr>
                <w:sz w:val="10"/>
              </w:rPr>
            </w:pPr>
          </w:p>
        </w:tc>
        <w:tc>
          <w:tcPr>
            <w:tcW w:w="2240" w:type="dxa"/>
          </w:tcPr>
          <w:p>
            <w:pPr>
              <w:pStyle w:val="TableParagraph"/>
              <w:spacing w:line="136" w:lineRule="exact" w:before="15"/>
              <w:ind w:left="339"/>
              <w:rPr>
                <w:sz w:val="12"/>
              </w:rPr>
            </w:pPr>
            <w:r>
              <w:rPr>
                <w:w w:val="115"/>
                <w:sz w:val="12"/>
              </w:rPr>
              <w:t>energy</w:t>
            </w:r>
            <w:r>
              <w:rPr>
                <w:spacing w:val="21"/>
                <w:w w:val="115"/>
                <w:sz w:val="12"/>
              </w:rPr>
              <w:t> </w:t>
            </w:r>
            <w:r>
              <w:rPr>
                <w:spacing w:val="-2"/>
                <w:w w:val="115"/>
                <w:sz w:val="12"/>
              </w:rPr>
              <w:t>consumption</w:t>
            </w:r>
          </w:p>
        </w:tc>
        <w:tc>
          <w:tcPr>
            <w:tcW w:w="2191" w:type="dxa"/>
          </w:tcPr>
          <w:p>
            <w:pPr>
              <w:pStyle w:val="TableParagraph"/>
              <w:spacing w:line="136" w:lineRule="exact" w:before="15"/>
              <w:ind w:left="307"/>
              <w:rPr>
                <w:sz w:val="12"/>
              </w:rPr>
            </w:pPr>
            <w:r>
              <w:rPr>
                <w:w w:val="120"/>
                <w:sz w:val="12"/>
              </w:rPr>
              <w:t>policy</w:t>
            </w:r>
            <w:r>
              <w:rPr>
                <w:spacing w:val="10"/>
                <w:w w:val="120"/>
                <w:sz w:val="12"/>
              </w:rPr>
              <w:t> </w:t>
            </w:r>
            <w:r>
              <w:rPr>
                <w:w w:val="120"/>
                <w:sz w:val="12"/>
              </w:rPr>
              <w:t>but</w:t>
            </w:r>
            <w:r>
              <w:rPr>
                <w:spacing w:val="10"/>
                <w:w w:val="120"/>
                <w:sz w:val="12"/>
              </w:rPr>
              <w:t> </w:t>
            </w:r>
            <w:r>
              <w:rPr>
                <w:w w:val="120"/>
                <w:sz w:val="12"/>
              </w:rPr>
              <w:t>startup</w:t>
            </w:r>
            <w:r>
              <w:rPr>
                <w:spacing w:val="10"/>
                <w:w w:val="120"/>
                <w:sz w:val="12"/>
              </w:rPr>
              <w:t> </w:t>
            </w:r>
            <w:r>
              <w:rPr>
                <w:w w:val="120"/>
                <w:sz w:val="12"/>
              </w:rPr>
              <w:t>energy</w:t>
            </w:r>
            <w:r>
              <w:rPr>
                <w:spacing w:val="11"/>
                <w:w w:val="120"/>
                <w:sz w:val="12"/>
              </w:rPr>
              <w:t> </w:t>
            </w:r>
            <w:r>
              <w:rPr>
                <w:spacing w:val="-4"/>
                <w:w w:val="120"/>
                <w:sz w:val="12"/>
              </w:rPr>
              <w:t>cost</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energy</w:t>
            </w:r>
            <w:r>
              <w:rPr>
                <w:spacing w:val="21"/>
                <w:w w:val="115"/>
                <w:sz w:val="12"/>
              </w:rPr>
              <w:t> </w:t>
            </w:r>
            <w:r>
              <w:rPr>
                <w:spacing w:val="-2"/>
                <w:w w:val="115"/>
                <w:sz w:val="12"/>
              </w:rPr>
              <w:t>consumption</w:t>
            </w:r>
          </w:p>
        </w:tc>
        <w:tc>
          <w:tcPr>
            <w:tcW w:w="1462" w:type="dxa"/>
          </w:tcPr>
          <w:p>
            <w:pPr>
              <w:pStyle w:val="TableParagraph"/>
              <w:rPr>
                <w:sz w:val="10"/>
              </w:rPr>
            </w:pPr>
          </w:p>
        </w:tc>
        <w:tc>
          <w:tcPr>
            <w:tcW w:w="1925" w:type="dxa"/>
          </w:tcPr>
          <w:p>
            <w:pPr>
              <w:pStyle w:val="TableParagraph"/>
              <w:rPr>
                <w:sz w:val="10"/>
              </w:rPr>
            </w:pPr>
          </w:p>
        </w:tc>
        <w:tc>
          <w:tcPr>
            <w:tcW w:w="2240" w:type="dxa"/>
          </w:tcPr>
          <w:p>
            <w:pPr>
              <w:pStyle w:val="TableParagraph"/>
              <w:rPr>
                <w:sz w:val="10"/>
              </w:rPr>
            </w:pPr>
          </w:p>
        </w:tc>
        <w:tc>
          <w:tcPr>
            <w:tcW w:w="2191" w:type="dxa"/>
          </w:tcPr>
          <w:p>
            <w:pPr>
              <w:pStyle w:val="TableParagraph"/>
              <w:spacing w:line="136" w:lineRule="exact" w:before="15"/>
              <w:ind w:left="307"/>
              <w:rPr>
                <w:sz w:val="12"/>
              </w:rPr>
            </w:pPr>
            <w:r>
              <w:rPr>
                <w:w w:val="120"/>
                <w:sz w:val="12"/>
              </w:rPr>
              <w:t>and</w:t>
            </w:r>
            <w:r>
              <w:rPr>
                <w:spacing w:val="12"/>
                <w:w w:val="120"/>
                <w:sz w:val="12"/>
              </w:rPr>
              <w:t> </w:t>
            </w:r>
            <w:r>
              <w:rPr>
                <w:w w:val="120"/>
                <w:sz w:val="12"/>
              </w:rPr>
              <w:t>user</w:t>
            </w:r>
            <w:r>
              <w:rPr>
                <w:spacing w:val="12"/>
                <w:w w:val="120"/>
                <w:sz w:val="12"/>
              </w:rPr>
              <w:t> </w:t>
            </w:r>
            <w:r>
              <w:rPr>
                <w:w w:val="120"/>
                <w:sz w:val="12"/>
              </w:rPr>
              <w:t>mobility</w:t>
            </w:r>
            <w:r>
              <w:rPr>
                <w:spacing w:val="12"/>
                <w:w w:val="120"/>
                <w:sz w:val="12"/>
              </w:rPr>
              <w:t> </w:t>
            </w:r>
            <w:r>
              <w:rPr>
                <w:w w:val="120"/>
                <w:sz w:val="12"/>
              </w:rPr>
              <w:t>are</w:t>
            </w:r>
            <w:r>
              <w:rPr>
                <w:spacing w:val="12"/>
                <w:w w:val="120"/>
                <w:sz w:val="12"/>
              </w:rPr>
              <w:t> </w:t>
            </w:r>
            <w:r>
              <w:rPr>
                <w:spacing w:val="-5"/>
                <w:w w:val="120"/>
                <w:sz w:val="12"/>
              </w:rPr>
              <w:t>not</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in</w:t>
            </w:r>
            <w:r>
              <w:rPr>
                <w:spacing w:val="15"/>
                <w:w w:val="120"/>
                <w:sz w:val="12"/>
              </w:rPr>
              <w:t> </w:t>
            </w:r>
            <w:r>
              <w:rPr>
                <w:spacing w:val="-2"/>
                <w:w w:val="120"/>
                <w:sz w:val="12"/>
              </w:rPr>
              <w:t>heterogeneous</w:t>
            </w:r>
          </w:p>
        </w:tc>
        <w:tc>
          <w:tcPr>
            <w:tcW w:w="1462" w:type="dxa"/>
          </w:tcPr>
          <w:p>
            <w:pPr>
              <w:pStyle w:val="TableParagraph"/>
              <w:rPr>
                <w:sz w:val="10"/>
              </w:rPr>
            </w:pPr>
          </w:p>
        </w:tc>
        <w:tc>
          <w:tcPr>
            <w:tcW w:w="1925" w:type="dxa"/>
          </w:tcPr>
          <w:p>
            <w:pPr>
              <w:pStyle w:val="TableParagraph"/>
              <w:rPr>
                <w:sz w:val="10"/>
              </w:rPr>
            </w:pPr>
          </w:p>
        </w:tc>
        <w:tc>
          <w:tcPr>
            <w:tcW w:w="2240" w:type="dxa"/>
          </w:tcPr>
          <w:p>
            <w:pPr>
              <w:pStyle w:val="TableParagraph"/>
              <w:rPr>
                <w:sz w:val="10"/>
              </w:rPr>
            </w:pPr>
          </w:p>
        </w:tc>
        <w:tc>
          <w:tcPr>
            <w:tcW w:w="2191" w:type="dxa"/>
          </w:tcPr>
          <w:p>
            <w:pPr>
              <w:pStyle w:val="TableParagraph"/>
              <w:spacing w:line="136" w:lineRule="exact" w:before="15"/>
              <w:ind w:left="307"/>
              <w:rPr>
                <w:sz w:val="12"/>
              </w:rPr>
            </w:pPr>
            <w:r>
              <w:rPr>
                <w:spacing w:val="-2"/>
                <w:w w:val="115"/>
                <w:sz w:val="12"/>
              </w:rPr>
              <w:t>considered</w:t>
            </w: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spacing w:before="15"/>
              <w:ind w:left="306"/>
              <w:rPr>
                <w:sz w:val="12"/>
              </w:rPr>
            </w:pPr>
            <w:r>
              <w:rPr>
                <w:spacing w:val="-2"/>
                <w:w w:val="115"/>
                <w:sz w:val="12"/>
              </w:rPr>
              <w:t>networks</w:t>
            </w:r>
          </w:p>
        </w:tc>
        <w:tc>
          <w:tcPr>
            <w:tcW w:w="1462" w:type="dxa"/>
            <w:tcBorders>
              <w:bottom w:val="single" w:sz="4" w:space="0" w:color="000000"/>
            </w:tcBorders>
          </w:tcPr>
          <w:p>
            <w:pPr>
              <w:pStyle w:val="TableParagraph"/>
              <w:rPr>
                <w:sz w:val="14"/>
              </w:rPr>
            </w:pPr>
          </w:p>
        </w:tc>
        <w:tc>
          <w:tcPr>
            <w:tcW w:w="1925" w:type="dxa"/>
            <w:tcBorders>
              <w:bottom w:val="single" w:sz="4" w:space="0" w:color="000000"/>
            </w:tcBorders>
          </w:tcPr>
          <w:p>
            <w:pPr>
              <w:pStyle w:val="TableParagraph"/>
              <w:rPr>
                <w:sz w:val="14"/>
              </w:rPr>
            </w:pPr>
          </w:p>
        </w:tc>
        <w:tc>
          <w:tcPr>
            <w:tcW w:w="2240" w:type="dxa"/>
            <w:tcBorders>
              <w:bottom w:val="single" w:sz="4" w:space="0" w:color="000000"/>
            </w:tcBorders>
          </w:tcPr>
          <w:p>
            <w:pPr>
              <w:pStyle w:val="TableParagraph"/>
              <w:rPr>
                <w:sz w:val="14"/>
              </w:rPr>
            </w:pPr>
          </w:p>
        </w:tc>
        <w:tc>
          <w:tcPr>
            <w:tcW w:w="2191" w:type="dxa"/>
            <w:tcBorders>
              <w:bottom w:val="single" w:sz="4" w:space="0" w:color="000000"/>
            </w:tcBorders>
          </w:tcPr>
          <w:p>
            <w:pPr>
              <w:pStyle w:val="TableParagraph"/>
              <w:rPr>
                <w:sz w:val="14"/>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50">
              <w:r>
                <w:rPr>
                  <w:color w:val="007FAC"/>
                  <w:spacing w:val="-2"/>
                  <w:w w:val="125"/>
                  <w:sz w:val="12"/>
                </w:rPr>
                <w:t>104</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20"/>
                <w:sz w:val="12"/>
              </w:rPr>
              <w:t>The</w:t>
            </w:r>
            <w:r>
              <w:rPr>
                <w:spacing w:val="15"/>
                <w:w w:val="120"/>
                <w:sz w:val="12"/>
              </w:rPr>
              <w:t> </w:t>
            </w:r>
            <w:r>
              <w:rPr>
                <w:w w:val="120"/>
                <w:sz w:val="12"/>
              </w:rPr>
              <w:t>trained</w:t>
            </w:r>
            <w:r>
              <w:rPr>
                <w:spacing w:val="15"/>
                <w:w w:val="120"/>
                <w:sz w:val="12"/>
              </w:rPr>
              <w:t> </w:t>
            </w:r>
            <w:r>
              <w:rPr>
                <w:w w:val="120"/>
                <w:sz w:val="12"/>
              </w:rPr>
              <w:t>data</w:t>
            </w:r>
            <w:r>
              <w:rPr>
                <w:spacing w:val="15"/>
                <w:w w:val="120"/>
                <w:sz w:val="12"/>
              </w:rPr>
              <w:t> </w:t>
            </w:r>
            <w:r>
              <w:rPr>
                <w:spacing w:val="-5"/>
                <w:w w:val="120"/>
                <w:sz w:val="12"/>
              </w:rPr>
              <w:t>is</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925" w:type="dxa"/>
            <w:tcBorders>
              <w:top w:val="single" w:sz="4" w:space="0" w:color="000000"/>
            </w:tcBorders>
          </w:tcPr>
          <w:p>
            <w:pPr>
              <w:pStyle w:val="TableParagraph"/>
              <w:spacing w:line="136" w:lineRule="exact" w:before="37"/>
              <w:ind w:left="455"/>
              <w:rPr>
                <w:sz w:val="12"/>
              </w:rPr>
            </w:pPr>
            <w:r>
              <w:rPr>
                <w:w w:val="115"/>
                <w:sz w:val="12"/>
              </w:rPr>
              <w:t>Actor</w:t>
            </w:r>
            <w:r>
              <w:rPr>
                <w:spacing w:val="16"/>
                <w:w w:val="115"/>
                <w:sz w:val="12"/>
              </w:rPr>
              <w:t> </w:t>
            </w:r>
            <w:r>
              <w:rPr>
                <w:w w:val="115"/>
                <w:sz w:val="12"/>
              </w:rPr>
              <w:t>critic</w:t>
            </w:r>
            <w:r>
              <w:rPr>
                <w:spacing w:val="17"/>
                <w:w w:val="115"/>
                <w:sz w:val="12"/>
              </w:rPr>
              <w:t> </w:t>
            </w:r>
            <w:r>
              <w:rPr>
                <w:spacing w:val="-2"/>
                <w:w w:val="115"/>
                <w:sz w:val="12"/>
              </w:rPr>
              <w:t>based</w:t>
            </w:r>
          </w:p>
        </w:tc>
        <w:tc>
          <w:tcPr>
            <w:tcW w:w="2240" w:type="dxa"/>
            <w:tcBorders>
              <w:top w:val="single" w:sz="4" w:space="0" w:color="000000"/>
            </w:tcBorders>
          </w:tcPr>
          <w:p>
            <w:pPr>
              <w:pStyle w:val="TableParagraph"/>
              <w:spacing w:line="136" w:lineRule="exact" w:before="37"/>
              <w:ind w:left="339"/>
              <w:rPr>
                <w:sz w:val="12"/>
              </w:rPr>
            </w:pPr>
            <w:r>
              <w:rPr>
                <w:w w:val="120"/>
                <w:sz w:val="12"/>
              </w:rPr>
              <w:t>improving</w:t>
            </w:r>
            <w:r>
              <w:rPr>
                <w:spacing w:val="8"/>
                <w:w w:val="120"/>
                <w:sz w:val="12"/>
              </w:rPr>
              <w:t> </w:t>
            </w:r>
            <w:r>
              <w:rPr>
                <w:w w:val="120"/>
                <w:sz w:val="12"/>
              </w:rPr>
              <w:t>the</w:t>
            </w:r>
            <w:r>
              <w:rPr>
                <w:spacing w:val="8"/>
                <w:w w:val="120"/>
                <w:sz w:val="12"/>
              </w:rPr>
              <w:t> </w:t>
            </w:r>
            <w:r>
              <w:rPr>
                <w:spacing w:val="-2"/>
                <w:w w:val="120"/>
                <w:sz w:val="12"/>
              </w:rPr>
              <w:t>energy</w:t>
            </w:r>
          </w:p>
        </w:tc>
        <w:tc>
          <w:tcPr>
            <w:tcW w:w="2191" w:type="dxa"/>
            <w:tcBorders>
              <w:top w:val="single" w:sz="4" w:space="0" w:color="000000"/>
            </w:tcBorders>
          </w:tcPr>
          <w:p>
            <w:pPr>
              <w:pStyle w:val="TableParagraph"/>
              <w:spacing w:line="136" w:lineRule="exact" w:before="37"/>
              <w:ind w:left="307"/>
              <w:rPr>
                <w:sz w:val="12"/>
              </w:rPr>
            </w:pPr>
            <w:r>
              <w:rPr>
                <w:w w:val="115"/>
                <w:sz w:val="12"/>
              </w:rPr>
              <w:t>Robust</w:t>
            </w:r>
            <w:r>
              <w:rPr>
                <w:spacing w:val="10"/>
                <w:w w:val="115"/>
                <w:sz w:val="12"/>
              </w:rPr>
              <w:t> </w:t>
            </w:r>
            <w:r>
              <w:rPr>
                <w:w w:val="115"/>
                <w:sz w:val="12"/>
              </w:rPr>
              <w:t>BS</w:t>
            </w:r>
            <w:r>
              <w:rPr>
                <w:spacing w:val="10"/>
                <w:w w:val="115"/>
                <w:sz w:val="12"/>
              </w:rPr>
              <w:t> </w:t>
            </w:r>
            <w:r>
              <w:rPr>
                <w:w w:val="115"/>
                <w:sz w:val="12"/>
              </w:rPr>
              <w:t>switching</w:t>
            </w:r>
            <w:r>
              <w:rPr>
                <w:spacing w:val="10"/>
                <w:w w:val="115"/>
                <w:sz w:val="12"/>
              </w:rPr>
              <w:t> </w:t>
            </w:r>
            <w:r>
              <w:rPr>
                <w:spacing w:val="-2"/>
                <w:w w:val="115"/>
                <w:sz w:val="12"/>
              </w:rPr>
              <w:t>solution</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utilized</w:t>
            </w:r>
            <w:r>
              <w:rPr>
                <w:spacing w:val="13"/>
                <w:w w:val="120"/>
                <w:sz w:val="12"/>
              </w:rPr>
              <w:t> </w:t>
            </w:r>
            <w:r>
              <w:rPr>
                <w:w w:val="120"/>
                <w:sz w:val="12"/>
              </w:rPr>
              <w:t>at</w:t>
            </w:r>
            <w:r>
              <w:rPr>
                <w:spacing w:val="13"/>
                <w:w w:val="120"/>
                <w:sz w:val="12"/>
              </w:rPr>
              <w:t> </w:t>
            </w:r>
            <w:r>
              <w:rPr>
                <w:spacing w:val="-5"/>
                <w:w w:val="120"/>
                <w:sz w:val="12"/>
              </w:rPr>
              <w:t>the</w:t>
            </w:r>
          </w:p>
        </w:tc>
        <w:tc>
          <w:tcPr>
            <w:tcW w:w="1462" w:type="dxa"/>
          </w:tcPr>
          <w:p>
            <w:pPr>
              <w:pStyle w:val="TableParagraph"/>
              <w:rPr>
                <w:sz w:val="10"/>
              </w:rPr>
            </w:pPr>
          </w:p>
        </w:tc>
        <w:tc>
          <w:tcPr>
            <w:tcW w:w="1925" w:type="dxa"/>
          </w:tcPr>
          <w:p>
            <w:pPr>
              <w:pStyle w:val="TableParagraph"/>
              <w:spacing w:line="136" w:lineRule="exact" w:before="15"/>
              <w:ind w:left="455"/>
              <w:rPr>
                <w:sz w:val="12"/>
              </w:rPr>
            </w:pPr>
            <w:r>
              <w:rPr>
                <w:spacing w:val="-2"/>
                <w:w w:val="120"/>
                <w:sz w:val="12"/>
              </w:rPr>
              <w:t>learning</w:t>
            </w:r>
          </w:p>
        </w:tc>
        <w:tc>
          <w:tcPr>
            <w:tcW w:w="2240" w:type="dxa"/>
          </w:tcPr>
          <w:p>
            <w:pPr>
              <w:pStyle w:val="TableParagraph"/>
              <w:spacing w:line="136" w:lineRule="exact" w:before="15"/>
              <w:ind w:left="339"/>
              <w:rPr>
                <w:sz w:val="12"/>
              </w:rPr>
            </w:pPr>
            <w:r>
              <w:rPr>
                <w:spacing w:val="-2"/>
                <w:w w:val="115"/>
                <w:sz w:val="12"/>
              </w:rPr>
              <w:t>efficiency</w:t>
            </w:r>
          </w:p>
        </w:tc>
        <w:tc>
          <w:tcPr>
            <w:tcW w:w="2191" w:type="dxa"/>
          </w:tcPr>
          <w:p>
            <w:pPr>
              <w:pStyle w:val="TableParagraph"/>
              <w:spacing w:line="136" w:lineRule="exact" w:before="15"/>
              <w:ind w:left="307"/>
              <w:rPr>
                <w:sz w:val="12"/>
              </w:rPr>
            </w:pPr>
            <w:r>
              <w:rPr>
                <w:w w:val="120"/>
                <w:sz w:val="12"/>
              </w:rPr>
              <w:t>but</w:t>
            </w:r>
            <w:r>
              <w:rPr>
                <w:spacing w:val="7"/>
                <w:w w:val="120"/>
                <w:sz w:val="12"/>
              </w:rPr>
              <w:t> </w:t>
            </w:r>
            <w:r>
              <w:rPr>
                <w:w w:val="120"/>
                <w:sz w:val="12"/>
              </w:rPr>
              <w:t>eliminated</w:t>
            </w:r>
            <w:r>
              <w:rPr>
                <w:spacing w:val="7"/>
                <w:w w:val="120"/>
                <w:sz w:val="12"/>
              </w:rPr>
              <w:t> </w:t>
            </w:r>
            <w:r>
              <w:rPr>
                <w:w w:val="120"/>
                <w:sz w:val="12"/>
              </w:rPr>
              <w:t>inter-</w:t>
            </w:r>
            <w:r>
              <w:rPr>
                <w:spacing w:val="-4"/>
                <w:w w:val="120"/>
                <w:sz w:val="12"/>
              </w:rPr>
              <w:t>cell</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controller</w:t>
            </w:r>
            <w:r>
              <w:rPr>
                <w:spacing w:val="12"/>
                <w:w w:val="120"/>
                <w:sz w:val="12"/>
              </w:rPr>
              <w:t> </w:t>
            </w:r>
            <w:r>
              <w:rPr>
                <w:w w:val="120"/>
                <w:sz w:val="12"/>
              </w:rPr>
              <w:t>to</w:t>
            </w:r>
            <w:r>
              <w:rPr>
                <w:spacing w:val="12"/>
                <w:w w:val="120"/>
                <w:sz w:val="12"/>
              </w:rPr>
              <w:t> </w:t>
            </w:r>
            <w:r>
              <w:rPr>
                <w:spacing w:val="-2"/>
                <w:w w:val="120"/>
                <w:sz w:val="12"/>
              </w:rPr>
              <w:t>choose</w:t>
            </w:r>
          </w:p>
        </w:tc>
        <w:tc>
          <w:tcPr>
            <w:tcW w:w="1462" w:type="dxa"/>
          </w:tcPr>
          <w:p>
            <w:pPr>
              <w:pStyle w:val="TableParagraph"/>
              <w:rPr>
                <w:sz w:val="10"/>
              </w:rPr>
            </w:pPr>
          </w:p>
        </w:tc>
        <w:tc>
          <w:tcPr>
            <w:tcW w:w="1925" w:type="dxa"/>
          </w:tcPr>
          <w:p>
            <w:pPr>
              <w:pStyle w:val="TableParagraph"/>
              <w:rPr>
                <w:sz w:val="10"/>
              </w:rPr>
            </w:pPr>
          </w:p>
        </w:tc>
        <w:tc>
          <w:tcPr>
            <w:tcW w:w="2240" w:type="dxa"/>
          </w:tcPr>
          <w:p>
            <w:pPr>
              <w:pStyle w:val="TableParagraph"/>
              <w:rPr>
                <w:sz w:val="10"/>
              </w:rPr>
            </w:pPr>
          </w:p>
        </w:tc>
        <w:tc>
          <w:tcPr>
            <w:tcW w:w="2191" w:type="dxa"/>
          </w:tcPr>
          <w:p>
            <w:pPr>
              <w:pStyle w:val="TableParagraph"/>
              <w:spacing w:line="136" w:lineRule="exact" w:before="15"/>
              <w:ind w:left="307"/>
              <w:rPr>
                <w:sz w:val="12"/>
              </w:rPr>
            </w:pPr>
            <w:r>
              <w:rPr>
                <w:spacing w:val="-2"/>
                <w:w w:val="120"/>
                <w:sz w:val="12"/>
              </w:rPr>
              <w:t>interference</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the</w:t>
            </w:r>
            <w:r>
              <w:rPr>
                <w:spacing w:val="15"/>
                <w:w w:val="115"/>
                <w:sz w:val="12"/>
              </w:rPr>
              <w:t> </w:t>
            </w:r>
            <w:r>
              <w:rPr>
                <w:w w:val="115"/>
                <w:sz w:val="12"/>
              </w:rPr>
              <w:t>active</w:t>
            </w:r>
            <w:r>
              <w:rPr>
                <w:spacing w:val="15"/>
                <w:w w:val="115"/>
                <w:sz w:val="12"/>
              </w:rPr>
              <w:t> </w:t>
            </w:r>
            <w:r>
              <w:rPr>
                <w:w w:val="115"/>
                <w:sz w:val="12"/>
              </w:rPr>
              <w:t>BS</w:t>
            </w:r>
            <w:r>
              <w:rPr>
                <w:spacing w:val="15"/>
                <w:w w:val="115"/>
                <w:sz w:val="12"/>
              </w:rPr>
              <w:t> </w:t>
            </w:r>
            <w:r>
              <w:rPr>
                <w:spacing w:val="-2"/>
                <w:w w:val="115"/>
                <w:sz w:val="12"/>
              </w:rPr>
              <w:t>based</w:t>
            </w:r>
          </w:p>
        </w:tc>
        <w:tc>
          <w:tcPr>
            <w:tcW w:w="1462" w:type="dxa"/>
          </w:tcPr>
          <w:p>
            <w:pPr>
              <w:pStyle w:val="TableParagraph"/>
              <w:rPr>
                <w:sz w:val="10"/>
              </w:rPr>
            </w:pPr>
          </w:p>
        </w:tc>
        <w:tc>
          <w:tcPr>
            <w:tcW w:w="1925" w:type="dxa"/>
          </w:tcPr>
          <w:p>
            <w:pPr>
              <w:pStyle w:val="TableParagraph"/>
              <w:rPr>
                <w:sz w:val="10"/>
              </w:rPr>
            </w:pPr>
          </w:p>
        </w:tc>
        <w:tc>
          <w:tcPr>
            <w:tcW w:w="2240" w:type="dxa"/>
          </w:tcPr>
          <w:p>
            <w:pPr>
              <w:pStyle w:val="TableParagraph"/>
              <w:rPr>
                <w:sz w:val="10"/>
              </w:rPr>
            </w:pPr>
          </w:p>
        </w:tc>
        <w:tc>
          <w:tcPr>
            <w:tcW w:w="2191" w:type="dxa"/>
          </w:tcPr>
          <w:p>
            <w:pPr>
              <w:pStyle w:val="TableParagraph"/>
              <w:rPr>
                <w:sz w:val="10"/>
              </w:rPr>
            </w:pP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on</w:t>
            </w:r>
            <w:r>
              <w:rPr>
                <w:spacing w:val="12"/>
                <w:w w:val="120"/>
                <w:sz w:val="12"/>
              </w:rPr>
              <w:t> </w:t>
            </w:r>
            <w:r>
              <w:rPr>
                <w:w w:val="120"/>
                <w:sz w:val="12"/>
              </w:rPr>
              <w:t>the</w:t>
            </w:r>
            <w:r>
              <w:rPr>
                <w:spacing w:val="12"/>
                <w:w w:val="120"/>
                <w:sz w:val="12"/>
              </w:rPr>
              <w:t> </w:t>
            </w:r>
            <w:r>
              <w:rPr>
                <w:w w:val="120"/>
                <w:sz w:val="12"/>
              </w:rPr>
              <w:t>traffic</w:t>
            </w:r>
            <w:r>
              <w:rPr>
                <w:spacing w:val="12"/>
                <w:w w:val="120"/>
                <w:sz w:val="12"/>
              </w:rPr>
              <w:t> </w:t>
            </w:r>
            <w:r>
              <w:rPr>
                <w:spacing w:val="-4"/>
                <w:w w:val="120"/>
                <w:sz w:val="12"/>
              </w:rPr>
              <w:t>load</w:t>
            </w:r>
          </w:p>
        </w:tc>
        <w:tc>
          <w:tcPr>
            <w:tcW w:w="1462" w:type="dxa"/>
          </w:tcPr>
          <w:p>
            <w:pPr>
              <w:pStyle w:val="TableParagraph"/>
              <w:rPr>
                <w:sz w:val="10"/>
              </w:rPr>
            </w:pPr>
          </w:p>
        </w:tc>
        <w:tc>
          <w:tcPr>
            <w:tcW w:w="1925" w:type="dxa"/>
          </w:tcPr>
          <w:p>
            <w:pPr>
              <w:pStyle w:val="TableParagraph"/>
              <w:rPr>
                <w:sz w:val="10"/>
              </w:rPr>
            </w:pPr>
          </w:p>
        </w:tc>
        <w:tc>
          <w:tcPr>
            <w:tcW w:w="2240" w:type="dxa"/>
          </w:tcPr>
          <w:p>
            <w:pPr>
              <w:pStyle w:val="TableParagraph"/>
              <w:rPr>
                <w:sz w:val="10"/>
              </w:rPr>
            </w:pPr>
          </w:p>
        </w:tc>
        <w:tc>
          <w:tcPr>
            <w:tcW w:w="2191"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spacing w:before="15"/>
              <w:ind w:left="306"/>
              <w:rPr>
                <w:sz w:val="12"/>
              </w:rPr>
            </w:pPr>
            <w:r>
              <w:rPr>
                <w:w w:val="110"/>
                <w:sz w:val="12"/>
              </w:rPr>
              <w:t>in</w:t>
            </w:r>
            <w:r>
              <w:rPr>
                <w:spacing w:val="27"/>
                <w:w w:val="110"/>
                <w:sz w:val="12"/>
              </w:rPr>
              <w:t> </w:t>
            </w:r>
            <w:r>
              <w:rPr>
                <w:spacing w:val="-4"/>
                <w:w w:val="110"/>
                <w:sz w:val="12"/>
              </w:rPr>
              <w:t>RANs</w:t>
            </w:r>
          </w:p>
        </w:tc>
        <w:tc>
          <w:tcPr>
            <w:tcW w:w="1462" w:type="dxa"/>
            <w:tcBorders>
              <w:bottom w:val="single" w:sz="4" w:space="0" w:color="000000"/>
            </w:tcBorders>
          </w:tcPr>
          <w:p>
            <w:pPr>
              <w:pStyle w:val="TableParagraph"/>
              <w:rPr>
                <w:sz w:val="14"/>
              </w:rPr>
            </w:pPr>
          </w:p>
        </w:tc>
        <w:tc>
          <w:tcPr>
            <w:tcW w:w="1925" w:type="dxa"/>
            <w:tcBorders>
              <w:bottom w:val="single" w:sz="4" w:space="0" w:color="000000"/>
            </w:tcBorders>
          </w:tcPr>
          <w:p>
            <w:pPr>
              <w:pStyle w:val="TableParagraph"/>
              <w:rPr>
                <w:sz w:val="14"/>
              </w:rPr>
            </w:pPr>
          </w:p>
        </w:tc>
        <w:tc>
          <w:tcPr>
            <w:tcW w:w="2240" w:type="dxa"/>
            <w:tcBorders>
              <w:bottom w:val="single" w:sz="4" w:space="0" w:color="000000"/>
            </w:tcBorders>
          </w:tcPr>
          <w:p>
            <w:pPr>
              <w:pStyle w:val="TableParagraph"/>
              <w:rPr>
                <w:sz w:val="14"/>
              </w:rPr>
            </w:pPr>
          </w:p>
        </w:tc>
        <w:tc>
          <w:tcPr>
            <w:tcW w:w="2191" w:type="dxa"/>
            <w:tcBorders>
              <w:bottom w:val="single" w:sz="4" w:space="0" w:color="000000"/>
            </w:tcBorders>
          </w:tcPr>
          <w:p>
            <w:pPr>
              <w:pStyle w:val="TableParagraph"/>
              <w:rPr>
                <w:sz w:val="14"/>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51">
              <w:r>
                <w:rPr>
                  <w:color w:val="007FAC"/>
                  <w:spacing w:val="-2"/>
                  <w:w w:val="125"/>
                  <w:sz w:val="12"/>
                </w:rPr>
                <w:t>105</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Dynamic</w:t>
            </w:r>
            <w:r>
              <w:rPr>
                <w:spacing w:val="9"/>
                <w:w w:val="115"/>
                <w:sz w:val="12"/>
              </w:rPr>
              <w:t> </w:t>
            </w:r>
            <w:r>
              <w:rPr>
                <w:spacing w:val="-2"/>
                <w:w w:val="115"/>
                <w:sz w:val="12"/>
              </w:rPr>
              <w:t>resource</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925" w:type="dxa"/>
            <w:tcBorders>
              <w:top w:val="single" w:sz="4" w:space="0" w:color="000000"/>
            </w:tcBorders>
          </w:tcPr>
          <w:p>
            <w:pPr>
              <w:pStyle w:val="TableParagraph"/>
              <w:spacing w:line="136" w:lineRule="exact" w:before="37"/>
              <w:ind w:left="455"/>
              <w:rPr>
                <w:sz w:val="12"/>
              </w:rPr>
            </w:pPr>
            <w:r>
              <w:rPr>
                <w:w w:val="115"/>
                <w:sz w:val="12"/>
              </w:rPr>
              <w:t>Deep</w:t>
            </w:r>
            <w:r>
              <w:rPr>
                <w:spacing w:val="10"/>
                <w:w w:val="115"/>
                <w:sz w:val="12"/>
              </w:rPr>
              <w:t> </w:t>
            </w:r>
            <w:r>
              <w:rPr>
                <w:spacing w:val="-2"/>
                <w:w w:val="115"/>
                <w:sz w:val="12"/>
              </w:rPr>
              <w:t>reinforcement</w:t>
            </w:r>
          </w:p>
        </w:tc>
        <w:tc>
          <w:tcPr>
            <w:tcW w:w="2240" w:type="dxa"/>
            <w:tcBorders>
              <w:top w:val="single" w:sz="4" w:space="0" w:color="000000"/>
            </w:tcBorders>
          </w:tcPr>
          <w:p>
            <w:pPr>
              <w:pStyle w:val="TableParagraph"/>
              <w:spacing w:line="136" w:lineRule="exact" w:before="37"/>
              <w:ind w:left="339"/>
              <w:rPr>
                <w:sz w:val="12"/>
              </w:rPr>
            </w:pPr>
            <w:r>
              <w:rPr>
                <w:w w:val="115"/>
                <w:sz w:val="12"/>
              </w:rPr>
              <w:t>Minimizing</w:t>
            </w:r>
            <w:r>
              <w:rPr>
                <w:spacing w:val="7"/>
                <w:w w:val="115"/>
                <w:sz w:val="12"/>
              </w:rPr>
              <w:t> </w:t>
            </w:r>
            <w:r>
              <w:rPr>
                <w:spacing w:val="-2"/>
                <w:w w:val="115"/>
                <w:sz w:val="12"/>
              </w:rPr>
              <w:t>power</w:t>
            </w:r>
          </w:p>
        </w:tc>
        <w:tc>
          <w:tcPr>
            <w:tcW w:w="2191" w:type="dxa"/>
            <w:tcBorders>
              <w:top w:val="single" w:sz="4" w:space="0" w:color="000000"/>
            </w:tcBorders>
          </w:tcPr>
          <w:p>
            <w:pPr>
              <w:pStyle w:val="TableParagraph"/>
              <w:spacing w:line="136" w:lineRule="exact" w:before="37"/>
              <w:ind w:left="307"/>
              <w:rPr>
                <w:sz w:val="12"/>
              </w:rPr>
            </w:pPr>
            <w:r>
              <w:rPr>
                <w:w w:val="115"/>
                <w:sz w:val="12"/>
              </w:rPr>
              <w:t>Adaptable</w:t>
            </w:r>
            <w:r>
              <w:rPr>
                <w:spacing w:val="23"/>
                <w:w w:val="115"/>
                <w:sz w:val="12"/>
              </w:rPr>
              <w:t> </w:t>
            </w:r>
            <w:r>
              <w:rPr>
                <w:w w:val="115"/>
                <w:sz w:val="12"/>
              </w:rPr>
              <w:t>to</w:t>
            </w:r>
            <w:r>
              <w:rPr>
                <w:spacing w:val="23"/>
                <w:w w:val="115"/>
                <w:sz w:val="12"/>
              </w:rPr>
              <w:t> </w:t>
            </w:r>
            <w:r>
              <w:rPr>
                <w:spacing w:val="-2"/>
                <w:w w:val="115"/>
                <w:sz w:val="12"/>
              </w:rPr>
              <w:t>dynamic</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allocation</w:t>
            </w:r>
            <w:r>
              <w:rPr>
                <w:spacing w:val="24"/>
                <w:w w:val="115"/>
                <w:sz w:val="12"/>
              </w:rPr>
              <w:t> </w:t>
            </w:r>
            <w:r>
              <w:rPr>
                <w:w w:val="115"/>
                <w:sz w:val="12"/>
              </w:rPr>
              <w:t>in</w:t>
            </w:r>
            <w:r>
              <w:rPr>
                <w:spacing w:val="25"/>
                <w:w w:val="115"/>
                <w:sz w:val="12"/>
              </w:rPr>
              <w:t> </w:t>
            </w:r>
            <w:r>
              <w:rPr>
                <w:spacing w:val="-2"/>
                <w:w w:val="115"/>
                <w:sz w:val="12"/>
              </w:rPr>
              <w:t>cloud</w:t>
            </w:r>
          </w:p>
        </w:tc>
        <w:tc>
          <w:tcPr>
            <w:tcW w:w="1462" w:type="dxa"/>
          </w:tcPr>
          <w:p>
            <w:pPr>
              <w:pStyle w:val="TableParagraph"/>
              <w:rPr>
                <w:sz w:val="10"/>
              </w:rPr>
            </w:pPr>
          </w:p>
        </w:tc>
        <w:tc>
          <w:tcPr>
            <w:tcW w:w="1925" w:type="dxa"/>
          </w:tcPr>
          <w:p>
            <w:pPr>
              <w:pStyle w:val="TableParagraph"/>
              <w:spacing w:line="136" w:lineRule="exact" w:before="15"/>
              <w:ind w:left="455"/>
              <w:rPr>
                <w:sz w:val="12"/>
              </w:rPr>
            </w:pPr>
            <w:r>
              <w:rPr>
                <w:spacing w:val="-2"/>
                <w:w w:val="120"/>
                <w:sz w:val="12"/>
              </w:rPr>
              <w:t>learning</w:t>
            </w:r>
          </w:p>
        </w:tc>
        <w:tc>
          <w:tcPr>
            <w:tcW w:w="2240" w:type="dxa"/>
          </w:tcPr>
          <w:p>
            <w:pPr>
              <w:pStyle w:val="TableParagraph"/>
              <w:spacing w:line="136" w:lineRule="exact" w:before="15"/>
              <w:ind w:left="339"/>
              <w:rPr>
                <w:sz w:val="12"/>
              </w:rPr>
            </w:pPr>
            <w:r>
              <w:rPr>
                <w:spacing w:val="-2"/>
                <w:w w:val="115"/>
                <w:sz w:val="12"/>
              </w:rPr>
              <w:t>consumption</w:t>
            </w:r>
          </w:p>
        </w:tc>
        <w:tc>
          <w:tcPr>
            <w:tcW w:w="2191" w:type="dxa"/>
          </w:tcPr>
          <w:p>
            <w:pPr>
              <w:pStyle w:val="TableParagraph"/>
              <w:spacing w:line="136" w:lineRule="exact" w:before="15"/>
              <w:ind w:left="307"/>
              <w:rPr>
                <w:sz w:val="12"/>
              </w:rPr>
            </w:pPr>
            <w:r>
              <w:rPr>
                <w:w w:val="115"/>
                <w:sz w:val="12"/>
              </w:rPr>
              <w:t>environments</w:t>
            </w:r>
            <w:r>
              <w:rPr>
                <w:spacing w:val="27"/>
                <w:w w:val="115"/>
                <w:sz w:val="12"/>
              </w:rPr>
              <w:t> </w:t>
            </w:r>
            <w:r>
              <w:rPr>
                <w:w w:val="115"/>
                <w:sz w:val="12"/>
              </w:rPr>
              <w:t>while</w:t>
            </w:r>
            <w:r>
              <w:rPr>
                <w:spacing w:val="28"/>
                <w:w w:val="115"/>
                <w:sz w:val="12"/>
              </w:rPr>
              <w:t> </w:t>
            </w:r>
            <w:r>
              <w:rPr>
                <w:spacing w:val="-2"/>
                <w:w w:val="115"/>
                <w:sz w:val="12"/>
              </w:rPr>
              <w:t>satisfying</w:t>
            </w: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spacing w:before="15"/>
              <w:ind w:left="306"/>
              <w:rPr>
                <w:sz w:val="12"/>
              </w:rPr>
            </w:pPr>
            <w:r>
              <w:rPr>
                <w:spacing w:val="-4"/>
                <w:w w:val="105"/>
                <w:sz w:val="12"/>
              </w:rPr>
              <w:t>RANs</w:t>
            </w:r>
          </w:p>
        </w:tc>
        <w:tc>
          <w:tcPr>
            <w:tcW w:w="1462" w:type="dxa"/>
            <w:tcBorders>
              <w:bottom w:val="single" w:sz="4" w:space="0" w:color="000000"/>
            </w:tcBorders>
          </w:tcPr>
          <w:p>
            <w:pPr>
              <w:pStyle w:val="TableParagraph"/>
              <w:rPr>
                <w:sz w:val="14"/>
              </w:rPr>
            </w:pPr>
          </w:p>
        </w:tc>
        <w:tc>
          <w:tcPr>
            <w:tcW w:w="1925" w:type="dxa"/>
            <w:tcBorders>
              <w:bottom w:val="single" w:sz="4" w:space="0" w:color="000000"/>
            </w:tcBorders>
          </w:tcPr>
          <w:p>
            <w:pPr>
              <w:pStyle w:val="TableParagraph"/>
              <w:rPr>
                <w:sz w:val="14"/>
              </w:rPr>
            </w:pPr>
          </w:p>
        </w:tc>
        <w:tc>
          <w:tcPr>
            <w:tcW w:w="2240" w:type="dxa"/>
            <w:tcBorders>
              <w:bottom w:val="single" w:sz="4" w:space="0" w:color="000000"/>
            </w:tcBorders>
          </w:tcPr>
          <w:p>
            <w:pPr>
              <w:pStyle w:val="TableParagraph"/>
              <w:rPr>
                <w:sz w:val="14"/>
              </w:rPr>
            </w:pPr>
          </w:p>
        </w:tc>
        <w:tc>
          <w:tcPr>
            <w:tcW w:w="2191" w:type="dxa"/>
            <w:tcBorders>
              <w:bottom w:val="single" w:sz="4" w:space="0" w:color="000000"/>
            </w:tcBorders>
          </w:tcPr>
          <w:p>
            <w:pPr>
              <w:pStyle w:val="TableParagraph"/>
              <w:spacing w:before="15"/>
              <w:ind w:left="307"/>
              <w:rPr>
                <w:sz w:val="12"/>
              </w:rPr>
            </w:pPr>
            <w:r>
              <w:rPr>
                <w:w w:val="115"/>
                <w:sz w:val="12"/>
              </w:rPr>
              <w:t>user</w:t>
            </w:r>
            <w:r>
              <w:rPr>
                <w:spacing w:val="22"/>
                <w:w w:val="115"/>
                <w:sz w:val="12"/>
              </w:rPr>
              <w:t> </w:t>
            </w:r>
            <w:r>
              <w:rPr>
                <w:spacing w:val="-2"/>
                <w:w w:val="115"/>
                <w:sz w:val="12"/>
              </w:rPr>
              <w:t>demands</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52">
              <w:r>
                <w:rPr>
                  <w:color w:val="007FAC"/>
                  <w:spacing w:val="-2"/>
                  <w:w w:val="125"/>
                  <w:sz w:val="12"/>
                </w:rPr>
                <w:t>106</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20"/>
                <w:sz w:val="12"/>
              </w:rPr>
              <w:t>Using</w:t>
            </w:r>
            <w:r>
              <w:rPr>
                <w:spacing w:val="5"/>
                <w:w w:val="120"/>
                <w:sz w:val="12"/>
              </w:rPr>
              <w:t> </w:t>
            </w:r>
            <w:r>
              <w:rPr>
                <w:w w:val="120"/>
                <w:sz w:val="12"/>
              </w:rPr>
              <w:t>the</w:t>
            </w:r>
            <w:r>
              <w:rPr>
                <w:spacing w:val="6"/>
                <w:w w:val="120"/>
                <w:sz w:val="12"/>
              </w:rPr>
              <w:t> </w:t>
            </w:r>
            <w:r>
              <w:rPr>
                <w:spacing w:val="-2"/>
                <w:w w:val="120"/>
                <w:sz w:val="12"/>
              </w:rPr>
              <w:t>trained</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925" w:type="dxa"/>
            <w:tcBorders>
              <w:top w:val="single" w:sz="4" w:space="0" w:color="000000"/>
            </w:tcBorders>
          </w:tcPr>
          <w:p>
            <w:pPr>
              <w:pStyle w:val="TableParagraph"/>
              <w:spacing w:line="136" w:lineRule="exact" w:before="37"/>
              <w:ind w:left="455"/>
              <w:rPr>
                <w:sz w:val="12"/>
              </w:rPr>
            </w:pPr>
            <w:r>
              <w:rPr>
                <w:w w:val="105"/>
                <w:sz w:val="12"/>
              </w:rPr>
              <w:t>Q-</w:t>
            </w:r>
            <w:r>
              <w:rPr>
                <w:spacing w:val="-2"/>
                <w:w w:val="110"/>
                <w:sz w:val="12"/>
              </w:rPr>
              <w:t>learning</w:t>
            </w:r>
          </w:p>
        </w:tc>
        <w:tc>
          <w:tcPr>
            <w:tcW w:w="2240" w:type="dxa"/>
            <w:tcBorders>
              <w:top w:val="single" w:sz="4" w:space="0" w:color="000000"/>
            </w:tcBorders>
          </w:tcPr>
          <w:p>
            <w:pPr>
              <w:pStyle w:val="TableParagraph"/>
              <w:spacing w:line="136" w:lineRule="exact" w:before="37"/>
              <w:ind w:left="339"/>
              <w:rPr>
                <w:sz w:val="12"/>
              </w:rPr>
            </w:pPr>
            <w:r>
              <w:rPr>
                <w:w w:val="115"/>
                <w:sz w:val="12"/>
              </w:rPr>
              <w:t>Minimizing</w:t>
            </w:r>
            <w:r>
              <w:rPr>
                <w:spacing w:val="15"/>
                <w:w w:val="115"/>
                <w:sz w:val="12"/>
              </w:rPr>
              <w:t> </w:t>
            </w:r>
            <w:r>
              <w:rPr>
                <w:w w:val="115"/>
                <w:sz w:val="12"/>
              </w:rPr>
              <w:t>network</w:t>
            </w:r>
            <w:r>
              <w:rPr>
                <w:spacing w:val="16"/>
                <w:w w:val="115"/>
                <w:sz w:val="12"/>
              </w:rPr>
              <w:t> </w:t>
            </w:r>
            <w:r>
              <w:rPr>
                <w:spacing w:val="-2"/>
                <w:w w:val="115"/>
                <w:sz w:val="12"/>
              </w:rPr>
              <w:t>energy</w:t>
            </w:r>
          </w:p>
        </w:tc>
        <w:tc>
          <w:tcPr>
            <w:tcW w:w="2191" w:type="dxa"/>
            <w:tcBorders>
              <w:top w:val="single" w:sz="4" w:space="0" w:color="000000"/>
            </w:tcBorders>
          </w:tcPr>
          <w:p>
            <w:pPr>
              <w:pStyle w:val="TableParagraph"/>
              <w:spacing w:line="136" w:lineRule="exact" w:before="37"/>
              <w:ind w:left="307"/>
              <w:rPr>
                <w:sz w:val="12"/>
              </w:rPr>
            </w:pPr>
            <w:r>
              <w:rPr>
                <w:w w:val="115"/>
                <w:sz w:val="12"/>
              </w:rPr>
              <w:t>Effective</w:t>
            </w:r>
            <w:r>
              <w:rPr>
                <w:spacing w:val="3"/>
                <w:w w:val="115"/>
                <w:sz w:val="12"/>
              </w:rPr>
              <w:t> </w:t>
            </w:r>
            <w:r>
              <w:rPr>
                <w:w w:val="115"/>
                <w:sz w:val="12"/>
              </w:rPr>
              <w:t>multi-</w:t>
            </w:r>
            <w:r>
              <w:rPr>
                <w:spacing w:val="-2"/>
                <w:w w:val="115"/>
                <w:sz w:val="12"/>
              </w:rPr>
              <w:t>objective</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data</w:t>
            </w:r>
            <w:r>
              <w:rPr>
                <w:spacing w:val="19"/>
                <w:w w:val="120"/>
                <w:sz w:val="12"/>
              </w:rPr>
              <w:t> </w:t>
            </w:r>
            <w:r>
              <w:rPr>
                <w:spacing w:val="-5"/>
                <w:w w:val="120"/>
                <w:sz w:val="12"/>
              </w:rPr>
              <w:t>for</w:t>
            </w:r>
          </w:p>
        </w:tc>
        <w:tc>
          <w:tcPr>
            <w:tcW w:w="1462" w:type="dxa"/>
          </w:tcPr>
          <w:p>
            <w:pPr>
              <w:pStyle w:val="TableParagraph"/>
              <w:rPr>
                <w:sz w:val="10"/>
              </w:rPr>
            </w:pPr>
          </w:p>
        </w:tc>
        <w:tc>
          <w:tcPr>
            <w:tcW w:w="1925" w:type="dxa"/>
          </w:tcPr>
          <w:p>
            <w:pPr>
              <w:pStyle w:val="TableParagraph"/>
              <w:rPr>
                <w:sz w:val="10"/>
              </w:rPr>
            </w:pPr>
          </w:p>
        </w:tc>
        <w:tc>
          <w:tcPr>
            <w:tcW w:w="2240" w:type="dxa"/>
          </w:tcPr>
          <w:p>
            <w:pPr>
              <w:pStyle w:val="TableParagraph"/>
              <w:spacing w:line="136" w:lineRule="exact" w:before="15"/>
              <w:ind w:left="339"/>
              <w:rPr>
                <w:sz w:val="12"/>
              </w:rPr>
            </w:pPr>
            <w:r>
              <w:rPr>
                <w:w w:val="115"/>
                <w:sz w:val="12"/>
              </w:rPr>
              <w:t>consumption</w:t>
            </w:r>
            <w:r>
              <w:rPr>
                <w:spacing w:val="30"/>
                <w:w w:val="115"/>
                <w:sz w:val="12"/>
              </w:rPr>
              <w:t> </w:t>
            </w:r>
            <w:r>
              <w:rPr>
                <w:spacing w:val="-2"/>
                <w:w w:val="115"/>
                <w:sz w:val="12"/>
              </w:rPr>
              <w:t>while</w:t>
            </w:r>
          </w:p>
        </w:tc>
        <w:tc>
          <w:tcPr>
            <w:tcW w:w="2191" w:type="dxa"/>
          </w:tcPr>
          <w:p>
            <w:pPr>
              <w:pStyle w:val="TableParagraph"/>
              <w:spacing w:line="136" w:lineRule="exact" w:before="15"/>
              <w:ind w:left="307"/>
              <w:rPr>
                <w:sz w:val="12"/>
              </w:rPr>
            </w:pPr>
            <w:r>
              <w:rPr>
                <w:w w:val="115"/>
                <w:sz w:val="12"/>
              </w:rPr>
              <w:t>energy</w:t>
            </w:r>
            <w:r>
              <w:rPr>
                <w:spacing w:val="29"/>
                <w:w w:val="115"/>
                <w:sz w:val="12"/>
              </w:rPr>
              <w:t> </w:t>
            </w:r>
            <w:r>
              <w:rPr>
                <w:w w:val="115"/>
                <w:sz w:val="12"/>
              </w:rPr>
              <w:t>optimization</w:t>
            </w:r>
            <w:r>
              <w:rPr>
                <w:spacing w:val="29"/>
                <w:w w:val="115"/>
                <w:sz w:val="12"/>
              </w:rPr>
              <w:t> </w:t>
            </w:r>
            <w:r>
              <w:rPr>
                <w:spacing w:val="-2"/>
                <w:w w:val="115"/>
                <w:sz w:val="12"/>
              </w:rPr>
              <w:t>between</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energy-efficient</w:t>
            </w:r>
            <w:r>
              <w:rPr>
                <w:spacing w:val="18"/>
                <w:w w:val="115"/>
                <w:sz w:val="12"/>
              </w:rPr>
              <w:t> </w:t>
            </w:r>
            <w:r>
              <w:rPr>
                <w:spacing w:val="-5"/>
                <w:w w:val="115"/>
                <w:sz w:val="12"/>
              </w:rPr>
              <w:t>and</w:t>
            </w:r>
          </w:p>
        </w:tc>
        <w:tc>
          <w:tcPr>
            <w:tcW w:w="1462" w:type="dxa"/>
          </w:tcPr>
          <w:p>
            <w:pPr>
              <w:pStyle w:val="TableParagraph"/>
              <w:rPr>
                <w:sz w:val="10"/>
              </w:rPr>
            </w:pPr>
          </w:p>
        </w:tc>
        <w:tc>
          <w:tcPr>
            <w:tcW w:w="1925" w:type="dxa"/>
          </w:tcPr>
          <w:p>
            <w:pPr>
              <w:pStyle w:val="TableParagraph"/>
              <w:rPr>
                <w:sz w:val="10"/>
              </w:rPr>
            </w:pPr>
          </w:p>
        </w:tc>
        <w:tc>
          <w:tcPr>
            <w:tcW w:w="2240" w:type="dxa"/>
          </w:tcPr>
          <w:p>
            <w:pPr>
              <w:pStyle w:val="TableParagraph"/>
              <w:spacing w:line="136" w:lineRule="exact" w:before="15"/>
              <w:ind w:left="339"/>
              <w:rPr>
                <w:sz w:val="12"/>
              </w:rPr>
            </w:pPr>
            <w:r>
              <w:rPr>
                <w:w w:val="115"/>
                <w:sz w:val="12"/>
              </w:rPr>
              <w:t>avoiding</w:t>
            </w:r>
            <w:r>
              <w:rPr>
                <w:spacing w:val="26"/>
                <w:w w:val="115"/>
                <w:sz w:val="12"/>
              </w:rPr>
              <w:t> </w:t>
            </w:r>
            <w:r>
              <w:rPr>
                <w:w w:val="115"/>
                <w:sz w:val="12"/>
              </w:rPr>
              <w:t>frequent</w:t>
            </w:r>
            <w:r>
              <w:rPr>
                <w:spacing w:val="27"/>
                <w:w w:val="115"/>
                <w:sz w:val="12"/>
              </w:rPr>
              <w:t> </w:t>
            </w:r>
            <w:r>
              <w:rPr>
                <w:spacing w:val="-4"/>
                <w:w w:val="115"/>
                <w:sz w:val="12"/>
              </w:rPr>
              <w:t>mode</w:t>
            </w:r>
          </w:p>
        </w:tc>
        <w:tc>
          <w:tcPr>
            <w:tcW w:w="2191" w:type="dxa"/>
          </w:tcPr>
          <w:p>
            <w:pPr>
              <w:pStyle w:val="TableParagraph"/>
              <w:spacing w:line="136" w:lineRule="exact" w:before="15"/>
              <w:ind w:left="307"/>
              <w:rPr>
                <w:sz w:val="12"/>
              </w:rPr>
            </w:pPr>
            <w:r>
              <w:rPr>
                <w:w w:val="110"/>
                <w:sz w:val="12"/>
              </w:rPr>
              <w:t>BS</w:t>
            </w:r>
            <w:r>
              <w:rPr>
                <w:spacing w:val="23"/>
                <w:w w:val="110"/>
                <w:sz w:val="12"/>
              </w:rPr>
              <w:t> </w:t>
            </w:r>
            <w:r>
              <w:rPr>
                <w:w w:val="110"/>
                <w:sz w:val="12"/>
              </w:rPr>
              <w:t>switching</w:t>
            </w:r>
            <w:r>
              <w:rPr>
                <w:spacing w:val="24"/>
                <w:w w:val="110"/>
                <w:sz w:val="12"/>
              </w:rPr>
              <w:t> </w:t>
            </w:r>
            <w:r>
              <w:rPr>
                <w:w w:val="110"/>
                <w:sz w:val="12"/>
              </w:rPr>
              <w:t>and</w:t>
            </w:r>
            <w:r>
              <w:rPr>
                <w:spacing w:val="24"/>
                <w:w w:val="110"/>
                <w:sz w:val="12"/>
              </w:rPr>
              <w:t> </w:t>
            </w:r>
            <w:r>
              <w:rPr>
                <w:w w:val="110"/>
                <w:sz w:val="12"/>
              </w:rPr>
              <w:t>QoS,</w:t>
            </w:r>
            <w:r>
              <w:rPr>
                <w:spacing w:val="23"/>
                <w:w w:val="110"/>
                <w:sz w:val="12"/>
              </w:rPr>
              <w:t> </w:t>
            </w:r>
            <w:r>
              <w:rPr>
                <w:w w:val="110"/>
                <w:sz w:val="12"/>
              </w:rPr>
              <w:t>no</w:t>
            </w:r>
            <w:r>
              <w:rPr>
                <w:spacing w:val="24"/>
                <w:w w:val="110"/>
                <w:sz w:val="12"/>
              </w:rPr>
              <w:t> </w:t>
            </w:r>
            <w:r>
              <w:rPr>
                <w:spacing w:val="-4"/>
                <w:w w:val="110"/>
                <w:sz w:val="12"/>
              </w:rPr>
              <w:t>user</w:t>
            </w: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spacing w:before="15"/>
              <w:ind w:left="306"/>
              <w:rPr>
                <w:sz w:val="12"/>
              </w:rPr>
            </w:pPr>
            <w:r>
              <w:rPr>
                <w:w w:val="110"/>
                <w:sz w:val="12"/>
              </w:rPr>
              <w:t>QoS-aware</w:t>
            </w:r>
            <w:r>
              <w:rPr>
                <w:spacing w:val="31"/>
                <w:w w:val="110"/>
                <w:sz w:val="12"/>
              </w:rPr>
              <w:t> </w:t>
            </w:r>
            <w:r>
              <w:rPr>
                <w:w w:val="110"/>
                <w:sz w:val="12"/>
              </w:rPr>
              <w:t>in</w:t>
            </w:r>
            <w:r>
              <w:rPr>
                <w:spacing w:val="32"/>
                <w:w w:val="110"/>
                <w:sz w:val="12"/>
              </w:rPr>
              <w:t> </w:t>
            </w:r>
            <w:r>
              <w:rPr>
                <w:spacing w:val="-4"/>
                <w:w w:val="110"/>
                <w:sz w:val="12"/>
              </w:rPr>
              <w:t>SBSs</w:t>
            </w:r>
          </w:p>
        </w:tc>
        <w:tc>
          <w:tcPr>
            <w:tcW w:w="1462" w:type="dxa"/>
            <w:tcBorders>
              <w:bottom w:val="single" w:sz="4" w:space="0" w:color="000000"/>
            </w:tcBorders>
          </w:tcPr>
          <w:p>
            <w:pPr>
              <w:pStyle w:val="TableParagraph"/>
              <w:rPr>
                <w:sz w:val="14"/>
              </w:rPr>
            </w:pPr>
          </w:p>
        </w:tc>
        <w:tc>
          <w:tcPr>
            <w:tcW w:w="1925" w:type="dxa"/>
            <w:tcBorders>
              <w:bottom w:val="single" w:sz="4" w:space="0" w:color="000000"/>
            </w:tcBorders>
          </w:tcPr>
          <w:p>
            <w:pPr>
              <w:pStyle w:val="TableParagraph"/>
              <w:rPr>
                <w:sz w:val="14"/>
              </w:rPr>
            </w:pPr>
          </w:p>
        </w:tc>
        <w:tc>
          <w:tcPr>
            <w:tcW w:w="2240" w:type="dxa"/>
            <w:tcBorders>
              <w:bottom w:val="single" w:sz="4" w:space="0" w:color="000000"/>
            </w:tcBorders>
          </w:tcPr>
          <w:p>
            <w:pPr>
              <w:pStyle w:val="TableParagraph"/>
              <w:spacing w:before="15"/>
              <w:ind w:left="339"/>
              <w:rPr>
                <w:sz w:val="12"/>
              </w:rPr>
            </w:pPr>
            <w:r>
              <w:rPr>
                <w:w w:val="115"/>
                <w:sz w:val="12"/>
              </w:rPr>
              <w:t>transition</w:t>
            </w:r>
            <w:r>
              <w:rPr>
                <w:spacing w:val="16"/>
                <w:w w:val="115"/>
                <w:sz w:val="12"/>
              </w:rPr>
              <w:t> </w:t>
            </w:r>
            <w:r>
              <w:rPr>
                <w:w w:val="115"/>
                <w:sz w:val="12"/>
              </w:rPr>
              <w:t>in</w:t>
            </w:r>
            <w:r>
              <w:rPr>
                <w:spacing w:val="17"/>
                <w:w w:val="115"/>
                <w:sz w:val="12"/>
              </w:rPr>
              <w:t> </w:t>
            </w:r>
            <w:r>
              <w:rPr>
                <w:w w:val="115"/>
                <w:sz w:val="12"/>
              </w:rPr>
              <w:t>BS</w:t>
            </w:r>
            <w:r>
              <w:rPr>
                <w:spacing w:val="17"/>
                <w:w w:val="115"/>
                <w:sz w:val="12"/>
              </w:rPr>
              <w:t> </w:t>
            </w:r>
            <w:r>
              <w:rPr>
                <w:spacing w:val="-2"/>
                <w:w w:val="115"/>
                <w:sz w:val="12"/>
              </w:rPr>
              <w:t>switching</w:t>
            </w:r>
          </w:p>
        </w:tc>
        <w:tc>
          <w:tcPr>
            <w:tcW w:w="2191" w:type="dxa"/>
            <w:tcBorders>
              <w:bottom w:val="single" w:sz="4" w:space="0" w:color="000000"/>
            </w:tcBorders>
          </w:tcPr>
          <w:p>
            <w:pPr>
              <w:pStyle w:val="TableParagraph"/>
              <w:spacing w:before="15"/>
              <w:ind w:left="307"/>
              <w:rPr>
                <w:sz w:val="12"/>
              </w:rPr>
            </w:pPr>
            <w:r>
              <w:rPr>
                <w:w w:val="115"/>
                <w:sz w:val="12"/>
              </w:rPr>
              <w:t>mobility</w:t>
            </w:r>
            <w:r>
              <w:rPr>
                <w:spacing w:val="18"/>
                <w:w w:val="115"/>
                <w:sz w:val="12"/>
              </w:rPr>
              <w:t> </w:t>
            </w:r>
            <w:r>
              <w:rPr>
                <w:w w:val="115"/>
                <w:sz w:val="12"/>
              </w:rPr>
              <w:t>is</w:t>
            </w:r>
            <w:r>
              <w:rPr>
                <w:spacing w:val="19"/>
                <w:w w:val="115"/>
                <w:sz w:val="12"/>
              </w:rPr>
              <w:t> </w:t>
            </w:r>
            <w:r>
              <w:rPr>
                <w:spacing w:val="-2"/>
                <w:w w:val="115"/>
                <w:sz w:val="12"/>
              </w:rPr>
              <w:t>considered</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53">
              <w:r>
                <w:rPr>
                  <w:color w:val="007FAC"/>
                  <w:spacing w:val="-2"/>
                  <w:w w:val="125"/>
                  <w:sz w:val="12"/>
                </w:rPr>
                <w:t>107</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Self-organizing</w:t>
            </w:r>
            <w:r>
              <w:rPr>
                <w:spacing w:val="3"/>
                <w:w w:val="115"/>
                <w:sz w:val="12"/>
              </w:rPr>
              <w:t> </w:t>
            </w:r>
            <w:r>
              <w:rPr>
                <w:spacing w:val="-5"/>
                <w:w w:val="115"/>
                <w:sz w:val="12"/>
              </w:rPr>
              <w:t>the</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925" w:type="dxa"/>
            <w:tcBorders>
              <w:top w:val="single" w:sz="4" w:space="0" w:color="000000"/>
            </w:tcBorders>
          </w:tcPr>
          <w:p>
            <w:pPr>
              <w:pStyle w:val="TableParagraph"/>
              <w:spacing w:line="136" w:lineRule="exact" w:before="37"/>
              <w:ind w:left="455"/>
              <w:rPr>
                <w:sz w:val="12"/>
              </w:rPr>
            </w:pPr>
            <w:r>
              <w:rPr>
                <w:w w:val="115"/>
                <w:sz w:val="12"/>
              </w:rPr>
              <w:t>fuzzy</w:t>
            </w:r>
            <w:r>
              <w:rPr>
                <w:spacing w:val="10"/>
                <w:w w:val="115"/>
                <w:sz w:val="12"/>
              </w:rPr>
              <w:t> </w:t>
            </w:r>
            <w:r>
              <w:rPr>
                <w:w w:val="115"/>
                <w:sz w:val="12"/>
              </w:rPr>
              <w:t>Q-</w:t>
            </w:r>
            <w:r>
              <w:rPr>
                <w:spacing w:val="-2"/>
                <w:w w:val="115"/>
                <w:sz w:val="12"/>
              </w:rPr>
              <w:t>learning</w:t>
            </w:r>
          </w:p>
        </w:tc>
        <w:tc>
          <w:tcPr>
            <w:tcW w:w="2240" w:type="dxa"/>
            <w:tcBorders>
              <w:top w:val="single" w:sz="4" w:space="0" w:color="000000"/>
            </w:tcBorders>
          </w:tcPr>
          <w:p>
            <w:pPr>
              <w:pStyle w:val="TableParagraph"/>
              <w:spacing w:line="136" w:lineRule="exact" w:before="37"/>
              <w:ind w:left="339"/>
              <w:rPr>
                <w:sz w:val="12"/>
              </w:rPr>
            </w:pPr>
            <w:r>
              <w:rPr>
                <w:w w:val="115"/>
                <w:sz w:val="12"/>
              </w:rPr>
              <w:t>Improving</w:t>
            </w:r>
            <w:r>
              <w:rPr>
                <w:spacing w:val="19"/>
                <w:w w:val="115"/>
                <w:sz w:val="12"/>
              </w:rPr>
              <w:t> </w:t>
            </w:r>
            <w:r>
              <w:rPr>
                <w:spacing w:val="-2"/>
                <w:w w:val="115"/>
                <w:sz w:val="12"/>
              </w:rPr>
              <w:t>energy</w:t>
            </w:r>
          </w:p>
        </w:tc>
        <w:tc>
          <w:tcPr>
            <w:tcW w:w="2191" w:type="dxa"/>
            <w:tcBorders>
              <w:top w:val="single" w:sz="4" w:space="0" w:color="000000"/>
            </w:tcBorders>
          </w:tcPr>
          <w:p>
            <w:pPr>
              <w:pStyle w:val="TableParagraph"/>
              <w:spacing w:line="136" w:lineRule="exact" w:before="37"/>
              <w:ind w:left="307"/>
              <w:rPr>
                <w:sz w:val="12"/>
              </w:rPr>
            </w:pPr>
            <w:r>
              <w:rPr>
                <w:w w:val="110"/>
                <w:sz w:val="12"/>
              </w:rPr>
              <w:t>A</w:t>
            </w:r>
            <w:r>
              <w:rPr>
                <w:spacing w:val="23"/>
                <w:w w:val="110"/>
                <w:sz w:val="12"/>
              </w:rPr>
              <w:t> </w:t>
            </w:r>
            <w:r>
              <w:rPr>
                <w:w w:val="110"/>
                <w:sz w:val="12"/>
              </w:rPr>
              <w:t>thorough</w:t>
            </w:r>
            <w:r>
              <w:rPr>
                <w:spacing w:val="23"/>
                <w:w w:val="110"/>
                <w:sz w:val="12"/>
              </w:rPr>
              <w:t> </w:t>
            </w:r>
            <w:r>
              <w:rPr>
                <w:w w:val="110"/>
                <w:sz w:val="12"/>
              </w:rPr>
              <w:t>BS</w:t>
            </w:r>
            <w:r>
              <w:rPr>
                <w:spacing w:val="24"/>
                <w:w w:val="110"/>
                <w:sz w:val="12"/>
              </w:rPr>
              <w:t> </w:t>
            </w:r>
            <w:r>
              <w:rPr>
                <w:spacing w:val="-2"/>
                <w:w w:val="110"/>
                <w:sz w:val="12"/>
              </w:rPr>
              <w:t>switching</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active</w:t>
            </w:r>
            <w:r>
              <w:rPr>
                <w:spacing w:val="23"/>
                <w:w w:val="115"/>
                <w:sz w:val="12"/>
              </w:rPr>
              <w:t> </w:t>
            </w:r>
            <w:r>
              <w:rPr>
                <w:w w:val="115"/>
                <w:sz w:val="12"/>
              </w:rPr>
              <w:t>or</w:t>
            </w:r>
            <w:r>
              <w:rPr>
                <w:spacing w:val="23"/>
                <w:w w:val="115"/>
                <w:sz w:val="12"/>
              </w:rPr>
              <w:t> </w:t>
            </w:r>
            <w:r>
              <w:rPr>
                <w:spacing w:val="-2"/>
                <w:w w:val="115"/>
                <w:sz w:val="12"/>
              </w:rPr>
              <w:t>sleep</w:t>
            </w:r>
          </w:p>
        </w:tc>
        <w:tc>
          <w:tcPr>
            <w:tcW w:w="1462" w:type="dxa"/>
          </w:tcPr>
          <w:p>
            <w:pPr>
              <w:pStyle w:val="TableParagraph"/>
              <w:rPr>
                <w:sz w:val="10"/>
              </w:rPr>
            </w:pPr>
          </w:p>
        </w:tc>
        <w:tc>
          <w:tcPr>
            <w:tcW w:w="1925" w:type="dxa"/>
          </w:tcPr>
          <w:p>
            <w:pPr>
              <w:pStyle w:val="TableParagraph"/>
              <w:rPr>
                <w:sz w:val="10"/>
              </w:rPr>
            </w:pPr>
          </w:p>
        </w:tc>
        <w:tc>
          <w:tcPr>
            <w:tcW w:w="2240" w:type="dxa"/>
          </w:tcPr>
          <w:p>
            <w:pPr>
              <w:pStyle w:val="TableParagraph"/>
              <w:spacing w:line="136" w:lineRule="exact" w:before="15"/>
              <w:ind w:left="339"/>
              <w:rPr>
                <w:sz w:val="12"/>
              </w:rPr>
            </w:pPr>
            <w:r>
              <w:rPr>
                <w:w w:val="115"/>
                <w:sz w:val="12"/>
              </w:rPr>
              <w:t>consumption</w:t>
            </w:r>
            <w:r>
              <w:rPr>
                <w:spacing w:val="30"/>
                <w:w w:val="115"/>
                <w:sz w:val="12"/>
              </w:rPr>
              <w:t> </w:t>
            </w:r>
            <w:r>
              <w:rPr>
                <w:spacing w:val="-2"/>
                <w:w w:val="115"/>
                <w:sz w:val="12"/>
              </w:rPr>
              <w:t>while</w:t>
            </w:r>
          </w:p>
        </w:tc>
        <w:tc>
          <w:tcPr>
            <w:tcW w:w="2191" w:type="dxa"/>
          </w:tcPr>
          <w:p>
            <w:pPr>
              <w:pStyle w:val="TableParagraph"/>
              <w:spacing w:line="136" w:lineRule="exact" w:before="15"/>
              <w:ind w:left="307"/>
              <w:rPr>
                <w:sz w:val="12"/>
              </w:rPr>
            </w:pPr>
            <w:r>
              <w:rPr>
                <w:w w:val="115"/>
                <w:sz w:val="12"/>
              </w:rPr>
              <w:t>based</w:t>
            </w:r>
            <w:r>
              <w:rPr>
                <w:spacing w:val="23"/>
                <w:w w:val="115"/>
                <w:sz w:val="12"/>
              </w:rPr>
              <w:t> </w:t>
            </w:r>
            <w:r>
              <w:rPr>
                <w:w w:val="115"/>
                <w:sz w:val="12"/>
              </w:rPr>
              <w:t>on</w:t>
            </w:r>
            <w:r>
              <w:rPr>
                <w:spacing w:val="23"/>
                <w:w w:val="115"/>
                <w:sz w:val="12"/>
              </w:rPr>
              <w:t> </w:t>
            </w:r>
            <w:r>
              <w:rPr>
                <w:w w:val="115"/>
                <w:sz w:val="12"/>
              </w:rPr>
              <w:t>user</w:t>
            </w:r>
            <w:r>
              <w:rPr>
                <w:spacing w:val="23"/>
                <w:w w:val="115"/>
                <w:sz w:val="12"/>
              </w:rPr>
              <w:t> </w:t>
            </w:r>
            <w:r>
              <w:rPr>
                <w:spacing w:val="-2"/>
                <w:w w:val="115"/>
                <w:sz w:val="12"/>
              </w:rPr>
              <w:t>activity</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0"/>
                <w:sz w:val="12"/>
              </w:rPr>
              <w:t>mode</w:t>
            </w:r>
            <w:r>
              <w:rPr>
                <w:spacing w:val="18"/>
                <w:w w:val="110"/>
                <w:sz w:val="12"/>
              </w:rPr>
              <w:t> </w:t>
            </w:r>
            <w:r>
              <w:rPr>
                <w:w w:val="110"/>
                <w:sz w:val="12"/>
              </w:rPr>
              <w:t>of</w:t>
            </w:r>
            <w:r>
              <w:rPr>
                <w:spacing w:val="18"/>
                <w:w w:val="110"/>
                <w:sz w:val="12"/>
              </w:rPr>
              <w:t> </w:t>
            </w:r>
            <w:r>
              <w:rPr>
                <w:w w:val="110"/>
                <w:sz w:val="12"/>
              </w:rPr>
              <w:t>SBS</w:t>
            </w:r>
            <w:r>
              <w:rPr>
                <w:spacing w:val="18"/>
                <w:w w:val="110"/>
                <w:sz w:val="12"/>
              </w:rPr>
              <w:t> </w:t>
            </w:r>
            <w:r>
              <w:rPr>
                <w:spacing w:val="-5"/>
                <w:w w:val="110"/>
                <w:sz w:val="12"/>
              </w:rPr>
              <w:t>in</w:t>
            </w:r>
          </w:p>
        </w:tc>
        <w:tc>
          <w:tcPr>
            <w:tcW w:w="1462" w:type="dxa"/>
          </w:tcPr>
          <w:p>
            <w:pPr>
              <w:pStyle w:val="TableParagraph"/>
              <w:rPr>
                <w:sz w:val="10"/>
              </w:rPr>
            </w:pPr>
          </w:p>
        </w:tc>
        <w:tc>
          <w:tcPr>
            <w:tcW w:w="1925" w:type="dxa"/>
          </w:tcPr>
          <w:p>
            <w:pPr>
              <w:pStyle w:val="TableParagraph"/>
              <w:rPr>
                <w:sz w:val="10"/>
              </w:rPr>
            </w:pPr>
          </w:p>
        </w:tc>
        <w:tc>
          <w:tcPr>
            <w:tcW w:w="2240" w:type="dxa"/>
          </w:tcPr>
          <w:p>
            <w:pPr>
              <w:pStyle w:val="TableParagraph"/>
              <w:spacing w:line="136" w:lineRule="exact" w:before="15"/>
              <w:ind w:left="339"/>
              <w:rPr>
                <w:sz w:val="12"/>
              </w:rPr>
            </w:pPr>
            <w:r>
              <w:rPr>
                <w:w w:val="120"/>
                <w:sz w:val="12"/>
              </w:rPr>
              <w:t>maintaining</w:t>
            </w:r>
            <w:r>
              <w:rPr>
                <w:spacing w:val="5"/>
                <w:w w:val="120"/>
                <w:sz w:val="12"/>
              </w:rPr>
              <w:t> </w:t>
            </w:r>
            <w:r>
              <w:rPr>
                <w:spacing w:val="-2"/>
                <w:w w:val="120"/>
                <w:sz w:val="12"/>
              </w:rPr>
              <w:t>network</w:t>
            </w:r>
          </w:p>
        </w:tc>
        <w:tc>
          <w:tcPr>
            <w:tcW w:w="2191" w:type="dxa"/>
          </w:tcPr>
          <w:p>
            <w:pPr>
              <w:pStyle w:val="TableParagraph"/>
              <w:spacing w:line="136" w:lineRule="exact" w:before="15"/>
              <w:ind w:left="307"/>
              <w:rPr>
                <w:sz w:val="12"/>
              </w:rPr>
            </w:pPr>
            <w:r>
              <w:rPr>
                <w:w w:val="115"/>
                <w:sz w:val="12"/>
              </w:rPr>
              <w:t>fluctuations,</w:t>
            </w:r>
            <w:r>
              <w:rPr>
                <w:spacing w:val="17"/>
                <w:w w:val="115"/>
                <w:sz w:val="12"/>
              </w:rPr>
              <w:t> </w:t>
            </w:r>
            <w:r>
              <w:rPr>
                <w:w w:val="115"/>
                <w:sz w:val="12"/>
              </w:rPr>
              <w:t>QoS,</w:t>
            </w:r>
            <w:r>
              <w:rPr>
                <w:spacing w:val="17"/>
                <w:w w:val="115"/>
                <w:sz w:val="12"/>
              </w:rPr>
              <w:t> </w:t>
            </w:r>
            <w:r>
              <w:rPr>
                <w:spacing w:val="-2"/>
                <w:w w:val="115"/>
                <w:sz w:val="12"/>
              </w:rPr>
              <w:t>channel</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spacing w:val="-2"/>
                <w:w w:val="115"/>
                <w:sz w:val="12"/>
              </w:rPr>
              <w:t>heterogeneous</w:t>
            </w:r>
          </w:p>
        </w:tc>
        <w:tc>
          <w:tcPr>
            <w:tcW w:w="1462" w:type="dxa"/>
          </w:tcPr>
          <w:p>
            <w:pPr>
              <w:pStyle w:val="TableParagraph"/>
              <w:rPr>
                <w:sz w:val="10"/>
              </w:rPr>
            </w:pPr>
          </w:p>
        </w:tc>
        <w:tc>
          <w:tcPr>
            <w:tcW w:w="1925" w:type="dxa"/>
          </w:tcPr>
          <w:p>
            <w:pPr>
              <w:pStyle w:val="TableParagraph"/>
              <w:rPr>
                <w:sz w:val="10"/>
              </w:rPr>
            </w:pPr>
          </w:p>
        </w:tc>
        <w:tc>
          <w:tcPr>
            <w:tcW w:w="2240" w:type="dxa"/>
          </w:tcPr>
          <w:p>
            <w:pPr>
              <w:pStyle w:val="TableParagraph"/>
              <w:spacing w:line="136" w:lineRule="exact" w:before="15"/>
              <w:ind w:left="339"/>
              <w:rPr>
                <w:sz w:val="12"/>
              </w:rPr>
            </w:pPr>
            <w:r>
              <w:rPr>
                <w:w w:val="120"/>
                <w:sz w:val="12"/>
              </w:rPr>
              <w:t>capacity</w:t>
            </w:r>
            <w:r>
              <w:rPr>
                <w:spacing w:val="7"/>
                <w:w w:val="120"/>
                <w:sz w:val="12"/>
              </w:rPr>
              <w:t> </w:t>
            </w:r>
            <w:r>
              <w:rPr>
                <w:w w:val="120"/>
                <w:sz w:val="12"/>
              </w:rPr>
              <w:t>and</w:t>
            </w:r>
            <w:r>
              <w:rPr>
                <w:spacing w:val="7"/>
                <w:w w:val="120"/>
                <w:sz w:val="12"/>
              </w:rPr>
              <w:t> </w:t>
            </w:r>
            <w:r>
              <w:rPr>
                <w:w w:val="120"/>
                <w:sz w:val="12"/>
              </w:rPr>
              <w:t>coverage</w:t>
            </w:r>
            <w:r>
              <w:rPr>
                <w:spacing w:val="7"/>
                <w:w w:val="120"/>
                <w:sz w:val="12"/>
              </w:rPr>
              <w:t> </w:t>
            </w:r>
            <w:r>
              <w:rPr>
                <w:spacing w:val="-4"/>
                <w:w w:val="120"/>
                <w:sz w:val="12"/>
              </w:rPr>
              <w:t>area</w:t>
            </w:r>
          </w:p>
        </w:tc>
        <w:tc>
          <w:tcPr>
            <w:tcW w:w="2191" w:type="dxa"/>
          </w:tcPr>
          <w:p>
            <w:pPr>
              <w:pStyle w:val="TableParagraph"/>
              <w:spacing w:line="136" w:lineRule="exact" w:before="15"/>
              <w:ind w:left="307"/>
              <w:rPr>
                <w:sz w:val="12"/>
              </w:rPr>
            </w:pPr>
            <w:r>
              <w:rPr>
                <w:w w:val="120"/>
                <w:sz w:val="12"/>
              </w:rPr>
              <w:t>propagation,</w:t>
            </w:r>
            <w:r>
              <w:rPr>
                <w:spacing w:val="13"/>
                <w:w w:val="120"/>
                <w:sz w:val="12"/>
              </w:rPr>
              <w:t> </w:t>
            </w:r>
            <w:r>
              <w:rPr>
                <w:w w:val="120"/>
                <w:sz w:val="12"/>
              </w:rPr>
              <w:t>and</w:t>
            </w:r>
            <w:r>
              <w:rPr>
                <w:spacing w:val="14"/>
                <w:w w:val="120"/>
                <w:sz w:val="12"/>
              </w:rPr>
              <w:t> </w:t>
            </w:r>
            <w:r>
              <w:rPr>
                <w:spacing w:val="-2"/>
                <w:w w:val="120"/>
                <w:sz w:val="12"/>
              </w:rPr>
              <w:t>interference</w:t>
            </w: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spacing w:before="15"/>
              <w:ind w:left="306"/>
              <w:rPr>
                <w:sz w:val="12"/>
              </w:rPr>
            </w:pPr>
            <w:r>
              <w:rPr>
                <w:spacing w:val="-2"/>
                <w:w w:val="115"/>
                <w:sz w:val="12"/>
              </w:rPr>
              <w:t>networks</w:t>
            </w:r>
          </w:p>
        </w:tc>
        <w:tc>
          <w:tcPr>
            <w:tcW w:w="1462" w:type="dxa"/>
            <w:tcBorders>
              <w:bottom w:val="single" w:sz="4" w:space="0" w:color="000000"/>
            </w:tcBorders>
          </w:tcPr>
          <w:p>
            <w:pPr>
              <w:pStyle w:val="TableParagraph"/>
              <w:rPr>
                <w:sz w:val="14"/>
              </w:rPr>
            </w:pPr>
          </w:p>
        </w:tc>
        <w:tc>
          <w:tcPr>
            <w:tcW w:w="1925" w:type="dxa"/>
            <w:tcBorders>
              <w:bottom w:val="single" w:sz="4" w:space="0" w:color="000000"/>
            </w:tcBorders>
          </w:tcPr>
          <w:p>
            <w:pPr>
              <w:pStyle w:val="TableParagraph"/>
              <w:rPr>
                <w:sz w:val="14"/>
              </w:rPr>
            </w:pPr>
          </w:p>
        </w:tc>
        <w:tc>
          <w:tcPr>
            <w:tcW w:w="2240" w:type="dxa"/>
            <w:tcBorders>
              <w:bottom w:val="single" w:sz="4" w:space="0" w:color="000000"/>
            </w:tcBorders>
          </w:tcPr>
          <w:p>
            <w:pPr>
              <w:pStyle w:val="TableParagraph"/>
              <w:rPr>
                <w:sz w:val="14"/>
              </w:rPr>
            </w:pPr>
          </w:p>
        </w:tc>
        <w:tc>
          <w:tcPr>
            <w:tcW w:w="2191" w:type="dxa"/>
            <w:tcBorders>
              <w:bottom w:val="single" w:sz="4" w:space="0" w:color="000000"/>
            </w:tcBorders>
          </w:tcPr>
          <w:p>
            <w:pPr>
              <w:pStyle w:val="TableParagraph"/>
              <w:rPr>
                <w:sz w:val="14"/>
              </w:rPr>
            </w:pPr>
          </w:p>
        </w:tc>
      </w:tr>
    </w:tbl>
    <w:p>
      <w:pPr>
        <w:pStyle w:val="BodyText"/>
        <w:spacing w:before="4"/>
      </w:pPr>
    </w:p>
    <w:p>
      <w:pPr>
        <w:spacing w:after="0"/>
        <w:sectPr>
          <w:headerReference w:type="default" r:id="rId39"/>
          <w:footerReference w:type="default" r:id="rId40"/>
          <w:pgSz w:w="11910" w:h="15880"/>
          <w:pgMar w:header="711" w:footer="544" w:top="1220" w:bottom="740" w:left="640" w:right="620"/>
        </w:sectPr>
      </w:pPr>
    </w:p>
    <w:p>
      <w:pPr>
        <w:pStyle w:val="BodyText"/>
        <w:spacing w:line="276" w:lineRule="auto" w:before="90"/>
        <w:ind w:left="589" w:right="38"/>
        <w:jc w:val="both"/>
      </w:pPr>
      <w:r>
        <w:rPr>
          <w:w w:val="110"/>
        </w:rPr>
        <w:t>update scheme among different small cells based on joint utility and</w:t>
      </w:r>
      <w:r>
        <w:rPr>
          <w:spacing w:val="-10"/>
          <w:w w:val="110"/>
        </w:rPr>
        <w:t> </w:t>
      </w:r>
      <w:r>
        <w:rPr>
          <w:w w:val="110"/>
        </w:rPr>
        <w:t>strategy</w:t>
      </w:r>
      <w:r>
        <w:rPr>
          <w:spacing w:val="-10"/>
          <w:w w:val="110"/>
        </w:rPr>
        <w:t> </w:t>
      </w:r>
      <w:r>
        <w:rPr>
          <w:w w:val="110"/>
        </w:rPr>
        <w:t>estimation.</w:t>
      </w:r>
      <w:r>
        <w:rPr>
          <w:spacing w:val="-10"/>
          <w:w w:val="110"/>
        </w:rPr>
        <w:t> </w:t>
      </w:r>
      <w:r>
        <w:rPr>
          <w:w w:val="110"/>
        </w:rPr>
        <w:t>The</w:t>
      </w:r>
      <w:r>
        <w:rPr>
          <w:spacing w:val="-10"/>
          <w:w w:val="110"/>
        </w:rPr>
        <w:t> </w:t>
      </w:r>
      <w:r>
        <w:rPr>
          <w:w w:val="110"/>
        </w:rPr>
        <w:t>SBSs</w:t>
      </w:r>
      <w:r>
        <w:rPr>
          <w:spacing w:val="-10"/>
          <w:w w:val="110"/>
        </w:rPr>
        <w:t> </w:t>
      </w:r>
      <w:r>
        <w:rPr>
          <w:w w:val="110"/>
        </w:rPr>
        <w:t>can</w:t>
      </w:r>
      <w:r>
        <w:rPr>
          <w:spacing w:val="-10"/>
          <w:w w:val="110"/>
        </w:rPr>
        <w:t> </w:t>
      </w:r>
      <w:r>
        <w:rPr>
          <w:w w:val="110"/>
        </w:rPr>
        <w:t>optimize</w:t>
      </w:r>
      <w:r>
        <w:rPr>
          <w:spacing w:val="-10"/>
          <w:w w:val="110"/>
        </w:rPr>
        <w:t> </w:t>
      </w:r>
      <w:r>
        <w:rPr>
          <w:w w:val="110"/>
        </w:rPr>
        <w:t>the</w:t>
      </w:r>
      <w:r>
        <w:rPr>
          <w:spacing w:val="-10"/>
          <w:w w:val="110"/>
        </w:rPr>
        <w:t> </w:t>
      </w:r>
      <w:r>
        <w:rPr>
          <w:w w:val="110"/>
        </w:rPr>
        <w:t>time-varying caching</w:t>
      </w:r>
      <w:r>
        <w:rPr>
          <w:spacing w:val="-7"/>
          <w:w w:val="110"/>
        </w:rPr>
        <w:t> </w:t>
      </w:r>
      <w:r>
        <w:rPr>
          <w:w w:val="110"/>
        </w:rPr>
        <w:t>probability</w:t>
      </w:r>
      <w:r>
        <w:rPr>
          <w:spacing w:val="-7"/>
          <w:w w:val="110"/>
        </w:rPr>
        <w:t> </w:t>
      </w:r>
      <w:r>
        <w:rPr>
          <w:w w:val="110"/>
        </w:rPr>
        <w:t>distribution</w:t>
      </w:r>
      <w:r>
        <w:rPr>
          <w:spacing w:val="-7"/>
          <w:w w:val="110"/>
        </w:rPr>
        <w:t> </w:t>
      </w:r>
      <w:r>
        <w:rPr>
          <w:w w:val="110"/>
        </w:rPr>
        <w:t>using</w:t>
      </w:r>
      <w:r>
        <w:rPr>
          <w:spacing w:val="-7"/>
          <w:w w:val="110"/>
        </w:rPr>
        <w:t> </w:t>
      </w:r>
      <w:r>
        <w:rPr>
          <w:w w:val="110"/>
        </w:rPr>
        <w:t>the</w:t>
      </w:r>
      <w:r>
        <w:rPr>
          <w:spacing w:val="-7"/>
          <w:w w:val="110"/>
        </w:rPr>
        <w:t> </w:t>
      </w:r>
      <w:r>
        <w:rPr>
          <w:w w:val="110"/>
        </w:rPr>
        <w:t>received</w:t>
      </w:r>
      <w:r>
        <w:rPr>
          <w:spacing w:val="-7"/>
          <w:w w:val="110"/>
        </w:rPr>
        <w:t> </w:t>
      </w:r>
      <w:r>
        <w:rPr>
          <w:w w:val="110"/>
        </w:rPr>
        <w:t>instantaneous utility update. The proposed algorithm is capable of minimizing the</w:t>
      </w:r>
      <w:r>
        <w:rPr>
          <w:w w:val="110"/>
        </w:rPr>
        <w:t> service</w:t>
      </w:r>
      <w:r>
        <w:rPr>
          <w:w w:val="110"/>
        </w:rPr>
        <w:t> delay</w:t>
      </w:r>
      <w:r>
        <w:rPr>
          <w:w w:val="110"/>
        </w:rPr>
        <w:t> when</w:t>
      </w:r>
      <w:r>
        <w:rPr>
          <w:w w:val="110"/>
        </w:rPr>
        <w:t> serving</w:t>
      </w:r>
      <w:r>
        <w:rPr>
          <w:w w:val="110"/>
        </w:rPr>
        <w:t> user</w:t>
      </w:r>
      <w:r>
        <w:rPr>
          <w:w w:val="110"/>
        </w:rPr>
        <w:t> requests</w:t>
      </w:r>
      <w:r>
        <w:rPr>
          <w:w w:val="110"/>
        </w:rPr>
        <w:t> at</w:t>
      </w:r>
      <w:r>
        <w:rPr>
          <w:w w:val="110"/>
        </w:rPr>
        <w:t> the</w:t>
      </w:r>
      <w:r>
        <w:rPr>
          <w:w w:val="110"/>
        </w:rPr>
        <w:t> SBS.</w:t>
      </w:r>
      <w:r>
        <w:rPr>
          <w:w w:val="110"/>
        </w:rPr>
        <w:t> Sim- ilarly,</w:t>
      </w:r>
      <w:r>
        <w:rPr>
          <w:w w:val="110"/>
        </w:rPr>
        <w:t> Wei</w:t>
      </w:r>
      <w:r>
        <w:rPr>
          <w:w w:val="110"/>
        </w:rPr>
        <w:t> et</w:t>
      </w:r>
      <w:r>
        <w:rPr>
          <w:w w:val="110"/>
        </w:rPr>
        <w:t> al.</w:t>
      </w:r>
      <w:r>
        <w:rPr>
          <w:w w:val="110"/>
        </w:rPr>
        <w:t> focused</w:t>
      </w:r>
      <w:r>
        <w:rPr>
          <w:w w:val="110"/>
        </w:rPr>
        <w:t> on</w:t>
      </w:r>
      <w:r>
        <w:rPr>
          <w:w w:val="110"/>
        </w:rPr>
        <w:t> distributed</w:t>
      </w:r>
      <w:r>
        <w:rPr>
          <w:w w:val="110"/>
        </w:rPr>
        <w:t> caching</w:t>
      </w:r>
      <w:r>
        <w:rPr>
          <w:w w:val="110"/>
        </w:rPr>
        <w:t> design</w:t>
      </w:r>
      <w:r>
        <w:rPr>
          <w:w w:val="110"/>
        </w:rPr>
        <w:t> at</w:t>
      </w:r>
      <w:r>
        <w:rPr>
          <w:w w:val="110"/>
        </w:rPr>
        <w:t> BSs</w:t>
      </w:r>
      <w:r>
        <w:rPr>
          <w:spacing w:val="80"/>
          <w:w w:val="110"/>
        </w:rPr>
        <w:t> </w:t>
      </w:r>
      <w:r>
        <w:rPr>
          <w:w w:val="110"/>
        </w:rPr>
        <w:t>to</w:t>
      </w:r>
      <w:r>
        <w:rPr>
          <w:w w:val="110"/>
        </w:rPr>
        <w:t> reduce</w:t>
      </w:r>
      <w:r>
        <w:rPr>
          <w:w w:val="110"/>
        </w:rPr>
        <w:t> the</w:t>
      </w:r>
      <w:r>
        <w:rPr>
          <w:w w:val="110"/>
        </w:rPr>
        <w:t> traffic</w:t>
      </w:r>
      <w:r>
        <w:rPr>
          <w:w w:val="110"/>
        </w:rPr>
        <w:t> load</w:t>
      </w:r>
      <w:r>
        <w:rPr>
          <w:w w:val="110"/>
        </w:rPr>
        <w:t> via</w:t>
      </w:r>
      <w:r>
        <w:rPr>
          <w:w w:val="110"/>
        </w:rPr>
        <w:t> D2D</w:t>
      </w:r>
      <w:r>
        <w:rPr>
          <w:w w:val="110"/>
        </w:rPr>
        <w:t> communications</w:t>
      </w:r>
      <w:r>
        <w:rPr>
          <w:w w:val="110"/>
        </w:rPr>
        <w:t> [</w:t>
      </w:r>
      <w:hyperlink w:history="true" w:anchor="_bookmark161">
        <w:r>
          <w:rPr>
            <w:color w:val="007FAC"/>
            <w:w w:val="110"/>
          </w:rPr>
          <w:t>115</w:t>
        </w:r>
      </w:hyperlink>
      <w:r>
        <w:rPr>
          <w:w w:val="110"/>
        </w:rPr>
        <w:t>].</w:t>
      </w:r>
      <w:r>
        <w:rPr>
          <w:w w:val="110"/>
        </w:rPr>
        <w:t> BSs can cooperate and exchange information regarding their locally missing</w:t>
      </w:r>
      <w:r>
        <w:rPr>
          <w:w w:val="110"/>
        </w:rPr>
        <w:t> content</w:t>
      </w:r>
      <w:r>
        <w:rPr>
          <w:w w:val="110"/>
        </w:rPr>
        <w:t> from</w:t>
      </w:r>
      <w:r>
        <w:rPr>
          <w:w w:val="110"/>
        </w:rPr>
        <w:t> other</w:t>
      </w:r>
      <w:r>
        <w:rPr>
          <w:w w:val="110"/>
        </w:rPr>
        <w:t> BSs</w:t>
      </w:r>
      <w:r>
        <w:rPr>
          <w:w w:val="110"/>
        </w:rPr>
        <w:t> through</w:t>
      </w:r>
      <w:r>
        <w:rPr>
          <w:w w:val="110"/>
        </w:rPr>
        <w:t> the</w:t>
      </w:r>
      <w:r>
        <w:rPr>
          <w:w w:val="110"/>
        </w:rPr>
        <w:t> backhaul</w:t>
      </w:r>
      <w:r>
        <w:rPr>
          <w:w w:val="110"/>
        </w:rPr>
        <w:t> channel</w:t>
      </w:r>
      <w:r>
        <w:rPr>
          <w:spacing w:val="80"/>
          <w:w w:val="110"/>
        </w:rPr>
        <w:t> </w:t>
      </w:r>
      <w:r>
        <w:rPr>
          <w:w w:val="110"/>
        </w:rPr>
        <w:t>to</w:t>
      </w:r>
      <w:r>
        <w:rPr>
          <w:spacing w:val="-2"/>
          <w:w w:val="110"/>
        </w:rPr>
        <w:t> </w:t>
      </w:r>
      <w:r>
        <w:rPr>
          <w:w w:val="110"/>
        </w:rPr>
        <w:t>make</w:t>
      </w:r>
      <w:r>
        <w:rPr>
          <w:spacing w:val="-2"/>
          <w:w w:val="110"/>
        </w:rPr>
        <w:t> </w:t>
      </w:r>
      <w:r>
        <w:rPr>
          <w:w w:val="110"/>
        </w:rPr>
        <w:t>the</w:t>
      </w:r>
      <w:r>
        <w:rPr>
          <w:spacing w:val="-2"/>
          <w:w w:val="110"/>
        </w:rPr>
        <w:t> </w:t>
      </w:r>
      <w:r>
        <w:rPr>
          <w:w w:val="110"/>
        </w:rPr>
        <w:t>scheme</w:t>
      </w:r>
      <w:r>
        <w:rPr>
          <w:spacing w:val="-2"/>
          <w:w w:val="110"/>
        </w:rPr>
        <w:t> </w:t>
      </w:r>
      <w:r>
        <w:rPr>
          <w:w w:val="110"/>
        </w:rPr>
        <w:t>more</w:t>
      </w:r>
      <w:r>
        <w:rPr>
          <w:spacing w:val="-3"/>
          <w:w w:val="110"/>
        </w:rPr>
        <w:t> </w:t>
      </w:r>
      <w:r>
        <w:rPr>
          <w:w w:val="110"/>
        </w:rPr>
        <w:t>cost-efficient.</w:t>
      </w:r>
      <w:r>
        <w:rPr>
          <w:spacing w:val="-2"/>
          <w:w w:val="110"/>
        </w:rPr>
        <w:t> </w:t>
      </w:r>
      <w:r>
        <w:rPr>
          <w:w w:val="110"/>
        </w:rPr>
        <w:t>A</w:t>
      </w:r>
      <w:r>
        <w:rPr>
          <w:spacing w:val="-3"/>
          <w:w w:val="110"/>
        </w:rPr>
        <w:t> </w:t>
      </w:r>
      <w:r>
        <w:rPr>
          <w:w w:val="110"/>
        </w:rPr>
        <w:t>Q-learning</w:t>
      </w:r>
      <w:r>
        <w:rPr>
          <w:spacing w:val="-2"/>
          <w:w w:val="110"/>
        </w:rPr>
        <w:t> </w:t>
      </w:r>
      <w:r>
        <w:rPr>
          <w:w w:val="110"/>
        </w:rPr>
        <w:t>algorithm is</w:t>
      </w:r>
      <w:r>
        <w:rPr>
          <w:w w:val="110"/>
        </w:rPr>
        <w:t> utilized</w:t>
      </w:r>
      <w:r>
        <w:rPr>
          <w:w w:val="110"/>
        </w:rPr>
        <w:t> to</w:t>
      </w:r>
      <w:r>
        <w:rPr>
          <w:w w:val="110"/>
        </w:rPr>
        <w:t> improve</w:t>
      </w:r>
      <w:r>
        <w:rPr>
          <w:w w:val="110"/>
        </w:rPr>
        <w:t> the</w:t>
      </w:r>
      <w:r>
        <w:rPr>
          <w:w w:val="110"/>
        </w:rPr>
        <w:t> system</w:t>
      </w:r>
      <w:r>
        <w:rPr>
          <w:w w:val="110"/>
        </w:rPr>
        <w:t> transmission</w:t>
      </w:r>
      <w:r>
        <w:rPr>
          <w:w w:val="110"/>
        </w:rPr>
        <w:t> cost</w:t>
      </w:r>
      <w:r>
        <w:rPr>
          <w:w w:val="110"/>
        </w:rPr>
        <w:t> and</w:t>
      </w:r>
      <w:r>
        <w:rPr>
          <w:w w:val="110"/>
        </w:rPr>
        <w:t> enable D2D</w:t>
      </w:r>
      <w:r>
        <w:rPr>
          <w:spacing w:val="-9"/>
          <w:w w:val="110"/>
        </w:rPr>
        <w:t> </w:t>
      </w:r>
      <w:r>
        <w:rPr>
          <w:w w:val="110"/>
        </w:rPr>
        <w:t>devices</w:t>
      </w:r>
      <w:r>
        <w:rPr>
          <w:spacing w:val="-9"/>
          <w:w w:val="110"/>
        </w:rPr>
        <w:t> </w:t>
      </w:r>
      <w:r>
        <w:rPr>
          <w:w w:val="110"/>
        </w:rPr>
        <w:t>to</w:t>
      </w:r>
      <w:r>
        <w:rPr>
          <w:spacing w:val="-9"/>
          <w:w w:val="110"/>
        </w:rPr>
        <w:t> </w:t>
      </w:r>
      <w:r>
        <w:rPr>
          <w:w w:val="110"/>
        </w:rPr>
        <w:t>offload</w:t>
      </w:r>
      <w:r>
        <w:rPr>
          <w:spacing w:val="-9"/>
          <w:w w:val="110"/>
        </w:rPr>
        <w:t> </w:t>
      </w:r>
      <w:r>
        <w:rPr>
          <w:w w:val="110"/>
        </w:rPr>
        <w:t>traffic</w:t>
      </w:r>
      <w:r>
        <w:rPr>
          <w:spacing w:val="-9"/>
          <w:w w:val="110"/>
        </w:rPr>
        <w:t> </w:t>
      </w:r>
      <w:r>
        <w:rPr>
          <w:w w:val="110"/>
        </w:rPr>
        <w:t>using</w:t>
      </w:r>
      <w:r>
        <w:rPr>
          <w:spacing w:val="-9"/>
          <w:w w:val="110"/>
        </w:rPr>
        <w:t> </w:t>
      </w:r>
      <w:r>
        <w:rPr>
          <w:w w:val="110"/>
        </w:rPr>
        <w:t>cache</w:t>
      </w:r>
      <w:r>
        <w:rPr>
          <w:spacing w:val="-9"/>
          <w:w w:val="110"/>
        </w:rPr>
        <w:t> </w:t>
      </w:r>
      <w:r>
        <w:rPr>
          <w:w w:val="110"/>
        </w:rPr>
        <w:t>utilization.</w:t>
      </w:r>
      <w:r>
        <w:rPr>
          <w:spacing w:val="-9"/>
          <w:w w:val="110"/>
        </w:rPr>
        <w:t> </w:t>
      </w:r>
      <w:r>
        <w:rPr>
          <w:w w:val="110"/>
        </w:rPr>
        <w:t>The</w:t>
      </w:r>
      <w:r>
        <w:rPr>
          <w:spacing w:val="-9"/>
          <w:w w:val="110"/>
        </w:rPr>
        <w:t> </w:t>
      </w:r>
      <w:r>
        <w:rPr>
          <w:w w:val="110"/>
        </w:rPr>
        <w:t>action of Q-learning depends on the adjustments of the cache contents taken in a specific state for observation. The convergence of the proposed cache replacement strategy is tested by the sequential stage</w:t>
      </w:r>
      <w:r>
        <w:rPr>
          <w:spacing w:val="-1"/>
          <w:w w:val="110"/>
        </w:rPr>
        <w:t> </w:t>
      </w:r>
      <w:r>
        <w:rPr>
          <w:w w:val="110"/>
        </w:rPr>
        <w:t>game</w:t>
      </w:r>
      <w:r>
        <w:rPr>
          <w:spacing w:val="-1"/>
          <w:w w:val="110"/>
        </w:rPr>
        <w:t> </w:t>
      </w:r>
      <w:r>
        <w:rPr>
          <w:w w:val="110"/>
        </w:rPr>
        <w:t>model, meaning</w:t>
      </w:r>
      <w:r>
        <w:rPr>
          <w:spacing w:val="-1"/>
          <w:w w:val="110"/>
        </w:rPr>
        <w:t> </w:t>
      </w:r>
      <w:r>
        <w:rPr>
          <w:w w:val="110"/>
        </w:rPr>
        <w:t>that</w:t>
      </w:r>
      <w:r>
        <w:rPr>
          <w:spacing w:val="-1"/>
          <w:w w:val="110"/>
        </w:rPr>
        <w:t> </w:t>
      </w:r>
      <w:r>
        <w:rPr>
          <w:w w:val="110"/>
        </w:rPr>
        <w:t>the</w:t>
      </w:r>
      <w:r>
        <w:rPr>
          <w:spacing w:val="-1"/>
          <w:w w:val="110"/>
        </w:rPr>
        <w:t> </w:t>
      </w:r>
      <w:r>
        <w:rPr>
          <w:w w:val="110"/>
        </w:rPr>
        <w:t>decision-making process</w:t>
      </w:r>
      <w:r>
        <w:rPr>
          <w:spacing w:val="-1"/>
          <w:w w:val="110"/>
        </w:rPr>
        <w:t> </w:t>
      </w:r>
      <w:r>
        <w:rPr>
          <w:w w:val="110"/>
        </w:rPr>
        <w:t>of each BS on cache placement is a cooperative game (every state can</w:t>
      </w:r>
      <w:r>
        <w:rPr>
          <w:w w:val="110"/>
        </w:rPr>
        <w:t> be</w:t>
      </w:r>
      <w:r>
        <w:rPr>
          <w:w w:val="110"/>
        </w:rPr>
        <w:t> considered</w:t>
      </w:r>
      <w:r>
        <w:rPr>
          <w:w w:val="110"/>
        </w:rPr>
        <w:t> as</w:t>
      </w:r>
      <w:r>
        <w:rPr>
          <w:w w:val="110"/>
        </w:rPr>
        <w:t> a</w:t>
      </w:r>
      <w:r>
        <w:rPr>
          <w:w w:val="110"/>
        </w:rPr>
        <w:t> different</w:t>
      </w:r>
      <w:r>
        <w:rPr>
          <w:w w:val="110"/>
        </w:rPr>
        <w:t> stage).</w:t>
      </w:r>
      <w:r>
        <w:rPr>
          <w:w w:val="110"/>
        </w:rPr>
        <w:t> The</w:t>
      </w:r>
      <w:r>
        <w:rPr>
          <w:w w:val="110"/>
        </w:rPr>
        <w:t> simulation</w:t>
      </w:r>
      <w:r>
        <w:rPr>
          <w:w w:val="110"/>
        </w:rPr>
        <w:t> results have</w:t>
      </w:r>
      <w:r>
        <w:rPr>
          <w:w w:val="110"/>
        </w:rPr>
        <w:t> shown</w:t>
      </w:r>
      <w:r>
        <w:rPr>
          <w:w w:val="110"/>
        </w:rPr>
        <w:t> superior</w:t>
      </w:r>
      <w:r>
        <w:rPr>
          <w:w w:val="110"/>
        </w:rPr>
        <w:t> performance</w:t>
      </w:r>
      <w:r>
        <w:rPr>
          <w:w w:val="110"/>
        </w:rPr>
        <w:t> compared</w:t>
      </w:r>
      <w:r>
        <w:rPr>
          <w:w w:val="110"/>
        </w:rPr>
        <w:t> to</w:t>
      </w:r>
      <w:r>
        <w:rPr>
          <w:w w:val="110"/>
        </w:rPr>
        <w:t> conventional strategies,</w:t>
      </w:r>
      <w:r>
        <w:rPr>
          <w:spacing w:val="-13"/>
          <w:w w:val="110"/>
        </w:rPr>
        <w:t> </w:t>
      </w:r>
      <w:r>
        <w:rPr>
          <w:w w:val="110"/>
        </w:rPr>
        <w:t>including</w:t>
      </w:r>
      <w:r>
        <w:rPr>
          <w:spacing w:val="-11"/>
          <w:w w:val="110"/>
        </w:rPr>
        <w:t> </w:t>
      </w:r>
      <w:r>
        <w:rPr>
          <w:w w:val="110"/>
        </w:rPr>
        <w:t>the</w:t>
      </w:r>
      <w:r>
        <w:rPr>
          <w:spacing w:val="-11"/>
          <w:w w:val="110"/>
        </w:rPr>
        <w:t> </w:t>
      </w:r>
      <w:r>
        <w:rPr>
          <w:w w:val="110"/>
        </w:rPr>
        <w:t>least</w:t>
      </w:r>
      <w:r>
        <w:rPr>
          <w:spacing w:val="-11"/>
          <w:w w:val="110"/>
        </w:rPr>
        <w:t> </w:t>
      </w:r>
      <w:r>
        <w:rPr>
          <w:w w:val="110"/>
        </w:rPr>
        <w:t>recently</w:t>
      </w:r>
      <w:r>
        <w:rPr>
          <w:spacing w:val="-11"/>
          <w:w w:val="110"/>
        </w:rPr>
        <w:t> </w:t>
      </w:r>
      <w:r>
        <w:rPr>
          <w:w w:val="110"/>
        </w:rPr>
        <w:t>used</w:t>
      </w:r>
      <w:r>
        <w:rPr>
          <w:spacing w:val="-11"/>
          <w:w w:val="110"/>
        </w:rPr>
        <w:t> </w:t>
      </w:r>
      <w:r>
        <w:rPr>
          <w:w w:val="110"/>
        </w:rPr>
        <w:t>(LRU)</w:t>
      </w:r>
      <w:r>
        <w:rPr>
          <w:spacing w:val="-11"/>
          <w:w w:val="110"/>
        </w:rPr>
        <w:t> </w:t>
      </w:r>
      <w:r>
        <w:rPr>
          <w:w w:val="110"/>
        </w:rPr>
        <w:t>strategy</w:t>
      </w:r>
      <w:r>
        <w:rPr>
          <w:spacing w:val="-11"/>
          <w:w w:val="110"/>
        </w:rPr>
        <w:t> </w:t>
      </w:r>
      <w:r>
        <w:rPr>
          <w:w w:val="110"/>
        </w:rPr>
        <w:t>[</w:t>
      </w:r>
      <w:hyperlink w:history="true" w:anchor="_bookmark171">
        <w:r>
          <w:rPr>
            <w:color w:val="007FAC"/>
            <w:w w:val="110"/>
          </w:rPr>
          <w:t>125</w:t>
        </w:r>
      </w:hyperlink>
      <w:r>
        <w:rPr>
          <w:w w:val="110"/>
        </w:rPr>
        <w:t>], least</w:t>
      </w:r>
      <w:r>
        <w:rPr>
          <w:w w:val="110"/>
        </w:rPr>
        <w:t> frequently</w:t>
      </w:r>
      <w:r>
        <w:rPr>
          <w:w w:val="110"/>
        </w:rPr>
        <w:t> used</w:t>
      </w:r>
      <w:r>
        <w:rPr>
          <w:w w:val="110"/>
        </w:rPr>
        <w:t> (LFU)</w:t>
      </w:r>
      <w:r>
        <w:rPr>
          <w:w w:val="110"/>
        </w:rPr>
        <w:t> strategy</w:t>
      </w:r>
      <w:r>
        <w:rPr>
          <w:w w:val="110"/>
        </w:rPr>
        <w:t> [</w:t>
      </w:r>
      <w:hyperlink w:history="true" w:anchor="_bookmark172">
        <w:r>
          <w:rPr>
            <w:color w:val="007FAC"/>
            <w:w w:val="110"/>
          </w:rPr>
          <w:t>126</w:t>
        </w:r>
      </w:hyperlink>
      <w:r>
        <w:rPr>
          <w:w w:val="110"/>
        </w:rPr>
        <w:t>]</w:t>
      </w:r>
      <w:r>
        <w:rPr>
          <w:w w:val="110"/>
        </w:rPr>
        <w:t> and</w:t>
      </w:r>
      <w:r>
        <w:rPr>
          <w:w w:val="110"/>
        </w:rPr>
        <w:t> randomized</w:t>
      </w:r>
      <w:r>
        <w:rPr>
          <w:w w:val="110"/>
        </w:rPr>
        <w:t> re- placement</w:t>
      </w:r>
      <w:r>
        <w:rPr>
          <w:w w:val="110"/>
        </w:rPr>
        <w:t> strategy</w:t>
      </w:r>
      <w:r>
        <w:rPr>
          <w:w w:val="110"/>
        </w:rPr>
        <w:t> [</w:t>
      </w:r>
      <w:hyperlink w:history="true" w:anchor="_bookmark173">
        <w:r>
          <w:rPr>
            <w:color w:val="007FAC"/>
            <w:w w:val="110"/>
          </w:rPr>
          <w:t>127</w:t>
        </w:r>
      </w:hyperlink>
      <w:r>
        <w:rPr>
          <w:w w:val="110"/>
        </w:rPr>
        <w:t>].</w:t>
      </w:r>
      <w:r>
        <w:rPr>
          <w:w w:val="110"/>
        </w:rPr>
        <w:t> In</w:t>
      </w:r>
      <w:r>
        <w:rPr>
          <w:w w:val="110"/>
        </w:rPr>
        <w:t> [</w:t>
      </w:r>
      <w:hyperlink w:history="true" w:anchor="_bookmark160">
        <w:r>
          <w:rPr>
            <w:color w:val="007FAC"/>
            <w:w w:val="110"/>
          </w:rPr>
          <w:t>114</w:t>
        </w:r>
      </w:hyperlink>
      <w:r>
        <w:rPr>
          <w:w w:val="110"/>
        </w:rPr>
        <w:t>],</w:t>
      </w:r>
      <w:r>
        <w:rPr>
          <w:w w:val="110"/>
        </w:rPr>
        <w:t> each</w:t>
      </w:r>
      <w:r>
        <w:rPr>
          <w:w w:val="110"/>
        </w:rPr>
        <w:t> SBS</w:t>
      </w:r>
      <w:r>
        <w:rPr>
          <w:w w:val="110"/>
        </w:rPr>
        <w:t> optimizes</w:t>
      </w:r>
      <w:r>
        <w:rPr>
          <w:w w:val="110"/>
        </w:rPr>
        <w:t> the cache</w:t>
      </w:r>
      <w:r>
        <w:rPr>
          <w:spacing w:val="-8"/>
          <w:w w:val="110"/>
        </w:rPr>
        <w:t> </w:t>
      </w:r>
      <w:r>
        <w:rPr>
          <w:w w:val="110"/>
        </w:rPr>
        <w:t>policy</w:t>
      </w:r>
      <w:r>
        <w:rPr>
          <w:spacing w:val="-8"/>
          <w:w w:val="110"/>
        </w:rPr>
        <w:t> </w:t>
      </w:r>
      <w:r>
        <w:rPr>
          <w:w w:val="110"/>
        </w:rPr>
        <w:t>via</w:t>
      </w:r>
      <w:r>
        <w:rPr>
          <w:spacing w:val="-8"/>
          <w:w w:val="110"/>
        </w:rPr>
        <w:t> </w:t>
      </w:r>
      <w:r>
        <w:rPr>
          <w:w w:val="110"/>
        </w:rPr>
        <w:t>a</w:t>
      </w:r>
      <w:r>
        <w:rPr>
          <w:spacing w:val="-8"/>
          <w:w w:val="110"/>
        </w:rPr>
        <w:t> </w:t>
      </w:r>
      <w:r>
        <w:rPr>
          <w:w w:val="110"/>
        </w:rPr>
        <w:t>decentralized</w:t>
      </w:r>
      <w:r>
        <w:rPr>
          <w:spacing w:val="-8"/>
          <w:w w:val="110"/>
        </w:rPr>
        <w:t> </w:t>
      </w:r>
      <w:r>
        <w:rPr>
          <w:w w:val="110"/>
        </w:rPr>
        <w:t>cache</w:t>
      </w:r>
      <w:r>
        <w:rPr>
          <w:spacing w:val="-8"/>
          <w:w w:val="110"/>
        </w:rPr>
        <w:t> </w:t>
      </w:r>
      <w:r>
        <w:rPr>
          <w:w w:val="110"/>
        </w:rPr>
        <w:t>strategy,</w:t>
      </w:r>
      <w:r>
        <w:rPr>
          <w:spacing w:val="-8"/>
          <w:w w:val="110"/>
        </w:rPr>
        <w:t> </w:t>
      </w:r>
      <w:r>
        <w:rPr>
          <w:w w:val="110"/>
        </w:rPr>
        <w:t>which</w:t>
      </w:r>
      <w:r>
        <w:rPr>
          <w:spacing w:val="-8"/>
          <w:w w:val="110"/>
        </w:rPr>
        <w:t> </w:t>
      </w:r>
      <w:r>
        <w:rPr>
          <w:w w:val="110"/>
        </w:rPr>
        <w:t>represents a</w:t>
      </w:r>
      <w:r>
        <w:rPr>
          <w:w w:val="110"/>
        </w:rPr>
        <w:t> distributed</w:t>
      </w:r>
      <w:r>
        <w:rPr>
          <w:w w:val="110"/>
        </w:rPr>
        <w:t> architecture</w:t>
      </w:r>
      <w:r>
        <w:rPr>
          <w:w w:val="110"/>
        </w:rPr>
        <w:t> of</w:t>
      </w:r>
      <w:r>
        <w:rPr>
          <w:w w:val="110"/>
        </w:rPr>
        <w:t> the</w:t>
      </w:r>
      <w:r>
        <w:rPr>
          <w:w w:val="110"/>
        </w:rPr>
        <w:t> KP</w:t>
      </w:r>
      <w:r>
        <w:rPr>
          <w:w w:val="110"/>
        </w:rPr>
        <w:t> for</w:t>
      </w:r>
      <w:r>
        <w:rPr>
          <w:w w:val="110"/>
        </w:rPr>
        <w:t> future</w:t>
      </w:r>
      <w:r>
        <w:rPr>
          <w:w w:val="110"/>
        </w:rPr>
        <w:t> optimization</w:t>
      </w:r>
      <w:r>
        <w:rPr>
          <w:w w:val="110"/>
        </w:rPr>
        <w:t> via KDN.</w:t>
      </w:r>
      <w:r>
        <w:rPr>
          <w:w w:val="110"/>
        </w:rPr>
        <w:t> In</w:t>
      </w:r>
      <w:r>
        <w:rPr>
          <w:w w:val="110"/>
        </w:rPr>
        <w:t> [</w:t>
      </w:r>
      <w:hyperlink w:history="true" w:anchor="_bookmark161">
        <w:r>
          <w:rPr>
            <w:color w:val="007FAC"/>
            <w:w w:val="110"/>
          </w:rPr>
          <w:t>115</w:t>
        </w:r>
      </w:hyperlink>
      <w:r>
        <w:rPr>
          <w:w w:val="110"/>
        </w:rPr>
        <w:t>]</w:t>
      </w:r>
      <w:r>
        <w:rPr>
          <w:w w:val="110"/>
        </w:rPr>
        <w:t> the</w:t>
      </w:r>
      <w:r>
        <w:rPr>
          <w:w w:val="110"/>
        </w:rPr>
        <w:t> traffic</w:t>
      </w:r>
      <w:r>
        <w:rPr>
          <w:w w:val="110"/>
        </w:rPr>
        <w:t> is</w:t>
      </w:r>
      <w:r>
        <w:rPr>
          <w:w w:val="110"/>
        </w:rPr>
        <w:t> offloaded</w:t>
      </w:r>
      <w:r>
        <w:rPr>
          <w:w w:val="110"/>
        </w:rPr>
        <w:t> from</w:t>
      </w:r>
      <w:r>
        <w:rPr>
          <w:w w:val="110"/>
        </w:rPr>
        <w:t> the</w:t>
      </w:r>
      <w:r>
        <w:rPr>
          <w:w w:val="110"/>
        </w:rPr>
        <w:t> cellular</w:t>
      </w:r>
      <w:r>
        <w:rPr>
          <w:w w:val="110"/>
        </w:rPr>
        <w:t> chan-</w:t>
      </w:r>
      <w:r>
        <w:rPr>
          <w:spacing w:val="40"/>
          <w:w w:val="110"/>
        </w:rPr>
        <w:t> </w:t>
      </w:r>
      <w:r>
        <w:rPr>
          <w:w w:val="110"/>
        </w:rPr>
        <w:t>nel</w:t>
      </w:r>
      <w:r>
        <w:rPr>
          <w:w w:val="110"/>
        </w:rPr>
        <w:t> to</w:t>
      </w:r>
      <w:r>
        <w:rPr>
          <w:w w:val="110"/>
        </w:rPr>
        <w:t> the</w:t>
      </w:r>
      <w:r>
        <w:rPr>
          <w:w w:val="110"/>
        </w:rPr>
        <w:t> WiFi</w:t>
      </w:r>
      <w:r>
        <w:rPr>
          <w:w w:val="110"/>
        </w:rPr>
        <w:t> channel</w:t>
      </w:r>
      <w:r>
        <w:rPr>
          <w:w w:val="110"/>
        </w:rPr>
        <w:t> using</w:t>
      </w:r>
      <w:r>
        <w:rPr>
          <w:w w:val="110"/>
        </w:rPr>
        <w:t> D2D</w:t>
      </w:r>
      <w:r>
        <w:rPr>
          <w:w w:val="110"/>
        </w:rPr>
        <w:t> communication</w:t>
      </w:r>
      <w:r>
        <w:rPr>
          <w:w w:val="110"/>
        </w:rPr>
        <w:t> between users, which provides a distributed architecture for users in the network to exchange data traffic.</w:t>
      </w:r>
    </w:p>
    <w:p>
      <w:pPr>
        <w:pStyle w:val="BodyText"/>
        <w:spacing w:line="159" w:lineRule="exact"/>
        <w:ind w:left="589"/>
        <w:jc w:val="both"/>
      </w:pPr>
      <w:r>
        <w:rPr>
          <w:w w:val="110"/>
        </w:rPr>
        <w:t>Cache-enabled</w:t>
      </w:r>
      <w:r>
        <w:rPr>
          <w:spacing w:val="18"/>
          <w:w w:val="110"/>
        </w:rPr>
        <w:t> </w:t>
      </w:r>
      <w:r>
        <w:rPr>
          <w:w w:val="110"/>
        </w:rPr>
        <w:t>D2D</w:t>
      </w:r>
      <w:r>
        <w:rPr>
          <w:spacing w:val="19"/>
          <w:w w:val="110"/>
        </w:rPr>
        <w:t> </w:t>
      </w:r>
      <w:r>
        <w:rPr>
          <w:w w:val="110"/>
        </w:rPr>
        <w:t>communication</w:t>
      </w:r>
      <w:r>
        <w:rPr>
          <w:spacing w:val="18"/>
          <w:w w:val="110"/>
        </w:rPr>
        <w:t> </w:t>
      </w:r>
      <w:r>
        <w:rPr>
          <w:w w:val="110"/>
        </w:rPr>
        <w:t>technology</w:t>
      </w:r>
      <w:r>
        <w:rPr>
          <w:spacing w:val="19"/>
          <w:w w:val="110"/>
        </w:rPr>
        <w:t> </w:t>
      </w:r>
      <w:r>
        <w:rPr>
          <w:w w:val="110"/>
        </w:rPr>
        <w:t>is</w:t>
      </w:r>
      <w:r>
        <w:rPr>
          <w:spacing w:val="18"/>
          <w:w w:val="110"/>
        </w:rPr>
        <w:t> </w:t>
      </w:r>
      <w:r>
        <w:rPr>
          <w:w w:val="110"/>
        </w:rPr>
        <w:t>expected</w:t>
      </w:r>
      <w:r>
        <w:rPr>
          <w:spacing w:val="19"/>
          <w:w w:val="110"/>
        </w:rPr>
        <w:t> </w:t>
      </w:r>
      <w:r>
        <w:rPr>
          <w:spacing w:val="-5"/>
          <w:w w:val="110"/>
        </w:rPr>
        <w:t>to</w:t>
      </w:r>
    </w:p>
    <w:p>
      <w:pPr>
        <w:pStyle w:val="BodyText"/>
        <w:spacing w:line="276" w:lineRule="auto" w:before="27"/>
        <w:ind w:left="589" w:right="38"/>
        <w:jc w:val="both"/>
      </w:pPr>
      <w:r>
        <w:rPr>
          <w:w w:val="110"/>
        </w:rPr>
        <w:t>lower</w:t>
      </w:r>
      <w:r>
        <w:rPr>
          <w:w w:val="110"/>
        </w:rPr>
        <w:t> the</w:t>
      </w:r>
      <w:r>
        <w:rPr>
          <w:w w:val="110"/>
        </w:rPr>
        <w:t> requested</w:t>
      </w:r>
      <w:r>
        <w:rPr>
          <w:w w:val="110"/>
        </w:rPr>
        <w:t> content</w:t>
      </w:r>
      <w:r>
        <w:rPr>
          <w:w w:val="110"/>
        </w:rPr>
        <w:t> and</w:t>
      </w:r>
      <w:r>
        <w:rPr>
          <w:w w:val="110"/>
        </w:rPr>
        <w:t> congestion</w:t>
      </w:r>
      <w:r>
        <w:rPr>
          <w:w w:val="110"/>
        </w:rPr>
        <w:t> at</w:t>
      </w:r>
      <w:r>
        <w:rPr>
          <w:w w:val="110"/>
        </w:rPr>
        <w:t> the</w:t>
      </w:r>
      <w:r>
        <w:rPr>
          <w:w w:val="110"/>
        </w:rPr>
        <w:t> BS</w:t>
      </w:r>
      <w:r>
        <w:rPr>
          <w:w w:val="110"/>
        </w:rPr>
        <w:t> by</w:t>
      </w:r>
      <w:r>
        <w:rPr>
          <w:w w:val="110"/>
        </w:rPr>
        <w:t> </w:t>
      </w:r>
      <w:r>
        <w:rPr>
          <w:w w:val="110"/>
        </w:rPr>
        <w:t>en- abling</w:t>
      </w:r>
      <w:r>
        <w:rPr>
          <w:spacing w:val="-5"/>
          <w:w w:val="110"/>
        </w:rPr>
        <w:t> </w:t>
      </w:r>
      <w:r>
        <w:rPr>
          <w:w w:val="110"/>
        </w:rPr>
        <w:t>devices</w:t>
      </w:r>
      <w:r>
        <w:rPr>
          <w:spacing w:val="-5"/>
          <w:w w:val="110"/>
        </w:rPr>
        <w:t> </w:t>
      </w:r>
      <w:r>
        <w:rPr>
          <w:w w:val="110"/>
        </w:rPr>
        <w:t>to</w:t>
      </w:r>
      <w:r>
        <w:rPr>
          <w:spacing w:val="-5"/>
          <w:w w:val="110"/>
        </w:rPr>
        <w:t> </w:t>
      </w:r>
      <w:r>
        <w:rPr>
          <w:w w:val="110"/>
        </w:rPr>
        <w:t>request</w:t>
      </w:r>
      <w:r>
        <w:rPr>
          <w:spacing w:val="-5"/>
          <w:w w:val="110"/>
        </w:rPr>
        <w:t> </w:t>
      </w:r>
      <w:r>
        <w:rPr>
          <w:w w:val="110"/>
        </w:rPr>
        <w:t>content</w:t>
      </w:r>
      <w:r>
        <w:rPr>
          <w:spacing w:val="-5"/>
          <w:w w:val="110"/>
        </w:rPr>
        <w:t> </w:t>
      </w:r>
      <w:r>
        <w:rPr>
          <w:w w:val="110"/>
        </w:rPr>
        <w:t>from</w:t>
      </w:r>
      <w:r>
        <w:rPr>
          <w:spacing w:val="-5"/>
          <w:w w:val="110"/>
        </w:rPr>
        <w:t> </w:t>
      </w:r>
      <w:r>
        <w:rPr>
          <w:w w:val="110"/>
        </w:rPr>
        <w:t>nearby</w:t>
      </w:r>
      <w:r>
        <w:rPr>
          <w:spacing w:val="-5"/>
          <w:w w:val="110"/>
        </w:rPr>
        <w:t> </w:t>
      </w:r>
      <w:r>
        <w:rPr>
          <w:w w:val="110"/>
        </w:rPr>
        <w:t>users.</w:t>
      </w:r>
      <w:r>
        <w:rPr>
          <w:spacing w:val="-5"/>
          <w:w w:val="110"/>
        </w:rPr>
        <w:t> </w:t>
      </w:r>
      <w:r>
        <w:rPr>
          <w:w w:val="110"/>
        </w:rPr>
        <w:t>The</w:t>
      </w:r>
      <w:r>
        <w:rPr>
          <w:spacing w:val="-5"/>
          <w:w w:val="110"/>
        </w:rPr>
        <w:t> </w:t>
      </w:r>
      <w:r>
        <w:rPr>
          <w:w w:val="110"/>
        </w:rPr>
        <w:t>authors of</w:t>
      </w:r>
      <w:r>
        <w:rPr>
          <w:w w:val="110"/>
        </w:rPr>
        <w:t> [</w:t>
      </w:r>
      <w:hyperlink w:history="true" w:anchor="_bookmark162">
        <w:r>
          <w:rPr>
            <w:color w:val="007FAC"/>
            <w:w w:val="110"/>
          </w:rPr>
          <w:t>116</w:t>
        </w:r>
      </w:hyperlink>
      <w:r>
        <w:rPr>
          <w:w w:val="110"/>
        </w:rPr>
        <w:t>]</w:t>
      </w:r>
      <w:r>
        <w:rPr>
          <w:w w:val="110"/>
        </w:rPr>
        <w:t> focused</w:t>
      </w:r>
      <w:r>
        <w:rPr>
          <w:w w:val="110"/>
        </w:rPr>
        <w:t> on</w:t>
      </w:r>
      <w:r>
        <w:rPr>
          <w:w w:val="110"/>
        </w:rPr>
        <w:t> joint</w:t>
      </w:r>
      <w:r>
        <w:rPr>
          <w:w w:val="110"/>
        </w:rPr>
        <w:t> content</w:t>
      </w:r>
      <w:r>
        <w:rPr>
          <w:w w:val="110"/>
        </w:rPr>
        <w:t> delivery</w:t>
      </w:r>
      <w:r>
        <w:rPr>
          <w:w w:val="110"/>
        </w:rPr>
        <w:t> policy</w:t>
      </w:r>
      <w:r>
        <w:rPr>
          <w:w w:val="110"/>
        </w:rPr>
        <w:t> and</w:t>
      </w:r>
      <w:r>
        <w:rPr>
          <w:w w:val="110"/>
        </w:rPr>
        <w:t> cache content</w:t>
      </w:r>
      <w:r>
        <w:rPr>
          <w:w w:val="110"/>
        </w:rPr>
        <w:t> placement.</w:t>
      </w:r>
      <w:r>
        <w:rPr>
          <w:w w:val="110"/>
        </w:rPr>
        <w:t> Cache</w:t>
      </w:r>
      <w:r>
        <w:rPr>
          <w:w w:val="110"/>
        </w:rPr>
        <w:t> content</w:t>
      </w:r>
      <w:r>
        <w:rPr>
          <w:w w:val="110"/>
        </w:rPr>
        <w:t> placement</w:t>
      </w:r>
      <w:r>
        <w:rPr>
          <w:w w:val="110"/>
        </w:rPr>
        <w:t> determines</w:t>
      </w:r>
      <w:r>
        <w:rPr>
          <w:w w:val="110"/>
        </w:rPr>
        <w:t> the amount of traffic unloaded from the BS to the D2D. This study uses</w:t>
      </w:r>
      <w:r>
        <w:rPr>
          <w:spacing w:val="-2"/>
          <w:w w:val="110"/>
        </w:rPr>
        <w:t> </w:t>
      </w:r>
      <w:r>
        <w:rPr>
          <w:w w:val="110"/>
        </w:rPr>
        <w:t>RNN</w:t>
      </w:r>
      <w:r>
        <w:rPr>
          <w:spacing w:val="-2"/>
          <w:w w:val="110"/>
        </w:rPr>
        <w:t> </w:t>
      </w:r>
      <w:r>
        <w:rPr>
          <w:w w:val="110"/>
        </w:rPr>
        <w:t>methods,</w:t>
      </w:r>
      <w:r>
        <w:rPr>
          <w:spacing w:val="-2"/>
          <w:w w:val="110"/>
        </w:rPr>
        <w:t> </w:t>
      </w:r>
      <w:r>
        <w:rPr>
          <w:w w:val="110"/>
        </w:rPr>
        <w:t>specifically</w:t>
      </w:r>
      <w:r>
        <w:rPr>
          <w:spacing w:val="-2"/>
          <w:w w:val="110"/>
        </w:rPr>
        <w:t> </w:t>
      </w:r>
      <w:r>
        <w:rPr>
          <w:w w:val="110"/>
        </w:rPr>
        <w:t>ESN</w:t>
      </w:r>
      <w:r>
        <w:rPr>
          <w:spacing w:val="-2"/>
          <w:w w:val="110"/>
        </w:rPr>
        <w:t> </w:t>
      </w:r>
      <w:r>
        <w:rPr>
          <w:w w:val="110"/>
        </w:rPr>
        <w:t>and</w:t>
      </w:r>
      <w:r>
        <w:rPr>
          <w:spacing w:val="-2"/>
          <w:w w:val="110"/>
        </w:rPr>
        <w:t> </w:t>
      </w:r>
      <w:r>
        <w:rPr>
          <w:w w:val="110"/>
        </w:rPr>
        <w:t>long</w:t>
      </w:r>
      <w:r>
        <w:rPr>
          <w:spacing w:val="-2"/>
          <w:w w:val="110"/>
        </w:rPr>
        <w:t> </w:t>
      </w:r>
      <w:r>
        <w:rPr>
          <w:w w:val="110"/>
        </w:rPr>
        <w:t>short-term</w:t>
      </w:r>
      <w:r>
        <w:rPr>
          <w:spacing w:val="-2"/>
          <w:w w:val="110"/>
        </w:rPr>
        <w:t> </w:t>
      </w:r>
      <w:r>
        <w:rPr>
          <w:w w:val="110"/>
        </w:rPr>
        <w:t>mem- ory (LSTM), to predict the users’ mobility patterns and content popularity.</w:t>
      </w:r>
      <w:r>
        <w:rPr>
          <w:spacing w:val="-1"/>
          <w:w w:val="110"/>
        </w:rPr>
        <w:t> </w:t>
      </w:r>
      <w:r>
        <w:rPr>
          <w:w w:val="110"/>
        </w:rPr>
        <w:t>Therefore,</w:t>
      </w:r>
      <w:r>
        <w:rPr>
          <w:spacing w:val="-1"/>
          <w:w w:val="110"/>
        </w:rPr>
        <w:t> </w:t>
      </w:r>
      <w:r>
        <w:rPr>
          <w:w w:val="110"/>
        </w:rPr>
        <w:t>the</w:t>
      </w:r>
      <w:r>
        <w:rPr>
          <w:spacing w:val="-1"/>
          <w:w w:val="110"/>
        </w:rPr>
        <w:t> </w:t>
      </w:r>
      <w:r>
        <w:rPr>
          <w:w w:val="110"/>
        </w:rPr>
        <w:t>algorithm</w:t>
      </w:r>
      <w:r>
        <w:rPr>
          <w:spacing w:val="-1"/>
          <w:w w:val="110"/>
        </w:rPr>
        <w:t> </w:t>
      </w:r>
      <w:r>
        <w:rPr>
          <w:w w:val="110"/>
        </w:rPr>
        <w:t>realizes</w:t>
      </w:r>
      <w:r>
        <w:rPr>
          <w:spacing w:val="-2"/>
          <w:w w:val="110"/>
        </w:rPr>
        <w:t> </w:t>
      </w:r>
      <w:r>
        <w:rPr>
          <w:w w:val="110"/>
        </w:rPr>
        <w:t>where</w:t>
      </w:r>
      <w:r>
        <w:rPr>
          <w:spacing w:val="-2"/>
          <w:w w:val="110"/>
        </w:rPr>
        <w:t> </w:t>
      </w:r>
      <w:r>
        <w:rPr>
          <w:w w:val="110"/>
        </w:rPr>
        <w:t>to</w:t>
      </w:r>
      <w:r>
        <w:rPr>
          <w:spacing w:val="-2"/>
          <w:w w:val="110"/>
        </w:rPr>
        <w:t> </w:t>
      </w:r>
      <w:r>
        <w:rPr>
          <w:w w:val="110"/>
        </w:rPr>
        <w:t>cache</w:t>
      </w:r>
      <w:r>
        <w:rPr>
          <w:spacing w:val="-2"/>
          <w:w w:val="110"/>
        </w:rPr>
        <w:t> </w:t>
      </w:r>
      <w:r>
        <w:rPr>
          <w:w w:val="110"/>
        </w:rPr>
        <w:t>and which</w:t>
      </w:r>
      <w:r>
        <w:rPr>
          <w:w w:val="110"/>
        </w:rPr>
        <w:t> content</w:t>
      </w:r>
      <w:r>
        <w:rPr>
          <w:w w:val="110"/>
        </w:rPr>
        <w:t> to</w:t>
      </w:r>
      <w:r>
        <w:rPr>
          <w:w w:val="110"/>
        </w:rPr>
        <w:t> cache.</w:t>
      </w:r>
      <w:r>
        <w:rPr>
          <w:w w:val="110"/>
        </w:rPr>
        <w:t> Once</w:t>
      </w:r>
      <w:r>
        <w:rPr>
          <w:w w:val="110"/>
        </w:rPr>
        <w:t> the</w:t>
      </w:r>
      <w:r>
        <w:rPr>
          <w:w w:val="110"/>
        </w:rPr>
        <w:t> user’s</w:t>
      </w:r>
      <w:r>
        <w:rPr>
          <w:w w:val="110"/>
        </w:rPr>
        <w:t> local</w:t>
      </w:r>
      <w:r>
        <w:rPr>
          <w:w w:val="110"/>
        </w:rPr>
        <w:t> cache</w:t>
      </w:r>
      <w:r>
        <w:rPr>
          <w:w w:val="110"/>
        </w:rPr>
        <w:t> content cannot</w:t>
      </w:r>
      <w:r>
        <w:rPr>
          <w:w w:val="110"/>
        </w:rPr>
        <w:t> satisfy</w:t>
      </w:r>
      <w:r>
        <w:rPr>
          <w:w w:val="110"/>
        </w:rPr>
        <w:t> the</w:t>
      </w:r>
      <w:r>
        <w:rPr>
          <w:w w:val="110"/>
        </w:rPr>
        <w:t> content</w:t>
      </w:r>
      <w:r>
        <w:rPr>
          <w:w w:val="110"/>
        </w:rPr>
        <w:t> request</w:t>
      </w:r>
      <w:r>
        <w:rPr>
          <w:w w:val="110"/>
        </w:rPr>
        <w:t> of</w:t>
      </w:r>
      <w:r>
        <w:rPr>
          <w:w w:val="110"/>
        </w:rPr>
        <w:t> the</w:t>
      </w:r>
      <w:r>
        <w:rPr>
          <w:w w:val="110"/>
        </w:rPr>
        <w:t> user,</w:t>
      </w:r>
      <w:r>
        <w:rPr>
          <w:w w:val="110"/>
        </w:rPr>
        <w:t> the</w:t>
      </w:r>
      <w:r>
        <w:rPr>
          <w:w w:val="110"/>
        </w:rPr>
        <w:t> user</w:t>
      </w:r>
      <w:r>
        <w:rPr>
          <w:w w:val="110"/>
        </w:rPr>
        <w:t> will establish a D2D link with one of the neighboring users. The process</w:t>
      </w:r>
      <w:r>
        <w:rPr>
          <w:spacing w:val="26"/>
          <w:w w:val="110"/>
        </w:rPr>
        <w:t> </w:t>
      </w:r>
      <w:r>
        <w:rPr>
          <w:w w:val="110"/>
        </w:rPr>
        <w:t>of</w:t>
      </w:r>
      <w:r>
        <w:rPr>
          <w:spacing w:val="27"/>
          <w:w w:val="110"/>
        </w:rPr>
        <w:t> </w:t>
      </w:r>
      <w:r>
        <w:rPr>
          <w:w w:val="110"/>
        </w:rPr>
        <w:t>selecting</w:t>
      </w:r>
      <w:r>
        <w:rPr>
          <w:spacing w:val="26"/>
          <w:w w:val="110"/>
        </w:rPr>
        <w:t> </w:t>
      </w:r>
      <w:r>
        <w:rPr>
          <w:w w:val="110"/>
        </w:rPr>
        <w:t>the</w:t>
      </w:r>
      <w:r>
        <w:rPr>
          <w:spacing w:val="27"/>
          <w:w w:val="110"/>
        </w:rPr>
        <w:t> </w:t>
      </w:r>
      <w:r>
        <w:rPr>
          <w:w w:val="110"/>
        </w:rPr>
        <w:t>most</w:t>
      </w:r>
      <w:r>
        <w:rPr>
          <w:spacing w:val="26"/>
          <w:w w:val="110"/>
        </w:rPr>
        <w:t> </w:t>
      </w:r>
      <w:r>
        <w:rPr>
          <w:w w:val="110"/>
        </w:rPr>
        <w:t>appropriate</w:t>
      </w:r>
      <w:r>
        <w:rPr>
          <w:spacing w:val="27"/>
          <w:w w:val="110"/>
        </w:rPr>
        <w:t> </w:t>
      </w:r>
      <w:r>
        <w:rPr>
          <w:w w:val="110"/>
        </w:rPr>
        <w:t>user</w:t>
      </w:r>
      <w:r>
        <w:rPr>
          <w:spacing w:val="26"/>
          <w:w w:val="110"/>
        </w:rPr>
        <w:t> </w:t>
      </w:r>
      <w:r>
        <w:rPr>
          <w:w w:val="110"/>
        </w:rPr>
        <w:t>was</w:t>
      </w:r>
      <w:r>
        <w:rPr>
          <w:spacing w:val="27"/>
          <w:w w:val="110"/>
        </w:rPr>
        <w:t> </w:t>
      </w:r>
      <w:r>
        <w:rPr>
          <w:spacing w:val="-2"/>
          <w:w w:val="110"/>
        </w:rPr>
        <w:t>performed</w:t>
      </w:r>
    </w:p>
    <w:p>
      <w:pPr>
        <w:pStyle w:val="BodyText"/>
        <w:spacing w:line="276" w:lineRule="auto" w:before="90"/>
        <w:ind w:left="589" w:right="129"/>
        <w:jc w:val="both"/>
      </w:pPr>
      <w:r>
        <w:rPr/>
        <w:br w:type="column"/>
      </w:r>
      <w:r>
        <w:rPr>
          <w:w w:val="110"/>
        </w:rPr>
        <w:t>using</w:t>
      </w:r>
      <w:r>
        <w:rPr>
          <w:w w:val="110"/>
        </w:rPr>
        <w:t> a</w:t>
      </w:r>
      <w:r>
        <w:rPr>
          <w:w w:val="110"/>
        </w:rPr>
        <w:t> DRL</w:t>
      </w:r>
      <w:r>
        <w:rPr>
          <w:w w:val="110"/>
        </w:rPr>
        <w:t> agent.</w:t>
      </w:r>
      <w:r>
        <w:rPr>
          <w:w w:val="110"/>
        </w:rPr>
        <w:t> The</w:t>
      </w:r>
      <w:r>
        <w:rPr>
          <w:w w:val="110"/>
        </w:rPr>
        <w:t> DRL</w:t>
      </w:r>
      <w:r>
        <w:rPr>
          <w:w w:val="110"/>
        </w:rPr>
        <w:t> agent</w:t>
      </w:r>
      <w:r>
        <w:rPr>
          <w:w w:val="110"/>
        </w:rPr>
        <w:t> optimizes</w:t>
      </w:r>
      <w:r>
        <w:rPr>
          <w:w w:val="110"/>
        </w:rPr>
        <w:t> content</w:t>
      </w:r>
      <w:r>
        <w:rPr>
          <w:w w:val="110"/>
        </w:rPr>
        <w:t> </w:t>
      </w:r>
      <w:r>
        <w:rPr>
          <w:w w:val="110"/>
        </w:rPr>
        <w:t>delivery and</w:t>
      </w:r>
      <w:r>
        <w:rPr>
          <w:w w:val="110"/>
        </w:rPr>
        <w:t> makes</w:t>
      </w:r>
      <w:r>
        <w:rPr>
          <w:w w:val="110"/>
        </w:rPr>
        <w:t> dynamic</w:t>
      </w:r>
      <w:r>
        <w:rPr>
          <w:w w:val="110"/>
        </w:rPr>
        <w:t> decision</w:t>
      </w:r>
      <w:r>
        <w:rPr>
          <w:w w:val="110"/>
        </w:rPr>
        <w:t> making</w:t>
      </w:r>
      <w:r>
        <w:rPr>
          <w:w w:val="110"/>
        </w:rPr>
        <w:t> for</w:t>
      </w:r>
      <w:r>
        <w:rPr>
          <w:w w:val="110"/>
        </w:rPr>
        <w:t> user</w:t>
      </w:r>
      <w:r>
        <w:rPr>
          <w:w w:val="110"/>
        </w:rPr>
        <w:t> selection.</w:t>
      </w:r>
      <w:r>
        <w:rPr>
          <w:w w:val="110"/>
        </w:rPr>
        <w:t> The simulation results indicate that the proposed content placement and content delivery approaches improve the cache hit ratio and reduce delivery delay and energy consumption. This method is inherently</w:t>
      </w:r>
      <w:r>
        <w:rPr>
          <w:spacing w:val="-1"/>
          <w:w w:val="110"/>
        </w:rPr>
        <w:t> </w:t>
      </w:r>
      <w:r>
        <w:rPr>
          <w:w w:val="110"/>
        </w:rPr>
        <w:t>distributed,</w:t>
      </w:r>
      <w:r>
        <w:rPr>
          <w:spacing w:val="-1"/>
          <w:w w:val="110"/>
        </w:rPr>
        <w:t> </w:t>
      </w:r>
      <w:r>
        <w:rPr>
          <w:w w:val="110"/>
        </w:rPr>
        <w:t>where</w:t>
      </w:r>
      <w:r>
        <w:rPr>
          <w:spacing w:val="-1"/>
          <w:w w:val="110"/>
        </w:rPr>
        <w:t> </w:t>
      </w:r>
      <w:r>
        <w:rPr>
          <w:w w:val="110"/>
        </w:rPr>
        <w:t>nodes</w:t>
      </w:r>
      <w:r>
        <w:rPr>
          <w:spacing w:val="-1"/>
          <w:w w:val="110"/>
        </w:rPr>
        <w:t> </w:t>
      </w:r>
      <w:r>
        <w:rPr>
          <w:w w:val="110"/>
        </w:rPr>
        <w:t>find</w:t>
      </w:r>
      <w:r>
        <w:rPr>
          <w:spacing w:val="-1"/>
          <w:w w:val="110"/>
        </w:rPr>
        <w:t> </w:t>
      </w:r>
      <w:r>
        <w:rPr>
          <w:w w:val="110"/>
        </w:rPr>
        <w:t>their</w:t>
      </w:r>
      <w:r>
        <w:rPr>
          <w:spacing w:val="-1"/>
          <w:w w:val="110"/>
        </w:rPr>
        <w:t> </w:t>
      </w:r>
      <w:r>
        <w:rPr>
          <w:w w:val="110"/>
        </w:rPr>
        <w:t>requesting</w:t>
      </w:r>
      <w:r>
        <w:rPr>
          <w:spacing w:val="-1"/>
          <w:w w:val="110"/>
        </w:rPr>
        <w:t> </w:t>
      </w:r>
      <w:r>
        <w:rPr>
          <w:w w:val="110"/>
        </w:rPr>
        <w:t>content from</w:t>
      </w:r>
      <w:r>
        <w:rPr>
          <w:spacing w:val="27"/>
          <w:w w:val="110"/>
        </w:rPr>
        <w:t> </w:t>
      </w:r>
      <w:r>
        <w:rPr>
          <w:w w:val="110"/>
        </w:rPr>
        <w:t>nearby</w:t>
      </w:r>
      <w:r>
        <w:rPr>
          <w:spacing w:val="26"/>
          <w:w w:val="110"/>
        </w:rPr>
        <w:t> </w:t>
      </w:r>
      <w:r>
        <w:rPr>
          <w:w w:val="110"/>
        </w:rPr>
        <w:t>users.</w:t>
      </w:r>
      <w:r>
        <w:rPr>
          <w:spacing w:val="27"/>
          <w:w w:val="110"/>
        </w:rPr>
        <w:t> </w:t>
      </w:r>
      <w:r>
        <w:rPr>
          <w:w w:val="110"/>
        </w:rPr>
        <w:t>However,</w:t>
      </w:r>
      <w:r>
        <w:rPr>
          <w:spacing w:val="26"/>
          <w:w w:val="110"/>
        </w:rPr>
        <w:t> </w:t>
      </w:r>
      <w:r>
        <w:rPr>
          <w:w w:val="110"/>
        </w:rPr>
        <w:t>this</w:t>
      </w:r>
      <w:r>
        <w:rPr>
          <w:spacing w:val="26"/>
          <w:w w:val="110"/>
        </w:rPr>
        <w:t> </w:t>
      </w:r>
      <w:r>
        <w:rPr>
          <w:w w:val="110"/>
        </w:rPr>
        <w:t>information</w:t>
      </w:r>
      <w:r>
        <w:rPr>
          <w:spacing w:val="27"/>
          <w:w w:val="110"/>
        </w:rPr>
        <w:t> </w:t>
      </w:r>
      <w:r>
        <w:rPr>
          <w:w w:val="110"/>
        </w:rPr>
        <w:t>can</w:t>
      </w:r>
      <w:r>
        <w:rPr>
          <w:spacing w:val="26"/>
          <w:w w:val="110"/>
        </w:rPr>
        <w:t> </w:t>
      </w:r>
      <w:r>
        <w:rPr>
          <w:w w:val="110"/>
        </w:rPr>
        <w:t>be</w:t>
      </w:r>
      <w:r>
        <w:rPr>
          <w:spacing w:val="27"/>
          <w:w w:val="110"/>
        </w:rPr>
        <w:t> </w:t>
      </w:r>
      <w:r>
        <w:rPr>
          <w:w w:val="110"/>
        </w:rPr>
        <w:t>used</w:t>
      </w:r>
      <w:r>
        <w:rPr>
          <w:spacing w:val="27"/>
          <w:w w:val="110"/>
        </w:rPr>
        <w:t> </w:t>
      </w:r>
      <w:r>
        <w:rPr>
          <w:w w:val="110"/>
        </w:rPr>
        <w:t>in a</w:t>
      </w:r>
      <w:r>
        <w:rPr>
          <w:w w:val="110"/>
        </w:rPr>
        <w:t> centralized</w:t>
      </w:r>
      <w:r>
        <w:rPr>
          <w:w w:val="110"/>
        </w:rPr>
        <w:t> manner</w:t>
      </w:r>
      <w:r>
        <w:rPr>
          <w:w w:val="110"/>
        </w:rPr>
        <w:t> to</w:t>
      </w:r>
      <w:r>
        <w:rPr>
          <w:w w:val="110"/>
        </w:rPr>
        <w:t> monitor</w:t>
      </w:r>
      <w:r>
        <w:rPr>
          <w:w w:val="110"/>
        </w:rPr>
        <w:t> the</w:t>
      </w:r>
      <w:r>
        <w:rPr>
          <w:w w:val="110"/>
        </w:rPr>
        <w:t> content</w:t>
      </w:r>
      <w:r>
        <w:rPr>
          <w:w w:val="110"/>
        </w:rPr>
        <w:t> exchanged</w:t>
      </w:r>
      <w:r>
        <w:rPr>
          <w:w w:val="110"/>
        </w:rPr>
        <w:t> and minimize the network traffic on the BS.</w:t>
      </w:r>
    </w:p>
    <w:p>
      <w:pPr>
        <w:pStyle w:val="BodyText"/>
        <w:spacing w:line="276" w:lineRule="auto"/>
        <w:ind w:left="589" w:right="129"/>
        <w:jc w:val="both"/>
      </w:pPr>
      <w:r>
        <w:rPr>
          <w:w w:val="110"/>
        </w:rPr>
        <w:t>Owing</w:t>
      </w:r>
      <w:r>
        <w:rPr>
          <w:w w:val="110"/>
        </w:rPr>
        <w:t> to</w:t>
      </w:r>
      <w:r>
        <w:rPr>
          <w:w w:val="110"/>
        </w:rPr>
        <w:t> the</w:t>
      </w:r>
      <w:r>
        <w:rPr>
          <w:w w:val="110"/>
        </w:rPr>
        <w:t> time-varying</w:t>
      </w:r>
      <w:r>
        <w:rPr>
          <w:w w:val="110"/>
        </w:rPr>
        <w:t> nature</w:t>
      </w:r>
      <w:r>
        <w:rPr>
          <w:w w:val="110"/>
        </w:rPr>
        <w:t> of</w:t>
      </w:r>
      <w:r>
        <w:rPr>
          <w:w w:val="110"/>
        </w:rPr>
        <w:t> the</w:t>
      </w:r>
      <w:r>
        <w:rPr>
          <w:w w:val="110"/>
        </w:rPr>
        <w:t> wireless</w:t>
      </w:r>
      <w:r>
        <w:rPr>
          <w:w w:val="110"/>
        </w:rPr>
        <w:t> channel,</w:t>
      </w:r>
      <w:r>
        <w:rPr>
          <w:w w:val="110"/>
        </w:rPr>
        <w:t> </w:t>
      </w:r>
      <w:r>
        <w:rPr>
          <w:w w:val="110"/>
        </w:rPr>
        <w:t>the authors of [</w:t>
      </w:r>
      <w:hyperlink w:history="true" w:anchor="_bookmark163">
        <w:r>
          <w:rPr>
            <w:color w:val="007FAC"/>
            <w:w w:val="110"/>
          </w:rPr>
          <w:t>117</w:t>
        </w:r>
      </w:hyperlink>
      <w:r>
        <w:rPr>
          <w:w w:val="110"/>
        </w:rPr>
        <w:t>] proposed a deep reinforcement approach to op- timize</w:t>
      </w:r>
      <w:r>
        <w:rPr>
          <w:spacing w:val="-5"/>
          <w:w w:val="110"/>
        </w:rPr>
        <w:t> </w:t>
      </w:r>
      <w:r>
        <w:rPr>
          <w:w w:val="110"/>
        </w:rPr>
        <w:t>the</w:t>
      </w:r>
      <w:r>
        <w:rPr>
          <w:spacing w:val="-5"/>
          <w:w w:val="110"/>
        </w:rPr>
        <w:t> </w:t>
      </w:r>
      <w:r>
        <w:rPr>
          <w:w w:val="110"/>
        </w:rPr>
        <w:t>cache-enabled</w:t>
      </w:r>
      <w:r>
        <w:rPr>
          <w:spacing w:val="-5"/>
          <w:w w:val="110"/>
        </w:rPr>
        <w:t> </w:t>
      </w:r>
      <w:r>
        <w:rPr>
          <w:w w:val="110"/>
        </w:rPr>
        <w:t>interference</w:t>
      </w:r>
      <w:r>
        <w:rPr>
          <w:spacing w:val="-5"/>
          <w:w w:val="110"/>
        </w:rPr>
        <w:t> </w:t>
      </w:r>
      <w:r>
        <w:rPr>
          <w:w w:val="110"/>
        </w:rPr>
        <w:t>alignment.</w:t>
      </w:r>
      <w:r>
        <w:rPr>
          <w:spacing w:val="-5"/>
          <w:w w:val="110"/>
        </w:rPr>
        <w:t> </w:t>
      </w:r>
      <w:r>
        <w:rPr>
          <w:w w:val="110"/>
        </w:rPr>
        <w:t>They</w:t>
      </w:r>
      <w:r>
        <w:rPr>
          <w:spacing w:val="-5"/>
          <w:w w:val="110"/>
        </w:rPr>
        <w:t> </w:t>
      </w:r>
      <w:r>
        <w:rPr>
          <w:w w:val="110"/>
        </w:rPr>
        <w:t>adapted</w:t>
      </w:r>
      <w:r>
        <w:rPr>
          <w:spacing w:val="-5"/>
          <w:w w:val="110"/>
        </w:rPr>
        <w:t> </w:t>
      </w:r>
      <w:r>
        <w:rPr>
          <w:w w:val="110"/>
        </w:rPr>
        <w:t>a finite-state</w:t>
      </w:r>
      <w:r>
        <w:rPr>
          <w:spacing w:val="-5"/>
          <w:w w:val="110"/>
        </w:rPr>
        <w:t> </w:t>
      </w:r>
      <w:r>
        <w:rPr>
          <w:w w:val="110"/>
        </w:rPr>
        <w:t>Markov</w:t>
      </w:r>
      <w:r>
        <w:rPr>
          <w:spacing w:val="-5"/>
          <w:w w:val="110"/>
        </w:rPr>
        <w:t> </w:t>
      </w:r>
      <w:r>
        <w:rPr>
          <w:w w:val="110"/>
        </w:rPr>
        <w:t>channel</w:t>
      </w:r>
      <w:r>
        <w:rPr>
          <w:spacing w:val="-5"/>
          <w:w w:val="110"/>
        </w:rPr>
        <w:t> </w:t>
      </w:r>
      <w:r>
        <w:rPr>
          <w:w w:val="110"/>
        </w:rPr>
        <w:t>(FSMC)</w:t>
      </w:r>
      <w:r>
        <w:rPr>
          <w:spacing w:val="-5"/>
          <w:w w:val="110"/>
        </w:rPr>
        <w:t> </w:t>
      </w:r>
      <w:r>
        <w:rPr>
          <w:w w:val="110"/>
        </w:rPr>
        <w:t>and</w:t>
      </w:r>
      <w:r>
        <w:rPr>
          <w:spacing w:val="-5"/>
          <w:w w:val="110"/>
        </w:rPr>
        <w:t> </w:t>
      </w:r>
      <w:r>
        <w:rPr>
          <w:w w:val="110"/>
        </w:rPr>
        <w:t>used</w:t>
      </w:r>
      <w:r>
        <w:rPr>
          <w:spacing w:val="-5"/>
          <w:w w:val="110"/>
        </w:rPr>
        <w:t> </w:t>
      </w:r>
      <w:r>
        <w:rPr>
          <w:w w:val="110"/>
        </w:rPr>
        <w:t>a</w:t>
      </w:r>
      <w:r>
        <w:rPr>
          <w:spacing w:val="-5"/>
          <w:w w:val="110"/>
        </w:rPr>
        <w:t> </w:t>
      </w:r>
      <w:r>
        <w:rPr>
          <w:w w:val="110"/>
        </w:rPr>
        <w:t>deep</w:t>
      </w:r>
      <w:r>
        <w:rPr>
          <w:spacing w:val="-5"/>
          <w:w w:val="110"/>
        </w:rPr>
        <w:t> </w:t>
      </w:r>
      <w:r>
        <w:rPr>
          <w:w w:val="110"/>
        </w:rPr>
        <w:t>Q-network to develop a caching update scheme. First, a centralized sched- uler</w:t>
      </w:r>
      <w:r>
        <w:rPr>
          <w:w w:val="110"/>
        </w:rPr>
        <w:t> collects</w:t>
      </w:r>
      <w:r>
        <w:rPr>
          <w:w w:val="110"/>
        </w:rPr>
        <w:t> CSI</w:t>
      </w:r>
      <w:r>
        <w:rPr>
          <w:w w:val="110"/>
        </w:rPr>
        <w:t> and</w:t>
      </w:r>
      <w:r>
        <w:rPr>
          <w:w w:val="110"/>
        </w:rPr>
        <w:t> cache</w:t>
      </w:r>
      <w:r>
        <w:rPr>
          <w:w w:val="110"/>
        </w:rPr>
        <w:t> status</w:t>
      </w:r>
      <w:r>
        <w:rPr>
          <w:w w:val="110"/>
        </w:rPr>
        <w:t> information</w:t>
      </w:r>
      <w:r>
        <w:rPr>
          <w:w w:val="110"/>
        </w:rPr>
        <w:t> from</w:t>
      </w:r>
      <w:r>
        <w:rPr>
          <w:w w:val="110"/>
        </w:rPr>
        <w:t> the</w:t>
      </w:r>
      <w:r>
        <w:rPr>
          <w:w w:val="110"/>
        </w:rPr>
        <w:t> users. Then,</w:t>
      </w:r>
      <w:r>
        <w:rPr>
          <w:w w:val="110"/>
        </w:rPr>
        <w:t> a</w:t>
      </w:r>
      <w:r>
        <w:rPr>
          <w:w w:val="110"/>
        </w:rPr>
        <w:t> deep</w:t>
      </w:r>
      <w:r>
        <w:rPr>
          <w:w w:val="110"/>
        </w:rPr>
        <w:t> Q-network</w:t>
      </w:r>
      <w:r>
        <w:rPr>
          <w:w w:val="110"/>
        </w:rPr>
        <w:t> feeds</w:t>
      </w:r>
      <w:r>
        <w:rPr>
          <w:w w:val="110"/>
        </w:rPr>
        <w:t> the</w:t>
      </w:r>
      <w:r>
        <w:rPr>
          <w:w w:val="110"/>
        </w:rPr>
        <w:t> optimal</w:t>
      </w:r>
      <w:r>
        <w:rPr>
          <w:w w:val="110"/>
        </w:rPr>
        <w:t> action</w:t>
      </w:r>
      <w:r>
        <w:rPr>
          <w:w w:val="110"/>
        </w:rPr>
        <w:t> for</w:t>
      </w:r>
      <w:r>
        <w:rPr>
          <w:w w:val="110"/>
        </w:rPr>
        <w:t> the</w:t>
      </w:r>
      <w:r>
        <w:rPr>
          <w:w w:val="110"/>
        </w:rPr>
        <w:t> cur- rent</w:t>
      </w:r>
      <w:r>
        <w:rPr>
          <w:w w:val="110"/>
        </w:rPr>
        <w:t> instant</w:t>
      </w:r>
      <w:r>
        <w:rPr>
          <w:w w:val="110"/>
        </w:rPr>
        <w:t> and</w:t>
      </w:r>
      <w:r>
        <w:rPr>
          <w:w w:val="110"/>
        </w:rPr>
        <w:t> stores</w:t>
      </w:r>
      <w:r>
        <w:rPr>
          <w:w w:val="110"/>
        </w:rPr>
        <w:t> the</w:t>
      </w:r>
      <w:r>
        <w:rPr>
          <w:w w:val="110"/>
        </w:rPr>
        <w:t> agent’s</w:t>
      </w:r>
      <w:r>
        <w:rPr>
          <w:w w:val="110"/>
        </w:rPr>
        <w:t> experience</w:t>
      </w:r>
      <w:r>
        <w:rPr>
          <w:w w:val="110"/>
        </w:rPr>
        <w:t> of</w:t>
      </w:r>
      <w:r>
        <w:rPr>
          <w:w w:val="110"/>
        </w:rPr>
        <w:t> each</w:t>
      </w:r>
      <w:r>
        <w:rPr>
          <w:w w:val="110"/>
        </w:rPr>
        <w:t> time instance</w:t>
      </w:r>
      <w:r>
        <w:rPr>
          <w:spacing w:val="-9"/>
          <w:w w:val="110"/>
        </w:rPr>
        <w:t> </w:t>
      </w:r>
      <w:r>
        <w:rPr>
          <w:w w:val="110"/>
        </w:rPr>
        <w:t>to</w:t>
      </w:r>
      <w:r>
        <w:rPr>
          <w:spacing w:val="-9"/>
          <w:w w:val="110"/>
        </w:rPr>
        <w:t> </w:t>
      </w:r>
      <w:r>
        <w:rPr>
          <w:w w:val="110"/>
        </w:rPr>
        <w:t>optimize</w:t>
      </w:r>
      <w:r>
        <w:rPr>
          <w:spacing w:val="-9"/>
          <w:w w:val="110"/>
        </w:rPr>
        <w:t> </w:t>
      </w:r>
      <w:r>
        <w:rPr>
          <w:w w:val="110"/>
        </w:rPr>
        <w:t>the</w:t>
      </w:r>
      <w:r>
        <w:rPr>
          <w:spacing w:val="-9"/>
          <w:w w:val="110"/>
        </w:rPr>
        <w:t> </w:t>
      </w:r>
      <w:r>
        <w:rPr>
          <w:w w:val="110"/>
        </w:rPr>
        <w:t>Q-network</w:t>
      </w:r>
      <w:r>
        <w:rPr>
          <w:spacing w:val="-9"/>
          <w:w w:val="110"/>
        </w:rPr>
        <w:t> </w:t>
      </w:r>
      <w:r>
        <w:rPr>
          <w:w w:val="110"/>
        </w:rPr>
        <w:t>parameter</w:t>
      </w:r>
      <w:r>
        <w:rPr>
          <w:spacing w:val="-9"/>
          <w:w w:val="110"/>
        </w:rPr>
        <w:t> </w:t>
      </w:r>
      <w:r>
        <w:rPr>
          <w:w w:val="110"/>
        </w:rPr>
        <w:t>accordingly.</w:t>
      </w:r>
      <w:r>
        <w:rPr>
          <w:spacing w:val="-9"/>
          <w:w w:val="110"/>
        </w:rPr>
        <w:t> </w:t>
      </w:r>
      <w:r>
        <w:rPr>
          <w:w w:val="110"/>
        </w:rPr>
        <w:t>Their method</w:t>
      </w:r>
      <w:r>
        <w:rPr>
          <w:w w:val="110"/>
        </w:rPr>
        <w:t> maximizes</w:t>
      </w:r>
      <w:r>
        <w:rPr>
          <w:w w:val="110"/>
        </w:rPr>
        <w:t> the</w:t>
      </w:r>
      <w:r>
        <w:rPr>
          <w:w w:val="110"/>
        </w:rPr>
        <w:t> Q-learning</w:t>
      </w:r>
      <w:r>
        <w:rPr>
          <w:w w:val="110"/>
        </w:rPr>
        <w:t> reward</w:t>
      </w:r>
      <w:r>
        <w:rPr>
          <w:w w:val="110"/>
        </w:rPr>
        <w:t> function</w:t>
      </w:r>
      <w:r>
        <w:rPr>
          <w:w w:val="110"/>
        </w:rPr>
        <w:t> based</w:t>
      </w:r>
      <w:r>
        <w:rPr>
          <w:w w:val="110"/>
        </w:rPr>
        <w:t> on existing</w:t>
      </w:r>
      <w:r>
        <w:rPr>
          <w:w w:val="110"/>
        </w:rPr>
        <w:t> knowledge</w:t>
      </w:r>
      <w:r>
        <w:rPr>
          <w:w w:val="110"/>
        </w:rPr>
        <w:t> and</w:t>
      </w:r>
      <w:r>
        <w:rPr>
          <w:w w:val="110"/>
        </w:rPr>
        <w:t> attempts</w:t>
      </w:r>
      <w:r>
        <w:rPr>
          <w:w w:val="110"/>
        </w:rPr>
        <w:t> new</w:t>
      </w:r>
      <w:r>
        <w:rPr>
          <w:w w:val="110"/>
        </w:rPr>
        <w:t> actions</w:t>
      </w:r>
      <w:r>
        <w:rPr>
          <w:w w:val="110"/>
        </w:rPr>
        <w:t> to</w:t>
      </w:r>
      <w:r>
        <w:rPr>
          <w:w w:val="110"/>
        </w:rPr>
        <w:t> acquire</w:t>
      </w:r>
      <w:r>
        <w:rPr>
          <w:w w:val="110"/>
        </w:rPr>
        <w:t> new knowledge.</w:t>
      </w:r>
      <w:r>
        <w:rPr>
          <w:w w:val="110"/>
        </w:rPr>
        <w:t> The</w:t>
      </w:r>
      <w:r>
        <w:rPr>
          <w:w w:val="110"/>
        </w:rPr>
        <w:t> proposed</w:t>
      </w:r>
      <w:r>
        <w:rPr>
          <w:w w:val="110"/>
        </w:rPr>
        <w:t> algorithm</w:t>
      </w:r>
      <w:r>
        <w:rPr>
          <w:w w:val="110"/>
        </w:rPr>
        <w:t> significantly</w:t>
      </w:r>
      <w:r>
        <w:rPr>
          <w:w w:val="110"/>
        </w:rPr>
        <w:t> improves</w:t>
      </w:r>
      <w:r>
        <w:rPr>
          <w:w w:val="110"/>
        </w:rPr>
        <w:t> the network</w:t>
      </w:r>
      <w:r>
        <w:rPr>
          <w:w w:val="110"/>
        </w:rPr>
        <w:t> performance</w:t>
      </w:r>
      <w:r>
        <w:rPr>
          <w:w w:val="110"/>
        </w:rPr>
        <w:t> compared</w:t>
      </w:r>
      <w:r>
        <w:rPr>
          <w:w w:val="110"/>
        </w:rPr>
        <w:t> to</w:t>
      </w:r>
      <w:r>
        <w:rPr>
          <w:w w:val="110"/>
        </w:rPr>
        <w:t> other</w:t>
      </w:r>
      <w:r>
        <w:rPr>
          <w:w w:val="110"/>
        </w:rPr>
        <w:t> studies,</w:t>
      </w:r>
      <w:r>
        <w:rPr>
          <w:w w:val="110"/>
        </w:rPr>
        <w:t> in</w:t>
      </w:r>
      <w:r>
        <w:rPr>
          <w:w w:val="110"/>
        </w:rPr>
        <w:t> which</w:t>
      </w:r>
      <w:r>
        <w:rPr>
          <w:w w:val="110"/>
        </w:rPr>
        <w:t> an invariant</w:t>
      </w:r>
      <w:r>
        <w:rPr>
          <w:spacing w:val="-8"/>
          <w:w w:val="110"/>
        </w:rPr>
        <w:t> </w:t>
      </w:r>
      <w:r>
        <w:rPr>
          <w:w w:val="110"/>
        </w:rPr>
        <w:t>channel</w:t>
      </w:r>
      <w:r>
        <w:rPr>
          <w:spacing w:val="-8"/>
          <w:w w:val="110"/>
        </w:rPr>
        <w:t> </w:t>
      </w:r>
      <w:r>
        <w:rPr>
          <w:w w:val="110"/>
        </w:rPr>
        <w:t>is</w:t>
      </w:r>
      <w:r>
        <w:rPr>
          <w:spacing w:val="-8"/>
          <w:w w:val="110"/>
        </w:rPr>
        <w:t> </w:t>
      </w:r>
      <w:r>
        <w:rPr>
          <w:w w:val="110"/>
        </w:rPr>
        <w:t>assumed.</w:t>
      </w:r>
      <w:r>
        <w:rPr>
          <w:spacing w:val="-8"/>
          <w:w w:val="110"/>
        </w:rPr>
        <w:t> </w:t>
      </w:r>
      <w:r>
        <w:rPr>
          <w:w w:val="110"/>
        </w:rPr>
        <w:t>This</w:t>
      </w:r>
      <w:r>
        <w:rPr>
          <w:spacing w:val="-8"/>
          <w:w w:val="110"/>
        </w:rPr>
        <w:t> </w:t>
      </w:r>
      <w:r>
        <w:rPr>
          <w:w w:val="110"/>
        </w:rPr>
        <w:t>is</w:t>
      </w:r>
      <w:r>
        <w:rPr>
          <w:spacing w:val="-8"/>
          <w:w w:val="110"/>
        </w:rPr>
        <w:t> </w:t>
      </w:r>
      <w:r>
        <w:rPr>
          <w:w w:val="110"/>
        </w:rPr>
        <w:t>a</w:t>
      </w:r>
      <w:r>
        <w:rPr>
          <w:spacing w:val="-8"/>
          <w:w w:val="110"/>
        </w:rPr>
        <w:t> </w:t>
      </w:r>
      <w:r>
        <w:rPr>
          <w:w w:val="110"/>
        </w:rPr>
        <w:t>promising</w:t>
      </w:r>
      <w:r>
        <w:rPr>
          <w:spacing w:val="-8"/>
          <w:w w:val="110"/>
        </w:rPr>
        <w:t> </w:t>
      </w:r>
      <w:r>
        <w:rPr>
          <w:w w:val="110"/>
        </w:rPr>
        <w:t>technique</w:t>
      </w:r>
      <w:r>
        <w:rPr>
          <w:spacing w:val="-8"/>
          <w:w w:val="110"/>
        </w:rPr>
        <w:t> </w:t>
      </w:r>
      <w:r>
        <w:rPr>
          <w:w w:val="110"/>
        </w:rPr>
        <w:t>to</w:t>
      </w:r>
      <w:r>
        <w:rPr>
          <w:spacing w:val="-8"/>
          <w:w w:val="110"/>
        </w:rPr>
        <w:t> </w:t>
      </w:r>
      <w:r>
        <w:rPr>
          <w:w w:val="110"/>
        </w:rPr>
        <w:t>be used at KP in a centralized manner, where a controller collects the</w:t>
      </w:r>
      <w:r>
        <w:rPr>
          <w:w w:val="110"/>
        </w:rPr>
        <w:t> CSI</w:t>
      </w:r>
      <w:r>
        <w:rPr>
          <w:w w:val="110"/>
        </w:rPr>
        <w:t> from</w:t>
      </w:r>
      <w:r>
        <w:rPr>
          <w:w w:val="110"/>
        </w:rPr>
        <w:t> the</w:t>
      </w:r>
      <w:r>
        <w:rPr>
          <w:w w:val="110"/>
        </w:rPr>
        <w:t> users</w:t>
      </w:r>
      <w:r>
        <w:rPr>
          <w:w w:val="110"/>
        </w:rPr>
        <w:t> and</w:t>
      </w:r>
      <w:r>
        <w:rPr>
          <w:w w:val="110"/>
        </w:rPr>
        <w:t> sends</w:t>
      </w:r>
      <w:r>
        <w:rPr>
          <w:w w:val="110"/>
        </w:rPr>
        <w:t> information</w:t>
      </w:r>
      <w:r>
        <w:rPr>
          <w:w w:val="110"/>
        </w:rPr>
        <w:t> to</w:t>
      </w:r>
      <w:r>
        <w:rPr>
          <w:w w:val="110"/>
        </w:rPr>
        <w:t> the</w:t>
      </w:r>
      <w:r>
        <w:rPr>
          <w:w w:val="110"/>
        </w:rPr>
        <w:t> deep</w:t>
      </w:r>
      <w:r>
        <w:rPr>
          <w:w w:val="110"/>
        </w:rPr>
        <w:t> Q- network</w:t>
      </w:r>
      <w:r>
        <w:rPr>
          <w:w w:val="110"/>
        </w:rPr>
        <w:t> to</w:t>
      </w:r>
      <w:r>
        <w:rPr>
          <w:w w:val="110"/>
        </w:rPr>
        <w:t> obtain</w:t>
      </w:r>
      <w:r>
        <w:rPr>
          <w:w w:val="110"/>
        </w:rPr>
        <w:t> the</w:t>
      </w:r>
      <w:r>
        <w:rPr>
          <w:w w:val="110"/>
        </w:rPr>
        <w:t> optimal</w:t>
      </w:r>
      <w:r>
        <w:rPr>
          <w:w w:val="110"/>
        </w:rPr>
        <w:t> policy</w:t>
      </w:r>
      <w:r>
        <w:rPr>
          <w:w w:val="110"/>
        </w:rPr>
        <w:t> for</w:t>
      </w:r>
      <w:r>
        <w:rPr>
          <w:w w:val="110"/>
        </w:rPr>
        <w:t> users.</w:t>
      </w:r>
      <w:r>
        <w:rPr>
          <w:w w:val="110"/>
        </w:rPr>
        <w:t> The</w:t>
      </w:r>
      <w:r>
        <w:rPr>
          <w:w w:val="110"/>
        </w:rPr>
        <w:t> output</w:t>
      </w:r>
      <w:r>
        <w:rPr>
          <w:w w:val="110"/>
        </w:rPr>
        <w:t> of</w:t>
      </w:r>
      <w:r>
        <w:rPr>
          <w:spacing w:val="80"/>
          <w:w w:val="110"/>
        </w:rPr>
        <w:t> </w:t>
      </w:r>
      <w:r>
        <w:rPr>
          <w:w w:val="110"/>
        </w:rPr>
        <w:t>the</w:t>
      </w:r>
      <w:r>
        <w:rPr>
          <w:w w:val="110"/>
        </w:rPr>
        <w:t> learning</w:t>
      </w:r>
      <w:r>
        <w:rPr>
          <w:w w:val="110"/>
        </w:rPr>
        <w:t> algorithm</w:t>
      </w:r>
      <w:r>
        <w:rPr>
          <w:w w:val="110"/>
        </w:rPr>
        <w:t> is</w:t>
      </w:r>
      <w:r>
        <w:rPr>
          <w:w w:val="110"/>
        </w:rPr>
        <w:t> the</w:t>
      </w:r>
      <w:r>
        <w:rPr>
          <w:w w:val="110"/>
        </w:rPr>
        <w:t> knowledge</w:t>
      </w:r>
      <w:r>
        <w:rPr>
          <w:w w:val="110"/>
        </w:rPr>
        <w:t> information</w:t>
      </w:r>
      <w:r>
        <w:rPr>
          <w:w w:val="110"/>
        </w:rPr>
        <w:t> used</w:t>
      </w:r>
      <w:r>
        <w:rPr>
          <w:w w:val="110"/>
        </w:rPr>
        <w:t> in response to wireless networks with similar behavior.</w:t>
      </w:r>
    </w:p>
    <w:p>
      <w:pPr>
        <w:pStyle w:val="BodyText"/>
        <w:spacing w:line="167" w:lineRule="exact"/>
        <w:ind w:left="589"/>
        <w:jc w:val="both"/>
      </w:pPr>
      <w:r>
        <w:rPr>
          <w:w w:val="110"/>
        </w:rPr>
        <w:t>The</w:t>
      </w:r>
      <w:r>
        <w:rPr>
          <w:spacing w:val="-9"/>
          <w:w w:val="110"/>
        </w:rPr>
        <w:t> </w:t>
      </w:r>
      <w:r>
        <w:rPr>
          <w:w w:val="110"/>
        </w:rPr>
        <w:t>authors</w:t>
      </w:r>
      <w:r>
        <w:rPr>
          <w:spacing w:val="-8"/>
          <w:w w:val="110"/>
        </w:rPr>
        <w:t> </w:t>
      </w:r>
      <w:r>
        <w:rPr>
          <w:w w:val="110"/>
        </w:rPr>
        <w:t>of</w:t>
      </w:r>
      <w:r>
        <w:rPr>
          <w:spacing w:val="-8"/>
          <w:w w:val="110"/>
        </w:rPr>
        <w:t> </w:t>
      </w:r>
      <w:r>
        <w:rPr>
          <w:w w:val="110"/>
        </w:rPr>
        <w:t>[</w:t>
      </w:r>
      <w:hyperlink w:history="true" w:anchor="_bookmark164">
        <w:r>
          <w:rPr>
            <w:color w:val="007FAC"/>
            <w:w w:val="110"/>
          </w:rPr>
          <w:t>118</w:t>
        </w:r>
      </w:hyperlink>
      <w:r>
        <w:rPr>
          <w:w w:val="110"/>
        </w:rPr>
        <w:t>]</w:t>
      </w:r>
      <w:r>
        <w:rPr>
          <w:spacing w:val="-8"/>
          <w:w w:val="110"/>
        </w:rPr>
        <w:t> </w:t>
      </w:r>
      <w:r>
        <w:rPr>
          <w:w w:val="110"/>
        </w:rPr>
        <w:t>utilized</w:t>
      </w:r>
      <w:r>
        <w:rPr>
          <w:spacing w:val="-8"/>
          <w:w w:val="110"/>
        </w:rPr>
        <w:t> </w:t>
      </w:r>
      <w:r>
        <w:rPr>
          <w:w w:val="110"/>
        </w:rPr>
        <w:t>the</w:t>
      </w:r>
      <w:r>
        <w:rPr>
          <w:spacing w:val="-9"/>
          <w:w w:val="110"/>
        </w:rPr>
        <w:t> </w:t>
      </w:r>
      <w:r>
        <w:rPr>
          <w:w w:val="110"/>
        </w:rPr>
        <w:t>DRL</w:t>
      </w:r>
      <w:r>
        <w:rPr>
          <w:spacing w:val="-8"/>
          <w:w w:val="110"/>
        </w:rPr>
        <w:t> </w:t>
      </w:r>
      <w:r>
        <w:rPr>
          <w:w w:val="110"/>
        </w:rPr>
        <w:t>algorithm</w:t>
      </w:r>
      <w:r>
        <w:rPr>
          <w:spacing w:val="-8"/>
          <w:w w:val="110"/>
        </w:rPr>
        <w:t> </w:t>
      </w:r>
      <w:r>
        <w:rPr>
          <w:w w:val="110"/>
        </w:rPr>
        <w:t>with</w:t>
      </w:r>
      <w:r>
        <w:rPr>
          <w:spacing w:val="-8"/>
          <w:w w:val="110"/>
        </w:rPr>
        <w:t> </w:t>
      </w:r>
      <w:r>
        <w:rPr>
          <w:w w:val="110"/>
        </w:rPr>
        <w:t>the</w:t>
      </w:r>
      <w:r>
        <w:rPr>
          <w:spacing w:val="-9"/>
          <w:w w:val="110"/>
        </w:rPr>
        <w:t> </w:t>
      </w:r>
      <w:r>
        <w:rPr>
          <w:spacing w:val="-2"/>
          <w:w w:val="110"/>
        </w:rPr>
        <w:t>Wolper-</w:t>
      </w:r>
    </w:p>
    <w:p>
      <w:pPr>
        <w:pStyle w:val="BodyText"/>
        <w:spacing w:line="276" w:lineRule="auto" w:before="19"/>
        <w:ind w:left="589" w:right="129"/>
        <w:jc w:val="both"/>
      </w:pPr>
      <w:r>
        <w:rPr>
          <w:w w:val="110"/>
        </w:rPr>
        <w:t>tinger</w:t>
      </w:r>
      <w:r>
        <w:rPr>
          <w:w w:val="110"/>
        </w:rPr>
        <w:t> [</w:t>
      </w:r>
      <w:hyperlink w:history="true" w:anchor="_bookmark174">
        <w:r>
          <w:rPr>
            <w:color w:val="007FAC"/>
            <w:w w:val="110"/>
          </w:rPr>
          <w:t>128</w:t>
        </w:r>
      </w:hyperlink>
      <w:r>
        <w:rPr>
          <w:w w:val="110"/>
        </w:rPr>
        <w:t>]</w:t>
      </w:r>
      <w:r>
        <w:rPr>
          <w:w w:val="110"/>
        </w:rPr>
        <w:t> architecture</w:t>
      </w:r>
      <w:r>
        <w:rPr>
          <w:w w:val="110"/>
        </w:rPr>
        <w:t> for</w:t>
      </w:r>
      <w:r>
        <w:rPr>
          <w:w w:val="110"/>
        </w:rPr>
        <w:t> content</w:t>
      </w:r>
      <w:r>
        <w:rPr>
          <w:w w:val="110"/>
        </w:rPr>
        <w:t> caching</w:t>
      </w:r>
      <w:r>
        <w:rPr>
          <w:w w:val="110"/>
        </w:rPr>
        <w:t> at</w:t>
      </w:r>
      <w:r>
        <w:rPr>
          <w:w w:val="110"/>
        </w:rPr>
        <w:t> the</w:t>
      </w:r>
      <w:r>
        <w:rPr>
          <w:w w:val="110"/>
        </w:rPr>
        <w:t> BS.</w:t>
      </w:r>
      <w:r>
        <w:rPr>
          <w:w w:val="110"/>
        </w:rPr>
        <w:t> </w:t>
      </w:r>
      <w:r>
        <w:rPr>
          <w:w w:val="110"/>
        </w:rPr>
        <w:t>The objective</w:t>
      </w:r>
      <w:r>
        <w:rPr>
          <w:w w:val="110"/>
        </w:rPr>
        <w:t> of</w:t>
      </w:r>
      <w:r>
        <w:rPr>
          <w:w w:val="110"/>
        </w:rPr>
        <w:t> the</w:t>
      </w:r>
      <w:r>
        <w:rPr>
          <w:w w:val="110"/>
        </w:rPr>
        <w:t> algorithm</w:t>
      </w:r>
      <w:r>
        <w:rPr>
          <w:w w:val="110"/>
        </w:rPr>
        <w:t> is</w:t>
      </w:r>
      <w:r>
        <w:rPr>
          <w:w w:val="110"/>
        </w:rPr>
        <w:t> to</w:t>
      </w:r>
      <w:r>
        <w:rPr>
          <w:w w:val="110"/>
        </w:rPr>
        <w:t> maximize</w:t>
      </w:r>
      <w:r>
        <w:rPr>
          <w:w w:val="110"/>
        </w:rPr>
        <w:t> the</w:t>
      </w:r>
      <w:r>
        <w:rPr>
          <w:w w:val="110"/>
        </w:rPr>
        <w:t> long-term</w:t>
      </w:r>
      <w:r>
        <w:rPr>
          <w:w w:val="110"/>
        </w:rPr>
        <w:t> cache</w:t>
      </w:r>
      <w:r>
        <w:rPr>
          <w:spacing w:val="40"/>
          <w:w w:val="110"/>
        </w:rPr>
        <w:t> </w:t>
      </w:r>
      <w:r>
        <w:rPr>
          <w:w w:val="110"/>
        </w:rPr>
        <w:t>hit rate with no information about the content popularity distri- bution. The input of the DRL system is the requested frequency of</w:t>
      </w:r>
      <w:r>
        <w:rPr>
          <w:spacing w:val="40"/>
          <w:w w:val="110"/>
        </w:rPr>
        <w:t> </w:t>
      </w:r>
      <w:r>
        <w:rPr>
          <w:w w:val="110"/>
        </w:rPr>
        <w:t>files</w:t>
      </w:r>
      <w:r>
        <w:rPr>
          <w:spacing w:val="40"/>
          <w:w w:val="110"/>
        </w:rPr>
        <w:t> </w:t>
      </w:r>
      <w:r>
        <w:rPr>
          <w:w w:val="110"/>
        </w:rPr>
        <w:t>and</w:t>
      </w:r>
      <w:r>
        <w:rPr>
          <w:spacing w:val="40"/>
          <w:w w:val="110"/>
        </w:rPr>
        <w:t> </w:t>
      </w:r>
      <w:r>
        <w:rPr>
          <w:w w:val="110"/>
        </w:rPr>
        <w:t>the</w:t>
      </w:r>
      <w:r>
        <w:rPr>
          <w:spacing w:val="40"/>
          <w:w w:val="110"/>
        </w:rPr>
        <w:t> </w:t>
      </w:r>
      <w:r>
        <w:rPr>
          <w:w w:val="110"/>
        </w:rPr>
        <w:t>current</w:t>
      </w:r>
      <w:r>
        <w:rPr>
          <w:spacing w:val="40"/>
          <w:w w:val="110"/>
        </w:rPr>
        <w:t> </w:t>
      </w:r>
      <w:r>
        <w:rPr>
          <w:w w:val="110"/>
        </w:rPr>
        <w:t>file</w:t>
      </w:r>
      <w:r>
        <w:rPr>
          <w:spacing w:val="40"/>
          <w:w w:val="110"/>
        </w:rPr>
        <w:t> </w:t>
      </w:r>
      <w:r>
        <w:rPr>
          <w:w w:val="110"/>
        </w:rPr>
        <w:t>request,</w:t>
      </w:r>
      <w:r>
        <w:rPr>
          <w:spacing w:val="40"/>
          <w:w w:val="110"/>
        </w:rPr>
        <w:t> </w:t>
      </w:r>
      <w:r>
        <w:rPr>
          <w:w w:val="110"/>
        </w:rPr>
        <w:t>and</w:t>
      </w:r>
      <w:r>
        <w:rPr>
          <w:spacing w:val="40"/>
          <w:w w:val="110"/>
        </w:rPr>
        <w:t> </w:t>
      </w:r>
      <w:r>
        <w:rPr>
          <w:w w:val="110"/>
        </w:rPr>
        <w:t>the</w:t>
      </w:r>
      <w:r>
        <w:rPr>
          <w:spacing w:val="40"/>
          <w:w w:val="110"/>
        </w:rPr>
        <w:t> </w:t>
      </w:r>
      <w:r>
        <w:rPr>
          <w:w w:val="110"/>
        </w:rPr>
        <w:t>action</w:t>
      </w:r>
      <w:r>
        <w:rPr>
          <w:spacing w:val="40"/>
          <w:w w:val="110"/>
        </w:rPr>
        <w:t> </w:t>
      </w:r>
      <w:r>
        <w:rPr>
          <w:w w:val="110"/>
        </w:rPr>
        <w:t>of</w:t>
      </w:r>
      <w:r>
        <w:rPr>
          <w:spacing w:val="40"/>
          <w:w w:val="110"/>
        </w:rPr>
        <w:t> </w:t>
      </w:r>
      <w:r>
        <w:rPr>
          <w:w w:val="110"/>
        </w:rPr>
        <w:t>the system is whether to cache the requested content at the BS. The proposed technique is compared with different traditional cache update</w:t>
      </w:r>
      <w:r>
        <w:rPr>
          <w:w w:val="110"/>
        </w:rPr>
        <w:t> schemes,</w:t>
      </w:r>
      <w:r>
        <w:rPr>
          <w:w w:val="110"/>
        </w:rPr>
        <w:t> namely</w:t>
      </w:r>
      <w:r>
        <w:rPr>
          <w:w w:val="110"/>
        </w:rPr>
        <w:t> LRU</w:t>
      </w:r>
      <w:r>
        <w:rPr>
          <w:w w:val="110"/>
        </w:rPr>
        <w:t> and</w:t>
      </w:r>
      <w:r>
        <w:rPr>
          <w:w w:val="110"/>
        </w:rPr>
        <w:t> LFU</w:t>
      </w:r>
      <w:r>
        <w:rPr>
          <w:w w:val="110"/>
        </w:rPr>
        <w:t> [</w:t>
      </w:r>
      <w:hyperlink w:history="true" w:anchor="_bookmark175">
        <w:r>
          <w:rPr>
            <w:color w:val="007FAC"/>
            <w:w w:val="110"/>
          </w:rPr>
          <w:t>129</w:t>
        </w:r>
      </w:hyperlink>
      <w:r>
        <w:rPr>
          <w:w w:val="110"/>
        </w:rPr>
        <w:t>].</w:t>
      </w:r>
      <w:r>
        <w:rPr>
          <w:w w:val="110"/>
        </w:rPr>
        <w:t> The</w:t>
      </w:r>
      <w:r>
        <w:rPr>
          <w:w w:val="110"/>
        </w:rPr>
        <w:t> simulation results</w:t>
      </w:r>
      <w:r>
        <w:rPr>
          <w:w w:val="110"/>
        </w:rPr>
        <w:t> prove</w:t>
      </w:r>
      <w:r>
        <w:rPr>
          <w:w w:val="110"/>
        </w:rPr>
        <w:t> that</w:t>
      </w:r>
      <w:r>
        <w:rPr>
          <w:w w:val="110"/>
        </w:rPr>
        <w:t> the</w:t>
      </w:r>
      <w:r>
        <w:rPr>
          <w:w w:val="110"/>
        </w:rPr>
        <w:t> algorithm</w:t>
      </w:r>
      <w:r>
        <w:rPr>
          <w:w w:val="110"/>
        </w:rPr>
        <w:t> outperforms</w:t>
      </w:r>
      <w:r>
        <w:rPr>
          <w:w w:val="110"/>
        </w:rPr>
        <w:t> both</w:t>
      </w:r>
      <w:r>
        <w:rPr>
          <w:w w:val="110"/>
        </w:rPr>
        <w:t> schemes</w:t>
      </w:r>
      <w:r>
        <w:rPr>
          <w:w w:val="110"/>
        </w:rPr>
        <w:t> in terms</w:t>
      </w:r>
      <w:r>
        <w:rPr>
          <w:spacing w:val="40"/>
          <w:w w:val="110"/>
        </w:rPr>
        <w:t> </w:t>
      </w:r>
      <w:r>
        <w:rPr>
          <w:w w:val="110"/>
        </w:rPr>
        <w:t>of</w:t>
      </w:r>
      <w:r>
        <w:rPr>
          <w:spacing w:val="40"/>
          <w:w w:val="110"/>
        </w:rPr>
        <w:t> </w:t>
      </w:r>
      <w:r>
        <w:rPr>
          <w:w w:val="110"/>
        </w:rPr>
        <w:t>short-term</w:t>
      </w:r>
      <w:r>
        <w:rPr>
          <w:spacing w:val="40"/>
          <w:w w:val="110"/>
        </w:rPr>
        <w:t> </w:t>
      </w:r>
      <w:r>
        <w:rPr>
          <w:w w:val="110"/>
        </w:rPr>
        <w:t>and</w:t>
      </w:r>
      <w:r>
        <w:rPr>
          <w:spacing w:val="40"/>
          <w:w w:val="110"/>
        </w:rPr>
        <w:t> </w:t>
      </w:r>
      <w:r>
        <w:rPr>
          <w:w w:val="110"/>
        </w:rPr>
        <w:t>long-term</w:t>
      </w:r>
      <w:r>
        <w:rPr>
          <w:spacing w:val="40"/>
          <w:w w:val="110"/>
        </w:rPr>
        <w:t> </w:t>
      </w:r>
      <w:r>
        <w:rPr>
          <w:w w:val="110"/>
        </w:rPr>
        <w:t>cache</w:t>
      </w:r>
      <w:r>
        <w:rPr>
          <w:spacing w:val="40"/>
          <w:w w:val="110"/>
        </w:rPr>
        <w:t> </w:t>
      </w:r>
      <w:r>
        <w:rPr>
          <w:w w:val="110"/>
        </w:rPr>
        <w:t>hit</w:t>
      </w:r>
      <w:r>
        <w:rPr>
          <w:spacing w:val="40"/>
          <w:w w:val="110"/>
        </w:rPr>
        <w:t> </w:t>
      </w:r>
      <w:r>
        <w:rPr>
          <w:w w:val="110"/>
        </w:rPr>
        <w:t>rates.</w:t>
      </w:r>
      <w:r>
        <w:rPr>
          <w:spacing w:val="40"/>
          <w:w w:val="110"/>
        </w:rPr>
        <w:t> </w:t>
      </w:r>
      <w:r>
        <w:rPr>
          <w:w w:val="110"/>
        </w:rPr>
        <w:t>In</w:t>
      </w:r>
      <w:r>
        <w:rPr>
          <w:spacing w:val="40"/>
          <w:w w:val="110"/>
        </w:rPr>
        <w:t> </w:t>
      </w:r>
      <w:r>
        <w:rPr>
          <w:w w:val="110"/>
        </w:rPr>
        <w:t>[</w:t>
      </w:r>
      <w:hyperlink w:history="true" w:anchor="_bookmark165">
        <w:r>
          <w:rPr>
            <w:color w:val="007FAC"/>
            <w:w w:val="110"/>
          </w:rPr>
          <w:t>119</w:t>
        </w:r>
      </w:hyperlink>
      <w:r>
        <w:rPr>
          <w:w w:val="110"/>
        </w:rPr>
        <w:t>], the</w:t>
      </w:r>
      <w:r>
        <w:rPr>
          <w:w w:val="110"/>
        </w:rPr>
        <w:t> authors</w:t>
      </w:r>
      <w:r>
        <w:rPr>
          <w:w w:val="110"/>
        </w:rPr>
        <w:t> proposed</w:t>
      </w:r>
      <w:r>
        <w:rPr>
          <w:w w:val="110"/>
        </w:rPr>
        <w:t> a</w:t>
      </w:r>
      <w:r>
        <w:rPr>
          <w:w w:val="110"/>
        </w:rPr>
        <w:t> DRL</w:t>
      </w:r>
      <w:r>
        <w:rPr>
          <w:w w:val="110"/>
        </w:rPr>
        <w:t> approach</w:t>
      </w:r>
      <w:r>
        <w:rPr>
          <w:w w:val="110"/>
        </w:rPr>
        <w:t> to</w:t>
      </w:r>
      <w:r>
        <w:rPr>
          <w:w w:val="110"/>
        </w:rPr>
        <w:t> enable</w:t>
      </w:r>
      <w:r>
        <w:rPr>
          <w:w w:val="110"/>
        </w:rPr>
        <w:t> dynamic</w:t>
      </w:r>
      <w:r>
        <w:rPr>
          <w:w w:val="110"/>
        </w:rPr>
        <w:t> or- chestration</w:t>
      </w:r>
      <w:r>
        <w:rPr>
          <w:spacing w:val="39"/>
          <w:w w:val="110"/>
        </w:rPr>
        <w:t> </w:t>
      </w:r>
      <w:r>
        <w:rPr>
          <w:w w:val="110"/>
        </w:rPr>
        <w:t>of</w:t>
      </w:r>
      <w:r>
        <w:rPr>
          <w:spacing w:val="39"/>
          <w:w w:val="110"/>
        </w:rPr>
        <w:t> </w:t>
      </w:r>
      <w:r>
        <w:rPr>
          <w:w w:val="110"/>
        </w:rPr>
        <w:t>caching</w:t>
      </w:r>
      <w:r>
        <w:rPr>
          <w:spacing w:val="39"/>
          <w:w w:val="110"/>
        </w:rPr>
        <w:t> </w:t>
      </w:r>
      <w:r>
        <w:rPr>
          <w:w w:val="110"/>
        </w:rPr>
        <w:t>resources,</w:t>
      </w:r>
      <w:r>
        <w:rPr>
          <w:spacing w:val="40"/>
          <w:w w:val="110"/>
        </w:rPr>
        <w:t> </w:t>
      </w:r>
      <w:r>
        <w:rPr>
          <w:w w:val="110"/>
        </w:rPr>
        <w:t>networking,</w:t>
      </w:r>
      <w:r>
        <w:rPr>
          <w:spacing w:val="39"/>
          <w:w w:val="110"/>
        </w:rPr>
        <w:t> </w:t>
      </w:r>
      <w:r>
        <w:rPr>
          <w:w w:val="110"/>
        </w:rPr>
        <w:t>and</w:t>
      </w:r>
      <w:r>
        <w:rPr>
          <w:spacing w:val="39"/>
          <w:w w:val="110"/>
        </w:rPr>
        <w:t> </w:t>
      </w:r>
      <w:r>
        <w:rPr>
          <w:spacing w:val="-2"/>
          <w:w w:val="110"/>
        </w:rPr>
        <w:t>computing</w:t>
      </w:r>
    </w:p>
    <w:p>
      <w:pPr>
        <w:spacing w:after="0" w:line="276" w:lineRule="auto"/>
        <w:jc w:val="both"/>
        <w:sectPr>
          <w:type w:val="continuous"/>
          <w:pgSz w:w="11910" w:h="15880"/>
          <w:pgMar w:header="711" w:footer="544" w:top="620" w:bottom="280" w:left="640" w:right="620"/>
          <w:cols w:num="2" w:equalWidth="0">
            <w:col w:w="5174" w:space="206"/>
            <w:col w:w="5270"/>
          </w:cols>
        </w:sectPr>
      </w:pPr>
    </w:p>
    <w:p>
      <w:pPr>
        <w:pStyle w:val="BodyText"/>
        <w:spacing w:before="101"/>
        <w:rPr>
          <w:sz w:val="12"/>
        </w:rPr>
      </w:pPr>
    </w:p>
    <w:p>
      <w:pPr>
        <w:spacing w:before="0"/>
        <w:ind w:left="111" w:right="0" w:firstLine="0"/>
        <w:jc w:val="left"/>
        <w:rPr>
          <w:b/>
          <w:sz w:val="12"/>
        </w:rPr>
      </w:pPr>
      <w:bookmarkStart w:name="_bookmark36" w:id="59"/>
      <w:bookmarkEnd w:id="59"/>
      <w:r>
        <w:rPr/>
      </w:r>
      <w:r>
        <w:rPr>
          <w:b/>
          <w:w w:val="115"/>
          <w:sz w:val="12"/>
        </w:rPr>
        <w:t>Table</w:t>
      </w:r>
      <w:r>
        <w:rPr>
          <w:b/>
          <w:spacing w:val="12"/>
          <w:w w:val="115"/>
          <w:sz w:val="12"/>
        </w:rPr>
        <w:t> </w:t>
      </w:r>
      <w:r>
        <w:rPr>
          <w:b/>
          <w:spacing w:val="-10"/>
          <w:w w:val="115"/>
          <w:sz w:val="12"/>
        </w:rPr>
        <w:t>7</w:t>
      </w:r>
    </w:p>
    <w:p>
      <w:pPr>
        <w:spacing w:before="33" w:after="35"/>
        <w:ind w:left="111" w:right="0" w:firstLine="0"/>
        <w:jc w:val="left"/>
        <w:rPr>
          <w:sz w:val="12"/>
        </w:rPr>
      </w:pPr>
      <w:r>
        <w:rPr>
          <w:w w:val="115"/>
          <w:sz w:val="12"/>
        </w:rPr>
        <w:t>Knowledge-based</w:t>
      </w:r>
      <w:r>
        <w:rPr>
          <w:spacing w:val="16"/>
          <w:w w:val="115"/>
          <w:sz w:val="12"/>
        </w:rPr>
        <w:t> </w:t>
      </w:r>
      <w:r>
        <w:rPr>
          <w:w w:val="115"/>
          <w:sz w:val="12"/>
        </w:rPr>
        <w:t>strategies</w:t>
      </w:r>
      <w:r>
        <w:rPr>
          <w:spacing w:val="17"/>
          <w:w w:val="115"/>
          <w:sz w:val="12"/>
        </w:rPr>
        <w:t> </w:t>
      </w:r>
      <w:r>
        <w:rPr>
          <w:w w:val="115"/>
          <w:sz w:val="12"/>
        </w:rPr>
        <w:t>for</w:t>
      </w:r>
      <w:r>
        <w:rPr>
          <w:spacing w:val="17"/>
          <w:w w:val="115"/>
          <w:sz w:val="12"/>
        </w:rPr>
        <w:t> </w:t>
      </w:r>
      <w:r>
        <w:rPr>
          <w:w w:val="115"/>
          <w:sz w:val="12"/>
        </w:rPr>
        <w:t>cache</w:t>
      </w:r>
      <w:r>
        <w:rPr>
          <w:spacing w:val="17"/>
          <w:w w:val="115"/>
          <w:sz w:val="12"/>
        </w:rPr>
        <w:t> </w:t>
      </w:r>
      <w:r>
        <w:rPr>
          <w:spacing w:val="-2"/>
          <w:w w:val="115"/>
          <w:sz w:val="12"/>
        </w:rPr>
        <w:t>management.</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5"/>
        <w:gridCol w:w="1809"/>
        <w:gridCol w:w="1513"/>
        <w:gridCol w:w="1889"/>
        <w:gridCol w:w="2223"/>
        <w:gridCol w:w="2190"/>
      </w:tblGrid>
      <w:tr>
        <w:trPr>
          <w:trHeight w:val="227" w:hRule="atLeast"/>
        </w:trPr>
        <w:tc>
          <w:tcPr>
            <w:tcW w:w="775" w:type="dxa"/>
            <w:tcBorders>
              <w:top w:val="single" w:sz="4" w:space="0" w:color="000000"/>
              <w:bottom w:val="single" w:sz="4" w:space="0" w:color="000000"/>
            </w:tcBorders>
          </w:tcPr>
          <w:p>
            <w:pPr>
              <w:pStyle w:val="TableParagraph"/>
              <w:spacing w:before="37"/>
              <w:ind w:left="90"/>
              <w:rPr>
                <w:sz w:val="12"/>
              </w:rPr>
            </w:pPr>
            <w:r>
              <w:rPr>
                <w:spacing w:val="-2"/>
                <w:w w:val="115"/>
                <w:sz w:val="12"/>
              </w:rPr>
              <w:t>Article</w:t>
            </w:r>
          </w:p>
        </w:tc>
        <w:tc>
          <w:tcPr>
            <w:tcW w:w="1809" w:type="dxa"/>
            <w:tcBorders>
              <w:top w:val="single" w:sz="4" w:space="0" w:color="000000"/>
              <w:bottom w:val="single" w:sz="4" w:space="0" w:color="000000"/>
            </w:tcBorders>
          </w:tcPr>
          <w:p>
            <w:pPr>
              <w:pStyle w:val="TableParagraph"/>
              <w:spacing w:before="37"/>
              <w:ind w:left="306"/>
              <w:rPr>
                <w:sz w:val="12"/>
              </w:rPr>
            </w:pPr>
            <w:r>
              <w:rPr>
                <w:w w:val="115"/>
                <w:sz w:val="12"/>
              </w:rPr>
              <w:t>Knowledge</w:t>
            </w:r>
            <w:r>
              <w:rPr>
                <w:spacing w:val="1"/>
                <w:w w:val="115"/>
                <w:sz w:val="12"/>
              </w:rPr>
              <w:t> </w:t>
            </w:r>
            <w:r>
              <w:rPr>
                <w:spacing w:val="-2"/>
                <w:w w:val="115"/>
                <w:sz w:val="12"/>
              </w:rPr>
              <w:t>objective</w:t>
            </w:r>
          </w:p>
        </w:tc>
        <w:tc>
          <w:tcPr>
            <w:tcW w:w="1513" w:type="dxa"/>
            <w:tcBorders>
              <w:top w:val="single" w:sz="4" w:space="0" w:color="000000"/>
              <w:bottom w:val="single" w:sz="4" w:space="0" w:color="000000"/>
            </w:tcBorders>
          </w:tcPr>
          <w:p>
            <w:pPr>
              <w:pStyle w:val="TableParagraph"/>
              <w:spacing w:before="37"/>
              <w:ind w:left="307"/>
              <w:rPr>
                <w:sz w:val="12"/>
              </w:rPr>
            </w:pPr>
            <w:r>
              <w:rPr>
                <w:spacing w:val="-2"/>
                <w:w w:val="115"/>
                <w:sz w:val="12"/>
              </w:rPr>
              <w:t>Architecture</w:t>
            </w:r>
          </w:p>
        </w:tc>
        <w:tc>
          <w:tcPr>
            <w:tcW w:w="1889" w:type="dxa"/>
            <w:tcBorders>
              <w:top w:val="single" w:sz="4" w:space="0" w:color="000000"/>
              <w:bottom w:val="single" w:sz="4" w:space="0" w:color="000000"/>
            </w:tcBorders>
          </w:tcPr>
          <w:p>
            <w:pPr>
              <w:pStyle w:val="TableParagraph"/>
              <w:spacing w:before="37"/>
              <w:ind w:left="404"/>
              <w:rPr>
                <w:sz w:val="12"/>
              </w:rPr>
            </w:pPr>
            <w:r>
              <w:rPr>
                <w:w w:val="105"/>
                <w:sz w:val="12"/>
              </w:rPr>
              <w:t>ML</w:t>
            </w:r>
            <w:r>
              <w:rPr>
                <w:spacing w:val="9"/>
                <w:w w:val="110"/>
                <w:sz w:val="12"/>
              </w:rPr>
              <w:t> </w:t>
            </w:r>
            <w:r>
              <w:rPr>
                <w:spacing w:val="-2"/>
                <w:w w:val="110"/>
                <w:sz w:val="12"/>
              </w:rPr>
              <w:t>algorithm</w:t>
            </w:r>
          </w:p>
        </w:tc>
        <w:tc>
          <w:tcPr>
            <w:tcW w:w="2223" w:type="dxa"/>
            <w:tcBorders>
              <w:top w:val="single" w:sz="4" w:space="0" w:color="000000"/>
              <w:bottom w:val="single" w:sz="4" w:space="0" w:color="000000"/>
            </w:tcBorders>
          </w:tcPr>
          <w:p>
            <w:pPr>
              <w:pStyle w:val="TableParagraph"/>
              <w:spacing w:before="37"/>
              <w:ind w:left="324"/>
              <w:rPr>
                <w:sz w:val="12"/>
              </w:rPr>
            </w:pPr>
            <w:r>
              <w:rPr>
                <w:spacing w:val="-2"/>
                <w:w w:val="115"/>
                <w:sz w:val="12"/>
              </w:rPr>
              <w:t>Deliverable</w:t>
            </w:r>
          </w:p>
        </w:tc>
        <w:tc>
          <w:tcPr>
            <w:tcW w:w="2190" w:type="dxa"/>
            <w:tcBorders>
              <w:top w:val="single" w:sz="4" w:space="0" w:color="000000"/>
              <w:bottom w:val="single" w:sz="4" w:space="0" w:color="000000"/>
            </w:tcBorders>
          </w:tcPr>
          <w:p>
            <w:pPr>
              <w:pStyle w:val="TableParagraph"/>
              <w:spacing w:before="37"/>
              <w:ind w:left="309"/>
              <w:rPr>
                <w:sz w:val="12"/>
              </w:rPr>
            </w:pPr>
            <w:r>
              <w:rPr>
                <w:spacing w:val="-2"/>
                <w:w w:val="115"/>
                <w:sz w:val="12"/>
              </w:rPr>
              <w:t>Conclusion</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56">
              <w:r>
                <w:rPr>
                  <w:color w:val="007FAC"/>
                  <w:spacing w:val="-2"/>
                  <w:w w:val="125"/>
                  <w:sz w:val="12"/>
                </w:rPr>
                <w:t>110</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Adaptive</w:t>
            </w:r>
            <w:r>
              <w:rPr>
                <w:spacing w:val="18"/>
                <w:w w:val="115"/>
                <w:sz w:val="12"/>
              </w:rPr>
              <w:t> </w:t>
            </w:r>
            <w:r>
              <w:rPr>
                <w:spacing w:val="-2"/>
                <w:w w:val="115"/>
                <w:sz w:val="12"/>
              </w:rPr>
              <w:t>caching</w:t>
            </w:r>
          </w:p>
        </w:tc>
        <w:tc>
          <w:tcPr>
            <w:tcW w:w="1513"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889" w:type="dxa"/>
            <w:tcBorders>
              <w:top w:val="single" w:sz="4" w:space="0" w:color="000000"/>
            </w:tcBorders>
          </w:tcPr>
          <w:p>
            <w:pPr>
              <w:pStyle w:val="TableParagraph"/>
              <w:spacing w:line="136" w:lineRule="exact" w:before="37"/>
              <w:ind w:left="404"/>
              <w:rPr>
                <w:sz w:val="12"/>
              </w:rPr>
            </w:pPr>
            <w:r>
              <w:rPr>
                <w:w w:val="115"/>
                <w:sz w:val="12"/>
              </w:rPr>
              <w:t>Extreme</w:t>
            </w:r>
            <w:r>
              <w:rPr>
                <w:spacing w:val="14"/>
                <w:w w:val="115"/>
                <w:sz w:val="12"/>
              </w:rPr>
              <w:t> </w:t>
            </w:r>
            <w:r>
              <w:rPr>
                <w:spacing w:val="-2"/>
                <w:w w:val="115"/>
                <w:sz w:val="12"/>
              </w:rPr>
              <w:t>learning</w:t>
            </w:r>
          </w:p>
        </w:tc>
        <w:tc>
          <w:tcPr>
            <w:tcW w:w="2223" w:type="dxa"/>
            <w:tcBorders>
              <w:top w:val="single" w:sz="4" w:space="0" w:color="000000"/>
            </w:tcBorders>
          </w:tcPr>
          <w:p>
            <w:pPr>
              <w:pStyle w:val="TableParagraph"/>
              <w:spacing w:line="136" w:lineRule="exact" w:before="37"/>
              <w:ind w:left="324"/>
              <w:rPr>
                <w:sz w:val="12"/>
              </w:rPr>
            </w:pPr>
            <w:r>
              <w:rPr>
                <w:w w:val="120"/>
                <w:sz w:val="12"/>
              </w:rPr>
              <w:t>Reduces</w:t>
            </w:r>
            <w:r>
              <w:rPr>
                <w:spacing w:val="4"/>
                <w:w w:val="120"/>
                <w:sz w:val="12"/>
              </w:rPr>
              <w:t> </w:t>
            </w:r>
            <w:r>
              <w:rPr>
                <w:w w:val="120"/>
                <w:sz w:val="12"/>
              </w:rPr>
              <w:t>the</w:t>
            </w:r>
            <w:r>
              <w:rPr>
                <w:spacing w:val="4"/>
                <w:w w:val="120"/>
                <w:sz w:val="12"/>
              </w:rPr>
              <w:t> </w:t>
            </w:r>
            <w:r>
              <w:rPr>
                <w:spacing w:val="-2"/>
                <w:w w:val="120"/>
                <w:sz w:val="12"/>
              </w:rPr>
              <w:t>network</w:t>
            </w:r>
          </w:p>
        </w:tc>
        <w:tc>
          <w:tcPr>
            <w:tcW w:w="2190" w:type="dxa"/>
            <w:tcBorders>
              <w:top w:val="single" w:sz="4" w:space="0" w:color="000000"/>
            </w:tcBorders>
          </w:tcPr>
          <w:p>
            <w:pPr>
              <w:pStyle w:val="TableParagraph"/>
              <w:spacing w:line="136" w:lineRule="exact" w:before="37"/>
              <w:ind w:left="309"/>
              <w:rPr>
                <w:sz w:val="12"/>
              </w:rPr>
            </w:pPr>
            <w:r>
              <w:rPr>
                <w:w w:val="115"/>
                <w:sz w:val="12"/>
              </w:rPr>
              <w:t>The</w:t>
            </w:r>
            <w:r>
              <w:rPr>
                <w:spacing w:val="21"/>
                <w:w w:val="115"/>
                <w:sz w:val="12"/>
              </w:rPr>
              <w:t> </w:t>
            </w:r>
            <w:r>
              <w:rPr>
                <w:w w:val="115"/>
                <w:sz w:val="12"/>
              </w:rPr>
              <w:t>proposed</w:t>
            </w:r>
            <w:r>
              <w:rPr>
                <w:spacing w:val="21"/>
                <w:w w:val="115"/>
                <w:sz w:val="12"/>
              </w:rPr>
              <w:t> </w:t>
            </w:r>
            <w:r>
              <w:rPr>
                <w:spacing w:val="-2"/>
                <w:w w:val="115"/>
                <w:sz w:val="12"/>
              </w:rPr>
              <w:t>scheme</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scheme</w:t>
            </w:r>
            <w:r>
              <w:rPr>
                <w:spacing w:val="17"/>
                <w:w w:val="115"/>
                <w:sz w:val="12"/>
              </w:rPr>
              <w:t> </w:t>
            </w:r>
            <w:r>
              <w:rPr>
                <w:w w:val="115"/>
                <w:sz w:val="12"/>
              </w:rPr>
              <w:t>for</w:t>
            </w:r>
            <w:r>
              <w:rPr>
                <w:spacing w:val="18"/>
                <w:w w:val="115"/>
                <w:sz w:val="12"/>
              </w:rPr>
              <w:t> </w:t>
            </w:r>
            <w:r>
              <w:rPr>
                <w:spacing w:val="-2"/>
                <w:w w:val="115"/>
                <w:sz w:val="12"/>
              </w:rPr>
              <w:t>cellular</w:t>
            </w:r>
          </w:p>
        </w:tc>
        <w:tc>
          <w:tcPr>
            <w:tcW w:w="1513" w:type="dxa"/>
          </w:tcPr>
          <w:p>
            <w:pPr>
              <w:pStyle w:val="TableParagraph"/>
              <w:rPr>
                <w:sz w:val="10"/>
              </w:rPr>
            </w:pPr>
          </w:p>
        </w:tc>
        <w:tc>
          <w:tcPr>
            <w:tcW w:w="1889" w:type="dxa"/>
          </w:tcPr>
          <w:p>
            <w:pPr>
              <w:pStyle w:val="TableParagraph"/>
              <w:spacing w:line="136" w:lineRule="exact" w:before="15"/>
              <w:ind w:left="404"/>
              <w:rPr>
                <w:sz w:val="12"/>
              </w:rPr>
            </w:pPr>
            <w:r>
              <w:rPr>
                <w:spacing w:val="-2"/>
                <w:w w:val="115"/>
                <w:sz w:val="12"/>
              </w:rPr>
              <w:t>machine</w:t>
            </w:r>
          </w:p>
        </w:tc>
        <w:tc>
          <w:tcPr>
            <w:tcW w:w="2223" w:type="dxa"/>
          </w:tcPr>
          <w:p>
            <w:pPr>
              <w:pStyle w:val="TableParagraph"/>
              <w:spacing w:line="136" w:lineRule="exact" w:before="15"/>
              <w:ind w:left="324"/>
              <w:rPr>
                <w:sz w:val="12"/>
              </w:rPr>
            </w:pPr>
            <w:r>
              <w:rPr>
                <w:w w:val="120"/>
                <w:sz w:val="12"/>
              </w:rPr>
              <w:t>traffic</w:t>
            </w:r>
            <w:r>
              <w:rPr>
                <w:spacing w:val="6"/>
                <w:w w:val="120"/>
                <w:sz w:val="12"/>
              </w:rPr>
              <w:t> </w:t>
            </w:r>
            <w:r>
              <w:rPr>
                <w:w w:val="120"/>
                <w:sz w:val="12"/>
              </w:rPr>
              <w:t>and</w:t>
            </w:r>
            <w:r>
              <w:rPr>
                <w:spacing w:val="6"/>
                <w:w w:val="120"/>
                <w:sz w:val="12"/>
              </w:rPr>
              <w:t> </w:t>
            </w:r>
            <w:r>
              <w:rPr>
                <w:w w:val="120"/>
                <w:sz w:val="12"/>
              </w:rPr>
              <w:t>increases</w:t>
            </w:r>
            <w:r>
              <w:rPr>
                <w:spacing w:val="6"/>
                <w:w w:val="120"/>
                <w:sz w:val="12"/>
              </w:rPr>
              <w:t> </w:t>
            </w:r>
            <w:r>
              <w:rPr>
                <w:spacing w:val="-5"/>
                <w:w w:val="120"/>
                <w:sz w:val="12"/>
              </w:rPr>
              <w:t>the</w:t>
            </w:r>
          </w:p>
        </w:tc>
        <w:tc>
          <w:tcPr>
            <w:tcW w:w="2190" w:type="dxa"/>
          </w:tcPr>
          <w:p>
            <w:pPr>
              <w:pStyle w:val="TableParagraph"/>
              <w:spacing w:line="136" w:lineRule="exact" w:before="15"/>
              <w:ind w:left="309"/>
              <w:rPr>
                <w:sz w:val="12"/>
              </w:rPr>
            </w:pPr>
            <w:r>
              <w:rPr>
                <w:w w:val="120"/>
                <w:sz w:val="12"/>
              </w:rPr>
              <w:t>outperforms</w:t>
            </w:r>
            <w:r>
              <w:rPr>
                <w:spacing w:val="4"/>
                <w:w w:val="120"/>
                <w:sz w:val="12"/>
              </w:rPr>
              <w:t> </w:t>
            </w:r>
            <w:r>
              <w:rPr>
                <w:w w:val="120"/>
                <w:sz w:val="12"/>
              </w:rPr>
              <w:t>industry</w:t>
            </w:r>
            <w:r>
              <w:rPr>
                <w:spacing w:val="4"/>
                <w:w w:val="120"/>
                <w:sz w:val="12"/>
              </w:rPr>
              <w:t> </w:t>
            </w:r>
            <w:r>
              <w:rPr>
                <w:spacing w:val="-2"/>
                <w:w w:val="120"/>
                <w:sz w:val="12"/>
              </w:rPr>
              <w:t>standard</w:t>
            </w: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spacing w:before="15"/>
              <w:ind w:left="306"/>
              <w:rPr>
                <w:sz w:val="12"/>
              </w:rPr>
            </w:pPr>
            <w:r>
              <w:rPr>
                <w:spacing w:val="-2"/>
                <w:w w:val="115"/>
                <w:sz w:val="12"/>
              </w:rPr>
              <w:t>networks</w:t>
            </w:r>
          </w:p>
        </w:tc>
        <w:tc>
          <w:tcPr>
            <w:tcW w:w="1513" w:type="dxa"/>
            <w:tcBorders>
              <w:bottom w:val="single" w:sz="4" w:space="0" w:color="000000"/>
            </w:tcBorders>
          </w:tcPr>
          <w:p>
            <w:pPr>
              <w:pStyle w:val="TableParagraph"/>
              <w:rPr>
                <w:sz w:val="12"/>
              </w:rPr>
            </w:pPr>
          </w:p>
        </w:tc>
        <w:tc>
          <w:tcPr>
            <w:tcW w:w="1889" w:type="dxa"/>
            <w:tcBorders>
              <w:bottom w:val="single" w:sz="4" w:space="0" w:color="000000"/>
            </w:tcBorders>
          </w:tcPr>
          <w:p>
            <w:pPr>
              <w:pStyle w:val="TableParagraph"/>
              <w:rPr>
                <w:sz w:val="12"/>
              </w:rPr>
            </w:pPr>
          </w:p>
        </w:tc>
        <w:tc>
          <w:tcPr>
            <w:tcW w:w="2223" w:type="dxa"/>
            <w:tcBorders>
              <w:bottom w:val="single" w:sz="4" w:space="0" w:color="000000"/>
            </w:tcBorders>
          </w:tcPr>
          <w:p>
            <w:pPr>
              <w:pStyle w:val="TableParagraph"/>
              <w:spacing w:before="15"/>
              <w:ind w:left="324"/>
              <w:rPr>
                <w:sz w:val="12"/>
              </w:rPr>
            </w:pPr>
            <w:r>
              <w:rPr>
                <w:w w:val="110"/>
                <w:sz w:val="12"/>
              </w:rPr>
              <w:t>users’</w:t>
            </w:r>
            <w:r>
              <w:rPr>
                <w:spacing w:val="20"/>
                <w:w w:val="110"/>
                <w:sz w:val="12"/>
              </w:rPr>
              <w:t> </w:t>
            </w:r>
            <w:r>
              <w:rPr>
                <w:spacing w:val="-5"/>
                <w:w w:val="110"/>
                <w:sz w:val="12"/>
              </w:rPr>
              <w:t>QoE</w:t>
            </w:r>
          </w:p>
        </w:tc>
        <w:tc>
          <w:tcPr>
            <w:tcW w:w="2190" w:type="dxa"/>
            <w:tcBorders>
              <w:bottom w:val="single" w:sz="4" w:space="0" w:color="000000"/>
            </w:tcBorders>
          </w:tcPr>
          <w:p>
            <w:pPr>
              <w:pStyle w:val="TableParagraph"/>
              <w:spacing w:before="15"/>
              <w:ind w:left="309"/>
              <w:rPr>
                <w:sz w:val="12"/>
              </w:rPr>
            </w:pPr>
            <w:r>
              <w:rPr>
                <w:w w:val="115"/>
                <w:sz w:val="12"/>
              </w:rPr>
              <w:t>caching</w:t>
            </w:r>
            <w:r>
              <w:rPr>
                <w:spacing w:val="22"/>
                <w:w w:val="115"/>
                <w:sz w:val="12"/>
              </w:rPr>
              <w:t> </w:t>
            </w:r>
            <w:r>
              <w:rPr>
                <w:spacing w:val="-2"/>
                <w:w w:val="115"/>
                <w:sz w:val="12"/>
              </w:rPr>
              <w:t>schemes</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57">
              <w:r>
                <w:rPr>
                  <w:color w:val="007FAC"/>
                  <w:spacing w:val="-2"/>
                  <w:w w:val="125"/>
                  <w:sz w:val="12"/>
                </w:rPr>
                <w:t>111</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spacing w:val="-2"/>
                <w:w w:val="115"/>
                <w:sz w:val="12"/>
              </w:rPr>
              <w:t>Optimal</w:t>
            </w:r>
          </w:p>
        </w:tc>
        <w:tc>
          <w:tcPr>
            <w:tcW w:w="1513"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889" w:type="dxa"/>
            <w:tcBorders>
              <w:top w:val="single" w:sz="4" w:space="0" w:color="000000"/>
            </w:tcBorders>
          </w:tcPr>
          <w:p>
            <w:pPr>
              <w:pStyle w:val="TableParagraph"/>
              <w:spacing w:line="136" w:lineRule="exact" w:before="37"/>
              <w:ind w:left="404"/>
              <w:rPr>
                <w:sz w:val="12"/>
              </w:rPr>
            </w:pPr>
            <w:r>
              <w:rPr>
                <w:w w:val="115"/>
                <w:sz w:val="12"/>
              </w:rPr>
              <w:t>Echo</w:t>
            </w:r>
            <w:r>
              <w:rPr>
                <w:spacing w:val="20"/>
                <w:w w:val="115"/>
                <w:sz w:val="12"/>
              </w:rPr>
              <w:t> </w:t>
            </w:r>
            <w:r>
              <w:rPr>
                <w:w w:val="115"/>
                <w:sz w:val="12"/>
              </w:rPr>
              <w:t>state</w:t>
            </w:r>
            <w:r>
              <w:rPr>
                <w:spacing w:val="20"/>
                <w:w w:val="115"/>
                <w:sz w:val="12"/>
              </w:rPr>
              <w:t> </w:t>
            </w:r>
            <w:r>
              <w:rPr>
                <w:spacing w:val="-2"/>
                <w:w w:val="115"/>
                <w:sz w:val="12"/>
              </w:rPr>
              <w:t>networks</w:t>
            </w:r>
          </w:p>
        </w:tc>
        <w:tc>
          <w:tcPr>
            <w:tcW w:w="2223" w:type="dxa"/>
            <w:tcBorders>
              <w:top w:val="single" w:sz="4" w:space="0" w:color="000000"/>
            </w:tcBorders>
          </w:tcPr>
          <w:p>
            <w:pPr>
              <w:pStyle w:val="TableParagraph"/>
              <w:spacing w:line="136" w:lineRule="exact" w:before="37"/>
              <w:ind w:left="324"/>
              <w:rPr>
                <w:sz w:val="12"/>
              </w:rPr>
            </w:pPr>
            <w:r>
              <w:rPr>
                <w:w w:val="110"/>
                <w:sz w:val="12"/>
              </w:rPr>
              <w:t>Maximizes</w:t>
            </w:r>
            <w:r>
              <w:rPr>
                <w:spacing w:val="21"/>
                <w:w w:val="110"/>
                <w:sz w:val="12"/>
              </w:rPr>
              <w:t> </w:t>
            </w:r>
            <w:r>
              <w:rPr>
                <w:w w:val="110"/>
                <w:sz w:val="12"/>
              </w:rPr>
              <w:t>users’</w:t>
            </w:r>
            <w:r>
              <w:rPr>
                <w:spacing w:val="22"/>
                <w:w w:val="110"/>
                <w:sz w:val="12"/>
              </w:rPr>
              <w:t> </w:t>
            </w:r>
            <w:r>
              <w:rPr>
                <w:w w:val="110"/>
                <w:sz w:val="12"/>
              </w:rPr>
              <w:t>QoE</w:t>
            </w:r>
            <w:r>
              <w:rPr>
                <w:spacing w:val="22"/>
                <w:w w:val="110"/>
                <w:sz w:val="12"/>
              </w:rPr>
              <w:t> </w:t>
            </w:r>
            <w:r>
              <w:rPr>
                <w:spacing w:val="-5"/>
                <w:w w:val="110"/>
                <w:sz w:val="12"/>
              </w:rPr>
              <w:t>and</w:t>
            </w:r>
          </w:p>
        </w:tc>
        <w:tc>
          <w:tcPr>
            <w:tcW w:w="2190" w:type="dxa"/>
            <w:tcBorders>
              <w:top w:val="single" w:sz="4" w:space="0" w:color="000000"/>
            </w:tcBorders>
          </w:tcPr>
          <w:p>
            <w:pPr>
              <w:pStyle w:val="TableParagraph"/>
              <w:spacing w:line="136" w:lineRule="exact" w:before="37"/>
              <w:ind w:left="309"/>
              <w:rPr>
                <w:sz w:val="12"/>
              </w:rPr>
            </w:pPr>
            <w:r>
              <w:rPr>
                <w:w w:val="115"/>
                <w:sz w:val="12"/>
              </w:rPr>
              <w:t>The</w:t>
            </w:r>
            <w:r>
              <w:rPr>
                <w:spacing w:val="21"/>
                <w:w w:val="115"/>
                <w:sz w:val="12"/>
              </w:rPr>
              <w:t> </w:t>
            </w:r>
            <w:r>
              <w:rPr>
                <w:w w:val="115"/>
                <w:sz w:val="12"/>
              </w:rPr>
              <w:t>proposed</w:t>
            </w:r>
            <w:r>
              <w:rPr>
                <w:spacing w:val="21"/>
                <w:w w:val="115"/>
                <w:sz w:val="12"/>
              </w:rPr>
              <w:t> </w:t>
            </w:r>
            <w:r>
              <w:rPr>
                <w:spacing w:val="-2"/>
                <w:w w:val="115"/>
                <w:sz w:val="12"/>
              </w:rPr>
              <w:t>algorithm</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cache-</w:t>
            </w:r>
            <w:r>
              <w:rPr>
                <w:spacing w:val="-2"/>
                <w:w w:val="115"/>
                <w:sz w:val="12"/>
              </w:rPr>
              <w:t>enabled</w:t>
            </w:r>
          </w:p>
        </w:tc>
        <w:tc>
          <w:tcPr>
            <w:tcW w:w="1513" w:type="dxa"/>
          </w:tcPr>
          <w:p>
            <w:pPr>
              <w:pStyle w:val="TableParagraph"/>
              <w:rPr>
                <w:sz w:val="10"/>
              </w:rPr>
            </w:pPr>
          </w:p>
        </w:tc>
        <w:tc>
          <w:tcPr>
            <w:tcW w:w="1889" w:type="dxa"/>
          </w:tcPr>
          <w:p>
            <w:pPr>
              <w:pStyle w:val="TableParagraph"/>
              <w:rPr>
                <w:sz w:val="10"/>
              </w:rPr>
            </w:pPr>
          </w:p>
        </w:tc>
        <w:tc>
          <w:tcPr>
            <w:tcW w:w="2223" w:type="dxa"/>
          </w:tcPr>
          <w:p>
            <w:pPr>
              <w:pStyle w:val="TableParagraph"/>
              <w:spacing w:line="136" w:lineRule="exact" w:before="15"/>
              <w:ind w:left="324"/>
              <w:rPr>
                <w:sz w:val="12"/>
              </w:rPr>
            </w:pPr>
            <w:r>
              <w:rPr>
                <w:w w:val="120"/>
                <w:sz w:val="12"/>
              </w:rPr>
              <w:t>minimizes</w:t>
            </w:r>
            <w:r>
              <w:rPr>
                <w:spacing w:val="5"/>
                <w:w w:val="120"/>
                <w:sz w:val="12"/>
              </w:rPr>
              <w:t> </w:t>
            </w:r>
            <w:r>
              <w:rPr>
                <w:w w:val="120"/>
                <w:sz w:val="12"/>
              </w:rPr>
              <w:t>the</w:t>
            </w:r>
            <w:r>
              <w:rPr>
                <w:spacing w:val="6"/>
                <w:w w:val="120"/>
                <w:sz w:val="12"/>
              </w:rPr>
              <w:t> </w:t>
            </w:r>
            <w:r>
              <w:rPr>
                <w:spacing w:val="-2"/>
                <w:w w:val="120"/>
                <w:sz w:val="12"/>
              </w:rPr>
              <w:t>total</w:t>
            </w:r>
          </w:p>
        </w:tc>
        <w:tc>
          <w:tcPr>
            <w:tcW w:w="2190" w:type="dxa"/>
          </w:tcPr>
          <w:p>
            <w:pPr>
              <w:pStyle w:val="TableParagraph"/>
              <w:spacing w:line="136" w:lineRule="exact" w:before="15"/>
              <w:ind w:left="309"/>
              <w:rPr>
                <w:sz w:val="12"/>
              </w:rPr>
            </w:pPr>
            <w:r>
              <w:rPr>
                <w:w w:val="115"/>
                <w:sz w:val="12"/>
              </w:rPr>
              <w:t>locates</w:t>
            </w:r>
            <w:r>
              <w:rPr>
                <w:spacing w:val="13"/>
                <w:w w:val="115"/>
                <w:sz w:val="12"/>
              </w:rPr>
              <w:t> </w:t>
            </w:r>
            <w:r>
              <w:rPr>
                <w:w w:val="115"/>
                <w:sz w:val="12"/>
              </w:rPr>
              <w:t>the</w:t>
            </w:r>
            <w:r>
              <w:rPr>
                <w:spacing w:val="13"/>
                <w:w w:val="115"/>
                <w:sz w:val="12"/>
              </w:rPr>
              <w:t> </w:t>
            </w:r>
            <w:r>
              <w:rPr>
                <w:w w:val="115"/>
                <w:sz w:val="12"/>
              </w:rPr>
              <w:t>UAVs</w:t>
            </w:r>
            <w:r>
              <w:rPr>
                <w:spacing w:val="14"/>
                <w:w w:val="115"/>
                <w:sz w:val="12"/>
              </w:rPr>
              <w:t> </w:t>
            </w:r>
            <w:r>
              <w:rPr>
                <w:w w:val="115"/>
                <w:sz w:val="12"/>
              </w:rPr>
              <w:t>and</w:t>
            </w:r>
            <w:r>
              <w:rPr>
                <w:spacing w:val="13"/>
                <w:w w:val="115"/>
                <w:sz w:val="12"/>
              </w:rPr>
              <w:t> </w:t>
            </w:r>
            <w:r>
              <w:rPr>
                <w:spacing w:val="-2"/>
                <w:w w:val="115"/>
                <w:sz w:val="12"/>
              </w:rPr>
              <w:t>predicts</w:t>
            </w: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spacing w:before="15"/>
              <w:ind w:left="306"/>
              <w:rPr>
                <w:sz w:val="12"/>
              </w:rPr>
            </w:pPr>
            <w:r>
              <w:rPr>
                <w:w w:val="110"/>
                <w:sz w:val="12"/>
              </w:rPr>
              <w:t>method</w:t>
            </w:r>
            <w:r>
              <w:rPr>
                <w:spacing w:val="37"/>
                <w:w w:val="110"/>
                <w:sz w:val="12"/>
              </w:rPr>
              <w:t> </w:t>
            </w:r>
            <w:r>
              <w:rPr>
                <w:w w:val="110"/>
                <w:sz w:val="12"/>
              </w:rPr>
              <w:t>for</w:t>
            </w:r>
            <w:r>
              <w:rPr>
                <w:spacing w:val="39"/>
                <w:w w:val="110"/>
                <w:sz w:val="12"/>
              </w:rPr>
              <w:t> </w:t>
            </w:r>
            <w:r>
              <w:rPr>
                <w:spacing w:val="-4"/>
                <w:w w:val="110"/>
                <w:sz w:val="12"/>
              </w:rPr>
              <w:t>UAVs</w:t>
            </w:r>
          </w:p>
        </w:tc>
        <w:tc>
          <w:tcPr>
            <w:tcW w:w="1513" w:type="dxa"/>
            <w:tcBorders>
              <w:bottom w:val="single" w:sz="4" w:space="0" w:color="000000"/>
            </w:tcBorders>
          </w:tcPr>
          <w:p>
            <w:pPr>
              <w:pStyle w:val="TableParagraph"/>
              <w:rPr>
                <w:sz w:val="12"/>
              </w:rPr>
            </w:pPr>
          </w:p>
        </w:tc>
        <w:tc>
          <w:tcPr>
            <w:tcW w:w="1889" w:type="dxa"/>
            <w:tcBorders>
              <w:bottom w:val="single" w:sz="4" w:space="0" w:color="000000"/>
            </w:tcBorders>
          </w:tcPr>
          <w:p>
            <w:pPr>
              <w:pStyle w:val="TableParagraph"/>
              <w:rPr>
                <w:sz w:val="12"/>
              </w:rPr>
            </w:pPr>
          </w:p>
        </w:tc>
        <w:tc>
          <w:tcPr>
            <w:tcW w:w="2223" w:type="dxa"/>
            <w:tcBorders>
              <w:bottom w:val="single" w:sz="4" w:space="0" w:color="000000"/>
            </w:tcBorders>
          </w:tcPr>
          <w:p>
            <w:pPr>
              <w:pStyle w:val="TableParagraph"/>
              <w:spacing w:before="15"/>
              <w:ind w:left="324"/>
              <w:rPr>
                <w:sz w:val="12"/>
              </w:rPr>
            </w:pPr>
            <w:r>
              <w:rPr>
                <w:w w:val="115"/>
                <w:sz w:val="12"/>
              </w:rPr>
              <w:t>transmission</w:t>
            </w:r>
            <w:r>
              <w:rPr>
                <w:spacing w:val="30"/>
                <w:w w:val="115"/>
                <w:sz w:val="12"/>
              </w:rPr>
              <w:t> </w:t>
            </w:r>
            <w:r>
              <w:rPr>
                <w:spacing w:val="-2"/>
                <w:w w:val="115"/>
                <w:sz w:val="12"/>
              </w:rPr>
              <w:t>power</w:t>
            </w:r>
          </w:p>
        </w:tc>
        <w:tc>
          <w:tcPr>
            <w:tcW w:w="2190" w:type="dxa"/>
            <w:tcBorders>
              <w:bottom w:val="single" w:sz="4" w:space="0" w:color="000000"/>
            </w:tcBorders>
          </w:tcPr>
          <w:p>
            <w:pPr>
              <w:pStyle w:val="TableParagraph"/>
              <w:spacing w:before="15"/>
              <w:ind w:left="309"/>
              <w:rPr>
                <w:sz w:val="12"/>
              </w:rPr>
            </w:pPr>
            <w:r>
              <w:rPr>
                <w:w w:val="115"/>
                <w:sz w:val="12"/>
              </w:rPr>
              <w:t>the</w:t>
            </w:r>
            <w:r>
              <w:rPr>
                <w:spacing w:val="26"/>
                <w:w w:val="115"/>
                <w:sz w:val="12"/>
              </w:rPr>
              <w:t> </w:t>
            </w:r>
            <w:r>
              <w:rPr>
                <w:w w:val="115"/>
                <w:sz w:val="12"/>
              </w:rPr>
              <w:t>content</w:t>
            </w:r>
            <w:r>
              <w:rPr>
                <w:spacing w:val="26"/>
                <w:w w:val="115"/>
                <w:sz w:val="12"/>
              </w:rPr>
              <w:t> </w:t>
            </w:r>
            <w:r>
              <w:rPr>
                <w:w w:val="115"/>
                <w:sz w:val="12"/>
              </w:rPr>
              <w:t>to</w:t>
            </w:r>
            <w:r>
              <w:rPr>
                <w:spacing w:val="27"/>
                <w:w w:val="115"/>
                <w:sz w:val="12"/>
              </w:rPr>
              <w:t> </w:t>
            </w:r>
            <w:r>
              <w:rPr>
                <w:w w:val="115"/>
                <w:sz w:val="12"/>
              </w:rPr>
              <w:t>cache</w:t>
            </w:r>
            <w:r>
              <w:rPr>
                <w:spacing w:val="26"/>
                <w:w w:val="115"/>
                <w:sz w:val="12"/>
              </w:rPr>
              <w:t> </w:t>
            </w:r>
            <w:r>
              <w:rPr>
                <w:w w:val="115"/>
                <w:sz w:val="12"/>
              </w:rPr>
              <w:t>at</w:t>
            </w:r>
            <w:r>
              <w:rPr>
                <w:spacing w:val="27"/>
                <w:w w:val="115"/>
                <w:sz w:val="12"/>
              </w:rPr>
              <w:t> </w:t>
            </w:r>
            <w:r>
              <w:rPr>
                <w:spacing w:val="-5"/>
                <w:w w:val="115"/>
                <w:sz w:val="12"/>
              </w:rPr>
              <w:t>UAV</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58">
              <w:r>
                <w:rPr>
                  <w:color w:val="007FAC"/>
                  <w:spacing w:val="-2"/>
                  <w:w w:val="125"/>
                  <w:sz w:val="12"/>
                </w:rPr>
                <w:t>112</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Proactive</w:t>
            </w:r>
            <w:r>
              <w:rPr>
                <w:spacing w:val="23"/>
                <w:w w:val="115"/>
                <w:sz w:val="12"/>
              </w:rPr>
              <w:t> </w:t>
            </w:r>
            <w:r>
              <w:rPr>
                <w:spacing w:val="-2"/>
                <w:w w:val="115"/>
                <w:sz w:val="12"/>
              </w:rPr>
              <w:t>cache</w:t>
            </w:r>
          </w:p>
        </w:tc>
        <w:tc>
          <w:tcPr>
            <w:tcW w:w="1513"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889" w:type="dxa"/>
            <w:tcBorders>
              <w:top w:val="single" w:sz="4" w:space="0" w:color="000000"/>
            </w:tcBorders>
          </w:tcPr>
          <w:p>
            <w:pPr>
              <w:pStyle w:val="TableParagraph"/>
              <w:spacing w:line="136" w:lineRule="exact" w:before="37"/>
              <w:ind w:left="404"/>
              <w:rPr>
                <w:sz w:val="12"/>
              </w:rPr>
            </w:pPr>
            <w:r>
              <w:rPr>
                <w:w w:val="115"/>
                <w:sz w:val="12"/>
              </w:rPr>
              <w:t>Echo</w:t>
            </w:r>
            <w:r>
              <w:rPr>
                <w:spacing w:val="20"/>
                <w:w w:val="115"/>
                <w:sz w:val="12"/>
              </w:rPr>
              <w:t> </w:t>
            </w:r>
            <w:r>
              <w:rPr>
                <w:w w:val="115"/>
                <w:sz w:val="12"/>
              </w:rPr>
              <w:t>state</w:t>
            </w:r>
            <w:r>
              <w:rPr>
                <w:spacing w:val="20"/>
                <w:w w:val="115"/>
                <w:sz w:val="12"/>
              </w:rPr>
              <w:t> </w:t>
            </w:r>
            <w:r>
              <w:rPr>
                <w:spacing w:val="-2"/>
                <w:w w:val="115"/>
                <w:sz w:val="12"/>
              </w:rPr>
              <w:t>networks</w:t>
            </w:r>
          </w:p>
        </w:tc>
        <w:tc>
          <w:tcPr>
            <w:tcW w:w="2223" w:type="dxa"/>
            <w:tcBorders>
              <w:top w:val="single" w:sz="4" w:space="0" w:color="000000"/>
            </w:tcBorders>
          </w:tcPr>
          <w:p>
            <w:pPr>
              <w:pStyle w:val="TableParagraph"/>
              <w:spacing w:line="136" w:lineRule="exact" w:before="37"/>
              <w:ind w:left="324"/>
              <w:rPr>
                <w:sz w:val="12"/>
              </w:rPr>
            </w:pPr>
            <w:r>
              <w:rPr>
                <w:w w:val="115"/>
                <w:sz w:val="12"/>
              </w:rPr>
              <w:t>Maximizes</w:t>
            </w:r>
            <w:r>
              <w:rPr>
                <w:spacing w:val="15"/>
                <w:w w:val="115"/>
                <w:sz w:val="12"/>
              </w:rPr>
              <w:t> </w:t>
            </w:r>
            <w:r>
              <w:rPr>
                <w:w w:val="115"/>
                <w:sz w:val="12"/>
              </w:rPr>
              <w:t>the</w:t>
            </w:r>
            <w:r>
              <w:rPr>
                <w:spacing w:val="16"/>
                <w:w w:val="115"/>
                <w:sz w:val="12"/>
              </w:rPr>
              <w:t> </w:t>
            </w:r>
            <w:r>
              <w:rPr>
                <w:spacing w:val="-5"/>
                <w:w w:val="115"/>
                <w:sz w:val="12"/>
              </w:rPr>
              <w:t>sum</w:t>
            </w:r>
          </w:p>
        </w:tc>
        <w:tc>
          <w:tcPr>
            <w:tcW w:w="2190" w:type="dxa"/>
            <w:tcBorders>
              <w:top w:val="single" w:sz="4" w:space="0" w:color="000000"/>
            </w:tcBorders>
          </w:tcPr>
          <w:p>
            <w:pPr>
              <w:pStyle w:val="TableParagraph"/>
              <w:spacing w:line="136" w:lineRule="exact" w:before="37"/>
              <w:ind w:left="309"/>
              <w:rPr>
                <w:sz w:val="12"/>
              </w:rPr>
            </w:pPr>
            <w:r>
              <w:rPr>
                <w:w w:val="115"/>
                <w:sz w:val="12"/>
              </w:rPr>
              <w:t>The</w:t>
            </w:r>
            <w:r>
              <w:rPr>
                <w:spacing w:val="24"/>
                <w:w w:val="115"/>
                <w:sz w:val="12"/>
              </w:rPr>
              <w:t> </w:t>
            </w:r>
            <w:r>
              <w:rPr>
                <w:w w:val="115"/>
                <w:sz w:val="12"/>
              </w:rPr>
              <w:t>proposed</w:t>
            </w:r>
            <w:r>
              <w:rPr>
                <w:spacing w:val="25"/>
                <w:w w:val="115"/>
                <w:sz w:val="12"/>
              </w:rPr>
              <w:t> </w:t>
            </w:r>
            <w:r>
              <w:rPr>
                <w:w w:val="115"/>
                <w:sz w:val="12"/>
              </w:rPr>
              <w:t>method</w:t>
            </w:r>
            <w:r>
              <w:rPr>
                <w:spacing w:val="25"/>
                <w:w w:val="115"/>
                <w:sz w:val="12"/>
              </w:rPr>
              <w:t> </w:t>
            </w:r>
            <w:r>
              <w:rPr>
                <w:spacing w:val="-4"/>
                <w:w w:val="115"/>
                <w:sz w:val="12"/>
              </w:rPr>
              <w:t>also</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approach</w:t>
            </w:r>
            <w:r>
              <w:rPr>
                <w:spacing w:val="12"/>
                <w:w w:val="120"/>
                <w:sz w:val="12"/>
              </w:rPr>
              <w:t> </w:t>
            </w:r>
            <w:r>
              <w:rPr>
                <w:spacing w:val="-5"/>
                <w:w w:val="120"/>
                <w:sz w:val="12"/>
              </w:rPr>
              <w:t>in</w:t>
            </w:r>
          </w:p>
        </w:tc>
        <w:tc>
          <w:tcPr>
            <w:tcW w:w="1513" w:type="dxa"/>
          </w:tcPr>
          <w:p>
            <w:pPr>
              <w:pStyle w:val="TableParagraph"/>
              <w:rPr>
                <w:sz w:val="10"/>
              </w:rPr>
            </w:pPr>
          </w:p>
        </w:tc>
        <w:tc>
          <w:tcPr>
            <w:tcW w:w="1889" w:type="dxa"/>
          </w:tcPr>
          <w:p>
            <w:pPr>
              <w:pStyle w:val="TableParagraph"/>
              <w:rPr>
                <w:sz w:val="10"/>
              </w:rPr>
            </w:pPr>
          </w:p>
        </w:tc>
        <w:tc>
          <w:tcPr>
            <w:tcW w:w="2223" w:type="dxa"/>
          </w:tcPr>
          <w:p>
            <w:pPr>
              <w:pStyle w:val="TableParagraph"/>
              <w:spacing w:line="136" w:lineRule="exact" w:before="15"/>
              <w:ind w:left="324"/>
              <w:rPr>
                <w:sz w:val="12"/>
              </w:rPr>
            </w:pPr>
            <w:r>
              <w:rPr>
                <w:w w:val="115"/>
                <w:sz w:val="12"/>
              </w:rPr>
              <w:t>effective</w:t>
            </w:r>
            <w:r>
              <w:rPr>
                <w:spacing w:val="14"/>
                <w:w w:val="115"/>
                <w:sz w:val="12"/>
              </w:rPr>
              <w:t> </w:t>
            </w:r>
            <w:r>
              <w:rPr>
                <w:spacing w:val="-2"/>
                <w:w w:val="115"/>
                <w:sz w:val="12"/>
              </w:rPr>
              <w:t>capacity</w:t>
            </w:r>
          </w:p>
        </w:tc>
        <w:tc>
          <w:tcPr>
            <w:tcW w:w="2190" w:type="dxa"/>
          </w:tcPr>
          <w:p>
            <w:pPr>
              <w:pStyle w:val="TableParagraph"/>
              <w:spacing w:line="136" w:lineRule="exact" w:before="15"/>
              <w:ind w:left="309"/>
              <w:rPr>
                <w:sz w:val="12"/>
              </w:rPr>
            </w:pPr>
            <w:r>
              <w:rPr>
                <w:w w:val="120"/>
                <w:sz w:val="12"/>
              </w:rPr>
              <w:t>decreases</w:t>
            </w:r>
            <w:r>
              <w:rPr>
                <w:spacing w:val="11"/>
                <w:w w:val="120"/>
                <w:sz w:val="12"/>
              </w:rPr>
              <w:t> </w:t>
            </w:r>
            <w:r>
              <w:rPr>
                <w:w w:val="120"/>
                <w:sz w:val="12"/>
              </w:rPr>
              <w:t>the</w:t>
            </w:r>
            <w:r>
              <w:rPr>
                <w:spacing w:val="11"/>
                <w:w w:val="120"/>
                <w:sz w:val="12"/>
              </w:rPr>
              <w:t> </w:t>
            </w:r>
            <w:r>
              <w:rPr>
                <w:w w:val="120"/>
                <w:sz w:val="12"/>
              </w:rPr>
              <w:t>delay</w:t>
            </w:r>
            <w:r>
              <w:rPr>
                <w:spacing w:val="11"/>
                <w:w w:val="120"/>
                <w:sz w:val="12"/>
              </w:rPr>
              <w:t> </w:t>
            </w:r>
            <w:r>
              <w:rPr>
                <w:w w:val="120"/>
                <w:sz w:val="12"/>
              </w:rPr>
              <w:t>and</w:t>
            </w:r>
            <w:r>
              <w:rPr>
                <w:spacing w:val="11"/>
                <w:w w:val="120"/>
                <w:sz w:val="12"/>
              </w:rPr>
              <w:t> </w:t>
            </w:r>
            <w:r>
              <w:rPr>
                <w:spacing w:val="-2"/>
                <w:w w:val="120"/>
                <w:sz w:val="12"/>
              </w:rPr>
              <w:t>traffic</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cloud-based</w:t>
            </w:r>
            <w:r>
              <w:rPr>
                <w:spacing w:val="24"/>
                <w:w w:val="115"/>
                <w:sz w:val="12"/>
              </w:rPr>
              <w:t> </w:t>
            </w:r>
            <w:r>
              <w:rPr>
                <w:spacing w:val="-2"/>
                <w:w w:val="115"/>
                <w:sz w:val="12"/>
              </w:rPr>
              <w:t>radio</w:t>
            </w:r>
          </w:p>
        </w:tc>
        <w:tc>
          <w:tcPr>
            <w:tcW w:w="1513" w:type="dxa"/>
          </w:tcPr>
          <w:p>
            <w:pPr>
              <w:pStyle w:val="TableParagraph"/>
              <w:rPr>
                <w:sz w:val="10"/>
              </w:rPr>
            </w:pPr>
          </w:p>
        </w:tc>
        <w:tc>
          <w:tcPr>
            <w:tcW w:w="1889" w:type="dxa"/>
          </w:tcPr>
          <w:p>
            <w:pPr>
              <w:pStyle w:val="TableParagraph"/>
              <w:rPr>
                <w:sz w:val="10"/>
              </w:rPr>
            </w:pPr>
          </w:p>
        </w:tc>
        <w:tc>
          <w:tcPr>
            <w:tcW w:w="2223" w:type="dxa"/>
          </w:tcPr>
          <w:p>
            <w:pPr>
              <w:pStyle w:val="TableParagraph"/>
              <w:rPr>
                <w:sz w:val="10"/>
              </w:rPr>
            </w:pPr>
          </w:p>
        </w:tc>
        <w:tc>
          <w:tcPr>
            <w:tcW w:w="2190" w:type="dxa"/>
          </w:tcPr>
          <w:p>
            <w:pPr>
              <w:pStyle w:val="TableParagraph"/>
              <w:spacing w:line="136" w:lineRule="exact" w:before="15"/>
              <w:ind w:left="309"/>
              <w:rPr>
                <w:sz w:val="12"/>
              </w:rPr>
            </w:pPr>
            <w:r>
              <w:rPr>
                <w:w w:val="120"/>
                <w:sz w:val="12"/>
              </w:rPr>
              <w:t>in</w:t>
            </w:r>
            <w:r>
              <w:rPr>
                <w:spacing w:val="17"/>
                <w:w w:val="120"/>
                <w:sz w:val="12"/>
              </w:rPr>
              <w:t> </w:t>
            </w:r>
            <w:r>
              <w:rPr>
                <w:w w:val="120"/>
                <w:sz w:val="12"/>
              </w:rPr>
              <w:t>the</w:t>
            </w:r>
            <w:r>
              <w:rPr>
                <w:spacing w:val="18"/>
                <w:w w:val="120"/>
                <w:sz w:val="12"/>
              </w:rPr>
              <w:t> </w:t>
            </w:r>
            <w:r>
              <w:rPr>
                <w:spacing w:val="-2"/>
                <w:w w:val="120"/>
                <w:sz w:val="12"/>
              </w:rPr>
              <w:t>network</w:t>
            </w: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spacing w:before="15"/>
              <w:ind w:left="306"/>
              <w:rPr>
                <w:sz w:val="12"/>
              </w:rPr>
            </w:pPr>
            <w:r>
              <w:rPr>
                <w:w w:val="115"/>
                <w:sz w:val="12"/>
              </w:rPr>
              <w:t>access</w:t>
            </w:r>
            <w:r>
              <w:rPr>
                <w:spacing w:val="12"/>
                <w:w w:val="115"/>
                <w:sz w:val="12"/>
              </w:rPr>
              <w:t> </w:t>
            </w:r>
            <w:r>
              <w:rPr>
                <w:spacing w:val="-2"/>
                <w:w w:val="115"/>
                <w:sz w:val="12"/>
              </w:rPr>
              <w:t>networks</w:t>
            </w:r>
          </w:p>
        </w:tc>
        <w:tc>
          <w:tcPr>
            <w:tcW w:w="1513" w:type="dxa"/>
            <w:tcBorders>
              <w:bottom w:val="single" w:sz="4" w:space="0" w:color="000000"/>
            </w:tcBorders>
          </w:tcPr>
          <w:p>
            <w:pPr>
              <w:pStyle w:val="TableParagraph"/>
              <w:rPr>
                <w:sz w:val="12"/>
              </w:rPr>
            </w:pPr>
          </w:p>
        </w:tc>
        <w:tc>
          <w:tcPr>
            <w:tcW w:w="1889" w:type="dxa"/>
            <w:tcBorders>
              <w:bottom w:val="single" w:sz="4" w:space="0" w:color="000000"/>
            </w:tcBorders>
          </w:tcPr>
          <w:p>
            <w:pPr>
              <w:pStyle w:val="TableParagraph"/>
              <w:rPr>
                <w:sz w:val="12"/>
              </w:rPr>
            </w:pPr>
          </w:p>
        </w:tc>
        <w:tc>
          <w:tcPr>
            <w:tcW w:w="2223" w:type="dxa"/>
            <w:tcBorders>
              <w:bottom w:val="single" w:sz="4" w:space="0" w:color="000000"/>
            </w:tcBorders>
          </w:tcPr>
          <w:p>
            <w:pPr>
              <w:pStyle w:val="TableParagraph"/>
              <w:rPr>
                <w:sz w:val="12"/>
              </w:rPr>
            </w:pPr>
          </w:p>
        </w:tc>
        <w:tc>
          <w:tcPr>
            <w:tcW w:w="2190" w:type="dxa"/>
            <w:tcBorders>
              <w:bottom w:val="single" w:sz="4" w:space="0" w:color="000000"/>
            </w:tcBorders>
          </w:tcPr>
          <w:p>
            <w:pPr>
              <w:pStyle w:val="TableParagraph"/>
              <w:rPr>
                <w:sz w:val="12"/>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59">
              <w:r>
                <w:rPr>
                  <w:color w:val="007FAC"/>
                  <w:spacing w:val="-2"/>
                  <w:w w:val="125"/>
                  <w:sz w:val="12"/>
                </w:rPr>
                <w:t>113</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spacing w:val="-2"/>
                <w:w w:val="110"/>
                <w:sz w:val="12"/>
              </w:rPr>
              <w:t>Applying</w:t>
            </w:r>
          </w:p>
        </w:tc>
        <w:tc>
          <w:tcPr>
            <w:tcW w:w="1513"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889" w:type="dxa"/>
            <w:tcBorders>
              <w:top w:val="single" w:sz="4" w:space="0" w:color="000000"/>
            </w:tcBorders>
          </w:tcPr>
          <w:p>
            <w:pPr>
              <w:pStyle w:val="TableParagraph"/>
              <w:spacing w:line="136" w:lineRule="exact" w:before="37"/>
              <w:ind w:left="404"/>
              <w:rPr>
                <w:sz w:val="12"/>
              </w:rPr>
            </w:pPr>
            <w:r>
              <w:rPr>
                <w:w w:val="110"/>
                <w:sz w:val="12"/>
              </w:rPr>
              <w:t>3D</w:t>
            </w:r>
            <w:r>
              <w:rPr>
                <w:spacing w:val="12"/>
                <w:w w:val="110"/>
                <w:sz w:val="12"/>
              </w:rPr>
              <w:t> </w:t>
            </w:r>
            <w:r>
              <w:rPr>
                <w:w w:val="110"/>
                <w:sz w:val="12"/>
              </w:rPr>
              <w:t>CNN,</w:t>
            </w:r>
            <w:r>
              <w:rPr>
                <w:spacing w:val="12"/>
                <w:w w:val="110"/>
                <w:sz w:val="12"/>
              </w:rPr>
              <w:t> </w:t>
            </w:r>
            <w:r>
              <w:rPr>
                <w:spacing w:val="-2"/>
                <w:w w:val="110"/>
                <w:sz w:val="12"/>
              </w:rPr>
              <w:t>support</w:t>
            </w:r>
          </w:p>
        </w:tc>
        <w:tc>
          <w:tcPr>
            <w:tcW w:w="2223" w:type="dxa"/>
            <w:tcBorders>
              <w:top w:val="single" w:sz="4" w:space="0" w:color="000000"/>
            </w:tcBorders>
          </w:tcPr>
          <w:p>
            <w:pPr>
              <w:pStyle w:val="TableParagraph"/>
              <w:spacing w:line="136" w:lineRule="exact" w:before="37"/>
              <w:ind w:left="324"/>
              <w:rPr>
                <w:sz w:val="12"/>
              </w:rPr>
            </w:pPr>
            <w:r>
              <w:rPr>
                <w:w w:val="120"/>
                <w:sz w:val="12"/>
              </w:rPr>
              <w:t>Improves</w:t>
            </w:r>
            <w:r>
              <w:rPr>
                <w:spacing w:val="7"/>
                <w:w w:val="120"/>
                <w:sz w:val="12"/>
              </w:rPr>
              <w:t> </w:t>
            </w:r>
            <w:r>
              <w:rPr>
                <w:w w:val="120"/>
                <w:sz w:val="12"/>
              </w:rPr>
              <w:t>the</w:t>
            </w:r>
            <w:r>
              <w:rPr>
                <w:spacing w:val="7"/>
                <w:w w:val="120"/>
                <w:sz w:val="12"/>
              </w:rPr>
              <w:t> </w:t>
            </w:r>
            <w:r>
              <w:rPr>
                <w:spacing w:val="-2"/>
                <w:w w:val="120"/>
                <w:sz w:val="12"/>
              </w:rPr>
              <w:t>backhaul</w:t>
            </w:r>
          </w:p>
        </w:tc>
        <w:tc>
          <w:tcPr>
            <w:tcW w:w="2190" w:type="dxa"/>
            <w:tcBorders>
              <w:top w:val="single" w:sz="4" w:space="0" w:color="000000"/>
            </w:tcBorders>
          </w:tcPr>
          <w:p>
            <w:pPr>
              <w:pStyle w:val="TableParagraph"/>
              <w:spacing w:line="136" w:lineRule="exact" w:before="37"/>
              <w:ind w:left="309"/>
              <w:rPr>
                <w:sz w:val="12"/>
              </w:rPr>
            </w:pPr>
            <w:r>
              <w:rPr>
                <w:w w:val="115"/>
                <w:sz w:val="12"/>
              </w:rPr>
              <w:t>The</w:t>
            </w:r>
            <w:r>
              <w:rPr>
                <w:spacing w:val="20"/>
                <w:w w:val="115"/>
                <w:sz w:val="12"/>
              </w:rPr>
              <w:t> </w:t>
            </w:r>
            <w:r>
              <w:rPr>
                <w:w w:val="115"/>
                <w:sz w:val="12"/>
              </w:rPr>
              <w:t>proposed</w:t>
            </w:r>
            <w:r>
              <w:rPr>
                <w:spacing w:val="20"/>
                <w:w w:val="115"/>
                <w:sz w:val="12"/>
              </w:rPr>
              <w:t> </w:t>
            </w:r>
            <w:r>
              <w:rPr>
                <w:w w:val="115"/>
                <w:sz w:val="12"/>
              </w:rPr>
              <w:t>scheme</w:t>
            </w:r>
            <w:r>
              <w:rPr>
                <w:spacing w:val="20"/>
                <w:w w:val="115"/>
                <w:sz w:val="12"/>
              </w:rPr>
              <w:t> </w:t>
            </w:r>
            <w:r>
              <w:rPr>
                <w:spacing w:val="-5"/>
                <w:w w:val="115"/>
                <w:sz w:val="12"/>
              </w:rPr>
              <w:t>is</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intelligence-</w:t>
            </w:r>
            <w:r>
              <w:rPr>
                <w:spacing w:val="-2"/>
                <w:w w:val="115"/>
                <w:sz w:val="12"/>
              </w:rPr>
              <w:t>based</w:t>
            </w:r>
          </w:p>
        </w:tc>
        <w:tc>
          <w:tcPr>
            <w:tcW w:w="1513" w:type="dxa"/>
          </w:tcPr>
          <w:p>
            <w:pPr>
              <w:pStyle w:val="TableParagraph"/>
              <w:rPr>
                <w:sz w:val="10"/>
              </w:rPr>
            </w:pPr>
          </w:p>
        </w:tc>
        <w:tc>
          <w:tcPr>
            <w:tcW w:w="1889" w:type="dxa"/>
          </w:tcPr>
          <w:p>
            <w:pPr>
              <w:pStyle w:val="TableParagraph"/>
              <w:spacing w:line="136" w:lineRule="exact" w:before="15"/>
              <w:ind w:left="404"/>
              <w:rPr>
                <w:sz w:val="12"/>
              </w:rPr>
            </w:pPr>
            <w:r>
              <w:rPr>
                <w:w w:val="120"/>
                <w:sz w:val="12"/>
              </w:rPr>
              <w:t>vector</w:t>
            </w:r>
            <w:r>
              <w:rPr>
                <w:spacing w:val="6"/>
                <w:w w:val="120"/>
                <w:sz w:val="12"/>
              </w:rPr>
              <w:t> </w:t>
            </w:r>
            <w:r>
              <w:rPr>
                <w:w w:val="120"/>
                <w:sz w:val="12"/>
              </w:rPr>
              <w:t>machine</w:t>
            </w:r>
            <w:r>
              <w:rPr>
                <w:spacing w:val="6"/>
                <w:w w:val="120"/>
                <w:sz w:val="12"/>
              </w:rPr>
              <w:t> </w:t>
            </w:r>
            <w:r>
              <w:rPr>
                <w:spacing w:val="-5"/>
                <w:w w:val="120"/>
                <w:sz w:val="12"/>
              </w:rPr>
              <w:t>and</w:t>
            </w:r>
          </w:p>
        </w:tc>
        <w:tc>
          <w:tcPr>
            <w:tcW w:w="2223" w:type="dxa"/>
          </w:tcPr>
          <w:p>
            <w:pPr>
              <w:pStyle w:val="TableParagraph"/>
              <w:spacing w:line="136" w:lineRule="exact" w:before="15"/>
              <w:ind w:left="324"/>
              <w:rPr>
                <w:sz w:val="12"/>
              </w:rPr>
            </w:pPr>
            <w:r>
              <w:rPr>
                <w:spacing w:val="-4"/>
                <w:w w:val="120"/>
                <w:sz w:val="12"/>
              </w:rPr>
              <w:t>load</w:t>
            </w:r>
          </w:p>
        </w:tc>
        <w:tc>
          <w:tcPr>
            <w:tcW w:w="2190" w:type="dxa"/>
          </w:tcPr>
          <w:p>
            <w:pPr>
              <w:pStyle w:val="TableParagraph"/>
              <w:spacing w:line="136" w:lineRule="exact" w:before="15"/>
              <w:ind w:left="309"/>
              <w:rPr>
                <w:sz w:val="12"/>
              </w:rPr>
            </w:pPr>
            <w:r>
              <w:rPr>
                <w:w w:val="120"/>
                <w:sz w:val="12"/>
              </w:rPr>
              <w:t>content-aware</w:t>
            </w:r>
            <w:r>
              <w:rPr>
                <w:spacing w:val="3"/>
                <w:w w:val="120"/>
                <w:sz w:val="12"/>
              </w:rPr>
              <w:t> </w:t>
            </w:r>
            <w:r>
              <w:rPr>
                <w:spacing w:val="-5"/>
                <w:w w:val="120"/>
                <w:sz w:val="12"/>
              </w:rPr>
              <w:t>and</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content-aware</w:t>
            </w:r>
            <w:r>
              <w:rPr>
                <w:spacing w:val="3"/>
                <w:w w:val="120"/>
                <w:sz w:val="12"/>
              </w:rPr>
              <w:t> </w:t>
            </w:r>
            <w:r>
              <w:rPr>
                <w:spacing w:val="-5"/>
                <w:w w:val="120"/>
                <w:sz w:val="12"/>
              </w:rPr>
              <w:t>in</w:t>
            </w:r>
          </w:p>
        </w:tc>
        <w:tc>
          <w:tcPr>
            <w:tcW w:w="1513" w:type="dxa"/>
          </w:tcPr>
          <w:p>
            <w:pPr>
              <w:pStyle w:val="TableParagraph"/>
              <w:rPr>
                <w:sz w:val="10"/>
              </w:rPr>
            </w:pPr>
          </w:p>
        </w:tc>
        <w:tc>
          <w:tcPr>
            <w:tcW w:w="1889" w:type="dxa"/>
          </w:tcPr>
          <w:p>
            <w:pPr>
              <w:pStyle w:val="TableParagraph"/>
              <w:spacing w:line="136" w:lineRule="exact" w:before="15"/>
              <w:ind w:left="404"/>
              <w:rPr>
                <w:sz w:val="12"/>
              </w:rPr>
            </w:pPr>
            <w:r>
              <w:rPr>
                <w:w w:val="115"/>
                <w:sz w:val="12"/>
              </w:rPr>
              <w:t>regression</w:t>
            </w:r>
            <w:r>
              <w:rPr>
                <w:spacing w:val="23"/>
                <w:w w:val="115"/>
                <w:sz w:val="12"/>
              </w:rPr>
              <w:t> </w:t>
            </w:r>
            <w:r>
              <w:rPr>
                <w:spacing w:val="-2"/>
                <w:w w:val="115"/>
                <w:sz w:val="12"/>
              </w:rPr>
              <w:t>model</w:t>
            </w:r>
          </w:p>
        </w:tc>
        <w:tc>
          <w:tcPr>
            <w:tcW w:w="2223" w:type="dxa"/>
          </w:tcPr>
          <w:p>
            <w:pPr>
              <w:pStyle w:val="TableParagraph"/>
              <w:rPr>
                <w:sz w:val="10"/>
              </w:rPr>
            </w:pPr>
          </w:p>
        </w:tc>
        <w:tc>
          <w:tcPr>
            <w:tcW w:w="2190" w:type="dxa"/>
          </w:tcPr>
          <w:p>
            <w:pPr>
              <w:pStyle w:val="TableParagraph"/>
              <w:spacing w:line="136" w:lineRule="exact" w:before="15"/>
              <w:ind w:left="309"/>
              <w:rPr>
                <w:sz w:val="12"/>
              </w:rPr>
            </w:pPr>
            <w:r>
              <w:rPr>
                <w:w w:val="110"/>
                <w:sz w:val="12"/>
              </w:rPr>
              <w:t>cost-</w:t>
            </w:r>
            <w:r>
              <w:rPr>
                <w:spacing w:val="-2"/>
                <w:w w:val="115"/>
                <w:sz w:val="12"/>
              </w:rPr>
              <w:t>effective</w:t>
            </w: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spacing w:before="15"/>
              <w:ind w:left="306"/>
              <w:rPr>
                <w:sz w:val="12"/>
              </w:rPr>
            </w:pPr>
            <w:r>
              <w:rPr>
                <w:w w:val="115"/>
                <w:sz w:val="12"/>
              </w:rPr>
              <w:t>cellular</w:t>
            </w:r>
            <w:r>
              <w:rPr>
                <w:spacing w:val="25"/>
                <w:w w:val="115"/>
                <w:sz w:val="12"/>
              </w:rPr>
              <w:t> </w:t>
            </w:r>
            <w:r>
              <w:rPr>
                <w:spacing w:val="-2"/>
                <w:w w:val="115"/>
                <w:sz w:val="12"/>
              </w:rPr>
              <w:t>networks</w:t>
            </w:r>
          </w:p>
        </w:tc>
        <w:tc>
          <w:tcPr>
            <w:tcW w:w="1513" w:type="dxa"/>
            <w:tcBorders>
              <w:bottom w:val="single" w:sz="4" w:space="0" w:color="000000"/>
            </w:tcBorders>
          </w:tcPr>
          <w:p>
            <w:pPr>
              <w:pStyle w:val="TableParagraph"/>
              <w:rPr>
                <w:sz w:val="12"/>
              </w:rPr>
            </w:pPr>
          </w:p>
        </w:tc>
        <w:tc>
          <w:tcPr>
            <w:tcW w:w="1889" w:type="dxa"/>
            <w:tcBorders>
              <w:bottom w:val="single" w:sz="4" w:space="0" w:color="000000"/>
            </w:tcBorders>
          </w:tcPr>
          <w:p>
            <w:pPr>
              <w:pStyle w:val="TableParagraph"/>
              <w:rPr>
                <w:sz w:val="12"/>
              </w:rPr>
            </w:pPr>
          </w:p>
        </w:tc>
        <w:tc>
          <w:tcPr>
            <w:tcW w:w="2223" w:type="dxa"/>
            <w:tcBorders>
              <w:bottom w:val="single" w:sz="4" w:space="0" w:color="000000"/>
            </w:tcBorders>
          </w:tcPr>
          <w:p>
            <w:pPr>
              <w:pStyle w:val="TableParagraph"/>
              <w:rPr>
                <w:sz w:val="12"/>
              </w:rPr>
            </w:pPr>
          </w:p>
        </w:tc>
        <w:tc>
          <w:tcPr>
            <w:tcW w:w="2190" w:type="dxa"/>
            <w:tcBorders>
              <w:bottom w:val="single" w:sz="4" w:space="0" w:color="000000"/>
            </w:tcBorders>
          </w:tcPr>
          <w:p>
            <w:pPr>
              <w:pStyle w:val="TableParagraph"/>
              <w:rPr>
                <w:sz w:val="12"/>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60">
              <w:r>
                <w:rPr>
                  <w:color w:val="007FAC"/>
                  <w:spacing w:val="-2"/>
                  <w:w w:val="125"/>
                  <w:sz w:val="12"/>
                </w:rPr>
                <w:t>114</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Optimization</w:t>
            </w:r>
            <w:r>
              <w:rPr>
                <w:spacing w:val="31"/>
                <w:w w:val="115"/>
                <w:sz w:val="12"/>
              </w:rPr>
              <w:t> </w:t>
            </w:r>
            <w:r>
              <w:rPr>
                <w:spacing w:val="-5"/>
                <w:w w:val="115"/>
                <w:sz w:val="12"/>
              </w:rPr>
              <w:t>and</w:t>
            </w:r>
          </w:p>
        </w:tc>
        <w:tc>
          <w:tcPr>
            <w:tcW w:w="1513" w:type="dxa"/>
            <w:tcBorders>
              <w:top w:val="single" w:sz="4" w:space="0" w:color="000000"/>
            </w:tcBorders>
          </w:tcPr>
          <w:p>
            <w:pPr>
              <w:pStyle w:val="TableParagraph"/>
              <w:spacing w:line="136" w:lineRule="exact" w:before="37"/>
              <w:ind w:left="307"/>
              <w:rPr>
                <w:sz w:val="12"/>
              </w:rPr>
            </w:pPr>
            <w:r>
              <w:rPr>
                <w:spacing w:val="-2"/>
                <w:w w:val="115"/>
                <w:sz w:val="12"/>
              </w:rPr>
              <w:t>Distributed</w:t>
            </w:r>
          </w:p>
        </w:tc>
        <w:tc>
          <w:tcPr>
            <w:tcW w:w="1889" w:type="dxa"/>
            <w:tcBorders>
              <w:top w:val="single" w:sz="4" w:space="0" w:color="000000"/>
            </w:tcBorders>
          </w:tcPr>
          <w:p>
            <w:pPr>
              <w:pStyle w:val="TableParagraph"/>
              <w:spacing w:line="136" w:lineRule="exact" w:before="37"/>
              <w:ind w:left="404"/>
              <w:rPr>
                <w:sz w:val="12"/>
              </w:rPr>
            </w:pPr>
            <w:r>
              <w:rPr>
                <w:w w:val="120"/>
                <w:sz w:val="12"/>
              </w:rPr>
              <w:t>Joint</w:t>
            </w:r>
            <w:r>
              <w:rPr>
                <w:spacing w:val="17"/>
                <w:w w:val="120"/>
                <w:sz w:val="12"/>
              </w:rPr>
              <w:t> </w:t>
            </w:r>
            <w:r>
              <w:rPr>
                <w:w w:val="120"/>
                <w:sz w:val="12"/>
              </w:rPr>
              <w:t>utility</w:t>
            </w:r>
            <w:r>
              <w:rPr>
                <w:spacing w:val="18"/>
                <w:w w:val="120"/>
                <w:sz w:val="12"/>
              </w:rPr>
              <w:t> </w:t>
            </w:r>
            <w:r>
              <w:rPr>
                <w:spacing w:val="-5"/>
                <w:w w:val="120"/>
                <w:sz w:val="12"/>
              </w:rPr>
              <w:t>and</w:t>
            </w:r>
          </w:p>
        </w:tc>
        <w:tc>
          <w:tcPr>
            <w:tcW w:w="2223" w:type="dxa"/>
            <w:tcBorders>
              <w:top w:val="single" w:sz="4" w:space="0" w:color="000000"/>
            </w:tcBorders>
          </w:tcPr>
          <w:p>
            <w:pPr>
              <w:pStyle w:val="TableParagraph"/>
              <w:spacing w:line="136" w:lineRule="exact" w:before="37"/>
              <w:ind w:left="324"/>
              <w:rPr>
                <w:sz w:val="12"/>
              </w:rPr>
            </w:pPr>
            <w:r>
              <w:rPr>
                <w:w w:val="115"/>
                <w:sz w:val="12"/>
              </w:rPr>
              <w:t>Minimizes</w:t>
            </w:r>
            <w:r>
              <w:rPr>
                <w:spacing w:val="16"/>
                <w:w w:val="115"/>
                <w:sz w:val="12"/>
              </w:rPr>
              <w:t> </w:t>
            </w:r>
            <w:r>
              <w:rPr>
                <w:w w:val="115"/>
                <w:sz w:val="12"/>
              </w:rPr>
              <w:t>the</w:t>
            </w:r>
            <w:r>
              <w:rPr>
                <w:spacing w:val="19"/>
                <w:w w:val="115"/>
                <w:sz w:val="12"/>
              </w:rPr>
              <w:t> </w:t>
            </w:r>
            <w:r>
              <w:rPr>
                <w:spacing w:val="-2"/>
                <w:w w:val="115"/>
                <w:sz w:val="12"/>
              </w:rPr>
              <w:t>service</w:t>
            </w:r>
          </w:p>
        </w:tc>
        <w:tc>
          <w:tcPr>
            <w:tcW w:w="2190" w:type="dxa"/>
            <w:tcBorders>
              <w:top w:val="single" w:sz="4" w:space="0" w:color="000000"/>
            </w:tcBorders>
          </w:tcPr>
          <w:p>
            <w:pPr>
              <w:pStyle w:val="TableParagraph"/>
              <w:spacing w:line="136" w:lineRule="exact" w:before="37"/>
              <w:ind w:left="309"/>
              <w:rPr>
                <w:sz w:val="12"/>
              </w:rPr>
            </w:pPr>
            <w:r>
              <w:rPr>
                <w:w w:val="115"/>
                <w:sz w:val="12"/>
              </w:rPr>
              <w:t>The</w:t>
            </w:r>
            <w:r>
              <w:rPr>
                <w:spacing w:val="20"/>
                <w:w w:val="115"/>
                <w:sz w:val="12"/>
              </w:rPr>
              <w:t> </w:t>
            </w:r>
            <w:r>
              <w:rPr>
                <w:w w:val="115"/>
                <w:sz w:val="12"/>
              </w:rPr>
              <w:t>proposed</w:t>
            </w:r>
            <w:r>
              <w:rPr>
                <w:spacing w:val="20"/>
                <w:w w:val="115"/>
                <w:sz w:val="12"/>
              </w:rPr>
              <w:t> </w:t>
            </w:r>
            <w:r>
              <w:rPr>
                <w:w w:val="115"/>
                <w:sz w:val="12"/>
              </w:rPr>
              <w:t>scheme</w:t>
            </w:r>
            <w:r>
              <w:rPr>
                <w:spacing w:val="20"/>
                <w:w w:val="115"/>
                <w:sz w:val="12"/>
              </w:rPr>
              <w:t> </w:t>
            </w:r>
            <w:r>
              <w:rPr>
                <w:spacing w:val="-2"/>
                <w:w w:val="115"/>
                <w:sz w:val="12"/>
              </w:rPr>
              <w:t>shows</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continuous</w:t>
            </w:r>
            <w:r>
              <w:rPr>
                <w:spacing w:val="1"/>
                <w:w w:val="120"/>
                <w:sz w:val="12"/>
              </w:rPr>
              <w:t> </w:t>
            </w:r>
            <w:r>
              <w:rPr>
                <w:spacing w:val="-2"/>
                <w:w w:val="120"/>
                <w:sz w:val="12"/>
              </w:rPr>
              <w:t>update</w:t>
            </w:r>
          </w:p>
        </w:tc>
        <w:tc>
          <w:tcPr>
            <w:tcW w:w="1513" w:type="dxa"/>
          </w:tcPr>
          <w:p>
            <w:pPr>
              <w:pStyle w:val="TableParagraph"/>
              <w:rPr>
                <w:sz w:val="10"/>
              </w:rPr>
            </w:pPr>
          </w:p>
        </w:tc>
        <w:tc>
          <w:tcPr>
            <w:tcW w:w="1889" w:type="dxa"/>
          </w:tcPr>
          <w:p>
            <w:pPr>
              <w:pStyle w:val="TableParagraph"/>
              <w:spacing w:line="136" w:lineRule="exact" w:before="15"/>
              <w:ind w:left="404"/>
              <w:rPr>
                <w:sz w:val="12"/>
              </w:rPr>
            </w:pPr>
            <w:r>
              <w:rPr>
                <w:w w:val="120"/>
                <w:sz w:val="12"/>
              </w:rPr>
              <w:t>strategy</w:t>
            </w:r>
            <w:r>
              <w:rPr>
                <w:spacing w:val="9"/>
                <w:w w:val="120"/>
                <w:sz w:val="12"/>
              </w:rPr>
              <w:t> </w:t>
            </w:r>
            <w:r>
              <w:rPr>
                <w:spacing w:val="-2"/>
                <w:w w:val="120"/>
                <w:sz w:val="12"/>
              </w:rPr>
              <w:t>estimation</w:t>
            </w:r>
          </w:p>
        </w:tc>
        <w:tc>
          <w:tcPr>
            <w:tcW w:w="2223" w:type="dxa"/>
          </w:tcPr>
          <w:p>
            <w:pPr>
              <w:pStyle w:val="TableParagraph"/>
              <w:spacing w:line="136" w:lineRule="exact" w:before="15"/>
              <w:ind w:left="324"/>
              <w:rPr>
                <w:sz w:val="12"/>
              </w:rPr>
            </w:pPr>
            <w:r>
              <w:rPr>
                <w:spacing w:val="-2"/>
                <w:w w:val="115"/>
                <w:sz w:val="12"/>
              </w:rPr>
              <w:t>delay</w:t>
            </w:r>
          </w:p>
        </w:tc>
        <w:tc>
          <w:tcPr>
            <w:tcW w:w="2190" w:type="dxa"/>
          </w:tcPr>
          <w:p>
            <w:pPr>
              <w:pStyle w:val="TableParagraph"/>
              <w:spacing w:line="136" w:lineRule="exact" w:before="15"/>
              <w:ind w:left="309"/>
              <w:rPr>
                <w:sz w:val="12"/>
              </w:rPr>
            </w:pPr>
            <w:r>
              <w:rPr>
                <w:w w:val="115"/>
                <w:sz w:val="12"/>
              </w:rPr>
              <w:t>15%</w:t>
            </w:r>
            <w:r>
              <w:rPr>
                <w:spacing w:val="21"/>
                <w:w w:val="115"/>
                <w:sz w:val="12"/>
              </w:rPr>
              <w:t> </w:t>
            </w:r>
            <w:r>
              <w:rPr>
                <w:w w:val="115"/>
                <w:sz w:val="12"/>
              </w:rPr>
              <w:t>and</w:t>
            </w:r>
            <w:r>
              <w:rPr>
                <w:spacing w:val="22"/>
                <w:w w:val="115"/>
                <w:sz w:val="12"/>
              </w:rPr>
              <w:t> </w:t>
            </w:r>
            <w:r>
              <w:rPr>
                <w:w w:val="115"/>
                <w:sz w:val="12"/>
              </w:rPr>
              <w:t>40%</w:t>
            </w:r>
            <w:r>
              <w:rPr>
                <w:spacing w:val="22"/>
                <w:w w:val="115"/>
                <w:sz w:val="12"/>
              </w:rPr>
              <w:t> </w:t>
            </w:r>
            <w:r>
              <w:rPr>
                <w:w w:val="115"/>
                <w:sz w:val="12"/>
              </w:rPr>
              <w:t>gain</w:t>
            </w:r>
            <w:r>
              <w:rPr>
                <w:spacing w:val="21"/>
                <w:w w:val="115"/>
                <w:sz w:val="12"/>
              </w:rPr>
              <w:t> </w:t>
            </w:r>
            <w:r>
              <w:rPr>
                <w:spacing w:val="-2"/>
                <w:w w:val="115"/>
                <w:sz w:val="12"/>
              </w:rPr>
              <w:t>compared</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of</w:t>
            </w:r>
            <w:r>
              <w:rPr>
                <w:spacing w:val="18"/>
                <w:w w:val="115"/>
                <w:sz w:val="12"/>
              </w:rPr>
              <w:t> </w:t>
            </w:r>
            <w:r>
              <w:rPr>
                <w:w w:val="115"/>
                <w:sz w:val="12"/>
              </w:rPr>
              <w:t>caching</w:t>
            </w:r>
            <w:r>
              <w:rPr>
                <w:spacing w:val="18"/>
                <w:w w:val="115"/>
                <w:sz w:val="12"/>
              </w:rPr>
              <w:t> </w:t>
            </w:r>
            <w:r>
              <w:rPr>
                <w:spacing w:val="-2"/>
                <w:w w:val="115"/>
                <w:sz w:val="12"/>
              </w:rPr>
              <w:t>policies</w:t>
            </w:r>
          </w:p>
        </w:tc>
        <w:tc>
          <w:tcPr>
            <w:tcW w:w="1513" w:type="dxa"/>
          </w:tcPr>
          <w:p>
            <w:pPr>
              <w:pStyle w:val="TableParagraph"/>
              <w:rPr>
                <w:sz w:val="10"/>
              </w:rPr>
            </w:pPr>
          </w:p>
        </w:tc>
        <w:tc>
          <w:tcPr>
            <w:tcW w:w="1889" w:type="dxa"/>
          </w:tcPr>
          <w:p>
            <w:pPr>
              <w:pStyle w:val="TableParagraph"/>
              <w:rPr>
                <w:sz w:val="10"/>
              </w:rPr>
            </w:pPr>
          </w:p>
        </w:tc>
        <w:tc>
          <w:tcPr>
            <w:tcW w:w="2223" w:type="dxa"/>
          </w:tcPr>
          <w:p>
            <w:pPr>
              <w:pStyle w:val="TableParagraph"/>
              <w:rPr>
                <w:sz w:val="10"/>
              </w:rPr>
            </w:pPr>
          </w:p>
        </w:tc>
        <w:tc>
          <w:tcPr>
            <w:tcW w:w="2190" w:type="dxa"/>
          </w:tcPr>
          <w:p>
            <w:pPr>
              <w:pStyle w:val="TableParagraph"/>
              <w:spacing w:line="136" w:lineRule="exact" w:before="15"/>
              <w:ind w:left="309"/>
              <w:rPr>
                <w:sz w:val="12"/>
              </w:rPr>
            </w:pPr>
            <w:r>
              <w:rPr>
                <w:w w:val="120"/>
                <w:sz w:val="12"/>
              </w:rPr>
              <w:t>to</w:t>
            </w:r>
            <w:r>
              <w:rPr>
                <w:spacing w:val="17"/>
                <w:w w:val="120"/>
                <w:sz w:val="12"/>
              </w:rPr>
              <w:t> </w:t>
            </w:r>
            <w:r>
              <w:rPr>
                <w:w w:val="120"/>
                <w:sz w:val="12"/>
              </w:rPr>
              <w:t>other</w:t>
            </w:r>
            <w:r>
              <w:rPr>
                <w:spacing w:val="17"/>
                <w:w w:val="120"/>
                <w:sz w:val="12"/>
              </w:rPr>
              <w:t> </w:t>
            </w:r>
            <w:r>
              <w:rPr>
                <w:spacing w:val="-2"/>
                <w:w w:val="120"/>
                <w:sz w:val="12"/>
              </w:rPr>
              <w:t>baselines</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in</w:t>
            </w:r>
            <w:r>
              <w:rPr>
                <w:spacing w:val="15"/>
                <w:w w:val="120"/>
                <w:sz w:val="12"/>
              </w:rPr>
              <w:t> </w:t>
            </w:r>
            <w:r>
              <w:rPr>
                <w:spacing w:val="-2"/>
                <w:w w:val="120"/>
                <w:sz w:val="12"/>
              </w:rPr>
              <w:t>decentralized</w:t>
            </w:r>
          </w:p>
        </w:tc>
        <w:tc>
          <w:tcPr>
            <w:tcW w:w="1513" w:type="dxa"/>
          </w:tcPr>
          <w:p>
            <w:pPr>
              <w:pStyle w:val="TableParagraph"/>
              <w:rPr>
                <w:sz w:val="10"/>
              </w:rPr>
            </w:pPr>
          </w:p>
        </w:tc>
        <w:tc>
          <w:tcPr>
            <w:tcW w:w="1889" w:type="dxa"/>
          </w:tcPr>
          <w:p>
            <w:pPr>
              <w:pStyle w:val="TableParagraph"/>
              <w:rPr>
                <w:sz w:val="10"/>
              </w:rPr>
            </w:pPr>
          </w:p>
        </w:tc>
        <w:tc>
          <w:tcPr>
            <w:tcW w:w="2223" w:type="dxa"/>
          </w:tcPr>
          <w:p>
            <w:pPr>
              <w:pStyle w:val="TableParagraph"/>
              <w:rPr>
                <w:sz w:val="10"/>
              </w:rPr>
            </w:pPr>
          </w:p>
        </w:tc>
        <w:tc>
          <w:tcPr>
            <w:tcW w:w="2190" w:type="dxa"/>
          </w:tcPr>
          <w:p>
            <w:pPr>
              <w:pStyle w:val="TableParagraph"/>
              <w:rPr>
                <w:sz w:val="10"/>
              </w:rPr>
            </w:pP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manner</w:t>
            </w:r>
            <w:r>
              <w:rPr>
                <w:spacing w:val="23"/>
                <w:w w:val="115"/>
                <w:sz w:val="12"/>
              </w:rPr>
              <w:t> </w:t>
            </w:r>
            <w:r>
              <w:rPr>
                <w:w w:val="115"/>
                <w:sz w:val="12"/>
              </w:rPr>
              <w:t>in</w:t>
            </w:r>
            <w:r>
              <w:rPr>
                <w:spacing w:val="23"/>
                <w:w w:val="115"/>
                <w:sz w:val="12"/>
              </w:rPr>
              <w:t> </w:t>
            </w:r>
            <w:r>
              <w:rPr>
                <w:w w:val="115"/>
                <w:sz w:val="12"/>
              </w:rPr>
              <w:t>small</w:t>
            </w:r>
            <w:r>
              <w:rPr>
                <w:spacing w:val="23"/>
                <w:w w:val="115"/>
                <w:sz w:val="12"/>
              </w:rPr>
              <w:t> </w:t>
            </w:r>
            <w:r>
              <w:rPr>
                <w:spacing w:val="-4"/>
                <w:w w:val="115"/>
                <w:sz w:val="12"/>
              </w:rPr>
              <w:t>cell</w:t>
            </w:r>
          </w:p>
        </w:tc>
        <w:tc>
          <w:tcPr>
            <w:tcW w:w="1513" w:type="dxa"/>
          </w:tcPr>
          <w:p>
            <w:pPr>
              <w:pStyle w:val="TableParagraph"/>
              <w:rPr>
                <w:sz w:val="10"/>
              </w:rPr>
            </w:pPr>
          </w:p>
        </w:tc>
        <w:tc>
          <w:tcPr>
            <w:tcW w:w="1889" w:type="dxa"/>
          </w:tcPr>
          <w:p>
            <w:pPr>
              <w:pStyle w:val="TableParagraph"/>
              <w:rPr>
                <w:sz w:val="10"/>
              </w:rPr>
            </w:pPr>
          </w:p>
        </w:tc>
        <w:tc>
          <w:tcPr>
            <w:tcW w:w="2223" w:type="dxa"/>
          </w:tcPr>
          <w:p>
            <w:pPr>
              <w:pStyle w:val="TableParagraph"/>
              <w:rPr>
                <w:sz w:val="10"/>
              </w:rPr>
            </w:pPr>
          </w:p>
        </w:tc>
        <w:tc>
          <w:tcPr>
            <w:tcW w:w="2190"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spacing w:before="15"/>
              <w:ind w:left="306"/>
              <w:rPr>
                <w:sz w:val="12"/>
              </w:rPr>
            </w:pPr>
            <w:r>
              <w:rPr>
                <w:spacing w:val="-2"/>
                <w:w w:val="115"/>
                <w:sz w:val="12"/>
              </w:rPr>
              <w:t>networks</w:t>
            </w:r>
          </w:p>
        </w:tc>
        <w:tc>
          <w:tcPr>
            <w:tcW w:w="1513" w:type="dxa"/>
            <w:tcBorders>
              <w:bottom w:val="single" w:sz="4" w:space="0" w:color="000000"/>
            </w:tcBorders>
          </w:tcPr>
          <w:p>
            <w:pPr>
              <w:pStyle w:val="TableParagraph"/>
              <w:rPr>
                <w:sz w:val="12"/>
              </w:rPr>
            </w:pPr>
          </w:p>
        </w:tc>
        <w:tc>
          <w:tcPr>
            <w:tcW w:w="1889" w:type="dxa"/>
            <w:tcBorders>
              <w:bottom w:val="single" w:sz="4" w:space="0" w:color="000000"/>
            </w:tcBorders>
          </w:tcPr>
          <w:p>
            <w:pPr>
              <w:pStyle w:val="TableParagraph"/>
              <w:rPr>
                <w:sz w:val="12"/>
              </w:rPr>
            </w:pPr>
          </w:p>
        </w:tc>
        <w:tc>
          <w:tcPr>
            <w:tcW w:w="2223" w:type="dxa"/>
            <w:tcBorders>
              <w:bottom w:val="single" w:sz="4" w:space="0" w:color="000000"/>
            </w:tcBorders>
          </w:tcPr>
          <w:p>
            <w:pPr>
              <w:pStyle w:val="TableParagraph"/>
              <w:rPr>
                <w:sz w:val="12"/>
              </w:rPr>
            </w:pPr>
          </w:p>
        </w:tc>
        <w:tc>
          <w:tcPr>
            <w:tcW w:w="2190" w:type="dxa"/>
            <w:tcBorders>
              <w:bottom w:val="single" w:sz="4" w:space="0" w:color="000000"/>
            </w:tcBorders>
          </w:tcPr>
          <w:p>
            <w:pPr>
              <w:pStyle w:val="TableParagraph"/>
              <w:rPr>
                <w:sz w:val="12"/>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61">
              <w:r>
                <w:rPr>
                  <w:color w:val="007FAC"/>
                  <w:spacing w:val="-2"/>
                  <w:w w:val="125"/>
                  <w:sz w:val="12"/>
                </w:rPr>
                <w:t>115</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spacing w:val="-2"/>
                <w:w w:val="115"/>
                <w:sz w:val="12"/>
              </w:rPr>
              <w:t>Dynamic</w:t>
            </w:r>
          </w:p>
        </w:tc>
        <w:tc>
          <w:tcPr>
            <w:tcW w:w="1513" w:type="dxa"/>
            <w:tcBorders>
              <w:top w:val="single" w:sz="4" w:space="0" w:color="000000"/>
            </w:tcBorders>
          </w:tcPr>
          <w:p>
            <w:pPr>
              <w:pStyle w:val="TableParagraph"/>
              <w:spacing w:line="136" w:lineRule="exact" w:before="37"/>
              <w:ind w:left="307"/>
              <w:rPr>
                <w:sz w:val="12"/>
              </w:rPr>
            </w:pPr>
            <w:r>
              <w:rPr>
                <w:spacing w:val="-2"/>
                <w:w w:val="115"/>
                <w:sz w:val="12"/>
              </w:rPr>
              <w:t>Distributed</w:t>
            </w:r>
          </w:p>
        </w:tc>
        <w:tc>
          <w:tcPr>
            <w:tcW w:w="1889" w:type="dxa"/>
            <w:tcBorders>
              <w:top w:val="single" w:sz="4" w:space="0" w:color="000000"/>
            </w:tcBorders>
          </w:tcPr>
          <w:p>
            <w:pPr>
              <w:pStyle w:val="TableParagraph"/>
              <w:spacing w:line="136" w:lineRule="exact" w:before="37"/>
              <w:ind w:left="404"/>
              <w:rPr>
                <w:sz w:val="12"/>
              </w:rPr>
            </w:pPr>
            <w:r>
              <w:rPr>
                <w:w w:val="105"/>
                <w:sz w:val="12"/>
              </w:rPr>
              <w:t>Q-</w:t>
            </w:r>
            <w:r>
              <w:rPr>
                <w:spacing w:val="-2"/>
                <w:w w:val="110"/>
                <w:sz w:val="12"/>
              </w:rPr>
              <w:t>learning</w:t>
            </w:r>
          </w:p>
        </w:tc>
        <w:tc>
          <w:tcPr>
            <w:tcW w:w="2223" w:type="dxa"/>
            <w:tcBorders>
              <w:top w:val="single" w:sz="4" w:space="0" w:color="000000"/>
            </w:tcBorders>
          </w:tcPr>
          <w:p>
            <w:pPr>
              <w:pStyle w:val="TableParagraph"/>
              <w:spacing w:line="136" w:lineRule="exact" w:before="37"/>
              <w:ind w:left="324"/>
              <w:rPr>
                <w:sz w:val="12"/>
              </w:rPr>
            </w:pPr>
            <w:r>
              <w:rPr>
                <w:w w:val="115"/>
                <w:sz w:val="12"/>
              </w:rPr>
              <w:t>Minimizes</w:t>
            </w:r>
            <w:r>
              <w:rPr>
                <w:spacing w:val="16"/>
                <w:w w:val="115"/>
                <w:sz w:val="12"/>
              </w:rPr>
              <w:t> </w:t>
            </w:r>
            <w:r>
              <w:rPr>
                <w:w w:val="115"/>
                <w:sz w:val="12"/>
              </w:rPr>
              <w:t>the</w:t>
            </w:r>
            <w:r>
              <w:rPr>
                <w:spacing w:val="19"/>
                <w:w w:val="115"/>
                <w:sz w:val="12"/>
              </w:rPr>
              <w:t> </w:t>
            </w:r>
            <w:r>
              <w:rPr>
                <w:spacing w:val="-2"/>
                <w:w w:val="115"/>
                <w:sz w:val="12"/>
              </w:rPr>
              <w:t>transmission</w:t>
            </w:r>
          </w:p>
        </w:tc>
        <w:tc>
          <w:tcPr>
            <w:tcW w:w="2190" w:type="dxa"/>
            <w:tcBorders>
              <w:top w:val="single" w:sz="4" w:space="0" w:color="000000"/>
            </w:tcBorders>
          </w:tcPr>
          <w:p>
            <w:pPr>
              <w:pStyle w:val="TableParagraph"/>
              <w:spacing w:line="136" w:lineRule="exact" w:before="37"/>
              <w:ind w:left="309"/>
              <w:rPr>
                <w:sz w:val="12"/>
              </w:rPr>
            </w:pPr>
            <w:r>
              <w:rPr>
                <w:w w:val="115"/>
                <w:sz w:val="12"/>
              </w:rPr>
              <w:t>The</w:t>
            </w:r>
            <w:r>
              <w:rPr>
                <w:spacing w:val="22"/>
                <w:w w:val="115"/>
                <w:sz w:val="12"/>
              </w:rPr>
              <w:t> </w:t>
            </w:r>
            <w:r>
              <w:rPr>
                <w:w w:val="115"/>
                <w:sz w:val="12"/>
              </w:rPr>
              <w:t>algorithm</w:t>
            </w:r>
            <w:r>
              <w:rPr>
                <w:spacing w:val="22"/>
                <w:w w:val="115"/>
                <w:sz w:val="12"/>
              </w:rPr>
              <w:t> </w:t>
            </w:r>
            <w:r>
              <w:rPr>
                <w:w w:val="115"/>
                <w:sz w:val="12"/>
              </w:rPr>
              <w:t>is</w:t>
            </w:r>
            <w:r>
              <w:rPr>
                <w:spacing w:val="22"/>
                <w:w w:val="115"/>
                <w:sz w:val="12"/>
              </w:rPr>
              <w:t> </w:t>
            </w:r>
            <w:r>
              <w:rPr>
                <w:w w:val="115"/>
                <w:sz w:val="12"/>
              </w:rPr>
              <w:t>capable</w:t>
            </w:r>
            <w:r>
              <w:rPr>
                <w:spacing w:val="22"/>
                <w:w w:val="115"/>
                <w:sz w:val="12"/>
              </w:rPr>
              <w:t> </w:t>
            </w:r>
            <w:r>
              <w:rPr>
                <w:spacing w:val="-5"/>
                <w:w w:val="115"/>
                <w:sz w:val="12"/>
              </w:rPr>
              <w:t>of</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improvement</w:t>
            </w:r>
            <w:r>
              <w:rPr>
                <w:spacing w:val="31"/>
                <w:w w:val="115"/>
                <w:sz w:val="12"/>
              </w:rPr>
              <w:t> </w:t>
            </w:r>
            <w:r>
              <w:rPr>
                <w:spacing w:val="-5"/>
                <w:w w:val="115"/>
                <w:sz w:val="12"/>
              </w:rPr>
              <w:t>of</w:t>
            </w:r>
          </w:p>
        </w:tc>
        <w:tc>
          <w:tcPr>
            <w:tcW w:w="1513" w:type="dxa"/>
          </w:tcPr>
          <w:p>
            <w:pPr>
              <w:pStyle w:val="TableParagraph"/>
              <w:rPr>
                <w:sz w:val="10"/>
              </w:rPr>
            </w:pPr>
          </w:p>
        </w:tc>
        <w:tc>
          <w:tcPr>
            <w:tcW w:w="1889" w:type="dxa"/>
          </w:tcPr>
          <w:p>
            <w:pPr>
              <w:pStyle w:val="TableParagraph"/>
              <w:rPr>
                <w:sz w:val="10"/>
              </w:rPr>
            </w:pPr>
          </w:p>
        </w:tc>
        <w:tc>
          <w:tcPr>
            <w:tcW w:w="2223" w:type="dxa"/>
          </w:tcPr>
          <w:p>
            <w:pPr>
              <w:pStyle w:val="TableParagraph"/>
              <w:spacing w:line="136" w:lineRule="exact" w:before="15"/>
              <w:ind w:left="324"/>
              <w:rPr>
                <w:sz w:val="12"/>
              </w:rPr>
            </w:pPr>
            <w:r>
              <w:rPr>
                <w:spacing w:val="-4"/>
                <w:w w:val="115"/>
                <w:sz w:val="12"/>
              </w:rPr>
              <w:t>cost</w:t>
            </w:r>
          </w:p>
        </w:tc>
        <w:tc>
          <w:tcPr>
            <w:tcW w:w="2190" w:type="dxa"/>
          </w:tcPr>
          <w:p>
            <w:pPr>
              <w:pStyle w:val="TableParagraph"/>
              <w:spacing w:line="136" w:lineRule="exact" w:before="15"/>
              <w:ind w:left="309"/>
              <w:rPr>
                <w:sz w:val="12"/>
              </w:rPr>
            </w:pPr>
            <w:r>
              <w:rPr>
                <w:w w:val="115"/>
                <w:sz w:val="12"/>
              </w:rPr>
              <w:t>D2D</w:t>
            </w:r>
            <w:r>
              <w:rPr>
                <w:spacing w:val="12"/>
                <w:w w:val="115"/>
                <w:sz w:val="12"/>
              </w:rPr>
              <w:t> </w:t>
            </w:r>
            <w:r>
              <w:rPr>
                <w:w w:val="115"/>
                <w:sz w:val="12"/>
              </w:rPr>
              <w:t>offloading</w:t>
            </w:r>
            <w:r>
              <w:rPr>
                <w:spacing w:val="13"/>
                <w:w w:val="115"/>
                <w:sz w:val="12"/>
              </w:rPr>
              <w:t> </w:t>
            </w:r>
            <w:r>
              <w:rPr>
                <w:w w:val="115"/>
                <w:sz w:val="12"/>
              </w:rPr>
              <w:t>and</w:t>
            </w:r>
            <w:r>
              <w:rPr>
                <w:spacing w:val="13"/>
                <w:w w:val="115"/>
                <w:sz w:val="12"/>
              </w:rPr>
              <w:t> </w:t>
            </w:r>
            <w:r>
              <w:rPr>
                <w:spacing w:val="-2"/>
                <w:w w:val="115"/>
                <w:sz w:val="12"/>
              </w:rPr>
              <w:t>cache</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cache</w:t>
            </w:r>
            <w:r>
              <w:rPr>
                <w:spacing w:val="15"/>
                <w:w w:val="115"/>
                <w:sz w:val="12"/>
              </w:rPr>
              <w:t> </w:t>
            </w:r>
            <w:r>
              <w:rPr>
                <w:w w:val="115"/>
                <w:sz w:val="12"/>
              </w:rPr>
              <w:t>efficiency</w:t>
            </w:r>
            <w:r>
              <w:rPr>
                <w:spacing w:val="15"/>
                <w:w w:val="115"/>
                <w:sz w:val="12"/>
              </w:rPr>
              <w:t> </w:t>
            </w:r>
            <w:r>
              <w:rPr>
                <w:spacing w:val="-5"/>
                <w:w w:val="115"/>
                <w:sz w:val="12"/>
              </w:rPr>
              <w:t>in</w:t>
            </w:r>
          </w:p>
        </w:tc>
        <w:tc>
          <w:tcPr>
            <w:tcW w:w="1513" w:type="dxa"/>
          </w:tcPr>
          <w:p>
            <w:pPr>
              <w:pStyle w:val="TableParagraph"/>
              <w:rPr>
                <w:sz w:val="10"/>
              </w:rPr>
            </w:pPr>
          </w:p>
        </w:tc>
        <w:tc>
          <w:tcPr>
            <w:tcW w:w="1889" w:type="dxa"/>
          </w:tcPr>
          <w:p>
            <w:pPr>
              <w:pStyle w:val="TableParagraph"/>
              <w:rPr>
                <w:sz w:val="10"/>
              </w:rPr>
            </w:pPr>
          </w:p>
        </w:tc>
        <w:tc>
          <w:tcPr>
            <w:tcW w:w="2223" w:type="dxa"/>
          </w:tcPr>
          <w:p>
            <w:pPr>
              <w:pStyle w:val="TableParagraph"/>
              <w:rPr>
                <w:sz w:val="10"/>
              </w:rPr>
            </w:pPr>
          </w:p>
        </w:tc>
        <w:tc>
          <w:tcPr>
            <w:tcW w:w="2190" w:type="dxa"/>
          </w:tcPr>
          <w:p>
            <w:pPr>
              <w:pStyle w:val="TableParagraph"/>
              <w:spacing w:line="136" w:lineRule="exact" w:before="15"/>
              <w:ind w:left="309"/>
              <w:rPr>
                <w:sz w:val="12"/>
              </w:rPr>
            </w:pPr>
            <w:r>
              <w:rPr>
                <w:spacing w:val="-2"/>
                <w:w w:val="120"/>
                <w:sz w:val="12"/>
              </w:rPr>
              <w:t>replacement</w:t>
            </w: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spacing w:before="15"/>
              <w:ind w:left="306"/>
              <w:rPr>
                <w:sz w:val="12"/>
              </w:rPr>
            </w:pPr>
            <w:r>
              <w:rPr>
                <w:w w:val="115"/>
                <w:sz w:val="12"/>
              </w:rPr>
              <w:t>cellular</w:t>
            </w:r>
            <w:r>
              <w:rPr>
                <w:spacing w:val="25"/>
                <w:w w:val="115"/>
                <w:sz w:val="12"/>
              </w:rPr>
              <w:t> </w:t>
            </w:r>
            <w:r>
              <w:rPr>
                <w:spacing w:val="-2"/>
                <w:w w:val="115"/>
                <w:sz w:val="12"/>
              </w:rPr>
              <w:t>networks</w:t>
            </w:r>
          </w:p>
        </w:tc>
        <w:tc>
          <w:tcPr>
            <w:tcW w:w="1513" w:type="dxa"/>
            <w:tcBorders>
              <w:bottom w:val="single" w:sz="4" w:space="0" w:color="000000"/>
            </w:tcBorders>
          </w:tcPr>
          <w:p>
            <w:pPr>
              <w:pStyle w:val="TableParagraph"/>
              <w:rPr>
                <w:sz w:val="12"/>
              </w:rPr>
            </w:pPr>
          </w:p>
        </w:tc>
        <w:tc>
          <w:tcPr>
            <w:tcW w:w="1889" w:type="dxa"/>
            <w:tcBorders>
              <w:bottom w:val="single" w:sz="4" w:space="0" w:color="000000"/>
            </w:tcBorders>
          </w:tcPr>
          <w:p>
            <w:pPr>
              <w:pStyle w:val="TableParagraph"/>
              <w:rPr>
                <w:sz w:val="12"/>
              </w:rPr>
            </w:pPr>
          </w:p>
        </w:tc>
        <w:tc>
          <w:tcPr>
            <w:tcW w:w="2223" w:type="dxa"/>
            <w:tcBorders>
              <w:bottom w:val="single" w:sz="4" w:space="0" w:color="000000"/>
            </w:tcBorders>
          </w:tcPr>
          <w:p>
            <w:pPr>
              <w:pStyle w:val="TableParagraph"/>
              <w:rPr>
                <w:sz w:val="12"/>
              </w:rPr>
            </w:pPr>
          </w:p>
        </w:tc>
        <w:tc>
          <w:tcPr>
            <w:tcW w:w="2190" w:type="dxa"/>
            <w:tcBorders>
              <w:bottom w:val="single" w:sz="4" w:space="0" w:color="000000"/>
            </w:tcBorders>
          </w:tcPr>
          <w:p>
            <w:pPr>
              <w:pStyle w:val="TableParagraph"/>
              <w:rPr>
                <w:sz w:val="12"/>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62">
              <w:r>
                <w:rPr>
                  <w:color w:val="007FAC"/>
                  <w:spacing w:val="-2"/>
                  <w:w w:val="125"/>
                  <w:sz w:val="12"/>
                </w:rPr>
                <w:t>116</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20"/>
                <w:sz w:val="12"/>
              </w:rPr>
              <w:t>Intelligent</w:t>
            </w:r>
            <w:r>
              <w:rPr>
                <w:spacing w:val="2"/>
                <w:w w:val="120"/>
                <w:sz w:val="12"/>
              </w:rPr>
              <w:t> </w:t>
            </w:r>
            <w:r>
              <w:rPr>
                <w:spacing w:val="-2"/>
                <w:w w:val="120"/>
                <w:sz w:val="12"/>
              </w:rPr>
              <w:t>joint</w:t>
            </w:r>
          </w:p>
        </w:tc>
        <w:tc>
          <w:tcPr>
            <w:tcW w:w="1513" w:type="dxa"/>
            <w:tcBorders>
              <w:top w:val="single" w:sz="4" w:space="0" w:color="000000"/>
            </w:tcBorders>
          </w:tcPr>
          <w:p>
            <w:pPr>
              <w:pStyle w:val="TableParagraph"/>
              <w:spacing w:line="136" w:lineRule="exact" w:before="37"/>
              <w:ind w:left="307"/>
              <w:rPr>
                <w:sz w:val="12"/>
              </w:rPr>
            </w:pPr>
            <w:r>
              <w:rPr>
                <w:w w:val="115"/>
                <w:sz w:val="12"/>
              </w:rPr>
              <w:t>Distributed</w:t>
            </w:r>
            <w:r>
              <w:rPr>
                <w:spacing w:val="22"/>
                <w:w w:val="120"/>
                <w:sz w:val="12"/>
              </w:rPr>
              <w:t> </w:t>
            </w:r>
            <w:r>
              <w:rPr>
                <w:spacing w:val="-5"/>
                <w:w w:val="120"/>
                <w:sz w:val="12"/>
              </w:rPr>
              <w:t>or</w:t>
            </w:r>
          </w:p>
        </w:tc>
        <w:tc>
          <w:tcPr>
            <w:tcW w:w="1889" w:type="dxa"/>
            <w:tcBorders>
              <w:top w:val="single" w:sz="4" w:space="0" w:color="000000"/>
            </w:tcBorders>
          </w:tcPr>
          <w:p>
            <w:pPr>
              <w:pStyle w:val="TableParagraph"/>
              <w:spacing w:line="136" w:lineRule="exact" w:before="37"/>
              <w:ind w:left="404"/>
              <w:rPr>
                <w:sz w:val="12"/>
              </w:rPr>
            </w:pPr>
            <w:r>
              <w:rPr>
                <w:w w:val="115"/>
                <w:sz w:val="12"/>
              </w:rPr>
              <w:t>Deep</w:t>
            </w:r>
            <w:r>
              <w:rPr>
                <w:spacing w:val="10"/>
                <w:w w:val="115"/>
                <w:sz w:val="12"/>
              </w:rPr>
              <w:t> </w:t>
            </w:r>
            <w:r>
              <w:rPr>
                <w:spacing w:val="-2"/>
                <w:w w:val="115"/>
                <w:sz w:val="12"/>
              </w:rPr>
              <w:t>reinforcement</w:t>
            </w:r>
          </w:p>
        </w:tc>
        <w:tc>
          <w:tcPr>
            <w:tcW w:w="2223" w:type="dxa"/>
            <w:tcBorders>
              <w:top w:val="single" w:sz="4" w:space="0" w:color="000000"/>
            </w:tcBorders>
          </w:tcPr>
          <w:p>
            <w:pPr>
              <w:pStyle w:val="TableParagraph"/>
              <w:spacing w:line="136" w:lineRule="exact" w:before="37"/>
              <w:ind w:left="324"/>
              <w:rPr>
                <w:sz w:val="12"/>
              </w:rPr>
            </w:pPr>
            <w:r>
              <w:rPr>
                <w:w w:val="120"/>
                <w:sz w:val="12"/>
              </w:rPr>
              <w:t>Improves</w:t>
            </w:r>
            <w:r>
              <w:rPr>
                <w:spacing w:val="6"/>
                <w:w w:val="120"/>
                <w:sz w:val="12"/>
              </w:rPr>
              <w:t> </w:t>
            </w:r>
            <w:r>
              <w:rPr>
                <w:w w:val="120"/>
                <w:sz w:val="12"/>
              </w:rPr>
              <w:t>the</w:t>
            </w:r>
            <w:r>
              <w:rPr>
                <w:spacing w:val="7"/>
                <w:w w:val="120"/>
                <w:sz w:val="12"/>
              </w:rPr>
              <w:t> </w:t>
            </w:r>
            <w:r>
              <w:rPr>
                <w:w w:val="120"/>
                <w:sz w:val="12"/>
              </w:rPr>
              <w:t>cache</w:t>
            </w:r>
            <w:r>
              <w:rPr>
                <w:spacing w:val="7"/>
                <w:w w:val="120"/>
                <w:sz w:val="12"/>
              </w:rPr>
              <w:t> </w:t>
            </w:r>
            <w:r>
              <w:rPr>
                <w:spacing w:val="-5"/>
                <w:w w:val="120"/>
                <w:sz w:val="12"/>
              </w:rPr>
              <w:t>hit</w:t>
            </w:r>
          </w:p>
        </w:tc>
        <w:tc>
          <w:tcPr>
            <w:tcW w:w="2190" w:type="dxa"/>
            <w:tcBorders>
              <w:top w:val="single" w:sz="4" w:space="0" w:color="000000"/>
            </w:tcBorders>
          </w:tcPr>
          <w:p>
            <w:pPr>
              <w:pStyle w:val="TableParagraph"/>
              <w:spacing w:line="136" w:lineRule="exact" w:before="37"/>
              <w:ind w:left="309"/>
              <w:rPr>
                <w:sz w:val="12"/>
              </w:rPr>
            </w:pPr>
            <w:r>
              <w:rPr>
                <w:w w:val="115"/>
                <w:sz w:val="12"/>
              </w:rPr>
              <w:t>The</w:t>
            </w:r>
            <w:r>
              <w:rPr>
                <w:spacing w:val="23"/>
                <w:w w:val="115"/>
                <w:sz w:val="12"/>
              </w:rPr>
              <w:t> </w:t>
            </w:r>
            <w:r>
              <w:rPr>
                <w:w w:val="115"/>
                <w:sz w:val="12"/>
              </w:rPr>
              <w:t>proposed</w:t>
            </w:r>
            <w:r>
              <w:rPr>
                <w:spacing w:val="23"/>
                <w:w w:val="115"/>
                <w:sz w:val="12"/>
              </w:rPr>
              <w:t> </w:t>
            </w:r>
            <w:r>
              <w:rPr>
                <w:w w:val="115"/>
                <w:sz w:val="12"/>
              </w:rPr>
              <w:t>strategies</w:t>
            </w:r>
            <w:r>
              <w:rPr>
                <w:spacing w:val="23"/>
                <w:w w:val="115"/>
                <w:sz w:val="12"/>
              </w:rPr>
              <w:t> </w:t>
            </w:r>
            <w:r>
              <w:rPr>
                <w:spacing w:val="-5"/>
                <w:w w:val="115"/>
                <w:sz w:val="12"/>
              </w:rPr>
              <w:t>and</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content</w:t>
            </w:r>
            <w:r>
              <w:rPr>
                <w:spacing w:val="13"/>
                <w:w w:val="120"/>
                <w:sz w:val="12"/>
              </w:rPr>
              <w:t> </w:t>
            </w:r>
            <w:r>
              <w:rPr>
                <w:spacing w:val="-2"/>
                <w:w w:val="120"/>
                <w:sz w:val="12"/>
              </w:rPr>
              <w:t>placement</w:t>
            </w:r>
          </w:p>
        </w:tc>
        <w:tc>
          <w:tcPr>
            <w:tcW w:w="1513" w:type="dxa"/>
          </w:tcPr>
          <w:p>
            <w:pPr>
              <w:pStyle w:val="TableParagraph"/>
              <w:spacing w:line="136" w:lineRule="exact" w:before="15"/>
              <w:ind w:left="307"/>
              <w:rPr>
                <w:sz w:val="12"/>
              </w:rPr>
            </w:pPr>
            <w:r>
              <w:rPr>
                <w:spacing w:val="-2"/>
                <w:w w:val="120"/>
                <w:sz w:val="12"/>
              </w:rPr>
              <w:t>hybrid</w:t>
            </w:r>
          </w:p>
        </w:tc>
        <w:tc>
          <w:tcPr>
            <w:tcW w:w="1889" w:type="dxa"/>
          </w:tcPr>
          <w:p>
            <w:pPr>
              <w:pStyle w:val="TableParagraph"/>
              <w:spacing w:line="136" w:lineRule="exact" w:before="15"/>
              <w:ind w:left="404"/>
              <w:rPr>
                <w:sz w:val="12"/>
              </w:rPr>
            </w:pPr>
            <w:r>
              <w:rPr>
                <w:w w:val="120"/>
                <w:sz w:val="12"/>
              </w:rPr>
              <w:t>learning</w:t>
            </w:r>
            <w:r>
              <w:rPr>
                <w:spacing w:val="9"/>
                <w:w w:val="120"/>
                <w:sz w:val="12"/>
              </w:rPr>
              <w:t> </w:t>
            </w:r>
            <w:r>
              <w:rPr>
                <w:spacing w:val="-5"/>
                <w:w w:val="120"/>
                <w:sz w:val="12"/>
              </w:rPr>
              <w:t>and</w:t>
            </w:r>
          </w:p>
        </w:tc>
        <w:tc>
          <w:tcPr>
            <w:tcW w:w="2223" w:type="dxa"/>
          </w:tcPr>
          <w:p>
            <w:pPr>
              <w:pStyle w:val="TableParagraph"/>
              <w:spacing w:line="136" w:lineRule="exact" w:before="15"/>
              <w:ind w:left="324"/>
              <w:rPr>
                <w:sz w:val="12"/>
              </w:rPr>
            </w:pPr>
            <w:r>
              <w:rPr>
                <w:spacing w:val="-2"/>
                <w:w w:val="120"/>
                <w:sz w:val="12"/>
              </w:rPr>
              <w:t>ratio</w:t>
            </w:r>
          </w:p>
        </w:tc>
        <w:tc>
          <w:tcPr>
            <w:tcW w:w="2190" w:type="dxa"/>
          </w:tcPr>
          <w:p>
            <w:pPr>
              <w:pStyle w:val="TableParagraph"/>
              <w:spacing w:line="136" w:lineRule="exact" w:before="15"/>
              <w:ind w:left="309"/>
              <w:rPr>
                <w:sz w:val="12"/>
              </w:rPr>
            </w:pPr>
            <w:r>
              <w:rPr>
                <w:w w:val="115"/>
                <w:sz w:val="12"/>
              </w:rPr>
              <w:t>approaches</w:t>
            </w:r>
            <w:r>
              <w:rPr>
                <w:spacing w:val="29"/>
                <w:w w:val="115"/>
                <w:sz w:val="12"/>
              </w:rPr>
              <w:t> </w:t>
            </w:r>
            <w:r>
              <w:rPr>
                <w:w w:val="115"/>
                <w:sz w:val="12"/>
              </w:rPr>
              <w:t>can</w:t>
            </w:r>
            <w:r>
              <w:rPr>
                <w:spacing w:val="29"/>
                <w:w w:val="115"/>
                <w:sz w:val="12"/>
              </w:rPr>
              <w:t> </w:t>
            </w:r>
            <w:r>
              <w:rPr>
                <w:spacing w:val="-2"/>
                <w:w w:val="115"/>
                <w:sz w:val="12"/>
              </w:rPr>
              <w:t>efficiently</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and</w:t>
            </w:r>
            <w:r>
              <w:rPr>
                <w:spacing w:val="14"/>
                <w:w w:val="120"/>
                <w:sz w:val="12"/>
              </w:rPr>
              <w:t> </w:t>
            </w:r>
            <w:r>
              <w:rPr>
                <w:w w:val="120"/>
                <w:sz w:val="12"/>
              </w:rPr>
              <w:t>content</w:t>
            </w:r>
            <w:r>
              <w:rPr>
                <w:spacing w:val="14"/>
                <w:w w:val="120"/>
                <w:sz w:val="12"/>
              </w:rPr>
              <w:t> </w:t>
            </w:r>
            <w:r>
              <w:rPr>
                <w:spacing w:val="-2"/>
                <w:w w:val="120"/>
                <w:sz w:val="12"/>
              </w:rPr>
              <w:t>delivery</w:t>
            </w:r>
          </w:p>
        </w:tc>
        <w:tc>
          <w:tcPr>
            <w:tcW w:w="1513" w:type="dxa"/>
          </w:tcPr>
          <w:p>
            <w:pPr>
              <w:pStyle w:val="TableParagraph"/>
              <w:rPr>
                <w:sz w:val="10"/>
              </w:rPr>
            </w:pPr>
          </w:p>
        </w:tc>
        <w:tc>
          <w:tcPr>
            <w:tcW w:w="1889" w:type="dxa"/>
          </w:tcPr>
          <w:p>
            <w:pPr>
              <w:pStyle w:val="TableParagraph"/>
              <w:spacing w:line="136" w:lineRule="exact" w:before="15"/>
              <w:ind w:left="404"/>
              <w:rPr>
                <w:sz w:val="12"/>
              </w:rPr>
            </w:pPr>
            <w:r>
              <w:rPr>
                <w:w w:val="120"/>
                <w:sz w:val="12"/>
              </w:rPr>
              <w:t>recurrent</w:t>
            </w:r>
            <w:r>
              <w:rPr>
                <w:spacing w:val="15"/>
                <w:w w:val="120"/>
                <w:sz w:val="12"/>
              </w:rPr>
              <w:t> </w:t>
            </w:r>
            <w:r>
              <w:rPr>
                <w:spacing w:val="-2"/>
                <w:w w:val="120"/>
                <w:sz w:val="12"/>
              </w:rPr>
              <w:t>neural</w:t>
            </w:r>
          </w:p>
        </w:tc>
        <w:tc>
          <w:tcPr>
            <w:tcW w:w="2223" w:type="dxa"/>
          </w:tcPr>
          <w:p>
            <w:pPr>
              <w:pStyle w:val="TableParagraph"/>
              <w:rPr>
                <w:sz w:val="10"/>
              </w:rPr>
            </w:pPr>
          </w:p>
        </w:tc>
        <w:tc>
          <w:tcPr>
            <w:tcW w:w="2190" w:type="dxa"/>
          </w:tcPr>
          <w:p>
            <w:pPr>
              <w:pStyle w:val="TableParagraph"/>
              <w:spacing w:line="136" w:lineRule="exact" w:before="15"/>
              <w:ind w:left="309"/>
              <w:rPr>
                <w:sz w:val="12"/>
              </w:rPr>
            </w:pPr>
            <w:r>
              <w:rPr>
                <w:w w:val="120"/>
                <w:sz w:val="12"/>
              </w:rPr>
              <w:t>reduce</w:t>
            </w:r>
            <w:r>
              <w:rPr>
                <w:spacing w:val="15"/>
                <w:w w:val="120"/>
                <w:sz w:val="12"/>
              </w:rPr>
              <w:t> </w:t>
            </w:r>
            <w:r>
              <w:rPr>
                <w:w w:val="120"/>
                <w:sz w:val="12"/>
              </w:rPr>
              <w:t>the</w:t>
            </w:r>
            <w:r>
              <w:rPr>
                <w:spacing w:val="15"/>
                <w:w w:val="120"/>
                <w:sz w:val="12"/>
              </w:rPr>
              <w:t> </w:t>
            </w:r>
            <w:r>
              <w:rPr>
                <w:spacing w:val="-2"/>
                <w:w w:val="120"/>
                <w:sz w:val="12"/>
              </w:rPr>
              <w:t>energy</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0"/>
                <w:sz w:val="12"/>
              </w:rPr>
              <w:t>using</w:t>
            </w:r>
            <w:r>
              <w:rPr>
                <w:spacing w:val="33"/>
                <w:w w:val="110"/>
                <w:sz w:val="12"/>
              </w:rPr>
              <w:t> </w:t>
            </w:r>
            <w:r>
              <w:rPr>
                <w:spacing w:val="-5"/>
                <w:w w:val="110"/>
                <w:sz w:val="12"/>
              </w:rPr>
              <w:t>D2D</w:t>
            </w:r>
          </w:p>
        </w:tc>
        <w:tc>
          <w:tcPr>
            <w:tcW w:w="1513" w:type="dxa"/>
          </w:tcPr>
          <w:p>
            <w:pPr>
              <w:pStyle w:val="TableParagraph"/>
              <w:rPr>
                <w:sz w:val="10"/>
              </w:rPr>
            </w:pPr>
          </w:p>
        </w:tc>
        <w:tc>
          <w:tcPr>
            <w:tcW w:w="1889" w:type="dxa"/>
          </w:tcPr>
          <w:p>
            <w:pPr>
              <w:pStyle w:val="TableParagraph"/>
              <w:spacing w:line="136" w:lineRule="exact" w:before="15"/>
              <w:ind w:left="404"/>
              <w:rPr>
                <w:sz w:val="12"/>
              </w:rPr>
            </w:pPr>
            <w:r>
              <w:rPr>
                <w:spacing w:val="-2"/>
                <w:w w:val="120"/>
                <w:sz w:val="12"/>
              </w:rPr>
              <w:t>network</w:t>
            </w:r>
          </w:p>
        </w:tc>
        <w:tc>
          <w:tcPr>
            <w:tcW w:w="2223" w:type="dxa"/>
          </w:tcPr>
          <w:p>
            <w:pPr>
              <w:pStyle w:val="TableParagraph"/>
              <w:rPr>
                <w:sz w:val="10"/>
              </w:rPr>
            </w:pPr>
          </w:p>
        </w:tc>
        <w:tc>
          <w:tcPr>
            <w:tcW w:w="2190" w:type="dxa"/>
          </w:tcPr>
          <w:p>
            <w:pPr>
              <w:pStyle w:val="TableParagraph"/>
              <w:spacing w:line="136" w:lineRule="exact" w:before="15"/>
              <w:ind w:left="309"/>
              <w:rPr>
                <w:sz w:val="12"/>
              </w:rPr>
            </w:pPr>
            <w:r>
              <w:rPr>
                <w:w w:val="120"/>
                <w:sz w:val="12"/>
              </w:rPr>
              <w:t>consumption</w:t>
            </w:r>
            <w:r>
              <w:rPr>
                <w:spacing w:val="7"/>
                <w:w w:val="120"/>
                <w:sz w:val="12"/>
              </w:rPr>
              <w:t> </w:t>
            </w:r>
            <w:r>
              <w:rPr>
                <w:w w:val="120"/>
                <w:sz w:val="12"/>
              </w:rPr>
              <w:t>and</w:t>
            </w:r>
            <w:r>
              <w:rPr>
                <w:spacing w:val="8"/>
                <w:w w:val="120"/>
                <w:sz w:val="12"/>
              </w:rPr>
              <w:t> </w:t>
            </w:r>
            <w:r>
              <w:rPr>
                <w:spacing w:val="-2"/>
                <w:w w:val="120"/>
                <w:sz w:val="12"/>
              </w:rPr>
              <w:t>delivery</w:t>
            </w: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spacing w:before="15"/>
              <w:ind w:left="306"/>
              <w:rPr>
                <w:sz w:val="12"/>
              </w:rPr>
            </w:pPr>
            <w:r>
              <w:rPr>
                <w:spacing w:val="-2"/>
                <w:w w:val="115"/>
                <w:sz w:val="12"/>
              </w:rPr>
              <w:t>communication</w:t>
            </w:r>
          </w:p>
        </w:tc>
        <w:tc>
          <w:tcPr>
            <w:tcW w:w="1513" w:type="dxa"/>
            <w:tcBorders>
              <w:bottom w:val="single" w:sz="4" w:space="0" w:color="000000"/>
            </w:tcBorders>
          </w:tcPr>
          <w:p>
            <w:pPr>
              <w:pStyle w:val="TableParagraph"/>
              <w:rPr>
                <w:sz w:val="12"/>
              </w:rPr>
            </w:pPr>
          </w:p>
        </w:tc>
        <w:tc>
          <w:tcPr>
            <w:tcW w:w="1889" w:type="dxa"/>
            <w:tcBorders>
              <w:bottom w:val="single" w:sz="4" w:space="0" w:color="000000"/>
            </w:tcBorders>
          </w:tcPr>
          <w:p>
            <w:pPr>
              <w:pStyle w:val="TableParagraph"/>
              <w:rPr>
                <w:sz w:val="12"/>
              </w:rPr>
            </w:pPr>
          </w:p>
        </w:tc>
        <w:tc>
          <w:tcPr>
            <w:tcW w:w="2223" w:type="dxa"/>
            <w:tcBorders>
              <w:bottom w:val="single" w:sz="4" w:space="0" w:color="000000"/>
            </w:tcBorders>
          </w:tcPr>
          <w:p>
            <w:pPr>
              <w:pStyle w:val="TableParagraph"/>
              <w:rPr>
                <w:sz w:val="12"/>
              </w:rPr>
            </w:pPr>
          </w:p>
        </w:tc>
        <w:tc>
          <w:tcPr>
            <w:tcW w:w="2190" w:type="dxa"/>
            <w:tcBorders>
              <w:bottom w:val="single" w:sz="4" w:space="0" w:color="000000"/>
            </w:tcBorders>
          </w:tcPr>
          <w:p>
            <w:pPr>
              <w:pStyle w:val="TableParagraph"/>
              <w:spacing w:before="15"/>
              <w:ind w:left="309"/>
              <w:rPr>
                <w:sz w:val="12"/>
              </w:rPr>
            </w:pPr>
            <w:r>
              <w:rPr>
                <w:spacing w:val="-2"/>
                <w:w w:val="115"/>
                <w:sz w:val="12"/>
              </w:rPr>
              <w:t>delay</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63">
              <w:r>
                <w:rPr>
                  <w:color w:val="007FAC"/>
                  <w:spacing w:val="-2"/>
                  <w:w w:val="125"/>
                  <w:sz w:val="12"/>
                </w:rPr>
                <w:t>117</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20"/>
                <w:sz w:val="12"/>
              </w:rPr>
              <w:t>Intelligent</w:t>
            </w:r>
            <w:r>
              <w:rPr>
                <w:spacing w:val="2"/>
                <w:w w:val="120"/>
                <w:sz w:val="12"/>
              </w:rPr>
              <w:t> </w:t>
            </w:r>
            <w:r>
              <w:rPr>
                <w:spacing w:val="-5"/>
                <w:w w:val="120"/>
                <w:sz w:val="12"/>
              </w:rPr>
              <w:t>and</w:t>
            </w:r>
          </w:p>
        </w:tc>
        <w:tc>
          <w:tcPr>
            <w:tcW w:w="1513"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889" w:type="dxa"/>
            <w:tcBorders>
              <w:top w:val="single" w:sz="4" w:space="0" w:color="000000"/>
            </w:tcBorders>
          </w:tcPr>
          <w:p>
            <w:pPr>
              <w:pStyle w:val="TableParagraph"/>
              <w:spacing w:line="136" w:lineRule="exact" w:before="37"/>
              <w:ind w:left="404"/>
              <w:rPr>
                <w:sz w:val="12"/>
              </w:rPr>
            </w:pPr>
            <w:r>
              <w:rPr>
                <w:w w:val="115"/>
                <w:sz w:val="12"/>
              </w:rPr>
              <w:t>Deep</w:t>
            </w:r>
            <w:r>
              <w:rPr>
                <w:spacing w:val="10"/>
                <w:w w:val="115"/>
                <w:sz w:val="12"/>
              </w:rPr>
              <w:t> </w:t>
            </w:r>
            <w:r>
              <w:rPr>
                <w:spacing w:val="-2"/>
                <w:w w:val="115"/>
                <w:sz w:val="12"/>
              </w:rPr>
              <w:t>reinforcement</w:t>
            </w:r>
          </w:p>
        </w:tc>
        <w:tc>
          <w:tcPr>
            <w:tcW w:w="2223" w:type="dxa"/>
            <w:tcBorders>
              <w:top w:val="single" w:sz="4" w:space="0" w:color="000000"/>
            </w:tcBorders>
          </w:tcPr>
          <w:p>
            <w:pPr>
              <w:pStyle w:val="TableParagraph"/>
              <w:spacing w:line="136" w:lineRule="exact" w:before="37"/>
              <w:ind w:left="324"/>
              <w:rPr>
                <w:sz w:val="12"/>
              </w:rPr>
            </w:pPr>
            <w:r>
              <w:rPr>
                <w:w w:val="115"/>
                <w:sz w:val="12"/>
              </w:rPr>
              <w:t>Improving</w:t>
            </w:r>
            <w:r>
              <w:rPr>
                <w:spacing w:val="18"/>
                <w:w w:val="115"/>
                <w:sz w:val="12"/>
              </w:rPr>
              <w:t> </w:t>
            </w:r>
            <w:r>
              <w:rPr>
                <w:spacing w:val="-2"/>
                <w:w w:val="115"/>
                <w:sz w:val="12"/>
              </w:rPr>
              <w:t>energy</w:t>
            </w:r>
          </w:p>
        </w:tc>
        <w:tc>
          <w:tcPr>
            <w:tcW w:w="2190" w:type="dxa"/>
            <w:tcBorders>
              <w:top w:val="single" w:sz="4" w:space="0" w:color="000000"/>
            </w:tcBorders>
          </w:tcPr>
          <w:p>
            <w:pPr>
              <w:pStyle w:val="TableParagraph"/>
              <w:spacing w:line="136" w:lineRule="exact" w:before="37"/>
              <w:ind w:left="309"/>
              <w:rPr>
                <w:sz w:val="12"/>
              </w:rPr>
            </w:pPr>
            <w:r>
              <w:rPr>
                <w:w w:val="120"/>
                <w:sz w:val="12"/>
              </w:rPr>
              <w:t>Saving</w:t>
            </w:r>
            <w:r>
              <w:rPr>
                <w:spacing w:val="6"/>
                <w:w w:val="120"/>
                <w:sz w:val="12"/>
              </w:rPr>
              <w:t> </w:t>
            </w:r>
            <w:r>
              <w:rPr>
                <w:w w:val="120"/>
                <w:sz w:val="12"/>
              </w:rPr>
              <w:t>the</w:t>
            </w:r>
            <w:r>
              <w:rPr>
                <w:spacing w:val="6"/>
                <w:w w:val="120"/>
                <w:sz w:val="12"/>
              </w:rPr>
              <w:t> </w:t>
            </w:r>
            <w:r>
              <w:rPr>
                <w:w w:val="120"/>
                <w:sz w:val="12"/>
              </w:rPr>
              <w:t>limited</w:t>
            </w:r>
            <w:r>
              <w:rPr>
                <w:spacing w:val="6"/>
                <w:w w:val="120"/>
                <w:sz w:val="12"/>
              </w:rPr>
              <w:t> </w:t>
            </w:r>
            <w:r>
              <w:rPr>
                <w:spacing w:val="-2"/>
                <w:w w:val="120"/>
                <w:sz w:val="12"/>
              </w:rPr>
              <w:t>backhaul</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spacing w:val="-2"/>
                <w:w w:val="115"/>
                <w:sz w:val="12"/>
              </w:rPr>
              <w:t>realistic</w:t>
            </w:r>
          </w:p>
        </w:tc>
        <w:tc>
          <w:tcPr>
            <w:tcW w:w="1513" w:type="dxa"/>
          </w:tcPr>
          <w:p>
            <w:pPr>
              <w:pStyle w:val="TableParagraph"/>
              <w:rPr>
                <w:sz w:val="10"/>
              </w:rPr>
            </w:pPr>
          </w:p>
        </w:tc>
        <w:tc>
          <w:tcPr>
            <w:tcW w:w="1889" w:type="dxa"/>
          </w:tcPr>
          <w:p>
            <w:pPr>
              <w:pStyle w:val="TableParagraph"/>
              <w:spacing w:line="136" w:lineRule="exact" w:before="15"/>
              <w:ind w:left="404"/>
              <w:rPr>
                <w:sz w:val="12"/>
              </w:rPr>
            </w:pPr>
            <w:r>
              <w:rPr>
                <w:spacing w:val="-2"/>
                <w:w w:val="120"/>
                <w:sz w:val="12"/>
              </w:rPr>
              <w:t>learning</w:t>
            </w:r>
          </w:p>
        </w:tc>
        <w:tc>
          <w:tcPr>
            <w:tcW w:w="2223" w:type="dxa"/>
          </w:tcPr>
          <w:p>
            <w:pPr>
              <w:pStyle w:val="TableParagraph"/>
              <w:spacing w:line="136" w:lineRule="exact" w:before="15"/>
              <w:ind w:left="324"/>
              <w:rPr>
                <w:sz w:val="12"/>
              </w:rPr>
            </w:pPr>
            <w:r>
              <w:rPr>
                <w:w w:val="120"/>
                <w:sz w:val="12"/>
              </w:rPr>
              <w:t>consumption</w:t>
            </w:r>
            <w:r>
              <w:rPr>
                <w:spacing w:val="7"/>
                <w:w w:val="120"/>
                <w:sz w:val="12"/>
              </w:rPr>
              <w:t> </w:t>
            </w:r>
            <w:r>
              <w:rPr>
                <w:w w:val="120"/>
                <w:sz w:val="12"/>
              </w:rPr>
              <w:t>and</w:t>
            </w:r>
            <w:r>
              <w:rPr>
                <w:spacing w:val="8"/>
                <w:w w:val="120"/>
                <w:sz w:val="12"/>
              </w:rPr>
              <w:t> </w:t>
            </w:r>
            <w:r>
              <w:rPr>
                <w:spacing w:val="-5"/>
                <w:w w:val="120"/>
                <w:sz w:val="12"/>
              </w:rPr>
              <w:t>the</w:t>
            </w:r>
          </w:p>
        </w:tc>
        <w:tc>
          <w:tcPr>
            <w:tcW w:w="2190" w:type="dxa"/>
          </w:tcPr>
          <w:p>
            <w:pPr>
              <w:pStyle w:val="TableParagraph"/>
              <w:spacing w:line="136" w:lineRule="exact" w:before="15"/>
              <w:ind w:left="309"/>
              <w:rPr>
                <w:sz w:val="12"/>
              </w:rPr>
            </w:pPr>
            <w:r>
              <w:rPr>
                <w:w w:val="115"/>
                <w:sz w:val="12"/>
              </w:rPr>
              <w:t>capacity</w:t>
            </w:r>
            <w:r>
              <w:rPr>
                <w:spacing w:val="25"/>
                <w:w w:val="115"/>
                <w:sz w:val="12"/>
              </w:rPr>
              <w:t> </w:t>
            </w:r>
            <w:r>
              <w:rPr>
                <w:w w:val="115"/>
                <w:sz w:val="12"/>
              </w:rPr>
              <w:t>using</w:t>
            </w:r>
            <w:r>
              <w:rPr>
                <w:spacing w:val="26"/>
                <w:w w:val="115"/>
                <w:sz w:val="12"/>
              </w:rPr>
              <w:t> </w:t>
            </w:r>
            <w:r>
              <w:rPr>
                <w:w w:val="115"/>
                <w:sz w:val="12"/>
              </w:rPr>
              <w:t>cache-</w:t>
            </w:r>
            <w:r>
              <w:rPr>
                <w:spacing w:val="-2"/>
                <w:w w:val="115"/>
                <w:sz w:val="12"/>
              </w:rPr>
              <w:t>enabled</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cache-enabled</w:t>
            </w:r>
            <w:r>
              <w:rPr>
                <w:spacing w:val="32"/>
                <w:w w:val="115"/>
                <w:sz w:val="12"/>
              </w:rPr>
              <w:t> </w:t>
            </w:r>
            <w:r>
              <w:rPr>
                <w:spacing w:val="-5"/>
                <w:w w:val="115"/>
                <w:sz w:val="12"/>
              </w:rPr>
              <w:t>and</w:t>
            </w:r>
          </w:p>
        </w:tc>
        <w:tc>
          <w:tcPr>
            <w:tcW w:w="1513" w:type="dxa"/>
          </w:tcPr>
          <w:p>
            <w:pPr>
              <w:pStyle w:val="TableParagraph"/>
              <w:rPr>
                <w:sz w:val="10"/>
              </w:rPr>
            </w:pPr>
          </w:p>
        </w:tc>
        <w:tc>
          <w:tcPr>
            <w:tcW w:w="1889" w:type="dxa"/>
          </w:tcPr>
          <w:p>
            <w:pPr>
              <w:pStyle w:val="TableParagraph"/>
              <w:rPr>
                <w:sz w:val="10"/>
              </w:rPr>
            </w:pPr>
          </w:p>
        </w:tc>
        <w:tc>
          <w:tcPr>
            <w:tcW w:w="2223" w:type="dxa"/>
          </w:tcPr>
          <w:p>
            <w:pPr>
              <w:pStyle w:val="TableParagraph"/>
              <w:spacing w:line="136" w:lineRule="exact" w:before="15"/>
              <w:ind w:left="324"/>
              <w:rPr>
                <w:sz w:val="12"/>
              </w:rPr>
            </w:pPr>
            <w:r>
              <w:rPr>
                <w:w w:val="115"/>
                <w:sz w:val="12"/>
              </w:rPr>
              <w:t>network’s</w:t>
            </w:r>
            <w:r>
              <w:rPr>
                <w:spacing w:val="16"/>
                <w:w w:val="115"/>
                <w:sz w:val="12"/>
              </w:rPr>
              <w:t> </w:t>
            </w:r>
            <w:r>
              <w:rPr>
                <w:w w:val="115"/>
                <w:sz w:val="12"/>
              </w:rPr>
              <w:t>sum</w:t>
            </w:r>
            <w:r>
              <w:rPr>
                <w:spacing w:val="16"/>
                <w:w w:val="115"/>
                <w:sz w:val="12"/>
              </w:rPr>
              <w:t> </w:t>
            </w:r>
            <w:r>
              <w:rPr>
                <w:spacing w:val="-4"/>
                <w:w w:val="115"/>
                <w:sz w:val="12"/>
              </w:rPr>
              <w:t>rate</w:t>
            </w:r>
          </w:p>
        </w:tc>
        <w:tc>
          <w:tcPr>
            <w:tcW w:w="2190" w:type="dxa"/>
          </w:tcPr>
          <w:p>
            <w:pPr>
              <w:pStyle w:val="TableParagraph"/>
              <w:spacing w:line="136" w:lineRule="exact" w:before="15"/>
              <w:ind w:left="309"/>
              <w:rPr>
                <w:sz w:val="12"/>
              </w:rPr>
            </w:pPr>
            <w:r>
              <w:rPr>
                <w:w w:val="120"/>
                <w:sz w:val="12"/>
              </w:rPr>
              <w:t>opportunistic</w:t>
            </w:r>
            <w:r>
              <w:rPr>
                <w:spacing w:val="4"/>
                <w:w w:val="120"/>
                <w:sz w:val="12"/>
              </w:rPr>
              <w:t> </w:t>
            </w:r>
            <w:r>
              <w:rPr>
                <w:spacing w:val="-2"/>
                <w:w w:val="120"/>
                <w:sz w:val="12"/>
              </w:rPr>
              <w:t>interference</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spacing w:val="-2"/>
                <w:w w:val="120"/>
                <w:sz w:val="12"/>
              </w:rPr>
              <w:t>interference</w:t>
            </w:r>
          </w:p>
        </w:tc>
        <w:tc>
          <w:tcPr>
            <w:tcW w:w="1513" w:type="dxa"/>
          </w:tcPr>
          <w:p>
            <w:pPr>
              <w:pStyle w:val="TableParagraph"/>
              <w:rPr>
                <w:sz w:val="10"/>
              </w:rPr>
            </w:pPr>
          </w:p>
        </w:tc>
        <w:tc>
          <w:tcPr>
            <w:tcW w:w="1889" w:type="dxa"/>
          </w:tcPr>
          <w:p>
            <w:pPr>
              <w:pStyle w:val="TableParagraph"/>
              <w:rPr>
                <w:sz w:val="10"/>
              </w:rPr>
            </w:pPr>
          </w:p>
        </w:tc>
        <w:tc>
          <w:tcPr>
            <w:tcW w:w="2223" w:type="dxa"/>
          </w:tcPr>
          <w:p>
            <w:pPr>
              <w:pStyle w:val="TableParagraph"/>
              <w:rPr>
                <w:sz w:val="10"/>
              </w:rPr>
            </w:pPr>
          </w:p>
        </w:tc>
        <w:tc>
          <w:tcPr>
            <w:tcW w:w="2190" w:type="dxa"/>
          </w:tcPr>
          <w:p>
            <w:pPr>
              <w:pStyle w:val="TableParagraph"/>
              <w:spacing w:line="136" w:lineRule="exact" w:before="15"/>
              <w:ind w:left="309"/>
              <w:rPr>
                <w:sz w:val="12"/>
              </w:rPr>
            </w:pPr>
            <w:r>
              <w:rPr>
                <w:spacing w:val="-2"/>
                <w:w w:val="120"/>
                <w:sz w:val="12"/>
              </w:rPr>
              <w:t>alignment</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alignment</w:t>
            </w:r>
            <w:r>
              <w:rPr>
                <w:spacing w:val="23"/>
                <w:w w:val="115"/>
                <w:sz w:val="12"/>
              </w:rPr>
              <w:t> </w:t>
            </w:r>
            <w:r>
              <w:rPr>
                <w:w w:val="115"/>
                <w:sz w:val="12"/>
              </w:rPr>
              <w:t>for</w:t>
            </w:r>
            <w:r>
              <w:rPr>
                <w:spacing w:val="25"/>
                <w:w w:val="115"/>
                <w:sz w:val="12"/>
              </w:rPr>
              <w:t> </w:t>
            </w:r>
            <w:r>
              <w:rPr>
                <w:spacing w:val="-4"/>
                <w:w w:val="115"/>
                <w:sz w:val="12"/>
              </w:rPr>
              <w:t>next</w:t>
            </w:r>
          </w:p>
        </w:tc>
        <w:tc>
          <w:tcPr>
            <w:tcW w:w="1513" w:type="dxa"/>
          </w:tcPr>
          <w:p>
            <w:pPr>
              <w:pStyle w:val="TableParagraph"/>
              <w:rPr>
                <w:sz w:val="10"/>
              </w:rPr>
            </w:pPr>
          </w:p>
        </w:tc>
        <w:tc>
          <w:tcPr>
            <w:tcW w:w="1889" w:type="dxa"/>
          </w:tcPr>
          <w:p>
            <w:pPr>
              <w:pStyle w:val="TableParagraph"/>
              <w:rPr>
                <w:sz w:val="10"/>
              </w:rPr>
            </w:pPr>
          </w:p>
        </w:tc>
        <w:tc>
          <w:tcPr>
            <w:tcW w:w="2223" w:type="dxa"/>
          </w:tcPr>
          <w:p>
            <w:pPr>
              <w:pStyle w:val="TableParagraph"/>
              <w:rPr>
                <w:sz w:val="10"/>
              </w:rPr>
            </w:pPr>
          </w:p>
        </w:tc>
        <w:tc>
          <w:tcPr>
            <w:tcW w:w="2190" w:type="dxa"/>
          </w:tcPr>
          <w:p>
            <w:pPr>
              <w:pStyle w:val="TableParagraph"/>
              <w:rPr>
                <w:sz w:val="10"/>
              </w:rPr>
            </w:pP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generation</w:t>
            </w:r>
            <w:r>
              <w:rPr>
                <w:spacing w:val="38"/>
                <w:w w:val="115"/>
                <w:sz w:val="12"/>
              </w:rPr>
              <w:t> </w:t>
            </w:r>
            <w:r>
              <w:rPr>
                <w:spacing w:val="-2"/>
                <w:w w:val="115"/>
                <w:sz w:val="12"/>
              </w:rPr>
              <w:t>wireless</w:t>
            </w:r>
          </w:p>
        </w:tc>
        <w:tc>
          <w:tcPr>
            <w:tcW w:w="1513" w:type="dxa"/>
          </w:tcPr>
          <w:p>
            <w:pPr>
              <w:pStyle w:val="TableParagraph"/>
              <w:rPr>
                <w:sz w:val="10"/>
              </w:rPr>
            </w:pPr>
          </w:p>
        </w:tc>
        <w:tc>
          <w:tcPr>
            <w:tcW w:w="1889" w:type="dxa"/>
          </w:tcPr>
          <w:p>
            <w:pPr>
              <w:pStyle w:val="TableParagraph"/>
              <w:rPr>
                <w:sz w:val="10"/>
              </w:rPr>
            </w:pPr>
          </w:p>
        </w:tc>
        <w:tc>
          <w:tcPr>
            <w:tcW w:w="2223" w:type="dxa"/>
          </w:tcPr>
          <w:p>
            <w:pPr>
              <w:pStyle w:val="TableParagraph"/>
              <w:rPr>
                <w:sz w:val="10"/>
              </w:rPr>
            </w:pPr>
          </w:p>
        </w:tc>
        <w:tc>
          <w:tcPr>
            <w:tcW w:w="2190"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spacing w:before="15"/>
              <w:ind w:left="306"/>
              <w:rPr>
                <w:sz w:val="12"/>
              </w:rPr>
            </w:pPr>
            <w:r>
              <w:rPr>
                <w:spacing w:val="-2"/>
                <w:w w:val="115"/>
                <w:sz w:val="12"/>
              </w:rPr>
              <w:t>networks</w:t>
            </w:r>
          </w:p>
        </w:tc>
        <w:tc>
          <w:tcPr>
            <w:tcW w:w="1513" w:type="dxa"/>
            <w:tcBorders>
              <w:bottom w:val="single" w:sz="4" w:space="0" w:color="000000"/>
            </w:tcBorders>
          </w:tcPr>
          <w:p>
            <w:pPr>
              <w:pStyle w:val="TableParagraph"/>
              <w:rPr>
                <w:sz w:val="12"/>
              </w:rPr>
            </w:pPr>
          </w:p>
        </w:tc>
        <w:tc>
          <w:tcPr>
            <w:tcW w:w="1889" w:type="dxa"/>
            <w:tcBorders>
              <w:bottom w:val="single" w:sz="4" w:space="0" w:color="000000"/>
            </w:tcBorders>
          </w:tcPr>
          <w:p>
            <w:pPr>
              <w:pStyle w:val="TableParagraph"/>
              <w:rPr>
                <w:sz w:val="12"/>
              </w:rPr>
            </w:pPr>
          </w:p>
        </w:tc>
        <w:tc>
          <w:tcPr>
            <w:tcW w:w="2223" w:type="dxa"/>
            <w:tcBorders>
              <w:bottom w:val="single" w:sz="4" w:space="0" w:color="000000"/>
            </w:tcBorders>
          </w:tcPr>
          <w:p>
            <w:pPr>
              <w:pStyle w:val="TableParagraph"/>
              <w:rPr>
                <w:sz w:val="12"/>
              </w:rPr>
            </w:pPr>
          </w:p>
        </w:tc>
        <w:tc>
          <w:tcPr>
            <w:tcW w:w="2190" w:type="dxa"/>
            <w:tcBorders>
              <w:bottom w:val="single" w:sz="4" w:space="0" w:color="000000"/>
            </w:tcBorders>
          </w:tcPr>
          <w:p>
            <w:pPr>
              <w:pStyle w:val="TableParagraph"/>
              <w:rPr>
                <w:sz w:val="12"/>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64">
              <w:r>
                <w:rPr>
                  <w:color w:val="007FAC"/>
                  <w:spacing w:val="-2"/>
                  <w:w w:val="125"/>
                  <w:sz w:val="12"/>
                </w:rPr>
                <w:t>118</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Content</w:t>
            </w:r>
            <w:r>
              <w:rPr>
                <w:spacing w:val="22"/>
                <w:w w:val="115"/>
                <w:sz w:val="12"/>
              </w:rPr>
              <w:t> </w:t>
            </w:r>
            <w:r>
              <w:rPr>
                <w:spacing w:val="-2"/>
                <w:w w:val="115"/>
                <w:sz w:val="12"/>
              </w:rPr>
              <w:t>catching</w:t>
            </w:r>
          </w:p>
        </w:tc>
        <w:tc>
          <w:tcPr>
            <w:tcW w:w="1513"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889" w:type="dxa"/>
            <w:tcBorders>
              <w:top w:val="single" w:sz="4" w:space="0" w:color="000000"/>
            </w:tcBorders>
          </w:tcPr>
          <w:p>
            <w:pPr>
              <w:pStyle w:val="TableParagraph"/>
              <w:spacing w:line="136" w:lineRule="exact" w:before="37"/>
              <w:ind w:left="404"/>
              <w:rPr>
                <w:sz w:val="12"/>
              </w:rPr>
            </w:pPr>
            <w:r>
              <w:rPr>
                <w:w w:val="115"/>
                <w:sz w:val="12"/>
              </w:rPr>
              <w:t>Deep</w:t>
            </w:r>
            <w:r>
              <w:rPr>
                <w:spacing w:val="10"/>
                <w:w w:val="115"/>
                <w:sz w:val="12"/>
              </w:rPr>
              <w:t> </w:t>
            </w:r>
            <w:r>
              <w:rPr>
                <w:spacing w:val="-2"/>
                <w:w w:val="115"/>
                <w:sz w:val="12"/>
              </w:rPr>
              <w:t>reinforcement</w:t>
            </w:r>
          </w:p>
        </w:tc>
        <w:tc>
          <w:tcPr>
            <w:tcW w:w="2223" w:type="dxa"/>
            <w:tcBorders>
              <w:top w:val="single" w:sz="4" w:space="0" w:color="000000"/>
            </w:tcBorders>
          </w:tcPr>
          <w:p>
            <w:pPr>
              <w:pStyle w:val="TableParagraph"/>
              <w:spacing w:line="136" w:lineRule="exact" w:before="37"/>
              <w:ind w:left="324"/>
              <w:rPr>
                <w:sz w:val="12"/>
              </w:rPr>
            </w:pPr>
            <w:r>
              <w:rPr>
                <w:w w:val="115"/>
                <w:sz w:val="12"/>
              </w:rPr>
              <w:t>Maximizes</w:t>
            </w:r>
            <w:r>
              <w:rPr>
                <w:spacing w:val="15"/>
                <w:w w:val="115"/>
                <w:sz w:val="12"/>
              </w:rPr>
              <w:t> </w:t>
            </w:r>
            <w:r>
              <w:rPr>
                <w:w w:val="115"/>
                <w:sz w:val="12"/>
              </w:rPr>
              <w:t>both</w:t>
            </w:r>
            <w:r>
              <w:rPr>
                <w:spacing w:val="16"/>
                <w:w w:val="115"/>
                <w:sz w:val="12"/>
              </w:rPr>
              <w:t> </w:t>
            </w:r>
            <w:r>
              <w:rPr>
                <w:w w:val="115"/>
                <w:sz w:val="12"/>
              </w:rPr>
              <w:t>long-</w:t>
            </w:r>
            <w:r>
              <w:rPr>
                <w:spacing w:val="-4"/>
                <w:w w:val="115"/>
                <w:sz w:val="12"/>
              </w:rPr>
              <w:t>term</w:t>
            </w:r>
          </w:p>
        </w:tc>
        <w:tc>
          <w:tcPr>
            <w:tcW w:w="2190" w:type="dxa"/>
            <w:tcBorders>
              <w:top w:val="single" w:sz="4" w:space="0" w:color="000000"/>
            </w:tcBorders>
          </w:tcPr>
          <w:p>
            <w:pPr>
              <w:pStyle w:val="TableParagraph"/>
              <w:spacing w:line="136" w:lineRule="exact" w:before="37"/>
              <w:ind w:left="309"/>
              <w:rPr>
                <w:sz w:val="12"/>
              </w:rPr>
            </w:pPr>
            <w:r>
              <w:rPr>
                <w:w w:val="120"/>
                <w:sz w:val="12"/>
              </w:rPr>
              <w:t>Reducing</w:t>
            </w:r>
            <w:r>
              <w:rPr>
                <w:spacing w:val="4"/>
                <w:w w:val="120"/>
                <w:sz w:val="12"/>
              </w:rPr>
              <w:t> </w:t>
            </w:r>
            <w:r>
              <w:rPr>
                <w:w w:val="120"/>
                <w:sz w:val="12"/>
              </w:rPr>
              <w:t>the</w:t>
            </w:r>
            <w:r>
              <w:rPr>
                <w:spacing w:val="5"/>
                <w:w w:val="120"/>
                <w:sz w:val="12"/>
              </w:rPr>
              <w:t> </w:t>
            </w:r>
            <w:r>
              <w:rPr>
                <w:spacing w:val="-2"/>
                <w:w w:val="120"/>
                <w:sz w:val="12"/>
              </w:rPr>
              <w:t>computational</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with</w:t>
            </w:r>
            <w:r>
              <w:rPr>
                <w:spacing w:val="21"/>
                <w:w w:val="115"/>
                <w:sz w:val="12"/>
              </w:rPr>
              <w:t> </w:t>
            </w:r>
            <w:r>
              <w:rPr>
                <w:w w:val="115"/>
                <w:sz w:val="12"/>
              </w:rPr>
              <w:t>a</w:t>
            </w:r>
            <w:r>
              <w:rPr>
                <w:spacing w:val="21"/>
                <w:w w:val="115"/>
                <w:sz w:val="12"/>
              </w:rPr>
              <w:t> </w:t>
            </w:r>
            <w:r>
              <w:rPr>
                <w:w w:val="115"/>
                <w:sz w:val="12"/>
              </w:rPr>
              <w:t>single</w:t>
            </w:r>
            <w:r>
              <w:rPr>
                <w:spacing w:val="22"/>
                <w:w w:val="115"/>
                <w:sz w:val="12"/>
              </w:rPr>
              <w:t> </w:t>
            </w:r>
            <w:r>
              <w:rPr>
                <w:spacing w:val="-5"/>
                <w:w w:val="115"/>
                <w:sz w:val="12"/>
              </w:rPr>
              <w:t>BS</w:t>
            </w:r>
          </w:p>
        </w:tc>
        <w:tc>
          <w:tcPr>
            <w:tcW w:w="1513" w:type="dxa"/>
          </w:tcPr>
          <w:p>
            <w:pPr>
              <w:pStyle w:val="TableParagraph"/>
              <w:rPr>
                <w:sz w:val="10"/>
              </w:rPr>
            </w:pPr>
          </w:p>
        </w:tc>
        <w:tc>
          <w:tcPr>
            <w:tcW w:w="1889" w:type="dxa"/>
          </w:tcPr>
          <w:p>
            <w:pPr>
              <w:pStyle w:val="TableParagraph"/>
              <w:spacing w:line="136" w:lineRule="exact" w:before="15"/>
              <w:ind w:left="404"/>
              <w:rPr>
                <w:sz w:val="12"/>
              </w:rPr>
            </w:pPr>
            <w:r>
              <w:rPr>
                <w:spacing w:val="-2"/>
                <w:w w:val="120"/>
                <w:sz w:val="12"/>
              </w:rPr>
              <w:t>learning</w:t>
            </w:r>
          </w:p>
        </w:tc>
        <w:tc>
          <w:tcPr>
            <w:tcW w:w="2223" w:type="dxa"/>
          </w:tcPr>
          <w:p>
            <w:pPr>
              <w:pStyle w:val="TableParagraph"/>
              <w:spacing w:line="136" w:lineRule="exact" w:before="15"/>
              <w:ind w:left="324"/>
              <w:rPr>
                <w:sz w:val="12"/>
              </w:rPr>
            </w:pPr>
            <w:r>
              <w:rPr>
                <w:w w:val="120"/>
                <w:sz w:val="12"/>
              </w:rPr>
              <w:t>and</w:t>
            </w:r>
            <w:r>
              <w:rPr>
                <w:spacing w:val="10"/>
                <w:w w:val="120"/>
                <w:sz w:val="12"/>
              </w:rPr>
              <w:t> </w:t>
            </w:r>
            <w:r>
              <w:rPr>
                <w:w w:val="120"/>
                <w:sz w:val="12"/>
              </w:rPr>
              <w:t>short-term</w:t>
            </w:r>
            <w:r>
              <w:rPr>
                <w:spacing w:val="10"/>
                <w:w w:val="120"/>
                <w:sz w:val="12"/>
              </w:rPr>
              <w:t> </w:t>
            </w:r>
            <w:r>
              <w:rPr>
                <w:w w:val="120"/>
                <w:sz w:val="12"/>
              </w:rPr>
              <w:t>cache</w:t>
            </w:r>
            <w:r>
              <w:rPr>
                <w:spacing w:val="10"/>
                <w:w w:val="120"/>
                <w:sz w:val="12"/>
              </w:rPr>
              <w:t> </w:t>
            </w:r>
            <w:r>
              <w:rPr>
                <w:spacing w:val="-5"/>
                <w:w w:val="120"/>
                <w:sz w:val="12"/>
              </w:rPr>
              <w:t>hit</w:t>
            </w:r>
          </w:p>
        </w:tc>
        <w:tc>
          <w:tcPr>
            <w:tcW w:w="2190" w:type="dxa"/>
          </w:tcPr>
          <w:p>
            <w:pPr>
              <w:pStyle w:val="TableParagraph"/>
              <w:spacing w:line="136" w:lineRule="exact" w:before="15"/>
              <w:ind w:left="309"/>
              <w:rPr>
                <w:sz w:val="12"/>
              </w:rPr>
            </w:pPr>
            <w:r>
              <w:rPr>
                <w:w w:val="120"/>
                <w:sz w:val="12"/>
              </w:rPr>
              <w:t>complexity,</w:t>
            </w:r>
            <w:r>
              <w:rPr>
                <w:spacing w:val="8"/>
                <w:w w:val="120"/>
                <w:sz w:val="12"/>
              </w:rPr>
              <w:t> </w:t>
            </w:r>
            <w:r>
              <w:rPr>
                <w:w w:val="120"/>
                <w:sz w:val="12"/>
              </w:rPr>
              <w:t>but</w:t>
            </w:r>
            <w:r>
              <w:rPr>
                <w:spacing w:val="8"/>
                <w:w w:val="120"/>
                <w:sz w:val="12"/>
              </w:rPr>
              <w:t> </w:t>
            </w:r>
            <w:r>
              <w:rPr>
                <w:w w:val="120"/>
                <w:sz w:val="12"/>
              </w:rPr>
              <w:t>it</w:t>
            </w:r>
            <w:r>
              <w:rPr>
                <w:spacing w:val="9"/>
                <w:w w:val="120"/>
                <w:sz w:val="12"/>
              </w:rPr>
              <w:t> </w:t>
            </w:r>
            <w:r>
              <w:rPr>
                <w:spacing w:val="-4"/>
                <w:w w:val="120"/>
                <w:sz w:val="12"/>
              </w:rPr>
              <w:t>only</w:t>
            </w: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spacing w:before="15"/>
              <w:ind w:left="306"/>
              <w:rPr>
                <w:sz w:val="12"/>
              </w:rPr>
            </w:pPr>
            <w:r>
              <w:rPr>
                <w:spacing w:val="-2"/>
                <w:w w:val="115"/>
                <w:sz w:val="12"/>
              </w:rPr>
              <w:t>scenarios</w:t>
            </w:r>
          </w:p>
        </w:tc>
        <w:tc>
          <w:tcPr>
            <w:tcW w:w="1513" w:type="dxa"/>
            <w:tcBorders>
              <w:bottom w:val="single" w:sz="4" w:space="0" w:color="000000"/>
            </w:tcBorders>
          </w:tcPr>
          <w:p>
            <w:pPr>
              <w:pStyle w:val="TableParagraph"/>
              <w:rPr>
                <w:sz w:val="12"/>
              </w:rPr>
            </w:pPr>
          </w:p>
        </w:tc>
        <w:tc>
          <w:tcPr>
            <w:tcW w:w="1889" w:type="dxa"/>
            <w:tcBorders>
              <w:bottom w:val="single" w:sz="4" w:space="0" w:color="000000"/>
            </w:tcBorders>
          </w:tcPr>
          <w:p>
            <w:pPr>
              <w:pStyle w:val="TableParagraph"/>
              <w:rPr>
                <w:sz w:val="12"/>
              </w:rPr>
            </w:pPr>
          </w:p>
        </w:tc>
        <w:tc>
          <w:tcPr>
            <w:tcW w:w="2223" w:type="dxa"/>
            <w:tcBorders>
              <w:bottom w:val="single" w:sz="4" w:space="0" w:color="000000"/>
            </w:tcBorders>
          </w:tcPr>
          <w:p>
            <w:pPr>
              <w:pStyle w:val="TableParagraph"/>
              <w:spacing w:before="15"/>
              <w:ind w:left="324"/>
              <w:rPr>
                <w:sz w:val="12"/>
              </w:rPr>
            </w:pPr>
            <w:r>
              <w:rPr>
                <w:spacing w:val="-4"/>
                <w:w w:val="120"/>
                <w:sz w:val="12"/>
              </w:rPr>
              <w:t>rate</w:t>
            </w:r>
          </w:p>
        </w:tc>
        <w:tc>
          <w:tcPr>
            <w:tcW w:w="2190" w:type="dxa"/>
            <w:tcBorders>
              <w:bottom w:val="single" w:sz="4" w:space="0" w:color="000000"/>
            </w:tcBorders>
          </w:tcPr>
          <w:p>
            <w:pPr>
              <w:pStyle w:val="TableParagraph"/>
              <w:spacing w:before="15"/>
              <w:ind w:left="309"/>
              <w:rPr>
                <w:sz w:val="12"/>
              </w:rPr>
            </w:pPr>
            <w:r>
              <w:rPr>
                <w:w w:val="110"/>
                <w:sz w:val="12"/>
              </w:rPr>
              <w:t>incorporates</w:t>
            </w:r>
            <w:r>
              <w:rPr>
                <w:spacing w:val="49"/>
                <w:w w:val="110"/>
                <w:sz w:val="12"/>
              </w:rPr>
              <w:t> </w:t>
            </w:r>
            <w:r>
              <w:rPr>
                <w:w w:val="110"/>
                <w:sz w:val="12"/>
              </w:rPr>
              <w:t>one</w:t>
            </w:r>
            <w:r>
              <w:rPr>
                <w:spacing w:val="50"/>
                <w:w w:val="110"/>
                <w:sz w:val="12"/>
              </w:rPr>
              <w:t> </w:t>
            </w:r>
            <w:r>
              <w:rPr>
                <w:spacing w:val="-5"/>
                <w:w w:val="110"/>
                <w:sz w:val="12"/>
              </w:rPr>
              <w:t>BS</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65">
              <w:r>
                <w:rPr>
                  <w:color w:val="007FAC"/>
                  <w:spacing w:val="-2"/>
                  <w:w w:val="125"/>
                  <w:sz w:val="12"/>
                </w:rPr>
                <w:t>119</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20"/>
                <w:sz w:val="12"/>
              </w:rPr>
              <w:t>Intelligent</w:t>
            </w:r>
            <w:r>
              <w:rPr>
                <w:spacing w:val="2"/>
                <w:w w:val="120"/>
                <w:sz w:val="12"/>
              </w:rPr>
              <w:t> </w:t>
            </w:r>
            <w:r>
              <w:rPr>
                <w:spacing w:val="-2"/>
                <w:w w:val="120"/>
                <w:sz w:val="12"/>
              </w:rPr>
              <w:t>joint</w:t>
            </w:r>
          </w:p>
        </w:tc>
        <w:tc>
          <w:tcPr>
            <w:tcW w:w="1513"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889" w:type="dxa"/>
            <w:tcBorders>
              <w:top w:val="single" w:sz="4" w:space="0" w:color="000000"/>
            </w:tcBorders>
          </w:tcPr>
          <w:p>
            <w:pPr>
              <w:pStyle w:val="TableParagraph"/>
              <w:spacing w:line="136" w:lineRule="exact" w:before="37"/>
              <w:ind w:left="404"/>
              <w:rPr>
                <w:sz w:val="12"/>
              </w:rPr>
            </w:pPr>
            <w:r>
              <w:rPr>
                <w:w w:val="115"/>
                <w:sz w:val="12"/>
              </w:rPr>
              <w:t>Deep</w:t>
            </w:r>
            <w:r>
              <w:rPr>
                <w:spacing w:val="10"/>
                <w:w w:val="115"/>
                <w:sz w:val="12"/>
              </w:rPr>
              <w:t> </w:t>
            </w:r>
            <w:r>
              <w:rPr>
                <w:spacing w:val="-2"/>
                <w:w w:val="115"/>
                <w:sz w:val="12"/>
              </w:rPr>
              <w:t>reinforcement</w:t>
            </w:r>
          </w:p>
        </w:tc>
        <w:tc>
          <w:tcPr>
            <w:tcW w:w="2223" w:type="dxa"/>
            <w:tcBorders>
              <w:top w:val="single" w:sz="4" w:space="0" w:color="000000"/>
            </w:tcBorders>
          </w:tcPr>
          <w:p>
            <w:pPr>
              <w:pStyle w:val="TableParagraph"/>
              <w:spacing w:line="136" w:lineRule="exact" w:before="37"/>
              <w:ind w:left="324"/>
              <w:rPr>
                <w:sz w:val="12"/>
              </w:rPr>
            </w:pPr>
            <w:r>
              <w:rPr>
                <w:w w:val="115"/>
                <w:sz w:val="12"/>
              </w:rPr>
              <w:t>Improves</w:t>
            </w:r>
            <w:r>
              <w:rPr>
                <w:spacing w:val="18"/>
                <w:w w:val="115"/>
                <w:sz w:val="12"/>
              </w:rPr>
              <w:t> </w:t>
            </w:r>
            <w:r>
              <w:rPr>
                <w:w w:val="115"/>
                <w:sz w:val="12"/>
              </w:rPr>
              <w:t>the</w:t>
            </w:r>
            <w:r>
              <w:rPr>
                <w:spacing w:val="19"/>
                <w:w w:val="115"/>
                <w:sz w:val="12"/>
              </w:rPr>
              <w:t> </w:t>
            </w:r>
            <w:r>
              <w:rPr>
                <w:w w:val="115"/>
                <w:sz w:val="12"/>
              </w:rPr>
              <w:t>traffic</w:t>
            </w:r>
            <w:r>
              <w:rPr>
                <w:spacing w:val="19"/>
                <w:w w:val="115"/>
                <w:sz w:val="12"/>
              </w:rPr>
              <w:t> </w:t>
            </w:r>
            <w:r>
              <w:rPr>
                <w:spacing w:val="-2"/>
                <w:w w:val="115"/>
                <w:sz w:val="12"/>
              </w:rPr>
              <w:t>control</w:t>
            </w:r>
          </w:p>
        </w:tc>
        <w:tc>
          <w:tcPr>
            <w:tcW w:w="2190" w:type="dxa"/>
            <w:tcBorders>
              <w:top w:val="single" w:sz="4" w:space="0" w:color="000000"/>
            </w:tcBorders>
          </w:tcPr>
          <w:p>
            <w:pPr>
              <w:pStyle w:val="TableParagraph"/>
              <w:spacing w:line="136" w:lineRule="exact" w:before="37"/>
              <w:ind w:left="309"/>
              <w:rPr>
                <w:sz w:val="12"/>
              </w:rPr>
            </w:pPr>
            <w:r>
              <w:rPr>
                <w:w w:val="115"/>
                <w:sz w:val="12"/>
              </w:rPr>
              <w:t>Joint</w:t>
            </w:r>
            <w:r>
              <w:rPr>
                <w:spacing w:val="25"/>
                <w:w w:val="115"/>
                <w:sz w:val="12"/>
              </w:rPr>
              <w:t> </w:t>
            </w:r>
            <w:r>
              <w:rPr>
                <w:w w:val="115"/>
                <w:sz w:val="12"/>
              </w:rPr>
              <w:t>optimization</w:t>
            </w:r>
            <w:r>
              <w:rPr>
                <w:spacing w:val="26"/>
                <w:w w:val="115"/>
                <w:sz w:val="12"/>
              </w:rPr>
              <w:t> </w:t>
            </w:r>
            <w:r>
              <w:rPr>
                <w:w w:val="115"/>
                <w:sz w:val="12"/>
              </w:rPr>
              <w:t>of</w:t>
            </w:r>
            <w:r>
              <w:rPr>
                <w:spacing w:val="26"/>
                <w:w w:val="115"/>
                <w:sz w:val="12"/>
              </w:rPr>
              <w:t> </w:t>
            </w:r>
            <w:r>
              <w:rPr>
                <w:spacing w:val="-2"/>
                <w:w w:val="115"/>
                <w:sz w:val="12"/>
              </w:rPr>
              <w:t>resources</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optimization</w:t>
            </w:r>
            <w:r>
              <w:rPr>
                <w:spacing w:val="36"/>
                <w:w w:val="115"/>
                <w:sz w:val="12"/>
              </w:rPr>
              <w:t> </w:t>
            </w:r>
            <w:r>
              <w:rPr>
                <w:spacing w:val="-5"/>
                <w:w w:val="115"/>
                <w:sz w:val="12"/>
              </w:rPr>
              <w:t>of</w:t>
            </w:r>
          </w:p>
        </w:tc>
        <w:tc>
          <w:tcPr>
            <w:tcW w:w="1513" w:type="dxa"/>
          </w:tcPr>
          <w:p>
            <w:pPr>
              <w:pStyle w:val="TableParagraph"/>
              <w:rPr>
                <w:sz w:val="10"/>
              </w:rPr>
            </w:pPr>
          </w:p>
        </w:tc>
        <w:tc>
          <w:tcPr>
            <w:tcW w:w="1889" w:type="dxa"/>
          </w:tcPr>
          <w:p>
            <w:pPr>
              <w:pStyle w:val="TableParagraph"/>
              <w:spacing w:line="136" w:lineRule="exact" w:before="15"/>
              <w:ind w:left="404"/>
              <w:rPr>
                <w:sz w:val="12"/>
              </w:rPr>
            </w:pPr>
            <w:r>
              <w:rPr>
                <w:spacing w:val="-2"/>
                <w:w w:val="120"/>
                <w:sz w:val="12"/>
              </w:rPr>
              <w:t>learning</w:t>
            </w:r>
          </w:p>
        </w:tc>
        <w:tc>
          <w:tcPr>
            <w:tcW w:w="2223" w:type="dxa"/>
          </w:tcPr>
          <w:p>
            <w:pPr>
              <w:pStyle w:val="TableParagraph"/>
              <w:spacing w:line="136" w:lineRule="exact" w:before="15"/>
              <w:ind w:left="324"/>
              <w:rPr>
                <w:sz w:val="12"/>
              </w:rPr>
            </w:pPr>
            <w:r>
              <w:rPr>
                <w:w w:val="115"/>
                <w:sz w:val="12"/>
              </w:rPr>
              <w:t>and</w:t>
            </w:r>
            <w:r>
              <w:rPr>
                <w:spacing w:val="28"/>
                <w:w w:val="115"/>
                <w:sz w:val="12"/>
              </w:rPr>
              <w:t> </w:t>
            </w:r>
            <w:r>
              <w:rPr>
                <w:w w:val="115"/>
                <w:sz w:val="12"/>
              </w:rPr>
              <w:t>network</w:t>
            </w:r>
            <w:r>
              <w:rPr>
                <w:spacing w:val="29"/>
                <w:w w:val="115"/>
                <w:sz w:val="12"/>
              </w:rPr>
              <w:t> </w:t>
            </w:r>
            <w:r>
              <w:rPr>
                <w:spacing w:val="-2"/>
                <w:w w:val="115"/>
                <w:sz w:val="12"/>
              </w:rPr>
              <w:t>efficiency</w:t>
            </w:r>
          </w:p>
        </w:tc>
        <w:tc>
          <w:tcPr>
            <w:tcW w:w="2190" w:type="dxa"/>
          </w:tcPr>
          <w:p>
            <w:pPr>
              <w:pStyle w:val="TableParagraph"/>
              <w:spacing w:line="136" w:lineRule="exact" w:before="15"/>
              <w:ind w:left="309"/>
              <w:rPr>
                <w:sz w:val="12"/>
              </w:rPr>
            </w:pPr>
            <w:r>
              <w:rPr>
                <w:w w:val="120"/>
                <w:sz w:val="12"/>
              </w:rPr>
              <w:t>and</w:t>
            </w:r>
            <w:r>
              <w:rPr>
                <w:spacing w:val="11"/>
                <w:w w:val="120"/>
                <w:sz w:val="12"/>
              </w:rPr>
              <w:t> </w:t>
            </w:r>
            <w:r>
              <w:rPr>
                <w:w w:val="120"/>
                <w:sz w:val="12"/>
              </w:rPr>
              <w:t>cache</w:t>
            </w:r>
            <w:r>
              <w:rPr>
                <w:spacing w:val="12"/>
                <w:w w:val="120"/>
                <w:sz w:val="12"/>
              </w:rPr>
              <w:t> </w:t>
            </w:r>
            <w:r>
              <w:rPr>
                <w:spacing w:val="-2"/>
                <w:w w:val="120"/>
                <w:sz w:val="12"/>
              </w:rPr>
              <w:t>content</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spacing w:val="-2"/>
                <w:w w:val="115"/>
                <w:sz w:val="12"/>
              </w:rPr>
              <w:t>networking,</w:t>
            </w:r>
          </w:p>
        </w:tc>
        <w:tc>
          <w:tcPr>
            <w:tcW w:w="1513" w:type="dxa"/>
          </w:tcPr>
          <w:p>
            <w:pPr>
              <w:pStyle w:val="TableParagraph"/>
              <w:rPr>
                <w:sz w:val="10"/>
              </w:rPr>
            </w:pPr>
          </w:p>
        </w:tc>
        <w:tc>
          <w:tcPr>
            <w:tcW w:w="1889" w:type="dxa"/>
          </w:tcPr>
          <w:p>
            <w:pPr>
              <w:pStyle w:val="TableParagraph"/>
              <w:rPr>
                <w:sz w:val="10"/>
              </w:rPr>
            </w:pPr>
          </w:p>
        </w:tc>
        <w:tc>
          <w:tcPr>
            <w:tcW w:w="2223" w:type="dxa"/>
          </w:tcPr>
          <w:p>
            <w:pPr>
              <w:pStyle w:val="TableParagraph"/>
              <w:rPr>
                <w:sz w:val="10"/>
              </w:rPr>
            </w:pPr>
          </w:p>
        </w:tc>
        <w:tc>
          <w:tcPr>
            <w:tcW w:w="2190" w:type="dxa"/>
          </w:tcPr>
          <w:p>
            <w:pPr>
              <w:pStyle w:val="TableParagraph"/>
              <w:rPr>
                <w:sz w:val="10"/>
              </w:rPr>
            </w:pP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computing</w:t>
            </w:r>
            <w:r>
              <w:rPr>
                <w:spacing w:val="1"/>
                <w:w w:val="120"/>
                <w:sz w:val="12"/>
              </w:rPr>
              <w:t> </w:t>
            </w:r>
            <w:r>
              <w:rPr>
                <w:spacing w:val="-5"/>
                <w:w w:val="120"/>
                <w:sz w:val="12"/>
              </w:rPr>
              <w:t>and</w:t>
            </w:r>
          </w:p>
        </w:tc>
        <w:tc>
          <w:tcPr>
            <w:tcW w:w="1513" w:type="dxa"/>
          </w:tcPr>
          <w:p>
            <w:pPr>
              <w:pStyle w:val="TableParagraph"/>
              <w:rPr>
                <w:sz w:val="10"/>
              </w:rPr>
            </w:pPr>
          </w:p>
        </w:tc>
        <w:tc>
          <w:tcPr>
            <w:tcW w:w="1889" w:type="dxa"/>
          </w:tcPr>
          <w:p>
            <w:pPr>
              <w:pStyle w:val="TableParagraph"/>
              <w:rPr>
                <w:sz w:val="10"/>
              </w:rPr>
            </w:pPr>
          </w:p>
        </w:tc>
        <w:tc>
          <w:tcPr>
            <w:tcW w:w="2223" w:type="dxa"/>
          </w:tcPr>
          <w:p>
            <w:pPr>
              <w:pStyle w:val="TableParagraph"/>
              <w:rPr>
                <w:sz w:val="10"/>
              </w:rPr>
            </w:pPr>
          </w:p>
        </w:tc>
        <w:tc>
          <w:tcPr>
            <w:tcW w:w="2190" w:type="dxa"/>
          </w:tcPr>
          <w:p>
            <w:pPr>
              <w:pStyle w:val="TableParagraph"/>
              <w:rPr>
                <w:sz w:val="10"/>
              </w:rPr>
            </w:pP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caching</w:t>
            </w:r>
            <w:r>
              <w:rPr>
                <w:spacing w:val="22"/>
                <w:w w:val="115"/>
                <w:sz w:val="12"/>
              </w:rPr>
              <w:t> </w:t>
            </w:r>
            <w:r>
              <w:rPr>
                <w:w w:val="115"/>
                <w:sz w:val="12"/>
              </w:rPr>
              <w:t>resources</w:t>
            </w:r>
            <w:r>
              <w:rPr>
                <w:spacing w:val="23"/>
                <w:w w:val="115"/>
                <w:sz w:val="12"/>
              </w:rPr>
              <w:t> </w:t>
            </w:r>
            <w:r>
              <w:rPr>
                <w:spacing w:val="-5"/>
                <w:w w:val="115"/>
                <w:sz w:val="12"/>
              </w:rPr>
              <w:t>in</w:t>
            </w:r>
          </w:p>
        </w:tc>
        <w:tc>
          <w:tcPr>
            <w:tcW w:w="1513" w:type="dxa"/>
          </w:tcPr>
          <w:p>
            <w:pPr>
              <w:pStyle w:val="TableParagraph"/>
              <w:rPr>
                <w:sz w:val="10"/>
              </w:rPr>
            </w:pPr>
          </w:p>
        </w:tc>
        <w:tc>
          <w:tcPr>
            <w:tcW w:w="1889" w:type="dxa"/>
          </w:tcPr>
          <w:p>
            <w:pPr>
              <w:pStyle w:val="TableParagraph"/>
              <w:rPr>
                <w:sz w:val="10"/>
              </w:rPr>
            </w:pPr>
          </w:p>
        </w:tc>
        <w:tc>
          <w:tcPr>
            <w:tcW w:w="2223" w:type="dxa"/>
          </w:tcPr>
          <w:p>
            <w:pPr>
              <w:pStyle w:val="TableParagraph"/>
              <w:rPr>
                <w:sz w:val="10"/>
              </w:rPr>
            </w:pPr>
          </w:p>
        </w:tc>
        <w:tc>
          <w:tcPr>
            <w:tcW w:w="2190" w:type="dxa"/>
          </w:tcPr>
          <w:p>
            <w:pPr>
              <w:pStyle w:val="TableParagraph"/>
              <w:rPr>
                <w:sz w:val="10"/>
              </w:rPr>
            </w:pP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the</w:t>
            </w:r>
            <w:r>
              <w:rPr>
                <w:spacing w:val="15"/>
                <w:w w:val="120"/>
                <w:sz w:val="12"/>
              </w:rPr>
              <w:t> </w:t>
            </w:r>
            <w:r>
              <w:rPr>
                <w:w w:val="120"/>
                <w:sz w:val="12"/>
              </w:rPr>
              <w:t>next</w:t>
            </w:r>
            <w:r>
              <w:rPr>
                <w:spacing w:val="15"/>
                <w:w w:val="120"/>
                <w:sz w:val="12"/>
              </w:rPr>
              <w:t> </w:t>
            </w:r>
            <w:r>
              <w:rPr>
                <w:spacing w:val="-2"/>
                <w:w w:val="120"/>
                <w:sz w:val="12"/>
              </w:rPr>
              <w:t>generation</w:t>
            </w:r>
          </w:p>
        </w:tc>
        <w:tc>
          <w:tcPr>
            <w:tcW w:w="1513" w:type="dxa"/>
          </w:tcPr>
          <w:p>
            <w:pPr>
              <w:pStyle w:val="TableParagraph"/>
              <w:rPr>
                <w:sz w:val="10"/>
              </w:rPr>
            </w:pPr>
          </w:p>
        </w:tc>
        <w:tc>
          <w:tcPr>
            <w:tcW w:w="1889" w:type="dxa"/>
          </w:tcPr>
          <w:p>
            <w:pPr>
              <w:pStyle w:val="TableParagraph"/>
              <w:rPr>
                <w:sz w:val="10"/>
              </w:rPr>
            </w:pPr>
          </w:p>
        </w:tc>
        <w:tc>
          <w:tcPr>
            <w:tcW w:w="2223" w:type="dxa"/>
          </w:tcPr>
          <w:p>
            <w:pPr>
              <w:pStyle w:val="TableParagraph"/>
              <w:rPr>
                <w:sz w:val="10"/>
              </w:rPr>
            </w:pPr>
          </w:p>
        </w:tc>
        <w:tc>
          <w:tcPr>
            <w:tcW w:w="2190"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spacing w:before="15"/>
              <w:ind w:left="306"/>
              <w:rPr>
                <w:sz w:val="12"/>
              </w:rPr>
            </w:pPr>
            <w:r>
              <w:rPr>
                <w:w w:val="115"/>
                <w:sz w:val="12"/>
              </w:rPr>
              <w:t>vehicular</w:t>
            </w:r>
            <w:r>
              <w:rPr>
                <w:spacing w:val="27"/>
                <w:w w:val="115"/>
                <w:sz w:val="12"/>
              </w:rPr>
              <w:t> </w:t>
            </w:r>
            <w:r>
              <w:rPr>
                <w:spacing w:val="-2"/>
                <w:w w:val="115"/>
                <w:sz w:val="12"/>
              </w:rPr>
              <w:t>networks</w:t>
            </w:r>
          </w:p>
        </w:tc>
        <w:tc>
          <w:tcPr>
            <w:tcW w:w="1513" w:type="dxa"/>
            <w:tcBorders>
              <w:bottom w:val="single" w:sz="4" w:space="0" w:color="000000"/>
            </w:tcBorders>
          </w:tcPr>
          <w:p>
            <w:pPr>
              <w:pStyle w:val="TableParagraph"/>
              <w:rPr>
                <w:sz w:val="12"/>
              </w:rPr>
            </w:pPr>
          </w:p>
        </w:tc>
        <w:tc>
          <w:tcPr>
            <w:tcW w:w="1889" w:type="dxa"/>
            <w:tcBorders>
              <w:bottom w:val="single" w:sz="4" w:space="0" w:color="000000"/>
            </w:tcBorders>
          </w:tcPr>
          <w:p>
            <w:pPr>
              <w:pStyle w:val="TableParagraph"/>
              <w:rPr>
                <w:sz w:val="12"/>
              </w:rPr>
            </w:pPr>
          </w:p>
        </w:tc>
        <w:tc>
          <w:tcPr>
            <w:tcW w:w="2223" w:type="dxa"/>
            <w:tcBorders>
              <w:bottom w:val="single" w:sz="4" w:space="0" w:color="000000"/>
            </w:tcBorders>
          </w:tcPr>
          <w:p>
            <w:pPr>
              <w:pStyle w:val="TableParagraph"/>
              <w:rPr>
                <w:sz w:val="12"/>
              </w:rPr>
            </w:pPr>
          </w:p>
        </w:tc>
        <w:tc>
          <w:tcPr>
            <w:tcW w:w="2190" w:type="dxa"/>
            <w:tcBorders>
              <w:bottom w:val="single" w:sz="4" w:space="0" w:color="000000"/>
            </w:tcBorders>
          </w:tcPr>
          <w:p>
            <w:pPr>
              <w:pStyle w:val="TableParagraph"/>
              <w:rPr>
                <w:sz w:val="12"/>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66">
              <w:r>
                <w:rPr>
                  <w:color w:val="007FAC"/>
                  <w:spacing w:val="-2"/>
                  <w:w w:val="125"/>
                  <w:sz w:val="12"/>
                </w:rPr>
                <w:t>120</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Knowledge</w:t>
            </w:r>
            <w:r>
              <w:rPr>
                <w:spacing w:val="1"/>
                <w:w w:val="115"/>
                <w:sz w:val="12"/>
              </w:rPr>
              <w:t> </w:t>
            </w:r>
            <w:r>
              <w:rPr>
                <w:spacing w:val="-2"/>
                <w:w w:val="115"/>
                <w:sz w:val="12"/>
              </w:rPr>
              <w:t>transfer</w:t>
            </w:r>
          </w:p>
        </w:tc>
        <w:tc>
          <w:tcPr>
            <w:tcW w:w="1513"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889" w:type="dxa"/>
            <w:tcBorders>
              <w:top w:val="single" w:sz="4" w:space="0" w:color="000000"/>
            </w:tcBorders>
          </w:tcPr>
          <w:p>
            <w:pPr>
              <w:pStyle w:val="TableParagraph"/>
              <w:spacing w:line="136" w:lineRule="exact" w:before="37"/>
              <w:ind w:left="404"/>
              <w:rPr>
                <w:sz w:val="12"/>
              </w:rPr>
            </w:pPr>
            <w:r>
              <w:rPr>
                <w:w w:val="115"/>
                <w:sz w:val="12"/>
              </w:rPr>
              <w:t>Transfer</w:t>
            </w:r>
            <w:r>
              <w:rPr>
                <w:spacing w:val="18"/>
                <w:w w:val="115"/>
                <w:sz w:val="12"/>
              </w:rPr>
              <w:t> </w:t>
            </w:r>
            <w:r>
              <w:rPr>
                <w:spacing w:val="-2"/>
                <w:w w:val="115"/>
                <w:sz w:val="12"/>
              </w:rPr>
              <w:t>learning</w:t>
            </w:r>
          </w:p>
        </w:tc>
        <w:tc>
          <w:tcPr>
            <w:tcW w:w="2223" w:type="dxa"/>
            <w:tcBorders>
              <w:top w:val="single" w:sz="4" w:space="0" w:color="000000"/>
            </w:tcBorders>
          </w:tcPr>
          <w:p>
            <w:pPr>
              <w:pStyle w:val="TableParagraph"/>
              <w:spacing w:line="136" w:lineRule="exact" w:before="37"/>
              <w:ind w:left="324"/>
              <w:rPr>
                <w:sz w:val="12"/>
              </w:rPr>
            </w:pPr>
            <w:r>
              <w:rPr>
                <w:w w:val="115"/>
                <w:sz w:val="12"/>
              </w:rPr>
              <w:t>Increasing</w:t>
            </w:r>
            <w:r>
              <w:rPr>
                <w:spacing w:val="17"/>
                <w:w w:val="115"/>
                <w:sz w:val="12"/>
              </w:rPr>
              <w:t> </w:t>
            </w:r>
            <w:r>
              <w:rPr>
                <w:w w:val="115"/>
                <w:sz w:val="12"/>
              </w:rPr>
              <w:t>the</w:t>
            </w:r>
            <w:r>
              <w:rPr>
                <w:spacing w:val="17"/>
                <w:w w:val="115"/>
                <w:sz w:val="12"/>
              </w:rPr>
              <w:t> </w:t>
            </w:r>
            <w:r>
              <w:rPr>
                <w:w w:val="115"/>
                <w:sz w:val="12"/>
              </w:rPr>
              <w:t>users’</w:t>
            </w:r>
            <w:r>
              <w:rPr>
                <w:spacing w:val="17"/>
                <w:w w:val="115"/>
                <w:sz w:val="12"/>
              </w:rPr>
              <w:t> </w:t>
            </w:r>
            <w:r>
              <w:rPr>
                <w:spacing w:val="-5"/>
                <w:w w:val="115"/>
                <w:sz w:val="12"/>
              </w:rPr>
              <w:t>QoE</w:t>
            </w:r>
          </w:p>
        </w:tc>
        <w:tc>
          <w:tcPr>
            <w:tcW w:w="2190" w:type="dxa"/>
            <w:tcBorders>
              <w:top w:val="single" w:sz="4" w:space="0" w:color="000000"/>
            </w:tcBorders>
          </w:tcPr>
          <w:p>
            <w:pPr>
              <w:pStyle w:val="TableParagraph"/>
              <w:spacing w:line="136" w:lineRule="exact" w:before="37"/>
              <w:ind w:left="309"/>
              <w:rPr>
                <w:sz w:val="12"/>
              </w:rPr>
            </w:pPr>
            <w:r>
              <w:rPr>
                <w:w w:val="120"/>
                <w:sz w:val="12"/>
              </w:rPr>
              <w:t>Optimal</w:t>
            </w:r>
            <w:r>
              <w:rPr>
                <w:spacing w:val="4"/>
                <w:w w:val="120"/>
                <w:sz w:val="12"/>
              </w:rPr>
              <w:t> </w:t>
            </w:r>
            <w:r>
              <w:rPr>
                <w:w w:val="120"/>
                <w:sz w:val="12"/>
              </w:rPr>
              <w:t>cache</w:t>
            </w:r>
            <w:r>
              <w:rPr>
                <w:spacing w:val="5"/>
                <w:w w:val="120"/>
                <w:sz w:val="12"/>
              </w:rPr>
              <w:t> </w:t>
            </w:r>
            <w:r>
              <w:rPr>
                <w:w w:val="120"/>
                <w:sz w:val="12"/>
              </w:rPr>
              <w:t>strategy</w:t>
            </w:r>
            <w:r>
              <w:rPr>
                <w:spacing w:val="5"/>
                <w:w w:val="120"/>
                <w:sz w:val="12"/>
              </w:rPr>
              <w:t> </w:t>
            </w:r>
            <w:r>
              <w:rPr>
                <w:spacing w:val="-5"/>
                <w:w w:val="120"/>
                <w:sz w:val="12"/>
              </w:rPr>
              <w:t>at</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0"/>
                <w:sz w:val="12"/>
              </w:rPr>
              <w:t>from</w:t>
            </w:r>
            <w:r>
              <w:rPr>
                <w:spacing w:val="31"/>
                <w:w w:val="110"/>
                <w:sz w:val="12"/>
              </w:rPr>
              <w:t> </w:t>
            </w:r>
            <w:r>
              <w:rPr>
                <w:spacing w:val="-5"/>
                <w:w w:val="110"/>
                <w:sz w:val="12"/>
              </w:rPr>
              <w:t>D2D</w:t>
            </w:r>
          </w:p>
        </w:tc>
        <w:tc>
          <w:tcPr>
            <w:tcW w:w="1513" w:type="dxa"/>
          </w:tcPr>
          <w:p>
            <w:pPr>
              <w:pStyle w:val="TableParagraph"/>
              <w:rPr>
                <w:sz w:val="10"/>
              </w:rPr>
            </w:pPr>
          </w:p>
        </w:tc>
        <w:tc>
          <w:tcPr>
            <w:tcW w:w="1889" w:type="dxa"/>
          </w:tcPr>
          <w:p>
            <w:pPr>
              <w:pStyle w:val="TableParagraph"/>
              <w:rPr>
                <w:sz w:val="10"/>
              </w:rPr>
            </w:pPr>
          </w:p>
        </w:tc>
        <w:tc>
          <w:tcPr>
            <w:tcW w:w="2223" w:type="dxa"/>
          </w:tcPr>
          <w:p>
            <w:pPr>
              <w:pStyle w:val="TableParagraph"/>
              <w:spacing w:line="136" w:lineRule="exact" w:before="15"/>
              <w:ind w:left="324"/>
              <w:rPr>
                <w:sz w:val="12"/>
              </w:rPr>
            </w:pPr>
            <w:r>
              <w:rPr>
                <w:w w:val="120"/>
                <w:sz w:val="12"/>
              </w:rPr>
              <w:t>and</w:t>
            </w:r>
            <w:r>
              <w:rPr>
                <w:spacing w:val="7"/>
                <w:w w:val="120"/>
                <w:sz w:val="12"/>
              </w:rPr>
              <w:t> </w:t>
            </w:r>
            <w:r>
              <w:rPr>
                <w:w w:val="120"/>
                <w:sz w:val="12"/>
              </w:rPr>
              <w:t>improving</w:t>
            </w:r>
            <w:r>
              <w:rPr>
                <w:spacing w:val="7"/>
                <w:w w:val="120"/>
                <w:sz w:val="12"/>
              </w:rPr>
              <w:t> </w:t>
            </w:r>
            <w:r>
              <w:rPr>
                <w:spacing w:val="-2"/>
                <w:w w:val="120"/>
                <w:sz w:val="12"/>
              </w:rPr>
              <w:t>backhaul</w:t>
            </w:r>
          </w:p>
        </w:tc>
        <w:tc>
          <w:tcPr>
            <w:tcW w:w="2190" w:type="dxa"/>
          </w:tcPr>
          <w:p>
            <w:pPr>
              <w:pStyle w:val="TableParagraph"/>
              <w:spacing w:line="136" w:lineRule="exact" w:before="15"/>
              <w:ind w:left="309"/>
              <w:rPr>
                <w:sz w:val="12"/>
              </w:rPr>
            </w:pPr>
            <w:r>
              <w:rPr>
                <w:w w:val="115"/>
                <w:sz w:val="12"/>
              </w:rPr>
              <w:t>small</w:t>
            </w:r>
            <w:r>
              <w:rPr>
                <w:spacing w:val="15"/>
                <w:w w:val="115"/>
                <w:sz w:val="12"/>
              </w:rPr>
              <w:t> </w:t>
            </w:r>
            <w:r>
              <w:rPr>
                <w:w w:val="115"/>
                <w:sz w:val="12"/>
              </w:rPr>
              <w:t>cells</w:t>
            </w:r>
            <w:r>
              <w:rPr>
                <w:spacing w:val="16"/>
                <w:w w:val="115"/>
                <w:sz w:val="12"/>
              </w:rPr>
              <w:t> </w:t>
            </w:r>
            <w:r>
              <w:rPr>
                <w:w w:val="115"/>
                <w:sz w:val="12"/>
              </w:rPr>
              <w:t>for</w:t>
            </w:r>
            <w:r>
              <w:rPr>
                <w:spacing w:val="16"/>
                <w:w w:val="115"/>
                <w:sz w:val="12"/>
              </w:rPr>
              <w:t> </w:t>
            </w:r>
            <w:r>
              <w:rPr>
                <w:spacing w:val="-2"/>
                <w:w w:val="115"/>
                <w:sz w:val="12"/>
              </w:rPr>
              <w:t>estimating</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interactions</w:t>
            </w:r>
            <w:r>
              <w:rPr>
                <w:spacing w:val="5"/>
                <w:w w:val="120"/>
                <w:sz w:val="12"/>
              </w:rPr>
              <w:t> </w:t>
            </w:r>
            <w:r>
              <w:rPr>
                <w:spacing w:val="-5"/>
                <w:w w:val="120"/>
                <w:sz w:val="12"/>
              </w:rPr>
              <w:t>to</w:t>
            </w:r>
          </w:p>
        </w:tc>
        <w:tc>
          <w:tcPr>
            <w:tcW w:w="1513" w:type="dxa"/>
          </w:tcPr>
          <w:p>
            <w:pPr>
              <w:pStyle w:val="TableParagraph"/>
              <w:rPr>
                <w:sz w:val="10"/>
              </w:rPr>
            </w:pPr>
          </w:p>
        </w:tc>
        <w:tc>
          <w:tcPr>
            <w:tcW w:w="1889" w:type="dxa"/>
          </w:tcPr>
          <w:p>
            <w:pPr>
              <w:pStyle w:val="TableParagraph"/>
              <w:rPr>
                <w:sz w:val="10"/>
              </w:rPr>
            </w:pPr>
          </w:p>
        </w:tc>
        <w:tc>
          <w:tcPr>
            <w:tcW w:w="2223" w:type="dxa"/>
          </w:tcPr>
          <w:p>
            <w:pPr>
              <w:pStyle w:val="TableParagraph"/>
              <w:spacing w:line="136" w:lineRule="exact" w:before="15"/>
              <w:ind w:left="324"/>
              <w:rPr>
                <w:sz w:val="12"/>
              </w:rPr>
            </w:pPr>
            <w:r>
              <w:rPr>
                <w:spacing w:val="-2"/>
                <w:w w:val="115"/>
                <w:sz w:val="12"/>
              </w:rPr>
              <w:t>capacity</w:t>
            </w:r>
          </w:p>
        </w:tc>
        <w:tc>
          <w:tcPr>
            <w:tcW w:w="2190" w:type="dxa"/>
          </w:tcPr>
          <w:p>
            <w:pPr>
              <w:pStyle w:val="TableParagraph"/>
              <w:spacing w:line="136" w:lineRule="exact" w:before="15"/>
              <w:ind w:left="309"/>
              <w:rPr>
                <w:sz w:val="12"/>
              </w:rPr>
            </w:pPr>
            <w:r>
              <w:rPr>
                <w:w w:val="120"/>
                <w:sz w:val="12"/>
              </w:rPr>
              <w:t>content</w:t>
            </w:r>
            <w:r>
              <w:rPr>
                <w:spacing w:val="7"/>
                <w:w w:val="120"/>
                <w:sz w:val="12"/>
              </w:rPr>
              <w:t> </w:t>
            </w:r>
            <w:r>
              <w:rPr>
                <w:w w:val="120"/>
                <w:sz w:val="12"/>
              </w:rPr>
              <w:t>popularity,</w:t>
            </w:r>
            <w:r>
              <w:rPr>
                <w:spacing w:val="7"/>
                <w:w w:val="120"/>
                <w:sz w:val="12"/>
              </w:rPr>
              <w:t> </w:t>
            </w:r>
            <w:r>
              <w:rPr>
                <w:w w:val="120"/>
                <w:sz w:val="12"/>
              </w:rPr>
              <w:t>traffic</w:t>
            </w:r>
            <w:r>
              <w:rPr>
                <w:spacing w:val="8"/>
                <w:w w:val="120"/>
                <w:sz w:val="12"/>
              </w:rPr>
              <w:t> </w:t>
            </w:r>
            <w:r>
              <w:rPr>
                <w:spacing w:val="-4"/>
                <w:w w:val="120"/>
                <w:sz w:val="12"/>
              </w:rPr>
              <w:t>load</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improve</w:t>
            </w:r>
            <w:r>
              <w:rPr>
                <w:spacing w:val="1"/>
                <w:w w:val="120"/>
                <w:sz w:val="12"/>
              </w:rPr>
              <w:t> </w:t>
            </w:r>
            <w:r>
              <w:rPr>
                <w:spacing w:val="-2"/>
                <w:w w:val="120"/>
                <w:sz w:val="12"/>
              </w:rPr>
              <w:t>content</w:t>
            </w:r>
          </w:p>
        </w:tc>
        <w:tc>
          <w:tcPr>
            <w:tcW w:w="1513" w:type="dxa"/>
          </w:tcPr>
          <w:p>
            <w:pPr>
              <w:pStyle w:val="TableParagraph"/>
              <w:rPr>
                <w:sz w:val="10"/>
              </w:rPr>
            </w:pPr>
          </w:p>
        </w:tc>
        <w:tc>
          <w:tcPr>
            <w:tcW w:w="1889" w:type="dxa"/>
          </w:tcPr>
          <w:p>
            <w:pPr>
              <w:pStyle w:val="TableParagraph"/>
              <w:rPr>
                <w:sz w:val="10"/>
              </w:rPr>
            </w:pPr>
          </w:p>
        </w:tc>
        <w:tc>
          <w:tcPr>
            <w:tcW w:w="2223" w:type="dxa"/>
          </w:tcPr>
          <w:p>
            <w:pPr>
              <w:pStyle w:val="TableParagraph"/>
              <w:rPr>
                <w:sz w:val="10"/>
              </w:rPr>
            </w:pPr>
          </w:p>
        </w:tc>
        <w:tc>
          <w:tcPr>
            <w:tcW w:w="2190" w:type="dxa"/>
          </w:tcPr>
          <w:p>
            <w:pPr>
              <w:pStyle w:val="TableParagraph"/>
              <w:spacing w:line="136" w:lineRule="exact" w:before="15"/>
              <w:ind w:left="309"/>
              <w:rPr>
                <w:sz w:val="12"/>
              </w:rPr>
            </w:pPr>
            <w:r>
              <w:rPr>
                <w:w w:val="120"/>
                <w:sz w:val="12"/>
              </w:rPr>
              <w:t>and</w:t>
            </w:r>
            <w:r>
              <w:rPr>
                <w:spacing w:val="12"/>
                <w:w w:val="120"/>
                <w:sz w:val="12"/>
              </w:rPr>
              <w:t> </w:t>
            </w:r>
            <w:r>
              <w:rPr>
                <w:w w:val="120"/>
                <w:sz w:val="12"/>
              </w:rPr>
              <w:t>backhaul</w:t>
            </w:r>
            <w:r>
              <w:rPr>
                <w:spacing w:val="13"/>
                <w:w w:val="120"/>
                <w:sz w:val="12"/>
              </w:rPr>
              <w:t> </w:t>
            </w:r>
            <w:r>
              <w:rPr>
                <w:spacing w:val="-2"/>
                <w:w w:val="120"/>
                <w:sz w:val="12"/>
              </w:rPr>
              <w:t>capacity</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popularity</w:t>
            </w:r>
            <w:r>
              <w:rPr>
                <w:spacing w:val="8"/>
                <w:w w:val="120"/>
                <w:sz w:val="12"/>
              </w:rPr>
              <w:t> </w:t>
            </w:r>
            <w:r>
              <w:rPr>
                <w:w w:val="120"/>
                <w:sz w:val="12"/>
              </w:rPr>
              <w:t>matrix</w:t>
            </w:r>
            <w:r>
              <w:rPr>
                <w:spacing w:val="9"/>
                <w:w w:val="120"/>
                <w:sz w:val="12"/>
              </w:rPr>
              <w:t> </w:t>
            </w:r>
            <w:r>
              <w:rPr>
                <w:spacing w:val="-5"/>
                <w:w w:val="120"/>
                <w:sz w:val="12"/>
              </w:rPr>
              <w:t>in</w:t>
            </w:r>
          </w:p>
        </w:tc>
        <w:tc>
          <w:tcPr>
            <w:tcW w:w="1513" w:type="dxa"/>
          </w:tcPr>
          <w:p>
            <w:pPr>
              <w:pStyle w:val="TableParagraph"/>
              <w:rPr>
                <w:sz w:val="10"/>
              </w:rPr>
            </w:pPr>
          </w:p>
        </w:tc>
        <w:tc>
          <w:tcPr>
            <w:tcW w:w="1889" w:type="dxa"/>
          </w:tcPr>
          <w:p>
            <w:pPr>
              <w:pStyle w:val="TableParagraph"/>
              <w:rPr>
                <w:sz w:val="10"/>
              </w:rPr>
            </w:pPr>
          </w:p>
        </w:tc>
        <w:tc>
          <w:tcPr>
            <w:tcW w:w="2223" w:type="dxa"/>
          </w:tcPr>
          <w:p>
            <w:pPr>
              <w:pStyle w:val="TableParagraph"/>
              <w:rPr>
                <w:sz w:val="10"/>
              </w:rPr>
            </w:pPr>
          </w:p>
        </w:tc>
        <w:tc>
          <w:tcPr>
            <w:tcW w:w="2190"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spacing w:before="15"/>
              <w:ind w:left="306"/>
              <w:rPr>
                <w:sz w:val="12"/>
              </w:rPr>
            </w:pPr>
            <w:r>
              <w:rPr>
                <w:w w:val="120"/>
                <w:sz w:val="12"/>
              </w:rPr>
              <w:t>the</w:t>
            </w:r>
            <w:r>
              <w:rPr>
                <w:spacing w:val="19"/>
                <w:w w:val="120"/>
                <w:sz w:val="12"/>
              </w:rPr>
              <w:t> </w:t>
            </w:r>
            <w:r>
              <w:rPr>
                <w:w w:val="120"/>
                <w:sz w:val="12"/>
              </w:rPr>
              <w:t>target</w:t>
            </w:r>
            <w:r>
              <w:rPr>
                <w:spacing w:val="20"/>
                <w:w w:val="120"/>
                <w:sz w:val="12"/>
              </w:rPr>
              <w:t> </w:t>
            </w:r>
            <w:r>
              <w:rPr>
                <w:spacing w:val="-2"/>
                <w:w w:val="120"/>
                <w:sz w:val="12"/>
              </w:rPr>
              <w:t>domain</w:t>
            </w:r>
          </w:p>
        </w:tc>
        <w:tc>
          <w:tcPr>
            <w:tcW w:w="1513" w:type="dxa"/>
            <w:tcBorders>
              <w:bottom w:val="single" w:sz="4" w:space="0" w:color="000000"/>
            </w:tcBorders>
          </w:tcPr>
          <w:p>
            <w:pPr>
              <w:pStyle w:val="TableParagraph"/>
              <w:rPr>
                <w:sz w:val="12"/>
              </w:rPr>
            </w:pPr>
          </w:p>
        </w:tc>
        <w:tc>
          <w:tcPr>
            <w:tcW w:w="1889" w:type="dxa"/>
            <w:tcBorders>
              <w:bottom w:val="single" w:sz="4" w:space="0" w:color="000000"/>
            </w:tcBorders>
          </w:tcPr>
          <w:p>
            <w:pPr>
              <w:pStyle w:val="TableParagraph"/>
              <w:rPr>
                <w:sz w:val="12"/>
              </w:rPr>
            </w:pPr>
          </w:p>
        </w:tc>
        <w:tc>
          <w:tcPr>
            <w:tcW w:w="2223" w:type="dxa"/>
            <w:tcBorders>
              <w:bottom w:val="single" w:sz="4" w:space="0" w:color="000000"/>
            </w:tcBorders>
          </w:tcPr>
          <w:p>
            <w:pPr>
              <w:pStyle w:val="TableParagraph"/>
              <w:rPr>
                <w:sz w:val="12"/>
              </w:rPr>
            </w:pPr>
          </w:p>
        </w:tc>
        <w:tc>
          <w:tcPr>
            <w:tcW w:w="2190" w:type="dxa"/>
            <w:tcBorders>
              <w:bottom w:val="single" w:sz="4" w:space="0" w:color="000000"/>
            </w:tcBorders>
          </w:tcPr>
          <w:p>
            <w:pPr>
              <w:pStyle w:val="TableParagraph"/>
              <w:rPr>
                <w:sz w:val="12"/>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67">
              <w:r>
                <w:rPr>
                  <w:color w:val="007FAC"/>
                  <w:spacing w:val="-2"/>
                  <w:w w:val="125"/>
                  <w:sz w:val="12"/>
                </w:rPr>
                <w:t>121</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Sharing</w:t>
            </w:r>
            <w:r>
              <w:rPr>
                <w:spacing w:val="18"/>
                <w:w w:val="115"/>
                <w:sz w:val="12"/>
              </w:rPr>
              <w:t> </w:t>
            </w:r>
            <w:r>
              <w:rPr>
                <w:spacing w:val="-2"/>
                <w:w w:val="115"/>
                <w:sz w:val="12"/>
              </w:rPr>
              <w:t>prior</w:t>
            </w:r>
          </w:p>
        </w:tc>
        <w:tc>
          <w:tcPr>
            <w:tcW w:w="1513"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889" w:type="dxa"/>
            <w:tcBorders>
              <w:top w:val="single" w:sz="4" w:space="0" w:color="000000"/>
            </w:tcBorders>
          </w:tcPr>
          <w:p>
            <w:pPr>
              <w:pStyle w:val="TableParagraph"/>
              <w:spacing w:line="136" w:lineRule="exact" w:before="37"/>
              <w:ind w:left="404"/>
              <w:rPr>
                <w:sz w:val="12"/>
              </w:rPr>
            </w:pPr>
            <w:r>
              <w:rPr>
                <w:w w:val="115"/>
                <w:sz w:val="12"/>
              </w:rPr>
              <w:t>Transfer</w:t>
            </w:r>
            <w:r>
              <w:rPr>
                <w:spacing w:val="18"/>
                <w:w w:val="115"/>
                <w:sz w:val="12"/>
              </w:rPr>
              <w:t> </w:t>
            </w:r>
            <w:r>
              <w:rPr>
                <w:spacing w:val="-2"/>
                <w:w w:val="115"/>
                <w:sz w:val="12"/>
              </w:rPr>
              <w:t>learning</w:t>
            </w:r>
          </w:p>
        </w:tc>
        <w:tc>
          <w:tcPr>
            <w:tcW w:w="2223" w:type="dxa"/>
            <w:tcBorders>
              <w:top w:val="single" w:sz="4" w:space="0" w:color="000000"/>
            </w:tcBorders>
          </w:tcPr>
          <w:p>
            <w:pPr>
              <w:pStyle w:val="TableParagraph"/>
              <w:spacing w:line="136" w:lineRule="exact" w:before="37"/>
              <w:ind w:left="324"/>
              <w:rPr>
                <w:sz w:val="12"/>
              </w:rPr>
            </w:pPr>
            <w:r>
              <w:rPr>
                <w:w w:val="115"/>
                <w:sz w:val="12"/>
              </w:rPr>
              <w:t>Maximizes</w:t>
            </w:r>
            <w:r>
              <w:rPr>
                <w:spacing w:val="14"/>
                <w:w w:val="115"/>
                <w:sz w:val="12"/>
              </w:rPr>
              <w:t> </w:t>
            </w:r>
            <w:r>
              <w:rPr>
                <w:w w:val="115"/>
                <w:sz w:val="12"/>
              </w:rPr>
              <w:t>cache-hit</w:t>
            </w:r>
            <w:r>
              <w:rPr>
                <w:spacing w:val="15"/>
                <w:w w:val="115"/>
                <w:sz w:val="12"/>
              </w:rPr>
              <w:t> </w:t>
            </w:r>
            <w:r>
              <w:rPr>
                <w:spacing w:val="-2"/>
                <w:w w:val="115"/>
                <w:sz w:val="12"/>
              </w:rPr>
              <w:t>ratio</w:t>
            </w:r>
          </w:p>
        </w:tc>
        <w:tc>
          <w:tcPr>
            <w:tcW w:w="2190" w:type="dxa"/>
            <w:tcBorders>
              <w:top w:val="single" w:sz="4" w:space="0" w:color="000000"/>
            </w:tcBorders>
          </w:tcPr>
          <w:p>
            <w:pPr>
              <w:pStyle w:val="TableParagraph"/>
              <w:spacing w:line="136" w:lineRule="exact" w:before="37"/>
              <w:ind w:left="309"/>
              <w:rPr>
                <w:sz w:val="12"/>
              </w:rPr>
            </w:pPr>
            <w:r>
              <w:rPr>
                <w:w w:val="120"/>
                <w:sz w:val="12"/>
              </w:rPr>
              <w:t>Improves</w:t>
            </w:r>
            <w:r>
              <w:rPr>
                <w:spacing w:val="7"/>
                <w:w w:val="120"/>
                <w:sz w:val="12"/>
              </w:rPr>
              <w:t> </w:t>
            </w:r>
            <w:r>
              <w:rPr>
                <w:w w:val="120"/>
                <w:sz w:val="12"/>
              </w:rPr>
              <w:t>the</w:t>
            </w:r>
            <w:r>
              <w:rPr>
                <w:spacing w:val="7"/>
                <w:w w:val="120"/>
                <w:sz w:val="12"/>
              </w:rPr>
              <w:t> </w:t>
            </w:r>
            <w:r>
              <w:rPr>
                <w:w w:val="120"/>
                <w:sz w:val="12"/>
              </w:rPr>
              <w:t>prediction</w:t>
            </w:r>
            <w:r>
              <w:rPr>
                <w:spacing w:val="7"/>
                <w:w w:val="120"/>
                <w:sz w:val="12"/>
              </w:rPr>
              <w:t> </w:t>
            </w:r>
            <w:r>
              <w:rPr>
                <w:spacing w:val="-4"/>
                <w:w w:val="120"/>
                <w:sz w:val="12"/>
              </w:rPr>
              <w:t>task</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knowledge</w:t>
            </w:r>
            <w:r>
              <w:rPr>
                <w:spacing w:val="23"/>
                <w:w w:val="115"/>
                <w:sz w:val="12"/>
              </w:rPr>
              <w:t> </w:t>
            </w:r>
            <w:r>
              <w:rPr>
                <w:spacing w:val="-4"/>
                <w:w w:val="115"/>
                <w:sz w:val="12"/>
              </w:rPr>
              <w:t>from</w:t>
            </w:r>
          </w:p>
        </w:tc>
        <w:tc>
          <w:tcPr>
            <w:tcW w:w="1513" w:type="dxa"/>
          </w:tcPr>
          <w:p>
            <w:pPr>
              <w:pStyle w:val="TableParagraph"/>
              <w:rPr>
                <w:sz w:val="10"/>
              </w:rPr>
            </w:pPr>
          </w:p>
        </w:tc>
        <w:tc>
          <w:tcPr>
            <w:tcW w:w="1889" w:type="dxa"/>
          </w:tcPr>
          <w:p>
            <w:pPr>
              <w:pStyle w:val="TableParagraph"/>
              <w:rPr>
                <w:sz w:val="10"/>
              </w:rPr>
            </w:pPr>
          </w:p>
        </w:tc>
        <w:tc>
          <w:tcPr>
            <w:tcW w:w="2223" w:type="dxa"/>
          </w:tcPr>
          <w:p>
            <w:pPr>
              <w:pStyle w:val="TableParagraph"/>
              <w:rPr>
                <w:sz w:val="10"/>
              </w:rPr>
            </w:pPr>
          </w:p>
        </w:tc>
        <w:tc>
          <w:tcPr>
            <w:tcW w:w="2190" w:type="dxa"/>
          </w:tcPr>
          <w:p>
            <w:pPr>
              <w:pStyle w:val="TableParagraph"/>
              <w:spacing w:line="136" w:lineRule="exact" w:before="15"/>
              <w:ind w:left="309"/>
              <w:rPr>
                <w:sz w:val="12"/>
              </w:rPr>
            </w:pPr>
            <w:r>
              <w:rPr>
                <w:w w:val="120"/>
                <w:sz w:val="12"/>
              </w:rPr>
              <w:t>and</w:t>
            </w:r>
            <w:r>
              <w:rPr>
                <w:spacing w:val="9"/>
                <w:w w:val="120"/>
                <w:sz w:val="12"/>
              </w:rPr>
              <w:t> </w:t>
            </w:r>
            <w:r>
              <w:rPr>
                <w:w w:val="120"/>
                <w:sz w:val="12"/>
              </w:rPr>
              <w:t>caching</w:t>
            </w:r>
            <w:r>
              <w:rPr>
                <w:spacing w:val="10"/>
                <w:w w:val="120"/>
                <w:sz w:val="12"/>
              </w:rPr>
              <w:t> </w:t>
            </w:r>
            <w:r>
              <w:rPr>
                <w:spacing w:val="-2"/>
                <w:w w:val="120"/>
                <w:sz w:val="12"/>
              </w:rPr>
              <w:t>performance</w:t>
            </w: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spacing w:before="15"/>
              <w:ind w:left="306"/>
              <w:rPr>
                <w:sz w:val="12"/>
              </w:rPr>
            </w:pPr>
            <w:r>
              <w:rPr>
                <w:w w:val="110"/>
                <w:sz w:val="12"/>
              </w:rPr>
              <w:t>D2D</w:t>
            </w:r>
            <w:r>
              <w:rPr>
                <w:spacing w:val="9"/>
                <w:w w:val="115"/>
                <w:sz w:val="12"/>
              </w:rPr>
              <w:t> </w:t>
            </w:r>
            <w:r>
              <w:rPr>
                <w:spacing w:val="-2"/>
                <w:w w:val="115"/>
                <w:sz w:val="12"/>
              </w:rPr>
              <w:t>communication</w:t>
            </w:r>
          </w:p>
        </w:tc>
        <w:tc>
          <w:tcPr>
            <w:tcW w:w="1513" w:type="dxa"/>
            <w:tcBorders>
              <w:bottom w:val="single" w:sz="4" w:space="0" w:color="000000"/>
            </w:tcBorders>
          </w:tcPr>
          <w:p>
            <w:pPr>
              <w:pStyle w:val="TableParagraph"/>
              <w:rPr>
                <w:sz w:val="12"/>
              </w:rPr>
            </w:pPr>
          </w:p>
        </w:tc>
        <w:tc>
          <w:tcPr>
            <w:tcW w:w="1889" w:type="dxa"/>
            <w:tcBorders>
              <w:bottom w:val="single" w:sz="4" w:space="0" w:color="000000"/>
            </w:tcBorders>
          </w:tcPr>
          <w:p>
            <w:pPr>
              <w:pStyle w:val="TableParagraph"/>
              <w:rPr>
                <w:sz w:val="12"/>
              </w:rPr>
            </w:pPr>
          </w:p>
        </w:tc>
        <w:tc>
          <w:tcPr>
            <w:tcW w:w="2223" w:type="dxa"/>
            <w:tcBorders>
              <w:bottom w:val="single" w:sz="4" w:space="0" w:color="000000"/>
            </w:tcBorders>
          </w:tcPr>
          <w:p>
            <w:pPr>
              <w:pStyle w:val="TableParagraph"/>
              <w:rPr>
                <w:sz w:val="12"/>
              </w:rPr>
            </w:pPr>
          </w:p>
        </w:tc>
        <w:tc>
          <w:tcPr>
            <w:tcW w:w="2190" w:type="dxa"/>
            <w:tcBorders>
              <w:bottom w:val="single" w:sz="4" w:space="0" w:color="000000"/>
            </w:tcBorders>
          </w:tcPr>
          <w:p>
            <w:pPr>
              <w:pStyle w:val="TableParagraph"/>
              <w:rPr>
                <w:sz w:val="12"/>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68">
              <w:r>
                <w:rPr>
                  <w:color w:val="007FAC"/>
                  <w:spacing w:val="-2"/>
                  <w:w w:val="125"/>
                  <w:sz w:val="12"/>
                </w:rPr>
                <w:t>122</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Efficient</w:t>
            </w:r>
            <w:r>
              <w:rPr>
                <w:spacing w:val="5"/>
                <w:w w:val="115"/>
                <w:sz w:val="12"/>
              </w:rPr>
              <w:t> </w:t>
            </w:r>
            <w:r>
              <w:rPr>
                <w:spacing w:val="-2"/>
                <w:w w:val="115"/>
                <w:sz w:val="12"/>
              </w:rPr>
              <w:t>caching</w:t>
            </w:r>
          </w:p>
        </w:tc>
        <w:tc>
          <w:tcPr>
            <w:tcW w:w="1513"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889" w:type="dxa"/>
            <w:tcBorders>
              <w:top w:val="single" w:sz="4" w:space="0" w:color="000000"/>
            </w:tcBorders>
          </w:tcPr>
          <w:p>
            <w:pPr>
              <w:pStyle w:val="TableParagraph"/>
              <w:spacing w:line="136" w:lineRule="exact" w:before="37"/>
              <w:ind w:left="404"/>
              <w:rPr>
                <w:sz w:val="12"/>
              </w:rPr>
            </w:pPr>
            <w:r>
              <w:rPr>
                <w:w w:val="115"/>
                <w:sz w:val="12"/>
              </w:rPr>
              <w:t>Transfer</w:t>
            </w:r>
            <w:r>
              <w:rPr>
                <w:spacing w:val="18"/>
                <w:w w:val="115"/>
                <w:sz w:val="12"/>
              </w:rPr>
              <w:t> </w:t>
            </w:r>
            <w:r>
              <w:rPr>
                <w:spacing w:val="-2"/>
                <w:w w:val="115"/>
                <w:sz w:val="12"/>
              </w:rPr>
              <w:t>learning</w:t>
            </w:r>
          </w:p>
        </w:tc>
        <w:tc>
          <w:tcPr>
            <w:tcW w:w="2223" w:type="dxa"/>
            <w:tcBorders>
              <w:top w:val="single" w:sz="4" w:space="0" w:color="000000"/>
            </w:tcBorders>
          </w:tcPr>
          <w:p>
            <w:pPr>
              <w:pStyle w:val="TableParagraph"/>
              <w:spacing w:line="136" w:lineRule="exact" w:before="37"/>
              <w:ind w:left="324"/>
              <w:rPr>
                <w:sz w:val="12"/>
              </w:rPr>
            </w:pPr>
            <w:r>
              <w:rPr>
                <w:w w:val="120"/>
                <w:sz w:val="12"/>
              </w:rPr>
              <w:t>Reduces</w:t>
            </w:r>
            <w:r>
              <w:rPr>
                <w:spacing w:val="7"/>
                <w:w w:val="120"/>
                <w:sz w:val="12"/>
              </w:rPr>
              <w:t> </w:t>
            </w:r>
            <w:r>
              <w:rPr>
                <w:w w:val="120"/>
                <w:sz w:val="12"/>
              </w:rPr>
              <w:t>the</w:t>
            </w:r>
            <w:r>
              <w:rPr>
                <w:spacing w:val="7"/>
                <w:w w:val="120"/>
                <w:sz w:val="12"/>
              </w:rPr>
              <w:t> </w:t>
            </w:r>
            <w:r>
              <w:rPr>
                <w:w w:val="120"/>
                <w:sz w:val="12"/>
              </w:rPr>
              <w:t>training</w:t>
            </w:r>
            <w:r>
              <w:rPr>
                <w:spacing w:val="7"/>
                <w:w w:val="120"/>
                <w:sz w:val="12"/>
              </w:rPr>
              <w:t> </w:t>
            </w:r>
            <w:r>
              <w:rPr>
                <w:spacing w:val="-4"/>
                <w:w w:val="120"/>
                <w:sz w:val="12"/>
              </w:rPr>
              <w:t>time</w:t>
            </w:r>
          </w:p>
        </w:tc>
        <w:tc>
          <w:tcPr>
            <w:tcW w:w="2190" w:type="dxa"/>
            <w:tcBorders>
              <w:top w:val="single" w:sz="4" w:space="0" w:color="000000"/>
            </w:tcBorders>
          </w:tcPr>
          <w:p>
            <w:pPr>
              <w:pStyle w:val="TableParagraph"/>
              <w:spacing w:line="136" w:lineRule="exact" w:before="37"/>
              <w:ind w:left="309"/>
              <w:rPr>
                <w:sz w:val="12"/>
              </w:rPr>
            </w:pPr>
            <w:r>
              <w:rPr>
                <w:w w:val="115"/>
                <w:sz w:val="12"/>
              </w:rPr>
              <w:t>The</w:t>
            </w:r>
            <w:r>
              <w:rPr>
                <w:spacing w:val="19"/>
                <w:w w:val="115"/>
                <w:sz w:val="12"/>
              </w:rPr>
              <w:t> </w:t>
            </w:r>
            <w:r>
              <w:rPr>
                <w:w w:val="115"/>
                <w:sz w:val="12"/>
              </w:rPr>
              <w:t>proposed</w:t>
            </w:r>
            <w:r>
              <w:rPr>
                <w:spacing w:val="20"/>
                <w:w w:val="115"/>
                <w:sz w:val="12"/>
              </w:rPr>
              <w:t> </w:t>
            </w:r>
            <w:r>
              <w:rPr>
                <w:w w:val="115"/>
                <w:sz w:val="12"/>
              </w:rPr>
              <w:t>scheme</w:t>
            </w:r>
            <w:r>
              <w:rPr>
                <w:spacing w:val="20"/>
                <w:w w:val="115"/>
                <w:sz w:val="12"/>
              </w:rPr>
              <w:t> </w:t>
            </w:r>
            <w:r>
              <w:rPr>
                <w:spacing w:val="-5"/>
                <w:w w:val="115"/>
                <w:sz w:val="12"/>
              </w:rPr>
              <w:t>can</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mechanism</w:t>
            </w:r>
            <w:r>
              <w:rPr>
                <w:spacing w:val="23"/>
                <w:w w:val="115"/>
                <w:sz w:val="12"/>
              </w:rPr>
              <w:t> </w:t>
            </w:r>
            <w:r>
              <w:rPr>
                <w:spacing w:val="-5"/>
                <w:w w:val="115"/>
                <w:sz w:val="12"/>
              </w:rPr>
              <w:t>for</w:t>
            </w:r>
          </w:p>
        </w:tc>
        <w:tc>
          <w:tcPr>
            <w:tcW w:w="1513" w:type="dxa"/>
          </w:tcPr>
          <w:p>
            <w:pPr>
              <w:pStyle w:val="TableParagraph"/>
              <w:rPr>
                <w:sz w:val="10"/>
              </w:rPr>
            </w:pPr>
          </w:p>
        </w:tc>
        <w:tc>
          <w:tcPr>
            <w:tcW w:w="1889" w:type="dxa"/>
          </w:tcPr>
          <w:p>
            <w:pPr>
              <w:pStyle w:val="TableParagraph"/>
              <w:rPr>
                <w:sz w:val="10"/>
              </w:rPr>
            </w:pPr>
          </w:p>
        </w:tc>
        <w:tc>
          <w:tcPr>
            <w:tcW w:w="2223" w:type="dxa"/>
          </w:tcPr>
          <w:p>
            <w:pPr>
              <w:pStyle w:val="TableParagraph"/>
              <w:rPr>
                <w:sz w:val="10"/>
              </w:rPr>
            </w:pPr>
          </w:p>
        </w:tc>
        <w:tc>
          <w:tcPr>
            <w:tcW w:w="2190" w:type="dxa"/>
          </w:tcPr>
          <w:p>
            <w:pPr>
              <w:pStyle w:val="TableParagraph"/>
              <w:spacing w:line="136" w:lineRule="exact" w:before="15"/>
              <w:ind w:left="309"/>
              <w:rPr>
                <w:sz w:val="12"/>
              </w:rPr>
            </w:pPr>
            <w:r>
              <w:rPr>
                <w:w w:val="115"/>
                <w:sz w:val="12"/>
              </w:rPr>
              <w:t>efficiently</w:t>
            </w:r>
            <w:r>
              <w:rPr>
                <w:spacing w:val="22"/>
                <w:w w:val="115"/>
                <w:sz w:val="12"/>
              </w:rPr>
              <w:t> </w:t>
            </w:r>
            <w:r>
              <w:rPr>
                <w:w w:val="115"/>
                <w:sz w:val="12"/>
              </w:rPr>
              <w:t>estimate</w:t>
            </w:r>
            <w:r>
              <w:rPr>
                <w:spacing w:val="22"/>
                <w:w w:val="115"/>
                <w:sz w:val="12"/>
              </w:rPr>
              <w:t> </w:t>
            </w:r>
            <w:r>
              <w:rPr>
                <w:spacing w:val="-5"/>
                <w:w w:val="115"/>
                <w:sz w:val="12"/>
              </w:rPr>
              <w:t>the</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spacing w:val="-2"/>
                <w:w w:val="115"/>
                <w:sz w:val="12"/>
              </w:rPr>
              <w:t>heterogeneous</w:t>
            </w:r>
          </w:p>
        </w:tc>
        <w:tc>
          <w:tcPr>
            <w:tcW w:w="1513" w:type="dxa"/>
          </w:tcPr>
          <w:p>
            <w:pPr>
              <w:pStyle w:val="TableParagraph"/>
              <w:rPr>
                <w:sz w:val="10"/>
              </w:rPr>
            </w:pPr>
          </w:p>
        </w:tc>
        <w:tc>
          <w:tcPr>
            <w:tcW w:w="1889" w:type="dxa"/>
          </w:tcPr>
          <w:p>
            <w:pPr>
              <w:pStyle w:val="TableParagraph"/>
              <w:rPr>
                <w:sz w:val="10"/>
              </w:rPr>
            </w:pPr>
          </w:p>
        </w:tc>
        <w:tc>
          <w:tcPr>
            <w:tcW w:w="2223" w:type="dxa"/>
          </w:tcPr>
          <w:p>
            <w:pPr>
              <w:pStyle w:val="TableParagraph"/>
              <w:rPr>
                <w:sz w:val="10"/>
              </w:rPr>
            </w:pPr>
          </w:p>
        </w:tc>
        <w:tc>
          <w:tcPr>
            <w:tcW w:w="2190" w:type="dxa"/>
          </w:tcPr>
          <w:p>
            <w:pPr>
              <w:pStyle w:val="TableParagraph"/>
              <w:spacing w:line="136" w:lineRule="exact" w:before="15"/>
              <w:ind w:left="309"/>
              <w:rPr>
                <w:sz w:val="12"/>
              </w:rPr>
            </w:pPr>
            <w:r>
              <w:rPr>
                <w:w w:val="115"/>
                <w:sz w:val="12"/>
              </w:rPr>
              <w:t>popularity</w:t>
            </w:r>
            <w:r>
              <w:rPr>
                <w:spacing w:val="33"/>
                <w:w w:val="115"/>
                <w:sz w:val="12"/>
              </w:rPr>
              <w:t> </w:t>
            </w:r>
            <w:r>
              <w:rPr>
                <w:spacing w:val="-2"/>
                <w:w w:val="115"/>
                <w:sz w:val="12"/>
              </w:rPr>
              <w:t>profile</w:t>
            </w: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spacing w:before="15"/>
              <w:ind w:left="306"/>
              <w:rPr>
                <w:sz w:val="12"/>
              </w:rPr>
            </w:pPr>
            <w:r>
              <w:rPr>
                <w:spacing w:val="-2"/>
                <w:w w:val="115"/>
                <w:sz w:val="12"/>
              </w:rPr>
              <w:t>networks</w:t>
            </w:r>
          </w:p>
        </w:tc>
        <w:tc>
          <w:tcPr>
            <w:tcW w:w="1513" w:type="dxa"/>
            <w:tcBorders>
              <w:bottom w:val="single" w:sz="4" w:space="0" w:color="000000"/>
            </w:tcBorders>
          </w:tcPr>
          <w:p>
            <w:pPr>
              <w:pStyle w:val="TableParagraph"/>
              <w:rPr>
                <w:sz w:val="12"/>
              </w:rPr>
            </w:pPr>
          </w:p>
        </w:tc>
        <w:tc>
          <w:tcPr>
            <w:tcW w:w="1889" w:type="dxa"/>
            <w:tcBorders>
              <w:bottom w:val="single" w:sz="4" w:space="0" w:color="000000"/>
            </w:tcBorders>
          </w:tcPr>
          <w:p>
            <w:pPr>
              <w:pStyle w:val="TableParagraph"/>
              <w:rPr>
                <w:sz w:val="12"/>
              </w:rPr>
            </w:pPr>
          </w:p>
        </w:tc>
        <w:tc>
          <w:tcPr>
            <w:tcW w:w="2223" w:type="dxa"/>
            <w:tcBorders>
              <w:bottom w:val="single" w:sz="4" w:space="0" w:color="000000"/>
            </w:tcBorders>
          </w:tcPr>
          <w:p>
            <w:pPr>
              <w:pStyle w:val="TableParagraph"/>
              <w:rPr>
                <w:sz w:val="12"/>
              </w:rPr>
            </w:pPr>
          </w:p>
        </w:tc>
        <w:tc>
          <w:tcPr>
            <w:tcW w:w="2190" w:type="dxa"/>
            <w:tcBorders>
              <w:bottom w:val="single" w:sz="4" w:space="0" w:color="000000"/>
            </w:tcBorders>
          </w:tcPr>
          <w:p>
            <w:pPr>
              <w:pStyle w:val="TableParagraph"/>
              <w:rPr>
                <w:sz w:val="12"/>
              </w:rPr>
            </w:pPr>
          </w:p>
        </w:tc>
      </w:tr>
    </w:tbl>
    <w:p>
      <w:pPr>
        <w:pStyle w:val="BodyText"/>
        <w:spacing w:before="7"/>
        <w:rPr>
          <w:sz w:val="17"/>
        </w:rPr>
      </w:pPr>
    </w:p>
    <w:p>
      <w:pPr>
        <w:spacing w:after="0"/>
        <w:rPr>
          <w:sz w:val="17"/>
        </w:rPr>
        <w:sectPr>
          <w:headerReference w:type="default" r:id="rId41"/>
          <w:footerReference w:type="default" r:id="rId42"/>
          <w:pgSz w:w="11910" w:h="15880"/>
          <w:pgMar w:header="655" w:footer="544" w:top="840" w:bottom="740" w:left="640" w:right="620"/>
          <w:pgNumType w:start="1"/>
        </w:sectPr>
      </w:pPr>
    </w:p>
    <w:p>
      <w:pPr>
        <w:pStyle w:val="BodyText"/>
        <w:spacing w:line="280" w:lineRule="auto" w:before="91"/>
        <w:ind w:left="589"/>
        <w:jc w:val="both"/>
      </w:pPr>
      <w:r>
        <w:rPr>
          <w:w w:val="110"/>
        </w:rPr>
        <w:t>resources</w:t>
      </w:r>
      <w:r>
        <w:rPr>
          <w:spacing w:val="-11"/>
          <w:w w:val="110"/>
        </w:rPr>
        <w:t> </w:t>
      </w:r>
      <w:r>
        <w:rPr>
          <w:w w:val="110"/>
        </w:rPr>
        <w:t>in</w:t>
      </w:r>
      <w:r>
        <w:rPr>
          <w:spacing w:val="-11"/>
          <w:w w:val="110"/>
        </w:rPr>
        <w:t> </w:t>
      </w:r>
      <w:r>
        <w:rPr>
          <w:w w:val="110"/>
        </w:rPr>
        <w:t>vehicular</w:t>
      </w:r>
      <w:r>
        <w:rPr>
          <w:spacing w:val="-11"/>
          <w:w w:val="110"/>
        </w:rPr>
        <w:t> </w:t>
      </w:r>
      <w:r>
        <w:rPr>
          <w:w w:val="110"/>
        </w:rPr>
        <w:t>networks.</w:t>
      </w:r>
      <w:r>
        <w:rPr>
          <w:spacing w:val="-11"/>
          <w:w w:val="110"/>
        </w:rPr>
        <w:t> </w:t>
      </w:r>
      <w:r>
        <w:rPr>
          <w:w w:val="110"/>
        </w:rPr>
        <w:t>The</w:t>
      </w:r>
      <w:r>
        <w:rPr>
          <w:spacing w:val="-11"/>
          <w:w w:val="110"/>
        </w:rPr>
        <w:t> </w:t>
      </w:r>
      <w:r>
        <w:rPr>
          <w:w w:val="110"/>
        </w:rPr>
        <w:t>DRL</w:t>
      </w:r>
      <w:r>
        <w:rPr>
          <w:spacing w:val="-11"/>
          <w:w w:val="110"/>
        </w:rPr>
        <w:t> </w:t>
      </w:r>
      <w:r>
        <w:rPr>
          <w:w w:val="110"/>
        </w:rPr>
        <w:t>agent</w:t>
      </w:r>
      <w:r>
        <w:rPr>
          <w:spacing w:val="-11"/>
          <w:w w:val="110"/>
        </w:rPr>
        <w:t> </w:t>
      </w:r>
      <w:r>
        <w:rPr>
          <w:w w:val="110"/>
        </w:rPr>
        <w:t>assigns</w:t>
      </w:r>
      <w:r>
        <w:rPr>
          <w:spacing w:val="-11"/>
          <w:w w:val="110"/>
        </w:rPr>
        <w:t> </w:t>
      </w:r>
      <w:r>
        <w:rPr>
          <w:w w:val="110"/>
        </w:rPr>
        <w:t>vehicles to</w:t>
      </w:r>
      <w:r>
        <w:rPr>
          <w:w w:val="110"/>
        </w:rPr>
        <w:t> BSs</w:t>
      </w:r>
      <w:r>
        <w:rPr>
          <w:w w:val="110"/>
        </w:rPr>
        <w:t> and</w:t>
      </w:r>
      <w:r>
        <w:rPr>
          <w:w w:val="110"/>
        </w:rPr>
        <w:t> decides</w:t>
      </w:r>
      <w:r>
        <w:rPr>
          <w:w w:val="110"/>
        </w:rPr>
        <w:t> whether</w:t>
      </w:r>
      <w:r>
        <w:rPr>
          <w:w w:val="110"/>
        </w:rPr>
        <w:t> to</w:t>
      </w:r>
      <w:r>
        <w:rPr>
          <w:w w:val="110"/>
        </w:rPr>
        <w:t> cache</w:t>
      </w:r>
      <w:r>
        <w:rPr>
          <w:w w:val="110"/>
        </w:rPr>
        <w:t> the</w:t>
      </w:r>
      <w:r>
        <w:rPr>
          <w:w w:val="110"/>
        </w:rPr>
        <w:t> requested</w:t>
      </w:r>
      <w:r>
        <w:rPr>
          <w:w w:val="110"/>
        </w:rPr>
        <w:t> content</w:t>
      </w:r>
      <w:r>
        <w:rPr>
          <w:w w:val="110"/>
        </w:rPr>
        <w:t> by the vehicle at the BS. The proposed algorithm jointly optimizes the</w:t>
      </w:r>
      <w:r>
        <w:rPr>
          <w:w w:val="110"/>
        </w:rPr>
        <w:t> problems</w:t>
      </w:r>
      <w:r>
        <w:rPr>
          <w:w w:val="110"/>
        </w:rPr>
        <w:t> associated</w:t>
      </w:r>
      <w:r>
        <w:rPr>
          <w:w w:val="110"/>
        </w:rPr>
        <w:t> with</w:t>
      </w:r>
      <w:r>
        <w:rPr>
          <w:w w:val="110"/>
        </w:rPr>
        <w:t> resource</w:t>
      </w:r>
      <w:r>
        <w:rPr>
          <w:w w:val="110"/>
        </w:rPr>
        <w:t> allocation</w:t>
      </w:r>
      <w:r>
        <w:rPr>
          <w:w w:val="110"/>
        </w:rPr>
        <w:t> and</w:t>
      </w:r>
      <w:r>
        <w:rPr>
          <w:w w:val="110"/>
        </w:rPr>
        <w:t> caching. Simulation</w:t>
      </w:r>
      <w:r>
        <w:rPr>
          <w:w w:val="110"/>
        </w:rPr>
        <w:t> results</w:t>
      </w:r>
      <w:r>
        <w:rPr>
          <w:w w:val="110"/>
        </w:rPr>
        <w:t> with</w:t>
      </w:r>
      <w:r>
        <w:rPr>
          <w:w w:val="110"/>
        </w:rPr>
        <w:t> various</w:t>
      </w:r>
      <w:r>
        <w:rPr>
          <w:w w:val="110"/>
        </w:rPr>
        <w:t> system</w:t>
      </w:r>
      <w:r>
        <w:rPr>
          <w:w w:val="110"/>
        </w:rPr>
        <w:t> parameters</w:t>
      </w:r>
      <w:r>
        <w:rPr>
          <w:w w:val="110"/>
        </w:rPr>
        <w:t> show</w:t>
      </w:r>
      <w:r>
        <w:rPr>
          <w:w w:val="110"/>
        </w:rPr>
        <w:t> that</w:t>
      </w:r>
      <w:r>
        <w:rPr>
          <w:spacing w:val="80"/>
          <w:w w:val="110"/>
        </w:rPr>
        <w:t> </w:t>
      </w:r>
      <w:r>
        <w:rPr>
          <w:w w:val="110"/>
        </w:rPr>
        <w:t>the</w:t>
      </w:r>
      <w:r>
        <w:rPr>
          <w:w w:val="110"/>
        </w:rPr>
        <w:t> DRL</w:t>
      </w:r>
      <w:r>
        <w:rPr>
          <w:w w:val="110"/>
        </w:rPr>
        <w:t> system</w:t>
      </w:r>
      <w:r>
        <w:rPr>
          <w:w w:val="110"/>
        </w:rPr>
        <w:t> performs</w:t>
      </w:r>
      <w:r>
        <w:rPr>
          <w:w w:val="110"/>
        </w:rPr>
        <w:t> much</w:t>
      </w:r>
      <w:r>
        <w:rPr>
          <w:w w:val="110"/>
        </w:rPr>
        <w:t> better</w:t>
      </w:r>
      <w:r>
        <w:rPr>
          <w:w w:val="110"/>
        </w:rPr>
        <w:t> than</w:t>
      </w:r>
      <w:r>
        <w:rPr>
          <w:w w:val="110"/>
        </w:rPr>
        <w:t> existing</w:t>
      </w:r>
      <w:r>
        <w:rPr>
          <w:w w:val="110"/>
        </w:rPr>
        <w:t> methods, such</w:t>
      </w:r>
      <w:r>
        <w:rPr>
          <w:spacing w:val="-11"/>
          <w:w w:val="110"/>
        </w:rPr>
        <w:t> </w:t>
      </w:r>
      <w:r>
        <w:rPr>
          <w:w w:val="110"/>
        </w:rPr>
        <w:t>as</w:t>
      </w:r>
      <w:r>
        <w:rPr>
          <w:spacing w:val="-11"/>
          <w:w w:val="110"/>
        </w:rPr>
        <w:t> </w:t>
      </w:r>
      <w:r>
        <w:rPr>
          <w:w w:val="110"/>
        </w:rPr>
        <w:t>edge</w:t>
      </w:r>
      <w:r>
        <w:rPr>
          <w:spacing w:val="-11"/>
          <w:w w:val="110"/>
        </w:rPr>
        <w:t> </w:t>
      </w:r>
      <w:r>
        <w:rPr>
          <w:w w:val="110"/>
        </w:rPr>
        <w:t>caching,</w:t>
      </w:r>
      <w:r>
        <w:rPr>
          <w:spacing w:val="-11"/>
          <w:w w:val="110"/>
        </w:rPr>
        <w:t> </w:t>
      </w:r>
      <w:r>
        <w:rPr>
          <w:w w:val="110"/>
        </w:rPr>
        <w:t>mobile</w:t>
      </w:r>
      <w:r>
        <w:rPr>
          <w:spacing w:val="-11"/>
          <w:w w:val="110"/>
        </w:rPr>
        <w:t> </w:t>
      </w:r>
      <w:r>
        <w:rPr>
          <w:w w:val="110"/>
        </w:rPr>
        <w:t>edge</w:t>
      </w:r>
      <w:r>
        <w:rPr>
          <w:spacing w:val="-11"/>
          <w:w w:val="110"/>
        </w:rPr>
        <w:t> </w:t>
      </w:r>
      <w:r>
        <w:rPr>
          <w:w w:val="110"/>
        </w:rPr>
        <w:t>computing</w:t>
      </w:r>
      <w:r>
        <w:rPr>
          <w:spacing w:val="-11"/>
          <w:w w:val="110"/>
        </w:rPr>
        <w:t> </w:t>
      </w:r>
      <w:r>
        <w:rPr>
          <w:w w:val="110"/>
        </w:rPr>
        <w:t>(MEC)</w:t>
      </w:r>
      <w:r>
        <w:rPr>
          <w:spacing w:val="-11"/>
          <w:w w:val="110"/>
        </w:rPr>
        <w:t> </w:t>
      </w:r>
      <w:r>
        <w:rPr>
          <w:w w:val="110"/>
        </w:rPr>
        <w:t>offloading, and virtualization. Based on the requested content in [</w:t>
      </w:r>
      <w:hyperlink w:history="true" w:anchor="_bookmark164">
        <w:r>
          <w:rPr>
            <w:color w:val="007FAC"/>
            <w:w w:val="110"/>
          </w:rPr>
          <w:t>118</w:t>
        </w:r>
      </w:hyperlink>
      <w:r>
        <w:rPr>
          <w:w w:val="110"/>
        </w:rPr>
        <w:t>] the DRL</w:t>
      </w:r>
      <w:r>
        <w:rPr>
          <w:spacing w:val="22"/>
          <w:w w:val="110"/>
        </w:rPr>
        <w:t> </w:t>
      </w:r>
      <w:r>
        <w:rPr>
          <w:w w:val="110"/>
        </w:rPr>
        <w:t>agent</w:t>
      </w:r>
      <w:r>
        <w:rPr>
          <w:spacing w:val="23"/>
          <w:w w:val="110"/>
        </w:rPr>
        <w:t> </w:t>
      </w:r>
      <w:r>
        <w:rPr>
          <w:w w:val="110"/>
        </w:rPr>
        <w:t>acts</w:t>
      </w:r>
      <w:r>
        <w:rPr>
          <w:spacing w:val="23"/>
          <w:w w:val="110"/>
        </w:rPr>
        <w:t> </w:t>
      </w:r>
      <w:r>
        <w:rPr>
          <w:w w:val="110"/>
        </w:rPr>
        <w:t>as</w:t>
      </w:r>
      <w:r>
        <w:rPr>
          <w:spacing w:val="23"/>
          <w:w w:val="110"/>
        </w:rPr>
        <w:t> </w:t>
      </w:r>
      <w:r>
        <w:rPr>
          <w:w w:val="110"/>
        </w:rPr>
        <w:t>a</w:t>
      </w:r>
      <w:r>
        <w:rPr>
          <w:spacing w:val="23"/>
          <w:w w:val="110"/>
        </w:rPr>
        <w:t> </w:t>
      </w:r>
      <w:r>
        <w:rPr>
          <w:w w:val="110"/>
        </w:rPr>
        <w:t>controller</w:t>
      </w:r>
      <w:r>
        <w:rPr>
          <w:spacing w:val="23"/>
          <w:w w:val="110"/>
        </w:rPr>
        <w:t> </w:t>
      </w:r>
      <w:r>
        <w:rPr>
          <w:w w:val="110"/>
        </w:rPr>
        <w:t>to</w:t>
      </w:r>
      <w:r>
        <w:rPr>
          <w:spacing w:val="23"/>
          <w:w w:val="110"/>
        </w:rPr>
        <w:t> </w:t>
      </w:r>
      <w:r>
        <w:rPr>
          <w:w w:val="110"/>
        </w:rPr>
        <w:t>decide</w:t>
      </w:r>
      <w:r>
        <w:rPr>
          <w:spacing w:val="23"/>
          <w:w w:val="110"/>
        </w:rPr>
        <w:t> </w:t>
      </w:r>
      <w:r>
        <w:rPr>
          <w:w w:val="110"/>
        </w:rPr>
        <w:t>whether</w:t>
      </w:r>
      <w:r>
        <w:rPr>
          <w:spacing w:val="23"/>
          <w:w w:val="110"/>
        </w:rPr>
        <w:t> </w:t>
      </w:r>
      <w:r>
        <w:rPr>
          <w:w w:val="110"/>
        </w:rPr>
        <w:t>to</w:t>
      </w:r>
      <w:r>
        <w:rPr>
          <w:spacing w:val="23"/>
          <w:w w:val="110"/>
        </w:rPr>
        <w:t> </w:t>
      </w:r>
      <w:r>
        <w:rPr>
          <w:w w:val="110"/>
        </w:rPr>
        <w:t>store</w:t>
      </w:r>
      <w:r>
        <w:rPr>
          <w:spacing w:val="23"/>
          <w:w w:val="110"/>
        </w:rPr>
        <w:t> </w:t>
      </w:r>
      <w:r>
        <w:rPr>
          <w:spacing w:val="-5"/>
          <w:w w:val="110"/>
        </w:rPr>
        <w:t>the</w:t>
      </w:r>
    </w:p>
    <w:p>
      <w:pPr>
        <w:pStyle w:val="BodyText"/>
        <w:spacing w:line="283" w:lineRule="auto" w:before="91"/>
        <w:ind w:left="796" w:right="129"/>
        <w:jc w:val="both"/>
      </w:pPr>
      <w:r>
        <w:rPr/>
        <w:br w:type="column"/>
      </w:r>
      <w:r>
        <w:rPr>
          <w:w w:val="110"/>
        </w:rPr>
        <w:t>content</w:t>
      </w:r>
      <w:r>
        <w:rPr>
          <w:spacing w:val="-6"/>
          <w:w w:val="110"/>
        </w:rPr>
        <w:t> </w:t>
      </w:r>
      <w:r>
        <w:rPr>
          <w:w w:val="110"/>
        </w:rPr>
        <w:t>at</w:t>
      </w:r>
      <w:r>
        <w:rPr>
          <w:spacing w:val="-5"/>
          <w:w w:val="110"/>
        </w:rPr>
        <w:t> </w:t>
      </w:r>
      <w:r>
        <w:rPr>
          <w:w w:val="110"/>
        </w:rPr>
        <w:t>the</w:t>
      </w:r>
      <w:r>
        <w:rPr>
          <w:spacing w:val="-6"/>
          <w:w w:val="110"/>
        </w:rPr>
        <w:t> </w:t>
      </w:r>
      <w:r>
        <w:rPr>
          <w:w w:val="110"/>
        </w:rPr>
        <w:t>BS</w:t>
      </w:r>
      <w:r>
        <w:rPr>
          <w:spacing w:val="-5"/>
          <w:w w:val="110"/>
        </w:rPr>
        <w:t> </w:t>
      </w:r>
      <w:r>
        <w:rPr>
          <w:w w:val="110"/>
        </w:rPr>
        <w:t>local</w:t>
      </w:r>
      <w:r>
        <w:rPr>
          <w:spacing w:val="-6"/>
          <w:w w:val="110"/>
        </w:rPr>
        <w:t> </w:t>
      </w:r>
      <w:r>
        <w:rPr>
          <w:w w:val="110"/>
        </w:rPr>
        <w:t>storage.</w:t>
      </w:r>
      <w:r>
        <w:rPr>
          <w:spacing w:val="-5"/>
          <w:w w:val="110"/>
        </w:rPr>
        <w:t> </w:t>
      </w:r>
      <w:r>
        <w:rPr>
          <w:w w:val="110"/>
        </w:rPr>
        <w:t>This</w:t>
      </w:r>
      <w:r>
        <w:rPr>
          <w:spacing w:val="-6"/>
          <w:w w:val="110"/>
        </w:rPr>
        <w:t> </w:t>
      </w:r>
      <w:r>
        <w:rPr>
          <w:w w:val="110"/>
        </w:rPr>
        <w:t>method</w:t>
      </w:r>
      <w:r>
        <w:rPr>
          <w:spacing w:val="-6"/>
          <w:w w:val="110"/>
        </w:rPr>
        <w:t> </w:t>
      </w:r>
      <w:r>
        <w:rPr>
          <w:w w:val="110"/>
        </w:rPr>
        <w:t>suits</w:t>
      </w:r>
      <w:r>
        <w:rPr>
          <w:spacing w:val="-5"/>
          <w:w w:val="110"/>
        </w:rPr>
        <w:t> </w:t>
      </w:r>
      <w:r>
        <w:rPr>
          <w:w w:val="110"/>
        </w:rPr>
        <w:t>the</w:t>
      </w:r>
      <w:r>
        <w:rPr>
          <w:spacing w:val="-6"/>
          <w:w w:val="110"/>
        </w:rPr>
        <w:t> </w:t>
      </w:r>
      <w:r>
        <w:rPr>
          <w:w w:val="110"/>
        </w:rPr>
        <w:t>centralized architecture of the KDN to serve users directly with a minimum delay.</w:t>
      </w:r>
      <w:r>
        <w:rPr>
          <w:w w:val="110"/>
        </w:rPr>
        <w:t> A</w:t>
      </w:r>
      <w:r>
        <w:rPr>
          <w:w w:val="110"/>
        </w:rPr>
        <w:t> more</w:t>
      </w:r>
      <w:r>
        <w:rPr>
          <w:w w:val="110"/>
        </w:rPr>
        <w:t> sophisticated</w:t>
      </w:r>
      <w:r>
        <w:rPr>
          <w:w w:val="110"/>
        </w:rPr>
        <w:t> strategy</w:t>
      </w:r>
      <w:r>
        <w:rPr>
          <w:w w:val="110"/>
        </w:rPr>
        <w:t> was</w:t>
      </w:r>
      <w:r>
        <w:rPr>
          <w:w w:val="110"/>
        </w:rPr>
        <w:t> adopted</w:t>
      </w:r>
      <w:r>
        <w:rPr>
          <w:w w:val="110"/>
        </w:rPr>
        <w:t> in</w:t>
      </w:r>
      <w:r>
        <w:rPr>
          <w:w w:val="110"/>
        </w:rPr>
        <w:t> [</w:t>
      </w:r>
      <w:hyperlink w:history="true" w:anchor="_bookmark165">
        <w:r>
          <w:rPr>
            <w:color w:val="007FAC"/>
            <w:w w:val="110"/>
          </w:rPr>
          <w:t>119</w:t>
        </w:r>
      </w:hyperlink>
      <w:r>
        <w:rPr>
          <w:w w:val="110"/>
        </w:rPr>
        <w:t>]</w:t>
      </w:r>
      <w:r>
        <w:rPr>
          <w:w w:val="110"/>
        </w:rPr>
        <w:t> to perform</w:t>
      </w:r>
      <w:r>
        <w:rPr>
          <w:w w:val="110"/>
        </w:rPr>
        <w:t> caching,</w:t>
      </w:r>
      <w:r>
        <w:rPr>
          <w:w w:val="110"/>
        </w:rPr>
        <w:t> computing,</w:t>
      </w:r>
      <w:r>
        <w:rPr>
          <w:w w:val="110"/>
        </w:rPr>
        <w:t> and</w:t>
      </w:r>
      <w:r>
        <w:rPr>
          <w:w w:val="110"/>
        </w:rPr>
        <w:t> networking</w:t>
      </w:r>
      <w:r>
        <w:rPr>
          <w:w w:val="110"/>
        </w:rPr>
        <w:t> in</w:t>
      </w:r>
      <w:r>
        <w:rPr>
          <w:w w:val="110"/>
        </w:rPr>
        <w:t> a</w:t>
      </w:r>
      <w:r>
        <w:rPr>
          <w:w w:val="110"/>
        </w:rPr>
        <w:t> systematic, centralized</w:t>
      </w:r>
      <w:r>
        <w:rPr>
          <w:w w:val="110"/>
        </w:rPr>
        <w:t> manner</w:t>
      </w:r>
      <w:r>
        <w:rPr>
          <w:w w:val="110"/>
        </w:rPr>
        <w:t> using</w:t>
      </w:r>
      <w:r>
        <w:rPr>
          <w:w w:val="110"/>
        </w:rPr>
        <w:t> the</w:t>
      </w:r>
      <w:r>
        <w:rPr>
          <w:w w:val="110"/>
        </w:rPr>
        <w:t> SDN</w:t>
      </w:r>
      <w:r>
        <w:rPr>
          <w:w w:val="110"/>
        </w:rPr>
        <w:t> controller,</w:t>
      </w:r>
      <w:r>
        <w:rPr>
          <w:w w:val="110"/>
        </w:rPr>
        <w:t> which</w:t>
      </w:r>
      <w:r>
        <w:rPr>
          <w:w w:val="110"/>
        </w:rPr>
        <w:t> is</w:t>
      </w:r>
      <w:r>
        <w:rPr>
          <w:w w:val="110"/>
        </w:rPr>
        <w:t> a</w:t>
      </w:r>
      <w:r>
        <w:rPr>
          <w:w w:val="110"/>
        </w:rPr>
        <w:t> close research</w:t>
      </w:r>
      <w:r>
        <w:rPr>
          <w:w w:val="110"/>
        </w:rPr>
        <w:t> study</w:t>
      </w:r>
      <w:r>
        <w:rPr>
          <w:w w:val="110"/>
        </w:rPr>
        <w:t> to</w:t>
      </w:r>
      <w:r>
        <w:rPr>
          <w:w w:val="110"/>
        </w:rPr>
        <w:t> initiate</w:t>
      </w:r>
      <w:r>
        <w:rPr>
          <w:w w:val="110"/>
        </w:rPr>
        <w:t> knowledge</w:t>
      </w:r>
      <w:r>
        <w:rPr>
          <w:w w:val="110"/>
        </w:rPr>
        <w:t> to</w:t>
      </w:r>
      <w:r>
        <w:rPr>
          <w:w w:val="110"/>
        </w:rPr>
        <w:t> accomplish</w:t>
      </w:r>
      <w:r>
        <w:rPr>
          <w:w w:val="110"/>
        </w:rPr>
        <w:t> different networking tasks.</w:t>
      </w:r>
    </w:p>
    <w:p>
      <w:pPr>
        <w:pStyle w:val="ListParagraph"/>
        <w:numPr>
          <w:ilvl w:val="0"/>
          <w:numId w:val="10"/>
        </w:numPr>
        <w:tabs>
          <w:tab w:pos="794" w:val="left" w:leader="none"/>
          <w:tab w:pos="796" w:val="left" w:leader="none"/>
        </w:tabs>
        <w:spacing w:line="283" w:lineRule="auto" w:before="0" w:after="0"/>
        <w:ind w:left="796" w:right="129" w:hanging="345"/>
        <w:jc w:val="both"/>
        <w:rPr>
          <w:sz w:val="16"/>
        </w:rPr>
      </w:pPr>
      <w:r>
        <w:rPr>
          <w:i/>
          <w:w w:val="105"/>
          <w:sz w:val="16"/>
        </w:rPr>
        <w:t>Knowledge</w:t>
      </w:r>
      <w:r>
        <w:rPr>
          <w:i/>
          <w:w w:val="105"/>
          <w:sz w:val="16"/>
        </w:rPr>
        <w:t> derived</w:t>
      </w:r>
      <w:r>
        <w:rPr>
          <w:i/>
          <w:w w:val="105"/>
          <w:sz w:val="16"/>
        </w:rPr>
        <w:t> from</w:t>
      </w:r>
      <w:r>
        <w:rPr>
          <w:i/>
          <w:w w:val="105"/>
          <w:sz w:val="16"/>
        </w:rPr>
        <w:t> transfer</w:t>
      </w:r>
      <w:r>
        <w:rPr>
          <w:i/>
          <w:w w:val="105"/>
          <w:sz w:val="16"/>
        </w:rPr>
        <w:t> learning</w:t>
      </w:r>
      <w:r>
        <w:rPr>
          <w:i/>
          <w:spacing w:val="-11"/>
          <w:w w:val="105"/>
          <w:sz w:val="16"/>
        </w:rPr>
        <w:t> </w:t>
      </w:r>
      <w:r>
        <w:rPr>
          <w:w w:val="105"/>
          <w:sz w:val="16"/>
        </w:rPr>
        <w:t>:</w:t>
      </w:r>
      <w:r>
        <w:rPr>
          <w:w w:val="105"/>
          <w:sz w:val="16"/>
        </w:rPr>
        <w:t> In</w:t>
      </w:r>
      <w:r>
        <w:rPr>
          <w:w w:val="105"/>
          <w:sz w:val="16"/>
        </w:rPr>
        <w:t> [</w:t>
      </w:r>
      <w:hyperlink w:history="true" w:anchor="_bookmark166">
        <w:r>
          <w:rPr>
            <w:color w:val="007FAC"/>
            <w:w w:val="105"/>
            <w:sz w:val="16"/>
          </w:rPr>
          <w:t>120</w:t>
        </w:r>
      </w:hyperlink>
      <w:r>
        <w:rPr>
          <w:w w:val="105"/>
          <w:sz w:val="16"/>
        </w:rPr>
        <w:t>],</w:t>
      </w:r>
      <w:r>
        <w:rPr>
          <w:w w:val="105"/>
          <w:sz w:val="16"/>
        </w:rPr>
        <w:t> </w:t>
      </w:r>
      <w:r>
        <w:rPr>
          <w:w w:val="105"/>
          <w:sz w:val="16"/>
        </w:rPr>
        <w:t>contextual information</w:t>
      </w:r>
      <w:r>
        <w:rPr>
          <w:spacing w:val="40"/>
          <w:w w:val="105"/>
          <w:sz w:val="16"/>
        </w:rPr>
        <w:t> </w:t>
      </w:r>
      <w:r>
        <w:rPr>
          <w:w w:val="105"/>
          <w:sz w:val="16"/>
        </w:rPr>
        <w:t>from</w:t>
      </w:r>
      <w:r>
        <w:rPr>
          <w:spacing w:val="40"/>
          <w:w w:val="105"/>
          <w:sz w:val="16"/>
        </w:rPr>
        <w:t> </w:t>
      </w:r>
      <w:r>
        <w:rPr>
          <w:w w:val="105"/>
          <w:sz w:val="16"/>
        </w:rPr>
        <w:t>D2D</w:t>
      </w:r>
      <w:r>
        <w:rPr>
          <w:spacing w:val="40"/>
          <w:w w:val="105"/>
          <w:sz w:val="16"/>
        </w:rPr>
        <w:t> </w:t>
      </w:r>
      <w:r>
        <w:rPr>
          <w:w w:val="105"/>
          <w:sz w:val="16"/>
        </w:rPr>
        <w:t>interaction,</w:t>
      </w:r>
      <w:r>
        <w:rPr>
          <w:spacing w:val="40"/>
          <w:w w:val="105"/>
          <w:sz w:val="16"/>
        </w:rPr>
        <w:t> </w:t>
      </w:r>
      <w:r>
        <w:rPr>
          <w:w w:val="105"/>
          <w:sz w:val="16"/>
        </w:rPr>
        <w:t>including</w:t>
      </w:r>
      <w:r>
        <w:rPr>
          <w:spacing w:val="40"/>
          <w:w w:val="105"/>
          <w:sz w:val="16"/>
        </w:rPr>
        <w:t> </w:t>
      </w:r>
      <w:r>
        <w:rPr>
          <w:w w:val="105"/>
          <w:sz w:val="16"/>
        </w:rPr>
        <w:t>users’</w:t>
      </w:r>
      <w:r>
        <w:rPr>
          <w:spacing w:val="40"/>
          <w:w w:val="105"/>
          <w:sz w:val="16"/>
        </w:rPr>
        <w:t> </w:t>
      </w:r>
      <w:r>
        <w:rPr>
          <w:w w:val="105"/>
          <w:sz w:val="16"/>
        </w:rPr>
        <w:t>social</w:t>
      </w:r>
      <w:r>
        <w:rPr>
          <w:spacing w:val="40"/>
          <w:w w:val="105"/>
          <w:sz w:val="16"/>
        </w:rPr>
        <w:t> </w:t>
      </w:r>
      <w:r>
        <w:rPr>
          <w:w w:val="105"/>
          <w:sz w:val="16"/>
        </w:rPr>
        <w:t>ties</w:t>
      </w:r>
    </w:p>
    <w:p>
      <w:pPr>
        <w:spacing w:after="0" w:line="283" w:lineRule="auto"/>
        <w:jc w:val="both"/>
        <w:rPr>
          <w:sz w:val="16"/>
        </w:rPr>
        <w:sectPr>
          <w:type w:val="continuous"/>
          <w:pgSz w:w="11910" w:h="15880"/>
          <w:pgMar w:header="655" w:footer="544" w:top="620" w:bottom="280" w:left="640" w:right="620"/>
          <w:cols w:num="2" w:equalWidth="0">
            <w:col w:w="5134" w:space="40"/>
            <w:col w:w="5476"/>
          </w:cols>
        </w:sectPr>
      </w:pPr>
    </w:p>
    <w:p>
      <w:pPr>
        <w:pStyle w:val="BodyText"/>
        <w:rPr>
          <w:sz w:val="12"/>
        </w:rPr>
      </w:pPr>
    </w:p>
    <w:p>
      <w:pPr>
        <w:spacing w:after="0"/>
        <w:rPr>
          <w:sz w:val="12"/>
        </w:rPr>
        <w:sectPr>
          <w:pgSz w:w="11910" w:h="15880"/>
          <w:pgMar w:header="655" w:footer="544" w:top="840" w:bottom="740" w:left="640" w:right="620"/>
        </w:sectPr>
      </w:pPr>
    </w:p>
    <w:p>
      <w:pPr>
        <w:pStyle w:val="BodyText"/>
        <w:spacing w:line="271" w:lineRule="auto" w:before="91"/>
        <w:ind w:left="589" w:right="38"/>
        <w:jc w:val="both"/>
      </w:pPr>
      <w:r>
        <w:rPr>
          <w:w w:val="110"/>
        </w:rPr>
        <w:t>and</w:t>
      </w:r>
      <w:r>
        <w:rPr>
          <w:spacing w:val="-2"/>
          <w:w w:val="110"/>
        </w:rPr>
        <w:t> </w:t>
      </w:r>
      <w:r>
        <w:rPr>
          <w:w w:val="110"/>
        </w:rPr>
        <w:t>content</w:t>
      </w:r>
      <w:r>
        <w:rPr>
          <w:spacing w:val="-2"/>
          <w:w w:val="110"/>
        </w:rPr>
        <w:t> </w:t>
      </w:r>
      <w:r>
        <w:rPr>
          <w:w w:val="110"/>
        </w:rPr>
        <w:t>viewing</w:t>
      </w:r>
      <w:r>
        <w:rPr>
          <w:spacing w:val="-2"/>
          <w:w w:val="110"/>
        </w:rPr>
        <w:t> </w:t>
      </w:r>
      <w:r>
        <w:rPr>
          <w:w w:val="110"/>
        </w:rPr>
        <w:t>history,</w:t>
      </w:r>
      <w:r>
        <w:rPr>
          <w:spacing w:val="-2"/>
          <w:w w:val="110"/>
        </w:rPr>
        <w:t> </w:t>
      </w:r>
      <w:r>
        <w:rPr>
          <w:w w:val="110"/>
        </w:rPr>
        <w:t>is</w:t>
      </w:r>
      <w:r>
        <w:rPr>
          <w:spacing w:val="-2"/>
          <w:w w:val="110"/>
        </w:rPr>
        <w:t> </w:t>
      </w:r>
      <w:r>
        <w:rPr>
          <w:w w:val="110"/>
        </w:rPr>
        <w:t>observed</w:t>
      </w:r>
      <w:r>
        <w:rPr>
          <w:spacing w:val="-2"/>
          <w:w w:val="110"/>
        </w:rPr>
        <w:t> </w:t>
      </w:r>
      <w:r>
        <w:rPr>
          <w:w w:val="110"/>
        </w:rPr>
        <w:t>to</w:t>
      </w:r>
      <w:r>
        <w:rPr>
          <w:spacing w:val="-2"/>
          <w:w w:val="110"/>
        </w:rPr>
        <w:t> </w:t>
      </w:r>
      <w:r>
        <w:rPr>
          <w:w w:val="110"/>
        </w:rPr>
        <w:t>execute</w:t>
      </w:r>
      <w:r>
        <w:rPr>
          <w:spacing w:val="-2"/>
          <w:w w:val="110"/>
        </w:rPr>
        <w:t> </w:t>
      </w:r>
      <w:r>
        <w:rPr>
          <w:w w:val="110"/>
        </w:rPr>
        <w:t>a</w:t>
      </w:r>
      <w:r>
        <w:rPr>
          <w:spacing w:val="-2"/>
          <w:w w:val="110"/>
        </w:rPr>
        <w:t> </w:t>
      </w:r>
      <w:r>
        <w:rPr>
          <w:w w:val="110"/>
        </w:rPr>
        <w:t>TL</w:t>
      </w:r>
      <w:r>
        <w:rPr>
          <w:spacing w:val="-2"/>
          <w:w w:val="110"/>
        </w:rPr>
        <w:t> </w:t>
      </w:r>
      <w:r>
        <w:rPr>
          <w:w w:val="110"/>
        </w:rPr>
        <w:t>at</w:t>
      </w:r>
      <w:r>
        <w:rPr>
          <w:spacing w:val="-2"/>
          <w:w w:val="110"/>
        </w:rPr>
        <w:t> </w:t>
      </w:r>
      <w:r>
        <w:rPr>
          <w:w w:val="110"/>
        </w:rPr>
        <w:t>each SBS</w:t>
      </w:r>
      <w:r>
        <w:rPr>
          <w:spacing w:val="-8"/>
          <w:w w:val="110"/>
        </w:rPr>
        <w:t> </w:t>
      </w:r>
      <w:r>
        <w:rPr>
          <w:w w:val="110"/>
        </w:rPr>
        <w:t>in</w:t>
      </w:r>
      <w:r>
        <w:rPr>
          <w:spacing w:val="-8"/>
          <w:w w:val="110"/>
        </w:rPr>
        <w:t> </w:t>
      </w:r>
      <w:r>
        <w:rPr>
          <w:w w:val="110"/>
        </w:rPr>
        <w:t>the</w:t>
      </w:r>
      <w:r>
        <w:rPr>
          <w:spacing w:val="-8"/>
          <w:w w:val="110"/>
        </w:rPr>
        <w:t> </w:t>
      </w:r>
      <w:r>
        <w:rPr>
          <w:w w:val="110"/>
        </w:rPr>
        <w:t>network.</w:t>
      </w:r>
      <w:r>
        <w:rPr>
          <w:spacing w:val="-8"/>
          <w:w w:val="110"/>
        </w:rPr>
        <w:t> </w:t>
      </w:r>
      <w:r>
        <w:rPr>
          <w:w w:val="110"/>
        </w:rPr>
        <w:t>Their</w:t>
      </w:r>
      <w:r>
        <w:rPr>
          <w:spacing w:val="-8"/>
          <w:w w:val="110"/>
        </w:rPr>
        <w:t> </w:t>
      </w:r>
      <w:r>
        <w:rPr>
          <w:w w:val="110"/>
        </w:rPr>
        <w:t>method</w:t>
      </w:r>
      <w:r>
        <w:rPr>
          <w:spacing w:val="-8"/>
          <w:w w:val="110"/>
        </w:rPr>
        <w:t> </w:t>
      </w:r>
      <w:r>
        <w:rPr>
          <w:w w:val="110"/>
        </w:rPr>
        <w:t>improves</w:t>
      </w:r>
      <w:r>
        <w:rPr>
          <w:spacing w:val="-8"/>
          <w:w w:val="110"/>
        </w:rPr>
        <w:t> </w:t>
      </w:r>
      <w:r>
        <w:rPr>
          <w:w w:val="110"/>
        </w:rPr>
        <w:t>backhaul</w:t>
      </w:r>
      <w:r>
        <w:rPr>
          <w:spacing w:val="-8"/>
          <w:w w:val="110"/>
        </w:rPr>
        <w:t> </w:t>
      </w:r>
      <w:r>
        <w:rPr>
          <w:w w:val="110"/>
        </w:rPr>
        <w:t>offloading based on the popularity of the content. This information comes from</w:t>
      </w:r>
      <w:r>
        <w:rPr>
          <w:w w:val="110"/>
        </w:rPr>
        <w:t> source</w:t>
      </w:r>
      <w:r>
        <w:rPr>
          <w:w w:val="110"/>
        </w:rPr>
        <w:t> domain</w:t>
      </w:r>
      <w:r>
        <w:rPr>
          <w:w w:val="110"/>
        </w:rPr>
        <w:t> sharing</w:t>
      </w:r>
      <w:r>
        <w:rPr>
          <w:w w:val="110"/>
        </w:rPr>
        <w:t> and</w:t>
      </w:r>
      <w:r>
        <w:rPr>
          <w:w w:val="110"/>
        </w:rPr>
        <w:t> accessing</w:t>
      </w:r>
      <w:r>
        <w:rPr>
          <w:w w:val="110"/>
        </w:rPr>
        <w:t> D2D</w:t>
      </w:r>
      <w:r>
        <w:rPr>
          <w:w w:val="110"/>
        </w:rPr>
        <w:t> data</w:t>
      </w:r>
      <w:r>
        <w:rPr>
          <w:w w:val="110"/>
        </w:rPr>
        <w:t> between users</w:t>
      </w:r>
      <w:r>
        <w:rPr>
          <w:w w:val="110"/>
        </w:rPr>
        <w:t> in</w:t>
      </w:r>
      <w:r>
        <w:rPr>
          <w:w w:val="110"/>
        </w:rPr>
        <w:t> a</w:t>
      </w:r>
      <w:r>
        <w:rPr>
          <w:w w:val="110"/>
        </w:rPr>
        <w:t> social</w:t>
      </w:r>
      <w:r>
        <w:rPr>
          <w:w w:val="110"/>
        </w:rPr>
        <w:t> community.</w:t>
      </w:r>
      <w:r>
        <w:rPr>
          <w:w w:val="110"/>
        </w:rPr>
        <w:t> The</w:t>
      </w:r>
      <w:r>
        <w:rPr>
          <w:w w:val="110"/>
        </w:rPr>
        <w:t> information</w:t>
      </w:r>
      <w:r>
        <w:rPr>
          <w:w w:val="110"/>
        </w:rPr>
        <w:t> is</w:t>
      </w:r>
      <w:r>
        <w:rPr>
          <w:w w:val="110"/>
        </w:rPr>
        <w:t> later</w:t>
      </w:r>
      <w:r>
        <w:rPr>
          <w:w w:val="110"/>
        </w:rPr>
        <w:t> used</w:t>
      </w:r>
      <w:r>
        <w:rPr>
          <w:w w:val="110"/>
        </w:rPr>
        <w:t> as prior</w:t>
      </w:r>
      <w:r>
        <w:rPr>
          <w:w w:val="110"/>
        </w:rPr>
        <w:t> knowledge</w:t>
      </w:r>
      <w:r>
        <w:rPr>
          <w:w w:val="110"/>
        </w:rPr>
        <w:t> for</w:t>
      </w:r>
      <w:r>
        <w:rPr>
          <w:w w:val="110"/>
        </w:rPr>
        <w:t> a</w:t>
      </w:r>
      <w:r>
        <w:rPr>
          <w:w w:val="110"/>
        </w:rPr>
        <w:t> content</w:t>
      </w:r>
      <w:r>
        <w:rPr>
          <w:w w:val="110"/>
        </w:rPr>
        <w:t> popularity</w:t>
      </w:r>
      <w:r>
        <w:rPr>
          <w:w w:val="110"/>
        </w:rPr>
        <w:t> matrix</w:t>
      </w:r>
      <w:r>
        <w:rPr>
          <w:w w:val="110"/>
        </w:rPr>
        <w:t> for</w:t>
      </w:r>
      <w:r>
        <w:rPr>
          <w:w w:val="110"/>
        </w:rPr>
        <w:t> estimation</w:t>
      </w:r>
      <w:r>
        <w:rPr>
          <w:spacing w:val="40"/>
          <w:w w:val="110"/>
        </w:rPr>
        <w:t> </w:t>
      </w:r>
      <w:r>
        <w:rPr>
          <w:w w:val="110"/>
        </w:rPr>
        <w:t>in</w:t>
      </w:r>
      <w:r>
        <w:rPr>
          <w:spacing w:val="39"/>
          <w:w w:val="110"/>
        </w:rPr>
        <w:t> </w:t>
      </w:r>
      <w:r>
        <w:rPr>
          <w:w w:val="110"/>
        </w:rPr>
        <w:t>the</w:t>
      </w:r>
      <w:r>
        <w:rPr>
          <w:spacing w:val="39"/>
          <w:w w:val="110"/>
        </w:rPr>
        <w:t> </w:t>
      </w:r>
      <w:r>
        <w:rPr>
          <w:w w:val="110"/>
        </w:rPr>
        <w:t>target</w:t>
      </w:r>
      <w:r>
        <w:rPr>
          <w:spacing w:val="38"/>
          <w:w w:val="110"/>
        </w:rPr>
        <w:t> </w:t>
      </w:r>
      <w:r>
        <w:rPr>
          <w:w w:val="110"/>
        </w:rPr>
        <w:t>domain.</w:t>
      </w:r>
      <w:r>
        <w:rPr>
          <w:spacing w:val="39"/>
          <w:w w:val="110"/>
        </w:rPr>
        <w:t> </w:t>
      </w:r>
      <w:r>
        <w:rPr>
          <w:w w:val="110"/>
        </w:rPr>
        <w:t>Moreover,</w:t>
      </w:r>
      <w:r>
        <w:rPr>
          <w:spacing w:val="39"/>
          <w:w w:val="110"/>
        </w:rPr>
        <w:t> </w:t>
      </w:r>
      <w:r>
        <w:rPr>
          <w:w w:val="110"/>
        </w:rPr>
        <w:t>they</w:t>
      </w:r>
      <w:r>
        <w:rPr>
          <w:spacing w:val="39"/>
          <w:w w:val="110"/>
        </w:rPr>
        <w:t> </w:t>
      </w:r>
      <w:r>
        <w:rPr>
          <w:w w:val="110"/>
        </w:rPr>
        <w:t>utilize</w:t>
      </w:r>
      <w:r>
        <w:rPr>
          <w:spacing w:val="39"/>
          <w:w w:val="110"/>
        </w:rPr>
        <w:t> </w:t>
      </w:r>
      <w:r>
        <w:rPr>
          <w:w w:val="110"/>
        </w:rPr>
        <w:t>the</w:t>
      </w:r>
      <w:r>
        <w:rPr>
          <w:spacing w:val="39"/>
          <w:w w:val="110"/>
        </w:rPr>
        <w:t> </w:t>
      </w:r>
      <w:r>
        <w:rPr>
          <w:w w:val="110"/>
        </w:rPr>
        <w:t>traffic</w:t>
      </w:r>
      <w:r>
        <w:rPr>
          <w:spacing w:val="39"/>
          <w:w w:val="110"/>
        </w:rPr>
        <w:t> </w:t>
      </w:r>
      <w:r>
        <w:rPr>
          <w:w w:val="110"/>
        </w:rPr>
        <w:t>load and</w:t>
      </w:r>
      <w:r>
        <w:rPr>
          <w:w w:val="110"/>
        </w:rPr>
        <w:t> backhaul</w:t>
      </w:r>
      <w:r>
        <w:rPr>
          <w:w w:val="110"/>
        </w:rPr>
        <w:t> capacity</w:t>
      </w:r>
      <w:r>
        <w:rPr>
          <w:w w:val="110"/>
        </w:rPr>
        <w:t> as</w:t>
      </w:r>
      <w:r>
        <w:rPr>
          <w:w w:val="110"/>
        </w:rPr>
        <w:t> feedback</w:t>
      </w:r>
      <w:r>
        <w:rPr>
          <w:w w:val="110"/>
        </w:rPr>
        <w:t> to</w:t>
      </w:r>
      <w:r>
        <w:rPr>
          <w:w w:val="110"/>
        </w:rPr>
        <w:t> the</w:t>
      </w:r>
      <w:r>
        <w:rPr>
          <w:w w:val="110"/>
        </w:rPr>
        <w:t> system</w:t>
      </w:r>
      <w:r>
        <w:rPr>
          <w:w w:val="110"/>
        </w:rPr>
        <w:t> for</w:t>
      </w:r>
      <w:r>
        <w:rPr>
          <w:w w:val="110"/>
        </w:rPr>
        <w:t> further improvements.</w:t>
      </w:r>
      <w:r>
        <w:rPr>
          <w:w w:val="110"/>
        </w:rPr>
        <w:t> From</w:t>
      </w:r>
      <w:r>
        <w:rPr>
          <w:w w:val="110"/>
        </w:rPr>
        <w:t> the</w:t>
      </w:r>
      <w:r>
        <w:rPr>
          <w:w w:val="110"/>
        </w:rPr>
        <w:t> simulation</w:t>
      </w:r>
      <w:r>
        <w:rPr>
          <w:w w:val="110"/>
        </w:rPr>
        <w:t> results,</w:t>
      </w:r>
      <w:r>
        <w:rPr>
          <w:w w:val="110"/>
        </w:rPr>
        <w:t> it</w:t>
      </w:r>
      <w:r>
        <w:rPr>
          <w:w w:val="110"/>
        </w:rPr>
        <w:t> is</w:t>
      </w:r>
      <w:r>
        <w:rPr>
          <w:w w:val="110"/>
        </w:rPr>
        <w:t> clear</w:t>
      </w:r>
      <w:r>
        <w:rPr>
          <w:w w:val="110"/>
        </w:rPr>
        <w:t> that</w:t>
      </w:r>
      <w:r>
        <w:rPr>
          <w:w w:val="110"/>
        </w:rPr>
        <w:t> the proposed</w:t>
      </w:r>
      <w:r>
        <w:rPr>
          <w:w w:val="110"/>
        </w:rPr>
        <w:t> TL</w:t>
      </w:r>
      <w:r>
        <w:rPr>
          <w:w w:val="110"/>
        </w:rPr>
        <w:t> cache</w:t>
      </w:r>
      <w:r>
        <w:rPr>
          <w:w w:val="110"/>
        </w:rPr>
        <w:t> procedure</w:t>
      </w:r>
      <w:r>
        <w:rPr>
          <w:w w:val="110"/>
        </w:rPr>
        <w:t> enables</w:t>
      </w:r>
      <w:r>
        <w:rPr>
          <w:w w:val="110"/>
        </w:rPr>
        <w:t> wireless</w:t>
      </w:r>
      <w:r>
        <w:rPr>
          <w:w w:val="110"/>
        </w:rPr>
        <w:t> systems</w:t>
      </w:r>
      <w:r>
        <w:rPr>
          <w:w w:val="110"/>
        </w:rPr>
        <w:t> to</w:t>
      </w:r>
      <w:r>
        <w:rPr>
          <w:w w:val="110"/>
        </w:rPr>
        <w:t> have prior knowledge instead of starting from scratch and also deals with</w:t>
      </w:r>
      <w:r>
        <w:rPr>
          <w:spacing w:val="34"/>
          <w:w w:val="110"/>
        </w:rPr>
        <w:t> </w:t>
      </w:r>
      <w:r>
        <w:rPr>
          <w:w w:val="110"/>
        </w:rPr>
        <w:t>data</w:t>
      </w:r>
      <w:r>
        <w:rPr>
          <w:spacing w:val="33"/>
          <w:w w:val="110"/>
        </w:rPr>
        <w:t> </w:t>
      </w:r>
      <w:r>
        <w:rPr>
          <w:w w:val="110"/>
        </w:rPr>
        <w:t>sparsity.</w:t>
      </w:r>
      <w:r>
        <w:rPr>
          <w:spacing w:val="34"/>
          <w:w w:val="110"/>
        </w:rPr>
        <w:t> </w:t>
      </w:r>
      <w:r>
        <w:rPr>
          <w:w w:val="110"/>
        </w:rPr>
        <w:t>Generally,</w:t>
      </w:r>
      <w:r>
        <w:rPr>
          <w:spacing w:val="34"/>
          <w:w w:val="110"/>
        </w:rPr>
        <w:t> </w:t>
      </w:r>
      <w:r>
        <w:rPr>
          <w:w w:val="110"/>
        </w:rPr>
        <w:t>TL</w:t>
      </w:r>
      <w:r>
        <w:rPr>
          <w:spacing w:val="34"/>
          <w:w w:val="110"/>
        </w:rPr>
        <w:t> </w:t>
      </w:r>
      <w:r>
        <w:rPr>
          <w:w w:val="110"/>
        </w:rPr>
        <w:t>acts</w:t>
      </w:r>
      <w:r>
        <w:rPr>
          <w:spacing w:val="33"/>
          <w:w w:val="110"/>
        </w:rPr>
        <w:t> </w:t>
      </w:r>
      <w:r>
        <w:rPr>
          <w:w w:val="110"/>
        </w:rPr>
        <w:t>as</w:t>
      </w:r>
      <w:r>
        <w:rPr>
          <w:spacing w:val="34"/>
          <w:w w:val="110"/>
        </w:rPr>
        <w:t> </w:t>
      </w:r>
      <w:r>
        <w:rPr>
          <w:w w:val="110"/>
        </w:rPr>
        <w:t>a</w:t>
      </w:r>
      <w:r>
        <w:rPr>
          <w:spacing w:val="33"/>
          <w:w w:val="110"/>
        </w:rPr>
        <w:t> </w:t>
      </w:r>
      <w:r>
        <w:rPr>
          <w:w w:val="110"/>
        </w:rPr>
        <w:t>knowledge</w:t>
      </w:r>
      <w:r>
        <w:rPr>
          <w:spacing w:val="34"/>
          <w:w w:val="110"/>
        </w:rPr>
        <w:t> </w:t>
      </w:r>
      <w:r>
        <w:rPr>
          <w:w w:val="110"/>
        </w:rPr>
        <w:t>plane and</w:t>
      </w:r>
      <w:r>
        <w:rPr>
          <w:w w:val="110"/>
        </w:rPr>
        <w:t> provides</w:t>
      </w:r>
      <w:r>
        <w:rPr>
          <w:w w:val="110"/>
        </w:rPr>
        <w:t> essential</w:t>
      </w:r>
      <w:r>
        <w:rPr>
          <w:w w:val="110"/>
        </w:rPr>
        <w:t> information</w:t>
      </w:r>
      <w:r>
        <w:rPr>
          <w:w w:val="110"/>
        </w:rPr>
        <w:t> to</w:t>
      </w:r>
      <w:r>
        <w:rPr>
          <w:w w:val="110"/>
        </w:rPr>
        <w:t> networks</w:t>
      </w:r>
      <w:r>
        <w:rPr>
          <w:w w:val="110"/>
        </w:rPr>
        <w:t> with</w:t>
      </w:r>
      <w:r>
        <w:rPr>
          <w:w w:val="110"/>
        </w:rPr>
        <w:t> similar behavior.</w:t>
      </w:r>
      <w:r>
        <w:rPr>
          <w:w w:val="110"/>
        </w:rPr>
        <w:t> Using</w:t>
      </w:r>
      <w:r>
        <w:rPr>
          <w:w w:val="110"/>
        </w:rPr>
        <w:t> caching</w:t>
      </w:r>
      <w:r>
        <w:rPr>
          <w:w w:val="110"/>
        </w:rPr>
        <w:t> optimization</w:t>
      </w:r>
      <w:r>
        <w:rPr>
          <w:w w:val="110"/>
        </w:rPr>
        <w:t> using</w:t>
      </w:r>
      <w:r>
        <w:rPr>
          <w:w w:val="110"/>
        </w:rPr>
        <w:t> TL</w:t>
      </w:r>
      <w:r>
        <w:rPr>
          <w:w w:val="110"/>
        </w:rPr>
        <w:t> is</w:t>
      </w:r>
      <w:r>
        <w:rPr>
          <w:w w:val="110"/>
        </w:rPr>
        <w:t> a</w:t>
      </w:r>
      <w:r>
        <w:rPr>
          <w:w w:val="110"/>
        </w:rPr>
        <w:t> significant step</w:t>
      </w:r>
      <w:r>
        <w:rPr>
          <w:w w:val="110"/>
        </w:rPr>
        <w:t> toward</w:t>
      </w:r>
      <w:r>
        <w:rPr>
          <w:w w:val="110"/>
        </w:rPr>
        <w:t> KDN,</w:t>
      </w:r>
      <w:r>
        <w:rPr>
          <w:w w:val="110"/>
        </w:rPr>
        <w:t> and</w:t>
      </w:r>
      <w:r>
        <w:rPr>
          <w:w w:val="110"/>
        </w:rPr>
        <w:t> one</w:t>
      </w:r>
      <w:r>
        <w:rPr>
          <w:w w:val="110"/>
        </w:rPr>
        <w:t> of</w:t>
      </w:r>
      <w:r>
        <w:rPr>
          <w:w w:val="110"/>
        </w:rPr>
        <w:t> the</w:t>
      </w:r>
      <w:r>
        <w:rPr>
          <w:w w:val="110"/>
        </w:rPr>
        <w:t> significant</w:t>
      </w:r>
      <w:r>
        <w:rPr>
          <w:w w:val="110"/>
        </w:rPr>
        <w:t> breakthroughs</w:t>
      </w:r>
      <w:r>
        <w:rPr>
          <w:w w:val="110"/>
        </w:rPr>
        <w:t> in this</w:t>
      </w:r>
      <w:r>
        <w:rPr>
          <w:w w:val="110"/>
        </w:rPr>
        <w:t> method</w:t>
      </w:r>
      <w:r>
        <w:rPr>
          <w:w w:val="110"/>
        </w:rPr>
        <w:t> is</w:t>
      </w:r>
      <w:r>
        <w:rPr>
          <w:w w:val="110"/>
        </w:rPr>
        <w:t> the</w:t>
      </w:r>
      <w:r>
        <w:rPr>
          <w:w w:val="110"/>
        </w:rPr>
        <w:t> maximization</w:t>
      </w:r>
      <w:r>
        <w:rPr>
          <w:w w:val="110"/>
        </w:rPr>
        <w:t> of</w:t>
      </w:r>
      <w:r>
        <w:rPr>
          <w:w w:val="110"/>
        </w:rPr>
        <w:t> QoE.</w:t>
      </w:r>
      <w:r>
        <w:rPr>
          <w:w w:val="110"/>
        </w:rPr>
        <w:t> Similar</w:t>
      </w:r>
      <w:r>
        <w:rPr>
          <w:w w:val="110"/>
        </w:rPr>
        <w:t> work</w:t>
      </w:r>
      <w:r>
        <w:rPr>
          <w:w w:val="110"/>
        </w:rPr>
        <w:t> was conducted</w:t>
      </w:r>
      <w:r>
        <w:rPr>
          <w:w w:val="110"/>
        </w:rPr>
        <w:t> in</w:t>
      </w:r>
      <w:r>
        <w:rPr>
          <w:w w:val="110"/>
        </w:rPr>
        <w:t> [</w:t>
      </w:r>
      <w:hyperlink w:history="true" w:anchor="_bookmark167">
        <w:r>
          <w:rPr>
            <w:color w:val="007FAC"/>
            <w:w w:val="110"/>
          </w:rPr>
          <w:t>121</w:t>
        </w:r>
      </w:hyperlink>
      <w:r>
        <w:rPr>
          <w:w w:val="110"/>
        </w:rPr>
        <w:t>]</w:t>
      </w:r>
      <w:r>
        <w:rPr>
          <w:w w:val="110"/>
        </w:rPr>
        <w:t> to</w:t>
      </w:r>
      <w:r>
        <w:rPr>
          <w:w w:val="110"/>
        </w:rPr>
        <w:t> extract</w:t>
      </w:r>
      <w:r>
        <w:rPr>
          <w:w w:val="110"/>
        </w:rPr>
        <w:t> knowledge</w:t>
      </w:r>
      <w:r>
        <w:rPr>
          <w:w w:val="110"/>
        </w:rPr>
        <w:t> from</w:t>
      </w:r>
      <w:r>
        <w:rPr>
          <w:w w:val="110"/>
        </w:rPr>
        <w:t> the</w:t>
      </w:r>
      <w:r>
        <w:rPr>
          <w:w w:val="110"/>
        </w:rPr>
        <w:t> interaction between</w:t>
      </w:r>
      <w:r>
        <w:rPr>
          <w:w w:val="110"/>
        </w:rPr>
        <w:t> users</w:t>
      </w:r>
      <w:r>
        <w:rPr>
          <w:w w:val="110"/>
        </w:rPr>
        <w:t> by</w:t>
      </w:r>
      <w:r>
        <w:rPr>
          <w:w w:val="110"/>
        </w:rPr>
        <w:t> accessing,</w:t>
      </w:r>
      <w:r>
        <w:rPr>
          <w:w w:val="110"/>
        </w:rPr>
        <w:t> sharing,</w:t>
      </w:r>
      <w:r>
        <w:rPr>
          <w:w w:val="110"/>
        </w:rPr>
        <w:t> and</w:t>
      </w:r>
      <w:r>
        <w:rPr>
          <w:w w:val="110"/>
        </w:rPr>
        <w:t> recommending</w:t>
      </w:r>
      <w:r>
        <w:rPr>
          <w:w w:val="110"/>
        </w:rPr>
        <w:t> files. Instead</w:t>
      </w:r>
      <w:r>
        <w:rPr>
          <w:w w:val="110"/>
        </w:rPr>
        <w:t> of</w:t>
      </w:r>
      <w:r>
        <w:rPr>
          <w:w w:val="110"/>
        </w:rPr>
        <w:t> learning</w:t>
      </w:r>
      <w:r>
        <w:rPr>
          <w:w w:val="110"/>
        </w:rPr>
        <w:t> from</w:t>
      </w:r>
      <w:r>
        <w:rPr>
          <w:w w:val="110"/>
        </w:rPr>
        <w:t> scratch,</w:t>
      </w:r>
      <w:r>
        <w:rPr>
          <w:w w:val="110"/>
        </w:rPr>
        <w:t> the</w:t>
      </w:r>
      <w:r>
        <w:rPr>
          <w:w w:val="110"/>
        </w:rPr>
        <w:t> information</w:t>
      </w:r>
      <w:r>
        <w:rPr>
          <w:w w:val="110"/>
        </w:rPr>
        <w:t> obtained</w:t>
      </w:r>
      <w:r>
        <w:rPr>
          <w:w w:val="110"/>
        </w:rPr>
        <w:t> via D2D</w:t>
      </w:r>
      <w:r>
        <w:rPr>
          <w:w w:val="110"/>
        </w:rPr>
        <w:t> communication</w:t>
      </w:r>
      <w:r>
        <w:rPr>
          <w:w w:val="110"/>
        </w:rPr>
        <w:t> among</w:t>
      </w:r>
      <w:r>
        <w:rPr>
          <w:w w:val="110"/>
        </w:rPr>
        <w:t> users</w:t>
      </w:r>
      <w:r>
        <w:rPr>
          <w:w w:val="110"/>
        </w:rPr>
        <w:t> is</w:t>
      </w:r>
      <w:r>
        <w:rPr>
          <w:w w:val="110"/>
        </w:rPr>
        <w:t> used</w:t>
      </w:r>
      <w:r>
        <w:rPr>
          <w:w w:val="110"/>
        </w:rPr>
        <w:t> for</w:t>
      </w:r>
      <w:r>
        <w:rPr>
          <w:w w:val="110"/>
        </w:rPr>
        <w:t> caching</w:t>
      </w:r>
      <w:r>
        <w:rPr>
          <w:w w:val="110"/>
        </w:rPr>
        <w:t> content</w:t>
      </w:r>
      <w:r>
        <w:rPr>
          <w:spacing w:val="80"/>
          <w:w w:val="110"/>
        </w:rPr>
        <w:t> </w:t>
      </w:r>
      <w:r>
        <w:rPr>
          <w:w w:val="110"/>
        </w:rPr>
        <w:t>at</w:t>
      </w:r>
      <w:r>
        <w:rPr>
          <w:w w:val="110"/>
        </w:rPr>
        <w:t> the</w:t>
      </w:r>
      <w:r>
        <w:rPr>
          <w:w w:val="110"/>
        </w:rPr>
        <w:t> network</w:t>
      </w:r>
      <w:r>
        <w:rPr>
          <w:w w:val="110"/>
        </w:rPr>
        <w:t> edge.</w:t>
      </w:r>
      <w:r>
        <w:rPr>
          <w:w w:val="110"/>
        </w:rPr>
        <w:t> The</w:t>
      </w:r>
      <w:r>
        <w:rPr>
          <w:w w:val="110"/>
        </w:rPr>
        <w:t> proposed</w:t>
      </w:r>
      <w:r>
        <w:rPr>
          <w:w w:val="110"/>
        </w:rPr>
        <w:t> TL</w:t>
      </w:r>
      <w:r>
        <w:rPr>
          <w:w w:val="110"/>
        </w:rPr>
        <w:t> approach</w:t>
      </w:r>
      <w:r>
        <w:rPr>
          <w:w w:val="110"/>
        </w:rPr>
        <w:t> increases</w:t>
      </w:r>
      <w:r>
        <w:rPr>
          <w:w w:val="110"/>
        </w:rPr>
        <w:t> the cache-hit</w:t>
      </w:r>
      <w:r>
        <w:rPr>
          <w:w w:val="110"/>
        </w:rPr>
        <w:t> ratio</w:t>
      </w:r>
      <w:r>
        <w:rPr>
          <w:w w:val="110"/>
        </w:rPr>
        <w:t> and</w:t>
      </w:r>
      <w:r>
        <w:rPr>
          <w:w w:val="110"/>
        </w:rPr>
        <w:t> outperforms</w:t>
      </w:r>
      <w:r>
        <w:rPr>
          <w:w w:val="110"/>
        </w:rPr>
        <w:t> classical</w:t>
      </w:r>
      <w:r>
        <w:rPr>
          <w:w w:val="110"/>
        </w:rPr>
        <w:t> collaborative</w:t>
      </w:r>
      <w:r>
        <w:rPr>
          <w:w w:val="110"/>
        </w:rPr>
        <w:t> filtering (CF)</w:t>
      </w:r>
      <w:r>
        <w:rPr>
          <w:spacing w:val="-10"/>
          <w:w w:val="110"/>
        </w:rPr>
        <w:t> </w:t>
      </w:r>
      <w:r>
        <w:rPr>
          <w:w w:val="110"/>
        </w:rPr>
        <w:t>methods</w:t>
      </w:r>
      <w:r>
        <w:rPr>
          <w:spacing w:val="-10"/>
          <w:w w:val="110"/>
        </w:rPr>
        <w:t> </w:t>
      </w:r>
      <w:r>
        <w:rPr>
          <w:w w:val="110"/>
        </w:rPr>
        <w:t>[</w:t>
      </w:r>
      <w:hyperlink w:history="true" w:anchor="_bookmark176">
        <w:r>
          <w:rPr>
            <w:color w:val="007FAC"/>
            <w:w w:val="110"/>
          </w:rPr>
          <w:t>130</w:t>
        </w:r>
      </w:hyperlink>
      <w:r>
        <w:rPr>
          <w:w w:val="110"/>
        </w:rPr>
        <w:t>].</w:t>
      </w:r>
      <w:r>
        <w:rPr>
          <w:spacing w:val="-10"/>
          <w:w w:val="110"/>
        </w:rPr>
        <w:t> </w:t>
      </w:r>
      <w:r>
        <w:rPr>
          <w:w w:val="110"/>
        </w:rPr>
        <w:t>Both</w:t>
      </w:r>
      <w:r>
        <w:rPr>
          <w:spacing w:val="-10"/>
          <w:w w:val="110"/>
        </w:rPr>
        <w:t> </w:t>
      </w:r>
      <w:r>
        <w:rPr>
          <w:w w:val="110"/>
        </w:rPr>
        <w:t>studies</w:t>
      </w:r>
      <w:r>
        <w:rPr>
          <w:spacing w:val="-10"/>
          <w:w w:val="110"/>
        </w:rPr>
        <w:t> </w:t>
      </w:r>
      <w:r>
        <w:rPr>
          <w:w w:val="110"/>
        </w:rPr>
        <w:t>provide</w:t>
      </w:r>
      <w:r>
        <w:rPr>
          <w:spacing w:val="-10"/>
          <w:w w:val="110"/>
        </w:rPr>
        <w:t> </w:t>
      </w:r>
      <w:r>
        <w:rPr>
          <w:w w:val="110"/>
        </w:rPr>
        <w:t>centralized</w:t>
      </w:r>
      <w:r>
        <w:rPr>
          <w:spacing w:val="-10"/>
          <w:w w:val="110"/>
        </w:rPr>
        <w:t> </w:t>
      </w:r>
      <w:r>
        <w:rPr>
          <w:w w:val="110"/>
        </w:rPr>
        <w:t>knowledge for the network to reduce backhaul traffic and improve content </w:t>
      </w:r>
      <w:r>
        <w:rPr>
          <w:spacing w:val="-2"/>
          <w:w w:val="110"/>
        </w:rPr>
        <w:t>management.</w:t>
      </w:r>
    </w:p>
    <w:p>
      <w:pPr>
        <w:pStyle w:val="BodyText"/>
        <w:spacing w:line="271" w:lineRule="auto" w:before="22"/>
        <w:ind w:left="589" w:right="38"/>
        <w:jc w:val="both"/>
      </w:pPr>
      <w:r>
        <w:rPr>
          <w:w w:val="110"/>
        </w:rPr>
        <w:t>In</w:t>
      </w:r>
      <w:r>
        <w:rPr>
          <w:w w:val="110"/>
        </w:rPr>
        <w:t> heterogeneous</w:t>
      </w:r>
      <w:r>
        <w:rPr>
          <w:w w:val="110"/>
        </w:rPr>
        <w:t> networks,</w:t>
      </w:r>
      <w:r>
        <w:rPr>
          <w:w w:val="110"/>
        </w:rPr>
        <w:t> SBSs</w:t>
      </w:r>
      <w:r>
        <w:rPr>
          <w:w w:val="110"/>
        </w:rPr>
        <w:t> are</w:t>
      </w:r>
      <w:r>
        <w:rPr>
          <w:w w:val="110"/>
        </w:rPr>
        <w:t> assumed</w:t>
      </w:r>
      <w:r>
        <w:rPr>
          <w:w w:val="110"/>
        </w:rPr>
        <w:t> to</w:t>
      </w:r>
      <w:r>
        <w:rPr>
          <w:w w:val="110"/>
        </w:rPr>
        <w:t> have</w:t>
      </w:r>
      <w:r>
        <w:rPr>
          <w:w w:val="110"/>
        </w:rPr>
        <w:t> </w:t>
      </w:r>
      <w:r>
        <w:rPr>
          <w:w w:val="110"/>
        </w:rPr>
        <w:t>high storage</w:t>
      </w:r>
      <w:r>
        <w:rPr>
          <w:w w:val="110"/>
        </w:rPr>
        <w:t> capabilities</w:t>
      </w:r>
      <w:r>
        <w:rPr>
          <w:w w:val="110"/>
        </w:rPr>
        <w:t> to</w:t>
      </w:r>
      <w:r>
        <w:rPr>
          <w:w w:val="110"/>
        </w:rPr>
        <w:t> cache</w:t>
      </w:r>
      <w:r>
        <w:rPr>
          <w:w w:val="110"/>
        </w:rPr>
        <w:t> popular</w:t>
      </w:r>
      <w:r>
        <w:rPr>
          <w:w w:val="110"/>
        </w:rPr>
        <w:t> files,</w:t>
      </w:r>
      <w:r>
        <w:rPr>
          <w:spacing w:val="32"/>
          <w:w w:val="110"/>
        </w:rPr>
        <w:t> </w:t>
      </w:r>
      <w:r>
        <w:rPr>
          <w:w w:val="110"/>
        </w:rPr>
        <w:t>such</w:t>
      </w:r>
      <w:r>
        <w:rPr>
          <w:w w:val="110"/>
        </w:rPr>
        <w:t> that</w:t>
      </w:r>
      <w:r>
        <w:rPr>
          <w:w w:val="110"/>
        </w:rPr>
        <w:t> the</w:t>
      </w:r>
      <w:r>
        <w:rPr>
          <w:w w:val="110"/>
        </w:rPr>
        <w:t> user</w:t>
      </w:r>
      <w:r>
        <w:rPr>
          <w:spacing w:val="80"/>
          <w:w w:val="110"/>
        </w:rPr>
        <w:t> </w:t>
      </w:r>
      <w:r>
        <w:rPr>
          <w:w w:val="110"/>
        </w:rPr>
        <w:t>can</w:t>
      </w:r>
      <w:r>
        <w:rPr>
          <w:w w:val="110"/>
        </w:rPr>
        <w:t> capture</w:t>
      </w:r>
      <w:r>
        <w:rPr>
          <w:w w:val="110"/>
        </w:rPr>
        <w:t> the</w:t>
      </w:r>
      <w:r>
        <w:rPr>
          <w:w w:val="110"/>
        </w:rPr>
        <w:t> file</w:t>
      </w:r>
      <w:r>
        <w:rPr>
          <w:w w:val="110"/>
        </w:rPr>
        <w:t> in</w:t>
      </w:r>
      <w:r>
        <w:rPr>
          <w:w w:val="110"/>
        </w:rPr>
        <w:t> a</w:t>
      </w:r>
      <w:r>
        <w:rPr>
          <w:w w:val="110"/>
        </w:rPr>
        <w:t> faster</w:t>
      </w:r>
      <w:r>
        <w:rPr>
          <w:w w:val="110"/>
        </w:rPr>
        <w:t> and</w:t>
      </w:r>
      <w:r>
        <w:rPr>
          <w:w w:val="110"/>
        </w:rPr>
        <w:t> more</w:t>
      </w:r>
      <w:r>
        <w:rPr>
          <w:w w:val="110"/>
        </w:rPr>
        <w:t> efficient</w:t>
      </w:r>
      <w:r>
        <w:rPr>
          <w:w w:val="110"/>
        </w:rPr>
        <w:t> manner.</w:t>
      </w:r>
      <w:r>
        <w:rPr>
          <w:w w:val="110"/>
        </w:rPr>
        <w:t> In particular,</w:t>
      </w:r>
      <w:r>
        <w:rPr>
          <w:spacing w:val="-6"/>
          <w:w w:val="110"/>
        </w:rPr>
        <w:t> </w:t>
      </w:r>
      <w:r>
        <w:rPr>
          <w:w w:val="110"/>
        </w:rPr>
        <w:t>SBSs</w:t>
      </w:r>
      <w:r>
        <w:rPr>
          <w:spacing w:val="-6"/>
          <w:w w:val="110"/>
        </w:rPr>
        <w:t> </w:t>
      </w:r>
      <w:r>
        <w:rPr>
          <w:w w:val="110"/>
        </w:rPr>
        <w:t>must</w:t>
      </w:r>
      <w:r>
        <w:rPr>
          <w:spacing w:val="-6"/>
          <w:w w:val="110"/>
        </w:rPr>
        <w:t> </w:t>
      </w:r>
      <w:r>
        <w:rPr>
          <w:w w:val="110"/>
        </w:rPr>
        <w:t>distinguish</w:t>
      </w:r>
      <w:r>
        <w:rPr>
          <w:spacing w:val="-6"/>
          <w:w w:val="110"/>
        </w:rPr>
        <w:t> </w:t>
      </w:r>
      <w:r>
        <w:rPr>
          <w:w w:val="110"/>
        </w:rPr>
        <w:t>the</w:t>
      </w:r>
      <w:r>
        <w:rPr>
          <w:spacing w:val="-6"/>
          <w:w w:val="110"/>
        </w:rPr>
        <w:t> </w:t>
      </w:r>
      <w:r>
        <w:rPr>
          <w:w w:val="110"/>
        </w:rPr>
        <w:t>popularity</w:t>
      </w:r>
      <w:r>
        <w:rPr>
          <w:spacing w:val="-6"/>
          <w:w w:val="110"/>
        </w:rPr>
        <w:t> </w:t>
      </w:r>
      <w:r>
        <w:rPr>
          <w:w w:val="110"/>
        </w:rPr>
        <w:t>of</w:t>
      </w:r>
      <w:r>
        <w:rPr>
          <w:spacing w:val="-6"/>
          <w:w w:val="110"/>
        </w:rPr>
        <w:t> </w:t>
      </w:r>
      <w:r>
        <w:rPr>
          <w:w w:val="110"/>
        </w:rPr>
        <w:t>files</w:t>
      </w:r>
      <w:r>
        <w:rPr>
          <w:spacing w:val="-6"/>
          <w:w w:val="110"/>
        </w:rPr>
        <w:t> </w:t>
      </w:r>
      <w:r>
        <w:rPr>
          <w:w w:val="110"/>
        </w:rPr>
        <w:t>and</w:t>
      </w:r>
      <w:r>
        <w:rPr>
          <w:spacing w:val="-6"/>
          <w:w w:val="110"/>
        </w:rPr>
        <w:t> </w:t>
      </w:r>
      <w:r>
        <w:rPr>
          <w:w w:val="110"/>
        </w:rPr>
        <w:t>esti- mate</w:t>
      </w:r>
      <w:r>
        <w:rPr>
          <w:spacing w:val="-6"/>
          <w:w w:val="110"/>
        </w:rPr>
        <w:t> </w:t>
      </w:r>
      <w:r>
        <w:rPr>
          <w:w w:val="110"/>
        </w:rPr>
        <w:t>the</w:t>
      </w:r>
      <w:r>
        <w:rPr>
          <w:spacing w:val="-6"/>
          <w:w w:val="110"/>
        </w:rPr>
        <w:t> </w:t>
      </w:r>
      <w:r>
        <w:rPr>
          <w:w w:val="110"/>
        </w:rPr>
        <w:t>user</w:t>
      </w:r>
      <w:r>
        <w:rPr>
          <w:spacing w:val="-6"/>
          <w:w w:val="110"/>
        </w:rPr>
        <w:t> </w:t>
      </w:r>
      <w:r>
        <w:rPr>
          <w:w w:val="110"/>
        </w:rPr>
        <w:t>demand</w:t>
      </w:r>
      <w:r>
        <w:rPr>
          <w:spacing w:val="-6"/>
          <w:w w:val="110"/>
        </w:rPr>
        <w:t> </w:t>
      </w:r>
      <w:r>
        <w:rPr>
          <w:w w:val="110"/>
        </w:rPr>
        <w:t>for</w:t>
      </w:r>
      <w:r>
        <w:rPr>
          <w:spacing w:val="-6"/>
          <w:w w:val="110"/>
        </w:rPr>
        <w:t> </w:t>
      </w:r>
      <w:r>
        <w:rPr>
          <w:w w:val="110"/>
        </w:rPr>
        <w:t>that</w:t>
      </w:r>
      <w:r>
        <w:rPr>
          <w:spacing w:val="-6"/>
          <w:w w:val="110"/>
        </w:rPr>
        <w:t> </w:t>
      </w:r>
      <w:r>
        <w:rPr>
          <w:w w:val="110"/>
        </w:rPr>
        <w:t>file</w:t>
      </w:r>
      <w:r>
        <w:rPr>
          <w:spacing w:val="-6"/>
          <w:w w:val="110"/>
        </w:rPr>
        <w:t> </w:t>
      </w:r>
      <w:r>
        <w:rPr>
          <w:w w:val="110"/>
        </w:rPr>
        <w:t>within</w:t>
      </w:r>
      <w:r>
        <w:rPr>
          <w:spacing w:val="-6"/>
          <w:w w:val="110"/>
        </w:rPr>
        <w:t> </w:t>
      </w:r>
      <w:r>
        <w:rPr>
          <w:w w:val="110"/>
        </w:rPr>
        <w:t>a</w:t>
      </w:r>
      <w:r>
        <w:rPr>
          <w:spacing w:val="-6"/>
          <w:w w:val="110"/>
        </w:rPr>
        <w:t> </w:t>
      </w:r>
      <w:r>
        <w:rPr>
          <w:w w:val="110"/>
        </w:rPr>
        <w:t>specific</w:t>
      </w:r>
      <w:r>
        <w:rPr>
          <w:spacing w:val="-6"/>
          <w:w w:val="110"/>
        </w:rPr>
        <w:t> </w:t>
      </w:r>
      <w:r>
        <w:rPr>
          <w:w w:val="110"/>
        </w:rPr>
        <w:t>time</w:t>
      </w:r>
      <w:r>
        <w:rPr>
          <w:spacing w:val="-6"/>
          <w:w w:val="110"/>
        </w:rPr>
        <w:t> </w:t>
      </w:r>
      <w:r>
        <w:rPr>
          <w:w w:val="110"/>
        </w:rPr>
        <w:t>interval. The authors of [</w:t>
      </w:r>
      <w:hyperlink w:history="true" w:anchor="_bookmark168">
        <w:r>
          <w:rPr>
            <w:color w:val="007FAC"/>
            <w:w w:val="110"/>
          </w:rPr>
          <w:t>122</w:t>
        </w:r>
      </w:hyperlink>
      <w:r>
        <w:rPr>
          <w:w w:val="110"/>
        </w:rPr>
        <w:t>] proposed a TL-based approach to increase the performance of estimating a popularity profile. The central- ized</w:t>
      </w:r>
      <w:r>
        <w:rPr>
          <w:w w:val="110"/>
        </w:rPr>
        <w:t> approach</w:t>
      </w:r>
      <w:r>
        <w:rPr>
          <w:w w:val="110"/>
        </w:rPr>
        <w:t> uses</w:t>
      </w:r>
      <w:r>
        <w:rPr>
          <w:w w:val="110"/>
        </w:rPr>
        <w:t> prior</w:t>
      </w:r>
      <w:r>
        <w:rPr>
          <w:w w:val="110"/>
        </w:rPr>
        <w:t> knowledge</w:t>
      </w:r>
      <w:r>
        <w:rPr>
          <w:w w:val="110"/>
        </w:rPr>
        <w:t> to</w:t>
      </w:r>
      <w:r>
        <w:rPr>
          <w:w w:val="110"/>
        </w:rPr>
        <w:t> compute</w:t>
      </w:r>
      <w:r>
        <w:rPr>
          <w:w w:val="110"/>
        </w:rPr>
        <w:t> and</w:t>
      </w:r>
      <w:r>
        <w:rPr>
          <w:w w:val="110"/>
        </w:rPr>
        <w:t> estimate</w:t>
      </w:r>
      <w:r>
        <w:rPr>
          <w:spacing w:val="40"/>
          <w:w w:val="110"/>
        </w:rPr>
        <w:t> </w:t>
      </w:r>
      <w:r>
        <w:rPr>
          <w:w w:val="110"/>
        </w:rPr>
        <w:t>the</w:t>
      </w:r>
      <w:r>
        <w:rPr>
          <w:w w:val="110"/>
        </w:rPr>
        <w:t> popularity</w:t>
      </w:r>
      <w:r>
        <w:rPr>
          <w:w w:val="110"/>
        </w:rPr>
        <w:t> of</w:t>
      </w:r>
      <w:r>
        <w:rPr>
          <w:w w:val="110"/>
        </w:rPr>
        <w:t> a</w:t>
      </w:r>
      <w:r>
        <w:rPr>
          <w:w w:val="110"/>
        </w:rPr>
        <w:t> file</w:t>
      </w:r>
      <w:r>
        <w:rPr>
          <w:w w:val="110"/>
        </w:rPr>
        <w:t> based</w:t>
      </w:r>
      <w:r>
        <w:rPr>
          <w:w w:val="110"/>
        </w:rPr>
        <w:t> on</w:t>
      </w:r>
      <w:r>
        <w:rPr>
          <w:w w:val="110"/>
        </w:rPr>
        <w:t> requests</w:t>
      </w:r>
      <w:r>
        <w:rPr>
          <w:w w:val="110"/>
        </w:rPr>
        <w:t> during</w:t>
      </w:r>
      <w:r>
        <w:rPr>
          <w:w w:val="110"/>
        </w:rPr>
        <w:t> a</w:t>
      </w:r>
      <w:r>
        <w:rPr>
          <w:w w:val="110"/>
        </w:rPr>
        <w:t> predefined observation</w:t>
      </w:r>
      <w:r>
        <w:rPr>
          <w:w w:val="110"/>
        </w:rPr>
        <w:t> period.</w:t>
      </w:r>
      <w:r>
        <w:rPr>
          <w:w w:val="110"/>
        </w:rPr>
        <w:t> The</w:t>
      </w:r>
      <w:r>
        <w:rPr>
          <w:w w:val="110"/>
        </w:rPr>
        <w:t> estimation</w:t>
      </w:r>
      <w:r>
        <w:rPr>
          <w:w w:val="110"/>
        </w:rPr>
        <w:t> was</w:t>
      </w:r>
      <w:r>
        <w:rPr>
          <w:w w:val="110"/>
        </w:rPr>
        <w:t> then</w:t>
      </w:r>
      <w:r>
        <w:rPr>
          <w:w w:val="110"/>
        </w:rPr>
        <w:t> used</w:t>
      </w:r>
      <w:r>
        <w:rPr>
          <w:w w:val="110"/>
        </w:rPr>
        <w:t> to</w:t>
      </w:r>
      <w:r>
        <w:rPr>
          <w:w w:val="110"/>
        </w:rPr>
        <w:t> optimize</w:t>
      </w:r>
      <w:r>
        <w:rPr>
          <w:spacing w:val="40"/>
          <w:w w:val="110"/>
        </w:rPr>
        <w:t> </w:t>
      </w:r>
      <w:r>
        <w:rPr>
          <w:w w:val="110"/>
        </w:rPr>
        <w:t>the</w:t>
      </w:r>
      <w:r>
        <w:rPr>
          <w:w w:val="110"/>
        </w:rPr>
        <w:t> catching</w:t>
      </w:r>
      <w:r>
        <w:rPr>
          <w:w w:val="110"/>
        </w:rPr>
        <w:t> probability.</w:t>
      </w:r>
      <w:r>
        <w:rPr>
          <w:w w:val="110"/>
        </w:rPr>
        <w:t> The</w:t>
      </w:r>
      <w:r>
        <w:rPr>
          <w:w w:val="110"/>
        </w:rPr>
        <w:t> proposed</w:t>
      </w:r>
      <w:r>
        <w:rPr>
          <w:w w:val="110"/>
        </w:rPr>
        <w:t> approach</w:t>
      </w:r>
      <w:r>
        <w:rPr>
          <w:w w:val="110"/>
        </w:rPr>
        <w:t> reduced</w:t>
      </w:r>
      <w:r>
        <w:rPr>
          <w:w w:val="110"/>
        </w:rPr>
        <w:t> the convergence</w:t>
      </w:r>
      <w:r>
        <w:rPr>
          <w:spacing w:val="-5"/>
          <w:w w:val="110"/>
        </w:rPr>
        <w:t> </w:t>
      </w:r>
      <w:r>
        <w:rPr>
          <w:w w:val="110"/>
        </w:rPr>
        <w:t>time</w:t>
      </w:r>
      <w:r>
        <w:rPr>
          <w:spacing w:val="-5"/>
          <w:w w:val="110"/>
        </w:rPr>
        <w:t> </w:t>
      </w:r>
      <w:r>
        <w:rPr>
          <w:w w:val="110"/>
        </w:rPr>
        <w:t>of</w:t>
      </w:r>
      <w:r>
        <w:rPr>
          <w:spacing w:val="-5"/>
          <w:w w:val="110"/>
        </w:rPr>
        <w:t> </w:t>
      </w:r>
      <w:r>
        <w:rPr>
          <w:w w:val="110"/>
        </w:rPr>
        <w:t>the</w:t>
      </w:r>
      <w:r>
        <w:rPr>
          <w:spacing w:val="-5"/>
          <w:w w:val="110"/>
        </w:rPr>
        <w:t> </w:t>
      </w:r>
      <w:r>
        <w:rPr>
          <w:w w:val="110"/>
        </w:rPr>
        <w:t>training</w:t>
      </w:r>
      <w:r>
        <w:rPr>
          <w:spacing w:val="-5"/>
          <w:w w:val="110"/>
        </w:rPr>
        <w:t> </w:t>
      </w:r>
      <w:r>
        <w:rPr>
          <w:w w:val="110"/>
        </w:rPr>
        <w:t>phase.</w:t>
      </w:r>
      <w:r>
        <w:rPr>
          <w:spacing w:val="-5"/>
          <w:w w:val="110"/>
        </w:rPr>
        <w:t> </w:t>
      </w:r>
      <w:r>
        <w:rPr>
          <w:w w:val="110"/>
        </w:rPr>
        <w:t>In</w:t>
      </w:r>
      <w:r>
        <w:rPr>
          <w:spacing w:val="-5"/>
          <w:w w:val="110"/>
        </w:rPr>
        <w:t> </w:t>
      </w:r>
      <w:r>
        <w:rPr>
          <w:w w:val="110"/>
        </w:rPr>
        <w:t>this</w:t>
      </w:r>
      <w:r>
        <w:rPr>
          <w:spacing w:val="-5"/>
          <w:w w:val="110"/>
        </w:rPr>
        <w:t> </w:t>
      </w:r>
      <w:r>
        <w:rPr>
          <w:w w:val="110"/>
        </w:rPr>
        <w:t>study,</w:t>
      </w:r>
      <w:r>
        <w:rPr>
          <w:spacing w:val="-5"/>
          <w:w w:val="110"/>
        </w:rPr>
        <w:t> </w:t>
      </w:r>
      <w:r>
        <w:rPr>
          <w:w w:val="110"/>
        </w:rPr>
        <w:t>centralized knowledge</w:t>
      </w:r>
      <w:r>
        <w:rPr>
          <w:w w:val="110"/>
        </w:rPr>
        <w:t> is</w:t>
      </w:r>
      <w:r>
        <w:rPr>
          <w:w w:val="110"/>
        </w:rPr>
        <w:t> generated</w:t>
      </w:r>
      <w:r>
        <w:rPr>
          <w:w w:val="110"/>
        </w:rPr>
        <w:t> based</w:t>
      </w:r>
      <w:r>
        <w:rPr>
          <w:w w:val="110"/>
        </w:rPr>
        <w:t> on</w:t>
      </w:r>
      <w:r>
        <w:rPr>
          <w:w w:val="110"/>
        </w:rPr>
        <w:t> the</w:t>
      </w:r>
      <w:r>
        <w:rPr>
          <w:w w:val="110"/>
        </w:rPr>
        <w:t> popularity</w:t>
      </w:r>
      <w:r>
        <w:rPr>
          <w:w w:val="110"/>
        </w:rPr>
        <w:t> profile</w:t>
      </w:r>
      <w:r>
        <w:rPr>
          <w:w w:val="110"/>
        </w:rPr>
        <w:t> of</w:t>
      </w:r>
      <w:r>
        <w:rPr>
          <w:w w:val="110"/>
        </w:rPr>
        <w:t> the cache content.</w:t>
      </w:r>
    </w:p>
    <w:p>
      <w:pPr>
        <w:pStyle w:val="BodyText"/>
        <w:spacing w:before="36"/>
      </w:pPr>
    </w:p>
    <w:p>
      <w:pPr>
        <w:pStyle w:val="ListParagraph"/>
        <w:numPr>
          <w:ilvl w:val="2"/>
          <w:numId w:val="1"/>
        </w:numPr>
        <w:tabs>
          <w:tab w:pos="589" w:val="left" w:leader="none"/>
        </w:tabs>
        <w:spacing w:line="240" w:lineRule="auto" w:before="1" w:after="0"/>
        <w:ind w:left="589" w:right="0" w:hanging="478"/>
        <w:jc w:val="both"/>
        <w:rPr>
          <w:i/>
          <w:sz w:val="16"/>
        </w:rPr>
      </w:pPr>
      <w:bookmarkStart w:name="Backhaul management" w:id="60"/>
      <w:bookmarkEnd w:id="60"/>
      <w:r>
        <w:rPr/>
      </w:r>
      <w:r>
        <w:rPr>
          <w:i/>
          <w:w w:val="105"/>
          <w:sz w:val="16"/>
        </w:rPr>
        <w:t>Backhaul</w:t>
      </w:r>
      <w:r>
        <w:rPr>
          <w:i/>
          <w:spacing w:val="-2"/>
          <w:w w:val="105"/>
          <w:sz w:val="16"/>
        </w:rPr>
        <w:t> management</w:t>
      </w:r>
    </w:p>
    <w:p>
      <w:pPr>
        <w:pStyle w:val="BodyText"/>
        <w:spacing w:line="271" w:lineRule="auto" w:before="25"/>
        <w:ind w:left="111" w:right="38" w:firstLine="239"/>
        <w:jc w:val="both"/>
      </w:pPr>
      <w:r>
        <w:rPr>
          <w:w w:val="110"/>
        </w:rPr>
        <w:t>Content</w:t>
      </w:r>
      <w:r>
        <w:rPr>
          <w:w w:val="110"/>
        </w:rPr>
        <w:t> caching</w:t>
      </w:r>
      <w:r>
        <w:rPr>
          <w:w w:val="110"/>
        </w:rPr>
        <w:t> at</w:t>
      </w:r>
      <w:r>
        <w:rPr>
          <w:w w:val="110"/>
        </w:rPr>
        <w:t> SBSs</w:t>
      </w:r>
      <w:r>
        <w:rPr>
          <w:w w:val="110"/>
        </w:rPr>
        <w:t> requires</w:t>
      </w:r>
      <w:r>
        <w:rPr>
          <w:w w:val="110"/>
        </w:rPr>
        <w:t> backhaul</w:t>
      </w:r>
      <w:r>
        <w:rPr>
          <w:w w:val="110"/>
        </w:rPr>
        <w:t> management,</w:t>
      </w:r>
      <w:r>
        <w:rPr>
          <w:w w:val="110"/>
        </w:rPr>
        <w:t> and</w:t>
      </w:r>
      <w:r>
        <w:rPr>
          <w:w w:val="110"/>
        </w:rPr>
        <w:t> </w:t>
      </w:r>
      <w:r>
        <w:rPr>
          <w:w w:val="110"/>
        </w:rPr>
        <w:t>be- cause of the heterogeneity of backhaul, both wired and wireless back- haul</w:t>
      </w:r>
      <w:r>
        <w:rPr>
          <w:spacing w:val="31"/>
          <w:w w:val="110"/>
        </w:rPr>
        <w:t> </w:t>
      </w:r>
      <w:r>
        <w:rPr>
          <w:w w:val="110"/>
        </w:rPr>
        <w:t>must</w:t>
      </w:r>
      <w:r>
        <w:rPr>
          <w:spacing w:val="31"/>
          <w:w w:val="110"/>
        </w:rPr>
        <w:t> </w:t>
      </w:r>
      <w:r>
        <w:rPr>
          <w:w w:val="110"/>
        </w:rPr>
        <w:t>work</w:t>
      </w:r>
      <w:r>
        <w:rPr>
          <w:spacing w:val="31"/>
          <w:w w:val="110"/>
        </w:rPr>
        <w:t> </w:t>
      </w:r>
      <w:r>
        <w:rPr>
          <w:w w:val="110"/>
        </w:rPr>
        <w:t>together</w:t>
      </w:r>
      <w:r>
        <w:rPr>
          <w:spacing w:val="31"/>
          <w:w w:val="110"/>
        </w:rPr>
        <w:t> </w:t>
      </w:r>
      <w:r>
        <w:rPr>
          <w:w w:val="110"/>
        </w:rPr>
        <w:t>to</w:t>
      </w:r>
      <w:r>
        <w:rPr>
          <w:spacing w:val="31"/>
          <w:w w:val="110"/>
        </w:rPr>
        <w:t> </w:t>
      </w:r>
      <w:r>
        <w:rPr>
          <w:w w:val="110"/>
        </w:rPr>
        <w:t>handle</w:t>
      </w:r>
      <w:r>
        <w:rPr>
          <w:spacing w:val="31"/>
          <w:w w:val="110"/>
        </w:rPr>
        <w:t> </w:t>
      </w:r>
      <w:r>
        <w:rPr>
          <w:w w:val="110"/>
        </w:rPr>
        <w:t>the</w:t>
      </w:r>
      <w:r>
        <w:rPr>
          <w:spacing w:val="31"/>
          <w:w w:val="110"/>
        </w:rPr>
        <w:t> </w:t>
      </w:r>
      <w:r>
        <w:rPr>
          <w:w w:val="110"/>
        </w:rPr>
        <w:t>massive</w:t>
      </w:r>
      <w:r>
        <w:rPr>
          <w:spacing w:val="31"/>
          <w:w w:val="110"/>
        </w:rPr>
        <w:t> </w:t>
      </w:r>
      <w:r>
        <w:rPr>
          <w:w w:val="110"/>
        </w:rPr>
        <w:t>traffic.</w:t>
      </w:r>
      <w:r>
        <w:rPr>
          <w:spacing w:val="31"/>
          <w:w w:val="110"/>
        </w:rPr>
        <w:t> </w:t>
      </w:r>
      <w:r>
        <w:rPr>
          <w:w w:val="110"/>
        </w:rPr>
        <w:t>Wired</w:t>
      </w:r>
      <w:r>
        <w:rPr>
          <w:spacing w:val="31"/>
          <w:w w:val="110"/>
        </w:rPr>
        <w:t> </w:t>
      </w:r>
      <w:r>
        <w:rPr>
          <w:w w:val="110"/>
        </w:rPr>
        <w:t>links use</w:t>
      </w:r>
      <w:r>
        <w:rPr>
          <w:spacing w:val="-5"/>
          <w:w w:val="110"/>
        </w:rPr>
        <w:t> </w:t>
      </w:r>
      <w:r>
        <w:rPr>
          <w:w w:val="110"/>
        </w:rPr>
        <w:t>fiber</w:t>
      </w:r>
      <w:r>
        <w:rPr>
          <w:spacing w:val="-5"/>
          <w:w w:val="110"/>
        </w:rPr>
        <w:t> </w:t>
      </w:r>
      <w:r>
        <w:rPr>
          <w:w w:val="110"/>
        </w:rPr>
        <w:t>cables,</w:t>
      </w:r>
      <w:r>
        <w:rPr>
          <w:spacing w:val="-5"/>
          <w:w w:val="110"/>
        </w:rPr>
        <w:t> </w:t>
      </w:r>
      <w:r>
        <w:rPr>
          <w:w w:val="110"/>
        </w:rPr>
        <w:t>and</w:t>
      </w:r>
      <w:r>
        <w:rPr>
          <w:spacing w:val="-5"/>
          <w:w w:val="110"/>
        </w:rPr>
        <w:t> </w:t>
      </w:r>
      <w:r>
        <w:rPr>
          <w:w w:val="110"/>
        </w:rPr>
        <w:t>wireless</w:t>
      </w:r>
      <w:r>
        <w:rPr>
          <w:spacing w:val="-5"/>
          <w:w w:val="110"/>
        </w:rPr>
        <w:t> </w:t>
      </w:r>
      <w:r>
        <w:rPr>
          <w:w w:val="110"/>
        </w:rPr>
        <w:t>connections</w:t>
      </w:r>
      <w:r>
        <w:rPr>
          <w:spacing w:val="-5"/>
          <w:w w:val="110"/>
        </w:rPr>
        <w:t> </w:t>
      </w:r>
      <w:r>
        <w:rPr>
          <w:w w:val="110"/>
        </w:rPr>
        <w:t>are</w:t>
      </w:r>
      <w:r>
        <w:rPr>
          <w:spacing w:val="-5"/>
          <w:w w:val="110"/>
        </w:rPr>
        <w:t> </w:t>
      </w:r>
      <w:r>
        <w:rPr>
          <w:w w:val="110"/>
        </w:rPr>
        <w:t>now</w:t>
      </w:r>
      <w:r>
        <w:rPr>
          <w:spacing w:val="-5"/>
          <w:w w:val="110"/>
        </w:rPr>
        <w:t> </w:t>
      </w:r>
      <w:r>
        <w:rPr>
          <w:w w:val="110"/>
        </w:rPr>
        <w:t>deploying</w:t>
      </w:r>
      <w:r>
        <w:rPr>
          <w:spacing w:val="-5"/>
          <w:w w:val="110"/>
        </w:rPr>
        <w:t> </w:t>
      </w:r>
      <w:r>
        <w:rPr>
          <w:w w:val="110"/>
        </w:rPr>
        <w:t>mmWave frequencies.</w:t>
      </w:r>
      <w:r>
        <w:rPr>
          <w:spacing w:val="-5"/>
          <w:w w:val="110"/>
        </w:rPr>
        <w:t> </w:t>
      </w:r>
      <w:r>
        <w:rPr>
          <w:w w:val="110"/>
        </w:rPr>
        <w:t>Owing</w:t>
      </w:r>
      <w:r>
        <w:rPr>
          <w:spacing w:val="-5"/>
          <w:w w:val="110"/>
        </w:rPr>
        <w:t> </w:t>
      </w:r>
      <w:r>
        <w:rPr>
          <w:w w:val="110"/>
        </w:rPr>
        <w:t>to</w:t>
      </w:r>
      <w:r>
        <w:rPr>
          <w:spacing w:val="-5"/>
          <w:w w:val="110"/>
        </w:rPr>
        <w:t> </w:t>
      </w:r>
      <w:r>
        <w:rPr>
          <w:w w:val="110"/>
        </w:rPr>
        <w:t>the</w:t>
      </w:r>
      <w:r>
        <w:rPr>
          <w:spacing w:val="-5"/>
          <w:w w:val="110"/>
        </w:rPr>
        <w:t> </w:t>
      </w:r>
      <w:r>
        <w:rPr>
          <w:w w:val="110"/>
        </w:rPr>
        <w:t>heterogeneity</w:t>
      </w:r>
      <w:r>
        <w:rPr>
          <w:spacing w:val="-5"/>
          <w:w w:val="110"/>
        </w:rPr>
        <w:t> </w:t>
      </w:r>
      <w:r>
        <w:rPr>
          <w:w w:val="110"/>
        </w:rPr>
        <w:t>of</w:t>
      </w:r>
      <w:r>
        <w:rPr>
          <w:spacing w:val="-5"/>
          <w:w w:val="110"/>
        </w:rPr>
        <w:t> </w:t>
      </w:r>
      <w:r>
        <w:rPr>
          <w:w w:val="110"/>
        </w:rPr>
        <w:t>backhaul</w:t>
      </w:r>
      <w:r>
        <w:rPr>
          <w:spacing w:val="-5"/>
          <w:w w:val="110"/>
        </w:rPr>
        <w:t> </w:t>
      </w:r>
      <w:r>
        <w:rPr>
          <w:w w:val="110"/>
        </w:rPr>
        <w:t>links,</w:t>
      </w:r>
      <w:r>
        <w:rPr>
          <w:spacing w:val="-5"/>
          <w:w w:val="110"/>
        </w:rPr>
        <w:t> </w:t>
      </w:r>
      <w:r>
        <w:rPr>
          <w:w w:val="110"/>
        </w:rPr>
        <w:t>the</w:t>
      </w:r>
      <w:r>
        <w:rPr>
          <w:spacing w:val="-5"/>
          <w:w w:val="110"/>
        </w:rPr>
        <w:t> </w:t>
      </w:r>
      <w:r>
        <w:rPr>
          <w:w w:val="110"/>
        </w:rPr>
        <w:t>manage- ment</w:t>
      </w:r>
      <w:r>
        <w:rPr>
          <w:spacing w:val="-4"/>
          <w:w w:val="110"/>
        </w:rPr>
        <w:t> </w:t>
      </w:r>
      <w:r>
        <w:rPr>
          <w:w w:val="110"/>
        </w:rPr>
        <w:t>of</w:t>
      </w:r>
      <w:r>
        <w:rPr>
          <w:spacing w:val="-4"/>
          <w:w w:val="110"/>
        </w:rPr>
        <w:t> </w:t>
      </w:r>
      <w:r>
        <w:rPr>
          <w:w w:val="110"/>
        </w:rPr>
        <w:t>backhaul</w:t>
      </w:r>
      <w:r>
        <w:rPr>
          <w:spacing w:val="-4"/>
          <w:w w:val="110"/>
        </w:rPr>
        <w:t> </w:t>
      </w:r>
      <w:r>
        <w:rPr>
          <w:w w:val="110"/>
        </w:rPr>
        <w:t>has</w:t>
      </w:r>
      <w:r>
        <w:rPr>
          <w:spacing w:val="-4"/>
          <w:w w:val="110"/>
        </w:rPr>
        <w:t> </w:t>
      </w:r>
      <w:r>
        <w:rPr>
          <w:w w:val="110"/>
        </w:rPr>
        <w:t>attracted</w:t>
      </w:r>
      <w:r>
        <w:rPr>
          <w:spacing w:val="-4"/>
          <w:w w:val="110"/>
        </w:rPr>
        <w:t> </w:t>
      </w:r>
      <w:r>
        <w:rPr>
          <w:w w:val="110"/>
        </w:rPr>
        <w:t>significant</w:t>
      </w:r>
      <w:r>
        <w:rPr>
          <w:spacing w:val="-4"/>
          <w:w w:val="110"/>
        </w:rPr>
        <w:t> </w:t>
      </w:r>
      <w:r>
        <w:rPr>
          <w:w w:val="110"/>
        </w:rPr>
        <w:t>attention.</w:t>
      </w:r>
      <w:r>
        <w:rPr>
          <w:spacing w:val="-4"/>
          <w:w w:val="110"/>
        </w:rPr>
        <w:t> </w:t>
      </w:r>
      <w:r>
        <w:rPr>
          <w:w w:val="110"/>
        </w:rPr>
        <w:t>Different</w:t>
      </w:r>
      <w:r>
        <w:rPr>
          <w:spacing w:val="-4"/>
          <w:w w:val="110"/>
        </w:rPr>
        <w:t> </w:t>
      </w:r>
      <w:r>
        <w:rPr>
          <w:w w:val="110"/>
        </w:rPr>
        <w:t>solutions have</w:t>
      </w:r>
      <w:r>
        <w:rPr>
          <w:w w:val="110"/>
        </w:rPr>
        <w:t> been</w:t>
      </w:r>
      <w:r>
        <w:rPr>
          <w:w w:val="110"/>
        </w:rPr>
        <w:t> proposed</w:t>
      </w:r>
      <w:r>
        <w:rPr>
          <w:w w:val="110"/>
        </w:rPr>
        <w:t> to</w:t>
      </w:r>
      <w:r>
        <w:rPr>
          <w:w w:val="110"/>
        </w:rPr>
        <w:t> reduce</w:t>
      </w:r>
      <w:r>
        <w:rPr>
          <w:w w:val="110"/>
        </w:rPr>
        <w:t> the</w:t>
      </w:r>
      <w:r>
        <w:rPr>
          <w:w w:val="110"/>
        </w:rPr>
        <w:t> complexity</w:t>
      </w:r>
      <w:r>
        <w:rPr>
          <w:w w:val="110"/>
        </w:rPr>
        <w:t> of</w:t>
      </w:r>
      <w:r>
        <w:rPr>
          <w:w w:val="110"/>
        </w:rPr>
        <w:t> backhaul</w:t>
      </w:r>
      <w:r>
        <w:rPr>
          <w:w w:val="110"/>
        </w:rPr>
        <w:t> [</w:t>
      </w:r>
      <w:hyperlink w:history="true" w:anchor="_bookmark177">
        <w:r>
          <w:rPr>
            <w:color w:val="007FAC"/>
            <w:w w:val="110"/>
          </w:rPr>
          <w:t>131</w:t>
        </w:r>
      </w:hyperlink>
      <w:r>
        <w:rPr>
          <w:w w:val="110"/>
        </w:rPr>
        <w:t>,</w:t>
      </w:r>
      <w:hyperlink w:history="true" w:anchor="_bookmark178">
        <w:r>
          <w:rPr>
            <w:color w:val="007FAC"/>
            <w:w w:val="110"/>
          </w:rPr>
          <w:t>132</w:t>
        </w:r>
      </w:hyperlink>
      <w:r>
        <w:rPr>
          <w:w w:val="110"/>
        </w:rPr>
        <w:t>]. However,</w:t>
      </w:r>
      <w:r>
        <w:rPr>
          <w:w w:val="110"/>
        </w:rPr>
        <w:t> new</w:t>
      </w:r>
      <w:r>
        <w:rPr>
          <w:w w:val="110"/>
        </w:rPr>
        <w:t> studies</w:t>
      </w:r>
      <w:r>
        <w:rPr>
          <w:w w:val="110"/>
        </w:rPr>
        <w:t> have</w:t>
      </w:r>
      <w:r>
        <w:rPr>
          <w:w w:val="110"/>
        </w:rPr>
        <w:t> concentrated on ML</w:t>
      </w:r>
      <w:r>
        <w:rPr>
          <w:w w:val="110"/>
        </w:rPr>
        <w:t> for</w:t>
      </w:r>
      <w:r>
        <w:rPr>
          <w:w w:val="110"/>
        </w:rPr>
        <w:t> reliable</w:t>
      </w:r>
      <w:r>
        <w:rPr>
          <w:w w:val="110"/>
        </w:rPr>
        <w:t> backhaul management.</w:t>
      </w:r>
      <w:r>
        <w:rPr>
          <w:spacing w:val="-6"/>
          <w:w w:val="110"/>
        </w:rPr>
        <w:t> </w:t>
      </w:r>
      <w:r>
        <w:rPr>
          <w:w w:val="110"/>
        </w:rPr>
        <w:t>In</w:t>
      </w:r>
      <w:r>
        <w:rPr>
          <w:spacing w:val="-6"/>
          <w:w w:val="110"/>
        </w:rPr>
        <w:t> </w:t>
      </w:r>
      <w:r>
        <w:rPr>
          <w:w w:val="110"/>
        </w:rPr>
        <w:t>the</w:t>
      </w:r>
      <w:r>
        <w:rPr>
          <w:spacing w:val="-6"/>
          <w:w w:val="110"/>
        </w:rPr>
        <w:t> </w:t>
      </w:r>
      <w:r>
        <w:rPr>
          <w:w w:val="110"/>
        </w:rPr>
        <w:t>following</w:t>
      </w:r>
      <w:r>
        <w:rPr>
          <w:spacing w:val="-6"/>
          <w:w w:val="110"/>
        </w:rPr>
        <w:t> </w:t>
      </w:r>
      <w:r>
        <w:rPr>
          <w:w w:val="110"/>
        </w:rPr>
        <w:t>section,</w:t>
      </w:r>
      <w:r>
        <w:rPr>
          <w:spacing w:val="-6"/>
          <w:w w:val="110"/>
        </w:rPr>
        <w:t> </w:t>
      </w:r>
      <w:r>
        <w:rPr>
          <w:w w:val="110"/>
        </w:rPr>
        <w:t>ML</w:t>
      </w:r>
      <w:r>
        <w:rPr>
          <w:spacing w:val="-6"/>
          <w:w w:val="110"/>
        </w:rPr>
        <w:t> </w:t>
      </w:r>
      <w:r>
        <w:rPr>
          <w:w w:val="110"/>
        </w:rPr>
        <w:t>studies</w:t>
      </w:r>
      <w:r>
        <w:rPr>
          <w:spacing w:val="-6"/>
          <w:w w:val="110"/>
        </w:rPr>
        <w:t> </w:t>
      </w:r>
      <w:r>
        <w:rPr>
          <w:w w:val="110"/>
        </w:rPr>
        <w:t>that</w:t>
      </w:r>
      <w:r>
        <w:rPr>
          <w:spacing w:val="-6"/>
          <w:w w:val="110"/>
        </w:rPr>
        <w:t> </w:t>
      </w:r>
      <w:r>
        <w:rPr>
          <w:w w:val="110"/>
        </w:rPr>
        <w:t>can</w:t>
      </w:r>
      <w:r>
        <w:rPr>
          <w:spacing w:val="-6"/>
          <w:w w:val="110"/>
        </w:rPr>
        <w:t> </w:t>
      </w:r>
      <w:r>
        <w:rPr>
          <w:w w:val="110"/>
        </w:rPr>
        <w:t>be</w:t>
      </w:r>
      <w:r>
        <w:rPr>
          <w:spacing w:val="-6"/>
          <w:w w:val="110"/>
        </w:rPr>
        <w:t> </w:t>
      </w:r>
      <w:r>
        <w:rPr>
          <w:w w:val="110"/>
        </w:rPr>
        <w:t>deployed in the KDN are investigated. </w:t>
      </w:r>
      <w:hyperlink w:history="true" w:anchor="_bookmark37">
        <w:r>
          <w:rPr>
            <w:color w:val="007FAC"/>
            <w:w w:val="110"/>
          </w:rPr>
          <w:t>Table</w:t>
        </w:r>
      </w:hyperlink>
      <w:r>
        <w:rPr>
          <w:color w:val="007FAC"/>
          <w:w w:val="110"/>
        </w:rPr>
        <w:t> </w:t>
      </w:r>
      <w:hyperlink w:history="true" w:anchor="_bookmark37">
        <w:r>
          <w:rPr>
            <w:color w:val="007FAC"/>
            <w:w w:val="110"/>
          </w:rPr>
          <w:t>8</w:t>
        </w:r>
      </w:hyperlink>
      <w:r>
        <w:rPr>
          <w:color w:val="007FAC"/>
          <w:w w:val="110"/>
        </w:rPr>
        <w:t> </w:t>
      </w:r>
      <w:r>
        <w:rPr>
          <w:w w:val="110"/>
        </w:rPr>
        <w:t>summarizes the studies surveyed in this section.</w:t>
      </w:r>
    </w:p>
    <w:p>
      <w:pPr>
        <w:pStyle w:val="BodyText"/>
        <w:spacing w:line="271" w:lineRule="auto" w:before="9"/>
        <w:ind w:left="111" w:right="38" w:firstLine="239"/>
        <w:jc w:val="both"/>
      </w:pPr>
      <w:r>
        <w:rPr>
          <w:w w:val="110"/>
        </w:rPr>
        <w:t>Knowledge</w:t>
      </w:r>
      <w:r>
        <w:rPr>
          <w:w w:val="110"/>
        </w:rPr>
        <w:t> derived</w:t>
      </w:r>
      <w:r>
        <w:rPr>
          <w:w w:val="110"/>
        </w:rPr>
        <w:t> from</w:t>
      </w:r>
      <w:r>
        <w:rPr>
          <w:w w:val="110"/>
        </w:rPr>
        <w:t> reinforcement</w:t>
      </w:r>
      <w:r>
        <w:rPr>
          <w:w w:val="110"/>
        </w:rPr>
        <w:t> learning:</w:t>
      </w:r>
      <w:r>
        <w:rPr>
          <w:w w:val="110"/>
        </w:rPr>
        <w:t> The</w:t>
      </w:r>
      <w:r>
        <w:rPr>
          <w:w w:val="110"/>
        </w:rPr>
        <w:t> </w:t>
      </w:r>
      <w:r>
        <w:rPr>
          <w:w w:val="110"/>
        </w:rPr>
        <w:t>deployment of</w:t>
      </w:r>
      <w:r>
        <w:rPr>
          <w:spacing w:val="-3"/>
          <w:w w:val="110"/>
        </w:rPr>
        <w:t> </w:t>
      </w:r>
      <w:r>
        <w:rPr>
          <w:w w:val="110"/>
        </w:rPr>
        <w:t>low-power</w:t>
      </w:r>
      <w:r>
        <w:rPr>
          <w:spacing w:val="-3"/>
          <w:w w:val="110"/>
        </w:rPr>
        <w:t> </w:t>
      </w:r>
      <w:r>
        <w:rPr>
          <w:w w:val="110"/>
        </w:rPr>
        <w:t>and</w:t>
      </w:r>
      <w:r>
        <w:rPr>
          <w:spacing w:val="-3"/>
          <w:w w:val="110"/>
        </w:rPr>
        <w:t> </w:t>
      </w:r>
      <w:r>
        <w:rPr>
          <w:w w:val="110"/>
        </w:rPr>
        <w:t>short-range</w:t>
      </w:r>
      <w:r>
        <w:rPr>
          <w:spacing w:val="-3"/>
          <w:w w:val="110"/>
        </w:rPr>
        <w:t> </w:t>
      </w:r>
      <w:r>
        <w:rPr>
          <w:w w:val="110"/>
        </w:rPr>
        <w:t>heterogeneous</w:t>
      </w:r>
      <w:r>
        <w:rPr>
          <w:spacing w:val="-3"/>
          <w:w w:val="110"/>
        </w:rPr>
        <w:t> </w:t>
      </w:r>
      <w:r>
        <w:rPr>
          <w:w w:val="110"/>
        </w:rPr>
        <w:t>SBSs</w:t>
      </w:r>
      <w:r>
        <w:rPr>
          <w:spacing w:val="-3"/>
          <w:w w:val="110"/>
        </w:rPr>
        <w:t> </w:t>
      </w:r>
      <w:r>
        <w:rPr>
          <w:w w:val="110"/>
        </w:rPr>
        <w:t>and</w:t>
      </w:r>
      <w:r>
        <w:rPr>
          <w:spacing w:val="-3"/>
          <w:w w:val="110"/>
        </w:rPr>
        <w:t> </w:t>
      </w:r>
      <w:r>
        <w:rPr>
          <w:w w:val="110"/>
        </w:rPr>
        <w:t>the</w:t>
      </w:r>
      <w:r>
        <w:rPr>
          <w:spacing w:val="-3"/>
          <w:w w:val="110"/>
        </w:rPr>
        <w:t> </w:t>
      </w:r>
      <w:r>
        <w:rPr>
          <w:w w:val="110"/>
        </w:rPr>
        <w:t>exponential increase</w:t>
      </w:r>
      <w:r>
        <w:rPr>
          <w:w w:val="110"/>
        </w:rPr>
        <w:t> in</w:t>
      </w:r>
      <w:r>
        <w:rPr>
          <w:w w:val="110"/>
        </w:rPr>
        <w:t> wireless</w:t>
      </w:r>
      <w:r>
        <w:rPr>
          <w:w w:val="110"/>
        </w:rPr>
        <w:t> traffic</w:t>
      </w:r>
      <w:r>
        <w:rPr>
          <w:w w:val="110"/>
        </w:rPr>
        <w:t> will</w:t>
      </w:r>
      <w:r>
        <w:rPr>
          <w:w w:val="110"/>
        </w:rPr>
        <w:t> cause</w:t>
      </w:r>
      <w:r>
        <w:rPr>
          <w:w w:val="110"/>
        </w:rPr>
        <w:t> congestion</w:t>
      </w:r>
      <w:r>
        <w:rPr>
          <w:w w:val="110"/>
        </w:rPr>
        <w:t> in</w:t>
      </w:r>
      <w:r>
        <w:rPr>
          <w:w w:val="110"/>
        </w:rPr>
        <w:t> backhaul</w:t>
      </w:r>
      <w:r>
        <w:rPr>
          <w:w w:val="110"/>
        </w:rPr>
        <w:t> for</w:t>
      </w:r>
      <w:r>
        <w:rPr>
          <w:w w:val="110"/>
        </w:rPr>
        <w:t> BSs</w:t>
      </w:r>
      <w:r>
        <w:rPr>
          <w:spacing w:val="40"/>
          <w:w w:val="110"/>
        </w:rPr>
        <w:t> </w:t>
      </w:r>
      <w:r>
        <w:rPr>
          <w:w w:val="110"/>
        </w:rPr>
        <w:t>to</w:t>
      </w:r>
      <w:r>
        <w:rPr>
          <w:w w:val="110"/>
        </w:rPr>
        <w:t> communicate</w:t>
      </w:r>
      <w:r>
        <w:rPr>
          <w:w w:val="110"/>
        </w:rPr>
        <w:t> with</w:t>
      </w:r>
      <w:r>
        <w:rPr>
          <w:w w:val="110"/>
        </w:rPr>
        <w:t> each</w:t>
      </w:r>
      <w:r>
        <w:rPr>
          <w:w w:val="110"/>
        </w:rPr>
        <w:t> other.</w:t>
      </w:r>
      <w:r>
        <w:rPr>
          <w:w w:val="110"/>
        </w:rPr>
        <w:t> The</w:t>
      </w:r>
      <w:r>
        <w:rPr>
          <w:w w:val="110"/>
        </w:rPr>
        <w:t> authors</w:t>
      </w:r>
      <w:r>
        <w:rPr>
          <w:w w:val="110"/>
        </w:rPr>
        <w:t> of</w:t>
      </w:r>
      <w:r>
        <w:rPr>
          <w:w w:val="110"/>
        </w:rPr>
        <w:t> [</w:t>
      </w:r>
      <w:hyperlink w:history="true" w:anchor="_bookmark179">
        <w:r>
          <w:rPr>
            <w:color w:val="007FAC"/>
            <w:w w:val="110"/>
          </w:rPr>
          <w:t>133</w:t>
        </w:r>
      </w:hyperlink>
      <w:r>
        <w:rPr>
          <w:w w:val="110"/>
        </w:rPr>
        <w:t>]</w:t>
      </w:r>
      <w:r>
        <w:rPr>
          <w:w w:val="110"/>
        </w:rPr>
        <w:t> designed</w:t>
      </w:r>
      <w:r>
        <w:rPr>
          <w:w w:val="110"/>
        </w:rPr>
        <w:t> a distributed</w:t>
      </w:r>
      <w:r>
        <w:rPr>
          <w:w w:val="110"/>
        </w:rPr>
        <w:t> backhaul</w:t>
      </w:r>
      <w:r>
        <w:rPr>
          <w:w w:val="110"/>
        </w:rPr>
        <w:t> management</w:t>
      </w:r>
      <w:r>
        <w:rPr>
          <w:w w:val="110"/>
        </w:rPr>
        <w:t> model</w:t>
      </w:r>
      <w:r>
        <w:rPr>
          <w:w w:val="110"/>
        </w:rPr>
        <w:t> from</w:t>
      </w:r>
      <w:r>
        <w:rPr>
          <w:w w:val="110"/>
        </w:rPr>
        <w:t> a</w:t>
      </w:r>
      <w:r>
        <w:rPr>
          <w:w w:val="110"/>
        </w:rPr>
        <w:t> game-theoretic</w:t>
      </w:r>
      <w:r>
        <w:rPr>
          <w:w w:val="110"/>
        </w:rPr>
        <w:t> per- spective. They utilized the RL technique to solve the gaming problem using</w:t>
      </w:r>
      <w:r>
        <w:rPr>
          <w:spacing w:val="32"/>
          <w:w w:val="110"/>
        </w:rPr>
        <w:t> </w:t>
      </w:r>
      <w:r>
        <w:rPr>
          <w:w w:val="110"/>
        </w:rPr>
        <w:t>joint</w:t>
      </w:r>
      <w:r>
        <w:rPr>
          <w:spacing w:val="32"/>
          <w:w w:val="110"/>
        </w:rPr>
        <w:t> </w:t>
      </w:r>
      <w:r>
        <w:rPr>
          <w:w w:val="110"/>
        </w:rPr>
        <w:t>utility</w:t>
      </w:r>
      <w:r>
        <w:rPr>
          <w:spacing w:val="32"/>
          <w:w w:val="110"/>
        </w:rPr>
        <w:t> </w:t>
      </w:r>
      <w:r>
        <w:rPr>
          <w:w w:val="110"/>
        </w:rPr>
        <w:t>and</w:t>
      </w:r>
      <w:r>
        <w:rPr>
          <w:spacing w:val="32"/>
          <w:w w:val="110"/>
        </w:rPr>
        <w:t> </w:t>
      </w:r>
      <w:r>
        <w:rPr>
          <w:w w:val="110"/>
        </w:rPr>
        <w:t>strategy</w:t>
      </w:r>
      <w:r>
        <w:rPr>
          <w:spacing w:val="32"/>
          <w:w w:val="110"/>
        </w:rPr>
        <w:t> </w:t>
      </w:r>
      <w:r>
        <w:rPr>
          <w:w w:val="110"/>
        </w:rPr>
        <w:t>estimation.</w:t>
      </w:r>
      <w:r>
        <w:rPr>
          <w:spacing w:val="32"/>
          <w:w w:val="110"/>
        </w:rPr>
        <w:t> </w:t>
      </w:r>
      <w:r>
        <w:rPr>
          <w:w w:val="110"/>
        </w:rPr>
        <w:t>Each</w:t>
      </w:r>
      <w:r>
        <w:rPr>
          <w:spacing w:val="32"/>
          <w:w w:val="110"/>
        </w:rPr>
        <w:t> </w:t>
      </w:r>
      <w:r>
        <w:rPr>
          <w:w w:val="110"/>
        </w:rPr>
        <w:t>SBS</w:t>
      </w:r>
      <w:r>
        <w:rPr>
          <w:spacing w:val="32"/>
          <w:w w:val="110"/>
        </w:rPr>
        <w:t> </w:t>
      </w:r>
      <w:r>
        <w:rPr>
          <w:w w:val="110"/>
        </w:rPr>
        <w:t>is</w:t>
      </w:r>
      <w:r>
        <w:rPr>
          <w:spacing w:val="32"/>
          <w:w w:val="110"/>
        </w:rPr>
        <w:t> </w:t>
      </w:r>
      <w:r>
        <w:rPr>
          <w:w w:val="110"/>
        </w:rPr>
        <w:t>responsible for</w:t>
      </w:r>
      <w:r>
        <w:rPr>
          <w:w w:val="110"/>
        </w:rPr>
        <w:t> predicting</w:t>
      </w:r>
      <w:r>
        <w:rPr>
          <w:w w:val="110"/>
        </w:rPr>
        <w:t> files</w:t>
      </w:r>
      <w:r>
        <w:rPr>
          <w:w w:val="110"/>
        </w:rPr>
        <w:t> to</w:t>
      </w:r>
      <w:r>
        <w:rPr>
          <w:w w:val="110"/>
        </w:rPr>
        <w:t> download</w:t>
      </w:r>
      <w:r>
        <w:rPr>
          <w:w w:val="110"/>
        </w:rPr>
        <w:t> without</w:t>
      </w:r>
      <w:r>
        <w:rPr>
          <w:w w:val="110"/>
        </w:rPr>
        <w:t> compromising</w:t>
      </w:r>
      <w:r>
        <w:rPr>
          <w:w w:val="110"/>
        </w:rPr>
        <w:t> the</w:t>
      </w:r>
      <w:r>
        <w:rPr>
          <w:w w:val="110"/>
        </w:rPr>
        <w:t> required transmission rate. In this study, different SCNs with several coexisting backhaul</w:t>
      </w:r>
      <w:r>
        <w:rPr>
          <w:spacing w:val="-4"/>
          <w:w w:val="110"/>
        </w:rPr>
        <w:t> </w:t>
      </w:r>
      <w:r>
        <w:rPr>
          <w:w w:val="110"/>
        </w:rPr>
        <w:t>systems</w:t>
      </w:r>
      <w:r>
        <w:rPr>
          <w:spacing w:val="-3"/>
          <w:w w:val="110"/>
        </w:rPr>
        <w:t> </w:t>
      </w:r>
      <w:r>
        <w:rPr>
          <w:w w:val="110"/>
        </w:rPr>
        <w:t>are</w:t>
      </w:r>
      <w:r>
        <w:rPr>
          <w:spacing w:val="-4"/>
          <w:w w:val="110"/>
        </w:rPr>
        <w:t> </w:t>
      </w:r>
      <w:r>
        <w:rPr>
          <w:w w:val="110"/>
        </w:rPr>
        <w:t>connected</w:t>
      </w:r>
      <w:r>
        <w:rPr>
          <w:spacing w:val="-3"/>
          <w:w w:val="110"/>
        </w:rPr>
        <w:t> </w:t>
      </w:r>
      <w:r>
        <w:rPr>
          <w:w w:val="110"/>
        </w:rPr>
        <w:t>using</w:t>
      </w:r>
      <w:r>
        <w:rPr>
          <w:spacing w:val="-4"/>
          <w:w w:val="110"/>
        </w:rPr>
        <w:t> </w:t>
      </w:r>
      <w:r>
        <w:rPr>
          <w:w w:val="110"/>
        </w:rPr>
        <w:t>wired</w:t>
      </w:r>
      <w:r>
        <w:rPr>
          <w:spacing w:val="-3"/>
          <w:w w:val="110"/>
        </w:rPr>
        <w:t> </w:t>
      </w:r>
      <w:r>
        <w:rPr>
          <w:w w:val="110"/>
        </w:rPr>
        <w:t>links,</w:t>
      </w:r>
      <w:r>
        <w:rPr>
          <w:spacing w:val="-3"/>
          <w:w w:val="110"/>
        </w:rPr>
        <w:t> </w:t>
      </w:r>
      <w:r>
        <w:rPr>
          <w:w w:val="110"/>
        </w:rPr>
        <w:t>mmWaves,</w:t>
      </w:r>
      <w:r>
        <w:rPr>
          <w:spacing w:val="-4"/>
          <w:w w:val="110"/>
        </w:rPr>
        <w:t> </w:t>
      </w:r>
      <w:r>
        <w:rPr>
          <w:w w:val="110"/>
        </w:rPr>
        <w:t>and</w:t>
      </w:r>
      <w:r>
        <w:rPr>
          <w:spacing w:val="-3"/>
          <w:w w:val="110"/>
        </w:rPr>
        <w:t> </w:t>
      </w:r>
      <w:r>
        <w:rPr>
          <w:spacing w:val="-4"/>
          <w:w w:val="110"/>
        </w:rPr>
        <w:t>sub-</w:t>
      </w:r>
    </w:p>
    <w:p>
      <w:pPr>
        <w:pStyle w:val="BodyText"/>
        <w:spacing w:line="271" w:lineRule="auto" w:before="9"/>
        <w:ind w:left="111" w:right="38"/>
        <w:jc w:val="both"/>
      </w:pPr>
      <w:r>
        <w:rPr>
          <w:w w:val="105"/>
        </w:rPr>
        <w:t>6</w:t>
      </w:r>
      <w:r>
        <w:rPr>
          <w:spacing w:val="40"/>
          <w:w w:val="105"/>
        </w:rPr>
        <w:t> </w:t>
      </w:r>
      <w:r>
        <w:rPr>
          <w:w w:val="105"/>
        </w:rPr>
        <w:t>GHz</w:t>
      </w:r>
      <w:r>
        <w:rPr>
          <w:spacing w:val="40"/>
          <w:w w:val="105"/>
        </w:rPr>
        <w:t> </w:t>
      </w:r>
      <w:r>
        <w:rPr>
          <w:w w:val="105"/>
        </w:rPr>
        <w:t>frequency</w:t>
      </w:r>
      <w:r>
        <w:rPr>
          <w:spacing w:val="40"/>
          <w:w w:val="105"/>
        </w:rPr>
        <w:t> </w:t>
      </w:r>
      <w:r>
        <w:rPr>
          <w:w w:val="105"/>
        </w:rPr>
        <w:t>bands</w:t>
      </w:r>
      <w:r>
        <w:rPr>
          <w:spacing w:val="40"/>
          <w:w w:val="105"/>
        </w:rPr>
        <w:t> </w:t>
      </w:r>
      <w:r>
        <w:rPr>
          <w:w w:val="105"/>
        </w:rPr>
        <w:t>that</w:t>
      </w:r>
      <w:r>
        <w:rPr>
          <w:spacing w:val="40"/>
          <w:w w:val="105"/>
        </w:rPr>
        <w:t> </w:t>
      </w:r>
      <w:r>
        <w:rPr>
          <w:w w:val="105"/>
        </w:rPr>
        <w:t>can</w:t>
      </w:r>
      <w:r>
        <w:rPr>
          <w:spacing w:val="40"/>
          <w:w w:val="105"/>
        </w:rPr>
        <w:t> </w:t>
      </w:r>
      <w:r>
        <w:rPr>
          <w:w w:val="105"/>
        </w:rPr>
        <w:t>only</w:t>
      </w:r>
      <w:r>
        <w:rPr>
          <w:spacing w:val="40"/>
          <w:w w:val="105"/>
        </w:rPr>
        <w:t> </w:t>
      </w:r>
      <w:r>
        <w:rPr>
          <w:w w:val="105"/>
        </w:rPr>
        <w:t>support</w:t>
      </w:r>
      <w:r>
        <w:rPr>
          <w:spacing w:val="40"/>
          <w:w w:val="105"/>
        </w:rPr>
        <w:t> </w:t>
      </w:r>
      <w:r>
        <w:rPr>
          <w:w w:val="105"/>
        </w:rPr>
        <w:t>a</w:t>
      </w:r>
      <w:r>
        <w:rPr>
          <w:spacing w:val="40"/>
          <w:w w:val="105"/>
        </w:rPr>
        <w:t> </w:t>
      </w:r>
      <w:r>
        <w:rPr>
          <w:w w:val="105"/>
        </w:rPr>
        <w:t>few</w:t>
      </w:r>
      <w:r>
        <w:rPr>
          <w:spacing w:val="40"/>
          <w:w w:val="105"/>
        </w:rPr>
        <w:t> </w:t>
      </w:r>
      <w:r>
        <w:rPr>
          <w:w w:val="105"/>
        </w:rPr>
        <w:t>files</w:t>
      </w:r>
      <w:r>
        <w:rPr>
          <w:spacing w:val="40"/>
          <w:w w:val="105"/>
        </w:rPr>
        <w:t> </w:t>
      </w:r>
      <w:r>
        <w:rPr>
          <w:w w:val="105"/>
        </w:rPr>
        <w:t>per</w:t>
      </w:r>
      <w:r>
        <w:rPr>
          <w:spacing w:val="40"/>
          <w:w w:val="105"/>
        </w:rPr>
        <w:t> </w:t>
      </w:r>
      <w:r>
        <w:rPr>
          <w:w w:val="105"/>
        </w:rPr>
        <w:t>time slot. This work delivers a balance between downloading files and pro- vides an equal chance for SBSs to access backhaul. The self-organizing nature</w:t>
      </w:r>
      <w:r>
        <w:rPr>
          <w:spacing w:val="34"/>
          <w:w w:val="105"/>
        </w:rPr>
        <w:t> </w:t>
      </w:r>
      <w:r>
        <w:rPr>
          <w:w w:val="105"/>
        </w:rPr>
        <w:t>of</w:t>
      </w:r>
      <w:r>
        <w:rPr>
          <w:spacing w:val="34"/>
          <w:w w:val="105"/>
        </w:rPr>
        <w:t> </w:t>
      </w:r>
      <w:r>
        <w:rPr>
          <w:w w:val="105"/>
        </w:rPr>
        <w:t>the</w:t>
      </w:r>
      <w:r>
        <w:rPr>
          <w:spacing w:val="35"/>
          <w:w w:val="105"/>
        </w:rPr>
        <w:t> </w:t>
      </w:r>
      <w:r>
        <w:rPr>
          <w:w w:val="105"/>
        </w:rPr>
        <w:t>RL</w:t>
      </w:r>
      <w:r>
        <w:rPr>
          <w:spacing w:val="34"/>
          <w:w w:val="105"/>
        </w:rPr>
        <w:t> </w:t>
      </w:r>
      <w:r>
        <w:rPr>
          <w:w w:val="105"/>
        </w:rPr>
        <w:t>algorithm</w:t>
      </w:r>
      <w:r>
        <w:rPr>
          <w:spacing w:val="35"/>
          <w:w w:val="105"/>
        </w:rPr>
        <w:t> </w:t>
      </w:r>
      <w:r>
        <w:rPr>
          <w:w w:val="105"/>
        </w:rPr>
        <w:t>allows</w:t>
      </w:r>
      <w:r>
        <w:rPr>
          <w:spacing w:val="34"/>
          <w:w w:val="105"/>
        </w:rPr>
        <w:t> </w:t>
      </w:r>
      <w:r>
        <w:rPr>
          <w:w w:val="105"/>
        </w:rPr>
        <w:t>SBSs</w:t>
      </w:r>
      <w:r>
        <w:rPr>
          <w:spacing w:val="34"/>
          <w:w w:val="105"/>
        </w:rPr>
        <w:t> </w:t>
      </w:r>
      <w:r>
        <w:rPr>
          <w:w w:val="105"/>
        </w:rPr>
        <w:t>to</w:t>
      </w:r>
      <w:r>
        <w:rPr>
          <w:spacing w:val="35"/>
          <w:w w:val="105"/>
        </w:rPr>
        <w:t> </w:t>
      </w:r>
      <w:r>
        <w:rPr>
          <w:w w:val="105"/>
        </w:rPr>
        <w:t>reach</w:t>
      </w:r>
      <w:r>
        <w:rPr>
          <w:spacing w:val="34"/>
          <w:w w:val="105"/>
        </w:rPr>
        <w:t> </w:t>
      </w:r>
      <w:r>
        <w:rPr>
          <w:w w:val="105"/>
        </w:rPr>
        <w:t>a</w:t>
      </w:r>
      <w:r>
        <w:rPr>
          <w:spacing w:val="35"/>
          <w:w w:val="105"/>
        </w:rPr>
        <w:t> </w:t>
      </w:r>
      <w:r>
        <w:rPr>
          <w:spacing w:val="-2"/>
          <w:w w:val="105"/>
        </w:rPr>
        <w:t>Boltzmann–Gibbs</w:t>
      </w:r>
    </w:p>
    <w:p>
      <w:pPr>
        <w:pStyle w:val="BodyText"/>
        <w:spacing w:line="273" w:lineRule="auto" w:before="91"/>
        <w:ind w:left="111" w:right="129"/>
        <w:jc w:val="both"/>
      </w:pPr>
      <w:r>
        <w:rPr/>
        <w:br w:type="column"/>
      </w:r>
      <w:r>
        <w:rPr>
          <w:w w:val="110"/>
        </w:rPr>
        <w:t>equilibrium</w:t>
      </w:r>
      <w:r>
        <w:rPr>
          <w:w w:val="110"/>
        </w:rPr>
        <w:t> that</w:t>
      </w:r>
      <w:r>
        <w:rPr>
          <w:w w:val="110"/>
        </w:rPr>
        <w:t> approximates</w:t>
      </w:r>
      <w:r>
        <w:rPr>
          <w:w w:val="110"/>
        </w:rPr>
        <w:t> the</w:t>
      </w:r>
      <w:r>
        <w:rPr>
          <w:w w:val="110"/>
        </w:rPr>
        <w:t> desired</w:t>
      </w:r>
      <w:r>
        <w:rPr>
          <w:w w:val="110"/>
        </w:rPr>
        <w:t> proper</w:t>
      </w:r>
      <w:r>
        <w:rPr>
          <w:w w:val="110"/>
        </w:rPr>
        <w:t> mixed</w:t>
      </w:r>
      <w:r>
        <w:rPr>
          <w:w w:val="110"/>
        </w:rPr>
        <w:t> Nash</w:t>
      </w:r>
      <w:r>
        <w:rPr>
          <w:w w:val="110"/>
        </w:rPr>
        <w:t> equi- librium</w:t>
      </w:r>
      <w:r>
        <w:rPr>
          <w:w w:val="110"/>
        </w:rPr>
        <w:t> (PMNE).</w:t>
      </w:r>
      <w:r>
        <w:rPr>
          <w:w w:val="110"/>
        </w:rPr>
        <w:t> In</w:t>
      </w:r>
      <w:r>
        <w:rPr>
          <w:w w:val="110"/>
        </w:rPr>
        <w:t> [</w:t>
      </w:r>
      <w:hyperlink w:history="true" w:anchor="_bookmark180">
        <w:r>
          <w:rPr>
            <w:color w:val="007FAC"/>
            <w:w w:val="110"/>
          </w:rPr>
          <w:t>134</w:t>
        </w:r>
      </w:hyperlink>
      <w:r>
        <w:rPr>
          <w:w w:val="110"/>
        </w:rPr>
        <w:t>],</w:t>
      </w:r>
      <w:r>
        <w:rPr>
          <w:w w:val="110"/>
        </w:rPr>
        <w:t> the</w:t>
      </w:r>
      <w:r>
        <w:rPr>
          <w:w w:val="110"/>
        </w:rPr>
        <w:t> authors</w:t>
      </w:r>
      <w:r>
        <w:rPr>
          <w:w w:val="110"/>
        </w:rPr>
        <w:t> proposed</w:t>
      </w:r>
      <w:r>
        <w:rPr>
          <w:w w:val="110"/>
        </w:rPr>
        <w:t> adaptive</w:t>
      </w:r>
      <w:r>
        <w:rPr>
          <w:w w:val="110"/>
        </w:rPr>
        <w:t> cell</w:t>
      </w:r>
      <w:r>
        <w:rPr>
          <w:w w:val="110"/>
        </w:rPr>
        <w:t> </w:t>
      </w:r>
      <w:r>
        <w:rPr>
          <w:w w:val="110"/>
        </w:rPr>
        <w:t>range extension</w:t>
      </w:r>
      <w:r>
        <w:rPr>
          <w:spacing w:val="-3"/>
          <w:w w:val="110"/>
        </w:rPr>
        <w:t> </w:t>
      </w:r>
      <w:r>
        <w:rPr>
          <w:w w:val="110"/>
        </w:rPr>
        <w:t>(CRE)</w:t>
      </w:r>
      <w:r>
        <w:rPr>
          <w:spacing w:val="-3"/>
          <w:w w:val="110"/>
        </w:rPr>
        <w:t> </w:t>
      </w:r>
      <w:r>
        <w:rPr>
          <w:w w:val="110"/>
        </w:rPr>
        <w:t>and</w:t>
      </w:r>
      <w:r>
        <w:rPr>
          <w:spacing w:val="-3"/>
          <w:w w:val="110"/>
        </w:rPr>
        <w:t> </w:t>
      </w:r>
      <w:r>
        <w:rPr>
          <w:w w:val="110"/>
        </w:rPr>
        <w:t>backhaul</w:t>
      </w:r>
      <w:r>
        <w:rPr>
          <w:spacing w:val="-3"/>
          <w:w w:val="110"/>
        </w:rPr>
        <w:t> </w:t>
      </w:r>
      <w:r>
        <w:rPr>
          <w:w w:val="110"/>
        </w:rPr>
        <w:t>management</w:t>
      </w:r>
      <w:r>
        <w:rPr>
          <w:spacing w:val="-3"/>
          <w:w w:val="110"/>
        </w:rPr>
        <w:t> </w:t>
      </w:r>
      <w:r>
        <w:rPr>
          <w:w w:val="110"/>
        </w:rPr>
        <w:t>based</w:t>
      </w:r>
      <w:r>
        <w:rPr>
          <w:spacing w:val="-3"/>
          <w:w w:val="110"/>
        </w:rPr>
        <w:t> </w:t>
      </w:r>
      <w:r>
        <w:rPr>
          <w:w w:val="110"/>
        </w:rPr>
        <w:t>on</w:t>
      </w:r>
      <w:r>
        <w:rPr>
          <w:spacing w:val="-3"/>
          <w:w w:val="110"/>
        </w:rPr>
        <w:t> </w:t>
      </w:r>
      <w:r>
        <w:rPr>
          <w:w w:val="110"/>
        </w:rPr>
        <w:t>RL</w:t>
      </w:r>
      <w:r>
        <w:rPr>
          <w:spacing w:val="-3"/>
          <w:w w:val="110"/>
        </w:rPr>
        <w:t> </w:t>
      </w:r>
      <w:r>
        <w:rPr>
          <w:w w:val="110"/>
        </w:rPr>
        <w:t>techniques</w:t>
      </w:r>
      <w:r>
        <w:rPr>
          <w:spacing w:val="-3"/>
          <w:w w:val="110"/>
        </w:rPr>
        <w:t> </w:t>
      </w:r>
      <w:r>
        <w:rPr>
          <w:w w:val="110"/>
        </w:rPr>
        <w:t>to set</w:t>
      </w:r>
      <w:r>
        <w:rPr>
          <w:w w:val="110"/>
        </w:rPr>
        <w:t> the</w:t>
      </w:r>
      <w:r>
        <w:rPr>
          <w:w w:val="110"/>
        </w:rPr>
        <w:t> CRE</w:t>
      </w:r>
      <w:r>
        <w:rPr>
          <w:w w:val="110"/>
        </w:rPr>
        <w:t> offset</w:t>
      </w:r>
      <w:r>
        <w:rPr>
          <w:w w:val="110"/>
        </w:rPr>
        <w:t> values</w:t>
      </w:r>
      <w:r>
        <w:rPr>
          <w:w w:val="110"/>
        </w:rPr>
        <w:t> autonomously.</w:t>
      </w:r>
      <w:r>
        <w:rPr>
          <w:w w:val="110"/>
        </w:rPr>
        <w:t> The</w:t>
      </w:r>
      <w:r>
        <w:rPr>
          <w:w w:val="110"/>
        </w:rPr>
        <w:t> CRE</w:t>
      </w:r>
      <w:r>
        <w:rPr>
          <w:w w:val="110"/>
        </w:rPr>
        <w:t> offset</w:t>
      </w:r>
      <w:r>
        <w:rPr>
          <w:w w:val="110"/>
        </w:rPr>
        <w:t> value</w:t>
      </w:r>
      <w:r>
        <w:rPr>
          <w:w w:val="110"/>
        </w:rPr>
        <w:t> affects both</w:t>
      </w:r>
      <w:r>
        <w:rPr>
          <w:spacing w:val="20"/>
          <w:w w:val="110"/>
        </w:rPr>
        <w:t> </w:t>
      </w:r>
      <w:r>
        <w:rPr>
          <w:w w:val="110"/>
        </w:rPr>
        <w:t>cell</w:t>
      </w:r>
      <w:r>
        <w:rPr>
          <w:spacing w:val="20"/>
          <w:w w:val="110"/>
        </w:rPr>
        <w:t> </w:t>
      </w:r>
      <w:r>
        <w:rPr>
          <w:w w:val="110"/>
        </w:rPr>
        <w:t>selection</w:t>
      </w:r>
      <w:r>
        <w:rPr>
          <w:spacing w:val="20"/>
          <w:w w:val="110"/>
        </w:rPr>
        <w:t> </w:t>
      </w:r>
      <w:r>
        <w:rPr>
          <w:w w:val="110"/>
        </w:rPr>
        <w:t>and</w:t>
      </w:r>
      <w:r>
        <w:rPr>
          <w:spacing w:val="20"/>
          <w:w w:val="110"/>
        </w:rPr>
        <w:t> </w:t>
      </w:r>
      <w:r>
        <w:rPr>
          <w:w w:val="110"/>
        </w:rPr>
        <w:t>handover,</w:t>
      </w:r>
      <w:r>
        <w:rPr>
          <w:spacing w:val="20"/>
          <w:w w:val="110"/>
        </w:rPr>
        <w:t> </w:t>
      </w:r>
      <w:r>
        <w:rPr>
          <w:w w:val="110"/>
        </w:rPr>
        <w:t>where</w:t>
      </w:r>
      <w:r>
        <w:rPr>
          <w:spacing w:val="20"/>
          <w:w w:val="110"/>
        </w:rPr>
        <w:t> </w:t>
      </w:r>
      <w:r>
        <w:rPr>
          <w:w w:val="110"/>
        </w:rPr>
        <w:t>this</w:t>
      </w:r>
      <w:r>
        <w:rPr>
          <w:spacing w:val="20"/>
          <w:w w:val="110"/>
        </w:rPr>
        <w:t> </w:t>
      </w:r>
      <w:r>
        <w:rPr>
          <w:w w:val="110"/>
        </w:rPr>
        <w:t>information</w:t>
      </w:r>
      <w:r>
        <w:rPr>
          <w:spacing w:val="20"/>
          <w:w w:val="110"/>
        </w:rPr>
        <w:t> </w:t>
      </w:r>
      <w:r>
        <w:rPr>
          <w:w w:val="110"/>
        </w:rPr>
        <w:t>is</w:t>
      </w:r>
      <w:r>
        <w:rPr>
          <w:w w:val="110"/>
        </w:rPr>
        <w:t> available to</w:t>
      </w:r>
      <w:r>
        <w:rPr>
          <w:w w:val="110"/>
        </w:rPr>
        <w:t> all</w:t>
      </w:r>
      <w:r>
        <w:rPr>
          <w:w w:val="110"/>
        </w:rPr>
        <w:t> concerned</w:t>
      </w:r>
      <w:r>
        <w:rPr>
          <w:w w:val="110"/>
        </w:rPr>
        <w:t> cells</w:t>
      </w:r>
      <w:r>
        <w:rPr>
          <w:w w:val="110"/>
        </w:rPr>
        <w:t> on</w:t>
      </w:r>
      <w:r>
        <w:rPr>
          <w:w w:val="110"/>
        </w:rPr>
        <w:t> the</w:t>
      </w:r>
      <w:r>
        <w:rPr>
          <w:w w:val="110"/>
        </w:rPr>
        <w:t> access</w:t>
      </w:r>
      <w:r>
        <w:rPr>
          <w:w w:val="110"/>
        </w:rPr>
        <w:t> and</w:t>
      </w:r>
      <w:r>
        <w:rPr>
          <w:w w:val="110"/>
        </w:rPr>
        <w:t> backhaul</w:t>
      </w:r>
      <w:r>
        <w:rPr>
          <w:w w:val="110"/>
        </w:rPr>
        <w:t> interface.</w:t>
      </w:r>
      <w:r>
        <w:rPr>
          <w:w w:val="110"/>
        </w:rPr>
        <w:t> In</w:t>
      </w:r>
      <w:r>
        <w:rPr>
          <w:w w:val="110"/>
        </w:rPr>
        <w:t> the proposed</w:t>
      </w:r>
      <w:r>
        <w:rPr>
          <w:w w:val="110"/>
        </w:rPr>
        <w:t> algorithm,</w:t>
      </w:r>
      <w:r>
        <w:rPr>
          <w:w w:val="110"/>
        </w:rPr>
        <w:t> the</w:t>
      </w:r>
      <w:r>
        <w:rPr>
          <w:w w:val="110"/>
        </w:rPr>
        <w:t> state</w:t>
      </w:r>
      <w:r>
        <w:rPr>
          <w:w w:val="110"/>
        </w:rPr>
        <w:t> value</w:t>
      </w:r>
      <w:r>
        <w:rPr>
          <w:w w:val="110"/>
        </w:rPr>
        <w:t> of</w:t>
      </w:r>
      <w:r>
        <w:rPr>
          <w:w w:val="110"/>
        </w:rPr>
        <w:t> each</w:t>
      </w:r>
      <w:r>
        <w:rPr>
          <w:w w:val="110"/>
        </w:rPr>
        <w:t> small</w:t>
      </w:r>
      <w:r>
        <w:rPr>
          <w:w w:val="110"/>
        </w:rPr>
        <w:t> cell</w:t>
      </w:r>
      <w:r>
        <w:rPr>
          <w:w w:val="110"/>
        </w:rPr>
        <w:t> is</w:t>
      </w:r>
      <w:r>
        <w:rPr>
          <w:w w:val="110"/>
        </w:rPr>
        <w:t> obtained</w:t>
      </w:r>
      <w:r>
        <w:rPr>
          <w:w w:val="110"/>
        </w:rPr>
        <w:t> via backhaul capacity and whether it is violated, and the action is the cell expansion</w:t>
      </w:r>
      <w:r>
        <w:rPr>
          <w:spacing w:val="-3"/>
          <w:w w:val="110"/>
        </w:rPr>
        <w:t> </w:t>
      </w:r>
      <w:r>
        <w:rPr>
          <w:w w:val="110"/>
        </w:rPr>
        <w:t>or</w:t>
      </w:r>
      <w:r>
        <w:rPr>
          <w:spacing w:val="-3"/>
          <w:w w:val="110"/>
        </w:rPr>
        <w:t> </w:t>
      </w:r>
      <w:r>
        <w:rPr>
          <w:w w:val="110"/>
        </w:rPr>
        <w:t>CRE</w:t>
      </w:r>
      <w:r>
        <w:rPr>
          <w:spacing w:val="-3"/>
          <w:w w:val="110"/>
        </w:rPr>
        <w:t> </w:t>
      </w:r>
      <w:r>
        <w:rPr>
          <w:w w:val="110"/>
        </w:rPr>
        <w:t>bias</w:t>
      </w:r>
      <w:r>
        <w:rPr>
          <w:spacing w:val="-3"/>
          <w:w w:val="110"/>
        </w:rPr>
        <w:t> </w:t>
      </w:r>
      <w:r>
        <w:rPr>
          <w:w w:val="110"/>
        </w:rPr>
        <w:t>of</w:t>
      </w:r>
      <w:r>
        <w:rPr>
          <w:spacing w:val="-3"/>
          <w:w w:val="110"/>
        </w:rPr>
        <w:t> </w:t>
      </w:r>
      <w:r>
        <w:rPr>
          <w:w w:val="110"/>
        </w:rPr>
        <w:t>a</w:t>
      </w:r>
      <w:r>
        <w:rPr>
          <w:spacing w:val="-3"/>
          <w:w w:val="110"/>
        </w:rPr>
        <w:t> </w:t>
      </w:r>
      <w:r>
        <w:rPr>
          <w:w w:val="110"/>
        </w:rPr>
        <w:t>cell</w:t>
      </w:r>
      <w:r>
        <w:rPr>
          <w:spacing w:val="-3"/>
          <w:w w:val="110"/>
        </w:rPr>
        <w:t> </w:t>
      </w:r>
      <w:r>
        <w:rPr>
          <w:w w:val="110"/>
        </w:rPr>
        <w:t>considering</w:t>
      </w:r>
      <w:r>
        <w:rPr>
          <w:spacing w:val="-3"/>
          <w:w w:val="110"/>
        </w:rPr>
        <w:t> </w:t>
      </w:r>
      <w:r>
        <w:rPr>
          <w:w w:val="110"/>
        </w:rPr>
        <w:t>whether</w:t>
      </w:r>
      <w:r>
        <w:rPr>
          <w:spacing w:val="-3"/>
          <w:w w:val="110"/>
        </w:rPr>
        <w:t> </w:t>
      </w:r>
      <w:r>
        <w:rPr>
          <w:w w:val="110"/>
        </w:rPr>
        <w:t>backhaul</w:t>
      </w:r>
      <w:r>
        <w:rPr>
          <w:spacing w:val="-3"/>
          <w:w w:val="110"/>
        </w:rPr>
        <w:t> </w:t>
      </w:r>
      <w:r>
        <w:rPr>
          <w:w w:val="110"/>
        </w:rPr>
        <w:t>capacity is</w:t>
      </w:r>
      <w:r>
        <w:rPr>
          <w:w w:val="110"/>
        </w:rPr>
        <w:t> available</w:t>
      </w:r>
      <w:r>
        <w:rPr>
          <w:w w:val="110"/>
        </w:rPr>
        <w:t> or</w:t>
      </w:r>
      <w:r>
        <w:rPr>
          <w:w w:val="110"/>
        </w:rPr>
        <w:t> not.</w:t>
      </w:r>
      <w:r>
        <w:rPr>
          <w:w w:val="110"/>
        </w:rPr>
        <w:t> To</w:t>
      </w:r>
      <w:r>
        <w:rPr>
          <w:w w:val="110"/>
        </w:rPr>
        <w:t> maximize</w:t>
      </w:r>
      <w:r>
        <w:rPr>
          <w:w w:val="110"/>
        </w:rPr>
        <w:t> the</w:t>
      </w:r>
      <w:r>
        <w:rPr>
          <w:w w:val="110"/>
        </w:rPr>
        <w:t> total</w:t>
      </w:r>
      <w:r>
        <w:rPr>
          <w:w w:val="110"/>
        </w:rPr>
        <w:t> backhaul</w:t>
      </w:r>
      <w:r>
        <w:rPr>
          <w:w w:val="110"/>
        </w:rPr>
        <w:t> capacity,</w:t>
      </w:r>
      <w:r>
        <w:rPr>
          <w:w w:val="110"/>
        </w:rPr>
        <w:t> a</w:t>
      </w:r>
      <w:r>
        <w:rPr>
          <w:w w:val="110"/>
        </w:rPr>
        <w:t> cost function</w:t>
      </w:r>
      <w:r>
        <w:rPr>
          <w:w w:val="110"/>
        </w:rPr>
        <w:t> is</w:t>
      </w:r>
      <w:r>
        <w:rPr>
          <w:w w:val="110"/>
        </w:rPr>
        <w:t> defined</w:t>
      </w:r>
      <w:r>
        <w:rPr>
          <w:w w:val="110"/>
        </w:rPr>
        <w:t> for</w:t>
      </w:r>
      <w:r>
        <w:rPr>
          <w:w w:val="110"/>
        </w:rPr>
        <w:t> each</w:t>
      </w:r>
      <w:r>
        <w:rPr>
          <w:w w:val="110"/>
        </w:rPr>
        <w:t> small</w:t>
      </w:r>
      <w:r>
        <w:rPr>
          <w:w w:val="110"/>
        </w:rPr>
        <w:t> cell</w:t>
      </w:r>
      <w:r>
        <w:rPr>
          <w:w w:val="110"/>
        </w:rPr>
        <w:t> with</w:t>
      </w:r>
      <w:r>
        <w:rPr>
          <w:w w:val="110"/>
        </w:rPr>
        <w:t> different</w:t>
      </w:r>
      <w:r>
        <w:rPr>
          <w:w w:val="110"/>
        </w:rPr>
        <w:t> constraints</w:t>
      </w:r>
      <w:r>
        <w:rPr>
          <w:w w:val="110"/>
        </w:rPr>
        <w:t> to satisfy the capacity. Moreover, the cost function is optimized using Q- learning via an iterative approach. Simulation results demonstrate the improvement</w:t>
      </w:r>
      <w:r>
        <w:rPr>
          <w:w w:val="110"/>
        </w:rPr>
        <w:t> of</w:t>
      </w:r>
      <w:r>
        <w:rPr>
          <w:w w:val="110"/>
        </w:rPr>
        <w:t> network</w:t>
      </w:r>
      <w:r>
        <w:rPr>
          <w:w w:val="110"/>
        </w:rPr>
        <w:t> backhaul</w:t>
      </w:r>
      <w:r>
        <w:rPr>
          <w:w w:val="110"/>
        </w:rPr>
        <w:t> throughput</w:t>
      </w:r>
      <w:r>
        <w:rPr>
          <w:w w:val="110"/>
        </w:rPr>
        <w:t> in</w:t>
      </w:r>
      <w:r>
        <w:rPr>
          <w:w w:val="110"/>
        </w:rPr>
        <w:t> macrocells</w:t>
      </w:r>
      <w:r>
        <w:rPr>
          <w:w w:val="110"/>
        </w:rPr>
        <w:t> and</w:t>
      </w:r>
      <w:r>
        <w:rPr>
          <w:w w:val="110"/>
        </w:rPr>
        <w:t> the QoE</w:t>
      </w:r>
      <w:r>
        <w:rPr>
          <w:w w:val="110"/>
        </w:rPr>
        <w:t> of</w:t>
      </w:r>
      <w:r>
        <w:rPr>
          <w:w w:val="110"/>
        </w:rPr>
        <w:t> users.</w:t>
      </w:r>
      <w:r>
        <w:rPr>
          <w:w w:val="110"/>
        </w:rPr>
        <w:t> Xu</w:t>
      </w:r>
      <w:r>
        <w:rPr>
          <w:w w:val="110"/>
        </w:rPr>
        <w:t> et</w:t>
      </w:r>
      <w:r>
        <w:rPr>
          <w:w w:val="110"/>
        </w:rPr>
        <w:t> al.</w:t>
      </w:r>
      <w:r>
        <w:rPr>
          <w:w w:val="110"/>
        </w:rPr>
        <w:t> [</w:t>
      </w:r>
      <w:hyperlink w:history="true" w:anchor="_bookmark181">
        <w:r>
          <w:rPr>
            <w:color w:val="007FAC"/>
            <w:w w:val="110"/>
          </w:rPr>
          <w:t>135</w:t>
        </w:r>
      </w:hyperlink>
      <w:r>
        <w:rPr>
          <w:w w:val="110"/>
        </w:rPr>
        <w:t>]</w:t>
      </w:r>
      <w:r>
        <w:rPr>
          <w:w w:val="110"/>
        </w:rPr>
        <w:t> proposed</w:t>
      </w:r>
      <w:r>
        <w:rPr>
          <w:w w:val="110"/>
        </w:rPr>
        <w:t> a</w:t>
      </w:r>
      <w:r>
        <w:rPr>
          <w:w w:val="110"/>
        </w:rPr>
        <w:t> distributed</w:t>
      </w:r>
      <w:r>
        <w:rPr>
          <w:w w:val="110"/>
        </w:rPr>
        <w:t> load</w:t>
      </w:r>
      <w:r>
        <w:rPr>
          <w:w w:val="110"/>
        </w:rPr>
        <w:t> balancing scheme</w:t>
      </w:r>
      <w:r>
        <w:rPr>
          <w:w w:val="110"/>
        </w:rPr>
        <w:t> based</w:t>
      </w:r>
      <w:r>
        <w:rPr>
          <w:w w:val="110"/>
        </w:rPr>
        <w:t> on</w:t>
      </w:r>
      <w:r>
        <w:rPr>
          <w:w w:val="110"/>
        </w:rPr>
        <w:t> a</w:t>
      </w:r>
      <w:r>
        <w:rPr>
          <w:w w:val="110"/>
        </w:rPr>
        <w:t> Q-learning</w:t>
      </w:r>
      <w:r>
        <w:rPr>
          <w:w w:val="110"/>
        </w:rPr>
        <w:t> algorithm</w:t>
      </w:r>
      <w:r>
        <w:rPr>
          <w:w w:val="110"/>
        </w:rPr>
        <w:t> to</w:t>
      </w:r>
      <w:r>
        <w:rPr>
          <w:w w:val="110"/>
        </w:rPr>
        <w:t> improve</w:t>
      </w:r>
      <w:r>
        <w:rPr>
          <w:w w:val="110"/>
        </w:rPr>
        <w:t> the</w:t>
      </w:r>
      <w:r>
        <w:rPr>
          <w:w w:val="110"/>
        </w:rPr>
        <w:t> backhaul</w:t>
      </w:r>
      <w:r>
        <w:rPr>
          <w:w w:val="110"/>
        </w:rPr>
        <w:t> re- source utilization in heterogeneous networks. The backhaul utilization is</w:t>
      </w:r>
      <w:r>
        <w:rPr>
          <w:w w:val="110"/>
        </w:rPr>
        <w:t> quantified</w:t>
      </w:r>
      <w:r>
        <w:rPr>
          <w:w w:val="110"/>
        </w:rPr>
        <w:t> to</w:t>
      </w:r>
      <w:r>
        <w:rPr>
          <w:w w:val="110"/>
        </w:rPr>
        <w:t> different</w:t>
      </w:r>
      <w:r>
        <w:rPr>
          <w:w w:val="110"/>
        </w:rPr>
        <w:t> levels</w:t>
      </w:r>
      <w:r>
        <w:rPr>
          <w:w w:val="110"/>
        </w:rPr>
        <w:t> that</w:t>
      </w:r>
      <w:r>
        <w:rPr>
          <w:w w:val="110"/>
        </w:rPr>
        <w:t> represent</w:t>
      </w:r>
      <w:r>
        <w:rPr>
          <w:w w:val="110"/>
        </w:rPr>
        <w:t> the</w:t>
      </w:r>
      <w:r>
        <w:rPr>
          <w:w w:val="110"/>
        </w:rPr>
        <w:t> state</w:t>
      </w:r>
      <w:r>
        <w:rPr>
          <w:w w:val="110"/>
        </w:rPr>
        <w:t> of</w:t>
      </w:r>
      <w:r>
        <w:rPr>
          <w:w w:val="110"/>
        </w:rPr>
        <w:t> the</w:t>
      </w:r>
      <w:r>
        <w:rPr>
          <w:w w:val="110"/>
        </w:rPr>
        <w:t> system, and</w:t>
      </w:r>
      <w:r>
        <w:rPr>
          <w:w w:val="110"/>
        </w:rPr>
        <w:t> each</w:t>
      </w:r>
      <w:r>
        <w:rPr>
          <w:w w:val="110"/>
        </w:rPr>
        <w:t> BS</w:t>
      </w:r>
      <w:r>
        <w:rPr>
          <w:w w:val="110"/>
        </w:rPr>
        <w:t> determines</w:t>
      </w:r>
      <w:r>
        <w:rPr>
          <w:w w:val="110"/>
        </w:rPr>
        <w:t> the</w:t>
      </w:r>
      <w:r>
        <w:rPr>
          <w:w w:val="110"/>
        </w:rPr>
        <w:t> bias</w:t>
      </w:r>
      <w:r>
        <w:rPr>
          <w:w w:val="110"/>
        </w:rPr>
        <w:t> value</w:t>
      </w:r>
      <w:r>
        <w:rPr>
          <w:w w:val="110"/>
        </w:rPr>
        <w:t> as</w:t>
      </w:r>
      <w:r>
        <w:rPr>
          <w:w w:val="110"/>
        </w:rPr>
        <w:t> an</w:t>
      </w:r>
      <w:r>
        <w:rPr>
          <w:w w:val="110"/>
        </w:rPr>
        <w:t> action.</w:t>
      </w:r>
      <w:r>
        <w:rPr>
          <w:w w:val="110"/>
        </w:rPr>
        <w:t> Then,</w:t>
      </w:r>
      <w:r>
        <w:rPr>
          <w:w w:val="110"/>
        </w:rPr>
        <w:t> based</w:t>
      </w:r>
      <w:r>
        <w:rPr>
          <w:w w:val="110"/>
        </w:rPr>
        <w:t> on</w:t>
      </w:r>
      <w:r>
        <w:rPr>
          <w:spacing w:val="80"/>
          <w:w w:val="110"/>
        </w:rPr>
        <w:t> </w:t>
      </w:r>
      <w:r>
        <w:rPr>
          <w:w w:val="110"/>
        </w:rPr>
        <w:t>the acquired reward obtained from the weight difference between the outage</w:t>
      </w:r>
      <w:r>
        <w:rPr>
          <w:spacing w:val="-3"/>
          <w:w w:val="110"/>
        </w:rPr>
        <w:t> </w:t>
      </w:r>
      <w:r>
        <w:rPr>
          <w:w w:val="110"/>
        </w:rPr>
        <w:t>probability</w:t>
      </w:r>
      <w:r>
        <w:rPr>
          <w:spacing w:val="-3"/>
          <w:w w:val="110"/>
        </w:rPr>
        <w:t> </w:t>
      </w:r>
      <w:r>
        <w:rPr>
          <w:w w:val="110"/>
        </w:rPr>
        <w:t>and</w:t>
      </w:r>
      <w:r>
        <w:rPr>
          <w:spacing w:val="-3"/>
          <w:w w:val="110"/>
        </w:rPr>
        <w:t> </w:t>
      </w:r>
      <w:r>
        <w:rPr>
          <w:w w:val="110"/>
        </w:rPr>
        <w:t>the</w:t>
      </w:r>
      <w:r>
        <w:rPr>
          <w:spacing w:val="-3"/>
          <w:w w:val="110"/>
        </w:rPr>
        <w:t> </w:t>
      </w:r>
      <w:r>
        <w:rPr>
          <w:w w:val="110"/>
        </w:rPr>
        <w:t>backhaul</w:t>
      </w:r>
      <w:r>
        <w:rPr>
          <w:spacing w:val="-3"/>
          <w:w w:val="110"/>
        </w:rPr>
        <w:t> </w:t>
      </w:r>
      <w:r>
        <w:rPr>
          <w:w w:val="110"/>
        </w:rPr>
        <w:t>capacity,</w:t>
      </w:r>
      <w:r>
        <w:rPr>
          <w:spacing w:val="-3"/>
          <w:w w:val="110"/>
        </w:rPr>
        <w:t> </w:t>
      </w:r>
      <w:r>
        <w:rPr>
          <w:w w:val="110"/>
        </w:rPr>
        <w:t>the</w:t>
      </w:r>
      <w:r>
        <w:rPr>
          <w:spacing w:val="-3"/>
          <w:w w:val="110"/>
        </w:rPr>
        <w:t> </w:t>
      </w:r>
      <w:r>
        <w:rPr>
          <w:w w:val="110"/>
        </w:rPr>
        <w:t>bias</w:t>
      </w:r>
      <w:r>
        <w:rPr>
          <w:spacing w:val="-3"/>
          <w:w w:val="110"/>
        </w:rPr>
        <w:t> </w:t>
      </w:r>
      <w:r>
        <w:rPr>
          <w:w w:val="110"/>
        </w:rPr>
        <w:t>value</w:t>
      </w:r>
      <w:r>
        <w:rPr>
          <w:spacing w:val="-3"/>
          <w:w w:val="110"/>
        </w:rPr>
        <w:t> </w:t>
      </w:r>
      <w:r>
        <w:rPr>
          <w:w w:val="110"/>
        </w:rPr>
        <w:t>is</w:t>
      </w:r>
      <w:r>
        <w:rPr>
          <w:spacing w:val="-3"/>
          <w:w w:val="110"/>
        </w:rPr>
        <w:t> </w:t>
      </w:r>
      <w:r>
        <w:rPr>
          <w:w w:val="110"/>
        </w:rPr>
        <w:t>updated. Therefore,</w:t>
      </w:r>
      <w:r>
        <w:rPr>
          <w:w w:val="110"/>
        </w:rPr>
        <w:t> Q-learning</w:t>
      </w:r>
      <w:r>
        <w:rPr>
          <w:w w:val="110"/>
        </w:rPr>
        <w:t> optimizes</w:t>
      </w:r>
      <w:r>
        <w:rPr>
          <w:w w:val="110"/>
        </w:rPr>
        <w:t> the</w:t>
      </w:r>
      <w:r>
        <w:rPr>
          <w:w w:val="110"/>
        </w:rPr>
        <w:t> bias</w:t>
      </w:r>
      <w:r>
        <w:rPr>
          <w:w w:val="110"/>
        </w:rPr>
        <w:t> value</w:t>
      </w:r>
      <w:r>
        <w:rPr>
          <w:w w:val="110"/>
        </w:rPr>
        <w:t> selection</w:t>
      </w:r>
      <w:r>
        <w:rPr>
          <w:w w:val="110"/>
        </w:rPr>
        <w:t> strategy</w:t>
      </w:r>
      <w:r>
        <w:rPr>
          <w:w w:val="110"/>
        </w:rPr>
        <w:t> to balance system-centric and user-centric performance. The results from the numerical analysis show that this algorithm is capable of efficient utilization of backhaul resources, which guarantees load balancing and improvement</w:t>
      </w:r>
      <w:r>
        <w:rPr>
          <w:w w:val="110"/>
        </w:rPr>
        <w:t> in</w:t>
      </w:r>
      <w:r>
        <w:rPr>
          <w:w w:val="110"/>
        </w:rPr>
        <w:t> QoS</w:t>
      </w:r>
      <w:r>
        <w:rPr>
          <w:w w:val="110"/>
        </w:rPr>
        <w:t> for</w:t>
      </w:r>
      <w:r>
        <w:rPr>
          <w:w w:val="110"/>
        </w:rPr>
        <w:t> each</w:t>
      </w:r>
      <w:r>
        <w:rPr>
          <w:w w:val="110"/>
        </w:rPr>
        <w:t> user.</w:t>
      </w:r>
      <w:r>
        <w:rPr>
          <w:w w:val="110"/>
        </w:rPr>
        <w:t> Solving</w:t>
      </w:r>
      <w:r>
        <w:rPr>
          <w:w w:val="110"/>
        </w:rPr>
        <w:t> backhaul</w:t>
      </w:r>
      <w:r>
        <w:rPr>
          <w:w w:val="110"/>
        </w:rPr>
        <w:t> constraints</w:t>
      </w:r>
      <w:r>
        <w:rPr>
          <w:w w:val="110"/>
        </w:rPr>
        <w:t> in future wireless networks is an important factor for cache management and load balancing. The majority of the research works, and the three backhaul</w:t>
      </w:r>
      <w:r>
        <w:rPr>
          <w:w w:val="110"/>
        </w:rPr>
        <w:t> management</w:t>
      </w:r>
      <w:r>
        <w:rPr>
          <w:w w:val="110"/>
        </w:rPr>
        <w:t> studies</w:t>
      </w:r>
      <w:r>
        <w:rPr>
          <w:w w:val="110"/>
        </w:rPr>
        <w:t> investigated</w:t>
      </w:r>
      <w:r>
        <w:rPr>
          <w:w w:val="110"/>
        </w:rPr>
        <w:t> here</w:t>
      </w:r>
      <w:r>
        <w:rPr>
          <w:w w:val="110"/>
        </w:rPr>
        <w:t> [</w:t>
      </w:r>
      <w:hyperlink w:history="true" w:anchor="_bookmark179">
        <w:r>
          <w:rPr>
            <w:color w:val="007FAC"/>
            <w:w w:val="110"/>
          </w:rPr>
          <w:t>133</w:t>
        </w:r>
      </w:hyperlink>
      <w:r>
        <w:rPr>
          <w:w w:val="110"/>
        </w:rPr>
        <w:t>–</w:t>
      </w:r>
      <w:hyperlink w:history="true" w:anchor="_bookmark181">
        <w:r>
          <w:rPr>
            <w:color w:val="007FAC"/>
            <w:w w:val="110"/>
          </w:rPr>
          <w:t>135</w:t>
        </w:r>
      </w:hyperlink>
      <w:r>
        <w:rPr>
          <w:w w:val="110"/>
        </w:rPr>
        <w:t>]</w:t>
      </w:r>
      <w:r>
        <w:rPr>
          <w:w w:val="110"/>
        </w:rPr>
        <w:t> can</w:t>
      </w:r>
      <w:r>
        <w:rPr>
          <w:w w:val="110"/>
        </w:rPr>
        <w:t> serve</w:t>
      </w:r>
      <w:r>
        <w:rPr>
          <w:spacing w:val="80"/>
          <w:w w:val="110"/>
        </w:rPr>
        <w:t> </w:t>
      </w:r>
      <w:r>
        <w:rPr>
          <w:w w:val="110"/>
        </w:rPr>
        <w:t>as centralized knowledge for KDN architecture.</w:t>
      </w:r>
    </w:p>
    <w:p>
      <w:pPr>
        <w:pStyle w:val="BodyText"/>
        <w:spacing w:before="33"/>
      </w:pPr>
    </w:p>
    <w:p>
      <w:pPr>
        <w:pStyle w:val="ListParagraph"/>
        <w:numPr>
          <w:ilvl w:val="1"/>
          <w:numId w:val="1"/>
        </w:numPr>
        <w:tabs>
          <w:tab w:pos="456" w:val="left" w:leader="none"/>
        </w:tabs>
        <w:spacing w:line="240" w:lineRule="auto" w:before="0" w:after="0"/>
        <w:ind w:left="456" w:right="0" w:hanging="345"/>
        <w:jc w:val="both"/>
        <w:rPr>
          <w:i/>
          <w:sz w:val="16"/>
        </w:rPr>
      </w:pPr>
      <w:bookmarkStart w:name="Networking" w:id="61"/>
      <w:bookmarkEnd w:id="61"/>
      <w:r>
        <w:rPr/>
      </w:r>
      <w:r>
        <w:rPr>
          <w:i/>
          <w:spacing w:val="-2"/>
          <w:sz w:val="16"/>
        </w:rPr>
        <w:t>Networking</w:t>
      </w:r>
    </w:p>
    <w:p>
      <w:pPr>
        <w:pStyle w:val="BodyText"/>
        <w:spacing w:before="56"/>
        <w:rPr>
          <w:i/>
        </w:rPr>
      </w:pPr>
    </w:p>
    <w:p>
      <w:pPr>
        <w:pStyle w:val="BodyText"/>
        <w:spacing w:line="273" w:lineRule="auto"/>
        <w:ind w:left="111" w:right="129" w:firstLine="239"/>
        <w:jc w:val="both"/>
      </w:pPr>
      <w:r>
        <w:rPr>
          <w:w w:val="110"/>
        </w:rPr>
        <w:t>With</w:t>
      </w:r>
      <w:r>
        <w:rPr>
          <w:w w:val="110"/>
        </w:rPr>
        <w:t> the</w:t>
      </w:r>
      <w:r>
        <w:rPr>
          <w:w w:val="110"/>
        </w:rPr>
        <w:t> exponential</w:t>
      </w:r>
      <w:r>
        <w:rPr>
          <w:w w:val="110"/>
        </w:rPr>
        <w:t> growth</w:t>
      </w:r>
      <w:r>
        <w:rPr>
          <w:w w:val="110"/>
        </w:rPr>
        <w:t> of</w:t>
      </w:r>
      <w:r>
        <w:rPr>
          <w:w w:val="110"/>
        </w:rPr>
        <w:t> users</w:t>
      </w:r>
      <w:r>
        <w:rPr>
          <w:w w:val="110"/>
        </w:rPr>
        <w:t> and</w:t>
      </w:r>
      <w:r>
        <w:rPr>
          <w:w w:val="110"/>
        </w:rPr>
        <w:t> data</w:t>
      </w:r>
      <w:r>
        <w:rPr>
          <w:w w:val="110"/>
        </w:rPr>
        <w:t> traffic</w:t>
      </w:r>
      <w:r>
        <w:rPr>
          <w:w w:val="110"/>
        </w:rPr>
        <w:t> in</w:t>
      </w:r>
      <w:r>
        <w:rPr>
          <w:w w:val="110"/>
        </w:rPr>
        <w:t> the</w:t>
      </w:r>
      <w:r>
        <w:rPr>
          <w:w w:val="110"/>
        </w:rPr>
        <w:t> </w:t>
      </w:r>
      <w:r>
        <w:rPr>
          <w:w w:val="110"/>
        </w:rPr>
        <w:t>net- work,</w:t>
      </w:r>
      <w:r>
        <w:rPr>
          <w:w w:val="110"/>
        </w:rPr>
        <w:t> networking</w:t>
      </w:r>
      <w:r>
        <w:rPr>
          <w:w w:val="110"/>
        </w:rPr>
        <w:t> in</w:t>
      </w:r>
      <w:r>
        <w:rPr>
          <w:w w:val="110"/>
        </w:rPr>
        <w:t> wireless</w:t>
      </w:r>
      <w:r>
        <w:rPr>
          <w:w w:val="110"/>
        </w:rPr>
        <w:t> communication</w:t>
      </w:r>
      <w:r>
        <w:rPr>
          <w:w w:val="110"/>
        </w:rPr>
        <w:t> systems</w:t>
      </w:r>
      <w:r>
        <w:rPr>
          <w:w w:val="110"/>
        </w:rPr>
        <w:t> requires</w:t>
      </w:r>
      <w:r>
        <w:rPr>
          <w:w w:val="110"/>
        </w:rPr>
        <w:t> more advanced solutions. In particular, challenges including the imbalanced distribution of traffic loads among BSs and wireless channel dynamics need to be addressed. Furthermore, emerging vehicular networks and self-driving</w:t>
      </w:r>
      <w:r>
        <w:rPr>
          <w:w w:val="110"/>
        </w:rPr>
        <w:t> vehicles</w:t>
      </w:r>
      <w:r>
        <w:rPr>
          <w:w w:val="110"/>
        </w:rPr>
        <w:t> introduce</w:t>
      </w:r>
      <w:r>
        <w:rPr>
          <w:w w:val="110"/>
        </w:rPr>
        <w:t> new</w:t>
      </w:r>
      <w:r>
        <w:rPr>
          <w:w w:val="110"/>
        </w:rPr>
        <w:t> difficulties</w:t>
      </w:r>
      <w:r>
        <w:rPr>
          <w:w w:val="110"/>
        </w:rPr>
        <w:t> that</w:t>
      </w:r>
      <w:r>
        <w:rPr>
          <w:w w:val="110"/>
        </w:rPr>
        <w:t> are</w:t>
      </w:r>
      <w:r>
        <w:rPr>
          <w:w w:val="110"/>
        </w:rPr>
        <w:t> not</w:t>
      </w:r>
      <w:r>
        <w:rPr>
          <w:w w:val="110"/>
        </w:rPr>
        <w:t> addressed</w:t>
      </w:r>
      <w:r>
        <w:rPr>
          <w:spacing w:val="40"/>
          <w:w w:val="110"/>
        </w:rPr>
        <w:t> </w:t>
      </w:r>
      <w:r>
        <w:rPr>
          <w:w w:val="110"/>
        </w:rPr>
        <w:t>in</w:t>
      </w:r>
      <w:r>
        <w:rPr>
          <w:w w:val="110"/>
        </w:rPr>
        <w:t> traditional</w:t>
      </w:r>
      <w:r>
        <w:rPr>
          <w:w w:val="110"/>
        </w:rPr>
        <w:t> networking</w:t>
      </w:r>
      <w:r>
        <w:rPr>
          <w:w w:val="110"/>
        </w:rPr>
        <w:t> algorithms.</w:t>
      </w:r>
      <w:r>
        <w:rPr>
          <w:w w:val="110"/>
        </w:rPr>
        <w:t> To</w:t>
      </w:r>
      <w:r>
        <w:rPr>
          <w:w w:val="110"/>
        </w:rPr>
        <w:t> overcome</w:t>
      </w:r>
      <w:r>
        <w:rPr>
          <w:w w:val="110"/>
        </w:rPr>
        <w:t> these</w:t>
      </w:r>
      <w:r>
        <w:rPr>
          <w:w w:val="110"/>
        </w:rPr>
        <w:t> issues,</w:t>
      </w:r>
      <w:r>
        <w:rPr>
          <w:w w:val="110"/>
        </w:rPr>
        <w:t> the knowledge acquired by ML algorithms can assist networks in building intelligence</w:t>
      </w:r>
      <w:r>
        <w:rPr>
          <w:w w:val="110"/>
        </w:rPr>
        <w:t> and</w:t>
      </w:r>
      <w:r>
        <w:rPr>
          <w:w w:val="110"/>
        </w:rPr>
        <w:t> automation.</w:t>
      </w:r>
      <w:r>
        <w:rPr>
          <w:w w:val="110"/>
        </w:rPr>
        <w:t> Therefore,</w:t>
      </w:r>
      <w:r>
        <w:rPr>
          <w:w w:val="110"/>
        </w:rPr>
        <w:t> new</w:t>
      </w:r>
      <w:r>
        <w:rPr>
          <w:w w:val="110"/>
        </w:rPr>
        <w:t> ML</w:t>
      </w:r>
      <w:r>
        <w:rPr>
          <w:w w:val="110"/>
        </w:rPr>
        <w:t> studies</w:t>
      </w:r>
      <w:r>
        <w:rPr>
          <w:w w:val="110"/>
        </w:rPr>
        <w:t> for</w:t>
      </w:r>
      <w:r>
        <w:rPr>
          <w:w w:val="110"/>
        </w:rPr>
        <w:t> routing, clustering, data aggregation, and user associations were investigated.</w:t>
      </w:r>
    </w:p>
    <w:p>
      <w:pPr>
        <w:pStyle w:val="BodyText"/>
        <w:spacing w:before="33"/>
      </w:pPr>
    </w:p>
    <w:p>
      <w:pPr>
        <w:pStyle w:val="ListParagraph"/>
        <w:numPr>
          <w:ilvl w:val="2"/>
          <w:numId w:val="1"/>
        </w:numPr>
        <w:tabs>
          <w:tab w:pos="589" w:val="left" w:leader="none"/>
        </w:tabs>
        <w:spacing w:line="240" w:lineRule="auto" w:before="0" w:after="0"/>
        <w:ind w:left="589" w:right="0" w:hanging="478"/>
        <w:jc w:val="both"/>
        <w:rPr>
          <w:i/>
          <w:sz w:val="16"/>
        </w:rPr>
      </w:pPr>
      <w:bookmarkStart w:name="Routing" w:id="62"/>
      <w:bookmarkEnd w:id="62"/>
      <w:r>
        <w:rPr/>
      </w:r>
      <w:r>
        <w:rPr>
          <w:i/>
          <w:spacing w:val="-2"/>
          <w:sz w:val="16"/>
        </w:rPr>
        <w:t>Routing</w:t>
      </w:r>
    </w:p>
    <w:p>
      <w:pPr>
        <w:pStyle w:val="BodyText"/>
        <w:spacing w:line="273" w:lineRule="auto" w:before="27"/>
        <w:ind w:left="111" w:right="129" w:firstLine="239"/>
        <w:jc w:val="both"/>
      </w:pPr>
      <w:r>
        <w:rPr>
          <w:w w:val="110"/>
        </w:rPr>
        <w:t>User</w:t>
      </w:r>
      <w:r>
        <w:rPr>
          <w:spacing w:val="-9"/>
          <w:w w:val="110"/>
        </w:rPr>
        <w:t> </w:t>
      </w:r>
      <w:r>
        <w:rPr>
          <w:w w:val="110"/>
        </w:rPr>
        <w:t>demands</w:t>
      </w:r>
      <w:r>
        <w:rPr>
          <w:spacing w:val="-9"/>
          <w:w w:val="110"/>
        </w:rPr>
        <w:t> </w:t>
      </w:r>
      <w:r>
        <w:rPr>
          <w:w w:val="110"/>
        </w:rPr>
        <w:t>for</w:t>
      </w:r>
      <w:r>
        <w:rPr>
          <w:spacing w:val="-9"/>
          <w:w w:val="110"/>
        </w:rPr>
        <w:t> </w:t>
      </w:r>
      <w:r>
        <w:rPr>
          <w:w w:val="110"/>
        </w:rPr>
        <w:t>high-resolution</w:t>
      </w:r>
      <w:r>
        <w:rPr>
          <w:spacing w:val="-9"/>
          <w:w w:val="110"/>
        </w:rPr>
        <w:t> </w:t>
      </w:r>
      <w:r>
        <w:rPr>
          <w:w w:val="110"/>
        </w:rPr>
        <w:t>data</w:t>
      </w:r>
      <w:r>
        <w:rPr>
          <w:spacing w:val="-9"/>
          <w:w w:val="110"/>
        </w:rPr>
        <w:t> </w:t>
      </w:r>
      <w:r>
        <w:rPr>
          <w:w w:val="110"/>
        </w:rPr>
        <w:t>with</w:t>
      </w:r>
      <w:r>
        <w:rPr>
          <w:spacing w:val="-9"/>
          <w:w w:val="110"/>
        </w:rPr>
        <w:t> </w:t>
      </w:r>
      <w:r>
        <w:rPr>
          <w:w w:val="110"/>
        </w:rPr>
        <w:t>enormous</w:t>
      </w:r>
      <w:r>
        <w:rPr>
          <w:spacing w:val="-9"/>
          <w:w w:val="110"/>
        </w:rPr>
        <w:t> </w:t>
      </w:r>
      <w:r>
        <w:rPr>
          <w:w w:val="110"/>
        </w:rPr>
        <w:t>sizes</w:t>
      </w:r>
      <w:r>
        <w:rPr>
          <w:spacing w:val="-9"/>
          <w:w w:val="110"/>
        </w:rPr>
        <w:t> </w:t>
      </w:r>
      <w:r>
        <w:rPr>
          <w:w w:val="110"/>
        </w:rPr>
        <w:t>have</w:t>
      </w:r>
      <w:r>
        <w:rPr>
          <w:spacing w:val="-9"/>
          <w:w w:val="110"/>
        </w:rPr>
        <w:t> </w:t>
      </w:r>
      <w:r>
        <w:rPr>
          <w:w w:val="110"/>
        </w:rPr>
        <w:t>led </w:t>
      </w:r>
      <w:r>
        <w:rPr>
          <w:spacing w:val="-2"/>
          <w:w w:val="110"/>
        </w:rPr>
        <w:t>to new RAN technologies, including cognitive radio networks, C-RANs, </w:t>
      </w:r>
      <w:r>
        <w:rPr>
          <w:w w:val="110"/>
        </w:rPr>
        <w:t>and</w:t>
      </w:r>
      <w:r>
        <w:rPr>
          <w:w w:val="110"/>
        </w:rPr>
        <w:t> ultra-dense</w:t>
      </w:r>
      <w:r>
        <w:rPr>
          <w:w w:val="110"/>
        </w:rPr>
        <w:t> networks</w:t>
      </w:r>
      <w:r>
        <w:rPr>
          <w:w w:val="110"/>
        </w:rPr>
        <w:t> (UDNs).</w:t>
      </w:r>
      <w:r>
        <w:rPr>
          <w:w w:val="110"/>
        </w:rPr>
        <w:t> To</w:t>
      </w:r>
      <w:r>
        <w:rPr>
          <w:w w:val="110"/>
        </w:rPr>
        <w:t> facilitate</w:t>
      </w:r>
      <w:r>
        <w:rPr>
          <w:w w:val="110"/>
        </w:rPr>
        <w:t> effective</w:t>
      </w:r>
      <w:r>
        <w:rPr>
          <w:w w:val="110"/>
        </w:rPr>
        <w:t> networking, routing</w:t>
      </w:r>
      <w:r>
        <w:rPr>
          <w:w w:val="110"/>
        </w:rPr>
        <w:t> strategies</w:t>
      </w:r>
      <w:r>
        <w:rPr>
          <w:w w:val="110"/>
        </w:rPr>
        <w:t> and</w:t>
      </w:r>
      <w:r>
        <w:rPr>
          <w:w w:val="110"/>
        </w:rPr>
        <w:t> policies</w:t>
      </w:r>
      <w:r>
        <w:rPr>
          <w:w w:val="110"/>
        </w:rPr>
        <w:t> play</w:t>
      </w:r>
      <w:r>
        <w:rPr>
          <w:w w:val="110"/>
        </w:rPr>
        <w:t> an</w:t>
      </w:r>
      <w:r>
        <w:rPr>
          <w:w w:val="110"/>
        </w:rPr>
        <w:t> important</w:t>
      </w:r>
      <w:r>
        <w:rPr>
          <w:w w:val="110"/>
        </w:rPr>
        <w:t> role.</w:t>
      </w:r>
      <w:r>
        <w:rPr>
          <w:w w:val="110"/>
        </w:rPr>
        <w:t> Traditionally, network upgrades rely on hardware solutions, for example, by improv- ing</w:t>
      </w:r>
      <w:r>
        <w:rPr>
          <w:w w:val="110"/>
        </w:rPr>
        <w:t> the</w:t>
      </w:r>
      <w:r>
        <w:rPr>
          <w:w w:val="110"/>
        </w:rPr>
        <w:t> core</w:t>
      </w:r>
      <w:r>
        <w:rPr>
          <w:w w:val="110"/>
        </w:rPr>
        <w:t> size</w:t>
      </w:r>
      <w:r>
        <w:rPr>
          <w:w w:val="110"/>
        </w:rPr>
        <w:t> or</w:t>
      </w:r>
      <w:r>
        <w:rPr>
          <w:w w:val="110"/>
        </w:rPr>
        <w:t> increasing</w:t>
      </w:r>
      <w:r>
        <w:rPr>
          <w:w w:val="110"/>
        </w:rPr>
        <w:t> the</w:t>
      </w:r>
      <w:r>
        <w:rPr>
          <w:w w:val="110"/>
        </w:rPr>
        <w:t> router</w:t>
      </w:r>
      <w:r>
        <w:rPr>
          <w:w w:val="110"/>
        </w:rPr>
        <w:t> size</w:t>
      </w:r>
      <w:r>
        <w:rPr>
          <w:w w:val="110"/>
        </w:rPr>
        <w:t> to</w:t>
      </w:r>
      <w:r>
        <w:rPr>
          <w:w w:val="110"/>
        </w:rPr>
        <w:t> enhance</w:t>
      </w:r>
      <w:r>
        <w:rPr>
          <w:w w:val="110"/>
        </w:rPr>
        <w:t> network performance.</w:t>
      </w:r>
      <w:r>
        <w:rPr>
          <w:w w:val="110"/>
        </w:rPr>
        <w:t> On</w:t>
      </w:r>
      <w:r>
        <w:rPr>
          <w:w w:val="110"/>
        </w:rPr>
        <w:t> the</w:t>
      </w:r>
      <w:r>
        <w:rPr>
          <w:w w:val="110"/>
        </w:rPr>
        <w:t> other</w:t>
      </w:r>
      <w:r>
        <w:rPr>
          <w:w w:val="110"/>
        </w:rPr>
        <w:t> hand,</w:t>
      </w:r>
      <w:r>
        <w:rPr>
          <w:w w:val="110"/>
        </w:rPr>
        <w:t> the</w:t>
      </w:r>
      <w:r>
        <w:rPr>
          <w:w w:val="110"/>
        </w:rPr>
        <w:t> software</w:t>
      </w:r>
      <w:r>
        <w:rPr>
          <w:w w:val="110"/>
        </w:rPr>
        <w:t> development</w:t>
      </w:r>
      <w:r>
        <w:rPr>
          <w:w w:val="110"/>
        </w:rPr>
        <w:t> aspect</w:t>
      </w:r>
      <w:r>
        <w:rPr>
          <w:w w:val="110"/>
        </w:rPr>
        <w:t> of traffic management for routing policies has consistently failed because of the varying network environments. Recently, ML has made a major technological breakthrough with efficient routing protocols to enhance processing</w:t>
      </w:r>
      <w:r>
        <w:rPr>
          <w:w w:val="110"/>
        </w:rPr>
        <w:t> packets</w:t>
      </w:r>
      <w:r>
        <w:rPr>
          <w:w w:val="110"/>
        </w:rPr>
        <w:t> and</w:t>
      </w:r>
      <w:r>
        <w:rPr>
          <w:w w:val="110"/>
        </w:rPr>
        <w:t> throughput</w:t>
      </w:r>
      <w:r>
        <w:rPr>
          <w:w w:val="110"/>
        </w:rPr>
        <w:t> performance</w:t>
      </w:r>
      <w:r>
        <w:rPr>
          <w:w w:val="110"/>
        </w:rPr>
        <w:t> [</w:t>
      </w:r>
      <w:hyperlink w:history="true" w:anchor="_bookmark182">
        <w:r>
          <w:rPr>
            <w:color w:val="007FAC"/>
            <w:w w:val="110"/>
          </w:rPr>
          <w:t>136</w:t>
        </w:r>
      </w:hyperlink>
      <w:r>
        <w:rPr>
          <w:w w:val="110"/>
        </w:rPr>
        <w:t>].</w:t>
      </w:r>
      <w:r>
        <w:rPr>
          <w:w w:val="110"/>
        </w:rPr>
        <w:t> Accordingly,</w:t>
      </w:r>
      <w:r>
        <w:rPr>
          <w:spacing w:val="40"/>
          <w:w w:val="110"/>
        </w:rPr>
        <w:t> </w:t>
      </w:r>
      <w:r>
        <w:rPr>
          <w:w w:val="110"/>
        </w:rPr>
        <w:t>we</w:t>
      </w:r>
      <w:r>
        <w:rPr>
          <w:w w:val="110"/>
        </w:rPr>
        <w:t> provide</w:t>
      </w:r>
      <w:r>
        <w:rPr>
          <w:w w:val="110"/>
        </w:rPr>
        <w:t> a</w:t>
      </w:r>
      <w:r>
        <w:rPr>
          <w:w w:val="110"/>
        </w:rPr>
        <w:t> detailed</w:t>
      </w:r>
      <w:r>
        <w:rPr>
          <w:w w:val="110"/>
        </w:rPr>
        <w:t> summary</w:t>
      </w:r>
      <w:r>
        <w:rPr>
          <w:w w:val="110"/>
        </w:rPr>
        <w:t> of</w:t>
      </w:r>
      <w:r>
        <w:rPr>
          <w:w w:val="110"/>
        </w:rPr>
        <w:t> the</w:t>
      </w:r>
      <w:r>
        <w:rPr>
          <w:w w:val="110"/>
        </w:rPr>
        <w:t> novel</w:t>
      </w:r>
      <w:r>
        <w:rPr>
          <w:w w:val="110"/>
        </w:rPr>
        <w:t> ML</w:t>
      </w:r>
      <w:r>
        <w:rPr>
          <w:w w:val="110"/>
        </w:rPr>
        <w:t> techniques-based routing</w:t>
      </w:r>
      <w:r>
        <w:rPr>
          <w:w w:val="110"/>
        </w:rPr>
        <w:t> for</w:t>
      </w:r>
      <w:r>
        <w:rPr>
          <w:w w:val="110"/>
        </w:rPr>
        <w:t> improving</w:t>
      </w:r>
      <w:r>
        <w:rPr>
          <w:w w:val="110"/>
        </w:rPr>
        <w:t> the</w:t>
      </w:r>
      <w:r>
        <w:rPr>
          <w:w w:val="110"/>
        </w:rPr>
        <w:t> knowledge</w:t>
      </w:r>
      <w:r>
        <w:rPr>
          <w:w w:val="110"/>
        </w:rPr>
        <w:t> layer</w:t>
      </w:r>
      <w:r>
        <w:rPr>
          <w:w w:val="110"/>
        </w:rPr>
        <w:t> of</w:t>
      </w:r>
      <w:r>
        <w:rPr>
          <w:w w:val="110"/>
        </w:rPr>
        <w:t> the</w:t>
      </w:r>
      <w:r>
        <w:rPr>
          <w:w w:val="110"/>
        </w:rPr>
        <w:t> KDN</w:t>
      </w:r>
      <w:r>
        <w:rPr>
          <w:w w:val="110"/>
        </w:rPr>
        <w:t> to</w:t>
      </w:r>
      <w:r>
        <w:rPr>
          <w:w w:val="110"/>
        </w:rPr>
        <w:t> create</w:t>
      </w:r>
      <w:r>
        <w:rPr>
          <w:w w:val="110"/>
        </w:rPr>
        <w:t> self- configuration</w:t>
      </w:r>
      <w:r>
        <w:rPr>
          <w:w w:val="110"/>
        </w:rPr>
        <w:t> and</w:t>
      </w:r>
      <w:r>
        <w:rPr>
          <w:w w:val="110"/>
        </w:rPr>
        <w:t> self-optimization.</w:t>
      </w:r>
      <w:r>
        <w:rPr>
          <w:w w:val="110"/>
        </w:rPr>
        <w:t> </w:t>
      </w:r>
      <w:hyperlink w:history="true" w:anchor="_bookmark38">
        <w:r>
          <w:rPr>
            <w:color w:val="007FAC"/>
            <w:w w:val="110"/>
          </w:rPr>
          <w:t>Table</w:t>
        </w:r>
      </w:hyperlink>
      <w:r>
        <w:rPr>
          <w:color w:val="007FAC"/>
          <w:w w:val="110"/>
        </w:rPr>
        <w:t> </w:t>
      </w:r>
      <w:hyperlink w:history="true" w:anchor="_bookmark38">
        <w:r>
          <w:rPr>
            <w:color w:val="007FAC"/>
            <w:w w:val="110"/>
          </w:rPr>
          <w:t>9</w:t>
        </w:r>
      </w:hyperlink>
      <w:r>
        <w:rPr>
          <w:color w:val="007FAC"/>
          <w:w w:val="110"/>
        </w:rPr>
        <w:t> </w:t>
      </w:r>
      <w:r>
        <w:rPr>
          <w:w w:val="110"/>
        </w:rPr>
        <w:t>summarizes</w:t>
      </w:r>
      <w:r>
        <w:rPr>
          <w:w w:val="110"/>
        </w:rPr>
        <w:t> the</w:t>
      </w:r>
      <w:r>
        <w:rPr>
          <w:w w:val="110"/>
        </w:rPr>
        <w:t> studies surveyed in this section.</w:t>
      </w:r>
    </w:p>
    <w:p>
      <w:pPr>
        <w:pStyle w:val="ListParagraph"/>
        <w:numPr>
          <w:ilvl w:val="3"/>
          <w:numId w:val="1"/>
        </w:numPr>
        <w:tabs>
          <w:tab w:pos="589" w:val="left" w:leader="none"/>
        </w:tabs>
        <w:spacing w:line="273" w:lineRule="auto" w:before="127" w:after="0"/>
        <w:ind w:left="589" w:right="129" w:hanging="248"/>
        <w:jc w:val="both"/>
        <w:rPr>
          <w:sz w:val="16"/>
        </w:rPr>
      </w:pPr>
      <w:r>
        <w:rPr>
          <w:i/>
          <w:w w:val="110"/>
          <w:sz w:val="16"/>
        </w:rPr>
        <w:t>Knowledge</w:t>
      </w:r>
      <w:r>
        <w:rPr>
          <w:i/>
          <w:spacing w:val="-11"/>
          <w:w w:val="110"/>
          <w:sz w:val="16"/>
        </w:rPr>
        <w:t> </w:t>
      </w:r>
      <w:r>
        <w:rPr>
          <w:i/>
          <w:w w:val="110"/>
          <w:sz w:val="16"/>
        </w:rPr>
        <w:t>derived</w:t>
      </w:r>
      <w:r>
        <w:rPr>
          <w:i/>
          <w:spacing w:val="-11"/>
          <w:w w:val="110"/>
          <w:sz w:val="16"/>
        </w:rPr>
        <w:t> </w:t>
      </w:r>
      <w:r>
        <w:rPr>
          <w:i/>
          <w:w w:val="110"/>
          <w:sz w:val="16"/>
        </w:rPr>
        <w:t>from</w:t>
      </w:r>
      <w:r>
        <w:rPr>
          <w:i/>
          <w:spacing w:val="-11"/>
          <w:w w:val="110"/>
          <w:sz w:val="16"/>
        </w:rPr>
        <w:t> </w:t>
      </w:r>
      <w:r>
        <w:rPr>
          <w:i/>
          <w:w w:val="110"/>
          <w:sz w:val="16"/>
        </w:rPr>
        <w:t>supervised</w:t>
      </w:r>
      <w:r>
        <w:rPr>
          <w:i/>
          <w:spacing w:val="-11"/>
          <w:w w:val="110"/>
          <w:sz w:val="16"/>
        </w:rPr>
        <w:t> </w:t>
      </w:r>
      <w:r>
        <w:rPr>
          <w:i/>
          <w:w w:val="110"/>
          <w:sz w:val="16"/>
        </w:rPr>
        <w:t>learning</w:t>
      </w:r>
      <w:r>
        <w:rPr>
          <w:i/>
          <w:spacing w:val="-11"/>
          <w:w w:val="110"/>
          <w:sz w:val="16"/>
        </w:rPr>
        <w:t> </w:t>
      </w:r>
      <w:r>
        <w:rPr>
          <w:w w:val="110"/>
          <w:sz w:val="16"/>
        </w:rPr>
        <w:t>:</w:t>
      </w:r>
      <w:r>
        <w:rPr>
          <w:spacing w:val="-11"/>
          <w:w w:val="110"/>
          <w:sz w:val="16"/>
        </w:rPr>
        <w:t> </w:t>
      </w:r>
      <w:r>
        <w:rPr>
          <w:w w:val="110"/>
          <w:sz w:val="16"/>
        </w:rPr>
        <w:t>In</w:t>
      </w:r>
      <w:r>
        <w:rPr>
          <w:spacing w:val="-11"/>
          <w:w w:val="110"/>
          <w:sz w:val="16"/>
        </w:rPr>
        <w:t> </w:t>
      </w:r>
      <w:r>
        <w:rPr>
          <w:w w:val="110"/>
          <w:sz w:val="16"/>
        </w:rPr>
        <w:t>[</w:t>
      </w:r>
      <w:hyperlink w:history="true" w:anchor="_bookmark183">
        <w:r>
          <w:rPr>
            <w:color w:val="007FAC"/>
            <w:w w:val="110"/>
            <w:sz w:val="16"/>
          </w:rPr>
          <w:t>137</w:t>
        </w:r>
      </w:hyperlink>
      <w:r>
        <w:rPr>
          <w:w w:val="110"/>
          <w:sz w:val="16"/>
        </w:rPr>
        <w:t>],</w:t>
      </w:r>
      <w:r>
        <w:rPr>
          <w:spacing w:val="-11"/>
          <w:w w:val="110"/>
          <w:sz w:val="16"/>
        </w:rPr>
        <w:t> </w:t>
      </w:r>
      <w:r>
        <w:rPr>
          <w:w w:val="110"/>
          <w:sz w:val="16"/>
        </w:rPr>
        <w:t>an</w:t>
      </w:r>
      <w:r>
        <w:rPr>
          <w:spacing w:val="-11"/>
          <w:w w:val="110"/>
          <w:sz w:val="16"/>
        </w:rPr>
        <w:t> </w:t>
      </w:r>
      <w:r>
        <w:rPr>
          <w:w w:val="110"/>
          <w:sz w:val="16"/>
        </w:rPr>
        <w:t>SL</w:t>
      </w:r>
      <w:r>
        <w:rPr>
          <w:spacing w:val="-9"/>
          <w:w w:val="110"/>
          <w:sz w:val="16"/>
        </w:rPr>
        <w:t> </w:t>
      </w:r>
      <w:r>
        <w:rPr>
          <w:w w:val="110"/>
          <w:sz w:val="16"/>
        </w:rPr>
        <w:t>al- gorithm</w:t>
      </w:r>
      <w:r>
        <w:rPr>
          <w:w w:val="110"/>
          <w:sz w:val="16"/>
        </w:rPr>
        <w:t> based</w:t>
      </w:r>
      <w:r>
        <w:rPr>
          <w:w w:val="110"/>
          <w:sz w:val="16"/>
        </w:rPr>
        <w:t> on</w:t>
      </w:r>
      <w:r>
        <w:rPr>
          <w:w w:val="110"/>
          <w:sz w:val="16"/>
        </w:rPr>
        <w:t> a</w:t>
      </w:r>
      <w:r>
        <w:rPr>
          <w:w w:val="110"/>
          <w:sz w:val="16"/>
        </w:rPr>
        <w:t> meta-layer</w:t>
      </w:r>
      <w:r>
        <w:rPr>
          <w:w w:val="110"/>
          <w:sz w:val="16"/>
        </w:rPr>
        <w:t> was</w:t>
      </w:r>
      <w:r>
        <w:rPr>
          <w:w w:val="110"/>
          <w:sz w:val="16"/>
        </w:rPr>
        <w:t> proposed</w:t>
      </w:r>
      <w:r>
        <w:rPr>
          <w:w w:val="110"/>
          <w:sz w:val="16"/>
        </w:rPr>
        <w:t> to</w:t>
      </w:r>
      <w:r>
        <w:rPr>
          <w:w w:val="110"/>
          <w:sz w:val="16"/>
        </w:rPr>
        <w:t> solve</w:t>
      </w:r>
      <w:r>
        <w:rPr>
          <w:w w:val="110"/>
          <w:sz w:val="16"/>
        </w:rPr>
        <w:t> </w:t>
      </w:r>
      <w:r>
        <w:rPr>
          <w:w w:val="110"/>
          <w:sz w:val="16"/>
        </w:rPr>
        <w:t>dynamic real-time</w:t>
      </w:r>
      <w:r>
        <w:rPr>
          <w:w w:val="110"/>
          <w:sz w:val="16"/>
        </w:rPr>
        <w:t> routing</w:t>
      </w:r>
      <w:r>
        <w:rPr>
          <w:w w:val="110"/>
          <w:sz w:val="16"/>
        </w:rPr>
        <w:t> problems.</w:t>
      </w:r>
      <w:r>
        <w:rPr>
          <w:w w:val="110"/>
          <w:sz w:val="16"/>
        </w:rPr>
        <w:t> In</w:t>
      </w:r>
      <w:r>
        <w:rPr>
          <w:w w:val="110"/>
          <w:sz w:val="16"/>
        </w:rPr>
        <w:t> this</w:t>
      </w:r>
      <w:r>
        <w:rPr>
          <w:w w:val="110"/>
          <w:sz w:val="16"/>
        </w:rPr>
        <w:t> study,</w:t>
      </w:r>
      <w:r>
        <w:rPr>
          <w:w w:val="110"/>
          <w:sz w:val="16"/>
        </w:rPr>
        <w:t> a</w:t>
      </w:r>
      <w:r>
        <w:rPr>
          <w:w w:val="110"/>
          <w:sz w:val="16"/>
        </w:rPr>
        <w:t> centralized</w:t>
      </w:r>
      <w:r>
        <w:rPr>
          <w:w w:val="110"/>
          <w:sz w:val="16"/>
        </w:rPr>
        <w:t> SDN controller</w:t>
      </w:r>
      <w:r>
        <w:rPr>
          <w:w w:val="110"/>
          <w:sz w:val="16"/>
        </w:rPr>
        <w:t> collects</w:t>
      </w:r>
      <w:r>
        <w:rPr>
          <w:w w:val="110"/>
          <w:sz w:val="16"/>
        </w:rPr>
        <w:t> node</w:t>
      </w:r>
      <w:r>
        <w:rPr>
          <w:w w:val="110"/>
          <w:sz w:val="16"/>
        </w:rPr>
        <w:t> information</w:t>
      </w:r>
      <w:r>
        <w:rPr>
          <w:w w:val="110"/>
          <w:sz w:val="16"/>
        </w:rPr>
        <w:t> via</w:t>
      </w:r>
      <w:r>
        <w:rPr>
          <w:w w:val="110"/>
          <w:sz w:val="16"/>
        </w:rPr>
        <w:t> the</w:t>
      </w:r>
      <w:r>
        <w:rPr>
          <w:w w:val="110"/>
          <w:sz w:val="16"/>
        </w:rPr>
        <w:t> OF</w:t>
      </w:r>
      <w:r>
        <w:rPr>
          <w:w w:val="110"/>
          <w:sz w:val="16"/>
        </w:rPr>
        <w:t> protocol.</w:t>
      </w:r>
      <w:r>
        <w:rPr>
          <w:w w:val="110"/>
          <w:sz w:val="16"/>
        </w:rPr>
        <w:t> This information</w:t>
      </w:r>
      <w:r>
        <w:rPr>
          <w:spacing w:val="23"/>
          <w:w w:val="110"/>
          <w:sz w:val="16"/>
        </w:rPr>
        <w:t> </w:t>
      </w:r>
      <w:r>
        <w:rPr>
          <w:w w:val="110"/>
          <w:sz w:val="16"/>
        </w:rPr>
        <w:t>is</w:t>
      </w:r>
      <w:r>
        <w:rPr>
          <w:spacing w:val="23"/>
          <w:w w:val="110"/>
          <w:sz w:val="16"/>
        </w:rPr>
        <w:t> </w:t>
      </w:r>
      <w:r>
        <w:rPr>
          <w:w w:val="110"/>
          <w:sz w:val="16"/>
        </w:rPr>
        <w:t>fed</w:t>
      </w:r>
      <w:r>
        <w:rPr>
          <w:spacing w:val="23"/>
          <w:w w:val="110"/>
          <w:sz w:val="16"/>
        </w:rPr>
        <w:t> </w:t>
      </w:r>
      <w:r>
        <w:rPr>
          <w:w w:val="110"/>
          <w:sz w:val="16"/>
        </w:rPr>
        <w:t>to</w:t>
      </w:r>
      <w:r>
        <w:rPr>
          <w:spacing w:val="23"/>
          <w:w w:val="110"/>
          <w:sz w:val="16"/>
        </w:rPr>
        <w:t> </w:t>
      </w:r>
      <w:r>
        <w:rPr>
          <w:w w:val="110"/>
          <w:sz w:val="16"/>
        </w:rPr>
        <w:t>multiple</w:t>
      </w:r>
      <w:r>
        <w:rPr>
          <w:spacing w:val="23"/>
          <w:w w:val="110"/>
          <w:sz w:val="16"/>
        </w:rPr>
        <w:t> </w:t>
      </w:r>
      <w:r>
        <w:rPr>
          <w:w w:val="110"/>
          <w:sz w:val="16"/>
        </w:rPr>
        <w:t>ML</w:t>
      </w:r>
      <w:r>
        <w:rPr>
          <w:spacing w:val="23"/>
          <w:w w:val="110"/>
          <w:sz w:val="16"/>
        </w:rPr>
        <w:t> </w:t>
      </w:r>
      <w:r>
        <w:rPr>
          <w:w w:val="110"/>
          <w:sz w:val="16"/>
        </w:rPr>
        <w:t>modules</w:t>
      </w:r>
      <w:r>
        <w:rPr>
          <w:spacing w:val="23"/>
          <w:w w:val="110"/>
          <w:sz w:val="16"/>
        </w:rPr>
        <w:t> </w:t>
      </w:r>
      <w:r>
        <w:rPr>
          <w:w w:val="110"/>
          <w:sz w:val="16"/>
        </w:rPr>
        <w:t>in</w:t>
      </w:r>
      <w:r>
        <w:rPr>
          <w:spacing w:val="23"/>
          <w:w w:val="110"/>
          <w:sz w:val="16"/>
        </w:rPr>
        <w:t> </w:t>
      </w:r>
      <w:r>
        <w:rPr>
          <w:w w:val="110"/>
          <w:sz w:val="16"/>
        </w:rPr>
        <w:t>the</w:t>
      </w:r>
      <w:r>
        <w:rPr>
          <w:spacing w:val="23"/>
          <w:w w:val="110"/>
          <w:sz w:val="16"/>
        </w:rPr>
        <w:t> </w:t>
      </w:r>
      <w:r>
        <w:rPr>
          <w:w w:val="110"/>
          <w:sz w:val="16"/>
        </w:rPr>
        <w:t>meta-layer,</w:t>
      </w:r>
    </w:p>
    <w:p>
      <w:pPr>
        <w:spacing w:after="0" w:line="273" w:lineRule="auto"/>
        <w:jc w:val="both"/>
        <w:rPr>
          <w:sz w:val="16"/>
        </w:rPr>
        <w:sectPr>
          <w:type w:val="continuous"/>
          <w:pgSz w:w="11910" w:h="15880"/>
          <w:pgMar w:header="655" w:footer="544" w:top="620" w:bottom="280" w:left="640" w:right="620"/>
          <w:cols w:num="2" w:equalWidth="0">
            <w:col w:w="5174" w:space="206"/>
            <w:col w:w="5270"/>
          </w:cols>
        </w:sectPr>
      </w:pPr>
    </w:p>
    <w:p>
      <w:pPr>
        <w:spacing w:before="30" w:after="34"/>
        <w:ind w:left="111" w:right="0" w:firstLine="0"/>
        <w:jc w:val="left"/>
        <w:rPr>
          <w:sz w:val="12"/>
        </w:rPr>
      </w:pPr>
      <w:bookmarkStart w:name="_bookmark37" w:id="63"/>
      <w:bookmarkEnd w:id="63"/>
      <w:r>
        <w:rPr/>
      </w:r>
      <w:r>
        <w:rPr>
          <w:w w:val="115"/>
          <w:sz w:val="12"/>
        </w:rPr>
        <w:t>Knowledge-based</w:t>
      </w:r>
      <w:r>
        <w:rPr>
          <w:spacing w:val="19"/>
          <w:w w:val="115"/>
          <w:sz w:val="12"/>
        </w:rPr>
        <w:t> </w:t>
      </w:r>
      <w:r>
        <w:rPr>
          <w:w w:val="115"/>
          <w:sz w:val="12"/>
        </w:rPr>
        <w:t>strategies</w:t>
      </w:r>
      <w:r>
        <w:rPr>
          <w:spacing w:val="19"/>
          <w:w w:val="115"/>
          <w:sz w:val="12"/>
        </w:rPr>
        <w:t> </w:t>
      </w:r>
      <w:r>
        <w:rPr>
          <w:w w:val="115"/>
          <w:sz w:val="12"/>
        </w:rPr>
        <w:t>for</w:t>
      </w:r>
      <w:r>
        <w:rPr>
          <w:spacing w:val="20"/>
          <w:w w:val="115"/>
          <w:sz w:val="12"/>
        </w:rPr>
        <w:t> </w:t>
      </w:r>
      <w:r>
        <w:rPr>
          <w:w w:val="115"/>
          <w:sz w:val="12"/>
        </w:rPr>
        <w:t>backhual</w:t>
      </w:r>
      <w:r>
        <w:rPr>
          <w:spacing w:val="19"/>
          <w:w w:val="115"/>
          <w:sz w:val="12"/>
        </w:rPr>
        <w:t> </w:t>
      </w:r>
      <w:r>
        <w:rPr>
          <w:spacing w:val="-2"/>
          <w:w w:val="115"/>
          <w:sz w:val="12"/>
        </w:rPr>
        <w:t>management.</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5"/>
        <w:gridCol w:w="1806"/>
        <w:gridCol w:w="1465"/>
        <w:gridCol w:w="1906"/>
        <w:gridCol w:w="2244"/>
        <w:gridCol w:w="2205"/>
      </w:tblGrid>
      <w:tr>
        <w:trPr>
          <w:trHeight w:val="227" w:hRule="atLeast"/>
        </w:trPr>
        <w:tc>
          <w:tcPr>
            <w:tcW w:w="775" w:type="dxa"/>
            <w:tcBorders>
              <w:top w:val="single" w:sz="4" w:space="0" w:color="000000"/>
              <w:bottom w:val="single" w:sz="4" w:space="0" w:color="000000"/>
            </w:tcBorders>
          </w:tcPr>
          <w:p>
            <w:pPr>
              <w:pStyle w:val="TableParagraph"/>
              <w:spacing w:before="37"/>
              <w:ind w:left="90"/>
              <w:rPr>
                <w:sz w:val="12"/>
              </w:rPr>
            </w:pPr>
            <w:r>
              <w:rPr>
                <w:spacing w:val="-2"/>
                <w:w w:val="115"/>
                <w:sz w:val="12"/>
              </w:rPr>
              <w:t>Article</w:t>
            </w:r>
          </w:p>
        </w:tc>
        <w:tc>
          <w:tcPr>
            <w:tcW w:w="1806" w:type="dxa"/>
            <w:tcBorders>
              <w:top w:val="single" w:sz="4" w:space="0" w:color="000000"/>
              <w:bottom w:val="single" w:sz="4" w:space="0" w:color="000000"/>
            </w:tcBorders>
          </w:tcPr>
          <w:p>
            <w:pPr>
              <w:pStyle w:val="TableParagraph"/>
              <w:spacing w:before="37"/>
              <w:ind w:left="306"/>
              <w:rPr>
                <w:sz w:val="12"/>
              </w:rPr>
            </w:pPr>
            <w:r>
              <w:rPr>
                <w:w w:val="115"/>
                <w:sz w:val="12"/>
              </w:rPr>
              <w:t>Knowledge</w:t>
            </w:r>
            <w:r>
              <w:rPr>
                <w:spacing w:val="1"/>
                <w:w w:val="115"/>
                <w:sz w:val="12"/>
              </w:rPr>
              <w:t> </w:t>
            </w:r>
            <w:r>
              <w:rPr>
                <w:spacing w:val="-2"/>
                <w:w w:val="115"/>
                <w:sz w:val="12"/>
              </w:rPr>
              <w:t>objective</w:t>
            </w:r>
          </w:p>
        </w:tc>
        <w:tc>
          <w:tcPr>
            <w:tcW w:w="1465" w:type="dxa"/>
            <w:tcBorders>
              <w:top w:val="single" w:sz="4" w:space="0" w:color="000000"/>
              <w:bottom w:val="single" w:sz="4" w:space="0" w:color="000000"/>
            </w:tcBorders>
          </w:tcPr>
          <w:p>
            <w:pPr>
              <w:pStyle w:val="TableParagraph"/>
              <w:spacing w:before="37"/>
              <w:ind w:left="310"/>
              <w:rPr>
                <w:sz w:val="12"/>
              </w:rPr>
            </w:pPr>
            <w:r>
              <w:rPr>
                <w:spacing w:val="-2"/>
                <w:w w:val="115"/>
                <w:sz w:val="12"/>
              </w:rPr>
              <w:t>Architecture</w:t>
            </w:r>
          </w:p>
        </w:tc>
        <w:tc>
          <w:tcPr>
            <w:tcW w:w="1906" w:type="dxa"/>
            <w:tcBorders>
              <w:top w:val="single" w:sz="4" w:space="0" w:color="000000"/>
              <w:bottom w:val="single" w:sz="4" w:space="0" w:color="000000"/>
            </w:tcBorders>
          </w:tcPr>
          <w:p>
            <w:pPr>
              <w:pStyle w:val="TableParagraph"/>
              <w:spacing w:before="37"/>
              <w:ind w:left="455"/>
              <w:rPr>
                <w:sz w:val="12"/>
              </w:rPr>
            </w:pPr>
            <w:r>
              <w:rPr>
                <w:w w:val="105"/>
                <w:sz w:val="12"/>
              </w:rPr>
              <w:t>ML</w:t>
            </w:r>
            <w:r>
              <w:rPr>
                <w:spacing w:val="9"/>
                <w:w w:val="110"/>
                <w:sz w:val="12"/>
              </w:rPr>
              <w:t> </w:t>
            </w:r>
            <w:r>
              <w:rPr>
                <w:spacing w:val="-2"/>
                <w:w w:val="110"/>
                <w:sz w:val="12"/>
              </w:rPr>
              <w:t>algorithm</w:t>
            </w:r>
          </w:p>
        </w:tc>
        <w:tc>
          <w:tcPr>
            <w:tcW w:w="2244" w:type="dxa"/>
            <w:tcBorders>
              <w:top w:val="single" w:sz="4" w:space="0" w:color="000000"/>
              <w:bottom w:val="single" w:sz="4" w:space="0" w:color="000000"/>
            </w:tcBorders>
          </w:tcPr>
          <w:p>
            <w:pPr>
              <w:pStyle w:val="TableParagraph"/>
              <w:spacing w:before="37"/>
              <w:ind w:left="358"/>
              <w:rPr>
                <w:sz w:val="12"/>
              </w:rPr>
            </w:pPr>
            <w:r>
              <w:rPr>
                <w:spacing w:val="-2"/>
                <w:w w:val="115"/>
                <w:sz w:val="12"/>
              </w:rPr>
              <w:t>Deliverable</w:t>
            </w:r>
          </w:p>
        </w:tc>
        <w:tc>
          <w:tcPr>
            <w:tcW w:w="2205" w:type="dxa"/>
            <w:tcBorders>
              <w:top w:val="single" w:sz="4" w:space="0" w:color="000000"/>
              <w:bottom w:val="single" w:sz="4" w:space="0" w:color="000000"/>
            </w:tcBorders>
          </w:tcPr>
          <w:p>
            <w:pPr>
              <w:pStyle w:val="TableParagraph"/>
              <w:spacing w:before="37"/>
              <w:ind w:left="322"/>
              <w:rPr>
                <w:sz w:val="12"/>
              </w:rPr>
            </w:pPr>
            <w:r>
              <w:rPr>
                <w:spacing w:val="-2"/>
                <w:w w:val="115"/>
                <w:sz w:val="12"/>
              </w:rPr>
              <w:t>Conclusion</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79">
              <w:r>
                <w:rPr>
                  <w:color w:val="007FAC"/>
                  <w:spacing w:val="-2"/>
                  <w:w w:val="125"/>
                  <w:sz w:val="12"/>
                </w:rPr>
                <w:t>133</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10"/>
                <w:sz w:val="12"/>
              </w:rPr>
              <w:t>Enabling</w:t>
            </w:r>
            <w:r>
              <w:rPr>
                <w:spacing w:val="14"/>
                <w:w w:val="110"/>
                <w:sz w:val="12"/>
              </w:rPr>
              <w:t> </w:t>
            </w:r>
            <w:r>
              <w:rPr>
                <w:w w:val="110"/>
                <w:sz w:val="12"/>
              </w:rPr>
              <w:t>SBSs</w:t>
            </w:r>
            <w:r>
              <w:rPr>
                <w:spacing w:val="15"/>
                <w:w w:val="110"/>
                <w:sz w:val="12"/>
              </w:rPr>
              <w:t> </w:t>
            </w:r>
            <w:r>
              <w:rPr>
                <w:spacing w:val="-5"/>
                <w:w w:val="110"/>
                <w:sz w:val="12"/>
              </w:rPr>
              <w:t>to</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Centralized</w:t>
            </w:r>
          </w:p>
        </w:tc>
        <w:tc>
          <w:tcPr>
            <w:tcW w:w="1906" w:type="dxa"/>
            <w:tcBorders>
              <w:top w:val="single" w:sz="4" w:space="0" w:color="000000"/>
            </w:tcBorders>
          </w:tcPr>
          <w:p>
            <w:pPr>
              <w:pStyle w:val="TableParagraph"/>
              <w:spacing w:line="136" w:lineRule="exact" w:before="37"/>
              <w:ind w:left="455"/>
              <w:rPr>
                <w:sz w:val="12"/>
              </w:rPr>
            </w:pPr>
            <w:r>
              <w:rPr>
                <w:w w:val="120"/>
                <w:sz w:val="12"/>
              </w:rPr>
              <w:t>Joint</w:t>
            </w:r>
            <w:r>
              <w:rPr>
                <w:spacing w:val="17"/>
                <w:w w:val="120"/>
                <w:sz w:val="12"/>
              </w:rPr>
              <w:t> </w:t>
            </w:r>
            <w:r>
              <w:rPr>
                <w:w w:val="120"/>
                <w:sz w:val="12"/>
              </w:rPr>
              <w:t>utility</w:t>
            </w:r>
            <w:r>
              <w:rPr>
                <w:spacing w:val="18"/>
                <w:w w:val="120"/>
                <w:sz w:val="12"/>
              </w:rPr>
              <w:t> </w:t>
            </w:r>
            <w:r>
              <w:rPr>
                <w:spacing w:val="-5"/>
                <w:w w:val="120"/>
                <w:sz w:val="12"/>
              </w:rPr>
              <w:t>and</w:t>
            </w:r>
          </w:p>
        </w:tc>
        <w:tc>
          <w:tcPr>
            <w:tcW w:w="2244" w:type="dxa"/>
            <w:tcBorders>
              <w:top w:val="single" w:sz="4" w:space="0" w:color="000000"/>
            </w:tcBorders>
          </w:tcPr>
          <w:p>
            <w:pPr>
              <w:pStyle w:val="TableParagraph"/>
              <w:spacing w:line="136" w:lineRule="exact" w:before="37"/>
              <w:ind w:left="358"/>
              <w:rPr>
                <w:sz w:val="12"/>
              </w:rPr>
            </w:pPr>
            <w:r>
              <w:rPr>
                <w:w w:val="115"/>
                <w:sz w:val="12"/>
              </w:rPr>
              <w:t>Minimizing</w:t>
            </w:r>
            <w:r>
              <w:rPr>
                <w:spacing w:val="17"/>
                <w:w w:val="115"/>
                <w:sz w:val="12"/>
              </w:rPr>
              <w:t> </w:t>
            </w:r>
            <w:r>
              <w:rPr>
                <w:w w:val="115"/>
                <w:sz w:val="12"/>
              </w:rPr>
              <w:t>the</w:t>
            </w:r>
            <w:r>
              <w:rPr>
                <w:spacing w:val="18"/>
                <w:w w:val="115"/>
                <w:sz w:val="12"/>
              </w:rPr>
              <w:t> </w:t>
            </w:r>
            <w:r>
              <w:rPr>
                <w:spacing w:val="-2"/>
                <w:w w:val="115"/>
                <w:sz w:val="12"/>
              </w:rPr>
              <w:t>traffic</w:t>
            </w:r>
          </w:p>
        </w:tc>
        <w:tc>
          <w:tcPr>
            <w:tcW w:w="2205" w:type="dxa"/>
            <w:tcBorders>
              <w:top w:val="single" w:sz="4" w:space="0" w:color="000000"/>
            </w:tcBorders>
          </w:tcPr>
          <w:p>
            <w:pPr>
              <w:pStyle w:val="TableParagraph"/>
              <w:spacing w:line="136" w:lineRule="exact" w:before="37"/>
              <w:ind w:left="322"/>
              <w:rPr>
                <w:sz w:val="12"/>
              </w:rPr>
            </w:pPr>
            <w:r>
              <w:rPr>
                <w:w w:val="115"/>
                <w:sz w:val="12"/>
              </w:rPr>
              <w:t>The</w:t>
            </w:r>
            <w:r>
              <w:rPr>
                <w:spacing w:val="21"/>
                <w:w w:val="115"/>
                <w:sz w:val="12"/>
              </w:rPr>
              <w:t> </w:t>
            </w:r>
            <w:r>
              <w:rPr>
                <w:w w:val="115"/>
                <w:sz w:val="12"/>
              </w:rPr>
              <w:t>proposed</w:t>
            </w:r>
            <w:r>
              <w:rPr>
                <w:spacing w:val="21"/>
                <w:w w:val="115"/>
                <w:sz w:val="12"/>
              </w:rPr>
              <w:t> </w:t>
            </w:r>
            <w:r>
              <w:rPr>
                <w:spacing w:val="-2"/>
                <w:w w:val="115"/>
                <w:sz w:val="12"/>
              </w:rPr>
              <w:t>solution</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spacing w:val="-2"/>
                <w:w w:val="115"/>
                <w:sz w:val="12"/>
              </w:rPr>
              <w:t>autonomously</w:t>
            </w:r>
          </w:p>
        </w:tc>
        <w:tc>
          <w:tcPr>
            <w:tcW w:w="1465" w:type="dxa"/>
          </w:tcPr>
          <w:p>
            <w:pPr>
              <w:pStyle w:val="TableParagraph"/>
              <w:rPr>
                <w:sz w:val="10"/>
              </w:rPr>
            </w:pPr>
          </w:p>
        </w:tc>
        <w:tc>
          <w:tcPr>
            <w:tcW w:w="1906" w:type="dxa"/>
          </w:tcPr>
          <w:p>
            <w:pPr>
              <w:pStyle w:val="TableParagraph"/>
              <w:spacing w:line="136" w:lineRule="exact" w:before="15"/>
              <w:ind w:left="455"/>
              <w:rPr>
                <w:sz w:val="12"/>
              </w:rPr>
            </w:pPr>
            <w:r>
              <w:rPr>
                <w:w w:val="120"/>
                <w:sz w:val="12"/>
              </w:rPr>
              <w:t>strategy</w:t>
            </w:r>
            <w:r>
              <w:rPr>
                <w:spacing w:val="9"/>
                <w:w w:val="120"/>
                <w:sz w:val="12"/>
              </w:rPr>
              <w:t> </w:t>
            </w:r>
            <w:r>
              <w:rPr>
                <w:spacing w:val="-2"/>
                <w:w w:val="120"/>
                <w:sz w:val="12"/>
              </w:rPr>
              <w:t>estimation</w:t>
            </w:r>
          </w:p>
        </w:tc>
        <w:tc>
          <w:tcPr>
            <w:tcW w:w="2244" w:type="dxa"/>
          </w:tcPr>
          <w:p>
            <w:pPr>
              <w:pStyle w:val="TableParagraph"/>
              <w:spacing w:line="136" w:lineRule="exact" w:before="15"/>
              <w:ind w:left="358"/>
              <w:rPr>
                <w:sz w:val="12"/>
              </w:rPr>
            </w:pPr>
            <w:r>
              <w:rPr>
                <w:w w:val="120"/>
                <w:sz w:val="12"/>
              </w:rPr>
              <w:t>congestion</w:t>
            </w:r>
            <w:r>
              <w:rPr>
                <w:spacing w:val="10"/>
                <w:w w:val="120"/>
                <w:sz w:val="12"/>
              </w:rPr>
              <w:t> </w:t>
            </w:r>
            <w:r>
              <w:rPr>
                <w:w w:val="120"/>
                <w:sz w:val="12"/>
              </w:rPr>
              <w:t>in</w:t>
            </w:r>
            <w:r>
              <w:rPr>
                <w:spacing w:val="10"/>
                <w:w w:val="120"/>
                <w:sz w:val="12"/>
              </w:rPr>
              <w:t> </w:t>
            </w:r>
            <w:r>
              <w:rPr>
                <w:w w:val="120"/>
                <w:sz w:val="12"/>
              </w:rPr>
              <w:t>the</w:t>
            </w:r>
            <w:r>
              <w:rPr>
                <w:spacing w:val="11"/>
                <w:w w:val="120"/>
                <w:sz w:val="12"/>
              </w:rPr>
              <w:t> </w:t>
            </w:r>
            <w:r>
              <w:rPr>
                <w:spacing w:val="-2"/>
                <w:w w:val="120"/>
                <w:sz w:val="12"/>
              </w:rPr>
              <w:t>backhaul</w:t>
            </w:r>
          </w:p>
        </w:tc>
        <w:tc>
          <w:tcPr>
            <w:tcW w:w="2205" w:type="dxa"/>
          </w:tcPr>
          <w:p>
            <w:pPr>
              <w:pStyle w:val="TableParagraph"/>
              <w:spacing w:line="136" w:lineRule="exact" w:before="15"/>
              <w:ind w:left="322"/>
              <w:rPr>
                <w:sz w:val="12"/>
              </w:rPr>
            </w:pPr>
            <w:r>
              <w:rPr>
                <w:w w:val="115"/>
                <w:sz w:val="12"/>
              </w:rPr>
              <w:t>converges</w:t>
            </w:r>
            <w:r>
              <w:rPr>
                <w:spacing w:val="24"/>
                <w:w w:val="115"/>
                <w:sz w:val="12"/>
              </w:rPr>
              <w:t> </w:t>
            </w:r>
            <w:r>
              <w:rPr>
                <w:w w:val="115"/>
                <w:sz w:val="12"/>
              </w:rPr>
              <w:t>to</w:t>
            </w:r>
            <w:r>
              <w:rPr>
                <w:spacing w:val="24"/>
                <w:w w:val="115"/>
                <w:sz w:val="12"/>
              </w:rPr>
              <w:t> </w:t>
            </w:r>
            <w:r>
              <w:rPr>
                <w:w w:val="115"/>
                <w:sz w:val="12"/>
              </w:rPr>
              <w:t>proper</w:t>
            </w:r>
            <w:r>
              <w:rPr>
                <w:spacing w:val="24"/>
                <w:w w:val="115"/>
                <w:sz w:val="12"/>
              </w:rPr>
              <w:t> </w:t>
            </w:r>
            <w:r>
              <w:rPr>
                <w:spacing w:val="-2"/>
                <w:w w:val="115"/>
                <w:sz w:val="12"/>
              </w:rPr>
              <w:t>mixed</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manage</w:t>
            </w:r>
            <w:r>
              <w:rPr>
                <w:spacing w:val="5"/>
                <w:w w:val="120"/>
                <w:sz w:val="12"/>
              </w:rPr>
              <w:t> </w:t>
            </w:r>
            <w:r>
              <w:rPr>
                <w:spacing w:val="-5"/>
                <w:w w:val="120"/>
                <w:sz w:val="12"/>
              </w:rPr>
              <w:t>and</w:t>
            </w:r>
          </w:p>
        </w:tc>
        <w:tc>
          <w:tcPr>
            <w:tcW w:w="1465" w:type="dxa"/>
          </w:tcPr>
          <w:p>
            <w:pPr>
              <w:pStyle w:val="TableParagraph"/>
              <w:rPr>
                <w:sz w:val="10"/>
              </w:rPr>
            </w:pPr>
          </w:p>
        </w:tc>
        <w:tc>
          <w:tcPr>
            <w:tcW w:w="1906" w:type="dxa"/>
          </w:tcPr>
          <w:p>
            <w:pPr>
              <w:pStyle w:val="TableParagraph"/>
              <w:spacing w:line="136" w:lineRule="exact" w:before="15"/>
              <w:ind w:left="455"/>
              <w:rPr>
                <w:sz w:val="12"/>
              </w:rPr>
            </w:pPr>
            <w:r>
              <w:rPr>
                <w:w w:val="120"/>
                <w:sz w:val="12"/>
              </w:rPr>
              <w:t>based</w:t>
            </w:r>
            <w:r>
              <w:rPr>
                <w:spacing w:val="8"/>
                <w:w w:val="120"/>
                <w:sz w:val="12"/>
              </w:rPr>
              <w:t> </w:t>
            </w:r>
            <w:r>
              <w:rPr>
                <w:spacing w:val="-2"/>
                <w:w w:val="120"/>
                <w:sz w:val="12"/>
              </w:rPr>
              <w:t>learning</w:t>
            </w:r>
          </w:p>
        </w:tc>
        <w:tc>
          <w:tcPr>
            <w:tcW w:w="2244" w:type="dxa"/>
          </w:tcPr>
          <w:p>
            <w:pPr>
              <w:pStyle w:val="TableParagraph"/>
              <w:rPr>
                <w:sz w:val="10"/>
              </w:rPr>
            </w:pPr>
          </w:p>
        </w:tc>
        <w:tc>
          <w:tcPr>
            <w:tcW w:w="2205" w:type="dxa"/>
          </w:tcPr>
          <w:p>
            <w:pPr>
              <w:pStyle w:val="TableParagraph"/>
              <w:spacing w:line="136" w:lineRule="exact" w:before="15"/>
              <w:ind w:left="322"/>
              <w:rPr>
                <w:sz w:val="12"/>
              </w:rPr>
            </w:pPr>
            <w:r>
              <w:rPr>
                <w:w w:val="115"/>
                <w:sz w:val="12"/>
              </w:rPr>
              <w:t>Nash</w:t>
            </w:r>
            <w:r>
              <w:rPr>
                <w:spacing w:val="10"/>
                <w:w w:val="115"/>
                <w:sz w:val="12"/>
              </w:rPr>
              <w:t> </w:t>
            </w:r>
            <w:r>
              <w:rPr>
                <w:w w:val="115"/>
                <w:sz w:val="12"/>
              </w:rPr>
              <w:t>equilibrium</w:t>
            </w:r>
            <w:r>
              <w:rPr>
                <w:spacing w:val="11"/>
                <w:w w:val="115"/>
                <w:sz w:val="12"/>
              </w:rPr>
              <w:t> </w:t>
            </w:r>
            <w:r>
              <w:rPr>
                <w:w w:val="115"/>
                <w:sz w:val="12"/>
              </w:rPr>
              <w:t>(PMNE)</w:t>
            </w:r>
            <w:r>
              <w:rPr>
                <w:spacing w:val="11"/>
                <w:w w:val="115"/>
                <w:sz w:val="12"/>
              </w:rPr>
              <w:t> </w:t>
            </w:r>
            <w:r>
              <w:rPr>
                <w:spacing w:val="-5"/>
                <w:w w:val="115"/>
                <w:sz w:val="12"/>
              </w:rPr>
              <w:t>(an</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optimize</w:t>
            </w:r>
            <w:r>
              <w:rPr>
                <w:spacing w:val="10"/>
                <w:w w:val="120"/>
                <w:sz w:val="12"/>
              </w:rPr>
              <w:t> </w:t>
            </w:r>
            <w:r>
              <w:rPr>
                <w:w w:val="120"/>
                <w:sz w:val="12"/>
              </w:rPr>
              <w:t>the</w:t>
            </w:r>
            <w:r>
              <w:rPr>
                <w:spacing w:val="10"/>
                <w:w w:val="120"/>
                <w:sz w:val="12"/>
              </w:rPr>
              <w:t> </w:t>
            </w:r>
            <w:r>
              <w:rPr>
                <w:spacing w:val="-2"/>
                <w:w w:val="120"/>
                <w:sz w:val="12"/>
              </w:rPr>
              <w:t>traffic</w:t>
            </w:r>
          </w:p>
        </w:tc>
        <w:tc>
          <w:tcPr>
            <w:tcW w:w="1465" w:type="dxa"/>
          </w:tcPr>
          <w:p>
            <w:pPr>
              <w:pStyle w:val="TableParagraph"/>
              <w:rPr>
                <w:sz w:val="10"/>
              </w:rPr>
            </w:pPr>
          </w:p>
        </w:tc>
        <w:tc>
          <w:tcPr>
            <w:tcW w:w="1906" w:type="dxa"/>
          </w:tcPr>
          <w:p>
            <w:pPr>
              <w:pStyle w:val="TableParagraph"/>
              <w:rPr>
                <w:sz w:val="10"/>
              </w:rPr>
            </w:pPr>
          </w:p>
        </w:tc>
        <w:tc>
          <w:tcPr>
            <w:tcW w:w="2244" w:type="dxa"/>
          </w:tcPr>
          <w:p>
            <w:pPr>
              <w:pStyle w:val="TableParagraph"/>
              <w:rPr>
                <w:sz w:val="10"/>
              </w:rPr>
            </w:pPr>
          </w:p>
        </w:tc>
        <w:tc>
          <w:tcPr>
            <w:tcW w:w="2205" w:type="dxa"/>
          </w:tcPr>
          <w:p>
            <w:pPr>
              <w:pStyle w:val="TableParagraph"/>
              <w:spacing w:line="136" w:lineRule="exact" w:before="15"/>
              <w:ind w:left="322"/>
              <w:rPr>
                <w:sz w:val="12"/>
              </w:rPr>
            </w:pPr>
            <w:r>
              <w:rPr>
                <w:w w:val="115"/>
                <w:sz w:val="12"/>
              </w:rPr>
              <w:t>approximate</w:t>
            </w:r>
            <w:r>
              <w:rPr>
                <w:spacing w:val="24"/>
                <w:w w:val="115"/>
                <w:sz w:val="12"/>
              </w:rPr>
              <w:t> </w:t>
            </w:r>
            <w:r>
              <w:rPr>
                <w:w w:val="115"/>
                <w:sz w:val="12"/>
              </w:rPr>
              <w:t>version</w:t>
            </w:r>
            <w:r>
              <w:rPr>
                <w:spacing w:val="24"/>
                <w:w w:val="115"/>
                <w:sz w:val="12"/>
              </w:rPr>
              <w:t> </w:t>
            </w:r>
            <w:r>
              <w:rPr>
                <w:w w:val="115"/>
                <w:sz w:val="12"/>
              </w:rPr>
              <w:t>of</w:t>
            </w:r>
            <w:r>
              <w:rPr>
                <w:spacing w:val="25"/>
                <w:w w:val="115"/>
                <w:sz w:val="12"/>
              </w:rPr>
              <w:t> </w:t>
            </w:r>
            <w:r>
              <w:rPr>
                <w:spacing w:val="-5"/>
                <w:w w:val="115"/>
                <w:sz w:val="12"/>
              </w:rPr>
              <w:t>NE)</w:t>
            </w:r>
          </w:p>
        </w:tc>
      </w:tr>
      <w:tr>
        <w:trPr>
          <w:trHeight w:val="204" w:hRule="atLeast"/>
        </w:trPr>
        <w:tc>
          <w:tcPr>
            <w:tcW w:w="775" w:type="dxa"/>
            <w:tcBorders>
              <w:bottom w:val="single" w:sz="4" w:space="0" w:color="000000"/>
            </w:tcBorders>
          </w:tcPr>
          <w:p>
            <w:pPr>
              <w:pStyle w:val="TableParagraph"/>
              <w:rPr>
                <w:sz w:val="14"/>
              </w:rPr>
            </w:pPr>
          </w:p>
        </w:tc>
        <w:tc>
          <w:tcPr>
            <w:tcW w:w="1806" w:type="dxa"/>
            <w:tcBorders>
              <w:bottom w:val="single" w:sz="4" w:space="0" w:color="000000"/>
            </w:tcBorders>
          </w:tcPr>
          <w:p>
            <w:pPr>
              <w:pStyle w:val="TableParagraph"/>
              <w:spacing w:before="15"/>
              <w:ind w:left="306"/>
              <w:rPr>
                <w:sz w:val="12"/>
              </w:rPr>
            </w:pPr>
            <w:r>
              <w:rPr>
                <w:w w:val="115"/>
                <w:sz w:val="12"/>
              </w:rPr>
              <w:t>in</w:t>
            </w:r>
            <w:r>
              <w:rPr>
                <w:spacing w:val="15"/>
                <w:w w:val="115"/>
                <w:sz w:val="12"/>
              </w:rPr>
              <w:t> </w:t>
            </w:r>
            <w:r>
              <w:rPr>
                <w:w w:val="115"/>
                <w:sz w:val="12"/>
              </w:rPr>
              <w:t>5G</w:t>
            </w:r>
            <w:r>
              <w:rPr>
                <w:spacing w:val="16"/>
                <w:w w:val="115"/>
                <w:sz w:val="12"/>
              </w:rPr>
              <w:t> </w:t>
            </w:r>
            <w:r>
              <w:rPr>
                <w:spacing w:val="-2"/>
                <w:w w:val="115"/>
                <w:sz w:val="12"/>
              </w:rPr>
              <w:t>networks</w:t>
            </w:r>
          </w:p>
        </w:tc>
        <w:tc>
          <w:tcPr>
            <w:tcW w:w="1465" w:type="dxa"/>
            <w:tcBorders>
              <w:bottom w:val="single" w:sz="4" w:space="0" w:color="000000"/>
            </w:tcBorders>
          </w:tcPr>
          <w:p>
            <w:pPr>
              <w:pStyle w:val="TableParagraph"/>
              <w:rPr>
                <w:sz w:val="14"/>
              </w:rPr>
            </w:pPr>
          </w:p>
        </w:tc>
        <w:tc>
          <w:tcPr>
            <w:tcW w:w="1906" w:type="dxa"/>
            <w:tcBorders>
              <w:bottom w:val="single" w:sz="4" w:space="0" w:color="000000"/>
            </w:tcBorders>
          </w:tcPr>
          <w:p>
            <w:pPr>
              <w:pStyle w:val="TableParagraph"/>
              <w:rPr>
                <w:sz w:val="14"/>
              </w:rPr>
            </w:pPr>
          </w:p>
        </w:tc>
        <w:tc>
          <w:tcPr>
            <w:tcW w:w="2244" w:type="dxa"/>
            <w:tcBorders>
              <w:bottom w:val="single" w:sz="4" w:space="0" w:color="000000"/>
            </w:tcBorders>
          </w:tcPr>
          <w:p>
            <w:pPr>
              <w:pStyle w:val="TableParagraph"/>
              <w:rPr>
                <w:sz w:val="14"/>
              </w:rPr>
            </w:pPr>
          </w:p>
        </w:tc>
        <w:tc>
          <w:tcPr>
            <w:tcW w:w="2205" w:type="dxa"/>
            <w:tcBorders>
              <w:bottom w:val="single" w:sz="4" w:space="0" w:color="000000"/>
            </w:tcBorders>
          </w:tcPr>
          <w:p>
            <w:pPr>
              <w:pStyle w:val="TableParagraph"/>
              <w:rPr>
                <w:sz w:val="14"/>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80">
              <w:r>
                <w:rPr>
                  <w:color w:val="007FAC"/>
                  <w:spacing w:val="-2"/>
                  <w:w w:val="125"/>
                  <w:sz w:val="12"/>
                </w:rPr>
                <w:t>134</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spacing w:val="-2"/>
                <w:w w:val="115"/>
                <w:sz w:val="12"/>
              </w:rPr>
              <w:t>Running</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Centralized</w:t>
            </w:r>
          </w:p>
        </w:tc>
        <w:tc>
          <w:tcPr>
            <w:tcW w:w="1906" w:type="dxa"/>
            <w:tcBorders>
              <w:top w:val="single" w:sz="4" w:space="0" w:color="000000"/>
            </w:tcBorders>
          </w:tcPr>
          <w:p>
            <w:pPr>
              <w:pStyle w:val="TableParagraph"/>
              <w:spacing w:line="136" w:lineRule="exact" w:before="37"/>
              <w:ind w:left="455"/>
              <w:rPr>
                <w:sz w:val="12"/>
              </w:rPr>
            </w:pPr>
            <w:r>
              <w:rPr>
                <w:w w:val="105"/>
                <w:sz w:val="12"/>
              </w:rPr>
              <w:t>Q-</w:t>
            </w:r>
            <w:r>
              <w:rPr>
                <w:spacing w:val="-2"/>
                <w:w w:val="110"/>
                <w:sz w:val="12"/>
              </w:rPr>
              <w:t>learning</w:t>
            </w:r>
          </w:p>
        </w:tc>
        <w:tc>
          <w:tcPr>
            <w:tcW w:w="2244" w:type="dxa"/>
            <w:tcBorders>
              <w:top w:val="single" w:sz="4" w:space="0" w:color="000000"/>
            </w:tcBorders>
          </w:tcPr>
          <w:p>
            <w:pPr>
              <w:pStyle w:val="TableParagraph"/>
              <w:spacing w:line="136" w:lineRule="exact" w:before="37"/>
              <w:ind w:left="358"/>
              <w:rPr>
                <w:sz w:val="12"/>
              </w:rPr>
            </w:pPr>
            <w:r>
              <w:rPr>
                <w:w w:val="115"/>
                <w:sz w:val="12"/>
              </w:rPr>
              <w:t>Backhaul</w:t>
            </w:r>
            <w:r>
              <w:rPr>
                <w:spacing w:val="25"/>
                <w:w w:val="115"/>
                <w:sz w:val="12"/>
              </w:rPr>
              <w:t> </w:t>
            </w:r>
            <w:r>
              <w:rPr>
                <w:w w:val="115"/>
                <w:sz w:val="12"/>
              </w:rPr>
              <w:t>management</w:t>
            </w:r>
            <w:r>
              <w:rPr>
                <w:spacing w:val="25"/>
                <w:w w:val="115"/>
                <w:sz w:val="12"/>
              </w:rPr>
              <w:t> </w:t>
            </w:r>
            <w:r>
              <w:rPr>
                <w:spacing w:val="-5"/>
                <w:w w:val="115"/>
                <w:sz w:val="12"/>
              </w:rPr>
              <w:t>and</w:t>
            </w:r>
          </w:p>
        </w:tc>
        <w:tc>
          <w:tcPr>
            <w:tcW w:w="2205" w:type="dxa"/>
            <w:tcBorders>
              <w:top w:val="single" w:sz="4" w:space="0" w:color="000000"/>
            </w:tcBorders>
          </w:tcPr>
          <w:p>
            <w:pPr>
              <w:pStyle w:val="TableParagraph"/>
              <w:spacing w:line="136" w:lineRule="exact" w:before="37"/>
              <w:ind w:left="322"/>
              <w:rPr>
                <w:sz w:val="12"/>
              </w:rPr>
            </w:pPr>
            <w:r>
              <w:rPr>
                <w:w w:val="115"/>
                <w:sz w:val="12"/>
              </w:rPr>
              <w:t>The</w:t>
            </w:r>
            <w:r>
              <w:rPr>
                <w:spacing w:val="21"/>
                <w:w w:val="115"/>
                <w:sz w:val="12"/>
              </w:rPr>
              <w:t> </w:t>
            </w:r>
            <w:r>
              <w:rPr>
                <w:w w:val="115"/>
                <w:sz w:val="12"/>
              </w:rPr>
              <w:t>proposed</w:t>
            </w:r>
            <w:r>
              <w:rPr>
                <w:spacing w:val="21"/>
                <w:w w:val="115"/>
                <w:sz w:val="12"/>
              </w:rPr>
              <w:t> </w:t>
            </w:r>
            <w:r>
              <w:rPr>
                <w:spacing w:val="-2"/>
                <w:w w:val="115"/>
                <w:sz w:val="12"/>
              </w:rPr>
              <w:t>approach</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self-</w:t>
            </w:r>
            <w:r>
              <w:rPr>
                <w:spacing w:val="-2"/>
                <w:w w:val="115"/>
                <w:sz w:val="12"/>
              </w:rPr>
              <w:t>optimization</w:t>
            </w:r>
          </w:p>
        </w:tc>
        <w:tc>
          <w:tcPr>
            <w:tcW w:w="1465" w:type="dxa"/>
          </w:tcPr>
          <w:p>
            <w:pPr>
              <w:pStyle w:val="TableParagraph"/>
              <w:rPr>
                <w:sz w:val="10"/>
              </w:rPr>
            </w:pPr>
          </w:p>
        </w:tc>
        <w:tc>
          <w:tcPr>
            <w:tcW w:w="1906" w:type="dxa"/>
          </w:tcPr>
          <w:p>
            <w:pPr>
              <w:pStyle w:val="TableParagraph"/>
              <w:rPr>
                <w:sz w:val="10"/>
              </w:rPr>
            </w:pPr>
          </w:p>
        </w:tc>
        <w:tc>
          <w:tcPr>
            <w:tcW w:w="2244" w:type="dxa"/>
          </w:tcPr>
          <w:p>
            <w:pPr>
              <w:pStyle w:val="TableParagraph"/>
              <w:spacing w:line="136" w:lineRule="exact" w:before="15"/>
              <w:ind w:left="358"/>
              <w:rPr>
                <w:sz w:val="12"/>
              </w:rPr>
            </w:pPr>
            <w:r>
              <w:rPr>
                <w:w w:val="115"/>
                <w:sz w:val="12"/>
              </w:rPr>
              <w:t>optimized</w:t>
            </w:r>
            <w:r>
              <w:rPr>
                <w:spacing w:val="22"/>
                <w:w w:val="115"/>
                <w:sz w:val="12"/>
              </w:rPr>
              <w:t> </w:t>
            </w:r>
            <w:r>
              <w:rPr>
                <w:w w:val="115"/>
                <w:sz w:val="12"/>
              </w:rPr>
              <w:t>cell</w:t>
            </w:r>
            <w:r>
              <w:rPr>
                <w:spacing w:val="22"/>
                <w:w w:val="115"/>
                <w:sz w:val="12"/>
              </w:rPr>
              <w:t> </w:t>
            </w:r>
            <w:r>
              <w:rPr>
                <w:spacing w:val="-2"/>
                <w:w w:val="115"/>
                <w:sz w:val="12"/>
              </w:rPr>
              <w:t>range</w:t>
            </w:r>
          </w:p>
        </w:tc>
        <w:tc>
          <w:tcPr>
            <w:tcW w:w="2205" w:type="dxa"/>
          </w:tcPr>
          <w:p>
            <w:pPr>
              <w:pStyle w:val="TableParagraph"/>
              <w:spacing w:line="136" w:lineRule="exact" w:before="15"/>
              <w:ind w:left="322"/>
              <w:rPr>
                <w:sz w:val="12"/>
              </w:rPr>
            </w:pPr>
            <w:r>
              <w:rPr>
                <w:w w:val="115"/>
                <w:sz w:val="12"/>
              </w:rPr>
              <w:t>improves</w:t>
            </w:r>
            <w:r>
              <w:rPr>
                <w:spacing w:val="17"/>
                <w:w w:val="115"/>
                <w:sz w:val="12"/>
              </w:rPr>
              <w:t> </w:t>
            </w:r>
            <w:r>
              <w:rPr>
                <w:w w:val="115"/>
                <w:sz w:val="12"/>
              </w:rPr>
              <w:t>QoE</w:t>
            </w:r>
            <w:r>
              <w:rPr>
                <w:spacing w:val="18"/>
                <w:w w:val="115"/>
                <w:sz w:val="12"/>
              </w:rPr>
              <w:t> </w:t>
            </w:r>
            <w:r>
              <w:rPr>
                <w:w w:val="115"/>
                <w:sz w:val="12"/>
              </w:rPr>
              <w:t>and</w:t>
            </w:r>
            <w:r>
              <w:rPr>
                <w:spacing w:val="18"/>
                <w:w w:val="115"/>
                <w:sz w:val="12"/>
              </w:rPr>
              <w:t> </w:t>
            </w:r>
            <w:r>
              <w:rPr>
                <w:spacing w:val="-2"/>
                <w:w w:val="115"/>
                <w:sz w:val="12"/>
              </w:rPr>
              <w:t>mitigates</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mechanism</w:t>
            </w:r>
            <w:r>
              <w:rPr>
                <w:spacing w:val="23"/>
                <w:w w:val="115"/>
                <w:sz w:val="12"/>
              </w:rPr>
              <w:t> </w:t>
            </w:r>
            <w:r>
              <w:rPr>
                <w:w w:val="115"/>
                <w:sz w:val="12"/>
              </w:rPr>
              <w:t>on</w:t>
            </w:r>
            <w:r>
              <w:rPr>
                <w:spacing w:val="23"/>
                <w:w w:val="115"/>
                <w:sz w:val="12"/>
              </w:rPr>
              <w:t> </w:t>
            </w:r>
            <w:r>
              <w:rPr>
                <w:spacing w:val="-4"/>
                <w:w w:val="115"/>
                <w:sz w:val="12"/>
              </w:rPr>
              <w:t>small</w:t>
            </w:r>
          </w:p>
        </w:tc>
        <w:tc>
          <w:tcPr>
            <w:tcW w:w="1465" w:type="dxa"/>
          </w:tcPr>
          <w:p>
            <w:pPr>
              <w:pStyle w:val="TableParagraph"/>
              <w:rPr>
                <w:sz w:val="10"/>
              </w:rPr>
            </w:pPr>
          </w:p>
        </w:tc>
        <w:tc>
          <w:tcPr>
            <w:tcW w:w="1906" w:type="dxa"/>
          </w:tcPr>
          <w:p>
            <w:pPr>
              <w:pStyle w:val="TableParagraph"/>
              <w:rPr>
                <w:sz w:val="10"/>
              </w:rPr>
            </w:pPr>
          </w:p>
        </w:tc>
        <w:tc>
          <w:tcPr>
            <w:tcW w:w="2244" w:type="dxa"/>
          </w:tcPr>
          <w:p>
            <w:pPr>
              <w:pStyle w:val="TableParagraph"/>
              <w:spacing w:line="136" w:lineRule="exact" w:before="15"/>
              <w:ind w:left="358"/>
              <w:rPr>
                <w:sz w:val="12"/>
              </w:rPr>
            </w:pPr>
            <w:r>
              <w:rPr>
                <w:spacing w:val="-2"/>
                <w:w w:val="115"/>
                <w:sz w:val="12"/>
              </w:rPr>
              <w:t>extension</w:t>
            </w:r>
          </w:p>
        </w:tc>
        <w:tc>
          <w:tcPr>
            <w:tcW w:w="2205" w:type="dxa"/>
          </w:tcPr>
          <w:p>
            <w:pPr>
              <w:pStyle w:val="TableParagraph"/>
              <w:spacing w:line="136" w:lineRule="exact" w:before="15"/>
              <w:ind w:left="322"/>
              <w:rPr>
                <w:sz w:val="12"/>
              </w:rPr>
            </w:pPr>
            <w:r>
              <w:rPr>
                <w:w w:val="120"/>
                <w:sz w:val="12"/>
              </w:rPr>
              <w:t>the</w:t>
            </w:r>
            <w:r>
              <w:rPr>
                <w:spacing w:val="7"/>
                <w:w w:val="120"/>
                <w:sz w:val="12"/>
              </w:rPr>
              <w:t> </w:t>
            </w:r>
            <w:r>
              <w:rPr>
                <w:w w:val="120"/>
                <w:sz w:val="12"/>
              </w:rPr>
              <w:t>backhaul</w:t>
            </w:r>
            <w:r>
              <w:rPr>
                <w:spacing w:val="7"/>
                <w:w w:val="120"/>
                <w:sz w:val="12"/>
              </w:rPr>
              <w:t> </w:t>
            </w:r>
            <w:r>
              <w:rPr>
                <w:w w:val="120"/>
                <w:sz w:val="12"/>
              </w:rPr>
              <w:t>traffic</w:t>
            </w:r>
            <w:r>
              <w:rPr>
                <w:spacing w:val="7"/>
                <w:w w:val="120"/>
                <w:sz w:val="12"/>
              </w:rPr>
              <w:t> </w:t>
            </w:r>
            <w:r>
              <w:rPr>
                <w:w w:val="120"/>
                <w:sz w:val="12"/>
              </w:rPr>
              <w:t>conflict</w:t>
            </w:r>
            <w:r>
              <w:rPr>
                <w:spacing w:val="7"/>
                <w:w w:val="120"/>
                <w:sz w:val="12"/>
              </w:rPr>
              <w:t> </w:t>
            </w:r>
            <w:r>
              <w:rPr>
                <w:spacing w:val="-5"/>
                <w:w w:val="120"/>
                <w:sz w:val="12"/>
              </w:rPr>
              <w:t>in</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cells</w:t>
            </w:r>
            <w:r>
              <w:rPr>
                <w:spacing w:val="11"/>
                <w:w w:val="115"/>
                <w:sz w:val="12"/>
              </w:rPr>
              <w:t> </w:t>
            </w:r>
            <w:r>
              <w:rPr>
                <w:spacing w:val="-5"/>
                <w:w w:val="115"/>
                <w:sz w:val="12"/>
              </w:rPr>
              <w:t>for</w:t>
            </w:r>
          </w:p>
        </w:tc>
        <w:tc>
          <w:tcPr>
            <w:tcW w:w="1465" w:type="dxa"/>
          </w:tcPr>
          <w:p>
            <w:pPr>
              <w:pStyle w:val="TableParagraph"/>
              <w:rPr>
                <w:sz w:val="10"/>
              </w:rPr>
            </w:pPr>
          </w:p>
        </w:tc>
        <w:tc>
          <w:tcPr>
            <w:tcW w:w="1906" w:type="dxa"/>
          </w:tcPr>
          <w:p>
            <w:pPr>
              <w:pStyle w:val="TableParagraph"/>
              <w:rPr>
                <w:sz w:val="10"/>
              </w:rPr>
            </w:pPr>
          </w:p>
        </w:tc>
        <w:tc>
          <w:tcPr>
            <w:tcW w:w="2244" w:type="dxa"/>
          </w:tcPr>
          <w:p>
            <w:pPr>
              <w:pStyle w:val="TableParagraph"/>
              <w:rPr>
                <w:sz w:val="10"/>
              </w:rPr>
            </w:pPr>
          </w:p>
        </w:tc>
        <w:tc>
          <w:tcPr>
            <w:tcW w:w="2205" w:type="dxa"/>
          </w:tcPr>
          <w:p>
            <w:pPr>
              <w:pStyle w:val="TableParagraph"/>
              <w:spacing w:line="136" w:lineRule="exact" w:before="15"/>
              <w:ind w:left="322"/>
              <w:rPr>
                <w:sz w:val="12"/>
              </w:rPr>
            </w:pPr>
            <w:r>
              <w:rPr>
                <w:spacing w:val="-2"/>
                <w:w w:val="115"/>
                <w:sz w:val="12"/>
              </w:rPr>
              <w:t>macrocell</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backhaul-aware</w:t>
            </w:r>
            <w:r>
              <w:rPr>
                <w:spacing w:val="33"/>
                <w:w w:val="115"/>
                <w:sz w:val="12"/>
              </w:rPr>
              <w:t> </w:t>
            </w:r>
            <w:r>
              <w:rPr>
                <w:spacing w:val="-4"/>
                <w:w w:val="115"/>
                <w:sz w:val="12"/>
              </w:rPr>
              <w:t>cell</w:t>
            </w:r>
          </w:p>
        </w:tc>
        <w:tc>
          <w:tcPr>
            <w:tcW w:w="1465" w:type="dxa"/>
          </w:tcPr>
          <w:p>
            <w:pPr>
              <w:pStyle w:val="TableParagraph"/>
              <w:rPr>
                <w:sz w:val="10"/>
              </w:rPr>
            </w:pPr>
          </w:p>
        </w:tc>
        <w:tc>
          <w:tcPr>
            <w:tcW w:w="1906" w:type="dxa"/>
          </w:tcPr>
          <w:p>
            <w:pPr>
              <w:pStyle w:val="TableParagraph"/>
              <w:rPr>
                <w:sz w:val="10"/>
              </w:rPr>
            </w:pPr>
          </w:p>
        </w:tc>
        <w:tc>
          <w:tcPr>
            <w:tcW w:w="2244" w:type="dxa"/>
          </w:tcPr>
          <w:p>
            <w:pPr>
              <w:pStyle w:val="TableParagraph"/>
              <w:rPr>
                <w:sz w:val="10"/>
              </w:rPr>
            </w:pPr>
          </w:p>
        </w:tc>
        <w:tc>
          <w:tcPr>
            <w:tcW w:w="2205"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4"/>
              </w:rPr>
            </w:pPr>
          </w:p>
        </w:tc>
        <w:tc>
          <w:tcPr>
            <w:tcW w:w="1806" w:type="dxa"/>
            <w:tcBorders>
              <w:bottom w:val="single" w:sz="4" w:space="0" w:color="000000"/>
            </w:tcBorders>
          </w:tcPr>
          <w:p>
            <w:pPr>
              <w:pStyle w:val="TableParagraph"/>
              <w:spacing w:before="15"/>
              <w:ind w:left="306"/>
              <w:rPr>
                <w:sz w:val="12"/>
              </w:rPr>
            </w:pPr>
            <w:r>
              <w:rPr>
                <w:w w:val="115"/>
                <w:sz w:val="12"/>
              </w:rPr>
              <w:t>range</w:t>
            </w:r>
            <w:r>
              <w:rPr>
                <w:spacing w:val="26"/>
                <w:w w:val="115"/>
                <w:sz w:val="12"/>
              </w:rPr>
              <w:t> </w:t>
            </w:r>
            <w:r>
              <w:rPr>
                <w:spacing w:val="-2"/>
                <w:w w:val="115"/>
                <w:sz w:val="12"/>
              </w:rPr>
              <w:t>extension</w:t>
            </w:r>
          </w:p>
        </w:tc>
        <w:tc>
          <w:tcPr>
            <w:tcW w:w="1465" w:type="dxa"/>
            <w:tcBorders>
              <w:bottom w:val="single" w:sz="4" w:space="0" w:color="000000"/>
            </w:tcBorders>
          </w:tcPr>
          <w:p>
            <w:pPr>
              <w:pStyle w:val="TableParagraph"/>
              <w:rPr>
                <w:sz w:val="14"/>
              </w:rPr>
            </w:pPr>
          </w:p>
        </w:tc>
        <w:tc>
          <w:tcPr>
            <w:tcW w:w="1906" w:type="dxa"/>
            <w:tcBorders>
              <w:bottom w:val="single" w:sz="4" w:space="0" w:color="000000"/>
            </w:tcBorders>
          </w:tcPr>
          <w:p>
            <w:pPr>
              <w:pStyle w:val="TableParagraph"/>
              <w:rPr>
                <w:sz w:val="14"/>
              </w:rPr>
            </w:pPr>
          </w:p>
        </w:tc>
        <w:tc>
          <w:tcPr>
            <w:tcW w:w="2244" w:type="dxa"/>
            <w:tcBorders>
              <w:bottom w:val="single" w:sz="4" w:space="0" w:color="000000"/>
            </w:tcBorders>
          </w:tcPr>
          <w:p>
            <w:pPr>
              <w:pStyle w:val="TableParagraph"/>
              <w:rPr>
                <w:sz w:val="14"/>
              </w:rPr>
            </w:pPr>
          </w:p>
        </w:tc>
        <w:tc>
          <w:tcPr>
            <w:tcW w:w="2205" w:type="dxa"/>
            <w:tcBorders>
              <w:bottom w:val="single" w:sz="4" w:space="0" w:color="000000"/>
            </w:tcBorders>
          </w:tcPr>
          <w:p>
            <w:pPr>
              <w:pStyle w:val="TableParagraph"/>
              <w:rPr>
                <w:sz w:val="14"/>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81">
              <w:r>
                <w:rPr>
                  <w:color w:val="007FAC"/>
                  <w:spacing w:val="-2"/>
                  <w:w w:val="125"/>
                  <w:sz w:val="12"/>
                </w:rPr>
                <w:t>135</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20"/>
                <w:sz w:val="12"/>
              </w:rPr>
              <w:t>Intelligent</w:t>
            </w:r>
            <w:r>
              <w:rPr>
                <w:spacing w:val="2"/>
                <w:w w:val="120"/>
                <w:sz w:val="12"/>
              </w:rPr>
              <w:t> </w:t>
            </w:r>
            <w:r>
              <w:rPr>
                <w:spacing w:val="-4"/>
                <w:w w:val="120"/>
                <w:sz w:val="12"/>
              </w:rPr>
              <w:t>load</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Centralized</w:t>
            </w:r>
          </w:p>
        </w:tc>
        <w:tc>
          <w:tcPr>
            <w:tcW w:w="1906" w:type="dxa"/>
            <w:tcBorders>
              <w:top w:val="single" w:sz="4" w:space="0" w:color="000000"/>
            </w:tcBorders>
          </w:tcPr>
          <w:p>
            <w:pPr>
              <w:pStyle w:val="TableParagraph"/>
              <w:spacing w:line="136" w:lineRule="exact" w:before="37"/>
              <w:ind w:left="455"/>
              <w:rPr>
                <w:sz w:val="12"/>
              </w:rPr>
            </w:pPr>
            <w:r>
              <w:rPr>
                <w:w w:val="105"/>
                <w:sz w:val="12"/>
              </w:rPr>
              <w:t>Q-</w:t>
            </w:r>
            <w:r>
              <w:rPr>
                <w:spacing w:val="-2"/>
                <w:w w:val="110"/>
                <w:sz w:val="12"/>
              </w:rPr>
              <w:t>learning</w:t>
            </w:r>
          </w:p>
        </w:tc>
        <w:tc>
          <w:tcPr>
            <w:tcW w:w="2244" w:type="dxa"/>
            <w:tcBorders>
              <w:top w:val="single" w:sz="4" w:space="0" w:color="000000"/>
            </w:tcBorders>
          </w:tcPr>
          <w:p>
            <w:pPr>
              <w:pStyle w:val="TableParagraph"/>
              <w:spacing w:line="136" w:lineRule="exact" w:before="37"/>
              <w:ind w:left="358"/>
              <w:rPr>
                <w:sz w:val="12"/>
              </w:rPr>
            </w:pPr>
            <w:r>
              <w:rPr>
                <w:w w:val="120"/>
                <w:sz w:val="12"/>
              </w:rPr>
              <w:t>Minimizing</w:t>
            </w:r>
            <w:r>
              <w:rPr>
                <w:spacing w:val="-2"/>
                <w:w w:val="120"/>
                <w:sz w:val="12"/>
              </w:rPr>
              <w:t> </w:t>
            </w:r>
            <w:r>
              <w:rPr>
                <w:w w:val="120"/>
                <w:sz w:val="12"/>
              </w:rPr>
              <w:t>the</w:t>
            </w:r>
            <w:r>
              <w:rPr>
                <w:spacing w:val="-1"/>
                <w:w w:val="120"/>
                <w:sz w:val="12"/>
              </w:rPr>
              <w:t> </w:t>
            </w:r>
            <w:r>
              <w:rPr>
                <w:spacing w:val="-2"/>
                <w:w w:val="120"/>
                <w:sz w:val="12"/>
              </w:rPr>
              <w:t>probability</w:t>
            </w:r>
          </w:p>
        </w:tc>
        <w:tc>
          <w:tcPr>
            <w:tcW w:w="2205" w:type="dxa"/>
            <w:tcBorders>
              <w:top w:val="single" w:sz="4" w:space="0" w:color="000000"/>
            </w:tcBorders>
          </w:tcPr>
          <w:p>
            <w:pPr>
              <w:pStyle w:val="TableParagraph"/>
              <w:spacing w:line="136" w:lineRule="exact" w:before="37"/>
              <w:ind w:left="322"/>
              <w:rPr>
                <w:sz w:val="12"/>
              </w:rPr>
            </w:pPr>
            <w:r>
              <w:rPr>
                <w:w w:val="115"/>
                <w:sz w:val="12"/>
              </w:rPr>
              <w:t>The</w:t>
            </w:r>
            <w:r>
              <w:rPr>
                <w:spacing w:val="21"/>
                <w:w w:val="115"/>
                <w:sz w:val="12"/>
              </w:rPr>
              <w:t> </w:t>
            </w:r>
            <w:r>
              <w:rPr>
                <w:w w:val="115"/>
                <w:sz w:val="12"/>
              </w:rPr>
              <w:t>proposed</w:t>
            </w:r>
            <w:r>
              <w:rPr>
                <w:spacing w:val="21"/>
                <w:w w:val="115"/>
                <w:sz w:val="12"/>
              </w:rPr>
              <w:t> </w:t>
            </w:r>
            <w:r>
              <w:rPr>
                <w:spacing w:val="-2"/>
                <w:w w:val="115"/>
                <w:sz w:val="12"/>
              </w:rPr>
              <w:t>scheme</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balancing</w:t>
            </w:r>
            <w:r>
              <w:rPr>
                <w:spacing w:val="27"/>
                <w:w w:val="115"/>
                <w:sz w:val="12"/>
              </w:rPr>
              <w:t> </w:t>
            </w:r>
            <w:r>
              <w:rPr>
                <w:spacing w:val="-4"/>
                <w:w w:val="115"/>
                <w:sz w:val="12"/>
              </w:rPr>
              <w:t>using</w:t>
            </w:r>
          </w:p>
        </w:tc>
        <w:tc>
          <w:tcPr>
            <w:tcW w:w="1465" w:type="dxa"/>
          </w:tcPr>
          <w:p>
            <w:pPr>
              <w:pStyle w:val="TableParagraph"/>
              <w:rPr>
                <w:sz w:val="10"/>
              </w:rPr>
            </w:pPr>
          </w:p>
        </w:tc>
        <w:tc>
          <w:tcPr>
            <w:tcW w:w="1906" w:type="dxa"/>
          </w:tcPr>
          <w:p>
            <w:pPr>
              <w:pStyle w:val="TableParagraph"/>
              <w:rPr>
                <w:sz w:val="10"/>
              </w:rPr>
            </w:pPr>
          </w:p>
        </w:tc>
        <w:tc>
          <w:tcPr>
            <w:tcW w:w="2244" w:type="dxa"/>
          </w:tcPr>
          <w:p>
            <w:pPr>
              <w:pStyle w:val="TableParagraph"/>
              <w:spacing w:line="136" w:lineRule="exact" w:before="15"/>
              <w:ind w:left="358"/>
              <w:rPr>
                <w:sz w:val="12"/>
              </w:rPr>
            </w:pPr>
            <w:r>
              <w:rPr>
                <w:w w:val="115"/>
                <w:sz w:val="12"/>
              </w:rPr>
              <w:t>of</w:t>
            </w:r>
            <w:r>
              <w:rPr>
                <w:spacing w:val="19"/>
                <w:w w:val="115"/>
                <w:sz w:val="12"/>
              </w:rPr>
              <w:t> </w:t>
            </w:r>
            <w:r>
              <w:rPr>
                <w:w w:val="115"/>
                <w:sz w:val="12"/>
              </w:rPr>
              <w:t>the</w:t>
            </w:r>
            <w:r>
              <w:rPr>
                <w:spacing w:val="19"/>
                <w:w w:val="115"/>
                <w:sz w:val="12"/>
              </w:rPr>
              <w:t> </w:t>
            </w:r>
            <w:r>
              <w:rPr>
                <w:w w:val="115"/>
                <w:sz w:val="12"/>
              </w:rPr>
              <w:t>user’s</w:t>
            </w:r>
            <w:r>
              <w:rPr>
                <w:spacing w:val="19"/>
                <w:w w:val="115"/>
                <w:sz w:val="12"/>
              </w:rPr>
              <w:t> </w:t>
            </w:r>
            <w:r>
              <w:rPr>
                <w:w w:val="115"/>
                <w:sz w:val="12"/>
              </w:rPr>
              <w:t>outage</w:t>
            </w:r>
            <w:r>
              <w:rPr>
                <w:spacing w:val="20"/>
                <w:w w:val="115"/>
                <w:sz w:val="12"/>
              </w:rPr>
              <w:t> </w:t>
            </w:r>
            <w:r>
              <w:rPr>
                <w:spacing w:val="-5"/>
                <w:w w:val="115"/>
                <w:sz w:val="12"/>
              </w:rPr>
              <w:t>and</w:t>
            </w:r>
          </w:p>
        </w:tc>
        <w:tc>
          <w:tcPr>
            <w:tcW w:w="2205" w:type="dxa"/>
          </w:tcPr>
          <w:p>
            <w:pPr>
              <w:pStyle w:val="TableParagraph"/>
              <w:spacing w:line="136" w:lineRule="exact" w:before="15"/>
              <w:ind w:left="322"/>
              <w:rPr>
                <w:sz w:val="12"/>
              </w:rPr>
            </w:pPr>
            <w:r>
              <w:rPr>
                <w:w w:val="120"/>
                <w:sz w:val="12"/>
              </w:rPr>
              <w:t>improves</w:t>
            </w:r>
            <w:r>
              <w:rPr>
                <w:spacing w:val="9"/>
                <w:w w:val="120"/>
                <w:sz w:val="12"/>
              </w:rPr>
              <w:t> </w:t>
            </w:r>
            <w:r>
              <w:rPr>
                <w:w w:val="120"/>
                <w:sz w:val="12"/>
              </w:rPr>
              <w:t>the</w:t>
            </w:r>
            <w:r>
              <w:rPr>
                <w:spacing w:val="10"/>
                <w:w w:val="120"/>
                <w:sz w:val="12"/>
              </w:rPr>
              <w:t> </w:t>
            </w:r>
            <w:r>
              <w:rPr>
                <w:spacing w:val="-2"/>
                <w:w w:val="120"/>
                <w:sz w:val="12"/>
              </w:rPr>
              <w:t>average</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backhaul</w:t>
            </w:r>
            <w:r>
              <w:rPr>
                <w:spacing w:val="31"/>
                <w:w w:val="115"/>
                <w:sz w:val="12"/>
              </w:rPr>
              <w:t> </w:t>
            </w:r>
            <w:r>
              <w:rPr>
                <w:spacing w:val="-2"/>
                <w:w w:val="115"/>
                <w:sz w:val="12"/>
              </w:rPr>
              <w:t>resources</w:t>
            </w:r>
          </w:p>
        </w:tc>
        <w:tc>
          <w:tcPr>
            <w:tcW w:w="1465" w:type="dxa"/>
          </w:tcPr>
          <w:p>
            <w:pPr>
              <w:pStyle w:val="TableParagraph"/>
              <w:rPr>
                <w:sz w:val="10"/>
              </w:rPr>
            </w:pPr>
          </w:p>
        </w:tc>
        <w:tc>
          <w:tcPr>
            <w:tcW w:w="1906" w:type="dxa"/>
          </w:tcPr>
          <w:p>
            <w:pPr>
              <w:pStyle w:val="TableParagraph"/>
              <w:rPr>
                <w:sz w:val="10"/>
              </w:rPr>
            </w:pPr>
          </w:p>
        </w:tc>
        <w:tc>
          <w:tcPr>
            <w:tcW w:w="2244" w:type="dxa"/>
          </w:tcPr>
          <w:p>
            <w:pPr>
              <w:pStyle w:val="TableParagraph"/>
              <w:spacing w:line="136" w:lineRule="exact" w:before="15"/>
              <w:ind w:left="358"/>
              <w:rPr>
                <w:sz w:val="12"/>
              </w:rPr>
            </w:pPr>
            <w:r>
              <w:rPr>
                <w:w w:val="120"/>
                <w:sz w:val="12"/>
              </w:rPr>
              <w:t>increasing</w:t>
            </w:r>
            <w:r>
              <w:rPr>
                <w:spacing w:val="8"/>
                <w:w w:val="120"/>
                <w:sz w:val="12"/>
              </w:rPr>
              <w:t> </w:t>
            </w:r>
            <w:r>
              <w:rPr>
                <w:w w:val="120"/>
                <w:sz w:val="12"/>
              </w:rPr>
              <w:t>the</w:t>
            </w:r>
            <w:r>
              <w:rPr>
                <w:spacing w:val="9"/>
                <w:w w:val="120"/>
                <w:sz w:val="12"/>
              </w:rPr>
              <w:t> </w:t>
            </w:r>
            <w:r>
              <w:rPr>
                <w:spacing w:val="-2"/>
                <w:w w:val="120"/>
                <w:sz w:val="12"/>
              </w:rPr>
              <w:t>backhaul</w:t>
            </w:r>
          </w:p>
        </w:tc>
        <w:tc>
          <w:tcPr>
            <w:tcW w:w="2205" w:type="dxa"/>
          </w:tcPr>
          <w:p>
            <w:pPr>
              <w:pStyle w:val="TableParagraph"/>
              <w:spacing w:line="136" w:lineRule="exact" w:before="15"/>
              <w:ind w:left="322"/>
              <w:rPr>
                <w:sz w:val="12"/>
              </w:rPr>
            </w:pPr>
            <w:r>
              <w:rPr>
                <w:spacing w:val="-2"/>
                <w:w w:val="120"/>
                <w:sz w:val="12"/>
              </w:rPr>
              <w:t>throughput</w:t>
            </w:r>
          </w:p>
        </w:tc>
      </w:tr>
      <w:tr>
        <w:trPr>
          <w:trHeight w:val="204" w:hRule="atLeast"/>
        </w:trPr>
        <w:tc>
          <w:tcPr>
            <w:tcW w:w="775" w:type="dxa"/>
            <w:tcBorders>
              <w:bottom w:val="single" w:sz="4" w:space="0" w:color="000000"/>
            </w:tcBorders>
          </w:tcPr>
          <w:p>
            <w:pPr>
              <w:pStyle w:val="TableParagraph"/>
              <w:rPr>
                <w:sz w:val="14"/>
              </w:rPr>
            </w:pPr>
          </w:p>
        </w:tc>
        <w:tc>
          <w:tcPr>
            <w:tcW w:w="1806" w:type="dxa"/>
            <w:tcBorders>
              <w:bottom w:val="single" w:sz="4" w:space="0" w:color="000000"/>
            </w:tcBorders>
          </w:tcPr>
          <w:p>
            <w:pPr>
              <w:pStyle w:val="TableParagraph"/>
              <w:rPr>
                <w:sz w:val="14"/>
              </w:rPr>
            </w:pPr>
          </w:p>
        </w:tc>
        <w:tc>
          <w:tcPr>
            <w:tcW w:w="1465" w:type="dxa"/>
            <w:tcBorders>
              <w:bottom w:val="single" w:sz="4" w:space="0" w:color="000000"/>
            </w:tcBorders>
          </w:tcPr>
          <w:p>
            <w:pPr>
              <w:pStyle w:val="TableParagraph"/>
              <w:rPr>
                <w:sz w:val="14"/>
              </w:rPr>
            </w:pPr>
          </w:p>
        </w:tc>
        <w:tc>
          <w:tcPr>
            <w:tcW w:w="1906" w:type="dxa"/>
            <w:tcBorders>
              <w:bottom w:val="single" w:sz="4" w:space="0" w:color="000000"/>
            </w:tcBorders>
          </w:tcPr>
          <w:p>
            <w:pPr>
              <w:pStyle w:val="TableParagraph"/>
              <w:rPr>
                <w:sz w:val="14"/>
              </w:rPr>
            </w:pPr>
          </w:p>
        </w:tc>
        <w:tc>
          <w:tcPr>
            <w:tcW w:w="2244" w:type="dxa"/>
            <w:tcBorders>
              <w:bottom w:val="single" w:sz="4" w:space="0" w:color="000000"/>
            </w:tcBorders>
          </w:tcPr>
          <w:p>
            <w:pPr>
              <w:pStyle w:val="TableParagraph"/>
              <w:spacing w:before="15"/>
              <w:ind w:left="358"/>
              <w:rPr>
                <w:sz w:val="12"/>
              </w:rPr>
            </w:pPr>
            <w:r>
              <w:rPr>
                <w:w w:val="120"/>
                <w:sz w:val="12"/>
              </w:rPr>
              <w:t>resource</w:t>
            </w:r>
            <w:r>
              <w:rPr>
                <w:spacing w:val="4"/>
                <w:w w:val="120"/>
                <w:sz w:val="12"/>
              </w:rPr>
              <w:t> </w:t>
            </w:r>
            <w:r>
              <w:rPr>
                <w:spacing w:val="-2"/>
                <w:w w:val="120"/>
                <w:sz w:val="12"/>
              </w:rPr>
              <w:t>utilization</w:t>
            </w:r>
          </w:p>
        </w:tc>
        <w:tc>
          <w:tcPr>
            <w:tcW w:w="2205" w:type="dxa"/>
            <w:tcBorders>
              <w:bottom w:val="single" w:sz="4" w:space="0" w:color="000000"/>
            </w:tcBorders>
          </w:tcPr>
          <w:p>
            <w:pPr>
              <w:pStyle w:val="TableParagraph"/>
              <w:rPr>
                <w:sz w:val="14"/>
              </w:rPr>
            </w:pPr>
          </w:p>
        </w:tc>
      </w:tr>
    </w:tbl>
    <w:p>
      <w:pPr>
        <w:pStyle w:val="BodyText"/>
      </w:pPr>
    </w:p>
    <w:p>
      <w:pPr>
        <w:spacing w:after="0"/>
        <w:sectPr>
          <w:headerReference w:type="default" r:id="rId43"/>
          <w:footerReference w:type="default" r:id="rId44"/>
          <w:pgSz w:w="11910" w:h="15880"/>
          <w:pgMar w:header="711" w:footer="544" w:top="1220" w:bottom="740" w:left="640" w:right="620"/>
        </w:sectPr>
      </w:pPr>
    </w:p>
    <w:p>
      <w:pPr>
        <w:pStyle w:val="BodyText"/>
        <w:spacing w:line="268" w:lineRule="auto" w:before="91"/>
        <w:ind w:left="589" w:right="38"/>
        <w:jc w:val="both"/>
      </w:pPr>
      <w:r>
        <w:rPr>
          <w:w w:val="110"/>
        </w:rPr>
        <w:t>which</w:t>
      </w:r>
      <w:r>
        <w:rPr>
          <w:w w:val="110"/>
        </w:rPr>
        <w:t> consist</w:t>
      </w:r>
      <w:r>
        <w:rPr>
          <w:w w:val="110"/>
        </w:rPr>
        <w:t> of</w:t>
      </w:r>
      <w:r>
        <w:rPr>
          <w:w w:val="110"/>
        </w:rPr>
        <w:t> heuristic</w:t>
      </w:r>
      <w:r>
        <w:rPr>
          <w:w w:val="110"/>
        </w:rPr>
        <w:t> algorithms.</w:t>
      </w:r>
      <w:r>
        <w:rPr>
          <w:w w:val="110"/>
        </w:rPr>
        <w:t> After</w:t>
      </w:r>
      <w:r>
        <w:rPr>
          <w:w w:val="110"/>
        </w:rPr>
        <w:t> the</w:t>
      </w:r>
      <w:r>
        <w:rPr>
          <w:w w:val="110"/>
        </w:rPr>
        <w:t> training</w:t>
      </w:r>
      <w:r>
        <w:rPr>
          <w:w w:val="110"/>
        </w:rPr>
        <w:t> </w:t>
      </w:r>
      <w:r>
        <w:rPr>
          <w:w w:val="110"/>
        </w:rPr>
        <w:t>pro- cess,</w:t>
      </w:r>
      <w:r>
        <w:rPr>
          <w:w w:val="110"/>
        </w:rPr>
        <w:t> the</w:t>
      </w:r>
      <w:r>
        <w:rPr>
          <w:w w:val="110"/>
        </w:rPr>
        <w:t> algorithm</w:t>
      </w:r>
      <w:r>
        <w:rPr>
          <w:w w:val="110"/>
        </w:rPr>
        <w:t> can</w:t>
      </w:r>
      <w:r>
        <w:rPr>
          <w:w w:val="110"/>
        </w:rPr>
        <w:t> identify</w:t>
      </w:r>
      <w:r>
        <w:rPr>
          <w:w w:val="110"/>
        </w:rPr>
        <w:t> the</w:t>
      </w:r>
      <w:r>
        <w:rPr>
          <w:w w:val="110"/>
        </w:rPr>
        <w:t> path</w:t>
      </w:r>
      <w:r>
        <w:rPr>
          <w:w w:val="110"/>
        </w:rPr>
        <w:t> by</w:t>
      </w:r>
      <w:r>
        <w:rPr>
          <w:w w:val="110"/>
        </w:rPr>
        <w:t> satisfying</w:t>
      </w:r>
      <w:r>
        <w:rPr>
          <w:w w:val="110"/>
        </w:rPr>
        <w:t> system QoS.</w:t>
      </w:r>
      <w:r>
        <w:rPr>
          <w:w w:val="110"/>
        </w:rPr>
        <w:t> Once</w:t>
      </w:r>
      <w:r>
        <w:rPr>
          <w:w w:val="110"/>
        </w:rPr>
        <w:t> the</w:t>
      </w:r>
      <w:r>
        <w:rPr>
          <w:w w:val="110"/>
        </w:rPr>
        <w:t> controller</w:t>
      </w:r>
      <w:r>
        <w:rPr>
          <w:w w:val="110"/>
        </w:rPr>
        <w:t> receives</w:t>
      </w:r>
      <w:r>
        <w:rPr>
          <w:w w:val="110"/>
        </w:rPr>
        <w:t> new</w:t>
      </w:r>
      <w:r>
        <w:rPr>
          <w:w w:val="110"/>
        </w:rPr>
        <w:t> routing</w:t>
      </w:r>
      <w:r>
        <w:rPr>
          <w:w w:val="110"/>
        </w:rPr>
        <w:t> requests,</w:t>
      </w:r>
      <w:r>
        <w:rPr>
          <w:w w:val="110"/>
        </w:rPr>
        <w:t> the trained</w:t>
      </w:r>
      <w:r>
        <w:rPr>
          <w:w w:val="110"/>
        </w:rPr>
        <w:t> ML</w:t>
      </w:r>
      <w:r>
        <w:rPr>
          <w:w w:val="110"/>
        </w:rPr>
        <w:t> instantly</w:t>
      </w:r>
      <w:r>
        <w:rPr>
          <w:w w:val="110"/>
        </w:rPr>
        <w:t> provides</w:t>
      </w:r>
      <w:r>
        <w:rPr>
          <w:w w:val="110"/>
        </w:rPr>
        <w:t> heuristic-like</w:t>
      </w:r>
      <w:r>
        <w:rPr>
          <w:w w:val="110"/>
        </w:rPr>
        <w:t> results.</w:t>
      </w:r>
      <w:r>
        <w:rPr>
          <w:w w:val="110"/>
        </w:rPr>
        <w:t> The</w:t>
      </w:r>
      <w:r>
        <w:rPr>
          <w:w w:val="110"/>
        </w:rPr>
        <w:t> system performance</w:t>
      </w:r>
      <w:r>
        <w:rPr>
          <w:w w:val="110"/>
        </w:rPr>
        <w:t> is</w:t>
      </w:r>
      <w:r>
        <w:rPr>
          <w:w w:val="110"/>
        </w:rPr>
        <w:t> compared</w:t>
      </w:r>
      <w:r>
        <w:rPr>
          <w:w w:val="110"/>
        </w:rPr>
        <w:t> to</w:t>
      </w:r>
      <w:r>
        <w:rPr>
          <w:w w:val="110"/>
        </w:rPr>
        <w:t> the</w:t>
      </w:r>
      <w:r>
        <w:rPr>
          <w:w w:val="110"/>
        </w:rPr>
        <w:t> classical</w:t>
      </w:r>
      <w:r>
        <w:rPr>
          <w:w w:val="110"/>
        </w:rPr>
        <w:t> max–min</w:t>
      </w:r>
      <w:r>
        <w:rPr>
          <w:w w:val="110"/>
        </w:rPr>
        <w:t> ant</w:t>
      </w:r>
      <w:r>
        <w:rPr>
          <w:w w:val="110"/>
        </w:rPr>
        <w:t> system (MMAS)</w:t>
      </w:r>
      <w:r>
        <w:rPr>
          <w:w w:val="110"/>
        </w:rPr>
        <w:t> [</w:t>
      </w:r>
      <w:hyperlink w:history="true" w:anchor="_bookmark200">
        <w:r>
          <w:rPr>
            <w:color w:val="007FAC"/>
            <w:w w:val="110"/>
          </w:rPr>
          <w:t>154</w:t>
        </w:r>
      </w:hyperlink>
      <w:r>
        <w:rPr>
          <w:w w:val="110"/>
        </w:rPr>
        <w:t>]</w:t>
      </w:r>
      <w:r>
        <w:rPr>
          <w:w w:val="110"/>
        </w:rPr>
        <w:t> which</w:t>
      </w:r>
      <w:r>
        <w:rPr>
          <w:w w:val="110"/>
        </w:rPr>
        <w:t> has</w:t>
      </w:r>
      <w:r>
        <w:rPr>
          <w:w w:val="110"/>
        </w:rPr>
        <w:t> been</w:t>
      </w:r>
      <w:r>
        <w:rPr>
          <w:w w:val="110"/>
        </w:rPr>
        <w:t> proven</w:t>
      </w:r>
      <w:r>
        <w:rPr>
          <w:w w:val="110"/>
        </w:rPr>
        <w:t> to</w:t>
      </w:r>
      <w:r>
        <w:rPr>
          <w:w w:val="110"/>
        </w:rPr>
        <w:t> be</w:t>
      </w:r>
      <w:r>
        <w:rPr>
          <w:w w:val="110"/>
        </w:rPr>
        <w:t> an</w:t>
      </w:r>
      <w:r>
        <w:rPr>
          <w:w w:val="110"/>
        </w:rPr>
        <w:t> appropriate approach</w:t>
      </w:r>
      <w:r>
        <w:rPr>
          <w:spacing w:val="-6"/>
          <w:w w:val="110"/>
        </w:rPr>
        <w:t> </w:t>
      </w:r>
      <w:r>
        <w:rPr>
          <w:w w:val="110"/>
        </w:rPr>
        <w:t>for</w:t>
      </w:r>
      <w:r>
        <w:rPr>
          <w:spacing w:val="-6"/>
          <w:w w:val="110"/>
        </w:rPr>
        <w:t> </w:t>
      </w:r>
      <w:r>
        <w:rPr>
          <w:w w:val="110"/>
        </w:rPr>
        <w:t>examining</w:t>
      </w:r>
      <w:r>
        <w:rPr>
          <w:spacing w:val="-6"/>
          <w:w w:val="110"/>
        </w:rPr>
        <w:t> </w:t>
      </w:r>
      <w:r>
        <w:rPr>
          <w:w w:val="110"/>
        </w:rPr>
        <w:t>the</w:t>
      </w:r>
      <w:r>
        <w:rPr>
          <w:spacing w:val="-6"/>
          <w:w w:val="110"/>
        </w:rPr>
        <w:t> </w:t>
      </w:r>
      <w:r>
        <w:rPr>
          <w:w w:val="110"/>
        </w:rPr>
        <w:t>performance</w:t>
      </w:r>
      <w:r>
        <w:rPr>
          <w:spacing w:val="-6"/>
          <w:w w:val="110"/>
        </w:rPr>
        <w:t> </w:t>
      </w:r>
      <w:r>
        <w:rPr>
          <w:w w:val="110"/>
        </w:rPr>
        <w:t>of</w:t>
      </w:r>
      <w:r>
        <w:rPr>
          <w:spacing w:val="-6"/>
          <w:w w:val="110"/>
        </w:rPr>
        <w:t> </w:t>
      </w:r>
      <w:r>
        <w:rPr>
          <w:w w:val="110"/>
        </w:rPr>
        <w:t>routing</w:t>
      </w:r>
      <w:r>
        <w:rPr>
          <w:spacing w:val="-6"/>
          <w:w w:val="110"/>
        </w:rPr>
        <w:t> </w:t>
      </w:r>
      <w:r>
        <w:rPr>
          <w:w w:val="110"/>
        </w:rPr>
        <w:t>frameworks. MMAS</w:t>
      </w:r>
      <w:r>
        <w:rPr>
          <w:w w:val="110"/>
        </w:rPr>
        <w:t> is</w:t>
      </w:r>
      <w:r>
        <w:rPr>
          <w:w w:val="110"/>
        </w:rPr>
        <w:t> an</w:t>
      </w:r>
      <w:r>
        <w:rPr>
          <w:w w:val="110"/>
        </w:rPr>
        <w:t> upgraded</w:t>
      </w:r>
      <w:r>
        <w:rPr>
          <w:w w:val="110"/>
        </w:rPr>
        <w:t> version</w:t>
      </w:r>
      <w:r>
        <w:rPr>
          <w:w w:val="110"/>
        </w:rPr>
        <w:t> of</w:t>
      </w:r>
      <w:r>
        <w:rPr>
          <w:w w:val="110"/>
        </w:rPr>
        <w:t> the</w:t>
      </w:r>
      <w:r>
        <w:rPr>
          <w:w w:val="110"/>
        </w:rPr>
        <w:t> ant</w:t>
      </w:r>
      <w:r>
        <w:rPr>
          <w:w w:val="110"/>
        </w:rPr>
        <w:t> colony</w:t>
      </w:r>
      <w:r>
        <w:rPr>
          <w:w w:val="110"/>
        </w:rPr>
        <w:t> optimization method taken from ant routing [</w:t>
      </w:r>
      <w:hyperlink w:history="true" w:anchor="_bookmark201">
        <w:r>
          <w:rPr>
            <w:color w:val="007FAC"/>
            <w:w w:val="110"/>
          </w:rPr>
          <w:t>155</w:t>
        </w:r>
      </w:hyperlink>
      <w:r>
        <w:rPr>
          <w:w w:val="110"/>
        </w:rPr>
        <w:t>]. The proposed study [</w:t>
      </w:r>
      <w:hyperlink w:history="true" w:anchor="_bookmark183">
        <w:r>
          <w:rPr>
            <w:color w:val="007FAC"/>
            <w:w w:val="110"/>
          </w:rPr>
          <w:t>137</w:t>
        </w:r>
      </w:hyperlink>
      <w:r>
        <w:rPr>
          <w:w w:val="110"/>
        </w:rPr>
        <w:t>] can</w:t>
      </w:r>
      <w:r>
        <w:rPr>
          <w:spacing w:val="-9"/>
          <w:w w:val="110"/>
        </w:rPr>
        <w:t> </w:t>
      </w:r>
      <w:r>
        <w:rPr>
          <w:w w:val="110"/>
        </w:rPr>
        <w:t>be</w:t>
      </w:r>
      <w:r>
        <w:rPr>
          <w:spacing w:val="-9"/>
          <w:w w:val="110"/>
        </w:rPr>
        <w:t> </w:t>
      </w:r>
      <w:r>
        <w:rPr>
          <w:w w:val="110"/>
        </w:rPr>
        <w:t>adapted</w:t>
      </w:r>
      <w:r>
        <w:rPr>
          <w:spacing w:val="-9"/>
          <w:w w:val="110"/>
        </w:rPr>
        <w:t> </w:t>
      </w:r>
      <w:r>
        <w:rPr>
          <w:w w:val="110"/>
        </w:rPr>
        <w:t>to</w:t>
      </w:r>
      <w:r>
        <w:rPr>
          <w:spacing w:val="-9"/>
          <w:w w:val="110"/>
        </w:rPr>
        <w:t> </w:t>
      </w:r>
      <w:r>
        <w:rPr>
          <w:w w:val="110"/>
        </w:rPr>
        <w:t>the</w:t>
      </w:r>
      <w:r>
        <w:rPr>
          <w:spacing w:val="-9"/>
          <w:w w:val="110"/>
        </w:rPr>
        <w:t> </w:t>
      </w:r>
      <w:r>
        <w:rPr>
          <w:w w:val="110"/>
        </w:rPr>
        <w:t>centralized</w:t>
      </w:r>
      <w:r>
        <w:rPr>
          <w:spacing w:val="-9"/>
          <w:w w:val="110"/>
        </w:rPr>
        <w:t> </w:t>
      </w:r>
      <w:r>
        <w:rPr>
          <w:w w:val="110"/>
        </w:rPr>
        <w:t>architecture</w:t>
      </w:r>
      <w:r>
        <w:rPr>
          <w:spacing w:val="-9"/>
          <w:w w:val="110"/>
        </w:rPr>
        <w:t> </w:t>
      </w:r>
      <w:r>
        <w:rPr>
          <w:w w:val="110"/>
        </w:rPr>
        <w:t>of</w:t>
      </w:r>
      <w:r>
        <w:rPr>
          <w:spacing w:val="-9"/>
          <w:w w:val="110"/>
        </w:rPr>
        <w:t> </w:t>
      </w:r>
      <w:r>
        <w:rPr>
          <w:w w:val="110"/>
        </w:rPr>
        <w:t>the</w:t>
      </w:r>
      <w:r>
        <w:rPr>
          <w:spacing w:val="-9"/>
          <w:w w:val="110"/>
        </w:rPr>
        <w:t> </w:t>
      </w:r>
      <w:r>
        <w:rPr>
          <w:w w:val="110"/>
        </w:rPr>
        <w:t>KDN</w:t>
      </w:r>
      <w:r>
        <w:rPr>
          <w:spacing w:val="-9"/>
          <w:w w:val="110"/>
        </w:rPr>
        <w:t> </w:t>
      </w:r>
      <w:r>
        <w:rPr>
          <w:w w:val="110"/>
        </w:rPr>
        <w:t>for</w:t>
      </w:r>
      <w:r>
        <w:rPr>
          <w:spacing w:val="-9"/>
          <w:w w:val="110"/>
        </w:rPr>
        <w:t> </w:t>
      </w:r>
      <w:r>
        <w:rPr>
          <w:w w:val="110"/>
        </w:rPr>
        <w:t>this particular</w:t>
      </w:r>
      <w:r>
        <w:rPr>
          <w:w w:val="110"/>
        </w:rPr>
        <w:t> study.</w:t>
      </w:r>
      <w:r>
        <w:rPr>
          <w:w w:val="110"/>
        </w:rPr>
        <w:t> The</w:t>
      </w:r>
      <w:r>
        <w:rPr>
          <w:w w:val="110"/>
        </w:rPr>
        <w:t> reason</w:t>
      </w:r>
      <w:r>
        <w:rPr>
          <w:w w:val="110"/>
        </w:rPr>
        <w:t> is</w:t>
      </w:r>
      <w:r>
        <w:rPr>
          <w:w w:val="110"/>
        </w:rPr>
        <w:t> that</w:t>
      </w:r>
      <w:r>
        <w:rPr>
          <w:w w:val="110"/>
        </w:rPr>
        <w:t> the</w:t>
      </w:r>
      <w:r>
        <w:rPr>
          <w:w w:val="110"/>
        </w:rPr>
        <w:t> routing</w:t>
      </w:r>
      <w:r>
        <w:rPr>
          <w:w w:val="110"/>
        </w:rPr>
        <w:t> framework</w:t>
      </w:r>
      <w:r>
        <w:rPr>
          <w:w w:val="110"/>
        </w:rPr>
        <w:t> uti- lizes</w:t>
      </w:r>
      <w:r>
        <w:rPr>
          <w:spacing w:val="-9"/>
          <w:w w:val="110"/>
        </w:rPr>
        <w:t> </w:t>
      </w:r>
      <w:r>
        <w:rPr>
          <w:w w:val="110"/>
        </w:rPr>
        <w:t>the</w:t>
      </w:r>
      <w:r>
        <w:rPr>
          <w:spacing w:val="-9"/>
          <w:w w:val="110"/>
        </w:rPr>
        <w:t> </w:t>
      </w:r>
      <w:r>
        <w:rPr>
          <w:w w:val="110"/>
        </w:rPr>
        <w:t>SDN</w:t>
      </w:r>
      <w:r>
        <w:rPr>
          <w:spacing w:val="-10"/>
          <w:w w:val="110"/>
        </w:rPr>
        <w:t> </w:t>
      </w:r>
      <w:r>
        <w:rPr>
          <w:w w:val="110"/>
        </w:rPr>
        <w:t>functionality</w:t>
      </w:r>
      <w:r>
        <w:rPr>
          <w:spacing w:val="-9"/>
          <w:w w:val="110"/>
        </w:rPr>
        <w:t> </w:t>
      </w:r>
      <w:r>
        <w:rPr>
          <w:w w:val="110"/>
        </w:rPr>
        <w:t>to</w:t>
      </w:r>
      <w:r>
        <w:rPr>
          <w:spacing w:val="-9"/>
          <w:w w:val="110"/>
        </w:rPr>
        <w:t> </w:t>
      </w:r>
      <w:r>
        <w:rPr>
          <w:w w:val="110"/>
        </w:rPr>
        <w:t>gather</w:t>
      </w:r>
      <w:r>
        <w:rPr>
          <w:spacing w:val="-9"/>
          <w:w w:val="110"/>
        </w:rPr>
        <w:t> </w:t>
      </w:r>
      <w:r>
        <w:rPr>
          <w:w w:val="110"/>
        </w:rPr>
        <w:t>global</w:t>
      </w:r>
      <w:r>
        <w:rPr>
          <w:spacing w:val="-10"/>
          <w:w w:val="110"/>
        </w:rPr>
        <w:t> </w:t>
      </w:r>
      <w:r>
        <w:rPr>
          <w:w w:val="110"/>
        </w:rPr>
        <w:t>information</w:t>
      </w:r>
      <w:r>
        <w:rPr>
          <w:spacing w:val="-9"/>
          <w:w w:val="110"/>
        </w:rPr>
        <w:t> </w:t>
      </w:r>
      <w:r>
        <w:rPr>
          <w:w w:val="110"/>
        </w:rPr>
        <w:t>and</w:t>
      </w:r>
      <w:r>
        <w:rPr>
          <w:spacing w:val="-9"/>
          <w:w w:val="110"/>
        </w:rPr>
        <w:t> </w:t>
      </w:r>
      <w:r>
        <w:rPr>
          <w:w w:val="110"/>
        </w:rPr>
        <w:t>then predict</w:t>
      </w:r>
      <w:r>
        <w:rPr>
          <w:w w:val="110"/>
        </w:rPr>
        <w:t> a</w:t>
      </w:r>
      <w:r>
        <w:rPr>
          <w:w w:val="110"/>
        </w:rPr>
        <w:t> route.</w:t>
      </w:r>
      <w:r>
        <w:rPr>
          <w:w w:val="110"/>
        </w:rPr>
        <w:t> Therefore,</w:t>
      </w:r>
      <w:r>
        <w:rPr>
          <w:w w:val="110"/>
        </w:rPr>
        <w:t> the</w:t>
      </w:r>
      <w:r>
        <w:rPr>
          <w:w w:val="110"/>
        </w:rPr>
        <w:t> proposed</w:t>
      </w:r>
      <w:r>
        <w:rPr>
          <w:w w:val="110"/>
        </w:rPr>
        <w:t> protocol</w:t>
      </w:r>
      <w:r>
        <w:rPr>
          <w:w w:val="110"/>
        </w:rPr>
        <w:t> is</w:t>
      </w:r>
      <w:r>
        <w:rPr>
          <w:w w:val="110"/>
        </w:rPr>
        <w:t> inherently centralized</w:t>
      </w:r>
      <w:r>
        <w:rPr>
          <w:w w:val="110"/>
        </w:rPr>
        <w:t> and</w:t>
      </w:r>
      <w:r>
        <w:rPr>
          <w:w w:val="110"/>
        </w:rPr>
        <w:t> suitable</w:t>
      </w:r>
      <w:r>
        <w:rPr>
          <w:w w:val="110"/>
        </w:rPr>
        <w:t> for</w:t>
      </w:r>
      <w:r>
        <w:rPr>
          <w:w w:val="110"/>
        </w:rPr>
        <w:t> the</w:t>
      </w:r>
      <w:r>
        <w:rPr>
          <w:w w:val="110"/>
        </w:rPr>
        <w:t> centralized</w:t>
      </w:r>
      <w:r>
        <w:rPr>
          <w:w w:val="110"/>
        </w:rPr>
        <w:t> architecture</w:t>
      </w:r>
      <w:r>
        <w:rPr>
          <w:w w:val="110"/>
        </w:rPr>
        <w:t> of</w:t>
      </w:r>
      <w:r>
        <w:rPr>
          <w:w w:val="110"/>
        </w:rPr>
        <w:t> O- RAN networks. The proposed technique enables the knowledge plan</w:t>
      </w:r>
      <w:r>
        <w:rPr>
          <w:w w:val="110"/>
        </w:rPr>
        <w:t> in</w:t>
      </w:r>
      <w:r>
        <w:rPr>
          <w:w w:val="110"/>
        </w:rPr>
        <w:t> the</w:t>
      </w:r>
      <w:r>
        <w:rPr>
          <w:w w:val="110"/>
        </w:rPr>
        <w:t> KDN</w:t>
      </w:r>
      <w:r>
        <w:rPr>
          <w:w w:val="110"/>
        </w:rPr>
        <w:t> to</w:t>
      </w:r>
      <w:r>
        <w:rPr>
          <w:w w:val="110"/>
        </w:rPr>
        <w:t> identify</w:t>
      </w:r>
      <w:r>
        <w:rPr>
          <w:w w:val="110"/>
        </w:rPr>
        <w:t> routes</w:t>
      </w:r>
      <w:r>
        <w:rPr>
          <w:w w:val="110"/>
        </w:rPr>
        <w:t> that</w:t>
      </w:r>
      <w:r>
        <w:rPr>
          <w:w w:val="110"/>
        </w:rPr>
        <w:t> maximize</w:t>
      </w:r>
      <w:r>
        <w:rPr>
          <w:w w:val="110"/>
        </w:rPr>
        <w:t> the</w:t>
      </w:r>
      <w:r>
        <w:rPr>
          <w:w w:val="110"/>
        </w:rPr>
        <w:t> network </w:t>
      </w:r>
      <w:r>
        <w:rPr>
          <w:spacing w:val="-4"/>
          <w:w w:val="110"/>
        </w:rPr>
        <w:t>QoS.</w:t>
      </w:r>
    </w:p>
    <w:p>
      <w:pPr>
        <w:pStyle w:val="BodyText"/>
        <w:spacing w:line="268" w:lineRule="auto" w:before="14"/>
        <w:ind w:left="589" w:right="38"/>
        <w:jc w:val="both"/>
      </w:pPr>
      <w:r>
        <w:rPr>
          <w:w w:val="110"/>
        </w:rPr>
        <w:t>An</w:t>
      </w:r>
      <w:r>
        <w:rPr>
          <w:w w:val="110"/>
        </w:rPr>
        <w:t> autonomous</w:t>
      </w:r>
      <w:r>
        <w:rPr>
          <w:w w:val="110"/>
        </w:rPr>
        <w:t> vehicle</w:t>
      </w:r>
      <w:r>
        <w:rPr>
          <w:w w:val="110"/>
        </w:rPr>
        <w:t> or</w:t>
      </w:r>
      <w:r>
        <w:rPr>
          <w:w w:val="110"/>
        </w:rPr>
        <w:t> self-driving</w:t>
      </w:r>
      <w:r>
        <w:rPr>
          <w:w w:val="110"/>
        </w:rPr>
        <w:t> car</w:t>
      </w:r>
      <w:r>
        <w:rPr>
          <w:w w:val="110"/>
        </w:rPr>
        <w:t> can</w:t>
      </w:r>
      <w:r>
        <w:rPr>
          <w:w w:val="110"/>
        </w:rPr>
        <w:t> </w:t>
      </w:r>
      <w:r>
        <w:rPr>
          <w:w w:val="110"/>
        </w:rPr>
        <w:t>communicate with other vehicles, roadside units, and infrastructure. This ca- pability</w:t>
      </w:r>
      <w:r>
        <w:rPr>
          <w:w w:val="110"/>
        </w:rPr>
        <w:t> is</w:t>
      </w:r>
      <w:r>
        <w:rPr>
          <w:w w:val="110"/>
        </w:rPr>
        <w:t> known</w:t>
      </w:r>
      <w:r>
        <w:rPr>
          <w:w w:val="110"/>
        </w:rPr>
        <w:t> as</w:t>
      </w:r>
      <w:r>
        <w:rPr>
          <w:w w:val="110"/>
        </w:rPr>
        <w:t> vehicle-to-vehicle</w:t>
      </w:r>
      <w:r>
        <w:rPr>
          <w:w w:val="110"/>
        </w:rPr>
        <w:t> (V2V)</w:t>
      </w:r>
      <w:r>
        <w:rPr>
          <w:w w:val="110"/>
        </w:rPr>
        <w:t> and</w:t>
      </w:r>
      <w:r>
        <w:rPr>
          <w:w w:val="110"/>
        </w:rPr>
        <w:t> vehicle-to- infrastructure</w:t>
      </w:r>
      <w:r>
        <w:rPr>
          <w:w w:val="110"/>
        </w:rPr>
        <w:t> (V2I)</w:t>
      </w:r>
      <w:r>
        <w:rPr>
          <w:w w:val="110"/>
        </w:rPr>
        <w:t> communication</w:t>
      </w:r>
      <w:r>
        <w:rPr>
          <w:w w:val="110"/>
        </w:rPr>
        <w:t> to</w:t>
      </w:r>
      <w:r>
        <w:rPr>
          <w:w w:val="110"/>
        </w:rPr>
        <w:t> exchange</w:t>
      </w:r>
      <w:r>
        <w:rPr>
          <w:w w:val="110"/>
        </w:rPr>
        <w:t> essential</w:t>
      </w:r>
      <w:r>
        <w:rPr>
          <w:w w:val="110"/>
        </w:rPr>
        <w:t> in- formation,</w:t>
      </w:r>
      <w:r>
        <w:rPr>
          <w:w w:val="110"/>
        </w:rPr>
        <w:t> such</w:t>
      </w:r>
      <w:r>
        <w:rPr>
          <w:w w:val="110"/>
        </w:rPr>
        <w:t> as</w:t>
      </w:r>
      <w:r>
        <w:rPr>
          <w:w w:val="110"/>
        </w:rPr>
        <w:t> speed,</w:t>
      </w:r>
      <w:r>
        <w:rPr>
          <w:w w:val="110"/>
        </w:rPr>
        <w:t> location,</w:t>
      </w:r>
      <w:r>
        <w:rPr>
          <w:w w:val="110"/>
        </w:rPr>
        <w:t> environmental</w:t>
      </w:r>
      <w:r>
        <w:rPr>
          <w:w w:val="110"/>
        </w:rPr>
        <w:t> conditions, etc.,</w:t>
      </w:r>
      <w:r>
        <w:rPr>
          <w:w w:val="110"/>
        </w:rPr>
        <w:t> to</w:t>
      </w:r>
      <w:r>
        <w:rPr>
          <w:w w:val="110"/>
        </w:rPr>
        <w:t> nearby</w:t>
      </w:r>
      <w:r>
        <w:rPr>
          <w:w w:val="110"/>
        </w:rPr>
        <w:t> vehicles</w:t>
      </w:r>
      <w:r>
        <w:rPr>
          <w:w w:val="110"/>
        </w:rPr>
        <w:t> and</w:t>
      </w:r>
      <w:r>
        <w:rPr>
          <w:w w:val="110"/>
        </w:rPr>
        <w:t> the</w:t>
      </w:r>
      <w:r>
        <w:rPr>
          <w:w w:val="110"/>
        </w:rPr>
        <w:t> controller.</w:t>
      </w:r>
      <w:r>
        <w:rPr>
          <w:w w:val="110"/>
        </w:rPr>
        <w:t> Authors</w:t>
      </w:r>
      <w:r>
        <w:rPr>
          <w:w w:val="110"/>
        </w:rPr>
        <w:t> of</w:t>
      </w:r>
      <w:r>
        <w:rPr>
          <w:w w:val="110"/>
        </w:rPr>
        <w:t> [</w:t>
      </w:r>
      <w:hyperlink w:history="true" w:anchor="_bookmark184">
        <w:r>
          <w:rPr>
            <w:color w:val="007FAC"/>
            <w:w w:val="110"/>
          </w:rPr>
          <w:t>138</w:t>
        </w:r>
      </w:hyperlink>
      <w:r>
        <w:rPr>
          <w:w w:val="110"/>
        </w:rPr>
        <w:t>] proposed</w:t>
      </w:r>
      <w:r>
        <w:rPr>
          <w:w w:val="110"/>
        </w:rPr>
        <w:t> a</w:t>
      </w:r>
      <w:r>
        <w:rPr>
          <w:w w:val="110"/>
        </w:rPr>
        <w:t> delay-bounded</w:t>
      </w:r>
      <w:r>
        <w:rPr>
          <w:w w:val="110"/>
        </w:rPr>
        <w:t> routing</w:t>
      </w:r>
      <w:r>
        <w:rPr>
          <w:w w:val="110"/>
        </w:rPr>
        <w:t> framework</w:t>
      </w:r>
      <w:r>
        <w:rPr>
          <w:w w:val="110"/>
        </w:rPr>
        <w:t> for</w:t>
      </w:r>
      <w:r>
        <w:rPr>
          <w:w w:val="110"/>
        </w:rPr>
        <w:t> vehicular</w:t>
      </w:r>
      <w:r>
        <w:rPr>
          <w:w w:val="110"/>
        </w:rPr>
        <w:t> ad hoc</w:t>
      </w:r>
      <w:r>
        <w:rPr>
          <w:w w:val="110"/>
        </w:rPr>
        <w:t> networks</w:t>
      </w:r>
      <w:r>
        <w:rPr>
          <w:w w:val="110"/>
        </w:rPr>
        <w:t> (VANETs).</w:t>
      </w:r>
      <w:r>
        <w:rPr>
          <w:w w:val="110"/>
        </w:rPr>
        <w:t> They</w:t>
      </w:r>
      <w:r>
        <w:rPr>
          <w:w w:val="110"/>
        </w:rPr>
        <w:t> focused</w:t>
      </w:r>
      <w:r>
        <w:rPr>
          <w:w w:val="110"/>
        </w:rPr>
        <w:t> on</w:t>
      </w:r>
      <w:r>
        <w:rPr>
          <w:w w:val="110"/>
        </w:rPr>
        <w:t> delivering</w:t>
      </w:r>
      <w:r>
        <w:rPr>
          <w:w w:val="110"/>
        </w:rPr>
        <w:t> messages with</w:t>
      </w:r>
      <w:r>
        <w:rPr>
          <w:w w:val="110"/>
        </w:rPr>
        <w:t> user-defined</w:t>
      </w:r>
      <w:r>
        <w:rPr>
          <w:w w:val="110"/>
        </w:rPr>
        <w:t> delay</w:t>
      </w:r>
      <w:r>
        <w:rPr>
          <w:w w:val="110"/>
        </w:rPr>
        <w:t> parameters</w:t>
      </w:r>
      <w:r>
        <w:rPr>
          <w:w w:val="110"/>
        </w:rPr>
        <w:t> and</w:t>
      </w:r>
      <w:r>
        <w:rPr>
          <w:w w:val="110"/>
        </w:rPr>
        <w:t> minimum</w:t>
      </w:r>
      <w:r>
        <w:rPr>
          <w:w w:val="110"/>
        </w:rPr>
        <w:t> usage</w:t>
      </w:r>
      <w:r>
        <w:rPr>
          <w:w w:val="110"/>
        </w:rPr>
        <w:t> of</w:t>
      </w:r>
      <w:r>
        <w:rPr>
          <w:w w:val="110"/>
        </w:rPr>
        <w:t> the radio spectrum. The delay-bounded routing protocol uses linear regression</w:t>
      </w:r>
      <w:r>
        <w:rPr>
          <w:w w:val="110"/>
        </w:rPr>
        <w:t> to</w:t>
      </w:r>
      <w:r>
        <w:rPr>
          <w:w w:val="110"/>
        </w:rPr>
        <w:t> predict</w:t>
      </w:r>
      <w:r>
        <w:rPr>
          <w:w w:val="110"/>
        </w:rPr>
        <w:t> the</w:t>
      </w:r>
      <w:r>
        <w:rPr>
          <w:w w:val="110"/>
        </w:rPr>
        <w:t> traveling</w:t>
      </w:r>
      <w:r>
        <w:rPr>
          <w:w w:val="110"/>
        </w:rPr>
        <w:t> distance</w:t>
      </w:r>
      <w:r>
        <w:rPr>
          <w:w w:val="110"/>
        </w:rPr>
        <w:t> and</w:t>
      </w:r>
      <w:r>
        <w:rPr>
          <w:w w:val="110"/>
        </w:rPr>
        <w:t> available</w:t>
      </w:r>
      <w:r>
        <w:rPr>
          <w:w w:val="110"/>
        </w:rPr>
        <w:t> time</w:t>
      </w:r>
      <w:r>
        <w:rPr>
          <w:spacing w:val="40"/>
          <w:w w:val="110"/>
        </w:rPr>
        <w:t> </w:t>
      </w:r>
      <w:r>
        <w:rPr>
          <w:w w:val="110"/>
        </w:rPr>
        <w:t>for</w:t>
      </w:r>
      <w:r>
        <w:rPr>
          <w:spacing w:val="-2"/>
          <w:w w:val="110"/>
        </w:rPr>
        <w:t> </w:t>
      </w:r>
      <w:r>
        <w:rPr>
          <w:w w:val="110"/>
        </w:rPr>
        <w:t>forwarding</w:t>
      </w:r>
      <w:r>
        <w:rPr>
          <w:spacing w:val="-2"/>
          <w:w w:val="110"/>
        </w:rPr>
        <w:t> </w:t>
      </w:r>
      <w:r>
        <w:rPr>
          <w:w w:val="110"/>
        </w:rPr>
        <w:t>a</w:t>
      </w:r>
      <w:r>
        <w:rPr>
          <w:spacing w:val="-2"/>
          <w:w w:val="110"/>
        </w:rPr>
        <w:t> </w:t>
      </w:r>
      <w:r>
        <w:rPr>
          <w:w w:val="110"/>
        </w:rPr>
        <w:t>message.</w:t>
      </w:r>
      <w:r>
        <w:rPr>
          <w:spacing w:val="-2"/>
          <w:w w:val="110"/>
        </w:rPr>
        <w:t> </w:t>
      </w:r>
      <w:r>
        <w:rPr>
          <w:w w:val="110"/>
        </w:rPr>
        <w:t>Their</w:t>
      </w:r>
      <w:r>
        <w:rPr>
          <w:spacing w:val="-2"/>
          <w:w w:val="110"/>
        </w:rPr>
        <w:t> </w:t>
      </w:r>
      <w:r>
        <w:rPr>
          <w:w w:val="110"/>
        </w:rPr>
        <w:t>algorithm</w:t>
      </w:r>
      <w:r>
        <w:rPr>
          <w:spacing w:val="-2"/>
          <w:w w:val="110"/>
        </w:rPr>
        <w:t> </w:t>
      </w:r>
      <w:r>
        <w:rPr>
          <w:w w:val="110"/>
        </w:rPr>
        <w:t>has</w:t>
      </w:r>
      <w:r>
        <w:rPr>
          <w:spacing w:val="-2"/>
          <w:w w:val="110"/>
        </w:rPr>
        <w:t> </w:t>
      </w:r>
      <w:r>
        <w:rPr>
          <w:w w:val="110"/>
        </w:rPr>
        <w:t>two</w:t>
      </w:r>
      <w:r>
        <w:rPr>
          <w:spacing w:val="-2"/>
          <w:w w:val="110"/>
        </w:rPr>
        <w:t> </w:t>
      </w:r>
      <w:r>
        <w:rPr>
          <w:w w:val="110"/>
        </w:rPr>
        <w:t>schemes,</w:t>
      </w:r>
      <w:r>
        <w:rPr>
          <w:spacing w:val="-2"/>
          <w:w w:val="110"/>
        </w:rPr>
        <w:t> </w:t>
      </w:r>
      <w:r>
        <w:rPr>
          <w:w w:val="110"/>
        </w:rPr>
        <w:t>the greedy and centralized schemes, which are both based on linear regression.</w:t>
      </w:r>
      <w:r>
        <w:rPr>
          <w:w w:val="110"/>
        </w:rPr>
        <w:t> The</w:t>
      </w:r>
      <w:r>
        <w:rPr>
          <w:w w:val="110"/>
        </w:rPr>
        <w:t> greedy</w:t>
      </w:r>
      <w:r>
        <w:rPr>
          <w:w w:val="110"/>
        </w:rPr>
        <w:t> strategy</w:t>
      </w:r>
      <w:r>
        <w:rPr>
          <w:w w:val="110"/>
        </w:rPr>
        <w:t> predicts</w:t>
      </w:r>
      <w:r>
        <w:rPr>
          <w:w w:val="110"/>
        </w:rPr>
        <w:t> the</w:t>
      </w:r>
      <w:r>
        <w:rPr>
          <w:w w:val="110"/>
        </w:rPr>
        <w:t> available</w:t>
      </w:r>
      <w:r>
        <w:rPr>
          <w:w w:val="110"/>
        </w:rPr>
        <w:t> time</w:t>
      </w:r>
      <w:r>
        <w:rPr>
          <w:w w:val="110"/>
        </w:rPr>
        <w:t> by using</w:t>
      </w:r>
      <w:r>
        <w:rPr>
          <w:w w:val="110"/>
        </w:rPr>
        <w:t> current</w:t>
      </w:r>
      <w:r>
        <w:rPr>
          <w:w w:val="110"/>
        </w:rPr>
        <w:t> sampling</w:t>
      </w:r>
      <w:r>
        <w:rPr>
          <w:w w:val="110"/>
        </w:rPr>
        <w:t> data,</w:t>
      </w:r>
      <w:r>
        <w:rPr>
          <w:w w:val="110"/>
        </w:rPr>
        <w:t> and</w:t>
      </w:r>
      <w:r>
        <w:rPr>
          <w:w w:val="110"/>
        </w:rPr>
        <w:t> the</w:t>
      </w:r>
      <w:r>
        <w:rPr>
          <w:w w:val="110"/>
        </w:rPr>
        <w:t> centralized</w:t>
      </w:r>
      <w:r>
        <w:rPr>
          <w:w w:val="110"/>
        </w:rPr>
        <w:t> scheme</w:t>
      </w:r>
      <w:r>
        <w:rPr>
          <w:w w:val="110"/>
        </w:rPr>
        <w:t> uses global</w:t>
      </w:r>
      <w:r>
        <w:rPr>
          <w:w w:val="110"/>
        </w:rPr>
        <w:t> statistical</w:t>
      </w:r>
      <w:r>
        <w:rPr>
          <w:w w:val="110"/>
        </w:rPr>
        <w:t> information</w:t>
      </w:r>
      <w:r>
        <w:rPr>
          <w:w w:val="110"/>
        </w:rPr>
        <w:t> to</w:t>
      </w:r>
      <w:r>
        <w:rPr>
          <w:w w:val="110"/>
        </w:rPr>
        <w:t> choose</w:t>
      </w:r>
      <w:r>
        <w:rPr>
          <w:w w:val="110"/>
        </w:rPr>
        <w:t> the</w:t>
      </w:r>
      <w:r>
        <w:rPr>
          <w:w w:val="110"/>
        </w:rPr>
        <w:t> optimal</w:t>
      </w:r>
      <w:r>
        <w:rPr>
          <w:w w:val="110"/>
        </w:rPr>
        <w:t> path</w:t>
      </w:r>
      <w:r>
        <w:rPr>
          <w:w w:val="110"/>
        </w:rPr>
        <w:t> for routing.</w:t>
      </w:r>
      <w:r>
        <w:rPr>
          <w:spacing w:val="34"/>
          <w:w w:val="110"/>
        </w:rPr>
        <w:t> </w:t>
      </w:r>
      <w:r>
        <w:rPr>
          <w:w w:val="110"/>
        </w:rPr>
        <w:t>The</w:t>
      </w:r>
      <w:r>
        <w:rPr>
          <w:spacing w:val="33"/>
          <w:w w:val="110"/>
        </w:rPr>
        <w:t> </w:t>
      </w:r>
      <w:r>
        <w:rPr>
          <w:w w:val="110"/>
        </w:rPr>
        <w:t>simulation</w:t>
      </w:r>
      <w:r>
        <w:rPr>
          <w:spacing w:val="33"/>
          <w:w w:val="110"/>
        </w:rPr>
        <w:t> </w:t>
      </w:r>
      <w:r>
        <w:rPr>
          <w:w w:val="110"/>
        </w:rPr>
        <w:t>results</w:t>
      </w:r>
      <w:r>
        <w:rPr>
          <w:spacing w:val="33"/>
          <w:w w:val="110"/>
        </w:rPr>
        <w:t> </w:t>
      </w:r>
      <w:r>
        <w:rPr>
          <w:w w:val="110"/>
        </w:rPr>
        <w:t>illustrate</w:t>
      </w:r>
      <w:r>
        <w:rPr>
          <w:spacing w:val="33"/>
          <w:w w:val="110"/>
        </w:rPr>
        <w:t> </w:t>
      </w:r>
      <w:r>
        <w:rPr>
          <w:w w:val="110"/>
        </w:rPr>
        <w:t>that</w:t>
      </w:r>
      <w:r>
        <w:rPr>
          <w:spacing w:val="33"/>
          <w:w w:val="110"/>
        </w:rPr>
        <w:t> </w:t>
      </w:r>
      <w:r>
        <w:rPr>
          <w:w w:val="110"/>
        </w:rPr>
        <w:t>the</w:t>
      </w:r>
      <w:r>
        <w:rPr>
          <w:spacing w:val="33"/>
          <w:w w:val="110"/>
        </w:rPr>
        <w:t> </w:t>
      </w:r>
      <w:r>
        <w:rPr>
          <w:w w:val="110"/>
        </w:rPr>
        <w:t>radio</w:t>
      </w:r>
      <w:r>
        <w:rPr>
          <w:spacing w:val="33"/>
          <w:w w:val="110"/>
        </w:rPr>
        <w:t> </w:t>
      </w:r>
      <w:r>
        <w:rPr>
          <w:w w:val="110"/>
        </w:rPr>
        <w:t>usage is greatly reduced.</w:t>
      </w:r>
      <w:r>
        <w:rPr>
          <w:w w:val="110"/>
        </w:rPr>
        <w:t> Moreover, the functionality of using both greedy</w:t>
      </w:r>
      <w:r>
        <w:rPr>
          <w:w w:val="110"/>
        </w:rPr>
        <w:t> and</w:t>
      </w:r>
      <w:r>
        <w:rPr>
          <w:w w:val="110"/>
        </w:rPr>
        <w:t> centralized-based</w:t>
      </w:r>
      <w:r>
        <w:rPr>
          <w:w w:val="110"/>
        </w:rPr>
        <w:t> techniques</w:t>
      </w:r>
      <w:r>
        <w:rPr>
          <w:w w:val="110"/>
        </w:rPr>
        <w:t> establishes</w:t>
      </w:r>
      <w:r>
        <w:rPr>
          <w:w w:val="110"/>
        </w:rPr>
        <w:t> a</w:t>
      </w:r>
      <w:r>
        <w:rPr>
          <w:w w:val="110"/>
        </w:rPr>
        <w:t> connec- tion</w:t>
      </w:r>
      <w:r>
        <w:rPr>
          <w:spacing w:val="-4"/>
          <w:w w:val="110"/>
        </w:rPr>
        <w:t> </w:t>
      </w:r>
      <w:r>
        <w:rPr>
          <w:w w:val="110"/>
        </w:rPr>
        <w:t>for</w:t>
      </w:r>
      <w:r>
        <w:rPr>
          <w:spacing w:val="-4"/>
          <w:w w:val="110"/>
        </w:rPr>
        <w:t> </w:t>
      </w:r>
      <w:r>
        <w:rPr>
          <w:w w:val="110"/>
        </w:rPr>
        <w:t>the</w:t>
      </w:r>
      <w:r>
        <w:rPr>
          <w:spacing w:val="-4"/>
          <w:w w:val="110"/>
        </w:rPr>
        <w:t> </w:t>
      </w:r>
      <w:r>
        <w:rPr>
          <w:w w:val="110"/>
        </w:rPr>
        <w:t>hybrid</w:t>
      </w:r>
      <w:r>
        <w:rPr>
          <w:spacing w:val="-4"/>
          <w:w w:val="110"/>
        </w:rPr>
        <w:t> </w:t>
      </w:r>
      <w:r>
        <w:rPr>
          <w:w w:val="110"/>
        </w:rPr>
        <w:t>architecture</w:t>
      </w:r>
      <w:r>
        <w:rPr>
          <w:spacing w:val="-4"/>
          <w:w w:val="110"/>
        </w:rPr>
        <w:t> </w:t>
      </w:r>
      <w:r>
        <w:rPr>
          <w:w w:val="110"/>
        </w:rPr>
        <w:t>of</w:t>
      </w:r>
      <w:r>
        <w:rPr>
          <w:spacing w:val="-4"/>
          <w:w w:val="110"/>
        </w:rPr>
        <w:t> </w:t>
      </w:r>
      <w:r>
        <w:rPr>
          <w:w w:val="110"/>
        </w:rPr>
        <w:t>KDN</w:t>
      </w:r>
      <w:r>
        <w:rPr>
          <w:spacing w:val="-4"/>
          <w:w w:val="110"/>
        </w:rPr>
        <w:t> </w:t>
      </w:r>
      <w:r>
        <w:rPr>
          <w:w w:val="110"/>
        </w:rPr>
        <w:t>to</w:t>
      </w:r>
      <w:r>
        <w:rPr>
          <w:spacing w:val="-4"/>
          <w:w w:val="110"/>
        </w:rPr>
        <w:t> </w:t>
      </w:r>
      <w:r>
        <w:rPr>
          <w:w w:val="110"/>
        </w:rPr>
        <w:t>enable</w:t>
      </w:r>
      <w:r>
        <w:rPr>
          <w:spacing w:val="-4"/>
          <w:w w:val="110"/>
        </w:rPr>
        <w:t> </w:t>
      </w:r>
      <w:r>
        <w:rPr>
          <w:w w:val="110"/>
        </w:rPr>
        <w:t>the</w:t>
      </w:r>
      <w:r>
        <w:rPr>
          <w:spacing w:val="-4"/>
          <w:w w:val="110"/>
        </w:rPr>
        <w:t> </w:t>
      </w:r>
      <w:r>
        <w:rPr>
          <w:w w:val="110"/>
        </w:rPr>
        <w:t>installation of routing protocols in VANETs.</w:t>
      </w:r>
    </w:p>
    <w:p>
      <w:pPr>
        <w:pStyle w:val="BodyText"/>
        <w:spacing w:line="268" w:lineRule="auto" w:before="18"/>
        <w:ind w:left="589" w:right="38"/>
        <w:jc w:val="both"/>
      </w:pPr>
      <w:r>
        <w:rPr>
          <w:w w:val="110"/>
        </w:rPr>
        <w:t>In</w:t>
      </w:r>
      <w:r>
        <w:rPr>
          <w:spacing w:val="40"/>
          <w:w w:val="110"/>
        </w:rPr>
        <w:t> </w:t>
      </w:r>
      <w:r>
        <w:rPr>
          <w:w w:val="110"/>
        </w:rPr>
        <w:t>[</w:t>
      </w:r>
      <w:hyperlink w:history="true" w:anchor="_bookmark185">
        <w:r>
          <w:rPr>
            <w:color w:val="007FAC"/>
            <w:w w:val="110"/>
          </w:rPr>
          <w:t>139</w:t>
        </w:r>
      </w:hyperlink>
      <w:r>
        <w:rPr>
          <w:w w:val="110"/>
        </w:rPr>
        <w:t>],</w:t>
      </w:r>
      <w:r>
        <w:rPr>
          <w:spacing w:val="40"/>
          <w:w w:val="110"/>
        </w:rPr>
        <w:t> </w:t>
      </w:r>
      <w:r>
        <w:rPr>
          <w:w w:val="110"/>
        </w:rPr>
        <w:t>the</w:t>
      </w:r>
      <w:r>
        <w:rPr>
          <w:spacing w:val="40"/>
          <w:w w:val="110"/>
        </w:rPr>
        <w:t> </w:t>
      </w:r>
      <w:r>
        <w:rPr>
          <w:w w:val="110"/>
        </w:rPr>
        <w:t>authors</w:t>
      </w:r>
      <w:r>
        <w:rPr>
          <w:spacing w:val="40"/>
          <w:w w:val="110"/>
        </w:rPr>
        <w:t> </w:t>
      </w:r>
      <w:r>
        <w:rPr>
          <w:w w:val="110"/>
        </w:rPr>
        <w:t>combined</w:t>
      </w:r>
      <w:r>
        <w:rPr>
          <w:spacing w:val="40"/>
          <w:w w:val="110"/>
        </w:rPr>
        <w:t> </w:t>
      </w:r>
      <w:r>
        <w:rPr>
          <w:w w:val="110"/>
        </w:rPr>
        <w:t>two</w:t>
      </w:r>
      <w:r>
        <w:rPr>
          <w:spacing w:val="40"/>
          <w:w w:val="110"/>
        </w:rPr>
        <w:t> </w:t>
      </w:r>
      <w:r>
        <w:rPr>
          <w:w w:val="110"/>
        </w:rPr>
        <w:t>SL</w:t>
      </w:r>
      <w:r>
        <w:rPr>
          <w:spacing w:val="40"/>
          <w:w w:val="110"/>
        </w:rPr>
        <w:t> </w:t>
      </w:r>
      <w:r>
        <w:rPr>
          <w:w w:val="110"/>
        </w:rPr>
        <w:t>classifiers;</w:t>
      </w:r>
      <w:r>
        <w:rPr>
          <w:spacing w:val="40"/>
          <w:w w:val="110"/>
        </w:rPr>
        <w:t> </w:t>
      </w:r>
      <w:r>
        <w:rPr>
          <w:w w:val="110"/>
        </w:rPr>
        <w:t>decision tree</w:t>
      </w:r>
      <w:r>
        <w:rPr>
          <w:w w:val="110"/>
        </w:rPr>
        <w:t> learner</w:t>
      </w:r>
      <w:r>
        <w:rPr>
          <w:w w:val="110"/>
        </w:rPr>
        <w:t> and</w:t>
      </w:r>
      <w:r>
        <w:rPr>
          <w:w w:val="110"/>
        </w:rPr>
        <w:t> rule</w:t>
      </w:r>
      <w:r>
        <w:rPr>
          <w:w w:val="110"/>
        </w:rPr>
        <w:t> learner,</w:t>
      </w:r>
      <w:r>
        <w:rPr>
          <w:w w:val="110"/>
        </w:rPr>
        <w:t> for</w:t>
      </w:r>
      <w:r>
        <w:rPr>
          <w:w w:val="110"/>
        </w:rPr>
        <w:t> routing</w:t>
      </w:r>
      <w:r>
        <w:rPr>
          <w:w w:val="110"/>
        </w:rPr>
        <w:t> optimization</w:t>
      </w:r>
      <w:r>
        <w:rPr>
          <w:w w:val="110"/>
        </w:rPr>
        <w:t> in</w:t>
      </w:r>
      <w:r>
        <w:rPr>
          <w:w w:val="110"/>
        </w:rPr>
        <w:t> a wireless</w:t>
      </w:r>
      <w:r>
        <w:rPr>
          <w:w w:val="110"/>
        </w:rPr>
        <w:t> sensor</w:t>
      </w:r>
      <w:r>
        <w:rPr>
          <w:w w:val="110"/>
        </w:rPr>
        <w:t> network.</w:t>
      </w:r>
      <w:r>
        <w:rPr>
          <w:w w:val="110"/>
        </w:rPr>
        <w:t> They</w:t>
      </w:r>
      <w:r>
        <w:rPr>
          <w:w w:val="110"/>
        </w:rPr>
        <w:t> proposed</w:t>
      </w:r>
      <w:r>
        <w:rPr>
          <w:w w:val="110"/>
        </w:rPr>
        <w:t> a</w:t>
      </w:r>
      <w:r>
        <w:rPr>
          <w:w w:val="110"/>
        </w:rPr>
        <w:t> MetricMap</w:t>
      </w:r>
      <w:r>
        <w:rPr>
          <w:w w:val="110"/>
        </w:rPr>
        <w:t> based</w:t>
      </w:r>
      <w:r>
        <w:rPr>
          <w:w w:val="110"/>
        </w:rPr>
        <w:t> on MintRoute,</w:t>
      </w:r>
      <w:r>
        <w:rPr>
          <w:spacing w:val="-5"/>
          <w:w w:val="110"/>
        </w:rPr>
        <w:t> </w:t>
      </w:r>
      <w:r>
        <w:rPr>
          <w:w w:val="110"/>
        </w:rPr>
        <w:t>which</w:t>
      </w:r>
      <w:r>
        <w:rPr>
          <w:spacing w:val="-5"/>
          <w:w w:val="110"/>
        </w:rPr>
        <w:t> </w:t>
      </w:r>
      <w:r>
        <w:rPr>
          <w:w w:val="110"/>
        </w:rPr>
        <w:t>collects</w:t>
      </w:r>
      <w:r>
        <w:rPr>
          <w:spacing w:val="-5"/>
          <w:w w:val="110"/>
        </w:rPr>
        <w:t> </w:t>
      </w:r>
      <w:r>
        <w:rPr>
          <w:w w:val="110"/>
        </w:rPr>
        <w:t>the</w:t>
      </w:r>
      <w:r>
        <w:rPr>
          <w:spacing w:val="-5"/>
          <w:w w:val="110"/>
        </w:rPr>
        <w:t> </w:t>
      </w:r>
      <w:r>
        <w:rPr>
          <w:w w:val="110"/>
        </w:rPr>
        <w:t>routing</w:t>
      </w:r>
      <w:r>
        <w:rPr>
          <w:spacing w:val="-5"/>
          <w:w w:val="110"/>
        </w:rPr>
        <w:t> </w:t>
      </w:r>
      <w:r>
        <w:rPr>
          <w:w w:val="110"/>
        </w:rPr>
        <w:t>protocol</w:t>
      </w:r>
      <w:r>
        <w:rPr>
          <w:spacing w:val="-5"/>
          <w:w w:val="110"/>
        </w:rPr>
        <w:t> </w:t>
      </w:r>
      <w:r>
        <w:rPr>
          <w:w w:val="110"/>
        </w:rPr>
        <w:t>to</w:t>
      </w:r>
      <w:r>
        <w:rPr>
          <w:spacing w:val="-5"/>
          <w:w w:val="110"/>
        </w:rPr>
        <w:t> </w:t>
      </w:r>
      <w:r>
        <w:rPr>
          <w:w w:val="110"/>
        </w:rPr>
        <w:t>obtain</w:t>
      </w:r>
      <w:r>
        <w:rPr>
          <w:spacing w:val="-5"/>
          <w:w w:val="110"/>
        </w:rPr>
        <w:t> </w:t>
      </w:r>
      <w:r>
        <w:rPr>
          <w:w w:val="110"/>
        </w:rPr>
        <w:t>the</w:t>
      </w:r>
      <w:r>
        <w:rPr>
          <w:spacing w:val="-5"/>
          <w:w w:val="110"/>
        </w:rPr>
        <w:t> </w:t>
      </w:r>
      <w:r>
        <w:rPr>
          <w:w w:val="110"/>
        </w:rPr>
        <w:t>link quality.</w:t>
      </w:r>
      <w:r>
        <w:rPr>
          <w:w w:val="110"/>
        </w:rPr>
        <w:t> MetricMap</w:t>
      </w:r>
      <w:r>
        <w:rPr>
          <w:w w:val="110"/>
        </w:rPr>
        <w:t> uses</w:t>
      </w:r>
      <w:r>
        <w:rPr>
          <w:w w:val="110"/>
        </w:rPr>
        <w:t> two</w:t>
      </w:r>
      <w:r>
        <w:rPr>
          <w:w w:val="110"/>
        </w:rPr>
        <w:t> components,</w:t>
      </w:r>
      <w:r>
        <w:rPr>
          <w:w w:val="110"/>
        </w:rPr>
        <w:t> the</w:t>
      </w:r>
      <w:r>
        <w:rPr>
          <w:w w:val="110"/>
        </w:rPr>
        <w:t> first</w:t>
      </w:r>
      <w:r>
        <w:rPr>
          <w:w w:val="110"/>
        </w:rPr>
        <w:t> component updates</w:t>
      </w:r>
      <w:r>
        <w:rPr>
          <w:w w:val="110"/>
        </w:rPr>
        <w:t> the</w:t>
      </w:r>
      <w:r>
        <w:rPr>
          <w:w w:val="110"/>
        </w:rPr>
        <w:t> features</w:t>
      </w:r>
      <w:r>
        <w:rPr>
          <w:w w:val="110"/>
        </w:rPr>
        <w:t> for</w:t>
      </w:r>
      <w:r>
        <w:rPr>
          <w:w w:val="110"/>
        </w:rPr>
        <w:t> the</w:t>
      </w:r>
      <w:r>
        <w:rPr>
          <w:w w:val="110"/>
        </w:rPr>
        <w:t> learning</w:t>
      </w:r>
      <w:r>
        <w:rPr>
          <w:w w:val="110"/>
        </w:rPr>
        <w:t> strategy</w:t>
      </w:r>
      <w:r>
        <w:rPr>
          <w:w w:val="110"/>
        </w:rPr>
        <w:t> when</w:t>
      </w:r>
      <w:r>
        <w:rPr>
          <w:w w:val="110"/>
        </w:rPr>
        <w:t> a</w:t>
      </w:r>
      <w:r>
        <w:rPr>
          <w:w w:val="110"/>
        </w:rPr>
        <w:t> packet arrives.</w:t>
      </w:r>
      <w:r>
        <w:rPr>
          <w:w w:val="110"/>
        </w:rPr>
        <w:t> The</w:t>
      </w:r>
      <w:r>
        <w:rPr>
          <w:w w:val="110"/>
        </w:rPr>
        <w:t> second</w:t>
      </w:r>
      <w:r>
        <w:rPr>
          <w:w w:val="110"/>
        </w:rPr>
        <w:t> component</w:t>
      </w:r>
      <w:r>
        <w:rPr>
          <w:w w:val="110"/>
        </w:rPr>
        <w:t> controls</w:t>
      </w:r>
      <w:r>
        <w:rPr>
          <w:w w:val="110"/>
        </w:rPr>
        <w:t> the</w:t>
      </w:r>
      <w:r>
        <w:rPr>
          <w:w w:val="110"/>
        </w:rPr>
        <w:t> link</w:t>
      </w:r>
      <w:r>
        <w:rPr>
          <w:w w:val="110"/>
        </w:rPr>
        <w:t> classification with</w:t>
      </w:r>
      <w:r>
        <w:rPr>
          <w:spacing w:val="39"/>
          <w:w w:val="110"/>
        </w:rPr>
        <w:t> </w:t>
      </w:r>
      <w:r>
        <w:rPr>
          <w:w w:val="110"/>
        </w:rPr>
        <w:t>input</w:t>
      </w:r>
      <w:r>
        <w:rPr>
          <w:spacing w:val="39"/>
          <w:w w:val="110"/>
        </w:rPr>
        <w:t> </w:t>
      </w:r>
      <w:r>
        <w:rPr>
          <w:w w:val="110"/>
        </w:rPr>
        <w:t>from</w:t>
      </w:r>
      <w:r>
        <w:rPr>
          <w:spacing w:val="39"/>
          <w:w w:val="110"/>
        </w:rPr>
        <w:t> </w:t>
      </w:r>
      <w:r>
        <w:rPr>
          <w:w w:val="110"/>
        </w:rPr>
        <w:t>the</w:t>
      </w:r>
      <w:r>
        <w:rPr>
          <w:spacing w:val="39"/>
          <w:w w:val="110"/>
        </w:rPr>
        <w:t> </w:t>
      </w:r>
      <w:r>
        <w:rPr>
          <w:w w:val="110"/>
        </w:rPr>
        <w:t>features,</w:t>
      </w:r>
      <w:r>
        <w:rPr>
          <w:spacing w:val="39"/>
          <w:w w:val="110"/>
        </w:rPr>
        <w:t> </w:t>
      </w:r>
      <w:r>
        <w:rPr>
          <w:w w:val="110"/>
        </w:rPr>
        <w:t>and</w:t>
      </w:r>
      <w:r>
        <w:rPr>
          <w:spacing w:val="39"/>
          <w:w w:val="110"/>
        </w:rPr>
        <w:t> </w:t>
      </w:r>
      <w:r>
        <w:rPr>
          <w:w w:val="110"/>
        </w:rPr>
        <w:t>the</w:t>
      </w:r>
      <w:r>
        <w:rPr>
          <w:spacing w:val="39"/>
          <w:w w:val="110"/>
        </w:rPr>
        <w:t> </w:t>
      </w:r>
      <w:r>
        <w:rPr>
          <w:w w:val="110"/>
        </w:rPr>
        <w:t>output</w:t>
      </w:r>
      <w:r>
        <w:rPr>
          <w:spacing w:val="39"/>
          <w:w w:val="110"/>
        </w:rPr>
        <w:t> </w:t>
      </w:r>
      <w:r>
        <w:rPr>
          <w:w w:val="110"/>
        </w:rPr>
        <w:t>values</w:t>
      </w:r>
      <w:r>
        <w:rPr>
          <w:spacing w:val="39"/>
          <w:w w:val="110"/>
        </w:rPr>
        <w:t> </w:t>
      </w:r>
      <w:r>
        <w:rPr>
          <w:w w:val="110"/>
        </w:rPr>
        <w:t>indicate the</w:t>
      </w:r>
      <w:r>
        <w:rPr>
          <w:w w:val="110"/>
        </w:rPr>
        <w:t> link</w:t>
      </w:r>
      <w:r>
        <w:rPr>
          <w:w w:val="110"/>
        </w:rPr>
        <w:t> quality.</w:t>
      </w:r>
      <w:r>
        <w:rPr>
          <w:w w:val="110"/>
        </w:rPr>
        <w:t> For</w:t>
      </w:r>
      <w:r>
        <w:rPr>
          <w:w w:val="110"/>
        </w:rPr>
        <w:t> their</w:t>
      </w:r>
      <w:r>
        <w:rPr>
          <w:w w:val="110"/>
        </w:rPr>
        <w:t> performance</w:t>
      </w:r>
      <w:r>
        <w:rPr>
          <w:w w:val="110"/>
        </w:rPr>
        <w:t> measurements,</w:t>
      </w:r>
      <w:r>
        <w:rPr>
          <w:w w:val="110"/>
        </w:rPr>
        <w:t> they considered</w:t>
      </w:r>
      <w:r>
        <w:rPr>
          <w:w w:val="110"/>
        </w:rPr>
        <w:t> data</w:t>
      </w:r>
      <w:r>
        <w:rPr>
          <w:w w:val="110"/>
        </w:rPr>
        <w:t> latency,</w:t>
      </w:r>
      <w:r>
        <w:rPr>
          <w:w w:val="110"/>
        </w:rPr>
        <w:t> data</w:t>
      </w:r>
      <w:r>
        <w:rPr>
          <w:w w:val="110"/>
        </w:rPr>
        <w:t> delivery</w:t>
      </w:r>
      <w:r>
        <w:rPr>
          <w:w w:val="110"/>
        </w:rPr>
        <w:t> rate,</w:t>
      </w:r>
      <w:r>
        <w:rPr>
          <w:w w:val="110"/>
        </w:rPr>
        <w:t> and</w:t>
      </w:r>
      <w:r>
        <w:rPr>
          <w:w w:val="110"/>
        </w:rPr>
        <w:t> fairness</w:t>
      </w:r>
      <w:r>
        <w:rPr>
          <w:w w:val="110"/>
        </w:rPr>
        <w:t> index. From</w:t>
      </w:r>
      <w:r>
        <w:rPr>
          <w:spacing w:val="10"/>
          <w:w w:val="110"/>
        </w:rPr>
        <w:t> </w:t>
      </w:r>
      <w:r>
        <w:rPr>
          <w:w w:val="110"/>
        </w:rPr>
        <w:t>the</w:t>
      </w:r>
      <w:r>
        <w:rPr>
          <w:spacing w:val="10"/>
          <w:w w:val="110"/>
        </w:rPr>
        <w:t> </w:t>
      </w:r>
      <w:r>
        <w:rPr>
          <w:w w:val="110"/>
        </w:rPr>
        <w:t>evaluation</w:t>
      </w:r>
      <w:r>
        <w:rPr>
          <w:spacing w:val="10"/>
          <w:w w:val="110"/>
        </w:rPr>
        <w:t> </w:t>
      </w:r>
      <w:r>
        <w:rPr>
          <w:w w:val="110"/>
        </w:rPr>
        <w:t>of</w:t>
      </w:r>
      <w:r>
        <w:rPr>
          <w:spacing w:val="10"/>
          <w:w w:val="110"/>
        </w:rPr>
        <w:t> </w:t>
      </w:r>
      <w:r>
        <w:rPr>
          <w:w w:val="110"/>
        </w:rPr>
        <w:t>the</w:t>
      </w:r>
      <w:r>
        <w:rPr>
          <w:spacing w:val="10"/>
          <w:w w:val="110"/>
        </w:rPr>
        <w:t> </w:t>
      </w:r>
      <w:r>
        <w:rPr>
          <w:w w:val="110"/>
        </w:rPr>
        <w:t>30</w:t>
      </w:r>
      <w:r>
        <w:rPr>
          <w:spacing w:val="10"/>
          <w:w w:val="110"/>
        </w:rPr>
        <w:t> </w:t>
      </w:r>
      <w:r>
        <w:rPr>
          <w:w w:val="110"/>
        </w:rPr>
        <w:t>sensor</w:t>
      </w:r>
      <w:r>
        <w:rPr>
          <w:spacing w:val="10"/>
          <w:w w:val="110"/>
        </w:rPr>
        <w:t> </w:t>
      </w:r>
      <w:r>
        <w:rPr>
          <w:w w:val="110"/>
        </w:rPr>
        <w:t>nodes</w:t>
      </w:r>
      <w:r>
        <w:rPr>
          <w:spacing w:val="10"/>
          <w:w w:val="110"/>
        </w:rPr>
        <w:t> </w:t>
      </w:r>
      <w:r>
        <w:rPr>
          <w:w w:val="110"/>
        </w:rPr>
        <w:t>in</w:t>
      </w:r>
      <w:r>
        <w:rPr>
          <w:spacing w:val="10"/>
          <w:w w:val="110"/>
        </w:rPr>
        <w:t> </w:t>
      </w:r>
      <w:r>
        <w:rPr>
          <w:w w:val="110"/>
        </w:rPr>
        <w:t>the</w:t>
      </w:r>
      <w:r>
        <w:rPr>
          <w:spacing w:val="10"/>
          <w:w w:val="110"/>
        </w:rPr>
        <w:t> </w:t>
      </w:r>
      <w:r>
        <w:rPr>
          <w:w w:val="110"/>
        </w:rPr>
        <w:t>network,</w:t>
      </w:r>
      <w:r>
        <w:rPr>
          <w:spacing w:val="10"/>
          <w:w w:val="110"/>
        </w:rPr>
        <w:t> </w:t>
      </w:r>
      <w:r>
        <w:rPr>
          <w:spacing w:val="-5"/>
          <w:w w:val="110"/>
        </w:rPr>
        <w:t>the</w:t>
      </w:r>
    </w:p>
    <w:p>
      <w:pPr>
        <w:pStyle w:val="BodyText"/>
        <w:spacing w:line="268" w:lineRule="auto" w:before="91"/>
        <w:ind w:left="589" w:right="129"/>
        <w:jc w:val="both"/>
      </w:pPr>
      <w:r>
        <w:rPr/>
        <w:br w:type="column"/>
      </w:r>
      <w:r>
        <w:rPr>
          <w:w w:val="110"/>
        </w:rPr>
        <w:t>MetricMap</w:t>
      </w:r>
      <w:r>
        <w:rPr>
          <w:w w:val="110"/>
        </w:rPr>
        <w:t> achieves</w:t>
      </w:r>
      <w:r>
        <w:rPr>
          <w:w w:val="110"/>
        </w:rPr>
        <w:t> up</w:t>
      </w:r>
      <w:r>
        <w:rPr>
          <w:w w:val="110"/>
        </w:rPr>
        <w:t> to</w:t>
      </w:r>
      <w:r>
        <w:rPr>
          <w:w w:val="110"/>
        </w:rPr>
        <w:t> 300%</w:t>
      </w:r>
      <w:r>
        <w:rPr>
          <w:w w:val="110"/>
        </w:rPr>
        <w:t> improvement</w:t>
      </w:r>
      <w:r>
        <w:rPr>
          <w:w w:val="110"/>
        </w:rPr>
        <w:t> in</w:t>
      </w:r>
      <w:r>
        <w:rPr>
          <w:w w:val="110"/>
        </w:rPr>
        <w:t> data</w:t>
      </w:r>
      <w:r>
        <w:rPr>
          <w:w w:val="110"/>
        </w:rPr>
        <w:t> </w:t>
      </w:r>
      <w:r>
        <w:rPr>
          <w:w w:val="110"/>
        </w:rPr>
        <w:t>delivery with</w:t>
      </w:r>
      <w:r>
        <w:rPr>
          <w:w w:val="110"/>
        </w:rPr>
        <w:t> no</w:t>
      </w:r>
      <w:r>
        <w:rPr>
          <w:w w:val="110"/>
        </w:rPr>
        <w:t> effect</w:t>
      </w:r>
      <w:r>
        <w:rPr>
          <w:w w:val="110"/>
        </w:rPr>
        <w:t> on</w:t>
      </w:r>
      <w:r>
        <w:rPr>
          <w:w w:val="110"/>
        </w:rPr>
        <w:t> other</w:t>
      </w:r>
      <w:r>
        <w:rPr>
          <w:w w:val="110"/>
        </w:rPr>
        <w:t> performance</w:t>
      </w:r>
      <w:r>
        <w:rPr>
          <w:w w:val="110"/>
        </w:rPr>
        <w:t> matrices.</w:t>
      </w:r>
      <w:r>
        <w:rPr>
          <w:w w:val="110"/>
        </w:rPr>
        <w:t> As</w:t>
      </w:r>
      <w:r>
        <w:rPr>
          <w:w w:val="110"/>
        </w:rPr>
        <w:t> indicated</w:t>
      </w:r>
      <w:r>
        <w:rPr>
          <w:w w:val="110"/>
        </w:rPr>
        <w:t> in</w:t>
      </w:r>
      <w:r>
        <w:rPr>
          <w:spacing w:val="40"/>
          <w:w w:val="110"/>
        </w:rPr>
        <w:t> </w:t>
      </w:r>
      <w:r>
        <w:rPr>
          <w:w w:val="110"/>
        </w:rPr>
        <w:t>the study, the training phase is made at a backend server, which suggests</w:t>
      </w:r>
      <w:r>
        <w:rPr>
          <w:w w:val="110"/>
        </w:rPr>
        <w:t> a</w:t>
      </w:r>
      <w:r>
        <w:rPr>
          <w:w w:val="110"/>
        </w:rPr>
        <w:t> centralized</w:t>
      </w:r>
      <w:r>
        <w:rPr>
          <w:w w:val="110"/>
        </w:rPr>
        <w:t> unit</w:t>
      </w:r>
      <w:r>
        <w:rPr>
          <w:w w:val="110"/>
        </w:rPr>
        <w:t> that</w:t>
      </w:r>
      <w:r>
        <w:rPr>
          <w:w w:val="110"/>
        </w:rPr>
        <w:t> collects</w:t>
      </w:r>
      <w:r>
        <w:rPr>
          <w:w w:val="110"/>
        </w:rPr>
        <w:t> all</w:t>
      </w:r>
      <w:r>
        <w:rPr>
          <w:w w:val="110"/>
        </w:rPr>
        <w:t> the</w:t>
      </w:r>
      <w:r>
        <w:rPr>
          <w:w w:val="110"/>
        </w:rPr>
        <w:t> information,</w:t>
      </w:r>
      <w:r>
        <w:rPr>
          <w:spacing w:val="40"/>
          <w:w w:val="110"/>
        </w:rPr>
        <w:t> </w:t>
      </w:r>
      <w:r>
        <w:rPr>
          <w:w w:val="110"/>
        </w:rPr>
        <w:t>trains a machine, and then instructs the nodes. This means that</w:t>
      </w:r>
      <w:r>
        <w:rPr>
          <w:spacing w:val="80"/>
          <w:w w:val="110"/>
        </w:rPr>
        <w:t> </w:t>
      </w:r>
      <w:r>
        <w:rPr>
          <w:w w:val="110"/>
        </w:rPr>
        <w:t>a centralized knowledge plane is created in this study to guide the nodes. The reason for a centralized KDN is that the authors introduce</w:t>
      </w:r>
      <w:r>
        <w:rPr>
          <w:w w:val="110"/>
        </w:rPr>
        <w:t> a</w:t>
      </w:r>
      <w:r>
        <w:rPr>
          <w:w w:val="110"/>
        </w:rPr>
        <w:t> two-stage</w:t>
      </w:r>
      <w:r>
        <w:rPr>
          <w:w w:val="110"/>
        </w:rPr>
        <w:t> route</w:t>
      </w:r>
      <w:r>
        <w:rPr>
          <w:w w:val="110"/>
        </w:rPr>
        <w:t> prediction</w:t>
      </w:r>
      <w:r>
        <w:rPr>
          <w:w w:val="110"/>
        </w:rPr>
        <w:t> where</w:t>
      </w:r>
      <w:r>
        <w:rPr>
          <w:w w:val="110"/>
        </w:rPr>
        <w:t> the</w:t>
      </w:r>
      <w:r>
        <w:rPr>
          <w:w w:val="110"/>
        </w:rPr>
        <w:t> first</w:t>
      </w:r>
      <w:r>
        <w:rPr>
          <w:w w:val="110"/>
        </w:rPr>
        <w:t> stage updates</w:t>
      </w:r>
      <w:r>
        <w:rPr>
          <w:spacing w:val="31"/>
          <w:w w:val="110"/>
        </w:rPr>
        <w:t> </w:t>
      </w:r>
      <w:r>
        <w:rPr>
          <w:w w:val="110"/>
        </w:rPr>
        <w:t>the</w:t>
      </w:r>
      <w:r>
        <w:rPr>
          <w:spacing w:val="31"/>
          <w:w w:val="110"/>
        </w:rPr>
        <w:t> </w:t>
      </w:r>
      <w:r>
        <w:rPr>
          <w:w w:val="110"/>
        </w:rPr>
        <w:t>learning</w:t>
      </w:r>
      <w:r>
        <w:rPr>
          <w:spacing w:val="31"/>
          <w:w w:val="110"/>
        </w:rPr>
        <w:t> </w:t>
      </w:r>
      <w:r>
        <w:rPr>
          <w:w w:val="110"/>
        </w:rPr>
        <w:t>strategy,</w:t>
      </w:r>
      <w:r>
        <w:rPr>
          <w:spacing w:val="31"/>
          <w:w w:val="110"/>
        </w:rPr>
        <w:t> </w:t>
      </w:r>
      <w:r>
        <w:rPr>
          <w:w w:val="110"/>
        </w:rPr>
        <w:t>and</w:t>
      </w:r>
      <w:r>
        <w:rPr>
          <w:spacing w:val="31"/>
          <w:w w:val="110"/>
        </w:rPr>
        <w:t> </w:t>
      </w:r>
      <w:r>
        <w:rPr>
          <w:w w:val="110"/>
        </w:rPr>
        <w:t>the</w:t>
      </w:r>
      <w:r>
        <w:rPr>
          <w:spacing w:val="31"/>
          <w:w w:val="110"/>
        </w:rPr>
        <w:t> </w:t>
      </w:r>
      <w:r>
        <w:rPr>
          <w:w w:val="110"/>
        </w:rPr>
        <w:t>second</w:t>
      </w:r>
      <w:r>
        <w:rPr>
          <w:spacing w:val="31"/>
          <w:w w:val="110"/>
        </w:rPr>
        <w:t> </w:t>
      </w:r>
      <w:r>
        <w:rPr>
          <w:w w:val="110"/>
        </w:rPr>
        <w:t>stage</w:t>
      </w:r>
      <w:r>
        <w:rPr>
          <w:spacing w:val="31"/>
          <w:w w:val="110"/>
        </w:rPr>
        <w:t> </w:t>
      </w:r>
      <w:r>
        <w:rPr>
          <w:w w:val="110"/>
        </w:rPr>
        <w:t>identifies the</w:t>
      </w:r>
      <w:r>
        <w:rPr>
          <w:w w:val="110"/>
        </w:rPr>
        <w:t> route.</w:t>
      </w:r>
      <w:r>
        <w:rPr>
          <w:w w:val="110"/>
        </w:rPr>
        <w:t> The</w:t>
      </w:r>
      <w:r>
        <w:rPr>
          <w:w w:val="110"/>
        </w:rPr>
        <w:t> learning</w:t>
      </w:r>
      <w:r>
        <w:rPr>
          <w:w w:val="110"/>
        </w:rPr>
        <w:t> strategy</w:t>
      </w:r>
      <w:r>
        <w:rPr>
          <w:w w:val="110"/>
        </w:rPr>
        <w:t> requires</w:t>
      </w:r>
      <w:r>
        <w:rPr>
          <w:w w:val="110"/>
        </w:rPr>
        <w:t> global</w:t>
      </w:r>
      <w:r>
        <w:rPr>
          <w:w w:val="110"/>
        </w:rPr>
        <w:t> information</w:t>
      </w:r>
      <w:r>
        <w:rPr>
          <w:w w:val="110"/>
        </w:rPr>
        <w:t> to </w:t>
      </w:r>
      <w:r>
        <w:rPr>
          <w:spacing w:val="-2"/>
          <w:w w:val="110"/>
        </w:rPr>
        <w:t>converge to optimum performance. Therefore, a centralized KDN </w:t>
      </w:r>
      <w:r>
        <w:rPr>
          <w:w w:val="110"/>
        </w:rPr>
        <w:t>architecture</w:t>
      </w:r>
      <w:r>
        <w:rPr>
          <w:w w:val="110"/>
        </w:rPr>
        <w:t> can</w:t>
      </w:r>
      <w:r>
        <w:rPr>
          <w:w w:val="110"/>
        </w:rPr>
        <w:t> provide</w:t>
      </w:r>
      <w:r>
        <w:rPr>
          <w:w w:val="110"/>
        </w:rPr>
        <w:t> better</w:t>
      </w:r>
      <w:r>
        <w:rPr>
          <w:w w:val="110"/>
        </w:rPr>
        <w:t> information</w:t>
      </w:r>
      <w:r>
        <w:rPr>
          <w:w w:val="110"/>
        </w:rPr>
        <w:t> than</w:t>
      </w:r>
      <w:r>
        <w:rPr>
          <w:w w:val="110"/>
        </w:rPr>
        <w:t> a</w:t>
      </w:r>
      <w:r>
        <w:rPr>
          <w:w w:val="110"/>
        </w:rPr>
        <w:t> distributed architecture. Moreover, the first stage of the learning algorithm is</w:t>
      </w:r>
      <w:r>
        <w:rPr>
          <w:spacing w:val="40"/>
          <w:w w:val="110"/>
        </w:rPr>
        <w:t> </w:t>
      </w:r>
      <w:r>
        <w:rPr>
          <w:w w:val="110"/>
        </w:rPr>
        <w:t>an</w:t>
      </w:r>
      <w:r>
        <w:rPr>
          <w:spacing w:val="40"/>
          <w:w w:val="110"/>
        </w:rPr>
        <w:t> </w:t>
      </w:r>
      <w:r>
        <w:rPr>
          <w:w w:val="110"/>
        </w:rPr>
        <w:t>excellent</w:t>
      </w:r>
      <w:r>
        <w:rPr>
          <w:spacing w:val="40"/>
          <w:w w:val="110"/>
        </w:rPr>
        <w:t> </w:t>
      </w:r>
      <w:r>
        <w:rPr>
          <w:w w:val="110"/>
        </w:rPr>
        <w:t>example</w:t>
      </w:r>
      <w:r>
        <w:rPr>
          <w:spacing w:val="40"/>
          <w:w w:val="110"/>
        </w:rPr>
        <w:t> </w:t>
      </w:r>
      <w:r>
        <w:rPr>
          <w:w w:val="110"/>
        </w:rPr>
        <w:t>of</w:t>
      </w:r>
      <w:r>
        <w:rPr>
          <w:spacing w:val="40"/>
          <w:w w:val="110"/>
        </w:rPr>
        <w:t> </w:t>
      </w:r>
      <w:r>
        <w:rPr>
          <w:w w:val="110"/>
        </w:rPr>
        <w:t>deploying</w:t>
      </w:r>
      <w:r>
        <w:rPr>
          <w:spacing w:val="40"/>
          <w:w w:val="110"/>
        </w:rPr>
        <w:t> </w:t>
      </w:r>
      <w:r>
        <w:rPr>
          <w:w w:val="110"/>
        </w:rPr>
        <w:t>a</w:t>
      </w:r>
      <w:r>
        <w:rPr>
          <w:spacing w:val="40"/>
          <w:w w:val="110"/>
        </w:rPr>
        <w:t> </w:t>
      </w:r>
      <w:r>
        <w:rPr>
          <w:w w:val="110"/>
        </w:rPr>
        <w:t>machine</w:t>
      </w:r>
      <w:r>
        <w:rPr>
          <w:spacing w:val="40"/>
          <w:w w:val="110"/>
        </w:rPr>
        <w:t> </w:t>
      </w:r>
      <w:r>
        <w:rPr>
          <w:w w:val="110"/>
        </w:rPr>
        <w:t>learning</w:t>
      </w:r>
      <w:r>
        <w:rPr>
          <w:spacing w:val="40"/>
          <w:w w:val="110"/>
        </w:rPr>
        <w:t> </w:t>
      </w:r>
      <w:r>
        <w:rPr>
          <w:w w:val="110"/>
        </w:rPr>
        <w:t>in the</w:t>
      </w:r>
      <w:r>
        <w:rPr>
          <w:w w:val="110"/>
        </w:rPr>
        <w:t> knowledge</w:t>
      </w:r>
      <w:r>
        <w:rPr>
          <w:w w:val="110"/>
        </w:rPr>
        <w:t> plane.</w:t>
      </w:r>
      <w:r>
        <w:rPr>
          <w:w w:val="110"/>
        </w:rPr>
        <w:t> The</w:t>
      </w:r>
      <w:r>
        <w:rPr>
          <w:w w:val="110"/>
        </w:rPr>
        <w:t> controller</w:t>
      </w:r>
      <w:r>
        <w:rPr>
          <w:w w:val="110"/>
        </w:rPr>
        <w:t> uses</w:t>
      </w:r>
      <w:r>
        <w:rPr>
          <w:w w:val="110"/>
        </w:rPr>
        <w:t> the</w:t>
      </w:r>
      <w:r>
        <w:rPr>
          <w:w w:val="110"/>
        </w:rPr>
        <w:t> second</w:t>
      </w:r>
      <w:r>
        <w:rPr>
          <w:w w:val="110"/>
        </w:rPr>
        <w:t> stage</w:t>
      </w:r>
      <w:r>
        <w:rPr>
          <w:w w:val="110"/>
        </w:rPr>
        <w:t> to prescribe routing decisions for the network layer.</w:t>
      </w:r>
    </w:p>
    <w:p>
      <w:pPr>
        <w:pStyle w:val="BodyText"/>
        <w:spacing w:line="268" w:lineRule="auto" w:before="14"/>
        <w:ind w:left="589" w:right="129"/>
        <w:jc w:val="both"/>
      </w:pPr>
      <w:r>
        <w:rPr>
          <w:w w:val="110"/>
        </w:rPr>
        <w:t>Sharma</w:t>
      </w:r>
      <w:r>
        <w:rPr>
          <w:w w:val="110"/>
        </w:rPr>
        <w:t> et</w:t>
      </w:r>
      <w:r>
        <w:rPr>
          <w:w w:val="110"/>
        </w:rPr>
        <w:t> al.</w:t>
      </w:r>
      <w:r>
        <w:rPr>
          <w:w w:val="110"/>
        </w:rPr>
        <w:t> [</w:t>
      </w:r>
      <w:hyperlink w:history="true" w:anchor="_bookmark186">
        <w:r>
          <w:rPr>
            <w:color w:val="007FAC"/>
            <w:w w:val="110"/>
          </w:rPr>
          <w:t>140</w:t>
        </w:r>
      </w:hyperlink>
      <w:r>
        <w:rPr>
          <w:w w:val="110"/>
        </w:rPr>
        <w:t>]</w:t>
      </w:r>
      <w:r>
        <w:rPr>
          <w:w w:val="110"/>
        </w:rPr>
        <w:t> proposed</w:t>
      </w:r>
      <w:r>
        <w:rPr>
          <w:w w:val="110"/>
        </w:rPr>
        <w:t> a</w:t>
      </w:r>
      <w:r>
        <w:rPr>
          <w:w w:val="110"/>
        </w:rPr>
        <w:t> routing</w:t>
      </w:r>
      <w:r>
        <w:rPr>
          <w:w w:val="110"/>
        </w:rPr>
        <w:t> protocol</w:t>
      </w:r>
      <w:r>
        <w:rPr>
          <w:w w:val="110"/>
        </w:rPr>
        <w:t> for</w:t>
      </w:r>
      <w:r>
        <w:rPr>
          <w:w w:val="110"/>
        </w:rPr>
        <w:t> </w:t>
      </w:r>
      <w:r>
        <w:rPr>
          <w:w w:val="110"/>
        </w:rPr>
        <w:t>efficient routing</w:t>
      </w:r>
      <w:r>
        <w:rPr>
          <w:spacing w:val="-3"/>
          <w:w w:val="110"/>
        </w:rPr>
        <w:t> </w:t>
      </w:r>
      <w:r>
        <w:rPr>
          <w:w w:val="110"/>
        </w:rPr>
        <w:t>in</w:t>
      </w:r>
      <w:r>
        <w:rPr>
          <w:spacing w:val="-3"/>
          <w:w w:val="110"/>
        </w:rPr>
        <w:t> </w:t>
      </w:r>
      <w:r>
        <w:rPr>
          <w:w w:val="110"/>
        </w:rPr>
        <w:t>opportunistic</w:t>
      </w:r>
      <w:r>
        <w:rPr>
          <w:spacing w:val="-3"/>
          <w:w w:val="110"/>
        </w:rPr>
        <w:t> </w:t>
      </w:r>
      <w:r>
        <w:rPr>
          <w:w w:val="110"/>
        </w:rPr>
        <w:t>networks</w:t>
      </w:r>
      <w:r>
        <w:rPr>
          <w:spacing w:val="-3"/>
          <w:w w:val="110"/>
        </w:rPr>
        <w:t> </w:t>
      </w:r>
      <w:r>
        <w:rPr>
          <w:w w:val="110"/>
        </w:rPr>
        <w:t>called</w:t>
      </w:r>
      <w:r>
        <w:rPr>
          <w:spacing w:val="-3"/>
          <w:w w:val="110"/>
        </w:rPr>
        <w:t> </w:t>
      </w:r>
      <w:r>
        <w:rPr>
          <w:w w:val="110"/>
        </w:rPr>
        <w:t>MLProph,</w:t>
      </w:r>
      <w:r>
        <w:rPr>
          <w:spacing w:val="-3"/>
          <w:w w:val="110"/>
        </w:rPr>
        <w:t> </w:t>
      </w:r>
      <w:r>
        <w:rPr>
          <w:w w:val="110"/>
        </w:rPr>
        <w:t>which</w:t>
      </w:r>
      <w:r>
        <w:rPr>
          <w:spacing w:val="-3"/>
          <w:w w:val="110"/>
        </w:rPr>
        <w:t> </w:t>
      </w:r>
      <w:r>
        <w:rPr>
          <w:w w:val="110"/>
        </w:rPr>
        <w:t>uses</w:t>
      </w:r>
      <w:r>
        <w:rPr>
          <w:spacing w:val="-3"/>
          <w:w w:val="110"/>
        </w:rPr>
        <w:t> </w:t>
      </w:r>
      <w:r>
        <w:rPr>
          <w:w w:val="110"/>
        </w:rPr>
        <w:t>a decision</w:t>
      </w:r>
      <w:r>
        <w:rPr>
          <w:spacing w:val="-2"/>
          <w:w w:val="110"/>
        </w:rPr>
        <w:t> </w:t>
      </w:r>
      <w:r>
        <w:rPr>
          <w:w w:val="110"/>
        </w:rPr>
        <w:t>tree</w:t>
      </w:r>
      <w:r>
        <w:rPr>
          <w:spacing w:val="-2"/>
          <w:w w:val="110"/>
        </w:rPr>
        <w:t> </w:t>
      </w:r>
      <w:r>
        <w:rPr>
          <w:w w:val="110"/>
        </w:rPr>
        <w:t>and</w:t>
      </w:r>
      <w:r>
        <w:rPr>
          <w:spacing w:val="-2"/>
          <w:w w:val="110"/>
        </w:rPr>
        <w:t> </w:t>
      </w:r>
      <w:r>
        <w:rPr>
          <w:w w:val="110"/>
        </w:rPr>
        <w:t>NN</w:t>
      </w:r>
      <w:r>
        <w:rPr>
          <w:spacing w:val="-2"/>
          <w:w w:val="110"/>
        </w:rPr>
        <w:t> </w:t>
      </w:r>
      <w:r>
        <w:rPr>
          <w:w w:val="110"/>
        </w:rPr>
        <w:t>algorithms</w:t>
      </w:r>
      <w:r>
        <w:rPr>
          <w:spacing w:val="-2"/>
          <w:w w:val="110"/>
        </w:rPr>
        <w:t> </w:t>
      </w:r>
      <w:r>
        <w:rPr>
          <w:w w:val="110"/>
        </w:rPr>
        <w:t>to</w:t>
      </w:r>
      <w:r>
        <w:rPr>
          <w:spacing w:val="-2"/>
          <w:w w:val="110"/>
        </w:rPr>
        <w:t> </w:t>
      </w:r>
      <w:r>
        <w:rPr>
          <w:w w:val="110"/>
        </w:rPr>
        <w:t>compute</w:t>
      </w:r>
      <w:r>
        <w:rPr>
          <w:spacing w:val="-2"/>
          <w:w w:val="110"/>
        </w:rPr>
        <w:t> </w:t>
      </w:r>
      <w:r>
        <w:rPr>
          <w:w w:val="110"/>
        </w:rPr>
        <w:t>the</w:t>
      </w:r>
      <w:r>
        <w:rPr>
          <w:spacing w:val="-2"/>
          <w:w w:val="110"/>
        </w:rPr>
        <w:t> </w:t>
      </w:r>
      <w:r>
        <w:rPr>
          <w:w w:val="110"/>
        </w:rPr>
        <w:t>node’s</w:t>
      </w:r>
      <w:r>
        <w:rPr>
          <w:spacing w:val="-2"/>
          <w:w w:val="110"/>
        </w:rPr>
        <w:t> </w:t>
      </w:r>
      <w:r>
        <w:rPr>
          <w:w w:val="110"/>
        </w:rPr>
        <w:t>success- ful</w:t>
      </w:r>
      <w:r>
        <w:rPr>
          <w:spacing w:val="-7"/>
          <w:w w:val="110"/>
        </w:rPr>
        <w:t> </w:t>
      </w:r>
      <w:r>
        <w:rPr>
          <w:w w:val="110"/>
        </w:rPr>
        <w:t>delivery</w:t>
      </w:r>
      <w:r>
        <w:rPr>
          <w:spacing w:val="-8"/>
          <w:w w:val="110"/>
        </w:rPr>
        <w:t> </w:t>
      </w:r>
      <w:r>
        <w:rPr>
          <w:w w:val="110"/>
        </w:rPr>
        <w:t>probability.</w:t>
      </w:r>
      <w:r>
        <w:rPr>
          <w:spacing w:val="-7"/>
          <w:w w:val="110"/>
        </w:rPr>
        <w:t> </w:t>
      </w:r>
      <w:r>
        <w:rPr>
          <w:w w:val="110"/>
        </w:rPr>
        <w:t>The</w:t>
      </w:r>
      <w:r>
        <w:rPr>
          <w:spacing w:val="-7"/>
          <w:w w:val="110"/>
        </w:rPr>
        <w:t> </w:t>
      </w:r>
      <w:r>
        <w:rPr>
          <w:w w:val="110"/>
        </w:rPr>
        <w:t>algorithm</w:t>
      </w:r>
      <w:r>
        <w:rPr>
          <w:spacing w:val="-7"/>
          <w:w w:val="110"/>
        </w:rPr>
        <w:t> </w:t>
      </w:r>
      <w:r>
        <w:rPr>
          <w:w w:val="110"/>
        </w:rPr>
        <w:t>uses</w:t>
      </w:r>
      <w:r>
        <w:rPr>
          <w:spacing w:val="-7"/>
          <w:w w:val="110"/>
        </w:rPr>
        <w:t> </w:t>
      </w:r>
      <w:r>
        <w:rPr>
          <w:w w:val="110"/>
        </w:rPr>
        <w:t>past</w:t>
      </w:r>
      <w:r>
        <w:rPr>
          <w:spacing w:val="-8"/>
          <w:w w:val="110"/>
        </w:rPr>
        <w:t> </w:t>
      </w:r>
      <w:r>
        <w:rPr>
          <w:w w:val="110"/>
        </w:rPr>
        <w:t>network</w:t>
      </w:r>
      <w:r>
        <w:rPr>
          <w:spacing w:val="-8"/>
          <w:w w:val="110"/>
        </w:rPr>
        <w:t> </w:t>
      </w:r>
      <w:r>
        <w:rPr>
          <w:w w:val="110"/>
        </w:rPr>
        <w:t>routing data to compute the probability of whether the data will be delivered to the destination by the relay nodes. The probability value</w:t>
      </w:r>
      <w:r>
        <w:rPr>
          <w:spacing w:val="-3"/>
          <w:w w:val="110"/>
        </w:rPr>
        <w:t> </w:t>
      </w:r>
      <w:r>
        <w:rPr>
          <w:w w:val="110"/>
        </w:rPr>
        <w:t>helps</w:t>
      </w:r>
      <w:r>
        <w:rPr>
          <w:spacing w:val="-3"/>
          <w:w w:val="110"/>
        </w:rPr>
        <w:t> </w:t>
      </w:r>
      <w:r>
        <w:rPr>
          <w:w w:val="110"/>
        </w:rPr>
        <w:t>to</w:t>
      </w:r>
      <w:r>
        <w:rPr>
          <w:spacing w:val="-3"/>
          <w:w w:val="110"/>
        </w:rPr>
        <w:t> </w:t>
      </w:r>
      <w:r>
        <w:rPr>
          <w:w w:val="110"/>
        </w:rPr>
        <w:t>decide</w:t>
      </w:r>
      <w:r>
        <w:rPr>
          <w:spacing w:val="-3"/>
          <w:w w:val="110"/>
        </w:rPr>
        <w:t> </w:t>
      </w:r>
      <w:r>
        <w:rPr>
          <w:w w:val="110"/>
        </w:rPr>
        <w:t>on</w:t>
      </w:r>
      <w:r>
        <w:rPr>
          <w:spacing w:val="-3"/>
          <w:w w:val="110"/>
        </w:rPr>
        <w:t> </w:t>
      </w:r>
      <w:r>
        <w:rPr>
          <w:w w:val="110"/>
        </w:rPr>
        <w:t>the</w:t>
      </w:r>
      <w:r>
        <w:rPr>
          <w:spacing w:val="-3"/>
          <w:w w:val="110"/>
        </w:rPr>
        <w:t> </w:t>
      </w:r>
      <w:r>
        <w:rPr>
          <w:w w:val="110"/>
        </w:rPr>
        <w:t>next-hop</w:t>
      </w:r>
      <w:r>
        <w:rPr>
          <w:spacing w:val="-3"/>
          <w:w w:val="110"/>
        </w:rPr>
        <w:t> </w:t>
      </w:r>
      <w:r>
        <w:rPr>
          <w:w w:val="110"/>
        </w:rPr>
        <w:t>selection.</w:t>
      </w:r>
      <w:r>
        <w:rPr>
          <w:spacing w:val="-3"/>
          <w:w w:val="110"/>
        </w:rPr>
        <w:t> </w:t>
      </w:r>
      <w:r>
        <w:rPr>
          <w:w w:val="110"/>
        </w:rPr>
        <w:t>The</w:t>
      </w:r>
      <w:r>
        <w:rPr>
          <w:spacing w:val="-3"/>
          <w:w w:val="110"/>
        </w:rPr>
        <w:t> </w:t>
      </w:r>
      <w:r>
        <w:rPr>
          <w:w w:val="110"/>
        </w:rPr>
        <w:t>ML</w:t>
      </w:r>
      <w:r>
        <w:rPr>
          <w:spacing w:val="-3"/>
          <w:w w:val="110"/>
        </w:rPr>
        <w:t> </w:t>
      </w:r>
      <w:r>
        <w:rPr>
          <w:w w:val="110"/>
        </w:rPr>
        <w:t>method trains</w:t>
      </w:r>
      <w:r>
        <w:rPr>
          <w:w w:val="110"/>
        </w:rPr>
        <w:t> itself</w:t>
      </w:r>
      <w:r>
        <w:rPr>
          <w:w w:val="110"/>
        </w:rPr>
        <w:t> based</w:t>
      </w:r>
      <w:r>
        <w:rPr>
          <w:w w:val="110"/>
        </w:rPr>
        <w:t> on</w:t>
      </w:r>
      <w:r>
        <w:rPr>
          <w:w w:val="110"/>
        </w:rPr>
        <w:t> different</w:t>
      </w:r>
      <w:r>
        <w:rPr>
          <w:w w:val="110"/>
        </w:rPr>
        <w:t> network</w:t>
      </w:r>
      <w:r>
        <w:rPr>
          <w:w w:val="110"/>
        </w:rPr>
        <w:t> characteristics,</w:t>
      </w:r>
      <w:r>
        <w:rPr>
          <w:w w:val="110"/>
        </w:rPr>
        <w:t> such</w:t>
      </w:r>
      <w:r>
        <w:rPr>
          <w:w w:val="110"/>
        </w:rPr>
        <w:t> as node density, buffer capacity, hop count, node energy, mobility rate,</w:t>
      </w:r>
      <w:r>
        <w:rPr>
          <w:spacing w:val="-9"/>
          <w:w w:val="110"/>
        </w:rPr>
        <w:t> </w:t>
      </w:r>
      <w:r>
        <w:rPr>
          <w:w w:val="110"/>
        </w:rPr>
        <w:t>and</w:t>
      </w:r>
      <w:r>
        <w:rPr>
          <w:spacing w:val="-9"/>
          <w:w w:val="110"/>
        </w:rPr>
        <w:t> </w:t>
      </w:r>
      <w:r>
        <w:rPr>
          <w:w w:val="110"/>
        </w:rPr>
        <w:t>number</w:t>
      </w:r>
      <w:r>
        <w:rPr>
          <w:spacing w:val="-9"/>
          <w:w w:val="110"/>
        </w:rPr>
        <w:t> </w:t>
      </w:r>
      <w:r>
        <w:rPr>
          <w:w w:val="110"/>
        </w:rPr>
        <w:t>of</w:t>
      </w:r>
      <w:r>
        <w:rPr>
          <w:spacing w:val="-9"/>
          <w:w w:val="110"/>
        </w:rPr>
        <w:t> </w:t>
      </w:r>
      <w:r>
        <w:rPr>
          <w:w w:val="110"/>
        </w:rPr>
        <w:t>successful</w:t>
      </w:r>
      <w:r>
        <w:rPr>
          <w:spacing w:val="-9"/>
          <w:w w:val="110"/>
        </w:rPr>
        <w:t> </w:t>
      </w:r>
      <w:r>
        <w:rPr>
          <w:w w:val="110"/>
        </w:rPr>
        <w:t>deliveries.</w:t>
      </w:r>
      <w:r>
        <w:rPr>
          <w:spacing w:val="-9"/>
          <w:w w:val="110"/>
        </w:rPr>
        <w:t> </w:t>
      </w:r>
      <w:r>
        <w:rPr>
          <w:w w:val="110"/>
        </w:rPr>
        <w:t>Here,</w:t>
      </w:r>
      <w:r>
        <w:rPr>
          <w:spacing w:val="-9"/>
          <w:w w:val="110"/>
        </w:rPr>
        <w:t> </w:t>
      </w:r>
      <w:r>
        <w:rPr>
          <w:w w:val="110"/>
        </w:rPr>
        <w:t>the</w:t>
      </w:r>
      <w:r>
        <w:rPr>
          <w:spacing w:val="-9"/>
          <w:w w:val="110"/>
        </w:rPr>
        <w:t> </w:t>
      </w:r>
      <w:r>
        <w:rPr>
          <w:w w:val="110"/>
        </w:rPr>
        <w:t>NN</w:t>
      </w:r>
      <w:r>
        <w:rPr>
          <w:spacing w:val="-9"/>
          <w:w w:val="110"/>
        </w:rPr>
        <w:t> </w:t>
      </w:r>
      <w:r>
        <w:rPr>
          <w:w w:val="110"/>
        </w:rPr>
        <w:t>is</w:t>
      </w:r>
      <w:r>
        <w:rPr>
          <w:spacing w:val="-9"/>
          <w:w w:val="110"/>
        </w:rPr>
        <w:t> </w:t>
      </w:r>
      <w:r>
        <w:rPr>
          <w:w w:val="110"/>
        </w:rPr>
        <w:t>trained to</w:t>
      </w:r>
      <w:r>
        <w:rPr>
          <w:spacing w:val="-7"/>
          <w:w w:val="110"/>
        </w:rPr>
        <w:t> </w:t>
      </w:r>
      <w:r>
        <w:rPr>
          <w:w w:val="110"/>
        </w:rPr>
        <w:t>determine</w:t>
      </w:r>
      <w:r>
        <w:rPr>
          <w:spacing w:val="-7"/>
          <w:w w:val="110"/>
        </w:rPr>
        <w:t> </w:t>
      </w:r>
      <w:r>
        <w:rPr>
          <w:w w:val="110"/>
        </w:rPr>
        <w:t>whether</w:t>
      </w:r>
      <w:r>
        <w:rPr>
          <w:spacing w:val="-7"/>
          <w:w w:val="110"/>
        </w:rPr>
        <w:t> </w:t>
      </w:r>
      <w:r>
        <w:rPr>
          <w:w w:val="110"/>
        </w:rPr>
        <w:t>the</w:t>
      </w:r>
      <w:r>
        <w:rPr>
          <w:spacing w:val="-7"/>
          <w:w w:val="110"/>
        </w:rPr>
        <w:t> </w:t>
      </w:r>
      <w:r>
        <w:rPr>
          <w:w w:val="110"/>
        </w:rPr>
        <w:t>forwarded</w:t>
      </w:r>
      <w:r>
        <w:rPr>
          <w:spacing w:val="-7"/>
          <w:w w:val="110"/>
        </w:rPr>
        <w:t> </w:t>
      </w:r>
      <w:r>
        <w:rPr>
          <w:w w:val="110"/>
        </w:rPr>
        <w:t>message</w:t>
      </w:r>
      <w:r>
        <w:rPr>
          <w:spacing w:val="-7"/>
          <w:w w:val="110"/>
        </w:rPr>
        <w:t> </w:t>
      </w:r>
      <w:r>
        <w:rPr>
          <w:w w:val="110"/>
        </w:rPr>
        <w:t>has</w:t>
      </w:r>
      <w:r>
        <w:rPr>
          <w:spacing w:val="-7"/>
          <w:w w:val="110"/>
        </w:rPr>
        <w:t> </w:t>
      </w:r>
      <w:r>
        <w:rPr>
          <w:w w:val="110"/>
        </w:rPr>
        <w:t>been</w:t>
      </w:r>
      <w:r>
        <w:rPr>
          <w:spacing w:val="-7"/>
          <w:w w:val="110"/>
        </w:rPr>
        <w:t> </w:t>
      </w:r>
      <w:r>
        <w:rPr>
          <w:w w:val="110"/>
        </w:rPr>
        <w:t>delivered; it</w:t>
      </w:r>
      <w:r>
        <w:rPr>
          <w:w w:val="110"/>
        </w:rPr>
        <w:t> can</w:t>
      </w:r>
      <w:r>
        <w:rPr>
          <w:w w:val="110"/>
        </w:rPr>
        <w:t> have</w:t>
      </w:r>
      <w:r>
        <w:rPr>
          <w:w w:val="110"/>
        </w:rPr>
        <w:t> two</w:t>
      </w:r>
      <w:r>
        <w:rPr>
          <w:w w:val="110"/>
        </w:rPr>
        <w:t> outputs</w:t>
      </w:r>
      <w:r>
        <w:rPr>
          <w:w w:val="110"/>
        </w:rPr>
        <w:t> p=1</w:t>
      </w:r>
      <w:r>
        <w:rPr>
          <w:w w:val="110"/>
        </w:rPr>
        <w:t> for</w:t>
      </w:r>
      <w:r>
        <w:rPr>
          <w:w w:val="110"/>
        </w:rPr>
        <w:t> successful</w:t>
      </w:r>
      <w:r>
        <w:rPr>
          <w:w w:val="110"/>
        </w:rPr>
        <w:t> deliveries</w:t>
      </w:r>
      <w:r>
        <w:rPr>
          <w:w w:val="110"/>
        </w:rPr>
        <w:t> and</w:t>
      </w:r>
      <w:r>
        <w:rPr>
          <w:w w:val="110"/>
        </w:rPr>
        <w:t> p=0 otherwise.</w:t>
      </w:r>
      <w:r>
        <w:rPr>
          <w:spacing w:val="-2"/>
          <w:w w:val="110"/>
        </w:rPr>
        <w:t> </w:t>
      </w:r>
      <w:r>
        <w:rPr>
          <w:w w:val="110"/>
        </w:rPr>
        <w:t>The</w:t>
      </w:r>
      <w:r>
        <w:rPr>
          <w:spacing w:val="-2"/>
          <w:w w:val="110"/>
        </w:rPr>
        <w:t> </w:t>
      </w:r>
      <w:r>
        <w:rPr>
          <w:w w:val="110"/>
        </w:rPr>
        <w:t>NN</w:t>
      </w:r>
      <w:r>
        <w:rPr>
          <w:spacing w:val="-2"/>
          <w:w w:val="110"/>
        </w:rPr>
        <w:t> </w:t>
      </w:r>
      <w:r>
        <w:rPr>
          <w:w w:val="110"/>
        </w:rPr>
        <w:t>is</w:t>
      </w:r>
      <w:r>
        <w:rPr>
          <w:spacing w:val="-2"/>
          <w:w w:val="110"/>
        </w:rPr>
        <w:t> </w:t>
      </w:r>
      <w:r>
        <w:rPr>
          <w:w w:val="110"/>
        </w:rPr>
        <w:t>trained</w:t>
      </w:r>
      <w:r>
        <w:rPr>
          <w:spacing w:val="-2"/>
          <w:w w:val="110"/>
        </w:rPr>
        <w:t> </w:t>
      </w:r>
      <w:r>
        <w:rPr>
          <w:w w:val="110"/>
        </w:rPr>
        <w:t>iteratively</w:t>
      </w:r>
      <w:r>
        <w:rPr>
          <w:spacing w:val="-2"/>
          <w:w w:val="110"/>
        </w:rPr>
        <w:t> </w:t>
      </w:r>
      <w:r>
        <w:rPr>
          <w:w w:val="110"/>
        </w:rPr>
        <w:t>by</w:t>
      </w:r>
      <w:r>
        <w:rPr>
          <w:spacing w:val="-2"/>
          <w:w w:val="110"/>
        </w:rPr>
        <w:t> </w:t>
      </w:r>
      <w:r>
        <w:rPr>
          <w:w w:val="110"/>
        </w:rPr>
        <w:t>setting</w:t>
      </w:r>
      <w:r>
        <w:rPr>
          <w:spacing w:val="-2"/>
          <w:w w:val="110"/>
        </w:rPr>
        <w:t> </w:t>
      </w:r>
      <w:r>
        <w:rPr>
          <w:w w:val="110"/>
        </w:rPr>
        <w:t>initial</w:t>
      </w:r>
      <w:r>
        <w:rPr>
          <w:spacing w:val="-2"/>
          <w:w w:val="110"/>
        </w:rPr>
        <w:t> </w:t>
      </w:r>
      <w:r>
        <w:rPr>
          <w:w w:val="110"/>
        </w:rPr>
        <w:t>values, and subsequently, it provides optimal predictions for successful and unsuccessful deliveries. The simulation results indicate that the</w:t>
      </w:r>
      <w:r>
        <w:rPr>
          <w:w w:val="110"/>
        </w:rPr>
        <w:t> proposed</w:t>
      </w:r>
      <w:r>
        <w:rPr>
          <w:w w:val="110"/>
        </w:rPr>
        <w:t> algorithm</w:t>
      </w:r>
      <w:r>
        <w:rPr>
          <w:w w:val="110"/>
        </w:rPr>
        <w:t> performs</w:t>
      </w:r>
      <w:r>
        <w:rPr>
          <w:w w:val="110"/>
        </w:rPr>
        <w:t> much</w:t>
      </w:r>
      <w:r>
        <w:rPr>
          <w:w w:val="110"/>
        </w:rPr>
        <w:t> better</w:t>
      </w:r>
      <w:r>
        <w:rPr>
          <w:w w:val="110"/>
        </w:rPr>
        <w:t> than</w:t>
      </w:r>
      <w:r>
        <w:rPr>
          <w:w w:val="110"/>
        </w:rPr>
        <w:t> previous works</w:t>
      </w:r>
      <w:r>
        <w:rPr>
          <w:w w:val="110"/>
        </w:rPr>
        <w:t> in</w:t>
      </w:r>
      <w:r>
        <w:rPr>
          <w:w w:val="110"/>
        </w:rPr>
        <w:t> terms</w:t>
      </w:r>
      <w:r>
        <w:rPr>
          <w:w w:val="110"/>
        </w:rPr>
        <w:t> of</w:t>
      </w:r>
      <w:r>
        <w:rPr>
          <w:w w:val="110"/>
        </w:rPr>
        <w:t> overhead</w:t>
      </w:r>
      <w:r>
        <w:rPr>
          <w:w w:val="110"/>
        </w:rPr>
        <w:t> ratio,</w:t>
      </w:r>
      <w:r>
        <w:rPr>
          <w:w w:val="110"/>
        </w:rPr>
        <w:t> average</w:t>
      </w:r>
      <w:r>
        <w:rPr>
          <w:w w:val="110"/>
        </w:rPr>
        <w:t> latency,</w:t>
      </w:r>
      <w:r>
        <w:rPr>
          <w:w w:val="110"/>
        </w:rPr>
        <w:t> and</w:t>
      </w:r>
      <w:r>
        <w:rPr>
          <w:w w:val="110"/>
        </w:rPr>
        <w:t> packet delivery</w:t>
      </w:r>
      <w:r>
        <w:rPr>
          <w:spacing w:val="-11"/>
          <w:w w:val="110"/>
        </w:rPr>
        <w:t> </w:t>
      </w:r>
      <w:r>
        <w:rPr>
          <w:w w:val="110"/>
        </w:rPr>
        <w:t>ratio.</w:t>
      </w:r>
      <w:r>
        <w:rPr>
          <w:spacing w:val="-11"/>
          <w:w w:val="110"/>
        </w:rPr>
        <w:t> </w:t>
      </w:r>
      <w:r>
        <w:rPr>
          <w:w w:val="110"/>
        </w:rPr>
        <w:t>They</w:t>
      </w:r>
      <w:r>
        <w:rPr>
          <w:spacing w:val="-11"/>
          <w:w w:val="110"/>
        </w:rPr>
        <w:t> </w:t>
      </w:r>
      <w:r>
        <w:rPr>
          <w:w w:val="110"/>
        </w:rPr>
        <w:t>also</w:t>
      </w:r>
      <w:r>
        <w:rPr>
          <w:spacing w:val="-11"/>
          <w:w w:val="110"/>
        </w:rPr>
        <w:t> </w:t>
      </w:r>
      <w:r>
        <w:rPr>
          <w:w w:val="110"/>
        </w:rPr>
        <w:t>compared</w:t>
      </w:r>
      <w:r>
        <w:rPr>
          <w:spacing w:val="-11"/>
          <w:w w:val="110"/>
        </w:rPr>
        <w:t> </w:t>
      </w:r>
      <w:r>
        <w:rPr>
          <w:w w:val="110"/>
        </w:rPr>
        <w:t>the</w:t>
      </w:r>
      <w:r>
        <w:rPr>
          <w:spacing w:val="-11"/>
          <w:w w:val="110"/>
        </w:rPr>
        <w:t> </w:t>
      </w:r>
      <w:r>
        <w:rPr>
          <w:w w:val="110"/>
        </w:rPr>
        <w:t>two</w:t>
      </w:r>
      <w:r>
        <w:rPr>
          <w:spacing w:val="-11"/>
          <w:w w:val="110"/>
        </w:rPr>
        <w:t> </w:t>
      </w:r>
      <w:r>
        <w:rPr>
          <w:w w:val="110"/>
        </w:rPr>
        <w:t>ML</w:t>
      </w:r>
      <w:r>
        <w:rPr>
          <w:spacing w:val="-11"/>
          <w:w w:val="110"/>
        </w:rPr>
        <w:t> </w:t>
      </w:r>
      <w:r>
        <w:rPr>
          <w:w w:val="110"/>
        </w:rPr>
        <w:t>models</w:t>
      </w:r>
      <w:r>
        <w:rPr>
          <w:spacing w:val="-11"/>
          <w:w w:val="110"/>
        </w:rPr>
        <w:t> </w:t>
      </w:r>
      <w:r>
        <w:rPr>
          <w:w w:val="110"/>
        </w:rPr>
        <w:t>and</w:t>
      </w:r>
      <w:r>
        <w:rPr>
          <w:spacing w:val="-11"/>
          <w:w w:val="110"/>
        </w:rPr>
        <w:t> </w:t>
      </w:r>
      <w:r>
        <w:rPr>
          <w:w w:val="110"/>
        </w:rPr>
        <w:t>found that</w:t>
      </w:r>
      <w:r>
        <w:rPr>
          <w:spacing w:val="40"/>
          <w:w w:val="110"/>
        </w:rPr>
        <w:t> </w:t>
      </w:r>
      <w:r>
        <w:rPr>
          <w:w w:val="110"/>
        </w:rPr>
        <w:t>the</w:t>
      </w:r>
      <w:r>
        <w:rPr>
          <w:spacing w:val="40"/>
          <w:w w:val="110"/>
        </w:rPr>
        <w:t> </w:t>
      </w:r>
      <w:r>
        <w:rPr>
          <w:w w:val="110"/>
        </w:rPr>
        <w:t>NN</w:t>
      </w:r>
      <w:r>
        <w:rPr>
          <w:spacing w:val="40"/>
          <w:w w:val="110"/>
        </w:rPr>
        <w:t> </w:t>
      </w:r>
      <w:r>
        <w:rPr>
          <w:w w:val="110"/>
        </w:rPr>
        <w:t>performs</w:t>
      </w:r>
      <w:r>
        <w:rPr>
          <w:spacing w:val="40"/>
          <w:w w:val="110"/>
        </w:rPr>
        <w:t> </w:t>
      </w:r>
      <w:r>
        <w:rPr>
          <w:w w:val="110"/>
        </w:rPr>
        <w:t>better</w:t>
      </w:r>
      <w:r>
        <w:rPr>
          <w:spacing w:val="40"/>
          <w:w w:val="110"/>
        </w:rPr>
        <w:t> </w:t>
      </w:r>
      <w:r>
        <w:rPr>
          <w:w w:val="110"/>
        </w:rPr>
        <w:t>than</w:t>
      </w:r>
      <w:r>
        <w:rPr>
          <w:spacing w:val="40"/>
          <w:w w:val="110"/>
        </w:rPr>
        <w:t> </w:t>
      </w:r>
      <w:r>
        <w:rPr>
          <w:w w:val="110"/>
        </w:rPr>
        <w:t>the</w:t>
      </w:r>
      <w:r>
        <w:rPr>
          <w:spacing w:val="40"/>
          <w:w w:val="110"/>
        </w:rPr>
        <w:t> </w:t>
      </w:r>
      <w:r>
        <w:rPr>
          <w:w w:val="110"/>
        </w:rPr>
        <w:t>decision</w:t>
      </w:r>
      <w:r>
        <w:rPr>
          <w:spacing w:val="40"/>
          <w:w w:val="110"/>
        </w:rPr>
        <w:t> </w:t>
      </w:r>
      <w:r>
        <w:rPr>
          <w:w w:val="110"/>
        </w:rPr>
        <w:t>tree</w:t>
      </w:r>
      <w:r>
        <w:rPr>
          <w:spacing w:val="40"/>
          <w:w w:val="110"/>
        </w:rPr>
        <w:t> </w:t>
      </w:r>
      <w:r>
        <w:rPr>
          <w:w w:val="110"/>
        </w:rPr>
        <w:t>in</w:t>
      </w:r>
      <w:r>
        <w:rPr>
          <w:spacing w:val="40"/>
          <w:w w:val="110"/>
        </w:rPr>
        <w:t> </w:t>
      </w:r>
      <w:r>
        <w:rPr>
          <w:w w:val="110"/>
        </w:rPr>
        <w:t>terms of</w:t>
      </w:r>
      <w:r>
        <w:rPr>
          <w:spacing w:val="25"/>
          <w:w w:val="110"/>
        </w:rPr>
        <w:t> </w:t>
      </w:r>
      <w:r>
        <w:rPr>
          <w:w w:val="110"/>
        </w:rPr>
        <w:t>overhead,</w:t>
      </w:r>
      <w:r>
        <w:rPr>
          <w:spacing w:val="25"/>
          <w:w w:val="110"/>
        </w:rPr>
        <w:t> </w:t>
      </w:r>
      <w:r>
        <w:rPr>
          <w:w w:val="110"/>
        </w:rPr>
        <w:t>delivery</w:t>
      </w:r>
      <w:r>
        <w:rPr>
          <w:spacing w:val="25"/>
          <w:w w:val="110"/>
        </w:rPr>
        <w:t> </w:t>
      </w:r>
      <w:r>
        <w:rPr>
          <w:w w:val="110"/>
        </w:rPr>
        <w:t>probabilities,</w:t>
      </w:r>
      <w:r>
        <w:rPr>
          <w:spacing w:val="25"/>
          <w:w w:val="110"/>
        </w:rPr>
        <w:t> </w:t>
      </w:r>
      <w:r>
        <w:rPr>
          <w:w w:val="110"/>
        </w:rPr>
        <w:t>and</w:t>
      </w:r>
      <w:r>
        <w:rPr>
          <w:spacing w:val="25"/>
          <w:w w:val="110"/>
        </w:rPr>
        <w:t> </w:t>
      </w:r>
      <w:r>
        <w:rPr>
          <w:w w:val="110"/>
        </w:rPr>
        <w:t>packet</w:t>
      </w:r>
      <w:r>
        <w:rPr>
          <w:spacing w:val="25"/>
          <w:w w:val="110"/>
        </w:rPr>
        <w:t> </w:t>
      </w:r>
      <w:r>
        <w:rPr>
          <w:w w:val="110"/>
        </w:rPr>
        <w:t>loss.</w:t>
      </w:r>
      <w:r>
        <w:rPr>
          <w:spacing w:val="26"/>
          <w:w w:val="110"/>
        </w:rPr>
        <w:t> </w:t>
      </w:r>
      <w:r>
        <w:rPr>
          <w:w w:val="110"/>
        </w:rPr>
        <w:t>As</w:t>
      </w:r>
      <w:r>
        <w:rPr>
          <w:spacing w:val="25"/>
          <w:w w:val="110"/>
        </w:rPr>
        <w:t> </w:t>
      </w:r>
      <w:r>
        <w:rPr>
          <w:w w:val="110"/>
        </w:rPr>
        <w:t>much as</w:t>
      </w:r>
      <w:r>
        <w:rPr>
          <w:spacing w:val="31"/>
          <w:w w:val="110"/>
        </w:rPr>
        <w:t> </w:t>
      </w:r>
      <w:r>
        <w:rPr>
          <w:w w:val="110"/>
        </w:rPr>
        <w:t>the</w:t>
      </w:r>
      <w:r>
        <w:rPr>
          <w:spacing w:val="31"/>
          <w:w w:val="110"/>
        </w:rPr>
        <w:t> </w:t>
      </w:r>
      <w:r>
        <w:rPr>
          <w:w w:val="110"/>
        </w:rPr>
        <w:t>algorithm</w:t>
      </w:r>
      <w:r>
        <w:rPr>
          <w:spacing w:val="31"/>
          <w:w w:val="110"/>
        </w:rPr>
        <w:t> </w:t>
      </w:r>
      <w:r>
        <w:rPr>
          <w:w w:val="110"/>
        </w:rPr>
        <w:t>looks</w:t>
      </w:r>
      <w:r>
        <w:rPr>
          <w:spacing w:val="31"/>
          <w:w w:val="110"/>
        </w:rPr>
        <w:t> </w:t>
      </w:r>
      <w:r>
        <w:rPr>
          <w:w w:val="110"/>
        </w:rPr>
        <w:t>more</w:t>
      </w:r>
      <w:r>
        <w:rPr>
          <w:spacing w:val="31"/>
          <w:w w:val="110"/>
        </w:rPr>
        <w:t> </w:t>
      </w:r>
      <w:r>
        <w:rPr>
          <w:w w:val="110"/>
        </w:rPr>
        <w:t>distributed,</w:t>
      </w:r>
      <w:r>
        <w:rPr>
          <w:spacing w:val="31"/>
          <w:w w:val="110"/>
        </w:rPr>
        <w:t> </w:t>
      </w:r>
      <w:r>
        <w:rPr>
          <w:w w:val="110"/>
        </w:rPr>
        <w:t>it</w:t>
      </w:r>
      <w:r>
        <w:rPr>
          <w:spacing w:val="31"/>
          <w:w w:val="110"/>
        </w:rPr>
        <w:t> </w:t>
      </w:r>
      <w:r>
        <w:rPr>
          <w:w w:val="110"/>
        </w:rPr>
        <w:t>needs</w:t>
      </w:r>
      <w:r>
        <w:rPr>
          <w:spacing w:val="31"/>
          <w:w w:val="110"/>
        </w:rPr>
        <w:t> </w:t>
      </w:r>
      <w:r>
        <w:rPr>
          <w:w w:val="110"/>
        </w:rPr>
        <w:t>to</w:t>
      </w:r>
      <w:r>
        <w:rPr>
          <w:spacing w:val="31"/>
          <w:w w:val="110"/>
        </w:rPr>
        <w:t> </w:t>
      </w:r>
      <w:r>
        <w:rPr>
          <w:w w:val="110"/>
        </w:rPr>
        <w:t>be</w:t>
      </w:r>
      <w:r>
        <w:rPr>
          <w:spacing w:val="31"/>
          <w:w w:val="110"/>
        </w:rPr>
        <w:t> </w:t>
      </w:r>
      <w:r>
        <w:rPr>
          <w:w w:val="110"/>
        </w:rPr>
        <w:t>fitted to</w:t>
      </w:r>
      <w:r>
        <w:rPr>
          <w:w w:val="110"/>
        </w:rPr>
        <w:t> a</w:t>
      </w:r>
      <w:r>
        <w:rPr>
          <w:w w:val="110"/>
        </w:rPr>
        <w:t> centralized</w:t>
      </w:r>
      <w:r>
        <w:rPr>
          <w:w w:val="110"/>
        </w:rPr>
        <w:t> KDN</w:t>
      </w:r>
      <w:r>
        <w:rPr>
          <w:w w:val="110"/>
        </w:rPr>
        <w:t> owing</w:t>
      </w:r>
      <w:r>
        <w:rPr>
          <w:w w:val="110"/>
        </w:rPr>
        <w:t> to</w:t>
      </w:r>
      <w:r>
        <w:rPr>
          <w:w w:val="110"/>
        </w:rPr>
        <w:t> the</w:t>
      </w:r>
      <w:r>
        <w:rPr>
          <w:w w:val="110"/>
        </w:rPr>
        <w:t> next-hop</w:t>
      </w:r>
      <w:r>
        <w:rPr>
          <w:w w:val="110"/>
        </w:rPr>
        <w:t> selection</w:t>
      </w:r>
      <w:r>
        <w:rPr>
          <w:w w:val="110"/>
        </w:rPr>
        <w:t> strategy. The</w:t>
      </w:r>
      <w:r>
        <w:rPr>
          <w:w w:val="110"/>
        </w:rPr>
        <w:t> proposed</w:t>
      </w:r>
      <w:r>
        <w:rPr>
          <w:w w:val="110"/>
        </w:rPr>
        <w:t> protocol</w:t>
      </w:r>
      <w:r>
        <w:rPr>
          <w:w w:val="110"/>
        </w:rPr>
        <w:t> uses</w:t>
      </w:r>
      <w:r>
        <w:rPr>
          <w:w w:val="110"/>
        </w:rPr>
        <w:t> the</w:t>
      </w:r>
      <w:r>
        <w:rPr>
          <w:w w:val="110"/>
        </w:rPr>
        <w:t> successful</w:t>
      </w:r>
      <w:r>
        <w:rPr>
          <w:w w:val="110"/>
        </w:rPr>
        <w:t> data</w:t>
      </w:r>
      <w:r>
        <w:rPr>
          <w:w w:val="110"/>
        </w:rPr>
        <w:t> delivery</w:t>
      </w:r>
      <w:r>
        <w:rPr>
          <w:w w:val="110"/>
        </w:rPr>
        <w:t> of</w:t>
      </w:r>
      <w:r>
        <w:rPr>
          <w:w w:val="110"/>
        </w:rPr>
        <w:t> the nodes</w:t>
      </w:r>
      <w:r>
        <w:rPr>
          <w:w w:val="110"/>
        </w:rPr>
        <w:t> to</w:t>
      </w:r>
      <w:r>
        <w:rPr>
          <w:w w:val="110"/>
        </w:rPr>
        <w:t> make</w:t>
      </w:r>
      <w:r>
        <w:rPr>
          <w:w w:val="110"/>
        </w:rPr>
        <w:t> routing</w:t>
      </w:r>
      <w:r>
        <w:rPr>
          <w:w w:val="110"/>
        </w:rPr>
        <w:t> decisions.</w:t>
      </w:r>
      <w:r>
        <w:rPr>
          <w:w w:val="110"/>
        </w:rPr>
        <w:t> In</w:t>
      </w:r>
      <w:r>
        <w:rPr>
          <w:w w:val="110"/>
        </w:rPr>
        <w:t> distributed</w:t>
      </w:r>
      <w:r>
        <w:rPr>
          <w:w w:val="110"/>
        </w:rPr>
        <w:t> frameworks, nodes</w:t>
      </w:r>
      <w:r>
        <w:rPr>
          <w:w w:val="110"/>
        </w:rPr>
        <w:t> might</w:t>
      </w:r>
      <w:r>
        <w:rPr>
          <w:w w:val="110"/>
        </w:rPr>
        <w:t> not</w:t>
      </w:r>
      <w:r>
        <w:rPr>
          <w:w w:val="110"/>
        </w:rPr>
        <w:t> be</w:t>
      </w:r>
      <w:r>
        <w:rPr>
          <w:w w:val="110"/>
        </w:rPr>
        <w:t> able</w:t>
      </w:r>
      <w:r>
        <w:rPr>
          <w:w w:val="110"/>
        </w:rPr>
        <w:t> to</w:t>
      </w:r>
      <w:r>
        <w:rPr>
          <w:w w:val="110"/>
        </w:rPr>
        <w:t> monitor</w:t>
      </w:r>
      <w:r>
        <w:rPr>
          <w:w w:val="110"/>
        </w:rPr>
        <w:t> the</w:t>
      </w:r>
      <w:r>
        <w:rPr>
          <w:w w:val="110"/>
        </w:rPr>
        <w:t> whole</w:t>
      </w:r>
      <w:r>
        <w:rPr>
          <w:w w:val="110"/>
        </w:rPr>
        <w:t> network</w:t>
      </w:r>
      <w:r>
        <w:rPr>
          <w:w w:val="110"/>
        </w:rPr>
        <w:t> and</w:t>
      </w:r>
      <w:r>
        <w:rPr>
          <w:spacing w:val="80"/>
          <w:w w:val="110"/>
        </w:rPr>
        <w:t> </w:t>
      </w:r>
      <w:r>
        <w:rPr>
          <w:w w:val="110"/>
        </w:rPr>
        <w:t>build routing tables because the information they can collect is limited.</w:t>
      </w:r>
      <w:r>
        <w:rPr>
          <w:spacing w:val="-7"/>
          <w:w w:val="110"/>
        </w:rPr>
        <w:t> </w:t>
      </w:r>
      <w:r>
        <w:rPr>
          <w:w w:val="110"/>
        </w:rPr>
        <w:t>Hence,</w:t>
      </w:r>
      <w:r>
        <w:rPr>
          <w:spacing w:val="-7"/>
          <w:w w:val="110"/>
        </w:rPr>
        <w:t> </w:t>
      </w:r>
      <w:r>
        <w:rPr>
          <w:w w:val="110"/>
        </w:rPr>
        <w:t>the</w:t>
      </w:r>
      <w:r>
        <w:rPr>
          <w:spacing w:val="-7"/>
          <w:w w:val="110"/>
        </w:rPr>
        <w:t> </w:t>
      </w:r>
      <w:r>
        <w:rPr>
          <w:w w:val="110"/>
        </w:rPr>
        <w:t>proposed</w:t>
      </w:r>
      <w:r>
        <w:rPr>
          <w:spacing w:val="-7"/>
          <w:w w:val="110"/>
        </w:rPr>
        <w:t> </w:t>
      </w:r>
      <w:r>
        <w:rPr>
          <w:w w:val="110"/>
        </w:rPr>
        <w:t>protocol</w:t>
      </w:r>
      <w:r>
        <w:rPr>
          <w:spacing w:val="-7"/>
          <w:w w:val="110"/>
        </w:rPr>
        <w:t> </w:t>
      </w:r>
      <w:r>
        <w:rPr>
          <w:w w:val="110"/>
        </w:rPr>
        <w:t>is</w:t>
      </w:r>
      <w:r>
        <w:rPr>
          <w:spacing w:val="-7"/>
          <w:w w:val="110"/>
        </w:rPr>
        <w:t> </w:t>
      </w:r>
      <w:r>
        <w:rPr>
          <w:w w:val="110"/>
        </w:rPr>
        <w:t>more</w:t>
      </w:r>
      <w:r>
        <w:rPr>
          <w:spacing w:val="-7"/>
          <w:w w:val="110"/>
        </w:rPr>
        <w:t> </w:t>
      </w:r>
      <w:r>
        <w:rPr>
          <w:w w:val="110"/>
        </w:rPr>
        <w:t>suitable</w:t>
      </w:r>
      <w:r>
        <w:rPr>
          <w:spacing w:val="-7"/>
          <w:w w:val="110"/>
        </w:rPr>
        <w:t> </w:t>
      </w:r>
      <w:r>
        <w:rPr>
          <w:w w:val="110"/>
        </w:rPr>
        <w:t>to</w:t>
      </w:r>
      <w:r>
        <w:rPr>
          <w:spacing w:val="-7"/>
          <w:w w:val="110"/>
        </w:rPr>
        <w:t> </w:t>
      </w:r>
      <w:r>
        <w:rPr>
          <w:w w:val="110"/>
        </w:rPr>
        <w:t>be</w:t>
      </w:r>
      <w:r>
        <w:rPr>
          <w:spacing w:val="-7"/>
          <w:w w:val="110"/>
        </w:rPr>
        <w:t> </w:t>
      </w:r>
      <w:r>
        <w:rPr>
          <w:w w:val="110"/>
        </w:rPr>
        <w:t>used in a centralized framework. Moreover, this strategy depends on various attributes, such as the distance from the source node to the destination, current hop count, mobility rate, and energy, all of which are available at a centralized controller.</w:t>
      </w:r>
    </w:p>
    <w:p>
      <w:pPr>
        <w:pStyle w:val="BodyText"/>
        <w:spacing w:line="268" w:lineRule="auto" w:before="26"/>
        <w:ind w:left="589" w:right="129"/>
        <w:jc w:val="both"/>
      </w:pPr>
      <w:r>
        <w:rPr>
          <w:w w:val="110"/>
        </w:rPr>
        <w:t>To</w:t>
      </w:r>
      <w:r>
        <w:rPr>
          <w:w w:val="110"/>
        </w:rPr>
        <w:t> improve</w:t>
      </w:r>
      <w:r>
        <w:rPr>
          <w:w w:val="110"/>
        </w:rPr>
        <w:t> the</w:t>
      </w:r>
      <w:r>
        <w:rPr>
          <w:w w:val="110"/>
        </w:rPr>
        <w:t> traditional</w:t>
      </w:r>
      <w:r>
        <w:rPr>
          <w:w w:val="110"/>
        </w:rPr>
        <w:t> routing</w:t>
      </w:r>
      <w:r>
        <w:rPr>
          <w:w w:val="110"/>
        </w:rPr>
        <w:t> strategies</w:t>
      </w:r>
      <w:r>
        <w:rPr>
          <w:w w:val="110"/>
        </w:rPr>
        <w:t> and</w:t>
      </w:r>
      <w:r>
        <w:rPr>
          <w:w w:val="110"/>
        </w:rPr>
        <w:t> increase</w:t>
      </w:r>
      <w:r>
        <w:rPr>
          <w:w w:val="110"/>
        </w:rPr>
        <w:t> </w:t>
      </w:r>
      <w:r>
        <w:rPr>
          <w:w w:val="110"/>
        </w:rPr>
        <w:t>the performance</w:t>
      </w:r>
      <w:r>
        <w:rPr>
          <w:spacing w:val="42"/>
          <w:w w:val="110"/>
        </w:rPr>
        <w:t> </w:t>
      </w:r>
      <w:r>
        <w:rPr>
          <w:w w:val="110"/>
        </w:rPr>
        <w:t>of</w:t>
      </w:r>
      <w:r>
        <w:rPr>
          <w:spacing w:val="42"/>
          <w:w w:val="110"/>
        </w:rPr>
        <w:t> </w:t>
      </w:r>
      <w:r>
        <w:rPr>
          <w:w w:val="110"/>
        </w:rPr>
        <w:t>the</w:t>
      </w:r>
      <w:r>
        <w:rPr>
          <w:spacing w:val="43"/>
          <w:w w:val="110"/>
        </w:rPr>
        <w:t> </w:t>
      </w:r>
      <w:r>
        <w:rPr>
          <w:w w:val="110"/>
        </w:rPr>
        <w:t>wireless</w:t>
      </w:r>
      <w:r>
        <w:rPr>
          <w:spacing w:val="42"/>
          <w:w w:val="110"/>
        </w:rPr>
        <w:t> </w:t>
      </w:r>
      <w:r>
        <w:rPr>
          <w:w w:val="110"/>
        </w:rPr>
        <w:t>backbone,</w:t>
      </w:r>
      <w:r>
        <w:rPr>
          <w:spacing w:val="42"/>
          <w:w w:val="110"/>
        </w:rPr>
        <w:t> </w:t>
      </w:r>
      <w:r>
        <w:rPr>
          <w:w w:val="110"/>
        </w:rPr>
        <w:t>the</w:t>
      </w:r>
      <w:r>
        <w:rPr>
          <w:spacing w:val="43"/>
          <w:w w:val="110"/>
        </w:rPr>
        <w:t> </w:t>
      </w:r>
      <w:r>
        <w:rPr>
          <w:w w:val="110"/>
        </w:rPr>
        <w:t>authors</w:t>
      </w:r>
      <w:r>
        <w:rPr>
          <w:spacing w:val="42"/>
          <w:w w:val="110"/>
        </w:rPr>
        <w:t> </w:t>
      </w:r>
      <w:r>
        <w:rPr>
          <w:w w:val="110"/>
        </w:rPr>
        <w:t>of</w:t>
      </w:r>
      <w:r>
        <w:rPr>
          <w:spacing w:val="42"/>
          <w:w w:val="110"/>
        </w:rPr>
        <w:t> </w:t>
      </w:r>
      <w:r>
        <w:rPr>
          <w:spacing w:val="-4"/>
          <w:w w:val="110"/>
        </w:rPr>
        <w:t>[</w:t>
      </w:r>
      <w:hyperlink w:history="true" w:anchor="_bookmark187">
        <w:r>
          <w:rPr>
            <w:color w:val="007FAC"/>
            <w:spacing w:val="-4"/>
            <w:w w:val="110"/>
          </w:rPr>
          <w:t>141</w:t>
        </w:r>
      </w:hyperlink>
      <w:r>
        <w:rPr>
          <w:spacing w:val="-4"/>
          <w:w w:val="110"/>
        </w:rPr>
        <w:t>]</w:t>
      </w:r>
    </w:p>
    <w:p>
      <w:pPr>
        <w:spacing w:after="0" w:line="268" w:lineRule="auto"/>
        <w:jc w:val="both"/>
        <w:sectPr>
          <w:type w:val="continuous"/>
          <w:pgSz w:w="11910" w:h="15880"/>
          <w:pgMar w:header="711" w:footer="544" w:top="620" w:bottom="280" w:left="640" w:right="620"/>
          <w:cols w:num="2" w:equalWidth="0">
            <w:col w:w="5174" w:space="206"/>
            <w:col w:w="5270"/>
          </w:cols>
        </w:sectPr>
      </w:pPr>
    </w:p>
    <w:p>
      <w:pPr>
        <w:pStyle w:val="BodyText"/>
        <w:spacing w:before="101"/>
        <w:rPr>
          <w:sz w:val="12"/>
        </w:rPr>
      </w:pPr>
    </w:p>
    <w:p>
      <w:pPr>
        <w:spacing w:before="0"/>
        <w:ind w:left="111" w:right="0" w:firstLine="0"/>
        <w:jc w:val="left"/>
        <w:rPr>
          <w:b/>
          <w:sz w:val="12"/>
        </w:rPr>
      </w:pPr>
      <w:bookmarkStart w:name="_bookmark38" w:id="64"/>
      <w:bookmarkEnd w:id="64"/>
      <w:r>
        <w:rPr/>
      </w:r>
      <w:r>
        <w:rPr>
          <w:b/>
          <w:w w:val="115"/>
          <w:sz w:val="12"/>
        </w:rPr>
        <w:t>Table</w:t>
      </w:r>
      <w:r>
        <w:rPr>
          <w:b/>
          <w:spacing w:val="12"/>
          <w:w w:val="115"/>
          <w:sz w:val="12"/>
        </w:rPr>
        <w:t> </w:t>
      </w:r>
      <w:r>
        <w:rPr>
          <w:b/>
          <w:spacing w:val="-10"/>
          <w:w w:val="115"/>
          <w:sz w:val="12"/>
        </w:rPr>
        <w:t>9</w:t>
      </w:r>
    </w:p>
    <w:p>
      <w:pPr>
        <w:spacing w:before="33" w:after="35"/>
        <w:ind w:left="111" w:right="0" w:firstLine="0"/>
        <w:jc w:val="left"/>
        <w:rPr>
          <w:sz w:val="12"/>
        </w:rPr>
      </w:pPr>
      <w:r>
        <w:rPr>
          <w:w w:val="115"/>
          <w:sz w:val="12"/>
        </w:rPr>
        <w:t>Knowledge-based</w:t>
      </w:r>
      <w:r>
        <w:rPr>
          <w:spacing w:val="15"/>
          <w:w w:val="115"/>
          <w:sz w:val="12"/>
        </w:rPr>
        <w:t> </w:t>
      </w:r>
      <w:r>
        <w:rPr>
          <w:w w:val="115"/>
          <w:sz w:val="12"/>
        </w:rPr>
        <w:t>strategies</w:t>
      </w:r>
      <w:r>
        <w:rPr>
          <w:spacing w:val="15"/>
          <w:w w:val="115"/>
          <w:sz w:val="12"/>
        </w:rPr>
        <w:t> </w:t>
      </w:r>
      <w:r>
        <w:rPr>
          <w:w w:val="115"/>
          <w:sz w:val="12"/>
        </w:rPr>
        <w:t>for</w:t>
      </w:r>
      <w:r>
        <w:rPr>
          <w:spacing w:val="15"/>
          <w:w w:val="115"/>
          <w:sz w:val="12"/>
        </w:rPr>
        <w:t> </w:t>
      </w:r>
      <w:r>
        <w:rPr>
          <w:spacing w:val="-2"/>
          <w:w w:val="115"/>
          <w:sz w:val="12"/>
        </w:rPr>
        <w:t>routing.</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5"/>
        <w:gridCol w:w="1809"/>
        <w:gridCol w:w="1462"/>
        <w:gridCol w:w="1952"/>
        <w:gridCol w:w="2212"/>
        <w:gridCol w:w="2190"/>
      </w:tblGrid>
      <w:tr>
        <w:trPr>
          <w:trHeight w:val="227" w:hRule="atLeast"/>
        </w:trPr>
        <w:tc>
          <w:tcPr>
            <w:tcW w:w="775" w:type="dxa"/>
            <w:tcBorders>
              <w:top w:val="single" w:sz="4" w:space="0" w:color="000000"/>
              <w:bottom w:val="single" w:sz="4" w:space="0" w:color="000000"/>
            </w:tcBorders>
          </w:tcPr>
          <w:p>
            <w:pPr>
              <w:pStyle w:val="TableParagraph"/>
              <w:spacing w:before="37"/>
              <w:ind w:left="90"/>
              <w:rPr>
                <w:sz w:val="12"/>
              </w:rPr>
            </w:pPr>
            <w:r>
              <w:rPr>
                <w:spacing w:val="-2"/>
                <w:w w:val="115"/>
                <w:sz w:val="12"/>
              </w:rPr>
              <w:t>Article</w:t>
            </w:r>
          </w:p>
        </w:tc>
        <w:tc>
          <w:tcPr>
            <w:tcW w:w="1809" w:type="dxa"/>
            <w:tcBorders>
              <w:top w:val="single" w:sz="4" w:space="0" w:color="000000"/>
              <w:bottom w:val="single" w:sz="4" w:space="0" w:color="000000"/>
            </w:tcBorders>
          </w:tcPr>
          <w:p>
            <w:pPr>
              <w:pStyle w:val="TableParagraph"/>
              <w:spacing w:before="37"/>
              <w:ind w:left="306"/>
              <w:rPr>
                <w:sz w:val="12"/>
              </w:rPr>
            </w:pPr>
            <w:r>
              <w:rPr>
                <w:w w:val="115"/>
                <w:sz w:val="12"/>
              </w:rPr>
              <w:t>Knowledge</w:t>
            </w:r>
            <w:r>
              <w:rPr>
                <w:spacing w:val="1"/>
                <w:w w:val="115"/>
                <w:sz w:val="12"/>
              </w:rPr>
              <w:t> </w:t>
            </w:r>
            <w:r>
              <w:rPr>
                <w:spacing w:val="-2"/>
                <w:w w:val="115"/>
                <w:sz w:val="12"/>
              </w:rPr>
              <w:t>objective</w:t>
            </w:r>
          </w:p>
        </w:tc>
        <w:tc>
          <w:tcPr>
            <w:tcW w:w="1462" w:type="dxa"/>
            <w:tcBorders>
              <w:top w:val="single" w:sz="4" w:space="0" w:color="000000"/>
              <w:bottom w:val="single" w:sz="4" w:space="0" w:color="000000"/>
            </w:tcBorders>
          </w:tcPr>
          <w:p>
            <w:pPr>
              <w:pStyle w:val="TableParagraph"/>
              <w:spacing w:before="37"/>
              <w:ind w:left="307"/>
              <w:rPr>
                <w:sz w:val="12"/>
              </w:rPr>
            </w:pPr>
            <w:r>
              <w:rPr>
                <w:spacing w:val="-2"/>
                <w:w w:val="115"/>
                <w:sz w:val="12"/>
              </w:rPr>
              <w:t>Architecture</w:t>
            </w:r>
          </w:p>
        </w:tc>
        <w:tc>
          <w:tcPr>
            <w:tcW w:w="1952" w:type="dxa"/>
            <w:tcBorders>
              <w:top w:val="single" w:sz="4" w:space="0" w:color="000000"/>
              <w:bottom w:val="single" w:sz="4" w:space="0" w:color="000000"/>
            </w:tcBorders>
          </w:tcPr>
          <w:p>
            <w:pPr>
              <w:pStyle w:val="TableParagraph"/>
              <w:spacing w:before="37"/>
              <w:ind w:left="455"/>
              <w:rPr>
                <w:sz w:val="12"/>
              </w:rPr>
            </w:pPr>
            <w:r>
              <w:rPr>
                <w:w w:val="105"/>
                <w:sz w:val="12"/>
              </w:rPr>
              <w:t>ML</w:t>
            </w:r>
            <w:r>
              <w:rPr>
                <w:spacing w:val="9"/>
                <w:w w:val="110"/>
                <w:sz w:val="12"/>
              </w:rPr>
              <w:t> </w:t>
            </w:r>
            <w:r>
              <w:rPr>
                <w:spacing w:val="-2"/>
                <w:w w:val="110"/>
                <w:sz w:val="12"/>
              </w:rPr>
              <w:t>algorithm</w:t>
            </w:r>
          </w:p>
        </w:tc>
        <w:tc>
          <w:tcPr>
            <w:tcW w:w="2212" w:type="dxa"/>
            <w:tcBorders>
              <w:top w:val="single" w:sz="4" w:space="0" w:color="000000"/>
              <w:bottom w:val="single" w:sz="4" w:space="0" w:color="000000"/>
            </w:tcBorders>
          </w:tcPr>
          <w:p>
            <w:pPr>
              <w:pStyle w:val="TableParagraph"/>
              <w:spacing w:before="37"/>
              <w:ind w:left="312"/>
              <w:rPr>
                <w:sz w:val="12"/>
              </w:rPr>
            </w:pPr>
            <w:r>
              <w:rPr>
                <w:spacing w:val="-2"/>
                <w:w w:val="115"/>
                <w:sz w:val="12"/>
              </w:rPr>
              <w:t>Deliverable</w:t>
            </w:r>
          </w:p>
        </w:tc>
        <w:tc>
          <w:tcPr>
            <w:tcW w:w="2190" w:type="dxa"/>
            <w:tcBorders>
              <w:top w:val="single" w:sz="4" w:space="0" w:color="000000"/>
              <w:bottom w:val="single" w:sz="4" w:space="0" w:color="000000"/>
            </w:tcBorders>
          </w:tcPr>
          <w:p>
            <w:pPr>
              <w:pStyle w:val="TableParagraph"/>
              <w:spacing w:before="37"/>
              <w:ind w:left="308"/>
              <w:rPr>
                <w:sz w:val="12"/>
              </w:rPr>
            </w:pPr>
            <w:r>
              <w:rPr>
                <w:spacing w:val="-2"/>
                <w:w w:val="115"/>
                <w:sz w:val="12"/>
              </w:rPr>
              <w:t>Conclusion</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83">
              <w:r>
                <w:rPr>
                  <w:color w:val="007FAC"/>
                  <w:spacing w:val="-2"/>
                  <w:w w:val="125"/>
                  <w:sz w:val="12"/>
                </w:rPr>
                <w:t>137</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Real-time</w:t>
            </w:r>
            <w:r>
              <w:rPr>
                <w:spacing w:val="13"/>
                <w:w w:val="115"/>
                <w:sz w:val="12"/>
              </w:rPr>
              <w:t> </w:t>
            </w:r>
            <w:r>
              <w:rPr>
                <w:spacing w:val="-2"/>
                <w:w w:val="115"/>
                <w:sz w:val="12"/>
              </w:rPr>
              <w:t>route</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w w:val="115"/>
                <w:sz w:val="12"/>
              </w:rPr>
              <w:t>Deep</w:t>
            </w:r>
            <w:r>
              <w:rPr>
                <w:spacing w:val="10"/>
                <w:w w:val="115"/>
                <w:sz w:val="12"/>
              </w:rPr>
              <w:t> </w:t>
            </w:r>
            <w:r>
              <w:rPr>
                <w:spacing w:val="-2"/>
                <w:w w:val="115"/>
                <w:sz w:val="12"/>
              </w:rPr>
              <w:t>neural</w:t>
            </w:r>
          </w:p>
        </w:tc>
        <w:tc>
          <w:tcPr>
            <w:tcW w:w="2212" w:type="dxa"/>
            <w:tcBorders>
              <w:top w:val="single" w:sz="4" w:space="0" w:color="000000"/>
            </w:tcBorders>
          </w:tcPr>
          <w:p>
            <w:pPr>
              <w:pStyle w:val="TableParagraph"/>
              <w:spacing w:line="136" w:lineRule="exact" w:before="37"/>
              <w:ind w:left="312"/>
              <w:rPr>
                <w:sz w:val="12"/>
              </w:rPr>
            </w:pPr>
            <w:r>
              <w:rPr>
                <w:w w:val="115"/>
                <w:sz w:val="12"/>
              </w:rPr>
              <w:t>Improves</w:t>
            </w:r>
            <w:r>
              <w:rPr>
                <w:spacing w:val="18"/>
                <w:w w:val="115"/>
                <w:sz w:val="12"/>
              </w:rPr>
              <w:t> </w:t>
            </w:r>
            <w:r>
              <w:rPr>
                <w:spacing w:val="-2"/>
                <w:w w:val="115"/>
                <w:sz w:val="12"/>
              </w:rPr>
              <w:t>network</w:t>
            </w:r>
          </w:p>
        </w:tc>
        <w:tc>
          <w:tcPr>
            <w:tcW w:w="2190" w:type="dxa"/>
            <w:tcBorders>
              <w:top w:val="single" w:sz="4" w:space="0" w:color="000000"/>
            </w:tcBorders>
          </w:tcPr>
          <w:p>
            <w:pPr>
              <w:pStyle w:val="TableParagraph"/>
              <w:spacing w:line="136" w:lineRule="exact" w:before="37"/>
              <w:ind w:left="308"/>
              <w:rPr>
                <w:sz w:val="12"/>
              </w:rPr>
            </w:pPr>
            <w:r>
              <w:rPr>
                <w:w w:val="115"/>
                <w:sz w:val="12"/>
              </w:rPr>
              <w:t>Simple</w:t>
            </w:r>
            <w:r>
              <w:rPr>
                <w:spacing w:val="17"/>
                <w:w w:val="115"/>
                <w:sz w:val="12"/>
              </w:rPr>
              <w:t> </w:t>
            </w:r>
            <w:r>
              <w:rPr>
                <w:w w:val="115"/>
                <w:sz w:val="12"/>
              </w:rPr>
              <w:t>framework</w:t>
            </w:r>
            <w:r>
              <w:rPr>
                <w:spacing w:val="18"/>
                <w:w w:val="115"/>
                <w:sz w:val="12"/>
              </w:rPr>
              <w:t> </w:t>
            </w:r>
            <w:r>
              <w:rPr>
                <w:spacing w:val="-5"/>
                <w:w w:val="115"/>
                <w:sz w:val="12"/>
              </w:rPr>
              <w:t>and</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discovery</w:t>
            </w:r>
            <w:r>
              <w:rPr>
                <w:spacing w:val="18"/>
                <w:w w:val="115"/>
                <w:sz w:val="12"/>
              </w:rPr>
              <w:t> </w:t>
            </w:r>
            <w:r>
              <w:rPr>
                <w:w w:val="115"/>
                <w:sz w:val="12"/>
              </w:rPr>
              <w:t>by</w:t>
            </w:r>
            <w:r>
              <w:rPr>
                <w:spacing w:val="19"/>
                <w:w w:val="115"/>
                <w:sz w:val="12"/>
              </w:rPr>
              <w:t> </w:t>
            </w:r>
            <w:r>
              <w:rPr>
                <w:spacing w:val="-5"/>
                <w:w w:val="115"/>
                <w:sz w:val="12"/>
              </w:rPr>
              <w:t>the</w:t>
            </w:r>
          </w:p>
        </w:tc>
        <w:tc>
          <w:tcPr>
            <w:tcW w:w="1462" w:type="dxa"/>
          </w:tcPr>
          <w:p>
            <w:pPr>
              <w:pStyle w:val="TableParagraph"/>
              <w:rPr>
                <w:sz w:val="10"/>
              </w:rPr>
            </w:pPr>
          </w:p>
        </w:tc>
        <w:tc>
          <w:tcPr>
            <w:tcW w:w="1952" w:type="dxa"/>
          </w:tcPr>
          <w:p>
            <w:pPr>
              <w:pStyle w:val="TableParagraph"/>
              <w:spacing w:line="136" w:lineRule="exact" w:before="15"/>
              <w:ind w:left="455"/>
              <w:rPr>
                <w:sz w:val="12"/>
              </w:rPr>
            </w:pPr>
            <w:r>
              <w:rPr>
                <w:spacing w:val="-2"/>
                <w:w w:val="120"/>
                <w:sz w:val="12"/>
              </w:rPr>
              <w:t>network</w:t>
            </w:r>
          </w:p>
        </w:tc>
        <w:tc>
          <w:tcPr>
            <w:tcW w:w="2212" w:type="dxa"/>
          </w:tcPr>
          <w:p>
            <w:pPr>
              <w:pStyle w:val="TableParagraph"/>
              <w:spacing w:line="136" w:lineRule="exact" w:before="15"/>
              <w:ind w:left="312"/>
              <w:rPr>
                <w:sz w:val="12"/>
              </w:rPr>
            </w:pPr>
            <w:r>
              <w:rPr>
                <w:w w:val="115"/>
                <w:sz w:val="12"/>
              </w:rPr>
              <w:t>performance</w:t>
            </w:r>
            <w:r>
              <w:rPr>
                <w:spacing w:val="24"/>
                <w:w w:val="115"/>
                <w:sz w:val="12"/>
              </w:rPr>
              <w:t> </w:t>
            </w:r>
            <w:r>
              <w:rPr>
                <w:w w:val="115"/>
                <w:sz w:val="12"/>
              </w:rPr>
              <w:t>by</w:t>
            </w:r>
            <w:r>
              <w:rPr>
                <w:spacing w:val="25"/>
                <w:w w:val="115"/>
                <w:sz w:val="12"/>
              </w:rPr>
              <w:t> </w:t>
            </w:r>
            <w:r>
              <w:rPr>
                <w:spacing w:val="-2"/>
                <w:w w:val="115"/>
                <w:sz w:val="12"/>
              </w:rPr>
              <w:t>efficient</w:t>
            </w:r>
          </w:p>
        </w:tc>
        <w:tc>
          <w:tcPr>
            <w:tcW w:w="2190" w:type="dxa"/>
          </w:tcPr>
          <w:p>
            <w:pPr>
              <w:pStyle w:val="TableParagraph"/>
              <w:spacing w:line="136" w:lineRule="exact" w:before="15"/>
              <w:ind w:left="308"/>
              <w:rPr>
                <w:sz w:val="12"/>
              </w:rPr>
            </w:pPr>
            <w:r>
              <w:rPr>
                <w:w w:val="120"/>
                <w:sz w:val="12"/>
              </w:rPr>
              <w:t>computationally</w:t>
            </w:r>
            <w:r>
              <w:rPr>
                <w:spacing w:val="-2"/>
                <w:w w:val="120"/>
                <w:sz w:val="12"/>
              </w:rPr>
              <w:t> </w:t>
            </w:r>
            <w:r>
              <w:rPr>
                <w:w w:val="120"/>
                <w:sz w:val="12"/>
              </w:rPr>
              <w:t>efficient,</w:t>
            </w:r>
            <w:r>
              <w:rPr>
                <w:spacing w:val="-2"/>
                <w:w w:val="120"/>
                <w:sz w:val="12"/>
              </w:rPr>
              <w:t> </w:t>
            </w:r>
            <w:r>
              <w:rPr>
                <w:spacing w:val="-5"/>
                <w:w w:val="120"/>
                <w:sz w:val="12"/>
              </w:rPr>
              <w:t>but</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trained</w:t>
            </w:r>
            <w:r>
              <w:rPr>
                <w:spacing w:val="20"/>
                <w:w w:val="120"/>
                <w:sz w:val="12"/>
              </w:rPr>
              <w:t> </w:t>
            </w:r>
            <w:r>
              <w:rPr>
                <w:spacing w:val="-2"/>
                <w:w w:val="120"/>
                <w:sz w:val="12"/>
              </w:rPr>
              <w:t>dataset</w:t>
            </w:r>
          </w:p>
        </w:tc>
        <w:tc>
          <w:tcPr>
            <w:tcW w:w="1462" w:type="dxa"/>
          </w:tcPr>
          <w:p>
            <w:pPr>
              <w:pStyle w:val="TableParagraph"/>
              <w:rPr>
                <w:sz w:val="10"/>
              </w:rPr>
            </w:pPr>
          </w:p>
        </w:tc>
        <w:tc>
          <w:tcPr>
            <w:tcW w:w="1952" w:type="dxa"/>
          </w:tcPr>
          <w:p>
            <w:pPr>
              <w:pStyle w:val="TableParagraph"/>
              <w:rPr>
                <w:sz w:val="10"/>
              </w:rPr>
            </w:pPr>
          </w:p>
        </w:tc>
        <w:tc>
          <w:tcPr>
            <w:tcW w:w="2212" w:type="dxa"/>
          </w:tcPr>
          <w:p>
            <w:pPr>
              <w:pStyle w:val="TableParagraph"/>
              <w:spacing w:line="136" w:lineRule="exact" w:before="15"/>
              <w:ind w:left="312"/>
              <w:rPr>
                <w:sz w:val="12"/>
              </w:rPr>
            </w:pPr>
            <w:r>
              <w:rPr>
                <w:w w:val="115"/>
                <w:sz w:val="12"/>
              </w:rPr>
              <w:t>traffic</w:t>
            </w:r>
            <w:r>
              <w:rPr>
                <w:spacing w:val="18"/>
                <w:w w:val="115"/>
                <w:sz w:val="12"/>
              </w:rPr>
              <w:t> </w:t>
            </w:r>
            <w:r>
              <w:rPr>
                <w:spacing w:val="-2"/>
                <w:w w:val="115"/>
                <w:sz w:val="12"/>
              </w:rPr>
              <w:t>engineering</w:t>
            </w:r>
          </w:p>
        </w:tc>
        <w:tc>
          <w:tcPr>
            <w:tcW w:w="2190" w:type="dxa"/>
          </w:tcPr>
          <w:p>
            <w:pPr>
              <w:pStyle w:val="TableParagraph"/>
              <w:spacing w:line="136" w:lineRule="exact" w:before="15"/>
              <w:ind w:left="308"/>
              <w:rPr>
                <w:sz w:val="12"/>
              </w:rPr>
            </w:pPr>
            <w:r>
              <w:rPr>
                <w:w w:val="115"/>
                <w:sz w:val="12"/>
              </w:rPr>
              <w:t>it</w:t>
            </w:r>
            <w:r>
              <w:rPr>
                <w:spacing w:val="20"/>
                <w:w w:val="115"/>
                <w:sz w:val="12"/>
              </w:rPr>
              <w:t> </w:t>
            </w:r>
            <w:r>
              <w:rPr>
                <w:w w:val="115"/>
                <w:sz w:val="12"/>
              </w:rPr>
              <w:t>lacks</w:t>
            </w:r>
            <w:r>
              <w:rPr>
                <w:spacing w:val="21"/>
                <w:w w:val="115"/>
                <w:sz w:val="12"/>
              </w:rPr>
              <w:t> </w:t>
            </w:r>
            <w:r>
              <w:rPr>
                <w:w w:val="115"/>
                <w:sz w:val="12"/>
              </w:rPr>
              <w:t>some</w:t>
            </w:r>
            <w:r>
              <w:rPr>
                <w:spacing w:val="21"/>
                <w:w w:val="115"/>
                <w:sz w:val="12"/>
              </w:rPr>
              <w:t> </w:t>
            </w:r>
            <w:r>
              <w:rPr>
                <w:w w:val="115"/>
                <w:sz w:val="12"/>
              </w:rPr>
              <w:t>network</w:t>
            </w:r>
            <w:r>
              <w:rPr>
                <w:spacing w:val="21"/>
                <w:w w:val="115"/>
                <w:sz w:val="12"/>
              </w:rPr>
              <w:t> </w:t>
            </w:r>
            <w:r>
              <w:rPr>
                <w:spacing w:val="-2"/>
                <w:w w:val="115"/>
                <w:sz w:val="12"/>
              </w:rPr>
              <w:t>features</w:t>
            </w:r>
          </w:p>
        </w:tc>
      </w:tr>
      <w:tr>
        <w:trPr>
          <w:trHeight w:val="171" w:hRule="atLeast"/>
        </w:trPr>
        <w:tc>
          <w:tcPr>
            <w:tcW w:w="775" w:type="dxa"/>
          </w:tcPr>
          <w:p>
            <w:pPr>
              <w:pStyle w:val="TableParagraph"/>
              <w:rPr>
                <w:sz w:val="10"/>
              </w:rPr>
            </w:pPr>
          </w:p>
        </w:tc>
        <w:tc>
          <w:tcPr>
            <w:tcW w:w="1809" w:type="dxa"/>
          </w:tcPr>
          <w:p>
            <w:pPr>
              <w:pStyle w:val="TableParagraph"/>
              <w:rPr>
                <w:sz w:val="10"/>
              </w:rPr>
            </w:pPr>
          </w:p>
        </w:tc>
        <w:tc>
          <w:tcPr>
            <w:tcW w:w="1462" w:type="dxa"/>
          </w:tcPr>
          <w:p>
            <w:pPr>
              <w:pStyle w:val="TableParagraph"/>
              <w:rPr>
                <w:sz w:val="10"/>
              </w:rPr>
            </w:pPr>
          </w:p>
        </w:tc>
        <w:tc>
          <w:tcPr>
            <w:tcW w:w="1952" w:type="dxa"/>
          </w:tcPr>
          <w:p>
            <w:pPr>
              <w:pStyle w:val="TableParagraph"/>
              <w:rPr>
                <w:sz w:val="10"/>
              </w:rPr>
            </w:pPr>
          </w:p>
        </w:tc>
        <w:tc>
          <w:tcPr>
            <w:tcW w:w="2212" w:type="dxa"/>
          </w:tcPr>
          <w:p>
            <w:pPr>
              <w:pStyle w:val="TableParagraph"/>
              <w:rPr>
                <w:sz w:val="10"/>
              </w:rPr>
            </w:pPr>
          </w:p>
        </w:tc>
        <w:tc>
          <w:tcPr>
            <w:tcW w:w="2190" w:type="dxa"/>
          </w:tcPr>
          <w:p>
            <w:pPr>
              <w:pStyle w:val="TableParagraph"/>
              <w:spacing w:line="136" w:lineRule="exact" w:before="15"/>
              <w:ind w:left="308"/>
              <w:rPr>
                <w:sz w:val="12"/>
              </w:rPr>
            </w:pPr>
            <w:r>
              <w:rPr>
                <w:w w:val="115"/>
                <w:sz w:val="12"/>
              </w:rPr>
              <w:t>including</w:t>
            </w:r>
            <w:r>
              <w:rPr>
                <w:spacing w:val="26"/>
                <w:w w:val="115"/>
                <w:sz w:val="12"/>
              </w:rPr>
              <w:t> </w:t>
            </w:r>
            <w:r>
              <w:rPr>
                <w:w w:val="115"/>
                <w:sz w:val="12"/>
              </w:rPr>
              <w:t>node</w:t>
            </w:r>
            <w:r>
              <w:rPr>
                <w:spacing w:val="27"/>
                <w:w w:val="115"/>
                <w:sz w:val="12"/>
              </w:rPr>
              <w:t> </w:t>
            </w:r>
            <w:r>
              <w:rPr>
                <w:spacing w:val="-2"/>
                <w:w w:val="115"/>
                <w:sz w:val="12"/>
              </w:rPr>
              <w:t>mobility,</w:t>
            </w: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rPr>
                <w:sz w:val="12"/>
              </w:rPr>
            </w:pPr>
          </w:p>
        </w:tc>
        <w:tc>
          <w:tcPr>
            <w:tcW w:w="1462"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12" w:type="dxa"/>
            <w:tcBorders>
              <w:bottom w:val="single" w:sz="4" w:space="0" w:color="000000"/>
            </w:tcBorders>
          </w:tcPr>
          <w:p>
            <w:pPr>
              <w:pStyle w:val="TableParagraph"/>
              <w:rPr>
                <w:sz w:val="12"/>
              </w:rPr>
            </w:pPr>
          </w:p>
        </w:tc>
        <w:tc>
          <w:tcPr>
            <w:tcW w:w="2190" w:type="dxa"/>
            <w:tcBorders>
              <w:bottom w:val="single" w:sz="4" w:space="0" w:color="000000"/>
            </w:tcBorders>
          </w:tcPr>
          <w:p>
            <w:pPr>
              <w:pStyle w:val="TableParagraph"/>
              <w:spacing w:before="15"/>
              <w:ind w:left="308"/>
              <w:rPr>
                <w:sz w:val="12"/>
              </w:rPr>
            </w:pPr>
            <w:r>
              <w:rPr>
                <w:w w:val="115"/>
                <w:sz w:val="12"/>
              </w:rPr>
              <w:t>backhaul</w:t>
            </w:r>
            <w:r>
              <w:rPr>
                <w:spacing w:val="26"/>
                <w:w w:val="115"/>
                <w:sz w:val="12"/>
              </w:rPr>
              <w:t> </w:t>
            </w:r>
            <w:r>
              <w:rPr>
                <w:w w:val="115"/>
                <w:sz w:val="12"/>
              </w:rPr>
              <w:t>traffic,</w:t>
            </w:r>
            <w:r>
              <w:rPr>
                <w:spacing w:val="27"/>
                <w:w w:val="115"/>
                <w:sz w:val="12"/>
              </w:rPr>
              <w:t> </w:t>
            </w:r>
            <w:r>
              <w:rPr>
                <w:spacing w:val="-4"/>
                <w:w w:val="115"/>
                <w:sz w:val="12"/>
              </w:rPr>
              <w:t>etc.</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84">
              <w:r>
                <w:rPr>
                  <w:color w:val="007FAC"/>
                  <w:spacing w:val="-2"/>
                  <w:w w:val="125"/>
                  <w:sz w:val="12"/>
                </w:rPr>
                <w:t>138</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Routing</w:t>
            </w:r>
            <w:r>
              <w:rPr>
                <w:spacing w:val="22"/>
                <w:w w:val="115"/>
                <w:sz w:val="12"/>
              </w:rPr>
              <w:t> </w:t>
            </w:r>
            <w:r>
              <w:rPr>
                <w:w w:val="115"/>
                <w:sz w:val="12"/>
              </w:rPr>
              <w:t>strategy</w:t>
            </w:r>
            <w:r>
              <w:rPr>
                <w:spacing w:val="23"/>
                <w:w w:val="115"/>
                <w:sz w:val="12"/>
              </w:rPr>
              <w:t> </w:t>
            </w:r>
            <w:r>
              <w:rPr>
                <w:spacing w:val="-5"/>
                <w:w w:val="115"/>
                <w:sz w:val="12"/>
              </w:rPr>
              <w:t>can</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Hybrid</w:t>
            </w:r>
          </w:p>
        </w:tc>
        <w:tc>
          <w:tcPr>
            <w:tcW w:w="1952" w:type="dxa"/>
            <w:tcBorders>
              <w:top w:val="single" w:sz="4" w:space="0" w:color="000000"/>
            </w:tcBorders>
          </w:tcPr>
          <w:p>
            <w:pPr>
              <w:pStyle w:val="TableParagraph"/>
              <w:spacing w:line="136" w:lineRule="exact" w:before="37"/>
              <w:ind w:left="455"/>
              <w:rPr>
                <w:sz w:val="12"/>
              </w:rPr>
            </w:pPr>
            <w:r>
              <w:rPr>
                <w:w w:val="115"/>
                <w:sz w:val="12"/>
              </w:rPr>
              <w:t>Linear</w:t>
            </w:r>
            <w:r>
              <w:rPr>
                <w:spacing w:val="12"/>
                <w:w w:val="115"/>
                <w:sz w:val="12"/>
              </w:rPr>
              <w:t> </w:t>
            </w:r>
            <w:r>
              <w:rPr>
                <w:spacing w:val="-2"/>
                <w:w w:val="115"/>
                <w:sz w:val="12"/>
              </w:rPr>
              <w:t>regression</w:t>
            </w:r>
          </w:p>
        </w:tc>
        <w:tc>
          <w:tcPr>
            <w:tcW w:w="2212" w:type="dxa"/>
            <w:tcBorders>
              <w:top w:val="single" w:sz="4" w:space="0" w:color="000000"/>
            </w:tcBorders>
          </w:tcPr>
          <w:p>
            <w:pPr>
              <w:pStyle w:val="TableParagraph"/>
              <w:spacing w:line="136" w:lineRule="exact" w:before="37"/>
              <w:ind w:left="312"/>
              <w:rPr>
                <w:sz w:val="12"/>
              </w:rPr>
            </w:pPr>
            <w:r>
              <w:rPr>
                <w:w w:val="115"/>
                <w:sz w:val="12"/>
              </w:rPr>
              <w:t>Efficient</w:t>
            </w:r>
            <w:r>
              <w:rPr>
                <w:spacing w:val="17"/>
                <w:w w:val="115"/>
                <w:sz w:val="12"/>
              </w:rPr>
              <w:t> </w:t>
            </w:r>
            <w:r>
              <w:rPr>
                <w:w w:val="115"/>
                <w:sz w:val="12"/>
              </w:rPr>
              <w:t>spectrum</w:t>
            </w:r>
            <w:r>
              <w:rPr>
                <w:spacing w:val="17"/>
                <w:w w:val="115"/>
                <w:sz w:val="12"/>
              </w:rPr>
              <w:t> </w:t>
            </w:r>
            <w:r>
              <w:rPr>
                <w:spacing w:val="-2"/>
                <w:w w:val="115"/>
                <w:sz w:val="12"/>
              </w:rPr>
              <w:t>usage</w:t>
            </w:r>
          </w:p>
        </w:tc>
        <w:tc>
          <w:tcPr>
            <w:tcW w:w="2190" w:type="dxa"/>
            <w:tcBorders>
              <w:top w:val="single" w:sz="4" w:space="0" w:color="000000"/>
            </w:tcBorders>
          </w:tcPr>
          <w:p>
            <w:pPr>
              <w:pStyle w:val="TableParagraph"/>
              <w:spacing w:line="136" w:lineRule="exact" w:before="37"/>
              <w:ind w:left="308"/>
              <w:rPr>
                <w:sz w:val="12"/>
              </w:rPr>
            </w:pPr>
            <w:r>
              <w:rPr>
                <w:w w:val="115"/>
                <w:sz w:val="12"/>
              </w:rPr>
              <w:t>Introducing</w:t>
            </w:r>
            <w:r>
              <w:rPr>
                <w:spacing w:val="35"/>
                <w:w w:val="115"/>
                <w:sz w:val="12"/>
              </w:rPr>
              <w:t> </w:t>
            </w:r>
            <w:r>
              <w:rPr>
                <w:w w:val="115"/>
                <w:sz w:val="12"/>
              </w:rPr>
              <w:t>delay-</w:t>
            </w:r>
            <w:r>
              <w:rPr>
                <w:spacing w:val="-2"/>
                <w:w w:val="115"/>
                <w:sz w:val="12"/>
              </w:rPr>
              <w:t>bound</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be</w:t>
            </w:r>
            <w:r>
              <w:rPr>
                <w:spacing w:val="20"/>
                <w:w w:val="115"/>
                <w:sz w:val="12"/>
              </w:rPr>
              <w:t> </w:t>
            </w:r>
            <w:r>
              <w:rPr>
                <w:w w:val="115"/>
                <w:sz w:val="12"/>
              </w:rPr>
              <w:t>used</w:t>
            </w:r>
            <w:r>
              <w:rPr>
                <w:spacing w:val="20"/>
                <w:w w:val="115"/>
                <w:sz w:val="12"/>
              </w:rPr>
              <w:t> </w:t>
            </w:r>
            <w:r>
              <w:rPr>
                <w:w w:val="115"/>
                <w:sz w:val="12"/>
              </w:rPr>
              <w:t>for</w:t>
            </w:r>
            <w:r>
              <w:rPr>
                <w:spacing w:val="20"/>
                <w:w w:val="115"/>
                <w:sz w:val="12"/>
              </w:rPr>
              <w:t> </w:t>
            </w:r>
            <w:r>
              <w:rPr>
                <w:spacing w:val="-2"/>
                <w:w w:val="115"/>
                <w:sz w:val="12"/>
              </w:rPr>
              <w:t>similar</w:t>
            </w:r>
          </w:p>
        </w:tc>
        <w:tc>
          <w:tcPr>
            <w:tcW w:w="1462" w:type="dxa"/>
          </w:tcPr>
          <w:p>
            <w:pPr>
              <w:pStyle w:val="TableParagraph"/>
              <w:rPr>
                <w:sz w:val="10"/>
              </w:rPr>
            </w:pPr>
          </w:p>
        </w:tc>
        <w:tc>
          <w:tcPr>
            <w:tcW w:w="1952" w:type="dxa"/>
          </w:tcPr>
          <w:p>
            <w:pPr>
              <w:pStyle w:val="TableParagraph"/>
              <w:rPr>
                <w:sz w:val="10"/>
              </w:rPr>
            </w:pPr>
          </w:p>
        </w:tc>
        <w:tc>
          <w:tcPr>
            <w:tcW w:w="2212" w:type="dxa"/>
          </w:tcPr>
          <w:p>
            <w:pPr>
              <w:pStyle w:val="TableParagraph"/>
              <w:spacing w:line="136" w:lineRule="exact" w:before="15"/>
              <w:ind w:left="312"/>
              <w:rPr>
                <w:sz w:val="12"/>
              </w:rPr>
            </w:pPr>
            <w:r>
              <w:rPr>
                <w:w w:val="120"/>
                <w:sz w:val="12"/>
              </w:rPr>
              <w:t>and</w:t>
            </w:r>
            <w:r>
              <w:rPr>
                <w:spacing w:val="13"/>
                <w:w w:val="120"/>
                <w:sz w:val="12"/>
              </w:rPr>
              <w:t> </w:t>
            </w:r>
            <w:r>
              <w:rPr>
                <w:w w:val="120"/>
                <w:sz w:val="12"/>
              </w:rPr>
              <w:t>high</w:t>
            </w:r>
            <w:r>
              <w:rPr>
                <w:spacing w:val="13"/>
                <w:w w:val="120"/>
                <w:sz w:val="12"/>
              </w:rPr>
              <w:t> </w:t>
            </w:r>
            <w:r>
              <w:rPr>
                <w:w w:val="120"/>
                <w:sz w:val="12"/>
              </w:rPr>
              <w:t>packet</w:t>
            </w:r>
            <w:r>
              <w:rPr>
                <w:spacing w:val="14"/>
                <w:w w:val="120"/>
                <w:sz w:val="12"/>
              </w:rPr>
              <w:t> </w:t>
            </w:r>
            <w:r>
              <w:rPr>
                <w:spacing w:val="-2"/>
                <w:w w:val="120"/>
                <w:sz w:val="12"/>
              </w:rPr>
              <w:t>delivery</w:t>
            </w:r>
          </w:p>
        </w:tc>
        <w:tc>
          <w:tcPr>
            <w:tcW w:w="2190" w:type="dxa"/>
          </w:tcPr>
          <w:p>
            <w:pPr>
              <w:pStyle w:val="TableParagraph"/>
              <w:spacing w:line="136" w:lineRule="exact" w:before="15"/>
              <w:ind w:left="308"/>
              <w:rPr>
                <w:sz w:val="12"/>
              </w:rPr>
            </w:pPr>
            <w:r>
              <w:rPr>
                <w:w w:val="120"/>
                <w:sz w:val="12"/>
              </w:rPr>
              <w:t>routing</w:t>
            </w:r>
            <w:r>
              <w:rPr>
                <w:spacing w:val="11"/>
                <w:w w:val="120"/>
                <w:sz w:val="12"/>
              </w:rPr>
              <w:t> </w:t>
            </w:r>
            <w:r>
              <w:rPr>
                <w:w w:val="120"/>
                <w:sz w:val="12"/>
              </w:rPr>
              <w:t>protocol</w:t>
            </w:r>
            <w:r>
              <w:rPr>
                <w:spacing w:val="11"/>
                <w:w w:val="120"/>
                <w:sz w:val="12"/>
              </w:rPr>
              <w:t> </w:t>
            </w:r>
            <w:r>
              <w:rPr>
                <w:w w:val="120"/>
                <w:sz w:val="12"/>
              </w:rPr>
              <w:t>with</w:t>
            </w:r>
            <w:r>
              <w:rPr>
                <w:spacing w:val="11"/>
                <w:w w:val="120"/>
                <w:sz w:val="12"/>
              </w:rPr>
              <w:t> </w:t>
            </w:r>
            <w:r>
              <w:rPr>
                <w:spacing w:val="-2"/>
                <w:w w:val="120"/>
                <w:sz w:val="12"/>
              </w:rPr>
              <w:t>accurate</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spacing w:val="-2"/>
                <w:sz w:val="12"/>
              </w:rPr>
              <w:t>VANETs</w:t>
            </w:r>
          </w:p>
        </w:tc>
        <w:tc>
          <w:tcPr>
            <w:tcW w:w="1462" w:type="dxa"/>
          </w:tcPr>
          <w:p>
            <w:pPr>
              <w:pStyle w:val="TableParagraph"/>
              <w:rPr>
                <w:sz w:val="10"/>
              </w:rPr>
            </w:pPr>
          </w:p>
        </w:tc>
        <w:tc>
          <w:tcPr>
            <w:tcW w:w="1952" w:type="dxa"/>
          </w:tcPr>
          <w:p>
            <w:pPr>
              <w:pStyle w:val="TableParagraph"/>
              <w:rPr>
                <w:sz w:val="10"/>
              </w:rPr>
            </w:pPr>
          </w:p>
        </w:tc>
        <w:tc>
          <w:tcPr>
            <w:tcW w:w="2212" w:type="dxa"/>
          </w:tcPr>
          <w:p>
            <w:pPr>
              <w:pStyle w:val="TableParagraph"/>
              <w:spacing w:line="136" w:lineRule="exact" w:before="15"/>
              <w:ind w:left="312"/>
              <w:rPr>
                <w:sz w:val="12"/>
              </w:rPr>
            </w:pPr>
            <w:r>
              <w:rPr>
                <w:spacing w:val="-2"/>
                <w:w w:val="120"/>
                <w:sz w:val="12"/>
              </w:rPr>
              <w:t>ratio</w:t>
            </w:r>
          </w:p>
        </w:tc>
        <w:tc>
          <w:tcPr>
            <w:tcW w:w="2190" w:type="dxa"/>
          </w:tcPr>
          <w:p>
            <w:pPr>
              <w:pStyle w:val="TableParagraph"/>
              <w:spacing w:line="136" w:lineRule="exact" w:before="15"/>
              <w:ind w:left="308"/>
              <w:rPr>
                <w:sz w:val="12"/>
              </w:rPr>
            </w:pPr>
            <w:r>
              <w:rPr>
                <w:w w:val="120"/>
                <w:sz w:val="12"/>
              </w:rPr>
              <w:t>route</w:t>
            </w:r>
            <w:r>
              <w:rPr>
                <w:spacing w:val="13"/>
                <w:w w:val="120"/>
                <w:sz w:val="12"/>
              </w:rPr>
              <w:t> </w:t>
            </w:r>
            <w:r>
              <w:rPr>
                <w:w w:val="120"/>
                <w:sz w:val="12"/>
              </w:rPr>
              <w:t>prediction</w:t>
            </w:r>
            <w:r>
              <w:rPr>
                <w:spacing w:val="13"/>
                <w:w w:val="120"/>
                <w:sz w:val="12"/>
              </w:rPr>
              <w:t> </w:t>
            </w:r>
            <w:r>
              <w:rPr>
                <w:w w:val="120"/>
                <w:sz w:val="12"/>
              </w:rPr>
              <w:t>with</w:t>
            </w:r>
            <w:r>
              <w:rPr>
                <w:spacing w:val="13"/>
                <w:w w:val="120"/>
                <w:sz w:val="12"/>
              </w:rPr>
              <w:t> </w:t>
            </w:r>
            <w:r>
              <w:rPr>
                <w:spacing w:val="-4"/>
                <w:w w:val="120"/>
                <w:sz w:val="12"/>
              </w:rPr>
              <w:t>high</w:t>
            </w: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rPr>
                <w:sz w:val="12"/>
              </w:rPr>
            </w:pPr>
          </w:p>
        </w:tc>
        <w:tc>
          <w:tcPr>
            <w:tcW w:w="1462"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12" w:type="dxa"/>
            <w:tcBorders>
              <w:bottom w:val="single" w:sz="4" w:space="0" w:color="000000"/>
            </w:tcBorders>
          </w:tcPr>
          <w:p>
            <w:pPr>
              <w:pStyle w:val="TableParagraph"/>
              <w:rPr>
                <w:sz w:val="12"/>
              </w:rPr>
            </w:pPr>
          </w:p>
        </w:tc>
        <w:tc>
          <w:tcPr>
            <w:tcW w:w="2190" w:type="dxa"/>
            <w:tcBorders>
              <w:bottom w:val="single" w:sz="4" w:space="0" w:color="000000"/>
            </w:tcBorders>
          </w:tcPr>
          <w:p>
            <w:pPr>
              <w:pStyle w:val="TableParagraph"/>
              <w:spacing w:before="15"/>
              <w:ind w:left="308"/>
              <w:rPr>
                <w:sz w:val="12"/>
              </w:rPr>
            </w:pPr>
            <w:r>
              <w:rPr>
                <w:spacing w:val="-2"/>
                <w:w w:val="115"/>
                <w:sz w:val="12"/>
              </w:rPr>
              <w:t>efficiency</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85">
              <w:r>
                <w:rPr>
                  <w:color w:val="007FAC"/>
                  <w:spacing w:val="-2"/>
                  <w:w w:val="125"/>
                  <w:sz w:val="12"/>
                </w:rPr>
                <w:t>139</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Optimized</w:t>
            </w:r>
            <w:r>
              <w:rPr>
                <w:spacing w:val="17"/>
                <w:w w:val="120"/>
                <w:sz w:val="12"/>
              </w:rPr>
              <w:t> </w:t>
            </w:r>
            <w:r>
              <w:rPr>
                <w:spacing w:val="-2"/>
                <w:w w:val="120"/>
                <w:sz w:val="12"/>
              </w:rPr>
              <w:t>route</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w w:val="115"/>
                <w:sz w:val="12"/>
              </w:rPr>
              <w:t>Decision</w:t>
            </w:r>
            <w:r>
              <w:rPr>
                <w:spacing w:val="15"/>
                <w:w w:val="115"/>
                <w:sz w:val="12"/>
              </w:rPr>
              <w:t> </w:t>
            </w:r>
            <w:r>
              <w:rPr>
                <w:w w:val="115"/>
                <w:sz w:val="12"/>
              </w:rPr>
              <w:t>tree</w:t>
            </w:r>
            <w:r>
              <w:rPr>
                <w:spacing w:val="18"/>
                <w:w w:val="115"/>
                <w:sz w:val="12"/>
              </w:rPr>
              <w:t> </w:t>
            </w:r>
            <w:r>
              <w:rPr>
                <w:spacing w:val="-5"/>
                <w:w w:val="115"/>
                <w:sz w:val="12"/>
              </w:rPr>
              <w:t>and</w:t>
            </w:r>
          </w:p>
        </w:tc>
        <w:tc>
          <w:tcPr>
            <w:tcW w:w="2212" w:type="dxa"/>
            <w:tcBorders>
              <w:top w:val="single" w:sz="4" w:space="0" w:color="000000"/>
            </w:tcBorders>
          </w:tcPr>
          <w:p>
            <w:pPr>
              <w:pStyle w:val="TableParagraph"/>
              <w:spacing w:line="136" w:lineRule="exact" w:before="37"/>
              <w:ind w:left="312"/>
              <w:rPr>
                <w:sz w:val="12"/>
              </w:rPr>
            </w:pPr>
            <w:r>
              <w:rPr>
                <w:w w:val="115"/>
                <w:sz w:val="12"/>
              </w:rPr>
              <w:t>Significant</w:t>
            </w:r>
            <w:r>
              <w:rPr>
                <w:spacing w:val="22"/>
                <w:w w:val="115"/>
                <w:sz w:val="12"/>
              </w:rPr>
              <w:t> </w:t>
            </w:r>
            <w:r>
              <w:rPr>
                <w:w w:val="115"/>
                <w:sz w:val="12"/>
              </w:rPr>
              <w:t>improvement</w:t>
            </w:r>
            <w:r>
              <w:rPr>
                <w:spacing w:val="22"/>
                <w:w w:val="115"/>
                <w:sz w:val="12"/>
              </w:rPr>
              <w:t> </w:t>
            </w:r>
            <w:r>
              <w:rPr>
                <w:spacing w:val="-5"/>
                <w:w w:val="115"/>
                <w:sz w:val="12"/>
              </w:rPr>
              <w:t>in</w:t>
            </w:r>
          </w:p>
        </w:tc>
        <w:tc>
          <w:tcPr>
            <w:tcW w:w="2190" w:type="dxa"/>
            <w:tcBorders>
              <w:top w:val="single" w:sz="4" w:space="0" w:color="000000"/>
            </w:tcBorders>
          </w:tcPr>
          <w:p>
            <w:pPr>
              <w:pStyle w:val="TableParagraph"/>
              <w:spacing w:line="136" w:lineRule="exact" w:before="37"/>
              <w:ind w:left="308"/>
              <w:rPr>
                <w:sz w:val="12"/>
              </w:rPr>
            </w:pPr>
            <w:r>
              <w:rPr>
                <w:w w:val="115"/>
                <w:sz w:val="12"/>
              </w:rPr>
              <w:t>Efficient</w:t>
            </w:r>
            <w:r>
              <w:rPr>
                <w:spacing w:val="5"/>
                <w:w w:val="115"/>
                <w:sz w:val="12"/>
              </w:rPr>
              <w:t> </w:t>
            </w:r>
            <w:r>
              <w:rPr>
                <w:spacing w:val="-2"/>
                <w:w w:val="115"/>
                <w:sz w:val="12"/>
              </w:rPr>
              <w:t>sensor</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selection</w:t>
            </w:r>
            <w:r>
              <w:rPr>
                <w:spacing w:val="22"/>
                <w:w w:val="115"/>
                <w:sz w:val="12"/>
              </w:rPr>
              <w:t> </w:t>
            </w:r>
            <w:r>
              <w:rPr>
                <w:w w:val="115"/>
                <w:sz w:val="12"/>
              </w:rPr>
              <w:t>in</w:t>
            </w:r>
            <w:r>
              <w:rPr>
                <w:spacing w:val="22"/>
                <w:w w:val="115"/>
                <w:sz w:val="12"/>
              </w:rPr>
              <w:t> </w:t>
            </w:r>
            <w:r>
              <w:rPr>
                <w:spacing w:val="-2"/>
                <w:w w:val="115"/>
                <w:sz w:val="12"/>
              </w:rPr>
              <w:t>wireless</w:t>
            </w:r>
          </w:p>
        </w:tc>
        <w:tc>
          <w:tcPr>
            <w:tcW w:w="1462" w:type="dxa"/>
          </w:tcPr>
          <w:p>
            <w:pPr>
              <w:pStyle w:val="TableParagraph"/>
              <w:rPr>
                <w:sz w:val="10"/>
              </w:rPr>
            </w:pPr>
          </w:p>
        </w:tc>
        <w:tc>
          <w:tcPr>
            <w:tcW w:w="1952" w:type="dxa"/>
          </w:tcPr>
          <w:p>
            <w:pPr>
              <w:pStyle w:val="TableParagraph"/>
              <w:spacing w:line="136" w:lineRule="exact" w:before="15"/>
              <w:ind w:left="455"/>
              <w:rPr>
                <w:sz w:val="12"/>
              </w:rPr>
            </w:pPr>
            <w:r>
              <w:rPr>
                <w:w w:val="120"/>
                <w:sz w:val="12"/>
              </w:rPr>
              <w:t>rule</w:t>
            </w:r>
            <w:r>
              <w:rPr>
                <w:spacing w:val="15"/>
                <w:w w:val="120"/>
                <w:sz w:val="12"/>
              </w:rPr>
              <w:t> </w:t>
            </w:r>
            <w:r>
              <w:rPr>
                <w:spacing w:val="-2"/>
                <w:w w:val="120"/>
                <w:sz w:val="12"/>
              </w:rPr>
              <w:t>learner</w:t>
            </w:r>
          </w:p>
        </w:tc>
        <w:tc>
          <w:tcPr>
            <w:tcW w:w="2212" w:type="dxa"/>
          </w:tcPr>
          <w:p>
            <w:pPr>
              <w:pStyle w:val="TableParagraph"/>
              <w:spacing w:line="136" w:lineRule="exact" w:before="15"/>
              <w:ind w:left="312"/>
              <w:rPr>
                <w:sz w:val="12"/>
              </w:rPr>
            </w:pPr>
            <w:r>
              <w:rPr>
                <w:w w:val="120"/>
                <w:sz w:val="12"/>
              </w:rPr>
              <w:t>data</w:t>
            </w:r>
            <w:r>
              <w:rPr>
                <w:spacing w:val="11"/>
                <w:w w:val="120"/>
                <w:sz w:val="12"/>
              </w:rPr>
              <w:t> </w:t>
            </w:r>
            <w:r>
              <w:rPr>
                <w:w w:val="120"/>
                <w:sz w:val="12"/>
              </w:rPr>
              <w:t>delivery</w:t>
            </w:r>
            <w:r>
              <w:rPr>
                <w:spacing w:val="11"/>
                <w:w w:val="120"/>
                <w:sz w:val="12"/>
              </w:rPr>
              <w:t> </w:t>
            </w:r>
            <w:r>
              <w:rPr>
                <w:spacing w:val="-2"/>
                <w:w w:val="120"/>
                <w:sz w:val="12"/>
              </w:rPr>
              <w:t>ratio</w:t>
            </w:r>
          </w:p>
        </w:tc>
        <w:tc>
          <w:tcPr>
            <w:tcW w:w="2190" w:type="dxa"/>
          </w:tcPr>
          <w:p>
            <w:pPr>
              <w:pStyle w:val="TableParagraph"/>
              <w:spacing w:line="136" w:lineRule="exact" w:before="15"/>
              <w:ind w:left="308"/>
              <w:rPr>
                <w:sz w:val="12"/>
              </w:rPr>
            </w:pPr>
            <w:r>
              <w:rPr>
                <w:w w:val="115"/>
                <w:sz w:val="12"/>
              </w:rPr>
              <w:t>communication</w:t>
            </w:r>
            <w:r>
              <w:rPr>
                <w:spacing w:val="25"/>
                <w:w w:val="115"/>
                <w:sz w:val="12"/>
              </w:rPr>
              <w:t> </w:t>
            </w:r>
            <w:r>
              <w:rPr>
                <w:w w:val="115"/>
                <w:sz w:val="12"/>
              </w:rPr>
              <w:t>via</w:t>
            </w:r>
            <w:r>
              <w:rPr>
                <w:spacing w:val="25"/>
                <w:w w:val="115"/>
                <w:sz w:val="12"/>
              </w:rPr>
              <w:t> </w:t>
            </w:r>
            <w:r>
              <w:rPr>
                <w:w w:val="115"/>
                <w:sz w:val="12"/>
              </w:rPr>
              <w:t>user</w:t>
            </w:r>
            <w:r>
              <w:rPr>
                <w:spacing w:val="25"/>
                <w:w w:val="115"/>
                <w:sz w:val="12"/>
              </w:rPr>
              <w:t> </w:t>
            </w:r>
            <w:r>
              <w:rPr>
                <w:spacing w:val="-4"/>
                <w:w w:val="115"/>
                <w:sz w:val="12"/>
              </w:rPr>
              <w:t>link</w:t>
            </w: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spacing w:before="15"/>
              <w:ind w:left="306"/>
              <w:rPr>
                <w:sz w:val="12"/>
              </w:rPr>
            </w:pPr>
            <w:r>
              <w:rPr>
                <w:w w:val="115"/>
                <w:sz w:val="12"/>
              </w:rPr>
              <w:t>sensor</w:t>
            </w:r>
            <w:r>
              <w:rPr>
                <w:spacing w:val="18"/>
                <w:w w:val="115"/>
                <w:sz w:val="12"/>
              </w:rPr>
              <w:t> </w:t>
            </w:r>
            <w:r>
              <w:rPr>
                <w:spacing w:val="-2"/>
                <w:w w:val="115"/>
                <w:sz w:val="12"/>
              </w:rPr>
              <w:t>networks</w:t>
            </w:r>
          </w:p>
        </w:tc>
        <w:tc>
          <w:tcPr>
            <w:tcW w:w="1462"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12" w:type="dxa"/>
            <w:tcBorders>
              <w:bottom w:val="single" w:sz="4" w:space="0" w:color="000000"/>
            </w:tcBorders>
          </w:tcPr>
          <w:p>
            <w:pPr>
              <w:pStyle w:val="TableParagraph"/>
              <w:rPr>
                <w:sz w:val="12"/>
              </w:rPr>
            </w:pPr>
          </w:p>
        </w:tc>
        <w:tc>
          <w:tcPr>
            <w:tcW w:w="2190" w:type="dxa"/>
            <w:tcBorders>
              <w:bottom w:val="single" w:sz="4" w:space="0" w:color="000000"/>
            </w:tcBorders>
          </w:tcPr>
          <w:p>
            <w:pPr>
              <w:pStyle w:val="TableParagraph"/>
              <w:spacing w:before="15"/>
              <w:ind w:left="308"/>
              <w:rPr>
                <w:sz w:val="12"/>
              </w:rPr>
            </w:pPr>
            <w:r>
              <w:rPr>
                <w:spacing w:val="-2"/>
                <w:w w:val="120"/>
                <w:sz w:val="12"/>
              </w:rPr>
              <w:t>quality</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86">
              <w:r>
                <w:rPr>
                  <w:color w:val="007FAC"/>
                  <w:spacing w:val="-2"/>
                  <w:w w:val="125"/>
                  <w:sz w:val="12"/>
                </w:rPr>
                <w:t>140</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Enabling</w:t>
            </w:r>
            <w:r>
              <w:rPr>
                <w:spacing w:val="14"/>
                <w:w w:val="115"/>
                <w:sz w:val="12"/>
              </w:rPr>
              <w:t> </w:t>
            </w:r>
            <w:r>
              <w:rPr>
                <w:spacing w:val="-2"/>
                <w:w w:val="115"/>
                <w:sz w:val="12"/>
              </w:rPr>
              <w:t>efficient</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w w:val="115"/>
                <w:sz w:val="12"/>
              </w:rPr>
              <w:t>Decision</w:t>
            </w:r>
            <w:r>
              <w:rPr>
                <w:spacing w:val="15"/>
                <w:w w:val="115"/>
                <w:sz w:val="12"/>
              </w:rPr>
              <w:t> </w:t>
            </w:r>
            <w:r>
              <w:rPr>
                <w:w w:val="115"/>
                <w:sz w:val="12"/>
              </w:rPr>
              <w:t>tree</w:t>
            </w:r>
            <w:r>
              <w:rPr>
                <w:spacing w:val="18"/>
                <w:w w:val="115"/>
                <w:sz w:val="12"/>
              </w:rPr>
              <w:t> </w:t>
            </w:r>
            <w:r>
              <w:rPr>
                <w:spacing w:val="-5"/>
                <w:w w:val="115"/>
                <w:sz w:val="12"/>
              </w:rPr>
              <w:t>and</w:t>
            </w:r>
          </w:p>
        </w:tc>
        <w:tc>
          <w:tcPr>
            <w:tcW w:w="2212" w:type="dxa"/>
            <w:tcBorders>
              <w:top w:val="single" w:sz="4" w:space="0" w:color="000000"/>
            </w:tcBorders>
          </w:tcPr>
          <w:p>
            <w:pPr>
              <w:pStyle w:val="TableParagraph"/>
              <w:spacing w:line="136" w:lineRule="exact" w:before="37"/>
              <w:ind w:left="312"/>
              <w:rPr>
                <w:sz w:val="12"/>
              </w:rPr>
            </w:pPr>
            <w:r>
              <w:rPr>
                <w:w w:val="115"/>
                <w:sz w:val="12"/>
              </w:rPr>
              <w:t>Decreasing</w:t>
            </w:r>
            <w:r>
              <w:rPr>
                <w:spacing w:val="13"/>
                <w:w w:val="115"/>
                <w:sz w:val="12"/>
              </w:rPr>
              <w:t> </w:t>
            </w:r>
            <w:r>
              <w:rPr>
                <w:w w:val="115"/>
                <w:sz w:val="12"/>
              </w:rPr>
              <w:t>average</w:t>
            </w:r>
            <w:r>
              <w:rPr>
                <w:spacing w:val="14"/>
                <w:w w:val="115"/>
                <w:sz w:val="12"/>
              </w:rPr>
              <w:t> </w:t>
            </w:r>
            <w:r>
              <w:rPr>
                <w:spacing w:val="-2"/>
                <w:w w:val="115"/>
                <w:sz w:val="12"/>
              </w:rPr>
              <w:t>latency,</w:t>
            </w:r>
          </w:p>
        </w:tc>
        <w:tc>
          <w:tcPr>
            <w:tcW w:w="2190" w:type="dxa"/>
            <w:tcBorders>
              <w:top w:val="single" w:sz="4" w:space="0" w:color="000000"/>
            </w:tcBorders>
          </w:tcPr>
          <w:p>
            <w:pPr>
              <w:pStyle w:val="TableParagraph"/>
              <w:spacing w:line="136" w:lineRule="exact" w:before="37"/>
              <w:ind w:left="308"/>
              <w:rPr>
                <w:sz w:val="12"/>
              </w:rPr>
            </w:pPr>
            <w:r>
              <w:rPr>
                <w:w w:val="115"/>
                <w:sz w:val="12"/>
              </w:rPr>
              <w:t>Highly</w:t>
            </w:r>
            <w:r>
              <w:rPr>
                <w:spacing w:val="20"/>
                <w:w w:val="115"/>
                <w:sz w:val="12"/>
              </w:rPr>
              <w:t> </w:t>
            </w:r>
            <w:r>
              <w:rPr>
                <w:w w:val="115"/>
                <w:sz w:val="12"/>
              </w:rPr>
              <w:t>efficient</w:t>
            </w:r>
            <w:r>
              <w:rPr>
                <w:spacing w:val="20"/>
                <w:w w:val="115"/>
                <w:sz w:val="12"/>
              </w:rPr>
              <w:t> </w:t>
            </w:r>
            <w:r>
              <w:rPr>
                <w:w w:val="115"/>
                <w:sz w:val="12"/>
              </w:rPr>
              <w:t>route</w:t>
            </w:r>
            <w:r>
              <w:rPr>
                <w:spacing w:val="21"/>
                <w:w w:val="115"/>
                <w:sz w:val="12"/>
              </w:rPr>
              <w:t> </w:t>
            </w:r>
            <w:r>
              <w:rPr>
                <w:spacing w:val="-2"/>
                <w:w w:val="115"/>
                <w:sz w:val="12"/>
              </w:rPr>
              <w:t>selection</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route</w:t>
            </w:r>
            <w:r>
              <w:rPr>
                <w:spacing w:val="17"/>
                <w:w w:val="120"/>
                <w:sz w:val="12"/>
              </w:rPr>
              <w:t> </w:t>
            </w:r>
            <w:r>
              <w:rPr>
                <w:spacing w:val="-2"/>
                <w:w w:val="120"/>
                <w:sz w:val="12"/>
              </w:rPr>
              <w:t>selection</w:t>
            </w:r>
          </w:p>
        </w:tc>
        <w:tc>
          <w:tcPr>
            <w:tcW w:w="1462" w:type="dxa"/>
          </w:tcPr>
          <w:p>
            <w:pPr>
              <w:pStyle w:val="TableParagraph"/>
              <w:rPr>
                <w:sz w:val="10"/>
              </w:rPr>
            </w:pPr>
          </w:p>
        </w:tc>
        <w:tc>
          <w:tcPr>
            <w:tcW w:w="1952" w:type="dxa"/>
          </w:tcPr>
          <w:p>
            <w:pPr>
              <w:pStyle w:val="TableParagraph"/>
              <w:spacing w:line="136" w:lineRule="exact" w:before="15"/>
              <w:ind w:left="455"/>
              <w:rPr>
                <w:sz w:val="12"/>
              </w:rPr>
            </w:pPr>
            <w:r>
              <w:rPr>
                <w:w w:val="120"/>
                <w:sz w:val="12"/>
              </w:rPr>
              <w:t>neural</w:t>
            </w:r>
            <w:r>
              <w:rPr>
                <w:spacing w:val="17"/>
                <w:w w:val="120"/>
                <w:sz w:val="12"/>
              </w:rPr>
              <w:t> </w:t>
            </w:r>
            <w:r>
              <w:rPr>
                <w:spacing w:val="-2"/>
                <w:w w:val="120"/>
                <w:sz w:val="12"/>
              </w:rPr>
              <w:t>networks</w:t>
            </w:r>
          </w:p>
        </w:tc>
        <w:tc>
          <w:tcPr>
            <w:tcW w:w="2212" w:type="dxa"/>
          </w:tcPr>
          <w:p>
            <w:pPr>
              <w:pStyle w:val="TableParagraph"/>
              <w:spacing w:line="136" w:lineRule="exact" w:before="15"/>
              <w:ind w:left="312"/>
              <w:rPr>
                <w:sz w:val="12"/>
              </w:rPr>
            </w:pPr>
            <w:r>
              <w:rPr>
                <w:w w:val="120"/>
                <w:sz w:val="12"/>
              </w:rPr>
              <w:t>improving</w:t>
            </w:r>
            <w:r>
              <w:rPr>
                <w:spacing w:val="2"/>
                <w:w w:val="120"/>
                <w:sz w:val="12"/>
              </w:rPr>
              <w:t> </w:t>
            </w:r>
            <w:r>
              <w:rPr>
                <w:w w:val="120"/>
                <w:sz w:val="12"/>
              </w:rPr>
              <w:t>overhead</w:t>
            </w:r>
            <w:r>
              <w:rPr>
                <w:spacing w:val="3"/>
                <w:w w:val="120"/>
                <w:sz w:val="12"/>
              </w:rPr>
              <w:t> </w:t>
            </w:r>
            <w:r>
              <w:rPr>
                <w:spacing w:val="-5"/>
                <w:w w:val="120"/>
                <w:sz w:val="12"/>
              </w:rPr>
              <w:t>and</w:t>
            </w:r>
          </w:p>
        </w:tc>
        <w:tc>
          <w:tcPr>
            <w:tcW w:w="2190" w:type="dxa"/>
          </w:tcPr>
          <w:p>
            <w:pPr>
              <w:pStyle w:val="TableParagraph"/>
              <w:spacing w:line="136" w:lineRule="exact" w:before="15"/>
              <w:ind w:left="308"/>
              <w:rPr>
                <w:sz w:val="12"/>
              </w:rPr>
            </w:pPr>
            <w:r>
              <w:rPr>
                <w:w w:val="115"/>
                <w:sz w:val="12"/>
              </w:rPr>
              <w:t>based</w:t>
            </w:r>
            <w:r>
              <w:rPr>
                <w:spacing w:val="23"/>
                <w:w w:val="115"/>
                <w:sz w:val="12"/>
              </w:rPr>
              <w:t> </w:t>
            </w:r>
            <w:r>
              <w:rPr>
                <w:w w:val="115"/>
                <w:sz w:val="12"/>
              </w:rPr>
              <w:t>on</w:t>
            </w:r>
            <w:r>
              <w:rPr>
                <w:spacing w:val="24"/>
                <w:w w:val="115"/>
                <w:sz w:val="12"/>
              </w:rPr>
              <w:t> </w:t>
            </w:r>
            <w:r>
              <w:rPr>
                <w:w w:val="115"/>
                <w:sz w:val="12"/>
              </w:rPr>
              <w:t>various</w:t>
            </w:r>
            <w:r>
              <w:rPr>
                <w:spacing w:val="23"/>
                <w:w w:val="115"/>
                <w:sz w:val="12"/>
              </w:rPr>
              <w:t> </w:t>
            </w:r>
            <w:r>
              <w:rPr>
                <w:spacing w:val="-2"/>
                <w:w w:val="115"/>
                <w:sz w:val="12"/>
              </w:rPr>
              <w:t>network</w:t>
            </w: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rPr>
                <w:sz w:val="12"/>
              </w:rPr>
            </w:pPr>
          </w:p>
        </w:tc>
        <w:tc>
          <w:tcPr>
            <w:tcW w:w="1462"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12" w:type="dxa"/>
            <w:tcBorders>
              <w:bottom w:val="single" w:sz="4" w:space="0" w:color="000000"/>
            </w:tcBorders>
          </w:tcPr>
          <w:p>
            <w:pPr>
              <w:pStyle w:val="TableParagraph"/>
              <w:spacing w:before="15"/>
              <w:ind w:left="312"/>
              <w:rPr>
                <w:sz w:val="12"/>
              </w:rPr>
            </w:pPr>
            <w:r>
              <w:rPr>
                <w:w w:val="120"/>
                <w:sz w:val="12"/>
              </w:rPr>
              <w:t>packet</w:t>
            </w:r>
            <w:r>
              <w:rPr>
                <w:spacing w:val="6"/>
                <w:w w:val="120"/>
                <w:sz w:val="12"/>
              </w:rPr>
              <w:t> </w:t>
            </w:r>
            <w:r>
              <w:rPr>
                <w:w w:val="120"/>
                <w:sz w:val="12"/>
              </w:rPr>
              <w:t>delivery</w:t>
            </w:r>
            <w:r>
              <w:rPr>
                <w:spacing w:val="6"/>
                <w:w w:val="120"/>
                <w:sz w:val="12"/>
              </w:rPr>
              <w:t> </w:t>
            </w:r>
            <w:r>
              <w:rPr>
                <w:spacing w:val="-2"/>
                <w:w w:val="120"/>
                <w:sz w:val="12"/>
              </w:rPr>
              <w:t>ratio</w:t>
            </w:r>
          </w:p>
        </w:tc>
        <w:tc>
          <w:tcPr>
            <w:tcW w:w="2190" w:type="dxa"/>
            <w:tcBorders>
              <w:bottom w:val="single" w:sz="4" w:space="0" w:color="000000"/>
            </w:tcBorders>
          </w:tcPr>
          <w:p>
            <w:pPr>
              <w:pStyle w:val="TableParagraph"/>
              <w:spacing w:before="15"/>
              <w:ind w:left="308"/>
              <w:rPr>
                <w:sz w:val="12"/>
              </w:rPr>
            </w:pPr>
            <w:r>
              <w:rPr>
                <w:spacing w:val="-2"/>
                <w:w w:val="120"/>
                <w:sz w:val="12"/>
              </w:rPr>
              <w:t>parameters</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87">
              <w:r>
                <w:rPr>
                  <w:color w:val="007FAC"/>
                  <w:spacing w:val="-2"/>
                  <w:w w:val="125"/>
                  <w:sz w:val="12"/>
                </w:rPr>
                <w:t>141</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Real-time</w:t>
            </w:r>
            <w:r>
              <w:rPr>
                <w:spacing w:val="13"/>
                <w:w w:val="115"/>
                <w:sz w:val="12"/>
              </w:rPr>
              <w:t> </w:t>
            </w:r>
            <w:r>
              <w:rPr>
                <w:spacing w:val="-2"/>
                <w:w w:val="115"/>
                <w:sz w:val="12"/>
              </w:rPr>
              <w:t>updating</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w w:val="115"/>
                <w:sz w:val="12"/>
              </w:rPr>
              <w:t>Supervised</w:t>
            </w:r>
            <w:r>
              <w:rPr>
                <w:spacing w:val="18"/>
                <w:w w:val="115"/>
                <w:sz w:val="12"/>
              </w:rPr>
              <w:t> </w:t>
            </w:r>
            <w:r>
              <w:rPr>
                <w:spacing w:val="-2"/>
                <w:w w:val="115"/>
                <w:sz w:val="12"/>
              </w:rPr>
              <w:t>learning</w:t>
            </w:r>
          </w:p>
        </w:tc>
        <w:tc>
          <w:tcPr>
            <w:tcW w:w="2212" w:type="dxa"/>
            <w:tcBorders>
              <w:top w:val="single" w:sz="4" w:space="0" w:color="000000"/>
            </w:tcBorders>
          </w:tcPr>
          <w:p>
            <w:pPr>
              <w:pStyle w:val="TableParagraph"/>
              <w:spacing w:line="136" w:lineRule="exact" w:before="37"/>
              <w:ind w:left="312"/>
              <w:rPr>
                <w:sz w:val="12"/>
              </w:rPr>
            </w:pPr>
            <w:r>
              <w:rPr>
                <w:w w:val="120"/>
                <w:sz w:val="12"/>
              </w:rPr>
              <w:t>Minimize</w:t>
            </w:r>
            <w:r>
              <w:rPr>
                <w:spacing w:val="2"/>
                <w:w w:val="120"/>
                <w:sz w:val="12"/>
              </w:rPr>
              <w:t> </w:t>
            </w:r>
            <w:r>
              <w:rPr>
                <w:w w:val="120"/>
                <w:sz w:val="12"/>
              </w:rPr>
              <w:t>the</w:t>
            </w:r>
            <w:r>
              <w:rPr>
                <w:spacing w:val="2"/>
                <w:w w:val="120"/>
                <w:sz w:val="12"/>
              </w:rPr>
              <w:t> </w:t>
            </w:r>
            <w:r>
              <w:rPr>
                <w:spacing w:val="-2"/>
                <w:w w:val="120"/>
                <w:sz w:val="12"/>
              </w:rPr>
              <w:t>average</w:t>
            </w:r>
          </w:p>
        </w:tc>
        <w:tc>
          <w:tcPr>
            <w:tcW w:w="2190" w:type="dxa"/>
            <w:tcBorders>
              <w:top w:val="single" w:sz="4" w:space="0" w:color="000000"/>
            </w:tcBorders>
          </w:tcPr>
          <w:p>
            <w:pPr>
              <w:pStyle w:val="TableParagraph"/>
              <w:spacing w:line="136" w:lineRule="exact" w:before="37"/>
              <w:ind w:left="308"/>
              <w:rPr>
                <w:sz w:val="12"/>
              </w:rPr>
            </w:pPr>
            <w:r>
              <w:rPr>
                <w:w w:val="115"/>
                <w:sz w:val="12"/>
              </w:rPr>
              <w:t>Intelligent</w:t>
            </w:r>
            <w:r>
              <w:rPr>
                <w:spacing w:val="23"/>
                <w:w w:val="115"/>
                <w:sz w:val="12"/>
              </w:rPr>
              <w:t> </w:t>
            </w:r>
            <w:r>
              <w:rPr>
                <w:w w:val="115"/>
                <w:sz w:val="12"/>
              </w:rPr>
              <w:t>traffic</w:t>
            </w:r>
            <w:r>
              <w:rPr>
                <w:spacing w:val="23"/>
                <w:w w:val="115"/>
                <w:sz w:val="12"/>
              </w:rPr>
              <w:t> </w:t>
            </w:r>
            <w:r>
              <w:rPr>
                <w:spacing w:val="-2"/>
                <w:w w:val="115"/>
                <w:sz w:val="12"/>
              </w:rPr>
              <w:t>control</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and</w:t>
            </w:r>
            <w:r>
              <w:rPr>
                <w:spacing w:val="17"/>
                <w:w w:val="120"/>
                <w:sz w:val="12"/>
              </w:rPr>
              <w:t> </w:t>
            </w:r>
            <w:r>
              <w:rPr>
                <w:spacing w:val="-2"/>
                <w:w w:val="120"/>
                <w:sz w:val="12"/>
              </w:rPr>
              <w:t>routing</w:t>
            </w:r>
          </w:p>
        </w:tc>
        <w:tc>
          <w:tcPr>
            <w:tcW w:w="1462" w:type="dxa"/>
          </w:tcPr>
          <w:p>
            <w:pPr>
              <w:pStyle w:val="TableParagraph"/>
              <w:rPr>
                <w:sz w:val="10"/>
              </w:rPr>
            </w:pPr>
          </w:p>
        </w:tc>
        <w:tc>
          <w:tcPr>
            <w:tcW w:w="1952" w:type="dxa"/>
          </w:tcPr>
          <w:p>
            <w:pPr>
              <w:pStyle w:val="TableParagraph"/>
              <w:spacing w:line="136" w:lineRule="exact" w:before="15"/>
              <w:ind w:left="455"/>
              <w:rPr>
                <w:sz w:val="12"/>
              </w:rPr>
            </w:pPr>
            <w:r>
              <w:rPr>
                <w:w w:val="115"/>
                <w:sz w:val="12"/>
              </w:rPr>
              <w:t>and</w:t>
            </w:r>
            <w:r>
              <w:rPr>
                <w:spacing w:val="26"/>
                <w:w w:val="115"/>
                <w:sz w:val="12"/>
              </w:rPr>
              <w:t> </w:t>
            </w:r>
            <w:r>
              <w:rPr>
                <w:w w:val="115"/>
                <w:sz w:val="12"/>
              </w:rPr>
              <w:t>deep</w:t>
            </w:r>
            <w:r>
              <w:rPr>
                <w:spacing w:val="26"/>
                <w:w w:val="115"/>
                <w:sz w:val="12"/>
              </w:rPr>
              <w:t> </w:t>
            </w:r>
            <w:r>
              <w:rPr>
                <w:spacing w:val="-5"/>
                <w:w w:val="115"/>
                <w:sz w:val="12"/>
              </w:rPr>
              <w:t>CNN</w:t>
            </w:r>
          </w:p>
        </w:tc>
        <w:tc>
          <w:tcPr>
            <w:tcW w:w="2212" w:type="dxa"/>
          </w:tcPr>
          <w:p>
            <w:pPr>
              <w:pStyle w:val="TableParagraph"/>
              <w:spacing w:line="136" w:lineRule="exact" w:before="15"/>
              <w:ind w:left="312"/>
              <w:rPr>
                <w:sz w:val="12"/>
              </w:rPr>
            </w:pPr>
            <w:r>
              <w:rPr>
                <w:w w:val="120"/>
                <w:sz w:val="12"/>
              </w:rPr>
              <w:t>delay</w:t>
            </w:r>
            <w:r>
              <w:rPr>
                <w:spacing w:val="8"/>
                <w:w w:val="120"/>
                <w:sz w:val="12"/>
              </w:rPr>
              <w:t> </w:t>
            </w:r>
            <w:r>
              <w:rPr>
                <w:w w:val="120"/>
                <w:sz w:val="12"/>
              </w:rPr>
              <w:t>and</w:t>
            </w:r>
            <w:r>
              <w:rPr>
                <w:spacing w:val="8"/>
                <w:w w:val="120"/>
                <w:sz w:val="12"/>
              </w:rPr>
              <w:t> </w:t>
            </w:r>
            <w:r>
              <w:rPr>
                <w:w w:val="120"/>
                <w:sz w:val="12"/>
              </w:rPr>
              <w:t>improves</w:t>
            </w:r>
            <w:r>
              <w:rPr>
                <w:spacing w:val="9"/>
                <w:w w:val="120"/>
                <w:sz w:val="12"/>
              </w:rPr>
              <w:t> </w:t>
            </w:r>
            <w:r>
              <w:rPr>
                <w:spacing w:val="-2"/>
                <w:w w:val="120"/>
                <w:sz w:val="12"/>
              </w:rPr>
              <w:t>packet</w:t>
            </w:r>
          </w:p>
        </w:tc>
        <w:tc>
          <w:tcPr>
            <w:tcW w:w="2190" w:type="dxa"/>
          </w:tcPr>
          <w:p>
            <w:pPr>
              <w:pStyle w:val="TableParagraph"/>
              <w:rPr>
                <w:sz w:val="10"/>
              </w:rPr>
            </w:pP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judgments</w:t>
            </w:r>
            <w:r>
              <w:rPr>
                <w:spacing w:val="2"/>
                <w:w w:val="120"/>
                <w:sz w:val="12"/>
              </w:rPr>
              <w:t> </w:t>
            </w:r>
            <w:r>
              <w:rPr>
                <w:spacing w:val="-5"/>
                <w:w w:val="120"/>
                <w:sz w:val="12"/>
              </w:rPr>
              <w:t>in</w:t>
            </w:r>
          </w:p>
        </w:tc>
        <w:tc>
          <w:tcPr>
            <w:tcW w:w="1462" w:type="dxa"/>
          </w:tcPr>
          <w:p>
            <w:pPr>
              <w:pStyle w:val="TableParagraph"/>
              <w:rPr>
                <w:sz w:val="10"/>
              </w:rPr>
            </w:pPr>
          </w:p>
        </w:tc>
        <w:tc>
          <w:tcPr>
            <w:tcW w:w="1952" w:type="dxa"/>
          </w:tcPr>
          <w:p>
            <w:pPr>
              <w:pStyle w:val="TableParagraph"/>
              <w:rPr>
                <w:sz w:val="10"/>
              </w:rPr>
            </w:pPr>
          </w:p>
        </w:tc>
        <w:tc>
          <w:tcPr>
            <w:tcW w:w="2212" w:type="dxa"/>
          </w:tcPr>
          <w:p>
            <w:pPr>
              <w:pStyle w:val="TableParagraph"/>
              <w:spacing w:line="136" w:lineRule="exact" w:before="15"/>
              <w:ind w:left="312"/>
              <w:rPr>
                <w:sz w:val="12"/>
              </w:rPr>
            </w:pPr>
            <w:r>
              <w:rPr>
                <w:w w:val="120"/>
                <w:sz w:val="12"/>
              </w:rPr>
              <w:t>loss</w:t>
            </w:r>
            <w:r>
              <w:rPr>
                <w:w w:val="120"/>
                <w:sz w:val="12"/>
              </w:rPr>
              <w:t> </w:t>
            </w:r>
            <w:r>
              <w:rPr>
                <w:spacing w:val="-2"/>
                <w:w w:val="120"/>
                <w:sz w:val="12"/>
              </w:rPr>
              <w:t>ratio</w:t>
            </w:r>
          </w:p>
        </w:tc>
        <w:tc>
          <w:tcPr>
            <w:tcW w:w="2190" w:type="dxa"/>
          </w:tcPr>
          <w:p>
            <w:pPr>
              <w:pStyle w:val="TableParagraph"/>
              <w:rPr>
                <w:sz w:val="10"/>
              </w:rPr>
            </w:pP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spacing w:val="-2"/>
                <w:w w:val="115"/>
                <w:sz w:val="12"/>
              </w:rPr>
              <w:t>heterogeneous</w:t>
            </w:r>
          </w:p>
        </w:tc>
        <w:tc>
          <w:tcPr>
            <w:tcW w:w="1462" w:type="dxa"/>
          </w:tcPr>
          <w:p>
            <w:pPr>
              <w:pStyle w:val="TableParagraph"/>
              <w:rPr>
                <w:sz w:val="10"/>
              </w:rPr>
            </w:pPr>
          </w:p>
        </w:tc>
        <w:tc>
          <w:tcPr>
            <w:tcW w:w="1952" w:type="dxa"/>
          </w:tcPr>
          <w:p>
            <w:pPr>
              <w:pStyle w:val="TableParagraph"/>
              <w:rPr>
                <w:sz w:val="10"/>
              </w:rPr>
            </w:pPr>
          </w:p>
        </w:tc>
        <w:tc>
          <w:tcPr>
            <w:tcW w:w="2212" w:type="dxa"/>
          </w:tcPr>
          <w:p>
            <w:pPr>
              <w:pStyle w:val="TableParagraph"/>
              <w:rPr>
                <w:sz w:val="10"/>
              </w:rPr>
            </w:pPr>
          </w:p>
        </w:tc>
        <w:tc>
          <w:tcPr>
            <w:tcW w:w="2190"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spacing w:before="15"/>
              <w:ind w:left="306"/>
              <w:rPr>
                <w:sz w:val="12"/>
              </w:rPr>
            </w:pPr>
            <w:r>
              <w:rPr>
                <w:spacing w:val="-2"/>
                <w:w w:val="115"/>
                <w:sz w:val="12"/>
              </w:rPr>
              <w:t>networks</w:t>
            </w:r>
          </w:p>
        </w:tc>
        <w:tc>
          <w:tcPr>
            <w:tcW w:w="1462"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12" w:type="dxa"/>
            <w:tcBorders>
              <w:bottom w:val="single" w:sz="4" w:space="0" w:color="000000"/>
            </w:tcBorders>
          </w:tcPr>
          <w:p>
            <w:pPr>
              <w:pStyle w:val="TableParagraph"/>
              <w:rPr>
                <w:sz w:val="12"/>
              </w:rPr>
            </w:pPr>
          </w:p>
        </w:tc>
        <w:tc>
          <w:tcPr>
            <w:tcW w:w="2190" w:type="dxa"/>
            <w:tcBorders>
              <w:bottom w:val="single" w:sz="4" w:space="0" w:color="000000"/>
            </w:tcBorders>
          </w:tcPr>
          <w:p>
            <w:pPr>
              <w:pStyle w:val="TableParagraph"/>
              <w:rPr>
                <w:sz w:val="12"/>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88">
              <w:r>
                <w:rPr>
                  <w:color w:val="007FAC"/>
                  <w:spacing w:val="-2"/>
                  <w:w w:val="125"/>
                  <w:sz w:val="12"/>
                </w:rPr>
                <w:t>142</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0"/>
                <w:sz w:val="12"/>
              </w:rPr>
              <w:t>Self-</w:t>
            </w:r>
            <w:r>
              <w:rPr>
                <w:spacing w:val="-2"/>
                <w:w w:val="110"/>
                <w:sz w:val="12"/>
              </w:rPr>
              <w:t>driving</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Distributed</w:t>
            </w:r>
          </w:p>
        </w:tc>
        <w:tc>
          <w:tcPr>
            <w:tcW w:w="1952" w:type="dxa"/>
            <w:tcBorders>
              <w:top w:val="single" w:sz="4" w:space="0" w:color="000000"/>
            </w:tcBorders>
          </w:tcPr>
          <w:p>
            <w:pPr>
              <w:pStyle w:val="TableParagraph"/>
              <w:spacing w:line="136" w:lineRule="exact" w:before="37"/>
              <w:ind w:left="455"/>
              <w:rPr>
                <w:sz w:val="12"/>
              </w:rPr>
            </w:pPr>
            <w:r>
              <w:rPr>
                <w:w w:val="115"/>
                <w:sz w:val="12"/>
              </w:rPr>
              <w:t>Supervised</w:t>
            </w:r>
            <w:r>
              <w:rPr>
                <w:spacing w:val="18"/>
                <w:w w:val="115"/>
                <w:sz w:val="12"/>
              </w:rPr>
              <w:t> </w:t>
            </w:r>
            <w:r>
              <w:rPr>
                <w:spacing w:val="-4"/>
                <w:w w:val="115"/>
                <w:sz w:val="12"/>
              </w:rPr>
              <w:t>deep</w:t>
            </w:r>
          </w:p>
        </w:tc>
        <w:tc>
          <w:tcPr>
            <w:tcW w:w="2212" w:type="dxa"/>
            <w:tcBorders>
              <w:top w:val="single" w:sz="4" w:space="0" w:color="000000"/>
            </w:tcBorders>
          </w:tcPr>
          <w:p>
            <w:pPr>
              <w:pStyle w:val="TableParagraph"/>
              <w:spacing w:line="136" w:lineRule="exact" w:before="37"/>
              <w:ind w:left="312"/>
              <w:rPr>
                <w:sz w:val="12"/>
              </w:rPr>
            </w:pPr>
            <w:r>
              <w:rPr>
                <w:w w:val="115"/>
                <w:sz w:val="12"/>
              </w:rPr>
              <w:t>Better</w:t>
            </w:r>
            <w:r>
              <w:rPr>
                <w:spacing w:val="18"/>
                <w:w w:val="115"/>
                <w:sz w:val="12"/>
              </w:rPr>
              <w:t> </w:t>
            </w:r>
            <w:r>
              <w:rPr>
                <w:w w:val="115"/>
                <w:sz w:val="12"/>
              </w:rPr>
              <w:t>signaling</w:t>
            </w:r>
            <w:r>
              <w:rPr>
                <w:spacing w:val="19"/>
                <w:w w:val="115"/>
                <w:sz w:val="12"/>
              </w:rPr>
              <w:t> </w:t>
            </w:r>
            <w:r>
              <w:rPr>
                <w:spacing w:val="-2"/>
                <w:w w:val="115"/>
                <w:sz w:val="12"/>
              </w:rPr>
              <w:t>overhead,</w:t>
            </w:r>
          </w:p>
        </w:tc>
        <w:tc>
          <w:tcPr>
            <w:tcW w:w="2190" w:type="dxa"/>
            <w:tcBorders>
              <w:top w:val="single" w:sz="4" w:space="0" w:color="000000"/>
            </w:tcBorders>
          </w:tcPr>
          <w:p>
            <w:pPr>
              <w:pStyle w:val="TableParagraph"/>
              <w:spacing w:line="136" w:lineRule="exact" w:before="37"/>
              <w:ind w:left="308"/>
              <w:rPr>
                <w:sz w:val="12"/>
              </w:rPr>
            </w:pPr>
            <w:r>
              <w:rPr>
                <w:w w:val="115"/>
                <w:sz w:val="12"/>
              </w:rPr>
              <w:t>Capable</w:t>
            </w:r>
            <w:r>
              <w:rPr>
                <w:spacing w:val="21"/>
                <w:w w:val="115"/>
                <w:sz w:val="12"/>
              </w:rPr>
              <w:t> </w:t>
            </w:r>
            <w:r>
              <w:rPr>
                <w:w w:val="115"/>
                <w:sz w:val="12"/>
              </w:rPr>
              <w:t>of</w:t>
            </w:r>
            <w:r>
              <w:rPr>
                <w:spacing w:val="21"/>
                <w:w w:val="115"/>
                <w:sz w:val="12"/>
              </w:rPr>
              <w:t> </w:t>
            </w:r>
            <w:r>
              <w:rPr>
                <w:w w:val="115"/>
                <w:sz w:val="12"/>
              </w:rPr>
              <w:t>learning</w:t>
            </w:r>
            <w:r>
              <w:rPr>
                <w:spacing w:val="21"/>
                <w:w w:val="115"/>
                <w:sz w:val="12"/>
              </w:rPr>
              <w:t> </w:t>
            </w:r>
            <w:r>
              <w:rPr>
                <w:spacing w:val="-2"/>
                <w:w w:val="115"/>
                <w:sz w:val="12"/>
              </w:rPr>
              <w:t>complex</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networks</w:t>
            </w:r>
            <w:r>
              <w:rPr>
                <w:spacing w:val="27"/>
                <w:w w:val="115"/>
                <w:sz w:val="12"/>
              </w:rPr>
              <w:t> </w:t>
            </w:r>
            <w:r>
              <w:rPr>
                <w:spacing w:val="-5"/>
                <w:w w:val="115"/>
                <w:sz w:val="12"/>
              </w:rPr>
              <w:t>by</w:t>
            </w:r>
          </w:p>
        </w:tc>
        <w:tc>
          <w:tcPr>
            <w:tcW w:w="1462" w:type="dxa"/>
          </w:tcPr>
          <w:p>
            <w:pPr>
              <w:pStyle w:val="TableParagraph"/>
              <w:rPr>
                <w:sz w:val="10"/>
              </w:rPr>
            </w:pPr>
          </w:p>
        </w:tc>
        <w:tc>
          <w:tcPr>
            <w:tcW w:w="1952" w:type="dxa"/>
          </w:tcPr>
          <w:p>
            <w:pPr>
              <w:pStyle w:val="TableParagraph"/>
              <w:spacing w:line="136" w:lineRule="exact" w:before="15"/>
              <w:ind w:left="455"/>
              <w:rPr>
                <w:sz w:val="12"/>
              </w:rPr>
            </w:pPr>
            <w:r>
              <w:rPr>
                <w:w w:val="120"/>
                <w:sz w:val="12"/>
              </w:rPr>
              <w:t>neural</w:t>
            </w:r>
            <w:r>
              <w:rPr>
                <w:spacing w:val="17"/>
                <w:w w:val="120"/>
                <w:sz w:val="12"/>
              </w:rPr>
              <w:t> </w:t>
            </w:r>
            <w:r>
              <w:rPr>
                <w:spacing w:val="-2"/>
                <w:w w:val="120"/>
                <w:sz w:val="12"/>
              </w:rPr>
              <w:t>networks</w:t>
            </w:r>
          </w:p>
        </w:tc>
        <w:tc>
          <w:tcPr>
            <w:tcW w:w="2212" w:type="dxa"/>
          </w:tcPr>
          <w:p>
            <w:pPr>
              <w:pStyle w:val="TableParagraph"/>
              <w:spacing w:line="136" w:lineRule="exact" w:before="15"/>
              <w:ind w:left="312"/>
              <w:rPr>
                <w:sz w:val="12"/>
              </w:rPr>
            </w:pPr>
            <w:r>
              <w:rPr>
                <w:w w:val="120"/>
                <w:sz w:val="12"/>
              </w:rPr>
              <w:t>delay,</w:t>
            </w:r>
            <w:r>
              <w:rPr>
                <w:spacing w:val="12"/>
                <w:w w:val="120"/>
                <w:sz w:val="12"/>
              </w:rPr>
              <w:t> </w:t>
            </w:r>
            <w:r>
              <w:rPr>
                <w:w w:val="120"/>
                <w:sz w:val="12"/>
              </w:rPr>
              <w:t>and</w:t>
            </w:r>
            <w:r>
              <w:rPr>
                <w:spacing w:val="13"/>
                <w:w w:val="120"/>
                <w:sz w:val="12"/>
              </w:rPr>
              <w:t> </w:t>
            </w:r>
            <w:r>
              <w:rPr>
                <w:spacing w:val="-2"/>
                <w:w w:val="120"/>
                <w:sz w:val="12"/>
              </w:rPr>
              <w:t>throughput</w:t>
            </w:r>
          </w:p>
        </w:tc>
        <w:tc>
          <w:tcPr>
            <w:tcW w:w="2190" w:type="dxa"/>
          </w:tcPr>
          <w:p>
            <w:pPr>
              <w:pStyle w:val="TableParagraph"/>
              <w:spacing w:line="136" w:lineRule="exact" w:before="15"/>
              <w:ind w:left="308"/>
              <w:rPr>
                <w:sz w:val="12"/>
              </w:rPr>
            </w:pPr>
            <w:r>
              <w:rPr>
                <w:w w:val="120"/>
                <w:sz w:val="12"/>
              </w:rPr>
              <w:t>patterns</w:t>
            </w:r>
            <w:r>
              <w:rPr>
                <w:spacing w:val="11"/>
                <w:w w:val="120"/>
                <w:sz w:val="12"/>
              </w:rPr>
              <w:t> </w:t>
            </w:r>
            <w:r>
              <w:rPr>
                <w:w w:val="120"/>
                <w:sz w:val="12"/>
              </w:rPr>
              <w:t>and</w:t>
            </w:r>
            <w:r>
              <w:rPr>
                <w:spacing w:val="11"/>
                <w:w w:val="120"/>
                <w:sz w:val="12"/>
              </w:rPr>
              <w:t> </w:t>
            </w:r>
            <w:r>
              <w:rPr>
                <w:w w:val="120"/>
                <w:sz w:val="12"/>
              </w:rPr>
              <w:t>functions</w:t>
            </w:r>
            <w:r>
              <w:rPr>
                <w:spacing w:val="11"/>
                <w:w w:val="120"/>
                <w:sz w:val="12"/>
              </w:rPr>
              <w:t> </w:t>
            </w:r>
            <w:r>
              <w:rPr>
                <w:spacing w:val="-5"/>
                <w:w w:val="120"/>
                <w:sz w:val="12"/>
              </w:rPr>
              <w:t>to</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learning</w:t>
            </w:r>
            <w:r>
              <w:rPr>
                <w:spacing w:val="30"/>
                <w:w w:val="115"/>
                <w:sz w:val="12"/>
              </w:rPr>
              <w:t> </w:t>
            </w:r>
            <w:r>
              <w:rPr>
                <w:spacing w:val="-2"/>
                <w:w w:val="115"/>
                <w:sz w:val="12"/>
              </w:rPr>
              <w:t>traffic</w:t>
            </w:r>
          </w:p>
        </w:tc>
        <w:tc>
          <w:tcPr>
            <w:tcW w:w="1462" w:type="dxa"/>
          </w:tcPr>
          <w:p>
            <w:pPr>
              <w:pStyle w:val="TableParagraph"/>
              <w:rPr>
                <w:sz w:val="10"/>
              </w:rPr>
            </w:pPr>
          </w:p>
        </w:tc>
        <w:tc>
          <w:tcPr>
            <w:tcW w:w="1952" w:type="dxa"/>
          </w:tcPr>
          <w:p>
            <w:pPr>
              <w:pStyle w:val="TableParagraph"/>
              <w:rPr>
                <w:sz w:val="10"/>
              </w:rPr>
            </w:pPr>
          </w:p>
        </w:tc>
        <w:tc>
          <w:tcPr>
            <w:tcW w:w="2212" w:type="dxa"/>
          </w:tcPr>
          <w:p>
            <w:pPr>
              <w:pStyle w:val="TableParagraph"/>
              <w:spacing w:line="136" w:lineRule="exact" w:before="15"/>
              <w:ind w:left="312"/>
              <w:rPr>
                <w:sz w:val="12"/>
              </w:rPr>
            </w:pPr>
            <w:r>
              <w:rPr>
                <w:w w:val="115"/>
                <w:sz w:val="12"/>
              </w:rPr>
              <w:t>compared</w:t>
            </w:r>
            <w:r>
              <w:rPr>
                <w:spacing w:val="25"/>
                <w:w w:val="115"/>
                <w:sz w:val="12"/>
              </w:rPr>
              <w:t> </w:t>
            </w:r>
            <w:r>
              <w:rPr>
                <w:w w:val="115"/>
                <w:sz w:val="12"/>
              </w:rPr>
              <w:t>to</w:t>
            </w:r>
            <w:r>
              <w:rPr>
                <w:spacing w:val="26"/>
                <w:w w:val="115"/>
                <w:sz w:val="12"/>
              </w:rPr>
              <w:t> </w:t>
            </w:r>
            <w:r>
              <w:rPr>
                <w:spacing w:val="-4"/>
                <w:w w:val="115"/>
                <w:sz w:val="12"/>
              </w:rPr>
              <w:t>OSPF</w:t>
            </w:r>
          </w:p>
        </w:tc>
        <w:tc>
          <w:tcPr>
            <w:tcW w:w="2190" w:type="dxa"/>
          </w:tcPr>
          <w:p>
            <w:pPr>
              <w:pStyle w:val="TableParagraph"/>
              <w:spacing w:line="136" w:lineRule="exact" w:before="15"/>
              <w:ind w:left="308"/>
              <w:rPr>
                <w:sz w:val="12"/>
              </w:rPr>
            </w:pPr>
            <w:r>
              <w:rPr>
                <w:w w:val="120"/>
                <w:sz w:val="12"/>
              </w:rPr>
              <w:t>predict</w:t>
            </w:r>
            <w:r>
              <w:rPr>
                <w:spacing w:val="12"/>
                <w:w w:val="120"/>
                <w:sz w:val="12"/>
              </w:rPr>
              <w:t> </w:t>
            </w:r>
            <w:r>
              <w:rPr>
                <w:w w:val="120"/>
                <w:sz w:val="12"/>
              </w:rPr>
              <w:t>the</w:t>
            </w:r>
            <w:r>
              <w:rPr>
                <w:spacing w:val="13"/>
                <w:w w:val="120"/>
                <w:sz w:val="12"/>
              </w:rPr>
              <w:t> </w:t>
            </w:r>
            <w:r>
              <w:rPr>
                <w:w w:val="120"/>
                <w:sz w:val="12"/>
              </w:rPr>
              <w:t>least</w:t>
            </w:r>
            <w:r>
              <w:rPr>
                <w:spacing w:val="13"/>
                <w:w w:val="120"/>
                <w:sz w:val="12"/>
              </w:rPr>
              <w:t> </w:t>
            </w:r>
            <w:r>
              <w:rPr>
                <w:w w:val="120"/>
                <w:sz w:val="12"/>
              </w:rPr>
              <w:t>cost</w:t>
            </w:r>
            <w:r>
              <w:rPr>
                <w:spacing w:val="13"/>
                <w:w w:val="120"/>
                <w:sz w:val="12"/>
              </w:rPr>
              <w:t> </w:t>
            </w:r>
            <w:r>
              <w:rPr>
                <w:spacing w:val="-4"/>
                <w:w w:val="120"/>
                <w:sz w:val="12"/>
              </w:rPr>
              <w:t>path</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control</w:t>
            </w:r>
            <w:r>
              <w:rPr>
                <w:spacing w:val="28"/>
                <w:w w:val="115"/>
                <w:sz w:val="12"/>
              </w:rPr>
              <w:t> </w:t>
            </w:r>
            <w:r>
              <w:rPr>
                <w:spacing w:val="-2"/>
                <w:w w:val="115"/>
                <w:sz w:val="12"/>
              </w:rPr>
              <w:t>mechanism</w:t>
            </w:r>
          </w:p>
        </w:tc>
        <w:tc>
          <w:tcPr>
            <w:tcW w:w="1462" w:type="dxa"/>
          </w:tcPr>
          <w:p>
            <w:pPr>
              <w:pStyle w:val="TableParagraph"/>
              <w:rPr>
                <w:sz w:val="10"/>
              </w:rPr>
            </w:pPr>
          </w:p>
        </w:tc>
        <w:tc>
          <w:tcPr>
            <w:tcW w:w="1952" w:type="dxa"/>
          </w:tcPr>
          <w:p>
            <w:pPr>
              <w:pStyle w:val="TableParagraph"/>
              <w:rPr>
                <w:sz w:val="10"/>
              </w:rPr>
            </w:pPr>
          </w:p>
        </w:tc>
        <w:tc>
          <w:tcPr>
            <w:tcW w:w="2212" w:type="dxa"/>
          </w:tcPr>
          <w:p>
            <w:pPr>
              <w:pStyle w:val="TableParagraph"/>
              <w:rPr>
                <w:sz w:val="10"/>
              </w:rPr>
            </w:pPr>
          </w:p>
        </w:tc>
        <w:tc>
          <w:tcPr>
            <w:tcW w:w="2190" w:type="dxa"/>
          </w:tcPr>
          <w:p>
            <w:pPr>
              <w:pStyle w:val="TableParagraph"/>
              <w:rPr>
                <w:sz w:val="10"/>
              </w:rPr>
            </w:pP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in</w:t>
            </w:r>
            <w:r>
              <w:rPr>
                <w:spacing w:val="15"/>
                <w:w w:val="120"/>
                <w:sz w:val="12"/>
              </w:rPr>
              <w:t> </w:t>
            </w:r>
            <w:r>
              <w:rPr>
                <w:spacing w:val="-2"/>
                <w:w w:val="120"/>
                <w:sz w:val="12"/>
              </w:rPr>
              <w:t>heterogeneous</w:t>
            </w:r>
          </w:p>
        </w:tc>
        <w:tc>
          <w:tcPr>
            <w:tcW w:w="1462" w:type="dxa"/>
          </w:tcPr>
          <w:p>
            <w:pPr>
              <w:pStyle w:val="TableParagraph"/>
              <w:rPr>
                <w:sz w:val="10"/>
              </w:rPr>
            </w:pPr>
          </w:p>
        </w:tc>
        <w:tc>
          <w:tcPr>
            <w:tcW w:w="1952" w:type="dxa"/>
          </w:tcPr>
          <w:p>
            <w:pPr>
              <w:pStyle w:val="TableParagraph"/>
              <w:rPr>
                <w:sz w:val="10"/>
              </w:rPr>
            </w:pPr>
          </w:p>
        </w:tc>
        <w:tc>
          <w:tcPr>
            <w:tcW w:w="2212" w:type="dxa"/>
          </w:tcPr>
          <w:p>
            <w:pPr>
              <w:pStyle w:val="TableParagraph"/>
              <w:rPr>
                <w:sz w:val="10"/>
              </w:rPr>
            </w:pPr>
          </w:p>
        </w:tc>
        <w:tc>
          <w:tcPr>
            <w:tcW w:w="2190"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spacing w:before="15"/>
              <w:ind w:left="306"/>
              <w:rPr>
                <w:sz w:val="12"/>
              </w:rPr>
            </w:pPr>
            <w:r>
              <w:rPr>
                <w:spacing w:val="-2"/>
                <w:w w:val="115"/>
                <w:sz w:val="12"/>
              </w:rPr>
              <w:t>networks</w:t>
            </w:r>
          </w:p>
        </w:tc>
        <w:tc>
          <w:tcPr>
            <w:tcW w:w="1462"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12" w:type="dxa"/>
            <w:tcBorders>
              <w:bottom w:val="single" w:sz="4" w:space="0" w:color="000000"/>
            </w:tcBorders>
          </w:tcPr>
          <w:p>
            <w:pPr>
              <w:pStyle w:val="TableParagraph"/>
              <w:rPr>
                <w:sz w:val="12"/>
              </w:rPr>
            </w:pPr>
          </w:p>
        </w:tc>
        <w:tc>
          <w:tcPr>
            <w:tcW w:w="2190" w:type="dxa"/>
            <w:tcBorders>
              <w:bottom w:val="single" w:sz="4" w:space="0" w:color="000000"/>
            </w:tcBorders>
          </w:tcPr>
          <w:p>
            <w:pPr>
              <w:pStyle w:val="TableParagraph"/>
              <w:rPr>
                <w:sz w:val="12"/>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89">
              <w:r>
                <w:rPr>
                  <w:color w:val="007FAC"/>
                  <w:spacing w:val="-2"/>
                  <w:w w:val="125"/>
                  <w:sz w:val="12"/>
                </w:rPr>
                <w:t>143</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Efficient</w:t>
            </w:r>
            <w:r>
              <w:rPr>
                <w:spacing w:val="5"/>
                <w:w w:val="115"/>
                <w:sz w:val="12"/>
              </w:rPr>
              <w:t> </w:t>
            </w:r>
            <w:r>
              <w:rPr>
                <w:spacing w:val="-5"/>
                <w:w w:val="115"/>
                <w:sz w:val="12"/>
              </w:rPr>
              <w:t>and</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w w:val="115"/>
                <w:sz w:val="12"/>
              </w:rPr>
              <w:t>Principle</w:t>
            </w:r>
            <w:r>
              <w:rPr>
                <w:spacing w:val="22"/>
                <w:w w:val="115"/>
                <w:sz w:val="12"/>
              </w:rPr>
              <w:t> </w:t>
            </w:r>
            <w:r>
              <w:rPr>
                <w:spacing w:val="-2"/>
                <w:w w:val="115"/>
                <w:sz w:val="12"/>
              </w:rPr>
              <w:t>component</w:t>
            </w:r>
          </w:p>
        </w:tc>
        <w:tc>
          <w:tcPr>
            <w:tcW w:w="2212" w:type="dxa"/>
            <w:tcBorders>
              <w:top w:val="single" w:sz="4" w:space="0" w:color="000000"/>
            </w:tcBorders>
          </w:tcPr>
          <w:p>
            <w:pPr>
              <w:pStyle w:val="TableParagraph"/>
              <w:spacing w:line="136" w:lineRule="exact" w:before="37"/>
              <w:ind w:left="312"/>
              <w:rPr>
                <w:sz w:val="12"/>
              </w:rPr>
            </w:pPr>
            <w:r>
              <w:rPr>
                <w:w w:val="115"/>
                <w:sz w:val="12"/>
              </w:rPr>
              <w:t>Lower</w:t>
            </w:r>
            <w:r>
              <w:rPr>
                <w:spacing w:val="14"/>
                <w:w w:val="115"/>
                <w:sz w:val="12"/>
              </w:rPr>
              <w:t> </w:t>
            </w:r>
            <w:r>
              <w:rPr>
                <w:w w:val="115"/>
                <w:sz w:val="12"/>
              </w:rPr>
              <w:t>packet</w:t>
            </w:r>
            <w:r>
              <w:rPr>
                <w:spacing w:val="15"/>
                <w:w w:val="115"/>
                <w:sz w:val="12"/>
              </w:rPr>
              <w:t> </w:t>
            </w:r>
            <w:r>
              <w:rPr>
                <w:w w:val="115"/>
                <w:sz w:val="12"/>
              </w:rPr>
              <w:t>loss</w:t>
            </w:r>
            <w:r>
              <w:rPr>
                <w:spacing w:val="15"/>
                <w:w w:val="115"/>
                <w:sz w:val="12"/>
              </w:rPr>
              <w:t> </w:t>
            </w:r>
            <w:r>
              <w:rPr>
                <w:spacing w:val="-2"/>
                <w:w w:val="115"/>
                <w:sz w:val="12"/>
              </w:rPr>
              <w:t>ratio</w:t>
            </w:r>
          </w:p>
        </w:tc>
        <w:tc>
          <w:tcPr>
            <w:tcW w:w="2190" w:type="dxa"/>
            <w:tcBorders>
              <w:top w:val="single" w:sz="4" w:space="0" w:color="000000"/>
            </w:tcBorders>
          </w:tcPr>
          <w:p>
            <w:pPr>
              <w:pStyle w:val="TableParagraph"/>
              <w:spacing w:line="136" w:lineRule="exact" w:before="37"/>
              <w:ind w:left="308"/>
              <w:rPr>
                <w:sz w:val="12"/>
              </w:rPr>
            </w:pPr>
            <w:r>
              <w:rPr>
                <w:w w:val="115"/>
                <w:sz w:val="12"/>
              </w:rPr>
              <w:t>Provides</w:t>
            </w:r>
            <w:r>
              <w:rPr>
                <w:spacing w:val="18"/>
                <w:w w:val="115"/>
                <w:sz w:val="12"/>
              </w:rPr>
              <w:t> </w:t>
            </w:r>
            <w:r>
              <w:rPr>
                <w:spacing w:val="-10"/>
                <w:w w:val="115"/>
                <w:sz w:val="12"/>
              </w:rPr>
              <w:t>a</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intelligent</w:t>
            </w:r>
            <w:r>
              <w:rPr>
                <w:spacing w:val="7"/>
                <w:w w:val="120"/>
                <w:sz w:val="12"/>
              </w:rPr>
              <w:t> </w:t>
            </w:r>
            <w:r>
              <w:rPr>
                <w:spacing w:val="-2"/>
                <w:w w:val="120"/>
                <w:sz w:val="12"/>
              </w:rPr>
              <w:t>route</w:t>
            </w:r>
          </w:p>
        </w:tc>
        <w:tc>
          <w:tcPr>
            <w:tcW w:w="1462" w:type="dxa"/>
          </w:tcPr>
          <w:p>
            <w:pPr>
              <w:pStyle w:val="TableParagraph"/>
              <w:rPr>
                <w:sz w:val="10"/>
              </w:rPr>
            </w:pPr>
          </w:p>
        </w:tc>
        <w:tc>
          <w:tcPr>
            <w:tcW w:w="1952" w:type="dxa"/>
          </w:tcPr>
          <w:p>
            <w:pPr>
              <w:pStyle w:val="TableParagraph"/>
              <w:spacing w:line="136" w:lineRule="exact" w:before="15"/>
              <w:ind w:left="455"/>
              <w:rPr>
                <w:sz w:val="12"/>
              </w:rPr>
            </w:pPr>
            <w:r>
              <w:rPr>
                <w:w w:val="120"/>
                <w:sz w:val="12"/>
              </w:rPr>
              <w:t>analysis</w:t>
            </w:r>
            <w:r>
              <w:rPr>
                <w:spacing w:val="7"/>
                <w:w w:val="120"/>
                <w:sz w:val="12"/>
              </w:rPr>
              <w:t> </w:t>
            </w:r>
            <w:r>
              <w:rPr>
                <w:w w:val="120"/>
                <w:sz w:val="12"/>
              </w:rPr>
              <w:t>and</w:t>
            </w:r>
            <w:r>
              <w:rPr>
                <w:spacing w:val="7"/>
                <w:w w:val="120"/>
                <w:sz w:val="12"/>
              </w:rPr>
              <w:t> </w:t>
            </w:r>
            <w:r>
              <w:rPr>
                <w:spacing w:val="-2"/>
                <w:w w:val="120"/>
                <w:sz w:val="12"/>
              </w:rPr>
              <w:t>neural</w:t>
            </w:r>
          </w:p>
        </w:tc>
        <w:tc>
          <w:tcPr>
            <w:tcW w:w="2212" w:type="dxa"/>
          </w:tcPr>
          <w:p>
            <w:pPr>
              <w:pStyle w:val="TableParagraph"/>
              <w:spacing w:line="136" w:lineRule="exact" w:before="15"/>
              <w:ind w:left="312"/>
              <w:rPr>
                <w:sz w:val="12"/>
              </w:rPr>
            </w:pPr>
            <w:r>
              <w:rPr>
                <w:w w:val="120"/>
                <w:sz w:val="12"/>
              </w:rPr>
              <w:t>and</w:t>
            </w:r>
            <w:r>
              <w:rPr>
                <w:spacing w:val="9"/>
                <w:w w:val="120"/>
                <w:sz w:val="12"/>
              </w:rPr>
              <w:t> </w:t>
            </w:r>
            <w:r>
              <w:rPr>
                <w:w w:val="120"/>
                <w:sz w:val="12"/>
              </w:rPr>
              <w:t>acceptable</w:t>
            </w:r>
            <w:r>
              <w:rPr>
                <w:spacing w:val="9"/>
                <w:w w:val="120"/>
                <w:sz w:val="12"/>
              </w:rPr>
              <w:t> </w:t>
            </w:r>
            <w:r>
              <w:rPr>
                <w:spacing w:val="-2"/>
                <w:w w:val="120"/>
                <w:sz w:val="12"/>
              </w:rPr>
              <w:t>throughput</w:t>
            </w:r>
          </w:p>
        </w:tc>
        <w:tc>
          <w:tcPr>
            <w:tcW w:w="2190" w:type="dxa"/>
          </w:tcPr>
          <w:p>
            <w:pPr>
              <w:pStyle w:val="TableParagraph"/>
              <w:spacing w:line="136" w:lineRule="exact" w:before="15"/>
              <w:ind w:left="308"/>
              <w:rPr>
                <w:sz w:val="12"/>
              </w:rPr>
            </w:pPr>
            <w:r>
              <w:rPr>
                <w:w w:val="115"/>
                <w:sz w:val="12"/>
              </w:rPr>
              <w:t>dimension-reduction</w:t>
            </w:r>
            <w:r>
              <w:rPr>
                <w:spacing w:val="38"/>
                <w:w w:val="115"/>
                <w:sz w:val="12"/>
              </w:rPr>
              <w:t> </w:t>
            </w:r>
            <w:r>
              <w:rPr>
                <w:spacing w:val="-2"/>
                <w:w w:val="115"/>
                <w:sz w:val="12"/>
              </w:rPr>
              <w:t>vector</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decisions</w:t>
            </w:r>
            <w:r>
              <w:rPr>
                <w:spacing w:val="19"/>
                <w:w w:val="115"/>
                <w:sz w:val="12"/>
              </w:rPr>
              <w:t> </w:t>
            </w:r>
            <w:r>
              <w:rPr>
                <w:w w:val="115"/>
                <w:sz w:val="12"/>
              </w:rPr>
              <w:t>in</w:t>
            </w:r>
            <w:r>
              <w:rPr>
                <w:spacing w:val="20"/>
                <w:w w:val="115"/>
                <w:sz w:val="12"/>
              </w:rPr>
              <w:t> </w:t>
            </w:r>
            <w:r>
              <w:rPr>
                <w:spacing w:val="-2"/>
                <w:w w:val="115"/>
                <w:sz w:val="12"/>
              </w:rPr>
              <w:t>wireless</w:t>
            </w:r>
          </w:p>
        </w:tc>
        <w:tc>
          <w:tcPr>
            <w:tcW w:w="1462" w:type="dxa"/>
          </w:tcPr>
          <w:p>
            <w:pPr>
              <w:pStyle w:val="TableParagraph"/>
              <w:rPr>
                <w:sz w:val="10"/>
              </w:rPr>
            </w:pPr>
          </w:p>
        </w:tc>
        <w:tc>
          <w:tcPr>
            <w:tcW w:w="1952" w:type="dxa"/>
          </w:tcPr>
          <w:p>
            <w:pPr>
              <w:pStyle w:val="TableParagraph"/>
              <w:spacing w:line="136" w:lineRule="exact" w:before="15"/>
              <w:ind w:left="455"/>
              <w:rPr>
                <w:sz w:val="12"/>
              </w:rPr>
            </w:pPr>
            <w:r>
              <w:rPr>
                <w:spacing w:val="-2"/>
                <w:w w:val="120"/>
                <w:sz w:val="12"/>
              </w:rPr>
              <w:t>network</w:t>
            </w:r>
          </w:p>
        </w:tc>
        <w:tc>
          <w:tcPr>
            <w:tcW w:w="2212" w:type="dxa"/>
          </w:tcPr>
          <w:p>
            <w:pPr>
              <w:pStyle w:val="TableParagraph"/>
              <w:spacing w:line="136" w:lineRule="exact" w:before="15"/>
              <w:ind w:left="312"/>
              <w:rPr>
                <w:sz w:val="12"/>
              </w:rPr>
            </w:pPr>
            <w:r>
              <w:rPr>
                <w:w w:val="115"/>
                <w:sz w:val="12"/>
              </w:rPr>
              <w:t>and</w:t>
            </w:r>
            <w:r>
              <w:rPr>
                <w:spacing w:val="13"/>
                <w:w w:val="115"/>
                <w:sz w:val="12"/>
              </w:rPr>
              <w:t> </w:t>
            </w:r>
            <w:r>
              <w:rPr>
                <w:w w:val="115"/>
                <w:sz w:val="12"/>
              </w:rPr>
              <w:t>E2E</w:t>
            </w:r>
            <w:r>
              <w:rPr>
                <w:spacing w:val="14"/>
                <w:w w:val="115"/>
                <w:sz w:val="12"/>
              </w:rPr>
              <w:t> </w:t>
            </w:r>
            <w:r>
              <w:rPr>
                <w:spacing w:val="-2"/>
                <w:w w:val="115"/>
                <w:sz w:val="12"/>
              </w:rPr>
              <w:t>delay</w:t>
            </w:r>
          </w:p>
        </w:tc>
        <w:tc>
          <w:tcPr>
            <w:tcW w:w="2190" w:type="dxa"/>
          </w:tcPr>
          <w:p>
            <w:pPr>
              <w:pStyle w:val="TableParagraph"/>
              <w:spacing w:line="136" w:lineRule="exact" w:before="15"/>
              <w:ind w:left="308"/>
              <w:rPr>
                <w:sz w:val="12"/>
              </w:rPr>
            </w:pPr>
            <w:r>
              <w:rPr>
                <w:w w:val="120"/>
                <w:sz w:val="12"/>
              </w:rPr>
              <w:t>matrix</w:t>
            </w:r>
            <w:r>
              <w:rPr>
                <w:spacing w:val="11"/>
                <w:w w:val="120"/>
                <w:sz w:val="12"/>
              </w:rPr>
              <w:t> </w:t>
            </w:r>
            <w:r>
              <w:rPr>
                <w:w w:val="120"/>
                <w:sz w:val="12"/>
              </w:rPr>
              <w:t>to</w:t>
            </w:r>
            <w:r>
              <w:rPr>
                <w:spacing w:val="11"/>
                <w:w w:val="120"/>
                <w:sz w:val="12"/>
              </w:rPr>
              <w:t> </w:t>
            </w:r>
            <w:r>
              <w:rPr>
                <w:w w:val="120"/>
                <w:sz w:val="12"/>
              </w:rPr>
              <w:t>reduce</w:t>
            </w:r>
            <w:r>
              <w:rPr>
                <w:spacing w:val="11"/>
                <w:w w:val="120"/>
                <w:sz w:val="12"/>
              </w:rPr>
              <w:t> </w:t>
            </w:r>
            <w:r>
              <w:rPr>
                <w:w w:val="120"/>
                <w:sz w:val="12"/>
              </w:rPr>
              <w:t>the</w:t>
            </w:r>
            <w:r>
              <w:rPr>
                <w:spacing w:val="11"/>
                <w:w w:val="120"/>
                <w:sz w:val="12"/>
              </w:rPr>
              <w:t> </w:t>
            </w:r>
            <w:r>
              <w:rPr>
                <w:spacing w:val="-2"/>
                <w:w w:val="120"/>
                <w:sz w:val="12"/>
              </w:rPr>
              <w:t>algorithm</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mobile</w:t>
            </w:r>
            <w:r>
              <w:rPr>
                <w:spacing w:val="21"/>
                <w:w w:val="115"/>
                <w:sz w:val="12"/>
              </w:rPr>
              <w:t> </w:t>
            </w:r>
            <w:r>
              <w:rPr>
                <w:spacing w:val="-2"/>
                <w:w w:val="115"/>
                <w:sz w:val="12"/>
              </w:rPr>
              <w:t>networks</w:t>
            </w:r>
          </w:p>
        </w:tc>
        <w:tc>
          <w:tcPr>
            <w:tcW w:w="1462" w:type="dxa"/>
          </w:tcPr>
          <w:p>
            <w:pPr>
              <w:pStyle w:val="TableParagraph"/>
              <w:rPr>
                <w:sz w:val="10"/>
              </w:rPr>
            </w:pPr>
          </w:p>
        </w:tc>
        <w:tc>
          <w:tcPr>
            <w:tcW w:w="1952" w:type="dxa"/>
          </w:tcPr>
          <w:p>
            <w:pPr>
              <w:pStyle w:val="TableParagraph"/>
              <w:rPr>
                <w:sz w:val="10"/>
              </w:rPr>
            </w:pPr>
          </w:p>
        </w:tc>
        <w:tc>
          <w:tcPr>
            <w:tcW w:w="2212" w:type="dxa"/>
          </w:tcPr>
          <w:p>
            <w:pPr>
              <w:pStyle w:val="TableParagraph"/>
              <w:rPr>
                <w:sz w:val="10"/>
              </w:rPr>
            </w:pPr>
          </w:p>
        </w:tc>
        <w:tc>
          <w:tcPr>
            <w:tcW w:w="2190" w:type="dxa"/>
          </w:tcPr>
          <w:p>
            <w:pPr>
              <w:pStyle w:val="TableParagraph"/>
              <w:spacing w:line="136" w:lineRule="exact" w:before="15"/>
              <w:ind w:left="308"/>
              <w:rPr>
                <w:sz w:val="12"/>
              </w:rPr>
            </w:pPr>
            <w:r>
              <w:rPr>
                <w:w w:val="120"/>
                <w:sz w:val="12"/>
              </w:rPr>
              <w:t>response</w:t>
            </w:r>
            <w:r>
              <w:rPr>
                <w:spacing w:val="11"/>
                <w:w w:val="120"/>
                <w:sz w:val="12"/>
              </w:rPr>
              <w:t> </w:t>
            </w:r>
            <w:r>
              <w:rPr>
                <w:w w:val="120"/>
                <w:sz w:val="12"/>
              </w:rPr>
              <w:t>time</w:t>
            </w:r>
            <w:r>
              <w:rPr>
                <w:spacing w:val="12"/>
                <w:w w:val="120"/>
                <w:sz w:val="12"/>
              </w:rPr>
              <w:t> </w:t>
            </w:r>
            <w:r>
              <w:rPr>
                <w:w w:val="120"/>
                <w:sz w:val="12"/>
              </w:rPr>
              <w:t>but</w:t>
            </w:r>
            <w:r>
              <w:rPr>
                <w:spacing w:val="12"/>
                <w:w w:val="120"/>
                <w:sz w:val="12"/>
              </w:rPr>
              <w:t> </w:t>
            </w:r>
            <w:r>
              <w:rPr>
                <w:w w:val="120"/>
                <w:sz w:val="12"/>
              </w:rPr>
              <w:t>it</w:t>
            </w:r>
            <w:r>
              <w:rPr>
                <w:spacing w:val="12"/>
                <w:w w:val="120"/>
                <w:sz w:val="12"/>
              </w:rPr>
              <w:t> </w:t>
            </w:r>
            <w:r>
              <w:rPr>
                <w:w w:val="120"/>
                <w:sz w:val="12"/>
              </w:rPr>
              <w:t>must</w:t>
            </w:r>
            <w:r>
              <w:rPr>
                <w:spacing w:val="12"/>
                <w:w w:val="120"/>
                <w:sz w:val="12"/>
              </w:rPr>
              <w:t> </w:t>
            </w:r>
            <w:r>
              <w:rPr>
                <w:spacing w:val="-5"/>
                <w:w w:val="120"/>
                <w:sz w:val="12"/>
              </w:rPr>
              <w:t>be</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0"/>
                <w:sz w:val="12"/>
              </w:rPr>
              <w:t>based</w:t>
            </w:r>
            <w:r>
              <w:rPr>
                <w:spacing w:val="34"/>
                <w:w w:val="110"/>
                <w:sz w:val="12"/>
              </w:rPr>
              <w:t> </w:t>
            </w:r>
            <w:r>
              <w:rPr>
                <w:w w:val="110"/>
                <w:sz w:val="12"/>
              </w:rPr>
              <w:t>on</w:t>
            </w:r>
            <w:r>
              <w:rPr>
                <w:spacing w:val="34"/>
                <w:w w:val="110"/>
                <w:sz w:val="12"/>
              </w:rPr>
              <w:t> </w:t>
            </w:r>
            <w:r>
              <w:rPr>
                <w:spacing w:val="-5"/>
                <w:w w:val="110"/>
                <w:sz w:val="12"/>
              </w:rPr>
              <w:t>KDN</w:t>
            </w:r>
          </w:p>
        </w:tc>
        <w:tc>
          <w:tcPr>
            <w:tcW w:w="1462" w:type="dxa"/>
          </w:tcPr>
          <w:p>
            <w:pPr>
              <w:pStyle w:val="TableParagraph"/>
              <w:rPr>
                <w:sz w:val="10"/>
              </w:rPr>
            </w:pPr>
          </w:p>
        </w:tc>
        <w:tc>
          <w:tcPr>
            <w:tcW w:w="1952" w:type="dxa"/>
          </w:tcPr>
          <w:p>
            <w:pPr>
              <w:pStyle w:val="TableParagraph"/>
              <w:rPr>
                <w:sz w:val="10"/>
              </w:rPr>
            </w:pPr>
          </w:p>
        </w:tc>
        <w:tc>
          <w:tcPr>
            <w:tcW w:w="2212" w:type="dxa"/>
          </w:tcPr>
          <w:p>
            <w:pPr>
              <w:pStyle w:val="TableParagraph"/>
              <w:rPr>
                <w:sz w:val="10"/>
              </w:rPr>
            </w:pPr>
          </w:p>
        </w:tc>
        <w:tc>
          <w:tcPr>
            <w:tcW w:w="2190" w:type="dxa"/>
          </w:tcPr>
          <w:p>
            <w:pPr>
              <w:pStyle w:val="TableParagraph"/>
              <w:spacing w:line="136" w:lineRule="exact" w:before="15"/>
              <w:ind w:left="308"/>
              <w:rPr>
                <w:sz w:val="12"/>
              </w:rPr>
            </w:pPr>
            <w:r>
              <w:rPr>
                <w:w w:val="115"/>
                <w:sz w:val="12"/>
              </w:rPr>
              <w:t>verified</w:t>
            </w:r>
            <w:r>
              <w:rPr>
                <w:spacing w:val="23"/>
                <w:w w:val="115"/>
                <w:sz w:val="12"/>
              </w:rPr>
              <w:t> </w:t>
            </w:r>
            <w:r>
              <w:rPr>
                <w:w w:val="115"/>
                <w:sz w:val="12"/>
              </w:rPr>
              <w:t>over</w:t>
            </w:r>
            <w:r>
              <w:rPr>
                <w:spacing w:val="23"/>
                <w:w w:val="115"/>
                <w:sz w:val="12"/>
              </w:rPr>
              <w:t> </w:t>
            </w:r>
            <w:r>
              <w:rPr>
                <w:w w:val="115"/>
                <w:sz w:val="12"/>
              </w:rPr>
              <w:t>larger</w:t>
            </w:r>
            <w:r>
              <w:rPr>
                <w:spacing w:val="23"/>
                <w:w w:val="115"/>
                <w:sz w:val="12"/>
              </w:rPr>
              <w:t> </w:t>
            </w:r>
            <w:r>
              <w:rPr>
                <w:spacing w:val="-2"/>
                <w:w w:val="115"/>
                <w:sz w:val="12"/>
              </w:rPr>
              <w:t>networks</w:t>
            </w: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spacing w:before="15"/>
              <w:ind w:left="306"/>
              <w:rPr>
                <w:sz w:val="12"/>
              </w:rPr>
            </w:pPr>
            <w:r>
              <w:rPr>
                <w:spacing w:val="-2"/>
                <w:w w:val="120"/>
                <w:sz w:val="12"/>
              </w:rPr>
              <w:t>architecture</w:t>
            </w:r>
          </w:p>
        </w:tc>
        <w:tc>
          <w:tcPr>
            <w:tcW w:w="1462"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12" w:type="dxa"/>
            <w:tcBorders>
              <w:bottom w:val="single" w:sz="4" w:space="0" w:color="000000"/>
            </w:tcBorders>
          </w:tcPr>
          <w:p>
            <w:pPr>
              <w:pStyle w:val="TableParagraph"/>
              <w:rPr>
                <w:sz w:val="12"/>
              </w:rPr>
            </w:pPr>
          </w:p>
        </w:tc>
        <w:tc>
          <w:tcPr>
            <w:tcW w:w="2190" w:type="dxa"/>
            <w:tcBorders>
              <w:bottom w:val="single" w:sz="4" w:space="0" w:color="000000"/>
            </w:tcBorders>
          </w:tcPr>
          <w:p>
            <w:pPr>
              <w:pStyle w:val="TableParagraph"/>
              <w:rPr>
                <w:sz w:val="12"/>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90">
              <w:r>
                <w:rPr>
                  <w:color w:val="007FAC"/>
                  <w:spacing w:val="-2"/>
                  <w:w w:val="125"/>
                  <w:sz w:val="12"/>
                </w:rPr>
                <w:t>144</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Trained</w:t>
            </w:r>
            <w:r>
              <w:rPr>
                <w:spacing w:val="22"/>
                <w:w w:val="115"/>
                <w:sz w:val="12"/>
              </w:rPr>
              <w:t> </w:t>
            </w:r>
            <w:r>
              <w:rPr>
                <w:spacing w:val="-2"/>
                <w:w w:val="115"/>
                <w:sz w:val="12"/>
              </w:rPr>
              <w:t>algorithm</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w w:val="110"/>
                <w:sz w:val="12"/>
              </w:rPr>
              <w:t>K-mean</w:t>
            </w:r>
            <w:r>
              <w:rPr>
                <w:spacing w:val="23"/>
                <w:w w:val="110"/>
                <w:sz w:val="12"/>
              </w:rPr>
              <w:t> </w:t>
            </w:r>
            <w:r>
              <w:rPr>
                <w:spacing w:val="-2"/>
                <w:w w:val="110"/>
                <w:sz w:val="12"/>
              </w:rPr>
              <w:t>clustering</w:t>
            </w:r>
          </w:p>
        </w:tc>
        <w:tc>
          <w:tcPr>
            <w:tcW w:w="2212" w:type="dxa"/>
            <w:tcBorders>
              <w:top w:val="single" w:sz="4" w:space="0" w:color="000000"/>
            </w:tcBorders>
          </w:tcPr>
          <w:p>
            <w:pPr>
              <w:pStyle w:val="TableParagraph"/>
              <w:spacing w:line="136" w:lineRule="exact" w:before="37"/>
              <w:ind w:left="312"/>
              <w:rPr>
                <w:sz w:val="12"/>
              </w:rPr>
            </w:pPr>
            <w:r>
              <w:rPr>
                <w:w w:val="115"/>
                <w:sz w:val="12"/>
              </w:rPr>
              <w:t>Less</w:t>
            </w:r>
            <w:r>
              <w:rPr>
                <w:spacing w:val="17"/>
                <w:w w:val="115"/>
                <w:sz w:val="12"/>
              </w:rPr>
              <w:t> </w:t>
            </w:r>
            <w:r>
              <w:rPr>
                <w:w w:val="115"/>
                <w:sz w:val="12"/>
              </w:rPr>
              <w:t>dropped</w:t>
            </w:r>
            <w:r>
              <w:rPr>
                <w:spacing w:val="18"/>
                <w:w w:val="115"/>
                <w:sz w:val="12"/>
              </w:rPr>
              <w:t> </w:t>
            </w:r>
            <w:r>
              <w:rPr>
                <w:w w:val="115"/>
                <w:sz w:val="12"/>
              </w:rPr>
              <w:t>packets</w:t>
            </w:r>
            <w:r>
              <w:rPr>
                <w:spacing w:val="17"/>
                <w:w w:val="115"/>
                <w:sz w:val="12"/>
              </w:rPr>
              <w:t> </w:t>
            </w:r>
            <w:r>
              <w:rPr>
                <w:spacing w:val="-5"/>
                <w:w w:val="115"/>
                <w:sz w:val="12"/>
              </w:rPr>
              <w:t>and</w:t>
            </w:r>
          </w:p>
        </w:tc>
        <w:tc>
          <w:tcPr>
            <w:tcW w:w="2190" w:type="dxa"/>
            <w:tcBorders>
              <w:top w:val="single" w:sz="4" w:space="0" w:color="000000"/>
            </w:tcBorders>
          </w:tcPr>
          <w:p>
            <w:pPr>
              <w:pStyle w:val="TableParagraph"/>
              <w:spacing w:line="136" w:lineRule="exact" w:before="37"/>
              <w:ind w:left="308"/>
              <w:rPr>
                <w:sz w:val="12"/>
              </w:rPr>
            </w:pPr>
            <w:r>
              <w:rPr>
                <w:w w:val="115"/>
                <w:sz w:val="12"/>
              </w:rPr>
              <w:t>Simple,</w:t>
            </w:r>
            <w:r>
              <w:rPr>
                <w:spacing w:val="14"/>
                <w:w w:val="115"/>
                <w:sz w:val="12"/>
              </w:rPr>
              <w:t> </w:t>
            </w:r>
            <w:r>
              <w:rPr>
                <w:w w:val="115"/>
                <w:sz w:val="12"/>
              </w:rPr>
              <w:t>efficient</w:t>
            </w:r>
            <w:r>
              <w:rPr>
                <w:spacing w:val="15"/>
                <w:w w:val="115"/>
                <w:sz w:val="12"/>
              </w:rPr>
              <w:t> </w:t>
            </w:r>
            <w:r>
              <w:rPr>
                <w:spacing w:val="-2"/>
                <w:w w:val="115"/>
                <w:sz w:val="12"/>
              </w:rPr>
              <w:t>routing</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can</w:t>
            </w:r>
            <w:r>
              <w:rPr>
                <w:spacing w:val="21"/>
                <w:w w:val="115"/>
                <w:sz w:val="12"/>
              </w:rPr>
              <w:t> </w:t>
            </w:r>
            <w:r>
              <w:rPr>
                <w:w w:val="115"/>
                <w:sz w:val="12"/>
              </w:rPr>
              <w:t>select</w:t>
            </w:r>
            <w:r>
              <w:rPr>
                <w:spacing w:val="22"/>
                <w:w w:val="115"/>
                <w:sz w:val="12"/>
              </w:rPr>
              <w:t> </w:t>
            </w:r>
            <w:r>
              <w:rPr>
                <w:w w:val="115"/>
                <w:sz w:val="12"/>
              </w:rPr>
              <w:t>next</w:t>
            </w:r>
            <w:r>
              <w:rPr>
                <w:spacing w:val="21"/>
                <w:w w:val="115"/>
                <w:sz w:val="12"/>
              </w:rPr>
              <w:t> </w:t>
            </w:r>
            <w:r>
              <w:rPr>
                <w:spacing w:val="-5"/>
                <w:w w:val="115"/>
                <w:sz w:val="12"/>
              </w:rPr>
              <w:t>hop</w:t>
            </w:r>
          </w:p>
        </w:tc>
        <w:tc>
          <w:tcPr>
            <w:tcW w:w="1462" w:type="dxa"/>
          </w:tcPr>
          <w:p>
            <w:pPr>
              <w:pStyle w:val="TableParagraph"/>
              <w:rPr>
                <w:sz w:val="10"/>
              </w:rPr>
            </w:pPr>
          </w:p>
        </w:tc>
        <w:tc>
          <w:tcPr>
            <w:tcW w:w="1952" w:type="dxa"/>
          </w:tcPr>
          <w:p>
            <w:pPr>
              <w:pStyle w:val="TableParagraph"/>
              <w:rPr>
                <w:sz w:val="10"/>
              </w:rPr>
            </w:pPr>
          </w:p>
        </w:tc>
        <w:tc>
          <w:tcPr>
            <w:tcW w:w="2212" w:type="dxa"/>
          </w:tcPr>
          <w:p>
            <w:pPr>
              <w:pStyle w:val="TableParagraph"/>
              <w:spacing w:line="136" w:lineRule="exact" w:before="15"/>
              <w:ind w:left="312"/>
              <w:rPr>
                <w:sz w:val="12"/>
              </w:rPr>
            </w:pPr>
            <w:r>
              <w:rPr>
                <w:w w:val="120"/>
                <w:sz w:val="12"/>
              </w:rPr>
              <w:t>network</w:t>
            </w:r>
            <w:r>
              <w:rPr>
                <w:spacing w:val="9"/>
                <w:w w:val="120"/>
                <w:sz w:val="12"/>
              </w:rPr>
              <w:t> </w:t>
            </w:r>
            <w:r>
              <w:rPr>
                <w:spacing w:val="-2"/>
                <w:w w:val="120"/>
                <w:sz w:val="12"/>
              </w:rPr>
              <w:t>overhead</w:t>
            </w:r>
          </w:p>
        </w:tc>
        <w:tc>
          <w:tcPr>
            <w:tcW w:w="2190" w:type="dxa"/>
          </w:tcPr>
          <w:p>
            <w:pPr>
              <w:pStyle w:val="TableParagraph"/>
              <w:spacing w:line="136" w:lineRule="exact" w:before="15"/>
              <w:ind w:left="308"/>
              <w:rPr>
                <w:sz w:val="12"/>
              </w:rPr>
            </w:pPr>
            <w:r>
              <w:rPr>
                <w:w w:val="120"/>
                <w:sz w:val="12"/>
              </w:rPr>
              <w:t>protocol</w:t>
            </w:r>
            <w:r>
              <w:rPr>
                <w:spacing w:val="11"/>
                <w:w w:val="120"/>
                <w:sz w:val="12"/>
              </w:rPr>
              <w:t> </w:t>
            </w:r>
            <w:r>
              <w:rPr>
                <w:w w:val="120"/>
                <w:sz w:val="12"/>
              </w:rPr>
              <w:t>but</w:t>
            </w:r>
            <w:r>
              <w:rPr>
                <w:spacing w:val="12"/>
                <w:w w:val="120"/>
                <w:sz w:val="12"/>
              </w:rPr>
              <w:t> </w:t>
            </w:r>
            <w:r>
              <w:rPr>
                <w:spacing w:val="-2"/>
                <w:w w:val="120"/>
                <w:sz w:val="12"/>
              </w:rPr>
              <w:t>needs</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with</w:t>
            </w:r>
            <w:r>
              <w:rPr>
                <w:spacing w:val="14"/>
                <w:w w:val="120"/>
                <w:sz w:val="12"/>
              </w:rPr>
              <w:t> </w:t>
            </w:r>
            <w:r>
              <w:rPr>
                <w:w w:val="120"/>
                <w:sz w:val="12"/>
              </w:rPr>
              <w:t>a</w:t>
            </w:r>
            <w:r>
              <w:rPr>
                <w:spacing w:val="14"/>
                <w:w w:val="120"/>
                <w:sz w:val="12"/>
              </w:rPr>
              <w:t> </w:t>
            </w:r>
            <w:r>
              <w:rPr>
                <w:w w:val="120"/>
                <w:sz w:val="12"/>
              </w:rPr>
              <w:t>least</w:t>
            </w:r>
            <w:r>
              <w:rPr>
                <w:spacing w:val="14"/>
                <w:w w:val="120"/>
                <w:sz w:val="12"/>
              </w:rPr>
              <w:t> </w:t>
            </w:r>
            <w:r>
              <w:rPr>
                <w:spacing w:val="-2"/>
                <w:w w:val="120"/>
                <w:sz w:val="12"/>
              </w:rPr>
              <w:t>total</w:t>
            </w:r>
          </w:p>
        </w:tc>
        <w:tc>
          <w:tcPr>
            <w:tcW w:w="1462" w:type="dxa"/>
          </w:tcPr>
          <w:p>
            <w:pPr>
              <w:pStyle w:val="TableParagraph"/>
              <w:rPr>
                <w:sz w:val="10"/>
              </w:rPr>
            </w:pPr>
          </w:p>
        </w:tc>
        <w:tc>
          <w:tcPr>
            <w:tcW w:w="1952" w:type="dxa"/>
          </w:tcPr>
          <w:p>
            <w:pPr>
              <w:pStyle w:val="TableParagraph"/>
              <w:rPr>
                <w:sz w:val="10"/>
              </w:rPr>
            </w:pPr>
          </w:p>
        </w:tc>
        <w:tc>
          <w:tcPr>
            <w:tcW w:w="2212" w:type="dxa"/>
          </w:tcPr>
          <w:p>
            <w:pPr>
              <w:pStyle w:val="TableParagraph"/>
              <w:rPr>
                <w:sz w:val="10"/>
              </w:rPr>
            </w:pPr>
          </w:p>
        </w:tc>
        <w:tc>
          <w:tcPr>
            <w:tcW w:w="2190" w:type="dxa"/>
          </w:tcPr>
          <w:p>
            <w:pPr>
              <w:pStyle w:val="TableParagraph"/>
              <w:spacing w:line="136" w:lineRule="exact" w:before="15"/>
              <w:ind w:left="308"/>
              <w:rPr>
                <w:sz w:val="12"/>
              </w:rPr>
            </w:pPr>
            <w:r>
              <w:rPr>
                <w:w w:val="115"/>
                <w:sz w:val="12"/>
              </w:rPr>
              <w:t>improvement</w:t>
            </w:r>
            <w:r>
              <w:rPr>
                <w:spacing w:val="26"/>
                <w:w w:val="115"/>
                <w:sz w:val="12"/>
              </w:rPr>
              <w:t> </w:t>
            </w:r>
            <w:r>
              <w:rPr>
                <w:w w:val="115"/>
                <w:sz w:val="12"/>
              </w:rPr>
              <w:t>in</w:t>
            </w:r>
            <w:r>
              <w:rPr>
                <w:spacing w:val="26"/>
                <w:w w:val="115"/>
                <w:sz w:val="12"/>
              </w:rPr>
              <w:t> </w:t>
            </w:r>
            <w:r>
              <w:rPr>
                <w:spacing w:val="-2"/>
                <w:w w:val="115"/>
                <w:sz w:val="12"/>
              </w:rPr>
              <w:t>average</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average</w:t>
            </w:r>
            <w:r>
              <w:rPr>
                <w:spacing w:val="9"/>
                <w:w w:val="120"/>
                <w:sz w:val="12"/>
              </w:rPr>
              <w:t> </w:t>
            </w:r>
            <w:r>
              <w:rPr>
                <w:w w:val="120"/>
                <w:sz w:val="12"/>
              </w:rPr>
              <w:t>hop</w:t>
            </w:r>
            <w:r>
              <w:rPr>
                <w:spacing w:val="10"/>
                <w:w w:val="120"/>
                <w:sz w:val="12"/>
              </w:rPr>
              <w:t> </w:t>
            </w:r>
            <w:r>
              <w:rPr>
                <w:spacing w:val="-2"/>
                <w:w w:val="120"/>
                <w:sz w:val="12"/>
              </w:rPr>
              <w:t>count</w:t>
            </w:r>
          </w:p>
        </w:tc>
        <w:tc>
          <w:tcPr>
            <w:tcW w:w="1462" w:type="dxa"/>
          </w:tcPr>
          <w:p>
            <w:pPr>
              <w:pStyle w:val="TableParagraph"/>
              <w:rPr>
                <w:sz w:val="10"/>
              </w:rPr>
            </w:pPr>
          </w:p>
        </w:tc>
        <w:tc>
          <w:tcPr>
            <w:tcW w:w="1952" w:type="dxa"/>
          </w:tcPr>
          <w:p>
            <w:pPr>
              <w:pStyle w:val="TableParagraph"/>
              <w:rPr>
                <w:sz w:val="10"/>
              </w:rPr>
            </w:pPr>
          </w:p>
        </w:tc>
        <w:tc>
          <w:tcPr>
            <w:tcW w:w="2212" w:type="dxa"/>
          </w:tcPr>
          <w:p>
            <w:pPr>
              <w:pStyle w:val="TableParagraph"/>
              <w:rPr>
                <w:sz w:val="10"/>
              </w:rPr>
            </w:pPr>
          </w:p>
        </w:tc>
        <w:tc>
          <w:tcPr>
            <w:tcW w:w="2190" w:type="dxa"/>
          </w:tcPr>
          <w:p>
            <w:pPr>
              <w:pStyle w:val="TableParagraph"/>
              <w:spacing w:line="136" w:lineRule="exact" w:before="15"/>
              <w:ind w:left="308"/>
              <w:rPr>
                <w:sz w:val="12"/>
              </w:rPr>
            </w:pPr>
            <w:r>
              <w:rPr>
                <w:w w:val="115"/>
                <w:sz w:val="12"/>
              </w:rPr>
              <w:t>message</w:t>
            </w:r>
            <w:r>
              <w:rPr>
                <w:spacing w:val="22"/>
                <w:w w:val="115"/>
                <w:sz w:val="12"/>
              </w:rPr>
              <w:t> </w:t>
            </w:r>
            <w:r>
              <w:rPr>
                <w:w w:val="115"/>
                <w:sz w:val="12"/>
              </w:rPr>
              <w:t>latency</w:t>
            </w:r>
            <w:r>
              <w:rPr>
                <w:spacing w:val="22"/>
                <w:w w:val="115"/>
                <w:sz w:val="12"/>
              </w:rPr>
              <w:t> </w:t>
            </w:r>
            <w:r>
              <w:rPr>
                <w:w w:val="115"/>
                <w:sz w:val="12"/>
              </w:rPr>
              <w:t>and</w:t>
            </w:r>
            <w:r>
              <w:rPr>
                <w:spacing w:val="23"/>
                <w:w w:val="115"/>
                <w:sz w:val="12"/>
              </w:rPr>
              <w:t> </w:t>
            </w:r>
            <w:r>
              <w:rPr>
                <w:spacing w:val="-2"/>
                <w:w w:val="115"/>
                <w:sz w:val="12"/>
              </w:rPr>
              <w:t>should</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and</w:t>
            </w:r>
            <w:r>
              <w:rPr>
                <w:spacing w:val="27"/>
                <w:w w:val="115"/>
                <w:sz w:val="12"/>
              </w:rPr>
              <w:t> </w:t>
            </w:r>
            <w:r>
              <w:rPr>
                <w:spacing w:val="-2"/>
                <w:w w:val="115"/>
                <w:sz w:val="12"/>
              </w:rPr>
              <w:t>successful</w:t>
            </w:r>
          </w:p>
        </w:tc>
        <w:tc>
          <w:tcPr>
            <w:tcW w:w="1462" w:type="dxa"/>
          </w:tcPr>
          <w:p>
            <w:pPr>
              <w:pStyle w:val="TableParagraph"/>
              <w:rPr>
                <w:sz w:val="10"/>
              </w:rPr>
            </w:pPr>
          </w:p>
        </w:tc>
        <w:tc>
          <w:tcPr>
            <w:tcW w:w="1952" w:type="dxa"/>
          </w:tcPr>
          <w:p>
            <w:pPr>
              <w:pStyle w:val="TableParagraph"/>
              <w:rPr>
                <w:sz w:val="10"/>
              </w:rPr>
            </w:pPr>
          </w:p>
        </w:tc>
        <w:tc>
          <w:tcPr>
            <w:tcW w:w="2212" w:type="dxa"/>
          </w:tcPr>
          <w:p>
            <w:pPr>
              <w:pStyle w:val="TableParagraph"/>
              <w:rPr>
                <w:sz w:val="10"/>
              </w:rPr>
            </w:pPr>
          </w:p>
        </w:tc>
        <w:tc>
          <w:tcPr>
            <w:tcW w:w="2190" w:type="dxa"/>
          </w:tcPr>
          <w:p>
            <w:pPr>
              <w:pStyle w:val="TableParagraph"/>
              <w:spacing w:line="136" w:lineRule="exact" w:before="15"/>
              <w:ind w:left="308"/>
              <w:rPr>
                <w:sz w:val="12"/>
              </w:rPr>
            </w:pPr>
            <w:r>
              <w:rPr>
                <w:w w:val="115"/>
                <w:sz w:val="12"/>
              </w:rPr>
              <w:t>involve</w:t>
            </w:r>
            <w:r>
              <w:rPr>
                <w:spacing w:val="19"/>
                <w:w w:val="115"/>
                <w:sz w:val="12"/>
              </w:rPr>
              <w:t> </w:t>
            </w:r>
            <w:r>
              <w:rPr>
                <w:w w:val="115"/>
                <w:sz w:val="12"/>
              </w:rPr>
              <w:t>energy</w:t>
            </w:r>
            <w:r>
              <w:rPr>
                <w:spacing w:val="20"/>
                <w:w w:val="115"/>
                <w:sz w:val="12"/>
              </w:rPr>
              <w:t> </w:t>
            </w:r>
            <w:r>
              <w:rPr>
                <w:w w:val="115"/>
                <w:sz w:val="12"/>
              </w:rPr>
              <w:t>consumption</w:t>
            </w:r>
            <w:r>
              <w:rPr>
                <w:spacing w:val="20"/>
                <w:w w:val="115"/>
                <w:sz w:val="12"/>
              </w:rPr>
              <w:t> </w:t>
            </w:r>
            <w:r>
              <w:rPr>
                <w:spacing w:val="-5"/>
                <w:w w:val="115"/>
                <w:sz w:val="12"/>
              </w:rPr>
              <w:t>as</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delivery</w:t>
            </w:r>
            <w:r>
              <w:rPr>
                <w:spacing w:val="22"/>
                <w:w w:val="115"/>
                <w:sz w:val="12"/>
              </w:rPr>
              <w:t> </w:t>
            </w:r>
            <w:r>
              <w:rPr>
                <w:spacing w:val="-2"/>
                <w:w w:val="115"/>
                <w:sz w:val="12"/>
              </w:rPr>
              <w:t>probability</w:t>
            </w:r>
          </w:p>
        </w:tc>
        <w:tc>
          <w:tcPr>
            <w:tcW w:w="1462" w:type="dxa"/>
          </w:tcPr>
          <w:p>
            <w:pPr>
              <w:pStyle w:val="TableParagraph"/>
              <w:rPr>
                <w:sz w:val="10"/>
              </w:rPr>
            </w:pPr>
          </w:p>
        </w:tc>
        <w:tc>
          <w:tcPr>
            <w:tcW w:w="1952" w:type="dxa"/>
          </w:tcPr>
          <w:p>
            <w:pPr>
              <w:pStyle w:val="TableParagraph"/>
              <w:rPr>
                <w:sz w:val="10"/>
              </w:rPr>
            </w:pPr>
          </w:p>
        </w:tc>
        <w:tc>
          <w:tcPr>
            <w:tcW w:w="2212" w:type="dxa"/>
          </w:tcPr>
          <w:p>
            <w:pPr>
              <w:pStyle w:val="TableParagraph"/>
              <w:rPr>
                <w:sz w:val="10"/>
              </w:rPr>
            </w:pPr>
          </w:p>
        </w:tc>
        <w:tc>
          <w:tcPr>
            <w:tcW w:w="2190" w:type="dxa"/>
          </w:tcPr>
          <w:p>
            <w:pPr>
              <w:pStyle w:val="TableParagraph"/>
              <w:spacing w:line="136" w:lineRule="exact" w:before="15"/>
              <w:ind w:left="308"/>
              <w:rPr>
                <w:sz w:val="12"/>
              </w:rPr>
            </w:pPr>
            <w:r>
              <w:rPr>
                <w:w w:val="120"/>
                <w:sz w:val="12"/>
              </w:rPr>
              <w:t>a</w:t>
            </w:r>
            <w:r>
              <w:rPr>
                <w:spacing w:val="14"/>
                <w:w w:val="120"/>
                <w:sz w:val="12"/>
              </w:rPr>
              <w:t> </w:t>
            </w:r>
            <w:r>
              <w:rPr>
                <w:w w:val="120"/>
                <w:sz w:val="12"/>
              </w:rPr>
              <w:t>node</w:t>
            </w:r>
            <w:r>
              <w:rPr>
                <w:spacing w:val="15"/>
                <w:w w:val="120"/>
                <w:sz w:val="12"/>
              </w:rPr>
              <w:t> </w:t>
            </w:r>
            <w:r>
              <w:rPr>
                <w:spacing w:val="-2"/>
                <w:w w:val="120"/>
                <w:sz w:val="12"/>
              </w:rPr>
              <w:t>feature</w:t>
            </w: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spacing w:before="15"/>
              <w:ind w:left="306"/>
              <w:rPr>
                <w:sz w:val="12"/>
              </w:rPr>
            </w:pPr>
            <w:r>
              <w:rPr>
                <w:w w:val="115"/>
                <w:sz w:val="12"/>
              </w:rPr>
              <w:t>in</w:t>
            </w:r>
            <w:r>
              <w:rPr>
                <w:spacing w:val="19"/>
                <w:w w:val="115"/>
                <w:sz w:val="12"/>
              </w:rPr>
              <w:t> </w:t>
            </w:r>
            <w:r>
              <w:rPr>
                <w:w w:val="115"/>
                <w:sz w:val="12"/>
              </w:rPr>
              <w:t>wireless</w:t>
            </w:r>
            <w:r>
              <w:rPr>
                <w:spacing w:val="20"/>
                <w:w w:val="115"/>
                <w:sz w:val="12"/>
              </w:rPr>
              <w:t> </w:t>
            </w:r>
            <w:r>
              <w:rPr>
                <w:spacing w:val="-2"/>
                <w:w w:val="115"/>
                <w:sz w:val="12"/>
              </w:rPr>
              <w:t>networks</w:t>
            </w:r>
          </w:p>
        </w:tc>
        <w:tc>
          <w:tcPr>
            <w:tcW w:w="1462"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12" w:type="dxa"/>
            <w:tcBorders>
              <w:bottom w:val="single" w:sz="4" w:space="0" w:color="000000"/>
            </w:tcBorders>
          </w:tcPr>
          <w:p>
            <w:pPr>
              <w:pStyle w:val="TableParagraph"/>
              <w:rPr>
                <w:sz w:val="12"/>
              </w:rPr>
            </w:pPr>
          </w:p>
        </w:tc>
        <w:tc>
          <w:tcPr>
            <w:tcW w:w="2190" w:type="dxa"/>
            <w:tcBorders>
              <w:bottom w:val="single" w:sz="4" w:space="0" w:color="000000"/>
            </w:tcBorders>
          </w:tcPr>
          <w:p>
            <w:pPr>
              <w:pStyle w:val="TableParagraph"/>
              <w:rPr>
                <w:sz w:val="12"/>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91">
              <w:r>
                <w:rPr>
                  <w:color w:val="007FAC"/>
                  <w:spacing w:val="-2"/>
                  <w:w w:val="125"/>
                  <w:sz w:val="12"/>
                </w:rPr>
                <w:t>145</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20"/>
                <w:sz w:val="12"/>
              </w:rPr>
              <w:t>Optimal</w:t>
            </w:r>
            <w:r>
              <w:rPr>
                <w:spacing w:val="1"/>
                <w:w w:val="120"/>
                <w:sz w:val="12"/>
              </w:rPr>
              <w:t> </w:t>
            </w:r>
            <w:r>
              <w:rPr>
                <w:spacing w:val="-2"/>
                <w:w w:val="120"/>
                <w:sz w:val="12"/>
              </w:rPr>
              <w:t>route</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spacing w:val="-2"/>
                <w:w w:val="115"/>
                <w:sz w:val="12"/>
              </w:rPr>
              <w:t>Unsupervised</w:t>
            </w:r>
          </w:p>
        </w:tc>
        <w:tc>
          <w:tcPr>
            <w:tcW w:w="2212" w:type="dxa"/>
            <w:tcBorders>
              <w:top w:val="single" w:sz="4" w:space="0" w:color="000000"/>
            </w:tcBorders>
          </w:tcPr>
          <w:p>
            <w:pPr>
              <w:pStyle w:val="TableParagraph"/>
              <w:spacing w:line="136" w:lineRule="exact" w:before="37"/>
              <w:ind w:left="312"/>
              <w:rPr>
                <w:sz w:val="12"/>
              </w:rPr>
            </w:pPr>
            <w:r>
              <w:rPr>
                <w:w w:val="115"/>
                <w:sz w:val="12"/>
              </w:rPr>
              <w:t>Better</w:t>
            </w:r>
            <w:r>
              <w:rPr>
                <w:spacing w:val="24"/>
                <w:w w:val="115"/>
                <w:sz w:val="12"/>
              </w:rPr>
              <w:t> </w:t>
            </w:r>
            <w:r>
              <w:rPr>
                <w:w w:val="115"/>
                <w:sz w:val="12"/>
              </w:rPr>
              <w:t>transmission</w:t>
            </w:r>
            <w:r>
              <w:rPr>
                <w:spacing w:val="25"/>
                <w:w w:val="115"/>
                <w:sz w:val="12"/>
              </w:rPr>
              <w:t> </w:t>
            </w:r>
            <w:r>
              <w:rPr>
                <w:spacing w:val="-2"/>
                <w:w w:val="115"/>
                <w:sz w:val="12"/>
              </w:rPr>
              <w:t>delay</w:t>
            </w:r>
          </w:p>
        </w:tc>
        <w:tc>
          <w:tcPr>
            <w:tcW w:w="2190" w:type="dxa"/>
            <w:tcBorders>
              <w:top w:val="single" w:sz="4" w:space="0" w:color="000000"/>
            </w:tcBorders>
          </w:tcPr>
          <w:p>
            <w:pPr>
              <w:pStyle w:val="TableParagraph"/>
              <w:spacing w:line="136" w:lineRule="exact" w:before="37"/>
              <w:ind w:left="308"/>
              <w:rPr>
                <w:sz w:val="12"/>
              </w:rPr>
            </w:pPr>
            <w:r>
              <w:rPr>
                <w:w w:val="115"/>
                <w:sz w:val="12"/>
              </w:rPr>
              <w:t>The</w:t>
            </w:r>
            <w:r>
              <w:rPr>
                <w:spacing w:val="15"/>
                <w:w w:val="115"/>
                <w:sz w:val="12"/>
              </w:rPr>
              <w:t> </w:t>
            </w:r>
            <w:r>
              <w:rPr>
                <w:w w:val="115"/>
                <w:sz w:val="12"/>
              </w:rPr>
              <w:t>proposed</w:t>
            </w:r>
            <w:r>
              <w:rPr>
                <w:spacing w:val="16"/>
                <w:w w:val="115"/>
                <w:sz w:val="12"/>
              </w:rPr>
              <w:t> </w:t>
            </w:r>
            <w:r>
              <w:rPr>
                <w:w w:val="115"/>
                <w:sz w:val="12"/>
              </w:rPr>
              <w:t>scheme</w:t>
            </w:r>
            <w:r>
              <w:rPr>
                <w:spacing w:val="16"/>
                <w:w w:val="115"/>
                <w:sz w:val="12"/>
              </w:rPr>
              <w:t> </w:t>
            </w:r>
            <w:r>
              <w:rPr>
                <w:w w:val="115"/>
                <w:sz w:val="12"/>
              </w:rPr>
              <w:t>is</w:t>
            </w:r>
            <w:r>
              <w:rPr>
                <w:spacing w:val="16"/>
                <w:w w:val="115"/>
                <w:sz w:val="12"/>
              </w:rPr>
              <w:t> </w:t>
            </w:r>
            <w:r>
              <w:rPr>
                <w:spacing w:val="-2"/>
                <w:w w:val="115"/>
                <w:sz w:val="12"/>
              </w:rPr>
              <w:t>robust</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selection</w:t>
            </w:r>
            <w:r>
              <w:rPr>
                <w:spacing w:val="-1"/>
                <w:w w:val="120"/>
                <w:sz w:val="12"/>
              </w:rPr>
              <w:t> </w:t>
            </w:r>
            <w:r>
              <w:rPr>
                <w:spacing w:val="-5"/>
                <w:w w:val="120"/>
                <w:sz w:val="12"/>
              </w:rPr>
              <w:t>and</w:t>
            </w:r>
          </w:p>
        </w:tc>
        <w:tc>
          <w:tcPr>
            <w:tcW w:w="1462" w:type="dxa"/>
          </w:tcPr>
          <w:p>
            <w:pPr>
              <w:pStyle w:val="TableParagraph"/>
              <w:rPr>
                <w:sz w:val="10"/>
              </w:rPr>
            </w:pPr>
          </w:p>
        </w:tc>
        <w:tc>
          <w:tcPr>
            <w:tcW w:w="1952" w:type="dxa"/>
          </w:tcPr>
          <w:p>
            <w:pPr>
              <w:pStyle w:val="TableParagraph"/>
              <w:spacing w:line="136" w:lineRule="exact" w:before="15"/>
              <w:ind w:left="455"/>
              <w:rPr>
                <w:sz w:val="12"/>
              </w:rPr>
            </w:pPr>
            <w:r>
              <w:rPr>
                <w:w w:val="115"/>
                <w:sz w:val="12"/>
              </w:rPr>
              <w:t>learning-</w:t>
            </w:r>
            <w:r>
              <w:rPr>
                <w:spacing w:val="-2"/>
                <w:w w:val="115"/>
                <w:sz w:val="12"/>
              </w:rPr>
              <w:t>based</w:t>
            </w:r>
          </w:p>
        </w:tc>
        <w:tc>
          <w:tcPr>
            <w:tcW w:w="2212" w:type="dxa"/>
          </w:tcPr>
          <w:p>
            <w:pPr>
              <w:pStyle w:val="TableParagraph"/>
              <w:spacing w:line="136" w:lineRule="exact" w:before="15"/>
              <w:ind w:left="312"/>
              <w:rPr>
                <w:sz w:val="12"/>
              </w:rPr>
            </w:pPr>
            <w:r>
              <w:rPr>
                <w:w w:val="115"/>
                <w:sz w:val="12"/>
              </w:rPr>
              <w:t>compared</w:t>
            </w:r>
            <w:r>
              <w:rPr>
                <w:spacing w:val="25"/>
                <w:w w:val="115"/>
                <w:sz w:val="12"/>
              </w:rPr>
              <w:t> </w:t>
            </w:r>
            <w:r>
              <w:rPr>
                <w:w w:val="115"/>
                <w:sz w:val="12"/>
              </w:rPr>
              <w:t>to</w:t>
            </w:r>
            <w:r>
              <w:rPr>
                <w:spacing w:val="26"/>
                <w:w w:val="115"/>
                <w:sz w:val="12"/>
              </w:rPr>
              <w:t> </w:t>
            </w:r>
            <w:r>
              <w:rPr>
                <w:spacing w:val="-2"/>
                <w:w w:val="115"/>
                <w:sz w:val="12"/>
              </w:rPr>
              <w:t>existing</w:t>
            </w:r>
          </w:p>
        </w:tc>
        <w:tc>
          <w:tcPr>
            <w:tcW w:w="2190" w:type="dxa"/>
          </w:tcPr>
          <w:p>
            <w:pPr>
              <w:pStyle w:val="TableParagraph"/>
              <w:spacing w:line="136" w:lineRule="exact" w:before="15"/>
              <w:ind w:left="308"/>
              <w:rPr>
                <w:sz w:val="12"/>
              </w:rPr>
            </w:pPr>
            <w:r>
              <w:rPr>
                <w:w w:val="120"/>
                <w:sz w:val="12"/>
              </w:rPr>
              <w:t>to</w:t>
            </w:r>
            <w:r>
              <w:rPr>
                <w:spacing w:val="6"/>
                <w:w w:val="120"/>
                <w:sz w:val="12"/>
              </w:rPr>
              <w:t> </w:t>
            </w:r>
            <w:r>
              <w:rPr>
                <w:w w:val="120"/>
                <w:sz w:val="12"/>
              </w:rPr>
              <w:t>varying</w:t>
            </w:r>
            <w:r>
              <w:rPr>
                <w:spacing w:val="6"/>
                <w:w w:val="120"/>
                <w:sz w:val="12"/>
              </w:rPr>
              <w:t> </w:t>
            </w:r>
            <w:r>
              <w:rPr>
                <w:w w:val="120"/>
                <w:sz w:val="12"/>
              </w:rPr>
              <w:t>mobility</w:t>
            </w:r>
            <w:r>
              <w:rPr>
                <w:spacing w:val="6"/>
                <w:w w:val="120"/>
                <w:sz w:val="12"/>
              </w:rPr>
              <w:t> </w:t>
            </w:r>
            <w:r>
              <w:rPr>
                <w:spacing w:val="-2"/>
                <w:w w:val="120"/>
                <w:sz w:val="12"/>
              </w:rPr>
              <w:t>rates</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prediction</w:t>
            </w:r>
            <w:r>
              <w:rPr>
                <w:spacing w:val="7"/>
                <w:w w:val="120"/>
                <w:sz w:val="12"/>
              </w:rPr>
              <w:t> </w:t>
            </w:r>
            <w:r>
              <w:rPr>
                <w:spacing w:val="-2"/>
                <w:w w:val="120"/>
                <w:sz w:val="12"/>
              </w:rPr>
              <w:t>capability</w:t>
            </w:r>
          </w:p>
        </w:tc>
        <w:tc>
          <w:tcPr>
            <w:tcW w:w="1462" w:type="dxa"/>
          </w:tcPr>
          <w:p>
            <w:pPr>
              <w:pStyle w:val="TableParagraph"/>
              <w:rPr>
                <w:sz w:val="10"/>
              </w:rPr>
            </w:pPr>
          </w:p>
        </w:tc>
        <w:tc>
          <w:tcPr>
            <w:tcW w:w="1952" w:type="dxa"/>
          </w:tcPr>
          <w:p>
            <w:pPr>
              <w:pStyle w:val="TableParagraph"/>
              <w:spacing w:line="136" w:lineRule="exact" w:before="15"/>
              <w:ind w:left="455"/>
              <w:rPr>
                <w:sz w:val="12"/>
              </w:rPr>
            </w:pPr>
            <w:r>
              <w:rPr>
                <w:spacing w:val="-2"/>
                <w:w w:val="120"/>
                <w:sz w:val="12"/>
              </w:rPr>
              <w:t>algorithm</w:t>
            </w:r>
          </w:p>
        </w:tc>
        <w:tc>
          <w:tcPr>
            <w:tcW w:w="2212" w:type="dxa"/>
          </w:tcPr>
          <w:p>
            <w:pPr>
              <w:pStyle w:val="TableParagraph"/>
              <w:spacing w:line="136" w:lineRule="exact" w:before="15"/>
              <w:ind w:left="312"/>
              <w:rPr>
                <w:sz w:val="12"/>
              </w:rPr>
            </w:pPr>
            <w:r>
              <w:rPr>
                <w:w w:val="110"/>
                <w:sz w:val="12"/>
              </w:rPr>
              <w:t>VANET</w:t>
            </w:r>
            <w:r>
              <w:rPr>
                <w:spacing w:val="17"/>
                <w:w w:val="110"/>
                <w:sz w:val="12"/>
              </w:rPr>
              <w:t> </w:t>
            </w:r>
            <w:r>
              <w:rPr>
                <w:w w:val="110"/>
                <w:sz w:val="12"/>
              </w:rPr>
              <w:t>routing</w:t>
            </w:r>
            <w:r>
              <w:rPr>
                <w:spacing w:val="17"/>
                <w:w w:val="110"/>
                <w:sz w:val="12"/>
              </w:rPr>
              <w:t> </w:t>
            </w:r>
            <w:r>
              <w:rPr>
                <w:spacing w:val="-2"/>
                <w:w w:val="110"/>
                <w:sz w:val="12"/>
              </w:rPr>
              <w:t>protocols</w:t>
            </w:r>
          </w:p>
        </w:tc>
        <w:tc>
          <w:tcPr>
            <w:tcW w:w="2190" w:type="dxa"/>
          </w:tcPr>
          <w:p>
            <w:pPr>
              <w:pStyle w:val="TableParagraph"/>
              <w:rPr>
                <w:sz w:val="10"/>
              </w:rPr>
            </w:pP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using</w:t>
            </w:r>
            <w:r>
              <w:rPr>
                <w:spacing w:val="18"/>
                <w:w w:val="115"/>
                <w:sz w:val="12"/>
              </w:rPr>
              <w:t> </w:t>
            </w:r>
            <w:r>
              <w:rPr>
                <w:spacing w:val="-2"/>
                <w:w w:val="115"/>
                <w:sz w:val="12"/>
              </w:rPr>
              <w:t>global</w:t>
            </w:r>
          </w:p>
        </w:tc>
        <w:tc>
          <w:tcPr>
            <w:tcW w:w="1462" w:type="dxa"/>
          </w:tcPr>
          <w:p>
            <w:pPr>
              <w:pStyle w:val="TableParagraph"/>
              <w:rPr>
                <w:sz w:val="10"/>
              </w:rPr>
            </w:pPr>
          </w:p>
        </w:tc>
        <w:tc>
          <w:tcPr>
            <w:tcW w:w="1952" w:type="dxa"/>
          </w:tcPr>
          <w:p>
            <w:pPr>
              <w:pStyle w:val="TableParagraph"/>
              <w:rPr>
                <w:sz w:val="10"/>
              </w:rPr>
            </w:pPr>
          </w:p>
        </w:tc>
        <w:tc>
          <w:tcPr>
            <w:tcW w:w="2212" w:type="dxa"/>
          </w:tcPr>
          <w:p>
            <w:pPr>
              <w:pStyle w:val="TableParagraph"/>
              <w:rPr>
                <w:sz w:val="10"/>
              </w:rPr>
            </w:pPr>
          </w:p>
        </w:tc>
        <w:tc>
          <w:tcPr>
            <w:tcW w:w="2190" w:type="dxa"/>
          </w:tcPr>
          <w:p>
            <w:pPr>
              <w:pStyle w:val="TableParagraph"/>
              <w:rPr>
                <w:sz w:val="10"/>
              </w:rPr>
            </w:pP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information</w:t>
            </w:r>
            <w:r>
              <w:rPr>
                <w:spacing w:val="35"/>
                <w:w w:val="115"/>
                <w:sz w:val="12"/>
              </w:rPr>
              <w:t> </w:t>
            </w:r>
            <w:r>
              <w:rPr>
                <w:spacing w:val="-5"/>
                <w:w w:val="115"/>
                <w:sz w:val="12"/>
              </w:rPr>
              <w:t>for</w:t>
            </w:r>
          </w:p>
        </w:tc>
        <w:tc>
          <w:tcPr>
            <w:tcW w:w="1462" w:type="dxa"/>
          </w:tcPr>
          <w:p>
            <w:pPr>
              <w:pStyle w:val="TableParagraph"/>
              <w:rPr>
                <w:sz w:val="10"/>
              </w:rPr>
            </w:pPr>
          </w:p>
        </w:tc>
        <w:tc>
          <w:tcPr>
            <w:tcW w:w="1952" w:type="dxa"/>
          </w:tcPr>
          <w:p>
            <w:pPr>
              <w:pStyle w:val="TableParagraph"/>
              <w:rPr>
                <w:sz w:val="10"/>
              </w:rPr>
            </w:pPr>
          </w:p>
        </w:tc>
        <w:tc>
          <w:tcPr>
            <w:tcW w:w="2212" w:type="dxa"/>
          </w:tcPr>
          <w:p>
            <w:pPr>
              <w:pStyle w:val="TableParagraph"/>
              <w:rPr>
                <w:sz w:val="10"/>
              </w:rPr>
            </w:pPr>
          </w:p>
        </w:tc>
        <w:tc>
          <w:tcPr>
            <w:tcW w:w="2190"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spacing w:before="15"/>
              <w:ind w:left="306"/>
              <w:rPr>
                <w:sz w:val="12"/>
              </w:rPr>
            </w:pPr>
            <w:r>
              <w:rPr>
                <w:spacing w:val="-2"/>
                <w:sz w:val="12"/>
              </w:rPr>
              <w:t>VANETs</w:t>
            </w:r>
          </w:p>
        </w:tc>
        <w:tc>
          <w:tcPr>
            <w:tcW w:w="1462"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12" w:type="dxa"/>
            <w:tcBorders>
              <w:bottom w:val="single" w:sz="4" w:space="0" w:color="000000"/>
            </w:tcBorders>
          </w:tcPr>
          <w:p>
            <w:pPr>
              <w:pStyle w:val="TableParagraph"/>
              <w:rPr>
                <w:sz w:val="12"/>
              </w:rPr>
            </w:pPr>
          </w:p>
        </w:tc>
        <w:tc>
          <w:tcPr>
            <w:tcW w:w="2190" w:type="dxa"/>
            <w:tcBorders>
              <w:bottom w:val="single" w:sz="4" w:space="0" w:color="000000"/>
            </w:tcBorders>
          </w:tcPr>
          <w:p>
            <w:pPr>
              <w:pStyle w:val="TableParagraph"/>
              <w:rPr>
                <w:sz w:val="12"/>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92">
              <w:r>
                <w:rPr>
                  <w:color w:val="007FAC"/>
                  <w:spacing w:val="-2"/>
                  <w:w w:val="125"/>
                  <w:sz w:val="12"/>
                </w:rPr>
                <w:t>146</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20"/>
                <w:sz w:val="12"/>
              </w:rPr>
              <w:t>Smart</w:t>
            </w:r>
            <w:r>
              <w:rPr>
                <w:spacing w:val="5"/>
                <w:w w:val="120"/>
                <w:sz w:val="12"/>
              </w:rPr>
              <w:t> </w:t>
            </w:r>
            <w:r>
              <w:rPr>
                <w:spacing w:val="-2"/>
                <w:w w:val="120"/>
                <w:sz w:val="12"/>
              </w:rPr>
              <w:t>routing</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w w:val="115"/>
                <w:sz w:val="12"/>
              </w:rPr>
              <w:t>Deep</w:t>
            </w:r>
            <w:r>
              <w:rPr>
                <w:spacing w:val="10"/>
                <w:w w:val="115"/>
                <w:sz w:val="12"/>
              </w:rPr>
              <w:t> </w:t>
            </w:r>
            <w:r>
              <w:rPr>
                <w:spacing w:val="-2"/>
                <w:w w:val="115"/>
                <w:sz w:val="12"/>
              </w:rPr>
              <w:t>reinforcement</w:t>
            </w:r>
          </w:p>
        </w:tc>
        <w:tc>
          <w:tcPr>
            <w:tcW w:w="2212" w:type="dxa"/>
            <w:tcBorders>
              <w:top w:val="single" w:sz="4" w:space="0" w:color="000000"/>
            </w:tcBorders>
          </w:tcPr>
          <w:p>
            <w:pPr>
              <w:pStyle w:val="TableParagraph"/>
              <w:spacing w:line="136" w:lineRule="exact" w:before="37"/>
              <w:ind w:left="312"/>
              <w:rPr>
                <w:sz w:val="12"/>
              </w:rPr>
            </w:pPr>
            <w:r>
              <w:rPr>
                <w:w w:val="120"/>
                <w:sz w:val="12"/>
              </w:rPr>
              <w:t>Mitigating</w:t>
            </w:r>
            <w:r>
              <w:rPr>
                <w:spacing w:val="5"/>
                <w:w w:val="120"/>
                <w:sz w:val="12"/>
              </w:rPr>
              <w:t> </w:t>
            </w:r>
            <w:r>
              <w:rPr>
                <w:w w:val="120"/>
                <w:sz w:val="12"/>
              </w:rPr>
              <w:t>the</w:t>
            </w:r>
            <w:r>
              <w:rPr>
                <w:spacing w:val="6"/>
                <w:w w:val="120"/>
                <w:sz w:val="12"/>
              </w:rPr>
              <w:t> </w:t>
            </w:r>
            <w:r>
              <w:rPr>
                <w:spacing w:val="-2"/>
                <w:w w:val="120"/>
                <w:sz w:val="12"/>
              </w:rPr>
              <w:t>network</w:t>
            </w:r>
          </w:p>
        </w:tc>
        <w:tc>
          <w:tcPr>
            <w:tcW w:w="2190" w:type="dxa"/>
            <w:tcBorders>
              <w:top w:val="single" w:sz="4" w:space="0" w:color="000000"/>
            </w:tcBorders>
          </w:tcPr>
          <w:p>
            <w:pPr>
              <w:pStyle w:val="TableParagraph"/>
              <w:spacing w:line="136" w:lineRule="exact" w:before="37"/>
              <w:ind w:left="308"/>
              <w:rPr>
                <w:sz w:val="12"/>
              </w:rPr>
            </w:pPr>
            <w:r>
              <w:rPr>
                <w:w w:val="115"/>
                <w:sz w:val="12"/>
              </w:rPr>
              <w:t>Simultaneous</w:t>
            </w:r>
            <w:r>
              <w:rPr>
                <w:spacing w:val="14"/>
                <w:w w:val="115"/>
                <w:sz w:val="12"/>
              </w:rPr>
              <w:t> </w:t>
            </w:r>
            <w:r>
              <w:rPr>
                <w:w w:val="115"/>
                <w:sz w:val="12"/>
              </w:rPr>
              <w:t>QoE</w:t>
            </w:r>
            <w:r>
              <w:rPr>
                <w:spacing w:val="14"/>
                <w:w w:val="115"/>
                <w:sz w:val="12"/>
              </w:rPr>
              <w:t> </w:t>
            </w:r>
            <w:r>
              <w:rPr>
                <w:spacing w:val="-2"/>
                <w:w w:val="115"/>
                <w:sz w:val="12"/>
              </w:rPr>
              <w:t>satisfaction</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decision</w:t>
            </w:r>
            <w:r>
              <w:rPr>
                <w:spacing w:val="18"/>
                <w:w w:val="115"/>
                <w:sz w:val="12"/>
              </w:rPr>
              <w:t> </w:t>
            </w:r>
            <w:r>
              <w:rPr>
                <w:spacing w:val="-5"/>
                <w:w w:val="115"/>
                <w:sz w:val="12"/>
              </w:rPr>
              <w:t>in</w:t>
            </w:r>
          </w:p>
        </w:tc>
        <w:tc>
          <w:tcPr>
            <w:tcW w:w="1462" w:type="dxa"/>
          </w:tcPr>
          <w:p>
            <w:pPr>
              <w:pStyle w:val="TableParagraph"/>
              <w:rPr>
                <w:sz w:val="10"/>
              </w:rPr>
            </w:pPr>
          </w:p>
        </w:tc>
        <w:tc>
          <w:tcPr>
            <w:tcW w:w="1952" w:type="dxa"/>
          </w:tcPr>
          <w:p>
            <w:pPr>
              <w:pStyle w:val="TableParagraph"/>
              <w:spacing w:line="136" w:lineRule="exact" w:before="15"/>
              <w:ind w:left="455"/>
              <w:rPr>
                <w:sz w:val="12"/>
              </w:rPr>
            </w:pPr>
            <w:r>
              <w:rPr>
                <w:spacing w:val="-2"/>
                <w:w w:val="120"/>
                <w:sz w:val="12"/>
              </w:rPr>
              <w:t>learning</w:t>
            </w:r>
          </w:p>
        </w:tc>
        <w:tc>
          <w:tcPr>
            <w:tcW w:w="2212" w:type="dxa"/>
          </w:tcPr>
          <w:p>
            <w:pPr>
              <w:pStyle w:val="TableParagraph"/>
              <w:spacing w:line="136" w:lineRule="exact" w:before="15"/>
              <w:ind w:left="312"/>
              <w:rPr>
                <w:sz w:val="12"/>
              </w:rPr>
            </w:pPr>
            <w:r>
              <w:rPr>
                <w:w w:val="120"/>
                <w:sz w:val="12"/>
              </w:rPr>
              <w:t>congestion</w:t>
            </w:r>
            <w:r>
              <w:rPr>
                <w:spacing w:val="6"/>
                <w:w w:val="120"/>
                <w:sz w:val="12"/>
              </w:rPr>
              <w:t> </w:t>
            </w:r>
            <w:r>
              <w:rPr>
                <w:w w:val="120"/>
                <w:sz w:val="12"/>
              </w:rPr>
              <w:t>and</w:t>
            </w:r>
            <w:r>
              <w:rPr>
                <w:spacing w:val="7"/>
                <w:w w:val="120"/>
                <w:sz w:val="12"/>
              </w:rPr>
              <w:t> </w:t>
            </w:r>
            <w:r>
              <w:rPr>
                <w:spacing w:val="-4"/>
                <w:w w:val="120"/>
                <w:sz w:val="12"/>
              </w:rPr>
              <w:t>load</w:t>
            </w:r>
          </w:p>
        </w:tc>
        <w:tc>
          <w:tcPr>
            <w:tcW w:w="2190" w:type="dxa"/>
          </w:tcPr>
          <w:p>
            <w:pPr>
              <w:pStyle w:val="TableParagraph"/>
              <w:spacing w:line="136" w:lineRule="exact" w:before="15"/>
              <w:ind w:left="308"/>
              <w:rPr>
                <w:sz w:val="12"/>
              </w:rPr>
            </w:pPr>
            <w:r>
              <w:rPr>
                <w:w w:val="120"/>
                <w:sz w:val="12"/>
              </w:rPr>
              <w:t>and</w:t>
            </w:r>
            <w:r>
              <w:rPr>
                <w:spacing w:val="11"/>
                <w:w w:val="120"/>
                <w:sz w:val="12"/>
              </w:rPr>
              <w:t> </w:t>
            </w:r>
            <w:r>
              <w:rPr>
                <w:w w:val="120"/>
                <w:sz w:val="12"/>
              </w:rPr>
              <w:t>crowd</w:t>
            </w:r>
            <w:r>
              <w:rPr>
                <w:spacing w:val="11"/>
                <w:w w:val="120"/>
                <w:sz w:val="12"/>
              </w:rPr>
              <w:t> </w:t>
            </w:r>
            <w:r>
              <w:rPr>
                <w:spacing w:val="-2"/>
                <w:w w:val="120"/>
                <w:sz w:val="12"/>
              </w:rPr>
              <w:t>management</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IoT-based</w:t>
            </w:r>
            <w:r>
              <w:rPr>
                <w:spacing w:val="3"/>
                <w:w w:val="115"/>
                <w:sz w:val="12"/>
              </w:rPr>
              <w:t> </w:t>
            </w:r>
            <w:r>
              <w:rPr>
                <w:spacing w:val="-4"/>
                <w:w w:val="115"/>
                <w:sz w:val="12"/>
              </w:rPr>
              <w:t>smart</w:t>
            </w:r>
          </w:p>
        </w:tc>
        <w:tc>
          <w:tcPr>
            <w:tcW w:w="1462" w:type="dxa"/>
          </w:tcPr>
          <w:p>
            <w:pPr>
              <w:pStyle w:val="TableParagraph"/>
              <w:rPr>
                <w:sz w:val="10"/>
              </w:rPr>
            </w:pPr>
          </w:p>
        </w:tc>
        <w:tc>
          <w:tcPr>
            <w:tcW w:w="1952" w:type="dxa"/>
          </w:tcPr>
          <w:p>
            <w:pPr>
              <w:pStyle w:val="TableParagraph"/>
              <w:rPr>
                <w:sz w:val="10"/>
              </w:rPr>
            </w:pPr>
          </w:p>
        </w:tc>
        <w:tc>
          <w:tcPr>
            <w:tcW w:w="2212" w:type="dxa"/>
          </w:tcPr>
          <w:p>
            <w:pPr>
              <w:pStyle w:val="TableParagraph"/>
              <w:spacing w:line="136" w:lineRule="exact" w:before="15"/>
              <w:ind w:left="312"/>
              <w:rPr>
                <w:sz w:val="12"/>
              </w:rPr>
            </w:pPr>
            <w:r>
              <w:rPr>
                <w:spacing w:val="-2"/>
                <w:w w:val="115"/>
                <w:sz w:val="12"/>
              </w:rPr>
              <w:t>balancing</w:t>
            </w:r>
          </w:p>
        </w:tc>
        <w:tc>
          <w:tcPr>
            <w:tcW w:w="2190"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spacing w:before="15"/>
              <w:ind w:left="306"/>
              <w:rPr>
                <w:sz w:val="12"/>
              </w:rPr>
            </w:pPr>
            <w:r>
              <w:rPr>
                <w:spacing w:val="-2"/>
                <w:w w:val="115"/>
                <w:sz w:val="12"/>
              </w:rPr>
              <w:t>cities</w:t>
            </w:r>
          </w:p>
        </w:tc>
        <w:tc>
          <w:tcPr>
            <w:tcW w:w="1462"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12" w:type="dxa"/>
            <w:tcBorders>
              <w:bottom w:val="single" w:sz="4" w:space="0" w:color="000000"/>
            </w:tcBorders>
          </w:tcPr>
          <w:p>
            <w:pPr>
              <w:pStyle w:val="TableParagraph"/>
              <w:rPr>
                <w:sz w:val="12"/>
              </w:rPr>
            </w:pPr>
          </w:p>
        </w:tc>
        <w:tc>
          <w:tcPr>
            <w:tcW w:w="2190" w:type="dxa"/>
            <w:tcBorders>
              <w:bottom w:val="single" w:sz="4" w:space="0" w:color="000000"/>
            </w:tcBorders>
          </w:tcPr>
          <w:p>
            <w:pPr>
              <w:pStyle w:val="TableParagraph"/>
              <w:rPr>
                <w:sz w:val="12"/>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93">
              <w:r>
                <w:rPr>
                  <w:color w:val="007FAC"/>
                  <w:spacing w:val="-2"/>
                  <w:w w:val="125"/>
                  <w:sz w:val="12"/>
                </w:rPr>
                <w:t>147</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Finalized</w:t>
            </w:r>
            <w:r>
              <w:rPr>
                <w:spacing w:val="15"/>
                <w:w w:val="120"/>
                <w:sz w:val="12"/>
              </w:rPr>
              <w:t> </w:t>
            </w:r>
            <w:r>
              <w:rPr>
                <w:spacing w:val="-2"/>
                <w:w w:val="120"/>
                <w:sz w:val="12"/>
              </w:rPr>
              <w:t>updated</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Distributed</w:t>
            </w:r>
          </w:p>
        </w:tc>
        <w:tc>
          <w:tcPr>
            <w:tcW w:w="1952" w:type="dxa"/>
            <w:tcBorders>
              <w:top w:val="single" w:sz="4" w:space="0" w:color="000000"/>
            </w:tcBorders>
          </w:tcPr>
          <w:p>
            <w:pPr>
              <w:pStyle w:val="TableParagraph"/>
              <w:spacing w:line="136" w:lineRule="exact" w:before="37"/>
              <w:ind w:left="455"/>
              <w:rPr>
                <w:sz w:val="12"/>
              </w:rPr>
            </w:pPr>
            <w:r>
              <w:rPr>
                <w:w w:val="105"/>
                <w:sz w:val="12"/>
              </w:rPr>
              <w:t>Q-</w:t>
            </w:r>
            <w:r>
              <w:rPr>
                <w:spacing w:val="-2"/>
                <w:w w:val="110"/>
                <w:sz w:val="12"/>
              </w:rPr>
              <w:t>learning</w:t>
            </w:r>
          </w:p>
        </w:tc>
        <w:tc>
          <w:tcPr>
            <w:tcW w:w="2212" w:type="dxa"/>
            <w:tcBorders>
              <w:top w:val="single" w:sz="4" w:space="0" w:color="000000"/>
            </w:tcBorders>
          </w:tcPr>
          <w:p>
            <w:pPr>
              <w:pStyle w:val="TableParagraph"/>
              <w:spacing w:line="136" w:lineRule="exact" w:before="37"/>
              <w:ind w:left="312"/>
              <w:rPr>
                <w:sz w:val="12"/>
              </w:rPr>
            </w:pPr>
            <w:r>
              <w:rPr>
                <w:w w:val="120"/>
                <w:sz w:val="12"/>
              </w:rPr>
              <w:t>Extending</w:t>
            </w:r>
            <w:r>
              <w:rPr>
                <w:spacing w:val="6"/>
                <w:w w:val="120"/>
                <w:sz w:val="12"/>
              </w:rPr>
              <w:t> </w:t>
            </w:r>
            <w:r>
              <w:rPr>
                <w:w w:val="120"/>
                <w:sz w:val="12"/>
              </w:rPr>
              <w:t>the</w:t>
            </w:r>
            <w:r>
              <w:rPr>
                <w:spacing w:val="6"/>
                <w:w w:val="120"/>
                <w:sz w:val="12"/>
              </w:rPr>
              <w:t> </w:t>
            </w:r>
            <w:r>
              <w:rPr>
                <w:spacing w:val="-2"/>
                <w:w w:val="120"/>
                <w:sz w:val="12"/>
              </w:rPr>
              <w:t>network</w:t>
            </w:r>
          </w:p>
        </w:tc>
        <w:tc>
          <w:tcPr>
            <w:tcW w:w="2190" w:type="dxa"/>
            <w:tcBorders>
              <w:top w:val="single" w:sz="4" w:space="0" w:color="000000"/>
            </w:tcBorders>
          </w:tcPr>
          <w:p>
            <w:pPr>
              <w:pStyle w:val="TableParagraph"/>
              <w:spacing w:line="136" w:lineRule="exact" w:before="37"/>
              <w:ind w:left="308"/>
              <w:rPr>
                <w:sz w:val="12"/>
              </w:rPr>
            </w:pPr>
            <w:r>
              <w:rPr>
                <w:w w:val="115"/>
                <w:sz w:val="12"/>
              </w:rPr>
              <w:t>Acceptable</w:t>
            </w:r>
            <w:r>
              <w:rPr>
                <w:spacing w:val="13"/>
                <w:w w:val="115"/>
                <w:sz w:val="12"/>
              </w:rPr>
              <w:t> </w:t>
            </w:r>
            <w:r>
              <w:rPr>
                <w:spacing w:val="-2"/>
                <w:w w:val="115"/>
                <w:sz w:val="12"/>
              </w:rPr>
              <w:t>communication</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route</w:t>
            </w:r>
            <w:r>
              <w:rPr>
                <w:spacing w:val="15"/>
                <w:w w:val="120"/>
                <w:sz w:val="12"/>
              </w:rPr>
              <w:t> </w:t>
            </w:r>
            <w:r>
              <w:rPr>
                <w:w w:val="120"/>
                <w:sz w:val="12"/>
              </w:rPr>
              <w:t>table</w:t>
            </w:r>
            <w:r>
              <w:rPr>
                <w:spacing w:val="15"/>
                <w:w w:val="120"/>
                <w:sz w:val="12"/>
              </w:rPr>
              <w:t> </w:t>
            </w:r>
            <w:r>
              <w:rPr>
                <w:w w:val="120"/>
                <w:sz w:val="12"/>
              </w:rPr>
              <w:t>can</w:t>
            </w:r>
            <w:r>
              <w:rPr>
                <w:spacing w:val="15"/>
                <w:w w:val="120"/>
                <w:sz w:val="12"/>
              </w:rPr>
              <w:t> </w:t>
            </w:r>
            <w:r>
              <w:rPr>
                <w:spacing w:val="-5"/>
                <w:w w:val="120"/>
                <w:sz w:val="12"/>
              </w:rPr>
              <w:t>be</w:t>
            </w:r>
          </w:p>
        </w:tc>
        <w:tc>
          <w:tcPr>
            <w:tcW w:w="1462" w:type="dxa"/>
          </w:tcPr>
          <w:p>
            <w:pPr>
              <w:pStyle w:val="TableParagraph"/>
              <w:rPr>
                <w:sz w:val="10"/>
              </w:rPr>
            </w:pPr>
          </w:p>
        </w:tc>
        <w:tc>
          <w:tcPr>
            <w:tcW w:w="1952" w:type="dxa"/>
          </w:tcPr>
          <w:p>
            <w:pPr>
              <w:pStyle w:val="TableParagraph"/>
              <w:rPr>
                <w:sz w:val="10"/>
              </w:rPr>
            </w:pPr>
          </w:p>
        </w:tc>
        <w:tc>
          <w:tcPr>
            <w:tcW w:w="2212" w:type="dxa"/>
          </w:tcPr>
          <w:p>
            <w:pPr>
              <w:pStyle w:val="TableParagraph"/>
              <w:spacing w:line="136" w:lineRule="exact" w:before="15"/>
              <w:ind w:left="312"/>
              <w:rPr>
                <w:sz w:val="12"/>
              </w:rPr>
            </w:pPr>
            <w:r>
              <w:rPr>
                <w:spacing w:val="-2"/>
                <w:w w:val="115"/>
                <w:sz w:val="12"/>
              </w:rPr>
              <w:t>lifetime</w:t>
            </w:r>
          </w:p>
        </w:tc>
        <w:tc>
          <w:tcPr>
            <w:tcW w:w="2190" w:type="dxa"/>
          </w:tcPr>
          <w:p>
            <w:pPr>
              <w:pStyle w:val="TableParagraph"/>
              <w:spacing w:line="136" w:lineRule="exact" w:before="15"/>
              <w:ind w:left="308"/>
              <w:rPr>
                <w:sz w:val="12"/>
              </w:rPr>
            </w:pPr>
            <w:r>
              <w:rPr>
                <w:w w:val="120"/>
                <w:sz w:val="12"/>
              </w:rPr>
              <w:t>and</w:t>
            </w:r>
            <w:r>
              <w:rPr>
                <w:spacing w:val="10"/>
                <w:w w:val="120"/>
                <w:sz w:val="12"/>
              </w:rPr>
              <w:t> </w:t>
            </w:r>
            <w:r>
              <w:rPr>
                <w:w w:val="120"/>
                <w:sz w:val="12"/>
              </w:rPr>
              <w:t>computational</w:t>
            </w:r>
            <w:r>
              <w:rPr>
                <w:spacing w:val="10"/>
                <w:w w:val="120"/>
                <w:sz w:val="12"/>
              </w:rPr>
              <w:t> </w:t>
            </w:r>
            <w:r>
              <w:rPr>
                <w:spacing w:val="-2"/>
                <w:w w:val="120"/>
                <w:sz w:val="12"/>
              </w:rPr>
              <w:t>overhead,</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used</w:t>
            </w:r>
            <w:r>
              <w:rPr>
                <w:spacing w:val="14"/>
                <w:w w:val="120"/>
                <w:sz w:val="12"/>
              </w:rPr>
              <w:t> </w:t>
            </w:r>
            <w:r>
              <w:rPr>
                <w:w w:val="120"/>
                <w:sz w:val="12"/>
              </w:rPr>
              <w:t>as</w:t>
            </w:r>
            <w:r>
              <w:rPr>
                <w:spacing w:val="14"/>
                <w:w w:val="120"/>
                <w:sz w:val="12"/>
              </w:rPr>
              <w:t> </w:t>
            </w:r>
            <w:r>
              <w:rPr>
                <w:w w:val="120"/>
                <w:sz w:val="12"/>
              </w:rPr>
              <w:t>the</w:t>
            </w:r>
            <w:r>
              <w:rPr>
                <w:spacing w:val="14"/>
                <w:w w:val="120"/>
                <w:sz w:val="12"/>
              </w:rPr>
              <w:t> </w:t>
            </w:r>
            <w:r>
              <w:rPr>
                <w:spacing w:val="-2"/>
                <w:w w:val="120"/>
                <w:sz w:val="12"/>
              </w:rPr>
              <w:t>routing</w:t>
            </w:r>
          </w:p>
        </w:tc>
        <w:tc>
          <w:tcPr>
            <w:tcW w:w="1462" w:type="dxa"/>
          </w:tcPr>
          <w:p>
            <w:pPr>
              <w:pStyle w:val="TableParagraph"/>
              <w:rPr>
                <w:sz w:val="10"/>
              </w:rPr>
            </w:pPr>
          </w:p>
        </w:tc>
        <w:tc>
          <w:tcPr>
            <w:tcW w:w="1952" w:type="dxa"/>
          </w:tcPr>
          <w:p>
            <w:pPr>
              <w:pStyle w:val="TableParagraph"/>
              <w:rPr>
                <w:sz w:val="10"/>
              </w:rPr>
            </w:pPr>
          </w:p>
        </w:tc>
        <w:tc>
          <w:tcPr>
            <w:tcW w:w="2212" w:type="dxa"/>
          </w:tcPr>
          <w:p>
            <w:pPr>
              <w:pStyle w:val="TableParagraph"/>
              <w:rPr>
                <w:sz w:val="10"/>
              </w:rPr>
            </w:pPr>
          </w:p>
        </w:tc>
        <w:tc>
          <w:tcPr>
            <w:tcW w:w="2190" w:type="dxa"/>
          </w:tcPr>
          <w:p>
            <w:pPr>
              <w:pStyle w:val="TableParagraph"/>
              <w:spacing w:line="136" w:lineRule="exact" w:before="15"/>
              <w:ind w:left="308"/>
              <w:rPr>
                <w:sz w:val="12"/>
              </w:rPr>
            </w:pPr>
            <w:r>
              <w:rPr>
                <w:w w:val="120"/>
                <w:sz w:val="12"/>
              </w:rPr>
              <w:t>it</w:t>
            </w:r>
            <w:r>
              <w:rPr>
                <w:spacing w:val="13"/>
                <w:w w:val="120"/>
                <w:sz w:val="12"/>
              </w:rPr>
              <w:t> </w:t>
            </w:r>
            <w:r>
              <w:rPr>
                <w:w w:val="120"/>
                <w:sz w:val="12"/>
              </w:rPr>
              <w:t>can</w:t>
            </w:r>
            <w:r>
              <w:rPr>
                <w:spacing w:val="14"/>
                <w:w w:val="120"/>
                <w:sz w:val="12"/>
              </w:rPr>
              <w:t> </w:t>
            </w:r>
            <w:r>
              <w:rPr>
                <w:w w:val="120"/>
                <w:sz w:val="12"/>
              </w:rPr>
              <w:t>be</w:t>
            </w:r>
            <w:r>
              <w:rPr>
                <w:spacing w:val="14"/>
                <w:w w:val="120"/>
                <w:sz w:val="12"/>
              </w:rPr>
              <w:t> </w:t>
            </w:r>
            <w:r>
              <w:rPr>
                <w:w w:val="120"/>
                <w:sz w:val="12"/>
              </w:rPr>
              <w:t>extended</w:t>
            </w:r>
            <w:r>
              <w:rPr>
                <w:spacing w:val="14"/>
                <w:w w:val="120"/>
                <w:sz w:val="12"/>
              </w:rPr>
              <w:t> </w:t>
            </w:r>
            <w:r>
              <w:rPr>
                <w:w w:val="120"/>
                <w:sz w:val="12"/>
              </w:rPr>
              <w:t>with</w:t>
            </w:r>
            <w:r>
              <w:rPr>
                <w:spacing w:val="13"/>
                <w:w w:val="120"/>
                <w:sz w:val="12"/>
              </w:rPr>
              <w:t> </w:t>
            </w:r>
            <w:r>
              <w:rPr>
                <w:spacing w:val="-4"/>
                <w:w w:val="120"/>
                <w:sz w:val="12"/>
              </w:rPr>
              <w:t>more</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policy</w:t>
            </w:r>
            <w:r>
              <w:rPr>
                <w:spacing w:val="18"/>
                <w:w w:val="115"/>
                <w:sz w:val="12"/>
              </w:rPr>
              <w:t> </w:t>
            </w:r>
            <w:r>
              <w:rPr>
                <w:w w:val="115"/>
                <w:sz w:val="12"/>
              </w:rPr>
              <w:t>in</w:t>
            </w:r>
            <w:r>
              <w:rPr>
                <w:spacing w:val="18"/>
                <w:w w:val="115"/>
                <w:sz w:val="12"/>
              </w:rPr>
              <w:t> </w:t>
            </w:r>
            <w:r>
              <w:rPr>
                <w:spacing w:val="-2"/>
                <w:w w:val="115"/>
                <w:sz w:val="12"/>
              </w:rPr>
              <w:t>wireless</w:t>
            </w:r>
          </w:p>
        </w:tc>
        <w:tc>
          <w:tcPr>
            <w:tcW w:w="1462" w:type="dxa"/>
          </w:tcPr>
          <w:p>
            <w:pPr>
              <w:pStyle w:val="TableParagraph"/>
              <w:rPr>
                <w:sz w:val="10"/>
              </w:rPr>
            </w:pPr>
          </w:p>
        </w:tc>
        <w:tc>
          <w:tcPr>
            <w:tcW w:w="1952" w:type="dxa"/>
          </w:tcPr>
          <w:p>
            <w:pPr>
              <w:pStyle w:val="TableParagraph"/>
              <w:rPr>
                <w:sz w:val="10"/>
              </w:rPr>
            </w:pPr>
          </w:p>
        </w:tc>
        <w:tc>
          <w:tcPr>
            <w:tcW w:w="2212" w:type="dxa"/>
          </w:tcPr>
          <w:p>
            <w:pPr>
              <w:pStyle w:val="TableParagraph"/>
              <w:rPr>
                <w:sz w:val="10"/>
              </w:rPr>
            </w:pPr>
          </w:p>
        </w:tc>
        <w:tc>
          <w:tcPr>
            <w:tcW w:w="2190" w:type="dxa"/>
          </w:tcPr>
          <w:p>
            <w:pPr>
              <w:pStyle w:val="TableParagraph"/>
              <w:spacing w:line="136" w:lineRule="exact" w:before="15"/>
              <w:ind w:left="308"/>
              <w:rPr>
                <w:sz w:val="12"/>
              </w:rPr>
            </w:pPr>
            <w:r>
              <w:rPr>
                <w:w w:val="115"/>
                <w:sz w:val="12"/>
              </w:rPr>
              <w:t>node</w:t>
            </w:r>
            <w:r>
              <w:rPr>
                <w:spacing w:val="26"/>
                <w:w w:val="115"/>
                <w:sz w:val="12"/>
              </w:rPr>
              <w:t> </w:t>
            </w:r>
            <w:r>
              <w:rPr>
                <w:w w:val="115"/>
                <w:sz w:val="12"/>
              </w:rPr>
              <w:t>characteristics,</w:t>
            </w:r>
            <w:r>
              <w:rPr>
                <w:spacing w:val="26"/>
                <w:w w:val="115"/>
                <w:sz w:val="12"/>
              </w:rPr>
              <w:t> </w:t>
            </w:r>
            <w:r>
              <w:rPr>
                <w:w w:val="115"/>
                <w:sz w:val="12"/>
              </w:rPr>
              <w:t>such</w:t>
            </w:r>
            <w:r>
              <w:rPr>
                <w:spacing w:val="27"/>
                <w:w w:val="115"/>
                <w:sz w:val="12"/>
              </w:rPr>
              <w:t> </w:t>
            </w:r>
            <w:r>
              <w:rPr>
                <w:spacing w:val="-5"/>
                <w:w w:val="115"/>
                <w:sz w:val="12"/>
              </w:rPr>
              <w:t>as</w:t>
            </w: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spacing w:before="15"/>
              <w:ind w:left="306"/>
              <w:rPr>
                <w:sz w:val="12"/>
              </w:rPr>
            </w:pPr>
            <w:r>
              <w:rPr>
                <w:w w:val="115"/>
                <w:sz w:val="12"/>
              </w:rPr>
              <w:t>sensor</w:t>
            </w:r>
            <w:r>
              <w:rPr>
                <w:spacing w:val="18"/>
                <w:w w:val="115"/>
                <w:sz w:val="12"/>
              </w:rPr>
              <w:t> </w:t>
            </w:r>
            <w:r>
              <w:rPr>
                <w:spacing w:val="-2"/>
                <w:w w:val="115"/>
                <w:sz w:val="12"/>
              </w:rPr>
              <w:t>networks</w:t>
            </w:r>
          </w:p>
        </w:tc>
        <w:tc>
          <w:tcPr>
            <w:tcW w:w="1462"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12" w:type="dxa"/>
            <w:tcBorders>
              <w:bottom w:val="single" w:sz="4" w:space="0" w:color="000000"/>
            </w:tcBorders>
          </w:tcPr>
          <w:p>
            <w:pPr>
              <w:pStyle w:val="TableParagraph"/>
              <w:rPr>
                <w:sz w:val="12"/>
              </w:rPr>
            </w:pPr>
          </w:p>
        </w:tc>
        <w:tc>
          <w:tcPr>
            <w:tcW w:w="2190" w:type="dxa"/>
            <w:tcBorders>
              <w:bottom w:val="single" w:sz="4" w:space="0" w:color="000000"/>
            </w:tcBorders>
          </w:tcPr>
          <w:p>
            <w:pPr>
              <w:pStyle w:val="TableParagraph"/>
              <w:spacing w:before="15"/>
              <w:ind w:left="308"/>
              <w:rPr>
                <w:sz w:val="12"/>
              </w:rPr>
            </w:pPr>
            <w:r>
              <w:rPr>
                <w:w w:val="115"/>
                <w:sz w:val="12"/>
              </w:rPr>
              <w:t>mobility</w:t>
            </w:r>
            <w:r>
              <w:rPr>
                <w:spacing w:val="24"/>
                <w:w w:val="115"/>
                <w:sz w:val="12"/>
              </w:rPr>
              <w:t> </w:t>
            </w:r>
            <w:r>
              <w:rPr>
                <w:w w:val="115"/>
                <w:sz w:val="12"/>
              </w:rPr>
              <w:t>and</w:t>
            </w:r>
            <w:r>
              <w:rPr>
                <w:spacing w:val="25"/>
                <w:w w:val="115"/>
                <w:sz w:val="12"/>
              </w:rPr>
              <w:t> </w:t>
            </w:r>
            <w:r>
              <w:rPr>
                <w:spacing w:val="-2"/>
                <w:w w:val="115"/>
                <w:sz w:val="12"/>
              </w:rPr>
              <w:t>traffic</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94">
              <w:r>
                <w:rPr>
                  <w:color w:val="007FAC"/>
                  <w:spacing w:val="-2"/>
                  <w:w w:val="125"/>
                  <w:sz w:val="12"/>
                </w:rPr>
                <w:t>148</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Identifying</w:t>
            </w:r>
            <w:r>
              <w:rPr>
                <w:spacing w:val="18"/>
                <w:w w:val="115"/>
                <w:sz w:val="12"/>
              </w:rPr>
              <w:t> </w:t>
            </w:r>
            <w:r>
              <w:rPr>
                <w:spacing w:val="-2"/>
                <w:w w:val="115"/>
                <w:sz w:val="12"/>
              </w:rPr>
              <w:t>stable</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Distributed</w:t>
            </w:r>
          </w:p>
        </w:tc>
        <w:tc>
          <w:tcPr>
            <w:tcW w:w="1952" w:type="dxa"/>
            <w:tcBorders>
              <w:top w:val="single" w:sz="4" w:space="0" w:color="000000"/>
            </w:tcBorders>
          </w:tcPr>
          <w:p>
            <w:pPr>
              <w:pStyle w:val="TableParagraph"/>
              <w:spacing w:line="136" w:lineRule="exact" w:before="37"/>
              <w:ind w:left="455"/>
              <w:rPr>
                <w:sz w:val="12"/>
              </w:rPr>
            </w:pPr>
            <w:r>
              <w:rPr>
                <w:w w:val="105"/>
                <w:sz w:val="12"/>
              </w:rPr>
              <w:t>Q-</w:t>
            </w:r>
            <w:r>
              <w:rPr>
                <w:spacing w:val="-2"/>
                <w:w w:val="110"/>
                <w:sz w:val="12"/>
              </w:rPr>
              <w:t>learning</w:t>
            </w:r>
          </w:p>
        </w:tc>
        <w:tc>
          <w:tcPr>
            <w:tcW w:w="2212" w:type="dxa"/>
            <w:tcBorders>
              <w:top w:val="single" w:sz="4" w:space="0" w:color="000000"/>
            </w:tcBorders>
          </w:tcPr>
          <w:p>
            <w:pPr>
              <w:pStyle w:val="TableParagraph"/>
              <w:spacing w:line="136" w:lineRule="exact" w:before="37"/>
              <w:ind w:left="312"/>
              <w:rPr>
                <w:sz w:val="12"/>
              </w:rPr>
            </w:pPr>
            <w:r>
              <w:rPr>
                <w:w w:val="115"/>
                <w:sz w:val="12"/>
              </w:rPr>
              <w:t>Minimizing</w:t>
            </w:r>
            <w:r>
              <w:rPr>
                <w:spacing w:val="7"/>
                <w:w w:val="115"/>
                <w:sz w:val="12"/>
              </w:rPr>
              <w:t> </w:t>
            </w:r>
            <w:r>
              <w:rPr>
                <w:spacing w:val="-5"/>
                <w:w w:val="115"/>
                <w:sz w:val="12"/>
              </w:rPr>
              <w:t>the</w:t>
            </w:r>
          </w:p>
        </w:tc>
        <w:tc>
          <w:tcPr>
            <w:tcW w:w="2190" w:type="dxa"/>
            <w:tcBorders>
              <w:top w:val="single" w:sz="4" w:space="0" w:color="000000"/>
            </w:tcBorders>
          </w:tcPr>
          <w:p>
            <w:pPr>
              <w:pStyle w:val="TableParagraph"/>
              <w:spacing w:line="136" w:lineRule="exact" w:before="37"/>
              <w:ind w:left="308"/>
              <w:rPr>
                <w:sz w:val="12"/>
              </w:rPr>
            </w:pPr>
            <w:r>
              <w:rPr>
                <w:w w:val="115"/>
                <w:sz w:val="12"/>
              </w:rPr>
              <w:t>Boosting</w:t>
            </w:r>
            <w:r>
              <w:rPr>
                <w:spacing w:val="17"/>
                <w:w w:val="115"/>
                <w:sz w:val="12"/>
              </w:rPr>
              <w:t> </w:t>
            </w:r>
            <w:r>
              <w:rPr>
                <w:w w:val="115"/>
                <w:sz w:val="12"/>
              </w:rPr>
              <w:t>network</w:t>
            </w:r>
            <w:r>
              <w:rPr>
                <w:spacing w:val="18"/>
                <w:w w:val="115"/>
                <w:sz w:val="12"/>
              </w:rPr>
              <w:t> </w:t>
            </w:r>
            <w:r>
              <w:rPr>
                <w:spacing w:val="-2"/>
                <w:w w:val="115"/>
                <w:sz w:val="12"/>
              </w:rPr>
              <w:t>scalability</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routes</w:t>
            </w:r>
            <w:r>
              <w:rPr>
                <w:spacing w:val="24"/>
                <w:w w:val="115"/>
                <w:sz w:val="12"/>
              </w:rPr>
              <w:t> </w:t>
            </w:r>
            <w:r>
              <w:rPr>
                <w:w w:val="115"/>
                <w:sz w:val="12"/>
              </w:rPr>
              <w:t>in</w:t>
            </w:r>
            <w:r>
              <w:rPr>
                <w:spacing w:val="24"/>
                <w:w w:val="115"/>
                <w:sz w:val="12"/>
              </w:rPr>
              <w:t> </w:t>
            </w:r>
            <w:r>
              <w:rPr>
                <w:spacing w:val="-2"/>
                <w:w w:val="115"/>
                <w:sz w:val="12"/>
              </w:rPr>
              <w:t>cognitive</w:t>
            </w:r>
          </w:p>
        </w:tc>
        <w:tc>
          <w:tcPr>
            <w:tcW w:w="1462" w:type="dxa"/>
          </w:tcPr>
          <w:p>
            <w:pPr>
              <w:pStyle w:val="TableParagraph"/>
              <w:rPr>
                <w:sz w:val="10"/>
              </w:rPr>
            </w:pPr>
          </w:p>
        </w:tc>
        <w:tc>
          <w:tcPr>
            <w:tcW w:w="1952" w:type="dxa"/>
          </w:tcPr>
          <w:p>
            <w:pPr>
              <w:pStyle w:val="TableParagraph"/>
              <w:rPr>
                <w:sz w:val="10"/>
              </w:rPr>
            </w:pPr>
          </w:p>
        </w:tc>
        <w:tc>
          <w:tcPr>
            <w:tcW w:w="2212" w:type="dxa"/>
          </w:tcPr>
          <w:p>
            <w:pPr>
              <w:pStyle w:val="TableParagraph"/>
              <w:spacing w:line="136" w:lineRule="exact" w:before="15"/>
              <w:ind w:left="312"/>
              <w:rPr>
                <w:sz w:val="12"/>
              </w:rPr>
            </w:pPr>
            <w:r>
              <w:rPr>
                <w:w w:val="115"/>
                <w:sz w:val="12"/>
              </w:rPr>
              <w:t>interference</w:t>
            </w:r>
            <w:r>
              <w:rPr>
                <w:spacing w:val="33"/>
                <w:w w:val="115"/>
                <w:sz w:val="12"/>
              </w:rPr>
              <w:t> </w:t>
            </w:r>
            <w:r>
              <w:rPr>
                <w:w w:val="115"/>
                <w:sz w:val="12"/>
              </w:rPr>
              <w:t>between</w:t>
            </w:r>
            <w:r>
              <w:rPr>
                <w:spacing w:val="33"/>
                <w:w w:val="115"/>
                <w:sz w:val="12"/>
              </w:rPr>
              <w:t> </w:t>
            </w:r>
            <w:r>
              <w:rPr>
                <w:spacing w:val="-5"/>
                <w:w w:val="115"/>
                <w:sz w:val="12"/>
              </w:rPr>
              <w:t>SUs</w:t>
            </w:r>
          </w:p>
        </w:tc>
        <w:tc>
          <w:tcPr>
            <w:tcW w:w="2190" w:type="dxa"/>
          </w:tcPr>
          <w:p>
            <w:pPr>
              <w:pStyle w:val="TableParagraph"/>
              <w:spacing w:line="136" w:lineRule="exact" w:before="15"/>
              <w:ind w:left="308"/>
              <w:rPr>
                <w:sz w:val="12"/>
              </w:rPr>
            </w:pPr>
            <w:r>
              <w:rPr>
                <w:w w:val="120"/>
                <w:sz w:val="12"/>
              </w:rPr>
              <w:t>and</w:t>
            </w:r>
            <w:r>
              <w:rPr>
                <w:spacing w:val="17"/>
                <w:w w:val="120"/>
                <w:sz w:val="12"/>
              </w:rPr>
              <w:t> </w:t>
            </w:r>
            <w:r>
              <w:rPr>
                <w:spacing w:val="-2"/>
                <w:w w:val="120"/>
                <w:sz w:val="12"/>
              </w:rPr>
              <w:t>functionality</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radio</w:t>
            </w:r>
            <w:r>
              <w:rPr>
                <w:spacing w:val="14"/>
                <w:w w:val="120"/>
                <w:sz w:val="12"/>
              </w:rPr>
              <w:t> </w:t>
            </w:r>
            <w:r>
              <w:rPr>
                <w:spacing w:val="-2"/>
                <w:w w:val="120"/>
                <w:sz w:val="12"/>
              </w:rPr>
              <w:t>networks</w:t>
            </w:r>
          </w:p>
        </w:tc>
        <w:tc>
          <w:tcPr>
            <w:tcW w:w="1462" w:type="dxa"/>
          </w:tcPr>
          <w:p>
            <w:pPr>
              <w:pStyle w:val="TableParagraph"/>
              <w:rPr>
                <w:sz w:val="10"/>
              </w:rPr>
            </w:pPr>
          </w:p>
        </w:tc>
        <w:tc>
          <w:tcPr>
            <w:tcW w:w="1952" w:type="dxa"/>
          </w:tcPr>
          <w:p>
            <w:pPr>
              <w:pStyle w:val="TableParagraph"/>
              <w:rPr>
                <w:sz w:val="10"/>
              </w:rPr>
            </w:pPr>
          </w:p>
        </w:tc>
        <w:tc>
          <w:tcPr>
            <w:tcW w:w="2212" w:type="dxa"/>
          </w:tcPr>
          <w:p>
            <w:pPr>
              <w:pStyle w:val="TableParagraph"/>
              <w:spacing w:line="136" w:lineRule="exact" w:before="15"/>
              <w:ind w:left="312"/>
              <w:rPr>
                <w:sz w:val="12"/>
              </w:rPr>
            </w:pPr>
            <w:r>
              <w:rPr>
                <w:w w:val="115"/>
                <w:sz w:val="12"/>
              </w:rPr>
              <w:t>and</w:t>
            </w:r>
            <w:r>
              <w:rPr>
                <w:spacing w:val="17"/>
                <w:w w:val="115"/>
                <w:sz w:val="12"/>
              </w:rPr>
              <w:t> </w:t>
            </w:r>
            <w:r>
              <w:rPr>
                <w:w w:val="115"/>
                <w:sz w:val="12"/>
              </w:rPr>
              <w:t>PUs</w:t>
            </w:r>
            <w:r>
              <w:rPr>
                <w:spacing w:val="17"/>
                <w:w w:val="115"/>
                <w:sz w:val="12"/>
              </w:rPr>
              <w:t> </w:t>
            </w:r>
            <w:r>
              <w:rPr>
                <w:w w:val="115"/>
                <w:sz w:val="12"/>
              </w:rPr>
              <w:t>and</w:t>
            </w:r>
            <w:r>
              <w:rPr>
                <w:spacing w:val="18"/>
                <w:w w:val="115"/>
                <w:sz w:val="12"/>
              </w:rPr>
              <w:t> </w:t>
            </w:r>
            <w:r>
              <w:rPr>
                <w:w w:val="115"/>
                <w:sz w:val="12"/>
              </w:rPr>
              <w:t>less</w:t>
            </w:r>
            <w:r>
              <w:rPr>
                <w:spacing w:val="17"/>
                <w:w w:val="115"/>
                <w:sz w:val="12"/>
              </w:rPr>
              <w:t> </w:t>
            </w:r>
            <w:r>
              <w:rPr>
                <w:spacing w:val="-2"/>
                <w:w w:val="115"/>
                <w:sz w:val="12"/>
              </w:rPr>
              <w:t>frequent</w:t>
            </w:r>
          </w:p>
        </w:tc>
        <w:tc>
          <w:tcPr>
            <w:tcW w:w="2190"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rPr>
                <w:sz w:val="12"/>
              </w:rPr>
            </w:pPr>
          </w:p>
        </w:tc>
        <w:tc>
          <w:tcPr>
            <w:tcW w:w="1462"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12" w:type="dxa"/>
            <w:tcBorders>
              <w:bottom w:val="single" w:sz="4" w:space="0" w:color="000000"/>
            </w:tcBorders>
          </w:tcPr>
          <w:p>
            <w:pPr>
              <w:pStyle w:val="TableParagraph"/>
              <w:spacing w:before="15"/>
              <w:ind w:left="312"/>
              <w:rPr>
                <w:sz w:val="12"/>
              </w:rPr>
            </w:pPr>
            <w:r>
              <w:rPr>
                <w:w w:val="120"/>
                <w:sz w:val="12"/>
              </w:rPr>
              <w:t>route</w:t>
            </w:r>
            <w:r>
              <w:rPr>
                <w:spacing w:val="17"/>
                <w:w w:val="120"/>
                <w:sz w:val="12"/>
              </w:rPr>
              <w:t> </w:t>
            </w:r>
            <w:r>
              <w:rPr>
                <w:spacing w:val="-2"/>
                <w:w w:val="120"/>
                <w:sz w:val="12"/>
              </w:rPr>
              <w:t>discovery</w:t>
            </w:r>
          </w:p>
        </w:tc>
        <w:tc>
          <w:tcPr>
            <w:tcW w:w="2190" w:type="dxa"/>
            <w:tcBorders>
              <w:bottom w:val="single" w:sz="4" w:space="0" w:color="000000"/>
            </w:tcBorders>
          </w:tcPr>
          <w:p>
            <w:pPr>
              <w:pStyle w:val="TableParagraph"/>
              <w:rPr>
                <w:sz w:val="12"/>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95">
              <w:r>
                <w:rPr>
                  <w:color w:val="007FAC"/>
                  <w:spacing w:val="-2"/>
                  <w:w w:val="125"/>
                  <w:sz w:val="12"/>
                </w:rPr>
                <w:t>149</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Route</w:t>
            </w:r>
            <w:r>
              <w:rPr>
                <w:spacing w:val="20"/>
                <w:w w:val="115"/>
                <w:sz w:val="12"/>
              </w:rPr>
              <w:t> </w:t>
            </w:r>
            <w:r>
              <w:rPr>
                <w:w w:val="115"/>
                <w:sz w:val="12"/>
              </w:rPr>
              <w:t>selection</w:t>
            </w:r>
            <w:r>
              <w:rPr>
                <w:spacing w:val="21"/>
                <w:w w:val="115"/>
                <w:sz w:val="12"/>
              </w:rPr>
              <w:t> </w:t>
            </w:r>
            <w:r>
              <w:rPr>
                <w:spacing w:val="-5"/>
                <w:w w:val="115"/>
                <w:sz w:val="12"/>
              </w:rPr>
              <w:t>for</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Hybrid</w:t>
            </w:r>
          </w:p>
        </w:tc>
        <w:tc>
          <w:tcPr>
            <w:tcW w:w="1952" w:type="dxa"/>
            <w:tcBorders>
              <w:top w:val="single" w:sz="4" w:space="0" w:color="000000"/>
            </w:tcBorders>
          </w:tcPr>
          <w:p>
            <w:pPr>
              <w:pStyle w:val="TableParagraph"/>
              <w:spacing w:line="136" w:lineRule="exact" w:before="37"/>
              <w:ind w:left="455"/>
              <w:rPr>
                <w:sz w:val="12"/>
              </w:rPr>
            </w:pPr>
            <w:r>
              <w:rPr>
                <w:spacing w:val="-2"/>
                <w:w w:val="115"/>
                <w:sz w:val="12"/>
              </w:rPr>
              <w:t>Reinforcement</w:t>
            </w:r>
          </w:p>
        </w:tc>
        <w:tc>
          <w:tcPr>
            <w:tcW w:w="2212" w:type="dxa"/>
            <w:tcBorders>
              <w:top w:val="single" w:sz="4" w:space="0" w:color="000000"/>
            </w:tcBorders>
          </w:tcPr>
          <w:p>
            <w:pPr>
              <w:pStyle w:val="TableParagraph"/>
              <w:spacing w:line="136" w:lineRule="exact" w:before="37"/>
              <w:ind w:left="312"/>
              <w:rPr>
                <w:sz w:val="12"/>
              </w:rPr>
            </w:pPr>
            <w:r>
              <w:rPr>
                <w:w w:val="115"/>
                <w:sz w:val="12"/>
              </w:rPr>
              <w:t>Improves</w:t>
            </w:r>
            <w:r>
              <w:rPr>
                <w:spacing w:val="23"/>
                <w:w w:val="115"/>
                <w:sz w:val="12"/>
              </w:rPr>
              <w:t> </w:t>
            </w:r>
            <w:r>
              <w:rPr>
                <w:w w:val="115"/>
                <w:sz w:val="12"/>
              </w:rPr>
              <w:t>the</w:t>
            </w:r>
            <w:r>
              <w:rPr>
                <w:spacing w:val="24"/>
                <w:w w:val="115"/>
                <w:sz w:val="12"/>
              </w:rPr>
              <w:t> </w:t>
            </w:r>
            <w:r>
              <w:rPr>
                <w:spacing w:val="-5"/>
                <w:w w:val="115"/>
                <w:sz w:val="12"/>
              </w:rPr>
              <w:t>QoS</w:t>
            </w:r>
          </w:p>
        </w:tc>
        <w:tc>
          <w:tcPr>
            <w:tcW w:w="2190" w:type="dxa"/>
            <w:tcBorders>
              <w:top w:val="single" w:sz="4" w:space="0" w:color="000000"/>
            </w:tcBorders>
          </w:tcPr>
          <w:p>
            <w:pPr>
              <w:pStyle w:val="TableParagraph"/>
              <w:spacing w:line="136" w:lineRule="exact" w:before="37"/>
              <w:ind w:left="307"/>
              <w:rPr>
                <w:sz w:val="12"/>
              </w:rPr>
            </w:pPr>
            <w:r>
              <w:rPr>
                <w:w w:val="115"/>
                <w:sz w:val="12"/>
              </w:rPr>
              <w:t>Selecting</w:t>
            </w:r>
            <w:r>
              <w:rPr>
                <w:spacing w:val="21"/>
                <w:w w:val="115"/>
                <w:sz w:val="12"/>
              </w:rPr>
              <w:t> </w:t>
            </w:r>
            <w:r>
              <w:rPr>
                <w:w w:val="115"/>
                <w:sz w:val="12"/>
              </w:rPr>
              <w:t>the</w:t>
            </w:r>
            <w:r>
              <w:rPr>
                <w:spacing w:val="22"/>
                <w:w w:val="115"/>
                <w:sz w:val="12"/>
              </w:rPr>
              <w:t> </w:t>
            </w:r>
            <w:r>
              <w:rPr>
                <w:w w:val="115"/>
                <w:sz w:val="12"/>
              </w:rPr>
              <w:t>best</w:t>
            </w:r>
            <w:r>
              <w:rPr>
                <w:spacing w:val="22"/>
                <w:w w:val="115"/>
                <w:sz w:val="12"/>
              </w:rPr>
              <w:t> </w:t>
            </w:r>
            <w:r>
              <w:rPr>
                <w:spacing w:val="-2"/>
                <w:w w:val="115"/>
                <w:sz w:val="12"/>
              </w:rPr>
              <w:t>possible</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multi-hop</w:t>
            </w:r>
            <w:r>
              <w:rPr>
                <w:spacing w:val="27"/>
                <w:w w:val="115"/>
                <w:sz w:val="12"/>
              </w:rPr>
              <w:t> </w:t>
            </w:r>
            <w:r>
              <w:rPr>
                <w:spacing w:val="-2"/>
                <w:w w:val="115"/>
                <w:sz w:val="12"/>
              </w:rPr>
              <w:t>cognitive</w:t>
            </w:r>
          </w:p>
        </w:tc>
        <w:tc>
          <w:tcPr>
            <w:tcW w:w="1462" w:type="dxa"/>
          </w:tcPr>
          <w:p>
            <w:pPr>
              <w:pStyle w:val="TableParagraph"/>
              <w:rPr>
                <w:sz w:val="10"/>
              </w:rPr>
            </w:pPr>
          </w:p>
        </w:tc>
        <w:tc>
          <w:tcPr>
            <w:tcW w:w="1952" w:type="dxa"/>
          </w:tcPr>
          <w:p>
            <w:pPr>
              <w:pStyle w:val="TableParagraph"/>
              <w:spacing w:line="136" w:lineRule="exact" w:before="15"/>
              <w:ind w:left="455"/>
              <w:rPr>
                <w:sz w:val="12"/>
              </w:rPr>
            </w:pPr>
            <w:r>
              <w:rPr>
                <w:spacing w:val="-2"/>
                <w:w w:val="120"/>
                <w:sz w:val="12"/>
              </w:rPr>
              <w:t>learning</w:t>
            </w:r>
          </w:p>
        </w:tc>
        <w:tc>
          <w:tcPr>
            <w:tcW w:w="2212" w:type="dxa"/>
          </w:tcPr>
          <w:p>
            <w:pPr>
              <w:pStyle w:val="TableParagraph"/>
              <w:rPr>
                <w:sz w:val="10"/>
              </w:rPr>
            </w:pPr>
          </w:p>
        </w:tc>
        <w:tc>
          <w:tcPr>
            <w:tcW w:w="2190" w:type="dxa"/>
          </w:tcPr>
          <w:p>
            <w:pPr>
              <w:pStyle w:val="TableParagraph"/>
              <w:spacing w:line="136" w:lineRule="exact" w:before="15"/>
              <w:ind w:left="308"/>
              <w:rPr>
                <w:sz w:val="12"/>
              </w:rPr>
            </w:pPr>
            <w:r>
              <w:rPr>
                <w:w w:val="120"/>
                <w:sz w:val="12"/>
              </w:rPr>
              <w:t>route</w:t>
            </w:r>
            <w:r>
              <w:rPr>
                <w:spacing w:val="12"/>
                <w:w w:val="120"/>
                <w:sz w:val="12"/>
              </w:rPr>
              <w:t> </w:t>
            </w:r>
            <w:r>
              <w:rPr>
                <w:w w:val="120"/>
                <w:sz w:val="12"/>
              </w:rPr>
              <w:t>in</w:t>
            </w:r>
            <w:r>
              <w:rPr>
                <w:spacing w:val="13"/>
                <w:w w:val="120"/>
                <w:sz w:val="12"/>
              </w:rPr>
              <w:t> </w:t>
            </w:r>
            <w:r>
              <w:rPr>
                <w:w w:val="120"/>
                <w:sz w:val="12"/>
              </w:rPr>
              <w:t>terms</w:t>
            </w:r>
            <w:r>
              <w:rPr>
                <w:spacing w:val="13"/>
                <w:w w:val="120"/>
                <w:sz w:val="12"/>
              </w:rPr>
              <w:t> </w:t>
            </w:r>
            <w:r>
              <w:rPr>
                <w:w w:val="120"/>
                <w:sz w:val="12"/>
              </w:rPr>
              <w:t>of</w:t>
            </w:r>
            <w:r>
              <w:rPr>
                <w:spacing w:val="13"/>
                <w:w w:val="120"/>
                <w:sz w:val="12"/>
              </w:rPr>
              <w:t> </w:t>
            </w:r>
            <w:r>
              <w:rPr>
                <w:spacing w:val="-2"/>
                <w:w w:val="120"/>
                <w:sz w:val="12"/>
              </w:rPr>
              <w:t>throughput</w:t>
            </w: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spacing w:before="15"/>
              <w:ind w:left="306"/>
              <w:rPr>
                <w:sz w:val="12"/>
              </w:rPr>
            </w:pPr>
            <w:r>
              <w:rPr>
                <w:w w:val="120"/>
                <w:sz w:val="12"/>
              </w:rPr>
              <w:t>radio</w:t>
            </w:r>
            <w:r>
              <w:rPr>
                <w:spacing w:val="14"/>
                <w:w w:val="120"/>
                <w:sz w:val="12"/>
              </w:rPr>
              <w:t> </w:t>
            </w:r>
            <w:r>
              <w:rPr>
                <w:spacing w:val="-2"/>
                <w:w w:val="120"/>
                <w:sz w:val="12"/>
              </w:rPr>
              <w:t>networks</w:t>
            </w:r>
          </w:p>
        </w:tc>
        <w:tc>
          <w:tcPr>
            <w:tcW w:w="1462"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12" w:type="dxa"/>
            <w:tcBorders>
              <w:bottom w:val="single" w:sz="4" w:space="0" w:color="000000"/>
            </w:tcBorders>
          </w:tcPr>
          <w:p>
            <w:pPr>
              <w:pStyle w:val="TableParagraph"/>
              <w:rPr>
                <w:sz w:val="12"/>
              </w:rPr>
            </w:pPr>
          </w:p>
        </w:tc>
        <w:tc>
          <w:tcPr>
            <w:tcW w:w="2190" w:type="dxa"/>
            <w:tcBorders>
              <w:bottom w:val="single" w:sz="4" w:space="0" w:color="000000"/>
            </w:tcBorders>
          </w:tcPr>
          <w:p>
            <w:pPr>
              <w:pStyle w:val="TableParagraph"/>
              <w:spacing w:before="15"/>
              <w:ind w:left="308"/>
              <w:rPr>
                <w:sz w:val="12"/>
              </w:rPr>
            </w:pPr>
            <w:r>
              <w:rPr>
                <w:w w:val="120"/>
                <w:sz w:val="12"/>
              </w:rPr>
              <w:t>and</w:t>
            </w:r>
            <w:r>
              <w:rPr>
                <w:spacing w:val="9"/>
                <w:w w:val="120"/>
                <w:sz w:val="12"/>
              </w:rPr>
              <w:t> </w:t>
            </w:r>
            <w:r>
              <w:rPr>
                <w:w w:val="120"/>
                <w:sz w:val="12"/>
              </w:rPr>
              <w:t>packet</w:t>
            </w:r>
            <w:r>
              <w:rPr>
                <w:spacing w:val="10"/>
                <w:w w:val="120"/>
                <w:sz w:val="12"/>
              </w:rPr>
              <w:t> </w:t>
            </w:r>
            <w:r>
              <w:rPr>
                <w:w w:val="120"/>
                <w:sz w:val="12"/>
              </w:rPr>
              <w:t>delivery</w:t>
            </w:r>
            <w:r>
              <w:rPr>
                <w:spacing w:val="10"/>
                <w:w w:val="120"/>
                <w:sz w:val="12"/>
              </w:rPr>
              <w:t> </w:t>
            </w:r>
            <w:r>
              <w:rPr>
                <w:spacing w:val="-2"/>
                <w:w w:val="120"/>
                <w:sz w:val="12"/>
              </w:rPr>
              <w:t>ratio</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96">
              <w:r>
                <w:rPr>
                  <w:color w:val="007FAC"/>
                  <w:spacing w:val="-2"/>
                  <w:w w:val="125"/>
                  <w:sz w:val="12"/>
                </w:rPr>
                <w:t>150</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Efficient</w:t>
            </w:r>
            <w:r>
              <w:rPr>
                <w:spacing w:val="5"/>
                <w:w w:val="115"/>
                <w:sz w:val="12"/>
              </w:rPr>
              <w:t> </w:t>
            </w:r>
            <w:r>
              <w:rPr>
                <w:spacing w:val="-2"/>
                <w:w w:val="115"/>
                <w:sz w:val="12"/>
              </w:rPr>
              <w:t>route</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Distributed</w:t>
            </w:r>
          </w:p>
        </w:tc>
        <w:tc>
          <w:tcPr>
            <w:tcW w:w="1952" w:type="dxa"/>
            <w:tcBorders>
              <w:top w:val="single" w:sz="4" w:space="0" w:color="000000"/>
            </w:tcBorders>
          </w:tcPr>
          <w:p>
            <w:pPr>
              <w:pStyle w:val="TableParagraph"/>
              <w:spacing w:line="136" w:lineRule="exact" w:before="37"/>
              <w:ind w:left="455"/>
              <w:rPr>
                <w:sz w:val="12"/>
              </w:rPr>
            </w:pPr>
            <w:r>
              <w:rPr>
                <w:spacing w:val="-2"/>
                <w:w w:val="115"/>
                <w:sz w:val="12"/>
              </w:rPr>
              <w:t>Reinforcement</w:t>
            </w:r>
          </w:p>
        </w:tc>
        <w:tc>
          <w:tcPr>
            <w:tcW w:w="2212" w:type="dxa"/>
            <w:tcBorders>
              <w:top w:val="single" w:sz="4" w:space="0" w:color="000000"/>
            </w:tcBorders>
          </w:tcPr>
          <w:p>
            <w:pPr>
              <w:pStyle w:val="TableParagraph"/>
              <w:spacing w:line="136" w:lineRule="exact" w:before="37"/>
              <w:ind w:left="312"/>
              <w:rPr>
                <w:sz w:val="12"/>
              </w:rPr>
            </w:pPr>
            <w:r>
              <w:rPr>
                <w:w w:val="115"/>
                <w:sz w:val="12"/>
              </w:rPr>
              <w:t>Minimizing</w:t>
            </w:r>
            <w:r>
              <w:rPr>
                <w:spacing w:val="7"/>
                <w:w w:val="115"/>
                <w:sz w:val="12"/>
              </w:rPr>
              <w:t> </w:t>
            </w:r>
            <w:r>
              <w:rPr>
                <w:spacing w:val="-5"/>
                <w:w w:val="115"/>
                <w:sz w:val="12"/>
              </w:rPr>
              <w:t>the</w:t>
            </w:r>
          </w:p>
        </w:tc>
        <w:tc>
          <w:tcPr>
            <w:tcW w:w="2190" w:type="dxa"/>
            <w:tcBorders>
              <w:top w:val="single" w:sz="4" w:space="0" w:color="000000"/>
            </w:tcBorders>
          </w:tcPr>
          <w:p>
            <w:pPr>
              <w:pStyle w:val="TableParagraph"/>
              <w:spacing w:line="136" w:lineRule="exact" w:before="37"/>
              <w:ind w:left="308"/>
              <w:rPr>
                <w:sz w:val="12"/>
              </w:rPr>
            </w:pPr>
            <w:r>
              <w:rPr>
                <w:w w:val="120"/>
                <w:sz w:val="12"/>
              </w:rPr>
              <w:t>Stable</w:t>
            </w:r>
            <w:r>
              <w:rPr>
                <w:spacing w:val="6"/>
                <w:w w:val="120"/>
                <w:sz w:val="12"/>
              </w:rPr>
              <w:t> </w:t>
            </w:r>
            <w:r>
              <w:rPr>
                <w:w w:val="120"/>
                <w:sz w:val="12"/>
              </w:rPr>
              <w:t>protocol</w:t>
            </w:r>
            <w:r>
              <w:rPr>
                <w:spacing w:val="6"/>
                <w:w w:val="120"/>
                <w:sz w:val="12"/>
              </w:rPr>
              <w:t> </w:t>
            </w:r>
            <w:r>
              <w:rPr>
                <w:w w:val="120"/>
                <w:sz w:val="12"/>
              </w:rPr>
              <w:t>when</w:t>
            </w:r>
            <w:r>
              <w:rPr>
                <w:spacing w:val="6"/>
                <w:w w:val="120"/>
                <w:sz w:val="12"/>
              </w:rPr>
              <w:t> </w:t>
            </w:r>
            <w:r>
              <w:rPr>
                <w:spacing w:val="-5"/>
                <w:w w:val="120"/>
                <w:sz w:val="12"/>
              </w:rPr>
              <w:t>the</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selection</w:t>
            </w:r>
            <w:r>
              <w:rPr>
                <w:spacing w:val="22"/>
                <w:w w:val="115"/>
                <w:sz w:val="12"/>
              </w:rPr>
              <w:t> </w:t>
            </w:r>
            <w:r>
              <w:rPr>
                <w:w w:val="115"/>
                <w:sz w:val="12"/>
              </w:rPr>
              <w:t>in</w:t>
            </w:r>
            <w:r>
              <w:rPr>
                <w:spacing w:val="22"/>
                <w:w w:val="115"/>
                <w:sz w:val="12"/>
              </w:rPr>
              <w:t> </w:t>
            </w:r>
            <w:r>
              <w:rPr>
                <w:spacing w:val="-2"/>
                <w:w w:val="115"/>
                <w:sz w:val="12"/>
              </w:rPr>
              <w:t>dense</w:t>
            </w:r>
          </w:p>
        </w:tc>
        <w:tc>
          <w:tcPr>
            <w:tcW w:w="1462" w:type="dxa"/>
          </w:tcPr>
          <w:p>
            <w:pPr>
              <w:pStyle w:val="TableParagraph"/>
              <w:rPr>
                <w:sz w:val="10"/>
              </w:rPr>
            </w:pPr>
          </w:p>
        </w:tc>
        <w:tc>
          <w:tcPr>
            <w:tcW w:w="1952" w:type="dxa"/>
          </w:tcPr>
          <w:p>
            <w:pPr>
              <w:pStyle w:val="TableParagraph"/>
              <w:spacing w:line="136" w:lineRule="exact" w:before="15"/>
              <w:ind w:left="455"/>
              <w:rPr>
                <w:sz w:val="12"/>
              </w:rPr>
            </w:pPr>
            <w:r>
              <w:rPr>
                <w:spacing w:val="-2"/>
                <w:w w:val="120"/>
                <w:sz w:val="12"/>
              </w:rPr>
              <w:t>learning</w:t>
            </w:r>
          </w:p>
        </w:tc>
        <w:tc>
          <w:tcPr>
            <w:tcW w:w="2212" w:type="dxa"/>
          </w:tcPr>
          <w:p>
            <w:pPr>
              <w:pStyle w:val="TableParagraph"/>
              <w:spacing w:line="136" w:lineRule="exact" w:before="15"/>
              <w:ind w:left="312"/>
              <w:rPr>
                <w:sz w:val="12"/>
              </w:rPr>
            </w:pPr>
            <w:r>
              <w:rPr>
                <w:spacing w:val="-2"/>
                <w:w w:val="120"/>
                <w:sz w:val="12"/>
              </w:rPr>
              <w:t>interference</w:t>
            </w:r>
          </w:p>
        </w:tc>
        <w:tc>
          <w:tcPr>
            <w:tcW w:w="2190" w:type="dxa"/>
          </w:tcPr>
          <w:p>
            <w:pPr>
              <w:pStyle w:val="TableParagraph"/>
              <w:spacing w:line="136" w:lineRule="exact" w:before="15"/>
              <w:ind w:left="308"/>
              <w:rPr>
                <w:sz w:val="12"/>
              </w:rPr>
            </w:pPr>
            <w:r>
              <w:rPr>
                <w:w w:val="115"/>
                <w:sz w:val="12"/>
              </w:rPr>
              <w:t>network</w:t>
            </w:r>
            <w:r>
              <w:rPr>
                <w:spacing w:val="22"/>
                <w:w w:val="115"/>
                <w:sz w:val="12"/>
              </w:rPr>
              <w:t> </w:t>
            </w:r>
            <w:r>
              <w:rPr>
                <w:w w:val="115"/>
                <w:sz w:val="12"/>
              </w:rPr>
              <w:t>size</w:t>
            </w:r>
            <w:r>
              <w:rPr>
                <w:spacing w:val="23"/>
                <w:w w:val="115"/>
                <w:sz w:val="12"/>
              </w:rPr>
              <w:t> </w:t>
            </w:r>
            <w:r>
              <w:rPr>
                <w:w w:val="115"/>
                <w:sz w:val="12"/>
              </w:rPr>
              <w:t>increases</w:t>
            </w:r>
            <w:r>
              <w:rPr>
                <w:spacing w:val="22"/>
                <w:w w:val="115"/>
                <w:sz w:val="12"/>
              </w:rPr>
              <w:t> </w:t>
            </w:r>
            <w:r>
              <w:rPr>
                <w:spacing w:val="-5"/>
                <w:w w:val="115"/>
                <w:sz w:val="12"/>
              </w:rPr>
              <w:t>but</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cognitive</w:t>
            </w:r>
            <w:r>
              <w:rPr>
                <w:spacing w:val="6"/>
                <w:w w:val="120"/>
                <w:sz w:val="12"/>
              </w:rPr>
              <w:t> </w:t>
            </w:r>
            <w:r>
              <w:rPr>
                <w:w w:val="120"/>
                <w:sz w:val="12"/>
              </w:rPr>
              <w:t>radio</w:t>
            </w:r>
            <w:r>
              <w:rPr>
                <w:spacing w:val="7"/>
                <w:w w:val="120"/>
                <w:sz w:val="12"/>
              </w:rPr>
              <w:t> </w:t>
            </w:r>
            <w:r>
              <w:rPr>
                <w:spacing w:val="-5"/>
                <w:w w:val="120"/>
                <w:sz w:val="12"/>
              </w:rPr>
              <w:t>ad</w:t>
            </w:r>
          </w:p>
        </w:tc>
        <w:tc>
          <w:tcPr>
            <w:tcW w:w="1462" w:type="dxa"/>
          </w:tcPr>
          <w:p>
            <w:pPr>
              <w:pStyle w:val="TableParagraph"/>
              <w:rPr>
                <w:sz w:val="10"/>
              </w:rPr>
            </w:pPr>
          </w:p>
        </w:tc>
        <w:tc>
          <w:tcPr>
            <w:tcW w:w="1952" w:type="dxa"/>
          </w:tcPr>
          <w:p>
            <w:pPr>
              <w:pStyle w:val="TableParagraph"/>
              <w:rPr>
                <w:sz w:val="10"/>
              </w:rPr>
            </w:pPr>
          </w:p>
        </w:tc>
        <w:tc>
          <w:tcPr>
            <w:tcW w:w="2212" w:type="dxa"/>
          </w:tcPr>
          <w:p>
            <w:pPr>
              <w:pStyle w:val="TableParagraph"/>
              <w:rPr>
                <w:sz w:val="10"/>
              </w:rPr>
            </w:pPr>
          </w:p>
        </w:tc>
        <w:tc>
          <w:tcPr>
            <w:tcW w:w="2190" w:type="dxa"/>
          </w:tcPr>
          <w:p>
            <w:pPr>
              <w:pStyle w:val="TableParagraph"/>
              <w:spacing w:line="136" w:lineRule="exact" w:before="15"/>
              <w:ind w:left="308"/>
              <w:rPr>
                <w:sz w:val="12"/>
              </w:rPr>
            </w:pPr>
            <w:r>
              <w:rPr>
                <w:w w:val="120"/>
                <w:sz w:val="12"/>
              </w:rPr>
              <w:t>might</w:t>
            </w:r>
            <w:r>
              <w:rPr>
                <w:spacing w:val="12"/>
                <w:w w:val="120"/>
                <w:sz w:val="12"/>
              </w:rPr>
              <w:t> </w:t>
            </w:r>
            <w:r>
              <w:rPr>
                <w:w w:val="120"/>
                <w:sz w:val="12"/>
              </w:rPr>
              <w:t>be</w:t>
            </w:r>
            <w:r>
              <w:rPr>
                <w:spacing w:val="12"/>
                <w:w w:val="120"/>
                <w:sz w:val="12"/>
              </w:rPr>
              <w:t> </w:t>
            </w:r>
            <w:r>
              <w:rPr>
                <w:w w:val="120"/>
                <w:sz w:val="12"/>
              </w:rPr>
              <w:t>degraded</w:t>
            </w:r>
            <w:r>
              <w:rPr>
                <w:spacing w:val="12"/>
                <w:w w:val="120"/>
                <w:sz w:val="12"/>
              </w:rPr>
              <w:t> </w:t>
            </w:r>
            <w:r>
              <w:rPr>
                <w:w w:val="120"/>
                <w:sz w:val="12"/>
              </w:rPr>
              <w:t>in</w:t>
            </w:r>
            <w:r>
              <w:rPr>
                <w:spacing w:val="12"/>
                <w:w w:val="120"/>
                <w:sz w:val="12"/>
              </w:rPr>
              <w:t> </w:t>
            </w:r>
            <w:r>
              <w:rPr>
                <w:spacing w:val="-4"/>
                <w:w w:val="120"/>
                <w:sz w:val="12"/>
              </w:rPr>
              <w:t>high</w:t>
            </w: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spacing w:before="15"/>
              <w:ind w:left="306"/>
              <w:rPr>
                <w:sz w:val="12"/>
              </w:rPr>
            </w:pPr>
            <w:r>
              <w:rPr>
                <w:w w:val="115"/>
                <w:sz w:val="12"/>
              </w:rPr>
              <w:t>hoc</w:t>
            </w:r>
            <w:r>
              <w:rPr>
                <w:spacing w:val="20"/>
                <w:w w:val="115"/>
                <w:sz w:val="12"/>
              </w:rPr>
              <w:t> </w:t>
            </w:r>
            <w:r>
              <w:rPr>
                <w:spacing w:val="-2"/>
                <w:w w:val="115"/>
                <w:sz w:val="12"/>
              </w:rPr>
              <w:t>networks</w:t>
            </w:r>
          </w:p>
        </w:tc>
        <w:tc>
          <w:tcPr>
            <w:tcW w:w="1462"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12" w:type="dxa"/>
            <w:tcBorders>
              <w:bottom w:val="single" w:sz="4" w:space="0" w:color="000000"/>
            </w:tcBorders>
          </w:tcPr>
          <w:p>
            <w:pPr>
              <w:pStyle w:val="TableParagraph"/>
              <w:rPr>
                <w:sz w:val="12"/>
              </w:rPr>
            </w:pPr>
          </w:p>
        </w:tc>
        <w:tc>
          <w:tcPr>
            <w:tcW w:w="2190" w:type="dxa"/>
            <w:tcBorders>
              <w:bottom w:val="single" w:sz="4" w:space="0" w:color="000000"/>
            </w:tcBorders>
          </w:tcPr>
          <w:p>
            <w:pPr>
              <w:pStyle w:val="TableParagraph"/>
              <w:spacing w:before="15"/>
              <w:ind w:left="308"/>
              <w:rPr>
                <w:sz w:val="12"/>
              </w:rPr>
            </w:pPr>
            <w:r>
              <w:rPr>
                <w:w w:val="115"/>
                <w:sz w:val="12"/>
              </w:rPr>
              <w:t>mobility</w:t>
            </w:r>
            <w:r>
              <w:rPr>
                <w:spacing w:val="22"/>
                <w:w w:val="115"/>
                <w:sz w:val="12"/>
              </w:rPr>
              <w:t> </w:t>
            </w:r>
            <w:r>
              <w:rPr>
                <w:spacing w:val="-2"/>
                <w:w w:val="115"/>
                <w:sz w:val="12"/>
              </w:rPr>
              <w:t>scenarios</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97">
              <w:r>
                <w:rPr>
                  <w:color w:val="007FAC"/>
                  <w:spacing w:val="-2"/>
                  <w:w w:val="125"/>
                  <w:sz w:val="12"/>
                </w:rPr>
                <w:t>151</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spacing w:val="-2"/>
                <w:w w:val="115"/>
                <w:sz w:val="12"/>
              </w:rPr>
              <w:t>Intelligent</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Distributed</w:t>
            </w:r>
          </w:p>
        </w:tc>
        <w:tc>
          <w:tcPr>
            <w:tcW w:w="1952" w:type="dxa"/>
            <w:tcBorders>
              <w:top w:val="single" w:sz="4" w:space="0" w:color="000000"/>
            </w:tcBorders>
          </w:tcPr>
          <w:p>
            <w:pPr>
              <w:pStyle w:val="TableParagraph"/>
              <w:spacing w:line="136" w:lineRule="exact" w:before="37"/>
              <w:ind w:left="455"/>
              <w:rPr>
                <w:sz w:val="12"/>
              </w:rPr>
            </w:pPr>
            <w:r>
              <w:rPr>
                <w:w w:val="105"/>
                <w:sz w:val="12"/>
              </w:rPr>
              <w:t>Q-</w:t>
            </w:r>
            <w:r>
              <w:rPr>
                <w:spacing w:val="-2"/>
                <w:w w:val="110"/>
                <w:sz w:val="12"/>
              </w:rPr>
              <w:t>learning</w:t>
            </w:r>
          </w:p>
        </w:tc>
        <w:tc>
          <w:tcPr>
            <w:tcW w:w="2212" w:type="dxa"/>
            <w:tcBorders>
              <w:top w:val="single" w:sz="4" w:space="0" w:color="000000"/>
            </w:tcBorders>
          </w:tcPr>
          <w:p>
            <w:pPr>
              <w:pStyle w:val="TableParagraph"/>
              <w:spacing w:line="136" w:lineRule="exact" w:before="37"/>
              <w:ind w:left="312"/>
              <w:rPr>
                <w:sz w:val="12"/>
              </w:rPr>
            </w:pPr>
            <w:r>
              <w:rPr>
                <w:w w:val="115"/>
                <w:sz w:val="12"/>
              </w:rPr>
              <w:t>Energy</w:t>
            </w:r>
            <w:r>
              <w:rPr>
                <w:spacing w:val="11"/>
                <w:w w:val="115"/>
                <w:sz w:val="12"/>
              </w:rPr>
              <w:t> </w:t>
            </w:r>
            <w:r>
              <w:rPr>
                <w:spacing w:val="-2"/>
                <w:w w:val="115"/>
                <w:sz w:val="12"/>
              </w:rPr>
              <w:t>efficient,</w:t>
            </w:r>
          </w:p>
        </w:tc>
        <w:tc>
          <w:tcPr>
            <w:tcW w:w="2190" w:type="dxa"/>
            <w:tcBorders>
              <w:top w:val="single" w:sz="4" w:space="0" w:color="000000"/>
            </w:tcBorders>
          </w:tcPr>
          <w:p>
            <w:pPr>
              <w:pStyle w:val="TableParagraph"/>
              <w:spacing w:line="136" w:lineRule="exact" w:before="37"/>
              <w:ind w:left="308"/>
              <w:rPr>
                <w:sz w:val="12"/>
              </w:rPr>
            </w:pPr>
            <w:r>
              <w:rPr>
                <w:w w:val="115"/>
                <w:sz w:val="12"/>
              </w:rPr>
              <w:t>Reliable,</w:t>
            </w:r>
            <w:r>
              <w:rPr>
                <w:spacing w:val="21"/>
                <w:w w:val="115"/>
                <w:sz w:val="12"/>
              </w:rPr>
              <w:t> </w:t>
            </w:r>
            <w:r>
              <w:rPr>
                <w:w w:val="115"/>
                <w:sz w:val="12"/>
              </w:rPr>
              <w:t>stable</w:t>
            </w:r>
            <w:r>
              <w:rPr>
                <w:spacing w:val="22"/>
                <w:w w:val="115"/>
                <w:sz w:val="12"/>
              </w:rPr>
              <w:t> </w:t>
            </w:r>
            <w:r>
              <w:rPr>
                <w:w w:val="115"/>
                <w:sz w:val="12"/>
              </w:rPr>
              <w:t>and</w:t>
            </w:r>
            <w:r>
              <w:rPr>
                <w:spacing w:val="22"/>
                <w:w w:val="115"/>
                <w:sz w:val="12"/>
              </w:rPr>
              <w:t> </w:t>
            </w:r>
            <w:r>
              <w:rPr>
                <w:spacing w:val="-2"/>
                <w:w w:val="115"/>
                <w:sz w:val="12"/>
              </w:rPr>
              <w:t>extended</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QoS-aware</w:t>
            </w:r>
            <w:r>
              <w:rPr>
                <w:spacing w:val="7"/>
                <w:w w:val="115"/>
                <w:sz w:val="12"/>
              </w:rPr>
              <w:t> </w:t>
            </w:r>
            <w:r>
              <w:rPr>
                <w:spacing w:val="-2"/>
                <w:w w:val="115"/>
                <w:sz w:val="12"/>
              </w:rPr>
              <w:t>route</w:t>
            </w:r>
          </w:p>
        </w:tc>
        <w:tc>
          <w:tcPr>
            <w:tcW w:w="1462" w:type="dxa"/>
          </w:tcPr>
          <w:p>
            <w:pPr>
              <w:pStyle w:val="TableParagraph"/>
              <w:rPr>
                <w:sz w:val="10"/>
              </w:rPr>
            </w:pPr>
          </w:p>
        </w:tc>
        <w:tc>
          <w:tcPr>
            <w:tcW w:w="1952" w:type="dxa"/>
          </w:tcPr>
          <w:p>
            <w:pPr>
              <w:pStyle w:val="TableParagraph"/>
              <w:rPr>
                <w:sz w:val="10"/>
              </w:rPr>
            </w:pPr>
          </w:p>
        </w:tc>
        <w:tc>
          <w:tcPr>
            <w:tcW w:w="2212" w:type="dxa"/>
          </w:tcPr>
          <w:p>
            <w:pPr>
              <w:pStyle w:val="TableParagraph"/>
              <w:spacing w:line="136" w:lineRule="exact" w:before="15"/>
              <w:ind w:left="312"/>
              <w:rPr>
                <w:sz w:val="12"/>
              </w:rPr>
            </w:pPr>
            <w:r>
              <w:rPr>
                <w:w w:val="115"/>
                <w:sz w:val="12"/>
              </w:rPr>
              <w:t>QoS-aware</w:t>
            </w:r>
            <w:r>
              <w:rPr>
                <w:spacing w:val="17"/>
                <w:w w:val="115"/>
                <w:sz w:val="12"/>
              </w:rPr>
              <w:t> </w:t>
            </w:r>
            <w:r>
              <w:rPr>
                <w:w w:val="115"/>
                <w:sz w:val="12"/>
              </w:rPr>
              <w:t>and</w:t>
            </w:r>
            <w:r>
              <w:rPr>
                <w:spacing w:val="17"/>
                <w:w w:val="115"/>
                <w:sz w:val="12"/>
              </w:rPr>
              <w:t> </w:t>
            </w:r>
            <w:r>
              <w:rPr>
                <w:spacing w:val="-2"/>
                <w:w w:val="115"/>
                <w:sz w:val="12"/>
              </w:rPr>
              <w:t>mobility</w:t>
            </w:r>
          </w:p>
        </w:tc>
        <w:tc>
          <w:tcPr>
            <w:tcW w:w="2190" w:type="dxa"/>
          </w:tcPr>
          <w:p>
            <w:pPr>
              <w:pStyle w:val="TableParagraph"/>
              <w:spacing w:line="136" w:lineRule="exact" w:before="15"/>
              <w:ind w:left="308"/>
              <w:rPr>
                <w:sz w:val="12"/>
              </w:rPr>
            </w:pPr>
            <w:r>
              <w:rPr>
                <w:w w:val="115"/>
                <w:sz w:val="12"/>
              </w:rPr>
              <w:t>lifetime</w:t>
            </w:r>
            <w:r>
              <w:rPr>
                <w:spacing w:val="22"/>
                <w:w w:val="115"/>
                <w:sz w:val="12"/>
              </w:rPr>
              <w:t> </w:t>
            </w:r>
            <w:r>
              <w:rPr>
                <w:spacing w:val="-2"/>
                <w:w w:val="115"/>
                <w:sz w:val="12"/>
              </w:rPr>
              <w:t>network</w:t>
            </w:r>
          </w:p>
        </w:tc>
      </w:tr>
      <w:tr>
        <w:trPr>
          <w:trHeight w:val="204" w:hRule="atLeast"/>
        </w:trPr>
        <w:tc>
          <w:tcPr>
            <w:tcW w:w="775" w:type="dxa"/>
            <w:tcBorders>
              <w:bottom w:val="single" w:sz="4" w:space="0" w:color="000000"/>
            </w:tcBorders>
          </w:tcPr>
          <w:p>
            <w:pPr>
              <w:pStyle w:val="TableParagraph"/>
              <w:rPr>
                <w:sz w:val="12"/>
              </w:rPr>
            </w:pPr>
          </w:p>
        </w:tc>
        <w:tc>
          <w:tcPr>
            <w:tcW w:w="1809" w:type="dxa"/>
            <w:tcBorders>
              <w:bottom w:val="single" w:sz="4" w:space="0" w:color="000000"/>
            </w:tcBorders>
          </w:tcPr>
          <w:p>
            <w:pPr>
              <w:pStyle w:val="TableParagraph"/>
              <w:spacing w:before="15"/>
              <w:ind w:left="306"/>
              <w:rPr>
                <w:sz w:val="12"/>
              </w:rPr>
            </w:pPr>
            <w:r>
              <w:rPr>
                <w:spacing w:val="-2"/>
                <w:w w:val="115"/>
                <w:sz w:val="12"/>
              </w:rPr>
              <w:t>selection</w:t>
            </w:r>
          </w:p>
        </w:tc>
        <w:tc>
          <w:tcPr>
            <w:tcW w:w="1462"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12" w:type="dxa"/>
            <w:tcBorders>
              <w:bottom w:val="single" w:sz="4" w:space="0" w:color="000000"/>
            </w:tcBorders>
          </w:tcPr>
          <w:p>
            <w:pPr>
              <w:pStyle w:val="TableParagraph"/>
              <w:spacing w:before="15"/>
              <w:ind w:left="312"/>
              <w:rPr>
                <w:sz w:val="12"/>
              </w:rPr>
            </w:pPr>
            <w:r>
              <w:rPr>
                <w:spacing w:val="-2"/>
                <w:w w:val="120"/>
                <w:sz w:val="12"/>
              </w:rPr>
              <w:t>tolerance</w:t>
            </w:r>
          </w:p>
        </w:tc>
        <w:tc>
          <w:tcPr>
            <w:tcW w:w="2190" w:type="dxa"/>
            <w:tcBorders>
              <w:bottom w:val="single" w:sz="4" w:space="0" w:color="000000"/>
            </w:tcBorders>
          </w:tcPr>
          <w:p>
            <w:pPr>
              <w:pStyle w:val="TableParagraph"/>
              <w:rPr>
                <w:sz w:val="12"/>
              </w:rPr>
            </w:pPr>
          </w:p>
        </w:tc>
      </w:tr>
    </w:tbl>
    <w:p>
      <w:pPr>
        <w:spacing w:before="137"/>
        <w:ind w:left="0" w:right="129" w:firstLine="0"/>
        <w:jc w:val="right"/>
        <w:rPr>
          <w:sz w:val="12"/>
        </w:rPr>
      </w:pPr>
      <w:r>
        <w:rPr>
          <w:w w:val="110"/>
          <w:sz w:val="12"/>
        </w:rPr>
        <w:t>(</w:t>
      </w:r>
      <w:r>
        <w:rPr>
          <w:i/>
          <w:w w:val="110"/>
          <w:sz w:val="12"/>
        </w:rPr>
        <w:t>continued</w:t>
      </w:r>
      <w:r>
        <w:rPr>
          <w:i/>
          <w:spacing w:val="22"/>
          <w:w w:val="110"/>
          <w:sz w:val="12"/>
        </w:rPr>
        <w:t> </w:t>
      </w:r>
      <w:r>
        <w:rPr>
          <w:i/>
          <w:w w:val="110"/>
          <w:sz w:val="12"/>
        </w:rPr>
        <w:t>on</w:t>
      </w:r>
      <w:r>
        <w:rPr>
          <w:i/>
          <w:spacing w:val="22"/>
          <w:w w:val="110"/>
          <w:sz w:val="12"/>
        </w:rPr>
        <w:t> </w:t>
      </w:r>
      <w:r>
        <w:rPr>
          <w:i/>
          <w:w w:val="110"/>
          <w:sz w:val="12"/>
        </w:rPr>
        <w:t>next</w:t>
      </w:r>
      <w:r>
        <w:rPr>
          <w:i/>
          <w:spacing w:val="22"/>
          <w:w w:val="110"/>
          <w:sz w:val="12"/>
        </w:rPr>
        <w:t> </w:t>
      </w:r>
      <w:r>
        <w:rPr>
          <w:i/>
          <w:spacing w:val="-2"/>
          <w:w w:val="110"/>
          <w:sz w:val="12"/>
        </w:rPr>
        <w:t>page</w:t>
      </w:r>
      <w:r>
        <w:rPr>
          <w:spacing w:val="-2"/>
          <w:w w:val="110"/>
          <w:sz w:val="12"/>
        </w:rPr>
        <w:t>)</w:t>
      </w:r>
    </w:p>
    <w:p>
      <w:pPr>
        <w:spacing w:after="0"/>
        <w:jc w:val="right"/>
        <w:rPr>
          <w:sz w:val="12"/>
        </w:rPr>
        <w:sectPr>
          <w:headerReference w:type="default" r:id="rId45"/>
          <w:footerReference w:type="default" r:id="rId46"/>
          <w:pgSz w:w="11910" w:h="15880"/>
          <w:pgMar w:header="655" w:footer="544" w:top="840" w:bottom="740" w:left="640" w:right="620"/>
        </w:sectPr>
      </w:pPr>
    </w:p>
    <w:p>
      <w:pPr>
        <w:pStyle w:val="BodyText"/>
        <w:spacing w:before="101"/>
        <w:rPr>
          <w:sz w:val="12"/>
        </w:rPr>
      </w:pPr>
    </w:p>
    <w:p>
      <w:pPr>
        <w:spacing w:before="0" w:after="34"/>
        <w:ind w:left="111" w:right="0" w:firstLine="0"/>
        <w:jc w:val="left"/>
        <w:rPr>
          <w:sz w:val="12"/>
        </w:rPr>
      </w:pPr>
      <w:r>
        <w:rPr>
          <w:b/>
          <w:w w:val="115"/>
          <w:sz w:val="12"/>
        </w:rPr>
        <w:t>Table</w:t>
      </w:r>
      <w:r>
        <w:rPr>
          <w:b/>
          <w:spacing w:val="18"/>
          <w:w w:val="115"/>
          <w:sz w:val="12"/>
        </w:rPr>
        <w:t> </w:t>
      </w:r>
      <w:r>
        <w:rPr>
          <w:b/>
          <w:w w:val="115"/>
          <w:sz w:val="12"/>
        </w:rPr>
        <w:t>9</w:t>
      </w:r>
      <w:r>
        <w:rPr>
          <w:b/>
          <w:spacing w:val="18"/>
          <w:w w:val="115"/>
          <w:sz w:val="12"/>
        </w:rPr>
        <w:t> </w:t>
      </w:r>
      <w:r>
        <w:rPr>
          <w:spacing w:val="-2"/>
          <w:w w:val="115"/>
          <w:sz w:val="12"/>
        </w:rPr>
        <w:t>(</w:t>
      </w:r>
      <w:r>
        <w:rPr>
          <w:i/>
          <w:spacing w:val="-2"/>
          <w:w w:val="115"/>
          <w:sz w:val="12"/>
        </w:rPr>
        <w:t>continued</w:t>
      </w:r>
      <w:r>
        <w:rPr>
          <w:spacing w:val="-2"/>
          <w:w w:val="115"/>
          <w:sz w:val="12"/>
        </w:rPr>
        <w:t>).</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5"/>
        <w:gridCol w:w="1806"/>
        <w:gridCol w:w="1568"/>
        <w:gridCol w:w="1823"/>
        <w:gridCol w:w="2170"/>
        <w:gridCol w:w="2262"/>
      </w:tblGrid>
      <w:tr>
        <w:trPr>
          <w:trHeight w:val="227" w:hRule="atLeast"/>
        </w:trPr>
        <w:tc>
          <w:tcPr>
            <w:tcW w:w="775" w:type="dxa"/>
            <w:tcBorders>
              <w:top w:val="single" w:sz="4" w:space="0" w:color="000000"/>
              <w:bottom w:val="single" w:sz="4" w:space="0" w:color="000000"/>
            </w:tcBorders>
          </w:tcPr>
          <w:p>
            <w:pPr>
              <w:pStyle w:val="TableParagraph"/>
              <w:spacing w:before="37"/>
              <w:ind w:left="90"/>
              <w:rPr>
                <w:sz w:val="12"/>
              </w:rPr>
            </w:pPr>
            <w:r>
              <w:rPr>
                <w:spacing w:val="-2"/>
                <w:w w:val="115"/>
                <w:sz w:val="12"/>
              </w:rPr>
              <w:t>Article</w:t>
            </w:r>
          </w:p>
        </w:tc>
        <w:tc>
          <w:tcPr>
            <w:tcW w:w="1806" w:type="dxa"/>
            <w:tcBorders>
              <w:top w:val="single" w:sz="4" w:space="0" w:color="000000"/>
              <w:bottom w:val="single" w:sz="4" w:space="0" w:color="000000"/>
            </w:tcBorders>
          </w:tcPr>
          <w:p>
            <w:pPr>
              <w:pStyle w:val="TableParagraph"/>
              <w:spacing w:before="37"/>
              <w:ind w:left="306"/>
              <w:rPr>
                <w:sz w:val="12"/>
              </w:rPr>
            </w:pPr>
            <w:r>
              <w:rPr>
                <w:w w:val="115"/>
                <w:sz w:val="12"/>
              </w:rPr>
              <w:t>Knowledge</w:t>
            </w:r>
            <w:r>
              <w:rPr>
                <w:spacing w:val="1"/>
                <w:w w:val="115"/>
                <w:sz w:val="12"/>
              </w:rPr>
              <w:t> </w:t>
            </w:r>
            <w:r>
              <w:rPr>
                <w:spacing w:val="-2"/>
                <w:w w:val="115"/>
                <w:sz w:val="12"/>
              </w:rPr>
              <w:t>objective</w:t>
            </w:r>
          </w:p>
        </w:tc>
        <w:tc>
          <w:tcPr>
            <w:tcW w:w="1568" w:type="dxa"/>
            <w:tcBorders>
              <w:top w:val="single" w:sz="4" w:space="0" w:color="000000"/>
              <w:bottom w:val="single" w:sz="4" w:space="0" w:color="000000"/>
            </w:tcBorders>
          </w:tcPr>
          <w:p>
            <w:pPr>
              <w:pStyle w:val="TableParagraph"/>
              <w:spacing w:before="37"/>
              <w:ind w:left="310"/>
              <w:rPr>
                <w:sz w:val="12"/>
              </w:rPr>
            </w:pPr>
            <w:r>
              <w:rPr>
                <w:spacing w:val="-2"/>
                <w:w w:val="115"/>
                <w:sz w:val="12"/>
              </w:rPr>
              <w:t>Architecture</w:t>
            </w:r>
          </w:p>
        </w:tc>
        <w:tc>
          <w:tcPr>
            <w:tcW w:w="1823" w:type="dxa"/>
            <w:tcBorders>
              <w:top w:val="single" w:sz="4" w:space="0" w:color="000000"/>
              <w:bottom w:val="single" w:sz="4" w:space="0" w:color="000000"/>
            </w:tcBorders>
          </w:tcPr>
          <w:p>
            <w:pPr>
              <w:pStyle w:val="TableParagraph"/>
              <w:spacing w:before="37"/>
              <w:ind w:left="352"/>
              <w:rPr>
                <w:sz w:val="12"/>
              </w:rPr>
            </w:pPr>
            <w:r>
              <w:rPr>
                <w:w w:val="105"/>
                <w:sz w:val="12"/>
              </w:rPr>
              <w:t>ML</w:t>
            </w:r>
            <w:r>
              <w:rPr>
                <w:spacing w:val="9"/>
                <w:w w:val="110"/>
                <w:sz w:val="12"/>
              </w:rPr>
              <w:t> </w:t>
            </w:r>
            <w:r>
              <w:rPr>
                <w:spacing w:val="-2"/>
                <w:w w:val="110"/>
                <w:sz w:val="12"/>
              </w:rPr>
              <w:t>algorithm</w:t>
            </w:r>
          </w:p>
        </w:tc>
        <w:tc>
          <w:tcPr>
            <w:tcW w:w="2170" w:type="dxa"/>
            <w:tcBorders>
              <w:top w:val="single" w:sz="4" w:space="0" w:color="000000"/>
              <w:bottom w:val="single" w:sz="4" w:space="0" w:color="000000"/>
            </w:tcBorders>
          </w:tcPr>
          <w:p>
            <w:pPr>
              <w:pStyle w:val="TableParagraph"/>
              <w:spacing w:before="37"/>
              <w:ind w:left="338"/>
              <w:rPr>
                <w:sz w:val="12"/>
              </w:rPr>
            </w:pPr>
            <w:r>
              <w:rPr>
                <w:spacing w:val="-2"/>
                <w:w w:val="115"/>
                <w:sz w:val="12"/>
              </w:rPr>
              <w:t>Deliverable</w:t>
            </w:r>
          </w:p>
        </w:tc>
        <w:tc>
          <w:tcPr>
            <w:tcW w:w="2262" w:type="dxa"/>
            <w:tcBorders>
              <w:top w:val="single" w:sz="4" w:space="0" w:color="000000"/>
              <w:bottom w:val="single" w:sz="4" w:space="0" w:color="000000"/>
            </w:tcBorders>
          </w:tcPr>
          <w:p>
            <w:pPr>
              <w:pStyle w:val="TableParagraph"/>
              <w:spacing w:before="37"/>
              <w:ind w:left="376"/>
              <w:rPr>
                <w:sz w:val="12"/>
              </w:rPr>
            </w:pPr>
            <w:r>
              <w:rPr>
                <w:spacing w:val="-2"/>
                <w:w w:val="115"/>
                <w:sz w:val="12"/>
              </w:rPr>
              <w:t>Conclusion</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98">
              <w:r>
                <w:rPr>
                  <w:color w:val="007FAC"/>
                  <w:spacing w:val="-2"/>
                  <w:w w:val="125"/>
                  <w:sz w:val="12"/>
                </w:rPr>
                <w:t>152</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15"/>
                <w:sz w:val="12"/>
              </w:rPr>
              <w:t>Intelligent</w:t>
            </w:r>
            <w:r>
              <w:rPr>
                <w:spacing w:val="28"/>
                <w:w w:val="115"/>
                <w:sz w:val="12"/>
              </w:rPr>
              <w:t> </w:t>
            </w:r>
            <w:r>
              <w:rPr>
                <w:spacing w:val="-2"/>
                <w:w w:val="115"/>
                <w:sz w:val="12"/>
              </w:rPr>
              <w:t>traffic</w:t>
            </w:r>
          </w:p>
        </w:tc>
        <w:tc>
          <w:tcPr>
            <w:tcW w:w="1568" w:type="dxa"/>
            <w:tcBorders>
              <w:top w:val="single" w:sz="4" w:space="0" w:color="000000"/>
            </w:tcBorders>
          </w:tcPr>
          <w:p>
            <w:pPr>
              <w:pStyle w:val="TableParagraph"/>
              <w:spacing w:line="136" w:lineRule="exact" w:before="37"/>
              <w:ind w:left="310"/>
              <w:rPr>
                <w:sz w:val="12"/>
              </w:rPr>
            </w:pPr>
            <w:r>
              <w:rPr>
                <w:w w:val="115"/>
                <w:sz w:val="12"/>
              </w:rPr>
              <w:t>Centralized</w:t>
            </w:r>
            <w:r>
              <w:rPr>
                <w:spacing w:val="24"/>
                <w:w w:val="115"/>
                <w:sz w:val="12"/>
              </w:rPr>
              <w:t> </w:t>
            </w:r>
            <w:r>
              <w:rPr>
                <w:spacing w:val="-5"/>
                <w:w w:val="115"/>
                <w:sz w:val="12"/>
              </w:rPr>
              <w:t>and</w:t>
            </w:r>
          </w:p>
        </w:tc>
        <w:tc>
          <w:tcPr>
            <w:tcW w:w="1823" w:type="dxa"/>
            <w:tcBorders>
              <w:top w:val="single" w:sz="4" w:space="0" w:color="000000"/>
            </w:tcBorders>
          </w:tcPr>
          <w:p>
            <w:pPr>
              <w:pStyle w:val="TableParagraph"/>
              <w:spacing w:line="136" w:lineRule="exact" w:before="37"/>
              <w:ind w:left="352"/>
              <w:rPr>
                <w:sz w:val="12"/>
              </w:rPr>
            </w:pPr>
            <w:r>
              <w:rPr>
                <w:w w:val="115"/>
                <w:sz w:val="12"/>
              </w:rPr>
              <w:t>Deep</w:t>
            </w:r>
            <w:r>
              <w:rPr>
                <w:spacing w:val="10"/>
                <w:w w:val="115"/>
                <w:sz w:val="12"/>
              </w:rPr>
              <w:t> </w:t>
            </w:r>
            <w:r>
              <w:rPr>
                <w:spacing w:val="-2"/>
                <w:w w:val="115"/>
                <w:sz w:val="12"/>
              </w:rPr>
              <w:t>reinforcement</w:t>
            </w:r>
          </w:p>
        </w:tc>
        <w:tc>
          <w:tcPr>
            <w:tcW w:w="2170" w:type="dxa"/>
            <w:tcBorders>
              <w:top w:val="single" w:sz="4" w:space="0" w:color="000000"/>
            </w:tcBorders>
          </w:tcPr>
          <w:p>
            <w:pPr>
              <w:pStyle w:val="TableParagraph"/>
              <w:spacing w:line="136" w:lineRule="exact" w:before="37"/>
              <w:ind w:left="338"/>
              <w:rPr>
                <w:sz w:val="12"/>
              </w:rPr>
            </w:pPr>
            <w:r>
              <w:rPr>
                <w:w w:val="120"/>
                <w:sz w:val="12"/>
              </w:rPr>
              <w:t>Minimizing</w:t>
            </w:r>
            <w:r>
              <w:rPr>
                <w:spacing w:val="-2"/>
                <w:w w:val="120"/>
                <w:sz w:val="12"/>
              </w:rPr>
              <w:t> </w:t>
            </w:r>
            <w:r>
              <w:rPr>
                <w:w w:val="120"/>
                <w:sz w:val="12"/>
              </w:rPr>
              <w:t>the</w:t>
            </w:r>
            <w:r>
              <w:rPr>
                <w:spacing w:val="-1"/>
                <w:w w:val="120"/>
                <w:sz w:val="12"/>
              </w:rPr>
              <w:t> </w:t>
            </w:r>
            <w:r>
              <w:rPr>
                <w:spacing w:val="-2"/>
                <w:w w:val="120"/>
                <w:sz w:val="12"/>
              </w:rPr>
              <w:t>overhead</w:t>
            </w:r>
          </w:p>
        </w:tc>
        <w:tc>
          <w:tcPr>
            <w:tcW w:w="2262" w:type="dxa"/>
            <w:tcBorders>
              <w:top w:val="single" w:sz="4" w:space="0" w:color="000000"/>
            </w:tcBorders>
          </w:tcPr>
          <w:p>
            <w:pPr>
              <w:pStyle w:val="TableParagraph"/>
              <w:spacing w:line="136" w:lineRule="exact" w:before="37"/>
              <w:ind w:left="376"/>
              <w:rPr>
                <w:sz w:val="12"/>
              </w:rPr>
            </w:pPr>
            <w:r>
              <w:rPr>
                <w:w w:val="115"/>
                <w:sz w:val="12"/>
              </w:rPr>
              <w:t>The</w:t>
            </w:r>
            <w:r>
              <w:rPr>
                <w:spacing w:val="21"/>
                <w:w w:val="115"/>
                <w:sz w:val="12"/>
              </w:rPr>
              <w:t> </w:t>
            </w:r>
            <w:r>
              <w:rPr>
                <w:w w:val="115"/>
                <w:sz w:val="12"/>
              </w:rPr>
              <w:t>proposed</w:t>
            </w:r>
            <w:r>
              <w:rPr>
                <w:spacing w:val="21"/>
                <w:w w:val="115"/>
                <w:sz w:val="12"/>
              </w:rPr>
              <w:t> </w:t>
            </w:r>
            <w:r>
              <w:rPr>
                <w:spacing w:val="-2"/>
                <w:w w:val="115"/>
                <w:sz w:val="12"/>
              </w:rPr>
              <w:t>paradigm</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routing</w:t>
            </w:r>
            <w:r>
              <w:rPr>
                <w:spacing w:val="11"/>
                <w:w w:val="120"/>
                <w:sz w:val="12"/>
              </w:rPr>
              <w:t> </w:t>
            </w:r>
            <w:r>
              <w:rPr>
                <w:w w:val="120"/>
                <w:sz w:val="12"/>
              </w:rPr>
              <w:t>control</w:t>
            </w:r>
            <w:r>
              <w:rPr>
                <w:spacing w:val="12"/>
                <w:w w:val="120"/>
                <w:sz w:val="12"/>
              </w:rPr>
              <w:t> </w:t>
            </w:r>
            <w:r>
              <w:rPr>
                <w:spacing w:val="-4"/>
                <w:w w:val="120"/>
                <w:sz w:val="12"/>
              </w:rPr>
              <w:t>with</w:t>
            </w:r>
          </w:p>
        </w:tc>
        <w:tc>
          <w:tcPr>
            <w:tcW w:w="1568" w:type="dxa"/>
          </w:tcPr>
          <w:p>
            <w:pPr>
              <w:pStyle w:val="TableParagraph"/>
              <w:spacing w:line="136" w:lineRule="exact" w:before="15"/>
              <w:ind w:left="310"/>
              <w:rPr>
                <w:sz w:val="12"/>
              </w:rPr>
            </w:pPr>
            <w:r>
              <w:rPr>
                <w:spacing w:val="-2"/>
                <w:w w:val="120"/>
                <w:sz w:val="12"/>
              </w:rPr>
              <w:t>hybrid</w:t>
            </w:r>
          </w:p>
        </w:tc>
        <w:tc>
          <w:tcPr>
            <w:tcW w:w="1823" w:type="dxa"/>
          </w:tcPr>
          <w:p>
            <w:pPr>
              <w:pStyle w:val="TableParagraph"/>
              <w:spacing w:line="136" w:lineRule="exact" w:before="15"/>
              <w:ind w:left="352"/>
              <w:rPr>
                <w:sz w:val="12"/>
              </w:rPr>
            </w:pPr>
            <w:r>
              <w:rPr>
                <w:spacing w:val="-2"/>
                <w:w w:val="120"/>
                <w:sz w:val="12"/>
              </w:rPr>
              <w:t>learning</w:t>
            </w:r>
          </w:p>
        </w:tc>
        <w:tc>
          <w:tcPr>
            <w:tcW w:w="2170" w:type="dxa"/>
          </w:tcPr>
          <w:p>
            <w:pPr>
              <w:pStyle w:val="TableParagraph"/>
              <w:rPr>
                <w:sz w:val="10"/>
              </w:rPr>
            </w:pPr>
          </w:p>
        </w:tc>
        <w:tc>
          <w:tcPr>
            <w:tcW w:w="2262" w:type="dxa"/>
          </w:tcPr>
          <w:p>
            <w:pPr>
              <w:pStyle w:val="TableParagraph"/>
              <w:spacing w:line="136" w:lineRule="exact" w:before="15"/>
              <w:ind w:left="376"/>
              <w:rPr>
                <w:sz w:val="12"/>
              </w:rPr>
            </w:pPr>
            <w:r>
              <w:rPr>
                <w:w w:val="120"/>
                <w:sz w:val="12"/>
              </w:rPr>
              <w:t>combines</w:t>
            </w:r>
            <w:r>
              <w:rPr>
                <w:spacing w:val="2"/>
                <w:w w:val="120"/>
                <w:sz w:val="12"/>
              </w:rPr>
              <w:t> </w:t>
            </w:r>
            <w:r>
              <w:rPr>
                <w:w w:val="120"/>
                <w:sz w:val="12"/>
              </w:rPr>
              <w:t>distributed</w:t>
            </w:r>
            <w:r>
              <w:rPr>
                <w:spacing w:val="3"/>
                <w:w w:val="120"/>
                <w:sz w:val="12"/>
              </w:rPr>
              <w:t> </w:t>
            </w:r>
            <w:r>
              <w:rPr>
                <w:spacing w:val="-5"/>
                <w:w w:val="120"/>
                <w:sz w:val="12"/>
              </w:rPr>
              <w:t>and</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0"/>
                <w:sz w:val="12"/>
              </w:rPr>
              <w:t>KDN</w:t>
            </w:r>
            <w:r>
              <w:rPr>
                <w:spacing w:val="26"/>
                <w:w w:val="110"/>
                <w:sz w:val="12"/>
              </w:rPr>
              <w:t> </w:t>
            </w:r>
            <w:r>
              <w:rPr>
                <w:w w:val="110"/>
                <w:sz w:val="12"/>
              </w:rPr>
              <w:t>approach</w:t>
            </w:r>
            <w:r>
              <w:rPr>
                <w:spacing w:val="27"/>
                <w:w w:val="110"/>
                <w:sz w:val="12"/>
              </w:rPr>
              <w:t> </w:t>
            </w:r>
            <w:r>
              <w:rPr>
                <w:spacing w:val="-5"/>
                <w:w w:val="110"/>
                <w:sz w:val="12"/>
              </w:rPr>
              <w:t>for</w:t>
            </w:r>
          </w:p>
        </w:tc>
        <w:tc>
          <w:tcPr>
            <w:tcW w:w="1568" w:type="dxa"/>
          </w:tcPr>
          <w:p>
            <w:pPr>
              <w:pStyle w:val="TableParagraph"/>
              <w:rPr>
                <w:sz w:val="10"/>
              </w:rPr>
            </w:pPr>
          </w:p>
        </w:tc>
        <w:tc>
          <w:tcPr>
            <w:tcW w:w="1823" w:type="dxa"/>
          </w:tcPr>
          <w:p>
            <w:pPr>
              <w:pStyle w:val="TableParagraph"/>
              <w:rPr>
                <w:sz w:val="10"/>
              </w:rPr>
            </w:pPr>
          </w:p>
        </w:tc>
        <w:tc>
          <w:tcPr>
            <w:tcW w:w="2170" w:type="dxa"/>
          </w:tcPr>
          <w:p>
            <w:pPr>
              <w:pStyle w:val="TableParagraph"/>
              <w:rPr>
                <w:sz w:val="10"/>
              </w:rPr>
            </w:pPr>
          </w:p>
        </w:tc>
        <w:tc>
          <w:tcPr>
            <w:tcW w:w="2262" w:type="dxa"/>
          </w:tcPr>
          <w:p>
            <w:pPr>
              <w:pStyle w:val="TableParagraph"/>
              <w:spacing w:line="136" w:lineRule="exact" w:before="15"/>
              <w:ind w:left="376"/>
              <w:rPr>
                <w:sz w:val="12"/>
              </w:rPr>
            </w:pPr>
            <w:r>
              <w:rPr>
                <w:w w:val="120"/>
                <w:sz w:val="12"/>
              </w:rPr>
              <w:t>centralized</w:t>
            </w:r>
            <w:r>
              <w:rPr>
                <w:w w:val="120"/>
                <w:sz w:val="12"/>
              </w:rPr>
              <w:t> intelligence</w:t>
            </w:r>
            <w:r>
              <w:rPr>
                <w:spacing w:val="1"/>
                <w:w w:val="120"/>
                <w:sz w:val="12"/>
              </w:rPr>
              <w:t> </w:t>
            </w:r>
            <w:r>
              <w:rPr>
                <w:spacing w:val="-5"/>
                <w:w w:val="120"/>
                <w:sz w:val="12"/>
              </w:rPr>
              <w:t>to</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next</w:t>
            </w:r>
            <w:r>
              <w:rPr>
                <w:spacing w:val="30"/>
                <w:w w:val="115"/>
                <w:sz w:val="12"/>
              </w:rPr>
              <w:t> </w:t>
            </w:r>
            <w:r>
              <w:rPr>
                <w:w w:val="115"/>
                <w:sz w:val="12"/>
              </w:rPr>
              <w:t>generation</w:t>
            </w:r>
            <w:r>
              <w:rPr>
                <w:spacing w:val="31"/>
                <w:w w:val="115"/>
                <w:sz w:val="12"/>
              </w:rPr>
              <w:t> </w:t>
            </w:r>
            <w:r>
              <w:rPr>
                <w:spacing w:val="-5"/>
                <w:w w:val="115"/>
                <w:sz w:val="12"/>
              </w:rPr>
              <w:t>of</w:t>
            </w:r>
          </w:p>
        </w:tc>
        <w:tc>
          <w:tcPr>
            <w:tcW w:w="1568" w:type="dxa"/>
          </w:tcPr>
          <w:p>
            <w:pPr>
              <w:pStyle w:val="TableParagraph"/>
              <w:rPr>
                <w:sz w:val="10"/>
              </w:rPr>
            </w:pPr>
          </w:p>
        </w:tc>
        <w:tc>
          <w:tcPr>
            <w:tcW w:w="1823" w:type="dxa"/>
          </w:tcPr>
          <w:p>
            <w:pPr>
              <w:pStyle w:val="TableParagraph"/>
              <w:rPr>
                <w:sz w:val="10"/>
              </w:rPr>
            </w:pPr>
          </w:p>
        </w:tc>
        <w:tc>
          <w:tcPr>
            <w:tcW w:w="2170" w:type="dxa"/>
          </w:tcPr>
          <w:p>
            <w:pPr>
              <w:pStyle w:val="TableParagraph"/>
              <w:rPr>
                <w:sz w:val="10"/>
              </w:rPr>
            </w:pPr>
          </w:p>
        </w:tc>
        <w:tc>
          <w:tcPr>
            <w:tcW w:w="2262" w:type="dxa"/>
          </w:tcPr>
          <w:p>
            <w:pPr>
              <w:pStyle w:val="TableParagraph"/>
              <w:spacing w:line="136" w:lineRule="exact" w:before="15"/>
              <w:ind w:left="376"/>
              <w:rPr>
                <w:sz w:val="12"/>
              </w:rPr>
            </w:pPr>
            <w:r>
              <w:rPr>
                <w:w w:val="115"/>
                <w:sz w:val="12"/>
              </w:rPr>
              <w:t>achieve</w:t>
            </w:r>
            <w:r>
              <w:rPr>
                <w:spacing w:val="23"/>
                <w:w w:val="115"/>
                <w:sz w:val="12"/>
              </w:rPr>
              <w:t> </w:t>
            </w:r>
            <w:r>
              <w:rPr>
                <w:w w:val="115"/>
                <w:sz w:val="12"/>
              </w:rPr>
              <w:t>highest</w:t>
            </w:r>
            <w:r>
              <w:rPr>
                <w:spacing w:val="24"/>
                <w:w w:val="115"/>
                <w:sz w:val="12"/>
              </w:rPr>
              <w:t> </w:t>
            </w:r>
            <w:r>
              <w:rPr>
                <w:spacing w:val="-2"/>
                <w:w w:val="115"/>
                <w:sz w:val="12"/>
              </w:rPr>
              <w:t>performance</w:t>
            </w:r>
          </w:p>
        </w:tc>
      </w:tr>
      <w:tr>
        <w:trPr>
          <w:trHeight w:val="204" w:hRule="atLeast"/>
        </w:trPr>
        <w:tc>
          <w:tcPr>
            <w:tcW w:w="775" w:type="dxa"/>
            <w:tcBorders>
              <w:bottom w:val="single" w:sz="4" w:space="0" w:color="000000"/>
            </w:tcBorders>
          </w:tcPr>
          <w:p>
            <w:pPr>
              <w:pStyle w:val="TableParagraph"/>
              <w:rPr>
                <w:sz w:val="14"/>
              </w:rPr>
            </w:pPr>
          </w:p>
        </w:tc>
        <w:tc>
          <w:tcPr>
            <w:tcW w:w="1806" w:type="dxa"/>
            <w:tcBorders>
              <w:bottom w:val="single" w:sz="4" w:space="0" w:color="000000"/>
            </w:tcBorders>
          </w:tcPr>
          <w:p>
            <w:pPr>
              <w:pStyle w:val="TableParagraph"/>
              <w:spacing w:before="15"/>
              <w:ind w:left="306"/>
              <w:rPr>
                <w:sz w:val="12"/>
              </w:rPr>
            </w:pPr>
            <w:r>
              <w:rPr>
                <w:w w:val="115"/>
                <w:sz w:val="12"/>
              </w:rPr>
              <w:t>wireless</w:t>
            </w:r>
            <w:r>
              <w:rPr>
                <w:spacing w:val="18"/>
                <w:w w:val="115"/>
                <w:sz w:val="12"/>
              </w:rPr>
              <w:t> </w:t>
            </w:r>
            <w:r>
              <w:rPr>
                <w:spacing w:val="-2"/>
                <w:w w:val="115"/>
                <w:sz w:val="12"/>
              </w:rPr>
              <w:t>networks</w:t>
            </w:r>
          </w:p>
        </w:tc>
        <w:tc>
          <w:tcPr>
            <w:tcW w:w="1568" w:type="dxa"/>
            <w:tcBorders>
              <w:bottom w:val="single" w:sz="4" w:space="0" w:color="000000"/>
            </w:tcBorders>
          </w:tcPr>
          <w:p>
            <w:pPr>
              <w:pStyle w:val="TableParagraph"/>
              <w:rPr>
                <w:sz w:val="14"/>
              </w:rPr>
            </w:pPr>
          </w:p>
        </w:tc>
        <w:tc>
          <w:tcPr>
            <w:tcW w:w="1823" w:type="dxa"/>
            <w:tcBorders>
              <w:bottom w:val="single" w:sz="4" w:space="0" w:color="000000"/>
            </w:tcBorders>
          </w:tcPr>
          <w:p>
            <w:pPr>
              <w:pStyle w:val="TableParagraph"/>
              <w:rPr>
                <w:sz w:val="14"/>
              </w:rPr>
            </w:pPr>
          </w:p>
        </w:tc>
        <w:tc>
          <w:tcPr>
            <w:tcW w:w="2170" w:type="dxa"/>
            <w:tcBorders>
              <w:bottom w:val="single" w:sz="4" w:space="0" w:color="000000"/>
            </w:tcBorders>
          </w:tcPr>
          <w:p>
            <w:pPr>
              <w:pStyle w:val="TableParagraph"/>
              <w:rPr>
                <w:sz w:val="14"/>
              </w:rPr>
            </w:pPr>
          </w:p>
        </w:tc>
        <w:tc>
          <w:tcPr>
            <w:tcW w:w="2262" w:type="dxa"/>
            <w:tcBorders>
              <w:bottom w:val="single" w:sz="4" w:space="0" w:color="000000"/>
            </w:tcBorders>
          </w:tcPr>
          <w:p>
            <w:pPr>
              <w:pStyle w:val="TableParagraph"/>
              <w:rPr>
                <w:sz w:val="14"/>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199">
              <w:r>
                <w:rPr>
                  <w:color w:val="007FAC"/>
                  <w:spacing w:val="-2"/>
                  <w:w w:val="125"/>
                  <w:sz w:val="12"/>
                </w:rPr>
                <w:t>153</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spacing w:val="-2"/>
                <w:w w:val="115"/>
                <w:sz w:val="12"/>
              </w:rPr>
              <w:t>Automatic</w:t>
            </w:r>
          </w:p>
        </w:tc>
        <w:tc>
          <w:tcPr>
            <w:tcW w:w="1568" w:type="dxa"/>
            <w:tcBorders>
              <w:top w:val="single" w:sz="4" w:space="0" w:color="000000"/>
            </w:tcBorders>
          </w:tcPr>
          <w:p>
            <w:pPr>
              <w:pStyle w:val="TableParagraph"/>
              <w:spacing w:line="136" w:lineRule="exact" w:before="37"/>
              <w:ind w:left="310"/>
              <w:rPr>
                <w:sz w:val="12"/>
              </w:rPr>
            </w:pPr>
            <w:r>
              <w:rPr>
                <w:spacing w:val="-2"/>
                <w:w w:val="115"/>
                <w:sz w:val="12"/>
              </w:rPr>
              <w:t>Centralized,</w:t>
            </w:r>
          </w:p>
        </w:tc>
        <w:tc>
          <w:tcPr>
            <w:tcW w:w="1823" w:type="dxa"/>
            <w:tcBorders>
              <w:top w:val="single" w:sz="4" w:space="0" w:color="000000"/>
            </w:tcBorders>
          </w:tcPr>
          <w:p>
            <w:pPr>
              <w:pStyle w:val="TableParagraph"/>
              <w:spacing w:line="136" w:lineRule="exact" w:before="37"/>
              <w:ind w:left="352"/>
              <w:rPr>
                <w:sz w:val="12"/>
              </w:rPr>
            </w:pPr>
            <w:r>
              <w:rPr>
                <w:w w:val="115"/>
                <w:sz w:val="12"/>
              </w:rPr>
              <w:t>Deep</w:t>
            </w:r>
            <w:r>
              <w:rPr>
                <w:spacing w:val="10"/>
                <w:w w:val="115"/>
                <w:sz w:val="12"/>
              </w:rPr>
              <w:t> </w:t>
            </w:r>
            <w:r>
              <w:rPr>
                <w:spacing w:val="-2"/>
                <w:w w:val="115"/>
                <w:sz w:val="12"/>
              </w:rPr>
              <w:t>reinforcement</w:t>
            </w:r>
          </w:p>
        </w:tc>
        <w:tc>
          <w:tcPr>
            <w:tcW w:w="2170" w:type="dxa"/>
            <w:tcBorders>
              <w:top w:val="single" w:sz="4" w:space="0" w:color="000000"/>
            </w:tcBorders>
          </w:tcPr>
          <w:p>
            <w:pPr>
              <w:pStyle w:val="TableParagraph"/>
              <w:spacing w:line="136" w:lineRule="exact" w:before="37"/>
              <w:ind w:left="338"/>
              <w:rPr>
                <w:sz w:val="12"/>
              </w:rPr>
            </w:pPr>
            <w:r>
              <w:rPr>
                <w:w w:val="115"/>
                <w:sz w:val="12"/>
              </w:rPr>
              <w:t>Traffic</w:t>
            </w:r>
            <w:r>
              <w:rPr>
                <w:spacing w:val="5"/>
                <w:w w:val="115"/>
                <w:sz w:val="12"/>
              </w:rPr>
              <w:t> </w:t>
            </w:r>
            <w:r>
              <w:rPr>
                <w:spacing w:val="-2"/>
                <w:w w:val="115"/>
                <w:sz w:val="12"/>
              </w:rPr>
              <w:t>engineering</w:t>
            </w:r>
          </w:p>
        </w:tc>
        <w:tc>
          <w:tcPr>
            <w:tcW w:w="2262" w:type="dxa"/>
            <w:tcBorders>
              <w:top w:val="single" w:sz="4" w:space="0" w:color="000000"/>
            </w:tcBorders>
          </w:tcPr>
          <w:p>
            <w:pPr>
              <w:pStyle w:val="TableParagraph"/>
              <w:spacing w:line="136" w:lineRule="exact" w:before="37"/>
              <w:ind w:left="376"/>
              <w:rPr>
                <w:sz w:val="12"/>
              </w:rPr>
            </w:pPr>
            <w:r>
              <w:rPr>
                <w:w w:val="115"/>
                <w:sz w:val="12"/>
              </w:rPr>
              <w:t>Near</w:t>
            </w:r>
            <w:r>
              <w:rPr>
                <w:spacing w:val="24"/>
                <w:w w:val="115"/>
                <w:sz w:val="12"/>
              </w:rPr>
              <w:t> </w:t>
            </w:r>
            <w:r>
              <w:rPr>
                <w:w w:val="115"/>
                <w:sz w:val="12"/>
              </w:rPr>
              <w:t>optimal</w:t>
            </w:r>
            <w:r>
              <w:rPr>
                <w:spacing w:val="25"/>
                <w:w w:val="115"/>
                <w:sz w:val="12"/>
              </w:rPr>
              <w:t> </w:t>
            </w:r>
            <w:r>
              <w:rPr>
                <w:w w:val="115"/>
                <w:sz w:val="12"/>
              </w:rPr>
              <w:t>solution</w:t>
            </w:r>
            <w:r>
              <w:rPr>
                <w:spacing w:val="25"/>
                <w:w w:val="115"/>
                <w:sz w:val="12"/>
              </w:rPr>
              <w:t> </w:t>
            </w:r>
            <w:r>
              <w:rPr>
                <w:spacing w:val="-2"/>
                <w:w w:val="115"/>
                <w:sz w:val="12"/>
              </w:rPr>
              <w:t>after</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adaptation</w:t>
            </w:r>
            <w:r>
              <w:rPr>
                <w:spacing w:val="15"/>
                <w:w w:val="120"/>
                <w:sz w:val="12"/>
              </w:rPr>
              <w:t> </w:t>
            </w:r>
            <w:r>
              <w:rPr>
                <w:w w:val="120"/>
                <w:sz w:val="12"/>
              </w:rPr>
              <w:t>based</w:t>
            </w:r>
            <w:r>
              <w:rPr>
                <w:spacing w:val="15"/>
                <w:w w:val="120"/>
                <w:sz w:val="12"/>
              </w:rPr>
              <w:t> </w:t>
            </w:r>
            <w:r>
              <w:rPr>
                <w:spacing w:val="-5"/>
                <w:w w:val="120"/>
                <w:sz w:val="12"/>
              </w:rPr>
              <w:t>on</w:t>
            </w:r>
          </w:p>
        </w:tc>
        <w:tc>
          <w:tcPr>
            <w:tcW w:w="1568" w:type="dxa"/>
          </w:tcPr>
          <w:p>
            <w:pPr>
              <w:pStyle w:val="TableParagraph"/>
              <w:spacing w:line="136" w:lineRule="exact" w:before="15"/>
              <w:ind w:left="310"/>
              <w:rPr>
                <w:sz w:val="12"/>
              </w:rPr>
            </w:pPr>
            <w:r>
              <w:rPr>
                <w:spacing w:val="-2"/>
                <w:w w:val="120"/>
                <w:sz w:val="12"/>
              </w:rPr>
              <w:t>distributed,</w:t>
            </w:r>
          </w:p>
        </w:tc>
        <w:tc>
          <w:tcPr>
            <w:tcW w:w="1823" w:type="dxa"/>
          </w:tcPr>
          <w:p>
            <w:pPr>
              <w:pStyle w:val="TableParagraph"/>
              <w:spacing w:line="136" w:lineRule="exact" w:before="15"/>
              <w:ind w:left="352"/>
              <w:rPr>
                <w:sz w:val="12"/>
              </w:rPr>
            </w:pPr>
            <w:r>
              <w:rPr>
                <w:spacing w:val="-2"/>
                <w:w w:val="115"/>
                <w:sz w:val="12"/>
              </w:rPr>
              <w:t>leaning</w:t>
            </w:r>
          </w:p>
        </w:tc>
        <w:tc>
          <w:tcPr>
            <w:tcW w:w="2170" w:type="dxa"/>
          </w:tcPr>
          <w:p>
            <w:pPr>
              <w:pStyle w:val="TableParagraph"/>
              <w:rPr>
                <w:sz w:val="10"/>
              </w:rPr>
            </w:pPr>
          </w:p>
        </w:tc>
        <w:tc>
          <w:tcPr>
            <w:tcW w:w="2262" w:type="dxa"/>
          </w:tcPr>
          <w:p>
            <w:pPr>
              <w:pStyle w:val="TableParagraph"/>
              <w:spacing w:line="136" w:lineRule="exact" w:before="15"/>
              <w:ind w:left="376"/>
              <w:rPr>
                <w:sz w:val="12"/>
              </w:rPr>
            </w:pPr>
            <w:r>
              <w:rPr>
                <w:w w:val="115"/>
                <w:sz w:val="12"/>
              </w:rPr>
              <w:t>one</w:t>
            </w:r>
            <w:r>
              <w:rPr>
                <w:spacing w:val="23"/>
                <w:w w:val="115"/>
                <w:sz w:val="12"/>
              </w:rPr>
              <w:t> </w:t>
            </w:r>
            <w:r>
              <w:rPr>
                <w:w w:val="115"/>
                <w:sz w:val="12"/>
              </w:rPr>
              <w:t>single</w:t>
            </w:r>
            <w:r>
              <w:rPr>
                <w:spacing w:val="24"/>
                <w:w w:val="115"/>
                <w:sz w:val="12"/>
              </w:rPr>
              <w:t> </w:t>
            </w:r>
            <w:r>
              <w:rPr>
                <w:w w:val="115"/>
                <w:sz w:val="12"/>
              </w:rPr>
              <w:t>training</w:t>
            </w:r>
            <w:r>
              <w:rPr>
                <w:spacing w:val="24"/>
                <w:w w:val="115"/>
                <w:sz w:val="12"/>
              </w:rPr>
              <w:t> </w:t>
            </w:r>
            <w:r>
              <w:rPr>
                <w:spacing w:val="-4"/>
                <w:w w:val="115"/>
                <w:sz w:val="12"/>
              </w:rPr>
              <w:t>step</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the</w:t>
            </w:r>
            <w:r>
              <w:rPr>
                <w:spacing w:val="19"/>
                <w:w w:val="120"/>
                <w:sz w:val="12"/>
              </w:rPr>
              <w:t> </w:t>
            </w:r>
            <w:r>
              <w:rPr>
                <w:spacing w:val="-2"/>
                <w:w w:val="120"/>
                <w:sz w:val="12"/>
              </w:rPr>
              <w:t>traffic</w:t>
            </w:r>
          </w:p>
        </w:tc>
        <w:tc>
          <w:tcPr>
            <w:tcW w:w="1568" w:type="dxa"/>
          </w:tcPr>
          <w:p>
            <w:pPr>
              <w:pStyle w:val="TableParagraph"/>
              <w:spacing w:line="136" w:lineRule="exact" w:before="15"/>
              <w:ind w:left="310"/>
              <w:rPr>
                <w:sz w:val="12"/>
              </w:rPr>
            </w:pPr>
            <w:r>
              <w:rPr>
                <w:w w:val="120"/>
                <w:sz w:val="12"/>
              </w:rPr>
              <w:t>or</w:t>
            </w:r>
            <w:r>
              <w:rPr>
                <w:spacing w:val="16"/>
                <w:w w:val="120"/>
                <w:sz w:val="12"/>
              </w:rPr>
              <w:t> </w:t>
            </w:r>
            <w:r>
              <w:rPr>
                <w:spacing w:val="-2"/>
                <w:w w:val="120"/>
                <w:sz w:val="12"/>
              </w:rPr>
              <w:t>hybrid</w:t>
            </w:r>
          </w:p>
        </w:tc>
        <w:tc>
          <w:tcPr>
            <w:tcW w:w="1823" w:type="dxa"/>
          </w:tcPr>
          <w:p>
            <w:pPr>
              <w:pStyle w:val="TableParagraph"/>
              <w:rPr>
                <w:sz w:val="10"/>
              </w:rPr>
            </w:pPr>
          </w:p>
        </w:tc>
        <w:tc>
          <w:tcPr>
            <w:tcW w:w="2170" w:type="dxa"/>
          </w:tcPr>
          <w:p>
            <w:pPr>
              <w:pStyle w:val="TableParagraph"/>
              <w:rPr>
                <w:sz w:val="10"/>
              </w:rPr>
            </w:pPr>
          </w:p>
        </w:tc>
        <w:tc>
          <w:tcPr>
            <w:tcW w:w="2262" w:type="dxa"/>
          </w:tcPr>
          <w:p>
            <w:pPr>
              <w:pStyle w:val="TableParagraph"/>
              <w:rPr>
                <w:sz w:val="10"/>
              </w:rPr>
            </w:pP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conditions</w:t>
            </w:r>
            <w:r>
              <w:rPr>
                <w:spacing w:val="24"/>
                <w:w w:val="115"/>
                <w:sz w:val="12"/>
              </w:rPr>
              <w:t> </w:t>
            </w:r>
            <w:r>
              <w:rPr>
                <w:w w:val="115"/>
                <w:sz w:val="12"/>
              </w:rPr>
              <w:t>via</w:t>
            </w:r>
            <w:r>
              <w:rPr>
                <w:spacing w:val="24"/>
                <w:w w:val="115"/>
                <w:sz w:val="12"/>
              </w:rPr>
              <w:t> </w:t>
            </w:r>
            <w:r>
              <w:rPr>
                <w:spacing w:val="-5"/>
                <w:w w:val="115"/>
                <w:sz w:val="12"/>
              </w:rPr>
              <w:t>KDN</w:t>
            </w:r>
          </w:p>
        </w:tc>
        <w:tc>
          <w:tcPr>
            <w:tcW w:w="1568" w:type="dxa"/>
          </w:tcPr>
          <w:p>
            <w:pPr>
              <w:pStyle w:val="TableParagraph"/>
              <w:rPr>
                <w:sz w:val="10"/>
              </w:rPr>
            </w:pPr>
          </w:p>
        </w:tc>
        <w:tc>
          <w:tcPr>
            <w:tcW w:w="1823" w:type="dxa"/>
          </w:tcPr>
          <w:p>
            <w:pPr>
              <w:pStyle w:val="TableParagraph"/>
              <w:rPr>
                <w:sz w:val="10"/>
              </w:rPr>
            </w:pPr>
          </w:p>
        </w:tc>
        <w:tc>
          <w:tcPr>
            <w:tcW w:w="2170" w:type="dxa"/>
          </w:tcPr>
          <w:p>
            <w:pPr>
              <w:pStyle w:val="TableParagraph"/>
              <w:rPr>
                <w:sz w:val="10"/>
              </w:rPr>
            </w:pPr>
          </w:p>
        </w:tc>
        <w:tc>
          <w:tcPr>
            <w:tcW w:w="2262"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4"/>
              </w:rPr>
            </w:pPr>
          </w:p>
        </w:tc>
        <w:tc>
          <w:tcPr>
            <w:tcW w:w="1806" w:type="dxa"/>
            <w:tcBorders>
              <w:bottom w:val="single" w:sz="4" w:space="0" w:color="000000"/>
            </w:tcBorders>
          </w:tcPr>
          <w:p>
            <w:pPr>
              <w:pStyle w:val="TableParagraph"/>
              <w:spacing w:before="15"/>
              <w:ind w:left="306"/>
              <w:rPr>
                <w:sz w:val="12"/>
              </w:rPr>
            </w:pPr>
            <w:r>
              <w:rPr>
                <w:spacing w:val="-2"/>
                <w:w w:val="120"/>
                <w:sz w:val="12"/>
              </w:rPr>
              <w:t>paradigm</w:t>
            </w:r>
          </w:p>
        </w:tc>
        <w:tc>
          <w:tcPr>
            <w:tcW w:w="1568" w:type="dxa"/>
            <w:tcBorders>
              <w:bottom w:val="single" w:sz="4" w:space="0" w:color="000000"/>
            </w:tcBorders>
          </w:tcPr>
          <w:p>
            <w:pPr>
              <w:pStyle w:val="TableParagraph"/>
              <w:rPr>
                <w:sz w:val="14"/>
              </w:rPr>
            </w:pPr>
          </w:p>
        </w:tc>
        <w:tc>
          <w:tcPr>
            <w:tcW w:w="1823" w:type="dxa"/>
            <w:tcBorders>
              <w:bottom w:val="single" w:sz="4" w:space="0" w:color="000000"/>
            </w:tcBorders>
          </w:tcPr>
          <w:p>
            <w:pPr>
              <w:pStyle w:val="TableParagraph"/>
              <w:rPr>
                <w:sz w:val="14"/>
              </w:rPr>
            </w:pPr>
          </w:p>
        </w:tc>
        <w:tc>
          <w:tcPr>
            <w:tcW w:w="2170" w:type="dxa"/>
            <w:tcBorders>
              <w:bottom w:val="single" w:sz="4" w:space="0" w:color="000000"/>
            </w:tcBorders>
          </w:tcPr>
          <w:p>
            <w:pPr>
              <w:pStyle w:val="TableParagraph"/>
              <w:rPr>
                <w:sz w:val="14"/>
              </w:rPr>
            </w:pPr>
          </w:p>
        </w:tc>
        <w:tc>
          <w:tcPr>
            <w:tcW w:w="2262" w:type="dxa"/>
            <w:tcBorders>
              <w:bottom w:val="single" w:sz="4" w:space="0" w:color="000000"/>
            </w:tcBorders>
          </w:tcPr>
          <w:p>
            <w:pPr>
              <w:pStyle w:val="TableParagraph"/>
              <w:rPr>
                <w:sz w:val="14"/>
              </w:rPr>
            </w:pPr>
          </w:p>
        </w:tc>
      </w:tr>
    </w:tbl>
    <w:p>
      <w:pPr>
        <w:pStyle w:val="BodyText"/>
        <w:spacing w:before="9"/>
        <w:rPr>
          <w:sz w:val="15"/>
        </w:rPr>
      </w:pPr>
    </w:p>
    <w:p>
      <w:pPr>
        <w:spacing w:after="0"/>
        <w:rPr>
          <w:sz w:val="15"/>
        </w:rPr>
        <w:sectPr>
          <w:pgSz w:w="11910" w:h="15880"/>
          <w:pgMar w:header="655" w:footer="544" w:top="840" w:bottom="740" w:left="640" w:right="620"/>
        </w:sectPr>
      </w:pPr>
    </w:p>
    <w:p>
      <w:pPr>
        <w:pStyle w:val="BodyText"/>
        <w:spacing w:line="271" w:lineRule="auto" w:before="91"/>
        <w:ind w:left="589" w:right="38"/>
        <w:jc w:val="both"/>
      </w:pPr>
      <w:r>
        <w:rPr>
          <w:w w:val="110"/>
        </w:rPr>
        <w:t>proposed</w:t>
      </w:r>
      <w:r>
        <w:rPr>
          <w:spacing w:val="-5"/>
          <w:w w:val="110"/>
        </w:rPr>
        <w:t> </w:t>
      </w:r>
      <w:r>
        <w:rPr>
          <w:w w:val="110"/>
        </w:rPr>
        <w:t>an</w:t>
      </w:r>
      <w:r>
        <w:rPr>
          <w:spacing w:val="-5"/>
          <w:w w:val="110"/>
        </w:rPr>
        <w:t> </w:t>
      </w:r>
      <w:r>
        <w:rPr>
          <w:w w:val="110"/>
        </w:rPr>
        <w:t>intelligent</w:t>
      </w:r>
      <w:r>
        <w:rPr>
          <w:spacing w:val="-5"/>
          <w:w w:val="110"/>
        </w:rPr>
        <w:t> </w:t>
      </w:r>
      <w:r>
        <w:rPr>
          <w:w w:val="110"/>
        </w:rPr>
        <w:t>routing</w:t>
      </w:r>
      <w:r>
        <w:rPr>
          <w:spacing w:val="-5"/>
          <w:w w:val="110"/>
        </w:rPr>
        <w:t> </w:t>
      </w:r>
      <w:r>
        <w:rPr>
          <w:w w:val="110"/>
        </w:rPr>
        <w:t>scheme</w:t>
      </w:r>
      <w:r>
        <w:rPr>
          <w:spacing w:val="-5"/>
          <w:w w:val="110"/>
        </w:rPr>
        <w:t> </w:t>
      </w:r>
      <w:r>
        <w:rPr>
          <w:w w:val="110"/>
        </w:rPr>
        <w:t>using</w:t>
      </w:r>
      <w:r>
        <w:rPr>
          <w:spacing w:val="-5"/>
          <w:w w:val="110"/>
        </w:rPr>
        <w:t> </w:t>
      </w:r>
      <w:r>
        <w:rPr>
          <w:w w:val="110"/>
        </w:rPr>
        <w:t>a</w:t>
      </w:r>
      <w:r>
        <w:rPr>
          <w:spacing w:val="-5"/>
          <w:w w:val="110"/>
        </w:rPr>
        <w:t> </w:t>
      </w:r>
      <w:r>
        <w:rPr>
          <w:w w:val="110"/>
        </w:rPr>
        <w:t>deep</w:t>
      </w:r>
      <w:r>
        <w:rPr>
          <w:spacing w:val="-5"/>
          <w:w w:val="110"/>
        </w:rPr>
        <w:t> </w:t>
      </w:r>
      <w:r>
        <w:rPr>
          <w:w w:val="110"/>
        </w:rPr>
        <w:t>CNN.</w:t>
      </w:r>
      <w:r>
        <w:rPr>
          <w:spacing w:val="-5"/>
          <w:w w:val="110"/>
        </w:rPr>
        <w:t> </w:t>
      </w:r>
      <w:r>
        <w:rPr>
          <w:w w:val="110"/>
        </w:rPr>
        <w:t>Their method</w:t>
      </w:r>
      <w:r>
        <w:rPr>
          <w:w w:val="110"/>
        </w:rPr>
        <w:t> learns</w:t>
      </w:r>
      <w:r>
        <w:rPr>
          <w:w w:val="110"/>
        </w:rPr>
        <w:t> from</w:t>
      </w:r>
      <w:r>
        <w:rPr>
          <w:w w:val="110"/>
        </w:rPr>
        <w:t> the</w:t>
      </w:r>
      <w:r>
        <w:rPr>
          <w:w w:val="110"/>
        </w:rPr>
        <w:t> previous</w:t>
      </w:r>
      <w:r>
        <w:rPr>
          <w:w w:val="110"/>
        </w:rPr>
        <w:t> experience</w:t>
      </w:r>
      <w:r>
        <w:rPr>
          <w:w w:val="110"/>
        </w:rPr>
        <w:t> based</w:t>
      </w:r>
      <w:r>
        <w:rPr>
          <w:w w:val="110"/>
        </w:rPr>
        <w:t> on</w:t>
      </w:r>
      <w:r>
        <w:rPr>
          <w:w w:val="110"/>
        </w:rPr>
        <w:t> conges- tion, and uses this information to train a two-phase procedure, namely</w:t>
      </w:r>
      <w:r>
        <w:rPr>
          <w:spacing w:val="-6"/>
          <w:w w:val="110"/>
        </w:rPr>
        <w:t> </w:t>
      </w:r>
      <w:r>
        <w:rPr>
          <w:w w:val="110"/>
        </w:rPr>
        <w:t>cold</w:t>
      </w:r>
      <w:r>
        <w:rPr>
          <w:spacing w:val="-6"/>
          <w:w w:val="110"/>
        </w:rPr>
        <w:t> </w:t>
      </w:r>
      <w:r>
        <w:rPr>
          <w:w w:val="110"/>
        </w:rPr>
        <w:t>start</w:t>
      </w:r>
      <w:r>
        <w:rPr>
          <w:spacing w:val="-6"/>
          <w:w w:val="110"/>
        </w:rPr>
        <w:t> </w:t>
      </w:r>
      <w:r>
        <w:rPr>
          <w:w w:val="110"/>
        </w:rPr>
        <w:t>period</w:t>
      </w:r>
      <w:r>
        <w:rPr>
          <w:spacing w:val="-6"/>
          <w:w w:val="110"/>
        </w:rPr>
        <w:t> </w:t>
      </w:r>
      <w:r>
        <w:rPr>
          <w:w w:val="110"/>
        </w:rPr>
        <w:t>and</w:t>
      </w:r>
      <w:r>
        <w:rPr>
          <w:spacing w:val="-6"/>
          <w:w w:val="110"/>
        </w:rPr>
        <w:t> </w:t>
      </w:r>
      <w:r>
        <w:rPr>
          <w:w w:val="110"/>
        </w:rPr>
        <w:t>intelligent</w:t>
      </w:r>
      <w:r>
        <w:rPr>
          <w:spacing w:val="-6"/>
          <w:w w:val="110"/>
        </w:rPr>
        <w:t> </w:t>
      </w:r>
      <w:r>
        <w:rPr>
          <w:w w:val="110"/>
        </w:rPr>
        <w:t>running</w:t>
      </w:r>
      <w:r>
        <w:rPr>
          <w:spacing w:val="-6"/>
          <w:w w:val="110"/>
        </w:rPr>
        <w:t> </w:t>
      </w:r>
      <w:r>
        <w:rPr>
          <w:w w:val="110"/>
        </w:rPr>
        <w:t>period.</w:t>
      </w:r>
      <w:r>
        <w:rPr>
          <w:spacing w:val="-6"/>
          <w:w w:val="110"/>
        </w:rPr>
        <w:t> </w:t>
      </w:r>
      <w:r>
        <w:rPr>
          <w:w w:val="110"/>
        </w:rPr>
        <w:t>The</w:t>
      </w:r>
      <w:r>
        <w:rPr>
          <w:spacing w:val="-6"/>
          <w:w w:val="110"/>
        </w:rPr>
        <w:t> </w:t>
      </w:r>
      <w:r>
        <w:rPr>
          <w:w w:val="110"/>
        </w:rPr>
        <w:t>cold start</w:t>
      </w:r>
      <w:r>
        <w:rPr>
          <w:w w:val="110"/>
        </w:rPr>
        <w:t> period</w:t>
      </w:r>
      <w:r>
        <w:rPr>
          <w:w w:val="110"/>
        </w:rPr>
        <w:t> is</w:t>
      </w:r>
      <w:r>
        <w:rPr>
          <w:w w:val="110"/>
        </w:rPr>
        <w:t> the</w:t>
      </w:r>
      <w:r>
        <w:rPr>
          <w:w w:val="110"/>
        </w:rPr>
        <w:t> initialization</w:t>
      </w:r>
      <w:r>
        <w:rPr>
          <w:w w:val="110"/>
        </w:rPr>
        <w:t> of</w:t>
      </w:r>
      <w:r>
        <w:rPr>
          <w:w w:val="110"/>
        </w:rPr>
        <w:t> the</w:t>
      </w:r>
      <w:r>
        <w:rPr>
          <w:w w:val="110"/>
        </w:rPr>
        <w:t> training</w:t>
      </w:r>
      <w:r>
        <w:rPr>
          <w:w w:val="110"/>
        </w:rPr>
        <w:t> set,</w:t>
      </w:r>
      <w:r>
        <w:rPr>
          <w:w w:val="110"/>
        </w:rPr>
        <w:t> where</w:t>
      </w:r>
      <w:r>
        <w:rPr>
          <w:w w:val="110"/>
        </w:rPr>
        <w:t> the algorithm only defines a route with a minimum hop path. After this</w:t>
      </w:r>
      <w:r>
        <w:rPr>
          <w:w w:val="110"/>
        </w:rPr>
        <w:t> period,</w:t>
      </w:r>
      <w:r>
        <w:rPr>
          <w:w w:val="110"/>
        </w:rPr>
        <w:t> the</w:t>
      </w:r>
      <w:r>
        <w:rPr>
          <w:w w:val="110"/>
        </w:rPr>
        <w:t> algorithm</w:t>
      </w:r>
      <w:r>
        <w:rPr>
          <w:w w:val="110"/>
        </w:rPr>
        <w:t> switches</w:t>
      </w:r>
      <w:r>
        <w:rPr>
          <w:w w:val="110"/>
        </w:rPr>
        <w:t> to</w:t>
      </w:r>
      <w:r>
        <w:rPr>
          <w:w w:val="110"/>
        </w:rPr>
        <w:t> the</w:t>
      </w:r>
      <w:r>
        <w:rPr>
          <w:w w:val="110"/>
        </w:rPr>
        <w:t> intelligent</w:t>
      </w:r>
      <w:r>
        <w:rPr>
          <w:w w:val="110"/>
        </w:rPr>
        <w:t> running period, where it performs real-time updating and routing judg- ments.</w:t>
      </w:r>
      <w:r>
        <w:rPr>
          <w:spacing w:val="-2"/>
          <w:w w:val="110"/>
        </w:rPr>
        <w:t> </w:t>
      </w:r>
      <w:r>
        <w:rPr>
          <w:w w:val="110"/>
        </w:rPr>
        <w:t>More</w:t>
      </w:r>
      <w:r>
        <w:rPr>
          <w:spacing w:val="-2"/>
          <w:w w:val="110"/>
        </w:rPr>
        <w:t> </w:t>
      </w:r>
      <w:r>
        <w:rPr>
          <w:w w:val="110"/>
        </w:rPr>
        <w:t>importantly,</w:t>
      </w:r>
      <w:r>
        <w:rPr>
          <w:spacing w:val="-2"/>
          <w:w w:val="110"/>
        </w:rPr>
        <w:t> </w:t>
      </w:r>
      <w:r>
        <w:rPr>
          <w:w w:val="110"/>
        </w:rPr>
        <w:t>a</w:t>
      </w:r>
      <w:r>
        <w:rPr>
          <w:spacing w:val="-2"/>
          <w:w w:val="110"/>
        </w:rPr>
        <w:t> </w:t>
      </w:r>
      <w:r>
        <w:rPr>
          <w:w w:val="110"/>
        </w:rPr>
        <w:t>CNN</w:t>
      </w:r>
      <w:r>
        <w:rPr>
          <w:spacing w:val="-2"/>
          <w:w w:val="110"/>
        </w:rPr>
        <w:t> </w:t>
      </w:r>
      <w:r>
        <w:rPr>
          <w:w w:val="110"/>
        </w:rPr>
        <w:t>is</w:t>
      </w:r>
      <w:r>
        <w:rPr>
          <w:spacing w:val="-2"/>
          <w:w w:val="110"/>
        </w:rPr>
        <w:t> </w:t>
      </w:r>
      <w:r>
        <w:rPr>
          <w:w w:val="110"/>
        </w:rPr>
        <w:t>constructed</w:t>
      </w:r>
      <w:r>
        <w:rPr>
          <w:spacing w:val="-2"/>
          <w:w w:val="110"/>
        </w:rPr>
        <w:t> </w:t>
      </w:r>
      <w:r>
        <w:rPr>
          <w:w w:val="110"/>
        </w:rPr>
        <w:t>for</w:t>
      </w:r>
      <w:r>
        <w:rPr>
          <w:spacing w:val="-2"/>
          <w:w w:val="110"/>
        </w:rPr>
        <w:t> </w:t>
      </w:r>
      <w:r>
        <w:rPr>
          <w:w w:val="110"/>
        </w:rPr>
        <w:t>each</w:t>
      </w:r>
      <w:r>
        <w:rPr>
          <w:spacing w:val="-2"/>
          <w:w w:val="110"/>
        </w:rPr>
        <w:t> </w:t>
      </w:r>
      <w:r>
        <w:rPr>
          <w:w w:val="110"/>
        </w:rPr>
        <w:t>routing decision, which takes the collected information based on traffic patterns</w:t>
      </w:r>
      <w:r>
        <w:rPr>
          <w:w w:val="110"/>
        </w:rPr>
        <w:t> from</w:t>
      </w:r>
      <w:r>
        <w:rPr>
          <w:w w:val="110"/>
        </w:rPr>
        <w:t> routers,</w:t>
      </w:r>
      <w:r>
        <w:rPr>
          <w:w w:val="110"/>
        </w:rPr>
        <w:t> including</w:t>
      </w:r>
      <w:r>
        <w:rPr>
          <w:w w:val="110"/>
        </w:rPr>
        <w:t> traffic</w:t>
      </w:r>
      <w:r>
        <w:rPr>
          <w:w w:val="110"/>
        </w:rPr>
        <w:t> generation</w:t>
      </w:r>
      <w:r>
        <w:rPr>
          <w:w w:val="110"/>
        </w:rPr>
        <w:t> rate,</w:t>
      </w:r>
      <w:r>
        <w:rPr>
          <w:w w:val="110"/>
        </w:rPr>
        <w:t> to</w:t>
      </w:r>
      <w:r>
        <w:rPr>
          <w:w w:val="110"/>
        </w:rPr>
        <w:t> pre- dict whether the selected routing strategy can cause congestion in</w:t>
      </w:r>
      <w:r>
        <w:rPr>
          <w:w w:val="110"/>
        </w:rPr>
        <w:t> the</w:t>
      </w:r>
      <w:r>
        <w:rPr>
          <w:w w:val="110"/>
        </w:rPr>
        <w:t> network.</w:t>
      </w:r>
      <w:r>
        <w:rPr>
          <w:w w:val="110"/>
        </w:rPr>
        <w:t> This</w:t>
      </w:r>
      <w:r>
        <w:rPr>
          <w:w w:val="110"/>
        </w:rPr>
        <w:t> process</w:t>
      </w:r>
      <w:r>
        <w:rPr>
          <w:w w:val="110"/>
        </w:rPr>
        <w:t> is</w:t>
      </w:r>
      <w:r>
        <w:rPr>
          <w:w w:val="110"/>
        </w:rPr>
        <w:t> periodically</w:t>
      </w:r>
      <w:r>
        <w:rPr>
          <w:w w:val="110"/>
        </w:rPr>
        <w:t> updated</w:t>
      </w:r>
      <w:r>
        <w:rPr>
          <w:w w:val="110"/>
        </w:rPr>
        <w:t> until</w:t>
      </w:r>
      <w:r>
        <w:rPr>
          <w:w w:val="110"/>
        </w:rPr>
        <w:t> it</w:t>
      </w:r>
      <w:r>
        <w:rPr>
          <w:w w:val="110"/>
        </w:rPr>
        <w:t> is predicted that the chosen route will cause no congestion. Simu- lation results prove that the proposed algorithm performs much better in terms of E2E delay and packet loss ratio compared to conventional</w:t>
      </w:r>
      <w:r>
        <w:rPr>
          <w:w w:val="110"/>
        </w:rPr>
        <w:t> routing</w:t>
      </w:r>
      <w:r>
        <w:rPr>
          <w:w w:val="110"/>
        </w:rPr>
        <w:t> strategies,</w:t>
      </w:r>
      <w:r>
        <w:rPr>
          <w:w w:val="110"/>
        </w:rPr>
        <w:t> where</w:t>
      </w:r>
      <w:r>
        <w:rPr>
          <w:w w:val="110"/>
        </w:rPr>
        <w:t> there</w:t>
      </w:r>
      <w:r>
        <w:rPr>
          <w:w w:val="110"/>
        </w:rPr>
        <w:t> is</w:t>
      </w:r>
      <w:r>
        <w:rPr>
          <w:w w:val="110"/>
        </w:rPr>
        <w:t> no</w:t>
      </w:r>
      <w:r>
        <w:rPr>
          <w:w w:val="110"/>
        </w:rPr>
        <w:t> intelligence. The</w:t>
      </w:r>
      <w:r>
        <w:rPr>
          <w:w w:val="110"/>
        </w:rPr>
        <w:t> proposed</w:t>
      </w:r>
      <w:r>
        <w:rPr>
          <w:w w:val="110"/>
        </w:rPr>
        <w:t> method</w:t>
      </w:r>
      <w:r>
        <w:rPr>
          <w:w w:val="110"/>
        </w:rPr>
        <w:t> is</w:t>
      </w:r>
      <w:r>
        <w:rPr>
          <w:w w:val="110"/>
        </w:rPr>
        <w:t> a</w:t>
      </w:r>
      <w:r>
        <w:rPr>
          <w:w w:val="110"/>
        </w:rPr>
        <w:t> real-time</w:t>
      </w:r>
      <w:r>
        <w:rPr>
          <w:w w:val="110"/>
        </w:rPr>
        <w:t> intelligent</w:t>
      </w:r>
      <w:r>
        <w:rPr>
          <w:w w:val="110"/>
        </w:rPr>
        <w:t> network</w:t>
      </w:r>
      <w:r>
        <w:rPr>
          <w:w w:val="110"/>
        </w:rPr>
        <w:t> traffic control</w:t>
      </w:r>
      <w:r>
        <w:rPr>
          <w:w w:val="110"/>
        </w:rPr>
        <w:t> method</w:t>
      </w:r>
      <w:r>
        <w:rPr>
          <w:w w:val="110"/>
        </w:rPr>
        <w:t> that</w:t>
      </w:r>
      <w:r>
        <w:rPr>
          <w:w w:val="110"/>
        </w:rPr>
        <w:t> can</w:t>
      </w:r>
      <w:r>
        <w:rPr>
          <w:w w:val="110"/>
        </w:rPr>
        <w:t> be</w:t>
      </w:r>
      <w:r>
        <w:rPr>
          <w:w w:val="110"/>
        </w:rPr>
        <w:t> adopted</w:t>
      </w:r>
      <w:r>
        <w:rPr>
          <w:w w:val="110"/>
        </w:rPr>
        <w:t> in</w:t>
      </w:r>
      <w:r>
        <w:rPr>
          <w:w w:val="110"/>
        </w:rPr>
        <w:t> a</w:t>
      </w:r>
      <w:r>
        <w:rPr>
          <w:w w:val="110"/>
        </w:rPr>
        <w:t> centralized</w:t>
      </w:r>
      <w:r>
        <w:rPr>
          <w:w w:val="110"/>
        </w:rPr>
        <w:t> KDN.</w:t>
      </w:r>
      <w:r>
        <w:rPr>
          <w:w w:val="110"/>
        </w:rPr>
        <w:t> A centralized</w:t>
      </w:r>
      <w:r>
        <w:rPr>
          <w:spacing w:val="-6"/>
          <w:w w:val="110"/>
        </w:rPr>
        <w:t> </w:t>
      </w:r>
      <w:r>
        <w:rPr>
          <w:w w:val="110"/>
        </w:rPr>
        <w:t>KDN</w:t>
      </w:r>
      <w:r>
        <w:rPr>
          <w:spacing w:val="-5"/>
          <w:w w:val="110"/>
        </w:rPr>
        <w:t> </w:t>
      </w:r>
      <w:r>
        <w:rPr>
          <w:w w:val="110"/>
        </w:rPr>
        <w:t>can</w:t>
      </w:r>
      <w:r>
        <w:rPr>
          <w:spacing w:val="-6"/>
          <w:w w:val="110"/>
        </w:rPr>
        <w:t> </w:t>
      </w:r>
      <w:r>
        <w:rPr>
          <w:w w:val="110"/>
        </w:rPr>
        <w:t>collect</w:t>
      </w:r>
      <w:r>
        <w:rPr>
          <w:spacing w:val="-6"/>
          <w:w w:val="110"/>
        </w:rPr>
        <w:t> </w:t>
      </w:r>
      <w:r>
        <w:rPr>
          <w:w w:val="110"/>
        </w:rPr>
        <w:t>traffic</w:t>
      </w:r>
      <w:r>
        <w:rPr>
          <w:spacing w:val="-5"/>
          <w:w w:val="110"/>
        </w:rPr>
        <w:t> </w:t>
      </w:r>
      <w:r>
        <w:rPr>
          <w:w w:val="110"/>
        </w:rPr>
        <w:t>congestion</w:t>
      </w:r>
      <w:r>
        <w:rPr>
          <w:spacing w:val="-6"/>
          <w:w w:val="110"/>
        </w:rPr>
        <w:t> </w:t>
      </w:r>
      <w:r>
        <w:rPr>
          <w:w w:val="110"/>
        </w:rPr>
        <w:t>information</w:t>
      </w:r>
      <w:r>
        <w:rPr>
          <w:spacing w:val="-5"/>
          <w:w w:val="110"/>
        </w:rPr>
        <w:t> </w:t>
      </w:r>
      <w:r>
        <w:rPr>
          <w:w w:val="110"/>
        </w:rPr>
        <w:t>from the</w:t>
      </w:r>
      <w:r>
        <w:rPr>
          <w:spacing w:val="-8"/>
          <w:w w:val="110"/>
        </w:rPr>
        <w:t> </w:t>
      </w:r>
      <w:r>
        <w:rPr>
          <w:w w:val="110"/>
        </w:rPr>
        <w:t>network</w:t>
      </w:r>
      <w:r>
        <w:rPr>
          <w:spacing w:val="-8"/>
          <w:w w:val="110"/>
        </w:rPr>
        <w:t> </w:t>
      </w:r>
      <w:r>
        <w:rPr>
          <w:w w:val="110"/>
        </w:rPr>
        <w:t>and</w:t>
      </w:r>
      <w:r>
        <w:rPr>
          <w:spacing w:val="-8"/>
          <w:w w:val="110"/>
        </w:rPr>
        <w:t> </w:t>
      </w:r>
      <w:r>
        <w:rPr>
          <w:w w:val="110"/>
        </w:rPr>
        <w:t>tune</w:t>
      </w:r>
      <w:r>
        <w:rPr>
          <w:spacing w:val="-8"/>
          <w:w w:val="110"/>
        </w:rPr>
        <w:t> </w:t>
      </w:r>
      <w:r>
        <w:rPr>
          <w:w w:val="110"/>
        </w:rPr>
        <w:t>the</w:t>
      </w:r>
      <w:r>
        <w:rPr>
          <w:spacing w:val="-8"/>
          <w:w w:val="110"/>
        </w:rPr>
        <w:t> </w:t>
      </w:r>
      <w:r>
        <w:rPr>
          <w:w w:val="110"/>
        </w:rPr>
        <w:t>deep</w:t>
      </w:r>
      <w:r>
        <w:rPr>
          <w:spacing w:val="-8"/>
          <w:w w:val="110"/>
        </w:rPr>
        <w:t> </w:t>
      </w:r>
      <w:r>
        <w:rPr>
          <w:w w:val="110"/>
        </w:rPr>
        <w:t>CNN</w:t>
      </w:r>
      <w:r>
        <w:rPr>
          <w:spacing w:val="-8"/>
          <w:w w:val="110"/>
        </w:rPr>
        <w:t> </w:t>
      </w:r>
      <w:r>
        <w:rPr>
          <w:w w:val="110"/>
        </w:rPr>
        <w:t>to</w:t>
      </w:r>
      <w:r>
        <w:rPr>
          <w:spacing w:val="-8"/>
          <w:w w:val="110"/>
        </w:rPr>
        <w:t> </w:t>
      </w:r>
      <w:r>
        <w:rPr>
          <w:w w:val="110"/>
        </w:rPr>
        <w:t>converge</w:t>
      </w:r>
      <w:r>
        <w:rPr>
          <w:spacing w:val="-8"/>
          <w:w w:val="110"/>
        </w:rPr>
        <w:t> </w:t>
      </w:r>
      <w:r>
        <w:rPr>
          <w:w w:val="110"/>
        </w:rPr>
        <w:t>to</w:t>
      </w:r>
      <w:r>
        <w:rPr>
          <w:spacing w:val="-8"/>
          <w:w w:val="110"/>
        </w:rPr>
        <w:t> </w:t>
      </w:r>
      <w:r>
        <w:rPr>
          <w:w w:val="110"/>
        </w:rPr>
        <w:t>optimum</w:t>
      </w:r>
      <w:r>
        <w:rPr>
          <w:spacing w:val="-8"/>
          <w:w w:val="110"/>
        </w:rPr>
        <w:t> </w:t>
      </w:r>
      <w:r>
        <w:rPr>
          <w:w w:val="110"/>
        </w:rPr>
        <w:t>per- formance</w:t>
      </w:r>
      <w:r>
        <w:rPr>
          <w:spacing w:val="-6"/>
          <w:w w:val="110"/>
        </w:rPr>
        <w:t> </w:t>
      </w:r>
      <w:r>
        <w:rPr>
          <w:w w:val="110"/>
        </w:rPr>
        <w:t>within</w:t>
      </w:r>
      <w:r>
        <w:rPr>
          <w:spacing w:val="-6"/>
          <w:w w:val="110"/>
        </w:rPr>
        <w:t> </w:t>
      </w:r>
      <w:r>
        <w:rPr>
          <w:w w:val="110"/>
        </w:rPr>
        <w:t>the</w:t>
      </w:r>
      <w:r>
        <w:rPr>
          <w:spacing w:val="-6"/>
          <w:w w:val="110"/>
        </w:rPr>
        <w:t> </w:t>
      </w:r>
      <w:r>
        <w:rPr>
          <w:w w:val="110"/>
        </w:rPr>
        <w:t>timeframe</w:t>
      </w:r>
      <w:r>
        <w:rPr>
          <w:spacing w:val="-6"/>
          <w:w w:val="110"/>
        </w:rPr>
        <w:t> </w:t>
      </w:r>
      <w:r>
        <w:rPr>
          <w:w w:val="110"/>
        </w:rPr>
        <w:t>threshold.</w:t>
      </w:r>
      <w:r>
        <w:rPr>
          <w:spacing w:val="-6"/>
          <w:w w:val="110"/>
        </w:rPr>
        <w:t> </w:t>
      </w:r>
      <w:r>
        <w:rPr>
          <w:w w:val="110"/>
        </w:rPr>
        <w:t>It</w:t>
      </w:r>
      <w:r>
        <w:rPr>
          <w:spacing w:val="-6"/>
          <w:w w:val="110"/>
        </w:rPr>
        <w:t> </w:t>
      </w:r>
      <w:r>
        <w:rPr>
          <w:w w:val="110"/>
        </w:rPr>
        <w:t>is</w:t>
      </w:r>
      <w:r>
        <w:rPr>
          <w:spacing w:val="-6"/>
          <w:w w:val="110"/>
        </w:rPr>
        <w:t> </w:t>
      </w:r>
      <w:r>
        <w:rPr>
          <w:w w:val="110"/>
        </w:rPr>
        <w:t>not</w:t>
      </w:r>
      <w:r>
        <w:rPr>
          <w:spacing w:val="-6"/>
          <w:w w:val="110"/>
        </w:rPr>
        <w:t> </w:t>
      </w:r>
      <w:r>
        <w:rPr>
          <w:w w:val="110"/>
        </w:rPr>
        <w:t>recommended to</w:t>
      </w:r>
      <w:r>
        <w:rPr>
          <w:w w:val="110"/>
        </w:rPr>
        <w:t> use</w:t>
      </w:r>
      <w:r>
        <w:rPr>
          <w:w w:val="110"/>
        </w:rPr>
        <w:t> the</w:t>
      </w:r>
      <w:r>
        <w:rPr>
          <w:w w:val="110"/>
        </w:rPr>
        <w:t> distributed</w:t>
      </w:r>
      <w:r>
        <w:rPr>
          <w:w w:val="110"/>
        </w:rPr>
        <w:t> knowledge</w:t>
      </w:r>
      <w:r>
        <w:rPr>
          <w:w w:val="110"/>
        </w:rPr>
        <w:t> plane</w:t>
      </w:r>
      <w:r>
        <w:rPr>
          <w:w w:val="110"/>
        </w:rPr>
        <w:t> due</w:t>
      </w:r>
      <w:r>
        <w:rPr>
          <w:w w:val="110"/>
        </w:rPr>
        <w:t> to</w:t>
      </w:r>
      <w:r>
        <w:rPr>
          <w:w w:val="110"/>
        </w:rPr>
        <w:t> the</w:t>
      </w:r>
      <w:r>
        <w:rPr>
          <w:w w:val="110"/>
        </w:rPr>
        <w:t> algorithm’s real-time updates, which require the maximum amount of data from</w:t>
      </w:r>
      <w:r>
        <w:rPr>
          <w:w w:val="110"/>
        </w:rPr>
        <w:t> a</w:t>
      </w:r>
      <w:r>
        <w:rPr>
          <w:w w:val="110"/>
        </w:rPr>
        <w:t> large</w:t>
      </w:r>
      <w:r>
        <w:rPr>
          <w:w w:val="110"/>
        </w:rPr>
        <w:t> number</w:t>
      </w:r>
      <w:r>
        <w:rPr>
          <w:w w:val="110"/>
        </w:rPr>
        <w:t> of</w:t>
      </w:r>
      <w:r>
        <w:rPr>
          <w:w w:val="110"/>
        </w:rPr>
        <w:t> nodes</w:t>
      </w:r>
      <w:r>
        <w:rPr>
          <w:w w:val="110"/>
        </w:rPr>
        <w:t> to</w:t>
      </w:r>
      <w:r>
        <w:rPr>
          <w:w w:val="110"/>
        </w:rPr>
        <w:t> make</w:t>
      </w:r>
      <w:r>
        <w:rPr>
          <w:w w:val="110"/>
        </w:rPr>
        <w:t> appropriate</w:t>
      </w:r>
      <w:r>
        <w:rPr>
          <w:w w:val="110"/>
        </w:rPr>
        <w:t> routing </w:t>
      </w:r>
      <w:r>
        <w:rPr>
          <w:spacing w:val="-2"/>
          <w:w w:val="110"/>
        </w:rPr>
        <w:t>decisions.</w:t>
      </w:r>
    </w:p>
    <w:p>
      <w:pPr>
        <w:pStyle w:val="BodyText"/>
        <w:spacing w:line="271" w:lineRule="auto" w:before="1"/>
        <w:ind w:left="589" w:right="38"/>
        <w:jc w:val="both"/>
      </w:pPr>
      <w:r>
        <w:rPr>
          <w:w w:val="110"/>
        </w:rPr>
        <w:t>In [</w:t>
      </w:r>
      <w:hyperlink w:history="true" w:anchor="_bookmark188">
        <w:r>
          <w:rPr>
            <w:color w:val="007FAC"/>
            <w:w w:val="110"/>
          </w:rPr>
          <w:t>142</w:t>
        </w:r>
      </w:hyperlink>
      <w:r>
        <w:rPr>
          <w:w w:val="110"/>
        </w:rPr>
        <w:t>], a supervised DNN was proposed for routing </w:t>
      </w:r>
      <w:r>
        <w:rPr>
          <w:w w:val="110"/>
        </w:rPr>
        <w:t>optimiza- tion in heterogeneous networks to predict the path from the source</w:t>
      </w:r>
      <w:r>
        <w:rPr>
          <w:spacing w:val="-3"/>
          <w:w w:val="110"/>
        </w:rPr>
        <w:t> </w:t>
      </w:r>
      <w:r>
        <w:rPr>
          <w:w w:val="110"/>
        </w:rPr>
        <w:t>to</w:t>
      </w:r>
      <w:r>
        <w:rPr>
          <w:spacing w:val="-3"/>
          <w:w w:val="110"/>
        </w:rPr>
        <w:t> </w:t>
      </w:r>
      <w:r>
        <w:rPr>
          <w:w w:val="110"/>
        </w:rPr>
        <w:t>the</w:t>
      </w:r>
      <w:r>
        <w:rPr>
          <w:spacing w:val="-3"/>
          <w:w w:val="110"/>
        </w:rPr>
        <w:t> </w:t>
      </w:r>
      <w:r>
        <w:rPr>
          <w:w w:val="110"/>
        </w:rPr>
        <w:t>destination</w:t>
      </w:r>
      <w:r>
        <w:rPr>
          <w:spacing w:val="-3"/>
          <w:w w:val="110"/>
        </w:rPr>
        <w:t> </w:t>
      </w:r>
      <w:r>
        <w:rPr>
          <w:w w:val="110"/>
        </w:rPr>
        <w:t>node.</w:t>
      </w:r>
      <w:r>
        <w:rPr>
          <w:spacing w:val="-3"/>
          <w:w w:val="110"/>
        </w:rPr>
        <w:t> </w:t>
      </w:r>
      <w:r>
        <w:rPr>
          <w:w w:val="110"/>
        </w:rPr>
        <w:t>Each</w:t>
      </w:r>
      <w:r>
        <w:rPr>
          <w:spacing w:val="-3"/>
          <w:w w:val="110"/>
        </w:rPr>
        <w:t> </w:t>
      </w:r>
      <w:r>
        <w:rPr>
          <w:w w:val="110"/>
        </w:rPr>
        <w:t>router</w:t>
      </w:r>
      <w:r>
        <w:rPr>
          <w:spacing w:val="-3"/>
          <w:w w:val="110"/>
        </w:rPr>
        <w:t> </w:t>
      </w:r>
      <w:r>
        <w:rPr>
          <w:w w:val="110"/>
        </w:rPr>
        <w:t>in</w:t>
      </w:r>
      <w:r>
        <w:rPr>
          <w:spacing w:val="-3"/>
          <w:w w:val="110"/>
        </w:rPr>
        <w:t> </w:t>
      </w:r>
      <w:r>
        <w:rPr>
          <w:w w:val="110"/>
        </w:rPr>
        <w:t>the</w:t>
      </w:r>
      <w:r>
        <w:rPr>
          <w:spacing w:val="-3"/>
          <w:w w:val="110"/>
        </w:rPr>
        <w:t> </w:t>
      </w:r>
      <w:r>
        <w:rPr>
          <w:w w:val="110"/>
        </w:rPr>
        <w:t>network</w:t>
      </w:r>
      <w:r>
        <w:rPr>
          <w:spacing w:val="-3"/>
          <w:w w:val="110"/>
        </w:rPr>
        <w:t> </w:t>
      </w:r>
      <w:r>
        <w:rPr>
          <w:w w:val="110"/>
        </w:rPr>
        <w:t>uses</w:t>
      </w:r>
      <w:r>
        <w:rPr>
          <w:spacing w:val="-3"/>
          <w:w w:val="110"/>
        </w:rPr>
        <w:t> </w:t>
      </w:r>
      <w:r>
        <w:rPr>
          <w:w w:val="110"/>
        </w:rPr>
        <w:t>a DNN</w:t>
      </w:r>
      <w:r>
        <w:rPr>
          <w:spacing w:val="-11"/>
          <w:w w:val="110"/>
        </w:rPr>
        <w:t> </w:t>
      </w:r>
      <w:r>
        <w:rPr>
          <w:w w:val="110"/>
        </w:rPr>
        <w:t>to</w:t>
      </w:r>
      <w:r>
        <w:rPr>
          <w:spacing w:val="-11"/>
          <w:w w:val="110"/>
        </w:rPr>
        <w:t> </w:t>
      </w:r>
      <w:r>
        <w:rPr>
          <w:w w:val="110"/>
        </w:rPr>
        <w:t>predict</w:t>
      </w:r>
      <w:r>
        <w:rPr>
          <w:spacing w:val="-11"/>
          <w:w w:val="110"/>
        </w:rPr>
        <w:t> </w:t>
      </w:r>
      <w:r>
        <w:rPr>
          <w:w w:val="110"/>
        </w:rPr>
        <w:t>the</w:t>
      </w:r>
      <w:r>
        <w:rPr>
          <w:spacing w:val="-11"/>
          <w:w w:val="110"/>
        </w:rPr>
        <w:t> </w:t>
      </w:r>
      <w:r>
        <w:rPr>
          <w:w w:val="110"/>
        </w:rPr>
        <w:t>next</w:t>
      </w:r>
      <w:r>
        <w:rPr>
          <w:spacing w:val="-11"/>
          <w:w w:val="110"/>
        </w:rPr>
        <w:t> </w:t>
      </w:r>
      <w:r>
        <w:rPr>
          <w:w w:val="110"/>
        </w:rPr>
        <w:t>hop;</w:t>
      </w:r>
      <w:r>
        <w:rPr>
          <w:spacing w:val="-11"/>
          <w:w w:val="110"/>
        </w:rPr>
        <w:t> </w:t>
      </w:r>
      <w:r>
        <w:rPr>
          <w:w w:val="110"/>
        </w:rPr>
        <w:t>the</w:t>
      </w:r>
      <w:r>
        <w:rPr>
          <w:spacing w:val="-11"/>
          <w:w w:val="110"/>
        </w:rPr>
        <w:t> </w:t>
      </w:r>
      <w:r>
        <w:rPr>
          <w:w w:val="110"/>
        </w:rPr>
        <w:t>DNN</w:t>
      </w:r>
      <w:r>
        <w:rPr>
          <w:spacing w:val="-11"/>
          <w:w w:val="110"/>
        </w:rPr>
        <w:t> </w:t>
      </w:r>
      <w:r>
        <w:rPr>
          <w:w w:val="110"/>
        </w:rPr>
        <w:t>takes</w:t>
      </w:r>
      <w:r>
        <w:rPr>
          <w:spacing w:val="-11"/>
          <w:w w:val="110"/>
        </w:rPr>
        <w:t> </w:t>
      </w:r>
      <w:r>
        <w:rPr>
          <w:w w:val="110"/>
        </w:rPr>
        <w:t>traffic</w:t>
      </w:r>
      <w:r>
        <w:rPr>
          <w:spacing w:val="-11"/>
          <w:w w:val="110"/>
        </w:rPr>
        <w:t> </w:t>
      </w:r>
      <w:r>
        <w:rPr>
          <w:w w:val="110"/>
        </w:rPr>
        <w:t>patterns</w:t>
      </w:r>
      <w:r>
        <w:rPr>
          <w:spacing w:val="-11"/>
          <w:w w:val="110"/>
        </w:rPr>
        <w:t> </w:t>
      </w:r>
      <w:r>
        <w:rPr>
          <w:w w:val="110"/>
        </w:rPr>
        <w:t>as</w:t>
      </w:r>
      <w:r>
        <w:rPr>
          <w:spacing w:val="-11"/>
          <w:w w:val="110"/>
        </w:rPr>
        <w:t> </w:t>
      </w:r>
      <w:r>
        <w:rPr>
          <w:w w:val="110"/>
        </w:rPr>
        <w:t>in- puts, and based on these inputs, it generates the desired output. The</w:t>
      </w:r>
      <w:r>
        <w:rPr>
          <w:spacing w:val="-2"/>
          <w:w w:val="110"/>
        </w:rPr>
        <w:t> </w:t>
      </w:r>
      <w:r>
        <w:rPr>
          <w:w w:val="110"/>
        </w:rPr>
        <w:t>output</w:t>
      </w:r>
      <w:r>
        <w:rPr>
          <w:spacing w:val="-2"/>
          <w:w w:val="110"/>
        </w:rPr>
        <w:t> </w:t>
      </w:r>
      <w:r>
        <w:rPr>
          <w:w w:val="110"/>
        </w:rPr>
        <w:t>of</w:t>
      </w:r>
      <w:r>
        <w:rPr>
          <w:spacing w:val="-2"/>
          <w:w w:val="110"/>
        </w:rPr>
        <w:t> </w:t>
      </w:r>
      <w:r>
        <w:rPr>
          <w:w w:val="110"/>
        </w:rPr>
        <w:t>the</w:t>
      </w:r>
      <w:r>
        <w:rPr>
          <w:spacing w:val="-2"/>
          <w:w w:val="110"/>
        </w:rPr>
        <w:t> </w:t>
      </w:r>
      <w:r>
        <w:rPr>
          <w:w w:val="110"/>
        </w:rPr>
        <w:t>deep</w:t>
      </w:r>
      <w:r>
        <w:rPr>
          <w:spacing w:val="-2"/>
          <w:w w:val="110"/>
        </w:rPr>
        <w:t> </w:t>
      </w:r>
      <w:r>
        <w:rPr>
          <w:w w:val="110"/>
        </w:rPr>
        <w:t>learning</w:t>
      </w:r>
      <w:r>
        <w:rPr>
          <w:spacing w:val="-2"/>
          <w:w w:val="110"/>
        </w:rPr>
        <w:t> </w:t>
      </w:r>
      <w:r>
        <w:rPr>
          <w:w w:val="110"/>
        </w:rPr>
        <w:t>structure</w:t>
      </w:r>
      <w:r>
        <w:rPr>
          <w:spacing w:val="-2"/>
          <w:w w:val="110"/>
        </w:rPr>
        <w:t> </w:t>
      </w:r>
      <w:r>
        <w:rPr>
          <w:w w:val="110"/>
        </w:rPr>
        <w:t>significantly</w:t>
      </w:r>
      <w:r>
        <w:rPr>
          <w:spacing w:val="-2"/>
          <w:w w:val="110"/>
        </w:rPr>
        <w:t> </w:t>
      </w:r>
      <w:r>
        <w:rPr>
          <w:w w:val="110"/>
        </w:rPr>
        <w:t>improved the network traffic management. There are three phases to ob- tain</w:t>
      </w:r>
      <w:r>
        <w:rPr>
          <w:w w:val="110"/>
        </w:rPr>
        <w:t> a</w:t>
      </w:r>
      <w:r>
        <w:rPr>
          <w:w w:val="110"/>
        </w:rPr>
        <w:t> fully</w:t>
      </w:r>
      <w:r>
        <w:rPr>
          <w:w w:val="110"/>
        </w:rPr>
        <w:t> functional</w:t>
      </w:r>
      <w:r>
        <w:rPr>
          <w:w w:val="110"/>
        </w:rPr>
        <w:t> ML.</w:t>
      </w:r>
      <w:r>
        <w:rPr>
          <w:w w:val="110"/>
        </w:rPr>
        <w:t> The</w:t>
      </w:r>
      <w:r>
        <w:rPr>
          <w:w w:val="110"/>
        </w:rPr>
        <w:t> first</w:t>
      </w:r>
      <w:r>
        <w:rPr>
          <w:w w:val="110"/>
        </w:rPr>
        <w:t> phase</w:t>
      </w:r>
      <w:r>
        <w:rPr>
          <w:w w:val="110"/>
        </w:rPr>
        <w:t> is</w:t>
      </w:r>
      <w:r>
        <w:rPr>
          <w:w w:val="110"/>
        </w:rPr>
        <w:t> the</w:t>
      </w:r>
      <w:r>
        <w:rPr>
          <w:w w:val="110"/>
        </w:rPr>
        <w:t> initial</w:t>
      </w:r>
      <w:r>
        <w:rPr>
          <w:w w:val="110"/>
        </w:rPr>
        <w:t> phase, where</w:t>
      </w:r>
      <w:r>
        <w:rPr>
          <w:w w:val="110"/>
        </w:rPr>
        <w:t> the</w:t>
      </w:r>
      <w:r>
        <w:rPr>
          <w:w w:val="110"/>
        </w:rPr>
        <w:t> traditional</w:t>
      </w:r>
      <w:r>
        <w:rPr>
          <w:w w:val="110"/>
        </w:rPr>
        <w:t> routing</w:t>
      </w:r>
      <w:r>
        <w:rPr>
          <w:w w:val="110"/>
        </w:rPr>
        <w:t> protocols,</w:t>
      </w:r>
      <w:r>
        <w:rPr>
          <w:w w:val="110"/>
        </w:rPr>
        <w:t> such</w:t>
      </w:r>
      <w:r>
        <w:rPr>
          <w:w w:val="110"/>
        </w:rPr>
        <w:t> as</w:t>
      </w:r>
      <w:r>
        <w:rPr>
          <w:w w:val="110"/>
        </w:rPr>
        <w:t> OSPF,</w:t>
      </w:r>
      <w:r>
        <w:rPr>
          <w:w w:val="110"/>
        </w:rPr>
        <w:t> provide the</w:t>
      </w:r>
      <w:r>
        <w:rPr>
          <w:spacing w:val="-5"/>
          <w:w w:val="110"/>
        </w:rPr>
        <w:t> </w:t>
      </w:r>
      <w:r>
        <w:rPr>
          <w:w w:val="110"/>
        </w:rPr>
        <w:t>network</w:t>
      </w:r>
      <w:r>
        <w:rPr>
          <w:spacing w:val="-5"/>
          <w:w w:val="110"/>
        </w:rPr>
        <w:t> </w:t>
      </w:r>
      <w:r>
        <w:rPr>
          <w:w w:val="110"/>
        </w:rPr>
        <w:t>route,</w:t>
      </w:r>
      <w:r>
        <w:rPr>
          <w:spacing w:val="-5"/>
          <w:w w:val="110"/>
        </w:rPr>
        <w:t> </w:t>
      </w:r>
      <w:r>
        <w:rPr>
          <w:w w:val="110"/>
        </w:rPr>
        <w:t>and</w:t>
      </w:r>
      <w:r>
        <w:rPr>
          <w:spacing w:val="-5"/>
          <w:w w:val="110"/>
        </w:rPr>
        <w:t> </w:t>
      </w:r>
      <w:r>
        <w:rPr>
          <w:w w:val="110"/>
        </w:rPr>
        <w:t>the</w:t>
      </w:r>
      <w:r>
        <w:rPr>
          <w:spacing w:val="-5"/>
          <w:w w:val="110"/>
        </w:rPr>
        <w:t> </w:t>
      </w:r>
      <w:r>
        <w:rPr>
          <w:w w:val="110"/>
        </w:rPr>
        <w:t>network</w:t>
      </w:r>
      <w:r>
        <w:rPr>
          <w:spacing w:val="-5"/>
          <w:w w:val="110"/>
        </w:rPr>
        <w:t> </w:t>
      </w:r>
      <w:r>
        <w:rPr>
          <w:w w:val="110"/>
        </w:rPr>
        <w:t>starts</w:t>
      </w:r>
      <w:r>
        <w:rPr>
          <w:spacing w:val="-5"/>
          <w:w w:val="110"/>
        </w:rPr>
        <w:t> </w:t>
      </w:r>
      <w:r>
        <w:rPr>
          <w:w w:val="110"/>
        </w:rPr>
        <w:t>to</w:t>
      </w:r>
      <w:r>
        <w:rPr>
          <w:spacing w:val="-5"/>
          <w:w w:val="110"/>
        </w:rPr>
        <w:t> </w:t>
      </w:r>
      <w:r>
        <w:rPr>
          <w:w w:val="110"/>
        </w:rPr>
        <w:t>operate.</w:t>
      </w:r>
      <w:r>
        <w:rPr>
          <w:spacing w:val="-3"/>
          <w:w w:val="110"/>
        </w:rPr>
        <w:t> </w:t>
      </w:r>
      <w:r>
        <w:rPr>
          <w:w w:val="110"/>
        </w:rPr>
        <w:t>At</w:t>
      </w:r>
      <w:r>
        <w:rPr>
          <w:spacing w:val="-5"/>
          <w:w w:val="110"/>
        </w:rPr>
        <w:t> </w:t>
      </w:r>
      <w:r>
        <w:rPr>
          <w:w w:val="110"/>
        </w:rPr>
        <w:t>the</w:t>
      </w:r>
      <w:r>
        <w:rPr>
          <w:spacing w:val="-5"/>
          <w:w w:val="110"/>
        </w:rPr>
        <w:t> </w:t>
      </w:r>
      <w:r>
        <w:rPr>
          <w:w w:val="110"/>
        </w:rPr>
        <w:t>same time,</w:t>
      </w:r>
      <w:r>
        <w:rPr>
          <w:w w:val="110"/>
        </w:rPr>
        <w:t> the</w:t>
      </w:r>
      <w:r>
        <w:rPr>
          <w:w w:val="110"/>
        </w:rPr>
        <w:t> second</w:t>
      </w:r>
      <w:r>
        <w:rPr>
          <w:w w:val="110"/>
        </w:rPr>
        <w:t> phase</w:t>
      </w:r>
      <w:r>
        <w:rPr>
          <w:w w:val="110"/>
        </w:rPr>
        <w:t> is</w:t>
      </w:r>
      <w:r>
        <w:rPr>
          <w:w w:val="110"/>
        </w:rPr>
        <w:t> the</w:t>
      </w:r>
      <w:r>
        <w:rPr>
          <w:w w:val="110"/>
        </w:rPr>
        <w:t> training</w:t>
      </w:r>
      <w:r>
        <w:rPr>
          <w:w w:val="110"/>
        </w:rPr>
        <w:t> phase</w:t>
      </w:r>
      <w:r>
        <w:rPr>
          <w:w w:val="110"/>
        </w:rPr>
        <w:t> to</w:t>
      </w:r>
      <w:r>
        <w:rPr>
          <w:w w:val="110"/>
        </w:rPr>
        <w:t> train</w:t>
      </w:r>
      <w:r>
        <w:rPr>
          <w:w w:val="110"/>
        </w:rPr>
        <w:t> the</w:t>
      </w:r>
      <w:r>
        <w:rPr>
          <w:w w:val="110"/>
        </w:rPr>
        <w:t> deep learning</w:t>
      </w:r>
      <w:r>
        <w:rPr>
          <w:w w:val="110"/>
        </w:rPr>
        <w:t> system</w:t>
      </w:r>
      <w:r>
        <w:rPr>
          <w:w w:val="110"/>
        </w:rPr>
        <w:t> from</w:t>
      </w:r>
      <w:r>
        <w:rPr>
          <w:w w:val="110"/>
        </w:rPr>
        <w:t> the</w:t>
      </w:r>
      <w:r>
        <w:rPr>
          <w:w w:val="110"/>
        </w:rPr>
        <w:t> collected</w:t>
      </w:r>
      <w:r>
        <w:rPr>
          <w:w w:val="110"/>
        </w:rPr>
        <w:t> information</w:t>
      </w:r>
      <w:r>
        <w:rPr>
          <w:w w:val="110"/>
        </w:rPr>
        <w:t> based</w:t>
      </w:r>
      <w:r>
        <w:rPr>
          <w:w w:val="110"/>
        </w:rPr>
        <w:t> on</w:t>
      </w:r>
      <w:r>
        <w:rPr>
          <w:w w:val="110"/>
        </w:rPr>
        <w:t> the traditional</w:t>
      </w:r>
      <w:r>
        <w:rPr>
          <w:w w:val="110"/>
        </w:rPr>
        <w:t> operating</w:t>
      </w:r>
      <w:r>
        <w:rPr>
          <w:w w:val="110"/>
        </w:rPr>
        <w:t> system.</w:t>
      </w:r>
      <w:r>
        <w:rPr>
          <w:w w:val="110"/>
        </w:rPr>
        <w:t> Finally,</w:t>
      </w:r>
      <w:r>
        <w:rPr>
          <w:w w:val="110"/>
        </w:rPr>
        <w:t> the</w:t>
      </w:r>
      <w:r>
        <w:rPr>
          <w:w w:val="110"/>
        </w:rPr>
        <w:t> running</w:t>
      </w:r>
      <w:r>
        <w:rPr>
          <w:w w:val="110"/>
        </w:rPr>
        <w:t> phase</w:t>
      </w:r>
      <w:r>
        <w:rPr>
          <w:w w:val="110"/>
        </w:rPr>
        <w:t> is</w:t>
      </w:r>
      <w:r>
        <w:rPr>
          <w:w w:val="110"/>
        </w:rPr>
        <w:t> the stage</w:t>
      </w:r>
      <w:r>
        <w:rPr>
          <w:spacing w:val="-2"/>
          <w:w w:val="110"/>
        </w:rPr>
        <w:t> </w:t>
      </w:r>
      <w:r>
        <w:rPr>
          <w:w w:val="110"/>
        </w:rPr>
        <w:t>in</w:t>
      </w:r>
      <w:r>
        <w:rPr>
          <w:spacing w:val="-2"/>
          <w:w w:val="110"/>
        </w:rPr>
        <w:t> </w:t>
      </w:r>
      <w:r>
        <w:rPr>
          <w:w w:val="110"/>
        </w:rPr>
        <w:t>which</w:t>
      </w:r>
      <w:r>
        <w:rPr>
          <w:spacing w:val="-2"/>
          <w:w w:val="110"/>
        </w:rPr>
        <w:t> </w:t>
      </w:r>
      <w:r>
        <w:rPr>
          <w:w w:val="110"/>
        </w:rPr>
        <w:t>the</w:t>
      </w:r>
      <w:r>
        <w:rPr>
          <w:spacing w:val="-2"/>
          <w:w w:val="110"/>
        </w:rPr>
        <w:t> </w:t>
      </w:r>
      <w:r>
        <w:rPr>
          <w:w w:val="110"/>
        </w:rPr>
        <w:t>machine</w:t>
      </w:r>
      <w:r>
        <w:rPr>
          <w:spacing w:val="-2"/>
          <w:w w:val="110"/>
        </w:rPr>
        <w:t> </w:t>
      </w:r>
      <w:r>
        <w:rPr>
          <w:w w:val="110"/>
        </w:rPr>
        <w:t>is</w:t>
      </w:r>
      <w:r>
        <w:rPr>
          <w:spacing w:val="-2"/>
          <w:w w:val="110"/>
        </w:rPr>
        <w:t> </w:t>
      </w:r>
      <w:r>
        <w:rPr>
          <w:w w:val="110"/>
        </w:rPr>
        <w:t>fully</w:t>
      </w:r>
      <w:r>
        <w:rPr>
          <w:spacing w:val="-2"/>
          <w:w w:val="110"/>
        </w:rPr>
        <w:t> </w:t>
      </w:r>
      <w:r>
        <w:rPr>
          <w:w w:val="110"/>
        </w:rPr>
        <w:t>trained</w:t>
      </w:r>
      <w:r>
        <w:rPr>
          <w:spacing w:val="-2"/>
          <w:w w:val="110"/>
        </w:rPr>
        <w:t> </w:t>
      </w:r>
      <w:r>
        <w:rPr>
          <w:w w:val="110"/>
        </w:rPr>
        <w:t>and</w:t>
      </w:r>
      <w:r>
        <w:rPr>
          <w:spacing w:val="-2"/>
          <w:w w:val="110"/>
        </w:rPr>
        <w:t> </w:t>
      </w:r>
      <w:r>
        <w:rPr>
          <w:w w:val="110"/>
        </w:rPr>
        <w:t>can</w:t>
      </w:r>
      <w:r>
        <w:rPr>
          <w:spacing w:val="-2"/>
          <w:w w:val="110"/>
        </w:rPr>
        <w:t> </w:t>
      </w:r>
      <w:r>
        <w:rPr>
          <w:w w:val="110"/>
        </w:rPr>
        <w:t>provide</w:t>
      </w:r>
      <w:r>
        <w:rPr>
          <w:spacing w:val="-2"/>
          <w:w w:val="110"/>
        </w:rPr>
        <w:t> </w:t>
      </w:r>
      <w:r>
        <w:rPr>
          <w:w w:val="110"/>
        </w:rPr>
        <w:t>real- time routing strategies. This method has been proven to have a higher throughput and lower overhead compared to OSPF. The proposed study suggests a greedy-based distributed architecture over a knowledge-based network to increase the throughput.</w:t>
      </w:r>
    </w:p>
    <w:p>
      <w:pPr>
        <w:pStyle w:val="ListParagraph"/>
        <w:numPr>
          <w:ilvl w:val="3"/>
          <w:numId w:val="1"/>
        </w:numPr>
        <w:tabs>
          <w:tab w:pos="587" w:val="left" w:leader="none"/>
          <w:tab w:pos="589" w:val="left" w:leader="none"/>
        </w:tabs>
        <w:spacing w:line="271" w:lineRule="auto" w:before="8" w:after="0"/>
        <w:ind w:left="589" w:right="38" w:hanging="297"/>
        <w:jc w:val="both"/>
        <w:rPr>
          <w:sz w:val="16"/>
        </w:rPr>
      </w:pPr>
      <w:r>
        <w:rPr>
          <w:i/>
          <w:w w:val="110"/>
          <w:sz w:val="16"/>
        </w:rPr>
        <w:t>Knowledge</w:t>
      </w:r>
      <w:r>
        <w:rPr>
          <w:i/>
          <w:spacing w:val="-13"/>
          <w:w w:val="110"/>
          <w:sz w:val="16"/>
        </w:rPr>
        <w:t> </w:t>
      </w:r>
      <w:r>
        <w:rPr>
          <w:i/>
          <w:w w:val="110"/>
          <w:sz w:val="16"/>
        </w:rPr>
        <w:t>derived</w:t>
      </w:r>
      <w:r>
        <w:rPr>
          <w:i/>
          <w:spacing w:val="-11"/>
          <w:w w:val="110"/>
          <w:sz w:val="16"/>
        </w:rPr>
        <w:t> </w:t>
      </w:r>
      <w:r>
        <w:rPr>
          <w:i/>
          <w:w w:val="110"/>
          <w:sz w:val="16"/>
        </w:rPr>
        <w:t>from</w:t>
      </w:r>
      <w:r>
        <w:rPr>
          <w:i/>
          <w:spacing w:val="-11"/>
          <w:w w:val="110"/>
          <w:sz w:val="16"/>
        </w:rPr>
        <w:t> </w:t>
      </w:r>
      <w:r>
        <w:rPr>
          <w:i/>
          <w:w w:val="110"/>
          <w:sz w:val="16"/>
        </w:rPr>
        <w:t>unsupervised</w:t>
      </w:r>
      <w:r>
        <w:rPr>
          <w:i/>
          <w:spacing w:val="-11"/>
          <w:w w:val="110"/>
          <w:sz w:val="16"/>
        </w:rPr>
        <w:t> </w:t>
      </w:r>
      <w:r>
        <w:rPr>
          <w:i/>
          <w:w w:val="110"/>
          <w:sz w:val="16"/>
        </w:rPr>
        <w:t>learning</w:t>
      </w:r>
      <w:r>
        <w:rPr>
          <w:i/>
          <w:spacing w:val="-11"/>
          <w:w w:val="110"/>
          <w:sz w:val="16"/>
        </w:rPr>
        <w:t> </w:t>
      </w:r>
      <w:r>
        <w:rPr>
          <w:w w:val="110"/>
          <w:sz w:val="16"/>
        </w:rPr>
        <w:t>:</w:t>
      </w:r>
      <w:r>
        <w:rPr>
          <w:spacing w:val="-11"/>
          <w:w w:val="110"/>
          <w:sz w:val="16"/>
        </w:rPr>
        <w:t> </w:t>
      </w:r>
      <w:r>
        <w:rPr>
          <w:w w:val="110"/>
          <w:sz w:val="16"/>
        </w:rPr>
        <w:t>In</w:t>
      </w:r>
      <w:r>
        <w:rPr>
          <w:spacing w:val="-11"/>
          <w:w w:val="110"/>
          <w:sz w:val="16"/>
        </w:rPr>
        <w:t> </w:t>
      </w:r>
      <w:r>
        <w:rPr>
          <w:w w:val="110"/>
          <w:sz w:val="16"/>
        </w:rPr>
        <w:t>[</w:t>
      </w:r>
      <w:hyperlink w:history="true" w:anchor="_bookmark189">
        <w:r>
          <w:rPr>
            <w:color w:val="007FAC"/>
            <w:w w:val="110"/>
            <w:sz w:val="16"/>
          </w:rPr>
          <w:t>143</w:t>
        </w:r>
      </w:hyperlink>
      <w:r>
        <w:rPr>
          <w:w w:val="110"/>
          <w:sz w:val="16"/>
        </w:rPr>
        <w:t>],</w:t>
      </w:r>
      <w:r>
        <w:rPr>
          <w:spacing w:val="-11"/>
          <w:w w:val="110"/>
          <w:sz w:val="16"/>
        </w:rPr>
        <w:t> </w:t>
      </w:r>
      <w:r>
        <w:rPr>
          <w:w w:val="110"/>
          <w:sz w:val="16"/>
        </w:rPr>
        <w:t>the</w:t>
      </w:r>
      <w:r>
        <w:rPr>
          <w:spacing w:val="-11"/>
          <w:w w:val="110"/>
          <w:sz w:val="16"/>
        </w:rPr>
        <w:t> </w:t>
      </w:r>
      <w:r>
        <w:rPr>
          <w:w w:val="110"/>
          <w:sz w:val="16"/>
        </w:rPr>
        <w:t>au- thors</w:t>
      </w:r>
      <w:r>
        <w:rPr>
          <w:spacing w:val="-4"/>
          <w:w w:val="110"/>
          <w:sz w:val="16"/>
        </w:rPr>
        <w:t> </w:t>
      </w:r>
      <w:r>
        <w:rPr>
          <w:w w:val="110"/>
          <w:sz w:val="16"/>
        </w:rPr>
        <w:t>focused</w:t>
      </w:r>
      <w:r>
        <w:rPr>
          <w:spacing w:val="-4"/>
          <w:w w:val="110"/>
          <w:sz w:val="16"/>
        </w:rPr>
        <w:t> </w:t>
      </w:r>
      <w:r>
        <w:rPr>
          <w:w w:val="110"/>
          <w:sz w:val="16"/>
        </w:rPr>
        <w:t>on</w:t>
      </w:r>
      <w:r>
        <w:rPr>
          <w:spacing w:val="-4"/>
          <w:w w:val="110"/>
          <w:sz w:val="16"/>
        </w:rPr>
        <w:t> </w:t>
      </w:r>
      <w:r>
        <w:rPr>
          <w:w w:val="110"/>
          <w:sz w:val="16"/>
        </w:rPr>
        <w:t>load</w:t>
      </w:r>
      <w:r>
        <w:rPr>
          <w:spacing w:val="-4"/>
          <w:w w:val="110"/>
          <w:sz w:val="16"/>
        </w:rPr>
        <w:t> </w:t>
      </w:r>
      <w:r>
        <w:rPr>
          <w:w w:val="110"/>
          <w:sz w:val="16"/>
        </w:rPr>
        <w:t>balance</w:t>
      </w:r>
      <w:r>
        <w:rPr>
          <w:spacing w:val="-4"/>
          <w:w w:val="110"/>
          <w:sz w:val="16"/>
        </w:rPr>
        <w:t> </w:t>
      </w:r>
      <w:r>
        <w:rPr>
          <w:w w:val="110"/>
          <w:sz w:val="16"/>
        </w:rPr>
        <w:t>routing</w:t>
      </w:r>
      <w:r>
        <w:rPr>
          <w:spacing w:val="-4"/>
          <w:w w:val="110"/>
          <w:sz w:val="16"/>
        </w:rPr>
        <w:t> </w:t>
      </w:r>
      <w:r>
        <w:rPr>
          <w:w w:val="110"/>
          <w:sz w:val="16"/>
        </w:rPr>
        <w:t>based</w:t>
      </w:r>
      <w:r>
        <w:rPr>
          <w:spacing w:val="-4"/>
          <w:w w:val="110"/>
          <w:sz w:val="16"/>
        </w:rPr>
        <w:t> </w:t>
      </w:r>
      <w:r>
        <w:rPr>
          <w:w w:val="110"/>
          <w:sz w:val="16"/>
        </w:rPr>
        <w:t>on</w:t>
      </w:r>
      <w:r>
        <w:rPr>
          <w:spacing w:val="-4"/>
          <w:w w:val="110"/>
          <w:sz w:val="16"/>
        </w:rPr>
        <w:t> </w:t>
      </w:r>
      <w:r>
        <w:rPr>
          <w:w w:val="110"/>
          <w:sz w:val="16"/>
        </w:rPr>
        <w:t>PCA</w:t>
      </w:r>
      <w:r>
        <w:rPr>
          <w:spacing w:val="-4"/>
          <w:w w:val="110"/>
          <w:sz w:val="16"/>
        </w:rPr>
        <w:t> </w:t>
      </w:r>
      <w:r>
        <w:rPr>
          <w:w w:val="110"/>
          <w:sz w:val="16"/>
        </w:rPr>
        <w:t>and</w:t>
      </w:r>
      <w:r>
        <w:rPr>
          <w:spacing w:val="-4"/>
          <w:w w:val="110"/>
          <w:sz w:val="16"/>
        </w:rPr>
        <w:t> </w:t>
      </w:r>
      <w:r>
        <w:rPr>
          <w:w w:val="110"/>
          <w:sz w:val="16"/>
        </w:rPr>
        <w:t>NN</w:t>
      </w:r>
      <w:r>
        <w:rPr>
          <w:spacing w:val="-4"/>
          <w:w w:val="110"/>
          <w:sz w:val="16"/>
        </w:rPr>
        <w:t> </w:t>
      </w:r>
      <w:r>
        <w:rPr>
          <w:w w:val="110"/>
          <w:sz w:val="16"/>
        </w:rPr>
        <w:t>for dimension reduction and prediction of the network load status. To</w:t>
      </w:r>
      <w:r>
        <w:rPr>
          <w:w w:val="110"/>
          <w:sz w:val="16"/>
        </w:rPr>
        <w:t> obtain</w:t>
      </w:r>
      <w:r>
        <w:rPr>
          <w:w w:val="110"/>
          <w:sz w:val="16"/>
        </w:rPr>
        <w:t> intelligence</w:t>
      </w:r>
      <w:r>
        <w:rPr>
          <w:w w:val="110"/>
          <w:sz w:val="16"/>
        </w:rPr>
        <w:t> from</w:t>
      </w:r>
      <w:r>
        <w:rPr>
          <w:w w:val="110"/>
          <w:sz w:val="16"/>
        </w:rPr>
        <w:t> the</w:t>
      </w:r>
      <w:r>
        <w:rPr>
          <w:w w:val="110"/>
          <w:sz w:val="16"/>
        </w:rPr>
        <w:t> network,</w:t>
      </w:r>
      <w:r>
        <w:rPr>
          <w:w w:val="110"/>
          <w:sz w:val="16"/>
        </w:rPr>
        <w:t> they</w:t>
      </w:r>
      <w:r>
        <w:rPr>
          <w:w w:val="110"/>
          <w:sz w:val="16"/>
        </w:rPr>
        <w:t> combined</w:t>
      </w:r>
      <w:r>
        <w:rPr>
          <w:w w:val="110"/>
          <w:sz w:val="16"/>
        </w:rPr>
        <w:t> SDN with ML and data analytics. The use of these algorithms has led to</w:t>
      </w:r>
      <w:r>
        <w:rPr>
          <w:spacing w:val="-2"/>
          <w:w w:val="110"/>
          <w:sz w:val="16"/>
        </w:rPr>
        <w:t> </w:t>
      </w:r>
      <w:r>
        <w:rPr>
          <w:w w:val="110"/>
          <w:sz w:val="16"/>
        </w:rPr>
        <w:t>efficient</w:t>
      </w:r>
      <w:r>
        <w:rPr>
          <w:spacing w:val="-2"/>
          <w:w w:val="110"/>
          <w:sz w:val="16"/>
        </w:rPr>
        <w:t> </w:t>
      </w:r>
      <w:r>
        <w:rPr>
          <w:w w:val="110"/>
          <w:sz w:val="16"/>
        </w:rPr>
        <w:t>and</w:t>
      </w:r>
      <w:r>
        <w:rPr>
          <w:spacing w:val="-2"/>
          <w:w w:val="110"/>
          <w:sz w:val="16"/>
        </w:rPr>
        <w:t> </w:t>
      </w:r>
      <w:r>
        <w:rPr>
          <w:w w:val="110"/>
          <w:sz w:val="16"/>
        </w:rPr>
        <w:t>intelligent</w:t>
      </w:r>
      <w:r>
        <w:rPr>
          <w:spacing w:val="-2"/>
          <w:w w:val="110"/>
          <w:sz w:val="16"/>
        </w:rPr>
        <w:t> </w:t>
      </w:r>
      <w:r>
        <w:rPr>
          <w:w w:val="110"/>
          <w:sz w:val="16"/>
        </w:rPr>
        <w:t>routing</w:t>
      </w:r>
      <w:r>
        <w:rPr>
          <w:spacing w:val="-2"/>
          <w:w w:val="110"/>
          <w:sz w:val="16"/>
        </w:rPr>
        <w:t> </w:t>
      </w:r>
      <w:r>
        <w:rPr>
          <w:w w:val="110"/>
          <w:sz w:val="16"/>
        </w:rPr>
        <w:t>decisions.</w:t>
      </w:r>
      <w:r>
        <w:rPr>
          <w:spacing w:val="-2"/>
          <w:w w:val="110"/>
          <w:sz w:val="16"/>
        </w:rPr>
        <w:t> </w:t>
      </w:r>
      <w:r>
        <w:rPr>
          <w:w w:val="110"/>
          <w:sz w:val="16"/>
        </w:rPr>
        <w:t>This</w:t>
      </w:r>
      <w:r>
        <w:rPr>
          <w:spacing w:val="-2"/>
          <w:w w:val="110"/>
          <w:sz w:val="16"/>
        </w:rPr>
        <w:t> </w:t>
      </w:r>
      <w:r>
        <w:rPr>
          <w:w w:val="110"/>
          <w:sz w:val="16"/>
        </w:rPr>
        <w:t>article</w:t>
      </w:r>
      <w:r>
        <w:rPr>
          <w:spacing w:val="-2"/>
          <w:w w:val="110"/>
          <w:sz w:val="16"/>
        </w:rPr>
        <w:t> </w:t>
      </w:r>
      <w:r>
        <w:rPr>
          <w:w w:val="110"/>
          <w:sz w:val="16"/>
        </w:rPr>
        <w:t>aims</w:t>
      </w:r>
      <w:r>
        <w:rPr>
          <w:spacing w:val="-2"/>
          <w:w w:val="110"/>
          <w:sz w:val="16"/>
        </w:rPr>
        <w:t> </w:t>
      </w:r>
      <w:r>
        <w:rPr>
          <w:w w:val="110"/>
          <w:sz w:val="16"/>
        </w:rPr>
        <w:t>to address the shortcomings associated with the next generation of wireless</w:t>
      </w:r>
      <w:r>
        <w:rPr>
          <w:w w:val="110"/>
          <w:sz w:val="16"/>
        </w:rPr>
        <w:t> mobile</w:t>
      </w:r>
      <w:r>
        <w:rPr>
          <w:w w:val="110"/>
          <w:sz w:val="16"/>
        </w:rPr>
        <w:t> networks,</w:t>
      </w:r>
      <w:r>
        <w:rPr>
          <w:w w:val="110"/>
          <w:sz w:val="16"/>
        </w:rPr>
        <w:t> such</w:t>
      </w:r>
      <w:r>
        <w:rPr>
          <w:w w:val="110"/>
          <w:sz w:val="16"/>
        </w:rPr>
        <w:t> as</w:t>
      </w:r>
      <w:r>
        <w:rPr>
          <w:w w:val="110"/>
          <w:sz w:val="16"/>
        </w:rPr>
        <w:t> video</w:t>
      </w:r>
      <w:r>
        <w:rPr>
          <w:w w:val="110"/>
          <w:sz w:val="16"/>
        </w:rPr>
        <w:t> streaming</w:t>
      </w:r>
      <w:r>
        <w:rPr>
          <w:w w:val="110"/>
          <w:sz w:val="16"/>
        </w:rPr>
        <w:t> and</w:t>
      </w:r>
      <w:r>
        <w:rPr>
          <w:w w:val="110"/>
          <w:sz w:val="16"/>
        </w:rPr>
        <w:t> online gaming, to mitigate the delay caused by traffic. They proposed</w:t>
      </w:r>
      <w:r>
        <w:rPr>
          <w:spacing w:val="80"/>
          <w:w w:val="110"/>
          <w:sz w:val="16"/>
        </w:rPr>
        <w:t> </w:t>
      </w:r>
      <w:r>
        <w:rPr>
          <w:w w:val="110"/>
          <w:sz w:val="16"/>
        </w:rPr>
        <w:t>a</w:t>
      </w:r>
      <w:r>
        <w:rPr>
          <w:spacing w:val="29"/>
          <w:w w:val="110"/>
          <w:sz w:val="16"/>
        </w:rPr>
        <w:t> </w:t>
      </w:r>
      <w:r>
        <w:rPr>
          <w:w w:val="110"/>
          <w:sz w:val="16"/>
        </w:rPr>
        <w:t>routing</w:t>
      </w:r>
      <w:r>
        <w:rPr>
          <w:spacing w:val="29"/>
          <w:w w:val="110"/>
          <w:sz w:val="16"/>
        </w:rPr>
        <w:t> </w:t>
      </w:r>
      <w:r>
        <w:rPr>
          <w:w w:val="110"/>
          <w:sz w:val="16"/>
        </w:rPr>
        <w:t>strategy</w:t>
      </w:r>
      <w:r>
        <w:rPr>
          <w:spacing w:val="29"/>
          <w:w w:val="110"/>
          <w:sz w:val="16"/>
        </w:rPr>
        <w:t> </w:t>
      </w:r>
      <w:r>
        <w:rPr>
          <w:w w:val="110"/>
          <w:sz w:val="16"/>
        </w:rPr>
        <w:t>based</w:t>
      </w:r>
      <w:r>
        <w:rPr>
          <w:spacing w:val="29"/>
          <w:w w:val="110"/>
          <w:sz w:val="16"/>
        </w:rPr>
        <w:t> </w:t>
      </w:r>
      <w:r>
        <w:rPr>
          <w:w w:val="110"/>
          <w:sz w:val="16"/>
        </w:rPr>
        <w:t>on</w:t>
      </w:r>
      <w:r>
        <w:rPr>
          <w:spacing w:val="29"/>
          <w:w w:val="110"/>
          <w:sz w:val="16"/>
        </w:rPr>
        <w:t> </w:t>
      </w:r>
      <w:r>
        <w:rPr>
          <w:w w:val="110"/>
          <w:sz w:val="16"/>
        </w:rPr>
        <w:t>an</w:t>
      </w:r>
      <w:r>
        <w:rPr>
          <w:spacing w:val="29"/>
          <w:w w:val="110"/>
          <w:sz w:val="16"/>
        </w:rPr>
        <w:t> </w:t>
      </w:r>
      <w:r>
        <w:rPr>
          <w:w w:val="110"/>
          <w:sz w:val="16"/>
        </w:rPr>
        <w:t>ML</w:t>
      </w:r>
      <w:r>
        <w:rPr>
          <w:spacing w:val="29"/>
          <w:w w:val="110"/>
          <w:sz w:val="16"/>
        </w:rPr>
        <w:t> </w:t>
      </w:r>
      <w:r>
        <w:rPr>
          <w:w w:val="110"/>
          <w:sz w:val="16"/>
        </w:rPr>
        <w:t>scheme,</w:t>
      </w:r>
      <w:r>
        <w:rPr>
          <w:spacing w:val="29"/>
          <w:w w:val="110"/>
          <w:sz w:val="16"/>
        </w:rPr>
        <w:t> </w:t>
      </w:r>
      <w:r>
        <w:rPr>
          <w:w w:val="110"/>
          <w:sz w:val="16"/>
        </w:rPr>
        <w:t>where</w:t>
      </w:r>
      <w:r>
        <w:rPr>
          <w:spacing w:val="29"/>
          <w:w w:val="110"/>
          <w:sz w:val="16"/>
        </w:rPr>
        <w:t> </w:t>
      </w:r>
      <w:r>
        <w:rPr>
          <w:w w:val="110"/>
          <w:sz w:val="16"/>
        </w:rPr>
        <w:t>PCA</w:t>
      </w:r>
      <w:r>
        <w:rPr>
          <w:spacing w:val="29"/>
          <w:w w:val="110"/>
          <w:sz w:val="16"/>
        </w:rPr>
        <w:t> </w:t>
      </w:r>
      <w:r>
        <w:rPr>
          <w:w w:val="110"/>
          <w:sz w:val="16"/>
        </w:rPr>
        <w:t>was</w:t>
      </w:r>
    </w:p>
    <w:p>
      <w:pPr>
        <w:pStyle w:val="BodyText"/>
        <w:spacing w:line="271" w:lineRule="auto" w:before="91"/>
        <w:ind w:left="293" w:right="129"/>
        <w:jc w:val="both"/>
      </w:pPr>
      <w:r>
        <w:rPr/>
        <w:br w:type="column"/>
      </w:r>
      <w:r>
        <w:rPr>
          <w:w w:val="110"/>
        </w:rPr>
        <w:t>used</w:t>
      </w:r>
      <w:r>
        <w:rPr>
          <w:spacing w:val="14"/>
          <w:w w:val="110"/>
        </w:rPr>
        <w:t> </w:t>
      </w:r>
      <w:r>
        <w:rPr>
          <w:w w:val="110"/>
        </w:rPr>
        <w:t>to</w:t>
      </w:r>
      <w:r>
        <w:rPr>
          <w:spacing w:val="13"/>
          <w:w w:val="110"/>
        </w:rPr>
        <w:t> </w:t>
      </w:r>
      <w:r>
        <w:rPr>
          <w:w w:val="110"/>
        </w:rPr>
        <w:t>reduce</w:t>
      </w:r>
      <w:r>
        <w:rPr>
          <w:spacing w:val="13"/>
          <w:w w:val="110"/>
        </w:rPr>
        <w:t> </w:t>
      </w:r>
      <w:r>
        <w:rPr>
          <w:w w:val="110"/>
        </w:rPr>
        <w:t>the</w:t>
      </w:r>
      <w:r>
        <w:rPr>
          <w:spacing w:val="14"/>
          <w:w w:val="110"/>
        </w:rPr>
        <w:t> </w:t>
      </w:r>
      <w:r>
        <w:rPr>
          <w:w w:val="110"/>
        </w:rPr>
        <w:t>dimension</w:t>
      </w:r>
      <w:r>
        <w:rPr>
          <w:spacing w:val="14"/>
          <w:w w:val="110"/>
        </w:rPr>
        <w:t> </w:t>
      </w:r>
      <w:r>
        <w:rPr>
          <w:w w:val="110"/>
        </w:rPr>
        <w:t>of</w:t>
      </w:r>
      <w:r>
        <w:rPr>
          <w:spacing w:val="14"/>
          <w:w w:val="110"/>
        </w:rPr>
        <w:t> </w:t>
      </w:r>
      <w:r>
        <w:rPr>
          <w:w w:val="110"/>
        </w:rPr>
        <w:t>the</w:t>
      </w:r>
      <w:r>
        <w:rPr>
          <w:spacing w:val="13"/>
          <w:w w:val="110"/>
        </w:rPr>
        <w:t> </w:t>
      </w:r>
      <w:r>
        <w:rPr>
          <w:w w:val="110"/>
        </w:rPr>
        <w:t>vector</w:t>
      </w:r>
      <w:r>
        <w:rPr>
          <w:spacing w:val="13"/>
          <w:w w:val="110"/>
        </w:rPr>
        <w:t> </w:t>
      </w:r>
      <w:r>
        <w:rPr>
          <w:w w:val="110"/>
        </w:rPr>
        <w:t>matrix</w:t>
      </w:r>
      <w:r>
        <w:rPr>
          <w:spacing w:val="14"/>
          <w:w w:val="110"/>
        </w:rPr>
        <w:t> </w:t>
      </w:r>
      <w:r>
        <w:rPr>
          <w:w w:val="110"/>
        </w:rPr>
        <w:t>by</w:t>
      </w:r>
      <w:r>
        <w:rPr>
          <w:spacing w:val="14"/>
          <w:w w:val="110"/>
        </w:rPr>
        <w:t> </w:t>
      </w:r>
      <w:r>
        <w:rPr>
          <w:w w:val="110"/>
        </w:rPr>
        <w:t>applying it</w:t>
      </w:r>
      <w:r>
        <w:rPr>
          <w:w w:val="110"/>
        </w:rPr>
        <w:t> to</w:t>
      </w:r>
      <w:r>
        <w:rPr>
          <w:w w:val="110"/>
        </w:rPr>
        <w:t> the</w:t>
      </w:r>
      <w:r>
        <w:rPr>
          <w:w w:val="110"/>
        </w:rPr>
        <w:t> original</w:t>
      </w:r>
      <w:r>
        <w:rPr>
          <w:w w:val="110"/>
        </w:rPr>
        <w:t> adjacency</w:t>
      </w:r>
      <w:r>
        <w:rPr>
          <w:w w:val="110"/>
        </w:rPr>
        <w:t> matrix</w:t>
      </w:r>
      <w:r>
        <w:rPr>
          <w:w w:val="110"/>
        </w:rPr>
        <w:t> of</w:t>
      </w:r>
      <w:r>
        <w:rPr>
          <w:w w:val="110"/>
        </w:rPr>
        <w:t> the</w:t>
      </w:r>
      <w:r>
        <w:rPr>
          <w:w w:val="110"/>
        </w:rPr>
        <w:t> network</w:t>
      </w:r>
      <w:r>
        <w:rPr>
          <w:w w:val="110"/>
        </w:rPr>
        <w:t> topology. Based</w:t>
      </w:r>
      <w:r>
        <w:rPr>
          <w:w w:val="110"/>
        </w:rPr>
        <w:t> on</w:t>
      </w:r>
      <w:r>
        <w:rPr>
          <w:w w:val="110"/>
        </w:rPr>
        <w:t> the</w:t>
      </w:r>
      <w:r>
        <w:rPr>
          <w:w w:val="110"/>
        </w:rPr>
        <w:t> normalization,</w:t>
      </w:r>
      <w:r>
        <w:rPr>
          <w:w w:val="110"/>
        </w:rPr>
        <w:t> they</w:t>
      </w:r>
      <w:r>
        <w:rPr>
          <w:w w:val="110"/>
        </w:rPr>
        <w:t> designed</w:t>
      </w:r>
      <w:r>
        <w:rPr>
          <w:w w:val="110"/>
        </w:rPr>
        <w:t> a</w:t>
      </w:r>
      <w:r>
        <w:rPr>
          <w:w w:val="110"/>
        </w:rPr>
        <w:t> queue-utilization routing</w:t>
      </w:r>
      <w:r>
        <w:rPr>
          <w:spacing w:val="-5"/>
          <w:w w:val="110"/>
        </w:rPr>
        <w:t> </w:t>
      </w:r>
      <w:r>
        <w:rPr>
          <w:w w:val="110"/>
        </w:rPr>
        <w:t>algorithm</w:t>
      </w:r>
      <w:r>
        <w:rPr>
          <w:spacing w:val="-5"/>
          <w:w w:val="110"/>
        </w:rPr>
        <w:t> </w:t>
      </w:r>
      <w:r>
        <w:rPr>
          <w:w w:val="110"/>
        </w:rPr>
        <w:t>for</w:t>
      </w:r>
      <w:r>
        <w:rPr>
          <w:spacing w:val="-5"/>
          <w:w w:val="110"/>
        </w:rPr>
        <w:t> </w:t>
      </w:r>
      <w:r>
        <w:rPr>
          <w:w w:val="110"/>
        </w:rPr>
        <w:t>routing</w:t>
      </w:r>
      <w:r>
        <w:rPr>
          <w:spacing w:val="-5"/>
          <w:w w:val="110"/>
        </w:rPr>
        <w:t> </w:t>
      </w:r>
      <w:r>
        <w:rPr>
          <w:w w:val="110"/>
        </w:rPr>
        <w:t>prediction.</w:t>
      </w:r>
      <w:r>
        <w:rPr>
          <w:spacing w:val="-5"/>
          <w:w w:val="110"/>
        </w:rPr>
        <w:t> </w:t>
      </w:r>
      <w:r>
        <w:rPr>
          <w:w w:val="110"/>
        </w:rPr>
        <w:t>Moreover,</w:t>
      </w:r>
      <w:r>
        <w:rPr>
          <w:spacing w:val="-5"/>
          <w:w w:val="110"/>
        </w:rPr>
        <w:t> </w:t>
      </w:r>
      <w:r>
        <w:rPr>
          <w:w w:val="110"/>
        </w:rPr>
        <w:t>routers</w:t>
      </w:r>
      <w:r>
        <w:rPr>
          <w:spacing w:val="-5"/>
          <w:w w:val="110"/>
        </w:rPr>
        <w:t> </w:t>
      </w:r>
      <w:r>
        <w:rPr>
          <w:w w:val="110"/>
        </w:rPr>
        <w:t>were continuously updated based on neighbors’ information to select the routers with more resources. In this vein, they explored the current</w:t>
      </w:r>
      <w:r>
        <w:rPr>
          <w:w w:val="110"/>
        </w:rPr>
        <w:t> SDN</w:t>
      </w:r>
      <w:r>
        <w:rPr>
          <w:w w:val="110"/>
        </w:rPr>
        <w:t> architecture</w:t>
      </w:r>
      <w:r>
        <w:rPr>
          <w:w w:val="110"/>
        </w:rPr>
        <w:t> and</w:t>
      </w:r>
      <w:r>
        <w:rPr>
          <w:w w:val="110"/>
        </w:rPr>
        <w:t> represented</w:t>
      </w:r>
      <w:r>
        <w:rPr>
          <w:w w:val="110"/>
        </w:rPr>
        <w:t> an</w:t>
      </w:r>
      <w:r>
        <w:rPr>
          <w:w w:val="110"/>
        </w:rPr>
        <w:t> ML</w:t>
      </w:r>
      <w:r>
        <w:rPr>
          <w:w w:val="110"/>
        </w:rPr>
        <w:t> algorithm</w:t>
      </w:r>
      <w:r>
        <w:rPr>
          <w:w w:val="110"/>
        </w:rPr>
        <w:t> to predict</w:t>
      </w:r>
      <w:r>
        <w:rPr>
          <w:w w:val="110"/>
        </w:rPr>
        <w:t> routes.</w:t>
      </w:r>
      <w:r>
        <w:rPr>
          <w:w w:val="110"/>
        </w:rPr>
        <w:t> Nodes</w:t>
      </w:r>
      <w:r>
        <w:rPr>
          <w:w w:val="110"/>
        </w:rPr>
        <w:t> can</w:t>
      </w:r>
      <w:r>
        <w:rPr>
          <w:w w:val="110"/>
        </w:rPr>
        <w:t> also</w:t>
      </w:r>
      <w:r>
        <w:rPr>
          <w:w w:val="110"/>
        </w:rPr>
        <w:t> use</w:t>
      </w:r>
      <w:r>
        <w:rPr>
          <w:w w:val="110"/>
        </w:rPr>
        <w:t> the</w:t>
      </w:r>
      <w:r>
        <w:rPr>
          <w:w w:val="110"/>
        </w:rPr>
        <w:t> proposed</w:t>
      </w:r>
      <w:r>
        <w:rPr>
          <w:w w:val="110"/>
        </w:rPr>
        <w:t> algorithm</w:t>
      </w:r>
      <w:r>
        <w:rPr>
          <w:w w:val="110"/>
        </w:rPr>
        <w:t> to reduce</w:t>
      </w:r>
      <w:r>
        <w:rPr>
          <w:w w:val="110"/>
        </w:rPr>
        <w:t> the</w:t>
      </w:r>
      <w:r>
        <w:rPr>
          <w:w w:val="110"/>
        </w:rPr>
        <w:t> unnecessary</w:t>
      </w:r>
      <w:r>
        <w:rPr>
          <w:w w:val="110"/>
        </w:rPr>
        <w:t> information</w:t>
      </w:r>
      <w:r>
        <w:rPr>
          <w:w w:val="110"/>
        </w:rPr>
        <w:t> in</w:t>
      </w:r>
      <w:r>
        <w:rPr>
          <w:w w:val="110"/>
        </w:rPr>
        <w:t> the</w:t>
      </w:r>
      <w:r>
        <w:rPr>
          <w:w w:val="110"/>
        </w:rPr>
        <w:t> routing</w:t>
      </w:r>
      <w:r>
        <w:rPr>
          <w:w w:val="110"/>
        </w:rPr>
        <w:t> table</w:t>
      </w:r>
      <w:r>
        <w:rPr>
          <w:w w:val="110"/>
        </w:rPr>
        <w:t> and decrease</w:t>
      </w:r>
      <w:r>
        <w:rPr>
          <w:w w:val="110"/>
        </w:rPr>
        <w:t> the</w:t>
      </w:r>
      <w:r>
        <w:rPr>
          <w:w w:val="110"/>
        </w:rPr>
        <w:t> contention</w:t>
      </w:r>
      <w:r>
        <w:rPr>
          <w:w w:val="110"/>
        </w:rPr>
        <w:t> on</w:t>
      </w:r>
      <w:r>
        <w:rPr>
          <w:w w:val="110"/>
        </w:rPr>
        <w:t> the</w:t>
      </w:r>
      <w:r>
        <w:rPr>
          <w:w w:val="110"/>
        </w:rPr>
        <w:t> nodes</w:t>
      </w:r>
      <w:r>
        <w:rPr>
          <w:w w:val="110"/>
        </w:rPr>
        <w:t> in</w:t>
      </w:r>
      <w:r>
        <w:rPr>
          <w:w w:val="110"/>
        </w:rPr>
        <w:t> a</w:t>
      </w:r>
      <w:r>
        <w:rPr>
          <w:w w:val="110"/>
        </w:rPr>
        <w:t> distributed</w:t>
      </w:r>
      <w:r>
        <w:rPr>
          <w:w w:val="110"/>
        </w:rPr>
        <w:t> manner. However,</w:t>
      </w:r>
      <w:r>
        <w:rPr>
          <w:w w:val="110"/>
        </w:rPr>
        <w:t> this</w:t>
      </w:r>
      <w:r>
        <w:rPr>
          <w:w w:val="110"/>
        </w:rPr>
        <w:t> framework</w:t>
      </w:r>
      <w:r>
        <w:rPr>
          <w:w w:val="110"/>
        </w:rPr>
        <w:t> represents</w:t>
      </w:r>
      <w:r>
        <w:rPr>
          <w:w w:val="110"/>
        </w:rPr>
        <w:t> a</w:t>
      </w:r>
      <w:r>
        <w:rPr>
          <w:w w:val="110"/>
        </w:rPr>
        <w:t> centralized</w:t>
      </w:r>
      <w:r>
        <w:rPr>
          <w:w w:val="110"/>
        </w:rPr>
        <w:t> KDN,</w:t>
      </w:r>
      <w:r>
        <w:rPr>
          <w:w w:val="110"/>
        </w:rPr>
        <w:t> where the controller collects the information from the data plane and then</w:t>
      </w:r>
      <w:r>
        <w:rPr>
          <w:spacing w:val="-6"/>
          <w:w w:val="110"/>
        </w:rPr>
        <w:t> </w:t>
      </w:r>
      <w:r>
        <w:rPr>
          <w:w w:val="110"/>
        </w:rPr>
        <w:t>uses</w:t>
      </w:r>
      <w:r>
        <w:rPr>
          <w:spacing w:val="-6"/>
          <w:w w:val="110"/>
        </w:rPr>
        <w:t> </w:t>
      </w:r>
      <w:r>
        <w:rPr>
          <w:w w:val="110"/>
        </w:rPr>
        <w:t>ML</w:t>
      </w:r>
      <w:r>
        <w:rPr>
          <w:spacing w:val="-6"/>
          <w:w w:val="110"/>
        </w:rPr>
        <w:t> </w:t>
      </w:r>
      <w:r>
        <w:rPr>
          <w:w w:val="110"/>
        </w:rPr>
        <w:t>techniques</w:t>
      </w:r>
      <w:r>
        <w:rPr>
          <w:spacing w:val="-6"/>
          <w:w w:val="110"/>
        </w:rPr>
        <w:t> </w:t>
      </w:r>
      <w:r>
        <w:rPr>
          <w:w w:val="110"/>
        </w:rPr>
        <w:t>to</w:t>
      </w:r>
      <w:r>
        <w:rPr>
          <w:spacing w:val="-6"/>
          <w:w w:val="110"/>
        </w:rPr>
        <w:t> </w:t>
      </w:r>
      <w:r>
        <w:rPr>
          <w:w w:val="110"/>
        </w:rPr>
        <w:t>obtain</w:t>
      </w:r>
      <w:r>
        <w:rPr>
          <w:spacing w:val="-6"/>
          <w:w w:val="110"/>
        </w:rPr>
        <w:t> </w:t>
      </w:r>
      <w:r>
        <w:rPr>
          <w:w w:val="110"/>
        </w:rPr>
        <w:t>knowledge</w:t>
      </w:r>
      <w:r>
        <w:rPr>
          <w:spacing w:val="-6"/>
          <w:w w:val="110"/>
        </w:rPr>
        <w:t> </w:t>
      </w:r>
      <w:r>
        <w:rPr>
          <w:w w:val="110"/>
        </w:rPr>
        <w:t>to</w:t>
      </w:r>
      <w:r>
        <w:rPr>
          <w:spacing w:val="-6"/>
          <w:w w:val="110"/>
        </w:rPr>
        <w:t> </w:t>
      </w:r>
      <w:r>
        <w:rPr>
          <w:w w:val="110"/>
        </w:rPr>
        <w:t>identify</w:t>
      </w:r>
      <w:r>
        <w:rPr>
          <w:spacing w:val="-6"/>
          <w:w w:val="110"/>
        </w:rPr>
        <w:t> </w:t>
      </w:r>
      <w:r>
        <w:rPr>
          <w:w w:val="110"/>
        </w:rPr>
        <w:t>an</w:t>
      </w:r>
      <w:r>
        <w:rPr>
          <w:spacing w:val="-6"/>
          <w:w w:val="110"/>
        </w:rPr>
        <w:t> </w:t>
      </w:r>
      <w:r>
        <w:rPr>
          <w:w w:val="110"/>
        </w:rPr>
        <w:t>effi- cient route. Overall, the representation of SDN with knowledge suggests a centralized KDN.</w:t>
      </w:r>
    </w:p>
    <w:p>
      <w:pPr>
        <w:pStyle w:val="BodyText"/>
        <w:spacing w:line="271" w:lineRule="auto" w:before="3"/>
        <w:ind w:left="293" w:right="129"/>
        <w:jc w:val="both"/>
      </w:pPr>
      <w:r>
        <w:rPr>
          <w:w w:val="110"/>
        </w:rPr>
        <w:t>Owing to the fixed network architecture of some routing </w:t>
      </w:r>
      <w:r>
        <w:rPr>
          <w:w w:val="110"/>
        </w:rPr>
        <w:t>proto- cols and the massive volume of data traffic exchanged between devices,</w:t>
      </w:r>
      <w:r>
        <w:rPr>
          <w:spacing w:val="-2"/>
          <w:w w:val="110"/>
        </w:rPr>
        <w:t> </w:t>
      </w:r>
      <w:r>
        <w:rPr>
          <w:w w:val="110"/>
        </w:rPr>
        <w:t>the</w:t>
      </w:r>
      <w:r>
        <w:rPr>
          <w:spacing w:val="-2"/>
          <w:w w:val="110"/>
        </w:rPr>
        <w:t> </w:t>
      </w:r>
      <w:r>
        <w:rPr>
          <w:w w:val="110"/>
        </w:rPr>
        <w:t>authors</w:t>
      </w:r>
      <w:r>
        <w:rPr>
          <w:spacing w:val="-2"/>
          <w:w w:val="110"/>
        </w:rPr>
        <w:t> </w:t>
      </w:r>
      <w:r>
        <w:rPr>
          <w:w w:val="110"/>
        </w:rPr>
        <w:t>of</w:t>
      </w:r>
      <w:r>
        <w:rPr>
          <w:spacing w:val="-2"/>
          <w:w w:val="110"/>
        </w:rPr>
        <w:t> </w:t>
      </w:r>
      <w:r>
        <w:rPr>
          <w:w w:val="110"/>
        </w:rPr>
        <w:t>[</w:t>
      </w:r>
      <w:hyperlink w:history="true" w:anchor="_bookmark190">
        <w:r>
          <w:rPr>
            <w:color w:val="007FAC"/>
            <w:w w:val="110"/>
          </w:rPr>
          <w:t>144</w:t>
        </w:r>
      </w:hyperlink>
      <w:r>
        <w:rPr>
          <w:w w:val="110"/>
        </w:rPr>
        <w:t>]</w:t>
      </w:r>
      <w:r>
        <w:rPr>
          <w:spacing w:val="-2"/>
          <w:w w:val="110"/>
        </w:rPr>
        <w:t> </w:t>
      </w:r>
      <w:r>
        <w:rPr>
          <w:w w:val="110"/>
        </w:rPr>
        <w:t>introduced</w:t>
      </w:r>
      <w:r>
        <w:rPr>
          <w:spacing w:val="-2"/>
          <w:w w:val="110"/>
        </w:rPr>
        <w:t> </w:t>
      </w:r>
      <w:r>
        <w:rPr>
          <w:w w:val="110"/>
        </w:rPr>
        <w:t>a</w:t>
      </w:r>
      <w:r>
        <w:rPr>
          <w:spacing w:val="-2"/>
          <w:w w:val="110"/>
        </w:rPr>
        <w:t> </w:t>
      </w:r>
      <w:r>
        <w:rPr>
          <w:w w:val="110"/>
        </w:rPr>
        <w:t>context-aware</w:t>
      </w:r>
      <w:r>
        <w:rPr>
          <w:spacing w:val="-2"/>
          <w:w w:val="110"/>
        </w:rPr>
        <w:t> </w:t>
      </w:r>
      <w:r>
        <w:rPr>
          <w:w w:val="110"/>
        </w:rPr>
        <w:t>routing protocol</w:t>
      </w:r>
      <w:r>
        <w:rPr>
          <w:w w:val="110"/>
        </w:rPr>
        <w:t> named</w:t>
      </w:r>
      <w:r>
        <w:rPr>
          <w:w w:val="110"/>
        </w:rPr>
        <w:t> KROp.</w:t>
      </w:r>
      <w:r>
        <w:rPr>
          <w:w w:val="110"/>
        </w:rPr>
        <w:t> This</w:t>
      </w:r>
      <w:r>
        <w:rPr>
          <w:w w:val="110"/>
        </w:rPr>
        <w:t> protocol</w:t>
      </w:r>
      <w:r>
        <w:rPr>
          <w:w w:val="110"/>
        </w:rPr>
        <w:t> uses</w:t>
      </w:r>
      <w:r>
        <w:rPr>
          <w:w w:val="110"/>
        </w:rPr>
        <w:t> several</w:t>
      </w:r>
      <w:r>
        <w:rPr>
          <w:w w:val="110"/>
        </w:rPr>
        <w:t> network</w:t>
      </w:r>
      <w:r>
        <w:rPr>
          <w:w w:val="110"/>
        </w:rPr>
        <w:t> fea- tures</w:t>
      </w:r>
      <w:r>
        <w:rPr>
          <w:spacing w:val="-6"/>
          <w:w w:val="110"/>
        </w:rPr>
        <w:t> </w:t>
      </w:r>
      <w:r>
        <w:rPr>
          <w:w w:val="110"/>
        </w:rPr>
        <w:t>to</w:t>
      </w:r>
      <w:r>
        <w:rPr>
          <w:spacing w:val="-6"/>
          <w:w w:val="110"/>
        </w:rPr>
        <w:t> </w:t>
      </w:r>
      <w:r>
        <w:rPr>
          <w:w w:val="110"/>
        </w:rPr>
        <w:t>make</w:t>
      </w:r>
      <w:r>
        <w:rPr>
          <w:spacing w:val="-6"/>
          <w:w w:val="110"/>
        </w:rPr>
        <w:t> </w:t>
      </w:r>
      <w:r>
        <w:rPr>
          <w:w w:val="110"/>
        </w:rPr>
        <w:t>routing</w:t>
      </w:r>
      <w:r>
        <w:rPr>
          <w:spacing w:val="-6"/>
          <w:w w:val="110"/>
        </w:rPr>
        <w:t> </w:t>
      </w:r>
      <w:r>
        <w:rPr>
          <w:w w:val="110"/>
        </w:rPr>
        <w:t>decisions</w:t>
      </w:r>
      <w:r>
        <w:rPr>
          <w:spacing w:val="-6"/>
          <w:w w:val="110"/>
        </w:rPr>
        <w:t> </w:t>
      </w:r>
      <w:r>
        <w:rPr>
          <w:w w:val="110"/>
        </w:rPr>
        <w:t>based</w:t>
      </w:r>
      <w:r>
        <w:rPr>
          <w:spacing w:val="-6"/>
          <w:w w:val="110"/>
        </w:rPr>
        <w:t> </w:t>
      </w:r>
      <w:r>
        <w:rPr>
          <w:w w:val="110"/>
        </w:rPr>
        <w:t>on</w:t>
      </w:r>
      <w:r>
        <w:rPr>
          <w:spacing w:val="-6"/>
          <w:w w:val="110"/>
        </w:rPr>
        <w:t> </w:t>
      </w:r>
      <w:r>
        <w:rPr>
          <w:w w:val="110"/>
        </w:rPr>
        <w:t>the</w:t>
      </w:r>
      <w:r>
        <w:rPr>
          <w:spacing w:val="-6"/>
          <w:w w:val="110"/>
        </w:rPr>
        <w:t> </w:t>
      </w:r>
      <w:r>
        <w:rPr>
          <w:w w:val="110"/>
        </w:rPr>
        <w:t>network</w:t>
      </w:r>
      <w:r>
        <w:rPr>
          <w:spacing w:val="-6"/>
          <w:w w:val="110"/>
        </w:rPr>
        <w:t> </w:t>
      </w:r>
      <w:r>
        <w:rPr>
          <w:w w:val="110"/>
        </w:rPr>
        <w:t>conditions. </w:t>
      </w:r>
      <w:r>
        <w:rPr/>
        <w:t>KROp uses the K-mean clustering algorithm and exploits network</w:t>
      </w:r>
      <w:r>
        <w:rPr>
          <w:w w:val="110"/>
        </w:rPr>
        <w:t> features to select the best next hop. This algorithm is based on the</w:t>
      </w:r>
      <w:r>
        <w:rPr>
          <w:w w:val="110"/>
        </w:rPr>
        <w:t> knowledge</w:t>
      </w:r>
      <w:r>
        <w:rPr>
          <w:w w:val="110"/>
        </w:rPr>
        <w:t> acquired</w:t>
      </w:r>
      <w:r>
        <w:rPr>
          <w:w w:val="110"/>
        </w:rPr>
        <w:t> from</w:t>
      </w:r>
      <w:r>
        <w:rPr>
          <w:w w:val="110"/>
        </w:rPr>
        <w:t> the</w:t>
      </w:r>
      <w:r>
        <w:rPr>
          <w:w w:val="110"/>
        </w:rPr>
        <w:t> node’s</w:t>
      </w:r>
      <w:r>
        <w:rPr>
          <w:w w:val="110"/>
        </w:rPr>
        <w:t> behavior</w:t>
      </w:r>
      <w:r>
        <w:rPr>
          <w:w w:val="110"/>
        </w:rPr>
        <w:t> to</w:t>
      </w:r>
      <w:r>
        <w:rPr>
          <w:w w:val="110"/>
        </w:rPr>
        <w:t> identify</w:t>
      </w:r>
      <w:r>
        <w:rPr>
          <w:w w:val="110"/>
        </w:rPr>
        <w:t> a cluster</w:t>
      </w:r>
      <w:r>
        <w:rPr>
          <w:w w:val="110"/>
        </w:rPr>
        <w:t> of</w:t>
      </w:r>
      <w:r>
        <w:rPr>
          <w:w w:val="110"/>
        </w:rPr>
        <w:t> the</w:t>
      </w:r>
      <w:r>
        <w:rPr>
          <w:w w:val="110"/>
        </w:rPr>
        <w:t> best</w:t>
      </w:r>
      <w:r>
        <w:rPr>
          <w:w w:val="110"/>
        </w:rPr>
        <w:t> forwarders.</w:t>
      </w:r>
      <w:r>
        <w:rPr>
          <w:w w:val="110"/>
        </w:rPr>
        <w:t> The</w:t>
      </w:r>
      <w:r>
        <w:rPr>
          <w:w w:val="110"/>
        </w:rPr>
        <w:t> numerical</w:t>
      </w:r>
      <w:r>
        <w:rPr>
          <w:w w:val="110"/>
        </w:rPr>
        <w:t> results</w:t>
      </w:r>
      <w:r>
        <w:rPr>
          <w:w w:val="110"/>
        </w:rPr>
        <w:t> show</w:t>
      </w:r>
      <w:r>
        <w:rPr>
          <w:w w:val="110"/>
        </w:rPr>
        <w:t> su- perior performance in KROp in terms of dropped packets, over- head, and average hop count compared to other routing strate- gies,</w:t>
      </w:r>
      <w:r>
        <w:rPr>
          <w:spacing w:val="-8"/>
          <w:w w:val="110"/>
        </w:rPr>
        <w:t> </w:t>
      </w:r>
      <w:r>
        <w:rPr>
          <w:w w:val="110"/>
        </w:rPr>
        <w:t>such</w:t>
      </w:r>
      <w:r>
        <w:rPr>
          <w:spacing w:val="-8"/>
          <w:w w:val="110"/>
        </w:rPr>
        <w:t> </w:t>
      </w:r>
      <w:r>
        <w:rPr>
          <w:w w:val="110"/>
        </w:rPr>
        <w:t>as</w:t>
      </w:r>
      <w:r>
        <w:rPr>
          <w:spacing w:val="-8"/>
          <w:w w:val="110"/>
        </w:rPr>
        <w:t> </w:t>
      </w:r>
      <w:r>
        <w:rPr>
          <w:w w:val="110"/>
        </w:rPr>
        <w:t>history-based</w:t>
      </w:r>
      <w:r>
        <w:rPr>
          <w:spacing w:val="-8"/>
          <w:w w:val="110"/>
        </w:rPr>
        <w:t> </w:t>
      </w:r>
      <w:r>
        <w:rPr>
          <w:w w:val="110"/>
        </w:rPr>
        <w:t>prediction</w:t>
      </w:r>
      <w:r>
        <w:rPr>
          <w:spacing w:val="-8"/>
          <w:w w:val="110"/>
        </w:rPr>
        <w:t> </w:t>
      </w:r>
      <w:r>
        <w:rPr>
          <w:w w:val="110"/>
        </w:rPr>
        <w:t>routing</w:t>
      </w:r>
      <w:r>
        <w:rPr>
          <w:spacing w:val="-8"/>
          <w:w w:val="110"/>
        </w:rPr>
        <w:t> </w:t>
      </w:r>
      <w:r>
        <w:rPr>
          <w:w w:val="110"/>
        </w:rPr>
        <w:t>(HBPR)</w:t>
      </w:r>
      <w:r>
        <w:rPr>
          <w:spacing w:val="-8"/>
          <w:w w:val="110"/>
        </w:rPr>
        <w:t> </w:t>
      </w:r>
      <w:r>
        <w:rPr>
          <w:w w:val="110"/>
        </w:rPr>
        <w:t>[</w:t>
      </w:r>
      <w:hyperlink w:history="true" w:anchor="_bookmark202">
        <w:r>
          <w:rPr>
            <w:color w:val="007FAC"/>
            <w:w w:val="110"/>
          </w:rPr>
          <w:t>156</w:t>
        </w:r>
      </w:hyperlink>
      <w:r>
        <w:rPr>
          <w:w w:val="110"/>
        </w:rPr>
        <w:t>],</w:t>
      </w:r>
      <w:r>
        <w:rPr>
          <w:spacing w:val="-8"/>
          <w:w w:val="110"/>
        </w:rPr>
        <w:t> </w:t>
      </w:r>
      <w:r>
        <w:rPr>
          <w:w w:val="110"/>
        </w:rPr>
        <w:t>and probabilistic routing protocol using the history of encounters</w:t>
      </w:r>
      <w:r>
        <w:rPr>
          <w:spacing w:val="40"/>
          <w:w w:val="110"/>
        </w:rPr>
        <w:t> </w:t>
      </w:r>
      <w:r>
        <w:rPr>
          <w:w w:val="110"/>
        </w:rPr>
        <w:t>and</w:t>
      </w:r>
      <w:r>
        <w:rPr>
          <w:w w:val="110"/>
        </w:rPr>
        <w:t> transitivity</w:t>
      </w:r>
      <w:r>
        <w:rPr>
          <w:w w:val="110"/>
        </w:rPr>
        <w:t> (PRoPHET)</w:t>
      </w:r>
      <w:r>
        <w:rPr>
          <w:w w:val="110"/>
        </w:rPr>
        <w:t> [</w:t>
      </w:r>
      <w:hyperlink w:history="true" w:anchor="_bookmark203">
        <w:r>
          <w:rPr>
            <w:color w:val="007FAC"/>
            <w:w w:val="110"/>
          </w:rPr>
          <w:t>157</w:t>
        </w:r>
      </w:hyperlink>
      <w:r>
        <w:rPr>
          <w:w w:val="110"/>
        </w:rPr>
        <w:t>].</w:t>
      </w:r>
      <w:r>
        <w:rPr>
          <w:w w:val="110"/>
        </w:rPr>
        <w:t> The</w:t>
      </w:r>
      <w:r>
        <w:rPr>
          <w:w w:val="110"/>
        </w:rPr>
        <w:t> proposed</w:t>
      </w:r>
      <w:r>
        <w:rPr>
          <w:w w:val="110"/>
        </w:rPr>
        <w:t> protocol</w:t>
      </w:r>
      <w:r>
        <w:rPr>
          <w:w w:val="110"/>
        </w:rPr>
        <w:t> uses the entire network information to make routing decisions. This means</w:t>
      </w:r>
      <w:r>
        <w:rPr>
          <w:w w:val="110"/>
        </w:rPr>
        <w:t> a</w:t>
      </w:r>
      <w:r>
        <w:rPr>
          <w:w w:val="110"/>
        </w:rPr>
        <w:t> centralized</w:t>
      </w:r>
      <w:r>
        <w:rPr>
          <w:w w:val="110"/>
        </w:rPr>
        <w:t> unit</w:t>
      </w:r>
      <w:r>
        <w:rPr>
          <w:w w:val="110"/>
        </w:rPr>
        <w:t> has</w:t>
      </w:r>
      <w:r>
        <w:rPr>
          <w:w w:val="110"/>
        </w:rPr>
        <w:t> the</w:t>
      </w:r>
      <w:r>
        <w:rPr>
          <w:w w:val="110"/>
        </w:rPr>
        <w:t> advantage</w:t>
      </w:r>
      <w:r>
        <w:rPr>
          <w:w w:val="110"/>
        </w:rPr>
        <w:t> of</w:t>
      </w:r>
      <w:r>
        <w:rPr>
          <w:w w:val="110"/>
        </w:rPr>
        <w:t> collecting</w:t>
      </w:r>
      <w:r>
        <w:rPr>
          <w:w w:val="110"/>
        </w:rPr>
        <w:t> more useful</w:t>
      </w:r>
      <w:r>
        <w:rPr>
          <w:spacing w:val="-5"/>
          <w:w w:val="110"/>
        </w:rPr>
        <w:t> </w:t>
      </w:r>
      <w:r>
        <w:rPr>
          <w:w w:val="110"/>
        </w:rPr>
        <w:t>information</w:t>
      </w:r>
      <w:r>
        <w:rPr>
          <w:spacing w:val="-5"/>
          <w:w w:val="110"/>
        </w:rPr>
        <w:t> </w:t>
      </w:r>
      <w:r>
        <w:rPr>
          <w:w w:val="110"/>
        </w:rPr>
        <w:t>compared</w:t>
      </w:r>
      <w:r>
        <w:rPr>
          <w:spacing w:val="-5"/>
          <w:w w:val="110"/>
        </w:rPr>
        <w:t> </w:t>
      </w:r>
      <w:r>
        <w:rPr>
          <w:w w:val="110"/>
        </w:rPr>
        <w:t>to</w:t>
      </w:r>
      <w:r>
        <w:rPr>
          <w:spacing w:val="-5"/>
          <w:w w:val="110"/>
        </w:rPr>
        <w:t> </w:t>
      </w:r>
      <w:r>
        <w:rPr>
          <w:w w:val="110"/>
        </w:rPr>
        <w:t>distributed.</w:t>
      </w:r>
      <w:r>
        <w:rPr>
          <w:spacing w:val="-5"/>
          <w:w w:val="110"/>
        </w:rPr>
        <w:t> </w:t>
      </w:r>
      <w:r>
        <w:rPr>
          <w:w w:val="110"/>
        </w:rPr>
        <w:t>Therefore,</w:t>
      </w:r>
      <w:r>
        <w:rPr>
          <w:spacing w:val="-5"/>
          <w:w w:val="110"/>
        </w:rPr>
        <w:t> </w:t>
      </w:r>
      <w:r>
        <w:rPr>
          <w:w w:val="110"/>
        </w:rPr>
        <w:t>this</w:t>
      </w:r>
      <w:r>
        <w:rPr>
          <w:spacing w:val="-5"/>
          <w:w w:val="110"/>
        </w:rPr>
        <w:t> </w:t>
      </w:r>
      <w:r>
        <w:rPr>
          <w:w w:val="110"/>
        </w:rPr>
        <w:t>tech- nique</w:t>
      </w:r>
      <w:r>
        <w:rPr>
          <w:w w:val="110"/>
        </w:rPr>
        <w:t> is</w:t>
      </w:r>
      <w:r>
        <w:rPr>
          <w:w w:val="110"/>
        </w:rPr>
        <w:t> suitable</w:t>
      </w:r>
      <w:r>
        <w:rPr>
          <w:w w:val="110"/>
        </w:rPr>
        <w:t> for</w:t>
      </w:r>
      <w:r>
        <w:rPr>
          <w:w w:val="110"/>
        </w:rPr>
        <w:t> a</w:t>
      </w:r>
      <w:r>
        <w:rPr>
          <w:w w:val="110"/>
        </w:rPr>
        <w:t> centralized</w:t>
      </w:r>
      <w:r>
        <w:rPr>
          <w:w w:val="110"/>
        </w:rPr>
        <w:t> KDN</w:t>
      </w:r>
      <w:r>
        <w:rPr>
          <w:w w:val="110"/>
        </w:rPr>
        <w:t> to</w:t>
      </w:r>
      <w:r>
        <w:rPr>
          <w:w w:val="110"/>
        </w:rPr>
        <w:t> make</w:t>
      </w:r>
      <w:r>
        <w:rPr>
          <w:w w:val="110"/>
        </w:rPr>
        <w:t> the</w:t>
      </w:r>
      <w:r>
        <w:rPr>
          <w:w w:val="110"/>
        </w:rPr>
        <w:t> next-hop selection decision.</w:t>
      </w:r>
    </w:p>
    <w:p>
      <w:pPr>
        <w:pStyle w:val="BodyText"/>
        <w:spacing w:line="271" w:lineRule="auto" w:before="3"/>
        <w:ind w:left="293" w:right="129"/>
        <w:jc w:val="both"/>
      </w:pPr>
      <w:r>
        <w:rPr>
          <w:w w:val="110"/>
        </w:rPr>
        <w:t>Tang</w:t>
      </w:r>
      <w:r>
        <w:rPr>
          <w:w w:val="110"/>
        </w:rPr>
        <w:t> et</w:t>
      </w:r>
      <w:r>
        <w:rPr>
          <w:w w:val="110"/>
        </w:rPr>
        <w:t> al.</w:t>
      </w:r>
      <w:r>
        <w:rPr>
          <w:w w:val="110"/>
        </w:rPr>
        <w:t> [</w:t>
      </w:r>
      <w:hyperlink w:history="true" w:anchor="_bookmark191">
        <w:r>
          <w:rPr>
            <w:color w:val="007FAC"/>
            <w:w w:val="110"/>
          </w:rPr>
          <w:t>145</w:t>
        </w:r>
      </w:hyperlink>
      <w:r>
        <w:rPr>
          <w:w w:val="110"/>
        </w:rPr>
        <w:t>]</w:t>
      </w:r>
      <w:r>
        <w:rPr>
          <w:w w:val="110"/>
        </w:rPr>
        <w:t> proposed</w:t>
      </w:r>
      <w:r>
        <w:rPr>
          <w:w w:val="110"/>
        </w:rPr>
        <w:t> a</w:t>
      </w:r>
      <w:r>
        <w:rPr>
          <w:w w:val="110"/>
        </w:rPr>
        <w:t> centralized</w:t>
      </w:r>
      <w:r>
        <w:rPr>
          <w:w w:val="110"/>
        </w:rPr>
        <w:t> routing</w:t>
      </w:r>
      <w:r>
        <w:rPr>
          <w:w w:val="110"/>
        </w:rPr>
        <w:t> scheme</w:t>
      </w:r>
      <w:r>
        <w:rPr>
          <w:w w:val="110"/>
        </w:rPr>
        <w:t> </w:t>
      </w:r>
      <w:r>
        <w:rPr>
          <w:w w:val="110"/>
        </w:rPr>
        <w:t>with mobility</w:t>
      </w:r>
      <w:r>
        <w:rPr>
          <w:w w:val="110"/>
        </w:rPr>
        <w:t> prediction</w:t>
      </w:r>
      <w:r>
        <w:rPr>
          <w:w w:val="110"/>
        </w:rPr>
        <w:t> (CRS-MP)</w:t>
      </w:r>
      <w:r>
        <w:rPr>
          <w:w w:val="110"/>
        </w:rPr>
        <w:t> for</w:t>
      </w:r>
      <w:r>
        <w:rPr>
          <w:w w:val="110"/>
        </w:rPr>
        <w:t> VANETs.</w:t>
      </w:r>
      <w:r>
        <w:rPr>
          <w:w w:val="110"/>
        </w:rPr>
        <w:t> Their</w:t>
      </w:r>
      <w:r>
        <w:rPr>
          <w:w w:val="110"/>
        </w:rPr>
        <w:t> method</w:t>
      </w:r>
      <w:r>
        <w:rPr>
          <w:w w:val="110"/>
        </w:rPr>
        <w:t> uti- lizes</w:t>
      </w:r>
      <w:r>
        <w:rPr>
          <w:spacing w:val="35"/>
          <w:w w:val="110"/>
        </w:rPr>
        <w:t> </w:t>
      </w:r>
      <w:r>
        <w:rPr>
          <w:w w:val="110"/>
        </w:rPr>
        <w:t>an</w:t>
      </w:r>
      <w:r>
        <w:rPr>
          <w:spacing w:val="35"/>
          <w:w w:val="110"/>
        </w:rPr>
        <w:t> </w:t>
      </w:r>
      <w:r>
        <w:rPr>
          <w:w w:val="110"/>
        </w:rPr>
        <w:t>SDN</w:t>
      </w:r>
      <w:r>
        <w:rPr>
          <w:spacing w:val="35"/>
          <w:w w:val="110"/>
        </w:rPr>
        <w:t> </w:t>
      </w:r>
      <w:r>
        <w:rPr>
          <w:w w:val="110"/>
        </w:rPr>
        <w:t>controller</w:t>
      </w:r>
      <w:r>
        <w:rPr>
          <w:spacing w:val="35"/>
          <w:w w:val="110"/>
        </w:rPr>
        <w:t> </w:t>
      </w:r>
      <w:r>
        <w:rPr>
          <w:w w:val="110"/>
        </w:rPr>
        <w:t>with</w:t>
      </w:r>
      <w:r>
        <w:rPr>
          <w:spacing w:val="35"/>
          <w:w w:val="110"/>
        </w:rPr>
        <w:t> </w:t>
      </w:r>
      <w:r>
        <w:rPr>
          <w:w w:val="110"/>
        </w:rPr>
        <w:t>an</w:t>
      </w:r>
      <w:r>
        <w:rPr>
          <w:spacing w:val="35"/>
          <w:w w:val="110"/>
        </w:rPr>
        <w:t> </w:t>
      </w:r>
      <w:r>
        <w:rPr>
          <w:w w:val="110"/>
        </w:rPr>
        <w:t>ANN</w:t>
      </w:r>
      <w:r>
        <w:rPr>
          <w:spacing w:val="35"/>
          <w:w w:val="110"/>
        </w:rPr>
        <w:t> </w:t>
      </w:r>
      <w:r>
        <w:rPr>
          <w:w w:val="110"/>
        </w:rPr>
        <w:t>to</w:t>
      </w:r>
      <w:r>
        <w:rPr>
          <w:spacing w:val="35"/>
          <w:w w:val="110"/>
        </w:rPr>
        <w:t> </w:t>
      </w:r>
      <w:r>
        <w:rPr>
          <w:w w:val="110"/>
        </w:rPr>
        <w:t>gather</w:t>
      </w:r>
      <w:r>
        <w:rPr>
          <w:spacing w:val="35"/>
          <w:w w:val="110"/>
        </w:rPr>
        <w:t> </w:t>
      </w:r>
      <w:r>
        <w:rPr>
          <w:w w:val="110"/>
        </w:rPr>
        <w:t>information and</w:t>
      </w:r>
      <w:r>
        <w:rPr>
          <w:w w:val="110"/>
        </w:rPr>
        <w:t> predict</w:t>
      </w:r>
      <w:r>
        <w:rPr>
          <w:w w:val="110"/>
        </w:rPr>
        <w:t> the</w:t>
      </w:r>
      <w:r>
        <w:rPr>
          <w:w w:val="110"/>
        </w:rPr>
        <w:t> user’s</w:t>
      </w:r>
      <w:r>
        <w:rPr>
          <w:w w:val="110"/>
        </w:rPr>
        <w:t> arrival</w:t>
      </w:r>
      <w:r>
        <w:rPr>
          <w:w w:val="110"/>
        </w:rPr>
        <w:t> rate.</w:t>
      </w:r>
      <w:r>
        <w:rPr>
          <w:w w:val="110"/>
        </w:rPr>
        <w:t> Based</w:t>
      </w:r>
      <w:r>
        <w:rPr>
          <w:w w:val="110"/>
        </w:rPr>
        <w:t> on</w:t>
      </w:r>
      <w:r>
        <w:rPr>
          <w:w w:val="110"/>
        </w:rPr>
        <w:t> the</w:t>
      </w:r>
      <w:r>
        <w:rPr>
          <w:w w:val="110"/>
        </w:rPr>
        <w:t> arrival</w:t>
      </w:r>
      <w:r>
        <w:rPr>
          <w:w w:val="110"/>
        </w:rPr>
        <w:t> rate</w:t>
      </w:r>
      <w:r>
        <w:rPr>
          <w:w w:val="110"/>
        </w:rPr>
        <w:t> of each</w:t>
      </w:r>
      <w:r>
        <w:rPr>
          <w:w w:val="110"/>
        </w:rPr>
        <w:t> vehicle,</w:t>
      </w:r>
      <w:r>
        <w:rPr>
          <w:w w:val="110"/>
        </w:rPr>
        <w:t> RSUs</w:t>
      </w:r>
      <w:r>
        <w:rPr>
          <w:w w:val="110"/>
        </w:rPr>
        <w:t> or</w:t>
      </w:r>
      <w:r>
        <w:rPr>
          <w:w w:val="110"/>
        </w:rPr>
        <w:t> BSs</w:t>
      </w:r>
      <w:r>
        <w:rPr>
          <w:w w:val="110"/>
        </w:rPr>
        <w:t> can</w:t>
      </w:r>
      <w:r>
        <w:rPr>
          <w:w w:val="110"/>
        </w:rPr>
        <w:t> model</w:t>
      </w:r>
      <w:r>
        <w:rPr>
          <w:w w:val="110"/>
        </w:rPr>
        <w:t> statistical</w:t>
      </w:r>
      <w:r>
        <w:rPr>
          <w:w w:val="110"/>
        </w:rPr>
        <w:t> traffic</w:t>
      </w:r>
      <w:r>
        <w:rPr>
          <w:w w:val="110"/>
        </w:rPr>
        <w:t> patterns and estimate traffic mobility. Intelligence was also used in this study</w:t>
      </w:r>
      <w:r>
        <w:rPr>
          <w:spacing w:val="-11"/>
          <w:w w:val="110"/>
        </w:rPr>
        <w:t> </w:t>
      </w:r>
      <w:r>
        <w:rPr>
          <w:w w:val="110"/>
        </w:rPr>
        <w:t>by</w:t>
      </w:r>
      <w:r>
        <w:rPr>
          <w:spacing w:val="-11"/>
          <w:w w:val="110"/>
        </w:rPr>
        <w:t> </w:t>
      </w:r>
      <w:r>
        <w:rPr>
          <w:w w:val="110"/>
        </w:rPr>
        <w:t>integrating</w:t>
      </w:r>
      <w:r>
        <w:rPr>
          <w:spacing w:val="-11"/>
          <w:w w:val="110"/>
        </w:rPr>
        <w:t> </w:t>
      </w:r>
      <w:r>
        <w:rPr>
          <w:w w:val="110"/>
        </w:rPr>
        <w:t>the</w:t>
      </w:r>
      <w:r>
        <w:rPr>
          <w:spacing w:val="-11"/>
          <w:w w:val="110"/>
        </w:rPr>
        <w:t> </w:t>
      </w:r>
      <w:r>
        <w:rPr>
          <w:w w:val="110"/>
        </w:rPr>
        <w:t>CRS-MP</w:t>
      </w:r>
      <w:r>
        <w:rPr>
          <w:spacing w:val="-11"/>
          <w:w w:val="110"/>
        </w:rPr>
        <w:t> </w:t>
      </w:r>
      <w:r>
        <w:rPr>
          <w:w w:val="110"/>
        </w:rPr>
        <w:t>model</w:t>
      </w:r>
      <w:r>
        <w:rPr>
          <w:spacing w:val="-11"/>
          <w:w w:val="110"/>
        </w:rPr>
        <w:t> </w:t>
      </w:r>
      <w:r>
        <w:rPr>
          <w:w w:val="110"/>
        </w:rPr>
        <w:t>at</w:t>
      </w:r>
      <w:r>
        <w:rPr>
          <w:spacing w:val="-11"/>
          <w:w w:val="110"/>
        </w:rPr>
        <w:t> </w:t>
      </w:r>
      <w:r>
        <w:rPr>
          <w:w w:val="110"/>
        </w:rPr>
        <w:t>the</w:t>
      </w:r>
      <w:r>
        <w:rPr>
          <w:spacing w:val="-11"/>
          <w:w w:val="110"/>
        </w:rPr>
        <w:t> </w:t>
      </w:r>
      <w:r>
        <w:rPr>
          <w:w w:val="110"/>
        </w:rPr>
        <w:t>RSU/BS</w:t>
      </w:r>
      <w:r>
        <w:rPr>
          <w:spacing w:val="-11"/>
          <w:w w:val="110"/>
        </w:rPr>
        <w:t> </w:t>
      </w:r>
      <w:r>
        <w:rPr>
          <w:w w:val="110"/>
        </w:rPr>
        <w:t>to</w:t>
      </w:r>
      <w:r>
        <w:rPr>
          <w:spacing w:val="-11"/>
          <w:w w:val="110"/>
        </w:rPr>
        <w:t> </w:t>
      </w:r>
      <w:r>
        <w:rPr>
          <w:w w:val="110"/>
        </w:rPr>
        <w:t>predict the</w:t>
      </w:r>
      <w:r>
        <w:rPr>
          <w:w w:val="110"/>
        </w:rPr>
        <w:t> mobility</w:t>
      </w:r>
      <w:r>
        <w:rPr>
          <w:w w:val="110"/>
        </w:rPr>
        <w:t> patterns</w:t>
      </w:r>
      <w:r>
        <w:rPr>
          <w:w w:val="110"/>
        </w:rPr>
        <w:t> of</w:t>
      </w:r>
      <w:r>
        <w:rPr>
          <w:w w:val="110"/>
        </w:rPr>
        <w:t> vehicles</w:t>
      </w:r>
      <w:r>
        <w:rPr>
          <w:w w:val="110"/>
        </w:rPr>
        <w:t> and</w:t>
      </w:r>
      <w:r>
        <w:rPr>
          <w:w w:val="110"/>
        </w:rPr>
        <w:t> find</w:t>
      </w:r>
      <w:r>
        <w:rPr>
          <w:w w:val="110"/>
        </w:rPr>
        <w:t> vehicle</w:t>
      </w:r>
      <w:r>
        <w:rPr>
          <w:w w:val="110"/>
        </w:rPr>
        <w:t> connections. The</w:t>
      </w:r>
      <w:r>
        <w:rPr>
          <w:w w:val="110"/>
        </w:rPr>
        <w:t> ANN</w:t>
      </w:r>
      <w:r>
        <w:rPr>
          <w:w w:val="110"/>
        </w:rPr>
        <w:t> takes</w:t>
      </w:r>
      <w:r>
        <w:rPr>
          <w:w w:val="110"/>
        </w:rPr>
        <w:t> an</w:t>
      </w:r>
      <w:r>
        <w:rPr>
          <w:w w:val="110"/>
        </w:rPr>
        <w:t> input</w:t>
      </w:r>
      <w:r>
        <w:rPr>
          <w:w w:val="110"/>
        </w:rPr>
        <w:t> according</w:t>
      </w:r>
      <w:r>
        <w:rPr>
          <w:w w:val="110"/>
        </w:rPr>
        <w:t> to</w:t>
      </w:r>
      <w:r>
        <w:rPr>
          <w:w w:val="110"/>
        </w:rPr>
        <w:t> the</w:t>
      </w:r>
      <w:r>
        <w:rPr>
          <w:w w:val="110"/>
        </w:rPr>
        <w:t> number</w:t>
      </w:r>
      <w:r>
        <w:rPr>
          <w:w w:val="110"/>
        </w:rPr>
        <w:t> of</w:t>
      </w:r>
      <w:r>
        <w:rPr>
          <w:w w:val="110"/>
        </w:rPr>
        <w:t> arrival vehicles</w:t>
      </w:r>
      <w:r>
        <w:rPr>
          <w:w w:val="110"/>
        </w:rPr>
        <w:t> at</w:t>
      </w:r>
      <w:r>
        <w:rPr>
          <w:w w:val="110"/>
        </w:rPr>
        <w:t> different</w:t>
      </w:r>
      <w:r>
        <w:rPr>
          <w:w w:val="110"/>
        </w:rPr>
        <w:t> time</w:t>
      </w:r>
      <w:r>
        <w:rPr>
          <w:w w:val="110"/>
        </w:rPr>
        <w:t> instances,</w:t>
      </w:r>
      <w:r>
        <w:rPr>
          <w:w w:val="110"/>
        </w:rPr>
        <w:t> and</w:t>
      </w:r>
      <w:r>
        <w:rPr>
          <w:w w:val="110"/>
        </w:rPr>
        <w:t> based</w:t>
      </w:r>
      <w:r>
        <w:rPr>
          <w:w w:val="110"/>
        </w:rPr>
        <w:t> on</w:t>
      </w:r>
      <w:r>
        <w:rPr>
          <w:w w:val="110"/>
        </w:rPr>
        <w:t> the</w:t>
      </w:r>
      <w:r>
        <w:rPr>
          <w:w w:val="110"/>
        </w:rPr>
        <w:t> initial random weights, it predicts the vehicle arrival rates. The arrival rate</w:t>
      </w:r>
      <w:r>
        <w:rPr>
          <w:w w:val="110"/>
        </w:rPr>
        <w:t> results</w:t>
      </w:r>
      <w:r>
        <w:rPr>
          <w:w w:val="110"/>
        </w:rPr>
        <w:t> in</w:t>
      </w:r>
      <w:r>
        <w:rPr>
          <w:w w:val="110"/>
        </w:rPr>
        <w:t> the</w:t>
      </w:r>
      <w:r>
        <w:rPr>
          <w:w w:val="110"/>
        </w:rPr>
        <w:t> arrival</w:t>
      </w:r>
      <w:r>
        <w:rPr>
          <w:w w:val="110"/>
        </w:rPr>
        <w:t> rate</w:t>
      </w:r>
      <w:r>
        <w:rPr>
          <w:w w:val="110"/>
        </w:rPr>
        <w:t> function,</w:t>
      </w:r>
      <w:r>
        <w:rPr>
          <w:w w:val="110"/>
        </w:rPr>
        <w:t> which</w:t>
      </w:r>
      <w:r>
        <w:rPr>
          <w:w w:val="110"/>
        </w:rPr>
        <w:t> is</w:t>
      </w:r>
      <w:r>
        <w:rPr>
          <w:w w:val="110"/>
        </w:rPr>
        <w:t> later</w:t>
      </w:r>
      <w:r>
        <w:rPr>
          <w:w w:val="110"/>
        </w:rPr>
        <w:t> used</w:t>
      </w:r>
      <w:r>
        <w:rPr>
          <w:w w:val="110"/>
        </w:rPr>
        <w:t> to make</w:t>
      </w:r>
      <w:r>
        <w:rPr>
          <w:w w:val="110"/>
        </w:rPr>
        <w:t> routing</w:t>
      </w:r>
      <w:r>
        <w:rPr>
          <w:w w:val="110"/>
        </w:rPr>
        <w:t> decisions</w:t>
      </w:r>
      <w:r>
        <w:rPr>
          <w:w w:val="110"/>
        </w:rPr>
        <w:t> and</w:t>
      </w:r>
      <w:r>
        <w:rPr>
          <w:w w:val="110"/>
        </w:rPr>
        <w:t> evaluate</w:t>
      </w:r>
      <w:r>
        <w:rPr>
          <w:w w:val="110"/>
        </w:rPr>
        <w:t> the</w:t>
      </w:r>
      <w:r>
        <w:rPr>
          <w:w w:val="110"/>
        </w:rPr>
        <w:t> transmission</w:t>
      </w:r>
      <w:r>
        <w:rPr>
          <w:w w:val="110"/>
        </w:rPr>
        <w:t> rate</w:t>
      </w:r>
      <w:r>
        <w:rPr>
          <w:w w:val="110"/>
        </w:rPr>
        <w:t> and average</w:t>
      </w:r>
      <w:r>
        <w:rPr>
          <w:w w:val="110"/>
        </w:rPr>
        <w:t> delay.</w:t>
      </w:r>
      <w:r>
        <w:rPr>
          <w:w w:val="110"/>
        </w:rPr>
        <w:t> The</w:t>
      </w:r>
      <w:r>
        <w:rPr>
          <w:w w:val="110"/>
        </w:rPr>
        <w:t> numerical</w:t>
      </w:r>
      <w:r>
        <w:rPr>
          <w:w w:val="110"/>
        </w:rPr>
        <w:t> results</w:t>
      </w:r>
      <w:r>
        <w:rPr>
          <w:w w:val="110"/>
        </w:rPr>
        <w:t> of</w:t>
      </w:r>
      <w:r>
        <w:rPr>
          <w:w w:val="110"/>
        </w:rPr>
        <w:t> the</w:t>
      </w:r>
      <w:r>
        <w:rPr>
          <w:w w:val="110"/>
        </w:rPr>
        <w:t> CRS-MP</w:t>
      </w:r>
      <w:r>
        <w:rPr>
          <w:w w:val="110"/>
        </w:rPr>
        <w:t> scheme outperform</w:t>
      </w:r>
      <w:r>
        <w:rPr>
          <w:w w:val="110"/>
        </w:rPr>
        <w:t> other</w:t>
      </w:r>
      <w:r>
        <w:rPr>
          <w:w w:val="110"/>
        </w:rPr>
        <w:t> vehicular</w:t>
      </w:r>
      <w:r>
        <w:rPr>
          <w:w w:val="110"/>
        </w:rPr>
        <w:t> routing</w:t>
      </w:r>
      <w:r>
        <w:rPr>
          <w:w w:val="110"/>
        </w:rPr>
        <w:t> protocols,</w:t>
      </w:r>
      <w:r>
        <w:rPr>
          <w:w w:val="110"/>
        </w:rPr>
        <w:t> such</w:t>
      </w:r>
      <w:r>
        <w:rPr>
          <w:w w:val="110"/>
        </w:rPr>
        <w:t> as</w:t>
      </w:r>
      <w:r>
        <w:rPr>
          <w:w w:val="110"/>
        </w:rPr>
        <w:t> V2I</w:t>
      </w:r>
      <w:r>
        <w:rPr>
          <w:w w:val="110"/>
        </w:rPr>
        <w:t> and V2V</w:t>
      </w:r>
      <w:r>
        <w:rPr>
          <w:w w:val="110"/>
        </w:rPr>
        <w:t> communication,</w:t>
      </w:r>
      <w:r>
        <w:rPr>
          <w:w w:val="110"/>
        </w:rPr>
        <w:t> in</w:t>
      </w:r>
      <w:r>
        <w:rPr>
          <w:w w:val="110"/>
        </w:rPr>
        <w:t> terms</w:t>
      </w:r>
      <w:r>
        <w:rPr>
          <w:w w:val="110"/>
        </w:rPr>
        <w:t> of</w:t>
      </w:r>
      <w:r>
        <w:rPr>
          <w:w w:val="110"/>
        </w:rPr>
        <w:t> overall</w:t>
      </w:r>
      <w:r>
        <w:rPr>
          <w:w w:val="110"/>
        </w:rPr>
        <w:t> vehicular</w:t>
      </w:r>
      <w:r>
        <w:rPr>
          <w:w w:val="110"/>
        </w:rPr>
        <w:t> service</w:t>
      </w:r>
      <w:r>
        <w:rPr>
          <w:w w:val="110"/>
        </w:rPr>
        <w:t> de- lay. Furthermore, the proposed algorithm is independent of the mobility rate, making it more robust to high mobility rates. The proposed</w:t>
      </w:r>
      <w:r>
        <w:rPr>
          <w:spacing w:val="-6"/>
          <w:w w:val="110"/>
        </w:rPr>
        <w:t> </w:t>
      </w:r>
      <w:r>
        <w:rPr>
          <w:w w:val="110"/>
        </w:rPr>
        <w:t>routing</w:t>
      </w:r>
      <w:r>
        <w:rPr>
          <w:spacing w:val="-6"/>
          <w:w w:val="110"/>
        </w:rPr>
        <w:t> </w:t>
      </w:r>
      <w:r>
        <w:rPr>
          <w:w w:val="110"/>
        </w:rPr>
        <w:t>protocol</w:t>
      </w:r>
      <w:r>
        <w:rPr>
          <w:spacing w:val="-6"/>
          <w:w w:val="110"/>
        </w:rPr>
        <w:t> </w:t>
      </w:r>
      <w:r>
        <w:rPr>
          <w:w w:val="110"/>
        </w:rPr>
        <w:t>utilizes</w:t>
      </w:r>
      <w:r>
        <w:rPr>
          <w:spacing w:val="-6"/>
          <w:w w:val="110"/>
        </w:rPr>
        <w:t> </w:t>
      </w:r>
      <w:r>
        <w:rPr>
          <w:w w:val="110"/>
        </w:rPr>
        <w:t>multi-hop</w:t>
      </w:r>
      <w:r>
        <w:rPr>
          <w:spacing w:val="-6"/>
          <w:w w:val="110"/>
        </w:rPr>
        <w:t> </w:t>
      </w:r>
      <w:r>
        <w:rPr>
          <w:w w:val="110"/>
        </w:rPr>
        <w:t>routing</w:t>
      </w:r>
      <w:r>
        <w:rPr>
          <w:spacing w:val="-6"/>
          <w:w w:val="110"/>
        </w:rPr>
        <w:t> </w:t>
      </w:r>
      <w:r>
        <w:rPr>
          <w:w w:val="110"/>
        </w:rPr>
        <w:t>in</w:t>
      </w:r>
      <w:r>
        <w:rPr>
          <w:spacing w:val="-6"/>
          <w:w w:val="110"/>
        </w:rPr>
        <w:t> </w:t>
      </w:r>
      <w:r>
        <w:rPr>
          <w:w w:val="110"/>
        </w:rPr>
        <w:t>vehicular systems using</w:t>
      </w:r>
      <w:r>
        <w:rPr>
          <w:spacing w:val="1"/>
          <w:w w:val="110"/>
        </w:rPr>
        <w:t> </w:t>
      </w:r>
      <w:r>
        <w:rPr>
          <w:w w:val="110"/>
        </w:rPr>
        <w:t>an SDN</w:t>
      </w:r>
      <w:r>
        <w:rPr>
          <w:spacing w:val="1"/>
          <w:w w:val="110"/>
        </w:rPr>
        <w:t> </w:t>
      </w:r>
      <w:r>
        <w:rPr>
          <w:w w:val="110"/>
        </w:rPr>
        <w:t>controller that solves</w:t>
      </w:r>
      <w:r>
        <w:rPr>
          <w:spacing w:val="1"/>
          <w:w w:val="110"/>
        </w:rPr>
        <w:t> </w:t>
      </w:r>
      <w:r>
        <w:rPr>
          <w:w w:val="110"/>
        </w:rPr>
        <w:t>the overload on</w:t>
      </w:r>
      <w:r>
        <w:rPr>
          <w:spacing w:val="2"/>
          <w:w w:val="110"/>
        </w:rPr>
        <w:t> </w:t>
      </w:r>
      <w:r>
        <w:rPr>
          <w:spacing w:val="-5"/>
          <w:w w:val="110"/>
        </w:rPr>
        <w:t>the</w:t>
      </w:r>
    </w:p>
    <w:p>
      <w:pPr>
        <w:spacing w:after="0" w:line="271" w:lineRule="auto"/>
        <w:jc w:val="both"/>
        <w:sectPr>
          <w:type w:val="continuous"/>
          <w:pgSz w:w="11910" w:h="15880"/>
          <w:pgMar w:header="655" w:footer="544" w:top="620" w:bottom="280" w:left="640" w:right="620"/>
          <w:cols w:num="2" w:equalWidth="0">
            <w:col w:w="5174" w:space="502"/>
            <w:col w:w="4974"/>
          </w:cols>
        </w:sectPr>
      </w:pPr>
    </w:p>
    <w:p>
      <w:pPr>
        <w:pStyle w:val="BodyText"/>
        <w:rPr>
          <w:sz w:val="12"/>
        </w:rPr>
      </w:pPr>
    </w:p>
    <w:p>
      <w:pPr>
        <w:spacing w:after="0"/>
        <w:rPr>
          <w:sz w:val="12"/>
        </w:rPr>
        <w:sectPr>
          <w:pgSz w:w="11910" w:h="15880"/>
          <w:pgMar w:header="655" w:footer="544" w:top="840" w:bottom="740" w:left="640" w:right="620"/>
        </w:sectPr>
      </w:pPr>
    </w:p>
    <w:p>
      <w:pPr>
        <w:pStyle w:val="BodyText"/>
        <w:spacing w:line="271" w:lineRule="auto" w:before="91"/>
        <w:ind w:left="589" w:right="38"/>
        <w:jc w:val="both"/>
      </w:pPr>
      <w:r>
        <w:rPr>
          <w:w w:val="110"/>
        </w:rPr>
        <w:t>BS.</w:t>
      </w:r>
      <w:r>
        <w:rPr>
          <w:w w:val="110"/>
        </w:rPr>
        <w:t> Hence,</w:t>
      </w:r>
      <w:r>
        <w:rPr>
          <w:w w:val="110"/>
        </w:rPr>
        <w:t> in</w:t>
      </w:r>
      <w:r>
        <w:rPr>
          <w:w w:val="110"/>
        </w:rPr>
        <w:t> the</w:t>
      </w:r>
      <w:r>
        <w:rPr>
          <w:w w:val="110"/>
        </w:rPr>
        <w:t> near</w:t>
      </w:r>
      <w:r>
        <w:rPr>
          <w:w w:val="110"/>
        </w:rPr>
        <w:t> future,</w:t>
      </w:r>
      <w:r>
        <w:rPr>
          <w:w w:val="110"/>
        </w:rPr>
        <w:t> centralized</w:t>
      </w:r>
      <w:r>
        <w:rPr>
          <w:w w:val="110"/>
        </w:rPr>
        <w:t> routing</w:t>
      </w:r>
      <w:r>
        <w:rPr>
          <w:w w:val="110"/>
        </w:rPr>
        <w:t> protocols</w:t>
      </w:r>
      <w:r>
        <w:rPr>
          <w:w w:val="110"/>
        </w:rPr>
        <w:t> </w:t>
      </w:r>
      <w:r>
        <w:rPr>
          <w:w w:val="110"/>
        </w:rPr>
        <w:t>for mobile devices can use the knowledge plane to decide whether the</w:t>
      </w:r>
      <w:r>
        <w:rPr>
          <w:w w:val="110"/>
        </w:rPr>
        <w:t> BS</w:t>
      </w:r>
      <w:r>
        <w:rPr>
          <w:w w:val="110"/>
        </w:rPr>
        <w:t> or</w:t>
      </w:r>
      <w:r>
        <w:rPr>
          <w:w w:val="110"/>
        </w:rPr>
        <w:t> other</w:t>
      </w:r>
      <w:r>
        <w:rPr>
          <w:w w:val="110"/>
        </w:rPr>
        <w:t> devices</w:t>
      </w:r>
      <w:r>
        <w:rPr>
          <w:w w:val="110"/>
        </w:rPr>
        <w:t> must</w:t>
      </w:r>
      <w:r>
        <w:rPr>
          <w:w w:val="110"/>
        </w:rPr>
        <w:t> route</w:t>
      </w:r>
      <w:r>
        <w:rPr>
          <w:w w:val="110"/>
        </w:rPr>
        <w:t> the</w:t>
      </w:r>
      <w:r>
        <w:rPr>
          <w:w w:val="110"/>
        </w:rPr>
        <w:t> packet.</w:t>
      </w:r>
      <w:r>
        <w:rPr>
          <w:w w:val="110"/>
        </w:rPr>
        <w:t> Centralized VANET protocols have better performance compared to the de- </w:t>
      </w:r>
      <w:r>
        <w:rPr>
          <w:spacing w:val="-2"/>
          <w:w w:val="110"/>
        </w:rPr>
        <w:t>centralized topologies. In centralized VANET protocols, vehicles </w:t>
      </w:r>
      <w:r>
        <w:rPr>
          <w:w w:val="110"/>
        </w:rPr>
        <w:t>are</w:t>
      </w:r>
      <w:r>
        <w:rPr>
          <w:spacing w:val="-11"/>
          <w:w w:val="110"/>
        </w:rPr>
        <w:t> </w:t>
      </w:r>
      <w:r>
        <w:rPr>
          <w:w w:val="110"/>
        </w:rPr>
        <w:t>supported</w:t>
      </w:r>
      <w:r>
        <w:rPr>
          <w:spacing w:val="-11"/>
          <w:w w:val="110"/>
        </w:rPr>
        <w:t> </w:t>
      </w:r>
      <w:r>
        <w:rPr>
          <w:w w:val="110"/>
        </w:rPr>
        <w:t>by</w:t>
      </w:r>
      <w:r>
        <w:rPr>
          <w:spacing w:val="-11"/>
          <w:w w:val="110"/>
        </w:rPr>
        <w:t> </w:t>
      </w:r>
      <w:r>
        <w:rPr>
          <w:w w:val="110"/>
        </w:rPr>
        <w:t>the</w:t>
      </w:r>
      <w:r>
        <w:rPr>
          <w:spacing w:val="-10"/>
          <w:w w:val="110"/>
        </w:rPr>
        <w:t> </w:t>
      </w:r>
      <w:r>
        <w:rPr>
          <w:w w:val="110"/>
        </w:rPr>
        <w:t>BS</w:t>
      </w:r>
      <w:r>
        <w:rPr>
          <w:spacing w:val="-11"/>
          <w:w w:val="110"/>
        </w:rPr>
        <w:t> </w:t>
      </w:r>
      <w:r>
        <w:rPr>
          <w:w w:val="110"/>
        </w:rPr>
        <w:t>and</w:t>
      </w:r>
      <w:r>
        <w:rPr>
          <w:spacing w:val="-11"/>
          <w:w w:val="110"/>
        </w:rPr>
        <w:t> </w:t>
      </w:r>
      <w:r>
        <w:rPr>
          <w:w w:val="110"/>
        </w:rPr>
        <w:t>road-side</w:t>
      </w:r>
      <w:r>
        <w:rPr>
          <w:spacing w:val="-10"/>
          <w:w w:val="110"/>
        </w:rPr>
        <w:t> </w:t>
      </w:r>
      <w:r>
        <w:rPr>
          <w:w w:val="110"/>
        </w:rPr>
        <w:t>units</w:t>
      </w:r>
      <w:r>
        <w:rPr>
          <w:spacing w:val="-11"/>
          <w:w w:val="110"/>
        </w:rPr>
        <w:t> </w:t>
      </w:r>
      <w:r>
        <w:rPr>
          <w:w w:val="110"/>
        </w:rPr>
        <w:t>(RSUs).</w:t>
      </w:r>
      <w:r>
        <w:rPr>
          <w:spacing w:val="-10"/>
          <w:w w:val="110"/>
        </w:rPr>
        <w:t> </w:t>
      </w:r>
      <w:r>
        <w:rPr>
          <w:w w:val="110"/>
        </w:rPr>
        <w:t>On</w:t>
      </w:r>
      <w:r>
        <w:rPr>
          <w:spacing w:val="-11"/>
          <w:w w:val="110"/>
        </w:rPr>
        <w:t> </w:t>
      </w:r>
      <w:r>
        <w:rPr>
          <w:w w:val="110"/>
        </w:rPr>
        <w:t>the</w:t>
      </w:r>
      <w:r>
        <w:rPr>
          <w:spacing w:val="-10"/>
          <w:w w:val="110"/>
        </w:rPr>
        <w:t> </w:t>
      </w:r>
      <w:r>
        <w:rPr>
          <w:w w:val="110"/>
        </w:rPr>
        <w:t>other hand</w:t>
      </w:r>
      <w:r>
        <w:rPr>
          <w:spacing w:val="-2"/>
          <w:w w:val="110"/>
        </w:rPr>
        <w:t> </w:t>
      </w:r>
      <w:r>
        <w:rPr>
          <w:w w:val="110"/>
        </w:rPr>
        <w:t>in</w:t>
      </w:r>
      <w:r>
        <w:rPr>
          <w:spacing w:val="-2"/>
          <w:w w:val="110"/>
        </w:rPr>
        <w:t> </w:t>
      </w:r>
      <w:r>
        <w:rPr>
          <w:w w:val="110"/>
        </w:rPr>
        <w:t>purely</w:t>
      </w:r>
      <w:r>
        <w:rPr>
          <w:spacing w:val="-2"/>
          <w:w w:val="110"/>
        </w:rPr>
        <w:t> </w:t>
      </w:r>
      <w:r>
        <w:rPr>
          <w:w w:val="110"/>
        </w:rPr>
        <w:t>distributed</w:t>
      </w:r>
      <w:r>
        <w:rPr>
          <w:spacing w:val="-2"/>
          <w:w w:val="110"/>
        </w:rPr>
        <w:t> </w:t>
      </w:r>
      <w:r>
        <w:rPr>
          <w:w w:val="110"/>
        </w:rPr>
        <w:t>systems,</w:t>
      </w:r>
      <w:r>
        <w:rPr>
          <w:spacing w:val="-2"/>
          <w:w w:val="110"/>
        </w:rPr>
        <w:t> </w:t>
      </w:r>
      <w:r>
        <w:rPr>
          <w:w w:val="110"/>
        </w:rPr>
        <w:t>vehicles</w:t>
      </w:r>
      <w:r>
        <w:rPr>
          <w:spacing w:val="-2"/>
          <w:w w:val="110"/>
        </w:rPr>
        <w:t> </w:t>
      </w:r>
      <w:r>
        <w:rPr>
          <w:w w:val="110"/>
        </w:rPr>
        <w:t>must</w:t>
      </w:r>
      <w:r>
        <w:rPr>
          <w:spacing w:val="-2"/>
          <w:w w:val="110"/>
        </w:rPr>
        <w:t> </w:t>
      </w:r>
      <w:r>
        <w:rPr>
          <w:w w:val="110"/>
        </w:rPr>
        <w:t>relay</w:t>
      </w:r>
      <w:r>
        <w:rPr>
          <w:spacing w:val="-2"/>
          <w:w w:val="110"/>
        </w:rPr>
        <w:t> </w:t>
      </w:r>
      <w:r>
        <w:rPr>
          <w:w w:val="110"/>
        </w:rPr>
        <w:t>any</w:t>
      </w:r>
      <w:r>
        <w:rPr>
          <w:spacing w:val="-2"/>
          <w:w w:val="110"/>
        </w:rPr>
        <w:t> </w:t>
      </w:r>
      <w:r>
        <w:rPr>
          <w:w w:val="110"/>
        </w:rPr>
        <w:t>vital information</w:t>
      </w:r>
      <w:r>
        <w:rPr>
          <w:spacing w:val="-6"/>
          <w:w w:val="110"/>
        </w:rPr>
        <w:t> </w:t>
      </w:r>
      <w:r>
        <w:rPr>
          <w:w w:val="110"/>
        </w:rPr>
        <w:t>across</w:t>
      </w:r>
      <w:r>
        <w:rPr>
          <w:spacing w:val="-6"/>
          <w:w w:val="110"/>
        </w:rPr>
        <w:t> </w:t>
      </w:r>
      <w:r>
        <w:rPr>
          <w:w w:val="110"/>
        </w:rPr>
        <w:t>the</w:t>
      </w:r>
      <w:r>
        <w:rPr>
          <w:spacing w:val="-6"/>
          <w:w w:val="110"/>
        </w:rPr>
        <w:t> </w:t>
      </w:r>
      <w:r>
        <w:rPr>
          <w:w w:val="110"/>
        </w:rPr>
        <w:t>network</w:t>
      </w:r>
      <w:r>
        <w:rPr>
          <w:spacing w:val="-6"/>
          <w:w w:val="110"/>
        </w:rPr>
        <w:t> </w:t>
      </w:r>
      <w:r>
        <w:rPr>
          <w:w w:val="110"/>
        </w:rPr>
        <w:t>using</w:t>
      </w:r>
      <w:r>
        <w:rPr>
          <w:spacing w:val="-6"/>
          <w:w w:val="110"/>
        </w:rPr>
        <w:t> </w:t>
      </w:r>
      <w:r>
        <w:rPr>
          <w:w w:val="110"/>
        </w:rPr>
        <w:t>multi-hop</w:t>
      </w:r>
      <w:r>
        <w:rPr>
          <w:spacing w:val="-6"/>
          <w:w w:val="110"/>
        </w:rPr>
        <w:t> </w:t>
      </w:r>
      <w:r>
        <w:rPr>
          <w:w w:val="110"/>
        </w:rPr>
        <w:t>communication. Therefore,</w:t>
      </w:r>
      <w:r>
        <w:rPr>
          <w:spacing w:val="-8"/>
          <w:w w:val="110"/>
        </w:rPr>
        <w:t> </w:t>
      </w:r>
      <w:r>
        <w:rPr>
          <w:w w:val="110"/>
        </w:rPr>
        <w:t>there</w:t>
      </w:r>
      <w:r>
        <w:rPr>
          <w:spacing w:val="-8"/>
          <w:w w:val="110"/>
        </w:rPr>
        <w:t> </w:t>
      </w:r>
      <w:r>
        <w:rPr>
          <w:w w:val="110"/>
        </w:rPr>
        <w:t>is</w:t>
      </w:r>
      <w:r>
        <w:rPr>
          <w:spacing w:val="-8"/>
          <w:w w:val="110"/>
        </w:rPr>
        <w:t> </w:t>
      </w:r>
      <w:r>
        <w:rPr>
          <w:w w:val="110"/>
        </w:rPr>
        <w:t>a</w:t>
      </w:r>
      <w:r>
        <w:rPr>
          <w:spacing w:val="-8"/>
          <w:w w:val="110"/>
        </w:rPr>
        <w:t> </w:t>
      </w:r>
      <w:r>
        <w:rPr>
          <w:w w:val="110"/>
        </w:rPr>
        <w:t>risk</w:t>
      </w:r>
      <w:r>
        <w:rPr>
          <w:spacing w:val="-8"/>
          <w:w w:val="110"/>
        </w:rPr>
        <w:t> </w:t>
      </w:r>
      <w:r>
        <w:rPr>
          <w:w w:val="110"/>
        </w:rPr>
        <w:t>of</w:t>
      </w:r>
      <w:r>
        <w:rPr>
          <w:spacing w:val="-8"/>
          <w:w w:val="110"/>
        </w:rPr>
        <w:t> </w:t>
      </w:r>
      <w:r>
        <w:rPr>
          <w:w w:val="110"/>
        </w:rPr>
        <w:t>link</w:t>
      </w:r>
      <w:r>
        <w:rPr>
          <w:spacing w:val="-8"/>
          <w:w w:val="110"/>
        </w:rPr>
        <w:t> </w:t>
      </w:r>
      <w:r>
        <w:rPr>
          <w:w w:val="110"/>
        </w:rPr>
        <w:t>failure</w:t>
      </w:r>
      <w:r>
        <w:rPr>
          <w:spacing w:val="-8"/>
          <w:w w:val="110"/>
        </w:rPr>
        <w:t> </w:t>
      </w:r>
      <w:r>
        <w:rPr>
          <w:w w:val="110"/>
        </w:rPr>
        <w:t>in</w:t>
      </w:r>
      <w:r>
        <w:rPr>
          <w:spacing w:val="-8"/>
          <w:w w:val="110"/>
        </w:rPr>
        <w:t> </w:t>
      </w:r>
      <w:r>
        <w:rPr>
          <w:w w:val="110"/>
        </w:rPr>
        <w:t>highly</w:t>
      </w:r>
      <w:r>
        <w:rPr>
          <w:spacing w:val="-8"/>
          <w:w w:val="110"/>
        </w:rPr>
        <w:t> </w:t>
      </w:r>
      <w:r>
        <w:rPr>
          <w:w w:val="110"/>
        </w:rPr>
        <w:t>mobile</w:t>
      </w:r>
      <w:r>
        <w:rPr>
          <w:spacing w:val="-8"/>
          <w:w w:val="110"/>
        </w:rPr>
        <w:t> </w:t>
      </w:r>
      <w:r>
        <w:rPr>
          <w:w w:val="110"/>
        </w:rPr>
        <w:t>environ- ments, which might have catastrophic consequences. Generally, VANET</w:t>
      </w:r>
      <w:r>
        <w:rPr>
          <w:w w:val="110"/>
        </w:rPr>
        <w:t> protocols</w:t>
      </w:r>
      <w:r>
        <w:rPr>
          <w:w w:val="110"/>
        </w:rPr>
        <w:t> are</w:t>
      </w:r>
      <w:r>
        <w:rPr>
          <w:w w:val="110"/>
        </w:rPr>
        <w:t> supported</w:t>
      </w:r>
      <w:r>
        <w:rPr>
          <w:w w:val="110"/>
        </w:rPr>
        <w:t> by</w:t>
      </w:r>
      <w:r>
        <w:rPr>
          <w:w w:val="110"/>
        </w:rPr>
        <w:t> a</w:t>
      </w:r>
      <w:r>
        <w:rPr>
          <w:w w:val="110"/>
        </w:rPr>
        <w:t> centralized</w:t>
      </w:r>
      <w:r>
        <w:rPr>
          <w:w w:val="110"/>
        </w:rPr>
        <w:t> controller</w:t>
      </w:r>
      <w:r>
        <w:rPr>
          <w:w w:val="110"/>
        </w:rPr>
        <w:t> to collect</w:t>
      </w:r>
      <w:r>
        <w:rPr>
          <w:spacing w:val="-4"/>
          <w:w w:val="110"/>
        </w:rPr>
        <w:t> </w:t>
      </w:r>
      <w:r>
        <w:rPr>
          <w:w w:val="110"/>
        </w:rPr>
        <w:t>data</w:t>
      </w:r>
      <w:r>
        <w:rPr>
          <w:spacing w:val="-4"/>
          <w:w w:val="110"/>
        </w:rPr>
        <w:t> </w:t>
      </w:r>
      <w:r>
        <w:rPr>
          <w:w w:val="110"/>
        </w:rPr>
        <w:t>and</w:t>
      </w:r>
      <w:r>
        <w:rPr>
          <w:spacing w:val="-4"/>
          <w:w w:val="110"/>
        </w:rPr>
        <w:t> </w:t>
      </w:r>
      <w:r>
        <w:rPr>
          <w:w w:val="110"/>
        </w:rPr>
        <w:t>inform</w:t>
      </w:r>
      <w:r>
        <w:rPr>
          <w:spacing w:val="-4"/>
          <w:w w:val="110"/>
        </w:rPr>
        <w:t> </w:t>
      </w:r>
      <w:r>
        <w:rPr>
          <w:w w:val="110"/>
        </w:rPr>
        <w:t>vehicles.</w:t>
      </w:r>
      <w:r>
        <w:rPr>
          <w:spacing w:val="-4"/>
          <w:w w:val="110"/>
        </w:rPr>
        <w:t> </w:t>
      </w:r>
      <w:r>
        <w:rPr>
          <w:w w:val="110"/>
        </w:rPr>
        <w:t>The</w:t>
      </w:r>
      <w:r>
        <w:rPr>
          <w:spacing w:val="-4"/>
          <w:w w:val="110"/>
        </w:rPr>
        <w:t> </w:t>
      </w:r>
      <w:r>
        <w:rPr>
          <w:w w:val="110"/>
        </w:rPr>
        <w:t>proposed</w:t>
      </w:r>
      <w:r>
        <w:rPr>
          <w:spacing w:val="-4"/>
          <w:w w:val="110"/>
        </w:rPr>
        <w:t> </w:t>
      </w:r>
      <w:r>
        <w:rPr>
          <w:w w:val="110"/>
        </w:rPr>
        <w:t>protocol</w:t>
      </w:r>
      <w:r>
        <w:rPr>
          <w:spacing w:val="-4"/>
          <w:w w:val="110"/>
        </w:rPr>
        <w:t> </w:t>
      </w:r>
      <w:r>
        <w:rPr>
          <w:w w:val="110"/>
        </w:rPr>
        <w:t>in</w:t>
      </w:r>
      <w:r>
        <w:rPr>
          <w:spacing w:val="-4"/>
          <w:w w:val="110"/>
        </w:rPr>
        <w:t> </w:t>
      </w:r>
      <w:r>
        <w:rPr>
          <w:w w:val="110"/>
        </w:rPr>
        <w:t>[</w:t>
      </w:r>
      <w:hyperlink w:history="true" w:anchor="_bookmark191">
        <w:r>
          <w:rPr>
            <w:color w:val="007FAC"/>
            <w:w w:val="110"/>
          </w:rPr>
          <w:t>145</w:t>
        </w:r>
      </w:hyperlink>
      <w:r>
        <w:rPr>
          <w:w w:val="110"/>
        </w:rPr>
        <w:t>] uses</w:t>
      </w:r>
      <w:r>
        <w:rPr>
          <w:spacing w:val="40"/>
          <w:w w:val="110"/>
        </w:rPr>
        <w:t> </w:t>
      </w:r>
      <w:r>
        <w:rPr>
          <w:w w:val="110"/>
        </w:rPr>
        <w:t>a</w:t>
      </w:r>
      <w:r>
        <w:rPr>
          <w:spacing w:val="40"/>
          <w:w w:val="110"/>
        </w:rPr>
        <w:t> </w:t>
      </w:r>
      <w:r>
        <w:rPr>
          <w:w w:val="110"/>
        </w:rPr>
        <w:t>centralized</w:t>
      </w:r>
      <w:r>
        <w:rPr>
          <w:spacing w:val="40"/>
          <w:w w:val="110"/>
        </w:rPr>
        <w:t> </w:t>
      </w:r>
      <w:r>
        <w:rPr>
          <w:w w:val="110"/>
        </w:rPr>
        <w:t>controller</w:t>
      </w:r>
      <w:r>
        <w:rPr>
          <w:spacing w:val="40"/>
          <w:w w:val="110"/>
        </w:rPr>
        <w:t> </w:t>
      </w:r>
      <w:r>
        <w:rPr>
          <w:w w:val="110"/>
        </w:rPr>
        <w:t>to</w:t>
      </w:r>
      <w:r>
        <w:rPr>
          <w:spacing w:val="40"/>
          <w:w w:val="110"/>
        </w:rPr>
        <w:t> </w:t>
      </w:r>
      <w:r>
        <w:rPr>
          <w:w w:val="110"/>
        </w:rPr>
        <w:t>collect</w:t>
      </w:r>
      <w:r>
        <w:rPr>
          <w:spacing w:val="40"/>
          <w:w w:val="110"/>
        </w:rPr>
        <w:t> </w:t>
      </w:r>
      <w:r>
        <w:rPr>
          <w:w w:val="110"/>
        </w:rPr>
        <w:t>data</w:t>
      </w:r>
      <w:r>
        <w:rPr>
          <w:spacing w:val="40"/>
          <w:w w:val="110"/>
        </w:rPr>
        <w:t> </w:t>
      </w:r>
      <w:r>
        <w:rPr>
          <w:w w:val="110"/>
        </w:rPr>
        <w:t>and</w:t>
      </w:r>
      <w:r>
        <w:rPr>
          <w:spacing w:val="40"/>
          <w:w w:val="110"/>
        </w:rPr>
        <w:t> </w:t>
      </w:r>
      <w:r>
        <w:rPr>
          <w:w w:val="110"/>
        </w:rPr>
        <w:t>process</w:t>
      </w:r>
      <w:r>
        <w:rPr>
          <w:spacing w:val="40"/>
          <w:w w:val="110"/>
        </w:rPr>
        <w:t> </w:t>
      </w:r>
      <w:r>
        <w:rPr>
          <w:w w:val="110"/>
        </w:rPr>
        <w:t>the data</w:t>
      </w:r>
      <w:r>
        <w:rPr>
          <w:w w:val="110"/>
        </w:rPr>
        <w:t> through</w:t>
      </w:r>
      <w:r>
        <w:rPr>
          <w:w w:val="110"/>
        </w:rPr>
        <w:t> ML</w:t>
      </w:r>
      <w:r>
        <w:rPr>
          <w:w w:val="110"/>
        </w:rPr>
        <w:t> algorithms.</w:t>
      </w:r>
      <w:r>
        <w:rPr>
          <w:w w:val="110"/>
        </w:rPr>
        <w:t> Consequently,</w:t>
      </w:r>
      <w:r>
        <w:rPr>
          <w:w w:val="110"/>
        </w:rPr>
        <w:t> centralized</w:t>
      </w:r>
      <w:r>
        <w:rPr>
          <w:w w:val="110"/>
        </w:rPr>
        <w:t> KDN architecture is usually more suitable for VANET protocols.</w:t>
      </w:r>
    </w:p>
    <w:p>
      <w:pPr>
        <w:pStyle w:val="ListParagraph"/>
        <w:numPr>
          <w:ilvl w:val="3"/>
          <w:numId w:val="1"/>
        </w:numPr>
        <w:tabs>
          <w:tab w:pos="587" w:val="left" w:leader="none"/>
          <w:tab w:pos="589" w:val="left" w:leader="none"/>
        </w:tabs>
        <w:spacing w:line="271" w:lineRule="auto" w:before="18" w:after="0"/>
        <w:ind w:left="589" w:right="38" w:hanging="345"/>
        <w:jc w:val="both"/>
        <w:rPr>
          <w:sz w:val="16"/>
        </w:rPr>
      </w:pPr>
      <w:r>
        <w:rPr>
          <w:i/>
          <w:sz w:val="16"/>
        </w:rPr>
        <w:t>Knowledge derived from reinforcement learning: </w:t>
      </w:r>
      <w:r>
        <w:rPr>
          <w:sz w:val="16"/>
        </w:rPr>
        <w:t>With the massive</w:t>
      </w:r>
      <w:r>
        <w:rPr>
          <w:w w:val="110"/>
          <w:sz w:val="16"/>
        </w:rPr>
        <w:t> growth</w:t>
      </w:r>
      <w:r>
        <w:rPr>
          <w:w w:val="110"/>
          <w:sz w:val="16"/>
        </w:rPr>
        <w:t> of</w:t>
      </w:r>
      <w:r>
        <w:rPr>
          <w:w w:val="110"/>
          <w:sz w:val="16"/>
        </w:rPr>
        <w:t> IoT</w:t>
      </w:r>
      <w:r>
        <w:rPr>
          <w:w w:val="110"/>
          <w:sz w:val="16"/>
        </w:rPr>
        <w:t> devices</w:t>
      </w:r>
      <w:r>
        <w:rPr>
          <w:w w:val="110"/>
          <w:sz w:val="16"/>
        </w:rPr>
        <w:t> connected</w:t>
      </w:r>
      <w:r>
        <w:rPr>
          <w:w w:val="110"/>
          <w:sz w:val="16"/>
        </w:rPr>
        <w:t> to</w:t>
      </w:r>
      <w:r>
        <w:rPr>
          <w:w w:val="110"/>
          <w:sz w:val="16"/>
        </w:rPr>
        <w:t> the</w:t>
      </w:r>
      <w:r>
        <w:rPr>
          <w:w w:val="110"/>
          <w:sz w:val="16"/>
        </w:rPr>
        <w:t> edge</w:t>
      </w:r>
      <w:r>
        <w:rPr>
          <w:w w:val="110"/>
          <w:sz w:val="16"/>
        </w:rPr>
        <w:t> network,</w:t>
      </w:r>
      <w:r>
        <w:rPr>
          <w:w w:val="110"/>
          <w:sz w:val="16"/>
        </w:rPr>
        <w:t> the</w:t>
      </w:r>
      <w:r>
        <w:rPr>
          <w:w w:val="110"/>
          <w:sz w:val="16"/>
        </w:rPr>
        <w:t> </w:t>
      </w:r>
      <w:r>
        <w:rPr>
          <w:w w:val="110"/>
          <w:sz w:val="16"/>
        </w:rPr>
        <w:t>de- sign of routing strategies is complicated. In particular, in smart cities,</w:t>
      </w:r>
      <w:r>
        <w:rPr>
          <w:w w:val="110"/>
          <w:sz w:val="16"/>
        </w:rPr>
        <w:t> routing</w:t>
      </w:r>
      <w:r>
        <w:rPr>
          <w:w w:val="110"/>
          <w:sz w:val="16"/>
        </w:rPr>
        <w:t> is</w:t>
      </w:r>
      <w:r>
        <w:rPr>
          <w:w w:val="110"/>
          <w:sz w:val="16"/>
        </w:rPr>
        <w:t> significantly</w:t>
      </w:r>
      <w:r>
        <w:rPr>
          <w:w w:val="110"/>
          <w:sz w:val="16"/>
        </w:rPr>
        <w:t> more</w:t>
      </w:r>
      <w:r>
        <w:rPr>
          <w:w w:val="110"/>
          <w:sz w:val="16"/>
        </w:rPr>
        <w:t> difficult</w:t>
      </w:r>
      <w:r>
        <w:rPr>
          <w:w w:val="110"/>
          <w:sz w:val="16"/>
        </w:rPr>
        <w:t> owing</w:t>
      </w:r>
      <w:r>
        <w:rPr>
          <w:w w:val="110"/>
          <w:sz w:val="16"/>
        </w:rPr>
        <w:t> to</w:t>
      </w:r>
      <w:r>
        <w:rPr>
          <w:w w:val="110"/>
          <w:sz w:val="16"/>
        </w:rPr>
        <w:t> the</w:t>
      </w:r>
      <w:r>
        <w:rPr>
          <w:w w:val="110"/>
          <w:sz w:val="16"/>
        </w:rPr>
        <w:t> dis- tribution</w:t>
      </w:r>
      <w:r>
        <w:rPr>
          <w:spacing w:val="39"/>
          <w:w w:val="110"/>
          <w:sz w:val="16"/>
        </w:rPr>
        <w:t> </w:t>
      </w:r>
      <w:r>
        <w:rPr>
          <w:w w:val="110"/>
          <w:sz w:val="16"/>
        </w:rPr>
        <w:t>of</w:t>
      </w:r>
      <w:r>
        <w:rPr>
          <w:spacing w:val="39"/>
          <w:w w:val="110"/>
          <w:sz w:val="16"/>
        </w:rPr>
        <w:t> </w:t>
      </w:r>
      <w:r>
        <w:rPr>
          <w:w w:val="110"/>
          <w:sz w:val="16"/>
        </w:rPr>
        <w:t>the</w:t>
      </w:r>
      <w:r>
        <w:rPr>
          <w:spacing w:val="39"/>
          <w:w w:val="110"/>
          <w:sz w:val="16"/>
        </w:rPr>
        <w:t> </w:t>
      </w:r>
      <w:r>
        <w:rPr>
          <w:w w:val="110"/>
          <w:sz w:val="16"/>
        </w:rPr>
        <w:t>crowd</w:t>
      </w:r>
      <w:r>
        <w:rPr>
          <w:spacing w:val="40"/>
          <w:w w:val="110"/>
          <w:sz w:val="16"/>
        </w:rPr>
        <w:t> </w:t>
      </w:r>
      <w:r>
        <w:rPr>
          <w:w w:val="110"/>
          <w:sz w:val="16"/>
        </w:rPr>
        <w:t>and</w:t>
      </w:r>
      <w:r>
        <w:rPr>
          <w:spacing w:val="39"/>
          <w:w w:val="110"/>
          <w:sz w:val="16"/>
        </w:rPr>
        <w:t> </w:t>
      </w:r>
      <w:r>
        <w:rPr>
          <w:w w:val="110"/>
          <w:sz w:val="16"/>
        </w:rPr>
        <w:t>network</w:t>
      </w:r>
      <w:r>
        <w:rPr>
          <w:spacing w:val="39"/>
          <w:w w:val="110"/>
          <w:sz w:val="16"/>
        </w:rPr>
        <w:t> </w:t>
      </w:r>
      <w:r>
        <w:rPr>
          <w:w w:val="110"/>
          <w:sz w:val="16"/>
        </w:rPr>
        <w:t>congestion.</w:t>
      </w:r>
      <w:r>
        <w:rPr>
          <w:spacing w:val="40"/>
          <w:w w:val="110"/>
          <w:sz w:val="16"/>
        </w:rPr>
        <w:t> </w:t>
      </w:r>
      <w:r>
        <w:rPr>
          <w:w w:val="110"/>
          <w:sz w:val="16"/>
        </w:rPr>
        <w:t>The</w:t>
      </w:r>
      <w:r>
        <w:rPr>
          <w:spacing w:val="40"/>
          <w:w w:val="110"/>
          <w:sz w:val="16"/>
        </w:rPr>
        <w:t> </w:t>
      </w:r>
      <w:r>
        <w:rPr>
          <w:w w:val="110"/>
          <w:sz w:val="16"/>
        </w:rPr>
        <w:t>authors of</w:t>
      </w:r>
      <w:r>
        <w:rPr>
          <w:w w:val="110"/>
          <w:sz w:val="16"/>
        </w:rPr>
        <w:t> [</w:t>
      </w:r>
      <w:hyperlink w:history="true" w:anchor="_bookmark192">
        <w:r>
          <w:rPr>
            <w:color w:val="007FAC"/>
            <w:w w:val="110"/>
            <w:sz w:val="16"/>
          </w:rPr>
          <w:t>146</w:t>
        </w:r>
      </w:hyperlink>
      <w:r>
        <w:rPr>
          <w:w w:val="110"/>
          <w:sz w:val="16"/>
        </w:rPr>
        <w:t>]</w:t>
      </w:r>
      <w:r>
        <w:rPr>
          <w:w w:val="110"/>
          <w:sz w:val="16"/>
        </w:rPr>
        <w:t> designed</w:t>
      </w:r>
      <w:r>
        <w:rPr>
          <w:w w:val="110"/>
          <w:sz w:val="16"/>
        </w:rPr>
        <w:t> a</w:t>
      </w:r>
      <w:r>
        <w:rPr>
          <w:w w:val="110"/>
          <w:sz w:val="16"/>
        </w:rPr>
        <w:t> DRL</w:t>
      </w:r>
      <w:r>
        <w:rPr>
          <w:w w:val="110"/>
          <w:sz w:val="16"/>
        </w:rPr>
        <w:t> algorithm</w:t>
      </w:r>
      <w:r>
        <w:rPr>
          <w:w w:val="110"/>
          <w:sz w:val="16"/>
        </w:rPr>
        <w:t> for</w:t>
      </w:r>
      <w:r>
        <w:rPr>
          <w:w w:val="110"/>
          <w:sz w:val="16"/>
        </w:rPr>
        <w:t> smart</w:t>
      </w:r>
      <w:r>
        <w:rPr>
          <w:w w:val="110"/>
          <w:sz w:val="16"/>
        </w:rPr>
        <w:t> routing</w:t>
      </w:r>
      <w:r>
        <w:rPr>
          <w:w w:val="110"/>
          <w:sz w:val="16"/>
        </w:rPr>
        <w:t> decisions for</w:t>
      </w:r>
      <w:r>
        <w:rPr>
          <w:w w:val="110"/>
          <w:sz w:val="16"/>
        </w:rPr>
        <w:t> load</w:t>
      </w:r>
      <w:r>
        <w:rPr>
          <w:w w:val="110"/>
          <w:sz w:val="16"/>
        </w:rPr>
        <w:t> balancing</w:t>
      </w:r>
      <w:r>
        <w:rPr>
          <w:w w:val="110"/>
          <w:sz w:val="16"/>
        </w:rPr>
        <w:t> and</w:t>
      </w:r>
      <w:r>
        <w:rPr>
          <w:w w:val="110"/>
          <w:sz w:val="16"/>
        </w:rPr>
        <w:t> mitigating</w:t>
      </w:r>
      <w:r>
        <w:rPr>
          <w:w w:val="110"/>
          <w:sz w:val="16"/>
        </w:rPr>
        <w:t> network</w:t>
      </w:r>
      <w:r>
        <w:rPr>
          <w:w w:val="110"/>
          <w:sz w:val="16"/>
        </w:rPr>
        <w:t> congestion</w:t>
      </w:r>
      <w:r>
        <w:rPr>
          <w:w w:val="110"/>
          <w:sz w:val="16"/>
        </w:rPr>
        <w:t> when massive crowds are moving around the city for daily activities. They adapted a DRL agent to directly use the NN and generate Q-values. First,</w:t>
      </w:r>
      <w:r>
        <w:rPr>
          <w:w w:val="110"/>
          <w:sz w:val="16"/>
        </w:rPr>
        <w:t> the</w:t>
      </w:r>
      <w:r>
        <w:rPr>
          <w:w w:val="110"/>
          <w:sz w:val="16"/>
        </w:rPr>
        <w:t> network</w:t>
      </w:r>
      <w:r>
        <w:rPr>
          <w:w w:val="110"/>
          <w:sz w:val="16"/>
        </w:rPr>
        <w:t> state</w:t>
      </w:r>
      <w:r>
        <w:rPr>
          <w:w w:val="110"/>
          <w:sz w:val="16"/>
        </w:rPr>
        <w:t> information</w:t>
      </w:r>
      <w:r>
        <w:rPr>
          <w:w w:val="110"/>
          <w:sz w:val="16"/>
        </w:rPr>
        <w:t> is</w:t>
      </w:r>
      <w:r>
        <w:rPr>
          <w:w w:val="110"/>
          <w:sz w:val="16"/>
        </w:rPr>
        <w:t> collected</w:t>
      </w:r>
      <w:r>
        <w:rPr>
          <w:w w:val="110"/>
          <w:sz w:val="16"/>
        </w:rPr>
        <w:t> by</w:t>
      </w:r>
      <w:r>
        <w:rPr>
          <w:spacing w:val="80"/>
          <w:w w:val="110"/>
          <w:sz w:val="16"/>
        </w:rPr>
        <w:t> </w:t>
      </w:r>
      <w:r>
        <w:rPr>
          <w:w w:val="110"/>
          <w:sz w:val="16"/>
        </w:rPr>
        <w:t>the SDN controller on top of the network. Then, the DRL agent makes an action (routing decisions) based on the current state, and</w:t>
      </w:r>
      <w:r>
        <w:rPr>
          <w:w w:val="110"/>
          <w:sz w:val="16"/>
        </w:rPr>
        <w:t> finally,</w:t>
      </w:r>
      <w:r>
        <w:rPr>
          <w:w w:val="110"/>
          <w:sz w:val="16"/>
        </w:rPr>
        <w:t> the</w:t>
      </w:r>
      <w:r>
        <w:rPr>
          <w:w w:val="110"/>
          <w:sz w:val="16"/>
        </w:rPr>
        <w:t> agent</w:t>
      </w:r>
      <w:r>
        <w:rPr>
          <w:w w:val="110"/>
          <w:sz w:val="16"/>
        </w:rPr>
        <w:t> receives</w:t>
      </w:r>
      <w:r>
        <w:rPr>
          <w:w w:val="110"/>
          <w:sz w:val="16"/>
        </w:rPr>
        <w:t> a</w:t>
      </w:r>
      <w:r>
        <w:rPr>
          <w:w w:val="110"/>
          <w:sz w:val="16"/>
        </w:rPr>
        <w:t> reward.</w:t>
      </w:r>
      <w:r>
        <w:rPr>
          <w:w w:val="110"/>
          <w:sz w:val="16"/>
        </w:rPr>
        <w:t> The</w:t>
      </w:r>
      <w:r>
        <w:rPr>
          <w:w w:val="110"/>
          <w:sz w:val="16"/>
        </w:rPr>
        <w:t> objective</w:t>
      </w:r>
      <w:r>
        <w:rPr>
          <w:w w:val="110"/>
          <w:sz w:val="16"/>
        </w:rPr>
        <w:t> of</w:t>
      </w:r>
      <w:r>
        <w:rPr>
          <w:w w:val="110"/>
          <w:sz w:val="16"/>
        </w:rPr>
        <w:t> the reward</w:t>
      </w:r>
      <w:r>
        <w:rPr>
          <w:spacing w:val="-11"/>
          <w:w w:val="110"/>
          <w:sz w:val="16"/>
        </w:rPr>
        <w:t> </w:t>
      </w:r>
      <w:r>
        <w:rPr>
          <w:w w:val="110"/>
          <w:sz w:val="16"/>
        </w:rPr>
        <w:t>function</w:t>
      </w:r>
      <w:r>
        <w:rPr>
          <w:spacing w:val="-11"/>
          <w:w w:val="110"/>
          <w:sz w:val="16"/>
        </w:rPr>
        <w:t> </w:t>
      </w:r>
      <w:r>
        <w:rPr>
          <w:w w:val="110"/>
          <w:sz w:val="16"/>
        </w:rPr>
        <w:t>is</w:t>
      </w:r>
      <w:r>
        <w:rPr>
          <w:spacing w:val="-11"/>
          <w:w w:val="110"/>
          <w:sz w:val="16"/>
        </w:rPr>
        <w:t> </w:t>
      </w:r>
      <w:r>
        <w:rPr>
          <w:w w:val="110"/>
          <w:sz w:val="16"/>
        </w:rPr>
        <w:t>to</w:t>
      </w:r>
      <w:r>
        <w:rPr>
          <w:spacing w:val="-11"/>
          <w:w w:val="110"/>
          <w:sz w:val="16"/>
        </w:rPr>
        <w:t> </w:t>
      </w:r>
      <w:r>
        <w:rPr>
          <w:w w:val="110"/>
          <w:sz w:val="16"/>
        </w:rPr>
        <w:t>maximize</w:t>
      </w:r>
      <w:r>
        <w:rPr>
          <w:spacing w:val="-11"/>
          <w:w w:val="110"/>
          <w:sz w:val="16"/>
        </w:rPr>
        <w:t> </w:t>
      </w:r>
      <w:r>
        <w:rPr>
          <w:w w:val="110"/>
          <w:sz w:val="16"/>
        </w:rPr>
        <w:t>the</w:t>
      </w:r>
      <w:r>
        <w:rPr>
          <w:spacing w:val="-11"/>
          <w:w w:val="110"/>
          <w:sz w:val="16"/>
        </w:rPr>
        <w:t> </w:t>
      </w:r>
      <w:r>
        <w:rPr>
          <w:w w:val="110"/>
          <w:sz w:val="16"/>
        </w:rPr>
        <w:t>successful</w:t>
      </w:r>
      <w:r>
        <w:rPr>
          <w:spacing w:val="-11"/>
          <w:w w:val="110"/>
          <w:sz w:val="16"/>
        </w:rPr>
        <w:t> </w:t>
      </w:r>
      <w:r>
        <w:rPr>
          <w:w w:val="110"/>
          <w:sz w:val="16"/>
        </w:rPr>
        <w:t>service</w:t>
      </w:r>
      <w:r>
        <w:rPr>
          <w:spacing w:val="-11"/>
          <w:w w:val="110"/>
          <w:sz w:val="16"/>
        </w:rPr>
        <w:t> </w:t>
      </w:r>
      <w:r>
        <w:rPr>
          <w:w w:val="110"/>
          <w:sz w:val="16"/>
        </w:rPr>
        <w:t>access</w:t>
      </w:r>
      <w:r>
        <w:rPr>
          <w:spacing w:val="-11"/>
          <w:w w:val="110"/>
          <w:sz w:val="16"/>
        </w:rPr>
        <w:t> </w:t>
      </w:r>
      <w:r>
        <w:rPr>
          <w:w w:val="110"/>
          <w:sz w:val="16"/>
        </w:rPr>
        <w:t>rate, minimize the data transmission delay, and balance the network load.</w:t>
      </w:r>
      <w:r>
        <w:rPr>
          <w:w w:val="110"/>
          <w:sz w:val="16"/>
        </w:rPr>
        <w:t> The</w:t>
      </w:r>
      <w:r>
        <w:rPr>
          <w:w w:val="110"/>
          <w:sz w:val="16"/>
        </w:rPr>
        <w:t> algorithm</w:t>
      </w:r>
      <w:r>
        <w:rPr>
          <w:w w:val="110"/>
          <w:sz w:val="16"/>
        </w:rPr>
        <w:t> performance</w:t>
      </w:r>
      <w:r>
        <w:rPr>
          <w:w w:val="110"/>
          <w:sz w:val="16"/>
        </w:rPr>
        <w:t> was</w:t>
      </w:r>
      <w:r>
        <w:rPr>
          <w:w w:val="110"/>
          <w:sz w:val="16"/>
        </w:rPr>
        <w:t> better</w:t>
      </w:r>
      <w:r>
        <w:rPr>
          <w:w w:val="110"/>
          <w:sz w:val="16"/>
        </w:rPr>
        <w:t> than</w:t>
      </w:r>
      <w:r>
        <w:rPr>
          <w:w w:val="110"/>
          <w:sz w:val="16"/>
        </w:rPr>
        <w:t> that</w:t>
      </w:r>
      <w:r>
        <w:rPr>
          <w:w w:val="110"/>
          <w:sz w:val="16"/>
        </w:rPr>
        <w:t> of</w:t>
      </w:r>
      <w:r>
        <w:rPr>
          <w:w w:val="110"/>
          <w:sz w:val="16"/>
        </w:rPr>
        <w:t> the OSPF</w:t>
      </w:r>
      <w:r>
        <w:rPr>
          <w:spacing w:val="-2"/>
          <w:w w:val="110"/>
          <w:sz w:val="16"/>
        </w:rPr>
        <w:t> </w:t>
      </w:r>
      <w:r>
        <w:rPr>
          <w:w w:val="110"/>
          <w:sz w:val="16"/>
        </w:rPr>
        <w:t>and</w:t>
      </w:r>
      <w:r>
        <w:rPr>
          <w:spacing w:val="-2"/>
          <w:w w:val="110"/>
          <w:sz w:val="16"/>
        </w:rPr>
        <w:t> </w:t>
      </w:r>
      <w:r>
        <w:rPr>
          <w:w w:val="110"/>
          <w:sz w:val="16"/>
        </w:rPr>
        <w:t>enhanced-OSPF</w:t>
      </w:r>
      <w:r>
        <w:rPr>
          <w:spacing w:val="-2"/>
          <w:w w:val="110"/>
          <w:sz w:val="16"/>
        </w:rPr>
        <w:t> </w:t>
      </w:r>
      <w:r>
        <w:rPr>
          <w:w w:val="110"/>
          <w:sz w:val="16"/>
        </w:rPr>
        <w:t>(EOSPF).</w:t>
      </w:r>
      <w:r>
        <w:rPr>
          <w:spacing w:val="-2"/>
          <w:w w:val="110"/>
          <w:sz w:val="16"/>
        </w:rPr>
        <w:t> </w:t>
      </w:r>
      <w:hyperlink w:history="true" w:anchor="_bookmark3">
        <w:r>
          <w:rPr>
            <w:color w:val="007FAC"/>
            <w:w w:val="110"/>
            <w:sz w:val="16"/>
          </w:rPr>
          <w:t>Fig.</w:t>
        </w:r>
      </w:hyperlink>
      <w:r>
        <w:rPr>
          <w:color w:val="007FAC"/>
          <w:spacing w:val="-2"/>
          <w:w w:val="110"/>
          <w:sz w:val="16"/>
        </w:rPr>
        <w:t> </w:t>
      </w:r>
      <w:hyperlink w:history="true" w:anchor="_bookmark3">
        <w:r>
          <w:rPr>
            <w:color w:val="007FAC"/>
            <w:w w:val="110"/>
            <w:sz w:val="16"/>
          </w:rPr>
          <w:t>1</w:t>
        </w:r>
      </w:hyperlink>
      <w:r>
        <w:rPr>
          <w:color w:val="007FAC"/>
          <w:spacing w:val="-2"/>
          <w:w w:val="110"/>
          <w:sz w:val="16"/>
        </w:rPr>
        <w:t> </w:t>
      </w:r>
      <w:r>
        <w:rPr>
          <w:w w:val="110"/>
          <w:sz w:val="16"/>
        </w:rPr>
        <w:t>in</w:t>
      </w:r>
      <w:r>
        <w:rPr>
          <w:spacing w:val="-2"/>
          <w:w w:val="110"/>
          <w:sz w:val="16"/>
        </w:rPr>
        <w:t> </w:t>
      </w:r>
      <w:r>
        <w:rPr>
          <w:w w:val="110"/>
          <w:sz w:val="16"/>
        </w:rPr>
        <w:t>this</w:t>
      </w:r>
      <w:r>
        <w:rPr>
          <w:spacing w:val="-2"/>
          <w:w w:val="110"/>
          <w:sz w:val="16"/>
        </w:rPr>
        <w:t> </w:t>
      </w:r>
      <w:r>
        <w:rPr>
          <w:w w:val="110"/>
          <w:sz w:val="16"/>
        </w:rPr>
        <w:t>article</w:t>
      </w:r>
      <w:r>
        <w:rPr>
          <w:spacing w:val="-2"/>
          <w:w w:val="110"/>
          <w:sz w:val="16"/>
        </w:rPr>
        <w:t> </w:t>
      </w:r>
      <w:r>
        <w:rPr>
          <w:w w:val="110"/>
          <w:sz w:val="16"/>
        </w:rPr>
        <w:t>repre- sents the network architecture of the proposed algorithm, which shows</w:t>
      </w:r>
      <w:r>
        <w:rPr>
          <w:w w:val="110"/>
          <w:sz w:val="16"/>
        </w:rPr>
        <w:t> a</w:t>
      </w:r>
      <w:r>
        <w:rPr>
          <w:w w:val="110"/>
          <w:sz w:val="16"/>
        </w:rPr>
        <w:t> solid</w:t>
      </w:r>
      <w:r>
        <w:rPr>
          <w:w w:val="110"/>
          <w:sz w:val="16"/>
        </w:rPr>
        <w:t> connection</w:t>
      </w:r>
      <w:r>
        <w:rPr>
          <w:w w:val="110"/>
          <w:sz w:val="16"/>
        </w:rPr>
        <w:t> to</w:t>
      </w:r>
      <w:r>
        <w:rPr>
          <w:w w:val="110"/>
          <w:sz w:val="16"/>
        </w:rPr>
        <w:t> the</w:t>
      </w:r>
      <w:r>
        <w:rPr>
          <w:w w:val="110"/>
          <w:sz w:val="16"/>
        </w:rPr>
        <w:t> KDN</w:t>
      </w:r>
      <w:r>
        <w:rPr>
          <w:w w:val="110"/>
          <w:sz w:val="16"/>
        </w:rPr>
        <w:t> centralized</w:t>
      </w:r>
      <w:r>
        <w:rPr>
          <w:w w:val="110"/>
          <w:sz w:val="16"/>
        </w:rPr>
        <w:t> architecture, where</w:t>
      </w:r>
      <w:r>
        <w:rPr>
          <w:w w:val="110"/>
          <w:sz w:val="16"/>
        </w:rPr>
        <w:t> all</w:t>
      </w:r>
      <w:r>
        <w:rPr>
          <w:w w:val="110"/>
          <w:sz w:val="16"/>
        </w:rPr>
        <w:t> the</w:t>
      </w:r>
      <w:r>
        <w:rPr>
          <w:w w:val="110"/>
          <w:sz w:val="16"/>
        </w:rPr>
        <w:t> information</w:t>
      </w:r>
      <w:r>
        <w:rPr>
          <w:w w:val="110"/>
          <w:sz w:val="16"/>
        </w:rPr>
        <w:t> is</w:t>
      </w:r>
      <w:r>
        <w:rPr>
          <w:w w:val="110"/>
          <w:sz w:val="16"/>
        </w:rPr>
        <w:t> collected</w:t>
      </w:r>
      <w:r>
        <w:rPr>
          <w:w w:val="110"/>
          <w:sz w:val="16"/>
        </w:rPr>
        <w:t> at</w:t>
      </w:r>
      <w:r>
        <w:rPr>
          <w:w w:val="110"/>
          <w:sz w:val="16"/>
        </w:rPr>
        <w:t> the</w:t>
      </w:r>
      <w:r>
        <w:rPr>
          <w:w w:val="110"/>
          <w:sz w:val="16"/>
        </w:rPr>
        <w:t> controller</w:t>
      </w:r>
      <w:r>
        <w:rPr>
          <w:w w:val="110"/>
          <w:sz w:val="16"/>
        </w:rPr>
        <w:t> and</w:t>
      </w:r>
      <w:r>
        <w:rPr>
          <w:w w:val="110"/>
          <w:sz w:val="16"/>
        </w:rPr>
        <w:t> is processed by ML in KP. The knowledge/reward is later used as an action for the following routing strategy.</w:t>
      </w:r>
    </w:p>
    <w:p>
      <w:pPr>
        <w:pStyle w:val="BodyText"/>
        <w:spacing w:line="271" w:lineRule="auto" w:before="17"/>
        <w:ind w:left="589" w:right="38"/>
        <w:jc w:val="both"/>
      </w:pPr>
      <w:r>
        <w:rPr>
          <w:w w:val="110"/>
        </w:rPr>
        <w:t>In [</w:t>
      </w:r>
      <w:hyperlink w:history="true" w:anchor="_bookmark193">
        <w:r>
          <w:rPr>
            <w:color w:val="007FAC"/>
            <w:w w:val="110"/>
          </w:rPr>
          <w:t>147</w:t>
        </w:r>
      </w:hyperlink>
      <w:r>
        <w:rPr>
          <w:w w:val="110"/>
        </w:rPr>
        <w:t>], the study tackles the energy-aware routing in </w:t>
      </w:r>
      <w:r>
        <w:rPr>
          <w:w w:val="110"/>
        </w:rPr>
        <w:t>wireless sensor</w:t>
      </w:r>
      <w:r>
        <w:rPr>
          <w:spacing w:val="-3"/>
          <w:w w:val="110"/>
        </w:rPr>
        <w:t> </w:t>
      </w:r>
      <w:r>
        <w:rPr>
          <w:w w:val="110"/>
        </w:rPr>
        <w:t>networks</w:t>
      </w:r>
      <w:r>
        <w:rPr>
          <w:spacing w:val="-3"/>
          <w:w w:val="110"/>
        </w:rPr>
        <w:t> </w:t>
      </w:r>
      <w:r>
        <w:rPr>
          <w:w w:val="110"/>
        </w:rPr>
        <w:t>(WSNs)</w:t>
      </w:r>
      <w:r>
        <w:rPr>
          <w:spacing w:val="-3"/>
          <w:w w:val="110"/>
        </w:rPr>
        <w:t> </w:t>
      </w:r>
      <w:r>
        <w:rPr>
          <w:w w:val="110"/>
        </w:rPr>
        <w:t>to</w:t>
      </w:r>
      <w:r>
        <w:rPr>
          <w:spacing w:val="-3"/>
          <w:w w:val="110"/>
        </w:rPr>
        <w:t> </w:t>
      </w:r>
      <w:r>
        <w:rPr>
          <w:w w:val="110"/>
        </w:rPr>
        <w:t>transmit</w:t>
      </w:r>
      <w:r>
        <w:rPr>
          <w:spacing w:val="-3"/>
          <w:w w:val="110"/>
        </w:rPr>
        <w:t> </w:t>
      </w:r>
      <w:r>
        <w:rPr>
          <w:w w:val="110"/>
        </w:rPr>
        <w:t>data</w:t>
      </w:r>
      <w:r>
        <w:rPr>
          <w:spacing w:val="-3"/>
          <w:w w:val="110"/>
        </w:rPr>
        <w:t> </w:t>
      </w:r>
      <w:r>
        <w:rPr>
          <w:w w:val="110"/>
        </w:rPr>
        <w:t>packets</w:t>
      </w:r>
      <w:r>
        <w:rPr>
          <w:spacing w:val="-3"/>
          <w:w w:val="110"/>
        </w:rPr>
        <w:t> </w:t>
      </w:r>
      <w:r>
        <w:rPr>
          <w:w w:val="110"/>
        </w:rPr>
        <w:t>using</w:t>
      </w:r>
      <w:r>
        <w:rPr>
          <w:spacing w:val="-3"/>
          <w:w w:val="110"/>
        </w:rPr>
        <w:t> </w:t>
      </w:r>
      <w:r>
        <w:rPr>
          <w:w w:val="110"/>
        </w:rPr>
        <w:t>efficient paths</w:t>
      </w:r>
      <w:r>
        <w:rPr>
          <w:w w:val="110"/>
        </w:rPr>
        <w:t> within</w:t>
      </w:r>
      <w:r>
        <w:rPr>
          <w:w w:val="110"/>
        </w:rPr>
        <w:t> the</w:t>
      </w:r>
      <w:r>
        <w:rPr>
          <w:w w:val="110"/>
        </w:rPr>
        <w:t> shortest</w:t>
      </w:r>
      <w:r>
        <w:rPr>
          <w:w w:val="110"/>
        </w:rPr>
        <w:t> time</w:t>
      </w:r>
      <w:r>
        <w:rPr>
          <w:w w:val="110"/>
        </w:rPr>
        <w:t> such</w:t>
      </w:r>
      <w:r>
        <w:rPr>
          <w:w w:val="110"/>
        </w:rPr>
        <w:t> that</w:t>
      </w:r>
      <w:r>
        <w:rPr>
          <w:w w:val="110"/>
        </w:rPr>
        <w:t> the</w:t>
      </w:r>
      <w:r>
        <w:rPr>
          <w:w w:val="110"/>
        </w:rPr>
        <w:t> lifetime</w:t>
      </w:r>
      <w:r>
        <w:rPr>
          <w:w w:val="110"/>
        </w:rPr>
        <w:t> of</w:t>
      </w:r>
      <w:r>
        <w:rPr>
          <w:w w:val="110"/>
        </w:rPr>
        <w:t> the network increases. Specifically, they used Q-routing algorithms and</w:t>
      </w:r>
      <w:r>
        <w:rPr>
          <w:w w:val="110"/>
        </w:rPr>
        <w:t> extended</w:t>
      </w:r>
      <w:r>
        <w:rPr>
          <w:w w:val="110"/>
        </w:rPr>
        <w:t> them</w:t>
      </w:r>
      <w:r>
        <w:rPr>
          <w:w w:val="110"/>
        </w:rPr>
        <w:t> to</w:t>
      </w:r>
      <w:r>
        <w:rPr>
          <w:w w:val="110"/>
        </w:rPr>
        <w:t> propagate</w:t>
      </w:r>
      <w:r>
        <w:rPr>
          <w:w w:val="110"/>
        </w:rPr>
        <w:t> information</w:t>
      </w:r>
      <w:r>
        <w:rPr>
          <w:w w:val="110"/>
        </w:rPr>
        <w:t> faster</w:t>
      </w:r>
      <w:r>
        <w:rPr>
          <w:w w:val="110"/>
        </w:rPr>
        <w:t> with</w:t>
      </w:r>
      <w:r>
        <w:rPr>
          <w:w w:val="110"/>
        </w:rPr>
        <w:t> lower energy consumption [</w:t>
      </w:r>
      <w:hyperlink w:history="true" w:anchor="_bookmark204">
        <w:r>
          <w:rPr>
            <w:color w:val="007FAC"/>
            <w:w w:val="110"/>
          </w:rPr>
          <w:t>158</w:t>
        </w:r>
      </w:hyperlink>
      <w:r>
        <w:rPr>
          <w:w w:val="110"/>
        </w:rPr>
        <w:t>]. The algorithm uses Q-learning to save</w:t>
      </w:r>
      <w:r>
        <w:rPr>
          <w:w w:val="110"/>
        </w:rPr>
        <w:t> the</w:t>
      </w:r>
      <w:r>
        <w:rPr>
          <w:w w:val="110"/>
        </w:rPr>
        <w:t> energy</w:t>
      </w:r>
      <w:r>
        <w:rPr>
          <w:w w:val="110"/>
        </w:rPr>
        <w:t> levels</w:t>
      </w:r>
      <w:r>
        <w:rPr>
          <w:w w:val="110"/>
        </w:rPr>
        <w:t> of</w:t>
      </w:r>
      <w:r>
        <w:rPr>
          <w:w w:val="110"/>
        </w:rPr>
        <w:t> the</w:t>
      </w:r>
      <w:r>
        <w:rPr>
          <w:w w:val="110"/>
        </w:rPr>
        <w:t> nodes</w:t>
      </w:r>
      <w:r>
        <w:rPr>
          <w:w w:val="110"/>
        </w:rPr>
        <w:t> in</w:t>
      </w:r>
      <w:r>
        <w:rPr>
          <w:w w:val="110"/>
        </w:rPr>
        <w:t> matrices</w:t>
      </w:r>
      <w:r>
        <w:rPr>
          <w:w w:val="110"/>
        </w:rPr>
        <w:t> after</w:t>
      </w:r>
      <w:r>
        <w:rPr>
          <w:w w:val="110"/>
        </w:rPr>
        <w:t> a</w:t>
      </w:r>
      <w:r>
        <w:rPr>
          <w:w w:val="110"/>
        </w:rPr>
        <w:t> sensor sends</w:t>
      </w:r>
      <w:r>
        <w:rPr>
          <w:w w:val="110"/>
        </w:rPr>
        <w:t> a</w:t>
      </w:r>
      <w:r>
        <w:rPr>
          <w:w w:val="110"/>
        </w:rPr>
        <w:t> feedback</w:t>
      </w:r>
      <w:r>
        <w:rPr>
          <w:w w:val="110"/>
        </w:rPr>
        <w:t> message.</w:t>
      </w:r>
      <w:r>
        <w:rPr>
          <w:w w:val="110"/>
        </w:rPr>
        <w:t> When</w:t>
      </w:r>
      <w:r>
        <w:rPr>
          <w:w w:val="110"/>
        </w:rPr>
        <w:t> the</w:t>
      </w:r>
      <w:r>
        <w:rPr>
          <w:w w:val="110"/>
        </w:rPr>
        <w:t> sensor</w:t>
      </w:r>
      <w:r>
        <w:rPr>
          <w:w w:val="110"/>
        </w:rPr>
        <w:t> receives</w:t>
      </w:r>
      <w:r>
        <w:rPr>
          <w:w w:val="110"/>
        </w:rPr>
        <w:t> the</w:t>
      </w:r>
      <w:r>
        <w:rPr>
          <w:w w:val="110"/>
        </w:rPr>
        <w:t> feed- back</w:t>
      </w:r>
      <w:r>
        <w:rPr>
          <w:spacing w:val="-7"/>
          <w:w w:val="110"/>
        </w:rPr>
        <w:t> </w:t>
      </w:r>
      <w:r>
        <w:rPr>
          <w:w w:val="110"/>
        </w:rPr>
        <w:t>messages</w:t>
      </w:r>
      <w:r>
        <w:rPr>
          <w:spacing w:val="-7"/>
          <w:w w:val="110"/>
        </w:rPr>
        <w:t> </w:t>
      </w:r>
      <w:r>
        <w:rPr>
          <w:w w:val="110"/>
        </w:rPr>
        <w:t>from</w:t>
      </w:r>
      <w:r>
        <w:rPr>
          <w:spacing w:val="-7"/>
          <w:w w:val="110"/>
        </w:rPr>
        <w:t> </w:t>
      </w:r>
      <w:r>
        <w:rPr>
          <w:w w:val="110"/>
        </w:rPr>
        <w:t>neighboring</w:t>
      </w:r>
      <w:r>
        <w:rPr>
          <w:spacing w:val="-7"/>
          <w:w w:val="110"/>
        </w:rPr>
        <w:t> </w:t>
      </w:r>
      <w:r>
        <w:rPr>
          <w:w w:val="110"/>
        </w:rPr>
        <w:t>nodes,</w:t>
      </w:r>
      <w:r>
        <w:rPr>
          <w:spacing w:val="-7"/>
          <w:w w:val="110"/>
        </w:rPr>
        <w:t> </w:t>
      </w:r>
      <w:r>
        <w:rPr>
          <w:w w:val="110"/>
        </w:rPr>
        <w:t>it</w:t>
      </w:r>
      <w:r>
        <w:rPr>
          <w:spacing w:val="-7"/>
          <w:w w:val="110"/>
        </w:rPr>
        <w:t> </w:t>
      </w:r>
      <w:r>
        <w:rPr>
          <w:w w:val="110"/>
        </w:rPr>
        <w:t>modifies</w:t>
      </w:r>
      <w:r>
        <w:rPr>
          <w:spacing w:val="-7"/>
          <w:w w:val="110"/>
        </w:rPr>
        <w:t> </w:t>
      </w:r>
      <w:r>
        <w:rPr>
          <w:w w:val="110"/>
        </w:rPr>
        <w:t>the</w:t>
      </w:r>
      <w:r>
        <w:rPr>
          <w:spacing w:val="-7"/>
          <w:w w:val="110"/>
        </w:rPr>
        <w:t> </w:t>
      </w:r>
      <w:r>
        <w:rPr>
          <w:w w:val="110"/>
        </w:rPr>
        <w:t>Q-values in</w:t>
      </w:r>
      <w:r>
        <w:rPr>
          <w:w w:val="110"/>
        </w:rPr>
        <w:t> the</w:t>
      </w:r>
      <w:r>
        <w:rPr>
          <w:w w:val="110"/>
        </w:rPr>
        <w:t> achieved</w:t>
      </w:r>
      <w:r>
        <w:rPr>
          <w:w w:val="110"/>
        </w:rPr>
        <w:t> routing</w:t>
      </w:r>
      <w:r>
        <w:rPr>
          <w:w w:val="110"/>
        </w:rPr>
        <w:t> table.</w:t>
      </w:r>
      <w:r>
        <w:rPr>
          <w:w w:val="110"/>
        </w:rPr>
        <w:t> Once</w:t>
      </w:r>
      <w:r>
        <w:rPr>
          <w:w w:val="110"/>
        </w:rPr>
        <w:t> a</w:t>
      </w:r>
      <w:r>
        <w:rPr>
          <w:w w:val="110"/>
        </w:rPr>
        <w:t> node</w:t>
      </w:r>
      <w:r>
        <w:rPr>
          <w:w w:val="110"/>
        </w:rPr>
        <w:t> has</w:t>
      </w:r>
      <w:r>
        <w:rPr>
          <w:w w:val="110"/>
        </w:rPr>
        <w:t> a</w:t>
      </w:r>
      <w:r>
        <w:rPr>
          <w:w w:val="110"/>
        </w:rPr>
        <w:t> packet</w:t>
      </w:r>
      <w:r>
        <w:rPr>
          <w:w w:val="110"/>
        </w:rPr>
        <w:t> to transmit, it selects the next node from the routing table with the best Q-value in a greedy manner to relay the packet to the des- tination.</w:t>
      </w:r>
      <w:r>
        <w:rPr>
          <w:w w:val="110"/>
        </w:rPr>
        <w:t> Their</w:t>
      </w:r>
      <w:r>
        <w:rPr>
          <w:w w:val="110"/>
        </w:rPr>
        <w:t> technique</w:t>
      </w:r>
      <w:r>
        <w:rPr>
          <w:w w:val="110"/>
        </w:rPr>
        <w:t> has</w:t>
      </w:r>
      <w:r>
        <w:rPr>
          <w:w w:val="110"/>
        </w:rPr>
        <w:t> proven</w:t>
      </w:r>
      <w:r>
        <w:rPr>
          <w:w w:val="110"/>
        </w:rPr>
        <w:t> optimal</w:t>
      </w:r>
      <w:r>
        <w:rPr>
          <w:w w:val="110"/>
        </w:rPr>
        <w:t> routing</w:t>
      </w:r>
      <w:r>
        <w:rPr>
          <w:w w:val="110"/>
        </w:rPr>
        <w:t> decisions for low-energy nodes. The greedy-based approach allows nodes to</w:t>
      </w:r>
      <w:r>
        <w:rPr>
          <w:spacing w:val="-5"/>
          <w:w w:val="110"/>
        </w:rPr>
        <w:t> </w:t>
      </w:r>
      <w:r>
        <w:rPr>
          <w:w w:val="110"/>
        </w:rPr>
        <w:t>individually</w:t>
      </w:r>
      <w:r>
        <w:rPr>
          <w:spacing w:val="-5"/>
          <w:w w:val="110"/>
        </w:rPr>
        <w:t> </w:t>
      </w:r>
      <w:r>
        <w:rPr>
          <w:w w:val="110"/>
        </w:rPr>
        <w:t>select</w:t>
      </w:r>
      <w:r>
        <w:rPr>
          <w:spacing w:val="-5"/>
          <w:w w:val="110"/>
        </w:rPr>
        <w:t> </w:t>
      </w:r>
      <w:r>
        <w:rPr>
          <w:w w:val="110"/>
        </w:rPr>
        <w:t>the</w:t>
      </w:r>
      <w:r>
        <w:rPr>
          <w:spacing w:val="-5"/>
          <w:w w:val="110"/>
        </w:rPr>
        <w:t> </w:t>
      </w:r>
      <w:r>
        <w:rPr>
          <w:w w:val="110"/>
        </w:rPr>
        <w:t>best</w:t>
      </w:r>
      <w:r>
        <w:rPr>
          <w:spacing w:val="-5"/>
          <w:w w:val="110"/>
        </w:rPr>
        <w:t> </w:t>
      </w:r>
      <w:r>
        <w:rPr>
          <w:w w:val="110"/>
        </w:rPr>
        <w:t>route,</w:t>
      </w:r>
      <w:r>
        <w:rPr>
          <w:spacing w:val="-5"/>
          <w:w w:val="110"/>
        </w:rPr>
        <w:t> </w:t>
      </w:r>
      <w:r>
        <w:rPr>
          <w:w w:val="110"/>
        </w:rPr>
        <w:t>which</w:t>
      </w:r>
      <w:r>
        <w:rPr>
          <w:spacing w:val="-5"/>
          <w:w w:val="110"/>
        </w:rPr>
        <w:t> </w:t>
      </w:r>
      <w:r>
        <w:rPr>
          <w:w w:val="110"/>
        </w:rPr>
        <w:t>suggests</w:t>
      </w:r>
      <w:r>
        <w:rPr>
          <w:spacing w:val="-5"/>
          <w:w w:val="110"/>
        </w:rPr>
        <w:t> </w:t>
      </w:r>
      <w:r>
        <w:rPr>
          <w:w w:val="110"/>
        </w:rPr>
        <w:t>a</w:t>
      </w:r>
      <w:r>
        <w:rPr>
          <w:spacing w:val="-5"/>
          <w:w w:val="110"/>
        </w:rPr>
        <w:t> </w:t>
      </w:r>
      <w:r>
        <w:rPr>
          <w:w w:val="110"/>
        </w:rPr>
        <w:t>distributed </w:t>
      </w:r>
      <w:r>
        <w:rPr>
          <w:spacing w:val="-4"/>
          <w:w w:val="110"/>
        </w:rPr>
        <w:t>KDN.</w:t>
      </w:r>
    </w:p>
    <w:p>
      <w:pPr>
        <w:pStyle w:val="BodyText"/>
        <w:spacing w:line="271" w:lineRule="auto" w:before="13"/>
        <w:ind w:left="589" w:right="38"/>
        <w:jc w:val="both"/>
      </w:pPr>
      <w:r>
        <w:rPr>
          <w:w w:val="110"/>
        </w:rPr>
        <w:t>Recently,</w:t>
      </w:r>
      <w:r>
        <w:rPr>
          <w:spacing w:val="34"/>
          <w:w w:val="110"/>
        </w:rPr>
        <w:t> </w:t>
      </w:r>
      <w:r>
        <w:rPr>
          <w:w w:val="110"/>
        </w:rPr>
        <w:t>CRN</w:t>
      </w:r>
      <w:r>
        <w:rPr>
          <w:spacing w:val="34"/>
          <w:w w:val="110"/>
        </w:rPr>
        <w:t> </w:t>
      </w:r>
      <w:r>
        <w:rPr>
          <w:w w:val="110"/>
        </w:rPr>
        <w:t>has</w:t>
      </w:r>
      <w:r>
        <w:rPr>
          <w:spacing w:val="34"/>
          <w:w w:val="110"/>
        </w:rPr>
        <w:t> </w:t>
      </w:r>
      <w:r>
        <w:rPr>
          <w:w w:val="110"/>
        </w:rPr>
        <w:t>attracted</w:t>
      </w:r>
      <w:r>
        <w:rPr>
          <w:spacing w:val="34"/>
          <w:w w:val="110"/>
        </w:rPr>
        <w:t> </w:t>
      </w:r>
      <w:r>
        <w:rPr>
          <w:w w:val="110"/>
        </w:rPr>
        <w:t>considerable</w:t>
      </w:r>
      <w:r>
        <w:rPr>
          <w:spacing w:val="34"/>
          <w:w w:val="110"/>
        </w:rPr>
        <w:t> </w:t>
      </w:r>
      <w:r>
        <w:rPr>
          <w:w w:val="110"/>
        </w:rPr>
        <w:t>attention</w:t>
      </w:r>
      <w:r>
        <w:rPr>
          <w:spacing w:val="34"/>
          <w:w w:val="110"/>
        </w:rPr>
        <w:t> </w:t>
      </w:r>
      <w:r>
        <w:rPr>
          <w:w w:val="110"/>
        </w:rPr>
        <w:t>owing</w:t>
      </w:r>
      <w:r>
        <w:rPr>
          <w:spacing w:val="34"/>
          <w:w w:val="110"/>
        </w:rPr>
        <w:t> </w:t>
      </w:r>
      <w:r>
        <w:rPr>
          <w:w w:val="110"/>
        </w:rPr>
        <w:t>to its</w:t>
      </w:r>
      <w:r>
        <w:rPr>
          <w:w w:val="110"/>
        </w:rPr>
        <w:t> importance</w:t>
      </w:r>
      <w:r>
        <w:rPr>
          <w:w w:val="110"/>
        </w:rPr>
        <w:t> in</w:t>
      </w:r>
      <w:r>
        <w:rPr>
          <w:w w:val="110"/>
        </w:rPr>
        <w:t> future</w:t>
      </w:r>
      <w:r>
        <w:rPr>
          <w:w w:val="110"/>
        </w:rPr>
        <w:t> wireless</w:t>
      </w:r>
      <w:r>
        <w:rPr>
          <w:w w:val="110"/>
        </w:rPr>
        <w:t> communication</w:t>
      </w:r>
      <w:r>
        <w:rPr>
          <w:w w:val="110"/>
        </w:rPr>
        <w:t> systems.</w:t>
      </w:r>
      <w:r>
        <w:rPr>
          <w:w w:val="110"/>
        </w:rPr>
        <w:t> This technology</w:t>
      </w:r>
      <w:r>
        <w:rPr>
          <w:w w:val="110"/>
        </w:rPr>
        <w:t> overcomes</w:t>
      </w:r>
      <w:r>
        <w:rPr>
          <w:w w:val="110"/>
        </w:rPr>
        <w:t> the</w:t>
      </w:r>
      <w:r>
        <w:rPr>
          <w:w w:val="110"/>
        </w:rPr>
        <w:t> scarcity</w:t>
      </w:r>
      <w:r>
        <w:rPr>
          <w:w w:val="110"/>
        </w:rPr>
        <w:t> of</w:t>
      </w:r>
      <w:r>
        <w:rPr>
          <w:w w:val="110"/>
        </w:rPr>
        <w:t> the</w:t>
      </w:r>
      <w:r>
        <w:rPr>
          <w:w w:val="110"/>
        </w:rPr>
        <w:t> channel</w:t>
      </w:r>
      <w:r>
        <w:rPr>
          <w:w w:val="110"/>
        </w:rPr>
        <w:t> spectrum</w:t>
      </w:r>
      <w:r>
        <w:rPr>
          <w:w w:val="110"/>
        </w:rPr>
        <w:t> by allowing secondary users or unlicensed users to benefit from underutilized</w:t>
      </w:r>
      <w:r>
        <w:rPr>
          <w:w w:val="110"/>
        </w:rPr>
        <w:t> licensed</w:t>
      </w:r>
      <w:r>
        <w:rPr>
          <w:w w:val="110"/>
        </w:rPr>
        <w:t> channels.</w:t>
      </w:r>
      <w:r>
        <w:rPr>
          <w:w w:val="110"/>
        </w:rPr>
        <w:t> However,</w:t>
      </w:r>
      <w:r>
        <w:rPr>
          <w:w w:val="110"/>
        </w:rPr>
        <w:t> the</w:t>
      </w:r>
      <w:r>
        <w:rPr>
          <w:w w:val="110"/>
        </w:rPr>
        <w:t> dynamic</w:t>
      </w:r>
      <w:r>
        <w:rPr>
          <w:w w:val="110"/>
        </w:rPr>
        <w:t> nature</w:t>
      </w:r>
      <w:r>
        <w:rPr>
          <w:spacing w:val="40"/>
          <w:w w:val="110"/>
        </w:rPr>
        <w:t> </w:t>
      </w:r>
      <w:r>
        <w:rPr>
          <w:w w:val="110"/>
        </w:rPr>
        <w:t>of</w:t>
      </w:r>
      <w:r>
        <w:rPr>
          <w:spacing w:val="-6"/>
          <w:w w:val="110"/>
        </w:rPr>
        <w:t> </w:t>
      </w:r>
      <w:r>
        <w:rPr>
          <w:w w:val="110"/>
        </w:rPr>
        <w:t>CRNs</w:t>
      </w:r>
      <w:r>
        <w:rPr>
          <w:spacing w:val="-6"/>
          <w:w w:val="110"/>
        </w:rPr>
        <w:t> </w:t>
      </w:r>
      <w:r>
        <w:rPr>
          <w:w w:val="110"/>
        </w:rPr>
        <w:t>makes</w:t>
      </w:r>
      <w:r>
        <w:rPr>
          <w:spacing w:val="-6"/>
          <w:w w:val="110"/>
        </w:rPr>
        <w:t> </w:t>
      </w:r>
      <w:r>
        <w:rPr>
          <w:w w:val="110"/>
        </w:rPr>
        <w:t>routing</w:t>
      </w:r>
      <w:r>
        <w:rPr>
          <w:spacing w:val="-6"/>
          <w:w w:val="110"/>
        </w:rPr>
        <w:t> </w:t>
      </w:r>
      <w:r>
        <w:rPr>
          <w:w w:val="110"/>
        </w:rPr>
        <w:t>a</w:t>
      </w:r>
      <w:r>
        <w:rPr>
          <w:spacing w:val="-6"/>
          <w:w w:val="110"/>
        </w:rPr>
        <w:t> </w:t>
      </w:r>
      <w:r>
        <w:rPr>
          <w:w w:val="110"/>
        </w:rPr>
        <w:t>complicated</w:t>
      </w:r>
      <w:r>
        <w:rPr>
          <w:spacing w:val="-6"/>
          <w:w w:val="110"/>
        </w:rPr>
        <w:t> </w:t>
      </w:r>
      <w:r>
        <w:rPr>
          <w:w w:val="110"/>
        </w:rPr>
        <w:t>task.</w:t>
      </w:r>
      <w:r>
        <w:rPr>
          <w:spacing w:val="-6"/>
          <w:w w:val="110"/>
        </w:rPr>
        <w:t> </w:t>
      </w:r>
      <w:r>
        <w:rPr>
          <w:w w:val="110"/>
        </w:rPr>
        <w:t>The</w:t>
      </w:r>
      <w:r>
        <w:rPr>
          <w:spacing w:val="-6"/>
          <w:w w:val="110"/>
        </w:rPr>
        <w:t> </w:t>
      </w:r>
      <w:r>
        <w:rPr>
          <w:w w:val="110"/>
        </w:rPr>
        <w:t>authors</w:t>
      </w:r>
      <w:r>
        <w:rPr>
          <w:spacing w:val="-6"/>
          <w:w w:val="110"/>
        </w:rPr>
        <w:t> </w:t>
      </w:r>
      <w:r>
        <w:rPr>
          <w:w w:val="110"/>
        </w:rPr>
        <w:t>of</w:t>
      </w:r>
      <w:r>
        <w:rPr>
          <w:spacing w:val="-6"/>
          <w:w w:val="110"/>
        </w:rPr>
        <w:t> </w:t>
      </w:r>
      <w:r>
        <w:rPr>
          <w:w w:val="110"/>
        </w:rPr>
        <w:t>[</w:t>
      </w:r>
      <w:hyperlink w:history="true" w:anchor="_bookmark194">
        <w:r>
          <w:rPr>
            <w:color w:val="007FAC"/>
            <w:w w:val="110"/>
          </w:rPr>
          <w:t>148</w:t>
        </w:r>
      </w:hyperlink>
      <w:r>
        <w:rPr>
          <w:w w:val="110"/>
        </w:rPr>
        <w:t>] proposed</w:t>
      </w:r>
      <w:r>
        <w:rPr>
          <w:w w:val="110"/>
        </w:rPr>
        <w:t> a</w:t>
      </w:r>
      <w:r>
        <w:rPr>
          <w:w w:val="110"/>
        </w:rPr>
        <w:t> clustering</w:t>
      </w:r>
      <w:r>
        <w:rPr>
          <w:w w:val="110"/>
        </w:rPr>
        <w:t> mechanism</w:t>
      </w:r>
      <w:r>
        <w:rPr>
          <w:w w:val="110"/>
        </w:rPr>
        <w:t> or</w:t>
      </w:r>
      <w:r>
        <w:rPr>
          <w:w w:val="110"/>
        </w:rPr>
        <w:t> cluster-based</w:t>
      </w:r>
      <w:r>
        <w:rPr>
          <w:w w:val="110"/>
        </w:rPr>
        <w:t> routing</w:t>
      </w:r>
      <w:r>
        <w:rPr>
          <w:w w:val="110"/>
        </w:rPr>
        <w:t> to boost</w:t>
      </w:r>
      <w:r>
        <w:rPr>
          <w:w w:val="110"/>
        </w:rPr>
        <w:t> network</w:t>
      </w:r>
      <w:r>
        <w:rPr>
          <w:w w:val="110"/>
        </w:rPr>
        <w:t> scalability</w:t>
      </w:r>
      <w:r>
        <w:rPr>
          <w:w w:val="110"/>
        </w:rPr>
        <w:t> and</w:t>
      </w:r>
      <w:r>
        <w:rPr>
          <w:w w:val="110"/>
        </w:rPr>
        <w:t> functionality.</w:t>
      </w:r>
      <w:r>
        <w:rPr>
          <w:w w:val="110"/>
        </w:rPr>
        <w:t> Once</w:t>
      </w:r>
      <w:r>
        <w:rPr>
          <w:w w:val="110"/>
        </w:rPr>
        <w:t> the</w:t>
      </w:r>
      <w:r>
        <w:rPr>
          <w:w w:val="110"/>
        </w:rPr>
        <w:t> cluster heads are identified in the network, each cluster head estimates the</w:t>
      </w:r>
      <w:r>
        <w:rPr>
          <w:w w:val="110"/>
        </w:rPr>
        <w:t> Q-value</w:t>
      </w:r>
      <w:r>
        <w:rPr>
          <w:w w:val="110"/>
        </w:rPr>
        <w:t> of</w:t>
      </w:r>
      <w:r>
        <w:rPr>
          <w:w w:val="110"/>
        </w:rPr>
        <w:t> each</w:t>
      </w:r>
      <w:r>
        <w:rPr>
          <w:w w:val="110"/>
        </w:rPr>
        <w:t> neighboring</w:t>
      </w:r>
      <w:r>
        <w:rPr>
          <w:w w:val="110"/>
        </w:rPr>
        <w:t> node.</w:t>
      </w:r>
      <w:r>
        <w:rPr>
          <w:w w:val="110"/>
        </w:rPr>
        <w:t> The</w:t>
      </w:r>
      <w:r>
        <w:rPr>
          <w:w w:val="110"/>
        </w:rPr>
        <w:t> routing</w:t>
      </w:r>
      <w:r>
        <w:rPr>
          <w:w w:val="110"/>
        </w:rPr>
        <w:t> table</w:t>
      </w:r>
      <w:r>
        <w:rPr>
          <w:w w:val="110"/>
        </w:rPr>
        <w:t> is constructed</w:t>
      </w:r>
      <w:r>
        <w:rPr>
          <w:w w:val="110"/>
        </w:rPr>
        <w:t> based</w:t>
      </w:r>
      <w:r>
        <w:rPr>
          <w:w w:val="110"/>
        </w:rPr>
        <w:t> on</w:t>
      </w:r>
      <w:r>
        <w:rPr>
          <w:w w:val="110"/>
        </w:rPr>
        <w:t> the</w:t>
      </w:r>
      <w:r>
        <w:rPr>
          <w:w w:val="110"/>
        </w:rPr>
        <w:t> Q-values,</w:t>
      </w:r>
      <w:r>
        <w:rPr>
          <w:w w:val="110"/>
        </w:rPr>
        <w:t> and</w:t>
      </w:r>
      <w:r>
        <w:rPr>
          <w:w w:val="110"/>
        </w:rPr>
        <w:t> the</w:t>
      </w:r>
      <w:r>
        <w:rPr>
          <w:w w:val="110"/>
        </w:rPr>
        <w:t> largest</w:t>
      </w:r>
      <w:r>
        <w:rPr>
          <w:w w:val="110"/>
        </w:rPr>
        <w:t> Q-value</w:t>
      </w:r>
      <w:r>
        <w:rPr>
          <w:w w:val="110"/>
        </w:rPr>
        <w:t> is</w:t>
      </w:r>
      <w:r>
        <w:rPr>
          <w:spacing w:val="40"/>
          <w:w w:val="110"/>
        </w:rPr>
        <w:t> </w:t>
      </w:r>
      <w:r>
        <w:rPr>
          <w:w w:val="110"/>
        </w:rPr>
        <w:t>the</w:t>
      </w:r>
      <w:r>
        <w:rPr>
          <w:w w:val="110"/>
        </w:rPr>
        <w:t> next</w:t>
      </w:r>
      <w:r>
        <w:rPr>
          <w:w w:val="110"/>
        </w:rPr>
        <w:t> chosen</w:t>
      </w:r>
      <w:r>
        <w:rPr>
          <w:w w:val="110"/>
        </w:rPr>
        <w:t> node</w:t>
      </w:r>
      <w:r>
        <w:rPr>
          <w:w w:val="110"/>
        </w:rPr>
        <w:t> for</w:t>
      </w:r>
      <w:r>
        <w:rPr>
          <w:w w:val="110"/>
        </w:rPr>
        <w:t> the</w:t>
      </w:r>
      <w:r>
        <w:rPr>
          <w:w w:val="110"/>
        </w:rPr>
        <w:t> next</w:t>
      </w:r>
      <w:r>
        <w:rPr>
          <w:w w:val="110"/>
        </w:rPr>
        <w:t> hop.</w:t>
      </w:r>
      <w:r>
        <w:rPr>
          <w:w w:val="110"/>
        </w:rPr>
        <w:t> During</w:t>
      </w:r>
      <w:r>
        <w:rPr>
          <w:w w:val="110"/>
        </w:rPr>
        <w:t> the</w:t>
      </w:r>
      <w:r>
        <w:rPr>
          <w:w w:val="110"/>
        </w:rPr>
        <w:t> learning procedure,</w:t>
      </w:r>
      <w:r>
        <w:rPr>
          <w:spacing w:val="28"/>
          <w:w w:val="110"/>
        </w:rPr>
        <w:t> </w:t>
      </w:r>
      <w:r>
        <w:rPr>
          <w:w w:val="110"/>
        </w:rPr>
        <w:t>the</w:t>
      </w:r>
      <w:r>
        <w:rPr>
          <w:spacing w:val="29"/>
          <w:w w:val="110"/>
        </w:rPr>
        <w:t> </w:t>
      </w:r>
      <w:r>
        <w:rPr>
          <w:w w:val="110"/>
        </w:rPr>
        <w:t>state</w:t>
      </w:r>
      <w:r>
        <w:rPr>
          <w:spacing w:val="29"/>
          <w:w w:val="110"/>
        </w:rPr>
        <w:t> </w:t>
      </w:r>
      <w:r>
        <w:rPr>
          <w:w w:val="110"/>
        </w:rPr>
        <w:t>of</w:t>
      </w:r>
      <w:r>
        <w:rPr>
          <w:spacing w:val="29"/>
          <w:w w:val="110"/>
        </w:rPr>
        <w:t> </w:t>
      </w:r>
      <w:r>
        <w:rPr>
          <w:w w:val="110"/>
        </w:rPr>
        <w:t>the</w:t>
      </w:r>
      <w:r>
        <w:rPr>
          <w:spacing w:val="29"/>
          <w:w w:val="110"/>
        </w:rPr>
        <w:t> </w:t>
      </w:r>
      <w:r>
        <w:rPr>
          <w:w w:val="110"/>
        </w:rPr>
        <w:t>network</w:t>
      </w:r>
      <w:r>
        <w:rPr>
          <w:spacing w:val="29"/>
          <w:w w:val="110"/>
        </w:rPr>
        <w:t> </w:t>
      </w:r>
      <w:r>
        <w:rPr>
          <w:w w:val="110"/>
        </w:rPr>
        <w:t>represents</w:t>
      </w:r>
      <w:r>
        <w:rPr>
          <w:spacing w:val="29"/>
          <w:w w:val="110"/>
        </w:rPr>
        <w:t> </w:t>
      </w:r>
      <w:r>
        <w:rPr>
          <w:w w:val="110"/>
        </w:rPr>
        <w:t>the</w:t>
      </w:r>
      <w:r>
        <w:rPr>
          <w:spacing w:val="29"/>
          <w:w w:val="110"/>
        </w:rPr>
        <w:t> </w:t>
      </w:r>
      <w:r>
        <w:rPr>
          <w:spacing w:val="-2"/>
          <w:w w:val="110"/>
        </w:rPr>
        <w:t>destination</w:t>
      </w:r>
    </w:p>
    <w:p>
      <w:pPr>
        <w:pStyle w:val="BodyText"/>
        <w:spacing w:line="271" w:lineRule="auto" w:before="91"/>
        <w:ind w:left="245" w:right="129"/>
        <w:jc w:val="both"/>
      </w:pPr>
      <w:r>
        <w:rPr/>
        <w:br w:type="column"/>
      </w:r>
      <w:r>
        <w:rPr>
          <w:w w:val="110"/>
        </w:rPr>
        <w:t>node,</w:t>
      </w:r>
      <w:r>
        <w:rPr>
          <w:w w:val="110"/>
        </w:rPr>
        <w:t> and</w:t>
      </w:r>
      <w:r>
        <w:rPr>
          <w:w w:val="110"/>
        </w:rPr>
        <w:t> the</w:t>
      </w:r>
      <w:r>
        <w:rPr>
          <w:w w:val="110"/>
        </w:rPr>
        <w:t> decision</w:t>
      </w:r>
      <w:r>
        <w:rPr>
          <w:w w:val="110"/>
        </w:rPr>
        <w:t> to</w:t>
      </w:r>
      <w:r>
        <w:rPr>
          <w:w w:val="110"/>
        </w:rPr>
        <w:t> select</w:t>
      </w:r>
      <w:r>
        <w:rPr>
          <w:w w:val="110"/>
        </w:rPr>
        <w:t> the</w:t>
      </w:r>
      <w:r>
        <w:rPr>
          <w:w w:val="110"/>
        </w:rPr>
        <w:t> next</w:t>
      </w:r>
      <w:r>
        <w:rPr>
          <w:w w:val="110"/>
        </w:rPr>
        <w:t> hop</w:t>
      </w:r>
      <w:r>
        <w:rPr>
          <w:w w:val="110"/>
        </w:rPr>
        <w:t> is</w:t>
      </w:r>
      <w:r>
        <w:rPr>
          <w:w w:val="110"/>
        </w:rPr>
        <w:t> the</w:t>
      </w:r>
      <w:r>
        <w:rPr>
          <w:w w:val="110"/>
        </w:rPr>
        <w:t> action. Finally, the throughput resulting from the</w:t>
      </w:r>
      <w:r>
        <w:rPr>
          <w:w w:val="110"/>
        </w:rPr>
        <w:t> chosen hop is the reward</w:t>
      </w:r>
      <w:r>
        <w:rPr>
          <w:w w:val="110"/>
        </w:rPr>
        <w:t> of</w:t>
      </w:r>
      <w:r>
        <w:rPr>
          <w:w w:val="110"/>
        </w:rPr>
        <w:t> the</w:t>
      </w:r>
      <w:r>
        <w:rPr>
          <w:w w:val="110"/>
        </w:rPr>
        <w:t> system.</w:t>
      </w:r>
      <w:r>
        <w:rPr>
          <w:w w:val="110"/>
        </w:rPr>
        <w:t> In</w:t>
      </w:r>
      <w:r>
        <w:rPr>
          <w:w w:val="110"/>
        </w:rPr>
        <w:t> this</w:t>
      </w:r>
      <w:r>
        <w:rPr>
          <w:w w:val="110"/>
        </w:rPr>
        <w:t> study,</w:t>
      </w:r>
      <w:r>
        <w:rPr>
          <w:w w:val="110"/>
        </w:rPr>
        <w:t> the</w:t>
      </w:r>
      <w:r>
        <w:rPr>
          <w:w w:val="110"/>
        </w:rPr>
        <w:t> knowledge</w:t>
      </w:r>
      <w:r>
        <w:rPr>
          <w:w w:val="110"/>
        </w:rPr>
        <w:t> is</w:t>
      </w:r>
      <w:r>
        <w:rPr>
          <w:w w:val="110"/>
        </w:rPr>
        <w:t> derived from each state and action pair, which provides an appropriate action</w:t>
      </w:r>
      <w:r>
        <w:rPr>
          <w:w w:val="110"/>
        </w:rPr>
        <w:t> for</w:t>
      </w:r>
      <w:r>
        <w:rPr>
          <w:w w:val="110"/>
        </w:rPr>
        <w:t> the</w:t>
      </w:r>
      <w:r>
        <w:rPr>
          <w:w w:val="110"/>
        </w:rPr>
        <w:t> next</w:t>
      </w:r>
      <w:r>
        <w:rPr>
          <w:w w:val="110"/>
        </w:rPr>
        <w:t> instant.</w:t>
      </w:r>
      <w:r>
        <w:rPr>
          <w:w w:val="110"/>
        </w:rPr>
        <w:t> The</w:t>
      </w:r>
      <w:r>
        <w:rPr>
          <w:w w:val="110"/>
        </w:rPr>
        <w:t> proposed</w:t>
      </w:r>
      <w:r>
        <w:rPr>
          <w:w w:val="110"/>
        </w:rPr>
        <w:t> cluster-based</w:t>
      </w:r>
      <w:r>
        <w:rPr>
          <w:w w:val="110"/>
        </w:rPr>
        <w:t> routing</w:t>
      </w:r>
      <w:r>
        <w:rPr>
          <w:spacing w:val="80"/>
          <w:w w:val="110"/>
        </w:rPr>
        <w:t> </w:t>
      </w:r>
      <w:r>
        <w:rPr>
          <w:w w:val="110"/>
        </w:rPr>
        <w:t>is recognized as a distributed method for routing a packet in a CRN.</w:t>
      </w:r>
      <w:r>
        <w:rPr>
          <w:w w:val="110"/>
        </w:rPr>
        <w:t> Because</w:t>
      </w:r>
      <w:r>
        <w:rPr>
          <w:w w:val="110"/>
        </w:rPr>
        <w:t> the</w:t>
      </w:r>
      <w:r>
        <w:rPr>
          <w:w w:val="110"/>
        </w:rPr>
        <w:t> Q-values</w:t>
      </w:r>
      <w:r>
        <w:rPr>
          <w:w w:val="110"/>
        </w:rPr>
        <w:t> are</w:t>
      </w:r>
      <w:r>
        <w:rPr>
          <w:w w:val="110"/>
        </w:rPr>
        <w:t> estimated</w:t>
      </w:r>
      <w:r>
        <w:rPr>
          <w:w w:val="110"/>
        </w:rPr>
        <w:t> locally</w:t>
      </w:r>
      <w:r>
        <w:rPr>
          <w:w w:val="110"/>
        </w:rPr>
        <w:t> by</w:t>
      </w:r>
      <w:r>
        <w:rPr>
          <w:w w:val="110"/>
        </w:rPr>
        <w:t> the</w:t>
      </w:r>
      <w:r>
        <w:rPr>
          <w:w w:val="110"/>
        </w:rPr>
        <w:t> </w:t>
      </w:r>
      <w:r>
        <w:rPr>
          <w:w w:val="110"/>
        </w:rPr>
        <w:t>nodes, the</w:t>
      </w:r>
      <w:r>
        <w:rPr>
          <w:spacing w:val="-5"/>
          <w:w w:val="110"/>
        </w:rPr>
        <w:t> </w:t>
      </w:r>
      <w:r>
        <w:rPr>
          <w:w w:val="110"/>
        </w:rPr>
        <w:t>highest</w:t>
      </w:r>
      <w:r>
        <w:rPr>
          <w:spacing w:val="-5"/>
          <w:w w:val="110"/>
        </w:rPr>
        <w:t> </w:t>
      </w:r>
      <w:r>
        <w:rPr>
          <w:w w:val="110"/>
        </w:rPr>
        <w:t>values</w:t>
      </w:r>
      <w:r>
        <w:rPr>
          <w:spacing w:val="-5"/>
          <w:w w:val="110"/>
        </w:rPr>
        <w:t> </w:t>
      </w:r>
      <w:r>
        <w:rPr>
          <w:w w:val="110"/>
        </w:rPr>
        <w:t>are</w:t>
      </w:r>
      <w:r>
        <w:rPr>
          <w:spacing w:val="-5"/>
          <w:w w:val="110"/>
        </w:rPr>
        <w:t> </w:t>
      </w:r>
      <w:r>
        <w:rPr>
          <w:w w:val="110"/>
        </w:rPr>
        <w:t>used</w:t>
      </w:r>
      <w:r>
        <w:rPr>
          <w:spacing w:val="-5"/>
          <w:w w:val="110"/>
        </w:rPr>
        <w:t> </w:t>
      </w:r>
      <w:r>
        <w:rPr>
          <w:w w:val="110"/>
        </w:rPr>
        <w:t>to</w:t>
      </w:r>
      <w:r>
        <w:rPr>
          <w:spacing w:val="-5"/>
          <w:w w:val="110"/>
        </w:rPr>
        <w:t> </w:t>
      </w:r>
      <w:r>
        <w:rPr>
          <w:w w:val="110"/>
        </w:rPr>
        <w:t>build</w:t>
      </w:r>
      <w:r>
        <w:rPr>
          <w:spacing w:val="-5"/>
          <w:w w:val="110"/>
        </w:rPr>
        <w:t> </w:t>
      </w:r>
      <w:r>
        <w:rPr>
          <w:w w:val="110"/>
        </w:rPr>
        <w:t>the</w:t>
      </w:r>
      <w:r>
        <w:rPr>
          <w:spacing w:val="-5"/>
          <w:w w:val="110"/>
        </w:rPr>
        <w:t> </w:t>
      </w:r>
      <w:r>
        <w:rPr>
          <w:w w:val="110"/>
        </w:rPr>
        <w:t>routing</w:t>
      </w:r>
      <w:r>
        <w:rPr>
          <w:spacing w:val="-5"/>
          <w:w w:val="110"/>
        </w:rPr>
        <w:t> </w:t>
      </w:r>
      <w:r>
        <w:rPr>
          <w:w w:val="110"/>
        </w:rPr>
        <w:t>table.</w:t>
      </w:r>
      <w:r>
        <w:rPr>
          <w:spacing w:val="-5"/>
          <w:w w:val="110"/>
        </w:rPr>
        <w:t> </w:t>
      </w:r>
      <w:r>
        <w:rPr>
          <w:w w:val="110"/>
        </w:rPr>
        <w:t>This</w:t>
      </w:r>
      <w:r>
        <w:rPr>
          <w:spacing w:val="-5"/>
          <w:w w:val="110"/>
        </w:rPr>
        <w:t> </w:t>
      </w:r>
      <w:r>
        <w:rPr>
          <w:w w:val="110"/>
        </w:rPr>
        <w:t>means the</w:t>
      </w:r>
      <w:r>
        <w:rPr>
          <w:w w:val="110"/>
        </w:rPr>
        <w:t> routing</w:t>
      </w:r>
      <w:r>
        <w:rPr>
          <w:w w:val="110"/>
        </w:rPr>
        <w:t> mechanism</w:t>
      </w:r>
      <w:r>
        <w:rPr>
          <w:w w:val="110"/>
        </w:rPr>
        <w:t> is</w:t>
      </w:r>
      <w:r>
        <w:rPr>
          <w:w w:val="110"/>
        </w:rPr>
        <w:t> constructed</w:t>
      </w:r>
      <w:r>
        <w:rPr>
          <w:w w:val="110"/>
        </w:rPr>
        <w:t> in</w:t>
      </w:r>
      <w:r>
        <w:rPr>
          <w:w w:val="110"/>
        </w:rPr>
        <w:t> a</w:t>
      </w:r>
      <w:r>
        <w:rPr>
          <w:w w:val="110"/>
        </w:rPr>
        <w:t> distributed</w:t>
      </w:r>
      <w:r>
        <w:rPr>
          <w:w w:val="110"/>
        </w:rPr>
        <w:t> manner and is more suitable for distributed KDN architecture.</w:t>
      </w:r>
    </w:p>
    <w:p>
      <w:pPr>
        <w:pStyle w:val="BodyText"/>
        <w:spacing w:line="271" w:lineRule="auto" w:before="9"/>
        <w:ind w:left="245" w:right="129"/>
        <w:jc w:val="both"/>
      </w:pPr>
      <w:r>
        <w:rPr>
          <w:w w:val="110"/>
        </w:rPr>
        <w:t>In [</w:t>
      </w:r>
      <w:hyperlink w:history="true" w:anchor="_bookmark195">
        <w:r>
          <w:rPr>
            <w:color w:val="007FAC"/>
            <w:w w:val="110"/>
          </w:rPr>
          <w:t>149</w:t>
        </w:r>
      </w:hyperlink>
      <w:r>
        <w:rPr>
          <w:w w:val="110"/>
        </w:rPr>
        <w:t>], the authors studied three route selection schemes in </w:t>
      </w:r>
      <w:r>
        <w:rPr>
          <w:w w:val="110"/>
        </w:rPr>
        <w:t>a real testbed environment to improve the performance of multi- CR networks. One of the schemes is based on spectrum leasing, and</w:t>
      </w:r>
      <w:r>
        <w:rPr>
          <w:w w:val="110"/>
        </w:rPr>
        <w:t> the</w:t>
      </w:r>
      <w:r>
        <w:rPr>
          <w:w w:val="110"/>
        </w:rPr>
        <w:t> other</w:t>
      </w:r>
      <w:r>
        <w:rPr>
          <w:w w:val="110"/>
        </w:rPr>
        <w:t> two</w:t>
      </w:r>
      <w:r>
        <w:rPr>
          <w:w w:val="110"/>
        </w:rPr>
        <w:t> are</w:t>
      </w:r>
      <w:r>
        <w:rPr>
          <w:w w:val="110"/>
        </w:rPr>
        <w:t> based</w:t>
      </w:r>
      <w:r>
        <w:rPr>
          <w:w w:val="110"/>
        </w:rPr>
        <w:t> on</w:t>
      </w:r>
      <w:r>
        <w:rPr>
          <w:w w:val="110"/>
        </w:rPr>
        <w:t> RL.</w:t>
      </w:r>
      <w:r>
        <w:rPr>
          <w:w w:val="110"/>
        </w:rPr>
        <w:t> Spectrum</w:t>
      </w:r>
      <w:r>
        <w:rPr>
          <w:w w:val="110"/>
        </w:rPr>
        <w:t> leasing</w:t>
      </w:r>
      <w:r>
        <w:rPr>
          <w:w w:val="110"/>
        </w:rPr>
        <w:t> is</w:t>
      </w:r>
      <w:r>
        <w:rPr>
          <w:w w:val="110"/>
        </w:rPr>
        <w:t> a</w:t>
      </w:r>
      <w:r>
        <w:rPr>
          <w:w w:val="110"/>
        </w:rPr>
        <w:t> new term used for communication between unlicensed and licensed users</w:t>
      </w:r>
      <w:r>
        <w:rPr>
          <w:spacing w:val="34"/>
          <w:w w:val="110"/>
        </w:rPr>
        <w:t> </w:t>
      </w:r>
      <w:r>
        <w:rPr>
          <w:w w:val="110"/>
        </w:rPr>
        <w:t>in</w:t>
      </w:r>
      <w:r>
        <w:rPr>
          <w:spacing w:val="34"/>
          <w:w w:val="110"/>
        </w:rPr>
        <w:t> </w:t>
      </w:r>
      <w:r>
        <w:rPr>
          <w:w w:val="110"/>
        </w:rPr>
        <w:t>CR</w:t>
      </w:r>
      <w:r>
        <w:rPr>
          <w:spacing w:val="33"/>
          <w:w w:val="110"/>
        </w:rPr>
        <w:t> </w:t>
      </w:r>
      <w:r>
        <w:rPr>
          <w:w w:val="110"/>
        </w:rPr>
        <w:t>networks.</w:t>
      </w:r>
      <w:r>
        <w:rPr>
          <w:spacing w:val="34"/>
          <w:w w:val="110"/>
        </w:rPr>
        <w:t> </w:t>
      </w:r>
      <w:r>
        <w:rPr>
          <w:w w:val="110"/>
        </w:rPr>
        <w:t>The</w:t>
      </w:r>
      <w:r>
        <w:rPr>
          <w:spacing w:val="34"/>
          <w:w w:val="110"/>
        </w:rPr>
        <w:t> </w:t>
      </w:r>
      <w:r>
        <w:rPr>
          <w:w w:val="110"/>
        </w:rPr>
        <w:t>two</w:t>
      </w:r>
      <w:r>
        <w:rPr>
          <w:spacing w:val="33"/>
          <w:w w:val="110"/>
        </w:rPr>
        <w:t> </w:t>
      </w:r>
      <w:r>
        <w:rPr>
          <w:w w:val="110"/>
        </w:rPr>
        <w:t>RL</w:t>
      </w:r>
      <w:r>
        <w:rPr>
          <w:spacing w:val="34"/>
          <w:w w:val="110"/>
        </w:rPr>
        <w:t> </w:t>
      </w:r>
      <w:r>
        <w:rPr>
          <w:w w:val="110"/>
        </w:rPr>
        <w:t>algorithms</w:t>
      </w:r>
      <w:r>
        <w:rPr>
          <w:spacing w:val="33"/>
          <w:w w:val="110"/>
        </w:rPr>
        <w:t> </w:t>
      </w:r>
      <w:r>
        <w:rPr>
          <w:w w:val="110"/>
        </w:rPr>
        <w:t>are</w:t>
      </w:r>
      <w:r>
        <w:rPr>
          <w:spacing w:val="34"/>
          <w:w w:val="110"/>
        </w:rPr>
        <w:t> </w:t>
      </w:r>
      <w:r>
        <w:rPr>
          <w:w w:val="110"/>
        </w:rPr>
        <w:t>based</w:t>
      </w:r>
      <w:r>
        <w:rPr>
          <w:spacing w:val="34"/>
          <w:w w:val="110"/>
        </w:rPr>
        <w:t> </w:t>
      </w:r>
      <w:r>
        <w:rPr>
          <w:w w:val="110"/>
        </w:rPr>
        <w:t>on Q-learning</w:t>
      </w:r>
      <w:r>
        <w:rPr>
          <w:w w:val="110"/>
        </w:rPr>
        <w:t> to</w:t>
      </w:r>
      <w:r>
        <w:rPr>
          <w:w w:val="110"/>
        </w:rPr>
        <w:t> predict</w:t>
      </w:r>
      <w:r>
        <w:rPr>
          <w:w w:val="110"/>
        </w:rPr>
        <w:t> the</w:t>
      </w:r>
      <w:r>
        <w:rPr>
          <w:w w:val="110"/>
        </w:rPr>
        <w:t> next-hop</w:t>
      </w:r>
      <w:r>
        <w:rPr>
          <w:w w:val="110"/>
        </w:rPr>
        <w:t> neighbor.</w:t>
      </w:r>
      <w:r>
        <w:rPr>
          <w:w w:val="110"/>
        </w:rPr>
        <w:t> Similar</w:t>
      </w:r>
      <w:r>
        <w:rPr>
          <w:w w:val="110"/>
        </w:rPr>
        <w:t> to</w:t>
      </w:r>
      <w:r>
        <w:rPr>
          <w:w w:val="110"/>
        </w:rPr>
        <w:t> other studies</w:t>
      </w:r>
      <w:r>
        <w:rPr>
          <w:w w:val="110"/>
        </w:rPr>
        <w:t> [</w:t>
      </w:r>
      <w:hyperlink w:history="true" w:anchor="_bookmark194">
        <w:r>
          <w:rPr>
            <w:color w:val="007FAC"/>
            <w:w w:val="110"/>
          </w:rPr>
          <w:t>148</w:t>
        </w:r>
      </w:hyperlink>
      <w:r>
        <w:rPr>
          <w:w w:val="110"/>
        </w:rPr>
        <w:t>]</w:t>
      </w:r>
      <w:r>
        <w:rPr>
          <w:w w:val="110"/>
        </w:rPr>
        <w:t> the</w:t>
      </w:r>
      <w:r>
        <w:rPr>
          <w:w w:val="110"/>
        </w:rPr>
        <w:t> next</w:t>
      </w:r>
      <w:r>
        <w:rPr>
          <w:w w:val="110"/>
        </w:rPr>
        <w:t> hop</w:t>
      </w:r>
      <w:r>
        <w:rPr>
          <w:w w:val="110"/>
        </w:rPr>
        <w:t> is</w:t>
      </w:r>
      <w:r>
        <w:rPr>
          <w:w w:val="110"/>
        </w:rPr>
        <w:t> selected</w:t>
      </w:r>
      <w:r>
        <w:rPr>
          <w:w w:val="110"/>
        </w:rPr>
        <w:t> based</w:t>
      </w:r>
      <w:r>
        <w:rPr>
          <w:w w:val="110"/>
        </w:rPr>
        <w:t> on</w:t>
      </w:r>
      <w:r>
        <w:rPr>
          <w:w w:val="110"/>
        </w:rPr>
        <w:t> the</w:t>
      </w:r>
      <w:r>
        <w:rPr>
          <w:w w:val="110"/>
        </w:rPr>
        <w:t> highest</w:t>
      </w:r>
      <w:r>
        <w:rPr>
          <w:w w:val="110"/>
        </w:rPr>
        <w:t> Q- value. The state action is the destination node and the selected next-hop</w:t>
      </w:r>
      <w:r>
        <w:rPr>
          <w:w w:val="110"/>
        </w:rPr>
        <w:t> node</w:t>
      </w:r>
      <w:r>
        <w:rPr>
          <w:w w:val="110"/>
        </w:rPr>
        <w:t> for</w:t>
      </w:r>
      <w:r>
        <w:rPr>
          <w:w w:val="110"/>
        </w:rPr>
        <w:t> the</w:t>
      </w:r>
      <w:r>
        <w:rPr>
          <w:w w:val="110"/>
        </w:rPr>
        <w:t> source</w:t>
      </w:r>
      <w:r>
        <w:rPr>
          <w:w w:val="110"/>
        </w:rPr>
        <w:t> node</w:t>
      </w:r>
      <w:r>
        <w:rPr>
          <w:w w:val="110"/>
        </w:rPr>
        <w:t> to</w:t>
      </w:r>
      <w:r>
        <w:rPr>
          <w:w w:val="110"/>
        </w:rPr>
        <w:t> transmit</w:t>
      </w:r>
      <w:r>
        <w:rPr>
          <w:w w:val="110"/>
        </w:rPr>
        <w:t> the</w:t>
      </w:r>
      <w:r>
        <w:rPr>
          <w:w w:val="110"/>
        </w:rPr>
        <w:t> data.</w:t>
      </w:r>
      <w:r>
        <w:rPr>
          <w:w w:val="110"/>
        </w:rPr>
        <w:t> The reward</w:t>
      </w:r>
      <w:r>
        <w:rPr>
          <w:w w:val="110"/>
        </w:rPr>
        <w:t> is</w:t>
      </w:r>
      <w:r>
        <w:rPr>
          <w:w w:val="110"/>
        </w:rPr>
        <w:t> the</w:t>
      </w:r>
      <w:r>
        <w:rPr>
          <w:w w:val="110"/>
        </w:rPr>
        <w:t> channel-state</w:t>
      </w:r>
      <w:r>
        <w:rPr>
          <w:w w:val="110"/>
        </w:rPr>
        <w:t> information.</w:t>
      </w:r>
      <w:r>
        <w:rPr>
          <w:w w:val="110"/>
        </w:rPr>
        <w:t> The</w:t>
      </w:r>
      <w:r>
        <w:rPr>
          <w:w w:val="110"/>
        </w:rPr>
        <w:t> proposed</w:t>
      </w:r>
      <w:r>
        <w:rPr>
          <w:w w:val="110"/>
        </w:rPr>
        <w:t> routing scheme</w:t>
      </w:r>
      <w:r>
        <w:rPr>
          <w:w w:val="110"/>
        </w:rPr>
        <w:t> was</w:t>
      </w:r>
      <w:r>
        <w:rPr>
          <w:w w:val="110"/>
        </w:rPr>
        <w:t> compared</w:t>
      </w:r>
      <w:r>
        <w:rPr>
          <w:w w:val="110"/>
        </w:rPr>
        <w:t> with</w:t>
      </w:r>
      <w:r>
        <w:rPr>
          <w:w w:val="110"/>
        </w:rPr>
        <w:t> the</w:t>
      </w:r>
      <w:r>
        <w:rPr>
          <w:w w:val="110"/>
        </w:rPr>
        <w:t> highest-channel</w:t>
      </w:r>
      <w:r>
        <w:rPr>
          <w:w w:val="110"/>
        </w:rPr>
        <w:t> (HC)</w:t>
      </w:r>
      <w:r>
        <w:rPr>
          <w:w w:val="110"/>
        </w:rPr>
        <w:t> protocol</w:t>
      </w:r>
      <w:r>
        <w:rPr>
          <w:spacing w:val="40"/>
          <w:w w:val="110"/>
        </w:rPr>
        <w:t> </w:t>
      </w:r>
      <w:r>
        <w:rPr>
          <w:w w:val="110"/>
        </w:rPr>
        <w:t>in</w:t>
      </w:r>
      <w:r>
        <w:rPr>
          <w:spacing w:val="28"/>
          <w:w w:val="110"/>
        </w:rPr>
        <w:t> </w:t>
      </w:r>
      <w:r>
        <w:rPr>
          <w:w w:val="110"/>
        </w:rPr>
        <w:t>a</w:t>
      </w:r>
      <w:r>
        <w:rPr>
          <w:spacing w:val="28"/>
          <w:w w:val="110"/>
        </w:rPr>
        <w:t> </w:t>
      </w:r>
      <w:r>
        <w:rPr>
          <w:w w:val="110"/>
        </w:rPr>
        <w:t>multihop</w:t>
      </w:r>
      <w:r>
        <w:rPr>
          <w:spacing w:val="28"/>
          <w:w w:val="110"/>
        </w:rPr>
        <w:t> </w:t>
      </w:r>
      <w:r>
        <w:rPr>
          <w:w w:val="110"/>
        </w:rPr>
        <w:t>network</w:t>
      </w:r>
      <w:r>
        <w:rPr>
          <w:spacing w:val="28"/>
          <w:w w:val="110"/>
        </w:rPr>
        <w:t> </w:t>
      </w:r>
      <w:r>
        <w:rPr>
          <w:w w:val="110"/>
        </w:rPr>
        <w:t>and</w:t>
      </w:r>
      <w:r>
        <w:rPr>
          <w:spacing w:val="28"/>
          <w:w w:val="110"/>
        </w:rPr>
        <w:t> </w:t>
      </w:r>
      <w:r>
        <w:rPr>
          <w:w w:val="110"/>
        </w:rPr>
        <w:t>has</w:t>
      </w:r>
      <w:r>
        <w:rPr>
          <w:spacing w:val="28"/>
          <w:w w:val="110"/>
        </w:rPr>
        <w:t> </w:t>
      </w:r>
      <w:r>
        <w:rPr>
          <w:w w:val="110"/>
        </w:rPr>
        <w:t>shown</w:t>
      </w:r>
      <w:r>
        <w:rPr>
          <w:spacing w:val="28"/>
          <w:w w:val="110"/>
        </w:rPr>
        <w:t> </w:t>
      </w:r>
      <w:r>
        <w:rPr>
          <w:w w:val="110"/>
        </w:rPr>
        <w:t>better</w:t>
      </w:r>
      <w:r>
        <w:rPr>
          <w:spacing w:val="28"/>
          <w:w w:val="110"/>
        </w:rPr>
        <w:t> </w:t>
      </w:r>
      <w:r>
        <w:rPr>
          <w:w w:val="110"/>
        </w:rPr>
        <w:t>performance.</w:t>
      </w:r>
      <w:r>
        <w:rPr>
          <w:spacing w:val="28"/>
          <w:w w:val="110"/>
        </w:rPr>
        <w:t> </w:t>
      </w:r>
      <w:r>
        <w:rPr>
          <w:w w:val="110"/>
        </w:rPr>
        <w:t>In the</w:t>
      </w:r>
      <w:r>
        <w:rPr>
          <w:w w:val="110"/>
        </w:rPr>
        <w:t> proposed</w:t>
      </w:r>
      <w:r>
        <w:rPr>
          <w:w w:val="110"/>
        </w:rPr>
        <w:t> study,</w:t>
      </w:r>
      <w:r>
        <w:rPr>
          <w:w w:val="110"/>
        </w:rPr>
        <w:t> we</w:t>
      </w:r>
      <w:r>
        <w:rPr>
          <w:w w:val="110"/>
        </w:rPr>
        <w:t> can</w:t>
      </w:r>
      <w:r>
        <w:rPr>
          <w:w w:val="110"/>
        </w:rPr>
        <w:t> adapt</w:t>
      </w:r>
      <w:r>
        <w:rPr>
          <w:w w:val="110"/>
        </w:rPr>
        <w:t> a</w:t>
      </w:r>
      <w:r>
        <w:rPr>
          <w:w w:val="110"/>
        </w:rPr>
        <w:t> hybrid</w:t>
      </w:r>
      <w:r>
        <w:rPr>
          <w:w w:val="110"/>
        </w:rPr>
        <w:t> KDN</w:t>
      </w:r>
      <w:r>
        <w:rPr>
          <w:w w:val="110"/>
        </w:rPr>
        <w:t> because</w:t>
      </w:r>
      <w:r>
        <w:rPr>
          <w:w w:val="110"/>
        </w:rPr>
        <w:t> both centralized</w:t>
      </w:r>
      <w:r>
        <w:rPr>
          <w:w w:val="110"/>
        </w:rPr>
        <w:t> and</w:t>
      </w:r>
      <w:r>
        <w:rPr>
          <w:w w:val="110"/>
        </w:rPr>
        <w:t> distributed</w:t>
      </w:r>
      <w:r>
        <w:rPr>
          <w:w w:val="110"/>
        </w:rPr>
        <w:t> models</w:t>
      </w:r>
      <w:r>
        <w:rPr>
          <w:w w:val="110"/>
        </w:rPr>
        <w:t> are</w:t>
      </w:r>
      <w:r>
        <w:rPr>
          <w:w w:val="110"/>
        </w:rPr>
        <w:t> utilized.</w:t>
      </w:r>
      <w:r>
        <w:rPr>
          <w:w w:val="110"/>
        </w:rPr>
        <w:t> The</w:t>
      </w:r>
      <w:r>
        <w:rPr>
          <w:w w:val="110"/>
        </w:rPr>
        <w:t> proposed protocol</w:t>
      </w:r>
      <w:r>
        <w:rPr>
          <w:w w:val="110"/>
        </w:rPr>
        <w:t> uses</w:t>
      </w:r>
      <w:r>
        <w:rPr>
          <w:w w:val="110"/>
        </w:rPr>
        <w:t> the</w:t>
      </w:r>
      <w:r>
        <w:rPr>
          <w:w w:val="110"/>
        </w:rPr>
        <w:t> channel</w:t>
      </w:r>
      <w:r>
        <w:rPr>
          <w:w w:val="110"/>
        </w:rPr>
        <w:t> data</w:t>
      </w:r>
      <w:r>
        <w:rPr>
          <w:w w:val="110"/>
        </w:rPr>
        <w:t> information</w:t>
      </w:r>
      <w:r>
        <w:rPr>
          <w:w w:val="110"/>
        </w:rPr>
        <w:t> to</w:t>
      </w:r>
      <w:r>
        <w:rPr>
          <w:w w:val="110"/>
        </w:rPr>
        <w:t> select</w:t>
      </w:r>
      <w:r>
        <w:rPr>
          <w:w w:val="110"/>
        </w:rPr>
        <w:t> the</w:t>
      </w:r>
      <w:r>
        <w:rPr>
          <w:w w:val="110"/>
        </w:rPr>
        <w:t> next</w:t>
      </w:r>
      <w:r>
        <w:rPr>
          <w:spacing w:val="40"/>
          <w:w w:val="110"/>
        </w:rPr>
        <w:t> </w:t>
      </w:r>
      <w:r>
        <w:rPr>
          <w:w w:val="110"/>
        </w:rPr>
        <w:t>best</w:t>
      </w:r>
      <w:r>
        <w:rPr>
          <w:w w:val="110"/>
        </w:rPr>
        <w:t> hop</w:t>
      </w:r>
      <w:r>
        <w:rPr>
          <w:w w:val="110"/>
        </w:rPr>
        <w:t> based</w:t>
      </w:r>
      <w:r>
        <w:rPr>
          <w:w w:val="110"/>
        </w:rPr>
        <w:t> on</w:t>
      </w:r>
      <w:r>
        <w:rPr>
          <w:w w:val="110"/>
        </w:rPr>
        <w:t> the</w:t>
      </w:r>
      <w:r>
        <w:rPr>
          <w:w w:val="110"/>
        </w:rPr>
        <w:t> output</w:t>
      </w:r>
      <w:r>
        <w:rPr>
          <w:w w:val="110"/>
        </w:rPr>
        <w:t> of</w:t>
      </w:r>
      <w:r>
        <w:rPr>
          <w:w w:val="110"/>
        </w:rPr>
        <w:t> the</w:t>
      </w:r>
      <w:r>
        <w:rPr>
          <w:w w:val="110"/>
        </w:rPr>
        <w:t> Q-learning.</w:t>
      </w:r>
      <w:r>
        <w:rPr>
          <w:w w:val="110"/>
        </w:rPr>
        <w:t> The</w:t>
      </w:r>
      <w:r>
        <w:rPr>
          <w:w w:val="110"/>
        </w:rPr>
        <w:t> channel information can be accessed by both the user and the BS, which means the protocol</w:t>
      </w:r>
    </w:p>
    <w:p>
      <w:pPr>
        <w:pStyle w:val="BodyText"/>
        <w:spacing w:line="271" w:lineRule="auto" w:before="16"/>
        <w:ind w:left="245" w:right="129"/>
        <w:jc w:val="both"/>
      </w:pPr>
      <w:r>
        <w:rPr>
          <w:w w:val="110"/>
        </w:rPr>
        <w:t>In</w:t>
      </w:r>
      <w:r>
        <w:rPr>
          <w:w w:val="110"/>
        </w:rPr>
        <w:t> [</w:t>
      </w:r>
      <w:hyperlink w:history="true" w:anchor="_bookmark196">
        <w:r>
          <w:rPr>
            <w:color w:val="007FAC"/>
            <w:w w:val="110"/>
          </w:rPr>
          <w:t>150</w:t>
        </w:r>
      </w:hyperlink>
      <w:r>
        <w:rPr>
          <w:w w:val="110"/>
        </w:rPr>
        <w:t>],</w:t>
      </w:r>
      <w:r>
        <w:rPr>
          <w:w w:val="110"/>
        </w:rPr>
        <w:t> the</w:t>
      </w:r>
      <w:r>
        <w:rPr>
          <w:w w:val="110"/>
        </w:rPr>
        <w:t> RL</w:t>
      </w:r>
      <w:r>
        <w:rPr>
          <w:w w:val="110"/>
        </w:rPr>
        <w:t> technique</w:t>
      </w:r>
      <w:r>
        <w:rPr>
          <w:w w:val="110"/>
        </w:rPr>
        <w:t> was</w:t>
      </w:r>
      <w:r>
        <w:rPr>
          <w:w w:val="110"/>
        </w:rPr>
        <w:t> applied</w:t>
      </w:r>
      <w:r>
        <w:rPr>
          <w:w w:val="110"/>
        </w:rPr>
        <w:t> to</w:t>
      </w:r>
      <w:r>
        <w:rPr>
          <w:w w:val="110"/>
        </w:rPr>
        <w:t> CR</w:t>
      </w:r>
      <w:r>
        <w:rPr>
          <w:w w:val="110"/>
        </w:rPr>
        <w:t> networks</w:t>
      </w:r>
      <w:r>
        <w:rPr>
          <w:w w:val="110"/>
        </w:rPr>
        <w:t> </w:t>
      </w:r>
      <w:r>
        <w:rPr>
          <w:w w:val="110"/>
        </w:rPr>
        <w:t>to</w:t>
      </w:r>
      <w:r>
        <w:rPr>
          <w:spacing w:val="40"/>
          <w:w w:val="110"/>
        </w:rPr>
        <w:t> </w:t>
      </w:r>
      <w:r>
        <w:rPr>
          <w:w w:val="110"/>
        </w:rPr>
        <w:t>obtain</w:t>
      </w:r>
      <w:r>
        <w:rPr>
          <w:w w:val="110"/>
        </w:rPr>
        <w:t> the</w:t>
      </w:r>
      <w:r>
        <w:rPr>
          <w:w w:val="110"/>
        </w:rPr>
        <w:t> influences</w:t>
      </w:r>
      <w:r>
        <w:rPr>
          <w:w w:val="110"/>
        </w:rPr>
        <w:t> of</w:t>
      </w:r>
      <w:r>
        <w:rPr>
          <w:w w:val="110"/>
        </w:rPr>
        <w:t> various</w:t>
      </w:r>
      <w:r>
        <w:rPr>
          <w:w w:val="110"/>
        </w:rPr>
        <w:t> network</w:t>
      </w:r>
      <w:r>
        <w:rPr>
          <w:w w:val="110"/>
        </w:rPr>
        <w:t> characteristics</w:t>
      </w:r>
      <w:r>
        <w:rPr>
          <w:w w:val="110"/>
        </w:rPr>
        <w:t> on</w:t>
      </w:r>
      <w:r>
        <w:rPr>
          <w:w w:val="110"/>
        </w:rPr>
        <w:t> the network</w:t>
      </w:r>
      <w:r>
        <w:rPr>
          <w:w w:val="110"/>
        </w:rPr>
        <w:t> functionality,</w:t>
      </w:r>
      <w:r>
        <w:rPr>
          <w:w w:val="110"/>
        </w:rPr>
        <w:t> while</w:t>
      </w:r>
      <w:r>
        <w:rPr>
          <w:w w:val="110"/>
        </w:rPr>
        <w:t> a</w:t>
      </w:r>
      <w:r>
        <w:rPr>
          <w:w w:val="110"/>
        </w:rPr>
        <w:t> routing</w:t>
      </w:r>
      <w:r>
        <w:rPr>
          <w:w w:val="110"/>
        </w:rPr>
        <w:t> scheme</w:t>
      </w:r>
      <w:r>
        <w:rPr>
          <w:w w:val="110"/>
        </w:rPr>
        <w:t> called</w:t>
      </w:r>
      <w:r>
        <w:rPr>
          <w:w w:val="110"/>
        </w:rPr>
        <w:t> cognitive radio</w:t>
      </w:r>
      <w:r>
        <w:rPr>
          <w:spacing w:val="-13"/>
          <w:w w:val="110"/>
        </w:rPr>
        <w:t> </w:t>
      </w:r>
      <w:r>
        <w:rPr>
          <w:w w:val="110"/>
        </w:rPr>
        <w:t>Q-routing</w:t>
      </w:r>
      <w:r>
        <w:rPr>
          <w:spacing w:val="-11"/>
          <w:w w:val="110"/>
        </w:rPr>
        <w:t> </w:t>
      </w:r>
      <w:r>
        <w:rPr>
          <w:w w:val="110"/>
        </w:rPr>
        <w:t>(CRQ-routing)</w:t>
      </w:r>
      <w:r>
        <w:rPr>
          <w:spacing w:val="-11"/>
          <w:w w:val="110"/>
        </w:rPr>
        <w:t> </w:t>
      </w:r>
      <w:r>
        <w:rPr>
          <w:w w:val="110"/>
        </w:rPr>
        <w:t>runs</w:t>
      </w:r>
      <w:r>
        <w:rPr>
          <w:spacing w:val="-11"/>
          <w:w w:val="110"/>
        </w:rPr>
        <w:t> </w:t>
      </w:r>
      <w:r>
        <w:rPr>
          <w:w w:val="110"/>
        </w:rPr>
        <w:t>in</w:t>
      </w:r>
      <w:r>
        <w:rPr>
          <w:spacing w:val="-11"/>
          <w:w w:val="110"/>
        </w:rPr>
        <w:t> </w:t>
      </w:r>
      <w:r>
        <w:rPr>
          <w:w w:val="110"/>
        </w:rPr>
        <w:t>the</w:t>
      </w:r>
      <w:r>
        <w:rPr>
          <w:spacing w:val="-11"/>
          <w:w w:val="110"/>
        </w:rPr>
        <w:t> </w:t>
      </w:r>
      <w:r>
        <w:rPr>
          <w:w w:val="110"/>
        </w:rPr>
        <w:t>network.</w:t>
      </w:r>
      <w:r>
        <w:rPr>
          <w:spacing w:val="-11"/>
          <w:w w:val="110"/>
        </w:rPr>
        <w:t> </w:t>
      </w:r>
      <w:r>
        <w:rPr>
          <w:w w:val="110"/>
        </w:rPr>
        <w:t>CRQ-routing is a popular approach for minimizing interference between unli- censed</w:t>
      </w:r>
      <w:r>
        <w:rPr>
          <w:spacing w:val="-7"/>
          <w:w w:val="110"/>
        </w:rPr>
        <w:t> </w:t>
      </w:r>
      <w:r>
        <w:rPr>
          <w:w w:val="110"/>
        </w:rPr>
        <w:t>and</w:t>
      </w:r>
      <w:r>
        <w:rPr>
          <w:spacing w:val="-7"/>
          <w:w w:val="110"/>
        </w:rPr>
        <w:t> </w:t>
      </w:r>
      <w:r>
        <w:rPr>
          <w:w w:val="110"/>
        </w:rPr>
        <w:t>licensed</w:t>
      </w:r>
      <w:r>
        <w:rPr>
          <w:spacing w:val="-7"/>
          <w:w w:val="110"/>
        </w:rPr>
        <w:t> </w:t>
      </w:r>
      <w:r>
        <w:rPr>
          <w:w w:val="110"/>
        </w:rPr>
        <w:t>users.</w:t>
      </w:r>
      <w:r>
        <w:rPr>
          <w:spacing w:val="-7"/>
          <w:w w:val="110"/>
        </w:rPr>
        <w:t> </w:t>
      </w:r>
      <w:r>
        <w:rPr>
          <w:w w:val="110"/>
        </w:rPr>
        <w:t>The</w:t>
      </w:r>
      <w:r>
        <w:rPr>
          <w:spacing w:val="-7"/>
          <w:w w:val="110"/>
        </w:rPr>
        <w:t> </w:t>
      </w:r>
      <w:r>
        <w:rPr>
          <w:w w:val="110"/>
        </w:rPr>
        <w:t>algorithm</w:t>
      </w:r>
      <w:r>
        <w:rPr>
          <w:spacing w:val="-7"/>
          <w:w w:val="110"/>
        </w:rPr>
        <w:t> </w:t>
      </w:r>
      <w:r>
        <w:rPr>
          <w:w w:val="110"/>
        </w:rPr>
        <w:t>investigated</w:t>
      </w:r>
      <w:r>
        <w:rPr>
          <w:spacing w:val="-7"/>
          <w:w w:val="110"/>
        </w:rPr>
        <w:t> </w:t>
      </w:r>
      <w:r>
        <w:rPr>
          <w:w w:val="110"/>
        </w:rPr>
        <w:t>the</w:t>
      </w:r>
      <w:r>
        <w:rPr>
          <w:spacing w:val="-7"/>
          <w:w w:val="110"/>
        </w:rPr>
        <w:t> </w:t>
      </w:r>
      <w:r>
        <w:rPr>
          <w:w w:val="110"/>
        </w:rPr>
        <w:t>effects of</w:t>
      </w:r>
      <w:r>
        <w:rPr>
          <w:spacing w:val="-2"/>
          <w:w w:val="110"/>
        </w:rPr>
        <w:t> </w:t>
      </w:r>
      <w:r>
        <w:rPr>
          <w:w w:val="110"/>
        </w:rPr>
        <w:t>Q-learning-based</w:t>
      </w:r>
      <w:r>
        <w:rPr>
          <w:spacing w:val="-2"/>
          <w:w w:val="110"/>
        </w:rPr>
        <w:t> </w:t>
      </w:r>
      <w:r>
        <w:rPr>
          <w:w w:val="110"/>
        </w:rPr>
        <w:t>routing</w:t>
      </w:r>
      <w:r>
        <w:rPr>
          <w:spacing w:val="-2"/>
          <w:w w:val="110"/>
        </w:rPr>
        <w:t> </w:t>
      </w:r>
      <w:r>
        <w:rPr>
          <w:w w:val="110"/>
        </w:rPr>
        <w:t>strategies</w:t>
      </w:r>
      <w:r>
        <w:rPr>
          <w:spacing w:val="-2"/>
          <w:w w:val="110"/>
        </w:rPr>
        <w:t> </w:t>
      </w:r>
      <w:r>
        <w:rPr>
          <w:w w:val="110"/>
        </w:rPr>
        <w:t>on</w:t>
      </w:r>
      <w:r>
        <w:rPr>
          <w:spacing w:val="-2"/>
          <w:w w:val="110"/>
        </w:rPr>
        <w:t> </w:t>
      </w:r>
      <w:r>
        <w:rPr>
          <w:w w:val="110"/>
        </w:rPr>
        <w:t>the</w:t>
      </w:r>
      <w:r>
        <w:rPr>
          <w:spacing w:val="-2"/>
          <w:w w:val="110"/>
        </w:rPr>
        <w:t> </w:t>
      </w:r>
      <w:r>
        <w:rPr>
          <w:w w:val="110"/>
        </w:rPr>
        <w:t>network</w:t>
      </w:r>
      <w:r>
        <w:rPr>
          <w:spacing w:val="-2"/>
          <w:w w:val="110"/>
        </w:rPr>
        <w:t> </w:t>
      </w:r>
      <w:r>
        <w:rPr>
          <w:w w:val="110"/>
        </w:rPr>
        <w:t>character- istics,</w:t>
      </w:r>
      <w:r>
        <w:rPr>
          <w:spacing w:val="-1"/>
          <w:w w:val="110"/>
        </w:rPr>
        <w:t> </w:t>
      </w:r>
      <w:r>
        <w:rPr>
          <w:w w:val="110"/>
        </w:rPr>
        <w:t>including</w:t>
      </w:r>
      <w:r>
        <w:rPr>
          <w:spacing w:val="-1"/>
          <w:w w:val="110"/>
        </w:rPr>
        <w:t> </w:t>
      </w:r>
      <w:r>
        <w:rPr>
          <w:w w:val="110"/>
        </w:rPr>
        <w:t>the</w:t>
      </w:r>
      <w:r>
        <w:rPr>
          <w:spacing w:val="-1"/>
          <w:w w:val="110"/>
        </w:rPr>
        <w:t> </w:t>
      </w:r>
      <w:r>
        <w:rPr>
          <w:w w:val="110"/>
        </w:rPr>
        <w:t>network</w:t>
      </w:r>
      <w:r>
        <w:rPr>
          <w:spacing w:val="-1"/>
          <w:w w:val="110"/>
        </w:rPr>
        <w:t> </w:t>
      </w:r>
      <w:r>
        <w:rPr>
          <w:w w:val="110"/>
        </w:rPr>
        <w:t>size.</w:t>
      </w:r>
      <w:r>
        <w:rPr>
          <w:spacing w:val="-1"/>
          <w:w w:val="110"/>
        </w:rPr>
        <w:t> </w:t>
      </w:r>
      <w:r>
        <w:rPr>
          <w:w w:val="110"/>
        </w:rPr>
        <w:t>The</w:t>
      </w:r>
      <w:r>
        <w:rPr>
          <w:spacing w:val="-1"/>
          <w:w w:val="110"/>
        </w:rPr>
        <w:t> </w:t>
      </w:r>
      <w:r>
        <w:rPr>
          <w:w w:val="110"/>
        </w:rPr>
        <w:t>outcome</w:t>
      </w:r>
      <w:r>
        <w:rPr>
          <w:spacing w:val="-1"/>
          <w:w w:val="110"/>
        </w:rPr>
        <w:t> </w:t>
      </w:r>
      <w:r>
        <w:rPr>
          <w:w w:val="110"/>
        </w:rPr>
        <w:t>of</w:t>
      </w:r>
      <w:r>
        <w:rPr>
          <w:spacing w:val="-1"/>
          <w:w w:val="110"/>
        </w:rPr>
        <w:t> </w:t>
      </w:r>
      <w:r>
        <w:rPr>
          <w:w w:val="110"/>
        </w:rPr>
        <w:t>their</w:t>
      </w:r>
      <w:r>
        <w:rPr>
          <w:spacing w:val="-1"/>
          <w:w w:val="110"/>
        </w:rPr>
        <w:t> </w:t>
      </w:r>
      <w:r>
        <w:rPr>
          <w:w w:val="110"/>
        </w:rPr>
        <w:t>research shows</w:t>
      </w:r>
      <w:r>
        <w:rPr>
          <w:spacing w:val="40"/>
          <w:w w:val="110"/>
        </w:rPr>
        <w:t> </w:t>
      </w:r>
      <w:r>
        <w:rPr>
          <w:w w:val="110"/>
        </w:rPr>
        <w:t>that</w:t>
      </w:r>
      <w:r>
        <w:rPr>
          <w:spacing w:val="40"/>
          <w:w w:val="110"/>
        </w:rPr>
        <w:t> </w:t>
      </w:r>
      <w:r>
        <w:rPr>
          <w:w w:val="110"/>
        </w:rPr>
        <w:t>network</w:t>
      </w:r>
      <w:r>
        <w:rPr>
          <w:spacing w:val="40"/>
          <w:w w:val="110"/>
        </w:rPr>
        <w:t> </w:t>
      </w:r>
      <w:r>
        <w:rPr>
          <w:w w:val="110"/>
        </w:rPr>
        <w:t>size</w:t>
      </w:r>
      <w:r>
        <w:rPr>
          <w:spacing w:val="40"/>
          <w:w w:val="110"/>
        </w:rPr>
        <w:t> </w:t>
      </w:r>
      <w:r>
        <w:rPr>
          <w:w w:val="110"/>
        </w:rPr>
        <w:t>has</w:t>
      </w:r>
      <w:r>
        <w:rPr>
          <w:spacing w:val="40"/>
          <w:w w:val="110"/>
        </w:rPr>
        <w:t> </w:t>
      </w:r>
      <w:r>
        <w:rPr>
          <w:w w:val="110"/>
        </w:rPr>
        <w:t>a</w:t>
      </w:r>
      <w:r>
        <w:rPr>
          <w:spacing w:val="40"/>
          <w:w w:val="110"/>
        </w:rPr>
        <w:t> </w:t>
      </w:r>
      <w:r>
        <w:rPr>
          <w:w w:val="110"/>
        </w:rPr>
        <w:t>slight</w:t>
      </w:r>
      <w:r>
        <w:rPr>
          <w:spacing w:val="40"/>
          <w:w w:val="110"/>
        </w:rPr>
        <w:t> </w:t>
      </w:r>
      <w:r>
        <w:rPr>
          <w:w w:val="110"/>
        </w:rPr>
        <w:t>impact</w:t>
      </w:r>
      <w:r>
        <w:rPr>
          <w:spacing w:val="40"/>
          <w:w w:val="110"/>
        </w:rPr>
        <w:t> </w:t>
      </w:r>
      <w:r>
        <w:rPr>
          <w:w w:val="110"/>
        </w:rPr>
        <w:t>on</w:t>
      </w:r>
      <w:r>
        <w:rPr>
          <w:spacing w:val="40"/>
          <w:w w:val="110"/>
        </w:rPr>
        <w:t> </w:t>
      </w:r>
      <w:r>
        <w:rPr>
          <w:w w:val="110"/>
        </w:rPr>
        <w:t>the</w:t>
      </w:r>
      <w:r>
        <w:rPr>
          <w:spacing w:val="40"/>
          <w:w w:val="110"/>
        </w:rPr>
        <w:t> </w:t>
      </w:r>
      <w:r>
        <w:rPr>
          <w:w w:val="110"/>
        </w:rPr>
        <w:t>packet loss</w:t>
      </w:r>
      <w:r>
        <w:rPr>
          <w:w w:val="110"/>
        </w:rPr>
        <w:t> rate</w:t>
      </w:r>
      <w:r>
        <w:rPr>
          <w:w w:val="110"/>
        </w:rPr>
        <w:t> and</w:t>
      </w:r>
      <w:r>
        <w:rPr>
          <w:w w:val="110"/>
        </w:rPr>
        <w:t> end-to-end</w:t>
      </w:r>
      <w:r>
        <w:rPr>
          <w:w w:val="110"/>
        </w:rPr>
        <w:t> latency</w:t>
      </w:r>
      <w:r>
        <w:rPr>
          <w:w w:val="110"/>
        </w:rPr>
        <w:t> of</w:t>
      </w:r>
      <w:r>
        <w:rPr>
          <w:w w:val="110"/>
        </w:rPr>
        <w:t> SUs.</w:t>
      </w:r>
      <w:r>
        <w:rPr>
          <w:w w:val="110"/>
        </w:rPr>
        <w:t> Additionally,</w:t>
      </w:r>
      <w:r>
        <w:rPr>
          <w:w w:val="110"/>
        </w:rPr>
        <w:t> CRQ- routing</w:t>
      </w:r>
      <w:r>
        <w:rPr>
          <w:w w:val="110"/>
        </w:rPr>
        <w:t> proved</w:t>
      </w:r>
      <w:r>
        <w:rPr>
          <w:w w:val="110"/>
        </w:rPr>
        <w:t> that</w:t>
      </w:r>
      <w:r>
        <w:rPr>
          <w:w w:val="110"/>
        </w:rPr>
        <w:t> it</w:t>
      </w:r>
      <w:r>
        <w:rPr>
          <w:w w:val="110"/>
        </w:rPr>
        <w:t> has</w:t>
      </w:r>
      <w:r>
        <w:rPr>
          <w:w w:val="110"/>
        </w:rPr>
        <w:t> better</w:t>
      </w:r>
      <w:r>
        <w:rPr>
          <w:w w:val="110"/>
        </w:rPr>
        <w:t> network</w:t>
      </w:r>
      <w:r>
        <w:rPr>
          <w:w w:val="110"/>
        </w:rPr>
        <w:t> performance</w:t>
      </w:r>
      <w:r>
        <w:rPr>
          <w:w w:val="110"/>
        </w:rPr>
        <w:t> than</w:t>
      </w:r>
      <w:r>
        <w:rPr>
          <w:spacing w:val="80"/>
          <w:w w:val="110"/>
        </w:rPr>
        <w:t> </w:t>
      </w:r>
      <w:r>
        <w:rPr>
          <w:w w:val="110"/>
        </w:rPr>
        <w:t>other</w:t>
      </w:r>
      <w:r>
        <w:rPr>
          <w:w w:val="110"/>
        </w:rPr>
        <w:t> routing</w:t>
      </w:r>
      <w:r>
        <w:rPr>
          <w:w w:val="110"/>
        </w:rPr>
        <w:t> algorithms</w:t>
      </w:r>
      <w:r>
        <w:rPr>
          <w:w w:val="110"/>
        </w:rPr>
        <w:t> when</w:t>
      </w:r>
      <w:r>
        <w:rPr>
          <w:w w:val="110"/>
        </w:rPr>
        <w:t> the</w:t>
      </w:r>
      <w:r>
        <w:rPr>
          <w:w w:val="110"/>
        </w:rPr>
        <w:t> network</w:t>
      </w:r>
      <w:r>
        <w:rPr>
          <w:w w:val="110"/>
        </w:rPr>
        <w:t> size</w:t>
      </w:r>
      <w:r>
        <w:rPr>
          <w:w w:val="110"/>
        </w:rPr>
        <w:t> increases.</w:t>
      </w:r>
      <w:r>
        <w:rPr>
          <w:w w:val="110"/>
        </w:rPr>
        <w:t> Fi- nally,</w:t>
      </w:r>
      <w:r>
        <w:rPr>
          <w:w w:val="110"/>
        </w:rPr>
        <w:t> they</w:t>
      </w:r>
      <w:r>
        <w:rPr>
          <w:w w:val="110"/>
        </w:rPr>
        <w:t> concluded</w:t>
      </w:r>
      <w:r>
        <w:rPr>
          <w:w w:val="110"/>
        </w:rPr>
        <w:t> that</w:t>
      </w:r>
      <w:r>
        <w:rPr>
          <w:w w:val="110"/>
        </w:rPr>
        <w:t> under</w:t>
      </w:r>
      <w:r>
        <w:rPr>
          <w:w w:val="110"/>
        </w:rPr>
        <w:t> different</w:t>
      </w:r>
      <w:r>
        <w:rPr>
          <w:w w:val="110"/>
        </w:rPr>
        <w:t> situations,</w:t>
      </w:r>
      <w:r>
        <w:rPr>
          <w:w w:val="110"/>
        </w:rPr>
        <w:t> such</w:t>
      </w:r>
      <w:r>
        <w:rPr>
          <w:w w:val="110"/>
        </w:rPr>
        <w:t> as changing</w:t>
      </w:r>
      <w:r>
        <w:rPr>
          <w:spacing w:val="-5"/>
          <w:w w:val="110"/>
        </w:rPr>
        <w:t> </w:t>
      </w:r>
      <w:r>
        <w:rPr>
          <w:w w:val="110"/>
        </w:rPr>
        <w:t>node</w:t>
      </w:r>
      <w:r>
        <w:rPr>
          <w:spacing w:val="-5"/>
          <w:w w:val="110"/>
        </w:rPr>
        <w:t> </w:t>
      </w:r>
      <w:r>
        <w:rPr>
          <w:w w:val="110"/>
        </w:rPr>
        <w:t>position</w:t>
      </w:r>
      <w:r>
        <w:rPr>
          <w:spacing w:val="-5"/>
          <w:w w:val="110"/>
        </w:rPr>
        <w:t> </w:t>
      </w:r>
      <w:r>
        <w:rPr>
          <w:w w:val="110"/>
        </w:rPr>
        <w:t>and</w:t>
      </w:r>
      <w:r>
        <w:rPr>
          <w:spacing w:val="-5"/>
          <w:w w:val="110"/>
        </w:rPr>
        <w:t> </w:t>
      </w:r>
      <w:r>
        <w:rPr>
          <w:w w:val="110"/>
        </w:rPr>
        <w:t>different</w:t>
      </w:r>
      <w:r>
        <w:rPr>
          <w:spacing w:val="-5"/>
          <w:w w:val="110"/>
        </w:rPr>
        <w:t> </w:t>
      </w:r>
      <w:r>
        <w:rPr>
          <w:w w:val="110"/>
        </w:rPr>
        <w:t>routing</w:t>
      </w:r>
      <w:r>
        <w:rPr>
          <w:spacing w:val="-5"/>
          <w:w w:val="110"/>
        </w:rPr>
        <w:t> </w:t>
      </w:r>
      <w:r>
        <w:rPr>
          <w:w w:val="110"/>
        </w:rPr>
        <w:t>lengths,</w:t>
      </w:r>
      <w:r>
        <w:rPr>
          <w:spacing w:val="-5"/>
          <w:w w:val="110"/>
        </w:rPr>
        <w:t> </w:t>
      </w:r>
      <w:r>
        <w:rPr>
          <w:w w:val="110"/>
        </w:rPr>
        <w:t>Q-learning requires</w:t>
      </w:r>
      <w:r>
        <w:rPr>
          <w:w w:val="110"/>
        </w:rPr>
        <w:t> additional</w:t>
      </w:r>
      <w:r>
        <w:rPr>
          <w:w w:val="110"/>
        </w:rPr>
        <w:t> time</w:t>
      </w:r>
      <w:r>
        <w:rPr>
          <w:w w:val="110"/>
        </w:rPr>
        <w:t> to</w:t>
      </w:r>
      <w:r>
        <w:rPr>
          <w:w w:val="110"/>
        </w:rPr>
        <w:t> learn</w:t>
      </w:r>
      <w:r>
        <w:rPr>
          <w:w w:val="110"/>
        </w:rPr>
        <w:t> what</w:t>
      </w:r>
      <w:r>
        <w:rPr>
          <w:w w:val="110"/>
        </w:rPr>
        <w:t> degrades</w:t>
      </w:r>
      <w:r>
        <w:rPr>
          <w:w w:val="110"/>
        </w:rPr>
        <w:t> the</w:t>
      </w:r>
      <w:r>
        <w:rPr>
          <w:w w:val="110"/>
        </w:rPr>
        <w:t> network functionality.</w:t>
      </w:r>
      <w:r>
        <w:rPr>
          <w:w w:val="110"/>
        </w:rPr>
        <w:t> Concurrently,</w:t>
      </w:r>
      <w:r>
        <w:rPr>
          <w:w w:val="110"/>
        </w:rPr>
        <w:t> to</w:t>
      </w:r>
      <w:r>
        <w:rPr>
          <w:w w:val="110"/>
        </w:rPr>
        <w:t> manage</w:t>
      </w:r>
      <w:r>
        <w:rPr>
          <w:w w:val="110"/>
        </w:rPr>
        <w:t> the</w:t>
      </w:r>
      <w:r>
        <w:rPr>
          <w:w w:val="110"/>
        </w:rPr>
        <w:t> network</w:t>
      </w:r>
      <w:r>
        <w:rPr>
          <w:w w:val="110"/>
        </w:rPr>
        <w:t> overheads</w:t>
      </w:r>
      <w:r>
        <w:rPr>
          <w:spacing w:val="80"/>
          <w:w w:val="110"/>
        </w:rPr>
        <w:t> </w:t>
      </w:r>
      <w:r>
        <w:rPr>
          <w:w w:val="110"/>
        </w:rPr>
        <w:t>in highly mobility scenarios, the authors of [</w:t>
      </w:r>
      <w:hyperlink w:history="true" w:anchor="_bookmark197">
        <w:r>
          <w:rPr>
            <w:color w:val="007FAC"/>
            <w:w w:val="110"/>
          </w:rPr>
          <w:t>151</w:t>
        </w:r>
      </w:hyperlink>
      <w:r>
        <w:rPr>
          <w:w w:val="110"/>
        </w:rPr>
        <w:t>] proposed the mobility,</w:t>
      </w:r>
      <w:r>
        <w:rPr>
          <w:spacing w:val="-11"/>
          <w:w w:val="110"/>
        </w:rPr>
        <w:t> </w:t>
      </w:r>
      <w:r>
        <w:rPr>
          <w:w w:val="110"/>
        </w:rPr>
        <w:t>residual</w:t>
      </w:r>
      <w:r>
        <w:rPr>
          <w:spacing w:val="-11"/>
          <w:w w:val="110"/>
        </w:rPr>
        <w:t> </w:t>
      </w:r>
      <w:r>
        <w:rPr>
          <w:w w:val="110"/>
        </w:rPr>
        <w:t>energy,</w:t>
      </w:r>
      <w:r>
        <w:rPr>
          <w:spacing w:val="-11"/>
          <w:w w:val="110"/>
        </w:rPr>
        <w:t> </w:t>
      </w:r>
      <w:r>
        <w:rPr>
          <w:w w:val="110"/>
        </w:rPr>
        <w:t>and</w:t>
      </w:r>
      <w:r>
        <w:rPr>
          <w:spacing w:val="-11"/>
          <w:w w:val="110"/>
        </w:rPr>
        <w:t> </w:t>
      </w:r>
      <w:r>
        <w:rPr>
          <w:w w:val="110"/>
        </w:rPr>
        <w:t>link</w:t>
      </w:r>
      <w:r>
        <w:rPr>
          <w:spacing w:val="-11"/>
          <w:w w:val="110"/>
        </w:rPr>
        <w:t> </w:t>
      </w:r>
      <w:r>
        <w:rPr>
          <w:w w:val="110"/>
        </w:rPr>
        <w:t>quality-aware</w:t>
      </w:r>
      <w:r>
        <w:rPr>
          <w:spacing w:val="-11"/>
          <w:w w:val="110"/>
        </w:rPr>
        <w:t> </w:t>
      </w:r>
      <w:r>
        <w:rPr>
          <w:w w:val="110"/>
        </w:rPr>
        <w:t>multipath</w:t>
      </w:r>
      <w:r>
        <w:rPr>
          <w:spacing w:val="-11"/>
          <w:w w:val="110"/>
        </w:rPr>
        <w:t> </w:t>
      </w:r>
      <w:r>
        <w:rPr>
          <w:w w:val="110"/>
        </w:rPr>
        <w:t>(MR- LAM)</w:t>
      </w:r>
      <w:r>
        <w:rPr>
          <w:w w:val="110"/>
        </w:rPr>
        <w:t> for</w:t>
      </w:r>
      <w:r>
        <w:rPr>
          <w:w w:val="110"/>
        </w:rPr>
        <w:t> routing</w:t>
      </w:r>
      <w:r>
        <w:rPr>
          <w:w w:val="110"/>
        </w:rPr>
        <w:t> decisions.</w:t>
      </w:r>
      <w:r>
        <w:rPr>
          <w:w w:val="110"/>
        </w:rPr>
        <w:t> To</w:t>
      </w:r>
      <w:r>
        <w:rPr>
          <w:w w:val="110"/>
        </w:rPr>
        <w:t> do</w:t>
      </w:r>
      <w:r>
        <w:rPr>
          <w:w w:val="110"/>
        </w:rPr>
        <w:t> this,</w:t>
      </w:r>
      <w:r>
        <w:rPr>
          <w:w w:val="110"/>
        </w:rPr>
        <w:t> they</w:t>
      </w:r>
      <w:r>
        <w:rPr>
          <w:w w:val="110"/>
        </w:rPr>
        <w:t> used</w:t>
      </w:r>
      <w:r>
        <w:rPr>
          <w:w w:val="110"/>
        </w:rPr>
        <w:t> a</w:t>
      </w:r>
      <w:r>
        <w:rPr>
          <w:w w:val="110"/>
        </w:rPr>
        <w:t> Q-learning algorithm</w:t>
      </w:r>
      <w:r>
        <w:rPr>
          <w:spacing w:val="-9"/>
          <w:w w:val="110"/>
        </w:rPr>
        <w:t> </w:t>
      </w:r>
      <w:r>
        <w:rPr>
          <w:w w:val="110"/>
        </w:rPr>
        <w:t>to</w:t>
      </w:r>
      <w:r>
        <w:rPr>
          <w:spacing w:val="-9"/>
          <w:w w:val="110"/>
        </w:rPr>
        <w:t> </w:t>
      </w:r>
      <w:r>
        <w:rPr>
          <w:w w:val="110"/>
        </w:rPr>
        <w:t>select</w:t>
      </w:r>
      <w:r>
        <w:rPr>
          <w:spacing w:val="-9"/>
          <w:w w:val="110"/>
        </w:rPr>
        <w:t> </w:t>
      </w:r>
      <w:r>
        <w:rPr>
          <w:w w:val="110"/>
        </w:rPr>
        <w:t>the</w:t>
      </w:r>
      <w:r>
        <w:rPr>
          <w:spacing w:val="-9"/>
          <w:w w:val="110"/>
        </w:rPr>
        <w:t> </w:t>
      </w:r>
      <w:r>
        <w:rPr>
          <w:w w:val="110"/>
        </w:rPr>
        <w:t>optimal</w:t>
      </w:r>
      <w:r>
        <w:rPr>
          <w:spacing w:val="-9"/>
          <w:w w:val="110"/>
        </w:rPr>
        <w:t> </w:t>
      </w:r>
      <w:r>
        <w:rPr>
          <w:w w:val="110"/>
        </w:rPr>
        <w:t>route</w:t>
      </w:r>
      <w:r>
        <w:rPr>
          <w:spacing w:val="-9"/>
          <w:w w:val="110"/>
        </w:rPr>
        <w:t> </w:t>
      </w:r>
      <w:r>
        <w:rPr>
          <w:w w:val="110"/>
        </w:rPr>
        <w:t>with</w:t>
      </w:r>
      <w:r>
        <w:rPr>
          <w:spacing w:val="-9"/>
          <w:w w:val="110"/>
        </w:rPr>
        <w:t> </w:t>
      </w:r>
      <w:r>
        <w:rPr>
          <w:w w:val="110"/>
        </w:rPr>
        <w:t>energy-efficient</w:t>
      </w:r>
      <w:r>
        <w:rPr>
          <w:spacing w:val="-9"/>
          <w:w w:val="110"/>
        </w:rPr>
        <w:t> </w:t>
      </w:r>
      <w:r>
        <w:rPr>
          <w:w w:val="110"/>
        </w:rPr>
        <w:t>nodes. The</w:t>
      </w:r>
      <w:r>
        <w:rPr>
          <w:w w:val="110"/>
        </w:rPr>
        <w:t> proposed</w:t>
      </w:r>
      <w:r>
        <w:rPr>
          <w:w w:val="110"/>
        </w:rPr>
        <w:t> routing</w:t>
      </w:r>
      <w:r>
        <w:rPr>
          <w:w w:val="110"/>
        </w:rPr>
        <w:t> scheme</w:t>
      </w:r>
      <w:r>
        <w:rPr>
          <w:w w:val="110"/>
        </w:rPr>
        <w:t> aims</w:t>
      </w:r>
      <w:r>
        <w:rPr>
          <w:w w:val="110"/>
        </w:rPr>
        <w:t> to</w:t>
      </w:r>
      <w:r>
        <w:rPr>
          <w:w w:val="110"/>
        </w:rPr>
        <w:t> maintain</w:t>
      </w:r>
      <w:r>
        <w:rPr>
          <w:w w:val="110"/>
        </w:rPr>
        <w:t> a</w:t>
      </w:r>
      <w:r>
        <w:rPr>
          <w:w w:val="110"/>
        </w:rPr>
        <w:t> reliable</w:t>
      </w:r>
      <w:r>
        <w:rPr>
          <w:w w:val="110"/>
        </w:rPr>
        <w:t> and stable</w:t>
      </w:r>
      <w:r>
        <w:rPr>
          <w:spacing w:val="-11"/>
          <w:w w:val="110"/>
        </w:rPr>
        <w:t> </w:t>
      </w:r>
      <w:r>
        <w:rPr>
          <w:w w:val="110"/>
        </w:rPr>
        <w:t>network</w:t>
      </w:r>
      <w:r>
        <w:rPr>
          <w:spacing w:val="-11"/>
          <w:w w:val="110"/>
        </w:rPr>
        <w:t> </w:t>
      </w:r>
      <w:r>
        <w:rPr>
          <w:w w:val="110"/>
        </w:rPr>
        <w:t>during</w:t>
      </w:r>
      <w:r>
        <w:rPr>
          <w:spacing w:val="-11"/>
          <w:w w:val="110"/>
        </w:rPr>
        <w:t> </w:t>
      </w:r>
      <w:r>
        <w:rPr>
          <w:w w:val="110"/>
        </w:rPr>
        <w:t>a</w:t>
      </w:r>
      <w:r>
        <w:rPr>
          <w:spacing w:val="-11"/>
          <w:w w:val="110"/>
        </w:rPr>
        <w:t> </w:t>
      </w:r>
      <w:r>
        <w:rPr>
          <w:w w:val="110"/>
        </w:rPr>
        <w:t>particular</w:t>
      </w:r>
      <w:r>
        <w:rPr>
          <w:spacing w:val="-11"/>
          <w:w w:val="110"/>
        </w:rPr>
        <w:t> </w:t>
      </w:r>
      <w:r>
        <w:rPr>
          <w:w w:val="110"/>
        </w:rPr>
        <w:t>timeframe.</w:t>
      </w:r>
      <w:r>
        <w:rPr>
          <w:spacing w:val="-11"/>
          <w:w w:val="110"/>
        </w:rPr>
        <w:t> </w:t>
      </w:r>
      <w:r>
        <w:rPr>
          <w:w w:val="110"/>
        </w:rPr>
        <w:t>They</w:t>
      </w:r>
      <w:r>
        <w:rPr>
          <w:spacing w:val="-11"/>
          <w:w w:val="110"/>
        </w:rPr>
        <w:t> </w:t>
      </w:r>
      <w:r>
        <w:rPr>
          <w:w w:val="110"/>
        </w:rPr>
        <w:t>have</w:t>
      </w:r>
      <w:r>
        <w:rPr>
          <w:spacing w:val="-11"/>
          <w:w w:val="110"/>
        </w:rPr>
        <w:t> </w:t>
      </w:r>
      <w:r>
        <w:rPr>
          <w:w w:val="110"/>
        </w:rPr>
        <w:t>success- fully</w:t>
      </w:r>
      <w:r>
        <w:rPr>
          <w:spacing w:val="-8"/>
          <w:w w:val="110"/>
        </w:rPr>
        <w:t> </w:t>
      </w:r>
      <w:r>
        <w:rPr>
          <w:w w:val="110"/>
        </w:rPr>
        <w:t>improved</w:t>
      </w:r>
      <w:r>
        <w:rPr>
          <w:spacing w:val="-8"/>
          <w:w w:val="110"/>
        </w:rPr>
        <w:t> </w:t>
      </w:r>
      <w:r>
        <w:rPr>
          <w:w w:val="110"/>
        </w:rPr>
        <w:t>several</w:t>
      </w:r>
      <w:r>
        <w:rPr>
          <w:spacing w:val="-8"/>
          <w:w w:val="110"/>
        </w:rPr>
        <w:t> </w:t>
      </w:r>
      <w:r>
        <w:rPr>
          <w:w w:val="110"/>
        </w:rPr>
        <w:t>metrics</w:t>
      </w:r>
      <w:r>
        <w:rPr>
          <w:spacing w:val="-8"/>
          <w:w w:val="110"/>
        </w:rPr>
        <w:t> </w:t>
      </w:r>
      <w:r>
        <w:rPr>
          <w:w w:val="110"/>
        </w:rPr>
        <w:t>including</w:t>
      </w:r>
      <w:r>
        <w:rPr>
          <w:spacing w:val="-8"/>
          <w:w w:val="110"/>
        </w:rPr>
        <w:t> </w:t>
      </w:r>
      <w:r>
        <w:rPr>
          <w:w w:val="110"/>
        </w:rPr>
        <w:t>energy</w:t>
      </w:r>
      <w:r>
        <w:rPr>
          <w:spacing w:val="-8"/>
          <w:w w:val="110"/>
        </w:rPr>
        <w:t> </w:t>
      </w:r>
      <w:r>
        <w:rPr>
          <w:w w:val="110"/>
        </w:rPr>
        <w:t>cost,</w:t>
      </w:r>
      <w:r>
        <w:rPr>
          <w:spacing w:val="-8"/>
          <w:w w:val="110"/>
        </w:rPr>
        <w:t> </w:t>
      </w:r>
      <w:r>
        <w:rPr>
          <w:w w:val="110"/>
        </w:rPr>
        <w:t>end-to-end latency,</w:t>
      </w:r>
      <w:r>
        <w:rPr>
          <w:w w:val="110"/>
        </w:rPr>
        <w:t> convergence</w:t>
      </w:r>
      <w:r>
        <w:rPr>
          <w:w w:val="110"/>
        </w:rPr>
        <w:t> time,</w:t>
      </w:r>
      <w:r>
        <w:rPr>
          <w:w w:val="110"/>
        </w:rPr>
        <w:t> and</w:t>
      </w:r>
      <w:r>
        <w:rPr>
          <w:w w:val="110"/>
        </w:rPr>
        <w:t> packet</w:t>
      </w:r>
      <w:r>
        <w:rPr>
          <w:w w:val="110"/>
        </w:rPr>
        <w:t> loss</w:t>
      </w:r>
      <w:r>
        <w:rPr>
          <w:w w:val="110"/>
        </w:rPr>
        <w:t> ratio,</w:t>
      </w:r>
      <w:r>
        <w:rPr>
          <w:w w:val="110"/>
        </w:rPr>
        <w:t> when</w:t>
      </w:r>
      <w:r>
        <w:rPr>
          <w:w w:val="110"/>
        </w:rPr>
        <w:t> com- pared</w:t>
      </w:r>
      <w:r>
        <w:rPr>
          <w:w w:val="110"/>
        </w:rPr>
        <w:t> with</w:t>
      </w:r>
      <w:r>
        <w:rPr>
          <w:w w:val="110"/>
        </w:rPr>
        <w:t> other</w:t>
      </w:r>
      <w:r>
        <w:rPr>
          <w:w w:val="110"/>
        </w:rPr>
        <w:t> routing</w:t>
      </w:r>
      <w:r>
        <w:rPr>
          <w:w w:val="110"/>
        </w:rPr>
        <w:t> techniques,</w:t>
      </w:r>
      <w:r>
        <w:rPr>
          <w:w w:val="110"/>
        </w:rPr>
        <w:t> including</w:t>
      </w:r>
      <w:r>
        <w:rPr>
          <w:w w:val="110"/>
        </w:rPr>
        <w:t> the</w:t>
      </w:r>
      <w:r>
        <w:rPr>
          <w:w w:val="110"/>
        </w:rPr>
        <w:t> multipath optimized link state routing (MP-OLSR) protocol [</w:t>
      </w:r>
      <w:hyperlink w:history="true" w:anchor="_bookmark205">
        <w:r>
          <w:rPr>
            <w:color w:val="007FAC"/>
            <w:w w:val="110"/>
          </w:rPr>
          <w:t>159</w:t>
        </w:r>
      </w:hyperlink>
      <w:r>
        <w:rPr>
          <w:w w:val="110"/>
        </w:rPr>
        <w:t>] and the extension</w:t>
      </w:r>
      <w:r>
        <w:rPr>
          <w:w w:val="110"/>
        </w:rPr>
        <w:t> version</w:t>
      </w:r>
      <w:r>
        <w:rPr>
          <w:w w:val="110"/>
        </w:rPr>
        <w:t> of</w:t>
      </w:r>
      <w:r>
        <w:rPr>
          <w:w w:val="110"/>
        </w:rPr>
        <w:t> MP-OLSR</w:t>
      </w:r>
      <w:r>
        <w:rPr>
          <w:w w:val="110"/>
        </w:rPr>
        <w:t> known</w:t>
      </w:r>
      <w:r>
        <w:rPr>
          <w:w w:val="110"/>
        </w:rPr>
        <w:t> as</w:t>
      </w:r>
      <w:r>
        <w:rPr>
          <w:w w:val="110"/>
        </w:rPr>
        <w:t> MP-OLSRv2</w:t>
      </w:r>
      <w:r>
        <w:rPr>
          <w:w w:val="110"/>
        </w:rPr>
        <w:t> [</w:t>
      </w:r>
      <w:hyperlink w:history="true" w:anchor="_bookmark206">
        <w:r>
          <w:rPr>
            <w:color w:val="007FAC"/>
            <w:w w:val="110"/>
          </w:rPr>
          <w:t>160</w:t>
        </w:r>
      </w:hyperlink>
      <w:r>
        <w:rPr>
          <w:w w:val="110"/>
        </w:rPr>
        <w:t>]. Both</w:t>
      </w:r>
      <w:r>
        <w:rPr>
          <w:w w:val="110"/>
        </w:rPr>
        <w:t> the</w:t>
      </w:r>
      <w:r>
        <w:rPr>
          <w:w w:val="110"/>
        </w:rPr>
        <w:t> proposed</w:t>
      </w:r>
      <w:r>
        <w:rPr>
          <w:w w:val="110"/>
        </w:rPr>
        <w:t> protocols</w:t>
      </w:r>
      <w:r>
        <w:rPr>
          <w:w w:val="110"/>
        </w:rPr>
        <w:t> in</w:t>
      </w:r>
      <w:r>
        <w:rPr>
          <w:w w:val="110"/>
        </w:rPr>
        <w:t> [</w:t>
      </w:r>
      <w:hyperlink w:history="true" w:anchor="_bookmark196">
        <w:r>
          <w:rPr>
            <w:color w:val="007FAC"/>
            <w:w w:val="110"/>
          </w:rPr>
          <w:t>150</w:t>
        </w:r>
      </w:hyperlink>
      <w:r>
        <w:rPr>
          <w:w w:val="110"/>
        </w:rPr>
        <w:t>,</w:t>
      </w:r>
      <w:hyperlink w:history="true" w:anchor="_bookmark197">
        <w:r>
          <w:rPr>
            <w:color w:val="007FAC"/>
            <w:w w:val="110"/>
          </w:rPr>
          <w:t>151</w:t>
        </w:r>
      </w:hyperlink>
      <w:r>
        <w:rPr>
          <w:w w:val="110"/>
        </w:rPr>
        <w:t>]</w:t>
      </w:r>
      <w:r>
        <w:rPr>
          <w:w w:val="110"/>
        </w:rPr>
        <w:t> act</w:t>
      </w:r>
      <w:r>
        <w:rPr>
          <w:w w:val="110"/>
        </w:rPr>
        <w:t> as</w:t>
      </w:r>
      <w:r>
        <w:rPr>
          <w:w w:val="110"/>
        </w:rPr>
        <w:t> a</w:t>
      </w:r>
      <w:r>
        <w:rPr>
          <w:w w:val="110"/>
        </w:rPr>
        <w:t> distributed network,</w:t>
      </w:r>
      <w:r>
        <w:rPr>
          <w:w w:val="110"/>
        </w:rPr>
        <w:t> where</w:t>
      </w:r>
      <w:r>
        <w:rPr>
          <w:w w:val="110"/>
        </w:rPr>
        <w:t> each</w:t>
      </w:r>
      <w:r>
        <w:rPr>
          <w:w w:val="110"/>
        </w:rPr>
        <w:t> node</w:t>
      </w:r>
      <w:r>
        <w:rPr>
          <w:w w:val="110"/>
        </w:rPr>
        <w:t> decides</w:t>
      </w:r>
      <w:r>
        <w:rPr>
          <w:w w:val="110"/>
        </w:rPr>
        <w:t> on</w:t>
      </w:r>
      <w:r>
        <w:rPr>
          <w:w w:val="110"/>
        </w:rPr>
        <w:t> the</w:t>
      </w:r>
      <w:r>
        <w:rPr>
          <w:w w:val="110"/>
        </w:rPr>
        <w:t> next</w:t>
      </w:r>
      <w:r>
        <w:rPr>
          <w:w w:val="110"/>
        </w:rPr>
        <w:t> hop.</w:t>
      </w:r>
      <w:r>
        <w:rPr>
          <w:w w:val="110"/>
        </w:rPr>
        <w:t> Therefore, both</w:t>
      </w:r>
      <w:r>
        <w:rPr>
          <w:w w:val="110"/>
        </w:rPr>
        <w:t> studies</w:t>
      </w:r>
      <w:r>
        <w:rPr>
          <w:w w:val="110"/>
        </w:rPr>
        <w:t> are</w:t>
      </w:r>
      <w:r>
        <w:rPr>
          <w:w w:val="110"/>
        </w:rPr>
        <w:t> suitable</w:t>
      </w:r>
      <w:r>
        <w:rPr>
          <w:w w:val="110"/>
        </w:rPr>
        <w:t> for</w:t>
      </w:r>
      <w:r>
        <w:rPr>
          <w:w w:val="110"/>
        </w:rPr>
        <w:t> the</w:t>
      </w:r>
      <w:r>
        <w:rPr>
          <w:w w:val="110"/>
        </w:rPr>
        <w:t> distributed</w:t>
      </w:r>
      <w:r>
        <w:rPr>
          <w:w w:val="110"/>
        </w:rPr>
        <w:t> architecture</w:t>
      </w:r>
      <w:r>
        <w:rPr>
          <w:w w:val="110"/>
        </w:rPr>
        <w:t> of</w:t>
      </w:r>
      <w:r>
        <w:rPr>
          <w:w w:val="110"/>
        </w:rPr>
        <w:t> the </w:t>
      </w:r>
      <w:r>
        <w:rPr>
          <w:spacing w:val="-4"/>
          <w:w w:val="110"/>
        </w:rPr>
        <w:t>KDN.</w:t>
      </w:r>
    </w:p>
    <w:p>
      <w:pPr>
        <w:pStyle w:val="BodyText"/>
        <w:spacing w:line="271" w:lineRule="auto" w:before="28"/>
        <w:ind w:left="245" w:right="129"/>
        <w:jc w:val="both"/>
      </w:pPr>
      <w:r>
        <w:rPr>
          <w:w w:val="110"/>
        </w:rPr>
        <w:t>The authors of [</w:t>
      </w:r>
      <w:hyperlink w:history="true" w:anchor="_bookmark198">
        <w:r>
          <w:rPr>
            <w:color w:val="007FAC"/>
            <w:w w:val="110"/>
          </w:rPr>
          <w:t>152</w:t>
        </w:r>
      </w:hyperlink>
      <w:r>
        <w:rPr>
          <w:w w:val="110"/>
        </w:rPr>
        <w:t>] added intelligence to the network to </w:t>
      </w:r>
      <w:r>
        <w:rPr>
          <w:w w:val="110"/>
        </w:rPr>
        <w:t>miti- gate</w:t>
      </w:r>
      <w:r>
        <w:rPr>
          <w:spacing w:val="-3"/>
          <w:w w:val="110"/>
        </w:rPr>
        <w:t> </w:t>
      </w:r>
      <w:r>
        <w:rPr>
          <w:w w:val="110"/>
        </w:rPr>
        <w:t>the</w:t>
      </w:r>
      <w:r>
        <w:rPr>
          <w:spacing w:val="-3"/>
          <w:w w:val="110"/>
        </w:rPr>
        <w:t> </w:t>
      </w:r>
      <w:r>
        <w:rPr>
          <w:w w:val="110"/>
        </w:rPr>
        <w:t>complexity</w:t>
      </w:r>
      <w:r>
        <w:rPr>
          <w:spacing w:val="-3"/>
          <w:w w:val="110"/>
        </w:rPr>
        <w:t> </w:t>
      </w:r>
      <w:r>
        <w:rPr>
          <w:w w:val="110"/>
        </w:rPr>
        <w:t>of</w:t>
      </w:r>
      <w:r>
        <w:rPr>
          <w:spacing w:val="-3"/>
          <w:w w:val="110"/>
        </w:rPr>
        <w:t> </w:t>
      </w:r>
      <w:r>
        <w:rPr>
          <w:w w:val="110"/>
        </w:rPr>
        <w:t>network</w:t>
      </w:r>
      <w:r>
        <w:rPr>
          <w:spacing w:val="-3"/>
          <w:w w:val="110"/>
        </w:rPr>
        <w:t> </w:t>
      </w:r>
      <w:r>
        <w:rPr>
          <w:w w:val="110"/>
        </w:rPr>
        <w:t>topologies.</w:t>
      </w:r>
      <w:r>
        <w:rPr>
          <w:spacing w:val="-3"/>
          <w:w w:val="110"/>
        </w:rPr>
        <w:t> </w:t>
      </w:r>
      <w:r>
        <w:rPr>
          <w:w w:val="110"/>
        </w:rPr>
        <w:t>They</w:t>
      </w:r>
      <w:r>
        <w:rPr>
          <w:spacing w:val="-3"/>
          <w:w w:val="110"/>
        </w:rPr>
        <w:t> </w:t>
      </w:r>
      <w:r>
        <w:rPr>
          <w:w w:val="110"/>
        </w:rPr>
        <w:t>integrated</w:t>
      </w:r>
      <w:r>
        <w:rPr>
          <w:spacing w:val="-3"/>
          <w:w w:val="110"/>
        </w:rPr>
        <w:t> </w:t>
      </w:r>
      <w:r>
        <w:rPr>
          <w:w w:val="110"/>
        </w:rPr>
        <w:t>both centralized</w:t>
      </w:r>
      <w:r>
        <w:rPr>
          <w:w w:val="110"/>
        </w:rPr>
        <w:t> and</w:t>
      </w:r>
      <w:r>
        <w:rPr>
          <w:w w:val="110"/>
        </w:rPr>
        <w:t> distributed</w:t>
      </w:r>
      <w:r>
        <w:rPr>
          <w:w w:val="110"/>
        </w:rPr>
        <w:t> network</w:t>
      </w:r>
      <w:r>
        <w:rPr>
          <w:w w:val="110"/>
        </w:rPr>
        <w:t> functionality</w:t>
      </w:r>
      <w:r>
        <w:rPr>
          <w:w w:val="110"/>
        </w:rPr>
        <w:t> to</w:t>
      </w:r>
      <w:r>
        <w:rPr>
          <w:w w:val="110"/>
        </w:rPr>
        <w:t> guarantee high QoS. Their hybrid approach uses AI routers for distributed intelligence</w:t>
      </w:r>
      <w:r>
        <w:rPr>
          <w:spacing w:val="38"/>
          <w:w w:val="110"/>
        </w:rPr>
        <w:t> </w:t>
      </w:r>
      <w:r>
        <w:rPr>
          <w:w w:val="110"/>
        </w:rPr>
        <w:t>and</w:t>
      </w:r>
      <w:r>
        <w:rPr>
          <w:spacing w:val="38"/>
          <w:w w:val="110"/>
        </w:rPr>
        <w:t> </w:t>
      </w:r>
      <w:r>
        <w:rPr>
          <w:w w:val="110"/>
        </w:rPr>
        <w:t>a</w:t>
      </w:r>
      <w:r>
        <w:rPr>
          <w:spacing w:val="38"/>
          <w:w w:val="110"/>
        </w:rPr>
        <w:t> </w:t>
      </w:r>
      <w:r>
        <w:rPr>
          <w:w w:val="110"/>
        </w:rPr>
        <w:t>network</w:t>
      </w:r>
      <w:r>
        <w:rPr>
          <w:spacing w:val="38"/>
          <w:w w:val="110"/>
        </w:rPr>
        <w:t> </w:t>
      </w:r>
      <w:r>
        <w:rPr>
          <w:w w:val="110"/>
        </w:rPr>
        <w:t>mind</w:t>
      </w:r>
      <w:r>
        <w:rPr>
          <w:spacing w:val="38"/>
          <w:w w:val="110"/>
        </w:rPr>
        <w:t> </w:t>
      </w:r>
      <w:r>
        <w:rPr>
          <w:w w:val="110"/>
        </w:rPr>
        <w:t>for</w:t>
      </w:r>
      <w:r>
        <w:rPr>
          <w:spacing w:val="38"/>
          <w:w w:val="110"/>
        </w:rPr>
        <w:t> </w:t>
      </w:r>
      <w:r>
        <w:rPr>
          <w:w w:val="110"/>
        </w:rPr>
        <w:t>centralized</w:t>
      </w:r>
      <w:r>
        <w:rPr>
          <w:spacing w:val="38"/>
          <w:w w:val="110"/>
        </w:rPr>
        <w:t> </w:t>
      </w:r>
      <w:r>
        <w:rPr>
          <w:w w:val="110"/>
        </w:rPr>
        <w:t>intelligence. AI</w:t>
      </w:r>
      <w:r>
        <w:rPr>
          <w:spacing w:val="34"/>
          <w:w w:val="110"/>
        </w:rPr>
        <w:t> </w:t>
      </w:r>
      <w:r>
        <w:rPr>
          <w:w w:val="110"/>
        </w:rPr>
        <w:t>routers</w:t>
      </w:r>
      <w:r>
        <w:rPr>
          <w:spacing w:val="34"/>
          <w:w w:val="110"/>
        </w:rPr>
        <w:t> </w:t>
      </w:r>
      <w:r>
        <w:rPr>
          <w:w w:val="110"/>
        </w:rPr>
        <w:t>are</w:t>
      </w:r>
      <w:r>
        <w:rPr>
          <w:spacing w:val="34"/>
          <w:w w:val="110"/>
        </w:rPr>
        <w:t> </w:t>
      </w:r>
      <w:r>
        <w:rPr>
          <w:w w:val="110"/>
        </w:rPr>
        <w:t>responsible</w:t>
      </w:r>
      <w:r>
        <w:rPr>
          <w:spacing w:val="34"/>
          <w:w w:val="110"/>
        </w:rPr>
        <w:t> </w:t>
      </w:r>
      <w:r>
        <w:rPr>
          <w:w w:val="110"/>
        </w:rPr>
        <w:t>for</w:t>
      </w:r>
      <w:r>
        <w:rPr>
          <w:spacing w:val="35"/>
          <w:w w:val="110"/>
        </w:rPr>
        <w:t> </w:t>
      </w:r>
      <w:r>
        <w:rPr>
          <w:w w:val="110"/>
        </w:rPr>
        <w:t>hop-by-hop</w:t>
      </w:r>
      <w:r>
        <w:rPr>
          <w:spacing w:val="34"/>
          <w:w w:val="110"/>
        </w:rPr>
        <w:t> </w:t>
      </w:r>
      <w:r>
        <w:rPr>
          <w:w w:val="110"/>
        </w:rPr>
        <w:t>IP</w:t>
      </w:r>
      <w:r>
        <w:rPr>
          <w:spacing w:val="34"/>
          <w:w w:val="110"/>
        </w:rPr>
        <w:t> </w:t>
      </w:r>
      <w:r>
        <w:rPr>
          <w:w w:val="110"/>
        </w:rPr>
        <w:t>routing</w:t>
      </w:r>
      <w:r>
        <w:rPr>
          <w:spacing w:val="34"/>
          <w:w w:val="110"/>
        </w:rPr>
        <w:t> </w:t>
      </w:r>
      <w:r>
        <w:rPr>
          <w:w w:val="110"/>
        </w:rPr>
        <w:t>to</w:t>
      </w:r>
      <w:r>
        <w:rPr>
          <w:spacing w:val="34"/>
          <w:w w:val="110"/>
        </w:rPr>
        <w:t> </w:t>
      </w:r>
      <w:r>
        <w:rPr>
          <w:spacing w:val="-4"/>
          <w:w w:val="110"/>
        </w:rPr>
        <w:t>ease</w:t>
      </w:r>
    </w:p>
    <w:p>
      <w:pPr>
        <w:spacing w:after="0" w:line="271" w:lineRule="auto"/>
        <w:jc w:val="both"/>
        <w:sectPr>
          <w:type w:val="continuous"/>
          <w:pgSz w:w="11910" w:h="15880"/>
          <w:pgMar w:header="655" w:footer="544" w:top="620" w:bottom="280" w:left="640" w:right="620"/>
          <w:cols w:num="2" w:equalWidth="0">
            <w:col w:w="5174" w:space="551"/>
            <w:col w:w="4925"/>
          </w:cols>
        </w:sectPr>
      </w:pPr>
    </w:p>
    <w:p>
      <w:pPr>
        <w:pStyle w:val="BodyText"/>
        <w:rPr>
          <w:sz w:val="12"/>
        </w:rPr>
      </w:pPr>
    </w:p>
    <w:p>
      <w:pPr>
        <w:spacing w:after="0"/>
        <w:rPr>
          <w:sz w:val="12"/>
        </w:rPr>
        <w:sectPr>
          <w:pgSz w:w="11910" w:h="15880"/>
          <w:pgMar w:header="655" w:footer="544" w:top="840" w:bottom="740" w:left="640" w:right="620"/>
        </w:sectPr>
      </w:pPr>
    </w:p>
    <w:p>
      <w:pPr>
        <w:pStyle w:val="BodyText"/>
        <w:spacing w:line="273" w:lineRule="auto" w:before="91"/>
        <w:ind w:left="589" w:right="38"/>
        <w:jc w:val="both"/>
      </w:pPr>
      <w:r>
        <w:rPr>
          <w:w w:val="110"/>
        </w:rPr>
        <w:t>network overhead. The network mind acts as a global controller for connection-oriented tunneling-based routing protocols, </w:t>
      </w:r>
      <w:r>
        <w:rPr>
          <w:w w:val="110"/>
        </w:rPr>
        <w:t>in- cluding</w:t>
      </w:r>
      <w:r>
        <w:rPr>
          <w:spacing w:val="28"/>
          <w:w w:val="110"/>
        </w:rPr>
        <w:t> </w:t>
      </w:r>
      <w:r>
        <w:rPr>
          <w:w w:val="110"/>
        </w:rPr>
        <w:t>segment</w:t>
      </w:r>
      <w:r>
        <w:rPr>
          <w:spacing w:val="28"/>
          <w:w w:val="110"/>
        </w:rPr>
        <w:t> </w:t>
      </w:r>
      <w:r>
        <w:rPr>
          <w:w w:val="110"/>
        </w:rPr>
        <w:t>routing</w:t>
      </w:r>
      <w:r>
        <w:rPr>
          <w:spacing w:val="28"/>
          <w:w w:val="110"/>
        </w:rPr>
        <w:t> </w:t>
      </w:r>
      <w:r>
        <w:rPr>
          <w:w w:val="110"/>
        </w:rPr>
        <w:t>and</w:t>
      </w:r>
      <w:r>
        <w:rPr>
          <w:spacing w:val="28"/>
          <w:w w:val="110"/>
        </w:rPr>
        <w:t> </w:t>
      </w:r>
      <w:r>
        <w:rPr>
          <w:w w:val="110"/>
        </w:rPr>
        <w:t>multiprotocol</w:t>
      </w:r>
      <w:r>
        <w:rPr>
          <w:spacing w:val="28"/>
          <w:w w:val="110"/>
        </w:rPr>
        <w:t> </w:t>
      </w:r>
      <w:r>
        <w:rPr>
          <w:w w:val="110"/>
        </w:rPr>
        <w:t>labeled</w:t>
      </w:r>
      <w:r>
        <w:rPr>
          <w:spacing w:val="28"/>
          <w:w w:val="110"/>
        </w:rPr>
        <w:t> </w:t>
      </w:r>
      <w:r>
        <w:rPr>
          <w:w w:val="110"/>
        </w:rPr>
        <w:t>switching. A</w:t>
      </w:r>
      <w:r>
        <w:rPr>
          <w:w w:val="110"/>
        </w:rPr>
        <w:t> DRL-based</w:t>
      </w:r>
      <w:r>
        <w:rPr>
          <w:w w:val="110"/>
        </w:rPr>
        <w:t> routing</w:t>
      </w:r>
      <w:r>
        <w:rPr>
          <w:w w:val="110"/>
        </w:rPr>
        <w:t> strategy</w:t>
      </w:r>
      <w:r>
        <w:rPr>
          <w:w w:val="110"/>
        </w:rPr>
        <w:t> is</w:t>
      </w:r>
      <w:r>
        <w:rPr>
          <w:w w:val="110"/>
        </w:rPr>
        <w:t> deployed</w:t>
      </w:r>
      <w:r>
        <w:rPr>
          <w:w w:val="110"/>
        </w:rPr>
        <w:t> in</w:t>
      </w:r>
      <w:r>
        <w:rPr>
          <w:w w:val="110"/>
        </w:rPr>
        <w:t> the</w:t>
      </w:r>
      <w:r>
        <w:rPr>
          <w:w w:val="110"/>
        </w:rPr>
        <w:t> network</w:t>
      </w:r>
      <w:r>
        <w:rPr>
          <w:w w:val="110"/>
        </w:rPr>
        <w:t> mind for</w:t>
      </w:r>
      <w:r>
        <w:rPr>
          <w:w w:val="110"/>
        </w:rPr>
        <w:t> tunneling-based</w:t>
      </w:r>
      <w:r>
        <w:rPr>
          <w:w w:val="110"/>
        </w:rPr>
        <w:t> routing</w:t>
      </w:r>
      <w:r>
        <w:rPr>
          <w:w w:val="110"/>
        </w:rPr>
        <w:t> to</w:t>
      </w:r>
      <w:r>
        <w:rPr>
          <w:w w:val="110"/>
        </w:rPr>
        <w:t> ensure</w:t>
      </w:r>
      <w:r>
        <w:rPr>
          <w:w w:val="110"/>
        </w:rPr>
        <w:t> QoS.</w:t>
      </w:r>
      <w:r>
        <w:rPr>
          <w:w w:val="110"/>
        </w:rPr>
        <w:t> The</w:t>
      </w:r>
      <w:r>
        <w:rPr>
          <w:w w:val="110"/>
        </w:rPr>
        <w:t> state</w:t>
      </w:r>
      <w:r>
        <w:rPr>
          <w:w w:val="110"/>
        </w:rPr>
        <w:t> of</w:t>
      </w:r>
      <w:r>
        <w:rPr>
          <w:w w:val="110"/>
        </w:rPr>
        <w:t> the</w:t>
      </w:r>
      <w:r>
        <w:rPr>
          <w:w w:val="110"/>
        </w:rPr>
        <w:t> RL algorithm is represented by the network traffic characteristic information</w:t>
      </w:r>
      <w:r>
        <w:rPr>
          <w:w w:val="110"/>
        </w:rPr>
        <w:t> and</w:t>
      </w:r>
      <w:r>
        <w:rPr>
          <w:w w:val="110"/>
        </w:rPr>
        <w:t> device</w:t>
      </w:r>
      <w:r>
        <w:rPr>
          <w:w w:val="110"/>
        </w:rPr>
        <w:t> information,</w:t>
      </w:r>
      <w:r>
        <w:rPr>
          <w:w w:val="110"/>
        </w:rPr>
        <w:t> and</w:t>
      </w:r>
      <w:r>
        <w:rPr>
          <w:w w:val="110"/>
        </w:rPr>
        <w:t> the</w:t>
      </w:r>
      <w:r>
        <w:rPr>
          <w:w w:val="110"/>
        </w:rPr>
        <w:t> action</w:t>
      </w:r>
      <w:r>
        <w:rPr>
          <w:w w:val="110"/>
        </w:rPr>
        <w:t> is</w:t>
      </w:r>
      <w:r>
        <w:rPr>
          <w:w w:val="110"/>
        </w:rPr>
        <w:t> the</w:t>
      </w:r>
      <w:r>
        <w:rPr>
          <w:w w:val="110"/>
        </w:rPr>
        <w:t> for- warding</w:t>
      </w:r>
      <w:r>
        <w:rPr>
          <w:w w:val="110"/>
        </w:rPr>
        <w:t> path.</w:t>
      </w:r>
      <w:r>
        <w:rPr>
          <w:w w:val="110"/>
        </w:rPr>
        <w:t> The</w:t>
      </w:r>
      <w:r>
        <w:rPr>
          <w:w w:val="110"/>
        </w:rPr>
        <w:t> reward</w:t>
      </w:r>
      <w:r>
        <w:rPr>
          <w:w w:val="110"/>
        </w:rPr>
        <w:t> it</w:t>
      </w:r>
      <w:r>
        <w:rPr>
          <w:w w:val="110"/>
        </w:rPr>
        <w:t> acquires</w:t>
      </w:r>
      <w:r>
        <w:rPr>
          <w:w w:val="110"/>
        </w:rPr>
        <w:t> is</w:t>
      </w:r>
      <w:r>
        <w:rPr>
          <w:w w:val="110"/>
        </w:rPr>
        <w:t> the</w:t>
      </w:r>
      <w:r>
        <w:rPr>
          <w:w w:val="110"/>
        </w:rPr>
        <w:t> effectiveness</w:t>
      </w:r>
      <w:r>
        <w:rPr>
          <w:w w:val="110"/>
        </w:rPr>
        <w:t> of</w:t>
      </w:r>
      <w:r>
        <w:rPr>
          <w:w w:val="110"/>
        </w:rPr>
        <w:t> an action</w:t>
      </w:r>
      <w:r>
        <w:rPr>
          <w:spacing w:val="40"/>
          <w:w w:val="110"/>
        </w:rPr>
        <w:t> </w:t>
      </w:r>
      <w:r>
        <w:rPr>
          <w:w w:val="110"/>
        </w:rPr>
        <w:t>with</w:t>
      </w:r>
      <w:r>
        <w:rPr>
          <w:spacing w:val="40"/>
          <w:w w:val="110"/>
        </w:rPr>
        <w:t> </w:t>
      </w:r>
      <w:r>
        <w:rPr>
          <w:w w:val="110"/>
        </w:rPr>
        <w:t>respect</w:t>
      </w:r>
      <w:r>
        <w:rPr>
          <w:spacing w:val="40"/>
          <w:w w:val="110"/>
        </w:rPr>
        <w:t> </w:t>
      </w:r>
      <w:r>
        <w:rPr>
          <w:w w:val="110"/>
        </w:rPr>
        <w:t>to</w:t>
      </w:r>
      <w:r>
        <w:rPr>
          <w:spacing w:val="40"/>
          <w:w w:val="110"/>
        </w:rPr>
        <w:t> </w:t>
      </w:r>
      <w:r>
        <w:rPr>
          <w:w w:val="110"/>
        </w:rPr>
        <w:t>the</w:t>
      </w:r>
      <w:r>
        <w:rPr>
          <w:spacing w:val="40"/>
          <w:w w:val="110"/>
        </w:rPr>
        <w:t> </w:t>
      </w:r>
      <w:r>
        <w:rPr>
          <w:w w:val="110"/>
        </w:rPr>
        <w:t>delay</w:t>
      </w:r>
      <w:r>
        <w:rPr>
          <w:spacing w:val="40"/>
          <w:w w:val="110"/>
        </w:rPr>
        <w:t> </w:t>
      </w:r>
      <w:r>
        <w:rPr>
          <w:w w:val="110"/>
        </w:rPr>
        <w:t>requirements</w:t>
      </w:r>
      <w:r>
        <w:rPr>
          <w:spacing w:val="40"/>
          <w:w w:val="110"/>
        </w:rPr>
        <w:t> </w:t>
      </w:r>
      <w:r>
        <w:rPr>
          <w:w w:val="110"/>
        </w:rPr>
        <w:t>and</w:t>
      </w:r>
      <w:r>
        <w:rPr>
          <w:spacing w:val="40"/>
          <w:w w:val="110"/>
        </w:rPr>
        <w:t> </w:t>
      </w:r>
      <w:r>
        <w:rPr>
          <w:w w:val="110"/>
        </w:rPr>
        <w:t>optimiza- tion targets. Their proposed RL method converges to the global minimum,</w:t>
      </w:r>
      <w:r>
        <w:rPr>
          <w:w w:val="110"/>
        </w:rPr>
        <w:t> and</w:t>
      </w:r>
      <w:r>
        <w:rPr>
          <w:w w:val="110"/>
        </w:rPr>
        <w:t> the</w:t>
      </w:r>
      <w:r>
        <w:rPr>
          <w:w w:val="110"/>
        </w:rPr>
        <w:t> routing</w:t>
      </w:r>
      <w:r>
        <w:rPr>
          <w:w w:val="110"/>
        </w:rPr>
        <w:t> strategy</w:t>
      </w:r>
      <w:r>
        <w:rPr>
          <w:w w:val="110"/>
        </w:rPr>
        <w:t> shows</w:t>
      </w:r>
      <w:r>
        <w:rPr>
          <w:w w:val="110"/>
        </w:rPr>
        <w:t> better</w:t>
      </w:r>
      <w:r>
        <w:rPr>
          <w:w w:val="110"/>
        </w:rPr>
        <w:t> performance compared</w:t>
      </w:r>
      <w:r>
        <w:rPr>
          <w:spacing w:val="-8"/>
          <w:w w:val="110"/>
        </w:rPr>
        <w:t> </w:t>
      </w:r>
      <w:r>
        <w:rPr>
          <w:w w:val="110"/>
        </w:rPr>
        <w:t>to</w:t>
      </w:r>
      <w:r>
        <w:rPr>
          <w:spacing w:val="-8"/>
          <w:w w:val="110"/>
        </w:rPr>
        <w:t> </w:t>
      </w:r>
      <w:r>
        <w:rPr>
          <w:w w:val="110"/>
        </w:rPr>
        <w:t>other</w:t>
      </w:r>
      <w:r>
        <w:rPr>
          <w:spacing w:val="-8"/>
          <w:w w:val="110"/>
        </w:rPr>
        <w:t> </w:t>
      </w:r>
      <w:r>
        <w:rPr>
          <w:w w:val="110"/>
        </w:rPr>
        <w:t>routing</w:t>
      </w:r>
      <w:r>
        <w:rPr>
          <w:spacing w:val="-8"/>
          <w:w w:val="110"/>
        </w:rPr>
        <w:t> </w:t>
      </w:r>
      <w:r>
        <w:rPr>
          <w:w w:val="110"/>
        </w:rPr>
        <w:t>strategies</w:t>
      </w:r>
      <w:r>
        <w:rPr>
          <w:spacing w:val="-8"/>
          <w:w w:val="110"/>
        </w:rPr>
        <w:t> </w:t>
      </w:r>
      <w:r>
        <w:rPr>
          <w:w w:val="110"/>
        </w:rPr>
        <w:t>in</w:t>
      </w:r>
      <w:r>
        <w:rPr>
          <w:spacing w:val="-8"/>
          <w:w w:val="110"/>
        </w:rPr>
        <w:t> </w:t>
      </w:r>
      <w:r>
        <w:rPr>
          <w:w w:val="110"/>
        </w:rPr>
        <w:t>congested</w:t>
      </w:r>
      <w:r>
        <w:rPr>
          <w:spacing w:val="-8"/>
          <w:w w:val="110"/>
        </w:rPr>
        <w:t> </w:t>
      </w:r>
      <w:r>
        <w:rPr>
          <w:w w:val="110"/>
        </w:rPr>
        <w:t>areas.</w:t>
      </w:r>
      <w:r>
        <w:rPr>
          <w:spacing w:val="-8"/>
          <w:w w:val="110"/>
        </w:rPr>
        <w:t> </w:t>
      </w:r>
      <w:r>
        <w:rPr>
          <w:w w:val="110"/>
        </w:rPr>
        <w:t>The</w:t>
      </w:r>
      <w:r>
        <w:rPr>
          <w:spacing w:val="-8"/>
          <w:w w:val="110"/>
        </w:rPr>
        <w:t> </w:t>
      </w:r>
      <w:r>
        <w:rPr>
          <w:w w:val="110"/>
        </w:rPr>
        <w:t>pro- posed scheme has a centralized architecture with an intelligent control</w:t>
      </w:r>
      <w:r>
        <w:rPr>
          <w:w w:val="110"/>
        </w:rPr>
        <w:t> plane.</w:t>
      </w:r>
      <w:r>
        <w:rPr>
          <w:w w:val="110"/>
        </w:rPr>
        <w:t> In</w:t>
      </w:r>
      <w:r>
        <w:rPr>
          <w:w w:val="110"/>
        </w:rPr>
        <w:t> our</w:t>
      </w:r>
      <w:r>
        <w:rPr>
          <w:w w:val="110"/>
        </w:rPr>
        <w:t> proposed</w:t>
      </w:r>
      <w:r>
        <w:rPr>
          <w:w w:val="110"/>
        </w:rPr>
        <w:t> framework,</w:t>
      </w:r>
      <w:r>
        <w:rPr>
          <w:w w:val="110"/>
        </w:rPr>
        <w:t> this</w:t>
      </w:r>
      <w:r>
        <w:rPr>
          <w:w w:val="110"/>
        </w:rPr>
        <w:t> plane</w:t>
      </w:r>
      <w:r>
        <w:rPr>
          <w:w w:val="110"/>
        </w:rPr>
        <w:t> controls and</w:t>
      </w:r>
      <w:r>
        <w:rPr>
          <w:w w:val="110"/>
        </w:rPr>
        <w:t> installs</w:t>
      </w:r>
      <w:r>
        <w:rPr>
          <w:w w:val="110"/>
        </w:rPr>
        <w:t> the</w:t>
      </w:r>
      <w:r>
        <w:rPr>
          <w:w w:val="110"/>
        </w:rPr>
        <w:t> rules</w:t>
      </w:r>
      <w:r>
        <w:rPr>
          <w:w w:val="110"/>
        </w:rPr>
        <w:t> in</w:t>
      </w:r>
      <w:r>
        <w:rPr>
          <w:w w:val="110"/>
        </w:rPr>
        <w:t> the</w:t>
      </w:r>
      <w:r>
        <w:rPr>
          <w:w w:val="110"/>
        </w:rPr>
        <w:t> network.</w:t>
      </w:r>
      <w:r>
        <w:rPr>
          <w:w w:val="110"/>
        </w:rPr>
        <w:t> Stampa</w:t>
      </w:r>
      <w:r>
        <w:rPr>
          <w:w w:val="110"/>
        </w:rPr>
        <w:t> et</w:t>
      </w:r>
      <w:r>
        <w:rPr>
          <w:w w:val="110"/>
        </w:rPr>
        <w:t> al.</w:t>
      </w:r>
      <w:r>
        <w:rPr>
          <w:w w:val="110"/>
        </w:rPr>
        <w:t> proposed</w:t>
      </w:r>
      <w:r>
        <w:rPr>
          <w:w w:val="110"/>
        </w:rPr>
        <w:t> a DRL</w:t>
      </w:r>
      <w:r>
        <w:rPr>
          <w:spacing w:val="-11"/>
          <w:w w:val="110"/>
        </w:rPr>
        <w:t> </w:t>
      </w:r>
      <w:r>
        <w:rPr>
          <w:w w:val="110"/>
        </w:rPr>
        <w:t>algorithm</w:t>
      </w:r>
      <w:r>
        <w:rPr>
          <w:spacing w:val="-11"/>
          <w:w w:val="110"/>
        </w:rPr>
        <w:t> </w:t>
      </w:r>
      <w:r>
        <w:rPr>
          <w:w w:val="110"/>
        </w:rPr>
        <w:t>for</w:t>
      </w:r>
      <w:r>
        <w:rPr>
          <w:spacing w:val="-11"/>
          <w:w w:val="110"/>
        </w:rPr>
        <w:t> </w:t>
      </w:r>
      <w:r>
        <w:rPr>
          <w:w w:val="110"/>
        </w:rPr>
        <w:t>optimizing</w:t>
      </w:r>
      <w:r>
        <w:rPr>
          <w:spacing w:val="-11"/>
          <w:w w:val="110"/>
        </w:rPr>
        <w:t> </w:t>
      </w:r>
      <w:r>
        <w:rPr>
          <w:w w:val="110"/>
        </w:rPr>
        <w:t>routing</w:t>
      </w:r>
      <w:r>
        <w:rPr>
          <w:spacing w:val="-11"/>
          <w:w w:val="110"/>
        </w:rPr>
        <w:t> </w:t>
      </w:r>
      <w:r>
        <w:rPr>
          <w:w w:val="110"/>
        </w:rPr>
        <w:t>in</w:t>
      </w:r>
      <w:r>
        <w:rPr>
          <w:spacing w:val="-11"/>
          <w:w w:val="110"/>
        </w:rPr>
        <w:t> </w:t>
      </w:r>
      <w:r>
        <w:rPr>
          <w:w w:val="110"/>
        </w:rPr>
        <w:t>a</w:t>
      </w:r>
      <w:r>
        <w:rPr>
          <w:spacing w:val="-11"/>
          <w:w w:val="110"/>
        </w:rPr>
        <w:t> </w:t>
      </w:r>
      <w:r>
        <w:rPr>
          <w:w w:val="110"/>
        </w:rPr>
        <w:t>centralized</w:t>
      </w:r>
      <w:r>
        <w:rPr>
          <w:spacing w:val="-11"/>
          <w:w w:val="110"/>
        </w:rPr>
        <w:t> </w:t>
      </w:r>
      <w:r>
        <w:rPr>
          <w:w w:val="110"/>
        </w:rPr>
        <w:t>knowledge plane</w:t>
      </w:r>
      <w:r>
        <w:rPr>
          <w:spacing w:val="31"/>
          <w:w w:val="110"/>
        </w:rPr>
        <w:t> </w:t>
      </w:r>
      <w:r>
        <w:rPr>
          <w:w w:val="110"/>
        </w:rPr>
        <w:t>[</w:t>
      </w:r>
      <w:hyperlink w:history="true" w:anchor="_bookmark199">
        <w:r>
          <w:rPr>
            <w:color w:val="007FAC"/>
            <w:w w:val="110"/>
          </w:rPr>
          <w:t>153</w:t>
        </w:r>
      </w:hyperlink>
      <w:r>
        <w:rPr>
          <w:w w:val="110"/>
        </w:rPr>
        <w:t>].</w:t>
      </w:r>
      <w:r>
        <w:rPr>
          <w:spacing w:val="31"/>
          <w:w w:val="110"/>
        </w:rPr>
        <w:t> </w:t>
      </w:r>
      <w:r>
        <w:rPr>
          <w:w w:val="110"/>
        </w:rPr>
        <w:t>The</w:t>
      </w:r>
      <w:r>
        <w:rPr>
          <w:spacing w:val="31"/>
          <w:w w:val="110"/>
        </w:rPr>
        <w:t> </w:t>
      </w:r>
      <w:r>
        <w:rPr>
          <w:w w:val="110"/>
        </w:rPr>
        <w:t>actor–critic</w:t>
      </w:r>
      <w:r>
        <w:rPr>
          <w:spacing w:val="31"/>
          <w:w w:val="110"/>
        </w:rPr>
        <w:t> </w:t>
      </w:r>
      <w:r>
        <w:rPr>
          <w:w w:val="110"/>
        </w:rPr>
        <w:t>learning</w:t>
      </w:r>
      <w:r>
        <w:rPr>
          <w:spacing w:val="31"/>
          <w:w w:val="110"/>
        </w:rPr>
        <w:t> </w:t>
      </w:r>
      <w:r>
        <w:rPr>
          <w:w w:val="110"/>
        </w:rPr>
        <w:t>method</w:t>
      </w:r>
      <w:r>
        <w:rPr>
          <w:spacing w:val="31"/>
          <w:w w:val="110"/>
        </w:rPr>
        <w:t> </w:t>
      </w:r>
      <w:r>
        <w:rPr>
          <w:w w:val="110"/>
        </w:rPr>
        <w:t>is</w:t>
      </w:r>
      <w:r>
        <w:rPr>
          <w:spacing w:val="31"/>
          <w:w w:val="110"/>
        </w:rPr>
        <w:t> </w:t>
      </w:r>
      <w:r>
        <w:rPr>
          <w:w w:val="110"/>
        </w:rPr>
        <w:t>used,</w:t>
      </w:r>
      <w:r>
        <w:rPr>
          <w:spacing w:val="31"/>
          <w:w w:val="110"/>
        </w:rPr>
        <w:t> </w:t>
      </w:r>
      <w:r>
        <w:rPr>
          <w:w w:val="110"/>
        </w:rPr>
        <w:t>where the</w:t>
      </w:r>
      <w:r>
        <w:rPr>
          <w:w w:val="110"/>
        </w:rPr>
        <w:t> state</w:t>
      </w:r>
      <w:r>
        <w:rPr>
          <w:w w:val="110"/>
        </w:rPr>
        <w:t> of</w:t>
      </w:r>
      <w:r>
        <w:rPr>
          <w:w w:val="110"/>
        </w:rPr>
        <w:t> the</w:t>
      </w:r>
      <w:r>
        <w:rPr>
          <w:w w:val="110"/>
        </w:rPr>
        <w:t> learning</w:t>
      </w:r>
      <w:r>
        <w:rPr>
          <w:w w:val="110"/>
        </w:rPr>
        <w:t> algorithm</w:t>
      </w:r>
      <w:r>
        <w:rPr>
          <w:w w:val="110"/>
        </w:rPr>
        <w:t> is</w:t>
      </w:r>
      <w:r>
        <w:rPr>
          <w:w w:val="110"/>
        </w:rPr>
        <w:t> calculated</w:t>
      </w:r>
      <w:r>
        <w:rPr>
          <w:w w:val="110"/>
        </w:rPr>
        <w:t> by</w:t>
      </w:r>
      <w:r>
        <w:rPr>
          <w:w w:val="110"/>
        </w:rPr>
        <w:t> the</w:t>
      </w:r>
      <w:r>
        <w:rPr>
          <w:w w:val="110"/>
        </w:rPr>
        <w:t> traffic matrix</w:t>
      </w:r>
      <w:r>
        <w:rPr>
          <w:w w:val="110"/>
        </w:rPr>
        <w:t> (which</w:t>
      </w:r>
      <w:r>
        <w:rPr>
          <w:w w:val="110"/>
        </w:rPr>
        <w:t> is</w:t>
      </w:r>
      <w:r>
        <w:rPr>
          <w:w w:val="110"/>
        </w:rPr>
        <w:t> defined</w:t>
      </w:r>
      <w:r>
        <w:rPr>
          <w:w w:val="110"/>
        </w:rPr>
        <w:t> by</w:t>
      </w:r>
      <w:r>
        <w:rPr>
          <w:w w:val="110"/>
        </w:rPr>
        <w:t> the</w:t>
      </w:r>
      <w:r>
        <w:rPr>
          <w:w w:val="110"/>
        </w:rPr>
        <w:t> bandwidth</w:t>
      </w:r>
      <w:r>
        <w:rPr>
          <w:w w:val="110"/>
        </w:rPr>
        <w:t> request</w:t>
      </w:r>
      <w:r>
        <w:rPr>
          <w:w w:val="110"/>
        </w:rPr>
        <w:t> between</w:t>
      </w:r>
      <w:r>
        <w:rPr>
          <w:spacing w:val="40"/>
          <w:w w:val="110"/>
        </w:rPr>
        <w:t> </w:t>
      </w:r>
      <w:r>
        <w:rPr>
          <w:w w:val="110"/>
        </w:rPr>
        <w:t>pairs</w:t>
      </w:r>
      <w:r>
        <w:rPr>
          <w:spacing w:val="40"/>
          <w:w w:val="110"/>
        </w:rPr>
        <w:t> </w:t>
      </w:r>
      <w:r>
        <w:rPr>
          <w:w w:val="110"/>
        </w:rPr>
        <w:t>of</w:t>
      </w:r>
      <w:r>
        <w:rPr>
          <w:spacing w:val="40"/>
          <w:w w:val="110"/>
        </w:rPr>
        <w:t> </w:t>
      </w:r>
      <w:r>
        <w:rPr>
          <w:w w:val="110"/>
        </w:rPr>
        <w:t>source</w:t>
      </w:r>
      <w:r>
        <w:rPr>
          <w:spacing w:val="40"/>
          <w:w w:val="110"/>
        </w:rPr>
        <w:t> </w:t>
      </w:r>
      <w:r>
        <w:rPr>
          <w:w w:val="110"/>
        </w:rPr>
        <w:t>and</w:t>
      </w:r>
      <w:r>
        <w:rPr>
          <w:spacing w:val="40"/>
          <w:w w:val="110"/>
        </w:rPr>
        <w:t> </w:t>
      </w:r>
      <w:r>
        <w:rPr>
          <w:w w:val="110"/>
        </w:rPr>
        <w:t>destination),</w:t>
      </w:r>
      <w:r>
        <w:rPr>
          <w:spacing w:val="40"/>
          <w:w w:val="110"/>
        </w:rPr>
        <w:t> </w:t>
      </w:r>
      <w:r>
        <w:rPr>
          <w:w w:val="110"/>
        </w:rPr>
        <w:t>and</w:t>
      </w:r>
      <w:r>
        <w:rPr>
          <w:spacing w:val="40"/>
          <w:w w:val="110"/>
        </w:rPr>
        <w:t> </w:t>
      </w:r>
      <w:r>
        <w:rPr>
          <w:w w:val="110"/>
        </w:rPr>
        <w:t>the</w:t>
      </w:r>
      <w:r>
        <w:rPr>
          <w:spacing w:val="40"/>
          <w:w w:val="110"/>
        </w:rPr>
        <w:t> </w:t>
      </w:r>
      <w:r>
        <w:rPr>
          <w:w w:val="110"/>
        </w:rPr>
        <w:t>action</w:t>
      </w:r>
      <w:r>
        <w:rPr>
          <w:spacing w:val="40"/>
          <w:w w:val="110"/>
        </w:rPr>
        <w:t> </w:t>
      </w:r>
      <w:r>
        <w:rPr>
          <w:w w:val="110"/>
        </w:rPr>
        <w:t>is</w:t>
      </w:r>
      <w:r>
        <w:rPr>
          <w:spacing w:val="40"/>
          <w:w w:val="110"/>
        </w:rPr>
        <w:t> </w:t>
      </w:r>
      <w:r>
        <w:rPr>
          <w:w w:val="110"/>
        </w:rPr>
        <w:t>the</w:t>
      </w:r>
      <w:r>
        <w:rPr>
          <w:spacing w:val="40"/>
          <w:w w:val="110"/>
        </w:rPr>
        <w:t> </w:t>
      </w:r>
      <w:r>
        <w:rPr>
          <w:w w:val="110"/>
        </w:rPr>
        <w:t>path taken</w:t>
      </w:r>
      <w:r>
        <w:rPr>
          <w:w w:val="110"/>
        </w:rPr>
        <w:t> to</w:t>
      </w:r>
      <w:r>
        <w:rPr>
          <w:w w:val="110"/>
        </w:rPr>
        <w:t> transmit</w:t>
      </w:r>
      <w:r>
        <w:rPr>
          <w:w w:val="110"/>
        </w:rPr>
        <w:t> data</w:t>
      </w:r>
      <w:r>
        <w:rPr>
          <w:w w:val="110"/>
        </w:rPr>
        <w:t> (obtained</w:t>
      </w:r>
      <w:r>
        <w:rPr>
          <w:w w:val="110"/>
        </w:rPr>
        <w:t> using</w:t>
      </w:r>
      <w:r>
        <w:rPr>
          <w:w w:val="110"/>
        </w:rPr>
        <w:t> link</w:t>
      </w:r>
      <w:r>
        <w:rPr>
          <w:w w:val="110"/>
        </w:rPr>
        <w:t> weights).</w:t>
      </w:r>
      <w:r>
        <w:rPr>
          <w:spacing w:val="32"/>
          <w:w w:val="110"/>
        </w:rPr>
        <w:t> </w:t>
      </w:r>
      <w:r>
        <w:rPr>
          <w:w w:val="110"/>
        </w:rPr>
        <w:t>Finally,</w:t>
      </w:r>
      <w:r>
        <w:rPr>
          <w:spacing w:val="80"/>
          <w:w w:val="110"/>
        </w:rPr>
        <w:t> </w:t>
      </w:r>
      <w:r>
        <w:rPr>
          <w:w w:val="110"/>
        </w:rPr>
        <w:t>the</w:t>
      </w:r>
      <w:r>
        <w:rPr>
          <w:w w:val="110"/>
        </w:rPr>
        <w:t> reward</w:t>
      </w:r>
      <w:r>
        <w:rPr>
          <w:w w:val="110"/>
        </w:rPr>
        <w:t> of</w:t>
      </w:r>
      <w:r>
        <w:rPr>
          <w:w w:val="110"/>
        </w:rPr>
        <w:t> the</w:t>
      </w:r>
      <w:r>
        <w:rPr>
          <w:w w:val="110"/>
        </w:rPr>
        <w:t> algorithm</w:t>
      </w:r>
      <w:r>
        <w:rPr>
          <w:w w:val="110"/>
        </w:rPr>
        <w:t> is</w:t>
      </w:r>
      <w:r>
        <w:rPr>
          <w:w w:val="110"/>
        </w:rPr>
        <w:t> based</w:t>
      </w:r>
      <w:r>
        <w:rPr>
          <w:w w:val="110"/>
        </w:rPr>
        <w:t> on</w:t>
      </w:r>
      <w:r>
        <w:rPr>
          <w:w w:val="110"/>
        </w:rPr>
        <w:t> the</w:t>
      </w:r>
      <w:r>
        <w:rPr>
          <w:w w:val="110"/>
        </w:rPr>
        <w:t> average</w:t>
      </w:r>
      <w:r>
        <w:rPr>
          <w:w w:val="110"/>
        </w:rPr>
        <w:t> network delay. Their method provides operational advantages compared to</w:t>
      </w:r>
      <w:r>
        <w:rPr>
          <w:spacing w:val="-6"/>
          <w:w w:val="110"/>
        </w:rPr>
        <w:t> </w:t>
      </w:r>
      <w:r>
        <w:rPr>
          <w:w w:val="110"/>
        </w:rPr>
        <w:t>traditional</w:t>
      </w:r>
      <w:r>
        <w:rPr>
          <w:spacing w:val="-6"/>
          <w:w w:val="110"/>
        </w:rPr>
        <w:t> </w:t>
      </w:r>
      <w:r>
        <w:rPr>
          <w:w w:val="110"/>
        </w:rPr>
        <w:t>optimization</w:t>
      </w:r>
      <w:r>
        <w:rPr>
          <w:spacing w:val="-6"/>
          <w:w w:val="110"/>
        </w:rPr>
        <w:t> </w:t>
      </w:r>
      <w:r>
        <w:rPr>
          <w:w w:val="110"/>
        </w:rPr>
        <w:t>algorithms</w:t>
      </w:r>
      <w:r>
        <w:rPr>
          <w:spacing w:val="-6"/>
          <w:w w:val="110"/>
        </w:rPr>
        <w:t> </w:t>
      </w:r>
      <w:r>
        <w:rPr>
          <w:w w:val="110"/>
        </w:rPr>
        <w:t>for</w:t>
      </w:r>
      <w:r>
        <w:rPr>
          <w:spacing w:val="-6"/>
          <w:w w:val="110"/>
        </w:rPr>
        <w:t> </w:t>
      </w:r>
      <w:r>
        <w:rPr>
          <w:w w:val="110"/>
        </w:rPr>
        <w:t>routing</w:t>
      </w:r>
      <w:r>
        <w:rPr>
          <w:spacing w:val="-6"/>
          <w:w w:val="110"/>
        </w:rPr>
        <w:t> </w:t>
      </w:r>
      <w:r>
        <w:rPr>
          <w:w w:val="110"/>
        </w:rPr>
        <w:t>strategies.</w:t>
      </w:r>
      <w:r>
        <w:rPr>
          <w:spacing w:val="-6"/>
          <w:w w:val="110"/>
        </w:rPr>
        <w:t> </w:t>
      </w:r>
      <w:r>
        <w:rPr>
          <w:w w:val="110"/>
        </w:rPr>
        <w:t>This algorithm can be used in both distributed and centralized KDN architectures, suggesting a hybrid structure.</w:t>
      </w:r>
    </w:p>
    <w:p>
      <w:pPr>
        <w:pStyle w:val="BodyText"/>
        <w:spacing w:before="21"/>
      </w:pPr>
    </w:p>
    <w:p>
      <w:pPr>
        <w:pStyle w:val="ListParagraph"/>
        <w:numPr>
          <w:ilvl w:val="2"/>
          <w:numId w:val="1"/>
        </w:numPr>
        <w:tabs>
          <w:tab w:pos="589" w:val="left" w:leader="none"/>
        </w:tabs>
        <w:spacing w:line="240" w:lineRule="auto" w:before="1" w:after="0"/>
        <w:ind w:left="589" w:right="0" w:hanging="478"/>
        <w:jc w:val="both"/>
        <w:rPr>
          <w:i/>
          <w:sz w:val="16"/>
        </w:rPr>
      </w:pPr>
      <w:bookmarkStart w:name="Clustering" w:id="65"/>
      <w:bookmarkEnd w:id="65"/>
      <w:r>
        <w:rPr/>
      </w:r>
      <w:r>
        <w:rPr>
          <w:i/>
          <w:spacing w:val="-2"/>
          <w:sz w:val="16"/>
        </w:rPr>
        <w:t>Clustering</w:t>
      </w:r>
    </w:p>
    <w:p>
      <w:pPr>
        <w:pStyle w:val="BodyText"/>
        <w:spacing w:line="273" w:lineRule="auto" w:before="26"/>
        <w:ind w:left="111" w:right="38" w:firstLine="239"/>
        <w:jc w:val="both"/>
      </w:pPr>
      <w:r>
        <w:rPr>
          <w:w w:val="110"/>
        </w:rPr>
        <w:t>In</w:t>
      </w:r>
      <w:r>
        <w:rPr>
          <w:w w:val="110"/>
        </w:rPr>
        <w:t> wireless</w:t>
      </w:r>
      <w:r>
        <w:rPr>
          <w:w w:val="110"/>
        </w:rPr>
        <w:t> networks,</w:t>
      </w:r>
      <w:r>
        <w:rPr>
          <w:w w:val="110"/>
        </w:rPr>
        <w:t> nodes/sensors/users</w:t>
      </w:r>
      <w:r>
        <w:rPr>
          <w:w w:val="110"/>
        </w:rPr>
        <w:t> have</w:t>
      </w:r>
      <w:r>
        <w:rPr>
          <w:w w:val="110"/>
        </w:rPr>
        <w:t> always</w:t>
      </w:r>
      <w:r>
        <w:rPr>
          <w:w w:val="110"/>
        </w:rPr>
        <w:t> been</w:t>
      </w:r>
      <w:r>
        <w:rPr>
          <w:w w:val="110"/>
        </w:rPr>
        <w:t> </w:t>
      </w:r>
      <w:r>
        <w:rPr>
          <w:w w:val="110"/>
        </w:rPr>
        <w:t>clus- tered</w:t>
      </w:r>
      <w:r>
        <w:rPr>
          <w:spacing w:val="-5"/>
          <w:w w:val="110"/>
        </w:rPr>
        <w:t> </w:t>
      </w:r>
      <w:r>
        <w:rPr>
          <w:w w:val="110"/>
        </w:rPr>
        <w:t>to</w:t>
      </w:r>
      <w:r>
        <w:rPr>
          <w:spacing w:val="-5"/>
          <w:w w:val="110"/>
        </w:rPr>
        <w:t> </w:t>
      </w:r>
      <w:r>
        <w:rPr>
          <w:w w:val="110"/>
        </w:rPr>
        <w:t>describe</w:t>
      </w:r>
      <w:r>
        <w:rPr>
          <w:spacing w:val="-5"/>
          <w:w w:val="110"/>
        </w:rPr>
        <w:t> </w:t>
      </w:r>
      <w:r>
        <w:rPr>
          <w:w w:val="110"/>
        </w:rPr>
        <w:t>their</w:t>
      </w:r>
      <w:r>
        <w:rPr>
          <w:spacing w:val="-5"/>
          <w:w w:val="110"/>
        </w:rPr>
        <w:t> </w:t>
      </w:r>
      <w:r>
        <w:rPr>
          <w:w w:val="110"/>
        </w:rPr>
        <w:t>distinctive</w:t>
      </w:r>
      <w:r>
        <w:rPr>
          <w:spacing w:val="-5"/>
          <w:w w:val="110"/>
        </w:rPr>
        <w:t> </w:t>
      </w:r>
      <w:r>
        <w:rPr>
          <w:w w:val="110"/>
        </w:rPr>
        <w:t>features</w:t>
      </w:r>
      <w:r>
        <w:rPr>
          <w:spacing w:val="-5"/>
          <w:w w:val="110"/>
        </w:rPr>
        <w:t> </w:t>
      </w:r>
      <w:r>
        <w:rPr>
          <w:w w:val="110"/>
        </w:rPr>
        <w:t>or</w:t>
      </w:r>
      <w:r>
        <w:rPr>
          <w:spacing w:val="-5"/>
          <w:w w:val="110"/>
        </w:rPr>
        <w:t> </w:t>
      </w:r>
      <w:r>
        <w:rPr>
          <w:w w:val="110"/>
        </w:rPr>
        <w:t>differentiate</w:t>
      </w:r>
      <w:r>
        <w:rPr>
          <w:spacing w:val="-5"/>
          <w:w w:val="110"/>
        </w:rPr>
        <w:t> </w:t>
      </w:r>
      <w:r>
        <w:rPr>
          <w:w w:val="110"/>
        </w:rPr>
        <w:t>based</w:t>
      </w:r>
      <w:r>
        <w:rPr>
          <w:spacing w:val="-5"/>
          <w:w w:val="110"/>
        </w:rPr>
        <w:t> </w:t>
      </w:r>
      <w:r>
        <w:rPr>
          <w:w w:val="110"/>
        </w:rPr>
        <w:t>on</w:t>
      </w:r>
      <w:r>
        <w:rPr>
          <w:spacing w:val="-5"/>
          <w:w w:val="110"/>
        </w:rPr>
        <w:t> </w:t>
      </w:r>
      <w:r>
        <w:rPr>
          <w:w w:val="110"/>
        </w:rPr>
        <w:t>their mobility rate, coordinates, etc. Clustering different nodes for different purposes</w:t>
      </w:r>
      <w:r>
        <w:rPr>
          <w:spacing w:val="-6"/>
          <w:w w:val="110"/>
        </w:rPr>
        <w:t> </w:t>
      </w:r>
      <w:r>
        <w:rPr>
          <w:w w:val="110"/>
        </w:rPr>
        <w:t>improves</w:t>
      </w:r>
      <w:r>
        <w:rPr>
          <w:spacing w:val="-6"/>
          <w:w w:val="110"/>
        </w:rPr>
        <w:t> </w:t>
      </w:r>
      <w:r>
        <w:rPr>
          <w:w w:val="110"/>
        </w:rPr>
        <w:t>the</w:t>
      </w:r>
      <w:r>
        <w:rPr>
          <w:spacing w:val="-6"/>
          <w:w w:val="110"/>
        </w:rPr>
        <w:t> </w:t>
      </w:r>
      <w:r>
        <w:rPr>
          <w:w w:val="110"/>
        </w:rPr>
        <w:t>overall</w:t>
      </w:r>
      <w:r>
        <w:rPr>
          <w:spacing w:val="-6"/>
          <w:w w:val="110"/>
        </w:rPr>
        <w:t> </w:t>
      </w:r>
      <w:r>
        <w:rPr>
          <w:w w:val="110"/>
        </w:rPr>
        <w:t>performance</w:t>
      </w:r>
      <w:r>
        <w:rPr>
          <w:spacing w:val="-6"/>
          <w:w w:val="110"/>
        </w:rPr>
        <w:t> </w:t>
      </w:r>
      <w:r>
        <w:rPr>
          <w:w w:val="110"/>
        </w:rPr>
        <w:t>of</w:t>
      </w:r>
      <w:r>
        <w:rPr>
          <w:spacing w:val="-6"/>
          <w:w w:val="110"/>
        </w:rPr>
        <w:t> </w:t>
      </w:r>
      <w:r>
        <w:rPr>
          <w:w w:val="110"/>
        </w:rPr>
        <w:t>the</w:t>
      </w:r>
      <w:r>
        <w:rPr>
          <w:spacing w:val="-6"/>
          <w:w w:val="110"/>
        </w:rPr>
        <w:t> </w:t>
      </w:r>
      <w:r>
        <w:rPr>
          <w:w w:val="110"/>
        </w:rPr>
        <w:t>network.</w:t>
      </w:r>
      <w:r>
        <w:rPr>
          <w:spacing w:val="-6"/>
          <w:w w:val="110"/>
        </w:rPr>
        <w:t> </w:t>
      </w:r>
      <w:r>
        <w:rPr>
          <w:w w:val="110"/>
        </w:rPr>
        <w:t>It</w:t>
      </w:r>
      <w:r>
        <w:rPr>
          <w:spacing w:val="-6"/>
          <w:w w:val="110"/>
        </w:rPr>
        <w:t> </w:t>
      </w:r>
      <w:r>
        <w:rPr>
          <w:w w:val="110"/>
        </w:rPr>
        <w:t>is</w:t>
      </w:r>
      <w:r>
        <w:rPr>
          <w:spacing w:val="-6"/>
          <w:w w:val="110"/>
        </w:rPr>
        <w:t> </w:t>
      </w:r>
      <w:r>
        <w:rPr>
          <w:w w:val="110"/>
        </w:rPr>
        <w:t>evident from</w:t>
      </w:r>
      <w:r>
        <w:rPr>
          <w:w w:val="110"/>
        </w:rPr>
        <w:t> the</w:t>
      </w:r>
      <w:r>
        <w:rPr>
          <w:w w:val="110"/>
        </w:rPr>
        <w:t> introduction</w:t>
      </w:r>
      <w:r>
        <w:rPr>
          <w:w w:val="110"/>
        </w:rPr>
        <w:t> of</w:t>
      </w:r>
      <w:r>
        <w:rPr>
          <w:w w:val="110"/>
        </w:rPr>
        <w:t> ML</w:t>
      </w:r>
      <w:r>
        <w:rPr>
          <w:w w:val="110"/>
        </w:rPr>
        <w:t> techniques</w:t>
      </w:r>
      <w:r>
        <w:rPr>
          <w:w w:val="110"/>
        </w:rPr>
        <w:t> that</w:t>
      </w:r>
      <w:r>
        <w:rPr>
          <w:w w:val="110"/>
        </w:rPr>
        <w:t> clustering</w:t>
      </w:r>
      <w:r>
        <w:rPr>
          <w:w w:val="110"/>
        </w:rPr>
        <w:t> problems</w:t>
      </w:r>
      <w:r>
        <w:rPr>
          <w:w w:val="110"/>
        </w:rPr>
        <w:t> are naturally</w:t>
      </w:r>
      <w:r>
        <w:rPr>
          <w:spacing w:val="38"/>
          <w:w w:val="110"/>
        </w:rPr>
        <w:t> </w:t>
      </w:r>
      <w:r>
        <w:rPr>
          <w:w w:val="110"/>
        </w:rPr>
        <w:t>solved</w:t>
      </w:r>
      <w:r>
        <w:rPr>
          <w:spacing w:val="38"/>
          <w:w w:val="110"/>
        </w:rPr>
        <w:t> </w:t>
      </w:r>
      <w:r>
        <w:rPr>
          <w:w w:val="110"/>
        </w:rPr>
        <w:t>using</w:t>
      </w:r>
      <w:r>
        <w:rPr>
          <w:spacing w:val="38"/>
          <w:w w:val="110"/>
        </w:rPr>
        <w:t> </w:t>
      </w:r>
      <w:r>
        <w:rPr>
          <w:w w:val="110"/>
        </w:rPr>
        <w:t>K-mean</w:t>
      </w:r>
      <w:r>
        <w:rPr>
          <w:spacing w:val="38"/>
          <w:w w:val="110"/>
        </w:rPr>
        <w:t> </w:t>
      </w:r>
      <w:r>
        <w:rPr>
          <w:w w:val="110"/>
        </w:rPr>
        <w:t>algorithms.</w:t>
      </w:r>
      <w:r>
        <w:rPr>
          <w:spacing w:val="38"/>
          <w:w w:val="110"/>
        </w:rPr>
        <w:t> </w:t>
      </w:r>
      <w:r>
        <w:rPr>
          <w:w w:val="110"/>
        </w:rPr>
        <w:t>However,</w:t>
      </w:r>
      <w:r>
        <w:rPr>
          <w:spacing w:val="38"/>
          <w:w w:val="110"/>
        </w:rPr>
        <w:t> </w:t>
      </w:r>
      <w:r>
        <w:rPr>
          <w:w w:val="110"/>
        </w:rPr>
        <w:t>other</w:t>
      </w:r>
      <w:r>
        <w:rPr>
          <w:spacing w:val="38"/>
          <w:w w:val="110"/>
        </w:rPr>
        <w:t> </w:t>
      </w:r>
      <w:r>
        <w:rPr>
          <w:w w:val="110"/>
        </w:rPr>
        <w:t>cluster- ing</w:t>
      </w:r>
      <w:r>
        <w:rPr>
          <w:w w:val="110"/>
        </w:rPr>
        <w:t> methods</w:t>
      </w:r>
      <w:r>
        <w:rPr>
          <w:w w:val="110"/>
        </w:rPr>
        <w:t> have</w:t>
      </w:r>
      <w:r>
        <w:rPr>
          <w:w w:val="110"/>
        </w:rPr>
        <w:t> been</w:t>
      </w:r>
      <w:r>
        <w:rPr>
          <w:w w:val="110"/>
        </w:rPr>
        <w:t> proposed</w:t>
      </w:r>
      <w:r>
        <w:rPr>
          <w:w w:val="110"/>
        </w:rPr>
        <w:t> within</w:t>
      </w:r>
      <w:r>
        <w:rPr>
          <w:w w:val="110"/>
        </w:rPr>
        <w:t> supervised</w:t>
      </w:r>
      <w:r>
        <w:rPr>
          <w:w w:val="110"/>
        </w:rPr>
        <w:t> and</w:t>
      </w:r>
      <w:r>
        <w:rPr>
          <w:w w:val="110"/>
        </w:rPr>
        <w:t> unsupervised learning</w:t>
      </w:r>
      <w:r>
        <w:rPr>
          <w:w w:val="110"/>
        </w:rPr>
        <w:t> techniques.</w:t>
      </w:r>
      <w:r>
        <w:rPr>
          <w:w w:val="110"/>
        </w:rPr>
        <w:t> Clustering</w:t>
      </w:r>
      <w:r>
        <w:rPr>
          <w:w w:val="110"/>
        </w:rPr>
        <w:t> is</w:t>
      </w:r>
      <w:r>
        <w:rPr>
          <w:w w:val="110"/>
        </w:rPr>
        <w:t> one</w:t>
      </w:r>
      <w:r>
        <w:rPr>
          <w:w w:val="110"/>
        </w:rPr>
        <w:t> of</w:t>
      </w:r>
      <w:r>
        <w:rPr>
          <w:w w:val="110"/>
        </w:rPr>
        <w:t> the</w:t>
      </w:r>
      <w:r>
        <w:rPr>
          <w:w w:val="110"/>
        </w:rPr>
        <w:t> primary</w:t>
      </w:r>
      <w:r>
        <w:rPr>
          <w:w w:val="110"/>
        </w:rPr>
        <w:t> and</w:t>
      </w:r>
      <w:r>
        <w:rPr>
          <w:w w:val="110"/>
        </w:rPr>
        <w:t> essential applications</w:t>
      </w:r>
      <w:r>
        <w:rPr>
          <w:spacing w:val="-2"/>
          <w:w w:val="110"/>
        </w:rPr>
        <w:t> </w:t>
      </w:r>
      <w:r>
        <w:rPr>
          <w:w w:val="110"/>
        </w:rPr>
        <w:t>of</w:t>
      </w:r>
      <w:r>
        <w:rPr>
          <w:spacing w:val="-2"/>
          <w:w w:val="110"/>
        </w:rPr>
        <w:t> </w:t>
      </w:r>
      <w:r>
        <w:rPr>
          <w:w w:val="110"/>
        </w:rPr>
        <w:t>KDN</w:t>
      </w:r>
      <w:r>
        <w:rPr>
          <w:spacing w:val="-2"/>
          <w:w w:val="110"/>
        </w:rPr>
        <w:t> </w:t>
      </w:r>
      <w:r>
        <w:rPr>
          <w:w w:val="110"/>
        </w:rPr>
        <w:t>for</w:t>
      </w:r>
      <w:r>
        <w:rPr>
          <w:spacing w:val="-2"/>
          <w:w w:val="110"/>
        </w:rPr>
        <w:t> </w:t>
      </w:r>
      <w:r>
        <w:rPr>
          <w:w w:val="110"/>
        </w:rPr>
        <w:t>various</w:t>
      </w:r>
      <w:r>
        <w:rPr>
          <w:spacing w:val="-2"/>
          <w:w w:val="110"/>
        </w:rPr>
        <w:t> </w:t>
      </w:r>
      <w:r>
        <w:rPr>
          <w:w w:val="110"/>
        </w:rPr>
        <w:t>purposes,</w:t>
      </w:r>
      <w:r>
        <w:rPr>
          <w:spacing w:val="-2"/>
          <w:w w:val="110"/>
        </w:rPr>
        <w:t> </w:t>
      </w:r>
      <w:r>
        <w:rPr>
          <w:w w:val="110"/>
        </w:rPr>
        <w:t>such</w:t>
      </w:r>
      <w:r>
        <w:rPr>
          <w:spacing w:val="-2"/>
          <w:w w:val="110"/>
        </w:rPr>
        <w:t> </w:t>
      </w:r>
      <w:r>
        <w:rPr>
          <w:w w:val="110"/>
        </w:rPr>
        <w:t>as</w:t>
      </w:r>
      <w:r>
        <w:rPr>
          <w:spacing w:val="-2"/>
          <w:w w:val="110"/>
        </w:rPr>
        <w:t> </w:t>
      </w:r>
      <w:r>
        <w:rPr>
          <w:w w:val="110"/>
        </w:rPr>
        <w:t>traffic</w:t>
      </w:r>
      <w:r>
        <w:rPr>
          <w:spacing w:val="-2"/>
          <w:w w:val="110"/>
        </w:rPr>
        <w:t> </w:t>
      </w:r>
      <w:r>
        <w:rPr>
          <w:w w:val="110"/>
        </w:rPr>
        <w:t>classification and</w:t>
      </w:r>
      <w:r>
        <w:rPr>
          <w:w w:val="110"/>
        </w:rPr>
        <w:t> data</w:t>
      </w:r>
      <w:r>
        <w:rPr>
          <w:w w:val="110"/>
        </w:rPr>
        <w:t> storage.</w:t>
      </w:r>
      <w:r>
        <w:rPr>
          <w:w w:val="110"/>
        </w:rPr>
        <w:t> </w:t>
      </w:r>
      <w:hyperlink w:history="true" w:anchor="_bookmark39">
        <w:r>
          <w:rPr>
            <w:color w:val="007FAC"/>
            <w:w w:val="110"/>
          </w:rPr>
          <w:t>Table</w:t>
        </w:r>
      </w:hyperlink>
      <w:r>
        <w:rPr>
          <w:color w:val="007FAC"/>
          <w:w w:val="110"/>
        </w:rPr>
        <w:t> </w:t>
      </w:r>
      <w:hyperlink w:history="true" w:anchor="_bookmark39">
        <w:r>
          <w:rPr>
            <w:color w:val="007FAC"/>
            <w:w w:val="110"/>
          </w:rPr>
          <w:t>10</w:t>
        </w:r>
      </w:hyperlink>
      <w:r>
        <w:rPr>
          <w:color w:val="007FAC"/>
          <w:w w:val="110"/>
        </w:rPr>
        <w:t> </w:t>
      </w:r>
      <w:r>
        <w:rPr>
          <w:w w:val="110"/>
        </w:rPr>
        <w:t>summarizes</w:t>
      </w:r>
      <w:r>
        <w:rPr>
          <w:w w:val="110"/>
        </w:rPr>
        <w:t> the</w:t>
      </w:r>
      <w:r>
        <w:rPr>
          <w:w w:val="110"/>
        </w:rPr>
        <w:t> studies</w:t>
      </w:r>
      <w:r>
        <w:rPr>
          <w:w w:val="110"/>
        </w:rPr>
        <w:t> surveyed</w:t>
      </w:r>
      <w:r>
        <w:rPr>
          <w:w w:val="110"/>
        </w:rPr>
        <w:t> in</w:t>
      </w:r>
      <w:r>
        <w:rPr>
          <w:w w:val="110"/>
        </w:rPr>
        <w:t> this </w:t>
      </w:r>
      <w:r>
        <w:rPr>
          <w:spacing w:val="-2"/>
          <w:w w:val="110"/>
        </w:rPr>
        <w:t>section.</w:t>
      </w:r>
    </w:p>
    <w:p>
      <w:pPr>
        <w:pStyle w:val="ListParagraph"/>
        <w:numPr>
          <w:ilvl w:val="3"/>
          <w:numId w:val="1"/>
        </w:numPr>
        <w:tabs>
          <w:tab w:pos="589" w:val="left" w:leader="none"/>
        </w:tabs>
        <w:spacing w:line="273" w:lineRule="auto" w:before="157" w:after="0"/>
        <w:ind w:left="589" w:right="38" w:hanging="248"/>
        <w:jc w:val="both"/>
        <w:rPr>
          <w:sz w:val="16"/>
        </w:rPr>
      </w:pPr>
      <w:r>
        <w:rPr>
          <w:i/>
          <w:sz w:val="16"/>
        </w:rPr>
        <w:t>Knowledge</w:t>
      </w:r>
      <w:r>
        <w:rPr>
          <w:i/>
          <w:spacing w:val="27"/>
          <w:sz w:val="16"/>
        </w:rPr>
        <w:t> </w:t>
      </w:r>
      <w:r>
        <w:rPr>
          <w:i/>
          <w:sz w:val="16"/>
        </w:rPr>
        <w:t>derived</w:t>
      </w:r>
      <w:r>
        <w:rPr>
          <w:i/>
          <w:spacing w:val="27"/>
          <w:sz w:val="16"/>
        </w:rPr>
        <w:t> </w:t>
      </w:r>
      <w:r>
        <w:rPr>
          <w:i/>
          <w:sz w:val="16"/>
        </w:rPr>
        <w:t>from</w:t>
      </w:r>
      <w:r>
        <w:rPr>
          <w:i/>
          <w:spacing w:val="25"/>
          <w:sz w:val="16"/>
        </w:rPr>
        <w:t> </w:t>
      </w:r>
      <w:r>
        <w:rPr>
          <w:i/>
          <w:sz w:val="16"/>
        </w:rPr>
        <w:t>supervised</w:t>
      </w:r>
      <w:r>
        <w:rPr>
          <w:i/>
          <w:spacing w:val="25"/>
          <w:sz w:val="16"/>
        </w:rPr>
        <w:t> </w:t>
      </w:r>
      <w:r>
        <w:rPr>
          <w:i/>
          <w:sz w:val="16"/>
        </w:rPr>
        <w:t>learning:</w:t>
      </w:r>
      <w:r>
        <w:rPr>
          <w:i/>
          <w:spacing w:val="27"/>
          <w:sz w:val="16"/>
        </w:rPr>
        <w:t> </w:t>
      </w:r>
      <w:r>
        <w:rPr>
          <w:sz w:val="16"/>
        </w:rPr>
        <w:t>One</w:t>
      </w:r>
      <w:r>
        <w:rPr>
          <w:spacing w:val="27"/>
          <w:sz w:val="16"/>
        </w:rPr>
        <w:t> </w:t>
      </w:r>
      <w:r>
        <w:rPr>
          <w:sz w:val="16"/>
        </w:rPr>
        <w:t>of</w:t>
      </w:r>
      <w:r>
        <w:rPr>
          <w:spacing w:val="27"/>
          <w:sz w:val="16"/>
        </w:rPr>
        <w:t> </w:t>
      </w:r>
      <w:r>
        <w:rPr>
          <w:sz w:val="16"/>
        </w:rPr>
        <w:t>the</w:t>
      </w:r>
      <w:r>
        <w:rPr>
          <w:spacing w:val="27"/>
          <w:sz w:val="16"/>
        </w:rPr>
        <w:t> </w:t>
      </w:r>
      <w:r>
        <w:rPr>
          <w:sz w:val="16"/>
        </w:rPr>
        <w:t>problems</w:t>
      </w:r>
      <w:r>
        <w:rPr>
          <w:w w:val="110"/>
          <w:sz w:val="16"/>
        </w:rPr>
        <w:t> in</w:t>
      </w:r>
      <w:r>
        <w:rPr>
          <w:spacing w:val="-10"/>
          <w:w w:val="110"/>
          <w:sz w:val="16"/>
        </w:rPr>
        <w:t> </w:t>
      </w:r>
      <w:r>
        <w:rPr>
          <w:w w:val="110"/>
          <w:sz w:val="16"/>
        </w:rPr>
        <w:t>ML</w:t>
      </w:r>
      <w:r>
        <w:rPr>
          <w:spacing w:val="-10"/>
          <w:w w:val="110"/>
          <w:sz w:val="16"/>
        </w:rPr>
        <w:t> </w:t>
      </w:r>
      <w:r>
        <w:rPr>
          <w:w w:val="110"/>
          <w:sz w:val="16"/>
        </w:rPr>
        <w:t>is</w:t>
      </w:r>
      <w:r>
        <w:rPr>
          <w:spacing w:val="-10"/>
          <w:w w:val="110"/>
          <w:sz w:val="16"/>
        </w:rPr>
        <w:t> </w:t>
      </w:r>
      <w:r>
        <w:rPr>
          <w:w w:val="110"/>
          <w:sz w:val="16"/>
        </w:rPr>
        <w:t>class</w:t>
      </w:r>
      <w:r>
        <w:rPr>
          <w:spacing w:val="-10"/>
          <w:w w:val="110"/>
          <w:sz w:val="16"/>
        </w:rPr>
        <w:t> </w:t>
      </w:r>
      <w:r>
        <w:rPr>
          <w:w w:val="110"/>
          <w:sz w:val="16"/>
        </w:rPr>
        <w:t>imbalance,</w:t>
      </w:r>
      <w:r>
        <w:rPr>
          <w:spacing w:val="-10"/>
          <w:w w:val="110"/>
          <w:sz w:val="16"/>
        </w:rPr>
        <w:t> </w:t>
      </w:r>
      <w:r>
        <w:rPr>
          <w:w w:val="110"/>
          <w:sz w:val="16"/>
        </w:rPr>
        <w:t>where</w:t>
      </w:r>
      <w:r>
        <w:rPr>
          <w:spacing w:val="-10"/>
          <w:w w:val="110"/>
          <w:sz w:val="16"/>
        </w:rPr>
        <w:t> </w:t>
      </w:r>
      <w:r>
        <w:rPr>
          <w:w w:val="110"/>
          <w:sz w:val="16"/>
        </w:rPr>
        <w:t>the</w:t>
      </w:r>
      <w:r>
        <w:rPr>
          <w:spacing w:val="-10"/>
          <w:w w:val="110"/>
          <w:sz w:val="16"/>
        </w:rPr>
        <w:t> </w:t>
      </w:r>
      <w:r>
        <w:rPr>
          <w:w w:val="110"/>
          <w:sz w:val="16"/>
        </w:rPr>
        <w:t>class</w:t>
      </w:r>
      <w:r>
        <w:rPr>
          <w:spacing w:val="-10"/>
          <w:w w:val="110"/>
          <w:sz w:val="16"/>
        </w:rPr>
        <w:t> </w:t>
      </w:r>
      <w:r>
        <w:rPr>
          <w:w w:val="110"/>
          <w:sz w:val="16"/>
        </w:rPr>
        <w:t>distributions</w:t>
      </w:r>
      <w:r>
        <w:rPr>
          <w:spacing w:val="-10"/>
          <w:w w:val="110"/>
          <w:sz w:val="16"/>
        </w:rPr>
        <w:t> </w:t>
      </w:r>
      <w:r>
        <w:rPr>
          <w:w w:val="110"/>
          <w:sz w:val="16"/>
        </w:rPr>
        <w:t>are</w:t>
      </w:r>
      <w:r>
        <w:rPr>
          <w:spacing w:val="-10"/>
          <w:w w:val="110"/>
          <w:sz w:val="16"/>
        </w:rPr>
        <w:t> </w:t>
      </w:r>
      <w:r>
        <w:rPr>
          <w:w w:val="110"/>
          <w:sz w:val="16"/>
        </w:rPr>
        <w:t>highly separated.</w:t>
      </w:r>
      <w:r>
        <w:rPr>
          <w:w w:val="110"/>
          <w:sz w:val="16"/>
        </w:rPr>
        <w:t> This</w:t>
      </w:r>
      <w:r>
        <w:rPr>
          <w:w w:val="110"/>
          <w:sz w:val="16"/>
        </w:rPr>
        <w:t> means</w:t>
      </w:r>
      <w:r>
        <w:rPr>
          <w:w w:val="110"/>
          <w:sz w:val="16"/>
        </w:rPr>
        <w:t> that</w:t>
      </w:r>
      <w:r>
        <w:rPr>
          <w:w w:val="110"/>
          <w:sz w:val="16"/>
        </w:rPr>
        <w:t> the</w:t>
      </w:r>
      <w:r>
        <w:rPr>
          <w:w w:val="110"/>
          <w:sz w:val="16"/>
        </w:rPr>
        <w:t> total</w:t>
      </w:r>
      <w:r>
        <w:rPr>
          <w:w w:val="110"/>
          <w:sz w:val="16"/>
        </w:rPr>
        <w:t> number</w:t>
      </w:r>
      <w:r>
        <w:rPr>
          <w:w w:val="110"/>
          <w:sz w:val="16"/>
        </w:rPr>
        <w:t> of</w:t>
      </w:r>
      <w:r>
        <w:rPr>
          <w:w w:val="110"/>
          <w:sz w:val="16"/>
        </w:rPr>
        <w:t> minority</w:t>
      </w:r>
      <w:r>
        <w:rPr>
          <w:w w:val="110"/>
          <w:sz w:val="16"/>
        </w:rPr>
        <w:t> or</w:t>
      </w:r>
      <w:r>
        <w:rPr>
          <w:spacing w:val="40"/>
          <w:w w:val="110"/>
          <w:sz w:val="16"/>
        </w:rPr>
        <w:t> </w:t>
      </w:r>
      <w:r>
        <w:rPr>
          <w:w w:val="110"/>
          <w:sz w:val="16"/>
        </w:rPr>
        <w:t>scares classes (also known as positive ones) is far less than the majority</w:t>
      </w:r>
      <w:r>
        <w:rPr>
          <w:spacing w:val="-5"/>
          <w:w w:val="110"/>
          <w:sz w:val="16"/>
        </w:rPr>
        <w:t> </w:t>
      </w:r>
      <w:r>
        <w:rPr>
          <w:w w:val="110"/>
          <w:sz w:val="16"/>
        </w:rPr>
        <w:t>class</w:t>
      </w:r>
      <w:r>
        <w:rPr>
          <w:spacing w:val="-5"/>
          <w:w w:val="110"/>
          <w:sz w:val="16"/>
        </w:rPr>
        <w:t> </w:t>
      </w:r>
      <w:r>
        <w:rPr>
          <w:w w:val="110"/>
          <w:sz w:val="16"/>
        </w:rPr>
        <w:t>(represented</w:t>
      </w:r>
      <w:r>
        <w:rPr>
          <w:spacing w:val="-5"/>
          <w:w w:val="110"/>
          <w:sz w:val="16"/>
        </w:rPr>
        <w:t> </w:t>
      </w:r>
      <w:r>
        <w:rPr>
          <w:w w:val="110"/>
          <w:sz w:val="16"/>
        </w:rPr>
        <w:t>as</w:t>
      </w:r>
      <w:r>
        <w:rPr>
          <w:spacing w:val="-5"/>
          <w:w w:val="110"/>
          <w:sz w:val="16"/>
        </w:rPr>
        <w:t> </w:t>
      </w:r>
      <w:r>
        <w:rPr>
          <w:w w:val="110"/>
          <w:sz w:val="16"/>
        </w:rPr>
        <w:t>negative)</w:t>
      </w:r>
      <w:r>
        <w:rPr>
          <w:spacing w:val="-5"/>
          <w:w w:val="110"/>
          <w:sz w:val="16"/>
        </w:rPr>
        <w:t> </w:t>
      </w:r>
      <w:r>
        <w:rPr>
          <w:w w:val="110"/>
          <w:sz w:val="16"/>
        </w:rPr>
        <w:t>for</w:t>
      </w:r>
      <w:r>
        <w:rPr>
          <w:spacing w:val="-5"/>
          <w:w w:val="110"/>
          <w:sz w:val="16"/>
        </w:rPr>
        <w:t> </w:t>
      </w:r>
      <w:r>
        <w:rPr>
          <w:w w:val="110"/>
          <w:sz w:val="16"/>
        </w:rPr>
        <w:t>a</w:t>
      </w:r>
      <w:r>
        <w:rPr>
          <w:spacing w:val="-5"/>
          <w:w w:val="110"/>
          <w:sz w:val="16"/>
        </w:rPr>
        <w:t> </w:t>
      </w:r>
      <w:r>
        <w:rPr>
          <w:w w:val="110"/>
          <w:sz w:val="16"/>
        </w:rPr>
        <w:t>two-class</w:t>
      </w:r>
      <w:r>
        <w:rPr>
          <w:spacing w:val="-5"/>
          <w:w w:val="110"/>
          <w:sz w:val="16"/>
        </w:rPr>
        <w:t> </w:t>
      </w:r>
      <w:r>
        <w:rPr>
          <w:w w:val="110"/>
          <w:sz w:val="16"/>
        </w:rPr>
        <w:t>scenario. When</w:t>
      </w:r>
      <w:r>
        <w:rPr>
          <w:w w:val="110"/>
          <w:sz w:val="16"/>
        </w:rPr>
        <w:t> we</w:t>
      </w:r>
      <w:r>
        <w:rPr>
          <w:w w:val="110"/>
          <w:sz w:val="16"/>
        </w:rPr>
        <w:t> apply</w:t>
      </w:r>
      <w:r>
        <w:rPr>
          <w:w w:val="110"/>
          <w:sz w:val="16"/>
        </w:rPr>
        <w:t> a</w:t>
      </w:r>
      <w:r>
        <w:rPr>
          <w:w w:val="110"/>
          <w:sz w:val="16"/>
        </w:rPr>
        <w:t> traditional</w:t>
      </w:r>
      <w:r>
        <w:rPr>
          <w:w w:val="110"/>
          <w:sz w:val="16"/>
        </w:rPr>
        <w:t> classifier</w:t>
      </w:r>
      <w:r>
        <w:rPr>
          <w:w w:val="110"/>
          <w:sz w:val="16"/>
        </w:rPr>
        <w:t> in</w:t>
      </w:r>
      <w:r>
        <w:rPr>
          <w:w w:val="110"/>
          <w:sz w:val="16"/>
        </w:rPr>
        <w:t> these</w:t>
      </w:r>
      <w:r>
        <w:rPr>
          <w:w w:val="110"/>
          <w:sz w:val="16"/>
        </w:rPr>
        <w:t> scenarios,</w:t>
      </w:r>
      <w:r>
        <w:rPr>
          <w:w w:val="110"/>
          <w:sz w:val="16"/>
        </w:rPr>
        <w:t> they are likely to predict everything as a majority or negative class.</w:t>
      </w:r>
      <w:r>
        <w:rPr>
          <w:spacing w:val="40"/>
          <w:w w:val="110"/>
          <w:sz w:val="16"/>
        </w:rPr>
        <w:t> </w:t>
      </w:r>
      <w:r>
        <w:rPr>
          <w:w w:val="110"/>
          <w:sz w:val="16"/>
        </w:rPr>
        <w:t>In</w:t>
      </w:r>
      <w:r>
        <w:rPr>
          <w:w w:val="110"/>
          <w:sz w:val="16"/>
        </w:rPr>
        <w:t> [</w:t>
      </w:r>
      <w:hyperlink w:history="true" w:anchor="_bookmark207">
        <w:r>
          <w:rPr>
            <w:color w:val="007FAC"/>
            <w:w w:val="110"/>
            <w:sz w:val="16"/>
          </w:rPr>
          <w:t>161</w:t>
        </w:r>
      </w:hyperlink>
      <w:r>
        <w:rPr>
          <w:w w:val="110"/>
          <w:sz w:val="16"/>
        </w:rPr>
        <w:t>],</w:t>
      </w:r>
      <w:r>
        <w:rPr>
          <w:w w:val="110"/>
          <w:sz w:val="16"/>
        </w:rPr>
        <w:t> the</w:t>
      </w:r>
      <w:r>
        <w:rPr>
          <w:w w:val="110"/>
          <w:sz w:val="16"/>
        </w:rPr>
        <w:t> authors</w:t>
      </w:r>
      <w:r>
        <w:rPr>
          <w:w w:val="110"/>
          <w:sz w:val="16"/>
        </w:rPr>
        <w:t> used</w:t>
      </w:r>
      <w:r>
        <w:rPr>
          <w:w w:val="110"/>
          <w:sz w:val="16"/>
        </w:rPr>
        <w:t> logistic</w:t>
      </w:r>
      <w:r>
        <w:rPr>
          <w:w w:val="110"/>
          <w:sz w:val="16"/>
        </w:rPr>
        <w:t> regression</w:t>
      </w:r>
      <w:r>
        <w:rPr>
          <w:w w:val="110"/>
          <w:sz w:val="16"/>
        </w:rPr>
        <w:t> for</w:t>
      </w:r>
      <w:r>
        <w:rPr>
          <w:w w:val="110"/>
          <w:sz w:val="16"/>
        </w:rPr>
        <w:t> imbalanced problems</w:t>
      </w:r>
      <w:r>
        <w:rPr>
          <w:spacing w:val="-2"/>
          <w:w w:val="110"/>
          <w:sz w:val="16"/>
        </w:rPr>
        <w:t> </w:t>
      </w:r>
      <w:r>
        <w:rPr>
          <w:w w:val="110"/>
          <w:sz w:val="16"/>
        </w:rPr>
        <w:t>to</w:t>
      </w:r>
      <w:r>
        <w:rPr>
          <w:spacing w:val="-3"/>
          <w:w w:val="110"/>
          <w:sz w:val="16"/>
        </w:rPr>
        <w:t> </w:t>
      </w:r>
      <w:r>
        <w:rPr>
          <w:w w:val="110"/>
          <w:sz w:val="16"/>
        </w:rPr>
        <w:t>improve</w:t>
      </w:r>
      <w:r>
        <w:rPr>
          <w:spacing w:val="-2"/>
          <w:w w:val="110"/>
          <w:sz w:val="16"/>
        </w:rPr>
        <w:t> </w:t>
      </w:r>
      <w:r>
        <w:rPr>
          <w:w w:val="110"/>
          <w:sz w:val="16"/>
        </w:rPr>
        <w:t>the</w:t>
      </w:r>
      <w:r>
        <w:rPr>
          <w:spacing w:val="-2"/>
          <w:w w:val="110"/>
          <w:sz w:val="16"/>
        </w:rPr>
        <w:t> </w:t>
      </w:r>
      <w:r>
        <w:rPr>
          <w:w w:val="110"/>
          <w:sz w:val="16"/>
        </w:rPr>
        <w:t>performance</w:t>
      </w:r>
      <w:r>
        <w:rPr>
          <w:spacing w:val="-2"/>
          <w:w w:val="110"/>
          <w:sz w:val="16"/>
        </w:rPr>
        <w:t> </w:t>
      </w:r>
      <w:r>
        <w:rPr>
          <w:w w:val="110"/>
          <w:sz w:val="16"/>
        </w:rPr>
        <w:t>of</w:t>
      </w:r>
      <w:r>
        <w:rPr>
          <w:spacing w:val="-2"/>
          <w:w w:val="110"/>
          <w:sz w:val="16"/>
        </w:rPr>
        <w:t> </w:t>
      </w:r>
      <w:r>
        <w:rPr>
          <w:w w:val="110"/>
          <w:sz w:val="16"/>
        </w:rPr>
        <w:t>the</w:t>
      </w:r>
      <w:r>
        <w:rPr>
          <w:spacing w:val="-2"/>
          <w:w w:val="110"/>
          <w:sz w:val="16"/>
        </w:rPr>
        <w:t> </w:t>
      </w:r>
      <w:r>
        <w:rPr>
          <w:w w:val="110"/>
          <w:sz w:val="16"/>
        </w:rPr>
        <w:t>learning</w:t>
      </w:r>
      <w:r>
        <w:rPr>
          <w:spacing w:val="-2"/>
          <w:w w:val="110"/>
          <w:sz w:val="16"/>
        </w:rPr>
        <w:t> </w:t>
      </w:r>
      <w:r>
        <w:rPr>
          <w:w w:val="110"/>
          <w:sz w:val="16"/>
        </w:rPr>
        <w:t>procedure. The</w:t>
      </w:r>
      <w:r>
        <w:rPr>
          <w:spacing w:val="-11"/>
          <w:w w:val="110"/>
          <w:sz w:val="16"/>
        </w:rPr>
        <w:t> </w:t>
      </w:r>
      <w:r>
        <w:rPr>
          <w:w w:val="110"/>
          <w:sz w:val="16"/>
        </w:rPr>
        <w:t>proposed</w:t>
      </w:r>
      <w:r>
        <w:rPr>
          <w:spacing w:val="-11"/>
          <w:w w:val="110"/>
          <w:sz w:val="16"/>
        </w:rPr>
        <w:t> </w:t>
      </w:r>
      <w:r>
        <w:rPr>
          <w:w w:val="110"/>
          <w:sz w:val="16"/>
        </w:rPr>
        <w:t>method</w:t>
      </w:r>
      <w:r>
        <w:rPr>
          <w:spacing w:val="-11"/>
          <w:w w:val="110"/>
          <w:sz w:val="16"/>
        </w:rPr>
        <w:t> </w:t>
      </w:r>
      <w:r>
        <w:rPr>
          <w:w w:val="110"/>
          <w:sz w:val="16"/>
        </w:rPr>
        <w:t>is</w:t>
      </w:r>
      <w:r>
        <w:rPr>
          <w:spacing w:val="-11"/>
          <w:w w:val="110"/>
          <w:sz w:val="16"/>
        </w:rPr>
        <w:t> </w:t>
      </w:r>
      <w:r>
        <w:rPr>
          <w:w w:val="110"/>
          <w:sz w:val="16"/>
        </w:rPr>
        <w:t>called</w:t>
      </w:r>
      <w:r>
        <w:rPr>
          <w:spacing w:val="-11"/>
          <w:w w:val="110"/>
          <w:sz w:val="16"/>
        </w:rPr>
        <w:t> </w:t>
      </w:r>
      <w:r>
        <w:rPr>
          <w:w w:val="110"/>
          <w:sz w:val="16"/>
        </w:rPr>
        <w:t>logistic</w:t>
      </w:r>
      <w:r>
        <w:rPr>
          <w:spacing w:val="-11"/>
          <w:w w:val="110"/>
          <w:sz w:val="16"/>
        </w:rPr>
        <w:t> </w:t>
      </w:r>
      <w:r>
        <w:rPr>
          <w:w w:val="110"/>
          <w:sz w:val="16"/>
        </w:rPr>
        <w:t>regression</w:t>
      </w:r>
      <w:r>
        <w:rPr>
          <w:spacing w:val="-11"/>
          <w:w w:val="110"/>
          <w:sz w:val="16"/>
        </w:rPr>
        <w:t> </w:t>
      </w:r>
      <w:r>
        <w:rPr>
          <w:w w:val="110"/>
          <w:sz w:val="16"/>
        </w:rPr>
        <w:t>for</w:t>
      </w:r>
      <w:r>
        <w:rPr>
          <w:spacing w:val="-11"/>
          <w:w w:val="110"/>
          <w:sz w:val="16"/>
        </w:rPr>
        <w:t> </w:t>
      </w:r>
      <w:r>
        <w:rPr>
          <w:w w:val="110"/>
          <w:sz w:val="16"/>
        </w:rPr>
        <w:t>imbalanced learning</w:t>
      </w:r>
      <w:r>
        <w:rPr>
          <w:w w:val="110"/>
          <w:sz w:val="16"/>
        </w:rPr>
        <w:t> based</w:t>
      </w:r>
      <w:r>
        <w:rPr>
          <w:w w:val="110"/>
          <w:sz w:val="16"/>
        </w:rPr>
        <w:t> on</w:t>
      </w:r>
      <w:r>
        <w:rPr>
          <w:w w:val="110"/>
          <w:sz w:val="16"/>
        </w:rPr>
        <w:t> clustering</w:t>
      </w:r>
      <w:r>
        <w:rPr>
          <w:w w:val="110"/>
          <w:sz w:val="16"/>
        </w:rPr>
        <w:t> (LRILC).</w:t>
      </w:r>
      <w:r>
        <w:rPr>
          <w:w w:val="110"/>
          <w:sz w:val="16"/>
        </w:rPr>
        <w:t> First,</w:t>
      </w:r>
      <w:r>
        <w:rPr>
          <w:w w:val="110"/>
          <w:sz w:val="16"/>
        </w:rPr>
        <w:t> K-mean</w:t>
      </w:r>
      <w:r>
        <w:rPr>
          <w:w w:val="110"/>
          <w:sz w:val="16"/>
        </w:rPr>
        <w:t> clustering was</w:t>
      </w:r>
      <w:r>
        <w:rPr>
          <w:w w:val="110"/>
          <w:sz w:val="16"/>
        </w:rPr>
        <w:t> applied</w:t>
      </w:r>
      <w:r>
        <w:rPr>
          <w:w w:val="110"/>
          <w:sz w:val="16"/>
        </w:rPr>
        <w:t> to</w:t>
      </w:r>
      <w:r>
        <w:rPr>
          <w:w w:val="110"/>
          <w:sz w:val="16"/>
        </w:rPr>
        <w:t> the</w:t>
      </w:r>
      <w:r>
        <w:rPr>
          <w:w w:val="110"/>
          <w:sz w:val="16"/>
        </w:rPr>
        <w:t> dataset</w:t>
      </w:r>
      <w:r>
        <w:rPr>
          <w:w w:val="110"/>
          <w:sz w:val="16"/>
        </w:rPr>
        <w:t> to</w:t>
      </w:r>
      <w:r>
        <w:rPr>
          <w:w w:val="110"/>
          <w:sz w:val="16"/>
        </w:rPr>
        <w:t> partition</w:t>
      </w:r>
      <w:r>
        <w:rPr>
          <w:w w:val="110"/>
          <w:sz w:val="16"/>
        </w:rPr>
        <w:t> the</w:t>
      </w:r>
      <w:r>
        <w:rPr>
          <w:w w:val="110"/>
          <w:sz w:val="16"/>
        </w:rPr>
        <w:t> majority</w:t>
      </w:r>
      <w:r>
        <w:rPr>
          <w:w w:val="110"/>
          <w:sz w:val="16"/>
        </w:rPr>
        <w:t> class</w:t>
      </w:r>
      <w:r>
        <w:rPr>
          <w:w w:val="110"/>
          <w:sz w:val="16"/>
        </w:rPr>
        <w:t> into small</w:t>
      </w:r>
      <w:r>
        <w:rPr>
          <w:spacing w:val="39"/>
          <w:w w:val="110"/>
          <w:sz w:val="16"/>
        </w:rPr>
        <w:t> </w:t>
      </w:r>
      <w:r>
        <w:rPr>
          <w:w w:val="110"/>
          <w:sz w:val="16"/>
        </w:rPr>
        <w:t>clusters.</w:t>
      </w:r>
      <w:r>
        <w:rPr>
          <w:spacing w:val="39"/>
          <w:w w:val="110"/>
          <w:sz w:val="16"/>
        </w:rPr>
        <w:t> </w:t>
      </w:r>
      <w:r>
        <w:rPr>
          <w:w w:val="110"/>
          <w:sz w:val="16"/>
        </w:rPr>
        <w:t>Logistic</w:t>
      </w:r>
      <w:r>
        <w:rPr>
          <w:spacing w:val="39"/>
          <w:w w:val="110"/>
          <w:sz w:val="16"/>
        </w:rPr>
        <w:t> </w:t>
      </w:r>
      <w:r>
        <w:rPr>
          <w:w w:val="110"/>
          <w:sz w:val="16"/>
        </w:rPr>
        <w:t>regression</w:t>
      </w:r>
      <w:r>
        <w:rPr>
          <w:spacing w:val="39"/>
          <w:w w:val="110"/>
          <w:sz w:val="16"/>
        </w:rPr>
        <w:t> </w:t>
      </w:r>
      <w:r>
        <w:rPr>
          <w:w w:val="110"/>
          <w:sz w:val="16"/>
        </w:rPr>
        <w:t>is</w:t>
      </w:r>
      <w:r>
        <w:rPr>
          <w:spacing w:val="39"/>
          <w:w w:val="110"/>
          <w:sz w:val="16"/>
        </w:rPr>
        <w:t> </w:t>
      </w:r>
      <w:r>
        <w:rPr>
          <w:w w:val="110"/>
          <w:sz w:val="16"/>
        </w:rPr>
        <w:t>then</w:t>
      </w:r>
      <w:r>
        <w:rPr>
          <w:spacing w:val="39"/>
          <w:w w:val="110"/>
          <w:sz w:val="16"/>
        </w:rPr>
        <w:t> </w:t>
      </w:r>
      <w:r>
        <w:rPr>
          <w:w w:val="110"/>
          <w:sz w:val="16"/>
        </w:rPr>
        <w:t>used</w:t>
      </w:r>
      <w:r>
        <w:rPr>
          <w:spacing w:val="39"/>
          <w:w w:val="110"/>
          <w:sz w:val="16"/>
        </w:rPr>
        <w:t> </w:t>
      </w:r>
      <w:r>
        <w:rPr>
          <w:w w:val="110"/>
          <w:sz w:val="16"/>
        </w:rPr>
        <w:t>to</w:t>
      </w:r>
      <w:r>
        <w:rPr>
          <w:spacing w:val="39"/>
          <w:w w:val="110"/>
          <w:sz w:val="16"/>
        </w:rPr>
        <w:t> </w:t>
      </w:r>
      <w:r>
        <w:rPr>
          <w:w w:val="110"/>
          <w:sz w:val="16"/>
        </w:rPr>
        <w:t>overcome the</w:t>
      </w:r>
      <w:r>
        <w:rPr>
          <w:w w:val="110"/>
          <w:sz w:val="16"/>
        </w:rPr>
        <w:t> class-imbalance</w:t>
      </w:r>
      <w:r>
        <w:rPr>
          <w:w w:val="110"/>
          <w:sz w:val="16"/>
        </w:rPr>
        <w:t> problem.</w:t>
      </w:r>
      <w:r>
        <w:rPr>
          <w:w w:val="110"/>
          <w:sz w:val="16"/>
        </w:rPr>
        <w:t> The</w:t>
      </w:r>
      <w:r>
        <w:rPr>
          <w:w w:val="110"/>
          <w:sz w:val="16"/>
        </w:rPr>
        <w:t> experimental</w:t>
      </w:r>
      <w:r>
        <w:rPr>
          <w:w w:val="110"/>
          <w:sz w:val="16"/>
        </w:rPr>
        <w:t> results</w:t>
      </w:r>
      <w:r>
        <w:rPr>
          <w:w w:val="110"/>
          <w:sz w:val="16"/>
        </w:rPr>
        <w:t> show</w:t>
      </w:r>
      <w:r>
        <w:rPr>
          <w:w w:val="110"/>
          <w:sz w:val="16"/>
        </w:rPr>
        <w:t> a higher</w:t>
      </w:r>
      <w:r>
        <w:rPr>
          <w:w w:val="110"/>
          <w:sz w:val="16"/>
        </w:rPr>
        <w:t> accuracy</w:t>
      </w:r>
      <w:r>
        <w:rPr>
          <w:w w:val="110"/>
          <w:sz w:val="16"/>
        </w:rPr>
        <w:t> in</w:t>
      </w:r>
      <w:r>
        <w:rPr>
          <w:w w:val="110"/>
          <w:sz w:val="16"/>
        </w:rPr>
        <w:t> clustering</w:t>
      </w:r>
      <w:r>
        <w:rPr>
          <w:w w:val="110"/>
          <w:sz w:val="16"/>
        </w:rPr>
        <w:t> the</w:t>
      </w:r>
      <w:r>
        <w:rPr>
          <w:w w:val="110"/>
          <w:sz w:val="16"/>
        </w:rPr>
        <w:t> dataset</w:t>
      </w:r>
      <w:r>
        <w:rPr>
          <w:w w:val="110"/>
          <w:sz w:val="16"/>
        </w:rPr>
        <w:t> compared</w:t>
      </w:r>
      <w:r>
        <w:rPr>
          <w:w w:val="110"/>
          <w:sz w:val="16"/>
        </w:rPr>
        <w:t> to</w:t>
      </w:r>
      <w:r>
        <w:rPr>
          <w:w w:val="110"/>
          <w:sz w:val="16"/>
        </w:rPr>
        <w:t> state-of- the-art</w:t>
      </w:r>
      <w:r>
        <w:rPr>
          <w:spacing w:val="-7"/>
          <w:w w:val="110"/>
          <w:sz w:val="16"/>
        </w:rPr>
        <w:t> </w:t>
      </w:r>
      <w:r>
        <w:rPr>
          <w:w w:val="110"/>
          <w:sz w:val="16"/>
        </w:rPr>
        <w:t>classification</w:t>
      </w:r>
      <w:r>
        <w:rPr>
          <w:spacing w:val="-7"/>
          <w:w w:val="110"/>
          <w:sz w:val="16"/>
        </w:rPr>
        <w:t> </w:t>
      </w:r>
      <w:r>
        <w:rPr>
          <w:w w:val="110"/>
          <w:sz w:val="16"/>
        </w:rPr>
        <w:t>methods.</w:t>
      </w:r>
      <w:r>
        <w:rPr>
          <w:spacing w:val="-7"/>
          <w:w w:val="110"/>
          <w:sz w:val="16"/>
        </w:rPr>
        <w:t> </w:t>
      </w:r>
      <w:r>
        <w:rPr>
          <w:w w:val="110"/>
          <w:sz w:val="16"/>
        </w:rPr>
        <w:t>The</w:t>
      </w:r>
      <w:r>
        <w:rPr>
          <w:spacing w:val="-7"/>
          <w:w w:val="110"/>
          <w:sz w:val="16"/>
        </w:rPr>
        <w:t> </w:t>
      </w:r>
      <w:r>
        <w:rPr>
          <w:w w:val="110"/>
          <w:sz w:val="16"/>
        </w:rPr>
        <w:t>proposed</w:t>
      </w:r>
      <w:r>
        <w:rPr>
          <w:spacing w:val="-7"/>
          <w:w w:val="110"/>
          <w:sz w:val="16"/>
        </w:rPr>
        <w:t> </w:t>
      </w:r>
      <w:r>
        <w:rPr>
          <w:w w:val="110"/>
          <w:sz w:val="16"/>
        </w:rPr>
        <w:t>method</w:t>
      </w:r>
      <w:r>
        <w:rPr>
          <w:spacing w:val="-7"/>
          <w:w w:val="110"/>
          <w:sz w:val="16"/>
        </w:rPr>
        <w:t> </w:t>
      </w:r>
      <w:r>
        <w:rPr>
          <w:w w:val="110"/>
          <w:sz w:val="16"/>
        </w:rPr>
        <w:t>can</w:t>
      </w:r>
      <w:r>
        <w:rPr>
          <w:spacing w:val="-7"/>
          <w:w w:val="110"/>
          <w:sz w:val="16"/>
        </w:rPr>
        <w:t> </w:t>
      </w:r>
      <w:r>
        <w:rPr>
          <w:w w:val="110"/>
          <w:sz w:val="16"/>
        </w:rPr>
        <w:t>be</w:t>
      </w:r>
      <w:r>
        <w:rPr>
          <w:spacing w:val="-7"/>
          <w:w w:val="110"/>
          <w:sz w:val="16"/>
        </w:rPr>
        <w:t> </w:t>
      </w:r>
      <w:r>
        <w:rPr>
          <w:w w:val="110"/>
          <w:sz w:val="16"/>
        </w:rPr>
        <w:t>used in</w:t>
      </w:r>
      <w:r>
        <w:rPr>
          <w:w w:val="110"/>
          <w:sz w:val="16"/>
        </w:rPr>
        <w:t> a</w:t>
      </w:r>
      <w:r>
        <w:rPr>
          <w:w w:val="110"/>
          <w:sz w:val="16"/>
        </w:rPr>
        <w:t> centralized</w:t>
      </w:r>
      <w:r>
        <w:rPr>
          <w:w w:val="110"/>
          <w:sz w:val="16"/>
        </w:rPr>
        <w:t> KDN</w:t>
      </w:r>
      <w:r>
        <w:rPr>
          <w:w w:val="110"/>
          <w:sz w:val="16"/>
        </w:rPr>
        <w:t> to</w:t>
      </w:r>
      <w:r>
        <w:rPr>
          <w:w w:val="110"/>
          <w:sz w:val="16"/>
        </w:rPr>
        <w:t> solve</w:t>
      </w:r>
      <w:r>
        <w:rPr>
          <w:w w:val="110"/>
          <w:sz w:val="16"/>
        </w:rPr>
        <w:t> imbalanced</w:t>
      </w:r>
      <w:r>
        <w:rPr>
          <w:w w:val="110"/>
          <w:sz w:val="16"/>
        </w:rPr>
        <w:t> problems</w:t>
      </w:r>
      <w:r>
        <w:rPr>
          <w:w w:val="110"/>
          <w:sz w:val="16"/>
        </w:rPr>
        <w:t> with</w:t>
      </w:r>
      <w:r>
        <w:rPr>
          <w:w w:val="110"/>
          <w:sz w:val="16"/>
        </w:rPr>
        <w:t> large </w:t>
      </w:r>
      <w:r>
        <w:rPr>
          <w:spacing w:val="-2"/>
          <w:w w:val="110"/>
          <w:sz w:val="16"/>
        </w:rPr>
        <w:t>datasets.</w:t>
      </w:r>
    </w:p>
    <w:p>
      <w:pPr>
        <w:pStyle w:val="BodyText"/>
        <w:spacing w:line="273" w:lineRule="auto"/>
        <w:ind w:left="589" w:right="38"/>
        <w:jc w:val="both"/>
      </w:pPr>
      <w:r>
        <w:rPr>
          <w:w w:val="110"/>
        </w:rPr>
        <w:t>In</w:t>
      </w:r>
      <w:r>
        <w:rPr>
          <w:w w:val="110"/>
        </w:rPr>
        <w:t> [</w:t>
      </w:r>
      <w:hyperlink w:history="true" w:anchor="_bookmark208">
        <w:r>
          <w:rPr>
            <w:color w:val="007FAC"/>
            <w:w w:val="110"/>
          </w:rPr>
          <w:t>162</w:t>
        </w:r>
      </w:hyperlink>
      <w:r>
        <w:rPr>
          <w:w w:val="110"/>
        </w:rPr>
        <w:t>],</w:t>
      </w:r>
      <w:r>
        <w:rPr>
          <w:w w:val="110"/>
        </w:rPr>
        <w:t> fraud</w:t>
      </w:r>
      <w:r>
        <w:rPr>
          <w:w w:val="110"/>
        </w:rPr>
        <w:t> calls</w:t>
      </w:r>
      <w:r>
        <w:rPr>
          <w:w w:val="110"/>
        </w:rPr>
        <w:t> are</w:t>
      </w:r>
      <w:r>
        <w:rPr>
          <w:w w:val="110"/>
        </w:rPr>
        <w:t> identified</w:t>
      </w:r>
      <w:r>
        <w:rPr>
          <w:w w:val="110"/>
        </w:rPr>
        <w:t> by</w:t>
      </w:r>
      <w:r>
        <w:rPr>
          <w:w w:val="110"/>
        </w:rPr>
        <w:t> investigating</w:t>
      </w:r>
      <w:r>
        <w:rPr>
          <w:w w:val="110"/>
        </w:rPr>
        <w:t> the</w:t>
      </w:r>
      <w:r>
        <w:rPr>
          <w:w w:val="110"/>
        </w:rPr>
        <w:t> </w:t>
      </w:r>
      <w:r>
        <w:rPr>
          <w:w w:val="110"/>
        </w:rPr>
        <w:t>user’s behavior.</w:t>
      </w:r>
      <w:r>
        <w:rPr>
          <w:w w:val="110"/>
        </w:rPr>
        <w:t> Their</w:t>
      </w:r>
      <w:r>
        <w:rPr>
          <w:w w:val="110"/>
        </w:rPr>
        <w:t> method</w:t>
      </w:r>
      <w:r>
        <w:rPr>
          <w:w w:val="110"/>
        </w:rPr>
        <w:t> uses</w:t>
      </w:r>
      <w:r>
        <w:rPr>
          <w:w w:val="110"/>
        </w:rPr>
        <w:t> the</w:t>
      </w:r>
      <w:r>
        <w:rPr>
          <w:w w:val="110"/>
        </w:rPr>
        <w:t> application</w:t>
      </w:r>
      <w:r>
        <w:rPr>
          <w:w w:val="110"/>
        </w:rPr>
        <w:t> of</w:t>
      </w:r>
      <w:r>
        <w:rPr>
          <w:w w:val="110"/>
        </w:rPr>
        <w:t> SVM</w:t>
      </w:r>
      <w:r>
        <w:rPr>
          <w:w w:val="110"/>
        </w:rPr>
        <w:t> alongside fuzzy clustering to identify fraudulent phone subscribers. Fuzzy clustering</w:t>
      </w:r>
      <w:r>
        <w:rPr>
          <w:w w:val="110"/>
        </w:rPr>
        <w:t> takes</w:t>
      </w:r>
      <w:r>
        <w:rPr>
          <w:w w:val="110"/>
        </w:rPr>
        <w:t> unlabeled</w:t>
      </w:r>
      <w:r>
        <w:rPr>
          <w:w w:val="110"/>
        </w:rPr>
        <w:t> input</w:t>
      </w:r>
      <w:r>
        <w:rPr>
          <w:w w:val="110"/>
        </w:rPr>
        <w:t> data</w:t>
      </w:r>
      <w:r>
        <w:rPr>
          <w:w w:val="110"/>
        </w:rPr>
        <w:t> and</w:t>
      </w:r>
      <w:r>
        <w:rPr>
          <w:w w:val="110"/>
        </w:rPr>
        <w:t> clusters</w:t>
      </w:r>
      <w:r>
        <w:rPr>
          <w:w w:val="110"/>
        </w:rPr>
        <w:t> the</w:t>
      </w:r>
      <w:r>
        <w:rPr>
          <w:w w:val="110"/>
        </w:rPr>
        <w:t> data</w:t>
      </w:r>
      <w:r>
        <w:rPr>
          <w:w w:val="110"/>
        </w:rPr>
        <w:t> ac- cording</w:t>
      </w:r>
      <w:r>
        <w:rPr>
          <w:w w:val="110"/>
        </w:rPr>
        <w:t> to</w:t>
      </w:r>
      <w:r>
        <w:rPr>
          <w:w w:val="110"/>
        </w:rPr>
        <w:t> their</w:t>
      </w:r>
      <w:r>
        <w:rPr>
          <w:w w:val="110"/>
        </w:rPr>
        <w:t> similarities.</w:t>
      </w:r>
      <w:r>
        <w:rPr>
          <w:w w:val="110"/>
        </w:rPr>
        <w:t> Furthermore,</w:t>
      </w:r>
      <w:r>
        <w:rPr>
          <w:w w:val="110"/>
        </w:rPr>
        <w:t> after</w:t>
      </w:r>
      <w:r>
        <w:rPr>
          <w:w w:val="110"/>
        </w:rPr>
        <w:t> a</w:t>
      </w:r>
      <w:r>
        <w:rPr>
          <w:w w:val="110"/>
        </w:rPr>
        <w:t> trained</w:t>
      </w:r>
      <w:r>
        <w:rPr>
          <w:w w:val="110"/>
        </w:rPr>
        <w:t> data algorithm</w:t>
      </w:r>
      <w:r>
        <w:rPr>
          <w:spacing w:val="35"/>
          <w:w w:val="110"/>
        </w:rPr>
        <w:t> </w:t>
      </w:r>
      <w:r>
        <w:rPr>
          <w:w w:val="110"/>
        </w:rPr>
        <w:t>obtains</w:t>
      </w:r>
      <w:r>
        <w:rPr>
          <w:spacing w:val="35"/>
          <w:w w:val="110"/>
        </w:rPr>
        <w:t> </w:t>
      </w:r>
      <w:r>
        <w:rPr>
          <w:w w:val="110"/>
        </w:rPr>
        <w:t>input</w:t>
      </w:r>
      <w:r>
        <w:rPr>
          <w:spacing w:val="35"/>
          <w:w w:val="110"/>
        </w:rPr>
        <w:t> </w:t>
      </w:r>
      <w:r>
        <w:rPr>
          <w:w w:val="110"/>
        </w:rPr>
        <w:t>data,</w:t>
      </w:r>
      <w:r>
        <w:rPr>
          <w:spacing w:val="35"/>
          <w:w w:val="110"/>
        </w:rPr>
        <w:t> </w:t>
      </w:r>
      <w:r>
        <w:rPr>
          <w:w w:val="110"/>
        </w:rPr>
        <w:t>it</w:t>
      </w:r>
      <w:r>
        <w:rPr>
          <w:spacing w:val="35"/>
          <w:w w:val="110"/>
        </w:rPr>
        <w:t> </w:t>
      </w:r>
      <w:r>
        <w:rPr>
          <w:w w:val="110"/>
        </w:rPr>
        <w:t>generates</w:t>
      </w:r>
      <w:r>
        <w:rPr>
          <w:spacing w:val="35"/>
          <w:w w:val="110"/>
        </w:rPr>
        <w:t> </w:t>
      </w:r>
      <w:r>
        <w:rPr>
          <w:w w:val="110"/>
        </w:rPr>
        <w:t>a</w:t>
      </w:r>
      <w:r>
        <w:rPr>
          <w:spacing w:val="35"/>
          <w:w w:val="110"/>
        </w:rPr>
        <w:t> </w:t>
      </w:r>
      <w:r>
        <w:rPr>
          <w:w w:val="110"/>
        </w:rPr>
        <w:t>value</w:t>
      </w:r>
      <w:r>
        <w:rPr>
          <w:spacing w:val="35"/>
          <w:w w:val="110"/>
        </w:rPr>
        <w:t> </w:t>
      </w:r>
      <w:r>
        <w:rPr>
          <w:w w:val="110"/>
        </w:rPr>
        <w:t>between</w:t>
      </w:r>
      <w:r>
        <w:rPr>
          <w:spacing w:val="35"/>
          <w:w w:val="110"/>
        </w:rPr>
        <w:t> </w:t>
      </w:r>
      <w:r>
        <w:rPr>
          <w:w w:val="110"/>
        </w:rPr>
        <w:t>0 and</w:t>
      </w:r>
      <w:r>
        <w:rPr>
          <w:spacing w:val="39"/>
          <w:w w:val="110"/>
        </w:rPr>
        <w:t> </w:t>
      </w:r>
      <w:r>
        <w:rPr>
          <w:w w:val="110"/>
        </w:rPr>
        <w:t>1.</w:t>
      </w:r>
      <w:r>
        <w:rPr>
          <w:spacing w:val="39"/>
          <w:w w:val="110"/>
        </w:rPr>
        <w:t> </w:t>
      </w:r>
      <w:r>
        <w:rPr>
          <w:w w:val="110"/>
        </w:rPr>
        <w:t>If</w:t>
      </w:r>
      <w:r>
        <w:rPr>
          <w:spacing w:val="39"/>
          <w:w w:val="110"/>
        </w:rPr>
        <w:t> </w:t>
      </w:r>
      <w:r>
        <w:rPr>
          <w:w w:val="110"/>
        </w:rPr>
        <w:t>the</w:t>
      </w:r>
      <w:r>
        <w:rPr>
          <w:spacing w:val="39"/>
          <w:w w:val="110"/>
        </w:rPr>
        <w:t> </w:t>
      </w:r>
      <w:r>
        <w:rPr>
          <w:w w:val="110"/>
        </w:rPr>
        <w:t>output</w:t>
      </w:r>
      <w:r>
        <w:rPr>
          <w:spacing w:val="39"/>
          <w:w w:val="110"/>
        </w:rPr>
        <w:t> </w:t>
      </w:r>
      <w:r>
        <w:rPr>
          <w:w w:val="110"/>
        </w:rPr>
        <w:t>value</w:t>
      </w:r>
      <w:r>
        <w:rPr>
          <w:spacing w:val="39"/>
          <w:w w:val="110"/>
        </w:rPr>
        <w:t> </w:t>
      </w:r>
      <w:r>
        <w:rPr>
          <w:w w:val="110"/>
        </w:rPr>
        <w:t>is</w:t>
      </w:r>
      <w:r>
        <w:rPr>
          <w:spacing w:val="39"/>
          <w:w w:val="110"/>
        </w:rPr>
        <w:t> </w:t>
      </w:r>
      <w:r>
        <w:rPr>
          <w:w w:val="110"/>
        </w:rPr>
        <w:t>closer</w:t>
      </w:r>
      <w:r>
        <w:rPr>
          <w:spacing w:val="39"/>
          <w:w w:val="110"/>
        </w:rPr>
        <w:t> </w:t>
      </w:r>
      <w:r>
        <w:rPr>
          <w:w w:val="110"/>
        </w:rPr>
        <w:t>to</w:t>
      </w:r>
      <w:r>
        <w:rPr>
          <w:spacing w:val="39"/>
          <w:w w:val="110"/>
        </w:rPr>
        <w:t> </w:t>
      </w:r>
      <w:r>
        <w:rPr>
          <w:w w:val="110"/>
        </w:rPr>
        <w:t>1,</w:t>
      </w:r>
      <w:r>
        <w:rPr>
          <w:spacing w:val="39"/>
          <w:w w:val="110"/>
        </w:rPr>
        <w:t> </w:t>
      </w:r>
      <w:r>
        <w:rPr>
          <w:w w:val="110"/>
        </w:rPr>
        <w:t>it</w:t>
      </w:r>
      <w:r>
        <w:rPr>
          <w:spacing w:val="39"/>
          <w:w w:val="110"/>
        </w:rPr>
        <w:t> </w:t>
      </w:r>
      <w:r>
        <w:rPr>
          <w:w w:val="110"/>
        </w:rPr>
        <w:t>shows</w:t>
      </w:r>
      <w:r>
        <w:rPr>
          <w:spacing w:val="39"/>
          <w:w w:val="110"/>
        </w:rPr>
        <w:t> </w:t>
      </w:r>
      <w:r>
        <w:rPr>
          <w:w w:val="110"/>
        </w:rPr>
        <w:t>a</w:t>
      </w:r>
      <w:r>
        <w:rPr>
          <w:spacing w:val="39"/>
          <w:w w:val="110"/>
        </w:rPr>
        <w:t> </w:t>
      </w:r>
      <w:r>
        <w:rPr>
          <w:w w:val="110"/>
        </w:rPr>
        <w:t>higher degree</w:t>
      </w:r>
      <w:r>
        <w:rPr>
          <w:spacing w:val="30"/>
          <w:w w:val="110"/>
        </w:rPr>
        <w:t> </w:t>
      </w:r>
      <w:r>
        <w:rPr>
          <w:w w:val="110"/>
        </w:rPr>
        <w:t>of</w:t>
      </w:r>
      <w:r>
        <w:rPr>
          <w:spacing w:val="30"/>
          <w:w w:val="110"/>
        </w:rPr>
        <w:t> </w:t>
      </w:r>
      <w:r>
        <w:rPr>
          <w:w w:val="110"/>
        </w:rPr>
        <w:t>similarity.</w:t>
      </w:r>
      <w:r>
        <w:rPr>
          <w:spacing w:val="31"/>
          <w:w w:val="110"/>
        </w:rPr>
        <w:t> </w:t>
      </w:r>
      <w:r>
        <w:rPr>
          <w:w w:val="110"/>
        </w:rPr>
        <w:t>Their</w:t>
      </w:r>
      <w:r>
        <w:rPr>
          <w:spacing w:val="30"/>
          <w:w w:val="110"/>
        </w:rPr>
        <w:t> </w:t>
      </w:r>
      <w:r>
        <w:rPr>
          <w:w w:val="110"/>
        </w:rPr>
        <w:t>algorithm</w:t>
      </w:r>
      <w:r>
        <w:rPr>
          <w:spacing w:val="31"/>
          <w:w w:val="110"/>
        </w:rPr>
        <w:t> </w:t>
      </w:r>
      <w:r>
        <w:rPr>
          <w:w w:val="110"/>
        </w:rPr>
        <w:t>takes</w:t>
      </w:r>
      <w:r>
        <w:rPr>
          <w:spacing w:val="30"/>
          <w:w w:val="110"/>
        </w:rPr>
        <w:t> </w:t>
      </w:r>
      <w:r>
        <w:rPr>
          <w:w w:val="110"/>
        </w:rPr>
        <w:t>large</w:t>
      </w:r>
      <w:r>
        <w:rPr>
          <w:spacing w:val="31"/>
          <w:w w:val="110"/>
        </w:rPr>
        <w:t> </w:t>
      </w:r>
      <w:r>
        <w:rPr>
          <w:w w:val="110"/>
        </w:rPr>
        <w:t>datasets</w:t>
      </w:r>
      <w:r>
        <w:rPr>
          <w:spacing w:val="30"/>
          <w:w w:val="110"/>
        </w:rPr>
        <w:t> </w:t>
      </w:r>
      <w:r>
        <w:rPr>
          <w:spacing w:val="-5"/>
          <w:w w:val="110"/>
        </w:rPr>
        <w:t>and</w:t>
      </w:r>
    </w:p>
    <w:p>
      <w:pPr>
        <w:pStyle w:val="BodyText"/>
        <w:spacing w:line="276" w:lineRule="auto" w:before="91"/>
        <w:ind w:left="407" w:right="129"/>
        <w:jc w:val="both"/>
      </w:pPr>
      <w:r>
        <w:rPr/>
        <w:br w:type="column"/>
      </w:r>
      <w:r>
        <w:rPr>
          <w:w w:val="110"/>
        </w:rPr>
        <w:t>utilizes PCA to reduce the dimension, and then uses the library of</w:t>
      </w:r>
      <w:r>
        <w:rPr>
          <w:w w:val="110"/>
        </w:rPr>
        <w:t> support</w:t>
      </w:r>
      <w:r>
        <w:rPr>
          <w:w w:val="110"/>
        </w:rPr>
        <w:t> vector</w:t>
      </w:r>
      <w:r>
        <w:rPr>
          <w:w w:val="110"/>
        </w:rPr>
        <w:t> machine</w:t>
      </w:r>
      <w:r>
        <w:rPr>
          <w:w w:val="110"/>
        </w:rPr>
        <w:t> (LIBSVM)</w:t>
      </w:r>
      <w:r>
        <w:rPr>
          <w:w w:val="110"/>
        </w:rPr>
        <w:t> and</w:t>
      </w:r>
      <w:r>
        <w:rPr>
          <w:w w:val="110"/>
        </w:rPr>
        <w:t> least</w:t>
      </w:r>
      <w:r>
        <w:rPr>
          <w:w w:val="110"/>
        </w:rPr>
        <w:t> square</w:t>
      </w:r>
      <w:r>
        <w:rPr>
          <w:w w:val="110"/>
        </w:rPr>
        <w:t> </w:t>
      </w:r>
      <w:r>
        <w:rPr>
          <w:w w:val="110"/>
        </w:rPr>
        <w:t>support vector</w:t>
      </w:r>
      <w:r>
        <w:rPr>
          <w:spacing w:val="-8"/>
          <w:w w:val="110"/>
        </w:rPr>
        <w:t> </w:t>
      </w:r>
      <w:r>
        <w:rPr>
          <w:w w:val="110"/>
        </w:rPr>
        <w:t>machine</w:t>
      </w:r>
      <w:r>
        <w:rPr>
          <w:spacing w:val="-8"/>
          <w:w w:val="110"/>
        </w:rPr>
        <w:t> </w:t>
      </w:r>
      <w:r>
        <w:rPr>
          <w:w w:val="110"/>
        </w:rPr>
        <w:t>(LS-SVM)</w:t>
      </w:r>
      <w:r>
        <w:rPr>
          <w:spacing w:val="-8"/>
          <w:w w:val="110"/>
        </w:rPr>
        <w:t> </w:t>
      </w:r>
      <w:r>
        <w:rPr>
          <w:w w:val="110"/>
        </w:rPr>
        <w:t>with</w:t>
      </w:r>
      <w:r>
        <w:rPr>
          <w:spacing w:val="-8"/>
          <w:w w:val="110"/>
        </w:rPr>
        <w:t> </w:t>
      </w:r>
      <w:r>
        <w:rPr>
          <w:w w:val="110"/>
        </w:rPr>
        <w:t>fuzzy</w:t>
      </w:r>
      <w:r>
        <w:rPr>
          <w:spacing w:val="-8"/>
          <w:w w:val="110"/>
        </w:rPr>
        <w:t> </w:t>
      </w:r>
      <w:r>
        <w:rPr>
          <w:w w:val="110"/>
        </w:rPr>
        <w:t>c-means</w:t>
      </w:r>
      <w:r>
        <w:rPr>
          <w:spacing w:val="-8"/>
          <w:w w:val="110"/>
        </w:rPr>
        <w:t> </w:t>
      </w:r>
      <w:r>
        <w:rPr>
          <w:w w:val="110"/>
        </w:rPr>
        <w:t>(FCM)</w:t>
      </w:r>
      <w:r>
        <w:rPr>
          <w:spacing w:val="-8"/>
          <w:w w:val="110"/>
        </w:rPr>
        <w:t> </w:t>
      </w:r>
      <w:r>
        <w:rPr>
          <w:w w:val="110"/>
        </w:rPr>
        <w:t>and</w:t>
      </w:r>
      <w:r>
        <w:rPr>
          <w:spacing w:val="-8"/>
          <w:w w:val="110"/>
        </w:rPr>
        <w:t> </w:t>
      </w:r>
      <w:r>
        <w:rPr>
          <w:w w:val="110"/>
        </w:rPr>
        <w:t>fuzzy K-means</w:t>
      </w:r>
      <w:r>
        <w:rPr>
          <w:spacing w:val="-2"/>
          <w:w w:val="110"/>
        </w:rPr>
        <w:t> </w:t>
      </w:r>
      <w:r>
        <w:rPr>
          <w:w w:val="110"/>
        </w:rPr>
        <w:t>(FKM)</w:t>
      </w:r>
      <w:r>
        <w:rPr>
          <w:spacing w:val="-2"/>
          <w:w w:val="110"/>
        </w:rPr>
        <w:t> </w:t>
      </w:r>
      <w:r>
        <w:rPr>
          <w:w w:val="110"/>
        </w:rPr>
        <w:t>to</w:t>
      </w:r>
      <w:r>
        <w:rPr>
          <w:spacing w:val="-2"/>
          <w:w w:val="110"/>
        </w:rPr>
        <w:t> </w:t>
      </w:r>
      <w:r>
        <w:rPr>
          <w:w w:val="110"/>
        </w:rPr>
        <w:t>build</w:t>
      </w:r>
      <w:r>
        <w:rPr>
          <w:spacing w:val="-2"/>
          <w:w w:val="110"/>
        </w:rPr>
        <w:t> </w:t>
      </w:r>
      <w:r>
        <w:rPr>
          <w:w w:val="110"/>
        </w:rPr>
        <w:t>the</w:t>
      </w:r>
      <w:r>
        <w:rPr>
          <w:spacing w:val="-2"/>
          <w:w w:val="110"/>
        </w:rPr>
        <w:t> </w:t>
      </w:r>
      <w:r>
        <w:rPr>
          <w:w w:val="110"/>
        </w:rPr>
        <w:t>user’s</w:t>
      </w:r>
      <w:r>
        <w:rPr>
          <w:spacing w:val="-2"/>
          <w:w w:val="110"/>
        </w:rPr>
        <w:t> </w:t>
      </w:r>
      <w:r>
        <w:rPr>
          <w:w w:val="110"/>
        </w:rPr>
        <w:t>profile.</w:t>
      </w:r>
      <w:r>
        <w:rPr>
          <w:spacing w:val="-2"/>
          <w:w w:val="110"/>
        </w:rPr>
        <w:t> </w:t>
      </w:r>
      <w:r>
        <w:rPr>
          <w:w w:val="110"/>
        </w:rPr>
        <w:t>If</w:t>
      </w:r>
      <w:r>
        <w:rPr>
          <w:spacing w:val="-2"/>
          <w:w w:val="110"/>
        </w:rPr>
        <w:t> </w:t>
      </w:r>
      <w:r>
        <w:rPr>
          <w:w w:val="110"/>
        </w:rPr>
        <w:t>a</w:t>
      </w:r>
      <w:r>
        <w:rPr>
          <w:spacing w:val="-2"/>
          <w:w w:val="110"/>
        </w:rPr>
        <w:t> </w:t>
      </w:r>
      <w:r>
        <w:rPr>
          <w:w w:val="110"/>
        </w:rPr>
        <w:t>call</w:t>
      </w:r>
      <w:r>
        <w:rPr>
          <w:spacing w:val="-2"/>
          <w:w w:val="110"/>
        </w:rPr>
        <w:t> </w:t>
      </w:r>
      <w:r>
        <w:rPr>
          <w:w w:val="110"/>
        </w:rPr>
        <w:t>pattern</w:t>
      </w:r>
      <w:r>
        <w:rPr>
          <w:spacing w:val="-2"/>
          <w:w w:val="110"/>
        </w:rPr>
        <w:t> </w:t>
      </w:r>
      <w:r>
        <w:rPr>
          <w:w w:val="110"/>
        </w:rPr>
        <w:t>does not</w:t>
      </w:r>
      <w:r>
        <w:rPr>
          <w:w w:val="110"/>
        </w:rPr>
        <w:t> match</w:t>
      </w:r>
      <w:r>
        <w:rPr>
          <w:w w:val="110"/>
        </w:rPr>
        <w:t> any</w:t>
      </w:r>
      <w:r>
        <w:rPr>
          <w:w w:val="110"/>
        </w:rPr>
        <w:t> standard</w:t>
      </w:r>
      <w:r>
        <w:rPr>
          <w:w w:val="110"/>
        </w:rPr>
        <w:t> pattern,</w:t>
      </w:r>
      <w:r>
        <w:rPr>
          <w:w w:val="110"/>
        </w:rPr>
        <w:t> it</w:t>
      </w:r>
      <w:r>
        <w:rPr>
          <w:w w:val="110"/>
        </w:rPr>
        <w:t> is</w:t>
      </w:r>
      <w:r>
        <w:rPr>
          <w:w w:val="110"/>
        </w:rPr>
        <w:t> classified</w:t>
      </w:r>
      <w:r>
        <w:rPr>
          <w:w w:val="110"/>
        </w:rPr>
        <w:t> as</w:t>
      </w:r>
      <w:r>
        <w:rPr>
          <w:w w:val="110"/>
        </w:rPr>
        <w:t> a</w:t>
      </w:r>
      <w:r>
        <w:rPr>
          <w:w w:val="110"/>
        </w:rPr>
        <w:t> fraudulent call.</w:t>
      </w:r>
      <w:r>
        <w:rPr>
          <w:spacing w:val="-11"/>
          <w:w w:val="110"/>
        </w:rPr>
        <w:t> </w:t>
      </w:r>
      <w:r>
        <w:rPr>
          <w:w w:val="110"/>
        </w:rPr>
        <w:t>A</w:t>
      </w:r>
      <w:r>
        <w:rPr>
          <w:spacing w:val="-11"/>
          <w:w w:val="110"/>
        </w:rPr>
        <w:t> </w:t>
      </w:r>
      <w:r>
        <w:rPr>
          <w:w w:val="110"/>
        </w:rPr>
        <w:t>comparative</w:t>
      </w:r>
      <w:r>
        <w:rPr>
          <w:spacing w:val="-11"/>
          <w:w w:val="110"/>
        </w:rPr>
        <w:t> </w:t>
      </w:r>
      <w:r>
        <w:rPr>
          <w:w w:val="110"/>
        </w:rPr>
        <w:t>study</w:t>
      </w:r>
      <w:r>
        <w:rPr>
          <w:spacing w:val="-11"/>
          <w:w w:val="110"/>
        </w:rPr>
        <w:t> </w:t>
      </w:r>
      <w:r>
        <w:rPr>
          <w:w w:val="110"/>
        </w:rPr>
        <w:t>was</w:t>
      </w:r>
      <w:r>
        <w:rPr>
          <w:spacing w:val="-11"/>
          <w:w w:val="110"/>
        </w:rPr>
        <w:t> </w:t>
      </w:r>
      <w:r>
        <w:rPr>
          <w:w w:val="110"/>
        </w:rPr>
        <w:t>conducted</w:t>
      </w:r>
      <w:r>
        <w:rPr>
          <w:spacing w:val="-11"/>
          <w:w w:val="110"/>
        </w:rPr>
        <w:t> </w:t>
      </w:r>
      <w:r>
        <w:rPr>
          <w:w w:val="110"/>
        </w:rPr>
        <w:t>using</w:t>
      </w:r>
      <w:r>
        <w:rPr>
          <w:spacing w:val="-11"/>
          <w:w w:val="110"/>
        </w:rPr>
        <w:t> </w:t>
      </w:r>
      <w:r>
        <w:rPr>
          <w:w w:val="110"/>
        </w:rPr>
        <w:t>different</w:t>
      </w:r>
      <w:r>
        <w:rPr>
          <w:spacing w:val="-11"/>
          <w:w w:val="110"/>
        </w:rPr>
        <w:t> </w:t>
      </w:r>
      <w:r>
        <w:rPr>
          <w:w w:val="110"/>
        </w:rPr>
        <w:t>methods of</w:t>
      </w:r>
      <w:r>
        <w:rPr>
          <w:w w:val="110"/>
        </w:rPr>
        <w:t> SVM</w:t>
      </w:r>
      <w:r>
        <w:rPr>
          <w:w w:val="110"/>
        </w:rPr>
        <w:t> and</w:t>
      </w:r>
      <w:r>
        <w:rPr>
          <w:w w:val="110"/>
        </w:rPr>
        <w:t> fuzzy</w:t>
      </w:r>
      <w:r>
        <w:rPr>
          <w:w w:val="110"/>
        </w:rPr>
        <w:t> clustering,</w:t>
      </w:r>
      <w:r>
        <w:rPr>
          <w:w w:val="110"/>
        </w:rPr>
        <w:t> as</w:t>
      </w:r>
      <w:r>
        <w:rPr>
          <w:w w:val="110"/>
        </w:rPr>
        <w:t> specified</w:t>
      </w:r>
      <w:r>
        <w:rPr>
          <w:w w:val="110"/>
        </w:rPr>
        <w:t> above.</w:t>
      </w:r>
      <w:r>
        <w:rPr>
          <w:w w:val="110"/>
        </w:rPr>
        <w:t> This</w:t>
      </w:r>
      <w:r>
        <w:rPr>
          <w:w w:val="110"/>
        </w:rPr>
        <w:t> shows that</w:t>
      </w:r>
      <w:r>
        <w:rPr>
          <w:w w:val="110"/>
        </w:rPr>
        <w:t> using</w:t>
      </w:r>
      <w:r>
        <w:rPr>
          <w:w w:val="110"/>
        </w:rPr>
        <w:t> LIBSVM</w:t>
      </w:r>
      <w:r>
        <w:rPr>
          <w:w w:val="110"/>
        </w:rPr>
        <w:t> and</w:t>
      </w:r>
      <w:r>
        <w:rPr>
          <w:w w:val="110"/>
        </w:rPr>
        <w:t> LS-SVM</w:t>
      </w:r>
      <w:r>
        <w:rPr>
          <w:w w:val="110"/>
        </w:rPr>
        <w:t> leads</w:t>
      </w:r>
      <w:r>
        <w:rPr>
          <w:w w:val="110"/>
        </w:rPr>
        <w:t> to</w:t>
      </w:r>
      <w:r>
        <w:rPr>
          <w:w w:val="110"/>
        </w:rPr>
        <w:t> better</w:t>
      </w:r>
      <w:r>
        <w:rPr>
          <w:w w:val="110"/>
        </w:rPr>
        <w:t> approximation and</w:t>
      </w:r>
      <w:r>
        <w:rPr>
          <w:w w:val="110"/>
        </w:rPr>
        <w:t> accuracy.</w:t>
      </w:r>
      <w:r>
        <w:rPr>
          <w:w w:val="110"/>
        </w:rPr>
        <w:t> The</w:t>
      </w:r>
      <w:r>
        <w:rPr>
          <w:w w:val="110"/>
        </w:rPr>
        <w:t> proposed</w:t>
      </w:r>
      <w:r>
        <w:rPr>
          <w:w w:val="110"/>
        </w:rPr>
        <w:t> algorithm</w:t>
      </w:r>
      <w:r>
        <w:rPr>
          <w:w w:val="110"/>
        </w:rPr>
        <w:t> can</w:t>
      </w:r>
      <w:r>
        <w:rPr>
          <w:w w:val="110"/>
        </w:rPr>
        <w:t> be</w:t>
      </w:r>
      <w:r>
        <w:rPr>
          <w:w w:val="110"/>
        </w:rPr>
        <w:t> utilized</w:t>
      </w:r>
      <w:r>
        <w:rPr>
          <w:w w:val="110"/>
        </w:rPr>
        <w:t> in</w:t>
      </w:r>
      <w:r>
        <w:rPr>
          <w:w w:val="110"/>
        </w:rPr>
        <w:t> a centralized BS to differentiate between ordinary and fraudulent calls. Accordingly, knowledge can be derived from this study to approximate the genuineness of calls in any BS.</w:t>
      </w:r>
    </w:p>
    <w:p>
      <w:pPr>
        <w:pStyle w:val="BodyText"/>
        <w:spacing w:line="276" w:lineRule="auto" w:before="5"/>
        <w:ind w:left="407" w:right="129"/>
        <w:jc w:val="both"/>
      </w:pPr>
      <w:r>
        <w:rPr>
          <w:w w:val="110"/>
        </w:rPr>
        <w:t>Among the challenges associated with IoT, two challenges </w:t>
      </w:r>
      <w:r>
        <w:rPr>
          <w:w w:val="110"/>
        </w:rPr>
        <w:t>pose threats</w:t>
      </w:r>
      <w:r>
        <w:rPr>
          <w:w w:val="110"/>
        </w:rPr>
        <w:t> to</w:t>
      </w:r>
      <w:r>
        <w:rPr>
          <w:w w:val="110"/>
        </w:rPr>
        <w:t> the</w:t>
      </w:r>
      <w:r>
        <w:rPr>
          <w:w w:val="110"/>
        </w:rPr>
        <w:t> overall</w:t>
      </w:r>
      <w:r>
        <w:rPr>
          <w:w w:val="110"/>
        </w:rPr>
        <w:t> network</w:t>
      </w:r>
      <w:r>
        <w:rPr>
          <w:w w:val="110"/>
        </w:rPr>
        <w:t> connectivity,</w:t>
      </w:r>
      <w:r>
        <w:rPr>
          <w:w w:val="110"/>
        </w:rPr>
        <w:t> including</w:t>
      </w:r>
      <w:r>
        <w:rPr>
          <w:w w:val="110"/>
        </w:rPr>
        <w:t> battery</w:t>
      </w:r>
      <w:r>
        <w:rPr>
          <w:spacing w:val="80"/>
          <w:w w:val="110"/>
        </w:rPr>
        <w:t> </w:t>
      </w:r>
      <w:r>
        <w:rPr>
          <w:w w:val="110"/>
        </w:rPr>
        <w:t>life and the ability of edge devices to communicate over a long distance.</w:t>
      </w:r>
      <w:r>
        <w:rPr>
          <w:w w:val="110"/>
        </w:rPr>
        <w:t> One</w:t>
      </w:r>
      <w:r>
        <w:rPr>
          <w:w w:val="110"/>
        </w:rPr>
        <w:t> promising</w:t>
      </w:r>
      <w:r>
        <w:rPr>
          <w:w w:val="110"/>
        </w:rPr>
        <w:t> technology</w:t>
      </w:r>
      <w:r>
        <w:rPr>
          <w:w w:val="110"/>
        </w:rPr>
        <w:t> among</w:t>
      </w:r>
      <w:r>
        <w:rPr>
          <w:w w:val="110"/>
        </w:rPr>
        <w:t> low-power</w:t>
      </w:r>
      <w:r>
        <w:rPr>
          <w:w w:val="110"/>
        </w:rPr>
        <w:t> wide- area</w:t>
      </w:r>
      <w:r>
        <w:rPr>
          <w:w w:val="110"/>
        </w:rPr>
        <w:t> networks</w:t>
      </w:r>
      <w:r>
        <w:rPr>
          <w:w w:val="110"/>
        </w:rPr>
        <w:t> (LPWANs)</w:t>
      </w:r>
      <w:r>
        <w:rPr>
          <w:w w:val="110"/>
        </w:rPr>
        <w:t> is</w:t>
      </w:r>
      <w:r>
        <w:rPr>
          <w:w w:val="110"/>
        </w:rPr>
        <w:t> LoRa,</w:t>
      </w:r>
      <w:r>
        <w:rPr>
          <w:w w:val="110"/>
        </w:rPr>
        <w:t> which</w:t>
      </w:r>
      <w:r>
        <w:rPr>
          <w:w w:val="110"/>
        </w:rPr>
        <w:t> operates</w:t>
      </w:r>
      <w:r>
        <w:rPr>
          <w:w w:val="110"/>
        </w:rPr>
        <w:t> based</w:t>
      </w:r>
      <w:r>
        <w:rPr>
          <w:w w:val="110"/>
        </w:rPr>
        <w:t> on spread-spectrum</w:t>
      </w:r>
      <w:r>
        <w:rPr>
          <w:spacing w:val="-10"/>
          <w:w w:val="110"/>
        </w:rPr>
        <w:t> </w:t>
      </w:r>
      <w:r>
        <w:rPr>
          <w:w w:val="110"/>
        </w:rPr>
        <w:t>modulation</w:t>
      </w:r>
      <w:r>
        <w:rPr>
          <w:spacing w:val="-10"/>
          <w:w w:val="110"/>
        </w:rPr>
        <w:t> </w:t>
      </w:r>
      <w:r>
        <w:rPr>
          <w:w w:val="110"/>
        </w:rPr>
        <w:t>techniques.</w:t>
      </w:r>
      <w:r>
        <w:rPr>
          <w:spacing w:val="-10"/>
          <w:w w:val="110"/>
        </w:rPr>
        <w:t> </w:t>
      </w:r>
      <w:r>
        <w:rPr>
          <w:w w:val="110"/>
        </w:rPr>
        <w:t>In</w:t>
      </w:r>
      <w:r>
        <w:rPr>
          <w:spacing w:val="-10"/>
          <w:w w:val="110"/>
        </w:rPr>
        <w:t> </w:t>
      </w:r>
      <w:r>
        <w:rPr>
          <w:w w:val="110"/>
        </w:rPr>
        <w:t>[</w:t>
      </w:r>
      <w:hyperlink w:history="true" w:anchor="_bookmark209">
        <w:r>
          <w:rPr>
            <w:color w:val="007FAC"/>
            <w:w w:val="110"/>
          </w:rPr>
          <w:t>163</w:t>
        </w:r>
      </w:hyperlink>
      <w:r>
        <w:rPr>
          <w:w w:val="110"/>
        </w:rPr>
        <w:t>]</w:t>
      </w:r>
      <w:r>
        <w:rPr>
          <w:spacing w:val="-10"/>
          <w:w w:val="110"/>
        </w:rPr>
        <w:t> </w:t>
      </w:r>
      <w:r>
        <w:rPr>
          <w:w w:val="110"/>
        </w:rPr>
        <w:t>ML</w:t>
      </w:r>
      <w:r>
        <w:rPr>
          <w:spacing w:val="-10"/>
          <w:w w:val="110"/>
        </w:rPr>
        <w:t> </w:t>
      </w:r>
      <w:r>
        <w:rPr>
          <w:w w:val="110"/>
        </w:rPr>
        <w:t>algorithms were</w:t>
      </w:r>
      <w:r>
        <w:rPr>
          <w:w w:val="110"/>
        </w:rPr>
        <w:t> adapted</w:t>
      </w:r>
      <w:r>
        <w:rPr>
          <w:w w:val="110"/>
        </w:rPr>
        <w:t> to</w:t>
      </w:r>
      <w:r>
        <w:rPr>
          <w:w w:val="110"/>
        </w:rPr>
        <w:t> edge</w:t>
      </w:r>
      <w:r>
        <w:rPr>
          <w:w w:val="110"/>
        </w:rPr>
        <w:t> devices</w:t>
      </w:r>
      <w:r>
        <w:rPr>
          <w:w w:val="110"/>
        </w:rPr>
        <w:t> to</w:t>
      </w:r>
      <w:r>
        <w:rPr>
          <w:w w:val="110"/>
        </w:rPr>
        <w:t> mitigate</w:t>
      </w:r>
      <w:r>
        <w:rPr>
          <w:w w:val="110"/>
        </w:rPr>
        <w:t> two</w:t>
      </w:r>
      <w:r>
        <w:rPr>
          <w:w w:val="110"/>
        </w:rPr>
        <w:t> challenges:</w:t>
      </w:r>
      <w:r>
        <w:rPr>
          <w:w w:val="110"/>
        </w:rPr>
        <w:t> life expectancy and the ability to communicate over long distances. To</w:t>
      </w:r>
      <w:r>
        <w:rPr>
          <w:w w:val="110"/>
        </w:rPr>
        <w:t> achieve</w:t>
      </w:r>
      <w:r>
        <w:rPr>
          <w:w w:val="110"/>
        </w:rPr>
        <w:t> this,</w:t>
      </w:r>
      <w:r>
        <w:rPr>
          <w:w w:val="110"/>
        </w:rPr>
        <w:t> LoRa</w:t>
      </w:r>
      <w:r>
        <w:rPr>
          <w:w w:val="110"/>
        </w:rPr>
        <w:t> is</w:t>
      </w:r>
      <w:r>
        <w:rPr>
          <w:w w:val="110"/>
        </w:rPr>
        <w:t> used</w:t>
      </w:r>
      <w:r>
        <w:rPr>
          <w:w w:val="110"/>
        </w:rPr>
        <w:t> for</w:t>
      </w:r>
      <w:r>
        <w:rPr>
          <w:w w:val="110"/>
        </w:rPr>
        <w:t> low-power</w:t>
      </w:r>
      <w:r>
        <w:rPr>
          <w:w w:val="110"/>
        </w:rPr>
        <w:t> transmission,</w:t>
      </w:r>
      <w:r>
        <w:rPr>
          <w:w w:val="110"/>
        </w:rPr>
        <w:t> and KNN</w:t>
      </w:r>
      <w:r>
        <w:rPr>
          <w:w w:val="110"/>
        </w:rPr>
        <w:t> is</w:t>
      </w:r>
      <w:r>
        <w:rPr>
          <w:w w:val="110"/>
        </w:rPr>
        <w:t> used</w:t>
      </w:r>
      <w:r>
        <w:rPr>
          <w:w w:val="110"/>
        </w:rPr>
        <w:t> for</w:t>
      </w:r>
      <w:r>
        <w:rPr>
          <w:w w:val="110"/>
        </w:rPr>
        <w:t> the</w:t>
      </w:r>
      <w:r>
        <w:rPr>
          <w:w w:val="110"/>
        </w:rPr>
        <w:t> activity</w:t>
      </w:r>
      <w:r>
        <w:rPr>
          <w:w w:val="110"/>
        </w:rPr>
        <w:t> classification</w:t>
      </w:r>
      <w:r>
        <w:rPr>
          <w:w w:val="110"/>
        </w:rPr>
        <w:t> process.</w:t>
      </w:r>
      <w:r>
        <w:rPr>
          <w:w w:val="110"/>
        </w:rPr>
        <w:t> They</w:t>
      </w:r>
      <w:r>
        <w:rPr>
          <w:w w:val="110"/>
        </w:rPr>
        <w:t> have accomplished</w:t>
      </w:r>
      <w:r>
        <w:rPr>
          <w:spacing w:val="35"/>
          <w:w w:val="110"/>
        </w:rPr>
        <w:t> </w:t>
      </w:r>
      <w:r>
        <w:rPr>
          <w:w w:val="110"/>
        </w:rPr>
        <w:t>an</w:t>
      </w:r>
      <w:r>
        <w:rPr>
          <w:spacing w:val="35"/>
          <w:w w:val="110"/>
        </w:rPr>
        <w:t> </w:t>
      </w:r>
      <w:r>
        <w:rPr>
          <w:w w:val="110"/>
        </w:rPr>
        <w:t>amazing</w:t>
      </w:r>
      <w:r>
        <w:rPr>
          <w:spacing w:val="35"/>
          <w:w w:val="110"/>
        </w:rPr>
        <w:t> </w:t>
      </w:r>
      <w:r>
        <w:rPr>
          <w:w w:val="110"/>
        </w:rPr>
        <w:t>low</w:t>
      </w:r>
      <w:r>
        <w:rPr>
          <w:spacing w:val="35"/>
          <w:w w:val="110"/>
        </w:rPr>
        <w:t> </w:t>
      </w:r>
      <w:r>
        <w:rPr>
          <w:w w:val="110"/>
        </w:rPr>
        <w:t>energy</w:t>
      </w:r>
      <w:r>
        <w:rPr>
          <w:spacing w:val="35"/>
          <w:w w:val="110"/>
        </w:rPr>
        <w:t> </w:t>
      </w:r>
      <w:r>
        <w:rPr>
          <w:w w:val="110"/>
        </w:rPr>
        <w:t>expenditure</w:t>
      </w:r>
      <w:r>
        <w:rPr>
          <w:spacing w:val="35"/>
          <w:w w:val="110"/>
        </w:rPr>
        <w:t> </w:t>
      </w:r>
      <w:r>
        <w:rPr>
          <w:w w:val="110"/>
        </w:rPr>
        <w:t>of</w:t>
      </w:r>
      <w:r>
        <w:rPr>
          <w:spacing w:val="35"/>
          <w:w w:val="110"/>
        </w:rPr>
        <w:t> </w:t>
      </w:r>
      <w:r>
        <w:rPr>
          <w:w w:val="110"/>
        </w:rPr>
        <w:t>5.1</w:t>
      </w:r>
      <w:r>
        <w:rPr>
          <w:spacing w:val="35"/>
          <w:w w:val="110"/>
        </w:rPr>
        <w:t> </w:t>
      </w:r>
      <w:r>
        <w:rPr>
          <w:w w:val="110"/>
        </w:rPr>
        <w:t>mJ in</w:t>
      </w:r>
      <w:r>
        <w:rPr>
          <w:w w:val="110"/>
        </w:rPr>
        <w:t> power</w:t>
      </w:r>
      <w:r>
        <w:rPr>
          <w:w w:val="110"/>
        </w:rPr>
        <w:t> consumption</w:t>
      </w:r>
      <w:r>
        <w:rPr>
          <w:w w:val="110"/>
        </w:rPr>
        <w:t> for</w:t>
      </w:r>
      <w:r>
        <w:rPr>
          <w:w w:val="110"/>
        </w:rPr>
        <w:t> activity</w:t>
      </w:r>
      <w:r>
        <w:rPr>
          <w:w w:val="110"/>
        </w:rPr>
        <w:t> classification,</w:t>
      </w:r>
      <w:r>
        <w:rPr>
          <w:w w:val="110"/>
        </w:rPr>
        <w:t> resulting</w:t>
      </w:r>
      <w:r>
        <w:rPr>
          <w:w w:val="110"/>
        </w:rPr>
        <w:t> in</w:t>
      </w:r>
      <w:r>
        <w:rPr>
          <w:w w:val="110"/>
        </w:rPr>
        <w:t> a battery life of 331 days. A similar technique can be deployed to IoT distributed edge devices to increase the device lifetime in a distributed manner.</w:t>
      </w:r>
    </w:p>
    <w:p>
      <w:pPr>
        <w:pStyle w:val="BodyText"/>
        <w:spacing w:line="276" w:lineRule="auto" w:before="6"/>
        <w:ind w:left="407" w:right="129"/>
        <w:jc w:val="both"/>
      </w:pPr>
      <w:r>
        <w:rPr>
          <w:w w:val="110"/>
        </w:rPr>
        <w:t>Caching</w:t>
      </w:r>
      <w:r>
        <w:rPr>
          <w:w w:val="110"/>
        </w:rPr>
        <w:t> popular</w:t>
      </w:r>
      <w:r>
        <w:rPr>
          <w:w w:val="110"/>
        </w:rPr>
        <w:t> content</w:t>
      </w:r>
      <w:r>
        <w:rPr>
          <w:w w:val="110"/>
        </w:rPr>
        <w:t> at</w:t>
      </w:r>
      <w:r>
        <w:rPr>
          <w:w w:val="110"/>
        </w:rPr>
        <w:t> SBS</w:t>
      </w:r>
      <w:r>
        <w:rPr>
          <w:w w:val="110"/>
        </w:rPr>
        <w:t> for</w:t>
      </w:r>
      <w:r>
        <w:rPr>
          <w:w w:val="110"/>
        </w:rPr>
        <w:t> intelligence</w:t>
      </w:r>
      <w:r>
        <w:rPr>
          <w:w w:val="110"/>
        </w:rPr>
        <w:t> gathering</w:t>
      </w:r>
      <w:r>
        <w:rPr>
          <w:w w:val="110"/>
        </w:rPr>
        <w:t> </w:t>
      </w:r>
      <w:r>
        <w:rPr>
          <w:w w:val="110"/>
        </w:rPr>
        <w:t>in ultra-dense</w:t>
      </w:r>
      <w:r>
        <w:rPr>
          <w:spacing w:val="-8"/>
          <w:w w:val="110"/>
        </w:rPr>
        <w:t> </w:t>
      </w:r>
      <w:r>
        <w:rPr>
          <w:w w:val="110"/>
        </w:rPr>
        <w:t>heterogeneous</w:t>
      </w:r>
      <w:r>
        <w:rPr>
          <w:spacing w:val="-8"/>
          <w:w w:val="110"/>
        </w:rPr>
        <w:t> </w:t>
      </w:r>
      <w:r>
        <w:rPr>
          <w:w w:val="110"/>
        </w:rPr>
        <w:t>networks</w:t>
      </w:r>
      <w:r>
        <w:rPr>
          <w:spacing w:val="-8"/>
          <w:w w:val="110"/>
        </w:rPr>
        <w:t> </w:t>
      </w:r>
      <w:r>
        <w:rPr>
          <w:w w:val="110"/>
        </w:rPr>
        <w:t>effectively</w:t>
      </w:r>
      <w:r>
        <w:rPr>
          <w:spacing w:val="-8"/>
          <w:w w:val="110"/>
        </w:rPr>
        <w:t> </w:t>
      </w:r>
      <w:r>
        <w:rPr>
          <w:w w:val="110"/>
        </w:rPr>
        <w:t>decreases</w:t>
      </w:r>
      <w:r>
        <w:rPr>
          <w:spacing w:val="-8"/>
          <w:w w:val="110"/>
        </w:rPr>
        <w:t> </w:t>
      </w:r>
      <w:r>
        <w:rPr>
          <w:w w:val="110"/>
        </w:rPr>
        <w:t>redun- dant</w:t>
      </w:r>
      <w:r>
        <w:rPr>
          <w:w w:val="110"/>
        </w:rPr>
        <w:t> data</w:t>
      </w:r>
      <w:r>
        <w:rPr>
          <w:w w:val="110"/>
        </w:rPr>
        <w:t> transmission</w:t>
      </w:r>
      <w:r>
        <w:rPr>
          <w:w w:val="110"/>
        </w:rPr>
        <w:t> and</w:t>
      </w:r>
      <w:r>
        <w:rPr>
          <w:w w:val="110"/>
        </w:rPr>
        <w:t> E2E</w:t>
      </w:r>
      <w:r>
        <w:rPr>
          <w:w w:val="110"/>
        </w:rPr>
        <w:t> delay.</w:t>
      </w:r>
      <w:r>
        <w:rPr>
          <w:w w:val="110"/>
        </w:rPr>
        <w:t> However,</w:t>
      </w:r>
      <w:r>
        <w:rPr>
          <w:w w:val="110"/>
        </w:rPr>
        <w:t> dealing</w:t>
      </w:r>
      <w:r>
        <w:rPr>
          <w:w w:val="110"/>
        </w:rPr>
        <w:t> with different</w:t>
      </w:r>
      <w:r>
        <w:rPr>
          <w:w w:val="110"/>
        </w:rPr>
        <w:t> data</w:t>
      </w:r>
      <w:r>
        <w:rPr>
          <w:w w:val="110"/>
        </w:rPr>
        <w:t> content</w:t>
      </w:r>
      <w:r>
        <w:rPr>
          <w:w w:val="110"/>
        </w:rPr>
        <w:t> is</w:t>
      </w:r>
      <w:r>
        <w:rPr>
          <w:w w:val="110"/>
        </w:rPr>
        <w:t> challenging</w:t>
      </w:r>
      <w:r>
        <w:rPr>
          <w:w w:val="110"/>
        </w:rPr>
        <w:t> and</w:t>
      </w:r>
      <w:r>
        <w:rPr>
          <w:w w:val="110"/>
        </w:rPr>
        <w:t> time-consuming.</w:t>
      </w:r>
      <w:r>
        <w:rPr>
          <w:w w:val="110"/>
        </w:rPr>
        <w:t> The authors</w:t>
      </w:r>
      <w:r>
        <w:rPr>
          <w:w w:val="110"/>
        </w:rPr>
        <w:t> of</w:t>
      </w:r>
      <w:r>
        <w:rPr>
          <w:w w:val="110"/>
        </w:rPr>
        <w:t> [</w:t>
      </w:r>
      <w:hyperlink w:history="true" w:anchor="_bookmark210">
        <w:r>
          <w:rPr>
            <w:color w:val="007FAC"/>
            <w:w w:val="110"/>
          </w:rPr>
          <w:t>164</w:t>
        </w:r>
      </w:hyperlink>
      <w:r>
        <w:rPr>
          <w:w w:val="110"/>
        </w:rPr>
        <w:t>]</w:t>
      </w:r>
      <w:r>
        <w:rPr>
          <w:w w:val="110"/>
        </w:rPr>
        <w:t> used</w:t>
      </w:r>
      <w:r>
        <w:rPr>
          <w:w w:val="110"/>
        </w:rPr>
        <w:t> a</w:t>
      </w:r>
      <w:r>
        <w:rPr>
          <w:w w:val="110"/>
        </w:rPr>
        <w:t> clustering-based</w:t>
      </w:r>
      <w:r>
        <w:rPr>
          <w:w w:val="110"/>
        </w:rPr>
        <w:t> TDMA</w:t>
      </w:r>
      <w:r>
        <w:rPr>
          <w:w w:val="110"/>
        </w:rPr>
        <w:t> transmission scheme</w:t>
      </w:r>
      <w:r>
        <w:rPr>
          <w:w w:val="110"/>
        </w:rPr>
        <w:t> for</w:t>
      </w:r>
      <w:r>
        <w:rPr>
          <w:w w:val="110"/>
        </w:rPr>
        <w:t> content</w:t>
      </w:r>
      <w:r>
        <w:rPr>
          <w:w w:val="110"/>
        </w:rPr>
        <w:t> placement</w:t>
      </w:r>
      <w:r>
        <w:rPr>
          <w:w w:val="110"/>
        </w:rPr>
        <w:t> and</w:t>
      </w:r>
      <w:r>
        <w:rPr>
          <w:w w:val="110"/>
        </w:rPr>
        <w:t> user</w:t>
      </w:r>
      <w:r>
        <w:rPr>
          <w:w w:val="110"/>
        </w:rPr>
        <w:t> association.</w:t>
      </w:r>
      <w:r>
        <w:rPr>
          <w:w w:val="110"/>
        </w:rPr>
        <w:t> They</w:t>
      </w:r>
      <w:r>
        <w:rPr>
          <w:w w:val="110"/>
        </w:rPr>
        <w:t> used an</w:t>
      </w:r>
      <w:r>
        <w:rPr>
          <w:w w:val="110"/>
        </w:rPr>
        <w:t> offline</w:t>
      </w:r>
      <w:r>
        <w:rPr>
          <w:w w:val="110"/>
        </w:rPr>
        <w:t> training</w:t>
      </w:r>
      <w:r>
        <w:rPr>
          <w:w w:val="110"/>
        </w:rPr>
        <w:t> procedure</w:t>
      </w:r>
      <w:r>
        <w:rPr>
          <w:w w:val="110"/>
        </w:rPr>
        <w:t> using</w:t>
      </w:r>
      <w:r>
        <w:rPr>
          <w:w w:val="110"/>
        </w:rPr>
        <w:t> DNN</w:t>
      </w:r>
      <w:r>
        <w:rPr>
          <w:w w:val="110"/>
        </w:rPr>
        <w:t> to</w:t>
      </w:r>
      <w:r>
        <w:rPr>
          <w:w w:val="110"/>
        </w:rPr>
        <w:t> predict</w:t>
      </w:r>
      <w:r>
        <w:rPr>
          <w:w w:val="110"/>
        </w:rPr>
        <w:t> the</w:t>
      </w:r>
      <w:r>
        <w:rPr>
          <w:w w:val="110"/>
        </w:rPr>
        <w:t> user association</w:t>
      </w:r>
      <w:r>
        <w:rPr>
          <w:w w:val="110"/>
        </w:rPr>
        <w:t> for</w:t>
      </w:r>
      <w:r>
        <w:rPr>
          <w:w w:val="110"/>
        </w:rPr>
        <w:t> each</w:t>
      </w:r>
      <w:r>
        <w:rPr>
          <w:w w:val="110"/>
        </w:rPr>
        <w:t> cluster,</w:t>
      </w:r>
      <w:r>
        <w:rPr>
          <w:w w:val="110"/>
        </w:rPr>
        <w:t> where</w:t>
      </w:r>
      <w:r>
        <w:rPr>
          <w:w w:val="110"/>
        </w:rPr>
        <w:t> the</w:t>
      </w:r>
      <w:r>
        <w:rPr>
          <w:w w:val="110"/>
        </w:rPr>
        <w:t> input</w:t>
      </w:r>
      <w:r>
        <w:rPr>
          <w:w w:val="110"/>
        </w:rPr>
        <w:t> to</w:t>
      </w:r>
      <w:r>
        <w:rPr>
          <w:w w:val="110"/>
        </w:rPr>
        <w:t> the</w:t>
      </w:r>
      <w:r>
        <w:rPr>
          <w:w w:val="110"/>
        </w:rPr>
        <w:t> NN</w:t>
      </w:r>
      <w:r>
        <w:rPr>
          <w:w w:val="110"/>
        </w:rPr>
        <w:t> is</w:t>
      </w:r>
      <w:r>
        <w:rPr>
          <w:w w:val="110"/>
        </w:rPr>
        <w:t> the</w:t>
      </w:r>
      <w:r>
        <w:rPr>
          <w:spacing w:val="40"/>
          <w:w w:val="110"/>
        </w:rPr>
        <w:t> </w:t>
      </w:r>
      <w:r>
        <w:rPr>
          <w:w w:val="110"/>
        </w:rPr>
        <w:t>user</w:t>
      </w:r>
      <w:r>
        <w:rPr>
          <w:w w:val="110"/>
        </w:rPr>
        <w:t> channel</w:t>
      </w:r>
      <w:r>
        <w:rPr>
          <w:w w:val="110"/>
        </w:rPr>
        <w:t> gain</w:t>
      </w:r>
      <w:r>
        <w:rPr>
          <w:w w:val="110"/>
        </w:rPr>
        <w:t> and</w:t>
      </w:r>
      <w:r>
        <w:rPr>
          <w:w w:val="110"/>
        </w:rPr>
        <w:t> user</w:t>
      </w:r>
      <w:r>
        <w:rPr>
          <w:w w:val="110"/>
        </w:rPr>
        <w:t> demand.</w:t>
      </w:r>
      <w:r>
        <w:rPr>
          <w:w w:val="110"/>
        </w:rPr>
        <w:t> As</w:t>
      </w:r>
      <w:r>
        <w:rPr>
          <w:w w:val="110"/>
        </w:rPr>
        <w:t> the</w:t>
      </w:r>
      <w:r>
        <w:rPr>
          <w:w w:val="110"/>
        </w:rPr>
        <w:t> number</w:t>
      </w:r>
      <w:r>
        <w:rPr>
          <w:w w:val="110"/>
        </w:rPr>
        <w:t> of</w:t>
      </w:r>
      <w:r>
        <w:rPr>
          <w:w w:val="110"/>
        </w:rPr>
        <w:t> clusters increases</w:t>
      </w:r>
      <w:r>
        <w:rPr>
          <w:w w:val="110"/>
        </w:rPr>
        <w:t> exponentially</w:t>
      </w:r>
      <w:r>
        <w:rPr>
          <w:w w:val="110"/>
        </w:rPr>
        <w:t> as</w:t>
      </w:r>
      <w:r>
        <w:rPr>
          <w:w w:val="110"/>
        </w:rPr>
        <w:t> the</w:t>
      </w:r>
      <w:r>
        <w:rPr>
          <w:w w:val="110"/>
        </w:rPr>
        <w:t> number</w:t>
      </w:r>
      <w:r>
        <w:rPr>
          <w:w w:val="110"/>
        </w:rPr>
        <w:t> of</w:t>
      </w:r>
      <w:r>
        <w:rPr>
          <w:w w:val="110"/>
        </w:rPr>
        <w:t> users</w:t>
      </w:r>
      <w:r>
        <w:rPr>
          <w:w w:val="110"/>
        </w:rPr>
        <w:t> served</w:t>
      </w:r>
      <w:r>
        <w:rPr>
          <w:w w:val="110"/>
        </w:rPr>
        <w:t> by</w:t>
      </w:r>
      <w:r>
        <w:rPr>
          <w:w w:val="110"/>
        </w:rPr>
        <w:t> the SBS increases, the user cluster information and time duration of serving</w:t>
      </w:r>
      <w:r>
        <w:rPr>
          <w:w w:val="110"/>
        </w:rPr>
        <w:t> each</w:t>
      </w:r>
      <w:r>
        <w:rPr>
          <w:w w:val="110"/>
        </w:rPr>
        <w:t> cluster</w:t>
      </w:r>
      <w:r>
        <w:rPr>
          <w:w w:val="110"/>
        </w:rPr>
        <w:t> are</w:t>
      </w:r>
      <w:r>
        <w:rPr>
          <w:w w:val="110"/>
        </w:rPr>
        <w:t> optimized</w:t>
      </w:r>
      <w:r>
        <w:rPr>
          <w:w w:val="110"/>
        </w:rPr>
        <w:t> using</w:t>
      </w:r>
      <w:r>
        <w:rPr>
          <w:w w:val="110"/>
        </w:rPr>
        <w:t> the</w:t>
      </w:r>
      <w:r>
        <w:rPr>
          <w:w w:val="110"/>
        </w:rPr>
        <w:t> DNN.</w:t>
      </w:r>
      <w:r>
        <w:rPr>
          <w:w w:val="110"/>
        </w:rPr>
        <w:t> As</w:t>
      </w:r>
      <w:r>
        <w:rPr>
          <w:w w:val="110"/>
        </w:rPr>
        <w:t> a</w:t>
      </w:r>
      <w:r>
        <w:rPr>
          <w:w w:val="110"/>
        </w:rPr>
        <w:t> result, the</w:t>
      </w:r>
      <w:r>
        <w:rPr>
          <w:spacing w:val="-6"/>
          <w:w w:val="110"/>
        </w:rPr>
        <w:t> </w:t>
      </w:r>
      <w:r>
        <w:rPr>
          <w:w w:val="110"/>
        </w:rPr>
        <w:t>user</w:t>
      </w:r>
      <w:r>
        <w:rPr>
          <w:spacing w:val="-6"/>
          <w:w w:val="110"/>
        </w:rPr>
        <w:t> </w:t>
      </w:r>
      <w:r>
        <w:rPr>
          <w:w w:val="110"/>
        </w:rPr>
        <w:t>association</w:t>
      </w:r>
      <w:r>
        <w:rPr>
          <w:spacing w:val="-6"/>
          <w:w w:val="110"/>
        </w:rPr>
        <w:t> </w:t>
      </w:r>
      <w:r>
        <w:rPr>
          <w:w w:val="110"/>
        </w:rPr>
        <w:t>to</w:t>
      </w:r>
      <w:r>
        <w:rPr>
          <w:spacing w:val="-6"/>
          <w:w w:val="110"/>
        </w:rPr>
        <w:t> </w:t>
      </w:r>
      <w:r>
        <w:rPr>
          <w:w w:val="110"/>
        </w:rPr>
        <w:t>each</w:t>
      </w:r>
      <w:r>
        <w:rPr>
          <w:spacing w:val="-6"/>
          <w:w w:val="110"/>
        </w:rPr>
        <w:t> </w:t>
      </w:r>
      <w:r>
        <w:rPr>
          <w:w w:val="110"/>
        </w:rPr>
        <w:t>cluster</w:t>
      </w:r>
      <w:r>
        <w:rPr>
          <w:spacing w:val="-6"/>
          <w:w w:val="110"/>
        </w:rPr>
        <w:t> </w:t>
      </w:r>
      <w:r>
        <w:rPr>
          <w:w w:val="110"/>
        </w:rPr>
        <w:t>can</w:t>
      </w:r>
      <w:r>
        <w:rPr>
          <w:spacing w:val="-6"/>
          <w:w w:val="110"/>
        </w:rPr>
        <w:t> </w:t>
      </w:r>
      <w:r>
        <w:rPr>
          <w:w w:val="110"/>
        </w:rPr>
        <w:t>be</w:t>
      </w:r>
      <w:r>
        <w:rPr>
          <w:spacing w:val="-6"/>
          <w:w w:val="110"/>
        </w:rPr>
        <w:t> </w:t>
      </w:r>
      <w:r>
        <w:rPr>
          <w:w w:val="110"/>
        </w:rPr>
        <w:t>quickly</w:t>
      </w:r>
      <w:r>
        <w:rPr>
          <w:spacing w:val="-6"/>
          <w:w w:val="110"/>
        </w:rPr>
        <w:t> </w:t>
      </w:r>
      <w:r>
        <w:rPr>
          <w:w w:val="110"/>
        </w:rPr>
        <w:t>identified,</w:t>
      </w:r>
      <w:r>
        <w:rPr>
          <w:spacing w:val="-6"/>
          <w:w w:val="110"/>
        </w:rPr>
        <w:t> </w:t>
      </w:r>
      <w:r>
        <w:rPr>
          <w:w w:val="110"/>
        </w:rPr>
        <w:t>and the time required to obtain the optimal user cluster information is</w:t>
      </w:r>
      <w:r>
        <w:rPr>
          <w:w w:val="110"/>
        </w:rPr>
        <w:t> reduced.</w:t>
      </w:r>
      <w:r>
        <w:rPr>
          <w:w w:val="110"/>
        </w:rPr>
        <w:t> This</w:t>
      </w:r>
      <w:r>
        <w:rPr>
          <w:w w:val="110"/>
        </w:rPr>
        <w:t> method</w:t>
      </w:r>
      <w:r>
        <w:rPr>
          <w:w w:val="110"/>
        </w:rPr>
        <w:t> enables</w:t>
      </w:r>
      <w:r>
        <w:rPr>
          <w:w w:val="110"/>
        </w:rPr>
        <w:t> us</w:t>
      </w:r>
      <w:r>
        <w:rPr>
          <w:w w:val="110"/>
        </w:rPr>
        <w:t> to</w:t>
      </w:r>
      <w:r>
        <w:rPr>
          <w:w w:val="110"/>
        </w:rPr>
        <w:t> achieve</w:t>
      </w:r>
      <w:r>
        <w:rPr>
          <w:w w:val="110"/>
        </w:rPr>
        <w:t> efficient</w:t>
      </w:r>
      <w:r>
        <w:rPr>
          <w:w w:val="110"/>
        </w:rPr>
        <w:t> load balancing and user clustering in a centralized KDN.</w:t>
      </w:r>
    </w:p>
    <w:p>
      <w:pPr>
        <w:pStyle w:val="ListParagraph"/>
        <w:numPr>
          <w:ilvl w:val="3"/>
          <w:numId w:val="1"/>
        </w:numPr>
        <w:tabs>
          <w:tab w:pos="405" w:val="left" w:leader="none"/>
          <w:tab w:pos="407" w:val="left" w:leader="none"/>
        </w:tabs>
        <w:spacing w:line="276" w:lineRule="auto" w:before="10" w:after="0"/>
        <w:ind w:left="407" w:right="129" w:hanging="297"/>
        <w:jc w:val="both"/>
        <w:rPr>
          <w:sz w:val="16"/>
        </w:rPr>
      </w:pPr>
      <w:r>
        <w:rPr>
          <w:i/>
          <w:sz w:val="16"/>
        </w:rPr>
        <w:t>Knowledge derived from unsupervised learning</w:t>
      </w:r>
      <w:r>
        <w:rPr>
          <w:i/>
          <w:spacing w:val="-10"/>
          <w:sz w:val="16"/>
        </w:rPr>
        <w:t> </w:t>
      </w:r>
      <w:r>
        <w:rPr>
          <w:sz w:val="16"/>
        </w:rPr>
        <w:t>: As the number </w:t>
      </w:r>
      <w:r>
        <w:rPr>
          <w:sz w:val="16"/>
        </w:rPr>
        <w:t>of</w:t>
      </w:r>
      <w:r>
        <w:rPr>
          <w:w w:val="110"/>
          <w:sz w:val="16"/>
        </w:rPr>
        <w:t> connected</w:t>
      </w:r>
      <w:r>
        <w:rPr>
          <w:w w:val="110"/>
          <w:sz w:val="16"/>
        </w:rPr>
        <w:t> devices</w:t>
      </w:r>
      <w:r>
        <w:rPr>
          <w:w w:val="110"/>
          <w:sz w:val="16"/>
        </w:rPr>
        <w:t> in</w:t>
      </w:r>
      <w:r>
        <w:rPr>
          <w:w w:val="110"/>
          <w:sz w:val="16"/>
        </w:rPr>
        <w:t> IoT</w:t>
      </w:r>
      <w:r>
        <w:rPr>
          <w:w w:val="110"/>
          <w:sz w:val="16"/>
        </w:rPr>
        <w:t> for</w:t>
      </w:r>
      <w:r>
        <w:rPr>
          <w:w w:val="110"/>
          <w:sz w:val="16"/>
        </w:rPr>
        <w:t> applications,</w:t>
      </w:r>
      <w:r>
        <w:rPr>
          <w:w w:val="110"/>
          <w:sz w:val="16"/>
        </w:rPr>
        <w:t> such</w:t>
      </w:r>
      <w:r>
        <w:rPr>
          <w:w w:val="110"/>
          <w:sz w:val="16"/>
        </w:rPr>
        <w:t> as</w:t>
      </w:r>
      <w:r>
        <w:rPr>
          <w:w w:val="110"/>
          <w:sz w:val="16"/>
        </w:rPr>
        <w:t> smart</w:t>
      </w:r>
      <w:r>
        <w:rPr>
          <w:w w:val="110"/>
          <w:sz w:val="16"/>
        </w:rPr>
        <w:t> cities, smart homes, farms, and factories, reaches more than 31 billion, providing</w:t>
      </w:r>
      <w:r>
        <w:rPr>
          <w:w w:val="110"/>
          <w:sz w:val="16"/>
        </w:rPr>
        <w:t> secure</w:t>
      </w:r>
      <w:r>
        <w:rPr>
          <w:w w:val="110"/>
          <w:sz w:val="16"/>
        </w:rPr>
        <w:t> communication</w:t>
      </w:r>
      <w:r>
        <w:rPr>
          <w:w w:val="110"/>
          <w:sz w:val="16"/>
        </w:rPr>
        <w:t> and</w:t>
      </w:r>
      <w:r>
        <w:rPr>
          <w:w w:val="110"/>
          <w:sz w:val="16"/>
        </w:rPr>
        <w:t> access</w:t>
      </w:r>
      <w:r>
        <w:rPr>
          <w:w w:val="110"/>
          <w:sz w:val="16"/>
        </w:rPr>
        <w:t> control</w:t>
      </w:r>
      <w:r>
        <w:rPr>
          <w:w w:val="110"/>
          <w:sz w:val="16"/>
        </w:rPr>
        <w:t> becomes</w:t>
      </w:r>
      <w:r>
        <w:rPr>
          <w:w w:val="110"/>
          <w:sz w:val="16"/>
        </w:rPr>
        <w:t> a priority. In [</w:t>
      </w:r>
      <w:hyperlink w:history="true" w:anchor="_bookmark211">
        <w:r>
          <w:rPr>
            <w:color w:val="007FAC"/>
            <w:w w:val="110"/>
            <w:sz w:val="16"/>
          </w:rPr>
          <w:t>165</w:t>
        </w:r>
      </w:hyperlink>
      <w:r>
        <w:rPr>
          <w:w w:val="110"/>
          <w:sz w:val="16"/>
        </w:rPr>
        <w:t>], the authors proposed a mechanism based on unsupervised</w:t>
      </w:r>
      <w:r>
        <w:rPr>
          <w:w w:val="110"/>
          <w:sz w:val="16"/>
        </w:rPr>
        <w:t> clustering</w:t>
      </w:r>
      <w:r>
        <w:rPr>
          <w:w w:val="110"/>
          <w:sz w:val="16"/>
        </w:rPr>
        <w:t> techniques</w:t>
      </w:r>
      <w:r>
        <w:rPr>
          <w:w w:val="110"/>
          <w:sz w:val="16"/>
        </w:rPr>
        <w:t> to</w:t>
      </w:r>
      <w:r>
        <w:rPr>
          <w:w w:val="110"/>
          <w:sz w:val="16"/>
        </w:rPr>
        <w:t> enable</w:t>
      </w:r>
      <w:r>
        <w:rPr>
          <w:w w:val="110"/>
          <w:sz w:val="16"/>
        </w:rPr>
        <w:t> reasonable</w:t>
      </w:r>
      <w:r>
        <w:rPr>
          <w:w w:val="110"/>
          <w:sz w:val="16"/>
        </w:rPr>
        <w:t> access control throughout the communication history of IoT networks. Their</w:t>
      </w:r>
      <w:r>
        <w:rPr>
          <w:w w:val="110"/>
          <w:sz w:val="16"/>
        </w:rPr>
        <w:t> method</w:t>
      </w:r>
      <w:r>
        <w:rPr>
          <w:w w:val="110"/>
          <w:sz w:val="16"/>
        </w:rPr>
        <w:t> is</w:t>
      </w:r>
      <w:r>
        <w:rPr>
          <w:w w:val="110"/>
          <w:sz w:val="16"/>
        </w:rPr>
        <w:t> called</w:t>
      </w:r>
      <w:r>
        <w:rPr>
          <w:w w:val="110"/>
          <w:sz w:val="16"/>
        </w:rPr>
        <w:t> INSTRUCT</w:t>
      </w:r>
      <w:r>
        <w:rPr>
          <w:w w:val="110"/>
          <w:sz w:val="16"/>
        </w:rPr>
        <w:t> and</w:t>
      </w:r>
      <w:r>
        <w:rPr>
          <w:w w:val="110"/>
          <w:sz w:val="16"/>
        </w:rPr>
        <w:t> has</w:t>
      </w:r>
      <w:r>
        <w:rPr>
          <w:w w:val="110"/>
          <w:sz w:val="16"/>
        </w:rPr>
        <w:t> two</w:t>
      </w:r>
      <w:r>
        <w:rPr>
          <w:w w:val="110"/>
          <w:sz w:val="16"/>
        </w:rPr>
        <w:t> separate</w:t>
      </w:r>
      <w:r>
        <w:rPr>
          <w:w w:val="110"/>
          <w:sz w:val="16"/>
        </w:rPr>
        <w:t> algo- rithms</w:t>
      </w:r>
      <w:r>
        <w:rPr>
          <w:spacing w:val="35"/>
          <w:w w:val="110"/>
          <w:sz w:val="16"/>
        </w:rPr>
        <w:t> </w:t>
      </w:r>
      <w:r>
        <w:rPr>
          <w:w w:val="110"/>
          <w:sz w:val="16"/>
        </w:rPr>
        <w:t>for</w:t>
      </w:r>
      <w:r>
        <w:rPr>
          <w:spacing w:val="35"/>
          <w:w w:val="110"/>
          <w:sz w:val="16"/>
        </w:rPr>
        <w:t> </w:t>
      </w:r>
      <w:r>
        <w:rPr>
          <w:w w:val="110"/>
          <w:sz w:val="16"/>
        </w:rPr>
        <w:t>different</w:t>
      </w:r>
      <w:r>
        <w:rPr>
          <w:spacing w:val="35"/>
          <w:w w:val="110"/>
          <w:sz w:val="16"/>
        </w:rPr>
        <w:t> </w:t>
      </w:r>
      <w:r>
        <w:rPr>
          <w:w w:val="110"/>
          <w:sz w:val="16"/>
        </w:rPr>
        <w:t>types</w:t>
      </w:r>
      <w:r>
        <w:rPr>
          <w:spacing w:val="35"/>
          <w:w w:val="110"/>
          <w:sz w:val="16"/>
        </w:rPr>
        <w:t> </w:t>
      </w:r>
      <w:r>
        <w:rPr>
          <w:w w:val="110"/>
          <w:sz w:val="16"/>
        </w:rPr>
        <w:t>of</w:t>
      </w:r>
      <w:r>
        <w:rPr>
          <w:spacing w:val="35"/>
          <w:w w:val="110"/>
          <w:sz w:val="16"/>
        </w:rPr>
        <w:t> </w:t>
      </w:r>
      <w:r>
        <w:rPr>
          <w:w w:val="110"/>
          <w:sz w:val="16"/>
        </w:rPr>
        <w:t>traffic,</w:t>
      </w:r>
      <w:r>
        <w:rPr>
          <w:spacing w:val="35"/>
          <w:w w:val="110"/>
          <w:sz w:val="16"/>
        </w:rPr>
        <w:t> </w:t>
      </w:r>
      <w:r>
        <w:rPr>
          <w:w w:val="110"/>
          <w:sz w:val="16"/>
        </w:rPr>
        <w:t>one</w:t>
      </w:r>
      <w:r>
        <w:rPr>
          <w:spacing w:val="35"/>
          <w:w w:val="110"/>
          <w:sz w:val="16"/>
        </w:rPr>
        <w:t> </w:t>
      </w:r>
      <w:r>
        <w:rPr>
          <w:w w:val="110"/>
          <w:sz w:val="16"/>
        </w:rPr>
        <w:t>for</w:t>
      </w:r>
      <w:r>
        <w:rPr>
          <w:spacing w:val="35"/>
          <w:w w:val="110"/>
          <w:sz w:val="16"/>
        </w:rPr>
        <w:t> </w:t>
      </w:r>
      <w:r>
        <w:rPr>
          <w:w w:val="110"/>
          <w:sz w:val="16"/>
        </w:rPr>
        <w:t>TCP</w:t>
      </w:r>
      <w:r>
        <w:rPr>
          <w:spacing w:val="35"/>
          <w:w w:val="110"/>
          <w:sz w:val="16"/>
        </w:rPr>
        <w:t> </w:t>
      </w:r>
      <w:r>
        <w:rPr>
          <w:w w:val="110"/>
          <w:sz w:val="16"/>
        </w:rPr>
        <w:t>traffic</w:t>
      </w:r>
      <w:r>
        <w:rPr>
          <w:spacing w:val="35"/>
          <w:w w:val="110"/>
          <w:sz w:val="16"/>
        </w:rPr>
        <w:t> </w:t>
      </w:r>
      <w:r>
        <w:rPr>
          <w:w w:val="110"/>
          <w:sz w:val="16"/>
        </w:rPr>
        <w:t>and the</w:t>
      </w:r>
      <w:r>
        <w:rPr>
          <w:w w:val="110"/>
          <w:sz w:val="16"/>
        </w:rPr>
        <w:t> other</w:t>
      </w:r>
      <w:r>
        <w:rPr>
          <w:w w:val="110"/>
          <w:sz w:val="16"/>
        </w:rPr>
        <w:t> for</w:t>
      </w:r>
      <w:r>
        <w:rPr>
          <w:w w:val="110"/>
          <w:sz w:val="16"/>
        </w:rPr>
        <w:t> UDP</w:t>
      </w:r>
      <w:r>
        <w:rPr>
          <w:w w:val="110"/>
          <w:sz w:val="16"/>
        </w:rPr>
        <w:t> traffic.</w:t>
      </w:r>
      <w:r>
        <w:rPr>
          <w:w w:val="110"/>
          <w:sz w:val="16"/>
        </w:rPr>
        <w:t> The</w:t>
      </w:r>
      <w:r>
        <w:rPr>
          <w:w w:val="110"/>
          <w:sz w:val="16"/>
        </w:rPr>
        <w:t> proposed</w:t>
      </w:r>
      <w:r>
        <w:rPr>
          <w:w w:val="110"/>
          <w:sz w:val="16"/>
        </w:rPr>
        <w:t> algorithm</w:t>
      </w:r>
      <w:r>
        <w:rPr>
          <w:w w:val="110"/>
          <w:sz w:val="16"/>
        </w:rPr>
        <w:t> uses</w:t>
      </w:r>
      <w:r>
        <w:rPr>
          <w:w w:val="110"/>
          <w:sz w:val="16"/>
        </w:rPr>
        <w:t> past communication data</w:t>
      </w:r>
      <w:r>
        <w:rPr>
          <w:spacing w:val="-1"/>
          <w:w w:val="110"/>
          <w:sz w:val="16"/>
        </w:rPr>
        <w:t> </w:t>
      </w:r>
      <w:r>
        <w:rPr>
          <w:w w:val="110"/>
          <w:sz w:val="16"/>
        </w:rPr>
        <w:t>to allow access to</w:t>
      </w:r>
      <w:r>
        <w:rPr>
          <w:spacing w:val="-1"/>
          <w:w w:val="110"/>
          <w:sz w:val="16"/>
        </w:rPr>
        <w:t> </w:t>
      </w:r>
      <w:r>
        <w:rPr>
          <w:w w:val="110"/>
          <w:sz w:val="16"/>
        </w:rPr>
        <w:t>IoT devices by</w:t>
      </w:r>
      <w:r>
        <w:rPr>
          <w:spacing w:val="-1"/>
          <w:w w:val="110"/>
          <w:sz w:val="16"/>
        </w:rPr>
        <w:t> </w:t>
      </w:r>
      <w:r>
        <w:rPr>
          <w:w w:val="110"/>
          <w:sz w:val="16"/>
        </w:rPr>
        <w:t>installing new</w:t>
      </w:r>
      <w:r>
        <w:rPr>
          <w:w w:val="110"/>
          <w:sz w:val="16"/>
        </w:rPr>
        <w:t> rules</w:t>
      </w:r>
      <w:r>
        <w:rPr>
          <w:w w:val="110"/>
          <w:sz w:val="16"/>
        </w:rPr>
        <w:t> on</w:t>
      </w:r>
      <w:r>
        <w:rPr>
          <w:w w:val="110"/>
          <w:sz w:val="16"/>
        </w:rPr>
        <w:t> the</w:t>
      </w:r>
      <w:r>
        <w:rPr>
          <w:w w:val="110"/>
          <w:sz w:val="16"/>
        </w:rPr>
        <w:t> switches</w:t>
      </w:r>
      <w:r>
        <w:rPr>
          <w:w w:val="110"/>
          <w:sz w:val="16"/>
        </w:rPr>
        <w:t> involved</w:t>
      </w:r>
      <w:r>
        <w:rPr>
          <w:w w:val="110"/>
          <w:sz w:val="16"/>
        </w:rPr>
        <w:t> using</w:t>
      </w:r>
      <w:r>
        <w:rPr>
          <w:w w:val="110"/>
          <w:sz w:val="16"/>
        </w:rPr>
        <w:t> the</w:t>
      </w:r>
      <w:r>
        <w:rPr>
          <w:w w:val="110"/>
          <w:sz w:val="16"/>
        </w:rPr>
        <w:t> clustering</w:t>
      </w:r>
      <w:r>
        <w:rPr>
          <w:w w:val="110"/>
          <w:sz w:val="16"/>
        </w:rPr>
        <w:t> tech- nique.</w:t>
      </w:r>
      <w:r>
        <w:rPr>
          <w:w w:val="110"/>
          <w:sz w:val="16"/>
        </w:rPr>
        <w:t> K-mean</w:t>
      </w:r>
      <w:r>
        <w:rPr>
          <w:w w:val="110"/>
          <w:sz w:val="16"/>
        </w:rPr>
        <w:t> clustering</w:t>
      </w:r>
      <w:r>
        <w:rPr>
          <w:w w:val="110"/>
          <w:sz w:val="16"/>
        </w:rPr>
        <w:t> was</w:t>
      </w:r>
      <w:r>
        <w:rPr>
          <w:w w:val="110"/>
          <w:sz w:val="16"/>
        </w:rPr>
        <w:t> applied</w:t>
      </w:r>
      <w:r>
        <w:rPr>
          <w:w w:val="110"/>
          <w:sz w:val="16"/>
        </w:rPr>
        <w:t> to</w:t>
      </w:r>
      <w:r>
        <w:rPr>
          <w:w w:val="110"/>
          <w:sz w:val="16"/>
        </w:rPr>
        <w:t> distinguish</w:t>
      </w:r>
      <w:r>
        <w:rPr>
          <w:w w:val="110"/>
          <w:sz w:val="16"/>
        </w:rPr>
        <w:t> between valid</w:t>
      </w:r>
      <w:r>
        <w:rPr>
          <w:w w:val="110"/>
          <w:sz w:val="16"/>
        </w:rPr>
        <w:t> and</w:t>
      </w:r>
      <w:r>
        <w:rPr>
          <w:w w:val="110"/>
          <w:sz w:val="16"/>
        </w:rPr>
        <w:t> invalid</w:t>
      </w:r>
      <w:r>
        <w:rPr>
          <w:w w:val="110"/>
          <w:sz w:val="16"/>
        </w:rPr>
        <w:t> traffic</w:t>
      </w:r>
      <w:r>
        <w:rPr>
          <w:w w:val="110"/>
          <w:sz w:val="16"/>
        </w:rPr>
        <w:t> captured</w:t>
      </w:r>
      <w:r>
        <w:rPr>
          <w:w w:val="110"/>
          <w:sz w:val="16"/>
        </w:rPr>
        <w:t> by</w:t>
      </w:r>
      <w:r>
        <w:rPr>
          <w:w w:val="110"/>
          <w:sz w:val="16"/>
        </w:rPr>
        <w:t> the</w:t>
      </w:r>
      <w:r>
        <w:rPr>
          <w:w w:val="110"/>
          <w:sz w:val="16"/>
        </w:rPr>
        <w:t> switches.</w:t>
      </w:r>
      <w:r>
        <w:rPr>
          <w:w w:val="110"/>
          <w:sz w:val="16"/>
        </w:rPr>
        <w:t> INSTRUCT achieves</w:t>
      </w:r>
      <w:r>
        <w:rPr>
          <w:w w:val="110"/>
          <w:sz w:val="16"/>
        </w:rPr>
        <w:t> 100%</w:t>
      </w:r>
      <w:r>
        <w:rPr>
          <w:w w:val="110"/>
          <w:sz w:val="16"/>
        </w:rPr>
        <w:t> classification</w:t>
      </w:r>
      <w:r>
        <w:rPr>
          <w:w w:val="110"/>
          <w:sz w:val="16"/>
        </w:rPr>
        <w:t> accuracy</w:t>
      </w:r>
      <w:r>
        <w:rPr>
          <w:w w:val="110"/>
          <w:sz w:val="16"/>
        </w:rPr>
        <w:t> for</w:t>
      </w:r>
      <w:r>
        <w:rPr>
          <w:w w:val="110"/>
          <w:sz w:val="16"/>
        </w:rPr>
        <w:t> TCP</w:t>
      </w:r>
      <w:r>
        <w:rPr>
          <w:w w:val="110"/>
          <w:sz w:val="16"/>
        </w:rPr>
        <w:t> traffic</w:t>
      </w:r>
      <w:r>
        <w:rPr>
          <w:w w:val="110"/>
          <w:sz w:val="16"/>
        </w:rPr>
        <w:t> and</w:t>
      </w:r>
      <w:r>
        <w:rPr>
          <w:w w:val="110"/>
          <w:sz w:val="16"/>
        </w:rPr>
        <w:t> 95% for</w:t>
      </w:r>
      <w:r>
        <w:rPr>
          <w:spacing w:val="-7"/>
          <w:w w:val="110"/>
          <w:sz w:val="16"/>
        </w:rPr>
        <w:t> </w:t>
      </w:r>
      <w:r>
        <w:rPr>
          <w:w w:val="110"/>
          <w:sz w:val="16"/>
        </w:rPr>
        <w:t>UDP</w:t>
      </w:r>
      <w:r>
        <w:rPr>
          <w:spacing w:val="-7"/>
          <w:w w:val="110"/>
          <w:sz w:val="16"/>
        </w:rPr>
        <w:t> </w:t>
      </w:r>
      <w:r>
        <w:rPr>
          <w:w w:val="110"/>
          <w:sz w:val="16"/>
        </w:rPr>
        <w:t>based</w:t>
      </w:r>
      <w:r>
        <w:rPr>
          <w:spacing w:val="-7"/>
          <w:w w:val="110"/>
          <w:sz w:val="16"/>
        </w:rPr>
        <w:t> </w:t>
      </w:r>
      <w:r>
        <w:rPr>
          <w:w w:val="110"/>
          <w:sz w:val="16"/>
        </w:rPr>
        <w:t>on</w:t>
      </w:r>
      <w:r>
        <w:rPr>
          <w:spacing w:val="-7"/>
          <w:w w:val="110"/>
          <w:sz w:val="16"/>
        </w:rPr>
        <w:t> </w:t>
      </w:r>
      <w:r>
        <w:rPr>
          <w:w w:val="110"/>
          <w:sz w:val="16"/>
        </w:rPr>
        <w:t>their</w:t>
      </w:r>
      <w:r>
        <w:rPr>
          <w:spacing w:val="-7"/>
          <w:w w:val="110"/>
          <w:sz w:val="16"/>
        </w:rPr>
        <w:t> </w:t>
      </w:r>
      <w:r>
        <w:rPr>
          <w:w w:val="110"/>
          <w:sz w:val="16"/>
        </w:rPr>
        <w:t>comparison</w:t>
      </w:r>
      <w:r>
        <w:rPr>
          <w:spacing w:val="-7"/>
          <w:w w:val="110"/>
          <w:sz w:val="16"/>
        </w:rPr>
        <w:t> </w:t>
      </w:r>
      <w:r>
        <w:rPr>
          <w:w w:val="110"/>
          <w:sz w:val="16"/>
        </w:rPr>
        <w:t>with</w:t>
      </w:r>
      <w:r>
        <w:rPr>
          <w:spacing w:val="-7"/>
          <w:w w:val="110"/>
          <w:sz w:val="16"/>
        </w:rPr>
        <w:t> </w:t>
      </w:r>
      <w:r>
        <w:rPr>
          <w:w w:val="110"/>
          <w:sz w:val="16"/>
        </w:rPr>
        <w:t>signature-based</w:t>
      </w:r>
      <w:r>
        <w:rPr>
          <w:spacing w:val="-7"/>
          <w:w w:val="110"/>
          <w:sz w:val="16"/>
        </w:rPr>
        <w:t> </w:t>
      </w:r>
      <w:r>
        <w:rPr>
          <w:w w:val="110"/>
          <w:sz w:val="16"/>
        </w:rPr>
        <w:t>manual analysis.</w:t>
      </w:r>
      <w:r>
        <w:rPr>
          <w:w w:val="110"/>
          <w:sz w:val="16"/>
        </w:rPr>
        <w:t> This</w:t>
      </w:r>
      <w:r>
        <w:rPr>
          <w:w w:val="110"/>
          <w:sz w:val="16"/>
        </w:rPr>
        <w:t> algorithm</w:t>
      </w:r>
      <w:r>
        <w:rPr>
          <w:w w:val="110"/>
          <w:sz w:val="16"/>
        </w:rPr>
        <w:t> is</w:t>
      </w:r>
      <w:r>
        <w:rPr>
          <w:w w:val="110"/>
          <w:sz w:val="16"/>
        </w:rPr>
        <w:t> suitable</w:t>
      </w:r>
      <w:r>
        <w:rPr>
          <w:w w:val="110"/>
          <w:sz w:val="16"/>
        </w:rPr>
        <w:t> for</w:t>
      </w:r>
      <w:r>
        <w:rPr>
          <w:w w:val="110"/>
          <w:sz w:val="16"/>
        </w:rPr>
        <w:t> a</w:t>
      </w:r>
      <w:r>
        <w:rPr>
          <w:w w:val="110"/>
          <w:sz w:val="16"/>
        </w:rPr>
        <w:t> centralized</w:t>
      </w:r>
      <w:r>
        <w:rPr>
          <w:w w:val="110"/>
          <w:sz w:val="16"/>
        </w:rPr>
        <w:t> KDN</w:t>
      </w:r>
      <w:r>
        <w:rPr>
          <w:w w:val="110"/>
          <w:sz w:val="16"/>
        </w:rPr>
        <w:t> to provide access control to IoT devices.</w:t>
      </w:r>
    </w:p>
    <w:p>
      <w:pPr>
        <w:pStyle w:val="BodyText"/>
        <w:spacing w:line="276" w:lineRule="auto" w:before="7"/>
        <w:ind w:left="407" w:right="129"/>
        <w:jc w:val="both"/>
      </w:pPr>
      <w:r>
        <w:rPr>
          <w:w w:val="110"/>
        </w:rPr>
        <w:t>According to [</w:t>
      </w:r>
      <w:hyperlink w:history="true" w:anchor="_bookmark212">
        <w:r>
          <w:rPr>
            <w:color w:val="007FAC"/>
            <w:w w:val="110"/>
          </w:rPr>
          <w:t>166</w:t>
        </w:r>
      </w:hyperlink>
      <w:r>
        <w:rPr>
          <w:w w:val="110"/>
        </w:rPr>
        <w:t>], the authors used the K-mean algorithm </w:t>
      </w:r>
      <w:r>
        <w:rPr>
          <w:w w:val="110"/>
        </w:rPr>
        <w:t>for clustering</w:t>
      </w:r>
      <w:r>
        <w:rPr>
          <w:spacing w:val="-7"/>
          <w:w w:val="110"/>
        </w:rPr>
        <w:t> </w:t>
      </w:r>
      <w:r>
        <w:rPr>
          <w:w w:val="110"/>
        </w:rPr>
        <w:t>SBSs</w:t>
      </w:r>
      <w:r>
        <w:rPr>
          <w:spacing w:val="-7"/>
          <w:w w:val="110"/>
        </w:rPr>
        <w:t> </w:t>
      </w:r>
      <w:r>
        <w:rPr>
          <w:w w:val="110"/>
        </w:rPr>
        <w:t>based</w:t>
      </w:r>
      <w:r>
        <w:rPr>
          <w:spacing w:val="-7"/>
          <w:w w:val="110"/>
        </w:rPr>
        <w:t> </w:t>
      </w:r>
      <w:r>
        <w:rPr>
          <w:w w:val="110"/>
        </w:rPr>
        <w:t>on</w:t>
      </w:r>
      <w:r>
        <w:rPr>
          <w:spacing w:val="-7"/>
          <w:w w:val="110"/>
        </w:rPr>
        <w:t> </w:t>
      </w:r>
      <w:r>
        <w:rPr>
          <w:w w:val="110"/>
        </w:rPr>
        <w:t>location</w:t>
      </w:r>
      <w:r>
        <w:rPr>
          <w:spacing w:val="-7"/>
          <w:w w:val="110"/>
        </w:rPr>
        <w:t> </w:t>
      </w:r>
      <w:r>
        <w:rPr>
          <w:w w:val="110"/>
        </w:rPr>
        <w:t>and</w:t>
      </w:r>
      <w:r>
        <w:rPr>
          <w:spacing w:val="-7"/>
          <w:w w:val="110"/>
        </w:rPr>
        <w:t> </w:t>
      </w:r>
      <w:r>
        <w:rPr>
          <w:w w:val="110"/>
        </w:rPr>
        <w:t>traffic</w:t>
      </w:r>
      <w:r>
        <w:rPr>
          <w:spacing w:val="-7"/>
          <w:w w:val="110"/>
        </w:rPr>
        <w:t> </w:t>
      </w:r>
      <w:r>
        <w:rPr>
          <w:w w:val="110"/>
        </w:rPr>
        <w:t>load.</w:t>
      </w:r>
      <w:r>
        <w:rPr>
          <w:spacing w:val="-6"/>
          <w:w w:val="110"/>
        </w:rPr>
        <w:t> </w:t>
      </w:r>
      <w:r>
        <w:rPr>
          <w:w w:val="110"/>
        </w:rPr>
        <w:t>The</w:t>
      </w:r>
      <w:r>
        <w:rPr>
          <w:spacing w:val="-7"/>
          <w:w w:val="110"/>
        </w:rPr>
        <w:t> </w:t>
      </w:r>
      <w:r>
        <w:rPr>
          <w:w w:val="110"/>
        </w:rPr>
        <w:t>proposed scheme</w:t>
      </w:r>
      <w:r>
        <w:rPr>
          <w:w w:val="110"/>
        </w:rPr>
        <w:t> has</w:t>
      </w:r>
      <w:r>
        <w:rPr>
          <w:w w:val="110"/>
        </w:rPr>
        <w:t> a</w:t>
      </w:r>
      <w:r>
        <w:rPr>
          <w:w w:val="110"/>
        </w:rPr>
        <w:t> dynamic</w:t>
      </w:r>
      <w:r>
        <w:rPr>
          <w:w w:val="110"/>
        </w:rPr>
        <w:t> cluster-based</w:t>
      </w:r>
      <w:r>
        <w:rPr>
          <w:w w:val="110"/>
        </w:rPr>
        <w:t> on/off</w:t>
      </w:r>
      <w:r>
        <w:rPr>
          <w:w w:val="110"/>
        </w:rPr>
        <w:t> switching</w:t>
      </w:r>
      <w:r>
        <w:rPr>
          <w:w w:val="110"/>
        </w:rPr>
        <w:t> mecha- nism</w:t>
      </w:r>
      <w:r>
        <w:rPr>
          <w:spacing w:val="21"/>
          <w:w w:val="110"/>
        </w:rPr>
        <w:t> </w:t>
      </w:r>
      <w:r>
        <w:rPr>
          <w:w w:val="110"/>
        </w:rPr>
        <w:t>for</w:t>
      </w:r>
      <w:r>
        <w:rPr>
          <w:spacing w:val="21"/>
          <w:w w:val="110"/>
        </w:rPr>
        <w:t> </w:t>
      </w:r>
      <w:r>
        <w:rPr>
          <w:w w:val="110"/>
        </w:rPr>
        <w:t>SBS.</w:t>
      </w:r>
      <w:r>
        <w:rPr>
          <w:spacing w:val="21"/>
          <w:w w:val="110"/>
        </w:rPr>
        <w:t> </w:t>
      </w:r>
      <w:r>
        <w:rPr>
          <w:w w:val="110"/>
        </w:rPr>
        <w:t>The</w:t>
      </w:r>
      <w:r>
        <w:rPr>
          <w:spacing w:val="22"/>
          <w:w w:val="110"/>
        </w:rPr>
        <w:t> </w:t>
      </w:r>
      <w:r>
        <w:rPr>
          <w:w w:val="110"/>
        </w:rPr>
        <w:t>clustering-based</w:t>
      </w:r>
      <w:r>
        <w:rPr>
          <w:spacing w:val="21"/>
          <w:w w:val="110"/>
        </w:rPr>
        <w:t> </w:t>
      </w:r>
      <w:r>
        <w:rPr>
          <w:w w:val="110"/>
        </w:rPr>
        <w:t>technique</w:t>
      </w:r>
      <w:r>
        <w:rPr>
          <w:spacing w:val="21"/>
          <w:w w:val="110"/>
        </w:rPr>
        <w:t> </w:t>
      </w:r>
      <w:r>
        <w:rPr>
          <w:w w:val="110"/>
        </w:rPr>
        <w:t>allows</w:t>
      </w:r>
      <w:r>
        <w:rPr>
          <w:spacing w:val="22"/>
          <w:w w:val="110"/>
        </w:rPr>
        <w:t> </w:t>
      </w:r>
      <w:r>
        <w:rPr>
          <w:w w:val="110"/>
        </w:rPr>
        <w:t>SBSs</w:t>
      </w:r>
      <w:r>
        <w:rPr>
          <w:spacing w:val="21"/>
          <w:w w:val="110"/>
        </w:rPr>
        <w:t> </w:t>
      </w:r>
      <w:r>
        <w:rPr>
          <w:spacing w:val="-7"/>
          <w:w w:val="110"/>
        </w:rPr>
        <w:t>to</w:t>
      </w:r>
    </w:p>
    <w:p>
      <w:pPr>
        <w:spacing w:after="0" w:line="276" w:lineRule="auto"/>
        <w:jc w:val="both"/>
        <w:sectPr>
          <w:type w:val="continuous"/>
          <w:pgSz w:w="11910" w:h="15880"/>
          <w:pgMar w:header="655" w:footer="544" w:top="620" w:bottom="280" w:left="640" w:right="620"/>
          <w:cols w:num="2" w:equalWidth="0">
            <w:col w:w="5174" w:space="388"/>
            <w:col w:w="5088"/>
          </w:cols>
        </w:sectPr>
      </w:pPr>
    </w:p>
    <w:p>
      <w:pPr>
        <w:pStyle w:val="BodyText"/>
        <w:rPr>
          <w:sz w:val="12"/>
        </w:rPr>
      </w:pPr>
    </w:p>
    <w:p>
      <w:pPr>
        <w:spacing w:after="0"/>
        <w:rPr>
          <w:sz w:val="12"/>
        </w:rPr>
        <w:sectPr>
          <w:pgSz w:w="11910" w:h="15880"/>
          <w:pgMar w:header="655" w:footer="544" w:top="840" w:bottom="740" w:left="640" w:right="620"/>
        </w:sectPr>
      </w:pPr>
    </w:p>
    <w:p>
      <w:pPr>
        <w:pStyle w:val="BodyText"/>
        <w:spacing w:line="268" w:lineRule="auto" w:before="91"/>
        <w:ind w:left="589" w:right="38"/>
        <w:jc w:val="both"/>
      </w:pPr>
      <w:r>
        <w:rPr>
          <w:w w:val="110"/>
        </w:rPr>
        <w:t>coordinate their transmissions while reducing energy </w:t>
      </w:r>
      <w:r>
        <w:rPr>
          <w:w w:val="110"/>
        </w:rPr>
        <w:t>consump- tion</w:t>
      </w:r>
      <w:r>
        <w:rPr>
          <w:spacing w:val="40"/>
          <w:w w:val="110"/>
        </w:rPr>
        <w:t> </w:t>
      </w:r>
      <w:r>
        <w:rPr>
          <w:w w:val="110"/>
        </w:rPr>
        <w:t>and</w:t>
      </w:r>
      <w:r>
        <w:rPr>
          <w:spacing w:val="40"/>
          <w:w w:val="110"/>
        </w:rPr>
        <w:t> </w:t>
      </w:r>
      <w:r>
        <w:rPr>
          <w:w w:val="110"/>
        </w:rPr>
        <w:t>traffic</w:t>
      </w:r>
      <w:r>
        <w:rPr>
          <w:spacing w:val="40"/>
          <w:w w:val="110"/>
        </w:rPr>
        <w:t> </w:t>
      </w:r>
      <w:r>
        <w:rPr>
          <w:w w:val="110"/>
        </w:rPr>
        <w:t>load.</w:t>
      </w:r>
      <w:r>
        <w:rPr>
          <w:spacing w:val="40"/>
          <w:w w:val="110"/>
        </w:rPr>
        <w:t> </w:t>
      </w:r>
      <w:r>
        <w:rPr>
          <w:w w:val="110"/>
        </w:rPr>
        <w:t>This</w:t>
      </w:r>
      <w:r>
        <w:rPr>
          <w:spacing w:val="40"/>
          <w:w w:val="110"/>
        </w:rPr>
        <w:t> </w:t>
      </w:r>
      <w:r>
        <w:rPr>
          <w:w w:val="110"/>
        </w:rPr>
        <w:t>study</w:t>
      </w:r>
      <w:r>
        <w:rPr>
          <w:spacing w:val="40"/>
          <w:w w:val="110"/>
        </w:rPr>
        <w:t> </w:t>
      </w:r>
      <w:r>
        <w:rPr>
          <w:w w:val="110"/>
        </w:rPr>
        <w:t>formulated</w:t>
      </w:r>
      <w:r>
        <w:rPr>
          <w:spacing w:val="40"/>
          <w:w w:val="110"/>
        </w:rPr>
        <w:t> </w:t>
      </w:r>
      <w:r>
        <w:rPr>
          <w:w w:val="110"/>
        </w:rPr>
        <w:t>the</w:t>
      </w:r>
      <w:r>
        <w:rPr>
          <w:spacing w:val="40"/>
          <w:w w:val="110"/>
        </w:rPr>
        <w:t> </w:t>
      </w:r>
      <w:r>
        <w:rPr>
          <w:w w:val="110"/>
        </w:rPr>
        <w:t>problem</w:t>
      </w:r>
      <w:r>
        <w:rPr>
          <w:spacing w:val="40"/>
          <w:w w:val="110"/>
        </w:rPr>
        <w:t> </w:t>
      </w:r>
      <w:r>
        <w:rPr>
          <w:w w:val="110"/>
        </w:rPr>
        <w:t>as a</w:t>
      </w:r>
      <w:r>
        <w:rPr>
          <w:spacing w:val="29"/>
          <w:w w:val="110"/>
        </w:rPr>
        <w:t> </w:t>
      </w:r>
      <w:r>
        <w:rPr>
          <w:w w:val="110"/>
        </w:rPr>
        <w:t>noncooperative</w:t>
      </w:r>
      <w:r>
        <w:rPr>
          <w:spacing w:val="29"/>
          <w:w w:val="110"/>
        </w:rPr>
        <w:t> </w:t>
      </w:r>
      <w:r>
        <w:rPr>
          <w:w w:val="110"/>
        </w:rPr>
        <w:t>game</w:t>
      </w:r>
      <w:r>
        <w:rPr>
          <w:spacing w:val="29"/>
          <w:w w:val="110"/>
        </w:rPr>
        <w:t> </w:t>
      </w:r>
      <w:r>
        <w:rPr>
          <w:w w:val="110"/>
        </w:rPr>
        <w:t>between</w:t>
      </w:r>
      <w:r>
        <w:rPr>
          <w:spacing w:val="29"/>
          <w:w w:val="110"/>
        </w:rPr>
        <w:t> </w:t>
      </w:r>
      <w:r>
        <w:rPr>
          <w:w w:val="110"/>
        </w:rPr>
        <w:t>clusters,</w:t>
      </w:r>
      <w:r>
        <w:rPr>
          <w:spacing w:val="29"/>
          <w:w w:val="110"/>
        </w:rPr>
        <w:t> </w:t>
      </w:r>
      <w:r>
        <w:rPr>
          <w:w w:val="110"/>
        </w:rPr>
        <w:t>where</w:t>
      </w:r>
      <w:r>
        <w:rPr>
          <w:spacing w:val="29"/>
          <w:w w:val="110"/>
        </w:rPr>
        <w:t> </w:t>
      </w:r>
      <w:r>
        <w:rPr>
          <w:w w:val="110"/>
        </w:rPr>
        <w:t>clusters</w:t>
      </w:r>
      <w:r>
        <w:rPr>
          <w:spacing w:val="29"/>
          <w:w w:val="110"/>
        </w:rPr>
        <w:t> </w:t>
      </w:r>
      <w:r>
        <w:rPr>
          <w:w w:val="110"/>
        </w:rPr>
        <w:t>seek to</w:t>
      </w:r>
      <w:r>
        <w:rPr>
          <w:w w:val="110"/>
        </w:rPr>
        <w:t> minimize</w:t>
      </w:r>
      <w:r>
        <w:rPr>
          <w:w w:val="110"/>
        </w:rPr>
        <w:t> the</w:t>
      </w:r>
      <w:r>
        <w:rPr>
          <w:w w:val="110"/>
        </w:rPr>
        <w:t> cost</w:t>
      </w:r>
      <w:r>
        <w:rPr>
          <w:w w:val="110"/>
        </w:rPr>
        <w:t> function</w:t>
      </w:r>
      <w:r>
        <w:rPr>
          <w:w w:val="110"/>
        </w:rPr>
        <w:t> to</w:t>
      </w:r>
      <w:r>
        <w:rPr>
          <w:w w:val="110"/>
        </w:rPr>
        <w:t> reduce</w:t>
      </w:r>
      <w:r>
        <w:rPr>
          <w:w w:val="110"/>
        </w:rPr>
        <w:t> energy</w:t>
      </w:r>
      <w:r>
        <w:rPr>
          <w:w w:val="110"/>
        </w:rPr>
        <w:t> consumption. Based</w:t>
      </w:r>
      <w:r>
        <w:rPr>
          <w:w w:val="110"/>
        </w:rPr>
        <w:t> on</w:t>
      </w:r>
      <w:r>
        <w:rPr>
          <w:w w:val="110"/>
        </w:rPr>
        <w:t> the</w:t>
      </w:r>
      <w:r>
        <w:rPr>
          <w:w w:val="110"/>
        </w:rPr>
        <w:t> information</w:t>
      </w:r>
      <w:r>
        <w:rPr>
          <w:w w:val="110"/>
        </w:rPr>
        <w:t> regarding</w:t>
      </w:r>
      <w:r>
        <w:rPr>
          <w:w w:val="110"/>
        </w:rPr>
        <w:t> the</w:t>
      </w:r>
      <w:r>
        <w:rPr>
          <w:w w:val="110"/>
        </w:rPr>
        <w:t> location</w:t>
      </w:r>
      <w:r>
        <w:rPr>
          <w:w w:val="110"/>
        </w:rPr>
        <w:t> of</w:t>
      </w:r>
      <w:r>
        <w:rPr>
          <w:w w:val="110"/>
        </w:rPr>
        <w:t> SBSs</w:t>
      </w:r>
      <w:r>
        <w:rPr>
          <w:w w:val="110"/>
        </w:rPr>
        <w:t> and</w:t>
      </w:r>
      <w:r>
        <w:rPr>
          <w:spacing w:val="80"/>
          <w:w w:val="110"/>
        </w:rPr>
        <w:t> </w:t>
      </w:r>
      <w:r>
        <w:rPr>
          <w:w w:val="110"/>
        </w:rPr>
        <w:t>the</w:t>
      </w:r>
      <w:r>
        <w:rPr>
          <w:w w:val="110"/>
        </w:rPr>
        <w:t> capability</w:t>
      </w:r>
      <w:r>
        <w:rPr>
          <w:w w:val="110"/>
        </w:rPr>
        <w:t> of</w:t>
      </w:r>
      <w:r>
        <w:rPr>
          <w:w w:val="110"/>
        </w:rPr>
        <w:t> handling</w:t>
      </w:r>
      <w:r>
        <w:rPr>
          <w:w w:val="110"/>
        </w:rPr>
        <w:t> users</w:t>
      </w:r>
      <w:r>
        <w:rPr>
          <w:w w:val="110"/>
        </w:rPr>
        <w:t> and</w:t>
      </w:r>
      <w:r>
        <w:rPr>
          <w:w w:val="110"/>
        </w:rPr>
        <w:t> data</w:t>
      </w:r>
      <w:r>
        <w:rPr>
          <w:w w:val="110"/>
        </w:rPr>
        <w:t> traffic,</w:t>
      </w:r>
      <w:r>
        <w:rPr>
          <w:w w:val="110"/>
        </w:rPr>
        <w:t> the</w:t>
      </w:r>
      <w:r>
        <w:rPr>
          <w:w w:val="110"/>
        </w:rPr>
        <w:t> cluster determines</w:t>
      </w:r>
      <w:r>
        <w:rPr>
          <w:w w:val="110"/>
        </w:rPr>
        <w:t> their</w:t>
      </w:r>
      <w:r>
        <w:rPr>
          <w:w w:val="110"/>
        </w:rPr>
        <w:t> transmission</w:t>
      </w:r>
      <w:r>
        <w:rPr>
          <w:w w:val="110"/>
        </w:rPr>
        <w:t> power</w:t>
      </w:r>
      <w:r>
        <w:rPr>
          <w:w w:val="110"/>
        </w:rPr>
        <w:t> and</w:t>
      </w:r>
      <w:r>
        <w:rPr>
          <w:w w:val="110"/>
        </w:rPr>
        <w:t> on/off</w:t>
      </w:r>
      <w:r>
        <w:rPr>
          <w:w w:val="110"/>
        </w:rPr>
        <w:t> situation.</w:t>
      </w:r>
      <w:r>
        <w:rPr>
          <w:w w:val="110"/>
        </w:rPr>
        <w:t> The simulation</w:t>
      </w:r>
      <w:r>
        <w:rPr>
          <w:w w:val="110"/>
        </w:rPr>
        <w:t> results</w:t>
      </w:r>
      <w:r>
        <w:rPr>
          <w:w w:val="110"/>
        </w:rPr>
        <w:t> show</w:t>
      </w:r>
      <w:r>
        <w:rPr>
          <w:w w:val="110"/>
        </w:rPr>
        <w:t> improved</w:t>
      </w:r>
      <w:r>
        <w:rPr>
          <w:w w:val="110"/>
        </w:rPr>
        <w:t> overall</w:t>
      </w:r>
      <w:r>
        <w:rPr>
          <w:w w:val="110"/>
        </w:rPr>
        <w:t> performance</w:t>
      </w:r>
      <w:r>
        <w:rPr>
          <w:w w:val="110"/>
        </w:rPr>
        <w:t> when using</w:t>
      </w:r>
      <w:r>
        <w:rPr>
          <w:w w:val="110"/>
        </w:rPr>
        <w:t> the</w:t>
      </w:r>
      <w:r>
        <w:rPr>
          <w:w w:val="110"/>
        </w:rPr>
        <w:t> cluster-based</w:t>
      </w:r>
      <w:r>
        <w:rPr>
          <w:w w:val="110"/>
        </w:rPr>
        <w:t> coordination</w:t>
      </w:r>
      <w:r>
        <w:rPr>
          <w:w w:val="110"/>
        </w:rPr>
        <w:t> method</w:t>
      </w:r>
      <w:r>
        <w:rPr>
          <w:w w:val="110"/>
        </w:rPr>
        <w:t> in</w:t>
      </w:r>
      <w:r>
        <w:rPr>
          <w:w w:val="110"/>
        </w:rPr>
        <w:t> small-cell</w:t>
      </w:r>
      <w:r>
        <w:rPr>
          <w:w w:val="110"/>
        </w:rPr>
        <w:t> net- works.</w:t>
      </w:r>
      <w:r>
        <w:rPr>
          <w:w w:val="110"/>
        </w:rPr>
        <w:t> The</w:t>
      </w:r>
      <w:r>
        <w:rPr>
          <w:w w:val="110"/>
        </w:rPr>
        <w:t> algorithm</w:t>
      </w:r>
      <w:r>
        <w:rPr>
          <w:w w:val="110"/>
        </w:rPr>
        <w:t> attempts</w:t>
      </w:r>
      <w:r>
        <w:rPr>
          <w:w w:val="110"/>
        </w:rPr>
        <w:t> to</w:t>
      </w:r>
      <w:r>
        <w:rPr>
          <w:w w:val="110"/>
        </w:rPr>
        <w:t> reduce</w:t>
      </w:r>
      <w:r>
        <w:rPr>
          <w:w w:val="110"/>
        </w:rPr>
        <w:t> the</w:t>
      </w:r>
      <w:r>
        <w:rPr>
          <w:w w:val="110"/>
        </w:rPr>
        <w:t> overhead</w:t>
      </w:r>
      <w:r>
        <w:rPr>
          <w:w w:val="110"/>
        </w:rPr>
        <w:t> on</w:t>
      </w:r>
      <w:r>
        <w:rPr>
          <w:w w:val="110"/>
        </w:rPr>
        <w:t> a centralized</w:t>
      </w:r>
      <w:r>
        <w:rPr>
          <w:w w:val="110"/>
        </w:rPr>
        <w:t> controller</w:t>
      </w:r>
      <w:r>
        <w:rPr>
          <w:w w:val="110"/>
        </w:rPr>
        <w:t> by</w:t>
      </w:r>
      <w:r>
        <w:rPr>
          <w:w w:val="110"/>
        </w:rPr>
        <w:t> allowing</w:t>
      </w:r>
      <w:r>
        <w:rPr>
          <w:w w:val="110"/>
        </w:rPr>
        <w:t> the</w:t>
      </w:r>
      <w:r>
        <w:rPr>
          <w:w w:val="110"/>
        </w:rPr>
        <w:t> SBS</w:t>
      </w:r>
      <w:r>
        <w:rPr>
          <w:w w:val="110"/>
        </w:rPr>
        <w:t> to</w:t>
      </w:r>
      <w:r>
        <w:rPr>
          <w:w w:val="110"/>
        </w:rPr>
        <w:t> decide</w:t>
      </w:r>
      <w:r>
        <w:rPr>
          <w:w w:val="110"/>
        </w:rPr>
        <w:t> based</w:t>
      </w:r>
      <w:r>
        <w:rPr>
          <w:w w:val="110"/>
        </w:rPr>
        <w:t> on their</w:t>
      </w:r>
      <w:r>
        <w:rPr>
          <w:w w:val="110"/>
        </w:rPr>
        <w:t> locally</w:t>
      </w:r>
      <w:r>
        <w:rPr>
          <w:w w:val="110"/>
        </w:rPr>
        <w:t> acquired</w:t>
      </w:r>
      <w:r>
        <w:rPr>
          <w:w w:val="110"/>
        </w:rPr>
        <w:t> information.</w:t>
      </w:r>
      <w:r>
        <w:rPr>
          <w:w w:val="110"/>
        </w:rPr>
        <w:t> Hence,</w:t>
      </w:r>
      <w:r>
        <w:rPr>
          <w:w w:val="110"/>
        </w:rPr>
        <w:t> this</w:t>
      </w:r>
      <w:r>
        <w:rPr>
          <w:w w:val="110"/>
        </w:rPr>
        <w:t> method</w:t>
      </w:r>
      <w:r>
        <w:rPr>
          <w:w w:val="110"/>
        </w:rPr>
        <w:t> can</w:t>
      </w:r>
      <w:r>
        <w:rPr>
          <w:w w:val="110"/>
        </w:rPr>
        <w:t> be fitted to the distributed architecture of the KDN.</w:t>
      </w:r>
    </w:p>
    <w:p>
      <w:pPr>
        <w:pStyle w:val="BodyText"/>
        <w:spacing w:line="268" w:lineRule="auto" w:before="5"/>
        <w:ind w:left="589" w:right="38"/>
      </w:pPr>
      <w:r>
        <w:rPr>
          <w:w w:val="110"/>
        </w:rPr>
        <w:t>As the demand for ubiquitous access to wireless data increases, Tabrizi et al. [</w:t>
      </w:r>
      <w:hyperlink w:history="true" w:anchor="_bookmark213">
        <w:r>
          <w:rPr>
            <w:color w:val="007FAC"/>
            <w:w w:val="110"/>
          </w:rPr>
          <w:t>167</w:t>
        </w:r>
      </w:hyperlink>
      <w:r>
        <w:rPr>
          <w:w w:val="110"/>
        </w:rPr>
        <w:t>] proposed a clustering and spectrum </w:t>
      </w:r>
      <w:r>
        <w:rPr>
          <w:w w:val="110"/>
        </w:rPr>
        <w:t>assign- ment</w:t>
      </w:r>
      <w:r>
        <w:rPr>
          <w:spacing w:val="-11"/>
          <w:w w:val="110"/>
        </w:rPr>
        <w:t> </w:t>
      </w:r>
      <w:r>
        <w:rPr>
          <w:w w:val="110"/>
        </w:rPr>
        <w:t>and</w:t>
      </w:r>
      <w:r>
        <w:rPr>
          <w:spacing w:val="-11"/>
          <w:w w:val="110"/>
        </w:rPr>
        <w:t> </w:t>
      </w:r>
      <w:r>
        <w:rPr>
          <w:w w:val="110"/>
        </w:rPr>
        <w:t>resource</w:t>
      </w:r>
      <w:r>
        <w:rPr>
          <w:spacing w:val="-11"/>
          <w:w w:val="110"/>
        </w:rPr>
        <w:t> </w:t>
      </w:r>
      <w:r>
        <w:rPr>
          <w:w w:val="110"/>
        </w:rPr>
        <w:t>allocation</w:t>
      </w:r>
      <w:r>
        <w:rPr>
          <w:spacing w:val="-11"/>
          <w:w w:val="110"/>
        </w:rPr>
        <w:t> </w:t>
      </w:r>
      <w:r>
        <w:rPr>
          <w:w w:val="110"/>
        </w:rPr>
        <w:t>(CaSRA)</w:t>
      </w:r>
      <w:r>
        <w:rPr>
          <w:spacing w:val="-11"/>
          <w:w w:val="110"/>
        </w:rPr>
        <w:t> </w:t>
      </w:r>
      <w:r>
        <w:rPr>
          <w:w w:val="110"/>
        </w:rPr>
        <w:t>to</w:t>
      </w:r>
      <w:r>
        <w:rPr>
          <w:spacing w:val="-11"/>
          <w:w w:val="110"/>
        </w:rPr>
        <w:t> </w:t>
      </w:r>
      <w:r>
        <w:rPr>
          <w:w w:val="110"/>
        </w:rPr>
        <w:t>cluster</w:t>
      </w:r>
      <w:r>
        <w:rPr>
          <w:spacing w:val="-11"/>
          <w:w w:val="110"/>
        </w:rPr>
        <w:t> </w:t>
      </w:r>
      <w:r>
        <w:rPr>
          <w:w w:val="110"/>
        </w:rPr>
        <w:t>nodes</w:t>
      </w:r>
      <w:r>
        <w:rPr>
          <w:spacing w:val="-11"/>
          <w:w w:val="110"/>
        </w:rPr>
        <w:t> </w:t>
      </w:r>
      <w:r>
        <w:rPr>
          <w:w w:val="110"/>
        </w:rPr>
        <w:t>in</w:t>
      </w:r>
      <w:r>
        <w:rPr>
          <w:spacing w:val="-11"/>
          <w:w w:val="110"/>
        </w:rPr>
        <w:t> </w:t>
      </w:r>
      <w:r>
        <w:rPr>
          <w:w w:val="110"/>
        </w:rPr>
        <w:t>hotspot densely</w:t>
      </w:r>
      <w:r>
        <w:rPr>
          <w:w w:val="110"/>
        </w:rPr>
        <w:t> populated</w:t>
      </w:r>
      <w:r>
        <w:rPr>
          <w:w w:val="110"/>
        </w:rPr>
        <w:t> areas.</w:t>
      </w:r>
      <w:r>
        <w:rPr>
          <w:w w:val="110"/>
        </w:rPr>
        <w:t> The</w:t>
      </w:r>
      <w:r>
        <w:rPr>
          <w:w w:val="110"/>
        </w:rPr>
        <w:t> K-mean</w:t>
      </w:r>
      <w:r>
        <w:rPr>
          <w:w w:val="110"/>
        </w:rPr>
        <w:t> clustering</w:t>
      </w:r>
      <w:r>
        <w:rPr>
          <w:w w:val="110"/>
        </w:rPr>
        <w:t> algorithm</w:t>
      </w:r>
      <w:r>
        <w:rPr>
          <w:w w:val="110"/>
        </w:rPr>
        <w:t> was adapted to maximize spectrum utilization and increase network performance.</w:t>
      </w:r>
      <w:r>
        <w:rPr>
          <w:spacing w:val="23"/>
          <w:w w:val="110"/>
        </w:rPr>
        <w:t> </w:t>
      </w:r>
      <w:r>
        <w:rPr>
          <w:w w:val="110"/>
        </w:rPr>
        <w:t>In</w:t>
      </w:r>
      <w:r>
        <w:rPr>
          <w:spacing w:val="23"/>
          <w:w w:val="110"/>
        </w:rPr>
        <w:t> </w:t>
      </w:r>
      <w:r>
        <w:rPr>
          <w:w w:val="110"/>
        </w:rPr>
        <w:t>their</w:t>
      </w:r>
      <w:r>
        <w:rPr>
          <w:spacing w:val="23"/>
          <w:w w:val="110"/>
        </w:rPr>
        <w:t> </w:t>
      </w:r>
      <w:r>
        <w:rPr>
          <w:w w:val="110"/>
        </w:rPr>
        <w:t>algorithm,</w:t>
      </w:r>
      <w:r>
        <w:rPr>
          <w:spacing w:val="23"/>
          <w:w w:val="110"/>
        </w:rPr>
        <w:t> </w:t>
      </w:r>
      <w:r>
        <w:rPr>
          <w:w w:val="110"/>
        </w:rPr>
        <w:t>a</w:t>
      </w:r>
      <w:r>
        <w:rPr>
          <w:spacing w:val="23"/>
          <w:w w:val="110"/>
        </w:rPr>
        <w:t> </w:t>
      </w:r>
      <w:r>
        <w:rPr>
          <w:w w:val="110"/>
        </w:rPr>
        <w:t>mobile</w:t>
      </w:r>
      <w:r>
        <w:rPr>
          <w:spacing w:val="23"/>
          <w:w w:val="110"/>
        </w:rPr>
        <w:t> </w:t>
      </w:r>
      <w:r>
        <w:rPr>
          <w:w w:val="110"/>
        </w:rPr>
        <w:t>device</w:t>
      </w:r>
      <w:r>
        <w:rPr>
          <w:spacing w:val="23"/>
          <w:w w:val="110"/>
        </w:rPr>
        <w:t> </w:t>
      </w:r>
      <w:r>
        <w:rPr>
          <w:w w:val="110"/>
        </w:rPr>
        <w:t>can</w:t>
      </w:r>
      <w:r>
        <w:rPr>
          <w:spacing w:val="23"/>
          <w:w w:val="110"/>
        </w:rPr>
        <w:t> </w:t>
      </w:r>
      <w:r>
        <w:rPr>
          <w:w w:val="110"/>
        </w:rPr>
        <w:t>act</w:t>
      </w:r>
      <w:r>
        <w:rPr>
          <w:spacing w:val="23"/>
          <w:w w:val="110"/>
        </w:rPr>
        <w:t> </w:t>
      </w:r>
      <w:r>
        <w:rPr>
          <w:w w:val="110"/>
        </w:rPr>
        <w:t>as</w:t>
      </w:r>
      <w:r>
        <w:rPr>
          <w:spacing w:val="23"/>
          <w:w w:val="110"/>
        </w:rPr>
        <w:t> </w:t>
      </w:r>
      <w:r>
        <w:rPr>
          <w:w w:val="110"/>
        </w:rPr>
        <w:t>a hotspot or slave. Once the mobile user is connected to the cellu- lar</w:t>
      </w:r>
      <w:r>
        <w:rPr>
          <w:spacing w:val="-8"/>
          <w:w w:val="110"/>
        </w:rPr>
        <w:t> </w:t>
      </w:r>
      <w:r>
        <w:rPr>
          <w:w w:val="110"/>
        </w:rPr>
        <w:t>network,</w:t>
      </w:r>
      <w:r>
        <w:rPr>
          <w:spacing w:val="-8"/>
          <w:w w:val="110"/>
        </w:rPr>
        <w:t> </w:t>
      </w:r>
      <w:r>
        <w:rPr>
          <w:w w:val="110"/>
        </w:rPr>
        <w:t>it</w:t>
      </w:r>
      <w:r>
        <w:rPr>
          <w:spacing w:val="-8"/>
          <w:w w:val="110"/>
        </w:rPr>
        <w:t> </w:t>
      </w:r>
      <w:r>
        <w:rPr>
          <w:w w:val="110"/>
        </w:rPr>
        <w:t>serves</w:t>
      </w:r>
      <w:r>
        <w:rPr>
          <w:spacing w:val="-8"/>
          <w:w w:val="110"/>
        </w:rPr>
        <w:t> </w:t>
      </w:r>
      <w:r>
        <w:rPr>
          <w:w w:val="110"/>
        </w:rPr>
        <w:t>as</w:t>
      </w:r>
      <w:r>
        <w:rPr>
          <w:spacing w:val="-8"/>
          <w:w w:val="110"/>
        </w:rPr>
        <w:t> </w:t>
      </w:r>
      <w:r>
        <w:rPr>
          <w:w w:val="110"/>
        </w:rPr>
        <w:t>a</w:t>
      </w:r>
      <w:r>
        <w:rPr>
          <w:spacing w:val="-8"/>
          <w:w w:val="110"/>
        </w:rPr>
        <w:t> </w:t>
      </w:r>
      <w:r>
        <w:rPr>
          <w:w w:val="110"/>
        </w:rPr>
        <w:t>hotspot</w:t>
      </w:r>
      <w:r>
        <w:rPr>
          <w:spacing w:val="-8"/>
          <w:w w:val="110"/>
        </w:rPr>
        <w:t> </w:t>
      </w:r>
      <w:r>
        <w:rPr>
          <w:w w:val="110"/>
        </w:rPr>
        <w:t>and</w:t>
      </w:r>
      <w:r>
        <w:rPr>
          <w:spacing w:val="-8"/>
          <w:w w:val="110"/>
        </w:rPr>
        <w:t> </w:t>
      </w:r>
      <w:r>
        <w:rPr>
          <w:w w:val="110"/>
        </w:rPr>
        <w:t>provides</w:t>
      </w:r>
      <w:r>
        <w:rPr>
          <w:spacing w:val="-8"/>
          <w:w w:val="110"/>
        </w:rPr>
        <w:t> </w:t>
      </w:r>
      <w:r>
        <w:rPr>
          <w:w w:val="110"/>
        </w:rPr>
        <w:t>broadband</w:t>
      </w:r>
      <w:r>
        <w:rPr>
          <w:spacing w:val="-8"/>
          <w:w w:val="110"/>
        </w:rPr>
        <w:t> </w:t>
      </w:r>
      <w:r>
        <w:rPr>
          <w:w w:val="110"/>
        </w:rPr>
        <w:t>access to nearby devices known as slaves. The problem formulation is first</w:t>
      </w:r>
      <w:r>
        <w:rPr>
          <w:spacing w:val="32"/>
          <w:w w:val="110"/>
        </w:rPr>
        <w:t> </w:t>
      </w:r>
      <w:r>
        <w:rPr>
          <w:w w:val="110"/>
        </w:rPr>
        <w:t>to</w:t>
      </w:r>
      <w:r>
        <w:rPr>
          <w:spacing w:val="32"/>
          <w:w w:val="110"/>
        </w:rPr>
        <w:t> </w:t>
      </w:r>
      <w:r>
        <w:rPr>
          <w:w w:val="110"/>
        </w:rPr>
        <w:t>identify</w:t>
      </w:r>
      <w:r>
        <w:rPr>
          <w:spacing w:val="32"/>
          <w:w w:val="110"/>
        </w:rPr>
        <w:t> </w:t>
      </w:r>
      <w:r>
        <w:rPr>
          <w:w w:val="110"/>
        </w:rPr>
        <w:t>mobile</w:t>
      </w:r>
      <w:r>
        <w:rPr>
          <w:spacing w:val="32"/>
          <w:w w:val="110"/>
        </w:rPr>
        <w:t> </w:t>
      </w:r>
      <w:r>
        <w:rPr>
          <w:w w:val="110"/>
        </w:rPr>
        <w:t>devices</w:t>
      </w:r>
      <w:r>
        <w:rPr>
          <w:spacing w:val="32"/>
          <w:w w:val="110"/>
        </w:rPr>
        <w:t> </w:t>
      </w:r>
      <w:r>
        <w:rPr>
          <w:w w:val="110"/>
        </w:rPr>
        <w:t>that</w:t>
      </w:r>
      <w:r>
        <w:rPr>
          <w:spacing w:val="32"/>
          <w:w w:val="110"/>
        </w:rPr>
        <w:t> </w:t>
      </w:r>
      <w:r>
        <w:rPr>
          <w:w w:val="110"/>
        </w:rPr>
        <w:t>act</w:t>
      </w:r>
      <w:r>
        <w:rPr>
          <w:spacing w:val="32"/>
          <w:w w:val="110"/>
        </w:rPr>
        <w:t> </w:t>
      </w:r>
      <w:r>
        <w:rPr>
          <w:w w:val="110"/>
        </w:rPr>
        <w:t>as</w:t>
      </w:r>
      <w:r>
        <w:rPr>
          <w:spacing w:val="32"/>
          <w:w w:val="110"/>
        </w:rPr>
        <w:t> </w:t>
      </w:r>
      <w:r>
        <w:rPr>
          <w:w w:val="110"/>
        </w:rPr>
        <w:t>hotspots</w:t>
      </w:r>
      <w:r>
        <w:rPr>
          <w:spacing w:val="32"/>
          <w:w w:val="110"/>
        </w:rPr>
        <w:t> </w:t>
      </w:r>
      <w:r>
        <w:rPr>
          <w:w w:val="110"/>
        </w:rPr>
        <w:t>and</w:t>
      </w:r>
      <w:r>
        <w:rPr>
          <w:spacing w:val="32"/>
          <w:w w:val="110"/>
        </w:rPr>
        <w:t> </w:t>
      </w:r>
      <w:r>
        <w:rPr>
          <w:w w:val="110"/>
        </w:rPr>
        <w:t>then to</w:t>
      </w:r>
      <w:r>
        <w:rPr>
          <w:w w:val="110"/>
        </w:rPr>
        <w:t> obtain</w:t>
      </w:r>
      <w:r>
        <w:rPr>
          <w:w w:val="110"/>
        </w:rPr>
        <w:t> the</w:t>
      </w:r>
      <w:r>
        <w:rPr>
          <w:w w:val="110"/>
        </w:rPr>
        <w:t> users</w:t>
      </w:r>
      <w:r>
        <w:rPr>
          <w:w w:val="110"/>
        </w:rPr>
        <w:t> associated</w:t>
      </w:r>
      <w:r>
        <w:rPr>
          <w:w w:val="110"/>
        </w:rPr>
        <w:t> with</w:t>
      </w:r>
      <w:r>
        <w:rPr>
          <w:w w:val="110"/>
        </w:rPr>
        <w:t> each</w:t>
      </w:r>
      <w:r>
        <w:rPr>
          <w:w w:val="110"/>
        </w:rPr>
        <w:t> hotspot.</w:t>
      </w:r>
      <w:r>
        <w:rPr>
          <w:w w:val="110"/>
        </w:rPr>
        <w:t> To</w:t>
      </w:r>
      <w:r>
        <w:rPr>
          <w:w w:val="110"/>
        </w:rPr>
        <w:t> solve</w:t>
      </w:r>
      <w:r>
        <w:rPr>
          <w:w w:val="110"/>
        </w:rPr>
        <w:t> this</w:t>
      </w:r>
      <w:r>
        <w:rPr>
          <w:spacing w:val="40"/>
          <w:w w:val="110"/>
        </w:rPr>
        <w:t> </w:t>
      </w:r>
      <w:r>
        <w:rPr>
          <w:w w:val="110"/>
        </w:rPr>
        <w:t>problem,</w:t>
      </w:r>
      <w:r>
        <w:rPr>
          <w:spacing w:val="29"/>
          <w:w w:val="110"/>
        </w:rPr>
        <w:t> </w:t>
      </w:r>
      <w:r>
        <w:rPr>
          <w:w w:val="110"/>
        </w:rPr>
        <w:t>a</w:t>
      </w:r>
      <w:r>
        <w:rPr>
          <w:spacing w:val="29"/>
          <w:w w:val="110"/>
        </w:rPr>
        <w:t> </w:t>
      </w:r>
      <w:r>
        <w:rPr>
          <w:w w:val="110"/>
        </w:rPr>
        <w:t>modified</w:t>
      </w:r>
      <w:r>
        <w:rPr>
          <w:spacing w:val="29"/>
          <w:w w:val="110"/>
        </w:rPr>
        <w:t> </w:t>
      </w:r>
      <w:r>
        <w:rPr>
          <w:w w:val="110"/>
        </w:rPr>
        <w:t>version</w:t>
      </w:r>
      <w:r>
        <w:rPr>
          <w:spacing w:val="29"/>
          <w:w w:val="110"/>
        </w:rPr>
        <w:t> </w:t>
      </w:r>
      <w:r>
        <w:rPr>
          <w:w w:val="110"/>
        </w:rPr>
        <w:t>of</w:t>
      </w:r>
      <w:r>
        <w:rPr>
          <w:spacing w:val="29"/>
          <w:w w:val="110"/>
        </w:rPr>
        <w:t> </w:t>
      </w:r>
      <w:r>
        <w:rPr>
          <w:w w:val="110"/>
        </w:rPr>
        <w:t>K-mean</w:t>
      </w:r>
      <w:r>
        <w:rPr>
          <w:spacing w:val="29"/>
          <w:w w:val="110"/>
        </w:rPr>
        <w:t> </w:t>
      </w:r>
      <w:r>
        <w:rPr>
          <w:w w:val="110"/>
        </w:rPr>
        <w:t>clustering</w:t>
      </w:r>
      <w:r>
        <w:rPr>
          <w:spacing w:val="29"/>
          <w:w w:val="110"/>
        </w:rPr>
        <w:t> </w:t>
      </w:r>
      <w:r>
        <w:rPr>
          <w:w w:val="110"/>
        </w:rPr>
        <w:t>is</w:t>
      </w:r>
      <w:r>
        <w:rPr>
          <w:spacing w:val="29"/>
          <w:w w:val="110"/>
        </w:rPr>
        <w:t> </w:t>
      </w:r>
      <w:r>
        <w:rPr>
          <w:w w:val="110"/>
        </w:rPr>
        <w:t>used</w:t>
      </w:r>
      <w:r>
        <w:rPr>
          <w:spacing w:val="29"/>
          <w:w w:val="110"/>
        </w:rPr>
        <w:t> </w:t>
      </w:r>
      <w:r>
        <w:rPr>
          <w:w w:val="110"/>
        </w:rPr>
        <w:t>to cluster</w:t>
      </w:r>
      <w:r>
        <w:rPr>
          <w:w w:val="110"/>
        </w:rPr>
        <w:t> users</w:t>
      </w:r>
      <w:r>
        <w:rPr>
          <w:w w:val="110"/>
        </w:rPr>
        <w:t> based</w:t>
      </w:r>
      <w:r>
        <w:rPr>
          <w:w w:val="110"/>
        </w:rPr>
        <w:t> on</w:t>
      </w:r>
      <w:r>
        <w:rPr>
          <w:w w:val="110"/>
        </w:rPr>
        <w:t> their</w:t>
      </w:r>
      <w:r>
        <w:rPr>
          <w:w w:val="110"/>
        </w:rPr>
        <w:t> location</w:t>
      </w:r>
      <w:r>
        <w:rPr>
          <w:w w:val="110"/>
        </w:rPr>
        <w:t> and</w:t>
      </w:r>
      <w:r>
        <w:rPr>
          <w:w w:val="110"/>
        </w:rPr>
        <w:t> organize</w:t>
      </w:r>
      <w:r>
        <w:rPr>
          <w:w w:val="110"/>
        </w:rPr>
        <w:t> each</w:t>
      </w:r>
      <w:r>
        <w:rPr>
          <w:w w:val="110"/>
        </w:rPr>
        <w:t> cluster based on their maximum and minimum number of users. Then, the</w:t>
      </w:r>
      <w:r>
        <w:rPr>
          <w:spacing w:val="34"/>
          <w:w w:val="110"/>
        </w:rPr>
        <w:t> </w:t>
      </w:r>
      <w:r>
        <w:rPr>
          <w:w w:val="110"/>
        </w:rPr>
        <w:t>user</w:t>
      </w:r>
      <w:r>
        <w:rPr>
          <w:spacing w:val="34"/>
          <w:w w:val="110"/>
        </w:rPr>
        <w:t> </w:t>
      </w:r>
      <w:r>
        <w:rPr>
          <w:w w:val="110"/>
        </w:rPr>
        <w:t>with</w:t>
      </w:r>
      <w:r>
        <w:rPr>
          <w:spacing w:val="34"/>
          <w:w w:val="110"/>
        </w:rPr>
        <w:t> </w:t>
      </w:r>
      <w:r>
        <w:rPr>
          <w:w w:val="110"/>
        </w:rPr>
        <w:t>the</w:t>
      </w:r>
      <w:r>
        <w:rPr>
          <w:spacing w:val="34"/>
          <w:w w:val="110"/>
        </w:rPr>
        <w:t> </w:t>
      </w:r>
      <w:r>
        <w:rPr>
          <w:w w:val="110"/>
        </w:rPr>
        <w:t>minimum</w:t>
      </w:r>
      <w:r>
        <w:rPr>
          <w:spacing w:val="34"/>
          <w:w w:val="110"/>
        </w:rPr>
        <w:t> </w:t>
      </w:r>
      <w:r>
        <w:rPr>
          <w:w w:val="110"/>
        </w:rPr>
        <w:t>distance</w:t>
      </w:r>
      <w:r>
        <w:rPr>
          <w:spacing w:val="34"/>
          <w:w w:val="110"/>
        </w:rPr>
        <w:t> </w:t>
      </w:r>
      <w:r>
        <w:rPr>
          <w:w w:val="110"/>
        </w:rPr>
        <w:t>to</w:t>
      </w:r>
      <w:r>
        <w:rPr>
          <w:spacing w:val="34"/>
          <w:w w:val="110"/>
        </w:rPr>
        <w:t> </w:t>
      </w:r>
      <w:r>
        <w:rPr>
          <w:w w:val="110"/>
        </w:rPr>
        <w:t>both</w:t>
      </w:r>
      <w:r>
        <w:rPr>
          <w:spacing w:val="34"/>
          <w:w w:val="110"/>
        </w:rPr>
        <w:t> </w:t>
      </w:r>
      <w:r>
        <w:rPr>
          <w:w w:val="110"/>
        </w:rPr>
        <w:t>the</w:t>
      </w:r>
      <w:r>
        <w:rPr>
          <w:spacing w:val="34"/>
          <w:w w:val="110"/>
        </w:rPr>
        <w:t> </w:t>
      </w:r>
      <w:r>
        <w:rPr>
          <w:w w:val="110"/>
        </w:rPr>
        <w:t>BS</w:t>
      </w:r>
      <w:r>
        <w:rPr>
          <w:spacing w:val="34"/>
          <w:w w:val="110"/>
        </w:rPr>
        <w:t> </w:t>
      </w:r>
      <w:r>
        <w:rPr>
          <w:w w:val="110"/>
        </w:rPr>
        <w:t>and</w:t>
      </w:r>
      <w:r>
        <w:rPr>
          <w:spacing w:val="34"/>
          <w:w w:val="110"/>
        </w:rPr>
        <w:t> </w:t>
      </w:r>
      <w:r>
        <w:rPr>
          <w:w w:val="110"/>
        </w:rPr>
        <w:t>the center</w:t>
      </w:r>
      <w:r>
        <w:rPr>
          <w:spacing w:val="25"/>
          <w:w w:val="110"/>
        </w:rPr>
        <w:t> </w:t>
      </w:r>
      <w:r>
        <w:rPr>
          <w:w w:val="110"/>
        </w:rPr>
        <w:t>of</w:t>
      </w:r>
      <w:r>
        <w:rPr>
          <w:spacing w:val="25"/>
          <w:w w:val="110"/>
        </w:rPr>
        <w:t> </w:t>
      </w:r>
      <w:r>
        <w:rPr>
          <w:w w:val="110"/>
        </w:rPr>
        <w:t>the</w:t>
      </w:r>
      <w:r>
        <w:rPr>
          <w:spacing w:val="25"/>
          <w:w w:val="110"/>
        </w:rPr>
        <w:t> </w:t>
      </w:r>
      <w:r>
        <w:rPr>
          <w:w w:val="110"/>
        </w:rPr>
        <w:t>cluster</w:t>
      </w:r>
      <w:r>
        <w:rPr>
          <w:spacing w:val="25"/>
          <w:w w:val="110"/>
        </w:rPr>
        <w:t> </w:t>
      </w:r>
      <w:r>
        <w:rPr>
          <w:w w:val="110"/>
        </w:rPr>
        <w:t>is</w:t>
      </w:r>
      <w:r>
        <w:rPr>
          <w:spacing w:val="25"/>
          <w:w w:val="110"/>
        </w:rPr>
        <w:t> </w:t>
      </w:r>
      <w:r>
        <w:rPr>
          <w:w w:val="110"/>
        </w:rPr>
        <w:t>selected</w:t>
      </w:r>
      <w:r>
        <w:rPr>
          <w:spacing w:val="25"/>
          <w:w w:val="110"/>
        </w:rPr>
        <w:t> </w:t>
      </w:r>
      <w:r>
        <w:rPr>
          <w:w w:val="110"/>
        </w:rPr>
        <w:t>as</w:t>
      </w:r>
      <w:r>
        <w:rPr>
          <w:spacing w:val="25"/>
          <w:w w:val="110"/>
        </w:rPr>
        <w:t> </w:t>
      </w:r>
      <w:r>
        <w:rPr>
          <w:w w:val="110"/>
        </w:rPr>
        <w:t>the</w:t>
      </w:r>
      <w:r>
        <w:rPr>
          <w:spacing w:val="25"/>
          <w:w w:val="110"/>
        </w:rPr>
        <w:t> </w:t>
      </w:r>
      <w:r>
        <w:rPr>
          <w:w w:val="110"/>
        </w:rPr>
        <w:t>hotspot</w:t>
      </w:r>
      <w:r>
        <w:rPr>
          <w:spacing w:val="25"/>
          <w:w w:val="110"/>
        </w:rPr>
        <w:t> </w:t>
      </w:r>
      <w:r>
        <w:rPr>
          <w:w w:val="110"/>
        </w:rPr>
        <w:t>in</w:t>
      </w:r>
      <w:r>
        <w:rPr>
          <w:spacing w:val="25"/>
          <w:w w:val="110"/>
        </w:rPr>
        <w:t> </w:t>
      </w:r>
      <w:r>
        <w:rPr>
          <w:w w:val="110"/>
        </w:rPr>
        <w:t>that</w:t>
      </w:r>
      <w:r>
        <w:rPr>
          <w:spacing w:val="25"/>
          <w:w w:val="110"/>
        </w:rPr>
        <w:t> </w:t>
      </w:r>
      <w:r>
        <w:rPr>
          <w:w w:val="110"/>
        </w:rPr>
        <w:t>cluster. Further, using a graph coloring approach, power and spectrum are allocated to each cluster and from the cluster to hotspot and slaves.</w:t>
      </w:r>
      <w:r>
        <w:rPr>
          <w:spacing w:val="-8"/>
          <w:w w:val="110"/>
        </w:rPr>
        <w:t> </w:t>
      </w:r>
      <w:r>
        <w:rPr>
          <w:w w:val="110"/>
        </w:rPr>
        <w:t>CaSRA</w:t>
      </w:r>
      <w:r>
        <w:rPr>
          <w:spacing w:val="-8"/>
          <w:w w:val="110"/>
        </w:rPr>
        <w:t> </w:t>
      </w:r>
      <w:r>
        <w:rPr>
          <w:w w:val="110"/>
        </w:rPr>
        <w:t>increases</w:t>
      </w:r>
      <w:r>
        <w:rPr>
          <w:spacing w:val="-8"/>
          <w:w w:val="110"/>
        </w:rPr>
        <w:t> </w:t>
      </w:r>
      <w:r>
        <w:rPr>
          <w:w w:val="110"/>
        </w:rPr>
        <w:t>the</w:t>
      </w:r>
      <w:r>
        <w:rPr>
          <w:spacing w:val="-8"/>
          <w:w w:val="110"/>
        </w:rPr>
        <w:t> </w:t>
      </w:r>
      <w:r>
        <w:rPr>
          <w:w w:val="110"/>
        </w:rPr>
        <w:t>total</w:t>
      </w:r>
      <w:r>
        <w:rPr>
          <w:spacing w:val="-8"/>
          <w:w w:val="110"/>
        </w:rPr>
        <w:t> </w:t>
      </w:r>
      <w:r>
        <w:rPr>
          <w:w w:val="110"/>
        </w:rPr>
        <w:t>number</w:t>
      </w:r>
      <w:r>
        <w:rPr>
          <w:spacing w:val="-8"/>
          <w:w w:val="110"/>
        </w:rPr>
        <w:t> </w:t>
      </w:r>
      <w:r>
        <w:rPr>
          <w:w w:val="110"/>
        </w:rPr>
        <w:t>of</w:t>
      </w:r>
      <w:r>
        <w:rPr>
          <w:spacing w:val="-8"/>
          <w:w w:val="110"/>
        </w:rPr>
        <w:t> </w:t>
      </w:r>
      <w:r>
        <w:rPr>
          <w:w w:val="110"/>
        </w:rPr>
        <w:t>supported</w:t>
      </w:r>
      <w:r>
        <w:rPr>
          <w:spacing w:val="-8"/>
          <w:w w:val="110"/>
        </w:rPr>
        <w:t> </w:t>
      </w:r>
      <w:r>
        <w:rPr>
          <w:w w:val="110"/>
        </w:rPr>
        <w:t>users</w:t>
      </w:r>
      <w:r>
        <w:rPr>
          <w:spacing w:val="-8"/>
          <w:w w:val="110"/>
        </w:rPr>
        <w:t> </w:t>
      </w:r>
      <w:r>
        <w:rPr>
          <w:w w:val="110"/>
        </w:rPr>
        <w:t>in</w:t>
      </w:r>
      <w:r>
        <w:rPr>
          <w:spacing w:val="-8"/>
          <w:w w:val="110"/>
        </w:rPr>
        <w:t> </w:t>
      </w:r>
      <w:r>
        <w:rPr>
          <w:w w:val="110"/>
        </w:rPr>
        <w:t>a network</w:t>
      </w:r>
      <w:r>
        <w:rPr>
          <w:spacing w:val="-6"/>
          <w:w w:val="110"/>
        </w:rPr>
        <w:t> </w:t>
      </w:r>
      <w:r>
        <w:rPr>
          <w:w w:val="110"/>
        </w:rPr>
        <w:t>with</w:t>
      </w:r>
      <w:r>
        <w:rPr>
          <w:spacing w:val="-6"/>
          <w:w w:val="110"/>
        </w:rPr>
        <w:t> </w:t>
      </w:r>
      <w:r>
        <w:rPr>
          <w:w w:val="110"/>
        </w:rPr>
        <w:t>lower</w:t>
      </w:r>
      <w:r>
        <w:rPr>
          <w:spacing w:val="-6"/>
          <w:w w:val="110"/>
        </w:rPr>
        <w:t> </w:t>
      </w:r>
      <w:r>
        <w:rPr>
          <w:w w:val="110"/>
        </w:rPr>
        <w:t>complexity.</w:t>
      </w:r>
      <w:r>
        <w:rPr>
          <w:spacing w:val="-6"/>
          <w:w w:val="110"/>
        </w:rPr>
        <w:t> </w:t>
      </w:r>
      <w:r>
        <w:rPr>
          <w:w w:val="110"/>
        </w:rPr>
        <w:t>The</w:t>
      </w:r>
      <w:r>
        <w:rPr>
          <w:spacing w:val="-6"/>
          <w:w w:val="110"/>
        </w:rPr>
        <w:t> </w:t>
      </w:r>
      <w:r>
        <w:rPr>
          <w:w w:val="110"/>
        </w:rPr>
        <w:t>centralized</w:t>
      </w:r>
      <w:r>
        <w:rPr>
          <w:spacing w:val="-6"/>
          <w:w w:val="110"/>
        </w:rPr>
        <w:t> </w:t>
      </w:r>
      <w:r>
        <w:rPr>
          <w:w w:val="110"/>
        </w:rPr>
        <w:t>CaSRA</w:t>
      </w:r>
      <w:r>
        <w:rPr>
          <w:spacing w:val="-6"/>
          <w:w w:val="110"/>
        </w:rPr>
        <w:t> </w:t>
      </w:r>
      <w:r>
        <w:rPr>
          <w:w w:val="110"/>
        </w:rPr>
        <w:t>scheme uses</w:t>
      </w:r>
      <w:r>
        <w:rPr>
          <w:spacing w:val="36"/>
          <w:w w:val="110"/>
        </w:rPr>
        <w:t> </w:t>
      </w:r>
      <w:r>
        <w:rPr>
          <w:w w:val="110"/>
        </w:rPr>
        <w:t>the</w:t>
      </w:r>
      <w:r>
        <w:rPr>
          <w:spacing w:val="36"/>
          <w:w w:val="110"/>
        </w:rPr>
        <w:t> </w:t>
      </w:r>
      <w:r>
        <w:rPr>
          <w:w w:val="110"/>
        </w:rPr>
        <w:t>BS</w:t>
      </w:r>
      <w:r>
        <w:rPr>
          <w:spacing w:val="36"/>
          <w:w w:val="110"/>
        </w:rPr>
        <w:t> </w:t>
      </w:r>
      <w:r>
        <w:rPr>
          <w:w w:val="110"/>
        </w:rPr>
        <w:t>to</w:t>
      </w:r>
      <w:r>
        <w:rPr>
          <w:spacing w:val="36"/>
          <w:w w:val="110"/>
        </w:rPr>
        <w:t> </w:t>
      </w:r>
      <w:r>
        <w:rPr>
          <w:w w:val="110"/>
        </w:rPr>
        <w:t>cluster</w:t>
      </w:r>
      <w:r>
        <w:rPr>
          <w:spacing w:val="36"/>
          <w:w w:val="110"/>
        </w:rPr>
        <w:t> </w:t>
      </w:r>
      <w:r>
        <w:rPr>
          <w:w w:val="110"/>
        </w:rPr>
        <w:t>the</w:t>
      </w:r>
      <w:r>
        <w:rPr>
          <w:spacing w:val="36"/>
          <w:w w:val="110"/>
        </w:rPr>
        <w:t> </w:t>
      </w:r>
      <w:r>
        <w:rPr>
          <w:w w:val="110"/>
        </w:rPr>
        <w:t>nodes</w:t>
      </w:r>
      <w:r>
        <w:rPr>
          <w:spacing w:val="36"/>
          <w:w w:val="110"/>
        </w:rPr>
        <w:t> </w:t>
      </w:r>
      <w:r>
        <w:rPr>
          <w:w w:val="110"/>
        </w:rPr>
        <w:t>into</w:t>
      </w:r>
      <w:r>
        <w:rPr>
          <w:spacing w:val="36"/>
          <w:w w:val="110"/>
        </w:rPr>
        <w:t> </w:t>
      </w:r>
      <w:r>
        <w:rPr>
          <w:w w:val="110"/>
        </w:rPr>
        <w:t>groups</w:t>
      </w:r>
      <w:r>
        <w:rPr>
          <w:spacing w:val="36"/>
          <w:w w:val="110"/>
        </w:rPr>
        <w:t> </w:t>
      </w:r>
      <w:r>
        <w:rPr>
          <w:w w:val="110"/>
        </w:rPr>
        <w:t>based</w:t>
      </w:r>
      <w:r>
        <w:rPr>
          <w:spacing w:val="36"/>
          <w:w w:val="110"/>
        </w:rPr>
        <w:t> </w:t>
      </w:r>
      <w:r>
        <w:rPr>
          <w:w w:val="110"/>
        </w:rPr>
        <w:t>on</w:t>
      </w:r>
      <w:r>
        <w:rPr>
          <w:spacing w:val="36"/>
          <w:w w:val="110"/>
        </w:rPr>
        <w:t> </w:t>
      </w:r>
      <w:r>
        <w:rPr>
          <w:w w:val="110"/>
        </w:rPr>
        <w:t>their distance, making the algorithm suitable for a centralized KDN. In</w:t>
      </w:r>
      <w:r>
        <w:rPr>
          <w:spacing w:val="40"/>
          <w:w w:val="110"/>
        </w:rPr>
        <w:t> </w:t>
      </w:r>
      <w:r>
        <w:rPr>
          <w:w w:val="110"/>
        </w:rPr>
        <w:t>[</w:t>
      </w:r>
      <w:hyperlink w:history="true" w:anchor="_bookmark214">
        <w:r>
          <w:rPr>
            <w:color w:val="007FAC"/>
            <w:w w:val="110"/>
          </w:rPr>
          <w:t>168</w:t>
        </w:r>
      </w:hyperlink>
      <w:r>
        <w:rPr>
          <w:w w:val="110"/>
        </w:rPr>
        <w:t>],</w:t>
      </w:r>
      <w:r>
        <w:rPr>
          <w:spacing w:val="40"/>
          <w:w w:val="110"/>
        </w:rPr>
        <w:t> </w:t>
      </w:r>
      <w:r>
        <w:rPr>
          <w:w w:val="110"/>
        </w:rPr>
        <w:t>they</w:t>
      </w:r>
      <w:r>
        <w:rPr>
          <w:spacing w:val="40"/>
          <w:w w:val="110"/>
        </w:rPr>
        <w:t> </w:t>
      </w:r>
      <w:r>
        <w:rPr>
          <w:w w:val="110"/>
        </w:rPr>
        <w:t>proposed</w:t>
      </w:r>
      <w:r>
        <w:rPr>
          <w:spacing w:val="40"/>
          <w:w w:val="110"/>
        </w:rPr>
        <w:t> </w:t>
      </w:r>
      <w:r>
        <w:rPr>
          <w:w w:val="110"/>
        </w:rPr>
        <w:t>a</w:t>
      </w:r>
      <w:r>
        <w:rPr>
          <w:spacing w:val="40"/>
          <w:w w:val="110"/>
        </w:rPr>
        <w:t> </w:t>
      </w:r>
      <w:r>
        <w:rPr>
          <w:w w:val="110"/>
        </w:rPr>
        <w:t>new</w:t>
      </w:r>
      <w:r>
        <w:rPr>
          <w:spacing w:val="40"/>
          <w:w w:val="110"/>
        </w:rPr>
        <w:t> </w:t>
      </w:r>
      <w:r>
        <w:rPr>
          <w:w w:val="110"/>
        </w:rPr>
        <w:t>multicarrier</w:t>
      </w:r>
      <w:r>
        <w:rPr>
          <w:spacing w:val="40"/>
          <w:w w:val="110"/>
        </w:rPr>
        <w:t> </w:t>
      </w:r>
      <w:r>
        <w:rPr>
          <w:w w:val="110"/>
        </w:rPr>
        <w:t>waveform</w:t>
      </w:r>
      <w:r>
        <w:rPr>
          <w:spacing w:val="40"/>
          <w:w w:val="110"/>
        </w:rPr>
        <w:t> </w:t>
      </w:r>
      <w:r>
        <w:rPr>
          <w:w w:val="110"/>
        </w:rPr>
        <w:t>clas- sification</w:t>
      </w:r>
      <w:r>
        <w:rPr>
          <w:spacing w:val="32"/>
          <w:w w:val="110"/>
        </w:rPr>
        <w:t> </w:t>
      </w:r>
      <w:r>
        <w:rPr>
          <w:w w:val="110"/>
        </w:rPr>
        <w:t>for</w:t>
      </w:r>
      <w:r>
        <w:rPr>
          <w:spacing w:val="32"/>
          <w:w w:val="110"/>
        </w:rPr>
        <w:t> </w:t>
      </w:r>
      <w:r>
        <w:rPr>
          <w:w w:val="110"/>
        </w:rPr>
        <w:t>5G</w:t>
      </w:r>
      <w:r>
        <w:rPr>
          <w:spacing w:val="32"/>
          <w:w w:val="110"/>
        </w:rPr>
        <w:t> </w:t>
      </w:r>
      <w:r>
        <w:rPr>
          <w:w w:val="110"/>
        </w:rPr>
        <w:t>communication</w:t>
      </w:r>
      <w:r>
        <w:rPr>
          <w:spacing w:val="32"/>
          <w:w w:val="110"/>
        </w:rPr>
        <w:t> </w:t>
      </w:r>
      <w:r>
        <w:rPr>
          <w:w w:val="110"/>
        </w:rPr>
        <w:t>systems.</w:t>
      </w:r>
      <w:r>
        <w:rPr>
          <w:spacing w:val="32"/>
          <w:w w:val="110"/>
        </w:rPr>
        <w:t> </w:t>
      </w:r>
      <w:r>
        <w:rPr>
          <w:w w:val="110"/>
        </w:rPr>
        <w:t>This</w:t>
      </w:r>
      <w:r>
        <w:rPr>
          <w:spacing w:val="32"/>
          <w:w w:val="110"/>
        </w:rPr>
        <w:t> </w:t>
      </w:r>
      <w:r>
        <w:rPr>
          <w:w w:val="110"/>
        </w:rPr>
        <w:t>study</w:t>
      </w:r>
      <w:r>
        <w:rPr>
          <w:spacing w:val="32"/>
          <w:w w:val="110"/>
        </w:rPr>
        <w:t> </w:t>
      </w:r>
      <w:r>
        <w:rPr>
          <w:w w:val="110"/>
        </w:rPr>
        <w:t>utilizes PCA</w:t>
      </w:r>
      <w:r>
        <w:rPr>
          <w:spacing w:val="14"/>
          <w:w w:val="110"/>
        </w:rPr>
        <w:t> </w:t>
      </w:r>
      <w:r>
        <w:rPr>
          <w:w w:val="110"/>
        </w:rPr>
        <w:t>and</w:t>
      </w:r>
      <w:r>
        <w:rPr>
          <w:spacing w:val="14"/>
          <w:w w:val="110"/>
        </w:rPr>
        <w:t> </w:t>
      </w:r>
      <w:r>
        <w:rPr>
          <w:w w:val="110"/>
        </w:rPr>
        <w:t>CNN</w:t>
      </w:r>
      <w:r>
        <w:rPr>
          <w:spacing w:val="14"/>
          <w:w w:val="110"/>
        </w:rPr>
        <w:t> </w:t>
      </w:r>
      <w:r>
        <w:rPr>
          <w:w w:val="110"/>
        </w:rPr>
        <w:t>on</w:t>
      </w:r>
      <w:r>
        <w:rPr>
          <w:spacing w:val="14"/>
          <w:w w:val="110"/>
        </w:rPr>
        <w:t> </w:t>
      </w:r>
      <w:r>
        <w:rPr>
          <w:w w:val="110"/>
        </w:rPr>
        <w:t>signal</w:t>
      </w:r>
      <w:r>
        <w:rPr>
          <w:spacing w:val="14"/>
          <w:w w:val="110"/>
        </w:rPr>
        <w:t> </w:t>
      </w:r>
      <w:r>
        <w:rPr>
          <w:w w:val="110"/>
        </w:rPr>
        <w:t>amplitude</w:t>
      </w:r>
      <w:r>
        <w:rPr>
          <w:spacing w:val="14"/>
          <w:w w:val="110"/>
        </w:rPr>
        <w:t> </w:t>
      </w:r>
      <w:r>
        <w:rPr>
          <w:w w:val="110"/>
        </w:rPr>
        <w:t>to</w:t>
      </w:r>
      <w:r>
        <w:rPr>
          <w:spacing w:val="14"/>
          <w:w w:val="110"/>
        </w:rPr>
        <w:t> </w:t>
      </w:r>
      <w:r>
        <w:rPr>
          <w:w w:val="110"/>
        </w:rPr>
        <w:t>mitigate</w:t>
      </w:r>
      <w:r>
        <w:rPr>
          <w:spacing w:val="14"/>
          <w:w w:val="110"/>
        </w:rPr>
        <w:t> </w:t>
      </w:r>
      <w:r>
        <w:rPr>
          <w:w w:val="110"/>
        </w:rPr>
        <w:t>noisy</w:t>
      </w:r>
      <w:r>
        <w:rPr>
          <w:spacing w:val="14"/>
          <w:w w:val="110"/>
        </w:rPr>
        <w:t> </w:t>
      </w:r>
      <w:r>
        <w:rPr>
          <w:w w:val="110"/>
        </w:rPr>
        <w:t>channels and</w:t>
      </w:r>
      <w:r>
        <w:rPr>
          <w:spacing w:val="20"/>
          <w:w w:val="110"/>
        </w:rPr>
        <w:t> </w:t>
      </w:r>
      <w:r>
        <w:rPr>
          <w:w w:val="110"/>
        </w:rPr>
        <w:t>obtain</w:t>
      </w:r>
      <w:r>
        <w:rPr>
          <w:spacing w:val="20"/>
          <w:w w:val="110"/>
        </w:rPr>
        <w:t> </w:t>
      </w:r>
      <w:r>
        <w:rPr>
          <w:w w:val="110"/>
        </w:rPr>
        <w:t>a</w:t>
      </w:r>
      <w:r>
        <w:rPr>
          <w:w w:val="110"/>
        </w:rPr>
        <w:t> high</w:t>
      </w:r>
      <w:r>
        <w:rPr>
          <w:spacing w:val="20"/>
          <w:w w:val="110"/>
        </w:rPr>
        <w:t> </w:t>
      </w:r>
      <w:r>
        <w:rPr>
          <w:w w:val="110"/>
        </w:rPr>
        <w:t>classification</w:t>
      </w:r>
      <w:r>
        <w:rPr>
          <w:spacing w:val="20"/>
          <w:w w:val="110"/>
        </w:rPr>
        <w:t> </w:t>
      </w:r>
      <w:r>
        <w:rPr>
          <w:w w:val="110"/>
        </w:rPr>
        <w:t>accuracy.</w:t>
      </w:r>
      <w:r>
        <w:rPr>
          <w:spacing w:val="20"/>
          <w:w w:val="110"/>
        </w:rPr>
        <w:t> </w:t>
      </w:r>
      <w:r>
        <w:rPr>
          <w:w w:val="110"/>
        </w:rPr>
        <w:t>Their</w:t>
      </w:r>
      <w:r>
        <w:rPr>
          <w:w w:val="110"/>
        </w:rPr>
        <w:t> algorithm</w:t>
      </w:r>
      <w:r>
        <w:rPr>
          <w:w w:val="110"/>
        </w:rPr>
        <w:t> can detect</w:t>
      </w:r>
      <w:r>
        <w:rPr>
          <w:spacing w:val="24"/>
          <w:w w:val="110"/>
        </w:rPr>
        <w:t> </w:t>
      </w:r>
      <w:r>
        <w:rPr>
          <w:w w:val="110"/>
        </w:rPr>
        <w:t>and</w:t>
      </w:r>
      <w:r>
        <w:rPr>
          <w:spacing w:val="26"/>
          <w:w w:val="110"/>
        </w:rPr>
        <w:t> </w:t>
      </w:r>
      <w:r>
        <w:rPr>
          <w:w w:val="110"/>
        </w:rPr>
        <w:t>cluster</w:t>
      </w:r>
      <w:r>
        <w:rPr>
          <w:spacing w:val="26"/>
          <w:w w:val="110"/>
        </w:rPr>
        <w:t> </w:t>
      </w:r>
      <w:r>
        <w:rPr>
          <w:w w:val="110"/>
        </w:rPr>
        <w:t>three</w:t>
      </w:r>
      <w:r>
        <w:rPr>
          <w:spacing w:val="26"/>
          <w:w w:val="110"/>
        </w:rPr>
        <w:t> </w:t>
      </w:r>
      <w:r>
        <w:rPr>
          <w:w w:val="110"/>
        </w:rPr>
        <w:t>multicarrier</w:t>
      </w:r>
      <w:r>
        <w:rPr>
          <w:spacing w:val="26"/>
          <w:w w:val="110"/>
        </w:rPr>
        <w:t> </w:t>
      </w:r>
      <w:r>
        <w:rPr>
          <w:w w:val="110"/>
        </w:rPr>
        <w:t>waveforms:</w:t>
      </w:r>
      <w:r>
        <w:rPr>
          <w:spacing w:val="26"/>
          <w:w w:val="110"/>
        </w:rPr>
        <w:t> </w:t>
      </w:r>
      <w:r>
        <w:rPr>
          <w:w w:val="110"/>
        </w:rPr>
        <w:t>universal</w:t>
      </w:r>
      <w:r>
        <w:rPr>
          <w:spacing w:val="26"/>
          <w:w w:val="110"/>
        </w:rPr>
        <w:t> </w:t>
      </w:r>
      <w:r>
        <w:rPr>
          <w:w w:val="110"/>
        </w:rPr>
        <w:t>fil- tered</w:t>
      </w:r>
      <w:r>
        <w:rPr>
          <w:spacing w:val="13"/>
          <w:w w:val="110"/>
        </w:rPr>
        <w:t> </w:t>
      </w:r>
      <w:r>
        <w:rPr>
          <w:w w:val="110"/>
        </w:rPr>
        <w:t>multicarrier</w:t>
      </w:r>
      <w:r>
        <w:rPr>
          <w:spacing w:val="13"/>
          <w:w w:val="110"/>
        </w:rPr>
        <w:t> </w:t>
      </w:r>
      <w:r>
        <w:rPr>
          <w:w w:val="110"/>
        </w:rPr>
        <w:t>(UFMC),</w:t>
      </w:r>
      <w:r>
        <w:rPr>
          <w:spacing w:val="13"/>
          <w:w w:val="110"/>
        </w:rPr>
        <w:t> </w:t>
      </w:r>
      <w:r>
        <w:rPr>
          <w:w w:val="110"/>
        </w:rPr>
        <w:t>filterbank-based</w:t>
      </w:r>
      <w:r>
        <w:rPr>
          <w:spacing w:val="13"/>
          <w:w w:val="110"/>
        </w:rPr>
        <w:t> </w:t>
      </w:r>
      <w:r>
        <w:rPr>
          <w:w w:val="110"/>
        </w:rPr>
        <w:t>multicarrier-offset quadrature</w:t>
      </w:r>
      <w:r>
        <w:rPr>
          <w:spacing w:val="-11"/>
          <w:w w:val="110"/>
        </w:rPr>
        <w:t> </w:t>
      </w:r>
      <w:r>
        <w:rPr>
          <w:w w:val="110"/>
        </w:rPr>
        <w:t>amplitude</w:t>
      </w:r>
      <w:r>
        <w:rPr>
          <w:spacing w:val="-11"/>
          <w:w w:val="110"/>
        </w:rPr>
        <w:t> </w:t>
      </w:r>
      <w:r>
        <w:rPr>
          <w:w w:val="110"/>
        </w:rPr>
        <w:t>modulation</w:t>
      </w:r>
      <w:r>
        <w:rPr>
          <w:spacing w:val="-11"/>
          <w:w w:val="110"/>
        </w:rPr>
        <w:t> </w:t>
      </w:r>
      <w:r>
        <w:rPr>
          <w:w w:val="110"/>
        </w:rPr>
        <w:t>(FBMC-OQAM),</w:t>
      </w:r>
      <w:r>
        <w:rPr>
          <w:spacing w:val="-11"/>
          <w:w w:val="110"/>
        </w:rPr>
        <w:t> </w:t>
      </w:r>
      <w:r>
        <w:rPr>
          <w:w w:val="110"/>
        </w:rPr>
        <w:t>and</w:t>
      </w:r>
      <w:r>
        <w:rPr>
          <w:spacing w:val="-11"/>
          <w:w w:val="110"/>
        </w:rPr>
        <w:t> </w:t>
      </w:r>
      <w:r>
        <w:rPr>
          <w:w w:val="110"/>
        </w:rPr>
        <w:t>orthogo- nal</w:t>
      </w:r>
      <w:r>
        <w:rPr>
          <w:spacing w:val="-1"/>
          <w:w w:val="110"/>
        </w:rPr>
        <w:t> </w:t>
      </w:r>
      <w:r>
        <w:rPr>
          <w:w w:val="110"/>
        </w:rPr>
        <w:t>frequency-division multiplexing-quadrature</w:t>
      </w:r>
      <w:r>
        <w:rPr>
          <w:spacing w:val="-1"/>
          <w:w w:val="110"/>
        </w:rPr>
        <w:t> </w:t>
      </w:r>
      <w:r>
        <w:rPr>
          <w:w w:val="110"/>
        </w:rPr>
        <w:t>amplitude</w:t>
      </w:r>
      <w:r>
        <w:rPr>
          <w:spacing w:val="-1"/>
          <w:w w:val="110"/>
        </w:rPr>
        <w:t> </w:t>
      </w:r>
      <w:r>
        <w:rPr>
          <w:w w:val="110"/>
        </w:rPr>
        <w:t>mod- </w:t>
      </w:r>
      <w:r>
        <w:rPr/>
        <w:t>ulation (OFDM-QAM). Their method works even in a dense chan-</w:t>
      </w:r>
      <w:r>
        <w:rPr>
          <w:spacing w:val="80"/>
          <w:w w:val="110"/>
        </w:rPr>
        <w:t> </w:t>
      </w:r>
      <w:r>
        <w:rPr>
          <w:w w:val="110"/>
        </w:rPr>
        <w:t>nel environment, where the transmission and detection of these three</w:t>
      </w:r>
      <w:r>
        <w:rPr>
          <w:w w:val="110"/>
        </w:rPr>
        <w:t> signals</w:t>
      </w:r>
      <w:r>
        <w:rPr>
          <w:w w:val="110"/>
        </w:rPr>
        <w:t> were</w:t>
      </w:r>
      <w:r>
        <w:rPr>
          <w:w w:val="110"/>
        </w:rPr>
        <w:t> not</w:t>
      </w:r>
      <w:r>
        <w:rPr>
          <w:w w:val="110"/>
        </w:rPr>
        <w:t> possible</w:t>
      </w:r>
      <w:r>
        <w:rPr>
          <w:w w:val="110"/>
        </w:rPr>
        <w:t> before.</w:t>
      </w:r>
      <w:r>
        <w:rPr>
          <w:w w:val="110"/>
        </w:rPr>
        <w:t> Moreover,</w:t>
      </w:r>
      <w:r>
        <w:rPr>
          <w:w w:val="110"/>
        </w:rPr>
        <w:t> compared</w:t>
      </w:r>
      <w:r>
        <w:rPr>
          <w:w w:val="110"/>
        </w:rPr>
        <w:t> to other</w:t>
      </w:r>
      <w:r>
        <w:rPr>
          <w:spacing w:val="-8"/>
          <w:w w:val="110"/>
        </w:rPr>
        <w:t> </w:t>
      </w:r>
      <w:r>
        <w:rPr>
          <w:w w:val="110"/>
        </w:rPr>
        <w:t>methods,</w:t>
      </w:r>
      <w:r>
        <w:rPr>
          <w:spacing w:val="-8"/>
          <w:w w:val="110"/>
        </w:rPr>
        <w:t> </w:t>
      </w:r>
      <w:r>
        <w:rPr>
          <w:w w:val="110"/>
        </w:rPr>
        <w:t>such</w:t>
      </w:r>
      <w:r>
        <w:rPr>
          <w:spacing w:val="-8"/>
          <w:w w:val="110"/>
        </w:rPr>
        <w:t> </w:t>
      </w:r>
      <w:r>
        <w:rPr>
          <w:w w:val="110"/>
        </w:rPr>
        <w:t>as</w:t>
      </w:r>
      <w:r>
        <w:rPr>
          <w:spacing w:val="-8"/>
          <w:w w:val="110"/>
        </w:rPr>
        <w:t> </w:t>
      </w:r>
      <w:r>
        <w:rPr>
          <w:w w:val="110"/>
        </w:rPr>
        <w:t>CNN</w:t>
      </w:r>
      <w:r>
        <w:rPr>
          <w:spacing w:val="-8"/>
          <w:w w:val="110"/>
        </w:rPr>
        <w:t> </w:t>
      </w:r>
      <w:r>
        <w:rPr>
          <w:w w:val="110"/>
        </w:rPr>
        <w:t>using</w:t>
      </w:r>
      <w:r>
        <w:rPr>
          <w:spacing w:val="-8"/>
          <w:w w:val="110"/>
        </w:rPr>
        <w:t> </w:t>
      </w:r>
      <w:r>
        <w:rPr>
          <w:w w:val="110"/>
        </w:rPr>
        <w:t>in-phase</w:t>
      </w:r>
      <w:r>
        <w:rPr>
          <w:spacing w:val="-8"/>
          <w:w w:val="110"/>
        </w:rPr>
        <w:t> </w:t>
      </w:r>
      <w:r>
        <w:rPr>
          <w:w w:val="110"/>
        </w:rPr>
        <w:t>and</w:t>
      </w:r>
      <w:r>
        <w:rPr>
          <w:spacing w:val="-8"/>
          <w:w w:val="110"/>
        </w:rPr>
        <w:t> </w:t>
      </w:r>
      <w:r>
        <w:rPr>
          <w:w w:val="110"/>
        </w:rPr>
        <w:t>quadrature</w:t>
      </w:r>
      <w:r>
        <w:rPr>
          <w:spacing w:val="-8"/>
          <w:w w:val="110"/>
        </w:rPr>
        <w:t> </w:t>
      </w:r>
      <w:r>
        <w:rPr>
          <w:w w:val="110"/>
        </w:rPr>
        <w:t>(I/Q) modulation, it has better performance and less complexity. This technique</w:t>
      </w:r>
      <w:r>
        <w:rPr>
          <w:spacing w:val="-1"/>
          <w:w w:val="110"/>
        </w:rPr>
        <w:t> </w:t>
      </w:r>
      <w:r>
        <w:rPr>
          <w:w w:val="110"/>
        </w:rPr>
        <w:t>can</w:t>
      </w:r>
      <w:r>
        <w:rPr>
          <w:spacing w:val="-1"/>
          <w:w w:val="110"/>
        </w:rPr>
        <w:t> </w:t>
      </w:r>
      <w:r>
        <w:rPr>
          <w:w w:val="110"/>
        </w:rPr>
        <w:t>be</w:t>
      </w:r>
      <w:r>
        <w:rPr>
          <w:spacing w:val="-1"/>
          <w:w w:val="110"/>
        </w:rPr>
        <w:t> </w:t>
      </w:r>
      <w:r>
        <w:rPr>
          <w:w w:val="110"/>
        </w:rPr>
        <w:t>used</w:t>
      </w:r>
      <w:r>
        <w:rPr>
          <w:spacing w:val="-1"/>
          <w:w w:val="110"/>
        </w:rPr>
        <w:t> </w:t>
      </w:r>
      <w:r>
        <w:rPr>
          <w:w w:val="110"/>
        </w:rPr>
        <w:t>in</w:t>
      </w:r>
      <w:r>
        <w:rPr>
          <w:spacing w:val="-1"/>
          <w:w w:val="110"/>
        </w:rPr>
        <w:t> </w:t>
      </w:r>
      <w:r>
        <w:rPr>
          <w:w w:val="110"/>
        </w:rPr>
        <w:t>a</w:t>
      </w:r>
      <w:r>
        <w:rPr>
          <w:spacing w:val="-1"/>
          <w:w w:val="110"/>
        </w:rPr>
        <w:t> </w:t>
      </w:r>
      <w:r>
        <w:rPr>
          <w:w w:val="110"/>
        </w:rPr>
        <w:t>distributed</w:t>
      </w:r>
      <w:r>
        <w:rPr>
          <w:spacing w:val="-1"/>
          <w:w w:val="110"/>
        </w:rPr>
        <w:t> </w:t>
      </w:r>
      <w:r>
        <w:rPr>
          <w:w w:val="110"/>
        </w:rPr>
        <w:t>manner</w:t>
      </w:r>
      <w:r>
        <w:rPr>
          <w:spacing w:val="-1"/>
          <w:w w:val="110"/>
        </w:rPr>
        <w:t> </w:t>
      </w:r>
      <w:r>
        <w:rPr>
          <w:w w:val="110"/>
        </w:rPr>
        <w:t>to</w:t>
      </w:r>
      <w:r>
        <w:rPr>
          <w:spacing w:val="-1"/>
          <w:w w:val="110"/>
        </w:rPr>
        <w:t> </w:t>
      </w:r>
      <w:r>
        <w:rPr>
          <w:w w:val="110"/>
        </w:rPr>
        <w:t>classify</w:t>
      </w:r>
      <w:r>
        <w:rPr>
          <w:spacing w:val="-1"/>
          <w:w w:val="110"/>
        </w:rPr>
        <w:t> </w:t>
      </w:r>
      <w:r>
        <w:rPr>
          <w:w w:val="110"/>
        </w:rPr>
        <w:t>signals at</w:t>
      </w:r>
      <w:r>
        <w:rPr>
          <w:spacing w:val="-1"/>
          <w:w w:val="110"/>
        </w:rPr>
        <w:t> </w:t>
      </w:r>
      <w:r>
        <w:rPr>
          <w:w w:val="110"/>
        </w:rPr>
        <w:t>5G</w:t>
      </w:r>
      <w:r>
        <w:rPr>
          <w:spacing w:val="-1"/>
          <w:w w:val="110"/>
        </w:rPr>
        <w:t> </w:t>
      </w:r>
      <w:r>
        <w:rPr>
          <w:w w:val="110"/>
        </w:rPr>
        <w:t>BSs.</w:t>
      </w:r>
      <w:r>
        <w:rPr>
          <w:spacing w:val="-1"/>
          <w:w w:val="110"/>
        </w:rPr>
        <w:t> </w:t>
      </w:r>
      <w:r>
        <w:rPr>
          <w:w w:val="110"/>
        </w:rPr>
        <w:t>Hence,</w:t>
      </w:r>
      <w:r>
        <w:rPr>
          <w:spacing w:val="-1"/>
          <w:w w:val="110"/>
        </w:rPr>
        <w:t> </w:t>
      </w:r>
      <w:r>
        <w:rPr>
          <w:w w:val="110"/>
        </w:rPr>
        <w:t>the</w:t>
      </w:r>
      <w:r>
        <w:rPr>
          <w:spacing w:val="-1"/>
          <w:w w:val="110"/>
        </w:rPr>
        <w:t> </w:t>
      </w:r>
      <w:r>
        <w:rPr>
          <w:w w:val="110"/>
        </w:rPr>
        <w:t>scheme</w:t>
      </w:r>
      <w:r>
        <w:rPr>
          <w:spacing w:val="-1"/>
          <w:w w:val="110"/>
        </w:rPr>
        <w:t> </w:t>
      </w:r>
      <w:r>
        <w:rPr>
          <w:w w:val="110"/>
        </w:rPr>
        <w:t>provides</w:t>
      </w:r>
      <w:r>
        <w:rPr>
          <w:spacing w:val="-1"/>
          <w:w w:val="110"/>
        </w:rPr>
        <w:t> </w:t>
      </w:r>
      <w:r>
        <w:rPr>
          <w:w w:val="110"/>
        </w:rPr>
        <w:t>a</w:t>
      </w:r>
      <w:r>
        <w:rPr>
          <w:spacing w:val="-1"/>
          <w:w w:val="110"/>
        </w:rPr>
        <w:t> </w:t>
      </w:r>
      <w:r>
        <w:rPr>
          <w:w w:val="110"/>
        </w:rPr>
        <w:t>distributed</w:t>
      </w:r>
      <w:r>
        <w:rPr>
          <w:spacing w:val="-1"/>
          <w:w w:val="110"/>
        </w:rPr>
        <w:t> </w:t>
      </w:r>
      <w:r>
        <w:rPr>
          <w:w w:val="110"/>
        </w:rPr>
        <w:t>knowledge of signals.</w:t>
      </w:r>
    </w:p>
    <w:p>
      <w:pPr>
        <w:pStyle w:val="BodyText"/>
      </w:pPr>
    </w:p>
    <w:p>
      <w:pPr>
        <w:pStyle w:val="BodyText"/>
        <w:spacing w:before="4"/>
      </w:pPr>
    </w:p>
    <w:p>
      <w:pPr>
        <w:pStyle w:val="ListParagraph"/>
        <w:numPr>
          <w:ilvl w:val="2"/>
          <w:numId w:val="1"/>
        </w:numPr>
        <w:tabs>
          <w:tab w:pos="589" w:val="left" w:leader="none"/>
        </w:tabs>
        <w:spacing w:line="240" w:lineRule="auto" w:before="0" w:after="0"/>
        <w:ind w:left="589" w:right="0" w:hanging="478"/>
        <w:jc w:val="both"/>
        <w:rPr>
          <w:i/>
          <w:sz w:val="16"/>
        </w:rPr>
      </w:pPr>
      <w:bookmarkStart w:name="User association" w:id="66"/>
      <w:bookmarkEnd w:id="66"/>
      <w:r>
        <w:rPr/>
      </w:r>
      <w:r>
        <w:rPr>
          <w:i/>
          <w:sz w:val="16"/>
        </w:rPr>
        <w:t>User </w:t>
      </w:r>
      <w:r>
        <w:rPr>
          <w:i/>
          <w:spacing w:val="-2"/>
          <w:sz w:val="16"/>
        </w:rPr>
        <w:t>association</w:t>
      </w:r>
    </w:p>
    <w:p>
      <w:pPr>
        <w:pStyle w:val="BodyText"/>
        <w:spacing w:line="268" w:lineRule="auto" w:before="23"/>
        <w:ind w:left="111" w:right="38" w:firstLine="239"/>
        <w:jc w:val="both"/>
      </w:pPr>
      <w:r>
        <w:rPr>
          <w:w w:val="110"/>
        </w:rPr>
        <w:t>Current</w:t>
      </w:r>
      <w:r>
        <w:rPr>
          <w:spacing w:val="-6"/>
          <w:w w:val="110"/>
        </w:rPr>
        <w:t> </w:t>
      </w:r>
      <w:r>
        <w:rPr>
          <w:w w:val="110"/>
        </w:rPr>
        <w:t>wireless</w:t>
      </w:r>
      <w:r>
        <w:rPr>
          <w:spacing w:val="-6"/>
          <w:w w:val="110"/>
        </w:rPr>
        <w:t> </w:t>
      </w:r>
      <w:r>
        <w:rPr>
          <w:w w:val="110"/>
        </w:rPr>
        <w:t>communication</w:t>
      </w:r>
      <w:r>
        <w:rPr>
          <w:spacing w:val="-6"/>
          <w:w w:val="110"/>
        </w:rPr>
        <w:t> </w:t>
      </w:r>
      <w:r>
        <w:rPr>
          <w:w w:val="110"/>
        </w:rPr>
        <w:t>networks</w:t>
      </w:r>
      <w:r>
        <w:rPr>
          <w:spacing w:val="-6"/>
          <w:w w:val="110"/>
        </w:rPr>
        <w:t> </w:t>
      </w:r>
      <w:r>
        <w:rPr>
          <w:w w:val="110"/>
        </w:rPr>
        <w:t>rely</w:t>
      </w:r>
      <w:r>
        <w:rPr>
          <w:spacing w:val="-6"/>
          <w:w w:val="110"/>
        </w:rPr>
        <w:t> </w:t>
      </w:r>
      <w:r>
        <w:rPr>
          <w:w w:val="110"/>
        </w:rPr>
        <w:t>on</w:t>
      </w:r>
      <w:r>
        <w:rPr>
          <w:spacing w:val="-6"/>
          <w:w w:val="110"/>
        </w:rPr>
        <w:t> </w:t>
      </w:r>
      <w:r>
        <w:rPr>
          <w:w w:val="110"/>
        </w:rPr>
        <w:t>the</w:t>
      </w:r>
      <w:r>
        <w:rPr>
          <w:spacing w:val="-6"/>
          <w:w w:val="110"/>
        </w:rPr>
        <w:t> </w:t>
      </w:r>
      <w:r>
        <w:rPr>
          <w:w w:val="110"/>
        </w:rPr>
        <w:t>existence</w:t>
      </w:r>
      <w:r>
        <w:rPr>
          <w:spacing w:val="-6"/>
          <w:w w:val="110"/>
        </w:rPr>
        <w:t> </w:t>
      </w:r>
      <w:r>
        <w:rPr>
          <w:w w:val="110"/>
        </w:rPr>
        <w:t>of</w:t>
      </w:r>
      <w:r>
        <w:rPr>
          <w:spacing w:val="-6"/>
          <w:w w:val="110"/>
        </w:rPr>
        <w:t> </w:t>
      </w:r>
      <w:r>
        <w:rPr>
          <w:w w:val="110"/>
        </w:rPr>
        <w:t>a cellular architecture. Cellular communication requires BSs for users to request, receive, and upload information. Every BS in the network has a</w:t>
      </w:r>
      <w:r>
        <w:rPr>
          <w:w w:val="110"/>
        </w:rPr>
        <w:t> coverage</w:t>
      </w:r>
      <w:r>
        <w:rPr>
          <w:w w:val="110"/>
        </w:rPr>
        <w:t> area</w:t>
      </w:r>
      <w:r>
        <w:rPr>
          <w:w w:val="110"/>
        </w:rPr>
        <w:t> that</w:t>
      </w:r>
      <w:r>
        <w:rPr>
          <w:w w:val="110"/>
        </w:rPr>
        <w:t> supports</w:t>
      </w:r>
      <w:r>
        <w:rPr>
          <w:w w:val="110"/>
        </w:rPr>
        <w:t> a</w:t>
      </w:r>
      <w:r>
        <w:rPr>
          <w:w w:val="110"/>
        </w:rPr>
        <w:t> specific</w:t>
      </w:r>
      <w:r>
        <w:rPr>
          <w:w w:val="110"/>
        </w:rPr>
        <w:t> geographic</w:t>
      </w:r>
      <w:r>
        <w:rPr>
          <w:w w:val="110"/>
        </w:rPr>
        <w:t> area</w:t>
      </w:r>
      <w:r>
        <w:rPr>
          <w:w w:val="110"/>
        </w:rPr>
        <w:t> with</w:t>
      </w:r>
      <w:r>
        <w:rPr>
          <w:w w:val="110"/>
        </w:rPr>
        <w:t> limited users.</w:t>
      </w:r>
      <w:r>
        <w:rPr>
          <w:spacing w:val="-11"/>
          <w:w w:val="110"/>
        </w:rPr>
        <w:t> </w:t>
      </w:r>
      <w:r>
        <w:rPr>
          <w:w w:val="110"/>
        </w:rPr>
        <w:t>To</w:t>
      </w:r>
      <w:r>
        <w:rPr>
          <w:spacing w:val="-11"/>
          <w:w w:val="110"/>
        </w:rPr>
        <w:t> </w:t>
      </w:r>
      <w:r>
        <w:rPr>
          <w:w w:val="110"/>
        </w:rPr>
        <w:t>increase</w:t>
      </w:r>
      <w:r>
        <w:rPr>
          <w:spacing w:val="-11"/>
          <w:w w:val="110"/>
        </w:rPr>
        <w:t> </w:t>
      </w:r>
      <w:r>
        <w:rPr>
          <w:w w:val="110"/>
        </w:rPr>
        <w:t>the</w:t>
      </w:r>
      <w:r>
        <w:rPr>
          <w:spacing w:val="-11"/>
          <w:w w:val="110"/>
        </w:rPr>
        <w:t> </w:t>
      </w:r>
      <w:r>
        <w:rPr>
          <w:w w:val="110"/>
        </w:rPr>
        <w:t>capacity</w:t>
      </w:r>
      <w:r>
        <w:rPr>
          <w:spacing w:val="-11"/>
          <w:w w:val="110"/>
        </w:rPr>
        <w:t> </w:t>
      </w:r>
      <w:r>
        <w:rPr>
          <w:w w:val="110"/>
        </w:rPr>
        <w:t>of</w:t>
      </w:r>
      <w:r>
        <w:rPr>
          <w:spacing w:val="-11"/>
          <w:w w:val="110"/>
        </w:rPr>
        <w:t> </w:t>
      </w:r>
      <w:r>
        <w:rPr>
          <w:w w:val="110"/>
        </w:rPr>
        <w:t>BSs</w:t>
      </w:r>
      <w:r>
        <w:rPr>
          <w:spacing w:val="-11"/>
          <w:w w:val="110"/>
        </w:rPr>
        <w:t> </w:t>
      </w:r>
      <w:r>
        <w:rPr>
          <w:w w:val="110"/>
        </w:rPr>
        <w:t>in</w:t>
      </w:r>
      <w:r>
        <w:rPr>
          <w:spacing w:val="-11"/>
          <w:w w:val="110"/>
        </w:rPr>
        <w:t> </w:t>
      </w:r>
      <w:r>
        <w:rPr>
          <w:w w:val="110"/>
        </w:rPr>
        <w:t>the</w:t>
      </w:r>
      <w:r>
        <w:rPr>
          <w:spacing w:val="-11"/>
          <w:w w:val="110"/>
        </w:rPr>
        <w:t> </w:t>
      </w:r>
      <w:r>
        <w:rPr>
          <w:w w:val="110"/>
        </w:rPr>
        <w:t>cellular</w:t>
      </w:r>
      <w:r>
        <w:rPr>
          <w:spacing w:val="-11"/>
          <w:w w:val="110"/>
        </w:rPr>
        <w:t> </w:t>
      </w:r>
      <w:r>
        <w:rPr>
          <w:w w:val="110"/>
        </w:rPr>
        <w:t>network,</w:t>
      </w:r>
      <w:r>
        <w:rPr>
          <w:spacing w:val="-11"/>
          <w:w w:val="110"/>
        </w:rPr>
        <w:t> </w:t>
      </w:r>
      <w:r>
        <w:rPr>
          <w:w w:val="110"/>
        </w:rPr>
        <w:t>small</w:t>
      </w:r>
      <w:r>
        <w:rPr>
          <w:spacing w:val="-11"/>
          <w:w w:val="110"/>
        </w:rPr>
        <w:t> </w:t>
      </w:r>
      <w:r>
        <w:rPr>
          <w:w w:val="110"/>
        </w:rPr>
        <w:t>cells were</w:t>
      </w:r>
      <w:r>
        <w:rPr>
          <w:w w:val="110"/>
        </w:rPr>
        <w:t> introduced</w:t>
      </w:r>
      <w:r>
        <w:rPr>
          <w:w w:val="110"/>
        </w:rPr>
        <w:t> to</w:t>
      </w:r>
      <w:r>
        <w:rPr>
          <w:w w:val="110"/>
        </w:rPr>
        <w:t> enable</w:t>
      </w:r>
      <w:r>
        <w:rPr>
          <w:w w:val="110"/>
        </w:rPr>
        <w:t> service</w:t>
      </w:r>
      <w:r>
        <w:rPr>
          <w:w w:val="110"/>
        </w:rPr>
        <w:t> providers</w:t>
      </w:r>
      <w:r>
        <w:rPr>
          <w:w w:val="110"/>
        </w:rPr>
        <w:t> to</w:t>
      </w:r>
      <w:r>
        <w:rPr>
          <w:w w:val="110"/>
        </w:rPr>
        <w:t> offload</w:t>
      </w:r>
      <w:r>
        <w:rPr>
          <w:w w:val="110"/>
        </w:rPr>
        <w:t> users</w:t>
      </w:r>
      <w:r>
        <w:rPr>
          <w:w w:val="110"/>
        </w:rPr>
        <w:t> from</w:t>
      </w:r>
      <w:r>
        <w:rPr>
          <w:w w:val="110"/>
        </w:rPr>
        <w:t> an </w:t>
      </w:r>
      <w:r>
        <w:rPr>
          <w:spacing w:val="-2"/>
          <w:w w:val="110"/>
        </w:rPr>
        <w:t>overloaded</w:t>
      </w:r>
      <w:r>
        <w:rPr>
          <w:spacing w:val="-6"/>
          <w:w w:val="110"/>
        </w:rPr>
        <w:t> </w:t>
      </w:r>
      <w:r>
        <w:rPr>
          <w:spacing w:val="-2"/>
          <w:w w:val="110"/>
        </w:rPr>
        <w:t>BS</w:t>
      </w:r>
      <w:r>
        <w:rPr>
          <w:spacing w:val="-6"/>
          <w:w w:val="110"/>
        </w:rPr>
        <w:t> </w:t>
      </w:r>
      <w:r>
        <w:rPr>
          <w:spacing w:val="-2"/>
          <w:w w:val="110"/>
        </w:rPr>
        <w:t>to</w:t>
      </w:r>
      <w:r>
        <w:rPr>
          <w:spacing w:val="-6"/>
          <w:w w:val="110"/>
        </w:rPr>
        <w:t> </w:t>
      </w:r>
      <w:r>
        <w:rPr>
          <w:spacing w:val="-2"/>
          <w:w w:val="110"/>
        </w:rPr>
        <w:t>sub-BSs,</w:t>
      </w:r>
      <w:r>
        <w:rPr>
          <w:spacing w:val="-6"/>
          <w:w w:val="110"/>
        </w:rPr>
        <w:t> </w:t>
      </w:r>
      <w:r>
        <w:rPr>
          <w:spacing w:val="-2"/>
          <w:w w:val="110"/>
        </w:rPr>
        <w:t>namely</w:t>
      </w:r>
      <w:r>
        <w:rPr>
          <w:spacing w:val="-6"/>
          <w:w w:val="110"/>
        </w:rPr>
        <w:t> </w:t>
      </w:r>
      <w:r>
        <w:rPr>
          <w:spacing w:val="-2"/>
          <w:w w:val="110"/>
        </w:rPr>
        <w:t>macro</w:t>
      </w:r>
      <w:r>
        <w:rPr>
          <w:spacing w:val="-6"/>
          <w:w w:val="110"/>
        </w:rPr>
        <w:t> </w:t>
      </w:r>
      <w:r>
        <w:rPr>
          <w:spacing w:val="-2"/>
          <w:w w:val="110"/>
        </w:rPr>
        <w:t>BSs,</w:t>
      </w:r>
      <w:r>
        <w:rPr>
          <w:spacing w:val="-6"/>
          <w:w w:val="110"/>
        </w:rPr>
        <w:t> </w:t>
      </w:r>
      <w:r>
        <w:rPr>
          <w:spacing w:val="-2"/>
          <w:w w:val="110"/>
        </w:rPr>
        <w:t>pico</w:t>
      </w:r>
      <w:r>
        <w:rPr>
          <w:spacing w:val="-6"/>
          <w:w w:val="110"/>
        </w:rPr>
        <w:t> </w:t>
      </w:r>
      <w:r>
        <w:rPr>
          <w:spacing w:val="-2"/>
          <w:w w:val="110"/>
        </w:rPr>
        <w:t>BSs,</w:t>
      </w:r>
      <w:r>
        <w:rPr>
          <w:spacing w:val="-6"/>
          <w:w w:val="110"/>
        </w:rPr>
        <w:t> </w:t>
      </w:r>
      <w:r>
        <w:rPr>
          <w:spacing w:val="-2"/>
          <w:w w:val="110"/>
        </w:rPr>
        <w:t>and</w:t>
      </w:r>
      <w:r>
        <w:rPr>
          <w:spacing w:val="-6"/>
          <w:w w:val="110"/>
        </w:rPr>
        <w:t> </w:t>
      </w:r>
      <w:r>
        <w:rPr>
          <w:spacing w:val="-2"/>
          <w:w w:val="110"/>
        </w:rPr>
        <w:t>femto</w:t>
      </w:r>
      <w:r>
        <w:rPr>
          <w:spacing w:val="-6"/>
          <w:w w:val="110"/>
        </w:rPr>
        <w:t> </w:t>
      </w:r>
      <w:r>
        <w:rPr>
          <w:spacing w:val="-2"/>
          <w:w w:val="110"/>
        </w:rPr>
        <w:t>BSs. </w:t>
      </w:r>
      <w:r>
        <w:rPr>
          <w:w w:val="110"/>
        </w:rPr>
        <w:t>Therefore,</w:t>
      </w:r>
      <w:r>
        <w:rPr>
          <w:w w:val="110"/>
        </w:rPr>
        <w:t> more</w:t>
      </w:r>
      <w:r>
        <w:rPr>
          <w:w w:val="110"/>
        </w:rPr>
        <w:t> cellular</w:t>
      </w:r>
      <w:r>
        <w:rPr>
          <w:w w:val="110"/>
        </w:rPr>
        <w:t> networks</w:t>
      </w:r>
      <w:r>
        <w:rPr>
          <w:w w:val="110"/>
        </w:rPr>
        <w:t> are</w:t>
      </w:r>
      <w:r>
        <w:rPr>
          <w:w w:val="110"/>
        </w:rPr>
        <w:t> shifting</w:t>
      </w:r>
      <w:r>
        <w:rPr>
          <w:w w:val="110"/>
        </w:rPr>
        <w:t> toward</w:t>
      </w:r>
      <w:r>
        <w:rPr>
          <w:w w:val="110"/>
        </w:rPr>
        <w:t> heterogeneous networks</w:t>
      </w:r>
      <w:r>
        <w:rPr>
          <w:w w:val="110"/>
        </w:rPr>
        <w:t> (HetNets),</w:t>
      </w:r>
      <w:r>
        <w:rPr>
          <w:w w:val="110"/>
        </w:rPr>
        <w:t> enabling</w:t>
      </w:r>
      <w:r>
        <w:rPr>
          <w:w w:val="110"/>
        </w:rPr>
        <w:t> flexibility</w:t>
      </w:r>
      <w:r>
        <w:rPr>
          <w:w w:val="110"/>
        </w:rPr>
        <w:t> and</w:t>
      </w:r>
      <w:r>
        <w:rPr>
          <w:w w:val="110"/>
        </w:rPr>
        <w:t> low-cost</w:t>
      </w:r>
      <w:r>
        <w:rPr>
          <w:w w:val="110"/>
        </w:rPr>
        <w:t> deployment</w:t>
      </w:r>
      <w:r>
        <w:rPr>
          <w:w w:val="110"/>
        </w:rPr>
        <w:t> of new</w:t>
      </w:r>
      <w:r>
        <w:rPr>
          <w:spacing w:val="-11"/>
          <w:w w:val="110"/>
        </w:rPr>
        <w:t> </w:t>
      </w:r>
      <w:r>
        <w:rPr>
          <w:w w:val="110"/>
        </w:rPr>
        <w:t>infrastructure.</w:t>
      </w:r>
      <w:r>
        <w:rPr>
          <w:spacing w:val="-11"/>
          <w:w w:val="110"/>
        </w:rPr>
        <w:t> </w:t>
      </w:r>
      <w:r>
        <w:rPr>
          <w:w w:val="110"/>
        </w:rPr>
        <w:t>To</w:t>
      </w:r>
      <w:r>
        <w:rPr>
          <w:spacing w:val="-11"/>
          <w:w w:val="110"/>
        </w:rPr>
        <w:t> </w:t>
      </w:r>
      <w:r>
        <w:rPr>
          <w:w w:val="110"/>
        </w:rPr>
        <w:t>associate</w:t>
      </w:r>
      <w:r>
        <w:rPr>
          <w:spacing w:val="-11"/>
          <w:w w:val="110"/>
        </w:rPr>
        <w:t> </w:t>
      </w:r>
      <w:r>
        <w:rPr>
          <w:w w:val="110"/>
        </w:rPr>
        <w:t>users</w:t>
      </w:r>
      <w:r>
        <w:rPr>
          <w:spacing w:val="-11"/>
          <w:w w:val="110"/>
        </w:rPr>
        <w:t> </w:t>
      </w:r>
      <w:r>
        <w:rPr>
          <w:w w:val="110"/>
        </w:rPr>
        <w:t>with</w:t>
      </w:r>
      <w:r>
        <w:rPr>
          <w:spacing w:val="-11"/>
          <w:w w:val="110"/>
        </w:rPr>
        <w:t> </w:t>
      </w:r>
      <w:r>
        <w:rPr>
          <w:w w:val="110"/>
        </w:rPr>
        <w:t>an</w:t>
      </w:r>
      <w:r>
        <w:rPr>
          <w:spacing w:val="-11"/>
          <w:w w:val="110"/>
        </w:rPr>
        <w:t> </w:t>
      </w:r>
      <w:r>
        <w:rPr>
          <w:w w:val="110"/>
        </w:rPr>
        <w:t>appropriate</w:t>
      </w:r>
      <w:r>
        <w:rPr>
          <w:spacing w:val="-11"/>
          <w:w w:val="110"/>
        </w:rPr>
        <w:t> </w:t>
      </w:r>
      <w:r>
        <w:rPr>
          <w:w w:val="110"/>
        </w:rPr>
        <w:t>cell,</w:t>
      </w:r>
      <w:r>
        <w:rPr>
          <w:spacing w:val="-11"/>
          <w:w w:val="110"/>
        </w:rPr>
        <w:t> </w:t>
      </w:r>
      <w:r>
        <w:rPr>
          <w:w w:val="110"/>
        </w:rPr>
        <w:t>the</w:t>
      </w:r>
      <w:r>
        <w:rPr>
          <w:spacing w:val="-11"/>
          <w:w w:val="110"/>
        </w:rPr>
        <w:t> </w:t>
      </w:r>
      <w:r>
        <w:rPr>
          <w:w w:val="110"/>
        </w:rPr>
        <w:t>KDN requires</w:t>
      </w:r>
      <w:r>
        <w:rPr>
          <w:spacing w:val="-1"/>
          <w:w w:val="110"/>
        </w:rPr>
        <w:t> </w:t>
      </w:r>
      <w:r>
        <w:rPr>
          <w:w w:val="110"/>
        </w:rPr>
        <w:t>reliable</w:t>
      </w:r>
      <w:r>
        <w:rPr>
          <w:spacing w:val="-1"/>
          <w:w w:val="110"/>
        </w:rPr>
        <w:t> </w:t>
      </w:r>
      <w:r>
        <w:rPr>
          <w:w w:val="110"/>
        </w:rPr>
        <w:t>methods.</w:t>
      </w:r>
      <w:r>
        <w:rPr>
          <w:spacing w:val="-1"/>
          <w:w w:val="110"/>
        </w:rPr>
        <w:t> </w:t>
      </w:r>
      <w:r>
        <w:rPr>
          <w:w w:val="110"/>
        </w:rPr>
        <w:t>Hence,</w:t>
      </w:r>
      <w:r>
        <w:rPr>
          <w:spacing w:val="-1"/>
          <w:w w:val="110"/>
        </w:rPr>
        <w:t> </w:t>
      </w:r>
      <w:r>
        <w:rPr>
          <w:w w:val="110"/>
        </w:rPr>
        <w:t>some</w:t>
      </w:r>
      <w:r>
        <w:rPr>
          <w:spacing w:val="-1"/>
          <w:w w:val="110"/>
        </w:rPr>
        <w:t> </w:t>
      </w:r>
      <w:r>
        <w:rPr>
          <w:w w:val="110"/>
        </w:rPr>
        <w:t>practical</w:t>
      </w:r>
      <w:r>
        <w:rPr>
          <w:spacing w:val="-1"/>
          <w:w w:val="110"/>
        </w:rPr>
        <w:t> </w:t>
      </w:r>
      <w:r>
        <w:rPr>
          <w:w w:val="110"/>
        </w:rPr>
        <w:t>ML-based</w:t>
      </w:r>
      <w:r>
        <w:rPr>
          <w:spacing w:val="-1"/>
          <w:w w:val="110"/>
        </w:rPr>
        <w:t> </w:t>
      </w:r>
      <w:r>
        <w:rPr>
          <w:w w:val="110"/>
        </w:rPr>
        <w:t>techniques have</w:t>
      </w:r>
      <w:r>
        <w:rPr>
          <w:w w:val="110"/>
        </w:rPr>
        <w:t> been</w:t>
      </w:r>
      <w:r>
        <w:rPr>
          <w:w w:val="110"/>
        </w:rPr>
        <w:t> investigated,</w:t>
      </w:r>
      <w:r>
        <w:rPr>
          <w:w w:val="110"/>
        </w:rPr>
        <w:t> including</w:t>
      </w:r>
      <w:r>
        <w:rPr>
          <w:w w:val="110"/>
        </w:rPr>
        <w:t> studies</w:t>
      </w:r>
      <w:r>
        <w:rPr>
          <w:w w:val="110"/>
        </w:rPr>
        <w:t> on</w:t>
      </w:r>
      <w:r>
        <w:rPr>
          <w:w w:val="110"/>
        </w:rPr>
        <w:t> SL</w:t>
      </w:r>
      <w:r>
        <w:rPr>
          <w:w w:val="110"/>
        </w:rPr>
        <w:t> and</w:t>
      </w:r>
      <w:r>
        <w:rPr>
          <w:w w:val="110"/>
        </w:rPr>
        <w:t> RL.</w:t>
      </w:r>
      <w:r>
        <w:rPr>
          <w:w w:val="110"/>
        </w:rPr>
        <w:t> </w:t>
      </w:r>
      <w:hyperlink w:history="true" w:anchor="_bookmark40">
        <w:r>
          <w:rPr>
            <w:color w:val="007FAC"/>
            <w:w w:val="110"/>
          </w:rPr>
          <w:t>Table</w:t>
        </w:r>
      </w:hyperlink>
      <w:r>
        <w:rPr>
          <w:color w:val="007FAC"/>
          <w:w w:val="110"/>
        </w:rPr>
        <w:t> </w:t>
      </w:r>
      <w:hyperlink w:history="true" w:anchor="_bookmark40">
        <w:r>
          <w:rPr>
            <w:color w:val="007FAC"/>
            <w:w w:val="110"/>
          </w:rPr>
          <w:t>11</w:t>
        </w:r>
      </w:hyperlink>
      <w:r>
        <w:rPr>
          <w:color w:val="007FAC"/>
          <w:w w:val="110"/>
        </w:rPr>
        <w:t> </w:t>
      </w:r>
      <w:r>
        <w:rPr>
          <w:w w:val="110"/>
        </w:rPr>
        <w:t>summarizes the studies surveyed in this section.</w:t>
      </w:r>
    </w:p>
    <w:p>
      <w:pPr>
        <w:pStyle w:val="ListParagraph"/>
        <w:numPr>
          <w:ilvl w:val="0"/>
          <w:numId w:val="11"/>
        </w:numPr>
        <w:tabs>
          <w:tab w:pos="407" w:val="left" w:leader="none"/>
        </w:tabs>
        <w:spacing w:line="271" w:lineRule="auto" w:before="91" w:after="0"/>
        <w:ind w:left="407" w:right="129" w:hanging="248"/>
        <w:jc w:val="both"/>
        <w:rPr>
          <w:sz w:val="16"/>
        </w:rPr>
      </w:pPr>
      <w:r>
        <w:rPr/>
        <w:br w:type="column"/>
      </w:r>
      <w:r>
        <w:rPr>
          <w:i/>
          <w:w w:val="110"/>
          <w:sz w:val="16"/>
        </w:rPr>
        <w:t>Knowledge</w:t>
      </w:r>
      <w:r>
        <w:rPr>
          <w:i/>
          <w:spacing w:val="-11"/>
          <w:w w:val="110"/>
          <w:sz w:val="16"/>
        </w:rPr>
        <w:t> </w:t>
      </w:r>
      <w:r>
        <w:rPr>
          <w:i/>
          <w:w w:val="110"/>
          <w:sz w:val="16"/>
        </w:rPr>
        <w:t>derived</w:t>
      </w:r>
      <w:r>
        <w:rPr>
          <w:i/>
          <w:w w:val="110"/>
          <w:sz w:val="16"/>
        </w:rPr>
        <w:t> from</w:t>
      </w:r>
      <w:r>
        <w:rPr>
          <w:i/>
          <w:w w:val="110"/>
          <w:sz w:val="16"/>
        </w:rPr>
        <w:t> supervised</w:t>
      </w:r>
      <w:r>
        <w:rPr>
          <w:i/>
          <w:w w:val="110"/>
          <w:sz w:val="16"/>
        </w:rPr>
        <w:t> learning</w:t>
      </w:r>
      <w:r>
        <w:rPr>
          <w:i/>
          <w:spacing w:val="-11"/>
          <w:w w:val="110"/>
          <w:sz w:val="16"/>
        </w:rPr>
        <w:t> </w:t>
      </w:r>
      <w:r>
        <w:rPr>
          <w:w w:val="110"/>
          <w:sz w:val="16"/>
        </w:rPr>
        <w:t>:</w:t>
      </w:r>
      <w:r>
        <w:rPr>
          <w:w w:val="110"/>
          <w:sz w:val="16"/>
        </w:rPr>
        <w:t> One</w:t>
      </w:r>
      <w:r>
        <w:rPr>
          <w:w w:val="110"/>
          <w:sz w:val="16"/>
        </w:rPr>
        <w:t> of</w:t>
      </w:r>
      <w:r>
        <w:rPr>
          <w:w w:val="110"/>
          <w:sz w:val="16"/>
        </w:rPr>
        <w:t> the</w:t>
      </w:r>
      <w:r>
        <w:rPr>
          <w:w w:val="110"/>
          <w:sz w:val="16"/>
        </w:rPr>
        <w:t> most promising</w:t>
      </w:r>
      <w:r>
        <w:rPr>
          <w:spacing w:val="22"/>
          <w:w w:val="110"/>
          <w:sz w:val="16"/>
        </w:rPr>
        <w:t> </w:t>
      </w:r>
      <w:r>
        <w:rPr>
          <w:w w:val="110"/>
          <w:sz w:val="16"/>
        </w:rPr>
        <w:t>technologies</w:t>
      </w:r>
      <w:r>
        <w:rPr>
          <w:spacing w:val="22"/>
          <w:w w:val="110"/>
          <w:sz w:val="16"/>
        </w:rPr>
        <w:t> </w:t>
      </w:r>
      <w:r>
        <w:rPr>
          <w:w w:val="110"/>
          <w:sz w:val="16"/>
        </w:rPr>
        <w:t>in</w:t>
      </w:r>
      <w:r>
        <w:rPr>
          <w:spacing w:val="22"/>
          <w:w w:val="110"/>
          <w:sz w:val="16"/>
        </w:rPr>
        <w:t> </w:t>
      </w:r>
      <w:r>
        <w:rPr>
          <w:w w:val="110"/>
          <w:sz w:val="16"/>
        </w:rPr>
        <w:t>5G</w:t>
      </w:r>
      <w:r>
        <w:rPr>
          <w:spacing w:val="22"/>
          <w:w w:val="110"/>
          <w:sz w:val="16"/>
        </w:rPr>
        <w:t> </w:t>
      </w:r>
      <w:r>
        <w:rPr>
          <w:w w:val="110"/>
          <w:sz w:val="16"/>
        </w:rPr>
        <w:t>is</w:t>
      </w:r>
      <w:r>
        <w:rPr>
          <w:spacing w:val="22"/>
          <w:w w:val="110"/>
          <w:sz w:val="16"/>
        </w:rPr>
        <w:t> </w:t>
      </w:r>
      <w:r>
        <w:rPr>
          <w:w w:val="110"/>
          <w:sz w:val="16"/>
        </w:rPr>
        <w:t>the</w:t>
      </w:r>
      <w:r>
        <w:rPr>
          <w:spacing w:val="22"/>
          <w:w w:val="110"/>
          <w:sz w:val="16"/>
        </w:rPr>
        <w:t> </w:t>
      </w:r>
      <w:r>
        <w:rPr>
          <w:w w:val="110"/>
          <w:sz w:val="16"/>
        </w:rPr>
        <w:t>appearance</w:t>
      </w:r>
      <w:r>
        <w:rPr>
          <w:spacing w:val="22"/>
          <w:w w:val="110"/>
          <w:sz w:val="16"/>
        </w:rPr>
        <w:t> </w:t>
      </w:r>
      <w:r>
        <w:rPr>
          <w:w w:val="110"/>
          <w:sz w:val="16"/>
        </w:rPr>
        <w:t>of</w:t>
      </w:r>
      <w:r>
        <w:rPr>
          <w:spacing w:val="22"/>
          <w:w w:val="110"/>
          <w:sz w:val="16"/>
        </w:rPr>
        <w:t> </w:t>
      </w:r>
      <w:r>
        <w:rPr>
          <w:w w:val="110"/>
          <w:sz w:val="16"/>
        </w:rPr>
        <w:t>mmWaves to</w:t>
      </w:r>
      <w:r>
        <w:rPr>
          <w:w w:val="110"/>
          <w:sz w:val="16"/>
        </w:rPr>
        <w:t> improve</w:t>
      </w:r>
      <w:r>
        <w:rPr>
          <w:w w:val="110"/>
          <w:sz w:val="16"/>
        </w:rPr>
        <w:t> cellular</w:t>
      </w:r>
      <w:r>
        <w:rPr>
          <w:w w:val="110"/>
          <w:sz w:val="16"/>
        </w:rPr>
        <w:t> capacity</w:t>
      </w:r>
      <w:r>
        <w:rPr>
          <w:w w:val="110"/>
          <w:sz w:val="16"/>
        </w:rPr>
        <w:t> and</w:t>
      </w:r>
      <w:r>
        <w:rPr>
          <w:w w:val="110"/>
          <w:sz w:val="16"/>
        </w:rPr>
        <w:t> increase</w:t>
      </w:r>
      <w:r>
        <w:rPr>
          <w:w w:val="110"/>
          <w:sz w:val="16"/>
        </w:rPr>
        <w:t> overall</w:t>
      </w:r>
      <w:r>
        <w:rPr>
          <w:w w:val="110"/>
          <w:sz w:val="16"/>
        </w:rPr>
        <w:t> performance. The</w:t>
      </w:r>
      <w:r>
        <w:rPr>
          <w:w w:val="110"/>
          <w:sz w:val="16"/>
        </w:rPr>
        <w:t> mmWave</w:t>
      </w:r>
      <w:r>
        <w:rPr>
          <w:w w:val="110"/>
          <w:sz w:val="16"/>
        </w:rPr>
        <w:t> systems</w:t>
      </w:r>
      <w:r>
        <w:rPr>
          <w:w w:val="110"/>
          <w:sz w:val="16"/>
        </w:rPr>
        <w:t> bring</w:t>
      </w:r>
      <w:r>
        <w:rPr>
          <w:w w:val="110"/>
          <w:sz w:val="16"/>
        </w:rPr>
        <w:t> different</w:t>
      </w:r>
      <w:r>
        <w:rPr>
          <w:w w:val="110"/>
          <w:sz w:val="16"/>
        </w:rPr>
        <w:t> challenges</w:t>
      </w:r>
      <w:r>
        <w:rPr>
          <w:w w:val="110"/>
          <w:sz w:val="16"/>
        </w:rPr>
        <w:t> to</w:t>
      </w:r>
      <w:r>
        <w:rPr>
          <w:w w:val="110"/>
          <w:sz w:val="16"/>
        </w:rPr>
        <w:t> future</w:t>
      </w:r>
      <w:r>
        <w:rPr>
          <w:w w:val="110"/>
          <w:sz w:val="16"/>
        </w:rPr>
        <w:t> net- works, including the interconnectivity of several terminals with </w:t>
      </w:r>
      <w:r>
        <w:rPr>
          <w:sz w:val="16"/>
        </w:rPr>
        <w:t>multiple BSs, and estimation of the user’s CSI. Therefore, user as-</w:t>
      </w:r>
      <w:r>
        <w:rPr>
          <w:w w:val="110"/>
          <w:sz w:val="16"/>
        </w:rPr>
        <w:t> sociation</w:t>
      </w:r>
      <w:r>
        <w:rPr>
          <w:spacing w:val="-1"/>
          <w:w w:val="110"/>
          <w:sz w:val="16"/>
        </w:rPr>
        <w:t> </w:t>
      </w:r>
      <w:r>
        <w:rPr>
          <w:w w:val="110"/>
          <w:sz w:val="16"/>
        </w:rPr>
        <w:t>in</w:t>
      </w:r>
      <w:r>
        <w:rPr>
          <w:spacing w:val="-1"/>
          <w:w w:val="110"/>
          <w:sz w:val="16"/>
        </w:rPr>
        <w:t> </w:t>
      </w:r>
      <w:r>
        <w:rPr>
          <w:w w:val="110"/>
          <w:sz w:val="16"/>
        </w:rPr>
        <w:t>mmWave</w:t>
      </w:r>
      <w:r>
        <w:rPr>
          <w:spacing w:val="-1"/>
          <w:w w:val="110"/>
          <w:sz w:val="16"/>
        </w:rPr>
        <w:t> </w:t>
      </w:r>
      <w:r>
        <w:rPr>
          <w:w w:val="110"/>
          <w:sz w:val="16"/>
        </w:rPr>
        <w:t>networks</w:t>
      </w:r>
      <w:r>
        <w:rPr>
          <w:spacing w:val="-1"/>
          <w:w w:val="110"/>
          <w:sz w:val="16"/>
        </w:rPr>
        <w:t> </w:t>
      </w:r>
      <w:r>
        <w:rPr>
          <w:w w:val="110"/>
          <w:sz w:val="16"/>
        </w:rPr>
        <w:t>is</w:t>
      </w:r>
      <w:r>
        <w:rPr>
          <w:spacing w:val="-1"/>
          <w:w w:val="110"/>
          <w:sz w:val="16"/>
        </w:rPr>
        <w:t> </w:t>
      </w:r>
      <w:r>
        <w:rPr>
          <w:w w:val="110"/>
          <w:sz w:val="16"/>
        </w:rPr>
        <w:t>crucial</w:t>
      </w:r>
      <w:r>
        <w:rPr>
          <w:spacing w:val="-1"/>
          <w:w w:val="110"/>
          <w:sz w:val="16"/>
        </w:rPr>
        <w:t> </w:t>
      </w:r>
      <w:r>
        <w:rPr>
          <w:w w:val="110"/>
          <w:sz w:val="16"/>
        </w:rPr>
        <w:t>for</w:t>
      </w:r>
      <w:r>
        <w:rPr>
          <w:spacing w:val="-1"/>
          <w:w w:val="110"/>
          <w:sz w:val="16"/>
        </w:rPr>
        <w:t> </w:t>
      </w:r>
      <w:r>
        <w:rPr>
          <w:w w:val="110"/>
          <w:sz w:val="16"/>
        </w:rPr>
        <w:t>network</w:t>
      </w:r>
      <w:r>
        <w:rPr>
          <w:spacing w:val="-1"/>
          <w:w w:val="110"/>
          <w:sz w:val="16"/>
        </w:rPr>
        <w:t> </w:t>
      </w:r>
      <w:r>
        <w:rPr>
          <w:w w:val="110"/>
          <w:sz w:val="16"/>
        </w:rPr>
        <w:t>durability and performance. The authors of [</w:t>
      </w:r>
      <w:hyperlink w:history="true" w:anchor="_bookmark216">
        <w:r>
          <w:rPr>
            <w:color w:val="007FAC"/>
            <w:w w:val="110"/>
            <w:sz w:val="16"/>
          </w:rPr>
          <w:t>170</w:t>
        </w:r>
      </w:hyperlink>
      <w:r>
        <w:rPr>
          <w:w w:val="110"/>
          <w:sz w:val="16"/>
        </w:rPr>
        <w:t>] developed an ML-based user association for mmWave networks. They formulated the mmWave</w:t>
      </w:r>
      <w:r>
        <w:rPr>
          <w:spacing w:val="-10"/>
          <w:w w:val="110"/>
          <w:sz w:val="16"/>
        </w:rPr>
        <w:t> </w:t>
      </w:r>
      <w:r>
        <w:rPr>
          <w:w w:val="110"/>
          <w:sz w:val="16"/>
        </w:rPr>
        <w:t>user</w:t>
      </w:r>
      <w:r>
        <w:rPr>
          <w:spacing w:val="-10"/>
          <w:w w:val="110"/>
          <w:sz w:val="16"/>
        </w:rPr>
        <w:t> </w:t>
      </w:r>
      <w:r>
        <w:rPr>
          <w:w w:val="110"/>
          <w:sz w:val="16"/>
        </w:rPr>
        <w:t>association</w:t>
      </w:r>
      <w:r>
        <w:rPr>
          <w:spacing w:val="-10"/>
          <w:w w:val="110"/>
          <w:sz w:val="16"/>
        </w:rPr>
        <w:t> </w:t>
      </w:r>
      <w:r>
        <w:rPr>
          <w:w w:val="110"/>
          <w:sz w:val="16"/>
        </w:rPr>
        <w:t>problem</w:t>
      </w:r>
      <w:r>
        <w:rPr>
          <w:spacing w:val="-10"/>
          <w:w w:val="110"/>
          <w:sz w:val="16"/>
        </w:rPr>
        <w:t> </w:t>
      </w:r>
      <w:r>
        <w:rPr>
          <w:w w:val="110"/>
          <w:sz w:val="16"/>
        </w:rPr>
        <w:t>as</w:t>
      </w:r>
      <w:r>
        <w:rPr>
          <w:spacing w:val="-10"/>
          <w:w w:val="110"/>
          <w:sz w:val="16"/>
        </w:rPr>
        <w:t> </w:t>
      </w:r>
      <w:r>
        <w:rPr>
          <w:w w:val="110"/>
          <w:sz w:val="16"/>
        </w:rPr>
        <w:t>a</w:t>
      </w:r>
      <w:r>
        <w:rPr>
          <w:spacing w:val="-10"/>
          <w:w w:val="110"/>
          <w:sz w:val="16"/>
        </w:rPr>
        <w:t> </w:t>
      </w:r>
      <w:r>
        <w:rPr>
          <w:w w:val="110"/>
          <w:sz w:val="16"/>
        </w:rPr>
        <w:t>multi-label</w:t>
      </w:r>
      <w:r>
        <w:rPr>
          <w:spacing w:val="-10"/>
          <w:w w:val="110"/>
          <w:sz w:val="16"/>
        </w:rPr>
        <w:t> </w:t>
      </w:r>
      <w:r>
        <w:rPr>
          <w:w w:val="110"/>
          <w:sz w:val="16"/>
        </w:rPr>
        <w:t>classification problem,</w:t>
      </w:r>
      <w:r>
        <w:rPr>
          <w:spacing w:val="-5"/>
          <w:w w:val="110"/>
          <w:sz w:val="16"/>
        </w:rPr>
        <w:t> </w:t>
      </w:r>
      <w:r>
        <w:rPr>
          <w:w w:val="110"/>
          <w:sz w:val="16"/>
        </w:rPr>
        <w:t>where</w:t>
      </w:r>
      <w:r>
        <w:rPr>
          <w:spacing w:val="-5"/>
          <w:w w:val="110"/>
          <w:sz w:val="16"/>
        </w:rPr>
        <w:t> </w:t>
      </w:r>
      <w:r>
        <w:rPr>
          <w:w w:val="110"/>
          <w:sz w:val="16"/>
        </w:rPr>
        <w:t>they</w:t>
      </w:r>
      <w:r>
        <w:rPr>
          <w:spacing w:val="-5"/>
          <w:w w:val="110"/>
          <w:sz w:val="16"/>
        </w:rPr>
        <w:t> </w:t>
      </w:r>
      <w:r>
        <w:rPr>
          <w:w w:val="110"/>
          <w:sz w:val="16"/>
        </w:rPr>
        <w:t>adapted</w:t>
      </w:r>
      <w:r>
        <w:rPr>
          <w:spacing w:val="-5"/>
          <w:w w:val="110"/>
          <w:sz w:val="16"/>
        </w:rPr>
        <w:t> </w:t>
      </w:r>
      <w:r>
        <w:rPr>
          <w:w w:val="110"/>
          <w:sz w:val="16"/>
        </w:rPr>
        <w:t>feature</w:t>
      </w:r>
      <w:r>
        <w:rPr>
          <w:spacing w:val="-5"/>
          <w:w w:val="110"/>
          <w:sz w:val="16"/>
        </w:rPr>
        <w:t> </w:t>
      </w:r>
      <w:r>
        <w:rPr>
          <w:w w:val="110"/>
          <w:sz w:val="16"/>
        </w:rPr>
        <w:t>extraction</w:t>
      </w:r>
      <w:r>
        <w:rPr>
          <w:spacing w:val="-5"/>
          <w:w w:val="110"/>
          <w:sz w:val="16"/>
        </w:rPr>
        <w:t> </w:t>
      </w:r>
      <w:r>
        <w:rPr>
          <w:w w:val="110"/>
          <w:sz w:val="16"/>
        </w:rPr>
        <w:t>from</w:t>
      </w:r>
      <w:r>
        <w:rPr>
          <w:spacing w:val="-5"/>
          <w:w w:val="110"/>
          <w:sz w:val="16"/>
        </w:rPr>
        <w:t> </w:t>
      </w:r>
      <w:r>
        <w:rPr>
          <w:w w:val="110"/>
          <w:sz w:val="16"/>
        </w:rPr>
        <w:t>topological information</w:t>
      </w:r>
      <w:r>
        <w:rPr>
          <w:spacing w:val="-6"/>
          <w:w w:val="110"/>
          <w:sz w:val="16"/>
        </w:rPr>
        <w:t> </w:t>
      </w:r>
      <w:r>
        <w:rPr>
          <w:w w:val="110"/>
          <w:sz w:val="16"/>
        </w:rPr>
        <w:t>and</w:t>
      </w:r>
      <w:r>
        <w:rPr>
          <w:spacing w:val="-6"/>
          <w:w w:val="110"/>
          <w:sz w:val="16"/>
        </w:rPr>
        <w:t> </w:t>
      </w:r>
      <w:r>
        <w:rPr>
          <w:w w:val="110"/>
          <w:sz w:val="16"/>
        </w:rPr>
        <w:t>geographical</w:t>
      </w:r>
      <w:r>
        <w:rPr>
          <w:spacing w:val="-6"/>
          <w:w w:val="110"/>
          <w:sz w:val="16"/>
        </w:rPr>
        <w:t> </w:t>
      </w:r>
      <w:r>
        <w:rPr>
          <w:w w:val="110"/>
          <w:sz w:val="16"/>
        </w:rPr>
        <w:t>location</w:t>
      </w:r>
      <w:r>
        <w:rPr>
          <w:spacing w:val="-6"/>
          <w:w w:val="110"/>
          <w:sz w:val="16"/>
        </w:rPr>
        <w:t> </w:t>
      </w:r>
      <w:r>
        <w:rPr>
          <w:w w:val="110"/>
          <w:sz w:val="16"/>
        </w:rPr>
        <w:t>information.</w:t>
      </w:r>
      <w:r>
        <w:rPr>
          <w:spacing w:val="-6"/>
          <w:w w:val="110"/>
          <w:sz w:val="16"/>
        </w:rPr>
        <w:t> </w:t>
      </w:r>
      <w:r>
        <w:rPr>
          <w:w w:val="110"/>
          <w:sz w:val="16"/>
        </w:rPr>
        <w:t>Specifically, users</w:t>
      </w:r>
      <w:r>
        <w:rPr>
          <w:w w:val="110"/>
          <w:sz w:val="16"/>
        </w:rPr>
        <w:t> and</w:t>
      </w:r>
      <w:r>
        <w:rPr>
          <w:w w:val="110"/>
          <w:sz w:val="16"/>
        </w:rPr>
        <w:t> BSs</w:t>
      </w:r>
      <w:r>
        <w:rPr>
          <w:w w:val="110"/>
          <w:sz w:val="16"/>
        </w:rPr>
        <w:t> are</w:t>
      </w:r>
      <w:r>
        <w:rPr>
          <w:w w:val="110"/>
          <w:sz w:val="16"/>
        </w:rPr>
        <w:t> categorized</w:t>
      </w:r>
      <w:r>
        <w:rPr>
          <w:w w:val="110"/>
          <w:sz w:val="16"/>
        </w:rPr>
        <w:t> into</w:t>
      </w:r>
      <w:r>
        <w:rPr>
          <w:w w:val="110"/>
          <w:sz w:val="16"/>
        </w:rPr>
        <w:t> samples</w:t>
      </w:r>
      <w:r>
        <w:rPr>
          <w:w w:val="110"/>
          <w:sz w:val="16"/>
        </w:rPr>
        <w:t> and</w:t>
      </w:r>
      <w:r>
        <w:rPr>
          <w:w w:val="110"/>
          <w:sz w:val="16"/>
        </w:rPr>
        <w:t> classes,</w:t>
      </w:r>
      <w:r>
        <w:rPr>
          <w:w w:val="110"/>
          <w:sz w:val="16"/>
        </w:rPr>
        <w:t> where each</w:t>
      </w:r>
      <w:r>
        <w:rPr>
          <w:w w:val="110"/>
          <w:sz w:val="16"/>
        </w:rPr>
        <w:t> sample</w:t>
      </w:r>
      <w:r>
        <w:rPr>
          <w:w w:val="110"/>
          <w:sz w:val="16"/>
        </w:rPr>
        <w:t> in</w:t>
      </w:r>
      <w:r>
        <w:rPr>
          <w:w w:val="110"/>
          <w:sz w:val="16"/>
        </w:rPr>
        <w:t> the</w:t>
      </w:r>
      <w:r>
        <w:rPr>
          <w:w w:val="110"/>
          <w:sz w:val="16"/>
        </w:rPr>
        <w:t> network</w:t>
      </w:r>
      <w:r>
        <w:rPr>
          <w:w w:val="110"/>
          <w:sz w:val="16"/>
        </w:rPr>
        <w:t> can</w:t>
      </w:r>
      <w:r>
        <w:rPr>
          <w:w w:val="110"/>
          <w:sz w:val="16"/>
        </w:rPr>
        <w:t> be</w:t>
      </w:r>
      <w:r>
        <w:rPr>
          <w:w w:val="110"/>
          <w:sz w:val="16"/>
        </w:rPr>
        <w:t> classified</w:t>
      </w:r>
      <w:r>
        <w:rPr>
          <w:w w:val="110"/>
          <w:sz w:val="16"/>
        </w:rPr>
        <w:t> into</w:t>
      </w:r>
      <w:r>
        <w:rPr>
          <w:w w:val="110"/>
          <w:sz w:val="16"/>
        </w:rPr>
        <w:t> multiple classes.</w:t>
      </w:r>
      <w:r>
        <w:rPr>
          <w:spacing w:val="-6"/>
          <w:w w:val="110"/>
          <w:sz w:val="16"/>
        </w:rPr>
        <w:t> </w:t>
      </w:r>
      <w:r>
        <w:rPr>
          <w:w w:val="110"/>
          <w:sz w:val="16"/>
        </w:rPr>
        <w:t>Initially,</w:t>
      </w:r>
      <w:r>
        <w:rPr>
          <w:spacing w:val="-6"/>
          <w:w w:val="110"/>
          <w:sz w:val="16"/>
        </w:rPr>
        <w:t> </w:t>
      </w:r>
      <w:r>
        <w:rPr>
          <w:w w:val="110"/>
          <w:sz w:val="16"/>
        </w:rPr>
        <w:t>each</w:t>
      </w:r>
      <w:r>
        <w:rPr>
          <w:spacing w:val="-6"/>
          <w:w w:val="110"/>
          <w:sz w:val="16"/>
        </w:rPr>
        <w:t> </w:t>
      </w:r>
      <w:r>
        <w:rPr>
          <w:w w:val="110"/>
          <w:sz w:val="16"/>
        </w:rPr>
        <w:t>user</w:t>
      </w:r>
      <w:r>
        <w:rPr>
          <w:spacing w:val="-6"/>
          <w:w w:val="110"/>
          <w:sz w:val="16"/>
        </w:rPr>
        <w:t> </w:t>
      </w:r>
      <w:r>
        <w:rPr>
          <w:w w:val="110"/>
          <w:sz w:val="16"/>
        </w:rPr>
        <w:t>in</w:t>
      </w:r>
      <w:r>
        <w:rPr>
          <w:spacing w:val="-6"/>
          <w:w w:val="110"/>
          <w:sz w:val="16"/>
        </w:rPr>
        <w:t> </w:t>
      </w:r>
      <w:r>
        <w:rPr>
          <w:w w:val="110"/>
          <w:sz w:val="16"/>
        </w:rPr>
        <w:t>the</w:t>
      </w:r>
      <w:r>
        <w:rPr>
          <w:spacing w:val="-6"/>
          <w:w w:val="110"/>
          <w:sz w:val="16"/>
        </w:rPr>
        <w:t> </w:t>
      </w:r>
      <w:r>
        <w:rPr>
          <w:w w:val="110"/>
          <w:sz w:val="16"/>
        </w:rPr>
        <w:t>network</w:t>
      </w:r>
      <w:r>
        <w:rPr>
          <w:spacing w:val="-6"/>
          <w:w w:val="110"/>
          <w:sz w:val="16"/>
        </w:rPr>
        <w:t> </w:t>
      </w:r>
      <w:r>
        <w:rPr>
          <w:w w:val="110"/>
          <w:sz w:val="16"/>
        </w:rPr>
        <w:t>can</w:t>
      </w:r>
      <w:r>
        <w:rPr>
          <w:spacing w:val="-6"/>
          <w:w w:val="110"/>
          <w:sz w:val="16"/>
        </w:rPr>
        <w:t> </w:t>
      </w:r>
      <w:r>
        <w:rPr>
          <w:w w:val="110"/>
          <w:sz w:val="16"/>
        </w:rPr>
        <w:t>be</w:t>
      </w:r>
      <w:r>
        <w:rPr>
          <w:spacing w:val="-6"/>
          <w:w w:val="110"/>
          <w:sz w:val="16"/>
        </w:rPr>
        <w:t> </w:t>
      </w:r>
      <w:r>
        <w:rPr>
          <w:w w:val="110"/>
          <w:sz w:val="16"/>
        </w:rPr>
        <w:t>associated</w:t>
      </w:r>
      <w:r>
        <w:rPr>
          <w:spacing w:val="-6"/>
          <w:w w:val="110"/>
          <w:sz w:val="16"/>
        </w:rPr>
        <w:t> </w:t>
      </w:r>
      <w:r>
        <w:rPr>
          <w:w w:val="110"/>
          <w:sz w:val="16"/>
        </w:rPr>
        <w:t>with multiple</w:t>
      </w:r>
      <w:r>
        <w:rPr>
          <w:w w:val="110"/>
          <w:sz w:val="16"/>
        </w:rPr>
        <w:t> BSs,</w:t>
      </w:r>
      <w:r>
        <w:rPr>
          <w:w w:val="110"/>
          <w:sz w:val="16"/>
        </w:rPr>
        <w:t> creating</w:t>
      </w:r>
      <w:r>
        <w:rPr>
          <w:w w:val="110"/>
          <w:sz w:val="16"/>
        </w:rPr>
        <w:t> a</w:t>
      </w:r>
      <w:r>
        <w:rPr>
          <w:w w:val="110"/>
          <w:sz w:val="16"/>
        </w:rPr>
        <w:t> multi-label</w:t>
      </w:r>
      <w:r>
        <w:rPr>
          <w:w w:val="110"/>
          <w:sz w:val="16"/>
        </w:rPr>
        <w:t> classification</w:t>
      </w:r>
      <w:r>
        <w:rPr>
          <w:w w:val="110"/>
          <w:sz w:val="16"/>
        </w:rPr>
        <w:t> problem.</w:t>
      </w:r>
      <w:r>
        <w:rPr>
          <w:w w:val="110"/>
          <w:sz w:val="16"/>
        </w:rPr>
        <w:t> To avoid</w:t>
      </w:r>
      <w:r>
        <w:rPr>
          <w:spacing w:val="-10"/>
          <w:w w:val="110"/>
          <w:sz w:val="16"/>
        </w:rPr>
        <w:t> </w:t>
      </w:r>
      <w:r>
        <w:rPr>
          <w:w w:val="110"/>
          <w:sz w:val="16"/>
        </w:rPr>
        <w:t>high</w:t>
      </w:r>
      <w:r>
        <w:rPr>
          <w:spacing w:val="-10"/>
          <w:w w:val="110"/>
          <w:sz w:val="16"/>
        </w:rPr>
        <w:t> </w:t>
      </w:r>
      <w:r>
        <w:rPr>
          <w:w w:val="110"/>
          <w:sz w:val="16"/>
        </w:rPr>
        <w:t>dimensionality,</w:t>
      </w:r>
      <w:r>
        <w:rPr>
          <w:spacing w:val="-10"/>
          <w:w w:val="110"/>
          <w:sz w:val="16"/>
        </w:rPr>
        <w:t> </w:t>
      </w:r>
      <w:r>
        <w:rPr>
          <w:w w:val="110"/>
          <w:sz w:val="16"/>
        </w:rPr>
        <w:t>multi-label</w:t>
      </w:r>
      <w:r>
        <w:rPr>
          <w:spacing w:val="-10"/>
          <w:w w:val="110"/>
          <w:sz w:val="16"/>
        </w:rPr>
        <w:t> </w:t>
      </w:r>
      <w:r>
        <w:rPr>
          <w:w w:val="110"/>
          <w:sz w:val="16"/>
        </w:rPr>
        <w:t>classification</w:t>
      </w:r>
      <w:r>
        <w:rPr>
          <w:spacing w:val="-10"/>
          <w:w w:val="110"/>
          <w:sz w:val="16"/>
        </w:rPr>
        <w:t> </w:t>
      </w:r>
      <w:r>
        <w:rPr>
          <w:w w:val="110"/>
          <w:sz w:val="16"/>
        </w:rPr>
        <w:t>methods</w:t>
      </w:r>
      <w:r>
        <w:rPr>
          <w:spacing w:val="-10"/>
          <w:w w:val="110"/>
          <w:sz w:val="16"/>
        </w:rPr>
        <w:t> </w:t>
      </w:r>
      <w:r>
        <w:rPr>
          <w:w w:val="110"/>
          <w:sz w:val="16"/>
        </w:rPr>
        <w:t>are transferred</w:t>
      </w:r>
      <w:r>
        <w:rPr>
          <w:w w:val="110"/>
          <w:sz w:val="16"/>
        </w:rPr>
        <w:t> into</w:t>
      </w:r>
      <w:r>
        <w:rPr>
          <w:w w:val="110"/>
          <w:sz w:val="16"/>
        </w:rPr>
        <w:t> a</w:t>
      </w:r>
      <w:r>
        <w:rPr>
          <w:w w:val="110"/>
          <w:sz w:val="16"/>
        </w:rPr>
        <w:t> series</w:t>
      </w:r>
      <w:r>
        <w:rPr>
          <w:w w:val="110"/>
          <w:sz w:val="16"/>
        </w:rPr>
        <w:t> of</w:t>
      </w:r>
      <w:r>
        <w:rPr>
          <w:w w:val="110"/>
          <w:sz w:val="16"/>
        </w:rPr>
        <w:t> single-label</w:t>
      </w:r>
      <w:r>
        <w:rPr>
          <w:w w:val="110"/>
          <w:sz w:val="16"/>
        </w:rPr>
        <w:t> classification</w:t>
      </w:r>
      <w:r>
        <w:rPr>
          <w:w w:val="110"/>
          <w:sz w:val="16"/>
        </w:rPr>
        <w:t> problems with lower dimensionality. Finally, after the training procedure and</w:t>
      </w:r>
      <w:r>
        <w:rPr>
          <w:w w:val="110"/>
          <w:sz w:val="16"/>
        </w:rPr>
        <w:t> based</w:t>
      </w:r>
      <w:r>
        <w:rPr>
          <w:w w:val="110"/>
          <w:sz w:val="16"/>
        </w:rPr>
        <w:t> on</w:t>
      </w:r>
      <w:r>
        <w:rPr>
          <w:w w:val="110"/>
          <w:sz w:val="16"/>
        </w:rPr>
        <w:t> the</w:t>
      </w:r>
      <w:r>
        <w:rPr>
          <w:w w:val="110"/>
          <w:sz w:val="16"/>
        </w:rPr>
        <w:t> information</w:t>
      </w:r>
      <w:r>
        <w:rPr>
          <w:w w:val="110"/>
          <w:sz w:val="16"/>
        </w:rPr>
        <w:t> and</w:t>
      </w:r>
      <w:r>
        <w:rPr>
          <w:w w:val="110"/>
          <w:sz w:val="16"/>
        </w:rPr>
        <w:t> features,</w:t>
      </w:r>
      <w:r>
        <w:rPr>
          <w:w w:val="110"/>
          <w:sz w:val="16"/>
        </w:rPr>
        <w:t> the</w:t>
      </w:r>
      <w:r>
        <w:rPr>
          <w:w w:val="110"/>
          <w:sz w:val="16"/>
        </w:rPr>
        <w:t> algorithm</w:t>
      </w:r>
      <w:r>
        <w:rPr>
          <w:w w:val="110"/>
          <w:sz w:val="16"/>
        </w:rPr>
        <w:t> al- locates</w:t>
      </w:r>
      <w:r>
        <w:rPr>
          <w:w w:val="110"/>
          <w:sz w:val="16"/>
        </w:rPr>
        <w:t> samples</w:t>
      </w:r>
      <w:r>
        <w:rPr>
          <w:w w:val="110"/>
          <w:sz w:val="16"/>
        </w:rPr>
        <w:t> to</w:t>
      </w:r>
      <w:r>
        <w:rPr>
          <w:w w:val="110"/>
          <w:sz w:val="16"/>
        </w:rPr>
        <w:t> only</w:t>
      </w:r>
      <w:r>
        <w:rPr>
          <w:w w:val="110"/>
          <w:sz w:val="16"/>
        </w:rPr>
        <w:t> one</w:t>
      </w:r>
      <w:r>
        <w:rPr>
          <w:w w:val="110"/>
          <w:sz w:val="16"/>
        </w:rPr>
        <w:t> class.</w:t>
      </w:r>
      <w:r>
        <w:rPr>
          <w:w w:val="110"/>
          <w:sz w:val="16"/>
        </w:rPr>
        <w:t> The</w:t>
      </w:r>
      <w:r>
        <w:rPr>
          <w:w w:val="110"/>
          <w:sz w:val="16"/>
        </w:rPr>
        <w:t> research</w:t>
      </w:r>
      <w:r>
        <w:rPr>
          <w:w w:val="110"/>
          <w:sz w:val="16"/>
        </w:rPr>
        <w:t> aims</w:t>
      </w:r>
      <w:r>
        <w:rPr>
          <w:w w:val="110"/>
          <w:sz w:val="16"/>
        </w:rPr>
        <w:t> to</w:t>
      </w:r>
      <w:r>
        <w:rPr>
          <w:w w:val="110"/>
          <w:sz w:val="16"/>
        </w:rPr>
        <w:t> make</w:t>
      </w:r>
      <w:r>
        <w:rPr>
          <w:spacing w:val="40"/>
          <w:w w:val="110"/>
          <w:sz w:val="16"/>
        </w:rPr>
        <w:t> </w:t>
      </w:r>
      <w:r>
        <w:rPr>
          <w:w w:val="110"/>
          <w:sz w:val="16"/>
        </w:rPr>
        <w:t>the</w:t>
      </w:r>
      <w:r>
        <w:rPr>
          <w:w w:val="110"/>
          <w:sz w:val="16"/>
        </w:rPr>
        <w:t> user</w:t>
      </w:r>
      <w:r>
        <w:rPr>
          <w:w w:val="110"/>
          <w:sz w:val="16"/>
        </w:rPr>
        <w:t> association</w:t>
      </w:r>
      <w:r>
        <w:rPr>
          <w:w w:val="110"/>
          <w:sz w:val="16"/>
        </w:rPr>
        <w:t> without</w:t>
      </w:r>
      <w:r>
        <w:rPr>
          <w:w w:val="110"/>
          <w:sz w:val="16"/>
        </w:rPr>
        <w:t> utilizing</w:t>
      </w:r>
      <w:r>
        <w:rPr>
          <w:w w:val="110"/>
          <w:sz w:val="16"/>
        </w:rPr>
        <w:t> CSI,</w:t>
      </w:r>
      <w:r>
        <w:rPr>
          <w:w w:val="110"/>
          <w:sz w:val="16"/>
        </w:rPr>
        <w:t> and</w:t>
      </w:r>
      <w:r>
        <w:rPr>
          <w:w w:val="110"/>
          <w:sz w:val="16"/>
        </w:rPr>
        <w:t> the</w:t>
      </w:r>
      <w:r>
        <w:rPr>
          <w:w w:val="110"/>
          <w:sz w:val="16"/>
        </w:rPr>
        <w:t> simulation results</w:t>
      </w:r>
      <w:r>
        <w:rPr>
          <w:w w:val="110"/>
          <w:sz w:val="16"/>
        </w:rPr>
        <w:t> indicate</w:t>
      </w:r>
      <w:r>
        <w:rPr>
          <w:w w:val="110"/>
          <w:sz w:val="16"/>
        </w:rPr>
        <w:t> high</w:t>
      </w:r>
      <w:r>
        <w:rPr>
          <w:w w:val="110"/>
          <w:sz w:val="16"/>
        </w:rPr>
        <w:t> performance</w:t>
      </w:r>
      <w:r>
        <w:rPr>
          <w:w w:val="110"/>
          <w:sz w:val="16"/>
        </w:rPr>
        <w:t> even</w:t>
      </w:r>
      <w:r>
        <w:rPr>
          <w:w w:val="110"/>
          <w:sz w:val="16"/>
        </w:rPr>
        <w:t> with</w:t>
      </w:r>
      <w:r>
        <w:rPr>
          <w:w w:val="110"/>
          <w:sz w:val="16"/>
        </w:rPr>
        <w:t> few</w:t>
      </w:r>
      <w:r>
        <w:rPr>
          <w:w w:val="110"/>
          <w:sz w:val="16"/>
        </w:rPr>
        <w:t> training</w:t>
      </w:r>
      <w:r>
        <w:rPr>
          <w:w w:val="110"/>
          <w:sz w:val="16"/>
        </w:rPr>
        <w:t> sam- ples.</w:t>
      </w:r>
      <w:r>
        <w:rPr>
          <w:spacing w:val="-1"/>
          <w:w w:val="110"/>
          <w:sz w:val="16"/>
        </w:rPr>
        <w:t> </w:t>
      </w:r>
      <w:r>
        <w:rPr>
          <w:w w:val="110"/>
          <w:sz w:val="16"/>
        </w:rPr>
        <w:t>Graphical</w:t>
      </w:r>
      <w:r>
        <w:rPr>
          <w:spacing w:val="-1"/>
          <w:w w:val="110"/>
          <w:sz w:val="16"/>
        </w:rPr>
        <w:t> </w:t>
      </w:r>
      <w:r>
        <w:rPr>
          <w:w w:val="110"/>
          <w:sz w:val="16"/>
        </w:rPr>
        <w:t>model</w:t>
      </w:r>
      <w:r>
        <w:rPr>
          <w:spacing w:val="-1"/>
          <w:w w:val="110"/>
          <w:sz w:val="16"/>
        </w:rPr>
        <w:t> </w:t>
      </w:r>
      <w:r>
        <w:rPr>
          <w:w w:val="110"/>
          <w:sz w:val="16"/>
        </w:rPr>
        <w:t>representation</w:t>
      </w:r>
      <w:r>
        <w:rPr>
          <w:spacing w:val="-1"/>
          <w:w w:val="110"/>
          <w:sz w:val="16"/>
        </w:rPr>
        <w:t> </w:t>
      </w:r>
      <w:r>
        <w:rPr>
          <w:w w:val="110"/>
          <w:sz w:val="16"/>
        </w:rPr>
        <w:t>is</w:t>
      </w:r>
      <w:r>
        <w:rPr>
          <w:spacing w:val="-1"/>
          <w:w w:val="110"/>
          <w:sz w:val="16"/>
        </w:rPr>
        <w:t> </w:t>
      </w:r>
      <w:r>
        <w:rPr>
          <w:w w:val="110"/>
          <w:sz w:val="16"/>
        </w:rPr>
        <w:t>utilized</w:t>
      </w:r>
      <w:r>
        <w:rPr>
          <w:spacing w:val="-1"/>
          <w:w w:val="110"/>
          <w:sz w:val="16"/>
        </w:rPr>
        <w:t> </w:t>
      </w:r>
      <w:r>
        <w:rPr>
          <w:w w:val="110"/>
          <w:sz w:val="16"/>
        </w:rPr>
        <w:t>to</w:t>
      </w:r>
      <w:r>
        <w:rPr>
          <w:spacing w:val="-1"/>
          <w:w w:val="110"/>
          <w:sz w:val="16"/>
        </w:rPr>
        <w:t> </w:t>
      </w:r>
      <w:r>
        <w:rPr>
          <w:w w:val="110"/>
          <w:sz w:val="16"/>
        </w:rPr>
        <w:t>solve</w:t>
      </w:r>
      <w:r>
        <w:rPr>
          <w:spacing w:val="-1"/>
          <w:w w:val="110"/>
          <w:sz w:val="16"/>
        </w:rPr>
        <w:t> </w:t>
      </w:r>
      <w:r>
        <w:rPr>
          <w:w w:val="110"/>
          <w:sz w:val="16"/>
        </w:rPr>
        <w:t>the</w:t>
      </w:r>
      <w:r>
        <w:rPr>
          <w:spacing w:val="-1"/>
          <w:w w:val="110"/>
          <w:sz w:val="16"/>
        </w:rPr>
        <w:t> </w:t>
      </w:r>
      <w:r>
        <w:rPr>
          <w:w w:val="110"/>
          <w:sz w:val="16"/>
        </w:rPr>
        <w:t>user association</w:t>
      </w:r>
      <w:r>
        <w:rPr>
          <w:w w:val="110"/>
          <w:sz w:val="16"/>
        </w:rPr>
        <w:t> problem,</w:t>
      </w:r>
      <w:r>
        <w:rPr>
          <w:w w:val="110"/>
          <w:sz w:val="16"/>
        </w:rPr>
        <w:t> suggesting</w:t>
      </w:r>
      <w:r>
        <w:rPr>
          <w:w w:val="110"/>
          <w:sz w:val="16"/>
        </w:rPr>
        <w:t> a</w:t>
      </w:r>
      <w:r>
        <w:rPr>
          <w:w w:val="110"/>
          <w:sz w:val="16"/>
        </w:rPr>
        <w:t> centralized</w:t>
      </w:r>
      <w:r>
        <w:rPr>
          <w:w w:val="110"/>
          <w:sz w:val="16"/>
        </w:rPr>
        <w:t> KDN</w:t>
      </w:r>
      <w:r>
        <w:rPr>
          <w:w w:val="110"/>
          <w:sz w:val="16"/>
        </w:rPr>
        <w:t> structure, although it can also be used as a distributed architecture.</w:t>
      </w:r>
    </w:p>
    <w:p>
      <w:pPr>
        <w:pStyle w:val="BodyText"/>
        <w:spacing w:line="271" w:lineRule="auto" w:before="20"/>
        <w:ind w:left="407" w:right="129"/>
        <w:jc w:val="both"/>
      </w:pPr>
      <w:r>
        <w:rPr>
          <w:w w:val="110"/>
        </w:rPr>
        <w:t>Some</w:t>
      </w:r>
      <w:r>
        <w:rPr>
          <w:w w:val="110"/>
        </w:rPr>
        <w:t> of</w:t>
      </w:r>
      <w:r>
        <w:rPr>
          <w:w w:val="110"/>
        </w:rPr>
        <w:t> the</w:t>
      </w:r>
      <w:r>
        <w:rPr>
          <w:w w:val="110"/>
        </w:rPr>
        <w:t> applications</w:t>
      </w:r>
      <w:r>
        <w:rPr>
          <w:w w:val="110"/>
        </w:rPr>
        <w:t> of</w:t>
      </w:r>
      <w:r>
        <w:rPr>
          <w:w w:val="110"/>
        </w:rPr>
        <w:t> 5G</w:t>
      </w:r>
      <w:r>
        <w:rPr>
          <w:w w:val="110"/>
        </w:rPr>
        <w:t> are</w:t>
      </w:r>
      <w:r>
        <w:rPr>
          <w:w w:val="110"/>
        </w:rPr>
        <w:t> providing</w:t>
      </w:r>
      <w:r>
        <w:rPr>
          <w:w w:val="110"/>
        </w:rPr>
        <w:t> massive</w:t>
      </w:r>
      <w:r>
        <w:rPr>
          <w:w w:val="110"/>
        </w:rPr>
        <w:t> connec- tivity</w:t>
      </w:r>
      <w:r>
        <w:rPr>
          <w:w w:val="110"/>
        </w:rPr>
        <w:t> to</w:t>
      </w:r>
      <w:r>
        <w:rPr>
          <w:w w:val="110"/>
        </w:rPr>
        <w:t> vehicular</w:t>
      </w:r>
      <w:r>
        <w:rPr>
          <w:w w:val="110"/>
        </w:rPr>
        <w:t> users,</w:t>
      </w:r>
      <w:r>
        <w:rPr>
          <w:w w:val="110"/>
        </w:rPr>
        <w:t> including</w:t>
      </w:r>
      <w:r>
        <w:rPr>
          <w:w w:val="110"/>
        </w:rPr>
        <w:t> self-driving</w:t>
      </w:r>
      <w:r>
        <w:rPr>
          <w:w w:val="110"/>
        </w:rPr>
        <w:t> cars</w:t>
      </w:r>
      <w:r>
        <w:rPr>
          <w:w w:val="110"/>
        </w:rPr>
        <w:t> and</w:t>
      </w:r>
      <w:r>
        <w:rPr>
          <w:w w:val="110"/>
        </w:rPr>
        <w:t> </w:t>
      </w:r>
      <w:r>
        <w:rPr>
          <w:w w:val="110"/>
        </w:rPr>
        <w:t>UAVs. UAVs</w:t>
      </w:r>
      <w:r>
        <w:rPr>
          <w:w w:val="110"/>
        </w:rPr>
        <w:t> experience</w:t>
      </w:r>
      <w:r>
        <w:rPr>
          <w:w w:val="110"/>
        </w:rPr>
        <w:t> significant</w:t>
      </w:r>
      <w:r>
        <w:rPr>
          <w:w w:val="110"/>
        </w:rPr>
        <w:t> interference</w:t>
      </w:r>
      <w:r>
        <w:rPr>
          <w:w w:val="110"/>
        </w:rPr>
        <w:t> from</w:t>
      </w:r>
      <w:r>
        <w:rPr>
          <w:w w:val="110"/>
        </w:rPr>
        <w:t> different</w:t>
      </w:r>
      <w:r>
        <w:rPr>
          <w:w w:val="110"/>
        </w:rPr>
        <w:t> BSs</w:t>
      </w:r>
      <w:r>
        <w:rPr>
          <w:w w:val="110"/>
        </w:rPr>
        <w:t> on the ground with the ambiguity of which BS the user must con- nect to. To mitigate interference and maximize the performance of</w:t>
      </w:r>
      <w:r>
        <w:rPr>
          <w:spacing w:val="-4"/>
          <w:w w:val="110"/>
        </w:rPr>
        <w:t> </w:t>
      </w:r>
      <w:r>
        <w:rPr>
          <w:w w:val="110"/>
        </w:rPr>
        <w:t>wireless</w:t>
      </w:r>
      <w:r>
        <w:rPr>
          <w:spacing w:val="-3"/>
          <w:w w:val="110"/>
        </w:rPr>
        <w:t> </w:t>
      </w:r>
      <w:r>
        <w:rPr>
          <w:w w:val="110"/>
        </w:rPr>
        <w:t>links,</w:t>
      </w:r>
      <w:r>
        <w:rPr>
          <w:spacing w:val="-4"/>
          <w:w w:val="110"/>
        </w:rPr>
        <w:t> </w:t>
      </w:r>
      <w:r>
        <w:rPr>
          <w:w w:val="110"/>
        </w:rPr>
        <w:t>Galkin</w:t>
      </w:r>
      <w:r>
        <w:rPr>
          <w:spacing w:val="-4"/>
          <w:w w:val="110"/>
        </w:rPr>
        <w:t> </w:t>
      </w:r>
      <w:r>
        <w:rPr>
          <w:w w:val="110"/>
        </w:rPr>
        <w:t>et</w:t>
      </w:r>
      <w:r>
        <w:rPr>
          <w:spacing w:val="-4"/>
          <w:w w:val="110"/>
        </w:rPr>
        <w:t> </w:t>
      </w:r>
      <w:r>
        <w:rPr>
          <w:w w:val="110"/>
        </w:rPr>
        <w:t>al.</w:t>
      </w:r>
      <w:r>
        <w:rPr>
          <w:spacing w:val="-3"/>
          <w:w w:val="110"/>
        </w:rPr>
        <w:t> </w:t>
      </w:r>
      <w:r>
        <w:rPr>
          <w:w w:val="110"/>
        </w:rPr>
        <w:t>proposed</w:t>
      </w:r>
      <w:r>
        <w:rPr>
          <w:spacing w:val="-4"/>
          <w:w w:val="110"/>
        </w:rPr>
        <w:t> </w:t>
      </w:r>
      <w:r>
        <w:rPr>
          <w:w w:val="110"/>
        </w:rPr>
        <w:t>an</w:t>
      </w:r>
      <w:r>
        <w:rPr>
          <w:spacing w:val="-4"/>
          <w:w w:val="110"/>
        </w:rPr>
        <w:t> </w:t>
      </w:r>
      <w:r>
        <w:rPr>
          <w:w w:val="110"/>
        </w:rPr>
        <w:t>SL-based</w:t>
      </w:r>
      <w:r>
        <w:rPr>
          <w:spacing w:val="-4"/>
          <w:w w:val="110"/>
        </w:rPr>
        <w:t> </w:t>
      </w:r>
      <w:r>
        <w:rPr>
          <w:w w:val="110"/>
        </w:rPr>
        <w:t>association scheme to associate UAVs with the most appropriate BS [</w:t>
      </w:r>
      <w:hyperlink w:history="true" w:anchor="_bookmark217">
        <w:r>
          <w:rPr>
            <w:color w:val="007FAC"/>
            <w:w w:val="110"/>
          </w:rPr>
          <w:t>171</w:t>
        </w:r>
      </w:hyperlink>
      <w:r>
        <w:rPr>
          <w:w w:val="110"/>
        </w:rPr>
        <w:t>]. An</w:t>
      </w:r>
      <w:r>
        <w:rPr>
          <w:spacing w:val="-8"/>
          <w:w w:val="110"/>
        </w:rPr>
        <w:t> </w:t>
      </w:r>
      <w:r>
        <w:rPr>
          <w:w w:val="110"/>
        </w:rPr>
        <w:t>NN</w:t>
      </w:r>
      <w:r>
        <w:rPr>
          <w:spacing w:val="-8"/>
          <w:w w:val="110"/>
        </w:rPr>
        <w:t> </w:t>
      </w:r>
      <w:r>
        <w:rPr>
          <w:w w:val="110"/>
        </w:rPr>
        <w:t>is</w:t>
      </w:r>
      <w:r>
        <w:rPr>
          <w:spacing w:val="-8"/>
          <w:w w:val="110"/>
        </w:rPr>
        <w:t> </w:t>
      </w:r>
      <w:r>
        <w:rPr>
          <w:w w:val="110"/>
        </w:rPr>
        <w:t>trained</w:t>
      </w:r>
      <w:r>
        <w:rPr>
          <w:spacing w:val="-8"/>
          <w:w w:val="110"/>
        </w:rPr>
        <w:t> </w:t>
      </w:r>
      <w:r>
        <w:rPr>
          <w:w w:val="110"/>
        </w:rPr>
        <w:t>based</w:t>
      </w:r>
      <w:r>
        <w:rPr>
          <w:spacing w:val="-8"/>
          <w:w w:val="110"/>
        </w:rPr>
        <w:t> </w:t>
      </w:r>
      <w:r>
        <w:rPr>
          <w:w w:val="110"/>
        </w:rPr>
        <w:t>on</w:t>
      </w:r>
      <w:r>
        <w:rPr>
          <w:spacing w:val="-8"/>
          <w:w w:val="110"/>
        </w:rPr>
        <w:t> </w:t>
      </w:r>
      <w:r>
        <w:rPr>
          <w:w w:val="110"/>
        </w:rPr>
        <w:t>environmental</w:t>
      </w:r>
      <w:r>
        <w:rPr>
          <w:spacing w:val="-8"/>
          <w:w w:val="110"/>
        </w:rPr>
        <w:t> </w:t>
      </w:r>
      <w:r>
        <w:rPr>
          <w:w w:val="110"/>
        </w:rPr>
        <w:t>information</w:t>
      </w:r>
      <w:r>
        <w:rPr>
          <w:spacing w:val="-8"/>
          <w:w w:val="110"/>
        </w:rPr>
        <w:t> </w:t>
      </w:r>
      <w:r>
        <w:rPr>
          <w:w w:val="110"/>
        </w:rPr>
        <w:t>to</w:t>
      </w:r>
      <w:r>
        <w:rPr>
          <w:spacing w:val="-8"/>
          <w:w w:val="110"/>
        </w:rPr>
        <w:t> </w:t>
      </w:r>
      <w:r>
        <w:rPr>
          <w:w w:val="110"/>
        </w:rPr>
        <w:t>identify the</w:t>
      </w:r>
      <w:r>
        <w:rPr>
          <w:w w:val="110"/>
        </w:rPr>
        <w:t> most</w:t>
      </w:r>
      <w:r>
        <w:rPr>
          <w:w w:val="110"/>
        </w:rPr>
        <w:t> suitable</w:t>
      </w:r>
      <w:r>
        <w:rPr>
          <w:w w:val="110"/>
        </w:rPr>
        <w:t> BS.</w:t>
      </w:r>
      <w:r>
        <w:rPr>
          <w:w w:val="110"/>
        </w:rPr>
        <w:t> UAVs’</w:t>
      </w:r>
      <w:r>
        <w:rPr>
          <w:w w:val="110"/>
        </w:rPr>
        <w:t> distances</w:t>
      </w:r>
      <w:r>
        <w:rPr>
          <w:w w:val="110"/>
        </w:rPr>
        <w:t> to</w:t>
      </w:r>
      <w:r>
        <w:rPr>
          <w:w w:val="110"/>
        </w:rPr>
        <w:t> BSs,</w:t>
      </w:r>
      <w:r>
        <w:rPr>
          <w:w w:val="110"/>
        </w:rPr>
        <w:t> received</w:t>
      </w:r>
      <w:r>
        <w:rPr>
          <w:w w:val="110"/>
        </w:rPr>
        <w:t> signal strength</w:t>
      </w:r>
      <w:r>
        <w:rPr>
          <w:w w:val="110"/>
        </w:rPr>
        <w:t> (RSS)</w:t>
      </w:r>
      <w:r>
        <w:rPr>
          <w:w w:val="110"/>
        </w:rPr>
        <w:t> from</w:t>
      </w:r>
      <w:r>
        <w:rPr>
          <w:w w:val="110"/>
        </w:rPr>
        <w:t> the</w:t>
      </w:r>
      <w:r>
        <w:rPr>
          <w:w w:val="110"/>
        </w:rPr>
        <w:t> BSs,</w:t>
      </w:r>
      <w:r>
        <w:rPr>
          <w:w w:val="110"/>
        </w:rPr>
        <w:t> and</w:t>
      </w:r>
      <w:r>
        <w:rPr>
          <w:w w:val="110"/>
        </w:rPr>
        <w:t> the</w:t>
      </w:r>
      <w:r>
        <w:rPr>
          <w:w w:val="110"/>
        </w:rPr>
        <w:t> location</w:t>
      </w:r>
      <w:r>
        <w:rPr>
          <w:w w:val="110"/>
        </w:rPr>
        <w:t> from</w:t>
      </w:r>
      <w:r>
        <w:rPr>
          <w:w w:val="110"/>
        </w:rPr>
        <w:t> which</w:t>
      </w:r>
      <w:r>
        <w:rPr>
          <w:w w:val="110"/>
        </w:rPr>
        <w:t> the interference comes from are fed to the NN. The role of the NN</w:t>
      </w:r>
      <w:r>
        <w:rPr>
          <w:spacing w:val="40"/>
          <w:w w:val="110"/>
        </w:rPr>
        <w:t> </w:t>
      </w:r>
      <w:r>
        <w:rPr>
          <w:w w:val="110"/>
        </w:rPr>
        <w:t>is</w:t>
      </w:r>
      <w:r>
        <w:rPr>
          <w:w w:val="110"/>
        </w:rPr>
        <w:t> to</w:t>
      </w:r>
      <w:r>
        <w:rPr>
          <w:w w:val="110"/>
        </w:rPr>
        <w:t> intelligently</w:t>
      </w:r>
      <w:r>
        <w:rPr>
          <w:w w:val="110"/>
        </w:rPr>
        <w:t> identify</w:t>
      </w:r>
      <w:r>
        <w:rPr>
          <w:w w:val="110"/>
        </w:rPr>
        <w:t> which</w:t>
      </w:r>
      <w:r>
        <w:rPr>
          <w:w w:val="110"/>
        </w:rPr>
        <w:t> BS</w:t>
      </w:r>
      <w:r>
        <w:rPr>
          <w:w w:val="110"/>
        </w:rPr>
        <w:t> provides</w:t>
      </w:r>
      <w:r>
        <w:rPr>
          <w:w w:val="110"/>
        </w:rPr>
        <w:t> the</w:t>
      </w:r>
      <w:r>
        <w:rPr>
          <w:w w:val="110"/>
        </w:rPr>
        <w:t> best</w:t>
      </w:r>
      <w:r>
        <w:rPr>
          <w:w w:val="110"/>
        </w:rPr>
        <w:t> channel quality.</w:t>
      </w:r>
      <w:r>
        <w:rPr>
          <w:w w:val="110"/>
        </w:rPr>
        <w:t> RF</w:t>
      </w:r>
      <w:r>
        <w:rPr>
          <w:w w:val="110"/>
        </w:rPr>
        <w:t> chains</w:t>
      </w:r>
      <w:r>
        <w:rPr>
          <w:w w:val="110"/>
        </w:rPr>
        <w:t> are</w:t>
      </w:r>
      <w:r>
        <w:rPr>
          <w:w w:val="110"/>
        </w:rPr>
        <w:t> utilized</w:t>
      </w:r>
      <w:r>
        <w:rPr>
          <w:w w:val="110"/>
        </w:rPr>
        <w:t> in</w:t>
      </w:r>
      <w:r>
        <w:rPr>
          <w:w w:val="110"/>
        </w:rPr>
        <w:t> their</w:t>
      </w:r>
      <w:r>
        <w:rPr>
          <w:w w:val="110"/>
        </w:rPr>
        <w:t> method</w:t>
      </w:r>
      <w:r>
        <w:rPr>
          <w:w w:val="110"/>
        </w:rPr>
        <w:t> with</w:t>
      </w:r>
      <w:r>
        <w:rPr>
          <w:w w:val="110"/>
        </w:rPr>
        <w:t> two</w:t>
      </w:r>
      <w:r>
        <w:rPr>
          <w:w w:val="110"/>
        </w:rPr>
        <w:t> sep- arate</w:t>
      </w:r>
      <w:r>
        <w:rPr>
          <w:w w:val="110"/>
        </w:rPr>
        <w:t> antennas:</w:t>
      </w:r>
      <w:r>
        <w:rPr>
          <w:w w:val="110"/>
        </w:rPr>
        <w:t> a</w:t>
      </w:r>
      <w:r>
        <w:rPr>
          <w:w w:val="110"/>
        </w:rPr>
        <w:t> directional</w:t>
      </w:r>
      <w:r>
        <w:rPr>
          <w:w w:val="110"/>
        </w:rPr>
        <w:t> antenna</w:t>
      </w:r>
      <w:r>
        <w:rPr>
          <w:w w:val="110"/>
        </w:rPr>
        <w:t> and</w:t>
      </w:r>
      <w:r>
        <w:rPr>
          <w:w w:val="110"/>
        </w:rPr>
        <w:t> an</w:t>
      </w:r>
      <w:r>
        <w:rPr>
          <w:w w:val="110"/>
        </w:rPr>
        <w:t> omnidirectional antenna. An omni-antenna is used to measure the RSS from the nearby</w:t>
      </w:r>
      <w:r>
        <w:rPr>
          <w:w w:val="110"/>
        </w:rPr>
        <w:t> BSs,</w:t>
      </w:r>
      <w:r>
        <w:rPr>
          <w:w w:val="110"/>
        </w:rPr>
        <w:t> while</w:t>
      </w:r>
      <w:r>
        <w:rPr>
          <w:w w:val="110"/>
        </w:rPr>
        <w:t> a</w:t>
      </w:r>
      <w:r>
        <w:rPr>
          <w:w w:val="110"/>
        </w:rPr>
        <w:t> directional</w:t>
      </w:r>
      <w:r>
        <w:rPr>
          <w:w w:val="110"/>
        </w:rPr>
        <w:t> antenna</w:t>
      </w:r>
      <w:r>
        <w:rPr>
          <w:w w:val="110"/>
        </w:rPr>
        <w:t> is</w:t>
      </w:r>
      <w:r>
        <w:rPr>
          <w:w w:val="110"/>
        </w:rPr>
        <w:t> associated</w:t>
      </w:r>
      <w:r>
        <w:rPr>
          <w:w w:val="110"/>
        </w:rPr>
        <w:t> with</w:t>
      </w:r>
      <w:r>
        <w:rPr>
          <w:w w:val="110"/>
        </w:rPr>
        <w:t> the appropriate BS. The objective of this study was to maximize data transmission and channel capacity. The performance of the proposed</w:t>
      </w:r>
      <w:r>
        <w:rPr>
          <w:w w:val="110"/>
        </w:rPr>
        <w:t> NN</w:t>
      </w:r>
      <w:r>
        <w:rPr>
          <w:w w:val="110"/>
        </w:rPr>
        <w:t> algorithm</w:t>
      </w:r>
      <w:r>
        <w:rPr>
          <w:w w:val="110"/>
        </w:rPr>
        <w:t> is</w:t>
      </w:r>
      <w:r>
        <w:rPr>
          <w:w w:val="110"/>
        </w:rPr>
        <w:t> compared</w:t>
      </w:r>
      <w:r>
        <w:rPr>
          <w:w w:val="110"/>
        </w:rPr>
        <w:t> with</w:t>
      </w:r>
      <w:r>
        <w:rPr>
          <w:w w:val="110"/>
        </w:rPr>
        <w:t> the</w:t>
      </w:r>
      <w:r>
        <w:rPr>
          <w:w w:val="110"/>
        </w:rPr>
        <w:t> strongest-signal and closest-neighbor association schemes, where the simulation results</w:t>
      </w:r>
      <w:r>
        <w:rPr>
          <w:w w:val="110"/>
        </w:rPr>
        <w:t> demonstrate</w:t>
      </w:r>
      <w:r>
        <w:rPr>
          <w:w w:val="110"/>
        </w:rPr>
        <w:t> the</w:t>
      </w:r>
      <w:r>
        <w:rPr>
          <w:w w:val="110"/>
        </w:rPr>
        <w:t> superiority</w:t>
      </w:r>
      <w:r>
        <w:rPr>
          <w:w w:val="110"/>
        </w:rPr>
        <w:t> of</w:t>
      </w:r>
      <w:r>
        <w:rPr>
          <w:w w:val="110"/>
        </w:rPr>
        <w:t> the</w:t>
      </w:r>
      <w:r>
        <w:rPr>
          <w:w w:val="110"/>
        </w:rPr>
        <w:t> proposed</w:t>
      </w:r>
      <w:r>
        <w:rPr>
          <w:w w:val="110"/>
        </w:rPr>
        <w:t> method. Furthermore,</w:t>
      </w:r>
      <w:r>
        <w:rPr>
          <w:w w:val="110"/>
        </w:rPr>
        <w:t> the</w:t>
      </w:r>
      <w:r>
        <w:rPr>
          <w:w w:val="110"/>
        </w:rPr>
        <w:t> proposed</w:t>
      </w:r>
      <w:r>
        <w:rPr>
          <w:w w:val="110"/>
        </w:rPr>
        <w:t> NN</w:t>
      </w:r>
      <w:r>
        <w:rPr>
          <w:w w:val="110"/>
        </w:rPr>
        <w:t> can</w:t>
      </w:r>
      <w:r>
        <w:rPr>
          <w:w w:val="110"/>
        </w:rPr>
        <w:t> increase</w:t>
      </w:r>
      <w:r>
        <w:rPr>
          <w:w w:val="110"/>
        </w:rPr>
        <w:t> the</w:t>
      </w:r>
      <w:r>
        <w:rPr>
          <w:w w:val="110"/>
        </w:rPr>
        <w:t> probability</w:t>
      </w:r>
      <w:r>
        <w:rPr>
          <w:w w:val="110"/>
        </w:rPr>
        <w:t> of UAV</w:t>
      </w:r>
      <w:r>
        <w:rPr>
          <w:w w:val="110"/>
        </w:rPr>
        <w:t> coverage</w:t>
      </w:r>
      <w:r>
        <w:rPr>
          <w:w w:val="110"/>
        </w:rPr>
        <w:t> compared</w:t>
      </w:r>
      <w:r>
        <w:rPr>
          <w:w w:val="110"/>
        </w:rPr>
        <w:t> to</w:t>
      </w:r>
      <w:r>
        <w:rPr>
          <w:w w:val="110"/>
        </w:rPr>
        <w:t> non-NN</w:t>
      </w:r>
      <w:r>
        <w:rPr>
          <w:w w:val="110"/>
        </w:rPr>
        <w:t> BS</w:t>
      </w:r>
      <w:r>
        <w:rPr>
          <w:w w:val="110"/>
        </w:rPr>
        <w:t> association</w:t>
      </w:r>
      <w:r>
        <w:rPr>
          <w:w w:val="110"/>
        </w:rPr>
        <w:t> schemes. </w:t>
      </w:r>
      <w:r>
        <w:rPr>
          <w:spacing w:val="-2"/>
          <w:w w:val="110"/>
        </w:rPr>
        <w:t>UAV</w:t>
      </w:r>
      <w:r>
        <w:rPr>
          <w:spacing w:val="-4"/>
          <w:w w:val="110"/>
        </w:rPr>
        <w:t> </w:t>
      </w:r>
      <w:r>
        <w:rPr>
          <w:spacing w:val="-2"/>
          <w:w w:val="110"/>
        </w:rPr>
        <w:t>users</w:t>
      </w:r>
      <w:r>
        <w:rPr>
          <w:spacing w:val="-4"/>
          <w:w w:val="110"/>
        </w:rPr>
        <w:t> </w:t>
      </w:r>
      <w:r>
        <w:rPr>
          <w:spacing w:val="-2"/>
          <w:w w:val="110"/>
        </w:rPr>
        <w:t>intelligently</w:t>
      </w:r>
      <w:r>
        <w:rPr>
          <w:spacing w:val="-4"/>
          <w:w w:val="110"/>
        </w:rPr>
        <w:t> </w:t>
      </w:r>
      <w:r>
        <w:rPr>
          <w:spacing w:val="-2"/>
          <w:w w:val="110"/>
        </w:rPr>
        <w:t>decide</w:t>
      </w:r>
      <w:r>
        <w:rPr>
          <w:spacing w:val="-4"/>
          <w:w w:val="110"/>
        </w:rPr>
        <w:t> </w:t>
      </w:r>
      <w:r>
        <w:rPr>
          <w:spacing w:val="-2"/>
          <w:w w:val="110"/>
        </w:rPr>
        <w:t>the</w:t>
      </w:r>
      <w:r>
        <w:rPr>
          <w:spacing w:val="-4"/>
          <w:w w:val="110"/>
        </w:rPr>
        <w:t> </w:t>
      </w:r>
      <w:r>
        <w:rPr>
          <w:spacing w:val="-2"/>
          <w:w w:val="110"/>
        </w:rPr>
        <w:t>BS</w:t>
      </w:r>
      <w:r>
        <w:rPr>
          <w:spacing w:val="-4"/>
          <w:w w:val="110"/>
        </w:rPr>
        <w:t> </w:t>
      </w:r>
      <w:r>
        <w:rPr>
          <w:spacing w:val="-2"/>
          <w:w w:val="110"/>
        </w:rPr>
        <w:t>they</w:t>
      </w:r>
      <w:r>
        <w:rPr>
          <w:spacing w:val="-4"/>
          <w:w w:val="110"/>
        </w:rPr>
        <w:t> </w:t>
      </w:r>
      <w:r>
        <w:rPr>
          <w:spacing w:val="-2"/>
          <w:w w:val="110"/>
        </w:rPr>
        <w:t>must</w:t>
      </w:r>
      <w:r>
        <w:rPr>
          <w:spacing w:val="-4"/>
          <w:w w:val="110"/>
        </w:rPr>
        <w:t> </w:t>
      </w:r>
      <w:r>
        <w:rPr>
          <w:spacing w:val="-2"/>
          <w:w w:val="110"/>
        </w:rPr>
        <w:t>associate</w:t>
      </w:r>
      <w:r>
        <w:rPr>
          <w:spacing w:val="-4"/>
          <w:w w:val="110"/>
        </w:rPr>
        <w:t> </w:t>
      </w:r>
      <w:r>
        <w:rPr>
          <w:spacing w:val="-2"/>
          <w:w w:val="110"/>
        </w:rPr>
        <w:t>with</w:t>
      </w:r>
      <w:r>
        <w:rPr>
          <w:spacing w:val="-4"/>
          <w:w w:val="110"/>
        </w:rPr>
        <w:t> </w:t>
      </w:r>
      <w:r>
        <w:rPr>
          <w:spacing w:val="-2"/>
          <w:w w:val="110"/>
        </w:rPr>
        <w:t>in </w:t>
      </w:r>
      <w:r>
        <w:rPr>
          <w:w w:val="110"/>
        </w:rPr>
        <w:t>the</w:t>
      </w:r>
      <w:r>
        <w:rPr>
          <w:spacing w:val="1"/>
          <w:w w:val="110"/>
        </w:rPr>
        <w:t> </w:t>
      </w:r>
      <w:r>
        <w:rPr>
          <w:w w:val="110"/>
        </w:rPr>
        <w:t>proposed</w:t>
      </w:r>
      <w:r>
        <w:rPr>
          <w:spacing w:val="1"/>
          <w:w w:val="110"/>
        </w:rPr>
        <w:t> </w:t>
      </w:r>
      <w:r>
        <w:rPr>
          <w:w w:val="110"/>
        </w:rPr>
        <w:t>study,</w:t>
      </w:r>
      <w:r>
        <w:rPr>
          <w:spacing w:val="1"/>
          <w:w w:val="110"/>
        </w:rPr>
        <w:t> </w:t>
      </w:r>
      <w:r>
        <w:rPr>
          <w:w w:val="110"/>
        </w:rPr>
        <w:t>hence</w:t>
      </w:r>
      <w:r>
        <w:rPr>
          <w:spacing w:val="2"/>
          <w:w w:val="110"/>
        </w:rPr>
        <w:t> </w:t>
      </w:r>
      <w:r>
        <w:rPr>
          <w:w w:val="110"/>
        </w:rPr>
        <w:t>a</w:t>
      </w:r>
      <w:r>
        <w:rPr>
          <w:spacing w:val="1"/>
          <w:w w:val="110"/>
        </w:rPr>
        <w:t> </w:t>
      </w:r>
      <w:r>
        <w:rPr>
          <w:w w:val="110"/>
        </w:rPr>
        <w:t>distributed</w:t>
      </w:r>
      <w:r>
        <w:rPr>
          <w:spacing w:val="1"/>
          <w:w w:val="110"/>
        </w:rPr>
        <w:t> </w:t>
      </w:r>
      <w:r>
        <w:rPr>
          <w:w w:val="110"/>
        </w:rPr>
        <w:t>user</w:t>
      </w:r>
      <w:r>
        <w:rPr>
          <w:spacing w:val="1"/>
          <w:w w:val="110"/>
        </w:rPr>
        <w:t> </w:t>
      </w:r>
      <w:r>
        <w:rPr>
          <w:w w:val="110"/>
        </w:rPr>
        <w:t>association</w:t>
      </w:r>
      <w:r>
        <w:rPr>
          <w:spacing w:val="2"/>
          <w:w w:val="110"/>
        </w:rPr>
        <w:t> </w:t>
      </w:r>
      <w:r>
        <w:rPr>
          <w:spacing w:val="-2"/>
          <w:w w:val="110"/>
        </w:rPr>
        <w:t>scheme.</w:t>
      </w:r>
    </w:p>
    <w:p>
      <w:pPr>
        <w:pStyle w:val="ListParagraph"/>
        <w:numPr>
          <w:ilvl w:val="0"/>
          <w:numId w:val="11"/>
        </w:numPr>
        <w:tabs>
          <w:tab w:pos="405" w:val="left" w:leader="none"/>
          <w:tab w:pos="407" w:val="left" w:leader="none"/>
        </w:tabs>
        <w:spacing w:line="271" w:lineRule="auto" w:before="26" w:after="0"/>
        <w:ind w:left="407" w:right="129" w:hanging="297"/>
        <w:jc w:val="both"/>
        <w:rPr>
          <w:sz w:val="16"/>
        </w:rPr>
      </w:pPr>
      <w:r>
        <w:rPr>
          <w:i/>
          <w:sz w:val="16"/>
        </w:rPr>
        <w:t>Knowledge derived from reinforcement learning</w:t>
      </w:r>
      <w:r>
        <w:rPr>
          <w:i/>
          <w:spacing w:val="-10"/>
          <w:sz w:val="16"/>
        </w:rPr>
        <w:t> </w:t>
      </w:r>
      <w:r>
        <w:rPr>
          <w:sz w:val="16"/>
        </w:rPr>
        <w:t>: Cell range expan-</w:t>
      </w:r>
      <w:r>
        <w:rPr>
          <w:w w:val="110"/>
          <w:sz w:val="16"/>
        </w:rPr>
        <w:t> sion</w:t>
      </w:r>
      <w:r>
        <w:rPr>
          <w:w w:val="110"/>
          <w:sz w:val="16"/>
        </w:rPr>
        <w:t> is</w:t>
      </w:r>
      <w:r>
        <w:rPr>
          <w:w w:val="110"/>
          <w:sz w:val="16"/>
        </w:rPr>
        <w:t> a</w:t>
      </w:r>
      <w:r>
        <w:rPr>
          <w:w w:val="110"/>
          <w:sz w:val="16"/>
        </w:rPr>
        <w:t> technique</w:t>
      </w:r>
      <w:r>
        <w:rPr>
          <w:w w:val="110"/>
          <w:sz w:val="16"/>
        </w:rPr>
        <w:t> to</w:t>
      </w:r>
      <w:r>
        <w:rPr>
          <w:w w:val="110"/>
          <w:sz w:val="16"/>
        </w:rPr>
        <w:t> increase</w:t>
      </w:r>
      <w:r>
        <w:rPr>
          <w:w w:val="110"/>
          <w:sz w:val="16"/>
        </w:rPr>
        <w:t> the</w:t>
      </w:r>
      <w:r>
        <w:rPr>
          <w:w w:val="110"/>
          <w:sz w:val="16"/>
        </w:rPr>
        <w:t> coverage</w:t>
      </w:r>
      <w:r>
        <w:rPr>
          <w:w w:val="110"/>
          <w:sz w:val="16"/>
        </w:rPr>
        <w:t> area</w:t>
      </w:r>
      <w:r>
        <w:rPr>
          <w:w w:val="110"/>
          <w:sz w:val="16"/>
        </w:rPr>
        <w:t> of</w:t>
      </w:r>
      <w:r>
        <w:rPr>
          <w:w w:val="110"/>
          <w:sz w:val="16"/>
        </w:rPr>
        <w:t> BSs</w:t>
      </w:r>
      <w:r>
        <w:rPr>
          <w:w w:val="110"/>
          <w:sz w:val="16"/>
        </w:rPr>
        <w:t> </w:t>
      </w:r>
      <w:r>
        <w:rPr>
          <w:w w:val="110"/>
          <w:sz w:val="16"/>
        </w:rPr>
        <w:t>to</w:t>
      </w:r>
      <w:r>
        <w:rPr>
          <w:spacing w:val="80"/>
          <w:w w:val="110"/>
          <w:sz w:val="16"/>
        </w:rPr>
        <w:t> </w:t>
      </w:r>
      <w:r>
        <w:rPr>
          <w:w w:val="110"/>
          <w:sz w:val="16"/>
        </w:rPr>
        <w:t>either</w:t>
      </w:r>
      <w:r>
        <w:rPr>
          <w:w w:val="110"/>
          <w:sz w:val="16"/>
        </w:rPr>
        <w:t> support</w:t>
      </w:r>
      <w:r>
        <w:rPr>
          <w:w w:val="110"/>
          <w:sz w:val="16"/>
        </w:rPr>
        <w:t> other</w:t>
      </w:r>
      <w:r>
        <w:rPr>
          <w:w w:val="110"/>
          <w:sz w:val="16"/>
        </w:rPr>
        <w:t> users</w:t>
      </w:r>
      <w:r>
        <w:rPr>
          <w:w w:val="110"/>
          <w:sz w:val="16"/>
        </w:rPr>
        <w:t> or</w:t>
      </w:r>
      <w:r>
        <w:rPr>
          <w:w w:val="110"/>
          <w:sz w:val="16"/>
        </w:rPr>
        <w:t> to</w:t>
      </w:r>
      <w:r>
        <w:rPr>
          <w:w w:val="110"/>
          <w:sz w:val="16"/>
        </w:rPr>
        <w:t> cover</w:t>
      </w:r>
      <w:r>
        <w:rPr>
          <w:w w:val="110"/>
          <w:sz w:val="16"/>
        </w:rPr>
        <w:t> the</w:t>
      </w:r>
      <w:r>
        <w:rPr>
          <w:w w:val="110"/>
          <w:sz w:val="16"/>
        </w:rPr>
        <w:t> blind</w:t>
      </w:r>
      <w:r>
        <w:rPr>
          <w:w w:val="110"/>
          <w:sz w:val="16"/>
        </w:rPr>
        <w:t> spots,</w:t>
      </w:r>
      <w:r>
        <w:rPr>
          <w:w w:val="110"/>
          <w:sz w:val="16"/>
        </w:rPr>
        <w:t> which increases the coverage area, network throughput, and cell-edge throughput.</w:t>
      </w:r>
      <w:r>
        <w:rPr>
          <w:w w:val="110"/>
          <w:sz w:val="16"/>
        </w:rPr>
        <w:t> Expanding</w:t>
      </w:r>
      <w:r>
        <w:rPr>
          <w:w w:val="110"/>
          <w:sz w:val="16"/>
        </w:rPr>
        <w:t> the</w:t>
      </w:r>
      <w:r>
        <w:rPr>
          <w:w w:val="110"/>
          <w:sz w:val="16"/>
        </w:rPr>
        <w:t> coverage</w:t>
      </w:r>
      <w:r>
        <w:rPr>
          <w:w w:val="110"/>
          <w:sz w:val="16"/>
        </w:rPr>
        <w:t> area</w:t>
      </w:r>
      <w:r>
        <w:rPr>
          <w:w w:val="110"/>
          <w:sz w:val="16"/>
        </w:rPr>
        <w:t> can</w:t>
      </w:r>
      <w:r>
        <w:rPr>
          <w:w w:val="110"/>
          <w:sz w:val="16"/>
        </w:rPr>
        <w:t> be</w:t>
      </w:r>
      <w:r>
        <w:rPr>
          <w:w w:val="110"/>
          <w:sz w:val="16"/>
        </w:rPr>
        <w:t> achieved</w:t>
      </w:r>
      <w:r>
        <w:rPr>
          <w:w w:val="110"/>
          <w:sz w:val="16"/>
        </w:rPr>
        <w:t> by adding</w:t>
      </w:r>
      <w:r>
        <w:rPr>
          <w:w w:val="110"/>
          <w:sz w:val="16"/>
        </w:rPr>
        <w:t> a</w:t>
      </w:r>
      <w:r>
        <w:rPr>
          <w:w w:val="110"/>
          <w:sz w:val="16"/>
        </w:rPr>
        <w:t> bias</w:t>
      </w:r>
      <w:r>
        <w:rPr>
          <w:w w:val="110"/>
          <w:sz w:val="16"/>
        </w:rPr>
        <w:t> value</w:t>
      </w:r>
      <w:r>
        <w:rPr>
          <w:w w:val="110"/>
          <w:sz w:val="16"/>
        </w:rPr>
        <w:t> to</w:t>
      </w:r>
      <w:r>
        <w:rPr>
          <w:w w:val="110"/>
          <w:sz w:val="16"/>
        </w:rPr>
        <w:t> the</w:t>
      </w:r>
      <w:r>
        <w:rPr>
          <w:w w:val="110"/>
          <w:sz w:val="16"/>
        </w:rPr>
        <w:t> user</w:t>
      </w:r>
      <w:r>
        <w:rPr>
          <w:w w:val="110"/>
          <w:sz w:val="16"/>
        </w:rPr>
        <w:t> equipment</w:t>
      </w:r>
      <w:r>
        <w:rPr>
          <w:w w:val="110"/>
          <w:sz w:val="16"/>
        </w:rPr>
        <w:t> (EU).</w:t>
      </w:r>
      <w:r>
        <w:rPr>
          <w:w w:val="110"/>
          <w:sz w:val="16"/>
        </w:rPr>
        <w:t> Selecting</w:t>
      </w:r>
      <w:r>
        <w:rPr>
          <w:w w:val="110"/>
          <w:sz w:val="16"/>
        </w:rPr>
        <w:t> an optimal</w:t>
      </w:r>
      <w:r>
        <w:rPr>
          <w:w w:val="110"/>
          <w:sz w:val="16"/>
        </w:rPr>
        <w:t> bias</w:t>
      </w:r>
      <w:r>
        <w:rPr>
          <w:w w:val="110"/>
          <w:sz w:val="16"/>
        </w:rPr>
        <w:t> value</w:t>
      </w:r>
      <w:r>
        <w:rPr>
          <w:w w:val="110"/>
          <w:sz w:val="16"/>
        </w:rPr>
        <w:t> depends</w:t>
      </w:r>
      <w:r>
        <w:rPr>
          <w:w w:val="110"/>
          <w:sz w:val="16"/>
        </w:rPr>
        <w:t> on</w:t>
      </w:r>
      <w:r>
        <w:rPr>
          <w:w w:val="110"/>
          <w:sz w:val="16"/>
        </w:rPr>
        <w:t> various</w:t>
      </w:r>
      <w:r>
        <w:rPr>
          <w:w w:val="110"/>
          <w:sz w:val="16"/>
        </w:rPr>
        <w:t> factors,</w:t>
      </w:r>
      <w:r>
        <w:rPr>
          <w:w w:val="110"/>
          <w:sz w:val="16"/>
        </w:rPr>
        <w:t> including</w:t>
      </w:r>
      <w:r>
        <w:rPr>
          <w:w w:val="110"/>
          <w:sz w:val="16"/>
        </w:rPr>
        <w:t> the radio</w:t>
      </w:r>
      <w:r>
        <w:rPr>
          <w:spacing w:val="-10"/>
          <w:w w:val="110"/>
          <w:sz w:val="16"/>
        </w:rPr>
        <w:t> </w:t>
      </w:r>
      <w:r>
        <w:rPr>
          <w:w w:val="110"/>
          <w:sz w:val="16"/>
        </w:rPr>
        <w:t>resource</w:t>
      </w:r>
      <w:r>
        <w:rPr>
          <w:spacing w:val="-10"/>
          <w:w w:val="110"/>
          <w:sz w:val="16"/>
        </w:rPr>
        <w:t> </w:t>
      </w:r>
      <w:r>
        <w:rPr>
          <w:w w:val="110"/>
          <w:sz w:val="16"/>
        </w:rPr>
        <w:t>ratio</w:t>
      </w:r>
      <w:r>
        <w:rPr>
          <w:spacing w:val="-10"/>
          <w:w w:val="110"/>
          <w:sz w:val="16"/>
        </w:rPr>
        <w:t> </w:t>
      </w:r>
      <w:r>
        <w:rPr>
          <w:w w:val="110"/>
          <w:sz w:val="16"/>
        </w:rPr>
        <w:t>between</w:t>
      </w:r>
      <w:r>
        <w:rPr>
          <w:spacing w:val="-10"/>
          <w:w w:val="110"/>
          <w:sz w:val="16"/>
        </w:rPr>
        <w:t> </w:t>
      </w:r>
      <w:r>
        <w:rPr>
          <w:w w:val="110"/>
          <w:sz w:val="16"/>
        </w:rPr>
        <w:t>the</w:t>
      </w:r>
      <w:r>
        <w:rPr>
          <w:spacing w:val="-10"/>
          <w:w w:val="110"/>
          <w:sz w:val="16"/>
        </w:rPr>
        <w:t> </w:t>
      </w:r>
      <w:r>
        <w:rPr>
          <w:w w:val="110"/>
          <w:sz w:val="16"/>
        </w:rPr>
        <w:t>MBSs</w:t>
      </w:r>
      <w:r>
        <w:rPr>
          <w:spacing w:val="-10"/>
          <w:w w:val="110"/>
          <w:sz w:val="16"/>
        </w:rPr>
        <w:t> </w:t>
      </w:r>
      <w:r>
        <w:rPr>
          <w:w w:val="110"/>
          <w:sz w:val="16"/>
        </w:rPr>
        <w:t>and</w:t>
      </w:r>
      <w:r>
        <w:rPr>
          <w:spacing w:val="-10"/>
          <w:w w:val="110"/>
          <w:sz w:val="16"/>
        </w:rPr>
        <w:t> </w:t>
      </w:r>
      <w:r>
        <w:rPr>
          <w:w w:val="110"/>
          <w:sz w:val="16"/>
        </w:rPr>
        <w:t>pico-BSs.</w:t>
      </w:r>
      <w:r>
        <w:rPr>
          <w:spacing w:val="-10"/>
          <w:w w:val="110"/>
          <w:sz w:val="16"/>
        </w:rPr>
        <w:t> </w:t>
      </w:r>
      <w:r>
        <w:rPr>
          <w:w w:val="110"/>
          <w:sz w:val="16"/>
        </w:rPr>
        <w:t>A</w:t>
      </w:r>
      <w:r>
        <w:rPr>
          <w:spacing w:val="-10"/>
          <w:w w:val="110"/>
          <w:sz w:val="16"/>
        </w:rPr>
        <w:t> </w:t>
      </w:r>
      <w:r>
        <w:rPr>
          <w:w w:val="110"/>
          <w:sz w:val="16"/>
        </w:rPr>
        <w:t>dynamic method is presented to determine the bias value of each UE by using</w:t>
      </w:r>
      <w:r>
        <w:rPr>
          <w:w w:val="110"/>
          <w:sz w:val="16"/>
        </w:rPr>
        <w:t> Q-learning</w:t>
      </w:r>
      <w:r>
        <w:rPr>
          <w:w w:val="110"/>
          <w:sz w:val="16"/>
        </w:rPr>
        <w:t> algorithms</w:t>
      </w:r>
      <w:r>
        <w:rPr>
          <w:w w:val="110"/>
          <w:sz w:val="16"/>
        </w:rPr>
        <w:t> [</w:t>
      </w:r>
      <w:hyperlink w:history="true" w:anchor="_bookmark218">
        <w:r>
          <w:rPr>
            <w:color w:val="007FAC"/>
            <w:w w:val="110"/>
            <w:sz w:val="16"/>
          </w:rPr>
          <w:t>172</w:t>
        </w:r>
      </w:hyperlink>
      <w:r>
        <w:rPr>
          <w:w w:val="110"/>
          <w:sz w:val="16"/>
        </w:rPr>
        <w:t>].</w:t>
      </w:r>
      <w:r>
        <w:rPr>
          <w:w w:val="110"/>
          <w:sz w:val="16"/>
        </w:rPr>
        <w:t> Here,</w:t>
      </w:r>
      <w:r>
        <w:rPr>
          <w:w w:val="110"/>
          <w:sz w:val="16"/>
        </w:rPr>
        <w:t> all</w:t>
      </w:r>
      <w:r>
        <w:rPr>
          <w:w w:val="110"/>
          <w:sz w:val="16"/>
        </w:rPr>
        <w:t> the</w:t>
      </w:r>
      <w:r>
        <w:rPr>
          <w:w w:val="110"/>
          <w:sz w:val="16"/>
        </w:rPr>
        <w:t> UEs</w:t>
      </w:r>
      <w:r>
        <w:rPr>
          <w:w w:val="110"/>
          <w:sz w:val="16"/>
        </w:rPr>
        <w:t> learn</w:t>
      </w:r>
      <w:r>
        <w:rPr>
          <w:w w:val="110"/>
          <w:sz w:val="16"/>
        </w:rPr>
        <w:t> the bias value independently with the aid of Q-learning to decrease the</w:t>
      </w:r>
      <w:r>
        <w:rPr>
          <w:spacing w:val="-10"/>
          <w:w w:val="110"/>
          <w:sz w:val="16"/>
        </w:rPr>
        <w:t> </w:t>
      </w:r>
      <w:r>
        <w:rPr>
          <w:w w:val="110"/>
          <w:sz w:val="16"/>
        </w:rPr>
        <w:t>outage</w:t>
      </w:r>
      <w:r>
        <w:rPr>
          <w:spacing w:val="-10"/>
          <w:w w:val="110"/>
          <w:sz w:val="16"/>
        </w:rPr>
        <w:t> </w:t>
      </w:r>
      <w:r>
        <w:rPr>
          <w:w w:val="110"/>
          <w:sz w:val="16"/>
        </w:rPr>
        <w:t>of</w:t>
      </w:r>
      <w:r>
        <w:rPr>
          <w:spacing w:val="-11"/>
          <w:w w:val="110"/>
          <w:sz w:val="16"/>
        </w:rPr>
        <w:t> </w:t>
      </w:r>
      <w:r>
        <w:rPr>
          <w:w w:val="110"/>
          <w:sz w:val="16"/>
        </w:rPr>
        <w:t>UEs.</w:t>
      </w:r>
      <w:r>
        <w:rPr>
          <w:spacing w:val="-10"/>
          <w:w w:val="110"/>
          <w:sz w:val="16"/>
        </w:rPr>
        <w:t> </w:t>
      </w:r>
      <w:r>
        <w:rPr>
          <w:w w:val="110"/>
          <w:sz w:val="16"/>
        </w:rPr>
        <w:t>The</w:t>
      </w:r>
      <w:r>
        <w:rPr>
          <w:spacing w:val="-11"/>
          <w:w w:val="110"/>
          <w:sz w:val="16"/>
        </w:rPr>
        <w:t> </w:t>
      </w:r>
      <w:r>
        <w:rPr>
          <w:w w:val="110"/>
          <w:sz w:val="16"/>
        </w:rPr>
        <w:t>proposed</w:t>
      </w:r>
      <w:r>
        <w:rPr>
          <w:spacing w:val="-11"/>
          <w:w w:val="110"/>
          <w:sz w:val="16"/>
        </w:rPr>
        <w:t> </w:t>
      </w:r>
      <w:r>
        <w:rPr>
          <w:w w:val="110"/>
          <w:sz w:val="16"/>
        </w:rPr>
        <w:t>Q-learning</w:t>
      </w:r>
      <w:r>
        <w:rPr>
          <w:spacing w:val="-10"/>
          <w:w w:val="110"/>
          <w:sz w:val="16"/>
        </w:rPr>
        <w:t> </w:t>
      </w:r>
      <w:r>
        <w:rPr>
          <w:w w:val="110"/>
          <w:sz w:val="16"/>
        </w:rPr>
        <w:t>algorithm</w:t>
      </w:r>
      <w:r>
        <w:rPr>
          <w:spacing w:val="-10"/>
          <w:w w:val="110"/>
          <w:sz w:val="16"/>
        </w:rPr>
        <w:t> </w:t>
      </w:r>
      <w:r>
        <w:rPr>
          <w:w w:val="110"/>
          <w:sz w:val="16"/>
        </w:rPr>
        <w:t>is</w:t>
      </w:r>
      <w:r>
        <w:rPr>
          <w:spacing w:val="-10"/>
          <w:w w:val="110"/>
          <w:sz w:val="16"/>
        </w:rPr>
        <w:t> </w:t>
      </w:r>
      <w:r>
        <w:rPr>
          <w:w w:val="110"/>
          <w:sz w:val="16"/>
        </w:rPr>
        <w:t>a</w:t>
      </w:r>
      <w:r>
        <w:rPr>
          <w:spacing w:val="-11"/>
          <w:w w:val="110"/>
          <w:sz w:val="16"/>
        </w:rPr>
        <w:t> </w:t>
      </w:r>
      <w:r>
        <w:rPr>
          <w:w w:val="110"/>
          <w:sz w:val="16"/>
        </w:rPr>
        <w:t>multi- agent</w:t>
      </w:r>
      <w:r>
        <w:rPr>
          <w:w w:val="110"/>
          <w:sz w:val="16"/>
        </w:rPr>
        <w:t> learning</w:t>
      </w:r>
      <w:r>
        <w:rPr>
          <w:w w:val="110"/>
          <w:sz w:val="16"/>
        </w:rPr>
        <w:t> system</w:t>
      </w:r>
      <w:r>
        <w:rPr>
          <w:w w:val="110"/>
          <w:sz w:val="16"/>
        </w:rPr>
        <w:t> that</w:t>
      </w:r>
      <w:r>
        <w:rPr>
          <w:w w:val="110"/>
          <w:sz w:val="16"/>
        </w:rPr>
        <w:t> allows</w:t>
      </w:r>
      <w:r>
        <w:rPr>
          <w:w w:val="110"/>
          <w:sz w:val="16"/>
        </w:rPr>
        <w:t> every</w:t>
      </w:r>
      <w:r>
        <w:rPr>
          <w:w w:val="110"/>
          <w:sz w:val="16"/>
        </w:rPr>
        <w:t> user</w:t>
      </w:r>
      <w:r>
        <w:rPr>
          <w:w w:val="110"/>
          <w:sz w:val="16"/>
        </w:rPr>
        <w:t> to</w:t>
      </w:r>
      <w:r>
        <w:rPr>
          <w:w w:val="110"/>
          <w:sz w:val="16"/>
        </w:rPr>
        <w:t> determine</w:t>
      </w:r>
      <w:r>
        <w:rPr>
          <w:w w:val="110"/>
          <w:sz w:val="16"/>
        </w:rPr>
        <w:t> the bias value. The state of the system is the received signal power from</w:t>
      </w:r>
      <w:r>
        <w:rPr>
          <w:spacing w:val="-4"/>
          <w:w w:val="110"/>
          <w:sz w:val="16"/>
        </w:rPr>
        <w:t> </w:t>
      </w:r>
      <w:r>
        <w:rPr>
          <w:w w:val="110"/>
          <w:sz w:val="16"/>
        </w:rPr>
        <w:t>both</w:t>
      </w:r>
      <w:r>
        <w:rPr>
          <w:spacing w:val="-4"/>
          <w:w w:val="110"/>
          <w:sz w:val="16"/>
        </w:rPr>
        <w:t> </w:t>
      </w:r>
      <w:r>
        <w:rPr>
          <w:w w:val="110"/>
          <w:sz w:val="16"/>
        </w:rPr>
        <w:t>the</w:t>
      </w:r>
      <w:r>
        <w:rPr>
          <w:spacing w:val="-4"/>
          <w:w w:val="110"/>
          <w:sz w:val="16"/>
        </w:rPr>
        <w:t> </w:t>
      </w:r>
      <w:r>
        <w:rPr>
          <w:w w:val="110"/>
          <w:sz w:val="16"/>
        </w:rPr>
        <w:t>MBS</w:t>
      </w:r>
      <w:r>
        <w:rPr>
          <w:spacing w:val="-4"/>
          <w:w w:val="110"/>
          <w:sz w:val="16"/>
        </w:rPr>
        <w:t> </w:t>
      </w:r>
      <w:r>
        <w:rPr>
          <w:w w:val="110"/>
          <w:sz w:val="16"/>
        </w:rPr>
        <w:t>and</w:t>
      </w:r>
      <w:r>
        <w:rPr>
          <w:spacing w:val="-4"/>
          <w:w w:val="110"/>
          <w:sz w:val="16"/>
        </w:rPr>
        <w:t> </w:t>
      </w:r>
      <w:r>
        <w:rPr>
          <w:w w:val="110"/>
          <w:sz w:val="16"/>
        </w:rPr>
        <w:t>pico-BS.</w:t>
      </w:r>
      <w:r>
        <w:rPr>
          <w:spacing w:val="-4"/>
          <w:w w:val="110"/>
          <w:sz w:val="16"/>
        </w:rPr>
        <w:t> </w:t>
      </w:r>
      <w:r>
        <w:rPr>
          <w:w w:val="110"/>
          <w:sz w:val="16"/>
        </w:rPr>
        <w:t>The</w:t>
      </w:r>
      <w:r>
        <w:rPr>
          <w:spacing w:val="-4"/>
          <w:w w:val="110"/>
          <w:sz w:val="16"/>
        </w:rPr>
        <w:t> </w:t>
      </w:r>
      <w:r>
        <w:rPr>
          <w:w w:val="110"/>
          <w:sz w:val="16"/>
        </w:rPr>
        <w:t>agent’s</w:t>
      </w:r>
      <w:r>
        <w:rPr>
          <w:spacing w:val="-4"/>
          <w:w w:val="110"/>
          <w:sz w:val="16"/>
        </w:rPr>
        <w:t> </w:t>
      </w:r>
      <w:r>
        <w:rPr>
          <w:w w:val="110"/>
          <w:sz w:val="16"/>
        </w:rPr>
        <w:t>action</w:t>
      </w:r>
      <w:r>
        <w:rPr>
          <w:spacing w:val="-4"/>
          <w:w w:val="110"/>
          <w:sz w:val="16"/>
        </w:rPr>
        <w:t> </w:t>
      </w:r>
      <w:r>
        <w:rPr>
          <w:w w:val="110"/>
          <w:sz w:val="16"/>
        </w:rPr>
        <w:t>is</w:t>
      </w:r>
      <w:r>
        <w:rPr>
          <w:spacing w:val="-4"/>
          <w:w w:val="110"/>
          <w:sz w:val="16"/>
        </w:rPr>
        <w:t> </w:t>
      </w:r>
      <w:r>
        <w:rPr>
          <w:w w:val="110"/>
          <w:sz w:val="16"/>
        </w:rPr>
        <w:t>to</w:t>
      </w:r>
      <w:r>
        <w:rPr>
          <w:spacing w:val="-4"/>
          <w:w w:val="110"/>
          <w:sz w:val="16"/>
        </w:rPr>
        <w:t> </w:t>
      </w:r>
      <w:r>
        <w:rPr>
          <w:w w:val="110"/>
          <w:sz w:val="16"/>
        </w:rPr>
        <w:t>choose</w:t>
      </w:r>
    </w:p>
    <w:p>
      <w:pPr>
        <w:spacing w:after="0" w:line="271" w:lineRule="auto"/>
        <w:jc w:val="both"/>
        <w:rPr>
          <w:sz w:val="16"/>
        </w:rPr>
        <w:sectPr>
          <w:type w:val="continuous"/>
          <w:pgSz w:w="11910" w:h="15880"/>
          <w:pgMar w:header="655" w:footer="544" w:top="620" w:bottom="280" w:left="640" w:right="620"/>
          <w:cols w:num="2" w:equalWidth="0">
            <w:col w:w="5174" w:space="388"/>
            <w:col w:w="5088"/>
          </w:cols>
        </w:sectPr>
      </w:pPr>
    </w:p>
    <w:p>
      <w:pPr>
        <w:spacing w:before="30" w:after="34"/>
        <w:ind w:left="111" w:right="0" w:firstLine="0"/>
        <w:jc w:val="left"/>
        <w:rPr>
          <w:sz w:val="12"/>
        </w:rPr>
      </w:pPr>
      <w:bookmarkStart w:name="_bookmark39" w:id="67"/>
      <w:bookmarkEnd w:id="67"/>
      <w:r>
        <w:rPr/>
      </w:r>
      <w:r>
        <w:rPr>
          <w:w w:val="115"/>
          <w:sz w:val="12"/>
        </w:rPr>
        <w:t>Knowledge-based</w:t>
      </w:r>
      <w:r>
        <w:rPr>
          <w:spacing w:val="15"/>
          <w:w w:val="115"/>
          <w:sz w:val="12"/>
        </w:rPr>
        <w:t> </w:t>
      </w:r>
      <w:r>
        <w:rPr>
          <w:w w:val="115"/>
          <w:sz w:val="12"/>
        </w:rPr>
        <w:t>strategies</w:t>
      </w:r>
      <w:r>
        <w:rPr>
          <w:spacing w:val="15"/>
          <w:w w:val="115"/>
          <w:sz w:val="12"/>
        </w:rPr>
        <w:t> </w:t>
      </w:r>
      <w:r>
        <w:rPr>
          <w:w w:val="115"/>
          <w:sz w:val="12"/>
        </w:rPr>
        <w:t>for</w:t>
      </w:r>
      <w:r>
        <w:rPr>
          <w:spacing w:val="15"/>
          <w:w w:val="115"/>
          <w:sz w:val="12"/>
        </w:rPr>
        <w:t> </w:t>
      </w:r>
      <w:r>
        <w:rPr>
          <w:spacing w:val="-2"/>
          <w:w w:val="115"/>
          <w:sz w:val="12"/>
        </w:rPr>
        <w:t>clustering.</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5"/>
        <w:gridCol w:w="1809"/>
        <w:gridCol w:w="1462"/>
        <w:gridCol w:w="1952"/>
        <w:gridCol w:w="2204"/>
        <w:gridCol w:w="2199"/>
      </w:tblGrid>
      <w:tr>
        <w:trPr>
          <w:trHeight w:val="227" w:hRule="atLeast"/>
        </w:trPr>
        <w:tc>
          <w:tcPr>
            <w:tcW w:w="775" w:type="dxa"/>
            <w:tcBorders>
              <w:top w:val="single" w:sz="4" w:space="0" w:color="000000"/>
              <w:bottom w:val="single" w:sz="4" w:space="0" w:color="000000"/>
            </w:tcBorders>
          </w:tcPr>
          <w:p>
            <w:pPr>
              <w:pStyle w:val="TableParagraph"/>
              <w:spacing w:before="37"/>
              <w:ind w:left="90"/>
              <w:rPr>
                <w:sz w:val="12"/>
              </w:rPr>
            </w:pPr>
            <w:r>
              <w:rPr>
                <w:spacing w:val="-2"/>
                <w:w w:val="115"/>
                <w:sz w:val="12"/>
              </w:rPr>
              <w:t>Article</w:t>
            </w:r>
          </w:p>
        </w:tc>
        <w:tc>
          <w:tcPr>
            <w:tcW w:w="1809" w:type="dxa"/>
            <w:tcBorders>
              <w:top w:val="single" w:sz="4" w:space="0" w:color="000000"/>
              <w:bottom w:val="single" w:sz="4" w:space="0" w:color="000000"/>
            </w:tcBorders>
          </w:tcPr>
          <w:p>
            <w:pPr>
              <w:pStyle w:val="TableParagraph"/>
              <w:spacing w:before="37"/>
              <w:ind w:left="306"/>
              <w:rPr>
                <w:sz w:val="12"/>
              </w:rPr>
            </w:pPr>
            <w:r>
              <w:rPr>
                <w:w w:val="115"/>
                <w:sz w:val="12"/>
              </w:rPr>
              <w:t>Knowledge</w:t>
            </w:r>
            <w:r>
              <w:rPr>
                <w:spacing w:val="1"/>
                <w:w w:val="115"/>
                <w:sz w:val="12"/>
              </w:rPr>
              <w:t> </w:t>
            </w:r>
            <w:r>
              <w:rPr>
                <w:spacing w:val="-2"/>
                <w:w w:val="115"/>
                <w:sz w:val="12"/>
              </w:rPr>
              <w:t>objective</w:t>
            </w:r>
          </w:p>
        </w:tc>
        <w:tc>
          <w:tcPr>
            <w:tcW w:w="1462" w:type="dxa"/>
            <w:tcBorders>
              <w:top w:val="single" w:sz="4" w:space="0" w:color="000000"/>
              <w:bottom w:val="single" w:sz="4" w:space="0" w:color="000000"/>
            </w:tcBorders>
          </w:tcPr>
          <w:p>
            <w:pPr>
              <w:pStyle w:val="TableParagraph"/>
              <w:spacing w:before="37"/>
              <w:ind w:left="307"/>
              <w:rPr>
                <w:sz w:val="12"/>
              </w:rPr>
            </w:pPr>
            <w:r>
              <w:rPr>
                <w:spacing w:val="-2"/>
                <w:w w:val="115"/>
                <w:sz w:val="12"/>
              </w:rPr>
              <w:t>Architecture</w:t>
            </w:r>
          </w:p>
        </w:tc>
        <w:tc>
          <w:tcPr>
            <w:tcW w:w="1952" w:type="dxa"/>
            <w:tcBorders>
              <w:top w:val="single" w:sz="4" w:space="0" w:color="000000"/>
              <w:bottom w:val="single" w:sz="4" w:space="0" w:color="000000"/>
            </w:tcBorders>
          </w:tcPr>
          <w:p>
            <w:pPr>
              <w:pStyle w:val="TableParagraph"/>
              <w:spacing w:before="37"/>
              <w:ind w:left="455"/>
              <w:rPr>
                <w:sz w:val="12"/>
              </w:rPr>
            </w:pPr>
            <w:r>
              <w:rPr>
                <w:w w:val="105"/>
                <w:sz w:val="12"/>
              </w:rPr>
              <w:t>ML</w:t>
            </w:r>
            <w:r>
              <w:rPr>
                <w:spacing w:val="9"/>
                <w:w w:val="110"/>
                <w:sz w:val="12"/>
              </w:rPr>
              <w:t> </w:t>
            </w:r>
            <w:r>
              <w:rPr>
                <w:spacing w:val="-2"/>
                <w:w w:val="110"/>
                <w:sz w:val="12"/>
              </w:rPr>
              <w:t>algorithm</w:t>
            </w:r>
          </w:p>
        </w:tc>
        <w:tc>
          <w:tcPr>
            <w:tcW w:w="2204" w:type="dxa"/>
            <w:tcBorders>
              <w:top w:val="single" w:sz="4" w:space="0" w:color="000000"/>
              <w:bottom w:val="single" w:sz="4" w:space="0" w:color="000000"/>
            </w:tcBorders>
          </w:tcPr>
          <w:p>
            <w:pPr>
              <w:pStyle w:val="TableParagraph"/>
              <w:spacing w:before="37"/>
              <w:ind w:left="312"/>
              <w:rPr>
                <w:sz w:val="12"/>
              </w:rPr>
            </w:pPr>
            <w:r>
              <w:rPr>
                <w:spacing w:val="-2"/>
                <w:w w:val="115"/>
                <w:sz w:val="12"/>
              </w:rPr>
              <w:t>Deliverable</w:t>
            </w:r>
          </w:p>
        </w:tc>
        <w:tc>
          <w:tcPr>
            <w:tcW w:w="2199" w:type="dxa"/>
            <w:tcBorders>
              <w:top w:val="single" w:sz="4" w:space="0" w:color="000000"/>
              <w:bottom w:val="single" w:sz="4" w:space="0" w:color="000000"/>
            </w:tcBorders>
          </w:tcPr>
          <w:p>
            <w:pPr>
              <w:pStyle w:val="TableParagraph"/>
              <w:spacing w:before="37"/>
              <w:ind w:left="316"/>
              <w:rPr>
                <w:sz w:val="12"/>
              </w:rPr>
            </w:pPr>
            <w:r>
              <w:rPr>
                <w:spacing w:val="-2"/>
                <w:w w:val="115"/>
                <w:sz w:val="12"/>
              </w:rPr>
              <w:t>Conclusion</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07">
              <w:r>
                <w:rPr>
                  <w:color w:val="007FAC"/>
                  <w:spacing w:val="-2"/>
                  <w:w w:val="125"/>
                  <w:sz w:val="12"/>
                </w:rPr>
                <w:t>161</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Intelligent</w:t>
            </w:r>
            <w:r>
              <w:rPr>
                <w:spacing w:val="28"/>
                <w:w w:val="115"/>
                <w:sz w:val="12"/>
              </w:rPr>
              <w:t> </w:t>
            </w:r>
            <w:r>
              <w:rPr>
                <w:spacing w:val="-2"/>
                <w:w w:val="115"/>
                <w:sz w:val="12"/>
              </w:rPr>
              <w:t>clustering</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w w:val="110"/>
                <w:sz w:val="12"/>
              </w:rPr>
              <w:t>Logistic</w:t>
            </w:r>
            <w:r>
              <w:rPr>
                <w:spacing w:val="18"/>
                <w:w w:val="115"/>
                <w:sz w:val="12"/>
              </w:rPr>
              <w:t> </w:t>
            </w:r>
            <w:r>
              <w:rPr>
                <w:spacing w:val="-2"/>
                <w:w w:val="115"/>
                <w:sz w:val="12"/>
              </w:rPr>
              <w:t>regression</w:t>
            </w:r>
          </w:p>
        </w:tc>
        <w:tc>
          <w:tcPr>
            <w:tcW w:w="2204" w:type="dxa"/>
            <w:tcBorders>
              <w:top w:val="single" w:sz="4" w:space="0" w:color="000000"/>
            </w:tcBorders>
          </w:tcPr>
          <w:p>
            <w:pPr>
              <w:pStyle w:val="TableParagraph"/>
              <w:spacing w:line="136" w:lineRule="exact" w:before="37"/>
              <w:ind w:left="312"/>
              <w:rPr>
                <w:sz w:val="12"/>
              </w:rPr>
            </w:pPr>
            <w:r>
              <w:rPr>
                <w:w w:val="115"/>
                <w:sz w:val="12"/>
              </w:rPr>
              <w:t>Traffic</w:t>
            </w:r>
            <w:r>
              <w:rPr>
                <w:spacing w:val="11"/>
                <w:w w:val="115"/>
                <w:sz w:val="12"/>
              </w:rPr>
              <w:t> </w:t>
            </w:r>
            <w:r>
              <w:rPr>
                <w:w w:val="115"/>
                <w:sz w:val="12"/>
              </w:rPr>
              <w:t>classification</w:t>
            </w:r>
            <w:r>
              <w:rPr>
                <w:spacing w:val="11"/>
                <w:w w:val="115"/>
                <w:sz w:val="12"/>
              </w:rPr>
              <w:t> </w:t>
            </w:r>
            <w:r>
              <w:rPr>
                <w:spacing w:val="-5"/>
                <w:w w:val="115"/>
                <w:sz w:val="12"/>
              </w:rPr>
              <w:t>and</w:t>
            </w:r>
          </w:p>
        </w:tc>
        <w:tc>
          <w:tcPr>
            <w:tcW w:w="2199" w:type="dxa"/>
            <w:tcBorders>
              <w:top w:val="single" w:sz="4" w:space="0" w:color="000000"/>
            </w:tcBorders>
          </w:tcPr>
          <w:p>
            <w:pPr>
              <w:pStyle w:val="TableParagraph"/>
              <w:spacing w:line="136" w:lineRule="exact" w:before="37"/>
              <w:ind w:left="316"/>
              <w:rPr>
                <w:sz w:val="12"/>
              </w:rPr>
            </w:pPr>
            <w:r>
              <w:rPr>
                <w:w w:val="115"/>
                <w:sz w:val="12"/>
              </w:rPr>
              <w:t>Extensive</w:t>
            </w:r>
            <w:r>
              <w:rPr>
                <w:spacing w:val="16"/>
                <w:w w:val="115"/>
                <w:sz w:val="12"/>
              </w:rPr>
              <w:t> </w:t>
            </w:r>
            <w:r>
              <w:rPr>
                <w:w w:val="115"/>
                <w:sz w:val="12"/>
              </w:rPr>
              <w:t>comparison</w:t>
            </w:r>
            <w:r>
              <w:rPr>
                <w:spacing w:val="17"/>
                <w:w w:val="115"/>
                <w:sz w:val="12"/>
              </w:rPr>
              <w:t> </w:t>
            </w:r>
            <w:r>
              <w:rPr>
                <w:spacing w:val="-2"/>
                <w:w w:val="115"/>
                <w:sz w:val="12"/>
              </w:rPr>
              <w:t>among</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based</w:t>
            </w:r>
            <w:r>
              <w:rPr>
                <w:spacing w:val="11"/>
                <w:w w:val="120"/>
                <w:sz w:val="12"/>
              </w:rPr>
              <w:t> </w:t>
            </w:r>
            <w:r>
              <w:rPr>
                <w:w w:val="120"/>
                <w:sz w:val="12"/>
              </w:rPr>
              <w:t>on</w:t>
            </w:r>
            <w:r>
              <w:rPr>
                <w:spacing w:val="12"/>
                <w:w w:val="120"/>
                <w:sz w:val="12"/>
              </w:rPr>
              <w:t> </w:t>
            </w:r>
            <w:r>
              <w:rPr>
                <w:spacing w:val="-2"/>
                <w:w w:val="120"/>
                <w:sz w:val="12"/>
              </w:rPr>
              <w:t>trained</w:t>
            </w:r>
          </w:p>
        </w:tc>
        <w:tc>
          <w:tcPr>
            <w:tcW w:w="1462" w:type="dxa"/>
          </w:tcPr>
          <w:p>
            <w:pPr>
              <w:pStyle w:val="TableParagraph"/>
              <w:rPr>
                <w:sz w:val="10"/>
              </w:rPr>
            </w:pPr>
          </w:p>
        </w:tc>
        <w:tc>
          <w:tcPr>
            <w:tcW w:w="1952" w:type="dxa"/>
          </w:tcPr>
          <w:p>
            <w:pPr>
              <w:pStyle w:val="TableParagraph"/>
              <w:rPr>
                <w:sz w:val="10"/>
              </w:rPr>
            </w:pPr>
          </w:p>
        </w:tc>
        <w:tc>
          <w:tcPr>
            <w:tcW w:w="2204" w:type="dxa"/>
          </w:tcPr>
          <w:p>
            <w:pPr>
              <w:pStyle w:val="TableParagraph"/>
              <w:spacing w:line="136" w:lineRule="exact" w:before="15"/>
              <w:ind w:left="312"/>
              <w:rPr>
                <w:sz w:val="12"/>
              </w:rPr>
            </w:pPr>
            <w:r>
              <w:rPr>
                <w:w w:val="120"/>
                <w:sz w:val="12"/>
              </w:rPr>
              <w:t>balancing</w:t>
            </w:r>
            <w:r>
              <w:rPr>
                <w:spacing w:val="3"/>
                <w:w w:val="120"/>
                <w:sz w:val="12"/>
              </w:rPr>
              <w:t> </w:t>
            </w:r>
            <w:r>
              <w:rPr>
                <w:spacing w:val="-4"/>
                <w:w w:val="120"/>
                <w:sz w:val="12"/>
              </w:rPr>
              <w:t>load</w:t>
            </w:r>
          </w:p>
        </w:tc>
        <w:tc>
          <w:tcPr>
            <w:tcW w:w="2199" w:type="dxa"/>
          </w:tcPr>
          <w:p>
            <w:pPr>
              <w:pStyle w:val="TableParagraph"/>
              <w:spacing w:line="136" w:lineRule="exact" w:before="15"/>
              <w:ind w:left="316"/>
              <w:rPr>
                <w:sz w:val="12"/>
              </w:rPr>
            </w:pPr>
            <w:r>
              <w:rPr>
                <w:w w:val="115"/>
                <w:sz w:val="12"/>
              </w:rPr>
              <w:t>various</w:t>
            </w:r>
            <w:r>
              <w:rPr>
                <w:spacing w:val="22"/>
                <w:w w:val="115"/>
                <w:sz w:val="12"/>
              </w:rPr>
              <w:t> </w:t>
            </w:r>
            <w:r>
              <w:rPr>
                <w:w w:val="115"/>
                <w:sz w:val="12"/>
              </w:rPr>
              <w:t>classification</w:t>
            </w:r>
            <w:r>
              <w:rPr>
                <w:spacing w:val="22"/>
                <w:w w:val="115"/>
                <w:sz w:val="12"/>
              </w:rPr>
              <w:t> </w:t>
            </w:r>
            <w:r>
              <w:rPr>
                <w:spacing w:val="-2"/>
                <w:w w:val="115"/>
                <w:sz w:val="12"/>
              </w:rPr>
              <w:t>methods</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supervised</w:t>
            </w:r>
            <w:r>
              <w:rPr>
                <w:spacing w:val="23"/>
                <w:w w:val="115"/>
                <w:sz w:val="12"/>
              </w:rPr>
              <w:t> </w:t>
            </w:r>
            <w:r>
              <w:rPr>
                <w:spacing w:val="-2"/>
                <w:w w:val="115"/>
                <w:sz w:val="12"/>
              </w:rPr>
              <w:t>learning</w:t>
            </w:r>
          </w:p>
        </w:tc>
        <w:tc>
          <w:tcPr>
            <w:tcW w:w="1462" w:type="dxa"/>
          </w:tcPr>
          <w:p>
            <w:pPr>
              <w:pStyle w:val="TableParagraph"/>
              <w:rPr>
                <w:sz w:val="10"/>
              </w:rPr>
            </w:pPr>
          </w:p>
        </w:tc>
        <w:tc>
          <w:tcPr>
            <w:tcW w:w="1952" w:type="dxa"/>
          </w:tcPr>
          <w:p>
            <w:pPr>
              <w:pStyle w:val="TableParagraph"/>
              <w:rPr>
                <w:sz w:val="10"/>
              </w:rPr>
            </w:pPr>
          </w:p>
        </w:tc>
        <w:tc>
          <w:tcPr>
            <w:tcW w:w="2204" w:type="dxa"/>
          </w:tcPr>
          <w:p>
            <w:pPr>
              <w:pStyle w:val="TableParagraph"/>
              <w:rPr>
                <w:sz w:val="10"/>
              </w:rPr>
            </w:pPr>
          </w:p>
        </w:tc>
        <w:tc>
          <w:tcPr>
            <w:tcW w:w="2199"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spacing w:before="15"/>
              <w:ind w:left="306"/>
              <w:rPr>
                <w:sz w:val="12"/>
              </w:rPr>
            </w:pPr>
            <w:r>
              <w:rPr>
                <w:spacing w:val="-2"/>
                <w:w w:val="120"/>
                <w:sz w:val="12"/>
              </w:rPr>
              <w:t>dataset</w:t>
            </w:r>
          </w:p>
        </w:tc>
        <w:tc>
          <w:tcPr>
            <w:tcW w:w="1462" w:type="dxa"/>
            <w:tcBorders>
              <w:bottom w:val="single" w:sz="4" w:space="0" w:color="000000"/>
            </w:tcBorders>
          </w:tcPr>
          <w:p>
            <w:pPr>
              <w:pStyle w:val="TableParagraph"/>
              <w:rPr>
                <w:sz w:val="14"/>
              </w:rPr>
            </w:pPr>
          </w:p>
        </w:tc>
        <w:tc>
          <w:tcPr>
            <w:tcW w:w="1952" w:type="dxa"/>
            <w:tcBorders>
              <w:bottom w:val="single" w:sz="4" w:space="0" w:color="000000"/>
            </w:tcBorders>
          </w:tcPr>
          <w:p>
            <w:pPr>
              <w:pStyle w:val="TableParagraph"/>
              <w:rPr>
                <w:sz w:val="14"/>
              </w:rPr>
            </w:pPr>
          </w:p>
        </w:tc>
        <w:tc>
          <w:tcPr>
            <w:tcW w:w="2204" w:type="dxa"/>
            <w:tcBorders>
              <w:bottom w:val="single" w:sz="4" w:space="0" w:color="000000"/>
            </w:tcBorders>
          </w:tcPr>
          <w:p>
            <w:pPr>
              <w:pStyle w:val="TableParagraph"/>
              <w:rPr>
                <w:sz w:val="14"/>
              </w:rPr>
            </w:pPr>
          </w:p>
        </w:tc>
        <w:tc>
          <w:tcPr>
            <w:tcW w:w="2199" w:type="dxa"/>
            <w:tcBorders>
              <w:bottom w:val="single" w:sz="4" w:space="0" w:color="000000"/>
            </w:tcBorders>
          </w:tcPr>
          <w:p>
            <w:pPr>
              <w:pStyle w:val="TableParagraph"/>
              <w:rPr>
                <w:sz w:val="14"/>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08">
              <w:r>
                <w:rPr>
                  <w:color w:val="007FAC"/>
                  <w:spacing w:val="-2"/>
                  <w:w w:val="125"/>
                  <w:sz w:val="12"/>
                </w:rPr>
                <w:t>162</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Automatic</w:t>
            </w:r>
            <w:r>
              <w:rPr>
                <w:spacing w:val="18"/>
                <w:w w:val="115"/>
                <w:sz w:val="12"/>
              </w:rPr>
              <w:t> </w:t>
            </w:r>
            <w:r>
              <w:rPr>
                <w:spacing w:val="-2"/>
                <w:w w:val="115"/>
                <w:sz w:val="12"/>
              </w:rPr>
              <w:t>detection</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w w:val="115"/>
                <w:sz w:val="12"/>
              </w:rPr>
              <w:t>Support</w:t>
            </w:r>
            <w:r>
              <w:rPr>
                <w:spacing w:val="22"/>
                <w:w w:val="115"/>
                <w:sz w:val="12"/>
              </w:rPr>
              <w:t> </w:t>
            </w:r>
            <w:r>
              <w:rPr>
                <w:spacing w:val="-2"/>
                <w:w w:val="115"/>
                <w:sz w:val="12"/>
              </w:rPr>
              <w:t>vector</w:t>
            </w:r>
          </w:p>
        </w:tc>
        <w:tc>
          <w:tcPr>
            <w:tcW w:w="2204" w:type="dxa"/>
            <w:tcBorders>
              <w:top w:val="single" w:sz="4" w:space="0" w:color="000000"/>
            </w:tcBorders>
          </w:tcPr>
          <w:p>
            <w:pPr>
              <w:pStyle w:val="TableParagraph"/>
              <w:spacing w:line="136" w:lineRule="exact" w:before="37"/>
              <w:ind w:left="312"/>
              <w:rPr>
                <w:sz w:val="12"/>
              </w:rPr>
            </w:pPr>
            <w:r>
              <w:rPr>
                <w:w w:val="120"/>
                <w:sz w:val="12"/>
              </w:rPr>
              <w:t>Detecting</w:t>
            </w:r>
            <w:r>
              <w:rPr>
                <w:spacing w:val="6"/>
                <w:w w:val="120"/>
                <w:sz w:val="12"/>
              </w:rPr>
              <w:t> </w:t>
            </w:r>
            <w:r>
              <w:rPr>
                <w:w w:val="120"/>
                <w:sz w:val="12"/>
              </w:rPr>
              <w:t>the</w:t>
            </w:r>
            <w:r>
              <w:rPr>
                <w:spacing w:val="7"/>
                <w:w w:val="120"/>
                <w:sz w:val="12"/>
              </w:rPr>
              <w:t> </w:t>
            </w:r>
            <w:r>
              <w:rPr>
                <w:spacing w:val="-2"/>
                <w:w w:val="120"/>
                <w:sz w:val="12"/>
              </w:rPr>
              <w:t>fraud</w:t>
            </w:r>
          </w:p>
        </w:tc>
        <w:tc>
          <w:tcPr>
            <w:tcW w:w="2199" w:type="dxa"/>
            <w:tcBorders>
              <w:top w:val="single" w:sz="4" w:space="0" w:color="000000"/>
            </w:tcBorders>
          </w:tcPr>
          <w:p>
            <w:pPr>
              <w:pStyle w:val="TableParagraph"/>
              <w:spacing w:line="136" w:lineRule="exact" w:before="37"/>
              <w:ind w:left="316"/>
              <w:rPr>
                <w:sz w:val="12"/>
              </w:rPr>
            </w:pPr>
            <w:r>
              <w:rPr>
                <w:w w:val="115"/>
                <w:sz w:val="12"/>
              </w:rPr>
              <w:t>The</w:t>
            </w:r>
            <w:r>
              <w:rPr>
                <w:spacing w:val="21"/>
                <w:w w:val="115"/>
                <w:sz w:val="12"/>
              </w:rPr>
              <w:t> </w:t>
            </w:r>
            <w:r>
              <w:rPr>
                <w:w w:val="115"/>
                <w:sz w:val="12"/>
              </w:rPr>
              <w:t>proposed</w:t>
            </w:r>
            <w:r>
              <w:rPr>
                <w:spacing w:val="21"/>
                <w:w w:val="115"/>
                <w:sz w:val="12"/>
              </w:rPr>
              <w:t> </w:t>
            </w:r>
            <w:r>
              <w:rPr>
                <w:spacing w:val="-2"/>
                <w:w w:val="115"/>
                <w:sz w:val="12"/>
              </w:rPr>
              <w:t>algorithm</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and</w:t>
            </w:r>
            <w:r>
              <w:rPr>
                <w:spacing w:val="22"/>
                <w:w w:val="115"/>
                <w:sz w:val="12"/>
              </w:rPr>
              <w:t> </w:t>
            </w:r>
            <w:r>
              <w:rPr>
                <w:w w:val="115"/>
                <w:sz w:val="12"/>
              </w:rPr>
              <w:t>drop</w:t>
            </w:r>
            <w:r>
              <w:rPr>
                <w:spacing w:val="23"/>
                <w:w w:val="115"/>
                <w:sz w:val="12"/>
              </w:rPr>
              <w:t> </w:t>
            </w:r>
            <w:r>
              <w:rPr>
                <w:w w:val="115"/>
                <w:sz w:val="12"/>
              </w:rPr>
              <w:t>of</w:t>
            </w:r>
            <w:r>
              <w:rPr>
                <w:spacing w:val="23"/>
                <w:w w:val="115"/>
                <w:sz w:val="12"/>
              </w:rPr>
              <w:t> </w:t>
            </w:r>
            <w:r>
              <w:rPr>
                <w:spacing w:val="-2"/>
                <w:w w:val="115"/>
                <w:sz w:val="12"/>
              </w:rPr>
              <w:t>fraud</w:t>
            </w:r>
          </w:p>
        </w:tc>
        <w:tc>
          <w:tcPr>
            <w:tcW w:w="1462" w:type="dxa"/>
          </w:tcPr>
          <w:p>
            <w:pPr>
              <w:pStyle w:val="TableParagraph"/>
              <w:rPr>
                <w:sz w:val="10"/>
              </w:rPr>
            </w:pPr>
          </w:p>
        </w:tc>
        <w:tc>
          <w:tcPr>
            <w:tcW w:w="1952" w:type="dxa"/>
          </w:tcPr>
          <w:p>
            <w:pPr>
              <w:pStyle w:val="TableParagraph"/>
              <w:spacing w:line="136" w:lineRule="exact" w:before="15"/>
              <w:ind w:left="455"/>
              <w:rPr>
                <w:sz w:val="12"/>
              </w:rPr>
            </w:pPr>
            <w:r>
              <w:rPr>
                <w:w w:val="115"/>
                <w:sz w:val="12"/>
              </w:rPr>
              <w:t>machine</w:t>
            </w:r>
            <w:r>
              <w:rPr>
                <w:spacing w:val="26"/>
                <w:w w:val="115"/>
                <w:sz w:val="12"/>
              </w:rPr>
              <w:t> </w:t>
            </w:r>
            <w:r>
              <w:rPr>
                <w:w w:val="115"/>
                <w:sz w:val="12"/>
              </w:rPr>
              <w:t>and</w:t>
            </w:r>
            <w:r>
              <w:rPr>
                <w:spacing w:val="27"/>
                <w:w w:val="115"/>
                <w:sz w:val="12"/>
              </w:rPr>
              <w:t> </w:t>
            </w:r>
            <w:r>
              <w:rPr>
                <w:spacing w:val="-2"/>
                <w:w w:val="115"/>
                <w:sz w:val="12"/>
              </w:rPr>
              <w:t>fuzzy</w:t>
            </w:r>
          </w:p>
        </w:tc>
        <w:tc>
          <w:tcPr>
            <w:tcW w:w="2204" w:type="dxa"/>
          </w:tcPr>
          <w:p>
            <w:pPr>
              <w:pStyle w:val="TableParagraph"/>
              <w:spacing w:line="136" w:lineRule="exact" w:before="15"/>
              <w:ind w:left="312"/>
              <w:rPr>
                <w:sz w:val="12"/>
              </w:rPr>
            </w:pPr>
            <w:r>
              <w:rPr>
                <w:w w:val="115"/>
                <w:sz w:val="12"/>
              </w:rPr>
              <w:t>communication</w:t>
            </w:r>
            <w:r>
              <w:rPr>
                <w:spacing w:val="33"/>
                <w:w w:val="115"/>
                <w:sz w:val="12"/>
              </w:rPr>
              <w:t> </w:t>
            </w:r>
            <w:r>
              <w:rPr>
                <w:spacing w:val="-2"/>
                <w:w w:val="115"/>
                <w:sz w:val="12"/>
              </w:rPr>
              <w:t>activities</w:t>
            </w:r>
          </w:p>
        </w:tc>
        <w:tc>
          <w:tcPr>
            <w:tcW w:w="2199" w:type="dxa"/>
          </w:tcPr>
          <w:p>
            <w:pPr>
              <w:pStyle w:val="TableParagraph"/>
              <w:spacing w:line="136" w:lineRule="exact" w:before="15"/>
              <w:ind w:left="316"/>
              <w:rPr>
                <w:sz w:val="12"/>
              </w:rPr>
            </w:pPr>
            <w:r>
              <w:rPr>
                <w:w w:val="120"/>
                <w:sz w:val="12"/>
              </w:rPr>
              <w:t>performs</w:t>
            </w:r>
            <w:r>
              <w:rPr>
                <w:spacing w:val="7"/>
                <w:w w:val="120"/>
                <w:sz w:val="12"/>
              </w:rPr>
              <w:t> </w:t>
            </w:r>
            <w:r>
              <w:rPr>
                <w:w w:val="120"/>
                <w:sz w:val="12"/>
              </w:rPr>
              <w:t>better</w:t>
            </w:r>
            <w:r>
              <w:rPr>
                <w:spacing w:val="7"/>
                <w:w w:val="120"/>
                <w:sz w:val="12"/>
              </w:rPr>
              <w:t> </w:t>
            </w:r>
            <w:r>
              <w:rPr>
                <w:w w:val="120"/>
                <w:sz w:val="12"/>
              </w:rPr>
              <w:t>compared</w:t>
            </w:r>
            <w:r>
              <w:rPr>
                <w:spacing w:val="8"/>
                <w:w w:val="120"/>
                <w:sz w:val="12"/>
              </w:rPr>
              <w:t> </w:t>
            </w:r>
            <w:r>
              <w:rPr>
                <w:spacing w:val="-5"/>
                <w:w w:val="120"/>
                <w:sz w:val="12"/>
              </w:rPr>
              <w:t>to</w:t>
            </w: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spacing w:before="15"/>
              <w:ind w:left="306"/>
              <w:rPr>
                <w:sz w:val="12"/>
              </w:rPr>
            </w:pPr>
            <w:r>
              <w:rPr>
                <w:spacing w:val="-2"/>
                <w:w w:val="115"/>
                <w:sz w:val="12"/>
              </w:rPr>
              <w:t>activities</w:t>
            </w:r>
          </w:p>
        </w:tc>
        <w:tc>
          <w:tcPr>
            <w:tcW w:w="1462" w:type="dxa"/>
            <w:tcBorders>
              <w:bottom w:val="single" w:sz="4" w:space="0" w:color="000000"/>
            </w:tcBorders>
          </w:tcPr>
          <w:p>
            <w:pPr>
              <w:pStyle w:val="TableParagraph"/>
              <w:rPr>
                <w:sz w:val="14"/>
              </w:rPr>
            </w:pPr>
          </w:p>
        </w:tc>
        <w:tc>
          <w:tcPr>
            <w:tcW w:w="1952" w:type="dxa"/>
            <w:tcBorders>
              <w:bottom w:val="single" w:sz="4" w:space="0" w:color="000000"/>
            </w:tcBorders>
          </w:tcPr>
          <w:p>
            <w:pPr>
              <w:pStyle w:val="TableParagraph"/>
              <w:spacing w:before="15"/>
              <w:ind w:left="455"/>
              <w:rPr>
                <w:sz w:val="12"/>
              </w:rPr>
            </w:pPr>
            <w:r>
              <w:rPr>
                <w:spacing w:val="-2"/>
                <w:w w:val="115"/>
                <w:sz w:val="12"/>
              </w:rPr>
              <w:t>clustering</w:t>
            </w:r>
          </w:p>
        </w:tc>
        <w:tc>
          <w:tcPr>
            <w:tcW w:w="2204" w:type="dxa"/>
            <w:tcBorders>
              <w:bottom w:val="single" w:sz="4" w:space="0" w:color="000000"/>
            </w:tcBorders>
          </w:tcPr>
          <w:p>
            <w:pPr>
              <w:pStyle w:val="TableParagraph"/>
              <w:rPr>
                <w:sz w:val="14"/>
              </w:rPr>
            </w:pPr>
          </w:p>
        </w:tc>
        <w:tc>
          <w:tcPr>
            <w:tcW w:w="2199" w:type="dxa"/>
            <w:tcBorders>
              <w:bottom w:val="single" w:sz="4" w:space="0" w:color="000000"/>
            </w:tcBorders>
          </w:tcPr>
          <w:p>
            <w:pPr>
              <w:pStyle w:val="TableParagraph"/>
              <w:spacing w:before="15"/>
              <w:ind w:left="316"/>
              <w:rPr>
                <w:sz w:val="12"/>
              </w:rPr>
            </w:pPr>
            <w:r>
              <w:rPr>
                <w:w w:val="110"/>
                <w:sz w:val="12"/>
              </w:rPr>
              <w:t>normal</w:t>
            </w:r>
            <w:r>
              <w:rPr>
                <w:spacing w:val="47"/>
                <w:w w:val="110"/>
                <w:sz w:val="12"/>
              </w:rPr>
              <w:t> </w:t>
            </w:r>
            <w:r>
              <w:rPr>
                <w:spacing w:val="-5"/>
                <w:w w:val="110"/>
                <w:sz w:val="12"/>
              </w:rPr>
              <w:t>SVM</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09">
              <w:r>
                <w:rPr>
                  <w:color w:val="007FAC"/>
                  <w:spacing w:val="-2"/>
                  <w:w w:val="125"/>
                  <w:sz w:val="12"/>
                </w:rPr>
                <w:t>163</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Efficient</w:t>
            </w:r>
            <w:r>
              <w:rPr>
                <w:spacing w:val="12"/>
                <w:w w:val="115"/>
                <w:sz w:val="12"/>
              </w:rPr>
              <w:t> </w:t>
            </w:r>
            <w:r>
              <w:rPr>
                <w:w w:val="115"/>
                <w:sz w:val="12"/>
              </w:rPr>
              <w:t>low</w:t>
            </w:r>
            <w:r>
              <w:rPr>
                <w:spacing w:val="12"/>
                <w:w w:val="115"/>
                <w:sz w:val="12"/>
              </w:rPr>
              <w:t> </w:t>
            </w:r>
            <w:r>
              <w:rPr>
                <w:spacing w:val="-2"/>
                <w:w w:val="115"/>
                <w:sz w:val="12"/>
              </w:rPr>
              <w:t>power</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Distributed</w:t>
            </w:r>
          </w:p>
        </w:tc>
        <w:tc>
          <w:tcPr>
            <w:tcW w:w="1952" w:type="dxa"/>
            <w:tcBorders>
              <w:top w:val="single" w:sz="4" w:space="0" w:color="000000"/>
            </w:tcBorders>
          </w:tcPr>
          <w:p>
            <w:pPr>
              <w:pStyle w:val="TableParagraph"/>
              <w:spacing w:line="136" w:lineRule="exact" w:before="37"/>
              <w:ind w:left="455"/>
              <w:rPr>
                <w:sz w:val="12"/>
              </w:rPr>
            </w:pPr>
            <w:r>
              <w:rPr>
                <w:w w:val="110"/>
                <w:sz w:val="12"/>
              </w:rPr>
              <w:t>K-nearest</w:t>
            </w:r>
            <w:r>
              <w:rPr>
                <w:spacing w:val="32"/>
                <w:w w:val="110"/>
                <w:sz w:val="12"/>
              </w:rPr>
              <w:t> </w:t>
            </w:r>
            <w:r>
              <w:rPr>
                <w:spacing w:val="-2"/>
                <w:w w:val="110"/>
                <w:sz w:val="12"/>
              </w:rPr>
              <w:t>neighbor</w:t>
            </w:r>
          </w:p>
        </w:tc>
        <w:tc>
          <w:tcPr>
            <w:tcW w:w="2204" w:type="dxa"/>
            <w:tcBorders>
              <w:top w:val="single" w:sz="4" w:space="0" w:color="000000"/>
            </w:tcBorders>
          </w:tcPr>
          <w:p>
            <w:pPr>
              <w:pStyle w:val="TableParagraph"/>
              <w:spacing w:line="136" w:lineRule="exact" w:before="37"/>
              <w:ind w:left="312"/>
              <w:rPr>
                <w:sz w:val="12"/>
              </w:rPr>
            </w:pPr>
            <w:r>
              <w:rPr>
                <w:w w:val="115"/>
                <w:sz w:val="12"/>
              </w:rPr>
              <w:t>Extending</w:t>
            </w:r>
            <w:r>
              <w:rPr>
                <w:spacing w:val="27"/>
                <w:w w:val="115"/>
                <w:sz w:val="12"/>
              </w:rPr>
              <w:t> </w:t>
            </w:r>
            <w:r>
              <w:rPr>
                <w:w w:val="115"/>
                <w:sz w:val="12"/>
              </w:rPr>
              <w:t>the</w:t>
            </w:r>
            <w:r>
              <w:rPr>
                <w:spacing w:val="27"/>
                <w:w w:val="115"/>
                <w:sz w:val="12"/>
              </w:rPr>
              <w:t> </w:t>
            </w:r>
            <w:r>
              <w:rPr>
                <w:w w:val="115"/>
                <w:sz w:val="12"/>
              </w:rPr>
              <w:t>battery</w:t>
            </w:r>
            <w:r>
              <w:rPr>
                <w:spacing w:val="28"/>
                <w:w w:val="115"/>
                <w:sz w:val="12"/>
              </w:rPr>
              <w:t> </w:t>
            </w:r>
            <w:r>
              <w:rPr>
                <w:spacing w:val="-4"/>
                <w:w w:val="115"/>
                <w:sz w:val="12"/>
              </w:rPr>
              <w:t>life</w:t>
            </w:r>
          </w:p>
        </w:tc>
        <w:tc>
          <w:tcPr>
            <w:tcW w:w="2199" w:type="dxa"/>
            <w:tcBorders>
              <w:top w:val="single" w:sz="4" w:space="0" w:color="000000"/>
            </w:tcBorders>
          </w:tcPr>
          <w:p>
            <w:pPr>
              <w:pStyle w:val="TableParagraph"/>
              <w:spacing w:line="136" w:lineRule="exact" w:before="37"/>
              <w:ind w:left="316"/>
              <w:rPr>
                <w:sz w:val="12"/>
              </w:rPr>
            </w:pPr>
            <w:r>
              <w:rPr>
                <w:w w:val="115"/>
                <w:sz w:val="12"/>
              </w:rPr>
              <w:t>The</w:t>
            </w:r>
            <w:r>
              <w:rPr>
                <w:spacing w:val="20"/>
                <w:w w:val="115"/>
                <w:sz w:val="12"/>
              </w:rPr>
              <w:t> </w:t>
            </w:r>
            <w:r>
              <w:rPr>
                <w:w w:val="115"/>
                <w:sz w:val="12"/>
              </w:rPr>
              <w:t>proposed</w:t>
            </w:r>
            <w:r>
              <w:rPr>
                <w:spacing w:val="20"/>
                <w:w w:val="115"/>
                <w:sz w:val="12"/>
              </w:rPr>
              <w:t> </w:t>
            </w:r>
            <w:r>
              <w:rPr>
                <w:w w:val="115"/>
                <w:sz w:val="12"/>
              </w:rPr>
              <w:t>scheme</w:t>
            </w:r>
            <w:r>
              <w:rPr>
                <w:spacing w:val="20"/>
                <w:w w:val="115"/>
                <w:sz w:val="12"/>
              </w:rPr>
              <w:t> </w:t>
            </w:r>
            <w:r>
              <w:rPr>
                <w:spacing w:val="-5"/>
                <w:w w:val="115"/>
                <w:sz w:val="12"/>
              </w:rPr>
              <w:t>can</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clustering</w:t>
            </w:r>
            <w:r>
              <w:rPr>
                <w:spacing w:val="27"/>
                <w:w w:val="115"/>
                <w:sz w:val="12"/>
              </w:rPr>
              <w:t> </w:t>
            </w:r>
            <w:r>
              <w:rPr>
                <w:spacing w:val="-2"/>
                <w:w w:val="115"/>
                <w:sz w:val="12"/>
              </w:rPr>
              <w:t>solution</w:t>
            </w:r>
          </w:p>
        </w:tc>
        <w:tc>
          <w:tcPr>
            <w:tcW w:w="1462" w:type="dxa"/>
          </w:tcPr>
          <w:p>
            <w:pPr>
              <w:pStyle w:val="TableParagraph"/>
              <w:rPr>
                <w:sz w:val="10"/>
              </w:rPr>
            </w:pPr>
          </w:p>
        </w:tc>
        <w:tc>
          <w:tcPr>
            <w:tcW w:w="1952" w:type="dxa"/>
          </w:tcPr>
          <w:p>
            <w:pPr>
              <w:pStyle w:val="TableParagraph"/>
              <w:rPr>
                <w:sz w:val="10"/>
              </w:rPr>
            </w:pPr>
          </w:p>
        </w:tc>
        <w:tc>
          <w:tcPr>
            <w:tcW w:w="2204" w:type="dxa"/>
          </w:tcPr>
          <w:p>
            <w:pPr>
              <w:pStyle w:val="TableParagraph"/>
              <w:rPr>
                <w:sz w:val="10"/>
              </w:rPr>
            </w:pPr>
          </w:p>
        </w:tc>
        <w:tc>
          <w:tcPr>
            <w:tcW w:w="2199" w:type="dxa"/>
          </w:tcPr>
          <w:p>
            <w:pPr>
              <w:pStyle w:val="TableParagraph"/>
              <w:spacing w:line="136" w:lineRule="exact" w:before="15"/>
              <w:ind w:left="316"/>
              <w:rPr>
                <w:sz w:val="12"/>
              </w:rPr>
            </w:pPr>
            <w:r>
              <w:rPr>
                <w:w w:val="120"/>
                <w:sz w:val="12"/>
              </w:rPr>
              <w:t>reduce</w:t>
            </w:r>
            <w:r>
              <w:rPr>
                <w:spacing w:val="15"/>
                <w:w w:val="120"/>
                <w:sz w:val="12"/>
              </w:rPr>
              <w:t> </w:t>
            </w:r>
            <w:r>
              <w:rPr>
                <w:w w:val="120"/>
                <w:sz w:val="12"/>
              </w:rPr>
              <w:t>the</w:t>
            </w:r>
            <w:r>
              <w:rPr>
                <w:spacing w:val="15"/>
                <w:w w:val="120"/>
                <w:sz w:val="12"/>
              </w:rPr>
              <w:t> </w:t>
            </w:r>
            <w:r>
              <w:rPr>
                <w:spacing w:val="-2"/>
                <w:w w:val="120"/>
                <w:sz w:val="12"/>
              </w:rPr>
              <w:t>transmission</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0"/>
                <w:sz w:val="12"/>
              </w:rPr>
              <w:t>for</w:t>
            </w:r>
            <w:r>
              <w:rPr>
                <w:spacing w:val="21"/>
                <w:w w:val="110"/>
                <w:sz w:val="12"/>
              </w:rPr>
              <w:t> </w:t>
            </w:r>
            <w:r>
              <w:rPr>
                <w:w w:val="110"/>
                <w:sz w:val="12"/>
              </w:rPr>
              <w:t>IoT</w:t>
            </w:r>
            <w:r>
              <w:rPr>
                <w:spacing w:val="21"/>
                <w:w w:val="110"/>
                <w:sz w:val="12"/>
              </w:rPr>
              <w:t> </w:t>
            </w:r>
            <w:r>
              <w:rPr>
                <w:spacing w:val="-2"/>
                <w:w w:val="110"/>
                <w:sz w:val="12"/>
              </w:rPr>
              <w:t>devices</w:t>
            </w:r>
          </w:p>
        </w:tc>
        <w:tc>
          <w:tcPr>
            <w:tcW w:w="1462" w:type="dxa"/>
          </w:tcPr>
          <w:p>
            <w:pPr>
              <w:pStyle w:val="TableParagraph"/>
              <w:rPr>
                <w:sz w:val="10"/>
              </w:rPr>
            </w:pPr>
          </w:p>
        </w:tc>
        <w:tc>
          <w:tcPr>
            <w:tcW w:w="1952" w:type="dxa"/>
          </w:tcPr>
          <w:p>
            <w:pPr>
              <w:pStyle w:val="TableParagraph"/>
              <w:rPr>
                <w:sz w:val="10"/>
              </w:rPr>
            </w:pPr>
          </w:p>
        </w:tc>
        <w:tc>
          <w:tcPr>
            <w:tcW w:w="2204" w:type="dxa"/>
          </w:tcPr>
          <w:p>
            <w:pPr>
              <w:pStyle w:val="TableParagraph"/>
              <w:rPr>
                <w:sz w:val="10"/>
              </w:rPr>
            </w:pPr>
          </w:p>
        </w:tc>
        <w:tc>
          <w:tcPr>
            <w:tcW w:w="2199" w:type="dxa"/>
          </w:tcPr>
          <w:p>
            <w:pPr>
              <w:pStyle w:val="TableParagraph"/>
              <w:spacing w:line="136" w:lineRule="exact" w:before="15"/>
              <w:ind w:left="316"/>
              <w:rPr>
                <w:sz w:val="12"/>
              </w:rPr>
            </w:pPr>
            <w:r>
              <w:rPr>
                <w:w w:val="120"/>
                <w:sz w:val="12"/>
              </w:rPr>
              <w:t>payload</w:t>
            </w:r>
            <w:r>
              <w:rPr>
                <w:spacing w:val="7"/>
                <w:w w:val="120"/>
                <w:sz w:val="12"/>
              </w:rPr>
              <w:t> </w:t>
            </w:r>
            <w:r>
              <w:rPr>
                <w:w w:val="120"/>
                <w:sz w:val="12"/>
              </w:rPr>
              <w:t>and</w:t>
            </w:r>
            <w:r>
              <w:rPr>
                <w:spacing w:val="8"/>
                <w:w w:val="120"/>
                <w:sz w:val="12"/>
              </w:rPr>
              <w:t> </w:t>
            </w:r>
            <w:r>
              <w:rPr>
                <w:w w:val="120"/>
                <w:sz w:val="12"/>
              </w:rPr>
              <w:t>lowering</w:t>
            </w:r>
            <w:r>
              <w:rPr>
                <w:spacing w:val="7"/>
                <w:w w:val="120"/>
                <w:sz w:val="12"/>
              </w:rPr>
              <w:t> </w:t>
            </w:r>
            <w:r>
              <w:rPr>
                <w:spacing w:val="-5"/>
                <w:w w:val="120"/>
                <w:sz w:val="12"/>
              </w:rPr>
              <w:t>the</w:t>
            </w: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rPr>
                <w:sz w:val="14"/>
              </w:rPr>
            </w:pPr>
          </w:p>
        </w:tc>
        <w:tc>
          <w:tcPr>
            <w:tcW w:w="1462" w:type="dxa"/>
            <w:tcBorders>
              <w:bottom w:val="single" w:sz="4" w:space="0" w:color="000000"/>
            </w:tcBorders>
          </w:tcPr>
          <w:p>
            <w:pPr>
              <w:pStyle w:val="TableParagraph"/>
              <w:rPr>
                <w:sz w:val="14"/>
              </w:rPr>
            </w:pPr>
          </w:p>
        </w:tc>
        <w:tc>
          <w:tcPr>
            <w:tcW w:w="1952" w:type="dxa"/>
            <w:tcBorders>
              <w:bottom w:val="single" w:sz="4" w:space="0" w:color="000000"/>
            </w:tcBorders>
          </w:tcPr>
          <w:p>
            <w:pPr>
              <w:pStyle w:val="TableParagraph"/>
              <w:rPr>
                <w:sz w:val="14"/>
              </w:rPr>
            </w:pPr>
          </w:p>
        </w:tc>
        <w:tc>
          <w:tcPr>
            <w:tcW w:w="2204" w:type="dxa"/>
            <w:tcBorders>
              <w:bottom w:val="single" w:sz="4" w:space="0" w:color="000000"/>
            </w:tcBorders>
          </w:tcPr>
          <w:p>
            <w:pPr>
              <w:pStyle w:val="TableParagraph"/>
              <w:rPr>
                <w:sz w:val="14"/>
              </w:rPr>
            </w:pPr>
          </w:p>
        </w:tc>
        <w:tc>
          <w:tcPr>
            <w:tcW w:w="2199" w:type="dxa"/>
            <w:tcBorders>
              <w:bottom w:val="single" w:sz="4" w:space="0" w:color="000000"/>
            </w:tcBorders>
          </w:tcPr>
          <w:p>
            <w:pPr>
              <w:pStyle w:val="TableParagraph"/>
              <w:spacing w:before="15"/>
              <w:ind w:left="316"/>
              <w:rPr>
                <w:sz w:val="12"/>
              </w:rPr>
            </w:pPr>
            <w:r>
              <w:rPr>
                <w:w w:val="115"/>
                <w:sz w:val="12"/>
              </w:rPr>
              <w:t>transmission</w:t>
            </w:r>
            <w:r>
              <w:rPr>
                <w:spacing w:val="30"/>
                <w:w w:val="115"/>
                <w:sz w:val="12"/>
              </w:rPr>
              <w:t> </w:t>
            </w:r>
            <w:r>
              <w:rPr>
                <w:spacing w:val="-2"/>
                <w:w w:val="115"/>
                <w:sz w:val="12"/>
              </w:rPr>
              <w:t>power</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10">
              <w:r>
                <w:rPr>
                  <w:color w:val="007FAC"/>
                  <w:spacing w:val="-2"/>
                  <w:w w:val="125"/>
                  <w:sz w:val="12"/>
                </w:rPr>
                <w:t>164</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Intelligent</w:t>
            </w:r>
            <w:r>
              <w:rPr>
                <w:spacing w:val="28"/>
                <w:w w:val="115"/>
                <w:sz w:val="12"/>
              </w:rPr>
              <w:t> </w:t>
            </w:r>
            <w:r>
              <w:rPr>
                <w:spacing w:val="-2"/>
                <w:w w:val="115"/>
                <w:sz w:val="12"/>
              </w:rPr>
              <w:t>clustering</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w w:val="115"/>
                <w:sz w:val="12"/>
              </w:rPr>
              <w:t>Supervised</w:t>
            </w:r>
            <w:r>
              <w:rPr>
                <w:spacing w:val="18"/>
                <w:w w:val="115"/>
                <w:sz w:val="12"/>
              </w:rPr>
              <w:t> </w:t>
            </w:r>
            <w:r>
              <w:rPr>
                <w:spacing w:val="-4"/>
                <w:w w:val="115"/>
                <w:sz w:val="12"/>
              </w:rPr>
              <w:t>deep</w:t>
            </w:r>
          </w:p>
        </w:tc>
        <w:tc>
          <w:tcPr>
            <w:tcW w:w="2204" w:type="dxa"/>
            <w:tcBorders>
              <w:top w:val="single" w:sz="4" w:space="0" w:color="000000"/>
            </w:tcBorders>
          </w:tcPr>
          <w:p>
            <w:pPr>
              <w:pStyle w:val="TableParagraph"/>
              <w:spacing w:line="136" w:lineRule="exact" w:before="37"/>
              <w:ind w:left="312"/>
              <w:rPr>
                <w:sz w:val="12"/>
              </w:rPr>
            </w:pPr>
            <w:r>
              <w:rPr>
                <w:w w:val="115"/>
                <w:sz w:val="12"/>
              </w:rPr>
              <w:t>Minimizes</w:t>
            </w:r>
            <w:r>
              <w:rPr>
                <w:spacing w:val="19"/>
                <w:w w:val="115"/>
                <w:sz w:val="12"/>
              </w:rPr>
              <w:t> </w:t>
            </w:r>
            <w:r>
              <w:rPr>
                <w:w w:val="115"/>
                <w:sz w:val="12"/>
              </w:rPr>
              <w:t>network</w:t>
            </w:r>
            <w:r>
              <w:rPr>
                <w:spacing w:val="19"/>
                <w:w w:val="115"/>
                <w:sz w:val="12"/>
              </w:rPr>
              <w:t> </w:t>
            </w:r>
            <w:r>
              <w:rPr>
                <w:spacing w:val="-5"/>
                <w:w w:val="115"/>
                <w:sz w:val="12"/>
              </w:rPr>
              <w:t>sum</w:t>
            </w:r>
          </w:p>
        </w:tc>
        <w:tc>
          <w:tcPr>
            <w:tcW w:w="2199" w:type="dxa"/>
            <w:tcBorders>
              <w:top w:val="single" w:sz="4" w:space="0" w:color="000000"/>
            </w:tcBorders>
          </w:tcPr>
          <w:p>
            <w:pPr>
              <w:pStyle w:val="TableParagraph"/>
              <w:spacing w:line="136" w:lineRule="exact" w:before="37"/>
              <w:ind w:left="316"/>
              <w:rPr>
                <w:sz w:val="12"/>
              </w:rPr>
            </w:pPr>
            <w:r>
              <w:rPr>
                <w:w w:val="115"/>
                <w:sz w:val="12"/>
              </w:rPr>
              <w:t>The</w:t>
            </w:r>
            <w:r>
              <w:rPr>
                <w:spacing w:val="24"/>
                <w:w w:val="115"/>
                <w:sz w:val="12"/>
              </w:rPr>
              <w:t> </w:t>
            </w:r>
            <w:r>
              <w:rPr>
                <w:w w:val="115"/>
                <w:sz w:val="12"/>
              </w:rPr>
              <w:t>proposed</w:t>
            </w:r>
            <w:r>
              <w:rPr>
                <w:spacing w:val="25"/>
                <w:w w:val="115"/>
                <w:sz w:val="12"/>
              </w:rPr>
              <w:t> </w:t>
            </w:r>
            <w:r>
              <w:rPr>
                <w:w w:val="115"/>
                <w:sz w:val="12"/>
              </w:rPr>
              <w:t>algorithm</w:t>
            </w:r>
            <w:r>
              <w:rPr>
                <w:spacing w:val="25"/>
                <w:w w:val="115"/>
                <w:sz w:val="12"/>
              </w:rPr>
              <w:t> </w:t>
            </w:r>
            <w:r>
              <w:rPr>
                <w:spacing w:val="-5"/>
                <w:w w:val="115"/>
                <w:sz w:val="12"/>
              </w:rPr>
              <w:t>is</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mechanism</w:t>
            </w:r>
            <w:r>
              <w:rPr>
                <w:spacing w:val="23"/>
                <w:w w:val="115"/>
                <w:sz w:val="12"/>
              </w:rPr>
              <w:t> </w:t>
            </w:r>
            <w:r>
              <w:rPr>
                <w:spacing w:val="-5"/>
                <w:w w:val="115"/>
                <w:sz w:val="12"/>
              </w:rPr>
              <w:t>for</w:t>
            </w:r>
          </w:p>
        </w:tc>
        <w:tc>
          <w:tcPr>
            <w:tcW w:w="1462" w:type="dxa"/>
          </w:tcPr>
          <w:p>
            <w:pPr>
              <w:pStyle w:val="TableParagraph"/>
              <w:rPr>
                <w:sz w:val="10"/>
              </w:rPr>
            </w:pPr>
          </w:p>
        </w:tc>
        <w:tc>
          <w:tcPr>
            <w:tcW w:w="1952" w:type="dxa"/>
          </w:tcPr>
          <w:p>
            <w:pPr>
              <w:pStyle w:val="TableParagraph"/>
              <w:spacing w:line="136" w:lineRule="exact" w:before="15"/>
              <w:ind w:left="455"/>
              <w:rPr>
                <w:sz w:val="12"/>
              </w:rPr>
            </w:pPr>
            <w:r>
              <w:rPr>
                <w:w w:val="120"/>
                <w:sz w:val="12"/>
              </w:rPr>
              <w:t>neural</w:t>
            </w:r>
            <w:r>
              <w:rPr>
                <w:spacing w:val="15"/>
                <w:w w:val="120"/>
                <w:sz w:val="12"/>
              </w:rPr>
              <w:t> </w:t>
            </w:r>
            <w:r>
              <w:rPr>
                <w:spacing w:val="-2"/>
                <w:w w:val="120"/>
                <w:sz w:val="12"/>
              </w:rPr>
              <w:t>network</w:t>
            </w:r>
          </w:p>
        </w:tc>
        <w:tc>
          <w:tcPr>
            <w:tcW w:w="2204" w:type="dxa"/>
          </w:tcPr>
          <w:p>
            <w:pPr>
              <w:pStyle w:val="TableParagraph"/>
              <w:spacing w:line="136" w:lineRule="exact" w:before="15"/>
              <w:ind w:left="312"/>
              <w:rPr>
                <w:sz w:val="12"/>
              </w:rPr>
            </w:pPr>
            <w:r>
              <w:rPr>
                <w:w w:val="120"/>
                <w:sz w:val="12"/>
              </w:rPr>
              <w:t>energy</w:t>
            </w:r>
            <w:r>
              <w:rPr>
                <w:spacing w:val="1"/>
                <w:w w:val="120"/>
                <w:sz w:val="12"/>
              </w:rPr>
              <w:t> </w:t>
            </w:r>
            <w:r>
              <w:rPr>
                <w:w w:val="120"/>
                <w:sz w:val="12"/>
              </w:rPr>
              <w:t>consumption</w:t>
            </w:r>
            <w:r>
              <w:rPr>
                <w:spacing w:val="1"/>
                <w:w w:val="120"/>
                <w:sz w:val="12"/>
              </w:rPr>
              <w:t> </w:t>
            </w:r>
            <w:r>
              <w:rPr>
                <w:spacing w:val="-5"/>
                <w:w w:val="120"/>
                <w:sz w:val="12"/>
              </w:rPr>
              <w:t>and</w:t>
            </w:r>
          </w:p>
        </w:tc>
        <w:tc>
          <w:tcPr>
            <w:tcW w:w="2199" w:type="dxa"/>
          </w:tcPr>
          <w:p>
            <w:pPr>
              <w:pStyle w:val="TableParagraph"/>
              <w:spacing w:line="136" w:lineRule="exact" w:before="15"/>
              <w:ind w:left="316"/>
              <w:rPr>
                <w:sz w:val="12"/>
              </w:rPr>
            </w:pPr>
            <w:r>
              <w:rPr>
                <w:w w:val="120"/>
                <w:sz w:val="12"/>
              </w:rPr>
              <w:t>time</w:t>
            </w:r>
            <w:r>
              <w:rPr>
                <w:spacing w:val="11"/>
                <w:w w:val="120"/>
                <w:sz w:val="12"/>
              </w:rPr>
              <w:t> </w:t>
            </w:r>
            <w:r>
              <w:rPr>
                <w:w w:val="120"/>
                <w:sz w:val="12"/>
              </w:rPr>
              <w:t>efficient</w:t>
            </w:r>
            <w:r>
              <w:rPr>
                <w:spacing w:val="12"/>
                <w:w w:val="120"/>
                <w:sz w:val="12"/>
              </w:rPr>
              <w:t> </w:t>
            </w:r>
            <w:r>
              <w:rPr>
                <w:w w:val="120"/>
                <w:sz w:val="12"/>
              </w:rPr>
              <w:t>and</w:t>
            </w:r>
            <w:r>
              <w:rPr>
                <w:spacing w:val="11"/>
                <w:w w:val="120"/>
                <w:sz w:val="12"/>
              </w:rPr>
              <w:t> </w:t>
            </w:r>
            <w:r>
              <w:rPr>
                <w:w w:val="120"/>
                <w:sz w:val="12"/>
              </w:rPr>
              <w:t>has</w:t>
            </w:r>
            <w:r>
              <w:rPr>
                <w:spacing w:val="12"/>
                <w:w w:val="120"/>
                <w:sz w:val="12"/>
              </w:rPr>
              <w:t> </w:t>
            </w:r>
            <w:r>
              <w:rPr>
                <w:w w:val="120"/>
                <w:sz w:val="12"/>
              </w:rPr>
              <w:t>a</w:t>
            </w:r>
            <w:r>
              <w:rPr>
                <w:spacing w:val="12"/>
                <w:w w:val="120"/>
                <w:sz w:val="12"/>
              </w:rPr>
              <w:t> </w:t>
            </w:r>
            <w:r>
              <w:rPr>
                <w:spacing w:val="-5"/>
                <w:w w:val="120"/>
                <w:sz w:val="12"/>
              </w:rPr>
              <w:t>90%</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ultra-</w:t>
            </w:r>
            <w:r>
              <w:rPr>
                <w:spacing w:val="-2"/>
                <w:w w:val="120"/>
                <w:sz w:val="12"/>
              </w:rPr>
              <w:t>dense</w:t>
            </w:r>
          </w:p>
        </w:tc>
        <w:tc>
          <w:tcPr>
            <w:tcW w:w="1462" w:type="dxa"/>
          </w:tcPr>
          <w:p>
            <w:pPr>
              <w:pStyle w:val="TableParagraph"/>
              <w:rPr>
                <w:sz w:val="10"/>
              </w:rPr>
            </w:pPr>
          </w:p>
        </w:tc>
        <w:tc>
          <w:tcPr>
            <w:tcW w:w="1952" w:type="dxa"/>
          </w:tcPr>
          <w:p>
            <w:pPr>
              <w:pStyle w:val="TableParagraph"/>
              <w:rPr>
                <w:sz w:val="10"/>
              </w:rPr>
            </w:pPr>
          </w:p>
        </w:tc>
        <w:tc>
          <w:tcPr>
            <w:tcW w:w="2204" w:type="dxa"/>
          </w:tcPr>
          <w:p>
            <w:pPr>
              <w:pStyle w:val="TableParagraph"/>
              <w:spacing w:line="136" w:lineRule="exact" w:before="15"/>
              <w:ind w:left="312"/>
              <w:rPr>
                <w:sz w:val="12"/>
              </w:rPr>
            </w:pPr>
            <w:r>
              <w:rPr>
                <w:w w:val="120"/>
                <w:sz w:val="12"/>
              </w:rPr>
              <w:t>reduces</w:t>
            </w:r>
            <w:r>
              <w:rPr>
                <w:spacing w:val="12"/>
                <w:w w:val="120"/>
                <w:sz w:val="12"/>
              </w:rPr>
              <w:t> </w:t>
            </w:r>
            <w:r>
              <w:rPr>
                <w:w w:val="120"/>
                <w:sz w:val="12"/>
              </w:rPr>
              <w:t>the</w:t>
            </w:r>
            <w:r>
              <w:rPr>
                <w:spacing w:val="13"/>
                <w:w w:val="120"/>
                <w:sz w:val="12"/>
              </w:rPr>
              <w:t> </w:t>
            </w:r>
            <w:r>
              <w:rPr>
                <w:spacing w:val="-2"/>
                <w:w w:val="120"/>
                <w:sz w:val="12"/>
              </w:rPr>
              <w:t>transmission</w:t>
            </w:r>
          </w:p>
        </w:tc>
        <w:tc>
          <w:tcPr>
            <w:tcW w:w="2199" w:type="dxa"/>
          </w:tcPr>
          <w:p>
            <w:pPr>
              <w:pStyle w:val="TableParagraph"/>
              <w:spacing w:line="136" w:lineRule="exact" w:before="15"/>
              <w:ind w:left="316"/>
              <w:rPr>
                <w:sz w:val="12"/>
              </w:rPr>
            </w:pPr>
            <w:r>
              <w:rPr>
                <w:w w:val="115"/>
                <w:sz w:val="12"/>
              </w:rPr>
              <w:t>accuracy</w:t>
            </w:r>
            <w:r>
              <w:rPr>
                <w:spacing w:val="20"/>
                <w:w w:val="115"/>
                <w:sz w:val="12"/>
              </w:rPr>
              <w:t> </w:t>
            </w:r>
            <w:r>
              <w:rPr>
                <w:w w:val="115"/>
                <w:sz w:val="12"/>
              </w:rPr>
              <w:t>of</w:t>
            </w:r>
            <w:r>
              <w:rPr>
                <w:spacing w:val="20"/>
                <w:w w:val="115"/>
                <w:sz w:val="12"/>
              </w:rPr>
              <w:t> </w:t>
            </w:r>
            <w:r>
              <w:rPr>
                <w:w w:val="115"/>
                <w:sz w:val="12"/>
              </w:rPr>
              <w:t>user</w:t>
            </w:r>
            <w:r>
              <w:rPr>
                <w:spacing w:val="20"/>
                <w:w w:val="115"/>
                <w:sz w:val="12"/>
              </w:rPr>
              <w:t> </w:t>
            </w:r>
            <w:r>
              <w:rPr>
                <w:spacing w:val="-2"/>
                <w:w w:val="115"/>
                <w:sz w:val="12"/>
              </w:rPr>
              <w:t>clustering</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spacing w:val="-2"/>
                <w:w w:val="115"/>
                <w:sz w:val="12"/>
              </w:rPr>
              <w:t>heterogeneous</w:t>
            </w:r>
          </w:p>
        </w:tc>
        <w:tc>
          <w:tcPr>
            <w:tcW w:w="1462" w:type="dxa"/>
          </w:tcPr>
          <w:p>
            <w:pPr>
              <w:pStyle w:val="TableParagraph"/>
              <w:rPr>
                <w:sz w:val="10"/>
              </w:rPr>
            </w:pPr>
          </w:p>
        </w:tc>
        <w:tc>
          <w:tcPr>
            <w:tcW w:w="1952" w:type="dxa"/>
          </w:tcPr>
          <w:p>
            <w:pPr>
              <w:pStyle w:val="TableParagraph"/>
              <w:rPr>
                <w:sz w:val="10"/>
              </w:rPr>
            </w:pPr>
          </w:p>
        </w:tc>
        <w:tc>
          <w:tcPr>
            <w:tcW w:w="2204" w:type="dxa"/>
          </w:tcPr>
          <w:p>
            <w:pPr>
              <w:pStyle w:val="TableParagraph"/>
              <w:spacing w:line="136" w:lineRule="exact" w:before="15"/>
              <w:ind w:left="312"/>
              <w:rPr>
                <w:sz w:val="12"/>
              </w:rPr>
            </w:pPr>
            <w:r>
              <w:rPr>
                <w:spacing w:val="-2"/>
                <w:w w:val="115"/>
                <w:sz w:val="12"/>
              </w:rPr>
              <w:t>delay</w:t>
            </w:r>
          </w:p>
        </w:tc>
        <w:tc>
          <w:tcPr>
            <w:tcW w:w="2199"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spacing w:before="15"/>
              <w:ind w:left="306"/>
              <w:rPr>
                <w:sz w:val="12"/>
              </w:rPr>
            </w:pPr>
            <w:r>
              <w:rPr>
                <w:spacing w:val="-2"/>
                <w:w w:val="115"/>
                <w:sz w:val="12"/>
              </w:rPr>
              <w:t>networks</w:t>
            </w:r>
          </w:p>
        </w:tc>
        <w:tc>
          <w:tcPr>
            <w:tcW w:w="1462" w:type="dxa"/>
            <w:tcBorders>
              <w:bottom w:val="single" w:sz="4" w:space="0" w:color="000000"/>
            </w:tcBorders>
          </w:tcPr>
          <w:p>
            <w:pPr>
              <w:pStyle w:val="TableParagraph"/>
              <w:rPr>
                <w:sz w:val="14"/>
              </w:rPr>
            </w:pPr>
          </w:p>
        </w:tc>
        <w:tc>
          <w:tcPr>
            <w:tcW w:w="1952" w:type="dxa"/>
            <w:tcBorders>
              <w:bottom w:val="single" w:sz="4" w:space="0" w:color="000000"/>
            </w:tcBorders>
          </w:tcPr>
          <w:p>
            <w:pPr>
              <w:pStyle w:val="TableParagraph"/>
              <w:rPr>
                <w:sz w:val="14"/>
              </w:rPr>
            </w:pPr>
          </w:p>
        </w:tc>
        <w:tc>
          <w:tcPr>
            <w:tcW w:w="2204" w:type="dxa"/>
            <w:tcBorders>
              <w:bottom w:val="single" w:sz="4" w:space="0" w:color="000000"/>
            </w:tcBorders>
          </w:tcPr>
          <w:p>
            <w:pPr>
              <w:pStyle w:val="TableParagraph"/>
              <w:rPr>
                <w:sz w:val="14"/>
              </w:rPr>
            </w:pPr>
          </w:p>
        </w:tc>
        <w:tc>
          <w:tcPr>
            <w:tcW w:w="2199" w:type="dxa"/>
            <w:tcBorders>
              <w:bottom w:val="single" w:sz="4" w:space="0" w:color="000000"/>
            </w:tcBorders>
          </w:tcPr>
          <w:p>
            <w:pPr>
              <w:pStyle w:val="TableParagraph"/>
              <w:rPr>
                <w:sz w:val="14"/>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15">
              <w:r>
                <w:rPr>
                  <w:color w:val="007FAC"/>
                  <w:spacing w:val="-2"/>
                  <w:w w:val="125"/>
                  <w:sz w:val="12"/>
                </w:rPr>
                <w:t>169</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Smart</w:t>
            </w:r>
            <w:r>
              <w:rPr>
                <w:spacing w:val="24"/>
                <w:w w:val="115"/>
                <w:sz w:val="12"/>
              </w:rPr>
              <w:t> </w:t>
            </w:r>
            <w:r>
              <w:rPr>
                <w:w w:val="115"/>
                <w:sz w:val="12"/>
              </w:rPr>
              <w:t>clustering</w:t>
            </w:r>
            <w:r>
              <w:rPr>
                <w:spacing w:val="25"/>
                <w:w w:val="115"/>
                <w:sz w:val="12"/>
              </w:rPr>
              <w:t> </w:t>
            </w:r>
            <w:r>
              <w:rPr>
                <w:spacing w:val="-5"/>
                <w:w w:val="115"/>
                <w:sz w:val="12"/>
              </w:rPr>
              <w:t>for</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w w:val="110"/>
                <w:sz w:val="12"/>
              </w:rPr>
              <w:t>K-mean</w:t>
            </w:r>
            <w:r>
              <w:rPr>
                <w:spacing w:val="23"/>
                <w:w w:val="110"/>
                <w:sz w:val="12"/>
              </w:rPr>
              <w:t> </w:t>
            </w:r>
            <w:r>
              <w:rPr>
                <w:spacing w:val="-2"/>
                <w:w w:val="110"/>
                <w:sz w:val="12"/>
              </w:rPr>
              <w:t>clustering</w:t>
            </w:r>
          </w:p>
        </w:tc>
        <w:tc>
          <w:tcPr>
            <w:tcW w:w="2204" w:type="dxa"/>
            <w:tcBorders>
              <w:top w:val="single" w:sz="4" w:space="0" w:color="000000"/>
            </w:tcBorders>
          </w:tcPr>
          <w:p>
            <w:pPr>
              <w:pStyle w:val="TableParagraph"/>
              <w:spacing w:line="136" w:lineRule="exact" w:before="37"/>
              <w:ind w:left="312"/>
              <w:rPr>
                <w:sz w:val="12"/>
              </w:rPr>
            </w:pPr>
            <w:r>
              <w:rPr>
                <w:w w:val="115"/>
                <w:sz w:val="12"/>
              </w:rPr>
              <w:t>Low</w:t>
            </w:r>
            <w:r>
              <w:rPr>
                <w:spacing w:val="12"/>
                <w:w w:val="115"/>
                <w:sz w:val="12"/>
              </w:rPr>
              <w:t> </w:t>
            </w:r>
            <w:r>
              <w:rPr>
                <w:w w:val="115"/>
                <w:sz w:val="12"/>
              </w:rPr>
              <w:t>convergence</w:t>
            </w:r>
            <w:r>
              <w:rPr>
                <w:spacing w:val="13"/>
                <w:w w:val="115"/>
                <w:sz w:val="12"/>
              </w:rPr>
              <w:t> </w:t>
            </w:r>
            <w:r>
              <w:rPr>
                <w:spacing w:val="-4"/>
                <w:w w:val="115"/>
                <w:sz w:val="12"/>
              </w:rPr>
              <w:t>time</w:t>
            </w:r>
          </w:p>
        </w:tc>
        <w:tc>
          <w:tcPr>
            <w:tcW w:w="2199" w:type="dxa"/>
            <w:tcBorders>
              <w:top w:val="single" w:sz="4" w:space="0" w:color="000000"/>
            </w:tcBorders>
          </w:tcPr>
          <w:p>
            <w:pPr>
              <w:pStyle w:val="TableParagraph"/>
              <w:spacing w:line="136" w:lineRule="exact" w:before="37"/>
              <w:ind w:left="316"/>
              <w:rPr>
                <w:sz w:val="12"/>
              </w:rPr>
            </w:pPr>
            <w:r>
              <w:rPr>
                <w:w w:val="115"/>
                <w:sz w:val="12"/>
              </w:rPr>
              <w:t>Machine</w:t>
            </w:r>
            <w:r>
              <w:rPr>
                <w:spacing w:val="17"/>
                <w:w w:val="115"/>
                <w:sz w:val="12"/>
              </w:rPr>
              <w:t> </w:t>
            </w:r>
            <w:r>
              <w:rPr>
                <w:w w:val="115"/>
                <w:sz w:val="12"/>
              </w:rPr>
              <w:t>type</w:t>
            </w:r>
            <w:r>
              <w:rPr>
                <w:spacing w:val="20"/>
                <w:w w:val="115"/>
                <w:sz w:val="12"/>
              </w:rPr>
              <w:t> </w:t>
            </w:r>
            <w:r>
              <w:rPr>
                <w:spacing w:val="-2"/>
                <w:w w:val="115"/>
                <w:sz w:val="12"/>
              </w:rPr>
              <w:t>communication</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random</w:t>
            </w:r>
            <w:r>
              <w:rPr>
                <w:spacing w:val="33"/>
                <w:w w:val="115"/>
                <w:sz w:val="12"/>
              </w:rPr>
              <w:t> </w:t>
            </w:r>
            <w:r>
              <w:rPr>
                <w:spacing w:val="-2"/>
                <w:w w:val="115"/>
                <w:sz w:val="12"/>
              </w:rPr>
              <w:t>access</w:t>
            </w:r>
          </w:p>
        </w:tc>
        <w:tc>
          <w:tcPr>
            <w:tcW w:w="1462" w:type="dxa"/>
          </w:tcPr>
          <w:p>
            <w:pPr>
              <w:pStyle w:val="TableParagraph"/>
              <w:rPr>
                <w:sz w:val="10"/>
              </w:rPr>
            </w:pPr>
          </w:p>
        </w:tc>
        <w:tc>
          <w:tcPr>
            <w:tcW w:w="1952" w:type="dxa"/>
          </w:tcPr>
          <w:p>
            <w:pPr>
              <w:pStyle w:val="TableParagraph"/>
              <w:rPr>
                <w:sz w:val="10"/>
              </w:rPr>
            </w:pPr>
          </w:p>
        </w:tc>
        <w:tc>
          <w:tcPr>
            <w:tcW w:w="2204" w:type="dxa"/>
          </w:tcPr>
          <w:p>
            <w:pPr>
              <w:pStyle w:val="TableParagraph"/>
              <w:rPr>
                <w:sz w:val="10"/>
              </w:rPr>
            </w:pPr>
          </w:p>
        </w:tc>
        <w:tc>
          <w:tcPr>
            <w:tcW w:w="2199" w:type="dxa"/>
          </w:tcPr>
          <w:p>
            <w:pPr>
              <w:pStyle w:val="TableParagraph"/>
              <w:spacing w:line="136" w:lineRule="exact" w:before="15"/>
              <w:ind w:left="316"/>
              <w:rPr>
                <w:sz w:val="12"/>
              </w:rPr>
            </w:pPr>
            <w:r>
              <w:rPr>
                <w:w w:val="115"/>
                <w:sz w:val="12"/>
              </w:rPr>
              <w:t>device</w:t>
            </w:r>
            <w:r>
              <w:rPr>
                <w:spacing w:val="21"/>
                <w:w w:val="115"/>
                <w:sz w:val="12"/>
              </w:rPr>
              <w:t> </w:t>
            </w:r>
            <w:r>
              <w:rPr>
                <w:w w:val="115"/>
                <w:sz w:val="12"/>
              </w:rPr>
              <w:t>association</w:t>
            </w:r>
            <w:r>
              <w:rPr>
                <w:spacing w:val="21"/>
                <w:w w:val="115"/>
                <w:sz w:val="12"/>
              </w:rPr>
              <w:t> </w:t>
            </w:r>
            <w:r>
              <w:rPr>
                <w:spacing w:val="-4"/>
                <w:w w:val="115"/>
                <w:sz w:val="12"/>
              </w:rPr>
              <w:t>with</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spacing w:val="-2"/>
                <w:w w:val="115"/>
                <w:sz w:val="12"/>
              </w:rPr>
              <w:t>networks</w:t>
            </w:r>
          </w:p>
        </w:tc>
        <w:tc>
          <w:tcPr>
            <w:tcW w:w="1462" w:type="dxa"/>
          </w:tcPr>
          <w:p>
            <w:pPr>
              <w:pStyle w:val="TableParagraph"/>
              <w:rPr>
                <w:sz w:val="10"/>
              </w:rPr>
            </w:pPr>
          </w:p>
        </w:tc>
        <w:tc>
          <w:tcPr>
            <w:tcW w:w="1952" w:type="dxa"/>
          </w:tcPr>
          <w:p>
            <w:pPr>
              <w:pStyle w:val="TableParagraph"/>
              <w:rPr>
                <w:sz w:val="10"/>
              </w:rPr>
            </w:pPr>
          </w:p>
        </w:tc>
        <w:tc>
          <w:tcPr>
            <w:tcW w:w="2204" w:type="dxa"/>
          </w:tcPr>
          <w:p>
            <w:pPr>
              <w:pStyle w:val="TableParagraph"/>
              <w:rPr>
                <w:sz w:val="10"/>
              </w:rPr>
            </w:pPr>
          </w:p>
        </w:tc>
        <w:tc>
          <w:tcPr>
            <w:tcW w:w="2199" w:type="dxa"/>
          </w:tcPr>
          <w:p>
            <w:pPr>
              <w:pStyle w:val="TableParagraph"/>
              <w:spacing w:line="136" w:lineRule="exact" w:before="15"/>
              <w:ind w:left="316"/>
              <w:rPr>
                <w:sz w:val="12"/>
              </w:rPr>
            </w:pPr>
            <w:r>
              <w:rPr>
                <w:w w:val="115"/>
                <w:sz w:val="12"/>
              </w:rPr>
              <w:t>conflict-free</w:t>
            </w:r>
            <w:r>
              <w:rPr>
                <w:spacing w:val="12"/>
                <w:w w:val="115"/>
                <w:sz w:val="12"/>
              </w:rPr>
              <w:t> </w:t>
            </w:r>
            <w:r>
              <w:rPr>
                <w:spacing w:val="-2"/>
                <w:w w:val="115"/>
                <w:sz w:val="12"/>
              </w:rPr>
              <w:t>resource</w:t>
            </w: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rPr>
                <w:sz w:val="14"/>
              </w:rPr>
            </w:pPr>
          </w:p>
        </w:tc>
        <w:tc>
          <w:tcPr>
            <w:tcW w:w="1462" w:type="dxa"/>
            <w:tcBorders>
              <w:bottom w:val="single" w:sz="4" w:space="0" w:color="000000"/>
            </w:tcBorders>
          </w:tcPr>
          <w:p>
            <w:pPr>
              <w:pStyle w:val="TableParagraph"/>
              <w:rPr>
                <w:sz w:val="14"/>
              </w:rPr>
            </w:pPr>
          </w:p>
        </w:tc>
        <w:tc>
          <w:tcPr>
            <w:tcW w:w="1952" w:type="dxa"/>
            <w:tcBorders>
              <w:bottom w:val="single" w:sz="4" w:space="0" w:color="000000"/>
            </w:tcBorders>
          </w:tcPr>
          <w:p>
            <w:pPr>
              <w:pStyle w:val="TableParagraph"/>
              <w:rPr>
                <w:sz w:val="14"/>
              </w:rPr>
            </w:pPr>
          </w:p>
        </w:tc>
        <w:tc>
          <w:tcPr>
            <w:tcW w:w="2204" w:type="dxa"/>
            <w:tcBorders>
              <w:bottom w:val="single" w:sz="4" w:space="0" w:color="000000"/>
            </w:tcBorders>
          </w:tcPr>
          <w:p>
            <w:pPr>
              <w:pStyle w:val="TableParagraph"/>
              <w:rPr>
                <w:sz w:val="14"/>
              </w:rPr>
            </w:pPr>
          </w:p>
        </w:tc>
        <w:tc>
          <w:tcPr>
            <w:tcW w:w="2199" w:type="dxa"/>
            <w:tcBorders>
              <w:bottom w:val="single" w:sz="4" w:space="0" w:color="000000"/>
            </w:tcBorders>
          </w:tcPr>
          <w:p>
            <w:pPr>
              <w:pStyle w:val="TableParagraph"/>
              <w:spacing w:before="15"/>
              <w:ind w:left="316"/>
              <w:rPr>
                <w:sz w:val="12"/>
              </w:rPr>
            </w:pPr>
            <w:r>
              <w:rPr>
                <w:spacing w:val="-2"/>
                <w:w w:val="115"/>
                <w:sz w:val="12"/>
              </w:rPr>
              <w:t>allocation</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12">
              <w:r>
                <w:rPr>
                  <w:color w:val="007FAC"/>
                  <w:spacing w:val="-2"/>
                  <w:w w:val="125"/>
                  <w:sz w:val="12"/>
                </w:rPr>
                <w:t>166</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Dynamic</w:t>
            </w:r>
            <w:r>
              <w:rPr>
                <w:spacing w:val="9"/>
                <w:w w:val="115"/>
                <w:sz w:val="12"/>
              </w:rPr>
              <w:t> </w:t>
            </w:r>
            <w:r>
              <w:rPr>
                <w:spacing w:val="-2"/>
                <w:w w:val="115"/>
                <w:sz w:val="12"/>
              </w:rPr>
              <w:t>switching</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Distributed</w:t>
            </w:r>
          </w:p>
        </w:tc>
        <w:tc>
          <w:tcPr>
            <w:tcW w:w="1952" w:type="dxa"/>
            <w:tcBorders>
              <w:top w:val="single" w:sz="4" w:space="0" w:color="000000"/>
            </w:tcBorders>
          </w:tcPr>
          <w:p>
            <w:pPr>
              <w:pStyle w:val="TableParagraph"/>
              <w:spacing w:line="136" w:lineRule="exact" w:before="37"/>
              <w:ind w:left="455"/>
              <w:rPr>
                <w:sz w:val="12"/>
              </w:rPr>
            </w:pPr>
            <w:r>
              <w:rPr>
                <w:w w:val="110"/>
                <w:sz w:val="12"/>
              </w:rPr>
              <w:t>K-mean</w:t>
            </w:r>
            <w:r>
              <w:rPr>
                <w:spacing w:val="23"/>
                <w:w w:val="110"/>
                <w:sz w:val="12"/>
              </w:rPr>
              <w:t> </w:t>
            </w:r>
            <w:r>
              <w:rPr>
                <w:spacing w:val="-2"/>
                <w:w w:val="110"/>
                <w:sz w:val="12"/>
              </w:rPr>
              <w:t>clustering</w:t>
            </w:r>
          </w:p>
        </w:tc>
        <w:tc>
          <w:tcPr>
            <w:tcW w:w="2204" w:type="dxa"/>
            <w:tcBorders>
              <w:top w:val="single" w:sz="4" w:space="0" w:color="000000"/>
            </w:tcBorders>
          </w:tcPr>
          <w:p>
            <w:pPr>
              <w:pStyle w:val="TableParagraph"/>
              <w:spacing w:line="136" w:lineRule="exact" w:before="37"/>
              <w:ind w:left="312"/>
              <w:rPr>
                <w:sz w:val="12"/>
              </w:rPr>
            </w:pPr>
            <w:r>
              <w:rPr>
                <w:w w:val="115"/>
                <w:sz w:val="12"/>
              </w:rPr>
              <w:t>Increases</w:t>
            </w:r>
            <w:r>
              <w:rPr>
                <w:spacing w:val="23"/>
                <w:w w:val="115"/>
                <w:sz w:val="12"/>
              </w:rPr>
              <w:t> </w:t>
            </w:r>
            <w:r>
              <w:rPr>
                <w:w w:val="115"/>
                <w:sz w:val="12"/>
              </w:rPr>
              <w:t>the</w:t>
            </w:r>
            <w:r>
              <w:rPr>
                <w:spacing w:val="24"/>
                <w:w w:val="115"/>
                <w:sz w:val="12"/>
              </w:rPr>
              <w:t> </w:t>
            </w:r>
            <w:r>
              <w:rPr>
                <w:spacing w:val="-2"/>
                <w:w w:val="115"/>
                <w:sz w:val="12"/>
              </w:rPr>
              <w:t>energy</w:t>
            </w:r>
          </w:p>
        </w:tc>
        <w:tc>
          <w:tcPr>
            <w:tcW w:w="2199" w:type="dxa"/>
            <w:tcBorders>
              <w:top w:val="single" w:sz="4" w:space="0" w:color="000000"/>
            </w:tcBorders>
          </w:tcPr>
          <w:p>
            <w:pPr>
              <w:pStyle w:val="TableParagraph"/>
              <w:spacing w:line="136" w:lineRule="exact" w:before="37"/>
              <w:ind w:left="316"/>
              <w:rPr>
                <w:sz w:val="12"/>
              </w:rPr>
            </w:pPr>
            <w:r>
              <w:rPr>
                <w:w w:val="115"/>
                <w:sz w:val="12"/>
              </w:rPr>
              <w:t>Clustering</w:t>
            </w:r>
            <w:r>
              <w:rPr>
                <w:spacing w:val="16"/>
                <w:w w:val="115"/>
                <w:sz w:val="12"/>
              </w:rPr>
              <w:t> </w:t>
            </w:r>
            <w:r>
              <w:rPr>
                <w:w w:val="115"/>
                <w:sz w:val="12"/>
              </w:rPr>
              <w:t>wireless</w:t>
            </w:r>
            <w:r>
              <w:rPr>
                <w:spacing w:val="17"/>
                <w:w w:val="115"/>
                <w:sz w:val="12"/>
              </w:rPr>
              <w:t> </w:t>
            </w:r>
            <w:r>
              <w:rPr>
                <w:w w:val="115"/>
                <w:sz w:val="12"/>
              </w:rPr>
              <w:t>small</w:t>
            </w:r>
            <w:r>
              <w:rPr>
                <w:spacing w:val="17"/>
                <w:w w:val="115"/>
                <w:sz w:val="12"/>
              </w:rPr>
              <w:t> </w:t>
            </w:r>
            <w:r>
              <w:rPr>
                <w:spacing w:val="-4"/>
                <w:w w:val="115"/>
                <w:sz w:val="12"/>
              </w:rPr>
              <w:t>cell</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on/off</w:t>
            </w:r>
            <w:r>
              <w:rPr>
                <w:spacing w:val="36"/>
                <w:w w:val="115"/>
                <w:sz w:val="12"/>
              </w:rPr>
              <w:t> </w:t>
            </w:r>
            <w:r>
              <w:rPr>
                <w:spacing w:val="-4"/>
                <w:w w:val="115"/>
                <w:sz w:val="12"/>
              </w:rPr>
              <w:t>SBSs</w:t>
            </w:r>
          </w:p>
        </w:tc>
        <w:tc>
          <w:tcPr>
            <w:tcW w:w="1462" w:type="dxa"/>
          </w:tcPr>
          <w:p>
            <w:pPr>
              <w:pStyle w:val="TableParagraph"/>
              <w:rPr>
                <w:sz w:val="10"/>
              </w:rPr>
            </w:pPr>
          </w:p>
        </w:tc>
        <w:tc>
          <w:tcPr>
            <w:tcW w:w="1952" w:type="dxa"/>
          </w:tcPr>
          <w:p>
            <w:pPr>
              <w:pStyle w:val="TableParagraph"/>
              <w:rPr>
                <w:sz w:val="10"/>
              </w:rPr>
            </w:pPr>
          </w:p>
        </w:tc>
        <w:tc>
          <w:tcPr>
            <w:tcW w:w="2204" w:type="dxa"/>
          </w:tcPr>
          <w:p>
            <w:pPr>
              <w:pStyle w:val="TableParagraph"/>
              <w:spacing w:line="136" w:lineRule="exact" w:before="15"/>
              <w:ind w:left="312"/>
              <w:rPr>
                <w:sz w:val="12"/>
              </w:rPr>
            </w:pPr>
            <w:r>
              <w:rPr>
                <w:w w:val="110"/>
                <w:sz w:val="12"/>
              </w:rPr>
              <w:t>efficiency</w:t>
            </w:r>
            <w:r>
              <w:rPr>
                <w:spacing w:val="27"/>
                <w:w w:val="110"/>
                <w:sz w:val="12"/>
              </w:rPr>
              <w:t> </w:t>
            </w:r>
            <w:r>
              <w:rPr>
                <w:w w:val="110"/>
                <w:sz w:val="12"/>
              </w:rPr>
              <w:t>of</w:t>
            </w:r>
            <w:r>
              <w:rPr>
                <w:spacing w:val="28"/>
                <w:w w:val="110"/>
                <w:sz w:val="12"/>
              </w:rPr>
              <w:t> </w:t>
            </w:r>
            <w:r>
              <w:rPr>
                <w:spacing w:val="-4"/>
                <w:w w:val="110"/>
                <w:sz w:val="12"/>
              </w:rPr>
              <w:t>SBSs</w:t>
            </w:r>
          </w:p>
        </w:tc>
        <w:tc>
          <w:tcPr>
            <w:tcW w:w="2199" w:type="dxa"/>
          </w:tcPr>
          <w:p>
            <w:pPr>
              <w:pStyle w:val="TableParagraph"/>
              <w:spacing w:line="136" w:lineRule="exact" w:before="15"/>
              <w:ind w:left="316"/>
              <w:rPr>
                <w:sz w:val="12"/>
              </w:rPr>
            </w:pPr>
            <w:r>
              <w:rPr>
                <w:w w:val="115"/>
                <w:sz w:val="12"/>
              </w:rPr>
              <w:t>networks</w:t>
            </w:r>
            <w:r>
              <w:rPr>
                <w:spacing w:val="24"/>
                <w:w w:val="115"/>
                <w:sz w:val="12"/>
              </w:rPr>
              <w:t> </w:t>
            </w:r>
            <w:r>
              <w:rPr>
                <w:w w:val="115"/>
                <w:sz w:val="12"/>
              </w:rPr>
              <w:t>based</w:t>
            </w:r>
            <w:r>
              <w:rPr>
                <w:spacing w:val="24"/>
                <w:w w:val="115"/>
                <w:sz w:val="12"/>
              </w:rPr>
              <w:t> </w:t>
            </w:r>
            <w:r>
              <w:rPr>
                <w:w w:val="115"/>
                <w:sz w:val="12"/>
              </w:rPr>
              <w:t>on</w:t>
            </w:r>
            <w:r>
              <w:rPr>
                <w:spacing w:val="25"/>
                <w:w w:val="115"/>
                <w:sz w:val="12"/>
              </w:rPr>
              <w:t> </w:t>
            </w:r>
            <w:r>
              <w:rPr>
                <w:spacing w:val="-2"/>
                <w:w w:val="115"/>
                <w:sz w:val="12"/>
              </w:rPr>
              <w:t>location</w:t>
            </w:r>
          </w:p>
        </w:tc>
      </w:tr>
      <w:tr>
        <w:trPr>
          <w:trHeight w:val="171" w:hRule="atLeast"/>
        </w:trPr>
        <w:tc>
          <w:tcPr>
            <w:tcW w:w="775" w:type="dxa"/>
          </w:tcPr>
          <w:p>
            <w:pPr>
              <w:pStyle w:val="TableParagraph"/>
              <w:rPr>
                <w:sz w:val="10"/>
              </w:rPr>
            </w:pPr>
          </w:p>
        </w:tc>
        <w:tc>
          <w:tcPr>
            <w:tcW w:w="1809" w:type="dxa"/>
          </w:tcPr>
          <w:p>
            <w:pPr>
              <w:pStyle w:val="TableParagraph"/>
              <w:rPr>
                <w:sz w:val="10"/>
              </w:rPr>
            </w:pPr>
          </w:p>
        </w:tc>
        <w:tc>
          <w:tcPr>
            <w:tcW w:w="1462" w:type="dxa"/>
          </w:tcPr>
          <w:p>
            <w:pPr>
              <w:pStyle w:val="TableParagraph"/>
              <w:rPr>
                <w:sz w:val="10"/>
              </w:rPr>
            </w:pPr>
          </w:p>
        </w:tc>
        <w:tc>
          <w:tcPr>
            <w:tcW w:w="1952" w:type="dxa"/>
          </w:tcPr>
          <w:p>
            <w:pPr>
              <w:pStyle w:val="TableParagraph"/>
              <w:rPr>
                <w:sz w:val="10"/>
              </w:rPr>
            </w:pPr>
          </w:p>
        </w:tc>
        <w:tc>
          <w:tcPr>
            <w:tcW w:w="2204" w:type="dxa"/>
          </w:tcPr>
          <w:p>
            <w:pPr>
              <w:pStyle w:val="TableParagraph"/>
              <w:rPr>
                <w:sz w:val="10"/>
              </w:rPr>
            </w:pPr>
          </w:p>
        </w:tc>
        <w:tc>
          <w:tcPr>
            <w:tcW w:w="2199" w:type="dxa"/>
          </w:tcPr>
          <w:p>
            <w:pPr>
              <w:pStyle w:val="TableParagraph"/>
              <w:spacing w:line="136" w:lineRule="exact" w:before="15"/>
              <w:ind w:left="316"/>
              <w:rPr>
                <w:sz w:val="12"/>
              </w:rPr>
            </w:pPr>
            <w:r>
              <w:rPr>
                <w:w w:val="120"/>
                <w:sz w:val="12"/>
              </w:rPr>
              <w:t>and</w:t>
            </w:r>
            <w:r>
              <w:rPr>
                <w:spacing w:val="13"/>
                <w:w w:val="120"/>
                <w:sz w:val="12"/>
              </w:rPr>
              <w:t> </w:t>
            </w:r>
            <w:r>
              <w:rPr>
                <w:w w:val="120"/>
                <w:sz w:val="12"/>
              </w:rPr>
              <w:t>traffic</w:t>
            </w:r>
            <w:r>
              <w:rPr>
                <w:spacing w:val="13"/>
                <w:w w:val="120"/>
                <w:sz w:val="12"/>
              </w:rPr>
              <w:t> </w:t>
            </w:r>
            <w:r>
              <w:rPr>
                <w:w w:val="120"/>
                <w:sz w:val="12"/>
              </w:rPr>
              <w:t>load,</w:t>
            </w:r>
            <w:r>
              <w:rPr>
                <w:spacing w:val="13"/>
                <w:w w:val="120"/>
                <w:sz w:val="12"/>
              </w:rPr>
              <w:t> </w:t>
            </w:r>
            <w:r>
              <w:rPr>
                <w:w w:val="120"/>
                <w:sz w:val="12"/>
              </w:rPr>
              <w:t>but</w:t>
            </w:r>
            <w:r>
              <w:rPr>
                <w:spacing w:val="13"/>
                <w:w w:val="120"/>
                <w:sz w:val="12"/>
              </w:rPr>
              <w:t> </w:t>
            </w:r>
            <w:r>
              <w:rPr>
                <w:w w:val="120"/>
                <w:sz w:val="12"/>
              </w:rPr>
              <w:t>they</w:t>
            </w:r>
            <w:r>
              <w:rPr>
                <w:spacing w:val="13"/>
                <w:w w:val="120"/>
                <w:sz w:val="12"/>
              </w:rPr>
              <w:t> </w:t>
            </w:r>
            <w:r>
              <w:rPr>
                <w:spacing w:val="-5"/>
                <w:w w:val="120"/>
                <w:sz w:val="12"/>
              </w:rPr>
              <w:t>did</w:t>
            </w:r>
          </w:p>
        </w:tc>
      </w:tr>
      <w:tr>
        <w:trPr>
          <w:trHeight w:val="171" w:hRule="atLeast"/>
        </w:trPr>
        <w:tc>
          <w:tcPr>
            <w:tcW w:w="775" w:type="dxa"/>
          </w:tcPr>
          <w:p>
            <w:pPr>
              <w:pStyle w:val="TableParagraph"/>
              <w:rPr>
                <w:sz w:val="10"/>
              </w:rPr>
            </w:pPr>
          </w:p>
        </w:tc>
        <w:tc>
          <w:tcPr>
            <w:tcW w:w="1809" w:type="dxa"/>
          </w:tcPr>
          <w:p>
            <w:pPr>
              <w:pStyle w:val="TableParagraph"/>
              <w:rPr>
                <w:sz w:val="10"/>
              </w:rPr>
            </w:pPr>
          </w:p>
        </w:tc>
        <w:tc>
          <w:tcPr>
            <w:tcW w:w="1462" w:type="dxa"/>
          </w:tcPr>
          <w:p>
            <w:pPr>
              <w:pStyle w:val="TableParagraph"/>
              <w:rPr>
                <w:sz w:val="10"/>
              </w:rPr>
            </w:pPr>
          </w:p>
        </w:tc>
        <w:tc>
          <w:tcPr>
            <w:tcW w:w="1952" w:type="dxa"/>
          </w:tcPr>
          <w:p>
            <w:pPr>
              <w:pStyle w:val="TableParagraph"/>
              <w:rPr>
                <w:sz w:val="10"/>
              </w:rPr>
            </w:pPr>
          </w:p>
        </w:tc>
        <w:tc>
          <w:tcPr>
            <w:tcW w:w="2204" w:type="dxa"/>
          </w:tcPr>
          <w:p>
            <w:pPr>
              <w:pStyle w:val="TableParagraph"/>
              <w:rPr>
                <w:sz w:val="10"/>
              </w:rPr>
            </w:pPr>
          </w:p>
        </w:tc>
        <w:tc>
          <w:tcPr>
            <w:tcW w:w="2199" w:type="dxa"/>
          </w:tcPr>
          <w:p>
            <w:pPr>
              <w:pStyle w:val="TableParagraph"/>
              <w:spacing w:line="136" w:lineRule="exact" w:before="15"/>
              <w:ind w:left="316"/>
              <w:rPr>
                <w:sz w:val="12"/>
              </w:rPr>
            </w:pPr>
            <w:r>
              <w:rPr>
                <w:w w:val="120"/>
                <w:sz w:val="12"/>
              </w:rPr>
              <w:t>not</w:t>
            </w:r>
            <w:r>
              <w:rPr>
                <w:spacing w:val="12"/>
                <w:w w:val="120"/>
                <w:sz w:val="12"/>
              </w:rPr>
              <w:t> </w:t>
            </w:r>
            <w:r>
              <w:rPr>
                <w:w w:val="120"/>
                <w:sz w:val="12"/>
              </w:rPr>
              <w:t>consider</w:t>
            </w:r>
            <w:r>
              <w:rPr>
                <w:spacing w:val="13"/>
                <w:w w:val="120"/>
                <w:sz w:val="12"/>
              </w:rPr>
              <w:t> </w:t>
            </w:r>
            <w:r>
              <w:rPr>
                <w:w w:val="120"/>
                <w:sz w:val="12"/>
              </w:rPr>
              <w:t>the</w:t>
            </w:r>
            <w:r>
              <w:rPr>
                <w:spacing w:val="12"/>
                <w:w w:val="120"/>
                <w:sz w:val="12"/>
              </w:rPr>
              <w:t> </w:t>
            </w:r>
            <w:r>
              <w:rPr>
                <w:spacing w:val="-2"/>
                <w:w w:val="120"/>
                <w:sz w:val="12"/>
              </w:rPr>
              <w:t>frequent</w:t>
            </w: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rPr>
                <w:sz w:val="14"/>
              </w:rPr>
            </w:pPr>
          </w:p>
        </w:tc>
        <w:tc>
          <w:tcPr>
            <w:tcW w:w="1462" w:type="dxa"/>
            <w:tcBorders>
              <w:bottom w:val="single" w:sz="4" w:space="0" w:color="000000"/>
            </w:tcBorders>
          </w:tcPr>
          <w:p>
            <w:pPr>
              <w:pStyle w:val="TableParagraph"/>
              <w:rPr>
                <w:sz w:val="14"/>
              </w:rPr>
            </w:pPr>
          </w:p>
        </w:tc>
        <w:tc>
          <w:tcPr>
            <w:tcW w:w="1952" w:type="dxa"/>
            <w:tcBorders>
              <w:bottom w:val="single" w:sz="4" w:space="0" w:color="000000"/>
            </w:tcBorders>
          </w:tcPr>
          <w:p>
            <w:pPr>
              <w:pStyle w:val="TableParagraph"/>
              <w:rPr>
                <w:sz w:val="14"/>
              </w:rPr>
            </w:pPr>
          </w:p>
        </w:tc>
        <w:tc>
          <w:tcPr>
            <w:tcW w:w="2204" w:type="dxa"/>
            <w:tcBorders>
              <w:bottom w:val="single" w:sz="4" w:space="0" w:color="000000"/>
            </w:tcBorders>
          </w:tcPr>
          <w:p>
            <w:pPr>
              <w:pStyle w:val="TableParagraph"/>
              <w:rPr>
                <w:sz w:val="14"/>
              </w:rPr>
            </w:pPr>
          </w:p>
        </w:tc>
        <w:tc>
          <w:tcPr>
            <w:tcW w:w="2199" w:type="dxa"/>
            <w:tcBorders>
              <w:bottom w:val="single" w:sz="4" w:space="0" w:color="000000"/>
            </w:tcBorders>
          </w:tcPr>
          <w:p>
            <w:pPr>
              <w:pStyle w:val="TableParagraph"/>
              <w:spacing w:before="15"/>
              <w:ind w:left="316"/>
              <w:rPr>
                <w:sz w:val="12"/>
              </w:rPr>
            </w:pPr>
            <w:r>
              <w:rPr>
                <w:w w:val="120"/>
                <w:sz w:val="12"/>
              </w:rPr>
              <w:t>mode</w:t>
            </w:r>
            <w:r>
              <w:rPr>
                <w:spacing w:val="9"/>
                <w:w w:val="120"/>
                <w:sz w:val="12"/>
              </w:rPr>
              <w:t> </w:t>
            </w:r>
            <w:r>
              <w:rPr>
                <w:spacing w:val="-2"/>
                <w:w w:val="120"/>
                <w:sz w:val="12"/>
              </w:rPr>
              <w:t>transition</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13">
              <w:r>
                <w:rPr>
                  <w:color w:val="007FAC"/>
                  <w:spacing w:val="-2"/>
                  <w:w w:val="125"/>
                  <w:sz w:val="12"/>
                </w:rPr>
                <w:t>167</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20"/>
                <w:sz w:val="12"/>
              </w:rPr>
              <w:t>Intelligent</w:t>
            </w:r>
            <w:r>
              <w:rPr>
                <w:spacing w:val="2"/>
                <w:w w:val="120"/>
                <w:sz w:val="12"/>
              </w:rPr>
              <w:t> </w:t>
            </w:r>
            <w:r>
              <w:rPr>
                <w:spacing w:val="-4"/>
                <w:w w:val="120"/>
                <w:sz w:val="12"/>
              </w:rPr>
              <w:t>node</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w w:val="110"/>
                <w:sz w:val="12"/>
              </w:rPr>
              <w:t>K-mean</w:t>
            </w:r>
            <w:r>
              <w:rPr>
                <w:spacing w:val="23"/>
                <w:w w:val="110"/>
                <w:sz w:val="12"/>
              </w:rPr>
              <w:t> </w:t>
            </w:r>
            <w:r>
              <w:rPr>
                <w:spacing w:val="-2"/>
                <w:w w:val="110"/>
                <w:sz w:val="12"/>
              </w:rPr>
              <w:t>clustering</w:t>
            </w:r>
          </w:p>
        </w:tc>
        <w:tc>
          <w:tcPr>
            <w:tcW w:w="2204" w:type="dxa"/>
            <w:tcBorders>
              <w:top w:val="single" w:sz="4" w:space="0" w:color="000000"/>
            </w:tcBorders>
          </w:tcPr>
          <w:p>
            <w:pPr>
              <w:pStyle w:val="TableParagraph"/>
              <w:spacing w:line="136" w:lineRule="exact" w:before="37"/>
              <w:ind w:left="312"/>
              <w:rPr>
                <w:sz w:val="12"/>
              </w:rPr>
            </w:pPr>
            <w:r>
              <w:rPr>
                <w:w w:val="115"/>
                <w:sz w:val="12"/>
              </w:rPr>
              <w:t>Efficient</w:t>
            </w:r>
            <w:r>
              <w:rPr>
                <w:spacing w:val="13"/>
                <w:w w:val="115"/>
                <w:sz w:val="12"/>
              </w:rPr>
              <w:t> </w:t>
            </w:r>
            <w:r>
              <w:rPr>
                <w:w w:val="115"/>
                <w:sz w:val="12"/>
              </w:rPr>
              <w:t>offload</w:t>
            </w:r>
            <w:r>
              <w:rPr>
                <w:spacing w:val="13"/>
                <w:w w:val="115"/>
                <w:sz w:val="12"/>
              </w:rPr>
              <w:t> </w:t>
            </w:r>
            <w:r>
              <w:rPr>
                <w:w w:val="115"/>
                <w:sz w:val="12"/>
              </w:rPr>
              <w:t>traffic</w:t>
            </w:r>
            <w:r>
              <w:rPr>
                <w:spacing w:val="13"/>
                <w:w w:val="115"/>
                <w:sz w:val="12"/>
              </w:rPr>
              <w:t> </w:t>
            </w:r>
            <w:r>
              <w:rPr>
                <w:spacing w:val="-5"/>
                <w:w w:val="115"/>
                <w:sz w:val="12"/>
              </w:rPr>
              <w:t>and</w:t>
            </w:r>
          </w:p>
        </w:tc>
        <w:tc>
          <w:tcPr>
            <w:tcW w:w="2199" w:type="dxa"/>
            <w:tcBorders>
              <w:top w:val="single" w:sz="4" w:space="0" w:color="000000"/>
            </w:tcBorders>
          </w:tcPr>
          <w:p>
            <w:pPr>
              <w:pStyle w:val="TableParagraph"/>
              <w:spacing w:line="136" w:lineRule="exact" w:before="37"/>
              <w:ind w:left="316"/>
              <w:rPr>
                <w:sz w:val="12"/>
              </w:rPr>
            </w:pPr>
            <w:r>
              <w:rPr>
                <w:w w:val="115"/>
                <w:sz w:val="12"/>
              </w:rPr>
              <w:t>The</w:t>
            </w:r>
            <w:r>
              <w:rPr>
                <w:spacing w:val="21"/>
                <w:w w:val="115"/>
                <w:sz w:val="12"/>
              </w:rPr>
              <w:t> </w:t>
            </w:r>
            <w:r>
              <w:rPr>
                <w:w w:val="115"/>
                <w:sz w:val="12"/>
              </w:rPr>
              <w:t>proposed</w:t>
            </w:r>
            <w:r>
              <w:rPr>
                <w:spacing w:val="21"/>
                <w:w w:val="115"/>
                <w:sz w:val="12"/>
              </w:rPr>
              <w:t> </w:t>
            </w:r>
            <w:r>
              <w:rPr>
                <w:spacing w:val="-2"/>
                <w:w w:val="115"/>
                <w:sz w:val="12"/>
              </w:rPr>
              <w:t>algorithms</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clustering</w:t>
            </w:r>
            <w:r>
              <w:rPr>
                <w:spacing w:val="23"/>
                <w:w w:val="115"/>
                <w:sz w:val="12"/>
              </w:rPr>
              <w:t> </w:t>
            </w:r>
            <w:r>
              <w:rPr>
                <w:w w:val="115"/>
                <w:sz w:val="12"/>
              </w:rPr>
              <w:t>in</w:t>
            </w:r>
            <w:r>
              <w:rPr>
                <w:spacing w:val="24"/>
                <w:w w:val="115"/>
                <w:sz w:val="12"/>
              </w:rPr>
              <w:t> </w:t>
            </w:r>
            <w:r>
              <w:rPr>
                <w:spacing w:val="-2"/>
                <w:w w:val="115"/>
                <w:sz w:val="12"/>
              </w:rPr>
              <w:t>densely</w:t>
            </w:r>
          </w:p>
        </w:tc>
        <w:tc>
          <w:tcPr>
            <w:tcW w:w="1462" w:type="dxa"/>
          </w:tcPr>
          <w:p>
            <w:pPr>
              <w:pStyle w:val="TableParagraph"/>
              <w:rPr>
                <w:sz w:val="10"/>
              </w:rPr>
            </w:pPr>
          </w:p>
        </w:tc>
        <w:tc>
          <w:tcPr>
            <w:tcW w:w="1952" w:type="dxa"/>
          </w:tcPr>
          <w:p>
            <w:pPr>
              <w:pStyle w:val="TableParagraph"/>
              <w:rPr>
                <w:sz w:val="10"/>
              </w:rPr>
            </w:pPr>
          </w:p>
        </w:tc>
        <w:tc>
          <w:tcPr>
            <w:tcW w:w="2204" w:type="dxa"/>
          </w:tcPr>
          <w:p>
            <w:pPr>
              <w:pStyle w:val="TableParagraph"/>
              <w:spacing w:line="136" w:lineRule="exact" w:before="15"/>
              <w:ind w:left="312"/>
              <w:rPr>
                <w:sz w:val="12"/>
              </w:rPr>
            </w:pPr>
            <w:r>
              <w:rPr>
                <w:w w:val="115"/>
                <w:sz w:val="12"/>
              </w:rPr>
              <w:t>reuse</w:t>
            </w:r>
            <w:r>
              <w:rPr>
                <w:spacing w:val="23"/>
                <w:w w:val="115"/>
                <w:sz w:val="12"/>
              </w:rPr>
              <w:t> </w:t>
            </w:r>
            <w:r>
              <w:rPr>
                <w:spacing w:val="-2"/>
                <w:w w:val="115"/>
                <w:sz w:val="12"/>
              </w:rPr>
              <w:t>spectrum</w:t>
            </w:r>
          </w:p>
        </w:tc>
        <w:tc>
          <w:tcPr>
            <w:tcW w:w="2199" w:type="dxa"/>
          </w:tcPr>
          <w:p>
            <w:pPr>
              <w:pStyle w:val="TableParagraph"/>
              <w:spacing w:line="136" w:lineRule="exact" w:before="15"/>
              <w:ind w:left="316"/>
              <w:rPr>
                <w:sz w:val="12"/>
              </w:rPr>
            </w:pPr>
            <w:r>
              <w:rPr>
                <w:w w:val="120"/>
                <w:sz w:val="12"/>
              </w:rPr>
              <w:t>jointly</w:t>
            </w:r>
            <w:r>
              <w:rPr>
                <w:spacing w:val="9"/>
                <w:w w:val="120"/>
                <w:sz w:val="12"/>
              </w:rPr>
              <w:t> </w:t>
            </w:r>
            <w:r>
              <w:rPr>
                <w:w w:val="120"/>
                <w:sz w:val="12"/>
              </w:rPr>
              <w:t>cluster</w:t>
            </w:r>
            <w:r>
              <w:rPr>
                <w:spacing w:val="9"/>
                <w:w w:val="120"/>
                <w:sz w:val="12"/>
              </w:rPr>
              <w:t> </w:t>
            </w:r>
            <w:r>
              <w:rPr>
                <w:w w:val="120"/>
                <w:sz w:val="12"/>
              </w:rPr>
              <w:t>the</w:t>
            </w:r>
            <w:r>
              <w:rPr>
                <w:spacing w:val="10"/>
                <w:w w:val="120"/>
                <w:sz w:val="12"/>
              </w:rPr>
              <w:t> </w:t>
            </w:r>
            <w:r>
              <w:rPr>
                <w:w w:val="120"/>
                <w:sz w:val="12"/>
              </w:rPr>
              <w:t>nodes</w:t>
            </w:r>
            <w:r>
              <w:rPr>
                <w:spacing w:val="9"/>
                <w:w w:val="120"/>
                <w:sz w:val="12"/>
              </w:rPr>
              <w:t> </w:t>
            </w:r>
            <w:r>
              <w:rPr>
                <w:spacing w:val="-5"/>
                <w:w w:val="120"/>
                <w:sz w:val="12"/>
              </w:rPr>
              <w:t>and</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populated</w:t>
            </w:r>
            <w:r>
              <w:rPr>
                <w:spacing w:val="37"/>
                <w:w w:val="115"/>
                <w:sz w:val="12"/>
              </w:rPr>
              <w:t> </w:t>
            </w:r>
            <w:r>
              <w:rPr>
                <w:spacing w:val="-2"/>
                <w:w w:val="115"/>
                <w:sz w:val="12"/>
              </w:rPr>
              <w:t>wireless</w:t>
            </w:r>
          </w:p>
        </w:tc>
        <w:tc>
          <w:tcPr>
            <w:tcW w:w="1462" w:type="dxa"/>
          </w:tcPr>
          <w:p>
            <w:pPr>
              <w:pStyle w:val="TableParagraph"/>
              <w:rPr>
                <w:sz w:val="10"/>
              </w:rPr>
            </w:pPr>
          </w:p>
        </w:tc>
        <w:tc>
          <w:tcPr>
            <w:tcW w:w="1952" w:type="dxa"/>
          </w:tcPr>
          <w:p>
            <w:pPr>
              <w:pStyle w:val="TableParagraph"/>
              <w:rPr>
                <w:sz w:val="10"/>
              </w:rPr>
            </w:pPr>
          </w:p>
        </w:tc>
        <w:tc>
          <w:tcPr>
            <w:tcW w:w="2204" w:type="dxa"/>
          </w:tcPr>
          <w:p>
            <w:pPr>
              <w:pStyle w:val="TableParagraph"/>
              <w:rPr>
                <w:sz w:val="10"/>
              </w:rPr>
            </w:pPr>
          </w:p>
        </w:tc>
        <w:tc>
          <w:tcPr>
            <w:tcW w:w="2199" w:type="dxa"/>
          </w:tcPr>
          <w:p>
            <w:pPr>
              <w:pStyle w:val="TableParagraph"/>
              <w:spacing w:line="136" w:lineRule="exact" w:before="15"/>
              <w:ind w:left="316"/>
              <w:rPr>
                <w:sz w:val="12"/>
              </w:rPr>
            </w:pPr>
            <w:r>
              <w:rPr>
                <w:w w:val="115"/>
                <w:sz w:val="12"/>
              </w:rPr>
              <w:t>assigns</w:t>
            </w:r>
            <w:r>
              <w:rPr>
                <w:spacing w:val="22"/>
                <w:w w:val="115"/>
                <w:sz w:val="12"/>
              </w:rPr>
              <w:t> </w:t>
            </w:r>
            <w:r>
              <w:rPr>
                <w:w w:val="115"/>
                <w:sz w:val="12"/>
              </w:rPr>
              <w:t>spectrum</w:t>
            </w:r>
            <w:r>
              <w:rPr>
                <w:spacing w:val="22"/>
                <w:w w:val="115"/>
                <w:sz w:val="12"/>
              </w:rPr>
              <w:t> </w:t>
            </w:r>
            <w:r>
              <w:rPr>
                <w:w w:val="115"/>
                <w:sz w:val="12"/>
              </w:rPr>
              <w:t>and</w:t>
            </w:r>
            <w:r>
              <w:rPr>
                <w:spacing w:val="22"/>
                <w:w w:val="115"/>
                <w:sz w:val="12"/>
              </w:rPr>
              <w:t> </w:t>
            </w:r>
            <w:r>
              <w:rPr>
                <w:spacing w:val="-2"/>
                <w:w w:val="115"/>
                <w:sz w:val="12"/>
              </w:rPr>
              <w:t>physical</w:t>
            </w: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spacing w:before="15"/>
              <w:ind w:left="306"/>
              <w:rPr>
                <w:sz w:val="12"/>
              </w:rPr>
            </w:pPr>
            <w:r>
              <w:rPr>
                <w:spacing w:val="-2"/>
                <w:w w:val="120"/>
                <w:sz w:val="12"/>
              </w:rPr>
              <w:t>areas</w:t>
            </w:r>
          </w:p>
        </w:tc>
        <w:tc>
          <w:tcPr>
            <w:tcW w:w="1462" w:type="dxa"/>
            <w:tcBorders>
              <w:bottom w:val="single" w:sz="4" w:space="0" w:color="000000"/>
            </w:tcBorders>
          </w:tcPr>
          <w:p>
            <w:pPr>
              <w:pStyle w:val="TableParagraph"/>
              <w:rPr>
                <w:sz w:val="14"/>
              </w:rPr>
            </w:pPr>
          </w:p>
        </w:tc>
        <w:tc>
          <w:tcPr>
            <w:tcW w:w="1952" w:type="dxa"/>
            <w:tcBorders>
              <w:bottom w:val="single" w:sz="4" w:space="0" w:color="000000"/>
            </w:tcBorders>
          </w:tcPr>
          <w:p>
            <w:pPr>
              <w:pStyle w:val="TableParagraph"/>
              <w:rPr>
                <w:sz w:val="14"/>
              </w:rPr>
            </w:pPr>
          </w:p>
        </w:tc>
        <w:tc>
          <w:tcPr>
            <w:tcW w:w="2204" w:type="dxa"/>
            <w:tcBorders>
              <w:bottom w:val="single" w:sz="4" w:space="0" w:color="000000"/>
            </w:tcBorders>
          </w:tcPr>
          <w:p>
            <w:pPr>
              <w:pStyle w:val="TableParagraph"/>
              <w:rPr>
                <w:sz w:val="14"/>
              </w:rPr>
            </w:pPr>
          </w:p>
        </w:tc>
        <w:tc>
          <w:tcPr>
            <w:tcW w:w="2199" w:type="dxa"/>
            <w:tcBorders>
              <w:bottom w:val="single" w:sz="4" w:space="0" w:color="000000"/>
            </w:tcBorders>
          </w:tcPr>
          <w:p>
            <w:pPr>
              <w:pStyle w:val="TableParagraph"/>
              <w:spacing w:before="15"/>
              <w:ind w:left="316"/>
              <w:rPr>
                <w:sz w:val="12"/>
              </w:rPr>
            </w:pPr>
            <w:r>
              <w:rPr>
                <w:spacing w:val="-2"/>
                <w:w w:val="115"/>
                <w:sz w:val="12"/>
              </w:rPr>
              <w:t>resources</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14">
              <w:r>
                <w:rPr>
                  <w:color w:val="007FAC"/>
                  <w:spacing w:val="-2"/>
                  <w:w w:val="125"/>
                  <w:sz w:val="12"/>
                </w:rPr>
                <w:t>168</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spacing w:val="-2"/>
                <w:w w:val="115"/>
                <w:sz w:val="12"/>
              </w:rPr>
              <w:t>Automatic</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Distributed</w:t>
            </w:r>
          </w:p>
        </w:tc>
        <w:tc>
          <w:tcPr>
            <w:tcW w:w="1952" w:type="dxa"/>
            <w:tcBorders>
              <w:top w:val="single" w:sz="4" w:space="0" w:color="000000"/>
            </w:tcBorders>
          </w:tcPr>
          <w:p>
            <w:pPr>
              <w:pStyle w:val="TableParagraph"/>
              <w:spacing w:line="136" w:lineRule="exact" w:before="37"/>
              <w:ind w:left="455"/>
              <w:rPr>
                <w:sz w:val="12"/>
              </w:rPr>
            </w:pPr>
            <w:r>
              <w:rPr>
                <w:w w:val="115"/>
                <w:sz w:val="12"/>
              </w:rPr>
              <w:t>Principle</w:t>
            </w:r>
            <w:r>
              <w:rPr>
                <w:spacing w:val="22"/>
                <w:w w:val="115"/>
                <w:sz w:val="12"/>
              </w:rPr>
              <w:t> </w:t>
            </w:r>
            <w:r>
              <w:rPr>
                <w:spacing w:val="-2"/>
                <w:w w:val="115"/>
                <w:sz w:val="12"/>
              </w:rPr>
              <w:t>component</w:t>
            </w:r>
          </w:p>
        </w:tc>
        <w:tc>
          <w:tcPr>
            <w:tcW w:w="2204" w:type="dxa"/>
            <w:tcBorders>
              <w:top w:val="single" w:sz="4" w:space="0" w:color="000000"/>
            </w:tcBorders>
          </w:tcPr>
          <w:p>
            <w:pPr>
              <w:pStyle w:val="TableParagraph"/>
              <w:spacing w:line="136" w:lineRule="exact" w:before="37"/>
              <w:ind w:left="312"/>
              <w:rPr>
                <w:sz w:val="12"/>
              </w:rPr>
            </w:pPr>
            <w:r>
              <w:rPr>
                <w:w w:val="115"/>
                <w:sz w:val="12"/>
              </w:rPr>
              <w:t>Achieve</w:t>
            </w:r>
            <w:r>
              <w:rPr>
                <w:spacing w:val="12"/>
                <w:w w:val="115"/>
                <w:sz w:val="12"/>
              </w:rPr>
              <w:t> </w:t>
            </w:r>
            <w:r>
              <w:rPr>
                <w:w w:val="115"/>
                <w:sz w:val="12"/>
              </w:rPr>
              <w:t>low</w:t>
            </w:r>
            <w:r>
              <w:rPr>
                <w:spacing w:val="13"/>
                <w:w w:val="115"/>
                <w:sz w:val="12"/>
              </w:rPr>
              <w:t> </w:t>
            </w:r>
            <w:r>
              <w:rPr>
                <w:spacing w:val="-2"/>
                <w:w w:val="115"/>
                <w:sz w:val="12"/>
              </w:rPr>
              <w:t>complexity</w:t>
            </w:r>
          </w:p>
        </w:tc>
        <w:tc>
          <w:tcPr>
            <w:tcW w:w="2199" w:type="dxa"/>
            <w:tcBorders>
              <w:top w:val="single" w:sz="4" w:space="0" w:color="000000"/>
            </w:tcBorders>
          </w:tcPr>
          <w:p>
            <w:pPr>
              <w:pStyle w:val="TableParagraph"/>
              <w:spacing w:line="136" w:lineRule="exact" w:before="37"/>
              <w:ind w:left="316"/>
              <w:rPr>
                <w:sz w:val="12"/>
              </w:rPr>
            </w:pPr>
            <w:r>
              <w:rPr>
                <w:w w:val="115"/>
                <w:sz w:val="12"/>
              </w:rPr>
              <w:t>Classifying</w:t>
            </w:r>
            <w:r>
              <w:rPr>
                <w:spacing w:val="14"/>
                <w:w w:val="115"/>
                <w:sz w:val="12"/>
              </w:rPr>
              <w:t> </w:t>
            </w:r>
            <w:r>
              <w:rPr>
                <w:w w:val="115"/>
                <w:sz w:val="12"/>
              </w:rPr>
              <w:t>three</w:t>
            </w:r>
            <w:r>
              <w:rPr>
                <w:spacing w:val="15"/>
                <w:w w:val="115"/>
                <w:sz w:val="12"/>
              </w:rPr>
              <w:t> </w:t>
            </w:r>
            <w:r>
              <w:rPr>
                <w:spacing w:val="-2"/>
                <w:w w:val="115"/>
                <w:sz w:val="12"/>
              </w:rPr>
              <w:t>waveforms</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spacing w:val="-2"/>
                <w:w w:val="120"/>
                <w:sz w:val="12"/>
              </w:rPr>
              <w:t>multicarrier</w:t>
            </w:r>
          </w:p>
        </w:tc>
        <w:tc>
          <w:tcPr>
            <w:tcW w:w="1462" w:type="dxa"/>
          </w:tcPr>
          <w:p>
            <w:pPr>
              <w:pStyle w:val="TableParagraph"/>
              <w:rPr>
                <w:sz w:val="10"/>
              </w:rPr>
            </w:pPr>
          </w:p>
        </w:tc>
        <w:tc>
          <w:tcPr>
            <w:tcW w:w="1952" w:type="dxa"/>
          </w:tcPr>
          <w:p>
            <w:pPr>
              <w:pStyle w:val="TableParagraph"/>
              <w:spacing w:line="136" w:lineRule="exact" w:before="15"/>
              <w:ind w:left="455"/>
              <w:rPr>
                <w:sz w:val="12"/>
              </w:rPr>
            </w:pPr>
            <w:r>
              <w:rPr>
                <w:w w:val="115"/>
                <w:sz w:val="12"/>
              </w:rPr>
              <w:t>analysis</w:t>
            </w:r>
            <w:r>
              <w:rPr>
                <w:spacing w:val="22"/>
                <w:w w:val="115"/>
                <w:sz w:val="12"/>
              </w:rPr>
              <w:t> </w:t>
            </w:r>
            <w:r>
              <w:rPr>
                <w:w w:val="115"/>
                <w:sz w:val="12"/>
              </w:rPr>
              <w:t>and</w:t>
            </w:r>
            <w:r>
              <w:rPr>
                <w:spacing w:val="23"/>
                <w:w w:val="115"/>
                <w:sz w:val="12"/>
              </w:rPr>
              <w:t> </w:t>
            </w:r>
            <w:r>
              <w:rPr>
                <w:spacing w:val="-5"/>
                <w:w w:val="115"/>
                <w:sz w:val="12"/>
              </w:rPr>
              <w:t>CNN</w:t>
            </w:r>
          </w:p>
        </w:tc>
        <w:tc>
          <w:tcPr>
            <w:tcW w:w="2204" w:type="dxa"/>
          </w:tcPr>
          <w:p>
            <w:pPr>
              <w:pStyle w:val="TableParagraph"/>
              <w:spacing w:line="136" w:lineRule="exact" w:before="15"/>
              <w:ind w:left="312"/>
              <w:rPr>
                <w:sz w:val="12"/>
              </w:rPr>
            </w:pPr>
            <w:r>
              <w:rPr>
                <w:w w:val="120"/>
                <w:sz w:val="12"/>
              </w:rPr>
              <w:t>and</w:t>
            </w:r>
            <w:r>
              <w:rPr>
                <w:spacing w:val="14"/>
                <w:w w:val="120"/>
                <w:sz w:val="12"/>
              </w:rPr>
              <w:t> </w:t>
            </w:r>
            <w:r>
              <w:rPr>
                <w:w w:val="120"/>
                <w:sz w:val="12"/>
              </w:rPr>
              <w:t>high</w:t>
            </w:r>
            <w:r>
              <w:rPr>
                <w:spacing w:val="15"/>
                <w:w w:val="120"/>
                <w:sz w:val="12"/>
              </w:rPr>
              <w:t> </w:t>
            </w:r>
            <w:r>
              <w:rPr>
                <w:spacing w:val="-2"/>
                <w:w w:val="120"/>
                <w:sz w:val="12"/>
              </w:rPr>
              <w:t>accuracy</w:t>
            </w:r>
          </w:p>
        </w:tc>
        <w:tc>
          <w:tcPr>
            <w:tcW w:w="2199" w:type="dxa"/>
          </w:tcPr>
          <w:p>
            <w:pPr>
              <w:pStyle w:val="TableParagraph"/>
              <w:spacing w:line="136" w:lineRule="exact" w:before="15"/>
              <w:ind w:left="316"/>
              <w:rPr>
                <w:sz w:val="12"/>
              </w:rPr>
            </w:pPr>
            <w:r>
              <w:rPr>
                <w:w w:val="110"/>
                <w:sz w:val="12"/>
              </w:rPr>
              <w:t>including</w:t>
            </w:r>
            <w:r>
              <w:rPr>
                <w:spacing w:val="28"/>
                <w:w w:val="110"/>
                <w:sz w:val="12"/>
              </w:rPr>
              <w:t> </w:t>
            </w:r>
            <w:r>
              <w:rPr>
                <w:w w:val="110"/>
                <w:sz w:val="12"/>
              </w:rPr>
              <w:t>OFDM-</w:t>
            </w:r>
            <w:r>
              <w:rPr>
                <w:spacing w:val="-4"/>
                <w:w w:val="110"/>
                <w:sz w:val="12"/>
              </w:rPr>
              <w:t>QAM,</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spacing w:val="-2"/>
                <w:w w:val="115"/>
                <w:sz w:val="12"/>
              </w:rPr>
              <w:t>waveforms</w:t>
            </w:r>
          </w:p>
        </w:tc>
        <w:tc>
          <w:tcPr>
            <w:tcW w:w="1462" w:type="dxa"/>
          </w:tcPr>
          <w:p>
            <w:pPr>
              <w:pStyle w:val="TableParagraph"/>
              <w:rPr>
                <w:sz w:val="10"/>
              </w:rPr>
            </w:pPr>
          </w:p>
        </w:tc>
        <w:tc>
          <w:tcPr>
            <w:tcW w:w="1952" w:type="dxa"/>
          </w:tcPr>
          <w:p>
            <w:pPr>
              <w:pStyle w:val="TableParagraph"/>
              <w:rPr>
                <w:sz w:val="10"/>
              </w:rPr>
            </w:pPr>
          </w:p>
        </w:tc>
        <w:tc>
          <w:tcPr>
            <w:tcW w:w="2204" w:type="dxa"/>
          </w:tcPr>
          <w:p>
            <w:pPr>
              <w:pStyle w:val="TableParagraph"/>
              <w:rPr>
                <w:sz w:val="10"/>
              </w:rPr>
            </w:pPr>
          </w:p>
        </w:tc>
        <w:tc>
          <w:tcPr>
            <w:tcW w:w="2199" w:type="dxa"/>
          </w:tcPr>
          <w:p>
            <w:pPr>
              <w:pStyle w:val="TableParagraph"/>
              <w:spacing w:line="136" w:lineRule="exact" w:before="15"/>
              <w:ind w:left="316"/>
              <w:rPr>
                <w:sz w:val="12"/>
              </w:rPr>
            </w:pPr>
            <w:r>
              <w:rPr>
                <w:sz w:val="12"/>
              </w:rPr>
              <w:t>FBMC-OQAM,</w:t>
            </w:r>
            <w:r>
              <w:rPr>
                <w:spacing w:val="47"/>
                <w:sz w:val="12"/>
              </w:rPr>
              <w:t> </w:t>
            </w:r>
            <w:r>
              <w:rPr>
                <w:sz w:val="12"/>
              </w:rPr>
              <w:t>and</w:t>
            </w:r>
            <w:r>
              <w:rPr>
                <w:spacing w:val="47"/>
                <w:sz w:val="12"/>
              </w:rPr>
              <w:t> </w:t>
            </w:r>
            <w:r>
              <w:rPr>
                <w:sz w:val="12"/>
              </w:rPr>
              <w:t>UFMC,</w:t>
            </w:r>
            <w:r>
              <w:rPr>
                <w:spacing w:val="47"/>
                <w:sz w:val="12"/>
              </w:rPr>
              <w:t> </w:t>
            </w:r>
            <w:r>
              <w:rPr>
                <w:spacing w:val="-5"/>
                <w:sz w:val="12"/>
              </w:rPr>
              <w:t>but</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classification</w:t>
            </w:r>
            <w:r>
              <w:rPr>
                <w:spacing w:val="18"/>
                <w:w w:val="115"/>
                <w:sz w:val="12"/>
              </w:rPr>
              <w:t> </w:t>
            </w:r>
            <w:r>
              <w:rPr>
                <w:spacing w:val="-5"/>
                <w:w w:val="115"/>
                <w:sz w:val="12"/>
              </w:rPr>
              <w:t>in</w:t>
            </w:r>
          </w:p>
        </w:tc>
        <w:tc>
          <w:tcPr>
            <w:tcW w:w="1462" w:type="dxa"/>
          </w:tcPr>
          <w:p>
            <w:pPr>
              <w:pStyle w:val="TableParagraph"/>
              <w:rPr>
                <w:sz w:val="10"/>
              </w:rPr>
            </w:pPr>
          </w:p>
        </w:tc>
        <w:tc>
          <w:tcPr>
            <w:tcW w:w="1952" w:type="dxa"/>
          </w:tcPr>
          <w:p>
            <w:pPr>
              <w:pStyle w:val="TableParagraph"/>
              <w:rPr>
                <w:sz w:val="10"/>
              </w:rPr>
            </w:pPr>
          </w:p>
        </w:tc>
        <w:tc>
          <w:tcPr>
            <w:tcW w:w="2204" w:type="dxa"/>
          </w:tcPr>
          <w:p>
            <w:pPr>
              <w:pStyle w:val="TableParagraph"/>
              <w:rPr>
                <w:sz w:val="10"/>
              </w:rPr>
            </w:pPr>
          </w:p>
        </w:tc>
        <w:tc>
          <w:tcPr>
            <w:tcW w:w="2199" w:type="dxa"/>
          </w:tcPr>
          <w:p>
            <w:pPr>
              <w:pStyle w:val="TableParagraph"/>
              <w:spacing w:line="136" w:lineRule="exact" w:before="15"/>
              <w:ind w:left="316"/>
              <w:rPr>
                <w:sz w:val="12"/>
              </w:rPr>
            </w:pPr>
            <w:r>
              <w:rPr>
                <w:w w:val="120"/>
                <w:sz w:val="12"/>
              </w:rPr>
              <w:t>should</w:t>
            </w:r>
            <w:r>
              <w:rPr>
                <w:spacing w:val="13"/>
                <w:w w:val="120"/>
                <w:sz w:val="12"/>
              </w:rPr>
              <w:t> </w:t>
            </w:r>
            <w:r>
              <w:rPr>
                <w:w w:val="120"/>
                <w:sz w:val="12"/>
              </w:rPr>
              <w:t>be</w:t>
            </w:r>
            <w:r>
              <w:rPr>
                <w:spacing w:val="13"/>
                <w:w w:val="120"/>
                <w:sz w:val="12"/>
              </w:rPr>
              <w:t> </w:t>
            </w:r>
            <w:r>
              <w:rPr>
                <w:w w:val="120"/>
                <w:sz w:val="12"/>
              </w:rPr>
              <w:t>further</w:t>
            </w:r>
            <w:r>
              <w:rPr>
                <w:spacing w:val="13"/>
                <w:w w:val="120"/>
                <w:sz w:val="12"/>
              </w:rPr>
              <w:t> </w:t>
            </w:r>
            <w:r>
              <w:rPr>
                <w:w w:val="120"/>
                <w:sz w:val="12"/>
              </w:rPr>
              <w:t>tested</w:t>
            </w:r>
            <w:r>
              <w:rPr>
                <w:spacing w:val="13"/>
                <w:w w:val="120"/>
                <w:sz w:val="12"/>
              </w:rPr>
              <w:t> </w:t>
            </w:r>
            <w:r>
              <w:rPr>
                <w:spacing w:val="-5"/>
                <w:w w:val="120"/>
                <w:sz w:val="12"/>
              </w:rPr>
              <w:t>in</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future</w:t>
            </w:r>
            <w:r>
              <w:rPr>
                <w:spacing w:val="14"/>
                <w:w w:val="120"/>
                <w:sz w:val="12"/>
              </w:rPr>
              <w:t> </w:t>
            </w:r>
            <w:r>
              <w:rPr>
                <w:spacing w:val="-2"/>
                <w:w w:val="120"/>
                <w:sz w:val="12"/>
              </w:rPr>
              <w:t>cellular</w:t>
            </w:r>
          </w:p>
        </w:tc>
        <w:tc>
          <w:tcPr>
            <w:tcW w:w="1462" w:type="dxa"/>
          </w:tcPr>
          <w:p>
            <w:pPr>
              <w:pStyle w:val="TableParagraph"/>
              <w:rPr>
                <w:sz w:val="10"/>
              </w:rPr>
            </w:pPr>
          </w:p>
        </w:tc>
        <w:tc>
          <w:tcPr>
            <w:tcW w:w="1952" w:type="dxa"/>
          </w:tcPr>
          <w:p>
            <w:pPr>
              <w:pStyle w:val="TableParagraph"/>
              <w:rPr>
                <w:sz w:val="10"/>
              </w:rPr>
            </w:pPr>
          </w:p>
        </w:tc>
        <w:tc>
          <w:tcPr>
            <w:tcW w:w="2204" w:type="dxa"/>
          </w:tcPr>
          <w:p>
            <w:pPr>
              <w:pStyle w:val="TableParagraph"/>
              <w:rPr>
                <w:sz w:val="10"/>
              </w:rPr>
            </w:pPr>
          </w:p>
        </w:tc>
        <w:tc>
          <w:tcPr>
            <w:tcW w:w="2199" w:type="dxa"/>
          </w:tcPr>
          <w:p>
            <w:pPr>
              <w:pStyle w:val="TableParagraph"/>
              <w:spacing w:line="136" w:lineRule="exact" w:before="15"/>
              <w:ind w:left="316"/>
              <w:rPr>
                <w:sz w:val="12"/>
              </w:rPr>
            </w:pPr>
            <w:r>
              <w:rPr>
                <w:w w:val="120"/>
                <w:sz w:val="12"/>
              </w:rPr>
              <w:t>real</w:t>
            </w:r>
            <w:r>
              <w:rPr>
                <w:spacing w:val="12"/>
                <w:w w:val="120"/>
                <w:sz w:val="12"/>
              </w:rPr>
              <w:t> </w:t>
            </w:r>
            <w:r>
              <w:rPr>
                <w:w w:val="120"/>
                <w:sz w:val="12"/>
              </w:rPr>
              <w:t>channel</w:t>
            </w:r>
            <w:r>
              <w:rPr>
                <w:spacing w:val="12"/>
                <w:w w:val="120"/>
                <w:sz w:val="12"/>
              </w:rPr>
              <w:t> </w:t>
            </w:r>
            <w:r>
              <w:rPr>
                <w:spacing w:val="-2"/>
                <w:w w:val="120"/>
                <w:sz w:val="12"/>
              </w:rPr>
              <w:t>environments</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spacing w:val="-2"/>
                <w:w w:val="115"/>
                <w:sz w:val="12"/>
              </w:rPr>
              <w:t>networks</w:t>
            </w:r>
          </w:p>
        </w:tc>
        <w:tc>
          <w:tcPr>
            <w:tcW w:w="1462" w:type="dxa"/>
          </w:tcPr>
          <w:p>
            <w:pPr>
              <w:pStyle w:val="TableParagraph"/>
              <w:rPr>
                <w:sz w:val="10"/>
              </w:rPr>
            </w:pPr>
          </w:p>
        </w:tc>
        <w:tc>
          <w:tcPr>
            <w:tcW w:w="1952" w:type="dxa"/>
          </w:tcPr>
          <w:p>
            <w:pPr>
              <w:pStyle w:val="TableParagraph"/>
              <w:rPr>
                <w:sz w:val="10"/>
              </w:rPr>
            </w:pPr>
          </w:p>
        </w:tc>
        <w:tc>
          <w:tcPr>
            <w:tcW w:w="2204" w:type="dxa"/>
          </w:tcPr>
          <w:p>
            <w:pPr>
              <w:pStyle w:val="TableParagraph"/>
              <w:rPr>
                <w:sz w:val="10"/>
              </w:rPr>
            </w:pPr>
          </w:p>
        </w:tc>
        <w:tc>
          <w:tcPr>
            <w:tcW w:w="2199" w:type="dxa"/>
          </w:tcPr>
          <w:p>
            <w:pPr>
              <w:pStyle w:val="TableParagraph"/>
              <w:spacing w:line="136" w:lineRule="exact" w:before="15"/>
              <w:ind w:left="316"/>
              <w:rPr>
                <w:sz w:val="12"/>
              </w:rPr>
            </w:pPr>
            <w:r>
              <w:rPr>
                <w:w w:val="115"/>
                <w:sz w:val="12"/>
              </w:rPr>
              <w:t>with</w:t>
            </w:r>
            <w:r>
              <w:rPr>
                <w:spacing w:val="22"/>
                <w:w w:val="115"/>
                <w:sz w:val="12"/>
              </w:rPr>
              <w:t> </w:t>
            </w:r>
            <w:r>
              <w:rPr>
                <w:w w:val="115"/>
                <w:sz w:val="12"/>
              </w:rPr>
              <w:t>the</w:t>
            </w:r>
            <w:r>
              <w:rPr>
                <w:spacing w:val="22"/>
                <w:w w:val="115"/>
                <w:sz w:val="12"/>
              </w:rPr>
              <w:t> </w:t>
            </w:r>
            <w:r>
              <w:rPr>
                <w:w w:val="115"/>
                <w:sz w:val="12"/>
              </w:rPr>
              <w:t>existence</w:t>
            </w:r>
            <w:r>
              <w:rPr>
                <w:spacing w:val="22"/>
                <w:w w:val="115"/>
                <w:sz w:val="12"/>
              </w:rPr>
              <w:t> </w:t>
            </w:r>
            <w:r>
              <w:rPr>
                <w:w w:val="115"/>
                <w:sz w:val="12"/>
              </w:rPr>
              <w:t>of</w:t>
            </w:r>
            <w:r>
              <w:rPr>
                <w:spacing w:val="22"/>
                <w:w w:val="115"/>
                <w:sz w:val="12"/>
              </w:rPr>
              <w:t> </w:t>
            </w:r>
            <w:r>
              <w:rPr>
                <w:spacing w:val="-2"/>
                <w:w w:val="115"/>
                <w:sz w:val="12"/>
              </w:rPr>
              <w:t>other</w:t>
            </w: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rPr>
                <w:sz w:val="14"/>
              </w:rPr>
            </w:pPr>
          </w:p>
        </w:tc>
        <w:tc>
          <w:tcPr>
            <w:tcW w:w="1462" w:type="dxa"/>
            <w:tcBorders>
              <w:bottom w:val="single" w:sz="4" w:space="0" w:color="000000"/>
            </w:tcBorders>
          </w:tcPr>
          <w:p>
            <w:pPr>
              <w:pStyle w:val="TableParagraph"/>
              <w:rPr>
                <w:sz w:val="14"/>
              </w:rPr>
            </w:pPr>
          </w:p>
        </w:tc>
        <w:tc>
          <w:tcPr>
            <w:tcW w:w="1952" w:type="dxa"/>
            <w:tcBorders>
              <w:bottom w:val="single" w:sz="4" w:space="0" w:color="000000"/>
            </w:tcBorders>
          </w:tcPr>
          <w:p>
            <w:pPr>
              <w:pStyle w:val="TableParagraph"/>
              <w:rPr>
                <w:sz w:val="14"/>
              </w:rPr>
            </w:pPr>
          </w:p>
        </w:tc>
        <w:tc>
          <w:tcPr>
            <w:tcW w:w="2204" w:type="dxa"/>
            <w:tcBorders>
              <w:bottom w:val="single" w:sz="4" w:space="0" w:color="000000"/>
            </w:tcBorders>
          </w:tcPr>
          <w:p>
            <w:pPr>
              <w:pStyle w:val="TableParagraph"/>
              <w:rPr>
                <w:sz w:val="14"/>
              </w:rPr>
            </w:pPr>
          </w:p>
        </w:tc>
        <w:tc>
          <w:tcPr>
            <w:tcW w:w="2199" w:type="dxa"/>
            <w:tcBorders>
              <w:bottom w:val="single" w:sz="4" w:space="0" w:color="000000"/>
            </w:tcBorders>
          </w:tcPr>
          <w:p>
            <w:pPr>
              <w:pStyle w:val="TableParagraph"/>
              <w:spacing w:before="15"/>
              <w:ind w:left="316"/>
              <w:rPr>
                <w:sz w:val="12"/>
              </w:rPr>
            </w:pPr>
            <w:r>
              <w:rPr>
                <w:spacing w:val="-2"/>
                <w:w w:val="115"/>
                <w:sz w:val="12"/>
              </w:rPr>
              <w:t>noises</w:t>
            </w:r>
          </w:p>
        </w:tc>
      </w:tr>
    </w:tbl>
    <w:p>
      <w:pPr>
        <w:pStyle w:val="BodyText"/>
        <w:spacing w:before="9"/>
      </w:pPr>
    </w:p>
    <w:p>
      <w:pPr>
        <w:spacing w:after="0"/>
        <w:sectPr>
          <w:headerReference w:type="default" r:id="rId47"/>
          <w:footerReference w:type="default" r:id="rId48"/>
          <w:pgSz w:w="11910" w:h="15880"/>
          <w:pgMar w:header="711" w:footer="544" w:top="1220" w:bottom="740" w:left="640" w:right="620"/>
        </w:sectPr>
      </w:pPr>
    </w:p>
    <w:p>
      <w:pPr>
        <w:pStyle w:val="BodyText"/>
        <w:spacing w:line="280" w:lineRule="auto" w:before="91"/>
        <w:ind w:left="589" w:right="38"/>
        <w:jc w:val="both"/>
      </w:pPr>
      <w:r>
        <w:rPr>
          <w:w w:val="110"/>
        </w:rPr>
        <w:t>a</w:t>
      </w:r>
      <w:r>
        <w:rPr>
          <w:spacing w:val="31"/>
          <w:w w:val="110"/>
        </w:rPr>
        <w:t> </w:t>
      </w:r>
      <w:r>
        <w:rPr>
          <w:w w:val="110"/>
        </w:rPr>
        <w:t>bias</w:t>
      </w:r>
      <w:r>
        <w:rPr>
          <w:spacing w:val="31"/>
          <w:w w:val="110"/>
        </w:rPr>
        <w:t> </w:t>
      </w:r>
      <w:r>
        <w:rPr>
          <w:w w:val="110"/>
        </w:rPr>
        <w:t>value,</w:t>
      </w:r>
      <w:r>
        <w:rPr>
          <w:spacing w:val="31"/>
          <w:w w:val="110"/>
        </w:rPr>
        <w:t> </w:t>
      </w:r>
      <w:r>
        <w:rPr>
          <w:w w:val="110"/>
        </w:rPr>
        <w:t>and</w:t>
      </w:r>
      <w:r>
        <w:rPr>
          <w:spacing w:val="31"/>
          <w:w w:val="110"/>
        </w:rPr>
        <w:t> </w:t>
      </w:r>
      <w:r>
        <w:rPr>
          <w:w w:val="110"/>
        </w:rPr>
        <w:t>the</w:t>
      </w:r>
      <w:r>
        <w:rPr>
          <w:spacing w:val="31"/>
          <w:w w:val="110"/>
        </w:rPr>
        <w:t> </w:t>
      </w:r>
      <w:r>
        <w:rPr>
          <w:w w:val="110"/>
        </w:rPr>
        <w:t>reward</w:t>
      </w:r>
      <w:r>
        <w:rPr>
          <w:spacing w:val="31"/>
          <w:w w:val="110"/>
        </w:rPr>
        <w:t> </w:t>
      </w:r>
      <w:r>
        <w:rPr>
          <w:w w:val="110"/>
        </w:rPr>
        <w:t>of</w:t>
      </w:r>
      <w:r>
        <w:rPr>
          <w:spacing w:val="31"/>
          <w:w w:val="110"/>
        </w:rPr>
        <w:t> </w:t>
      </w:r>
      <w:r>
        <w:rPr>
          <w:w w:val="110"/>
        </w:rPr>
        <w:t>the</w:t>
      </w:r>
      <w:r>
        <w:rPr>
          <w:spacing w:val="31"/>
          <w:w w:val="110"/>
        </w:rPr>
        <w:t> </w:t>
      </w:r>
      <w:r>
        <w:rPr>
          <w:w w:val="110"/>
        </w:rPr>
        <w:t>system</w:t>
      </w:r>
      <w:r>
        <w:rPr>
          <w:spacing w:val="31"/>
          <w:w w:val="110"/>
        </w:rPr>
        <w:t> </w:t>
      </w:r>
      <w:r>
        <w:rPr>
          <w:w w:val="110"/>
        </w:rPr>
        <w:t>is</w:t>
      </w:r>
      <w:r>
        <w:rPr>
          <w:spacing w:val="31"/>
          <w:w w:val="110"/>
        </w:rPr>
        <w:t> </w:t>
      </w:r>
      <w:r>
        <w:rPr>
          <w:w w:val="110"/>
        </w:rPr>
        <w:t>determined</w:t>
      </w:r>
      <w:r>
        <w:rPr>
          <w:spacing w:val="31"/>
          <w:w w:val="110"/>
        </w:rPr>
        <w:t> </w:t>
      </w:r>
      <w:r>
        <w:rPr>
          <w:w w:val="110"/>
        </w:rPr>
        <w:t>by the</w:t>
      </w:r>
      <w:r>
        <w:rPr>
          <w:w w:val="110"/>
        </w:rPr>
        <w:t> BS</w:t>
      </w:r>
      <w:r>
        <w:rPr>
          <w:w w:val="110"/>
        </w:rPr>
        <w:t> when</w:t>
      </w:r>
      <w:r>
        <w:rPr>
          <w:w w:val="110"/>
        </w:rPr>
        <w:t> calculating</w:t>
      </w:r>
      <w:r>
        <w:rPr>
          <w:w w:val="110"/>
        </w:rPr>
        <w:t> the</w:t>
      </w:r>
      <w:r>
        <w:rPr>
          <w:w w:val="110"/>
        </w:rPr>
        <w:t> number</w:t>
      </w:r>
      <w:r>
        <w:rPr>
          <w:w w:val="110"/>
        </w:rPr>
        <w:t> of</w:t>
      </w:r>
      <w:r>
        <w:rPr>
          <w:w w:val="110"/>
        </w:rPr>
        <w:t> outages.</w:t>
      </w:r>
      <w:r>
        <w:rPr>
          <w:w w:val="110"/>
        </w:rPr>
        <w:t> The</w:t>
      </w:r>
      <w:r>
        <w:rPr>
          <w:w w:val="110"/>
        </w:rPr>
        <w:t> proposed algorithm</w:t>
      </w:r>
      <w:r>
        <w:rPr>
          <w:spacing w:val="28"/>
          <w:w w:val="110"/>
        </w:rPr>
        <w:t> </w:t>
      </w:r>
      <w:r>
        <w:rPr>
          <w:w w:val="110"/>
        </w:rPr>
        <w:t>increases</w:t>
      </w:r>
      <w:r>
        <w:rPr>
          <w:spacing w:val="28"/>
          <w:w w:val="110"/>
        </w:rPr>
        <w:t> </w:t>
      </w:r>
      <w:r>
        <w:rPr>
          <w:w w:val="110"/>
        </w:rPr>
        <w:t>the</w:t>
      </w:r>
      <w:r>
        <w:rPr>
          <w:spacing w:val="28"/>
          <w:w w:val="110"/>
        </w:rPr>
        <w:t> </w:t>
      </w:r>
      <w:r>
        <w:rPr>
          <w:w w:val="110"/>
        </w:rPr>
        <w:t>throughput</w:t>
      </w:r>
      <w:r>
        <w:rPr>
          <w:spacing w:val="28"/>
          <w:w w:val="110"/>
        </w:rPr>
        <w:t> </w:t>
      </w:r>
      <w:r>
        <w:rPr>
          <w:w w:val="110"/>
        </w:rPr>
        <w:t>and</w:t>
      </w:r>
      <w:r>
        <w:rPr>
          <w:spacing w:val="28"/>
          <w:w w:val="110"/>
        </w:rPr>
        <w:t> </w:t>
      </w:r>
      <w:r>
        <w:rPr>
          <w:w w:val="110"/>
        </w:rPr>
        <w:t>decreases</w:t>
      </w:r>
      <w:r>
        <w:rPr>
          <w:spacing w:val="28"/>
          <w:w w:val="110"/>
        </w:rPr>
        <w:t> </w:t>
      </w:r>
      <w:r>
        <w:rPr>
          <w:w w:val="110"/>
        </w:rPr>
        <w:t>the</w:t>
      </w:r>
      <w:r>
        <w:rPr>
          <w:spacing w:val="28"/>
          <w:w w:val="110"/>
        </w:rPr>
        <w:t> </w:t>
      </w:r>
      <w:r>
        <w:rPr>
          <w:w w:val="110"/>
        </w:rPr>
        <w:t>number of</w:t>
      </w:r>
      <w:r>
        <w:rPr>
          <w:w w:val="110"/>
        </w:rPr>
        <w:t> disconnected</w:t>
      </w:r>
      <w:r>
        <w:rPr>
          <w:w w:val="110"/>
        </w:rPr>
        <w:t> UEs.</w:t>
      </w:r>
      <w:r>
        <w:rPr>
          <w:w w:val="110"/>
        </w:rPr>
        <w:t> This</w:t>
      </w:r>
      <w:r>
        <w:rPr>
          <w:w w:val="110"/>
        </w:rPr>
        <w:t> algorithm</w:t>
      </w:r>
      <w:r>
        <w:rPr>
          <w:w w:val="110"/>
        </w:rPr>
        <w:t> is</w:t>
      </w:r>
      <w:r>
        <w:rPr>
          <w:w w:val="110"/>
        </w:rPr>
        <w:t> a</w:t>
      </w:r>
      <w:r>
        <w:rPr>
          <w:w w:val="110"/>
        </w:rPr>
        <w:t> greedy-based</w:t>
      </w:r>
      <w:r>
        <w:rPr>
          <w:w w:val="110"/>
        </w:rPr>
        <w:t> cell</w:t>
      </w:r>
      <w:r>
        <w:rPr>
          <w:w w:val="110"/>
        </w:rPr>
        <w:t> ex- pansion</w:t>
      </w:r>
      <w:r>
        <w:rPr>
          <w:w w:val="110"/>
        </w:rPr>
        <w:t> by</w:t>
      </w:r>
      <w:r>
        <w:rPr>
          <w:w w:val="110"/>
        </w:rPr>
        <w:t> every</w:t>
      </w:r>
      <w:r>
        <w:rPr>
          <w:w w:val="110"/>
        </w:rPr>
        <w:t> UE,</w:t>
      </w:r>
      <w:r>
        <w:rPr>
          <w:w w:val="110"/>
        </w:rPr>
        <w:t> which</w:t>
      </w:r>
      <w:r>
        <w:rPr>
          <w:w w:val="110"/>
        </w:rPr>
        <w:t> can</w:t>
      </w:r>
      <w:r>
        <w:rPr>
          <w:w w:val="110"/>
        </w:rPr>
        <w:t> be</w:t>
      </w:r>
      <w:r>
        <w:rPr>
          <w:w w:val="110"/>
        </w:rPr>
        <w:t> used</w:t>
      </w:r>
      <w:r>
        <w:rPr>
          <w:w w:val="110"/>
        </w:rPr>
        <w:t> in</w:t>
      </w:r>
      <w:r>
        <w:rPr>
          <w:w w:val="110"/>
        </w:rPr>
        <w:t> a</w:t>
      </w:r>
      <w:r>
        <w:rPr>
          <w:w w:val="110"/>
        </w:rPr>
        <w:t> distributed</w:t>
      </w:r>
      <w:r>
        <w:rPr>
          <w:w w:val="110"/>
        </w:rPr>
        <w:t> KDN </w:t>
      </w:r>
      <w:r>
        <w:rPr>
          <w:spacing w:val="-2"/>
          <w:w w:val="110"/>
        </w:rPr>
        <w:t>architecture.</w:t>
      </w:r>
    </w:p>
    <w:p>
      <w:pPr>
        <w:pStyle w:val="BodyText"/>
        <w:spacing w:line="280" w:lineRule="auto"/>
        <w:ind w:left="589" w:right="38"/>
        <w:jc w:val="both"/>
      </w:pPr>
      <w:r>
        <w:rPr>
          <w:w w:val="110"/>
        </w:rPr>
        <w:t>In</w:t>
      </w:r>
      <w:r>
        <w:rPr>
          <w:w w:val="110"/>
        </w:rPr>
        <w:t> vehicular</w:t>
      </w:r>
      <w:r>
        <w:rPr>
          <w:w w:val="110"/>
        </w:rPr>
        <w:t> networks,</w:t>
      </w:r>
      <w:r>
        <w:rPr>
          <w:w w:val="110"/>
        </w:rPr>
        <w:t> continuous</w:t>
      </w:r>
      <w:r>
        <w:rPr>
          <w:w w:val="110"/>
        </w:rPr>
        <w:t> connectivity</w:t>
      </w:r>
      <w:r>
        <w:rPr>
          <w:w w:val="110"/>
        </w:rPr>
        <w:t> is</w:t>
      </w:r>
      <w:r>
        <w:rPr>
          <w:w w:val="110"/>
        </w:rPr>
        <w:t> key</w:t>
      </w:r>
      <w:r>
        <w:rPr>
          <w:w w:val="110"/>
        </w:rPr>
        <w:t> to</w:t>
      </w:r>
      <w:r>
        <w:rPr>
          <w:w w:val="110"/>
        </w:rPr>
        <w:t> </w:t>
      </w:r>
      <w:r>
        <w:rPr>
          <w:w w:val="110"/>
        </w:rPr>
        <w:t>net- work</w:t>
      </w:r>
      <w:r>
        <w:rPr>
          <w:w w:val="110"/>
        </w:rPr>
        <w:t> intelligence</w:t>
      </w:r>
      <w:r>
        <w:rPr>
          <w:w w:val="110"/>
        </w:rPr>
        <w:t> and</w:t>
      </w:r>
      <w:r>
        <w:rPr>
          <w:w w:val="110"/>
        </w:rPr>
        <w:t> automation.</w:t>
      </w:r>
      <w:r>
        <w:rPr>
          <w:w w:val="110"/>
        </w:rPr>
        <w:t> However,</w:t>
      </w:r>
      <w:r>
        <w:rPr>
          <w:w w:val="110"/>
        </w:rPr>
        <w:t> user</w:t>
      </w:r>
      <w:r>
        <w:rPr>
          <w:w w:val="110"/>
        </w:rPr>
        <w:t> association also</w:t>
      </w:r>
      <w:r>
        <w:rPr>
          <w:w w:val="110"/>
        </w:rPr>
        <w:t> plays</w:t>
      </w:r>
      <w:r>
        <w:rPr>
          <w:w w:val="110"/>
        </w:rPr>
        <w:t> an</w:t>
      </w:r>
      <w:r>
        <w:rPr>
          <w:w w:val="110"/>
        </w:rPr>
        <w:t> essential</w:t>
      </w:r>
      <w:r>
        <w:rPr>
          <w:w w:val="110"/>
        </w:rPr>
        <w:t> role</w:t>
      </w:r>
      <w:r>
        <w:rPr>
          <w:w w:val="110"/>
        </w:rPr>
        <w:t> in</w:t>
      </w:r>
      <w:r>
        <w:rPr>
          <w:w w:val="110"/>
        </w:rPr>
        <w:t> vehicular</w:t>
      </w:r>
      <w:r>
        <w:rPr>
          <w:w w:val="110"/>
        </w:rPr>
        <w:t> networks</w:t>
      </w:r>
      <w:r>
        <w:rPr>
          <w:w w:val="110"/>
        </w:rPr>
        <w:t> by</w:t>
      </w:r>
      <w:r>
        <w:rPr>
          <w:w w:val="110"/>
        </w:rPr>
        <w:t> providing load</w:t>
      </w:r>
      <w:r>
        <w:rPr>
          <w:w w:val="110"/>
        </w:rPr>
        <w:t> balancing</w:t>
      </w:r>
      <w:r>
        <w:rPr>
          <w:w w:val="110"/>
        </w:rPr>
        <w:t> between</w:t>
      </w:r>
      <w:r>
        <w:rPr>
          <w:w w:val="110"/>
        </w:rPr>
        <w:t> SBSs</w:t>
      </w:r>
      <w:r>
        <w:rPr>
          <w:w w:val="110"/>
        </w:rPr>
        <w:t> and</w:t>
      </w:r>
      <w:r>
        <w:rPr>
          <w:w w:val="110"/>
        </w:rPr>
        <w:t> MBSs.</w:t>
      </w:r>
      <w:r>
        <w:rPr>
          <w:w w:val="110"/>
        </w:rPr>
        <w:t> The</w:t>
      </w:r>
      <w:r>
        <w:rPr>
          <w:w w:val="110"/>
        </w:rPr>
        <w:t> authors</w:t>
      </w:r>
      <w:r>
        <w:rPr>
          <w:w w:val="110"/>
        </w:rPr>
        <w:t> of</w:t>
      </w:r>
      <w:r>
        <w:rPr>
          <w:w w:val="110"/>
        </w:rPr>
        <w:t> [</w:t>
      </w:r>
      <w:hyperlink w:history="true" w:anchor="_bookmark219">
        <w:r>
          <w:rPr>
            <w:color w:val="007FAC"/>
            <w:w w:val="110"/>
          </w:rPr>
          <w:t>173</w:t>
        </w:r>
      </w:hyperlink>
      <w:r>
        <w:rPr>
          <w:w w:val="110"/>
        </w:rPr>
        <w:t>] proposed</w:t>
      </w:r>
      <w:r>
        <w:rPr>
          <w:w w:val="110"/>
        </w:rPr>
        <w:t> an</w:t>
      </w:r>
      <w:r>
        <w:rPr>
          <w:w w:val="110"/>
        </w:rPr>
        <w:t> online</w:t>
      </w:r>
      <w:r>
        <w:rPr>
          <w:w w:val="110"/>
        </w:rPr>
        <w:t> RL</w:t>
      </w:r>
      <w:r>
        <w:rPr>
          <w:w w:val="110"/>
        </w:rPr>
        <w:t> approach</w:t>
      </w:r>
      <w:r>
        <w:rPr>
          <w:w w:val="110"/>
        </w:rPr>
        <w:t> (ORLA)</w:t>
      </w:r>
      <w:r>
        <w:rPr>
          <w:w w:val="110"/>
        </w:rPr>
        <w:t> for</w:t>
      </w:r>
      <w:r>
        <w:rPr>
          <w:w w:val="110"/>
        </w:rPr>
        <w:t> network</w:t>
      </w:r>
      <w:r>
        <w:rPr>
          <w:w w:val="110"/>
        </w:rPr>
        <w:t> load</w:t>
      </w:r>
      <w:r>
        <w:rPr>
          <w:w w:val="110"/>
        </w:rPr>
        <w:t> bal- ancing</w:t>
      </w:r>
      <w:r>
        <w:rPr>
          <w:w w:val="110"/>
        </w:rPr>
        <w:t> in</w:t>
      </w:r>
      <w:r>
        <w:rPr>
          <w:w w:val="110"/>
        </w:rPr>
        <w:t> VANETs.</w:t>
      </w:r>
      <w:r>
        <w:rPr>
          <w:w w:val="110"/>
        </w:rPr>
        <w:t> Their</w:t>
      </w:r>
      <w:r>
        <w:rPr>
          <w:w w:val="110"/>
        </w:rPr>
        <w:t> learning</w:t>
      </w:r>
      <w:r>
        <w:rPr>
          <w:w w:val="110"/>
        </w:rPr>
        <w:t> algorithm</w:t>
      </w:r>
      <w:r>
        <w:rPr>
          <w:w w:val="110"/>
        </w:rPr>
        <w:t> is</w:t>
      </w:r>
      <w:r>
        <w:rPr>
          <w:w w:val="110"/>
        </w:rPr>
        <w:t> divided</w:t>
      </w:r>
      <w:r>
        <w:rPr>
          <w:w w:val="110"/>
        </w:rPr>
        <w:t> into</w:t>
      </w:r>
      <w:r>
        <w:rPr>
          <w:spacing w:val="80"/>
          <w:w w:val="110"/>
        </w:rPr>
        <w:t> </w:t>
      </w:r>
      <w:r>
        <w:rPr>
          <w:w w:val="110"/>
        </w:rPr>
        <w:t>two</w:t>
      </w:r>
      <w:r>
        <w:rPr>
          <w:w w:val="110"/>
        </w:rPr>
        <w:t> main</w:t>
      </w:r>
      <w:r>
        <w:rPr>
          <w:w w:val="110"/>
        </w:rPr>
        <w:t> phases:</w:t>
      </w:r>
      <w:r>
        <w:rPr>
          <w:w w:val="110"/>
        </w:rPr>
        <w:t> initial</w:t>
      </w:r>
      <w:r>
        <w:rPr>
          <w:w w:val="110"/>
        </w:rPr>
        <w:t> RL</w:t>
      </w:r>
      <w:r>
        <w:rPr>
          <w:w w:val="110"/>
        </w:rPr>
        <w:t> procedure</w:t>
      </w:r>
      <w:r>
        <w:rPr>
          <w:w w:val="110"/>
        </w:rPr>
        <w:t> and</w:t>
      </w:r>
      <w:r>
        <w:rPr>
          <w:w w:val="110"/>
        </w:rPr>
        <w:t> history-based</w:t>
      </w:r>
      <w:r>
        <w:rPr>
          <w:w w:val="110"/>
        </w:rPr>
        <w:t> RL procedure.</w:t>
      </w:r>
      <w:r>
        <w:rPr>
          <w:w w:val="110"/>
        </w:rPr>
        <w:t> In</w:t>
      </w:r>
      <w:r>
        <w:rPr>
          <w:w w:val="110"/>
        </w:rPr>
        <w:t> the</w:t>
      </w:r>
      <w:r>
        <w:rPr>
          <w:w w:val="110"/>
        </w:rPr>
        <w:t> initial</w:t>
      </w:r>
      <w:r>
        <w:rPr>
          <w:w w:val="110"/>
        </w:rPr>
        <w:t> phase,</w:t>
      </w:r>
      <w:r>
        <w:rPr>
          <w:w w:val="110"/>
        </w:rPr>
        <w:t> the</w:t>
      </w:r>
      <w:r>
        <w:rPr>
          <w:w w:val="110"/>
        </w:rPr>
        <w:t> user</w:t>
      </w:r>
      <w:r>
        <w:rPr>
          <w:w w:val="110"/>
        </w:rPr>
        <w:t> and</w:t>
      </w:r>
      <w:r>
        <w:rPr>
          <w:w w:val="110"/>
        </w:rPr>
        <w:t> BS</w:t>
      </w:r>
      <w:r>
        <w:rPr>
          <w:w w:val="110"/>
        </w:rPr>
        <w:t> association problem</w:t>
      </w:r>
      <w:r>
        <w:rPr>
          <w:w w:val="110"/>
        </w:rPr>
        <w:t> is</w:t>
      </w:r>
      <w:r>
        <w:rPr>
          <w:w w:val="110"/>
        </w:rPr>
        <w:t> formulated</w:t>
      </w:r>
      <w:r>
        <w:rPr>
          <w:w w:val="110"/>
        </w:rPr>
        <w:t> as</w:t>
      </w:r>
      <w:r>
        <w:rPr>
          <w:w w:val="110"/>
        </w:rPr>
        <w:t> a</w:t>
      </w:r>
      <w:r>
        <w:rPr>
          <w:w w:val="110"/>
        </w:rPr>
        <w:t> multi-armed</w:t>
      </w:r>
      <w:r>
        <w:rPr>
          <w:w w:val="110"/>
        </w:rPr>
        <w:t> bandit</w:t>
      </w:r>
      <w:r>
        <w:rPr>
          <w:w w:val="110"/>
        </w:rPr>
        <w:t> problem.</w:t>
      </w:r>
      <w:r>
        <w:rPr>
          <w:w w:val="110"/>
        </w:rPr>
        <w:t> The vehicle</w:t>
      </w:r>
      <w:r>
        <w:rPr>
          <w:w w:val="110"/>
        </w:rPr>
        <w:t> association</w:t>
      </w:r>
      <w:r>
        <w:rPr>
          <w:w w:val="110"/>
        </w:rPr>
        <w:t> decision</w:t>
      </w:r>
      <w:r>
        <w:rPr>
          <w:w w:val="110"/>
        </w:rPr>
        <w:t> for</w:t>
      </w:r>
      <w:r>
        <w:rPr>
          <w:w w:val="110"/>
        </w:rPr>
        <w:t> each</w:t>
      </w:r>
      <w:r>
        <w:rPr>
          <w:w w:val="110"/>
        </w:rPr>
        <w:t> BS</w:t>
      </w:r>
      <w:r>
        <w:rPr>
          <w:w w:val="110"/>
        </w:rPr>
        <w:t> is</w:t>
      </w:r>
      <w:r>
        <w:rPr>
          <w:w w:val="110"/>
        </w:rPr>
        <w:t> the</w:t>
      </w:r>
      <w:r>
        <w:rPr>
          <w:w w:val="110"/>
        </w:rPr>
        <w:t> agent’s</w:t>
      </w:r>
      <w:r>
        <w:rPr>
          <w:w w:val="110"/>
        </w:rPr>
        <w:t> action, and</w:t>
      </w:r>
      <w:r>
        <w:rPr>
          <w:w w:val="110"/>
        </w:rPr>
        <w:t> the</w:t>
      </w:r>
      <w:r>
        <w:rPr>
          <w:w w:val="110"/>
        </w:rPr>
        <w:t> reward</w:t>
      </w:r>
      <w:r>
        <w:rPr>
          <w:w w:val="110"/>
        </w:rPr>
        <w:t> is</w:t>
      </w:r>
      <w:r>
        <w:rPr>
          <w:w w:val="110"/>
        </w:rPr>
        <w:t> the</w:t>
      </w:r>
      <w:r>
        <w:rPr>
          <w:w w:val="110"/>
        </w:rPr>
        <w:t> network</w:t>
      </w:r>
      <w:r>
        <w:rPr>
          <w:w w:val="110"/>
        </w:rPr>
        <w:t> load</w:t>
      </w:r>
      <w:r>
        <w:rPr>
          <w:w w:val="110"/>
        </w:rPr>
        <w:t> balance.</w:t>
      </w:r>
      <w:r>
        <w:rPr>
          <w:w w:val="110"/>
        </w:rPr>
        <w:t> In</w:t>
      </w:r>
      <w:r>
        <w:rPr>
          <w:w w:val="110"/>
        </w:rPr>
        <w:t> vehicular</w:t>
      </w:r>
      <w:r>
        <w:rPr>
          <w:w w:val="110"/>
        </w:rPr>
        <w:t> net- works,</w:t>
      </w:r>
      <w:r>
        <w:rPr>
          <w:w w:val="110"/>
        </w:rPr>
        <w:t> there are</w:t>
      </w:r>
      <w:r>
        <w:rPr>
          <w:w w:val="110"/>
        </w:rPr>
        <w:t> regularities in the</w:t>
      </w:r>
      <w:r>
        <w:rPr>
          <w:w w:val="110"/>
        </w:rPr>
        <w:t> spatial–temporal dimension due</w:t>
      </w:r>
      <w:r>
        <w:rPr>
          <w:w w:val="110"/>
        </w:rPr>
        <w:t> to</w:t>
      </w:r>
      <w:r>
        <w:rPr>
          <w:w w:val="110"/>
        </w:rPr>
        <w:t> urban</w:t>
      </w:r>
      <w:r>
        <w:rPr>
          <w:w w:val="110"/>
        </w:rPr>
        <w:t> traffic</w:t>
      </w:r>
      <w:r>
        <w:rPr>
          <w:w w:val="110"/>
        </w:rPr>
        <w:t> flows.</w:t>
      </w:r>
      <w:r>
        <w:rPr>
          <w:w w:val="110"/>
        </w:rPr>
        <w:t> In</w:t>
      </w:r>
      <w:r>
        <w:rPr>
          <w:w w:val="110"/>
        </w:rPr>
        <w:t> the</w:t>
      </w:r>
      <w:r>
        <w:rPr>
          <w:w w:val="110"/>
        </w:rPr>
        <w:t> history-based</w:t>
      </w:r>
      <w:r>
        <w:rPr>
          <w:w w:val="110"/>
        </w:rPr>
        <w:t> RL</w:t>
      </w:r>
      <w:r>
        <w:rPr>
          <w:w w:val="110"/>
        </w:rPr>
        <w:t> phase,</w:t>
      </w:r>
      <w:r>
        <w:rPr>
          <w:w w:val="110"/>
        </w:rPr>
        <w:t> by considering</w:t>
      </w:r>
      <w:r>
        <w:rPr>
          <w:w w:val="110"/>
        </w:rPr>
        <w:t> the</w:t>
      </w:r>
      <w:r>
        <w:rPr>
          <w:w w:val="110"/>
        </w:rPr>
        <w:t> dynamic</w:t>
      </w:r>
      <w:r>
        <w:rPr>
          <w:w w:val="110"/>
        </w:rPr>
        <w:t> changes</w:t>
      </w:r>
      <w:r>
        <w:rPr>
          <w:w w:val="110"/>
        </w:rPr>
        <w:t> of</w:t>
      </w:r>
      <w:r>
        <w:rPr>
          <w:w w:val="110"/>
        </w:rPr>
        <w:t> the</w:t>
      </w:r>
      <w:r>
        <w:rPr>
          <w:w w:val="110"/>
        </w:rPr>
        <w:t> environment</w:t>
      </w:r>
      <w:r>
        <w:rPr>
          <w:w w:val="110"/>
        </w:rPr>
        <w:t> and</w:t>
      </w:r>
      <w:r>
        <w:rPr>
          <w:w w:val="110"/>
        </w:rPr>
        <w:t> the spatial–temporal</w:t>
      </w:r>
      <w:r>
        <w:rPr>
          <w:w w:val="110"/>
        </w:rPr>
        <w:t> regularities,</w:t>
      </w:r>
      <w:r>
        <w:rPr>
          <w:w w:val="110"/>
        </w:rPr>
        <w:t> the</w:t>
      </w:r>
      <w:r>
        <w:rPr>
          <w:w w:val="110"/>
        </w:rPr>
        <w:t> association</w:t>
      </w:r>
      <w:r>
        <w:rPr>
          <w:w w:val="110"/>
        </w:rPr>
        <w:t> patterns</w:t>
      </w:r>
      <w:r>
        <w:rPr>
          <w:w w:val="110"/>
        </w:rPr>
        <w:t> obtained</w:t>
      </w:r>
      <w:r>
        <w:rPr>
          <w:spacing w:val="40"/>
          <w:w w:val="110"/>
        </w:rPr>
        <w:t> </w:t>
      </w:r>
      <w:r>
        <w:rPr>
          <w:w w:val="110"/>
        </w:rPr>
        <w:t>in</w:t>
      </w:r>
      <w:r>
        <w:rPr>
          <w:w w:val="110"/>
        </w:rPr>
        <w:t> the</w:t>
      </w:r>
      <w:r>
        <w:rPr>
          <w:w w:val="110"/>
        </w:rPr>
        <w:t> initial</w:t>
      </w:r>
      <w:r>
        <w:rPr>
          <w:w w:val="110"/>
        </w:rPr>
        <w:t> phase</w:t>
      </w:r>
      <w:r>
        <w:rPr>
          <w:w w:val="110"/>
        </w:rPr>
        <w:t> enable</w:t>
      </w:r>
      <w:r>
        <w:rPr>
          <w:w w:val="110"/>
        </w:rPr>
        <w:t> simultaneous</w:t>
      </w:r>
      <w:r>
        <w:rPr>
          <w:w w:val="110"/>
        </w:rPr>
        <w:t> load</w:t>
      </w:r>
      <w:r>
        <w:rPr>
          <w:w w:val="110"/>
        </w:rPr>
        <w:t> balancing</w:t>
      </w:r>
      <w:r>
        <w:rPr>
          <w:w w:val="110"/>
        </w:rPr>
        <w:t> of</w:t>
      </w:r>
      <w:r>
        <w:rPr>
          <w:w w:val="110"/>
        </w:rPr>
        <w:t> BSs. The</w:t>
      </w:r>
      <w:r>
        <w:rPr>
          <w:w w:val="110"/>
        </w:rPr>
        <w:t> history-based</w:t>
      </w:r>
      <w:r>
        <w:rPr>
          <w:w w:val="110"/>
        </w:rPr>
        <w:t> RL</w:t>
      </w:r>
      <w:r>
        <w:rPr>
          <w:w w:val="110"/>
        </w:rPr>
        <w:t> generates</w:t>
      </w:r>
      <w:r>
        <w:rPr>
          <w:w w:val="110"/>
        </w:rPr>
        <w:t> an</w:t>
      </w:r>
      <w:r>
        <w:rPr>
          <w:w w:val="110"/>
        </w:rPr>
        <w:t> association</w:t>
      </w:r>
      <w:r>
        <w:rPr>
          <w:w w:val="110"/>
        </w:rPr>
        <w:t> matrix</w:t>
      </w:r>
      <w:r>
        <w:rPr>
          <w:w w:val="110"/>
        </w:rPr>
        <w:t> for</w:t>
      </w:r>
      <w:r>
        <w:rPr>
          <w:w w:val="110"/>
        </w:rPr>
        <w:t> each BS</w:t>
      </w:r>
      <w:r>
        <w:rPr>
          <w:spacing w:val="39"/>
          <w:w w:val="110"/>
        </w:rPr>
        <w:t> </w:t>
      </w:r>
      <w:r>
        <w:rPr>
          <w:w w:val="110"/>
        </w:rPr>
        <w:t>based</w:t>
      </w:r>
      <w:r>
        <w:rPr>
          <w:spacing w:val="39"/>
          <w:w w:val="110"/>
        </w:rPr>
        <w:t> </w:t>
      </w:r>
      <w:r>
        <w:rPr>
          <w:w w:val="110"/>
        </w:rPr>
        <w:t>on</w:t>
      </w:r>
      <w:r>
        <w:rPr>
          <w:spacing w:val="39"/>
          <w:w w:val="110"/>
        </w:rPr>
        <w:t> </w:t>
      </w:r>
      <w:r>
        <w:rPr>
          <w:w w:val="110"/>
        </w:rPr>
        <w:t>the</w:t>
      </w:r>
      <w:r>
        <w:rPr>
          <w:spacing w:val="39"/>
          <w:w w:val="110"/>
        </w:rPr>
        <w:t> </w:t>
      </w:r>
      <w:r>
        <w:rPr>
          <w:w w:val="110"/>
        </w:rPr>
        <w:t>similarities</w:t>
      </w:r>
      <w:r>
        <w:rPr>
          <w:spacing w:val="39"/>
          <w:w w:val="110"/>
        </w:rPr>
        <w:t> </w:t>
      </w:r>
      <w:r>
        <w:rPr>
          <w:w w:val="110"/>
        </w:rPr>
        <w:t>between</w:t>
      </w:r>
      <w:r>
        <w:rPr>
          <w:spacing w:val="39"/>
          <w:w w:val="110"/>
        </w:rPr>
        <w:t> </w:t>
      </w:r>
      <w:r>
        <w:rPr>
          <w:w w:val="110"/>
        </w:rPr>
        <w:t>historical</w:t>
      </w:r>
      <w:r>
        <w:rPr>
          <w:spacing w:val="39"/>
          <w:w w:val="110"/>
        </w:rPr>
        <w:t> </w:t>
      </w:r>
      <w:r>
        <w:rPr>
          <w:w w:val="110"/>
        </w:rPr>
        <w:t>patterns</w:t>
      </w:r>
      <w:r>
        <w:rPr>
          <w:spacing w:val="39"/>
          <w:w w:val="110"/>
        </w:rPr>
        <w:t> </w:t>
      </w:r>
      <w:r>
        <w:rPr>
          <w:w w:val="110"/>
        </w:rPr>
        <w:t>and the</w:t>
      </w:r>
      <w:r>
        <w:rPr>
          <w:w w:val="110"/>
        </w:rPr>
        <w:t> current</w:t>
      </w:r>
      <w:r>
        <w:rPr>
          <w:w w:val="110"/>
        </w:rPr>
        <w:t> environment.</w:t>
      </w:r>
      <w:r>
        <w:rPr>
          <w:w w:val="110"/>
        </w:rPr>
        <w:t> The</w:t>
      </w:r>
      <w:r>
        <w:rPr>
          <w:w w:val="110"/>
        </w:rPr>
        <w:t> proposed</w:t>
      </w:r>
      <w:r>
        <w:rPr>
          <w:w w:val="110"/>
        </w:rPr>
        <w:t> algorithm</w:t>
      </w:r>
      <w:r>
        <w:rPr>
          <w:w w:val="110"/>
        </w:rPr>
        <w:t> is</w:t>
      </w:r>
      <w:r>
        <w:rPr>
          <w:w w:val="110"/>
        </w:rPr>
        <w:t> compared with the distributed dual decomposition optimization and max- SINR</w:t>
      </w:r>
      <w:r>
        <w:rPr>
          <w:w w:val="110"/>
        </w:rPr>
        <w:t> scheme,</w:t>
      </w:r>
      <w:r>
        <w:rPr>
          <w:w w:val="110"/>
        </w:rPr>
        <w:t> wherein</w:t>
      </w:r>
      <w:r>
        <w:rPr>
          <w:w w:val="110"/>
        </w:rPr>
        <w:t> ORLA</w:t>
      </w:r>
      <w:r>
        <w:rPr>
          <w:w w:val="110"/>
        </w:rPr>
        <w:t> outperformed</w:t>
      </w:r>
      <w:r>
        <w:rPr>
          <w:w w:val="110"/>
        </w:rPr>
        <w:t> load</w:t>
      </w:r>
      <w:r>
        <w:rPr>
          <w:w w:val="110"/>
        </w:rPr>
        <w:t> balancing</w:t>
      </w:r>
      <w:r>
        <w:rPr>
          <w:w w:val="110"/>
        </w:rPr>
        <w:t> in multiple cells. The algorithm provides a centralized architecture for future KDN-based networks.</w:t>
      </w:r>
    </w:p>
    <w:p>
      <w:pPr>
        <w:pStyle w:val="BodyText"/>
        <w:spacing w:line="268" w:lineRule="auto" w:before="91"/>
        <w:ind w:left="589" w:right="129"/>
        <w:jc w:val="both"/>
      </w:pPr>
      <w:r>
        <w:rPr/>
        <w:br w:type="column"/>
      </w:r>
      <w:r>
        <w:rPr>
          <w:w w:val="110"/>
        </w:rPr>
        <w:t>Although information, such as channel quality, backhaul </w:t>
      </w:r>
      <w:r>
        <w:rPr>
          <w:w w:val="110"/>
        </w:rPr>
        <w:t>capac- ity,</w:t>
      </w:r>
      <w:r>
        <w:rPr>
          <w:w w:val="110"/>
        </w:rPr>
        <w:t> and</w:t>
      </w:r>
      <w:r>
        <w:rPr>
          <w:w w:val="110"/>
        </w:rPr>
        <w:t> SINR</w:t>
      </w:r>
      <w:r>
        <w:rPr>
          <w:w w:val="110"/>
        </w:rPr>
        <w:t> are</w:t>
      </w:r>
      <w:r>
        <w:rPr>
          <w:w w:val="110"/>
        </w:rPr>
        <w:t> important</w:t>
      </w:r>
      <w:r>
        <w:rPr>
          <w:w w:val="110"/>
        </w:rPr>
        <w:t> attributes</w:t>
      </w:r>
      <w:r>
        <w:rPr>
          <w:w w:val="110"/>
        </w:rPr>
        <w:t> of</w:t>
      </w:r>
      <w:r>
        <w:rPr>
          <w:w w:val="110"/>
        </w:rPr>
        <w:t> user</w:t>
      </w:r>
      <w:r>
        <w:rPr>
          <w:w w:val="110"/>
        </w:rPr>
        <w:t> association,</w:t>
      </w:r>
      <w:r>
        <w:rPr>
          <w:w w:val="110"/>
        </w:rPr>
        <w:t> the user’s</w:t>
      </w:r>
      <w:r>
        <w:rPr>
          <w:spacing w:val="-8"/>
          <w:w w:val="110"/>
        </w:rPr>
        <w:t> </w:t>
      </w:r>
      <w:r>
        <w:rPr>
          <w:w w:val="110"/>
        </w:rPr>
        <w:t>QoE</w:t>
      </w:r>
      <w:r>
        <w:rPr>
          <w:spacing w:val="-8"/>
          <w:w w:val="110"/>
        </w:rPr>
        <w:t> </w:t>
      </w:r>
      <w:r>
        <w:rPr>
          <w:w w:val="110"/>
        </w:rPr>
        <w:t>has</w:t>
      </w:r>
      <w:r>
        <w:rPr>
          <w:spacing w:val="-8"/>
          <w:w w:val="110"/>
        </w:rPr>
        <w:t> </w:t>
      </w:r>
      <w:r>
        <w:rPr>
          <w:w w:val="110"/>
        </w:rPr>
        <w:t>the</w:t>
      </w:r>
      <w:r>
        <w:rPr>
          <w:spacing w:val="-8"/>
          <w:w w:val="110"/>
        </w:rPr>
        <w:t> </w:t>
      </w:r>
      <w:r>
        <w:rPr>
          <w:w w:val="110"/>
        </w:rPr>
        <w:t>same</w:t>
      </w:r>
      <w:r>
        <w:rPr>
          <w:spacing w:val="-8"/>
          <w:w w:val="110"/>
        </w:rPr>
        <w:t> </w:t>
      </w:r>
      <w:r>
        <w:rPr>
          <w:w w:val="110"/>
        </w:rPr>
        <w:t>or</w:t>
      </w:r>
      <w:r>
        <w:rPr>
          <w:spacing w:val="-8"/>
          <w:w w:val="110"/>
        </w:rPr>
        <w:t> </w:t>
      </w:r>
      <w:r>
        <w:rPr>
          <w:w w:val="110"/>
        </w:rPr>
        <w:t>higher</w:t>
      </w:r>
      <w:r>
        <w:rPr>
          <w:spacing w:val="-8"/>
          <w:w w:val="110"/>
        </w:rPr>
        <w:t> </w:t>
      </w:r>
      <w:r>
        <w:rPr>
          <w:w w:val="110"/>
        </w:rPr>
        <w:t>priority.</w:t>
      </w:r>
      <w:r>
        <w:rPr>
          <w:spacing w:val="-8"/>
          <w:w w:val="110"/>
        </w:rPr>
        <w:t> </w:t>
      </w:r>
      <w:r>
        <w:rPr>
          <w:w w:val="110"/>
        </w:rPr>
        <w:t>Pervez</w:t>
      </w:r>
      <w:r>
        <w:rPr>
          <w:spacing w:val="-8"/>
          <w:w w:val="110"/>
        </w:rPr>
        <w:t> </w:t>
      </w:r>
      <w:r>
        <w:rPr>
          <w:w w:val="110"/>
        </w:rPr>
        <w:t>et</w:t>
      </w:r>
      <w:r>
        <w:rPr>
          <w:spacing w:val="-8"/>
          <w:w w:val="110"/>
        </w:rPr>
        <w:t> </w:t>
      </w:r>
      <w:r>
        <w:rPr>
          <w:w w:val="110"/>
        </w:rPr>
        <w:t>al.</w:t>
      </w:r>
      <w:r>
        <w:rPr>
          <w:spacing w:val="-8"/>
          <w:w w:val="110"/>
        </w:rPr>
        <w:t> </w:t>
      </w:r>
      <w:r>
        <w:rPr>
          <w:w w:val="110"/>
        </w:rPr>
        <w:t>[</w:t>
      </w:r>
      <w:hyperlink w:history="true" w:anchor="_bookmark220">
        <w:r>
          <w:rPr>
            <w:color w:val="007FAC"/>
            <w:w w:val="110"/>
          </w:rPr>
          <w:t>174</w:t>
        </w:r>
      </w:hyperlink>
      <w:r>
        <w:rPr>
          <w:w w:val="110"/>
        </w:rPr>
        <w:t>]</w:t>
      </w:r>
      <w:r>
        <w:rPr>
          <w:spacing w:val="-8"/>
          <w:w w:val="110"/>
        </w:rPr>
        <w:t> </w:t>
      </w:r>
      <w:r>
        <w:rPr>
          <w:w w:val="110"/>
        </w:rPr>
        <w:t>in- troduced a</w:t>
      </w:r>
      <w:r>
        <w:rPr>
          <w:w w:val="110"/>
        </w:rPr>
        <w:t> distributed user-centric backhaul-aware user</w:t>
      </w:r>
      <w:r>
        <w:rPr>
          <w:w w:val="110"/>
        </w:rPr>
        <w:t> associ- ation scheme via a fuzzy Q-learning algorithm to autonomously enable</w:t>
      </w:r>
      <w:r>
        <w:rPr>
          <w:spacing w:val="-7"/>
          <w:w w:val="110"/>
        </w:rPr>
        <w:t> </w:t>
      </w:r>
      <w:r>
        <w:rPr>
          <w:w w:val="110"/>
        </w:rPr>
        <w:t>each</w:t>
      </w:r>
      <w:r>
        <w:rPr>
          <w:spacing w:val="-8"/>
          <w:w w:val="110"/>
        </w:rPr>
        <w:t> </w:t>
      </w:r>
      <w:r>
        <w:rPr>
          <w:w w:val="110"/>
        </w:rPr>
        <w:t>BS/cell</w:t>
      </w:r>
      <w:r>
        <w:rPr>
          <w:spacing w:val="-7"/>
          <w:w w:val="110"/>
        </w:rPr>
        <w:t> </w:t>
      </w:r>
      <w:r>
        <w:rPr>
          <w:w w:val="110"/>
        </w:rPr>
        <w:t>to</w:t>
      </w:r>
      <w:r>
        <w:rPr>
          <w:spacing w:val="-7"/>
          <w:w w:val="110"/>
        </w:rPr>
        <w:t> </w:t>
      </w:r>
      <w:r>
        <w:rPr>
          <w:w w:val="110"/>
        </w:rPr>
        <w:t>use</w:t>
      </w:r>
      <w:r>
        <w:rPr>
          <w:spacing w:val="-7"/>
          <w:w w:val="110"/>
        </w:rPr>
        <w:t> </w:t>
      </w:r>
      <w:r>
        <w:rPr>
          <w:w w:val="110"/>
        </w:rPr>
        <w:t>QoE</w:t>
      </w:r>
      <w:r>
        <w:rPr>
          <w:spacing w:val="-8"/>
          <w:w w:val="110"/>
        </w:rPr>
        <w:t> </w:t>
      </w:r>
      <w:r>
        <w:rPr>
          <w:w w:val="110"/>
        </w:rPr>
        <w:t>and</w:t>
      </w:r>
      <w:r>
        <w:rPr>
          <w:spacing w:val="-7"/>
          <w:w w:val="110"/>
        </w:rPr>
        <w:t> </w:t>
      </w:r>
      <w:r>
        <w:rPr>
          <w:w w:val="110"/>
        </w:rPr>
        <w:t>backhaul</w:t>
      </w:r>
      <w:r>
        <w:rPr>
          <w:spacing w:val="-8"/>
          <w:w w:val="110"/>
        </w:rPr>
        <w:t> </w:t>
      </w:r>
      <w:r>
        <w:rPr>
          <w:w w:val="110"/>
        </w:rPr>
        <w:t>constraints</w:t>
      </w:r>
      <w:r>
        <w:rPr>
          <w:spacing w:val="-8"/>
          <w:w w:val="110"/>
        </w:rPr>
        <w:t> </w:t>
      </w:r>
      <w:r>
        <w:rPr>
          <w:w w:val="110"/>
        </w:rPr>
        <w:t>to</w:t>
      </w:r>
      <w:r>
        <w:rPr>
          <w:spacing w:val="-7"/>
          <w:w w:val="110"/>
        </w:rPr>
        <w:t> </w:t>
      </w:r>
      <w:r>
        <w:rPr>
          <w:w w:val="110"/>
        </w:rPr>
        <w:t>max- imize the throughput of the network. Fuzzy Q-learning attempts to</w:t>
      </w:r>
      <w:r>
        <w:rPr>
          <w:w w:val="110"/>
        </w:rPr>
        <w:t> learn</w:t>
      </w:r>
      <w:r>
        <w:rPr>
          <w:w w:val="110"/>
        </w:rPr>
        <w:t> the</w:t>
      </w:r>
      <w:r>
        <w:rPr>
          <w:w w:val="110"/>
        </w:rPr>
        <w:t> optimal</w:t>
      </w:r>
      <w:r>
        <w:rPr>
          <w:w w:val="110"/>
        </w:rPr>
        <w:t> bias</w:t>
      </w:r>
      <w:r>
        <w:rPr>
          <w:w w:val="110"/>
        </w:rPr>
        <w:t> value</w:t>
      </w:r>
      <w:r>
        <w:rPr>
          <w:w w:val="110"/>
        </w:rPr>
        <w:t> (which</w:t>
      </w:r>
      <w:r>
        <w:rPr>
          <w:w w:val="110"/>
        </w:rPr>
        <w:t> is</w:t>
      </w:r>
      <w:r>
        <w:rPr>
          <w:w w:val="110"/>
        </w:rPr>
        <w:t> the</w:t>
      </w:r>
      <w:r>
        <w:rPr>
          <w:w w:val="110"/>
        </w:rPr>
        <w:t> action</w:t>
      </w:r>
      <w:r>
        <w:rPr>
          <w:w w:val="110"/>
        </w:rPr>
        <w:t> of</w:t>
      </w:r>
      <w:r>
        <w:rPr>
          <w:w w:val="110"/>
        </w:rPr>
        <w:t> the</w:t>
      </w:r>
      <w:r>
        <w:rPr>
          <w:w w:val="110"/>
        </w:rPr>
        <w:t> RL algorithm) by the fuzzy rules in an iterative manner by interact- ing</w:t>
      </w:r>
      <w:r>
        <w:rPr>
          <w:spacing w:val="-8"/>
          <w:w w:val="110"/>
        </w:rPr>
        <w:t> </w:t>
      </w:r>
      <w:r>
        <w:rPr>
          <w:w w:val="110"/>
        </w:rPr>
        <w:t>with</w:t>
      </w:r>
      <w:r>
        <w:rPr>
          <w:spacing w:val="-8"/>
          <w:w w:val="110"/>
        </w:rPr>
        <w:t> </w:t>
      </w:r>
      <w:r>
        <w:rPr>
          <w:w w:val="110"/>
        </w:rPr>
        <w:t>the</w:t>
      </w:r>
      <w:r>
        <w:rPr>
          <w:spacing w:val="-8"/>
          <w:w w:val="110"/>
        </w:rPr>
        <w:t> </w:t>
      </w:r>
      <w:r>
        <w:rPr>
          <w:w w:val="110"/>
        </w:rPr>
        <w:t>environment.</w:t>
      </w:r>
      <w:r>
        <w:rPr>
          <w:spacing w:val="-8"/>
          <w:w w:val="110"/>
        </w:rPr>
        <w:t> </w:t>
      </w:r>
      <w:r>
        <w:rPr>
          <w:w w:val="110"/>
        </w:rPr>
        <w:t>Specifically,</w:t>
      </w:r>
      <w:r>
        <w:rPr>
          <w:spacing w:val="-8"/>
          <w:w w:val="110"/>
        </w:rPr>
        <w:t> </w:t>
      </w:r>
      <w:r>
        <w:rPr>
          <w:w w:val="110"/>
        </w:rPr>
        <w:t>users</w:t>
      </w:r>
      <w:r>
        <w:rPr>
          <w:spacing w:val="-8"/>
          <w:w w:val="110"/>
        </w:rPr>
        <w:t> </w:t>
      </w:r>
      <w:r>
        <w:rPr>
          <w:w w:val="110"/>
        </w:rPr>
        <w:t>receive</w:t>
      </w:r>
      <w:r>
        <w:rPr>
          <w:spacing w:val="-8"/>
          <w:w w:val="110"/>
        </w:rPr>
        <w:t> </w:t>
      </w:r>
      <w:r>
        <w:rPr>
          <w:w w:val="110"/>
        </w:rPr>
        <w:t>a</w:t>
      </w:r>
      <w:r>
        <w:rPr>
          <w:spacing w:val="-8"/>
          <w:w w:val="110"/>
        </w:rPr>
        <w:t> </w:t>
      </w:r>
      <w:r>
        <w:rPr>
          <w:w w:val="110"/>
        </w:rPr>
        <w:t>bias</w:t>
      </w:r>
      <w:r>
        <w:rPr>
          <w:spacing w:val="-8"/>
          <w:w w:val="110"/>
        </w:rPr>
        <w:t> </w:t>
      </w:r>
      <w:r>
        <w:rPr>
          <w:w w:val="110"/>
        </w:rPr>
        <w:t>value from</w:t>
      </w:r>
      <w:r>
        <w:rPr>
          <w:w w:val="110"/>
        </w:rPr>
        <w:t> different</w:t>
      </w:r>
      <w:r>
        <w:rPr>
          <w:w w:val="110"/>
        </w:rPr>
        <w:t> cells,</w:t>
      </w:r>
      <w:r>
        <w:rPr>
          <w:w w:val="110"/>
        </w:rPr>
        <w:t> guiding</w:t>
      </w:r>
      <w:r>
        <w:rPr>
          <w:w w:val="110"/>
        </w:rPr>
        <w:t> them</w:t>
      </w:r>
      <w:r>
        <w:rPr>
          <w:w w:val="110"/>
        </w:rPr>
        <w:t> to</w:t>
      </w:r>
      <w:r>
        <w:rPr>
          <w:w w:val="110"/>
        </w:rPr>
        <w:t> associate</w:t>
      </w:r>
      <w:r>
        <w:rPr>
          <w:w w:val="110"/>
        </w:rPr>
        <w:t> with</w:t>
      </w:r>
      <w:r>
        <w:rPr>
          <w:w w:val="110"/>
        </w:rPr>
        <w:t> the</w:t>
      </w:r>
      <w:r>
        <w:rPr>
          <w:w w:val="110"/>
        </w:rPr>
        <w:t> most suitable</w:t>
      </w:r>
      <w:r>
        <w:rPr>
          <w:w w:val="110"/>
        </w:rPr>
        <w:t> cell.</w:t>
      </w:r>
      <w:r>
        <w:rPr>
          <w:w w:val="110"/>
        </w:rPr>
        <w:t> At</w:t>
      </w:r>
      <w:r>
        <w:rPr>
          <w:w w:val="110"/>
        </w:rPr>
        <w:t> the</w:t>
      </w:r>
      <w:r>
        <w:rPr>
          <w:w w:val="110"/>
        </w:rPr>
        <w:t> same</w:t>
      </w:r>
      <w:r>
        <w:rPr>
          <w:w w:val="110"/>
        </w:rPr>
        <w:t> time,</w:t>
      </w:r>
      <w:r>
        <w:rPr>
          <w:w w:val="110"/>
        </w:rPr>
        <w:t> each</w:t>
      </w:r>
      <w:r>
        <w:rPr>
          <w:w w:val="110"/>
        </w:rPr>
        <w:t> bias</w:t>
      </w:r>
      <w:r>
        <w:rPr>
          <w:w w:val="110"/>
        </w:rPr>
        <w:t> value</w:t>
      </w:r>
      <w:r>
        <w:rPr>
          <w:w w:val="110"/>
        </w:rPr>
        <w:t> represents</w:t>
      </w:r>
      <w:r>
        <w:rPr>
          <w:w w:val="110"/>
        </w:rPr>
        <w:t> an attribute that satisfies the network performance metrics, includ- ing</w:t>
      </w:r>
      <w:r>
        <w:rPr>
          <w:spacing w:val="-3"/>
          <w:w w:val="110"/>
        </w:rPr>
        <w:t> </w:t>
      </w:r>
      <w:r>
        <w:rPr>
          <w:w w:val="110"/>
        </w:rPr>
        <w:t>latency</w:t>
      </w:r>
      <w:r>
        <w:rPr>
          <w:spacing w:val="-3"/>
          <w:w w:val="110"/>
        </w:rPr>
        <w:t> </w:t>
      </w:r>
      <w:r>
        <w:rPr>
          <w:w w:val="110"/>
        </w:rPr>
        <w:t>and</w:t>
      </w:r>
      <w:r>
        <w:rPr>
          <w:spacing w:val="-3"/>
          <w:w w:val="110"/>
        </w:rPr>
        <w:t> </w:t>
      </w:r>
      <w:r>
        <w:rPr>
          <w:w w:val="110"/>
        </w:rPr>
        <w:t>throughput.</w:t>
      </w:r>
      <w:r>
        <w:rPr>
          <w:spacing w:val="-3"/>
          <w:w w:val="110"/>
        </w:rPr>
        <w:t> </w:t>
      </w:r>
      <w:r>
        <w:rPr>
          <w:w w:val="110"/>
        </w:rPr>
        <w:t>The</w:t>
      </w:r>
      <w:r>
        <w:rPr>
          <w:spacing w:val="-3"/>
          <w:w w:val="110"/>
        </w:rPr>
        <w:t> </w:t>
      </w:r>
      <w:r>
        <w:rPr>
          <w:w w:val="110"/>
        </w:rPr>
        <w:t>proposed</w:t>
      </w:r>
      <w:r>
        <w:rPr>
          <w:spacing w:val="-3"/>
          <w:w w:val="110"/>
        </w:rPr>
        <w:t> </w:t>
      </w:r>
      <w:r>
        <w:rPr>
          <w:w w:val="110"/>
        </w:rPr>
        <w:t>algorithm</w:t>
      </w:r>
      <w:r>
        <w:rPr>
          <w:spacing w:val="-3"/>
          <w:w w:val="110"/>
        </w:rPr>
        <w:t> </w:t>
      </w:r>
      <w:r>
        <w:rPr>
          <w:w w:val="110"/>
        </w:rPr>
        <w:t>achieves</w:t>
      </w:r>
      <w:r>
        <w:rPr>
          <w:spacing w:val="-3"/>
          <w:w w:val="110"/>
        </w:rPr>
        <w:t> </w:t>
      </w:r>
      <w:r>
        <w:rPr>
          <w:w w:val="110"/>
        </w:rPr>
        <w:t>an optimal performance faster than Q-learning-based methods and, more</w:t>
      </w:r>
      <w:r>
        <w:rPr>
          <w:w w:val="110"/>
        </w:rPr>
        <w:t> importantly,</w:t>
      </w:r>
      <w:r>
        <w:rPr>
          <w:w w:val="110"/>
        </w:rPr>
        <w:t> improves</w:t>
      </w:r>
      <w:r>
        <w:rPr>
          <w:w w:val="110"/>
        </w:rPr>
        <w:t> the</w:t>
      </w:r>
      <w:r>
        <w:rPr>
          <w:w w:val="110"/>
        </w:rPr>
        <w:t> user’s</w:t>
      </w:r>
      <w:r>
        <w:rPr>
          <w:w w:val="110"/>
        </w:rPr>
        <w:t> performance.</w:t>
      </w:r>
      <w:r>
        <w:rPr>
          <w:w w:val="110"/>
        </w:rPr>
        <w:t> Because users will have different requirements in the 5G system, each is associated</w:t>
      </w:r>
      <w:r>
        <w:rPr>
          <w:w w:val="110"/>
        </w:rPr>
        <w:t> with</w:t>
      </w:r>
      <w:r>
        <w:rPr>
          <w:w w:val="110"/>
        </w:rPr>
        <w:t> different</w:t>
      </w:r>
      <w:r>
        <w:rPr>
          <w:w w:val="110"/>
        </w:rPr>
        <w:t> cells</w:t>
      </w:r>
      <w:r>
        <w:rPr>
          <w:w w:val="110"/>
        </w:rPr>
        <w:t> based</w:t>
      </w:r>
      <w:r>
        <w:rPr>
          <w:w w:val="110"/>
        </w:rPr>
        <w:t> on</w:t>
      </w:r>
      <w:r>
        <w:rPr>
          <w:w w:val="110"/>
        </w:rPr>
        <w:t> their</w:t>
      </w:r>
      <w:r>
        <w:rPr>
          <w:w w:val="110"/>
        </w:rPr>
        <w:t> needs.</w:t>
      </w:r>
      <w:r>
        <w:rPr>
          <w:w w:val="110"/>
        </w:rPr>
        <w:t> Therefore, the</w:t>
      </w:r>
      <w:r>
        <w:rPr>
          <w:spacing w:val="-7"/>
          <w:w w:val="110"/>
        </w:rPr>
        <w:t> </w:t>
      </w:r>
      <w:r>
        <w:rPr>
          <w:w w:val="110"/>
        </w:rPr>
        <w:t>above</w:t>
      </w:r>
      <w:r>
        <w:rPr>
          <w:spacing w:val="-7"/>
          <w:w w:val="110"/>
        </w:rPr>
        <w:t> </w:t>
      </w:r>
      <w:r>
        <w:rPr>
          <w:w w:val="110"/>
        </w:rPr>
        <w:t>technique</w:t>
      </w:r>
      <w:r>
        <w:rPr>
          <w:spacing w:val="-7"/>
          <w:w w:val="110"/>
        </w:rPr>
        <w:t> </w:t>
      </w:r>
      <w:r>
        <w:rPr>
          <w:w w:val="110"/>
        </w:rPr>
        <w:t>is</w:t>
      </w:r>
      <w:r>
        <w:rPr>
          <w:spacing w:val="-7"/>
          <w:w w:val="110"/>
        </w:rPr>
        <w:t> </w:t>
      </w:r>
      <w:r>
        <w:rPr>
          <w:w w:val="110"/>
        </w:rPr>
        <w:t>best</w:t>
      </w:r>
      <w:r>
        <w:rPr>
          <w:spacing w:val="-7"/>
          <w:w w:val="110"/>
        </w:rPr>
        <w:t> </w:t>
      </w:r>
      <w:r>
        <w:rPr>
          <w:w w:val="110"/>
        </w:rPr>
        <w:t>suited</w:t>
      </w:r>
      <w:r>
        <w:rPr>
          <w:spacing w:val="-7"/>
          <w:w w:val="110"/>
        </w:rPr>
        <w:t> </w:t>
      </w:r>
      <w:r>
        <w:rPr>
          <w:w w:val="110"/>
        </w:rPr>
        <w:t>for</w:t>
      </w:r>
      <w:r>
        <w:rPr>
          <w:spacing w:val="-7"/>
          <w:w w:val="110"/>
        </w:rPr>
        <w:t> </w:t>
      </w:r>
      <w:r>
        <w:rPr>
          <w:w w:val="110"/>
        </w:rPr>
        <w:t>distributed</w:t>
      </w:r>
      <w:r>
        <w:rPr>
          <w:spacing w:val="-7"/>
          <w:w w:val="110"/>
        </w:rPr>
        <w:t> </w:t>
      </w:r>
      <w:r>
        <w:rPr>
          <w:w w:val="110"/>
        </w:rPr>
        <w:t>user</w:t>
      </w:r>
      <w:r>
        <w:rPr>
          <w:spacing w:val="-7"/>
          <w:w w:val="110"/>
        </w:rPr>
        <w:t> </w:t>
      </w:r>
      <w:r>
        <w:rPr>
          <w:w w:val="110"/>
        </w:rPr>
        <w:t>association schemes in the KDN architecture.</w:t>
      </w:r>
    </w:p>
    <w:p>
      <w:pPr>
        <w:pStyle w:val="BodyText"/>
        <w:spacing w:line="268" w:lineRule="auto" w:before="18"/>
        <w:ind w:left="589" w:right="129"/>
        <w:jc w:val="both"/>
      </w:pPr>
      <w:r>
        <w:rPr>
          <w:w w:val="110"/>
        </w:rPr>
        <w:t>Owing</w:t>
      </w:r>
      <w:r>
        <w:rPr>
          <w:spacing w:val="25"/>
          <w:w w:val="110"/>
        </w:rPr>
        <w:t> </w:t>
      </w:r>
      <w:r>
        <w:rPr>
          <w:w w:val="110"/>
        </w:rPr>
        <w:t>to</w:t>
      </w:r>
      <w:r>
        <w:rPr>
          <w:spacing w:val="26"/>
          <w:w w:val="110"/>
        </w:rPr>
        <w:t> </w:t>
      </w:r>
      <w:r>
        <w:rPr>
          <w:w w:val="110"/>
        </w:rPr>
        <w:t>changes</w:t>
      </w:r>
      <w:r>
        <w:rPr>
          <w:spacing w:val="26"/>
          <w:w w:val="110"/>
        </w:rPr>
        <w:t> </w:t>
      </w:r>
      <w:r>
        <w:rPr>
          <w:w w:val="110"/>
        </w:rPr>
        <w:t>in</w:t>
      </w:r>
      <w:r>
        <w:rPr>
          <w:spacing w:val="25"/>
          <w:w w:val="110"/>
        </w:rPr>
        <w:t> </w:t>
      </w:r>
      <w:r>
        <w:rPr>
          <w:w w:val="110"/>
        </w:rPr>
        <w:t>network</w:t>
      </w:r>
      <w:r>
        <w:rPr>
          <w:spacing w:val="26"/>
          <w:w w:val="110"/>
        </w:rPr>
        <w:t> </w:t>
      </w:r>
      <w:r>
        <w:rPr>
          <w:w w:val="110"/>
        </w:rPr>
        <w:t>characteristics</w:t>
      </w:r>
      <w:r>
        <w:rPr>
          <w:spacing w:val="26"/>
          <w:w w:val="110"/>
        </w:rPr>
        <w:t> </w:t>
      </w:r>
      <w:r>
        <w:rPr>
          <w:w w:val="110"/>
        </w:rPr>
        <w:t>and</w:t>
      </w:r>
      <w:r>
        <w:rPr>
          <w:spacing w:val="25"/>
          <w:w w:val="110"/>
        </w:rPr>
        <w:t> </w:t>
      </w:r>
      <w:r>
        <w:rPr>
          <w:w w:val="110"/>
        </w:rPr>
        <w:t>the</w:t>
      </w:r>
      <w:r>
        <w:rPr>
          <w:spacing w:val="26"/>
          <w:w w:val="110"/>
        </w:rPr>
        <w:t> </w:t>
      </w:r>
      <w:r>
        <w:rPr>
          <w:w w:val="110"/>
        </w:rPr>
        <w:t>increase in devices with different requirements, researchers have turned to HetNets. Even though it provides several benefits, it presents challenges,</w:t>
      </w:r>
      <w:r>
        <w:rPr>
          <w:w w:val="110"/>
        </w:rPr>
        <w:t> such</w:t>
      </w:r>
      <w:r>
        <w:rPr>
          <w:w w:val="110"/>
        </w:rPr>
        <w:t> as</w:t>
      </w:r>
      <w:r>
        <w:rPr>
          <w:w w:val="110"/>
        </w:rPr>
        <w:t> interference</w:t>
      </w:r>
      <w:r>
        <w:rPr>
          <w:w w:val="110"/>
        </w:rPr>
        <w:t> between</w:t>
      </w:r>
      <w:r>
        <w:rPr>
          <w:w w:val="110"/>
        </w:rPr>
        <w:t> SBSs,</w:t>
      </w:r>
      <w:r>
        <w:rPr>
          <w:w w:val="110"/>
        </w:rPr>
        <w:t> power</w:t>
      </w:r>
      <w:r>
        <w:rPr>
          <w:w w:val="110"/>
        </w:rPr>
        <w:t> control, and</w:t>
      </w:r>
      <w:r>
        <w:rPr>
          <w:w w:val="110"/>
        </w:rPr>
        <w:t> user</w:t>
      </w:r>
      <w:r>
        <w:rPr>
          <w:w w:val="110"/>
        </w:rPr>
        <w:t> association</w:t>
      </w:r>
      <w:r>
        <w:rPr>
          <w:w w:val="110"/>
        </w:rPr>
        <w:t> problems.</w:t>
      </w:r>
      <w:r>
        <w:rPr>
          <w:w w:val="110"/>
        </w:rPr>
        <w:t> The</w:t>
      </w:r>
      <w:r>
        <w:rPr>
          <w:w w:val="110"/>
        </w:rPr>
        <w:t> authors</w:t>
      </w:r>
      <w:r>
        <w:rPr>
          <w:w w:val="110"/>
        </w:rPr>
        <w:t> of</w:t>
      </w:r>
      <w:r>
        <w:rPr>
          <w:w w:val="110"/>
        </w:rPr>
        <w:t> [</w:t>
      </w:r>
      <w:hyperlink w:history="true" w:anchor="_bookmark221">
        <w:r>
          <w:rPr>
            <w:color w:val="007FAC"/>
            <w:w w:val="110"/>
          </w:rPr>
          <w:t>175</w:t>
        </w:r>
      </w:hyperlink>
      <w:r>
        <w:rPr>
          <w:w w:val="110"/>
        </w:rPr>
        <w:t>]</w:t>
      </w:r>
      <w:r>
        <w:rPr>
          <w:w w:val="110"/>
        </w:rPr>
        <w:t> used</w:t>
      </w:r>
      <w:r>
        <w:rPr>
          <w:w w:val="110"/>
        </w:rPr>
        <w:t> a multi-agent</w:t>
      </w:r>
      <w:r>
        <w:rPr>
          <w:w w:val="110"/>
        </w:rPr>
        <w:t> deep</w:t>
      </w:r>
      <w:r>
        <w:rPr>
          <w:w w:val="110"/>
        </w:rPr>
        <w:t> Q-learning</w:t>
      </w:r>
      <w:r>
        <w:rPr>
          <w:w w:val="110"/>
        </w:rPr>
        <w:t> network</w:t>
      </w:r>
      <w:r>
        <w:rPr>
          <w:w w:val="110"/>
        </w:rPr>
        <w:t> (DQN)</w:t>
      </w:r>
      <w:r>
        <w:rPr>
          <w:w w:val="110"/>
        </w:rPr>
        <w:t> to</w:t>
      </w:r>
      <w:r>
        <w:rPr>
          <w:w w:val="110"/>
        </w:rPr>
        <w:t> solve</w:t>
      </w:r>
      <w:r>
        <w:rPr>
          <w:w w:val="110"/>
        </w:rPr>
        <w:t> some</w:t>
      </w:r>
      <w:r>
        <w:rPr>
          <w:w w:val="110"/>
        </w:rPr>
        <w:t> of these</w:t>
      </w:r>
      <w:r>
        <w:rPr>
          <w:spacing w:val="-4"/>
          <w:w w:val="110"/>
        </w:rPr>
        <w:t> </w:t>
      </w:r>
      <w:r>
        <w:rPr>
          <w:w w:val="110"/>
        </w:rPr>
        <w:t>problems.</w:t>
      </w:r>
      <w:r>
        <w:rPr>
          <w:spacing w:val="-4"/>
          <w:w w:val="110"/>
        </w:rPr>
        <w:t> </w:t>
      </w:r>
      <w:r>
        <w:rPr>
          <w:w w:val="110"/>
        </w:rPr>
        <w:t>Their</w:t>
      </w:r>
      <w:r>
        <w:rPr>
          <w:spacing w:val="-4"/>
          <w:w w:val="110"/>
        </w:rPr>
        <w:t> </w:t>
      </w:r>
      <w:r>
        <w:rPr>
          <w:w w:val="110"/>
        </w:rPr>
        <w:t>algorithm</w:t>
      </w:r>
      <w:r>
        <w:rPr>
          <w:spacing w:val="-4"/>
          <w:w w:val="110"/>
        </w:rPr>
        <w:t> </w:t>
      </w:r>
      <w:r>
        <w:rPr>
          <w:w w:val="110"/>
        </w:rPr>
        <w:t>consists</w:t>
      </w:r>
      <w:r>
        <w:rPr>
          <w:spacing w:val="-4"/>
          <w:w w:val="110"/>
        </w:rPr>
        <w:t> </w:t>
      </w:r>
      <w:r>
        <w:rPr>
          <w:w w:val="110"/>
        </w:rPr>
        <w:t>of</w:t>
      </w:r>
      <w:r>
        <w:rPr>
          <w:spacing w:val="-4"/>
          <w:w w:val="110"/>
        </w:rPr>
        <w:t> </w:t>
      </w:r>
      <w:r>
        <w:rPr>
          <w:w w:val="110"/>
        </w:rPr>
        <w:t>convex</w:t>
      </w:r>
      <w:r>
        <w:rPr>
          <w:spacing w:val="-4"/>
          <w:w w:val="110"/>
        </w:rPr>
        <w:t> </w:t>
      </w:r>
      <w:r>
        <w:rPr>
          <w:w w:val="110"/>
        </w:rPr>
        <w:t>optimization and</w:t>
      </w:r>
      <w:r>
        <w:rPr>
          <w:w w:val="110"/>
        </w:rPr>
        <w:t> fractional</w:t>
      </w:r>
      <w:r>
        <w:rPr>
          <w:w w:val="110"/>
        </w:rPr>
        <w:t> programming,</w:t>
      </w:r>
      <w:r>
        <w:rPr>
          <w:w w:val="110"/>
        </w:rPr>
        <w:t> and</w:t>
      </w:r>
      <w:r>
        <w:rPr>
          <w:w w:val="110"/>
        </w:rPr>
        <w:t> uses</w:t>
      </w:r>
      <w:r>
        <w:rPr>
          <w:w w:val="110"/>
        </w:rPr>
        <w:t> DQN</w:t>
      </w:r>
      <w:r>
        <w:rPr>
          <w:w w:val="110"/>
        </w:rPr>
        <w:t> to</w:t>
      </w:r>
      <w:r>
        <w:rPr>
          <w:w w:val="110"/>
        </w:rPr>
        <w:t> jointly</w:t>
      </w:r>
      <w:r>
        <w:rPr>
          <w:w w:val="110"/>
        </w:rPr>
        <w:t> optimize user</w:t>
      </w:r>
      <w:r>
        <w:rPr>
          <w:w w:val="110"/>
        </w:rPr>
        <w:t> association</w:t>
      </w:r>
      <w:r>
        <w:rPr>
          <w:w w:val="110"/>
        </w:rPr>
        <w:t> and</w:t>
      </w:r>
      <w:r>
        <w:rPr>
          <w:w w:val="110"/>
        </w:rPr>
        <w:t> power</w:t>
      </w:r>
      <w:r>
        <w:rPr>
          <w:w w:val="110"/>
        </w:rPr>
        <w:t> management</w:t>
      </w:r>
      <w:r>
        <w:rPr>
          <w:w w:val="110"/>
        </w:rPr>
        <w:t> in</w:t>
      </w:r>
      <w:r>
        <w:rPr>
          <w:w w:val="110"/>
        </w:rPr>
        <w:t> OFDMA</w:t>
      </w:r>
      <w:r>
        <w:rPr>
          <w:w w:val="110"/>
        </w:rPr>
        <w:t> systems.</w:t>
      </w:r>
      <w:r>
        <w:rPr>
          <w:spacing w:val="80"/>
          <w:w w:val="110"/>
        </w:rPr>
        <w:t> </w:t>
      </w:r>
      <w:r>
        <w:rPr>
          <w:w w:val="110"/>
        </w:rPr>
        <w:t>In</w:t>
      </w:r>
      <w:r>
        <w:rPr>
          <w:spacing w:val="17"/>
          <w:w w:val="110"/>
        </w:rPr>
        <w:t> </w:t>
      </w:r>
      <w:r>
        <w:rPr>
          <w:w w:val="110"/>
        </w:rPr>
        <w:t>the</w:t>
      </w:r>
      <w:r>
        <w:rPr>
          <w:spacing w:val="18"/>
          <w:w w:val="110"/>
        </w:rPr>
        <w:t> </w:t>
      </w:r>
      <w:r>
        <w:rPr>
          <w:w w:val="110"/>
        </w:rPr>
        <w:t>Q-learning</w:t>
      </w:r>
      <w:r>
        <w:rPr>
          <w:spacing w:val="17"/>
          <w:w w:val="110"/>
        </w:rPr>
        <w:t> </w:t>
      </w:r>
      <w:r>
        <w:rPr>
          <w:w w:val="110"/>
        </w:rPr>
        <w:t>algorithm,</w:t>
      </w:r>
      <w:r>
        <w:rPr>
          <w:spacing w:val="18"/>
          <w:w w:val="110"/>
        </w:rPr>
        <w:t> </w:t>
      </w:r>
      <w:r>
        <w:rPr>
          <w:w w:val="110"/>
        </w:rPr>
        <w:t>the</w:t>
      </w:r>
      <w:r>
        <w:rPr>
          <w:spacing w:val="17"/>
          <w:w w:val="110"/>
        </w:rPr>
        <w:t> </w:t>
      </w:r>
      <w:r>
        <w:rPr>
          <w:w w:val="110"/>
        </w:rPr>
        <w:t>agent</w:t>
      </w:r>
      <w:r>
        <w:rPr>
          <w:spacing w:val="18"/>
          <w:w w:val="110"/>
        </w:rPr>
        <w:t> </w:t>
      </w:r>
      <w:r>
        <w:rPr>
          <w:w w:val="110"/>
        </w:rPr>
        <w:t>(or</w:t>
      </w:r>
      <w:r>
        <w:rPr>
          <w:spacing w:val="17"/>
          <w:w w:val="110"/>
        </w:rPr>
        <w:t> </w:t>
      </w:r>
      <w:r>
        <w:rPr>
          <w:w w:val="110"/>
        </w:rPr>
        <w:t>UE)</w:t>
      </w:r>
      <w:r>
        <w:rPr>
          <w:spacing w:val="18"/>
          <w:w w:val="110"/>
        </w:rPr>
        <w:t> </w:t>
      </w:r>
      <w:r>
        <w:rPr>
          <w:w w:val="110"/>
        </w:rPr>
        <w:t>must</w:t>
      </w:r>
      <w:r>
        <w:rPr>
          <w:spacing w:val="17"/>
          <w:w w:val="110"/>
        </w:rPr>
        <w:t> </w:t>
      </w:r>
      <w:r>
        <w:rPr>
          <w:w w:val="110"/>
        </w:rPr>
        <w:t>select</w:t>
      </w:r>
      <w:r>
        <w:rPr>
          <w:spacing w:val="17"/>
          <w:w w:val="110"/>
        </w:rPr>
        <w:t> </w:t>
      </w:r>
      <w:r>
        <w:rPr>
          <w:spacing w:val="-5"/>
          <w:w w:val="110"/>
        </w:rPr>
        <w:t>the</w:t>
      </w:r>
    </w:p>
    <w:p>
      <w:pPr>
        <w:spacing w:after="0" w:line="268" w:lineRule="auto"/>
        <w:jc w:val="both"/>
        <w:sectPr>
          <w:type w:val="continuous"/>
          <w:pgSz w:w="11910" w:h="15880"/>
          <w:pgMar w:header="711" w:footer="544" w:top="620" w:bottom="280" w:left="640" w:right="620"/>
          <w:cols w:num="2" w:equalWidth="0">
            <w:col w:w="5174" w:space="206"/>
            <w:col w:w="5270"/>
          </w:cols>
        </w:sectPr>
      </w:pPr>
    </w:p>
    <w:p>
      <w:pPr>
        <w:pStyle w:val="BodyText"/>
        <w:spacing w:before="101"/>
        <w:rPr>
          <w:sz w:val="12"/>
        </w:rPr>
      </w:pPr>
    </w:p>
    <w:p>
      <w:pPr>
        <w:spacing w:before="0"/>
        <w:ind w:left="111" w:right="0" w:firstLine="0"/>
        <w:jc w:val="left"/>
        <w:rPr>
          <w:b/>
          <w:sz w:val="12"/>
        </w:rPr>
      </w:pPr>
      <w:bookmarkStart w:name="_bookmark40" w:id="68"/>
      <w:bookmarkEnd w:id="68"/>
      <w:r>
        <w:rPr/>
      </w:r>
      <w:r>
        <w:rPr>
          <w:b/>
          <w:w w:val="115"/>
          <w:sz w:val="12"/>
        </w:rPr>
        <w:t>Table</w:t>
      </w:r>
      <w:r>
        <w:rPr>
          <w:b/>
          <w:spacing w:val="11"/>
          <w:w w:val="120"/>
          <w:sz w:val="12"/>
        </w:rPr>
        <w:t> </w:t>
      </w:r>
      <w:r>
        <w:rPr>
          <w:b/>
          <w:spacing w:val="-5"/>
          <w:w w:val="120"/>
          <w:sz w:val="12"/>
        </w:rPr>
        <w:t>11</w:t>
      </w:r>
    </w:p>
    <w:p>
      <w:pPr>
        <w:spacing w:before="33" w:after="35"/>
        <w:ind w:left="111" w:right="0" w:firstLine="0"/>
        <w:jc w:val="left"/>
        <w:rPr>
          <w:sz w:val="12"/>
        </w:rPr>
      </w:pPr>
      <w:r>
        <w:rPr>
          <w:w w:val="115"/>
          <w:sz w:val="12"/>
        </w:rPr>
        <w:t>Knowledge-based</w:t>
      </w:r>
      <w:r>
        <w:rPr>
          <w:spacing w:val="17"/>
          <w:w w:val="115"/>
          <w:sz w:val="12"/>
        </w:rPr>
        <w:t> </w:t>
      </w:r>
      <w:r>
        <w:rPr>
          <w:w w:val="115"/>
          <w:sz w:val="12"/>
        </w:rPr>
        <w:t>strategies</w:t>
      </w:r>
      <w:r>
        <w:rPr>
          <w:spacing w:val="17"/>
          <w:w w:val="115"/>
          <w:sz w:val="12"/>
        </w:rPr>
        <w:t> </w:t>
      </w:r>
      <w:r>
        <w:rPr>
          <w:w w:val="115"/>
          <w:sz w:val="12"/>
        </w:rPr>
        <w:t>for</w:t>
      </w:r>
      <w:r>
        <w:rPr>
          <w:spacing w:val="17"/>
          <w:w w:val="115"/>
          <w:sz w:val="12"/>
        </w:rPr>
        <w:t> </w:t>
      </w:r>
      <w:r>
        <w:rPr>
          <w:w w:val="115"/>
          <w:sz w:val="12"/>
        </w:rPr>
        <w:t>user</w:t>
      </w:r>
      <w:r>
        <w:rPr>
          <w:spacing w:val="17"/>
          <w:w w:val="115"/>
          <w:sz w:val="12"/>
        </w:rPr>
        <w:t> </w:t>
      </w:r>
      <w:r>
        <w:rPr>
          <w:spacing w:val="-2"/>
          <w:w w:val="115"/>
          <w:sz w:val="12"/>
        </w:rPr>
        <w:t>association.</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5"/>
        <w:gridCol w:w="1809"/>
        <w:gridCol w:w="1462"/>
        <w:gridCol w:w="1953"/>
        <w:gridCol w:w="2212"/>
        <w:gridCol w:w="2191"/>
      </w:tblGrid>
      <w:tr>
        <w:trPr>
          <w:trHeight w:val="227" w:hRule="atLeast"/>
        </w:trPr>
        <w:tc>
          <w:tcPr>
            <w:tcW w:w="775" w:type="dxa"/>
            <w:tcBorders>
              <w:top w:val="single" w:sz="4" w:space="0" w:color="000000"/>
              <w:bottom w:val="single" w:sz="4" w:space="0" w:color="000000"/>
            </w:tcBorders>
          </w:tcPr>
          <w:p>
            <w:pPr>
              <w:pStyle w:val="TableParagraph"/>
              <w:spacing w:before="37"/>
              <w:ind w:left="90"/>
              <w:rPr>
                <w:sz w:val="12"/>
              </w:rPr>
            </w:pPr>
            <w:r>
              <w:rPr>
                <w:spacing w:val="-2"/>
                <w:w w:val="115"/>
                <w:sz w:val="12"/>
              </w:rPr>
              <w:t>Article</w:t>
            </w:r>
          </w:p>
        </w:tc>
        <w:tc>
          <w:tcPr>
            <w:tcW w:w="1809" w:type="dxa"/>
            <w:tcBorders>
              <w:top w:val="single" w:sz="4" w:space="0" w:color="000000"/>
              <w:bottom w:val="single" w:sz="4" w:space="0" w:color="000000"/>
            </w:tcBorders>
          </w:tcPr>
          <w:p>
            <w:pPr>
              <w:pStyle w:val="TableParagraph"/>
              <w:spacing w:before="37"/>
              <w:ind w:left="306"/>
              <w:rPr>
                <w:sz w:val="12"/>
              </w:rPr>
            </w:pPr>
            <w:r>
              <w:rPr>
                <w:w w:val="115"/>
                <w:sz w:val="12"/>
              </w:rPr>
              <w:t>Knowledge</w:t>
            </w:r>
            <w:r>
              <w:rPr>
                <w:spacing w:val="1"/>
                <w:w w:val="115"/>
                <w:sz w:val="12"/>
              </w:rPr>
              <w:t> </w:t>
            </w:r>
            <w:r>
              <w:rPr>
                <w:spacing w:val="-2"/>
                <w:w w:val="115"/>
                <w:sz w:val="12"/>
              </w:rPr>
              <w:t>objective</w:t>
            </w:r>
          </w:p>
        </w:tc>
        <w:tc>
          <w:tcPr>
            <w:tcW w:w="1462" w:type="dxa"/>
            <w:tcBorders>
              <w:top w:val="single" w:sz="4" w:space="0" w:color="000000"/>
              <w:bottom w:val="single" w:sz="4" w:space="0" w:color="000000"/>
            </w:tcBorders>
          </w:tcPr>
          <w:p>
            <w:pPr>
              <w:pStyle w:val="TableParagraph"/>
              <w:spacing w:before="37"/>
              <w:ind w:left="307"/>
              <w:rPr>
                <w:sz w:val="12"/>
              </w:rPr>
            </w:pPr>
            <w:r>
              <w:rPr>
                <w:spacing w:val="-2"/>
                <w:w w:val="115"/>
                <w:sz w:val="12"/>
              </w:rPr>
              <w:t>Architecture</w:t>
            </w:r>
          </w:p>
        </w:tc>
        <w:tc>
          <w:tcPr>
            <w:tcW w:w="1953" w:type="dxa"/>
            <w:tcBorders>
              <w:top w:val="single" w:sz="4" w:space="0" w:color="000000"/>
              <w:bottom w:val="single" w:sz="4" w:space="0" w:color="000000"/>
            </w:tcBorders>
          </w:tcPr>
          <w:p>
            <w:pPr>
              <w:pStyle w:val="TableParagraph"/>
              <w:spacing w:before="37"/>
              <w:ind w:left="455"/>
              <w:rPr>
                <w:sz w:val="12"/>
              </w:rPr>
            </w:pPr>
            <w:r>
              <w:rPr>
                <w:w w:val="105"/>
                <w:sz w:val="12"/>
              </w:rPr>
              <w:t>ML</w:t>
            </w:r>
            <w:r>
              <w:rPr>
                <w:spacing w:val="9"/>
                <w:w w:val="110"/>
                <w:sz w:val="12"/>
              </w:rPr>
              <w:t> </w:t>
            </w:r>
            <w:r>
              <w:rPr>
                <w:spacing w:val="-2"/>
                <w:w w:val="110"/>
                <w:sz w:val="12"/>
              </w:rPr>
              <w:t>algorithm</w:t>
            </w:r>
          </w:p>
        </w:tc>
        <w:tc>
          <w:tcPr>
            <w:tcW w:w="2212" w:type="dxa"/>
            <w:tcBorders>
              <w:top w:val="single" w:sz="4" w:space="0" w:color="000000"/>
              <w:bottom w:val="single" w:sz="4" w:space="0" w:color="000000"/>
            </w:tcBorders>
          </w:tcPr>
          <w:p>
            <w:pPr>
              <w:pStyle w:val="TableParagraph"/>
              <w:spacing w:before="37"/>
              <w:ind w:left="311"/>
              <w:rPr>
                <w:sz w:val="12"/>
              </w:rPr>
            </w:pPr>
            <w:r>
              <w:rPr>
                <w:spacing w:val="-2"/>
                <w:w w:val="115"/>
                <w:sz w:val="12"/>
              </w:rPr>
              <w:t>Deliverable</w:t>
            </w:r>
          </w:p>
        </w:tc>
        <w:tc>
          <w:tcPr>
            <w:tcW w:w="2191" w:type="dxa"/>
            <w:tcBorders>
              <w:top w:val="single" w:sz="4" w:space="0" w:color="000000"/>
              <w:bottom w:val="single" w:sz="4" w:space="0" w:color="000000"/>
            </w:tcBorders>
          </w:tcPr>
          <w:p>
            <w:pPr>
              <w:pStyle w:val="TableParagraph"/>
              <w:spacing w:before="37"/>
              <w:ind w:left="307"/>
              <w:rPr>
                <w:sz w:val="12"/>
              </w:rPr>
            </w:pPr>
            <w:r>
              <w:rPr>
                <w:spacing w:val="-2"/>
                <w:w w:val="115"/>
                <w:sz w:val="12"/>
              </w:rPr>
              <w:t>Conclusion</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16">
              <w:r>
                <w:rPr>
                  <w:color w:val="007FAC"/>
                  <w:spacing w:val="-2"/>
                  <w:w w:val="125"/>
                  <w:sz w:val="12"/>
                </w:rPr>
                <w:t>170</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Trained</w:t>
            </w:r>
            <w:r>
              <w:rPr>
                <w:spacing w:val="22"/>
                <w:w w:val="115"/>
                <w:sz w:val="12"/>
              </w:rPr>
              <w:t> </w:t>
            </w:r>
            <w:r>
              <w:rPr>
                <w:w w:val="115"/>
                <w:sz w:val="12"/>
              </w:rPr>
              <w:t>sample</w:t>
            </w:r>
            <w:r>
              <w:rPr>
                <w:spacing w:val="22"/>
                <w:w w:val="115"/>
                <w:sz w:val="12"/>
              </w:rPr>
              <w:t> </w:t>
            </w:r>
            <w:r>
              <w:rPr>
                <w:spacing w:val="-5"/>
                <w:w w:val="115"/>
                <w:sz w:val="12"/>
              </w:rPr>
              <w:t>is</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953" w:type="dxa"/>
            <w:tcBorders>
              <w:top w:val="single" w:sz="4" w:space="0" w:color="000000"/>
            </w:tcBorders>
          </w:tcPr>
          <w:p>
            <w:pPr>
              <w:pStyle w:val="TableParagraph"/>
              <w:spacing w:line="136" w:lineRule="exact" w:before="37"/>
              <w:ind w:left="455"/>
              <w:rPr>
                <w:sz w:val="12"/>
              </w:rPr>
            </w:pPr>
            <w:r>
              <w:rPr>
                <w:w w:val="115"/>
                <w:sz w:val="12"/>
              </w:rPr>
              <w:t>Supervised</w:t>
            </w:r>
            <w:r>
              <w:rPr>
                <w:spacing w:val="18"/>
                <w:w w:val="115"/>
                <w:sz w:val="12"/>
              </w:rPr>
              <w:t> </w:t>
            </w:r>
            <w:r>
              <w:rPr>
                <w:spacing w:val="-2"/>
                <w:w w:val="115"/>
                <w:sz w:val="12"/>
              </w:rPr>
              <w:t>learning</w:t>
            </w:r>
          </w:p>
        </w:tc>
        <w:tc>
          <w:tcPr>
            <w:tcW w:w="2212" w:type="dxa"/>
            <w:tcBorders>
              <w:top w:val="single" w:sz="4" w:space="0" w:color="000000"/>
            </w:tcBorders>
          </w:tcPr>
          <w:p>
            <w:pPr>
              <w:pStyle w:val="TableParagraph"/>
              <w:spacing w:line="136" w:lineRule="exact" w:before="37"/>
              <w:ind w:left="311"/>
              <w:rPr>
                <w:sz w:val="12"/>
              </w:rPr>
            </w:pPr>
            <w:r>
              <w:rPr>
                <w:w w:val="115"/>
                <w:sz w:val="12"/>
              </w:rPr>
              <w:t>Accurate</w:t>
            </w:r>
            <w:r>
              <w:rPr>
                <w:spacing w:val="19"/>
                <w:w w:val="115"/>
                <w:sz w:val="12"/>
              </w:rPr>
              <w:t> </w:t>
            </w:r>
            <w:r>
              <w:rPr>
                <w:w w:val="115"/>
                <w:sz w:val="12"/>
              </w:rPr>
              <w:t>user</w:t>
            </w:r>
            <w:r>
              <w:rPr>
                <w:spacing w:val="19"/>
                <w:w w:val="115"/>
                <w:sz w:val="12"/>
              </w:rPr>
              <w:t> </w:t>
            </w:r>
            <w:r>
              <w:rPr>
                <w:spacing w:val="-2"/>
                <w:w w:val="115"/>
                <w:sz w:val="12"/>
              </w:rPr>
              <w:t>association</w:t>
            </w:r>
          </w:p>
        </w:tc>
        <w:tc>
          <w:tcPr>
            <w:tcW w:w="2191" w:type="dxa"/>
            <w:tcBorders>
              <w:top w:val="single" w:sz="4" w:space="0" w:color="000000"/>
            </w:tcBorders>
          </w:tcPr>
          <w:p>
            <w:pPr>
              <w:pStyle w:val="TableParagraph"/>
              <w:spacing w:line="136" w:lineRule="exact" w:before="37"/>
              <w:ind w:left="307"/>
              <w:rPr>
                <w:sz w:val="12"/>
              </w:rPr>
            </w:pPr>
            <w:r>
              <w:rPr>
                <w:w w:val="115"/>
                <w:sz w:val="12"/>
              </w:rPr>
              <w:t>The</w:t>
            </w:r>
            <w:r>
              <w:rPr>
                <w:spacing w:val="25"/>
                <w:w w:val="115"/>
                <w:sz w:val="12"/>
              </w:rPr>
              <w:t> </w:t>
            </w:r>
            <w:r>
              <w:rPr>
                <w:w w:val="115"/>
                <w:sz w:val="12"/>
              </w:rPr>
              <w:t>proposed</w:t>
            </w:r>
            <w:r>
              <w:rPr>
                <w:spacing w:val="25"/>
                <w:w w:val="115"/>
                <w:sz w:val="12"/>
              </w:rPr>
              <w:t> </w:t>
            </w:r>
            <w:r>
              <w:rPr>
                <w:w w:val="115"/>
                <w:sz w:val="12"/>
              </w:rPr>
              <w:t>approach</w:t>
            </w:r>
            <w:r>
              <w:rPr>
                <w:spacing w:val="25"/>
                <w:w w:val="115"/>
                <w:sz w:val="12"/>
              </w:rPr>
              <w:t> </w:t>
            </w:r>
            <w:r>
              <w:rPr>
                <w:spacing w:val="-2"/>
                <w:w w:val="115"/>
                <w:sz w:val="12"/>
              </w:rPr>
              <w:t>shows</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used</w:t>
            </w:r>
            <w:r>
              <w:rPr>
                <w:spacing w:val="20"/>
                <w:w w:val="115"/>
                <w:sz w:val="12"/>
              </w:rPr>
              <w:t> </w:t>
            </w:r>
            <w:r>
              <w:rPr>
                <w:w w:val="115"/>
                <w:sz w:val="12"/>
              </w:rPr>
              <w:t>for</w:t>
            </w:r>
            <w:r>
              <w:rPr>
                <w:spacing w:val="20"/>
                <w:w w:val="115"/>
                <w:sz w:val="12"/>
              </w:rPr>
              <w:t> </w:t>
            </w:r>
            <w:r>
              <w:rPr>
                <w:spacing w:val="-4"/>
                <w:w w:val="115"/>
                <w:sz w:val="12"/>
              </w:rPr>
              <w:t>user</w:t>
            </w:r>
          </w:p>
        </w:tc>
        <w:tc>
          <w:tcPr>
            <w:tcW w:w="1462" w:type="dxa"/>
          </w:tcPr>
          <w:p>
            <w:pPr>
              <w:pStyle w:val="TableParagraph"/>
              <w:rPr>
                <w:sz w:val="10"/>
              </w:rPr>
            </w:pPr>
          </w:p>
        </w:tc>
        <w:tc>
          <w:tcPr>
            <w:tcW w:w="1953" w:type="dxa"/>
          </w:tcPr>
          <w:p>
            <w:pPr>
              <w:pStyle w:val="TableParagraph"/>
              <w:rPr>
                <w:sz w:val="10"/>
              </w:rPr>
            </w:pPr>
          </w:p>
        </w:tc>
        <w:tc>
          <w:tcPr>
            <w:tcW w:w="2212" w:type="dxa"/>
          </w:tcPr>
          <w:p>
            <w:pPr>
              <w:pStyle w:val="TableParagraph"/>
              <w:rPr>
                <w:sz w:val="10"/>
              </w:rPr>
            </w:pPr>
          </w:p>
        </w:tc>
        <w:tc>
          <w:tcPr>
            <w:tcW w:w="2191" w:type="dxa"/>
          </w:tcPr>
          <w:p>
            <w:pPr>
              <w:pStyle w:val="TableParagraph"/>
              <w:spacing w:line="136" w:lineRule="exact" w:before="15"/>
              <w:ind w:left="307"/>
              <w:rPr>
                <w:sz w:val="12"/>
              </w:rPr>
            </w:pPr>
            <w:r>
              <w:rPr>
                <w:w w:val="115"/>
                <w:sz w:val="12"/>
              </w:rPr>
              <w:t>good</w:t>
            </w:r>
            <w:r>
              <w:rPr>
                <w:spacing w:val="23"/>
                <w:w w:val="115"/>
                <w:sz w:val="12"/>
              </w:rPr>
              <w:t> </w:t>
            </w:r>
            <w:r>
              <w:rPr>
                <w:w w:val="115"/>
                <w:sz w:val="12"/>
              </w:rPr>
              <w:t>performance</w:t>
            </w:r>
            <w:r>
              <w:rPr>
                <w:spacing w:val="23"/>
                <w:w w:val="115"/>
                <w:sz w:val="12"/>
              </w:rPr>
              <w:t> </w:t>
            </w:r>
            <w:r>
              <w:rPr>
                <w:w w:val="115"/>
                <w:sz w:val="12"/>
              </w:rPr>
              <w:t>even</w:t>
            </w:r>
            <w:r>
              <w:rPr>
                <w:spacing w:val="23"/>
                <w:w w:val="115"/>
                <w:sz w:val="12"/>
              </w:rPr>
              <w:t> </w:t>
            </w:r>
            <w:r>
              <w:rPr>
                <w:spacing w:val="-4"/>
                <w:w w:val="115"/>
                <w:sz w:val="12"/>
              </w:rPr>
              <w:t>with</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association</w:t>
            </w:r>
            <w:r>
              <w:rPr>
                <w:spacing w:val="19"/>
                <w:w w:val="115"/>
                <w:sz w:val="12"/>
              </w:rPr>
              <w:t> </w:t>
            </w:r>
            <w:r>
              <w:rPr>
                <w:w w:val="115"/>
                <w:sz w:val="12"/>
              </w:rPr>
              <w:t>of</w:t>
            </w:r>
            <w:r>
              <w:rPr>
                <w:spacing w:val="19"/>
                <w:w w:val="115"/>
                <w:sz w:val="12"/>
              </w:rPr>
              <w:t> </w:t>
            </w:r>
            <w:r>
              <w:rPr>
                <w:spacing w:val="-5"/>
                <w:w w:val="115"/>
                <w:sz w:val="12"/>
              </w:rPr>
              <w:t>the</w:t>
            </w:r>
          </w:p>
        </w:tc>
        <w:tc>
          <w:tcPr>
            <w:tcW w:w="1462" w:type="dxa"/>
          </w:tcPr>
          <w:p>
            <w:pPr>
              <w:pStyle w:val="TableParagraph"/>
              <w:rPr>
                <w:sz w:val="10"/>
              </w:rPr>
            </w:pPr>
          </w:p>
        </w:tc>
        <w:tc>
          <w:tcPr>
            <w:tcW w:w="1953" w:type="dxa"/>
          </w:tcPr>
          <w:p>
            <w:pPr>
              <w:pStyle w:val="TableParagraph"/>
              <w:rPr>
                <w:sz w:val="10"/>
              </w:rPr>
            </w:pPr>
          </w:p>
        </w:tc>
        <w:tc>
          <w:tcPr>
            <w:tcW w:w="2212" w:type="dxa"/>
          </w:tcPr>
          <w:p>
            <w:pPr>
              <w:pStyle w:val="TableParagraph"/>
              <w:rPr>
                <w:sz w:val="10"/>
              </w:rPr>
            </w:pPr>
          </w:p>
        </w:tc>
        <w:tc>
          <w:tcPr>
            <w:tcW w:w="2191" w:type="dxa"/>
          </w:tcPr>
          <w:p>
            <w:pPr>
              <w:pStyle w:val="TableParagraph"/>
              <w:spacing w:line="136" w:lineRule="exact" w:before="15"/>
              <w:ind w:left="307"/>
              <w:rPr>
                <w:sz w:val="12"/>
              </w:rPr>
            </w:pPr>
            <w:r>
              <w:rPr>
                <w:w w:val="115"/>
                <w:sz w:val="12"/>
              </w:rPr>
              <w:t>few</w:t>
            </w:r>
            <w:r>
              <w:rPr>
                <w:spacing w:val="21"/>
                <w:w w:val="115"/>
                <w:sz w:val="12"/>
              </w:rPr>
              <w:t> </w:t>
            </w:r>
            <w:r>
              <w:rPr>
                <w:w w:val="115"/>
                <w:sz w:val="12"/>
              </w:rPr>
              <w:t>training</w:t>
            </w:r>
            <w:r>
              <w:rPr>
                <w:spacing w:val="22"/>
                <w:w w:val="115"/>
                <w:sz w:val="12"/>
              </w:rPr>
              <w:t> </w:t>
            </w:r>
            <w:r>
              <w:rPr>
                <w:w w:val="115"/>
                <w:sz w:val="12"/>
              </w:rPr>
              <w:t>samples</w:t>
            </w:r>
            <w:r>
              <w:rPr>
                <w:spacing w:val="22"/>
                <w:w w:val="115"/>
                <w:sz w:val="12"/>
              </w:rPr>
              <w:t> </w:t>
            </w:r>
            <w:r>
              <w:rPr>
                <w:spacing w:val="-5"/>
                <w:w w:val="115"/>
                <w:sz w:val="12"/>
              </w:rPr>
              <w:t>and</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mmWave</w:t>
            </w:r>
            <w:r>
              <w:rPr>
                <w:spacing w:val="9"/>
                <w:w w:val="115"/>
                <w:sz w:val="12"/>
              </w:rPr>
              <w:t> </w:t>
            </w:r>
            <w:r>
              <w:rPr>
                <w:spacing w:val="-2"/>
                <w:w w:val="115"/>
                <w:sz w:val="12"/>
              </w:rPr>
              <w:t>systems</w:t>
            </w:r>
          </w:p>
        </w:tc>
        <w:tc>
          <w:tcPr>
            <w:tcW w:w="1462" w:type="dxa"/>
          </w:tcPr>
          <w:p>
            <w:pPr>
              <w:pStyle w:val="TableParagraph"/>
              <w:rPr>
                <w:sz w:val="10"/>
              </w:rPr>
            </w:pPr>
          </w:p>
        </w:tc>
        <w:tc>
          <w:tcPr>
            <w:tcW w:w="1953" w:type="dxa"/>
          </w:tcPr>
          <w:p>
            <w:pPr>
              <w:pStyle w:val="TableParagraph"/>
              <w:rPr>
                <w:sz w:val="10"/>
              </w:rPr>
            </w:pPr>
          </w:p>
        </w:tc>
        <w:tc>
          <w:tcPr>
            <w:tcW w:w="2212" w:type="dxa"/>
          </w:tcPr>
          <w:p>
            <w:pPr>
              <w:pStyle w:val="TableParagraph"/>
              <w:rPr>
                <w:sz w:val="10"/>
              </w:rPr>
            </w:pPr>
          </w:p>
        </w:tc>
        <w:tc>
          <w:tcPr>
            <w:tcW w:w="2191" w:type="dxa"/>
          </w:tcPr>
          <w:p>
            <w:pPr>
              <w:pStyle w:val="TableParagraph"/>
              <w:spacing w:line="136" w:lineRule="exact" w:before="15"/>
              <w:ind w:left="307"/>
              <w:rPr>
                <w:sz w:val="12"/>
              </w:rPr>
            </w:pPr>
            <w:r>
              <w:rPr>
                <w:w w:val="115"/>
                <w:sz w:val="12"/>
              </w:rPr>
              <w:t>without</w:t>
            </w:r>
            <w:r>
              <w:rPr>
                <w:spacing w:val="20"/>
                <w:w w:val="115"/>
                <w:sz w:val="12"/>
              </w:rPr>
              <w:t> </w:t>
            </w:r>
            <w:r>
              <w:rPr>
                <w:w w:val="115"/>
                <w:sz w:val="12"/>
              </w:rPr>
              <w:t>CSI,</w:t>
            </w:r>
            <w:r>
              <w:rPr>
                <w:spacing w:val="20"/>
                <w:w w:val="115"/>
                <w:sz w:val="12"/>
              </w:rPr>
              <w:t> </w:t>
            </w:r>
            <w:r>
              <w:rPr>
                <w:w w:val="115"/>
                <w:sz w:val="12"/>
              </w:rPr>
              <w:t>but</w:t>
            </w:r>
            <w:r>
              <w:rPr>
                <w:spacing w:val="20"/>
                <w:w w:val="115"/>
                <w:sz w:val="12"/>
              </w:rPr>
              <w:t> </w:t>
            </w:r>
            <w:r>
              <w:rPr>
                <w:w w:val="115"/>
                <w:sz w:val="12"/>
              </w:rPr>
              <w:t>it</w:t>
            </w:r>
            <w:r>
              <w:rPr>
                <w:spacing w:val="20"/>
                <w:w w:val="115"/>
                <w:sz w:val="12"/>
              </w:rPr>
              <w:t> </w:t>
            </w:r>
            <w:r>
              <w:rPr>
                <w:spacing w:val="-2"/>
                <w:w w:val="115"/>
                <w:sz w:val="12"/>
              </w:rPr>
              <w:t>consumes</w:t>
            </w:r>
          </w:p>
        </w:tc>
      </w:tr>
      <w:tr>
        <w:trPr>
          <w:trHeight w:val="171" w:hRule="atLeast"/>
        </w:trPr>
        <w:tc>
          <w:tcPr>
            <w:tcW w:w="775" w:type="dxa"/>
          </w:tcPr>
          <w:p>
            <w:pPr>
              <w:pStyle w:val="TableParagraph"/>
              <w:rPr>
                <w:sz w:val="10"/>
              </w:rPr>
            </w:pPr>
          </w:p>
        </w:tc>
        <w:tc>
          <w:tcPr>
            <w:tcW w:w="1809" w:type="dxa"/>
          </w:tcPr>
          <w:p>
            <w:pPr>
              <w:pStyle w:val="TableParagraph"/>
              <w:rPr>
                <w:sz w:val="10"/>
              </w:rPr>
            </w:pPr>
          </w:p>
        </w:tc>
        <w:tc>
          <w:tcPr>
            <w:tcW w:w="1462" w:type="dxa"/>
          </w:tcPr>
          <w:p>
            <w:pPr>
              <w:pStyle w:val="TableParagraph"/>
              <w:rPr>
                <w:sz w:val="10"/>
              </w:rPr>
            </w:pPr>
          </w:p>
        </w:tc>
        <w:tc>
          <w:tcPr>
            <w:tcW w:w="1953" w:type="dxa"/>
          </w:tcPr>
          <w:p>
            <w:pPr>
              <w:pStyle w:val="TableParagraph"/>
              <w:rPr>
                <w:sz w:val="10"/>
              </w:rPr>
            </w:pPr>
          </w:p>
        </w:tc>
        <w:tc>
          <w:tcPr>
            <w:tcW w:w="2212" w:type="dxa"/>
          </w:tcPr>
          <w:p>
            <w:pPr>
              <w:pStyle w:val="TableParagraph"/>
              <w:rPr>
                <w:sz w:val="10"/>
              </w:rPr>
            </w:pPr>
          </w:p>
        </w:tc>
        <w:tc>
          <w:tcPr>
            <w:tcW w:w="2191" w:type="dxa"/>
          </w:tcPr>
          <w:p>
            <w:pPr>
              <w:pStyle w:val="TableParagraph"/>
              <w:spacing w:line="136" w:lineRule="exact" w:before="15"/>
              <w:ind w:left="307"/>
              <w:rPr>
                <w:sz w:val="12"/>
              </w:rPr>
            </w:pPr>
            <w:r>
              <w:rPr>
                <w:w w:val="120"/>
                <w:sz w:val="12"/>
              </w:rPr>
              <w:t>significant</w:t>
            </w:r>
            <w:r>
              <w:rPr>
                <w:spacing w:val="6"/>
                <w:w w:val="120"/>
                <w:sz w:val="12"/>
              </w:rPr>
              <w:t> </w:t>
            </w:r>
            <w:r>
              <w:rPr>
                <w:w w:val="120"/>
                <w:sz w:val="12"/>
              </w:rPr>
              <w:t>time</w:t>
            </w:r>
            <w:r>
              <w:rPr>
                <w:spacing w:val="7"/>
                <w:w w:val="120"/>
                <w:sz w:val="12"/>
              </w:rPr>
              <w:t> </w:t>
            </w:r>
            <w:r>
              <w:rPr>
                <w:w w:val="120"/>
                <w:sz w:val="12"/>
              </w:rPr>
              <w:t>in</w:t>
            </w:r>
            <w:r>
              <w:rPr>
                <w:spacing w:val="6"/>
                <w:w w:val="120"/>
                <w:sz w:val="12"/>
              </w:rPr>
              <w:t> </w:t>
            </w:r>
            <w:r>
              <w:rPr>
                <w:spacing w:val="-2"/>
                <w:w w:val="120"/>
                <w:sz w:val="12"/>
              </w:rPr>
              <w:t>training</w:t>
            </w: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rPr>
                <w:sz w:val="14"/>
              </w:rPr>
            </w:pPr>
          </w:p>
        </w:tc>
        <w:tc>
          <w:tcPr>
            <w:tcW w:w="1462" w:type="dxa"/>
            <w:tcBorders>
              <w:bottom w:val="single" w:sz="4" w:space="0" w:color="000000"/>
            </w:tcBorders>
          </w:tcPr>
          <w:p>
            <w:pPr>
              <w:pStyle w:val="TableParagraph"/>
              <w:rPr>
                <w:sz w:val="14"/>
              </w:rPr>
            </w:pPr>
          </w:p>
        </w:tc>
        <w:tc>
          <w:tcPr>
            <w:tcW w:w="1953" w:type="dxa"/>
            <w:tcBorders>
              <w:bottom w:val="single" w:sz="4" w:space="0" w:color="000000"/>
            </w:tcBorders>
          </w:tcPr>
          <w:p>
            <w:pPr>
              <w:pStyle w:val="TableParagraph"/>
              <w:rPr>
                <w:sz w:val="14"/>
              </w:rPr>
            </w:pPr>
          </w:p>
        </w:tc>
        <w:tc>
          <w:tcPr>
            <w:tcW w:w="2212" w:type="dxa"/>
            <w:tcBorders>
              <w:bottom w:val="single" w:sz="4" w:space="0" w:color="000000"/>
            </w:tcBorders>
          </w:tcPr>
          <w:p>
            <w:pPr>
              <w:pStyle w:val="TableParagraph"/>
              <w:rPr>
                <w:sz w:val="14"/>
              </w:rPr>
            </w:pPr>
          </w:p>
        </w:tc>
        <w:tc>
          <w:tcPr>
            <w:tcW w:w="2191" w:type="dxa"/>
            <w:tcBorders>
              <w:bottom w:val="single" w:sz="4" w:space="0" w:color="000000"/>
            </w:tcBorders>
          </w:tcPr>
          <w:p>
            <w:pPr>
              <w:pStyle w:val="TableParagraph"/>
              <w:spacing w:before="15"/>
              <w:ind w:left="307"/>
              <w:rPr>
                <w:sz w:val="12"/>
              </w:rPr>
            </w:pPr>
            <w:r>
              <w:rPr>
                <w:spacing w:val="-2"/>
                <w:w w:val="115"/>
                <w:sz w:val="12"/>
              </w:rPr>
              <w:t>process</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17">
              <w:r>
                <w:rPr>
                  <w:color w:val="007FAC"/>
                  <w:spacing w:val="-2"/>
                  <w:w w:val="125"/>
                  <w:sz w:val="12"/>
                </w:rPr>
                <w:t>171</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Intelligent</w:t>
            </w:r>
            <w:r>
              <w:rPr>
                <w:spacing w:val="28"/>
                <w:w w:val="115"/>
                <w:sz w:val="12"/>
              </w:rPr>
              <w:t> </w:t>
            </w:r>
            <w:r>
              <w:rPr>
                <w:spacing w:val="-5"/>
                <w:w w:val="115"/>
                <w:sz w:val="12"/>
              </w:rPr>
              <w:t>BSs</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Distributed</w:t>
            </w:r>
          </w:p>
        </w:tc>
        <w:tc>
          <w:tcPr>
            <w:tcW w:w="1953" w:type="dxa"/>
            <w:tcBorders>
              <w:top w:val="single" w:sz="4" w:space="0" w:color="000000"/>
            </w:tcBorders>
          </w:tcPr>
          <w:p>
            <w:pPr>
              <w:pStyle w:val="TableParagraph"/>
              <w:spacing w:line="136" w:lineRule="exact" w:before="37"/>
              <w:ind w:left="455"/>
              <w:rPr>
                <w:sz w:val="12"/>
              </w:rPr>
            </w:pPr>
            <w:r>
              <w:rPr>
                <w:w w:val="115"/>
                <w:sz w:val="12"/>
              </w:rPr>
              <w:t>Supervised</w:t>
            </w:r>
            <w:r>
              <w:rPr>
                <w:spacing w:val="18"/>
                <w:w w:val="115"/>
                <w:sz w:val="12"/>
              </w:rPr>
              <w:t> </w:t>
            </w:r>
            <w:r>
              <w:rPr>
                <w:spacing w:val="-2"/>
                <w:w w:val="115"/>
                <w:sz w:val="12"/>
              </w:rPr>
              <w:t>learning</w:t>
            </w:r>
          </w:p>
        </w:tc>
        <w:tc>
          <w:tcPr>
            <w:tcW w:w="2212" w:type="dxa"/>
            <w:tcBorders>
              <w:top w:val="single" w:sz="4" w:space="0" w:color="000000"/>
            </w:tcBorders>
          </w:tcPr>
          <w:p>
            <w:pPr>
              <w:pStyle w:val="TableParagraph"/>
              <w:spacing w:line="136" w:lineRule="exact" w:before="37"/>
              <w:ind w:left="311"/>
              <w:rPr>
                <w:sz w:val="12"/>
              </w:rPr>
            </w:pPr>
            <w:r>
              <w:rPr>
                <w:w w:val="115"/>
                <w:sz w:val="12"/>
              </w:rPr>
              <w:t>Maximizes</w:t>
            </w:r>
            <w:r>
              <w:rPr>
                <w:spacing w:val="16"/>
                <w:w w:val="115"/>
                <w:sz w:val="12"/>
              </w:rPr>
              <w:t> </w:t>
            </w:r>
            <w:r>
              <w:rPr>
                <w:w w:val="115"/>
                <w:sz w:val="12"/>
              </w:rPr>
              <w:t>channel</w:t>
            </w:r>
            <w:r>
              <w:rPr>
                <w:spacing w:val="16"/>
                <w:w w:val="115"/>
                <w:sz w:val="12"/>
              </w:rPr>
              <w:t> </w:t>
            </w:r>
            <w:r>
              <w:rPr>
                <w:spacing w:val="-2"/>
                <w:w w:val="115"/>
                <w:sz w:val="12"/>
              </w:rPr>
              <w:t>quality</w:t>
            </w:r>
          </w:p>
        </w:tc>
        <w:tc>
          <w:tcPr>
            <w:tcW w:w="2191" w:type="dxa"/>
            <w:tcBorders>
              <w:top w:val="single" w:sz="4" w:space="0" w:color="000000"/>
            </w:tcBorders>
          </w:tcPr>
          <w:p>
            <w:pPr>
              <w:pStyle w:val="TableParagraph"/>
              <w:spacing w:line="136" w:lineRule="exact" w:before="37"/>
              <w:ind w:left="307"/>
              <w:rPr>
                <w:sz w:val="12"/>
              </w:rPr>
            </w:pPr>
            <w:r>
              <w:rPr>
                <w:w w:val="115"/>
                <w:sz w:val="12"/>
              </w:rPr>
              <w:t>The</w:t>
            </w:r>
            <w:r>
              <w:rPr>
                <w:spacing w:val="19"/>
                <w:w w:val="115"/>
                <w:sz w:val="12"/>
              </w:rPr>
              <w:t> </w:t>
            </w:r>
            <w:r>
              <w:rPr>
                <w:w w:val="115"/>
                <w:sz w:val="12"/>
              </w:rPr>
              <w:t>proposed</w:t>
            </w:r>
            <w:r>
              <w:rPr>
                <w:spacing w:val="19"/>
                <w:w w:val="115"/>
                <w:sz w:val="12"/>
              </w:rPr>
              <w:t> </w:t>
            </w:r>
            <w:r>
              <w:rPr>
                <w:w w:val="115"/>
                <w:sz w:val="12"/>
              </w:rPr>
              <w:t>policy</w:t>
            </w:r>
            <w:r>
              <w:rPr>
                <w:spacing w:val="19"/>
                <w:w w:val="115"/>
                <w:sz w:val="12"/>
              </w:rPr>
              <w:t> </w:t>
            </w:r>
            <w:r>
              <w:rPr>
                <w:spacing w:val="-2"/>
                <w:w w:val="115"/>
                <w:sz w:val="12"/>
              </w:rPr>
              <w:t>allows</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0"/>
                <w:sz w:val="12"/>
              </w:rPr>
              <w:t>selection</w:t>
            </w:r>
            <w:r>
              <w:rPr>
                <w:spacing w:val="35"/>
                <w:w w:val="110"/>
                <w:sz w:val="12"/>
              </w:rPr>
              <w:t> </w:t>
            </w:r>
            <w:r>
              <w:rPr>
                <w:w w:val="110"/>
                <w:sz w:val="12"/>
              </w:rPr>
              <w:t>by</w:t>
            </w:r>
            <w:r>
              <w:rPr>
                <w:spacing w:val="36"/>
                <w:w w:val="110"/>
                <w:sz w:val="12"/>
              </w:rPr>
              <w:t> </w:t>
            </w:r>
            <w:r>
              <w:rPr>
                <w:spacing w:val="-5"/>
                <w:w w:val="110"/>
                <w:sz w:val="12"/>
              </w:rPr>
              <w:t>UAV</w:t>
            </w:r>
          </w:p>
        </w:tc>
        <w:tc>
          <w:tcPr>
            <w:tcW w:w="1462" w:type="dxa"/>
          </w:tcPr>
          <w:p>
            <w:pPr>
              <w:pStyle w:val="TableParagraph"/>
              <w:rPr>
                <w:sz w:val="10"/>
              </w:rPr>
            </w:pPr>
          </w:p>
        </w:tc>
        <w:tc>
          <w:tcPr>
            <w:tcW w:w="1953" w:type="dxa"/>
          </w:tcPr>
          <w:p>
            <w:pPr>
              <w:pStyle w:val="TableParagraph"/>
              <w:spacing w:line="136" w:lineRule="exact" w:before="15"/>
              <w:ind w:left="455"/>
              <w:rPr>
                <w:sz w:val="12"/>
              </w:rPr>
            </w:pPr>
            <w:r>
              <w:rPr>
                <w:w w:val="120"/>
                <w:sz w:val="12"/>
              </w:rPr>
              <w:t>with</w:t>
            </w:r>
            <w:r>
              <w:rPr>
                <w:spacing w:val="15"/>
                <w:w w:val="120"/>
                <w:sz w:val="12"/>
              </w:rPr>
              <w:t> </w:t>
            </w:r>
            <w:r>
              <w:rPr>
                <w:w w:val="120"/>
                <w:sz w:val="12"/>
              </w:rPr>
              <w:t>neural</w:t>
            </w:r>
            <w:r>
              <w:rPr>
                <w:spacing w:val="16"/>
                <w:w w:val="120"/>
                <w:sz w:val="12"/>
              </w:rPr>
              <w:t> </w:t>
            </w:r>
            <w:r>
              <w:rPr>
                <w:spacing w:val="-2"/>
                <w:w w:val="120"/>
                <w:sz w:val="12"/>
              </w:rPr>
              <w:t>network</w:t>
            </w:r>
          </w:p>
        </w:tc>
        <w:tc>
          <w:tcPr>
            <w:tcW w:w="2212" w:type="dxa"/>
          </w:tcPr>
          <w:p>
            <w:pPr>
              <w:pStyle w:val="TableParagraph"/>
              <w:spacing w:line="136" w:lineRule="exact" w:before="15"/>
              <w:ind w:left="311"/>
              <w:rPr>
                <w:sz w:val="12"/>
              </w:rPr>
            </w:pPr>
            <w:r>
              <w:rPr>
                <w:w w:val="110"/>
                <w:sz w:val="12"/>
              </w:rPr>
              <w:t>of</w:t>
            </w:r>
            <w:r>
              <w:rPr>
                <w:spacing w:val="9"/>
                <w:w w:val="110"/>
                <w:sz w:val="12"/>
              </w:rPr>
              <w:t> </w:t>
            </w:r>
            <w:r>
              <w:rPr>
                <w:w w:val="110"/>
                <w:sz w:val="12"/>
              </w:rPr>
              <w:t>the</w:t>
            </w:r>
            <w:r>
              <w:rPr>
                <w:spacing w:val="10"/>
                <w:w w:val="110"/>
                <w:sz w:val="12"/>
              </w:rPr>
              <w:t> </w:t>
            </w:r>
            <w:r>
              <w:rPr>
                <w:w w:val="110"/>
                <w:sz w:val="12"/>
              </w:rPr>
              <w:t>UAV-BS</w:t>
            </w:r>
            <w:r>
              <w:rPr>
                <w:spacing w:val="10"/>
                <w:w w:val="110"/>
                <w:sz w:val="12"/>
              </w:rPr>
              <w:t> </w:t>
            </w:r>
            <w:r>
              <w:rPr>
                <w:spacing w:val="-4"/>
                <w:w w:val="110"/>
                <w:sz w:val="12"/>
              </w:rPr>
              <w:t>link</w:t>
            </w:r>
          </w:p>
        </w:tc>
        <w:tc>
          <w:tcPr>
            <w:tcW w:w="2191" w:type="dxa"/>
          </w:tcPr>
          <w:p>
            <w:pPr>
              <w:pStyle w:val="TableParagraph"/>
              <w:spacing w:line="136" w:lineRule="exact" w:before="15"/>
              <w:ind w:left="307"/>
              <w:rPr>
                <w:sz w:val="12"/>
              </w:rPr>
            </w:pPr>
            <w:r>
              <w:rPr>
                <w:w w:val="110"/>
                <w:sz w:val="12"/>
              </w:rPr>
              <w:t>UAVs</w:t>
            </w:r>
            <w:r>
              <w:rPr>
                <w:spacing w:val="28"/>
                <w:w w:val="110"/>
                <w:sz w:val="12"/>
              </w:rPr>
              <w:t> </w:t>
            </w:r>
            <w:r>
              <w:rPr>
                <w:w w:val="110"/>
                <w:sz w:val="12"/>
              </w:rPr>
              <w:t>to</w:t>
            </w:r>
            <w:r>
              <w:rPr>
                <w:spacing w:val="29"/>
                <w:w w:val="110"/>
                <w:sz w:val="12"/>
              </w:rPr>
              <w:t> </w:t>
            </w:r>
            <w:r>
              <w:rPr>
                <w:w w:val="110"/>
                <w:sz w:val="12"/>
              </w:rPr>
              <w:t>select</w:t>
            </w:r>
            <w:r>
              <w:rPr>
                <w:spacing w:val="28"/>
                <w:w w:val="110"/>
                <w:sz w:val="12"/>
              </w:rPr>
              <w:t> </w:t>
            </w:r>
            <w:r>
              <w:rPr>
                <w:w w:val="110"/>
                <w:sz w:val="12"/>
              </w:rPr>
              <w:t>the</w:t>
            </w:r>
            <w:r>
              <w:rPr>
                <w:spacing w:val="29"/>
                <w:w w:val="110"/>
                <w:sz w:val="12"/>
              </w:rPr>
              <w:t> </w:t>
            </w:r>
            <w:r>
              <w:rPr>
                <w:w w:val="110"/>
                <w:sz w:val="12"/>
              </w:rPr>
              <w:t>suitable</w:t>
            </w:r>
            <w:r>
              <w:rPr>
                <w:spacing w:val="28"/>
                <w:w w:val="110"/>
                <w:sz w:val="12"/>
              </w:rPr>
              <w:t> </w:t>
            </w:r>
            <w:r>
              <w:rPr>
                <w:spacing w:val="-5"/>
                <w:w w:val="110"/>
                <w:sz w:val="12"/>
              </w:rPr>
              <w:t>BS</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users</w:t>
            </w:r>
            <w:r>
              <w:rPr>
                <w:spacing w:val="21"/>
                <w:w w:val="115"/>
                <w:sz w:val="12"/>
              </w:rPr>
              <w:t> </w:t>
            </w:r>
            <w:r>
              <w:rPr>
                <w:w w:val="115"/>
                <w:sz w:val="12"/>
              </w:rPr>
              <w:t>in</w:t>
            </w:r>
            <w:r>
              <w:rPr>
                <w:spacing w:val="21"/>
                <w:w w:val="115"/>
                <w:sz w:val="12"/>
              </w:rPr>
              <w:t> </w:t>
            </w:r>
            <w:r>
              <w:rPr>
                <w:spacing w:val="-5"/>
                <w:w w:val="115"/>
                <w:sz w:val="12"/>
              </w:rPr>
              <w:t>5G</w:t>
            </w:r>
          </w:p>
        </w:tc>
        <w:tc>
          <w:tcPr>
            <w:tcW w:w="1462" w:type="dxa"/>
          </w:tcPr>
          <w:p>
            <w:pPr>
              <w:pStyle w:val="TableParagraph"/>
              <w:rPr>
                <w:sz w:val="10"/>
              </w:rPr>
            </w:pPr>
          </w:p>
        </w:tc>
        <w:tc>
          <w:tcPr>
            <w:tcW w:w="1953" w:type="dxa"/>
          </w:tcPr>
          <w:p>
            <w:pPr>
              <w:pStyle w:val="TableParagraph"/>
              <w:rPr>
                <w:sz w:val="10"/>
              </w:rPr>
            </w:pPr>
          </w:p>
        </w:tc>
        <w:tc>
          <w:tcPr>
            <w:tcW w:w="2212" w:type="dxa"/>
          </w:tcPr>
          <w:p>
            <w:pPr>
              <w:pStyle w:val="TableParagraph"/>
              <w:rPr>
                <w:sz w:val="10"/>
              </w:rPr>
            </w:pPr>
          </w:p>
        </w:tc>
        <w:tc>
          <w:tcPr>
            <w:tcW w:w="2191" w:type="dxa"/>
          </w:tcPr>
          <w:p>
            <w:pPr>
              <w:pStyle w:val="TableParagraph"/>
              <w:spacing w:line="136" w:lineRule="exact" w:before="15"/>
              <w:ind w:left="307"/>
              <w:rPr>
                <w:sz w:val="12"/>
              </w:rPr>
            </w:pPr>
            <w:r>
              <w:rPr>
                <w:w w:val="115"/>
                <w:sz w:val="12"/>
              </w:rPr>
              <w:t>based</w:t>
            </w:r>
            <w:r>
              <w:rPr>
                <w:spacing w:val="18"/>
                <w:w w:val="115"/>
                <w:sz w:val="12"/>
              </w:rPr>
              <w:t> </w:t>
            </w:r>
            <w:r>
              <w:rPr>
                <w:w w:val="115"/>
                <w:sz w:val="12"/>
              </w:rPr>
              <w:t>on</w:t>
            </w:r>
            <w:r>
              <w:rPr>
                <w:spacing w:val="18"/>
                <w:w w:val="115"/>
                <w:sz w:val="12"/>
              </w:rPr>
              <w:t> </w:t>
            </w:r>
            <w:r>
              <w:rPr>
                <w:w w:val="115"/>
                <w:sz w:val="12"/>
              </w:rPr>
              <w:t>BS</w:t>
            </w:r>
            <w:r>
              <w:rPr>
                <w:spacing w:val="18"/>
                <w:w w:val="115"/>
                <w:sz w:val="12"/>
              </w:rPr>
              <w:t> </w:t>
            </w:r>
            <w:r>
              <w:rPr>
                <w:w w:val="115"/>
                <w:sz w:val="12"/>
              </w:rPr>
              <w:t>transmit</w:t>
            </w:r>
            <w:r>
              <w:rPr>
                <w:spacing w:val="18"/>
                <w:w w:val="115"/>
                <w:sz w:val="12"/>
              </w:rPr>
              <w:t> </w:t>
            </w:r>
            <w:r>
              <w:rPr>
                <w:spacing w:val="-2"/>
                <w:w w:val="115"/>
                <w:sz w:val="12"/>
              </w:rPr>
              <w:t>power,</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spacing w:val="-2"/>
                <w:w w:val="115"/>
                <w:sz w:val="12"/>
              </w:rPr>
              <w:t>networks</w:t>
            </w:r>
          </w:p>
        </w:tc>
        <w:tc>
          <w:tcPr>
            <w:tcW w:w="1462" w:type="dxa"/>
          </w:tcPr>
          <w:p>
            <w:pPr>
              <w:pStyle w:val="TableParagraph"/>
              <w:rPr>
                <w:sz w:val="10"/>
              </w:rPr>
            </w:pPr>
          </w:p>
        </w:tc>
        <w:tc>
          <w:tcPr>
            <w:tcW w:w="1953" w:type="dxa"/>
          </w:tcPr>
          <w:p>
            <w:pPr>
              <w:pStyle w:val="TableParagraph"/>
              <w:rPr>
                <w:sz w:val="10"/>
              </w:rPr>
            </w:pPr>
          </w:p>
        </w:tc>
        <w:tc>
          <w:tcPr>
            <w:tcW w:w="2212" w:type="dxa"/>
          </w:tcPr>
          <w:p>
            <w:pPr>
              <w:pStyle w:val="TableParagraph"/>
              <w:rPr>
                <w:sz w:val="10"/>
              </w:rPr>
            </w:pPr>
          </w:p>
        </w:tc>
        <w:tc>
          <w:tcPr>
            <w:tcW w:w="2191" w:type="dxa"/>
          </w:tcPr>
          <w:p>
            <w:pPr>
              <w:pStyle w:val="TableParagraph"/>
              <w:spacing w:line="136" w:lineRule="exact" w:before="15"/>
              <w:ind w:left="307"/>
              <w:rPr>
                <w:sz w:val="12"/>
              </w:rPr>
            </w:pPr>
            <w:r>
              <w:rPr>
                <w:w w:val="115"/>
                <w:sz w:val="12"/>
              </w:rPr>
              <w:t>distance</w:t>
            </w:r>
            <w:r>
              <w:rPr>
                <w:spacing w:val="27"/>
                <w:w w:val="115"/>
                <w:sz w:val="12"/>
              </w:rPr>
              <w:t> </w:t>
            </w:r>
            <w:r>
              <w:rPr>
                <w:w w:val="115"/>
                <w:sz w:val="12"/>
              </w:rPr>
              <w:t>and</w:t>
            </w:r>
            <w:r>
              <w:rPr>
                <w:spacing w:val="27"/>
                <w:w w:val="115"/>
                <w:sz w:val="12"/>
              </w:rPr>
              <w:t> </w:t>
            </w:r>
            <w:r>
              <w:rPr>
                <w:w w:val="115"/>
                <w:sz w:val="12"/>
              </w:rPr>
              <w:t>the</w:t>
            </w:r>
            <w:r>
              <w:rPr>
                <w:spacing w:val="27"/>
                <w:w w:val="115"/>
                <w:sz w:val="12"/>
              </w:rPr>
              <w:t> </w:t>
            </w:r>
            <w:r>
              <w:rPr>
                <w:w w:val="115"/>
                <w:sz w:val="12"/>
              </w:rPr>
              <w:t>location</w:t>
            </w:r>
            <w:r>
              <w:rPr>
                <w:spacing w:val="27"/>
                <w:w w:val="115"/>
                <w:sz w:val="12"/>
              </w:rPr>
              <w:t> </w:t>
            </w:r>
            <w:r>
              <w:rPr>
                <w:spacing w:val="-5"/>
                <w:w w:val="115"/>
                <w:sz w:val="12"/>
              </w:rPr>
              <w:t>of</w:t>
            </w:r>
          </w:p>
        </w:tc>
      </w:tr>
      <w:tr>
        <w:trPr>
          <w:trHeight w:val="171" w:hRule="atLeast"/>
        </w:trPr>
        <w:tc>
          <w:tcPr>
            <w:tcW w:w="775" w:type="dxa"/>
          </w:tcPr>
          <w:p>
            <w:pPr>
              <w:pStyle w:val="TableParagraph"/>
              <w:rPr>
                <w:sz w:val="10"/>
              </w:rPr>
            </w:pPr>
          </w:p>
        </w:tc>
        <w:tc>
          <w:tcPr>
            <w:tcW w:w="1809" w:type="dxa"/>
          </w:tcPr>
          <w:p>
            <w:pPr>
              <w:pStyle w:val="TableParagraph"/>
              <w:rPr>
                <w:sz w:val="10"/>
              </w:rPr>
            </w:pPr>
          </w:p>
        </w:tc>
        <w:tc>
          <w:tcPr>
            <w:tcW w:w="1462" w:type="dxa"/>
          </w:tcPr>
          <w:p>
            <w:pPr>
              <w:pStyle w:val="TableParagraph"/>
              <w:rPr>
                <w:sz w:val="10"/>
              </w:rPr>
            </w:pPr>
          </w:p>
        </w:tc>
        <w:tc>
          <w:tcPr>
            <w:tcW w:w="1953" w:type="dxa"/>
          </w:tcPr>
          <w:p>
            <w:pPr>
              <w:pStyle w:val="TableParagraph"/>
              <w:rPr>
                <w:sz w:val="10"/>
              </w:rPr>
            </w:pPr>
          </w:p>
        </w:tc>
        <w:tc>
          <w:tcPr>
            <w:tcW w:w="2212" w:type="dxa"/>
          </w:tcPr>
          <w:p>
            <w:pPr>
              <w:pStyle w:val="TableParagraph"/>
              <w:rPr>
                <w:sz w:val="10"/>
              </w:rPr>
            </w:pPr>
          </w:p>
        </w:tc>
        <w:tc>
          <w:tcPr>
            <w:tcW w:w="2191" w:type="dxa"/>
          </w:tcPr>
          <w:p>
            <w:pPr>
              <w:pStyle w:val="TableParagraph"/>
              <w:spacing w:line="136" w:lineRule="exact" w:before="15"/>
              <w:ind w:left="307"/>
              <w:rPr>
                <w:sz w:val="12"/>
              </w:rPr>
            </w:pPr>
            <w:r>
              <w:rPr>
                <w:w w:val="120"/>
                <w:sz w:val="12"/>
              </w:rPr>
              <w:t>the</w:t>
            </w:r>
            <w:r>
              <w:rPr>
                <w:spacing w:val="7"/>
                <w:w w:val="120"/>
                <w:sz w:val="12"/>
              </w:rPr>
              <w:t> </w:t>
            </w:r>
            <w:r>
              <w:rPr>
                <w:w w:val="120"/>
                <w:sz w:val="12"/>
              </w:rPr>
              <w:t>BS,</w:t>
            </w:r>
            <w:r>
              <w:rPr>
                <w:spacing w:val="8"/>
                <w:w w:val="120"/>
                <w:sz w:val="12"/>
              </w:rPr>
              <w:t> </w:t>
            </w:r>
            <w:r>
              <w:rPr>
                <w:w w:val="120"/>
                <w:sz w:val="12"/>
              </w:rPr>
              <w:t>can</w:t>
            </w:r>
            <w:r>
              <w:rPr>
                <w:spacing w:val="8"/>
                <w:w w:val="120"/>
                <w:sz w:val="12"/>
              </w:rPr>
              <w:t> </w:t>
            </w:r>
            <w:r>
              <w:rPr>
                <w:w w:val="120"/>
                <w:sz w:val="12"/>
              </w:rPr>
              <w:t>be</w:t>
            </w:r>
            <w:r>
              <w:rPr>
                <w:spacing w:val="8"/>
                <w:w w:val="120"/>
                <w:sz w:val="12"/>
              </w:rPr>
              <w:t> </w:t>
            </w:r>
            <w:r>
              <w:rPr>
                <w:w w:val="120"/>
                <w:sz w:val="12"/>
              </w:rPr>
              <w:t>extended</w:t>
            </w:r>
            <w:r>
              <w:rPr>
                <w:spacing w:val="7"/>
                <w:w w:val="120"/>
                <w:sz w:val="12"/>
              </w:rPr>
              <w:t> </w:t>
            </w:r>
            <w:r>
              <w:rPr>
                <w:spacing w:val="-4"/>
                <w:w w:val="120"/>
                <w:sz w:val="12"/>
              </w:rPr>
              <w:t>with</w:t>
            </w: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rPr>
                <w:sz w:val="14"/>
              </w:rPr>
            </w:pPr>
          </w:p>
        </w:tc>
        <w:tc>
          <w:tcPr>
            <w:tcW w:w="1462" w:type="dxa"/>
            <w:tcBorders>
              <w:bottom w:val="single" w:sz="4" w:space="0" w:color="000000"/>
            </w:tcBorders>
          </w:tcPr>
          <w:p>
            <w:pPr>
              <w:pStyle w:val="TableParagraph"/>
              <w:rPr>
                <w:sz w:val="14"/>
              </w:rPr>
            </w:pPr>
          </w:p>
        </w:tc>
        <w:tc>
          <w:tcPr>
            <w:tcW w:w="1953" w:type="dxa"/>
            <w:tcBorders>
              <w:bottom w:val="single" w:sz="4" w:space="0" w:color="000000"/>
            </w:tcBorders>
          </w:tcPr>
          <w:p>
            <w:pPr>
              <w:pStyle w:val="TableParagraph"/>
              <w:rPr>
                <w:sz w:val="14"/>
              </w:rPr>
            </w:pPr>
          </w:p>
        </w:tc>
        <w:tc>
          <w:tcPr>
            <w:tcW w:w="2212" w:type="dxa"/>
            <w:tcBorders>
              <w:bottom w:val="single" w:sz="4" w:space="0" w:color="000000"/>
            </w:tcBorders>
          </w:tcPr>
          <w:p>
            <w:pPr>
              <w:pStyle w:val="TableParagraph"/>
              <w:rPr>
                <w:sz w:val="14"/>
              </w:rPr>
            </w:pPr>
          </w:p>
        </w:tc>
        <w:tc>
          <w:tcPr>
            <w:tcW w:w="2191" w:type="dxa"/>
            <w:tcBorders>
              <w:bottom w:val="single" w:sz="4" w:space="0" w:color="000000"/>
            </w:tcBorders>
          </w:tcPr>
          <w:p>
            <w:pPr>
              <w:pStyle w:val="TableParagraph"/>
              <w:spacing w:before="15"/>
              <w:ind w:left="307"/>
              <w:rPr>
                <w:sz w:val="12"/>
              </w:rPr>
            </w:pPr>
            <w:r>
              <w:rPr>
                <w:w w:val="115"/>
                <w:sz w:val="12"/>
              </w:rPr>
              <w:t>varying</w:t>
            </w:r>
            <w:r>
              <w:rPr>
                <w:spacing w:val="22"/>
                <w:w w:val="115"/>
                <w:sz w:val="12"/>
              </w:rPr>
              <w:t> </w:t>
            </w:r>
            <w:r>
              <w:rPr>
                <w:w w:val="115"/>
                <w:sz w:val="12"/>
              </w:rPr>
              <w:t>mobility</w:t>
            </w:r>
            <w:r>
              <w:rPr>
                <w:spacing w:val="22"/>
                <w:w w:val="115"/>
                <w:sz w:val="12"/>
              </w:rPr>
              <w:t> </w:t>
            </w:r>
            <w:r>
              <w:rPr>
                <w:spacing w:val="-2"/>
                <w:w w:val="115"/>
                <w:sz w:val="12"/>
              </w:rPr>
              <w:t>rates</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18">
              <w:r>
                <w:rPr>
                  <w:color w:val="007FAC"/>
                  <w:spacing w:val="-2"/>
                  <w:w w:val="125"/>
                  <w:sz w:val="12"/>
                </w:rPr>
                <w:t>172</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Efficient</w:t>
            </w:r>
            <w:r>
              <w:rPr>
                <w:spacing w:val="5"/>
                <w:w w:val="115"/>
                <w:sz w:val="12"/>
              </w:rPr>
              <w:t> </w:t>
            </w:r>
            <w:r>
              <w:rPr>
                <w:spacing w:val="-4"/>
                <w:w w:val="115"/>
                <w:sz w:val="12"/>
              </w:rPr>
              <w:t>user</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Distributed</w:t>
            </w:r>
          </w:p>
        </w:tc>
        <w:tc>
          <w:tcPr>
            <w:tcW w:w="1953" w:type="dxa"/>
            <w:tcBorders>
              <w:top w:val="single" w:sz="4" w:space="0" w:color="000000"/>
            </w:tcBorders>
          </w:tcPr>
          <w:p>
            <w:pPr>
              <w:pStyle w:val="TableParagraph"/>
              <w:spacing w:line="136" w:lineRule="exact" w:before="37"/>
              <w:ind w:left="455"/>
              <w:rPr>
                <w:sz w:val="12"/>
              </w:rPr>
            </w:pPr>
            <w:r>
              <w:rPr>
                <w:w w:val="105"/>
                <w:sz w:val="12"/>
              </w:rPr>
              <w:t>Q-</w:t>
            </w:r>
            <w:r>
              <w:rPr>
                <w:spacing w:val="-2"/>
                <w:w w:val="110"/>
                <w:sz w:val="12"/>
              </w:rPr>
              <w:t>learning</w:t>
            </w:r>
          </w:p>
        </w:tc>
        <w:tc>
          <w:tcPr>
            <w:tcW w:w="2212" w:type="dxa"/>
            <w:tcBorders>
              <w:top w:val="single" w:sz="4" w:space="0" w:color="000000"/>
            </w:tcBorders>
          </w:tcPr>
          <w:p>
            <w:pPr>
              <w:pStyle w:val="TableParagraph"/>
              <w:spacing w:line="136" w:lineRule="exact" w:before="37"/>
              <w:ind w:left="311"/>
              <w:rPr>
                <w:sz w:val="12"/>
              </w:rPr>
            </w:pPr>
            <w:r>
              <w:rPr>
                <w:w w:val="115"/>
                <w:sz w:val="12"/>
              </w:rPr>
              <w:t>Improving</w:t>
            </w:r>
            <w:r>
              <w:rPr>
                <w:spacing w:val="23"/>
                <w:w w:val="115"/>
                <w:sz w:val="12"/>
              </w:rPr>
              <w:t> </w:t>
            </w:r>
            <w:r>
              <w:rPr>
                <w:w w:val="115"/>
                <w:sz w:val="12"/>
              </w:rPr>
              <w:t>the</w:t>
            </w:r>
            <w:r>
              <w:rPr>
                <w:spacing w:val="24"/>
                <w:w w:val="115"/>
                <w:sz w:val="12"/>
              </w:rPr>
              <w:t> </w:t>
            </w:r>
            <w:r>
              <w:rPr>
                <w:spacing w:val="-2"/>
                <w:w w:val="115"/>
                <w:sz w:val="12"/>
              </w:rPr>
              <w:t>system</w:t>
            </w:r>
          </w:p>
        </w:tc>
        <w:tc>
          <w:tcPr>
            <w:tcW w:w="2191" w:type="dxa"/>
            <w:tcBorders>
              <w:top w:val="single" w:sz="4" w:space="0" w:color="000000"/>
            </w:tcBorders>
          </w:tcPr>
          <w:p>
            <w:pPr>
              <w:pStyle w:val="TableParagraph"/>
              <w:spacing w:line="136" w:lineRule="exact" w:before="37"/>
              <w:ind w:left="307"/>
              <w:rPr>
                <w:sz w:val="12"/>
              </w:rPr>
            </w:pPr>
            <w:r>
              <w:rPr>
                <w:w w:val="115"/>
                <w:sz w:val="12"/>
              </w:rPr>
              <w:t>Optimizes</w:t>
            </w:r>
            <w:r>
              <w:rPr>
                <w:spacing w:val="17"/>
                <w:w w:val="115"/>
                <w:sz w:val="12"/>
              </w:rPr>
              <w:t> </w:t>
            </w:r>
            <w:r>
              <w:rPr>
                <w:w w:val="115"/>
                <w:sz w:val="12"/>
              </w:rPr>
              <w:t>user</w:t>
            </w:r>
            <w:r>
              <w:rPr>
                <w:spacing w:val="18"/>
                <w:w w:val="115"/>
                <w:sz w:val="12"/>
              </w:rPr>
              <w:t> </w:t>
            </w:r>
            <w:r>
              <w:rPr>
                <w:w w:val="115"/>
                <w:sz w:val="12"/>
              </w:rPr>
              <w:t>cell</w:t>
            </w:r>
            <w:r>
              <w:rPr>
                <w:spacing w:val="17"/>
                <w:w w:val="115"/>
                <w:sz w:val="12"/>
              </w:rPr>
              <w:t> </w:t>
            </w:r>
            <w:r>
              <w:rPr>
                <w:spacing w:val="-2"/>
                <w:w w:val="115"/>
                <w:sz w:val="12"/>
              </w:rPr>
              <w:t>association</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association</w:t>
            </w:r>
            <w:r>
              <w:rPr>
                <w:spacing w:val="23"/>
                <w:w w:val="115"/>
                <w:sz w:val="12"/>
              </w:rPr>
              <w:t> </w:t>
            </w:r>
            <w:r>
              <w:rPr>
                <w:spacing w:val="-5"/>
                <w:w w:val="115"/>
                <w:sz w:val="12"/>
              </w:rPr>
              <w:t>in</w:t>
            </w:r>
          </w:p>
        </w:tc>
        <w:tc>
          <w:tcPr>
            <w:tcW w:w="1462" w:type="dxa"/>
          </w:tcPr>
          <w:p>
            <w:pPr>
              <w:pStyle w:val="TableParagraph"/>
              <w:rPr>
                <w:sz w:val="10"/>
              </w:rPr>
            </w:pPr>
          </w:p>
        </w:tc>
        <w:tc>
          <w:tcPr>
            <w:tcW w:w="1953" w:type="dxa"/>
          </w:tcPr>
          <w:p>
            <w:pPr>
              <w:pStyle w:val="TableParagraph"/>
              <w:rPr>
                <w:sz w:val="10"/>
              </w:rPr>
            </w:pPr>
          </w:p>
        </w:tc>
        <w:tc>
          <w:tcPr>
            <w:tcW w:w="2212" w:type="dxa"/>
          </w:tcPr>
          <w:p>
            <w:pPr>
              <w:pStyle w:val="TableParagraph"/>
              <w:spacing w:line="136" w:lineRule="exact" w:before="15"/>
              <w:ind w:left="311"/>
              <w:rPr>
                <w:sz w:val="12"/>
              </w:rPr>
            </w:pPr>
            <w:r>
              <w:rPr>
                <w:w w:val="120"/>
                <w:sz w:val="12"/>
              </w:rPr>
              <w:t>throughput</w:t>
            </w:r>
            <w:r>
              <w:rPr>
                <w:spacing w:val="17"/>
                <w:w w:val="120"/>
                <w:sz w:val="12"/>
              </w:rPr>
              <w:t> </w:t>
            </w:r>
            <w:r>
              <w:rPr>
                <w:w w:val="120"/>
                <w:sz w:val="12"/>
              </w:rPr>
              <w:t>and</w:t>
            </w:r>
            <w:r>
              <w:rPr>
                <w:spacing w:val="17"/>
                <w:w w:val="120"/>
                <w:sz w:val="12"/>
              </w:rPr>
              <w:t> </w:t>
            </w:r>
            <w:r>
              <w:rPr>
                <w:spacing w:val="-2"/>
                <w:w w:val="120"/>
                <w:sz w:val="12"/>
              </w:rPr>
              <w:t>reducing</w:t>
            </w:r>
          </w:p>
        </w:tc>
        <w:tc>
          <w:tcPr>
            <w:tcW w:w="2191" w:type="dxa"/>
          </w:tcPr>
          <w:p>
            <w:pPr>
              <w:pStyle w:val="TableParagraph"/>
              <w:spacing w:line="136" w:lineRule="exact" w:before="15"/>
              <w:ind w:left="307"/>
              <w:rPr>
                <w:sz w:val="12"/>
              </w:rPr>
            </w:pPr>
            <w:r>
              <w:rPr>
                <w:w w:val="110"/>
                <w:sz w:val="12"/>
              </w:rPr>
              <w:t>(PBSs</w:t>
            </w:r>
            <w:r>
              <w:rPr>
                <w:spacing w:val="11"/>
                <w:w w:val="110"/>
                <w:sz w:val="12"/>
              </w:rPr>
              <w:t> </w:t>
            </w:r>
            <w:r>
              <w:rPr>
                <w:w w:val="110"/>
                <w:sz w:val="12"/>
              </w:rPr>
              <w:t>or</w:t>
            </w:r>
            <w:r>
              <w:rPr>
                <w:spacing w:val="11"/>
                <w:w w:val="110"/>
                <w:sz w:val="12"/>
              </w:rPr>
              <w:t> </w:t>
            </w:r>
            <w:r>
              <w:rPr>
                <w:w w:val="110"/>
                <w:sz w:val="12"/>
              </w:rPr>
              <w:t>MBSs)</w:t>
            </w:r>
            <w:r>
              <w:rPr>
                <w:spacing w:val="11"/>
                <w:w w:val="110"/>
                <w:sz w:val="12"/>
              </w:rPr>
              <w:t> </w:t>
            </w:r>
            <w:r>
              <w:rPr>
                <w:spacing w:val="-2"/>
                <w:w w:val="110"/>
                <w:sz w:val="12"/>
              </w:rPr>
              <w:t>through</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spacing w:val="-2"/>
                <w:w w:val="115"/>
                <w:sz w:val="12"/>
              </w:rPr>
              <w:t>heterogeneous</w:t>
            </w:r>
          </w:p>
        </w:tc>
        <w:tc>
          <w:tcPr>
            <w:tcW w:w="1462" w:type="dxa"/>
          </w:tcPr>
          <w:p>
            <w:pPr>
              <w:pStyle w:val="TableParagraph"/>
              <w:rPr>
                <w:sz w:val="10"/>
              </w:rPr>
            </w:pPr>
          </w:p>
        </w:tc>
        <w:tc>
          <w:tcPr>
            <w:tcW w:w="1953" w:type="dxa"/>
          </w:tcPr>
          <w:p>
            <w:pPr>
              <w:pStyle w:val="TableParagraph"/>
              <w:rPr>
                <w:sz w:val="10"/>
              </w:rPr>
            </w:pPr>
          </w:p>
        </w:tc>
        <w:tc>
          <w:tcPr>
            <w:tcW w:w="2212" w:type="dxa"/>
          </w:tcPr>
          <w:p>
            <w:pPr>
              <w:pStyle w:val="TableParagraph"/>
              <w:spacing w:line="136" w:lineRule="exact" w:before="15"/>
              <w:ind w:left="311"/>
              <w:rPr>
                <w:sz w:val="12"/>
              </w:rPr>
            </w:pPr>
            <w:r>
              <w:rPr>
                <w:w w:val="110"/>
                <w:sz w:val="12"/>
              </w:rPr>
              <w:t>the</w:t>
            </w:r>
            <w:r>
              <w:rPr>
                <w:spacing w:val="20"/>
                <w:w w:val="110"/>
                <w:sz w:val="12"/>
              </w:rPr>
              <w:t> </w:t>
            </w:r>
            <w:r>
              <w:rPr>
                <w:w w:val="110"/>
                <w:sz w:val="12"/>
              </w:rPr>
              <w:t>number</w:t>
            </w:r>
            <w:r>
              <w:rPr>
                <w:spacing w:val="21"/>
                <w:w w:val="110"/>
                <w:sz w:val="12"/>
              </w:rPr>
              <w:t> </w:t>
            </w:r>
            <w:r>
              <w:rPr>
                <w:w w:val="110"/>
                <w:sz w:val="12"/>
              </w:rPr>
              <w:t>of</w:t>
            </w:r>
            <w:r>
              <w:rPr>
                <w:spacing w:val="21"/>
                <w:w w:val="110"/>
                <w:sz w:val="12"/>
              </w:rPr>
              <w:t> </w:t>
            </w:r>
            <w:r>
              <w:rPr>
                <w:w w:val="110"/>
                <w:sz w:val="12"/>
              </w:rPr>
              <w:t>UEs’</w:t>
            </w:r>
            <w:r>
              <w:rPr>
                <w:spacing w:val="20"/>
                <w:w w:val="110"/>
                <w:sz w:val="12"/>
              </w:rPr>
              <w:t> </w:t>
            </w:r>
            <w:r>
              <w:rPr>
                <w:spacing w:val="-2"/>
                <w:w w:val="110"/>
                <w:sz w:val="12"/>
              </w:rPr>
              <w:t>outages</w:t>
            </w:r>
          </w:p>
        </w:tc>
        <w:tc>
          <w:tcPr>
            <w:tcW w:w="2191" w:type="dxa"/>
          </w:tcPr>
          <w:p>
            <w:pPr>
              <w:pStyle w:val="TableParagraph"/>
              <w:spacing w:line="136" w:lineRule="exact" w:before="15"/>
              <w:ind w:left="307"/>
              <w:rPr>
                <w:sz w:val="12"/>
              </w:rPr>
            </w:pPr>
            <w:r>
              <w:rPr>
                <w:w w:val="120"/>
                <w:sz w:val="12"/>
              </w:rPr>
              <w:t>learning</w:t>
            </w:r>
            <w:r>
              <w:rPr>
                <w:spacing w:val="11"/>
                <w:w w:val="120"/>
                <w:sz w:val="12"/>
              </w:rPr>
              <w:t> </w:t>
            </w:r>
            <w:r>
              <w:rPr>
                <w:w w:val="120"/>
                <w:sz w:val="12"/>
              </w:rPr>
              <w:t>the</w:t>
            </w:r>
            <w:r>
              <w:rPr>
                <w:spacing w:val="12"/>
                <w:w w:val="120"/>
                <w:sz w:val="12"/>
              </w:rPr>
              <w:t> </w:t>
            </w:r>
            <w:r>
              <w:rPr>
                <w:w w:val="120"/>
                <w:sz w:val="12"/>
              </w:rPr>
              <w:t>cell</w:t>
            </w:r>
            <w:r>
              <w:rPr>
                <w:spacing w:val="12"/>
                <w:w w:val="120"/>
                <w:sz w:val="12"/>
              </w:rPr>
              <w:t> </w:t>
            </w:r>
            <w:r>
              <w:rPr>
                <w:spacing w:val="-2"/>
                <w:w w:val="120"/>
                <w:sz w:val="12"/>
              </w:rPr>
              <w:t>range</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networks</w:t>
            </w:r>
            <w:r>
              <w:rPr>
                <w:spacing w:val="27"/>
                <w:w w:val="115"/>
                <w:sz w:val="12"/>
              </w:rPr>
              <w:t> </w:t>
            </w:r>
            <w:r>
              <w:rPr>
                <w:w w:val="115"/>
                <w:sz w:val="12"/>
              </w:rPr>
              <w:t>after</w:t>
            </w:r>
            <w:r>
              <w:rPr>
                <w:spacing w:val="27"/>
                <w:w w:val="115"/>
                <w:sz w:val="12"/>
              </w:rPr>
              <w:t> </w:t>
            </w:r>
            <w:r>
              <w:rPr>
                <w:spacing w:val="-5"/>
                <w:w w:val="115"/>
                <w:sz w:val="12"/>
              </w:rPr>
              <w:t>UE</w:t>
            </w:r>
          </w:p>
        </w:tc>
        <w:tc>
          <w:tcPr>
            <w:tcW w:w="1462" w:type="dxa"/>
          </w:tcPr>
          <w:p>
            <w:pPr>
              <w:pStyle w:val="TableParagraph"/>
              <w:rPr>
                <w:sz w:val="10"/>
              </w:rPr>
            </w:pPr>
          </w:p>
        </w:tc>
        <w:tc>
          <w:tcPr>
            <w:tcW w:w="1953" w:type="dxa"/>
          </w:tcPr>
          <w:p>
            <w:pPr>
              <w:pStyle w:val="TableParagraph"/>
              <w:rPr>
                <w:sz w:val="10"/>
              </w:rPr>
            </w:pPr>
          </w:p>
        </w:tc>
        <w:tc>
          <w:tcPr>
            <w:tcW w:w="2212" w:type="dxa"/>
          </w:tcPr>
          <w:p>
            <w:pPr>
              <w:pStyle w:val="TableParagraph"/>
              <w:rPr>
                <w:sz w:val="10"/>
              </w:rPr>
            </w:pPr>
          </w:p>
        </w:tc>
        <w:tc>
          <w:tcPr>
            <w:tcW w:w="2191" w:type="dxa"/>
          </w:tcPr>
          <w:p>
            <w:pPr>
              <w:pStyle w:val="TableParagraph"/>
              <w:spacing w:line="136" w:lineRule="exact" w:before="15"/>
              <w:ind w:left="307"/>
              <w:rPr>
                <w:sz w:val="12"/>
              </w:rPr>
            </w:pPr>
            <w:r>
              <w:rPr>
                <w:spacing w:val="-2"/>
                <w:w w:val="115"/>
                <w:sz w:val="12"/>
              </w:rPr>
              <w:t>expansion</w:t>
            </w: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spacing w:before="15"/>
              <w:ind w:left="306"/>
              <w:rPr>
                <w:sz w:val="12"/>
              </w:rPr>
            </w:pPr>
            <w:r>
              <w:rPr>
                <w:w w:val="120"/>
                <w:sz w:val="12"/>
              </w:rPr>
              <w:t>learning</w:t>
            </w:r>
            <w:r>
              <w:rPr>
                <w:spacing w:val="9"/>
                <w:w w:val="120"/>
                <w:sz w:val="12"/>
              </w:rPr>
              <w:t> </w:t>
            </w:r>
            <w:r>
              <w:rPr>
                <w:spacing w:val="-2"/>
                <w:w w:val="120"/>
                <w:sz w:val="12"/>
              </w:rPr>
              <w:t>procedure</w:t>
            </w:r>
          </w:p>
        </w:tc>
        <w:tc>
          <w:tcPr>
            <w:tcW w:w="1462" w:type="dxa"/>
            <w:tcBorders>
              <w:bottom w:val="single" w:sz="4" w:space="0" w:color="000000"/>
            </w:tcBorders>
          </w:tcPr>
          <w:p>
            <w:pPr>
              <w:pStyle w:val="TableParagraph"/>
              <w:rPr>
                <w:sz w:val="14"/>
              </w:rPr>
            </w:pPr>
          </w:p>
        </w:tc>
        <w:tc>
          <w:tcPr>
            <w:tcW w:w="1953" w:type="dxa"/>
            <w:tcBorders>
              <w:bottom w:val="single" w:sz="4" w:space="0" w:color="000000"/>
            </w:tcBorders>
          </w:tcPr>
          <w:p>
            <w:pPr>
              <w:pStyle w:val="TableParagraph"/>
              <w:rPr>
                <w:sz w:val="14"/>
              </w:rPr>
            </w:pPr>
          </w:p>
        </w:tc>
        <w:tc>
          <w:tcPr>
            <w:tcW w:w="2212" w:type="dxa"/>
            <w:tcBorders>
              <w:bottom w:val="single" w:sz="4" w:space="0" w:color="000000"/>
            </w:tcBorders>
          </w:tcPr>
          <w:p>
            <w:pPr>
              <w:pStyle w:val="TableParagraph"/>
              <w:rPr>
                <w:sz w:val="14"/>
              </w:rPr>
            </w:pPr>
          </w:p>
        </w:tc>
        <w:tc>
          <w:tcPr>
            <w:tcW w:w="2191" w:type="dxa"/>
            <w:tcBorders>
              <w:bottom w:val="single" w:sz="4" w:space="0" w:color="000000"/>
            </w:tcBorders>
          </w:tcPr>
          <w:p>
            <w:pPr>
              <w:pStyle w:val="TableParagraph"/>
              <w:rPr>
                <w:sz w:val="14"/>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19">
              <w:r>
                <w:rPr>
                  <w:color w:val="007FAC"/>
                  <w:spacing w:val="-2"/>
                  <w:w w:val="125"/>
                  <w:sz w:val="12"/>
                </w:rPr>
                <w:t>173</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Online</w:t>
            </w:r>
            <w:r>
              <w:rPr>
                <w:spacing w:val="18"/>
                <w:w w:val="115"/>
                <w:sz w:val="12"/>
              </w:rPr>
              <w:t> </w:t>
            </w:r>
            <w:r>
              <w:rPr>
                <w:spacing w:val="-2"/>
                <w:w w:val="115"/>
                <w:sz w:val="12"/>
              </w:rPr>
              <w:t>training</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Centralized</w:t>
            </w:r>
          </w:p>
        </w:tc>
        <w:tc>
          <w:tcPr>
            <w:tcW w:w="1953" w:type="dxa"/>
            <w:tcBorders>
              <w:top w:val="single" w:sz="4" w:space="0" w:color="000000"/>
            </w:tcBorders>
          </w:tcPr>
          <w:p>
            <w:pPr>
              <w:pStyle w:val="TableParagraph"/>
              <w:spacing w:line="136" w:lineRule="exact" w:before="37"/>
              <w:ind w:left="455"/>
              <w:rPr>
                <w:sz w:val="12"/>
              </w:rPr>
            </w:pPr>
            <w:r>
              <w:rPr>
                <w:spacing w:val="-2"/>
                <w:w w:val="115"/>
                <w:sz w:val="12"/>
              </w:rPr>
              <w:t>Reinforcement</w:t>
            </w:r>
          </w:p>
        </w:tc>
        <w:tc>
          <w:tcPr>
            <w:tcW w:w="2212" w:type="dxa"/>
            <w:tcBorders>
              <w:top w:val="single" w:sz="4" w:space="0" w:color="000000"/>
            </w:tcBorders>
          </w:tcPr>
          <w:p>
            <w:pPr>
              <w:pStyle w:val="TableParagraph"/>
              <w:spacing w:line="136" w:lineRule="exact" w:before="37"/>
              <w:ind w:left="311"/>
              <w:rPr>
                <w:sz w:val="12"/>
              </w:rPr>
            </w:pPr>
            <w:r>
              <w:rPr>
                <w:w w:val="115"/>
                <w:sz w:val="12"/>
              </w:rPr>
              <w:t>Efficient</w:t>
            </w:r>
            <w:r>
              <w:rPr>
                <w:spacing w:val="19"/>
                <w:w w:val="115"/>
                <w:sz w:val="12"/>
              </w:rPr>
              <w:t> </w:t>
            </w:r>
            <w:r>
              <w:rPr>
                <w:w w:val="115"/>
                <w:sz w:val="12"/>
              </w:rPr>
              <w:t>load</w:t>
            </w:r>
            <w:r>
              <w:rPr>
                <w:spacing w:val="19"/>
                <w:w w:val="115"/>
                <w:sz w:val="12"/>
              </w:rPr>
              <w:t> </w:t>
            </w:r>
            <w:r>
              <w:rPr>
                <w:w w:val="115"/>
                <w:sz w:val="12"/>
              </w:rPr>
              <w:t>balancing</w:t>
            </w:r>
            <w:r>
              <w:rPr>
                <w:spacing w:val="20"/>
                <w:w w:val="115"/>
                <w:sz w:val="12"/>
              </w:rPr>
              <w:t> </w:t>
            </w:r>
            <w:r>
              <w:rPr>
                <w:spacing w:val="-5"/>
                <w:w w:val="115"/>
                <w:sz w:val="12"/>
              </w:rPr>
              <w:t>in</w:t>
            </w:r>
          </w:p>
        </w:tc>
        <w:tc>
          <w:tcPr>
            <w:tcW w:w="2191" w:type="dxa"/>
            <w:tcBorders>
              <w:top w:val="single" w:sz="4" w:space="0" w:color="000000"/>
            </w:tcBorders>
          </w:tcPr>
          <w:p>
            <w:pPr>
              <w:pStyle w:val="TableParagraph"/>
              <w:spacing w:line="136" w:lineRule="exact" w:before="37"/>
              <w:ind w:left="307"/>
              <w:rPr>
                <w:sz w:val="12"/>
              </w:rPr>
            </w:pPr>
            <w:r>
              <w:rPr>
                <w:w w:val="115"/>
                <w:sz w:val="12"/>
              </w:rPr>
              <w:t>Adapting</w:t>
            </w:r>
            <w:r>
              <w:rPr>
                <w:spacing w:val="23"/>
                <w:w w:val="115"/>
                <w:sz w:val="12"/>
              </w:rPr>
              <w:t> </w:t>
            </w:r>
            <w:r>
              <w:rPr>
                <w:w w:val="115"/>
                <w:sz w:val="12"/>
              </w:rPr>
              <w:t>the</w:t>
            </w:r>
            <w:r>
              <w:rPr>
                <w:spacing w:val="23"/>
                <w:w w:val="115"/>
                <w:sz w:val="12"/>
              </w:rPr>
              <w:t> </w:t>
            </w:r>
            <w:r>
              <w:rPr>
                <w:w w:val="115"/>
                <w:sz w:val="12"/>
              </w:rPr>
              <w:t>user</w:t>
            </w:r>
            <w:r>
              <w:rPr>
                <w:spacing w:val="24"/>
                <w:w w:val="115"/>
                <w:sz w:val="12"/>
              </w:rPr>
              <w:t> </w:t>
            </w:r>
            <w:r>
              <w:rPr>
                <w:spacing w:val="-2"/>
                <w:w w:val="115"/>
                <w:sz w:val="12"/>
              </w:rPr>
              <w:t>association</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approach</w:t>
            </w:r>
            <w:r>
              <w:rPr>
                <w:spacing w:val="12"/>
                <w:w w:val="120"/>
                <w:sz w:val="12"/>
              </w:rPr>
              <w:t> </w:t>
            </w:r>
            <w:r>
              <w:rPr>
                <w:spacing w:val="-5"/>
                <w:w w:val="120"/>
                <w:sz w:val="12"/>
              </w:rPr>
              <w:t>and</w:t>
            </w:r>
          </w:p>
        </w:tc>
        <w:tc>
          <w:tcPr>
            <w:tcW w:w="1462" w:type="dxa"/>
          </w:tcPr>
          <w:p>
            <w:pPr>
              <w:pStyle w:val="TableParagraph"/>
              <w:rPr>
                <w:sz w:val="10"/>
              </w:rPr>
            </w:pPr>
          </w:p>
        </w:tc>
        <w:tc>
          <w:tcPr>
            <w:tcW w:w="1953" w:type="dxa"/>
          </w:tcPr>
          <w:p>
            <w:pPr>
              <w:pStyle w:val="TableParagraph"/>
              <w:spacing w:line="136" w:lineRule="exact" w:before="15"/>
              <w:ind w:left="455"/>
              <w:rPr>
                <w:sz w:val="12"/>
              </w:rPr>
            </w:pPr>
            <w:r>
              <w:rPr>
                <w:spacing w:val="-2"/>
                <w:w w:val="120"/>
                <w:sz w:val="12"/>
              </w:rPr>
              <w:t>learning</w:t>
            </w:r>
          </w:p>
        </w:tc>
        <w:tc>
          <w:tcPr>
            <w:tcW w:w="2212" w:type="dxa"/>
          </w:tcPr>
          <w:p>
            <w:pPr>
              <w:pStyle w:val="TableParagraph"/>
              <w:spacing w:line="136" w:lineRule="exact" w:before="15"/>
              <w:ind w:left="311"/>
              <w:rPr>
                <w:sz w:val="12"/>
              </w:rPr>
            </w:pPr>
            <w:r>
              <w:rPr>
                <w:w w:val="120"/>
                <w:sz w:val="12"/>
              </w:rPr>
              <w:t>the</w:t>
            </w:r>
            <w:r>
              <w:rPr>
                <w:spacing w:val="19"/>
                <w:w w:val="120"/>
                <w:sz w:val="12"/>
              </w:rPr>
              <w:t> </w:t>
            </w:r>
            <w:r>
              <w:rPr>
                <w:spacing w:val="-2"/>
                <w:w w:val="120"/>
                <w:sz w:val="12"/>
              </w:rPr>
              <w:t>network</w:t>
            </w:r>
          </w:p>
        </w:tc>
        <w:tc>
          <w:tcPr>
            <w:tcW w:w="2191" w:type="dxa"/>
          </w:tcPr>
          <w:p>
            <w:pPr>
              <w:pStyle w:val="TableParagraph"/>
              <w:spacing w:line="136" w:lineRule="exact" w:before="15"/>
              <w:ind w:left="307"/>
              <w:rPr>
                <w:sz w:val="12"/>
              </w:rPr>
            </w:pPr>
            <w:r>
              <w:rPr>
                <w:w w:val="120"/>
                <w:sz w:val="12"/>
              </w:rPr>
              <w:t>policy</w:t>
            </w:r>
            <w:r>
              <w:rPr>
                <w:spacing w:val="6"/>
                <w:w w:val="120"/>
                <w:sz w:val="12"/>
              </w:rPr>
              <w:t> </w:t>
            </w:r>
            <w:r>
              <w:rPr>
                <w:w w:val="120"/>
                <w:sz w:val="12"/>
              </w:rPr>
              <w:t>via</w:t>
            </w:r>
            <w:r>
              <w:rPr>
                <w:spacing w:val="6"/>
                <w:w w:val="120"/>
                <w:sz w:val="12"/>
              </w:rPr>
              <w:t> </w:t>
            </w:r>
            <w:r>
              <w:rPr>
                <w:w w:val="120"/>
                <w:sz w:val="12"/>
              </w:rPr>
              <w:t>learning</w:t>
            </w:r>
            <w:r>
              <w:rPr>
                <w:spacing w:val="7"/>
                <w:w w:val="120"/>
                <w:sz w:val="12"/>
              </w:rPr>
              <w:t> </w:t>
            </w:r>
            <w:r>
              <w:rPr>
                <w:spacing w:val="-5"/>
                <w:w w:val="120"/>
                <w:sz w:val="12"/>
              </w:rPr>
              <w:t>the</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near-</w:t>
            </w:r>
            <w:r>
              <w:rPr>
                <w:spacing w:val="-2"/>
                <w:w w:val="115"/>
                <w:sz w:val="12"/>
              </w:rPr>
              <w:t>optimal</w:t>
            </w:r>
          </w:p>
        </w:tc>
        <w:tc>
          <w:tcPr>
            <w:tcW w:w="1462" w:type="dxa"/>
          </w:tcPr>
          <w:p>
            <w:pPr>
              <w:pStyle w:val="TableParagraph"/>
              <w:rPr>
                <w:sz w:val="10"/>
              </w:rPr>
            </w:pPr>
          </w:p>
        </w:tc>
        <w:tc>
          <w:tcPr>
            <w:tcW w:w="1953" w:type="dxa"/>
          </w:tcPr>
          <w:p>
            <w:pPr>
              <w:pStyle w:val="TableParagraph"/>
              <w:rPr>
                <w:sz w:val="10"/>
              </w:rPr>
            </w:pPr>
          </w:p>
        </w:tc>
        <w:tc>
          <w:tcPr>
            <w:tcW w:w="2212" w:type="dxa"/>
          </w:tcPr>
          <w:p>
            <w:pPr>
              <w:pStyle w:val="TableParagraph"/>
              <w:rPr>
                <w:sz w:val="10"/>
              </w:rPr>
            </w:pPr>
          </w:p>
        </w:tc>
        <w:tc>
          <w:tcPr>
            <w:tcW w:w="2191" w:type="dxa"/>
          </w:tcPr>
          <w:p>
            <w:pPr>
              <w:pStyle w:val="TableParagraph"/>
              <w:spacing w:line="136" w:lineRule="exact" w:before="15"/>
              <w:ind w:left="307"/>
              <w:rPr>
                <w:sz w:val="12"/>
              </w:rPr>
            </w:pPr>
            <w:r>
              <w:rPr>
                <w:w w:val="115"/>
                <w:sz w:val="12"/>
              </w:rPr>
              <w:t>spatial–temporal</w:t>
            </w:r>
            <w:r>
              <w:rPr>
                <w:spacing w:val="34"/>
                <w:w w:val="115"/>
                <w:sz w:val="12"/>
              </w:rPr>
              <w:t> </w:t>
            </w:r>
            <w:r>
              <w:rPr>
                <w:spacing w:val="-2"/>
                <w:w w:val="115"/>
                <w:sz w:val="12"/>
              </w:rPr>
              <w:t>dimension</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association</w:t>
            </w:r>
            <w:r>
              <w:rPr>
                <w:spacing w:val="23"/>
                <w:w w:val="115"/>
                <w:sz w:val="12"/>
              </w:rPr>
              <w:t> </w:t>
            </w:r>
            <w:r>
              <w:rPr>
                <w:spacing w:val="-5"/>
                <w:w w:val="115"/>
                <w:sz w:val="12"/>
              </w:rPr>
              <w:t>in</w:t>
            </w:r>
          </w:p>
        </w:tc>
        <w:tc>
          <w:tcPr>
            <w:tcW w:w="1462" w:type="dxa"/>
          </w:tcPr>
          <w:p>
            <w:pPr>
              <w:pStyle w:val="TableParagraph"/>
              <w:rPr>
                <w:sz w:val="10"/>
              </w:rPr>
            </w:pPr>
          </w:p>
        </w:tc>
        <w:tc>
          <w:tcPr>
            <w:tcW w:w="1953" w:type="dxa"/>
          </w:tcPr>
          <w:p>
            <w:pPr>
              <w:pStyle w:val="TableParagraph"/>
              <w:rPr>
                <w:sz w:val="10"/>
              </w:rPr>
            </w:pPr>
          </w:p>
        </w:tc>
        <w:tc>
          <w:tcPr>
            <w:tcW w:w="2212" w:type="dxa"/>
          </w:tcPr>
          <w:p>
            <w:pPr>
              <w:pStyle w:val="TableParagraph"/>
              <w:rPr>
                <w:sz w:val="10"/>
              </w:rPr>
            </w:pPr>
          </w:p>
        </w:tc>
        <w:tc>
          <w:tcPr>
            <w:tcW w:w="2191" w:type="dxa"/>
          </w:tcPr>
          <w:p>
            <w:pPr>
              <w:pStyle w:val="TableParagraph"/>
              <w:spacing w:line="136" w:lineRule="exact" w:before="15"/>
              <w:ind w:left="307"/>
              <w:rPr>
                <w:sz w:val="12"/>
              </w:rPr>
            </w:pPr>
            <w:r>
              <w:rPr>
                <w:spacing w:val="-2"/>
                <w:w w:val="120"/>
                <w:sz w:val="12"/>
              </w:rPr>
              <w:t>regularities</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dynamic</w:t>
            </w:r>
            <w:r>
              <w:rPr>
                <w:spacing w:val="22"/>
                <w:w w:val="115"/>
                <w:sz w:val="12"/>
              </w:rPr>
              <w:t> </w:t>
            </w:r>
            <w:r>
              <w:rPr>
                <w:spacing w:val="-2"/>
                <w:w w:val="115"/>
                <w:sz w:val="12"/>
              </w:rPr>
              <w:t>vehicular</w:t>
            </w:r>
          </w:p>
        </w:tc>
        <w:tc>
          <w:tcPr>
            <w:tcW w:w="1462" w:type="dxa"/>
          </w:tcPr>
          <w:p>
            <w:pPr>
              <w:pStyle w:val="TableParagraph"/>
              <w:rPr>
                <w:sz w:val="10"/>
              </w:rPr>
            </w:pPr>
          </w:p>
        </w:tc>
        <w:tc>
          <w:tcPr>
            <w:tcW w:w="1953" w:type="dxa"/>
          </w:tcPr>
          <w:p>
            <w:pPr>
              <w:pStyle w:val="TableParagraph"/>
              <w:rPr>
                <w:sz w:val="10"/>
              </w:rPr>
            </w:pPr>
          </w:p>
        </w:tc>
        <w:tc>
          <w:tcPr>
            <w:tcW w:w="2212" w:type="dxa"/>
          </w:tcPr>
          <w:p>
            <w:pPr>
              <w:pStyle w:val="TableParagraph"/>
              <w:rPr>
                <w:sz w:val="10"/>
              </w:rPr>
            </w:pPr>
          </w:p>
        </w:tc>
        <w:tc>
          <w:tcPr>
            <w:tcW w:w="2191"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spacing w:before="15"/>
              <w:ind w:left="306"/>
              <w:rPr>
                <w:sz w:val="12"/>
              </w:rPr>
            </w:pPr>
            <w:r>
              <w:rPr>
                <w:spacing w:val="-2"/>
                <w:w w:val="120"/>
                <w:sz w:val="12"/>
              </w:rPr>
              <w:t>environment</w:t>
            </w:r>
          </w:p>
        </w:tc>
        <w:tc>
          <w:tcPr>
            <w:tcW w:w="1462" w:type="dxa"/>
            <w:tcBorders>
              <w:bottom w:val="single" w:sz="4" w:space="0" w:color="000000"/>
            </w:tcBorders>
          </w:tcPr>
          <w:p>
            <w:pPr>
              <w:pStyle w:val="TableParagraph"/>
              <w:rPr>
                <w:sz w:val="14"/>
              </w:rPr>
            </w:pPr>
          </w:p>
        </w:tc>
        <w:tc>
          <w:tcPr>
            <w:tcW w:w="1953" w:type="dxa"/>
            <w:tcBorders>
              <w:bottom w:val="single" w:sz="4" w:space="0" w:color="000000"/>
            </w:tcBorders>
          </w:tcPr>
          <w:p>
            <w:pPr>
              <w:pStyle w:val="TableParagraph"/>
              <w:rPr>
                <w:sz w:val="14"/>
              </w:rPr>
            </w:pPr>
          </w:p>
        </w:tc>
        <w:tc>
          <w:tcPr>
            <w:tcW w:w="2212" w:type="dxa"/>
            <w:tcBorders>
              <w:bottom w:val="single" w:sz="4" w:space="0" w:color="000000"/>
            </w:tcBorders>
          </w:tcPr>
          <w:p>
            <w:pPr>
              <w:pStyle w:val="TableParagraph"/>
              <w:rPr>
                <w:sz w:val="14"/>
              </w:rPr>
            </w:pPr>
          </w:p>
        </w:tc>
        <w:tc>
          <w:tcPr>
            <w:tcW w:w="2191" w:type="dxa"/>
            <w:tcBorders>
              <w:bottom w:val="single" w:sz="4" w:space="0" w:color="000000"/>
            </w:tcBorders>
          </w:tcPr>
          <w:p>
            <w:pPr>
              <w:pStyle w:val="TableParagraph"/>
              <w:rPr>
                <w:sz w:val="14"/>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20">
              <w:r>
                <w:rPr>
                  <w:color w:val="007FAC"/>
                  <w:spacing w:val="-2"/>
                  <w:w w:val="125"/>
                  <w:sz w:val="12"/>
                </w:rPr>
                <w:t>174</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Autonomous</w:t>
            </w:r>
            <w:r>
              <w:rPr>
                <w:spacing w:val="18"/>
                <w:w w:val="115"/>
                <w:sz w:val="12"/>
              </w:rPr>
              <w:t> </w:t>
            </w:r>
            <w:r>
              <w:rPr>
                <w:spacing w:val="-4"/>
                <w:w w:val="115"/>
                <w:sz w:val="12"/>
              </w:rPr>
              <w:t>cell</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Distributed</w:t>
            </w:r>
          </w:p>
        </w:tc>
        <w:tc>
          <w:tcPr>
            <w:tcW w:w="1953" w:type="dxa"/>
            <w:tcBorders>
              <w:top w:val="single" w:sz="4" w:space="0" w:color="000000"/>
            </w:tcBorders>
          </w:tcPr>
          <w:p>
            <w:pPr>
              <w:pStyle w:val="TableParagraph"/>
              <w:spacing w:line="136" w:lineRule="exact" w:before="37"/>
              <w:ind w:left="455"/>
              <w:rPr>
                <w:sz w:val="12"/>
              </w:rPr>
            </w:pPr>
            <w:r>
              <w:rPr>
                <w:w w:val="115"/>
                <w:sz w:val="12"/>
              </w:rPr>
              <w:t>Fuzzy</w:t>
            </w:r>
            <w:r>
              <w:rPr>
                <w:spacing w:val="6"/>
                <w:w w:val="115"/>
                <w:sz w:val="12"/>
              </w:rPr>
              <w:t> </w:t>
            </w:r>
            <w:r>
              <w:rPr>
                <w:w w:val="115"/>
                <w:sz w:val="12"/>
              </w:rPr>
              <w:t>Q-</w:t>
            </w:r>
            <w:r>
              <w:rPr>
                <w:spacing w:val="-2"/>
                <w:w w:val="115"/>
                <w:sz w:val="12"/>
              </w:rPr>
              <w:t>learning</w:t>
            </w:r>
          </w:p>
        </w:tc>
        <w:tc>
          <w:tcPr>
            <w:tcW w:w="2212" w:type="dxa"/>
            <w:tcBorders>
              <w:top w:val="single" w:sz="4" w:space="0" w:color="000000"/>
            </w:tcBorders>
          </w:tcPr>
          <w:p>
            <w:pPr>
              <w:pStyle w:val="TableParagraph"/>
              <w:spacing w:line="136" w:lineRule="exact" w:before="37"/>
              <w:ind w:left="311"/>
              <w:rPr>
                <w:sz w:val="12"/>
              </w:rPr>
            </w:pPr>
            <w:r>
              <w:rPr>
                <w:w w:val="115"/>
                <w:sz w:val="12"/>
              </w:rPr>
              <w:t>Improving</w:t>
            </w:r>
            <w:r>
              <w:rPr>
                <w:spacing w:val="23"/>
                <w:w w:val="115"/>
                <w:sz w:val="12"/>
              </w:rPr>
              <w:t> </w:t>
            </w:r>
            <w:r>
              <w:rPr>
                <w:w w:val="115"/>
                <w:sz w:val="12"/>
              </w:rPr>
              <w:t>the</w:t>
            </w:r>
            <w:r>
              <w:rPr>
                <w:spacing w:val="24"/>
                <w:w w:val="115"/>
                <w:sz w:val="12"/>
              </w:rPr>
              <w:t> </w:t>
            </w:r>
            <w:r>
              <w:rPr>
                <w:spacing w:val="-2"/>
                <w:w w:val="115"/>
                <w:sz w:val="12"/>
              </w:rPr>
              <w:t>convergence</w:t>
            </w:r>
          </w:p>
        </w:tc>
        <w:tc>
          <w:tcPr>
            <w:tcW w:w="2191" w:type="dxa"/>
            <w:tcBorders>
              <w:top w:val="single" w:sz="4" w:space="0" w:color="000000"/>
            </w:tcBorders>
          </w:tcPr>
          <w:p>
            <w:pPr>
              <w:pStyle w:val="TableParagraph"/>
              <w:spacing w:line="136" w:lineRule="exact" w:before="37"/>
              <w:ind w:left="307"/>
              <w:rPr>
                <w:sz w:val="12"/>
              </w:rPr>
            </w:pPr>
            <w:r>
              <w:rPr>
                <w:w w:val="115"/>
                <w:sz w:val="12"/>
              </w:rPr>
              <w:t>The</w:t>
            </w:r>
            <w:r>
              <w:rPr>
                <w:spacing w:val="20"/>
                <w:w w:val="115"/>
                <w:sz w:val="12"/>
              </w:rPr>
              <w:t> </w:t>
            </w:r>
            <w:r>
              <w:rPr>
                <w:w w:val="115"/>
                <w:sz w:val="12"/>
              </w:rPr>
              <w:t>proposed</w:t>
            </w:r>
            <w:r>
              <w:rPr>
                <w:spacing w:val="20"/>
                <w:w w:val="115"/>
                <w:sz w:val="12"/>
              </w:rPr>
              <w:t> </w:t>
            </w:r>
            <w:r>
              <w:rPr>
                <w:w w:val="115"/>
                <w:sz w:val="12"/>
              </w:rPr>
              <w:t>scheme</w:t>
            </w:r>
            <w:r>
              <w:rPr>
                <w:spacing w:val="20"/>
                <w:w w:val="115"/>
                <w:sz w:val="12"/>
              </w:rPr>
              <w:t> </w:t>
            </w:r>
            <w:r>
              <w:rPr>
                <w:spacing w:val="-5"/>
                <w:w w:val="115"/>
                <w:sz w:val="12"/>
              </w:rPr>
              <w:t>is</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association</w:t>
            </w:r>
            <w:r>
              <w:rPr>
                <w:spacing w:val="23"/>
                <w:w w:val="115"/>
                <w:sz w:val="12"/>
              </w:rPr>
              <w:t> </w:t>
            </w:r>
            <w:r>
              <w:rPr>
                <w:spacing w:val="-5"/>
                <w:w w:val="115"/>
                <w:sz w:val="12"/>
              </w:rPr>
              <w:t>in</w:t>
            </w:r>
          </w:p>
        </w:tc>
        <w:tc>
          <w:tcPr>
            <w:tcW w:w="1462" w:type="dxa"/>
          </w:tcPr>
          <w:p>
            <w:pPr>
              <w:pStyle w:val="TableParagraph"/>
              <w:rPr>
                <w:sz w:val="10"/>
              </w:rPr>
            </w:pPr>
          </w:p>
        </w:tc>
        <w:tc>
          <w:tcPr>
            <w:tcW w:w="1953" w:type="dxa"/>
          </w:tcPr>
          <w:p>
            <w:pPr>
              <w:pStyle w:val="TableParagraph"/>
              <w:rPr>
                <w:sz w:val="10"/>
              </w:rPr>
            </w:pPr>
          </w:p>
        </w:tc>
        <w:tc>
          <w:tcPr>
            <w:tcW w:w="2212" w:type="dxa"/>
          </w:tcPr>
          <w:p>
            <w:pPr>
              <w:pStyle w:val="TableParagraph"/>
              <w:spacing w:line="136" w:lineRule="exact" w:before="15"/>
              <w:ind w:left="311"/>
              <w:rPr>
                <w:sz w:val="12"/>
              </w:rPr>
            </w:pPr>
            <w:r>
              <w:rPr>
                <w:spacing w:val="-4"/>
                <w:w w:val="120"/>
                <w:sz w:val="12"/>
              </w:rPr>
              <w:t>time</w:t>
            </w:r>
          </w:p>
        </w:tc>
        <w:tc>
          <w:tcPr>
            <w:tcW w:w="2191" w:type="dxa"/>
          </w:tcPr>
          <w:p>
            <w:pPr>
              <w:pStyle w:val="TableParagraph"/>
              <w:spacing w:line="136" w:lineRule="exact" w:before="15"/>
              <w:ind w:left="307"/>
              <w:rPr>
                <w:sz w:val="12"/>
              </w:rPr>
            </w:pPr>
            <w:r>
              <w:rPr>
                <w:w w:val="115"/>
                <w:sz w:val="12"/>
              </w:rPr>
              <w:t>memory-based</w:t>
            </w:r>
            <w:r>
              <w:rPr>
                <w:spacing w:val="28"/>
                <w:w w:val="115"/>
                <w:sz w:val="12"/>
              </w:rPr>
              <w:t> </w:t>
            </w:r>
            <w:r>
              <w:rPr>
                <w:w w:val="115"/>
                <w:sz w:val="12"/>
              </w:rPr>
              <w:t>user-</w:t>
            </w:r>
            <w:r>
              <w:rPr>
                <w:spacing w:val="-2"/>
                <w:w w:val="115"/>
                <w:sz w:val="12"/>
              </w:rPr>
              <w:t>centric</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ultra-dense</w:t>
            </w:r>
            <w:r>
              <w:rPr>
                <w:spacing w:val="34"/>
                <w:w w:val="115"/>
                <w:sz w:val="12"/>
              </w:rPr>
              <w:t> </w:t>
            </w:r>
            <w:r>
              <w:rPr>
                <w:spacing w:val="-4"/>
                <w:w w:val="115"/>
                <w:sz w:val="12"/>
              </w:rPr>
              <w:t>small</w:t>
            </w:r>
          </w:p>
        </w:tc>
        <w:tc>
          <w:tcPr>
            <w:tcW w:w="1462" w:type="dxa"/>
          </w:tcPr>
          <w:p>
            <w:pPr>
              <w:pStyle w:val="TableParagraph"/>
              <w:rPr>
                <w:sz w:val="10"/>
              </w:rPr>
            </w:pPr>
          </w:p>
        </w:tc>
        <w:tc>
          <w:tcPr>
            <w:tcW w:w="1953" w:type="dxa"/>
          </w:tcPr>
          <w:p>
            <w:pPr>
              <w:pStyle w:val="TableParagraph"/>
              <w:rPr>
                <w:sz w:val="10"/>
              </w:rPr>
            </w:pPr>
          </w:p>
        </w:tc>
        <w:tc>
          <w:tcPr>
            <w:tcW w:w="2212" w:type="dxa"/>
          </w:tcPr>
          <w:p>
            <w:pPr>
              <w:pStyle w:val="TableParagraph"/>
              <w:rPr>
                <w:sz w:val="10"/>
              </w:rPr>
            </w:pPr>
          </w:p>
        </w:tc>
        <w:tc>
          <w:tcPr>
            <w:tcW w:w="2191" w:type="dxa"/>
          </w:tcPr>
          <w:p>
            <w:pPr>
              <w:pStyle w:val="TableParagraph"/>
              <w:spacing w:line="136" w:lineRule="exact" w:before="15"/>
              <w:ind w:left="307"/>
              <w:rPr>
                <w:sz w:val="12"/>
              </w:rPr>
            </w:pPr>
            <w:r>
              <w:rPr>
                <w:w w:val="120"/>
                <w:sz w:val="12"/>
              </w:rPr>
              <w:t>backhaul-aware</w:t>
            </w:r>
            <w:r>
              <w:rPr>
                <w:spacing w:val="7"/>
                <w:w w:val="120"/>
                <w:sz w:val="12"/>
              </w:rPr>
              <w:t> </w:t>
            </w:r>
            <w:r>
              <w:rPr>
                <w:w w:val="120"/>
                <w:sz w:val="12"/>
              </w:rPr>
              <w:t>but</w:t>
            </w:r>
            <w:r>
              <w:rPr>
                <w:spacing w:val="7"/>
                <w:w w:val="120"/>
                <w:sz w:val="12"/>
              </w:rPr>
              <w:t> </w:t>
            </w:r>
            <w:r>
              <w:rPr>
                <w:w w:val="120"/>
                <w:sz w:val="12"/>
              </w:rPr>
              <w:t>may</w:t>
            </w:r>
            <w:r>
              <w:rPr>
                <w:spacing w:val="7"/>
                <w:w w:val="120"/>
                <w:sz w:val="12"/>
              </w:rPr>
              <w:t> </w:t>
            </w:r>
            <w:r>
              <w:rPr>
                <w:spacing w:val="-4"/>
                <w:w w:val="120"/>
                <w:sz w:val="12"/>
              </w:rPr>
              <w:t>have</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cell</w:t>
            </w:r>
            <w:r>
              <w:rPr>
                <w:spacing w:val="22"/>
                <w:w w:val="115"/>
                <w:sz w:val="12"/>
              </w:rPr>
              <w:t> </w:t>
            </w:r>
            <w:r>
              <w:rPr>
                <w:w w:val="115"/>
                <w:sz w:val="12"/>
              </w:rPr>
              <w:t>networks</w:t>
            </w:r>
            <w:r>
              <w:rPr>
                <w:spacing w:val="22"/>
                <w:w w:val="115"/>
                <w:sz w:val="12"/>
              </w:rPr>
              <w:t> </w:t>
            </w:r>
            <w:r>
              <w:rPr>
                <w:spacing w:val="-5"/>
                <w:w w:val="115"/>
                <w:sz w:val="12"/>
              </w:rPr>
              <w:t>by</w:t>
            </w:r>
          </w:p>
        </w:tc>
        <w:tc>
          <w:tcPr>
            <w:tcW w:w="1462" w:type="dxa"/>
          </w:tcPr>
          <w:p>
            <w:pPr>
              <w:pStyle w:val="TableParagraph"/>
              <w:rPr>
                <w:sz w:val="10"/>
              </w:rPr>
            </w:pPr>
          </w:p>
        </w:tc>
        <w:tc>
          <w:tcPr>
            <w:tcW w:w="1953" w:type="dxa"/>
          </w:tcPr>
          <w:p>
            <w:pPr>
              <w:pStyle w:val="TableParagraph"/>
              <w:rPr>
                <w:sz w:val="10"/>
              </w:rPr>
            </w:pPr>
          </w:p>
        </w:tc>
        <w:tc>
          <w:tcPr>
            <w:tcW w:w="2212" w:type="dxa"/>
          </w:tcPr>
          <w:p>
            <w:pPr>
              <w:pStyle w:val="TableParagraph"/>
              <w:rPr>
                <w:sz w:val="10"/>
              </w:rPr>
            </w:pPr>
          </w:p>
        </w:tc>
        <w:tc>
          <w:tcPr>
            <w:tcW w:w="2191" w:type="dxa"/>
          </w:tcPr>
          <w:p>
            <w:pPr>
              <w:pStyle w:val="TableParagraph"/>
              <w:spacing w:line="136" w:lineRule="exact" w:before="15"/>
              <w:ind w:left="307"/>
              <w:rPr>
                <w:sz w:val="12"/>
              </w:rPr>
            </w:pPr>
            <w:r>
              <w:rPr>
                <w:w w:val="115"/>
                <w:sz w:val="12"/>
              </w:rPr>
              <w:t>an</w:t>
            </w:r>
            <w:r>
              <w:rPr>
                <w:spacing w:val="19"/>
                <w:w w:val="115"/>
                <w:sz w:val="12"/>
              </w:rPr>
              <w:t> </w:t>
            </w:r>
            <w:r>
              <w:rPr>
                <w:w w:val="115"/>
                <w:sz w:val="12"/>
              </w:rPr>
              <w:t>impact</w:t>
            </w:r>
            <w:r>
              <w:rPr>
                <w:spacing w:val="20"/>
                <w:w w:val="115"/>
                <w:sz w:val="12"/>
              </w:rPr>
              <w:t> </w:t>
            </w:r>
            <w:r>
              <w:rPr>
                <w:w w:val="115"/>
                <w:sz w:val="12"/>
              </w:rPr>
              <w:t>on</w:t>
            </w:r>
            <w:r>
              <w:rPr>
                <w:spacing w:val="20"/>
                <w:w w:val="115"/>
                <w:sz w:val="12"/>
              </w:rPr>
              <w:t> </w:t>
            </w:r>
            <w:r>
              <w:rPr>
                <w:w w:val="115"/>
                <w:sz w:val="12"/>
              </w:rPr>
              <w:t>user’s</w:t>
            </w:r>
            <w:r>
              <w:rPr>
                <w:spacing w:val="20"/>
                <w:w w:val="115"/>
                <w:sz w:val="12"/>
              </w:rPr>
              <w:t> </w:t>
            </w:r>
            <w:r>
              <w:rPr>
                <w:spacing w:val="-2"/>
                <w:w w:val="115"/>
                <w:sz w:val="12"/>
              </w:rPr>
              <w:t>memory</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spacing w:val="-2"/>
                <w:w w:val="115"/>
                <w:sz w:val="12"/>
              </w:rPr>
              <w:t>enabling</w:t>
            </w:r>
          </w:p>
        </w:tc>
        <w:tc>
          <w:tcPr>
            <w:tcW w:w="1462" w:type="dxa"/>
          </w:tcPr>
          <w:p>
            <w:pPr>
              <w:pStyle w:val="TableParagraph"/>
              <w:rPr>
                <w:sz w:val="10"/>
              </w:rPr>
            </w:pPr>
          </w:p>
        </w:tc>
        <w:tc>
          <w:tcPr>
            <w:tcW w:w="1953" w:type="dxa"/>
          </w:tcPr>
          <w:p>
            <w:pPr>
              <w:pStyle w:val="TableParagraph"/>
              <w:rPr>
                <w:sz w:val="10"/>
              </w:rPr>
            </w:pPr>
          </w:p>
        </w:tc>
        <w:tc>
          <w:tcPr>
            <w:tcW w:w="2212" w:type="dxa"/>
          </w:tcPr>
          <w:p>
            <w:pPr>
              <w:pStyle w:val="TableParagraph"/>
              <w:rPr>
                <w:sz w:val="10"/>
              </w:rPr>
            </w:pPr>
          </w:p>
        </w:tc>
        <w:tc>
          <w:tcPr>
            <w:tcW w:w="2191" w:type="dxa"/>
          </w:tcPr>
          <w:p>
            <w:pPr>
              <w:pStyle w:val="TableParagraph"/>
              <w:spacing w:line="136" w:lineRule="exact" w:before="15"/>
              <w:ind w:left="307"/>
              <w:rPr>
                <w:sz w:val="12"/>
              </w:rPr>
            </w:pPr>
            <w:r>
              <w:rPr>
                <w:spacing w:val="-2"/>
                <w:w w:val="115"/>
                <w:sz w:val="12"/>
              </w:rPr>
              <w:t>usage</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user-devices</w:t>
            </w:r>
            <w:r>
              <w:rPr>
                <w:spacing w:val="20"/>
                <w:w w:val="115"/>
                <w:sz w:val="12"/>
              </w:rPr>
              <w:t> </w:t>
            </w:r>
            <w:r>
              <w:rPr>
                <w:w w:val="115"/>
                <w:sz w:val="12"/>
              </w:rPr>
              <w:t>to</w:t>
            </w:r>
            <w:r>
              <w:rPr>
                <w:spacing w:val="21"/>
                <w:w w:val="115"/>
                <w:sz w:val="12"/>
              </w:rPr>
              <w:t> </w:t>
            </w:r>
            <w:r>
              <w:rPr>
                <w:spacing w:val="-2"/>
                <w:w w:val="115"/>
                <w:sz w:val="12"/>
              </w:rPr>
              <w:t>store</w:t>
            </w:r>
          </w:p>
        </w:tc>
        <w:tc>
          <w:tcPr>
            <w:tcW w:w="1462" w:type="dxa"/>
          </w:tcPr>
          <w:p>
            <w:pPr>
              <w:pStyle w:val="TableParagraph"/>
              <w:rPr>
                <w:sz w:val="10"/>
              </w:rPr>
            </w:pPr>
          </w:p>
        </w:tc>
        <w:tc>
          <w:tcPr>
            <w:tcW w:w="1953" w:type="dxa"/>
          </w:tcPr>
          <w:p>
            <w:pPr>
              <w:pStyle w:val="TableParagraph"/>
              <w:rPr>
                <w:sz w:val="10"/>
              </w:rPr>
            </w:pPr>
          </w:p>
        </w:tc>
        <w:tc>
          <w:tcPr>
            <w:tcW w:w="2212" w:type="dxa"/>
          </w:tcPr>
          <w:p>
            <w:pPr>
              <w:pStyle w:val="TableParagraph"/>
              <w:rPr>
                <w:sz w:val="10"/>
              </w:rPr>
            </w:pPr>
          </w:p>
        </w:tc>
        <w:tc>
          <w:tcPr>
            <w:tcW w:w="2191"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spacing w:before="15"/>
              <w:ind w:left="306"/>
              <w:rPr>
                <w:sz w:val="12"/>
              </w:rPr>
            </w:pPr>
            <w:r>
              <w:rPr>
                <w:w w:val="120"/>
                <w:sz w:val="12"/>
              </w:rPr>
              <w:t>learned</w:t>
            </w:r>
            <w:r>
              <w:rPr>
                <w:spacing w:val="13"/>
                <w:w w:val="120"/>
                <w:sz w:val="12"/>
              </w:rPr>
              <w:t> </w:t>
            </w:r>
            <w:r>
              <w:rPr>
                <w:spacing w:val="-2"/>
                <w:w w:val="120"/>
                <w:sz w:val="12"/>
              </w:rPr>
              <w:t>values</w:t>
            </w:r>
          </w:p>
        </w:tc>
        <w:tc>
          <w:tcPr>
            <w:tcW w:w="1462" w:type="dxa"/>
            <w:tcBorders>
              <w:bottom w:val="single" w:sz="4" w:space="0" w:color="000000"/>
            </w:tcBorders>
          </w:tcPr>
          <w:p>
            <w:pPr>
              <w:pStyle w:val="TableParagraph"/>
              <w:rPr>
                <w:sz w:val="14"/>
              </w:rPr>
            </w:pPr>
          </w:p>
        </w:tc>
        <w:tc>
          <w:tcPr>
            <w:tcW w:w="1953" w:type="dxa"/>
            <w:tcBorders>
              <w:bottom w:val="single" w:sz="4" w:space="0" w:color="000000"/>
            </w:tcBorders>
          </w:tcPr>
          <w:p>
            <w:pPr>
              <w:pStyle w:val="TableParagraph"/>
              <w:rPr>
                <w:sz w:val="14"/>
              </w:rPr>
            </w:pPr>
          </w:p>
        </w:tc>
        <w:tc>
          <w:tcPr>
            <w:tcW w:w="2212" w:type="dxa"/>
            <w:tcBorders>
              <w:bottom w:val="single" w:sz="4" w:space="0" w:color="000000"/>
            </w:tcBorders>
          </w:tcPr>
          <w:p>
            <w:pPr>
              <w:pStyle w:val="TableParagraph"/>
              <w:rPr>
                <w:sz w:val="14"/>
              </w:rPr>
            </w:pPr>
          </w:p>
        </w:tc>
        <w:tc>
          <w:tcPr>
            <w:tcW w:w="2191" w:type="dxa"/>
            <w:tcBorders>
              <w:bottom w:val="single" w:sz="4" w:space="0" w:color="000000"/>
            </w:tcBorders>
          </w:tcPr>
          <w:p>
            <w:pPr>
              <w:pStyle w:val="TableParagraph"/>
              <w:rPr>
                <w:sz w:val="14"/>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21">
              <w:r>
                <w:rPr>
                  <w:color w:val="007FAC"/>
                  <w:spacing w:val="-2"/>
                  <w:w w:val="125"/>
                  <w:sz w:val="12"/>
                </w:rPr>
                <w:t>175</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20"/>
                <w:sz w:val="12"/>
              </w:rPr>
              <w:t>Intelligent</w:t>
            </w:r>
            <w:r>
              <w:rPr>
                <w:spacing w:val="2"/>
                <w:w w:val="120"/>
                <w:sz w:val="12"/>
              </w:rPr>
              <w:t> </w:t>
            </w:r>
            <w:r>
              <w:rPr>
                <w:spacing w:val="-2"/>
                <w:w w:val="120"/>
                <w:sz w:val="12"/>
              </w:rPr>
              <w:t>adaptive</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Distributed</w:t>
            </w:r>
          </w:p>
        </w:tc>
        <w:tc>
          <w:tcPr>
            <w:tcW w:w="1953" w:type="dxa"/>
            <w:tcBorders>
              <w:top w:val="single" w:sz="4" w:space="0" w:color="000000"/>
            </w:tcBorders>
          </w:tcPr>
          <w:p>
            <w:pPr>
              <w:pStyle w:val="TableParagraph"/>
              <w:spacing w:line="136" w:lineRule="exact" w:before="37"/>
              <w:ind w:left="455"/>
              <w:rPr>
                <w:sz w:val="12"/>
              </w:rPr>
            </w:pPr>
            <w:r>
              <w:rPr>
                <w:w w:val="115"/>
                <w:sz w:val="12"/>
              </w:rPr>
              <w:t>Multi-agent</w:t>
            </w:r>
            <w:r>
              <w:rPr>
                <w:spacing w:val="18"/>
                <w:w w:val="115"/>
                <w:sz w:val="12"/>
              </w:rPr>
              <w:t> </w:t>
            </w:r>
            <w:r>
              <w:rPr>
                <w:spacing w:val="-4"/>
                <w:w w:val="115"/>
                <w:sz w:val="12"/>
              </w:rPr>
              <w:t>deep</w:t>
            </w:r>
          </w:p>
        </w:tc>
        <w:tc>
          <w:tcPr>
            <w:tcW w:w="2212" w:type="dxa"/>
            <w:tcBorders>
              <w:top w:val="single" w:sz="4" w:space="0" w:color="000000"/>
            </w:tcBorders>
          </w:tcPr>
          <w:p>
            <w:pPr>
              <w:pStyle w:val="TableParagraph"/>
              <w:spacing w:line="136" w:lineRule="exact" w:before="37"/>
              <w:ind w:left="311"/>
              <w:rPr>
                <w:sz w:val="12"/>
              </w:rPr>
            </w:pPr>
            <w:r>
              <w:rPr>
                <w:w w:val="115"/>
                <w:sz w:val="12"/>
              </w:rPr>
              <w:t>Maximizes</w:t>
            </w:r>
            <w:r>
              <w:rPr>
                <w:spacing w:val="2"/>
                <w:w w:val="115"/>
                <w:sz w:val="12"/>
              </w:rPr>
              <w:t> </w:t>
            </w:r>
            <w:r>
              <w:rPr>
                <w:spacing w:val="-2"/>
                <w:w w:val="115"/>
                <w:sz w:val="12"/>
              </w:rPr>
              <w:t>energy</w:t>
            </w:r>
          </w:p>
        </w:tc>
        <w:tc>
          <w:tcPr>
            <w:tcW w:w="2191" w:type="dxa"/>
            <w:tcBorders>
              <w:top w:val="single" w:sz="4" w:space="0" w:color="000000"/>
            </w:tcBorders>
          </w:tcPr>
          <w:p>
            <w:pPr>
              <w:pStyle w:val="TableParagraph"/>
              <w:spacing w:line="136" w:lineRule="exact" w:before="37"/>
              <w:ind w:left="307"/>
              <w:rPr>
                <w:sz w:val="12"/>
              </w:rPr>
            </w:pPr>
            <w:r>
              <w:rPr>
                <w:w w:val="115"/>
                <w:sz w:val="12"/>
              </w:rPr>
              <w:t>Joint</w:t>
            </w:r>
            <w:r>
              <w:rPr>
                <w:spacing w:val="28"/>
                <w:w w:val="115"/>
                <w:sz w:val="12"/>
              </w:rPr>
              <w:t> </w:t>
            </w:r>
            <w:r>
              <w:rPr>
                <w:w w:val="115"/>
                <w:sz w:val="12"/>
              </w:rPr>
              <w:t>optimization</w:t>
            </w:r>
            <w:r>
              <w:rPr>
                <w:spacing w:val="29"/>
                <w:w w:val="115"/>
                <w:sz w:val="12"/>
              </w:rPr>
              <w:t> </w:t>
            </w:r>
            <w:r>
              <w:rPr>
                <w:w w:val="115"/>
                <w:sz w:val="12"/>
              </w:rPr>
              <w:t>of</w:t>
            </w:r>
            <w:r>
              <w:rPr>
                <w:spacing w:val="29"/>
                <w:w w:val="115"/>
                <w:sz w:val="12"/>
              </w:rPr>
              <w:t> </w:t>
            </w:r>
            <w:r>
              <w:rPr>
                <w:spacing w:val="-4"/>
                <w:w w:val="115"/>
                <w:sz w:val="12"/>
              </w:rPr>
              <w:t>user</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decision</w:t>
            </w:r>
            <w:r>
              <w:rPr>
                <w:spacing w:val="20"/>
                <w:w w:val="115"/>
                <w:sz w:val="12"/>
              </w:rPr>
              <w:t> </w:t>
            </w:r>
            <w:r>
              <w:rPr>
                <w:w w:val="115"/>
                <w:sz w:val="12"/>
              </w:rPr>
              <w:t>making</w:t>
            </w:r>
            <w:r>
              <w:rPr>
                <w:spacing w:val="20"/>
                <w:w w:val="115"/>
                <w:sz w:val="12"/>
              </w:rPr>
              <w:t> </w:t>
            </w:r>
            <w:r>
              <w:rPr>
                <w:spacing w:val="-5"/>
                <w:w w:val="115"/>
                <w:sz w:val="12"/>
              </w:rPr>
              <w:t>to</w:t>
            </w:r>
          </w:p>
        </w:tc>
        <w:tc>
          <w:tcPr>
            <w:tcW w:w="1462" w:type="dxa"/>
          </w:tcPr>
          <w:p>
            <w:pPr>
              <w:pStyle w:val="TableParagraph"/>
              <w:rPr>
                <w:sz w:val="10"/>
              </w:rPr>
            </w:pPr>
          </w:p>
        </w:tc>
        <w:tc>
          <w:tcPr>
            <w:tcW w:w="1953" w:type="dxa"/>
          </w:tcPr>
          <w:p>
            <w:pPr>
              <w:pStyle w:val="TableParagraph"/>
              <w:spacing w:line="136" w:lineRule="exact" w:before="15"/>
              <w:ind w:left="455"/>
              <w:rPr>
                <w:sz w:val="12"/>
              </w:rPr>
            </w:pPr>
            <w:r>
              <w:rPr>
                <w:w w:val="115"/>
                <w:sz w:val="12"/>
              </w:rPr>
              <w:t>Q-learning</w:t>
            </w:r>
            <w:r>
              <w:rPr>
                <w:spacing w:val="18"/>
                <w:w w:val="115"/>
                <w:sz w:val="12"/>
              </w:rPr>
              <w:t> </w:t>
            </w:r>
            <w:r>
              <w:rPr>
                <w:spacing w:val="-2"/>
                <w:w w:val="115"/>
                <w:sz w:val="12"/>
              </w:rPr>
              <w:t>network</w:t>
            </w:r>
          </w:p>
        </w:tc>
        <w:tc>
          <w:tcPr>
            <w:tcW w:w="2212" w:type="dxa"/>
          </w:tcPr>
          <w:p>
            <w:pPr>
              <w:pStyle w:val="TableParagraph"/>
              <w:spacing w:line="136" w:lineRule="exact" w:before="15"/>
              <w:ind w:left="311"/>
              <w:rPr>
                <w:sz w:val="12"/>
              </w:rPr>
            </w:pPr>
            <w:r>
              <w:rPr>
                <w:w w:val="115"/>
                <w:sz w:val="12"/>
              </w:rPr>
              <w:t>efficiency</w:t>
            </w:r>
            <w:r>
              <w:rPr>
                <w:spacing w:val="16"/>
                <w:w w:val="115"/>
                <w:sz w:val="12"/>
              </w:rPr>
              <w:t> </w:t>
            </w:r>
            <w:r>
              <w:rPr>
                <w:w w:val="115"/>
                <w:sz w:val="12"/>
              </w:rPr>
              <w:t>while</w:t>
            </w:r>
            <w:r>
              <w:rPr>
                <w:spacing w:val="16"/>
                <w:w w:val="115"/>
                <w:sz w:val="12"/>
              </w:rPr>
              <w:t> </w:t>
            </w:r>
            <w:r>
              <w:rPr>
                <w:spacing w:val="-2"/>
                <w:w w:val="115"/>
                <w:sz w:val="12"/>
              </w:rPr>
              <w:t>jointly</w:t>
            </w:r>
          </w:p>
        </w:tc>
        <w:tc>
          <w:tcPr>
            <w:tcW w:w="2191" w:type="dxa"/>
          </w:tcPr>
          <w:p>
            <w:pPr>
              <w:pStyle w:val="TableParagraph"/>
              <w:spacing w:line="136" w:lineRule="exact" w:before="15"/>
              <w:ind w:left="307"/>
              <w:rPr>
                <w:sz w:val="12"/>
              </w:rPr>
            </w:pPr>
            <w:r>
              <w:rPr>
                <w:w w:val="120"/>
                <w:sz w:val="12"/>
              </w:rPr>
              <w:t>association</w:t>
            </w:r>
            <w:r>
              <w:rPr>
                <w:spacing w:val="6"/>
                <w:w w:val="120"/>
                <w:sz w:val="12"/>
              </w:rPr>
              <w:t> </w:t>
            </w:r>
            <w:r>
              <w:rPr>
                <w:w w:val="120"/>
                <w:sz w:val="12"/>
              </w:rPr>
              <w:t>and</w:t>
            </w:r>
            <w:r>
              <w:rPr>
                <w:spacing w:val="6"/>
                <w:w w:val="120"/>
                <w:sz w:val="12"/>
              </w:rPr>
              <w:t> </w:t>
            </w:r>
            <w:r>
              <w:rPr>
                <w:spacing w:val="-2"/>
                <w:w w:val="120"/>
                <w:sz w:val="12"/>
              </w:rPr>
              <w:t>power</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05"/>
                <w:sz w:val="12"/>
              </w:rPr>
              <w:t>maximize</w:t>
            </w:r>
            <w:r>
              <w:rPr>
                <w:spacing w:val="39"/>
                <w:w w:val="105"/>
                <w:sz w:val="12"/>
              </w:rPr>
              <w:t> </w:t>
            </w:r>
            <w:r>
              <w:rPr>
                <w:w w:val="105"/>
                <w:sz w:val="12"/>
              </w:rPr>
              <w:t>UEs’</w:t>
            </w:r>
            <w:r>
              <w:rPr>
                <w:spacing w:val="38"/>
                <w:w w:val="105"/>
                <w:sz w:val="12"/>
              </w:rPr>
              <w:t> </w:t>
            </w:r>
            <w:r>
              <w:rPr>
                <w:spacing w:val="-5"/>
                <w:w w:val="105"/>
                <w:sz w:val="12"/>
              </w:rPr>
              <w:t>QoS</w:t>
            </w:r>
          </w:p>
        </w:tc>
        <w:tc>
          <w:tcPr>
            <w:tcW w:w="1462" w:type="dxa"/>
          </w:tcPr>
          <w:p>
            <w:pPr>
              <w:pStyle w:val="TableParagraph"/>
              <w:rPr>
                <w:sz w:val="10"/>
              </w:rPr>
            </w:pPr>
          </w:p>
        </w:tc>
        <w:tc>
          <w:tcPr>
            <w:tcW w:w="1953" w:type="dxa"/>
          </w:tcPr>
          <w:p>
            <w:pPr>
              <w:pStyle w:val="TableParagraph"/>
              <w:rPr>
                <w:sz w:val="10"/>
              </w:rPr>
            </w:pPr>
          </w:p>
        </w:tc>
        <w:tc>
          <w:tcPr>
            <w:tcW w:w="2212" w:type="dxa"/>
          </w:tcPr>
          <w:p>
            <w:pPr>
              <w:pStyle w:val="TableParagraph"/>
              <w:spacing w:line="136" w:lineRule="exact" w:before="15"/>
              <w:ind w:left="311"/>
              <w:rPr>
                <w:sz w:val="12"/>
              </w:rPr>
            </w:pPr>
            <w:r>
              <w:rPr>
                <w:w w:val="115"/>
                <w:sz w:val="12"/>
              </w:rPr>
              <w:t>associated</w:t>
            </w:r>
            <w:r>
              <w:rPr>
                <w:spacing w:val="23"/>
                <w:w w:val="115"/>
                <w:sz w:val="12"/>
              </w:rPr>
              <w:t> </w:t>
            </w:r>
            <w:r>
              <w:rPr>
                <w:spacing w:val="-2"/>
                <w:w w:val="115"/>
                <w:sz w:val="12"/>
              </w:rPr>
              <w:t>users</w:t>
            </w:r>
          </w:p>
        </w:tc>
        <w:tc>
          <w:tcPr>
            <w:tcW w:w="2191" w:type="dxa"/>
          </w:tcPr>
          <w:p>
            <w:pPr>
              <w:pStyle w:val="TableParagraph"/>
              <w:spacing w:line="136" w:lineRule="exact" w:before="15"/>
              <w:ind w:left="307"/>
              <w:rPr>
                <w:sz w:val="12"/>
              </w:rPr>
            </w:pPr>
            <w:r>
              <w:rPr>
                <w:spacing w:val="-2"/>
                <w:w w:val="120"/>
                <w:sz w:val="12"/>
              </w:rPr>
              <w:t>management</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in</w:t>
            </w:r>
            <w:r>
              <w:rPr>
                <w:spacing w:val="15"/>
                <w:w w:val="120"/>
                <w:sz w:val="12"/>
              </w:rPr>
              <w:t> </w:t>
            </w:r>
            <w:r>
              <w:rPr>
                <w:spacing w:val="-2"/>
                <w:w w:val="120"/>
                <w:sz w:val="12"/>
              </w:rPr>
              <w:t>heterogeneous</w:t>
            </w:r>
          </w:p>
        </w:tc>
        <w:tc>
          <w:tcPr>
            <w:tcW w:w="1462" w:type="dxa"/>
          </w:tcPr>
          <w:p>
            <w:pPr>
              <w:pStyle w:val="TableParagraph"/>
              <w:rPr>
                <w:sz w:val="10"/>
              </w:rPr>
            </w:pPr>
          </w:p>
        </w:tc>
        <w:tc>
          <w:tcPr>
            <w:tcW w:w="1953" w:type="dxa"/>
          </w:tcPr>
          <w:p>
            <w:pPr>
              <w:pStyle w:val="TableParagraph"/>
              <w:rPr>
                <w:sz w:val="10"/>
              </w:rPr>
            </w:pPr>
          </w:p>
        </w:tc>
        <w:tc>
          <w:tcPr>
            <w:tcW w:w="2212" w:type="dxa"/>
          </w:tcPr>
          <w:p>
            <w:pPr>
              <w:pStyle w:val="TableParagraph"/>
              <w:rPr>
                <w:sz w:val="10"/>
              </w:rPr>
            </w:pPr>
          </w:p>
        </w:tc>
        <w:tc>
          <w:tcPr>
            <w:tcW w:w="2191"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spacing w:before="15"/>
              <w:ind w:left="306"/>
              <w:rPr>
                <w:sz w:val="12"/>
              </w:rPr>
            </w:pPr>
            <w:r>
              <w:rPr>
                <w:spacing w:val="-2"/>
                <w:w w:val="115"/>
                <w:sz w:val="12"/>
              </w:rPr>
              <w:t>networks</w:t>
            </w:r>
          </w:p>
        </w:tc>
        <w:tc>
          <w:tcPr>
            <w:tcW w:w="1462" w:type="dxa"/>
            <w:tcBorders>
              <w:bottom w:val="single" w:sz="4" w:space="0" w:color="000000"/>
            </w:tcBorders>
          </w:tcPr>
          <w:p>
            <w:pPr>
              <w:pStyle w:val="TableParagraph"/>
              <w:rPr>
                <w:sz w:val="14"/>
              </w:rPr>
            </w:pPr>
          </w:p>
        </w:tc>
        <w:tc>
          <w:tcPr>
            <w:tcW w:w="1953" w:type="dxa"/>
            <w:tcBorders>
              <w:bottom w:val="single" w:sz="4" w:space="0" w:color="000000"/>
            </w:tcBorders>
          </w:tcPr>
          <w:p>
            <w:pPr>
              <w:pStyle w:val="TableParagraph"/>
              <w:rPr>
                <w:sz w:val="14"/>
              </w:rPr>
            </w:pPr>
          </w:p>
        </w:tc>
        <w:tc>
          <w:tcPr>
            <w:tcW w:w="2212" w:type="dxa"/>
            <w:tcBorders>
              <w:bottom w:val="single" w:sz="4" w:space="0" w:color="000000"/>
            </w:tcBorders>
          </w:tcPr>
          <w:p>
            <w:pPr>
              <w:pStyle w:val="TableParagraph"/>
              <w:rPr>
                <w:sz w:val="14"/>
              </w:rPr>
            </w:pPr>
          </w:p>
        </w:tc>
        <w:tc>
          <w:tcPr>
            <w:tcW w:w="2191" w:type="dxa"/>
            <w:tcBorders>
              <w:bottom w:val="single" w:sz="4" w:space="0" w:color="000000"/>
            </w:tcBorders>
          </w:tcPr>
          <w:p>
            <w:pPr>
              <w:pStyle w:val="TableParagraph"/>
              <w:rPr>
                <w:sz w:val="14"/>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22">
              <w:r>
                <w:rPr>
                  <w:color w:val="007FAC"/>
                  <w:spacing w:val="-2"/>
                  <w:w w:val="125"/>
                  <w:sz w:val="12"/>
                </w:rPr>
                <w:t>176</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Near-</w:t>
            </w:r>
            <w:r>
              <w:rPr>
                <w:spacing w:val="-2"/>
                <w:w w:val="115"/>
                <w:sz w:val="12"/>
              </w:rPr>
              <w:t>optimal</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Distributed</w:t>
            </w:r>
          </w:p>
        </w:tc>
        <w:tc>
          <w:tcPr>
            <w:tcW w:w="1953" w:type="dxa"/>
            <w:tcBorders>
              <w:top w:val="single" w:sz="4" w:space="0" w:color="000000"/>
            </w:tcBorders>
          </w:tcPr>
          <w:p>
            <w:pPr>
              <w:pStyle w:val="TableParagraph"/>
              <w:spacing w:line="136" w:lineRule="exact" w:before="37"/>
              <w:ind w:left="455"/>
              <w:rPr>
                <w:sz w:val="12"/>
              </w:rPr>
            </w:pPr>
            <w:r>
              <w:rPr>
                <w:w w:val="115"/>
                <w:sz w:val="12"/>
              </w:rPr>
              <w:t>Deep</w:t>
            </w:r>
            <w:r>
              <w:rPr>
                <w:spacing w:val="10"/>
                <w:w w:val="115"/>
                <w:sz w:val="12"/>
              </w:rPr>
              <w:t> </w:t>
            </w:r>
            <w:r>
              <w:rPr>
                <w:spacing w:val="-2"/>
                <w:w w:val="115"/>
                <w:sz w:val="12"/>
              </w:rPr>
              <w:t>reinforcement</w:t>
            </w:r>
          </w:p>
        </w:tc>
        <w:tc>
          <w:tcPr>
            <w:tcW w:w="2212" w:type="dxa"/>
            <w:tcBorders>
              <w:top w:val="single" w:sz="4" w:space="0" w:color="000000"/>
            </w:tcBorders>
          </w:tcPr>
          <w:p>
            <w:pPr>
              <w:pStyle w:val="TableParagraph"/>
              <w:spacing w:line="136" w:lineRule="exact" w:before="37"/>
              <w:ind w:left="311"/>
              <w:rPr>
                <w:sz w:val="12"/>
              </w:rPr>
            </w:pPr>
            <w:r>
              <w:rPr>
                <w:w w:val="110"/>
                <w:sz w:val="12"/>
              </w:rPr>
              <w:t>Maximizing</w:t>
            </w:r>
            <w:r>
              <w:rPr>
                <w:spacing w:val="28"/>
                <w:w w:val="110"/>
                <w:sz w:val="12"/>
              </w:rPr>
              <w:t> </w:t>
            </w:r>
            <w:r>
              <w:rPr>
                <w:w w:val="110"/>
                <w:sz w:val="12"/>
              </w:rPr>
              <w:t>users’</w:t>
            </w:r>
            <w:r>
              <w:rPr>
                <w:spacing w:val="29"/>
                <w:w w:val="110"/>
                <w:sz w:val="12"/>
              </w:rPr>
              <w:t> </w:t>
            </w:r>
            <w:r>
              <w:rPr>
                <w:spacing w:val="-5"/>
                <w:w w:val="110"/>
                <w:sz w:val="12"/>
              </w:rPr>
              <w:t>QoE</w:t>
            </w:r>
          </w:p>
        </w:tc>
        <w:tc>
          <w:tcPr>
            <w:tcW w:w="2191" w:type="dxa"/>
            <w:tcBorders>
              <w:top w:val="single" w:sz="4" w:space="0" w:color="000000"/>
            </w:tcBorders>
          </w:tcPr>
          <w:p>
            <w:pPr>
              <w:pStyle w:val="TableParagraph"/>
              <w:spacing w:line="136" w:lineRule="exact" w:before="37"/>
              <w:ind w:left="307"/>
              <w:rPr>
                <w:sz w:val="12"/>
              </w:rPr>
            </w:pPr>
            <w:r>
              <w:rPr>
                <w:w w:val="115"/>
                <w:sz w:val="12"/>
              </w:rPr>
              <w:t>Efficient</w:t>
            </w:r>
            <w:r>
              <w:rPr>
                <w:spacing w:val="17"/>
                <w:w w:val="115"/>
                <w:sz w:val="12"/>
              </w:rPr>
              <w:t> </w:t>
            </w:r>
            <w:r>
              <w:rPr>
                <w:w w:val="115"/>
                <w:sz w:val="12"/>
              </w:rPr>
              <w:t>user</w:t>
            </w:r>
            <w:r>
              <w:rPr>
                <w:spacing w:val="16"/>
                <w:w w:val="115"/>
                <w:sz w:val="12"/>
              </w:rPr>
              <w:t> </w:t>
            </w:r>
            <w:r>
              <w:rPr>
                <w:w w:val="115"/>
                <w:sz w:val="12"/>
              </w:rPr>
              <w:t>association</w:t>
            </w:r>
            <w:r>
              <w:rPr>
                <w:spacing w:val="17"/>
                <w:w w:val="115"/>
                <w:sz w:val="12"/>
              </w:rPr>
              <w:t> </w:t>
            </w:r>
            <w:r>
              <w:rPr>
                <w:spacing w:val="-5"/>
                <w:w w:val="115"/>
                <w:sz w:val="12"/>
              </w:rPr>
              <w:t>and</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20"/>
                <w:sz w:val="12"/>
              </w:rPr>
              <w:t>solution</w:t>
            </w:r>
            <w:r>
              <w:rPr>
                <w:spacing w:val="11"/>
                <w:w w:val="120"/>
                <w:sz w:val="12"/>
              </w:rPr>
              <w:t> </w:t>
            </w:r>
            <w:r>
              <w:rPr>
                <w:w w:val="120"/>
                <w:sz w:val="12"/>
              </w:rPr>
              <w:t>to</w:t>
            </w:r>
            <w:r>
              <w:rPr>
                <w:spacing w:val="11"/>
                <w:w w:val="120"/>
                <w:sz w:val="12"/>
              </w:rPr>
              <w:t> </w:t>
            </w:r>
            <w:r>
              <w:rPr>
                <w:spacing w:val="-2"/>
                <w:w w:val="120"/>
                <w:sz w:val="12"/>
              </w:rPr>
              <w:t>improve</w:t>
            </w:r>
          </w:p>
        </w:tc>
        <w:tc>
          <w:tcPr>
            <w:tcW w:w="1462" w:type="dxa"/>
          </w:tcPr>
          <w:p>
            <w:pPr>
              <w:pStyle w:val="TableParagraph"/>
              <w:rPr>
                <w:sz w:val="10"/>
              </w:rPr>
            </w:pPr>
          </w:p>
        </w:tc>
        <w:tc>
          <w:tcPr>
            <w:tcW w:w="1953" w:type="dxa"/>
          </w:tcPr>
          <w:p>
            <w:pPr>
              <w:pStyle w:val="TableParagraph"/>
              <w:spacing w:line="136" w:lineRule="exact" w:before="15"/>
              <w:ind w:left="455"/>
              <w:rPr>
                <w:sz w:val="12"/>
              </w:rPr>
            </w:pPr>
            <w:r>
              <w:rPr>
                <w:spacing w:val="-2"/>
                <w:w w:val="120"/>
                <w:sz w:val="12"/>
              </w:rPr>
              <w:t>learning</w:t>
            </w:r>
          </w:p>
        </w:tc>
        <w:tc>
          <w:tcPr>
            <w:tcW w:w="2212" w:type="dxa"/>
          </w:tcPr>
          <w:p>
            <w:pPr>
              <w:pStyle w:val="TableParagraph"/>
              <w:rPr>
                <w:sz w:val="10"/>
              </w:rPr>
            </w:pPr>
          </w:p>
        </w:tc>
        <w:tc>
          <w:tcPr>
            <w:tcW w:w="2191" w:type="dxa"/>
          </w:tcPr>
          <w:p>
            <w:pPr>
              <w:pStyle w:val="TableParagraph"/>
              <w:spacing w:line="136" w:lineRule="exact" w:before="15"/>
              <w:ind w:left="307"/>
              <w:rPr>
                <w:sz w:val="12"/>
              </w:rPr>
            </w:pPr>
            <w:r>
              <w:rPr>
                <w:w w:val="115"/>
                <w:sz w:val="12"/>
              </w:rPr>
              <w:t>resource</w:t>
            </w:r>
            <w:r>
              <w:rPr>
                <w:spacing w:val="26"/>
                <w:w w:val="115"/>
                <w:sz w:val="12"/>
              </w:rPr>
              <w:t> </w:t>
            </w:r>
            <w:r>
              <w:rPr>
                <w:spacing w:val="-2"/>
                <w:w w:val="115"/>
                <w:sz w:val="12"/>
              </w:rPr>
              <w:t>allocation</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0"/>
                <w:sz w:val="12"/>
              </w:rPr>
              <w:t>QoE</w:t>
            </w:r>
            <w:r>
              <w:rPr>
                <w:spacing w:val="18"/>
                <w:w w:val="110"/>
                <w:sz w:val="12"/>
              </w:rPr>
              <w:t> </w:t>
            </w:r>
            <w:r>
              <w:rPr>
                <w:w w:val="110"/>
                <w:sz w:val="12"/>
              </w:rPr>
              <w:t>in</w:t>
            </w:r>
            <w:r>
              <w:rPr>
                <w:spacing w:val="18"/>
                <w:w w:val="110"/>
                <w:sz w:val="12"/>
              </w:rPr>
              <w:t> </w:t>
            </w:r>
            <w:r>
              <w:rPr>
                <w:w w:val="110"/>
                <w:sz w:val="12"/>
              </w:rPr>
              <w:t>MEC-</w:t>
            </w:r>
            <w:r>
              <w:rPr>
                <w:spacing w:val="-2"/>
                <w:w w:val="110"/>
                <w:sz w:val="12"/>
              </w:rPr>
              <w:t>enabled</w:t>
            </w:r>
          </w:p>
        </w:tc>
        <w:tc>
          <w:tcPr>
            <w:tcW w:w="1462" w:type="dxa"/>
          </w:tcPr>
          <w:p>
            <w:pPr>
              <w:pStyle w:val="TableParagraph"/>
              <w:rPr>
                <w:sz w:val="10"/>
              </w:rPr>
            </w:pPr>
          </w:p>
        </w:tc>
        <w:tc>
          <w:tcPr>
            <w:tcW w:w="1953" w:type="dxa"/>
          </w:tcPr>
          <w:p>
            <w:pPr>
              <w:pStyle w:val="TableParagraph"/>
              <w:rPr>
                <w:sz w:val="10"/>
              </w:rPr>
            </w:pPr>
          </w:p>
        </w:tc>
        <w:tc>
          <w:tcPr>
            <w:tcW w:w="2212" w:type="dxa"/>
          </w:tcPr>
          <w:p>
            <w:pPr>
              <w:pStyle w:val="TableParagraph"/>
              <w:rPr>
                <w:sz w:val="10"/>
              </w:rPr>
            </w:pPr>
          </w:p>
        </w:tc>
        <w:tc>
          <w:tcPr>
            <w:tcW w:w="2191" w:type="dxa"/>
          </w:tcPr>
          <w:p>
            <w:pPr>
              <w:pStyle w:val="TableParagraph"/>
              <w:rPr>
                <w:sz w:val="10"/>
              </w:rPr>
            </w:pP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live</w:t>
            </w:r>
            <w:r>
              <w:rPr>
                <w:spacing w:val="18"/>
                <w:w w:val="115"/>
                <w:sz w:val="12"/>
              </w:rPr>
              <w:t> </w:t>
            </w:r>
            <w:r>
              <w:rPr>
                <w:w w:val="115"/>
                <w:sz w:val="12"/>
              </w:rPr>
              <w:t>video</w:t>
            </w:r>
            <w:r>
              <w:rPr>
                <w:spacing w:val="19"/>
                <w:w w:val="115"/>
                <w:sz w:val="12"/>
              </w:rPr>
              <w:t> </w:t>
            </w:r>
            <w:r>
              <w:rPr>
                <w:spacing w:val="-2"/>
                <w:w w:val="115"/>
                <w:sz w:val="12"/>
              </w:rPr>
              <w:t>streaming</w:t>
            </w:r>
          </w:p>
        </w:tc>
        <w:tc>
          <w:tcPr>
            <w:tcW w:w="1462" w:type="dxa"/>
          </w:tcPr>
          <w:p>
            <w:pPr>
              <w:pStyle w:val="TableParagraph"/>
              <w:rPr>
                <w:sz w:val="10"/>
              </w:rPr>
            </w:pPr>
          </w:p>
        </w:tc>
        <w:tc>
          <w:tcPr>
            <w:tcW w:w="1953" w:type="dxa"/>
          </w:tcPr>
          <w:p>
            <w:pPr>
              <w:pStyle w:val="TableParagraph"/>
              <w:rPr>
                <w:sz w:val="10"/>
              </w:rPr>
            </w:pPr>
          </w:p>
        </w:tc>
        <w:tc>
          <w:tcPr>
            <w:tcW w:w="2212" w:type="dxa"/>
          </w:tcPr>
          <w:p>
            <w:pPr>
              <w:pStyle w:val="TableParagraph"/>
              <w:rPr>
                <w:sz w:val="10"/>
              </w:rPr>
            </w:pPr>
          </w:p>
        </w:tc>
        <w:tc>
          <w:tcPr>
            <w:tcW w:w="2191"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spacing w:before="15"/>
              <w:ind w:left="306"/>
              <w:rPr>
                <w:sz w:val="12"/>
              </w:rPr>
            </w:pPr>
            <w:r>
              <w:rPr>
                <w:spacing w:val="-2"/>
                <w:w w:val="115"/>
                <w:sz w:val="12"/>
              </w:rPr>
              <w:t>systems</w:t>
            </w:r>
          </w:p>
        </w:tc>
        <w:tc>
          <w:tcPr>
            <w:tcW w:w="1462" w:type="dxa"/>
            <w:tcBorders>
              <w:bottom w:val="single" w:sz="4" w:space="0" w:color="000000"/>
            </w:tcBorders>
          </w:tcPr>
          <w:p>
            <w:pPr>
              <w:pStyle w:val="TableParagraph"/>
              <w:rPr>
                <w:sz w:val="14"/>
              </w:rPr>
            </w:pPr>
          </w:p>
        </w:tc>
        <w:tc>
          <w:tcPr>
            <w:tcW w:w="1953" w:type="dxa"/>
            <w:tcBorders>
              <w:bottom w:val="single" w:sz="4" w:space="0" w:color="000000"/>
            </w:tcBorders>
          </w:tcPr>
          <w:p>
            <w:pPr>
              <w:pStyle w:val="TableParagraph"/>
              <w:rPr>
                <w:sz w:val="14"/>
              </w:rPr>
            </w:pPr>
          </w:p>
        </w:tc>
        <w:tc>
          <w:tcPr>
            <w:tcW w:w="2212" w:type="dxa"/>
            <w:tcBorders>
              <w:bottom w:val="single" w:sz="4" w:space="0" w:color="000000"/>
            </w:tcBorders>
          </w:tcPr>
          <w:p>
            <w:pPr>
              <w:pStyle w:val="TableParagraph"/>
              <w:rPr>
                <w:sz w:val="14"/>
              </w:rPr>
            </w:pPr>
          </w:p>
        </w:tc>
        <w:tc>
          <w:tcPr>
            <w:tcW w:w="2191" w:type="dxa"/>
            <w:tcBorders>
              <w:bottom w:val="single" w:sz="4" w:space="0" w:color="000000"/>
            </w:tcBorders>
          </w:tcPr>
          <w:p>
            <w:pPr>
              <w:pStyle w:val="TableParagraph"/>
              <w:rPr>
                <w:sz w:val="14"/>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23">
              <w:r>
                <w:rPr>
                  <w:color w:val="007FAC"/>
                  <w:spacing w:val="-2"/>
                  <w:w w:val="125"/>
                  <w:sz w:val="12"/>
                </w:rPr>
                <w:t>177</w:t>
              </w:r>
            </w:hyperlink>
            <w:r>
              <w:rPr>
                <w:spacing w:val="-2"/>
                <w:w w:val="125"/>
                <w:sz w:val="12"/>
              </w:rPr>
              <w:t>]</w:t>
            </w:r>
          </w:p>
        </w:tc>
        <w:tc>
          <w:tcPr>
            <w:tcW w:w="1809" w:type="dxa"/>
            <w:tcBorders>
              <w:top w:val="single" w:sz="4" w:space="0" w:color="000000"/>
            </w:tcBorders>
          </w:tcPr>
          <w:p>
            <w:pPr>
              <w:pStyle w:val="TableParagraph"/>
              <w:spacing w:line="136" w:lineRule="exact" w:before="37"/>
              <w:ind w:left="306"/>
              <w:rPr>
                <w:sz w:val="12"/>
              </w:rPr>
            </w:pPr>
            <w:r>
              <w:rPr>
                <w:w w:val="115"/>
                <w:sz w:val="12"/>
              </w:rPr>
              <w:t>Smart</w:t>
            </w:r>
            <w:r>
              <w:rPr>
                <w:spacing w:val="21"/>
                <w:w w:val="115"/>
                <w:sz w:val="12"/>
              </w:rPr>
              <w:t> </w:t>
            </w:r>
            <w:r>
              <w:rPr>
                <w:spacing w:val="-4"/>
                <w:w w:val="115"/>
                <w:sz w:val="12"/>
              </w:rPr>
              <w:t>user</w:t>
            </w:r>
          </w:p>
        </w:tc>
        <w:tc>
          <w:tcPr>
            <w:tcW w:w="1462" w:type="dxa"/>
            <w:tcBorders>
              <w:top w:val="single" w:sz="4" w:space="0" w:color="000000"/>
            </w:tcBorders>
          </w:tcPr>
          <w:p>
            <w:pPr>
              <w:pStyle w:val="TableParagraph"/>
              <w:spacing w:line="136" w:lineRule="exact" w:before="37"/>
              <w:ind w:left="307"/>
              <w:rPr>
                <w:sz w:val="12"/>
              </w:rPr>
            </w:pPr>
            <w:r>
              <w:rPr>
                <w:spacing w:val="-2"/>
                <w:w w:val="115"/>
                <w:sz w:val="12"/>
              </w:rPr>
              <w:t>Hybrid</w:t>
            </w:r>
          </w:p>
        </w:tc>
        <w:tc>
          <w:tcPr>
            <w:tcW w:w="1953" w:type="dxa"/>
            <w:tcBorders>
              <w:top w:val="single" w:sz="4" w:space="0" w:color="000000"/>
            </w:tcBorders>
          </w:tcPr>
          <w:p>
            <w:pPr>
              <w:pStyle w:val="TableParagraph"/>
              <w:spacing w:line="136" w:lineRule="exact" w:before="37"/>
              <w:ind w:left="455"/>
              <w:rPr>
                <w:sz w:val="12"/>
              </w:rPr>
            </w:pPr>
            <w:r>
              <w:rPr>
                <w:w w:val="115"/>
                <w:sz w:val="12"/>
              </w:rPr>
              <w:t>Deep</w:t>
            </w:r>
            <w:r>
              <w:rPr>
                <w:spacing w:val="12"/>
                <w:w w:val="115"/>
                <w:sz w:val="12"/>
              </w:rPr>
              <w:t> </w:t>
            </w:r>
            <w:r>
              <w:rPr>
                <w:spacing w:val="-2"/>
                <w:w w:val="115"/>
                <w:sz w:val="12"/>
              </w:rPr>
              <w:t>reinforcement</w:t>
            </w:r>
          </w:p>
        </w:tc>
        <w:tc>
          <w:tcPr>
            <w:tcW w:w="2212" w:type="dxa"/>
            <w:tcBorders>
              <w:top w:val="single" w:sz="4" w:space="0" w:color="000000"/>
            </w:tcBorders>
          </w:tcPr>
          <w:p>
            <w:pPr>
              <w:pStyle w:val="TableParagraph"/>
              <w:spacing w:line="136" w:lineRule="exact" w:before="37"/>
              <w:ind w:left="311"/>
              <w:rPr>
                <w:sz w:val="12"/>
              </w:rPr>
            </w:pPr>
            <w:r>
              <w:rPr>
                <w:w w:val="115"/>
                <w:sz w:val="12"/>
              </w:rPr>
              <w:t>Achieving</w:t>
            </w:r>
            <w:r>
              <w:rPr>
                <w:spacing w:val="19"/>
                <w:w w:val="115"/>
                <w:sz w:val="12"/>
              </w:rPr>
              <w:t> </w:t>
            </w:r>
            <w:r>
              <w:rPr>
                <w:w w:val="115"/>
                <w:sz w:val="12"/>
              </w:rPr>
              <w:t>optimal</w:t>
            </w:r>
            <w:r>
              <w:rPr>
                <w:spacing w:val="19"/>
                <w:w w:val="115"/>
                <w:sz w:val="12"/>
              </w:rPr>
              <w:t> </w:t>
            </w:r>
            <w:r>
              <w:rPr>
                <w:spacing w:val="-4"/>
                <w:w w:val="115"/>
                <w:sz w:val="12"/>
              </w:rPr>
              <w:t>user</w:t>
            </w:r>
          </w:p>
        </w:tc>
        <w:tc>
          <w:tcPr>
            <w:tcW w:w="2191" w:type="dxa"/>
            <w:tcBorders>
              <w:top w:val="single" w:sz="4" w:space="0" w:color="000000"/>
            </w:tcBorders>
          </w:tcPr>
          <w:p>
            <w:pPr>
              <w:pStyle w:val="TableParagraph"/>
              <w:spacing w:line="136" w:lineRule="exact" w:before="37"/>
              <w:ind w:left="307"/>
              <w:rPr>
                <w:sz w:val="12"/>
              </w:rPr>
            </w:pPr>
            <w:r>
              <w:rPr>
                <w:w w:val="115"/>
                <w:sz w:val="12"/>
              </w:rPr>
              <w:t>The</w:t>
            </w:r>
            <w:r>
              <w:rPr>
                <w:spacing w:val="24"/>
                <w:w w:val="115"/>
                <w:sz w:val="12"/>
              </w:rPr>
              <w:t> </w:t>
            </w:r>
            <w:r>
              <w:rPr>
                <w:w w:val="115"/>
                <w:sz w:val="12"/>
              </w:rPr>
              <w:t>proposed</w:t>
            </w:r>
            <w:r>
              <w:rPr>
                <w:spacing w:val="25"/>
                <w:w w:val="115"/>
                <w:sz w:val="12"/>
              </w:rPr>
              <w:t> </w:t>
            </w:r>
            <w:r>
              <w:rPr>
                <w:w w:val="115"/>
                <w:sz w:val="12"/>
              </w:rPr>
              <w:t>algorithm</w:t>
            </w:r>
            <w:r>
              <w:rPr>
                <w:spacing w:val="25"/>
                <w:w w:val="115"/>
                <w:sz w:val="12"/>
              </w:rPr>
              <w:t> </w:t>
            </w:r>
            <w:r>
              <w:rPr>
                <w:spacing w:val="-4"/>
                <w:w w:val="115"/>
                <w:sz w:val="12"/>
              </w:rPr>
              <w:t>uses</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association</w:t>
            </w:r>
            <w:r>
              <w:rPr>
                <w:spacing w:val="23"/>
                <w:w w:val="115"/>
                <w:sz w:val="12"/>
              </w:rPr>
              <w:t> </w:t>
            </w:r>
            <w:r>
              <w:rPr>
                <w:spacing w:val="-5"/>
                <w:w w:val="115"/>
                <w:sz w:val="12"/>
              </w:rPr>
              <w:t>in</w:t>
            </w:r>
          </w:p>
        </w:tc>
        <w:tc>
          <w:tcPr>
            <w:tcW w:w="1462" w:type="dxa"/>
          </w:tcPr>
          <w:p>
            <w:pPr>
              <w:pStyle w:val="TableParagraph"/>
              <w:rPr>
                <w:sz w:val="10"/>
              </w:rPr>
            </w:pPr>
          </w:p>
        </w:tc>
        <w:tc>
          <w:tcPr>
            <w:tcW w:w="1953" w:type="dxa"/>
          </w:tcPr>
          <w:p>
            <w:pPr>
              <w:pStyle w:val="TableParagraph"/>
              <w:spacing w:line="136" w:lineRule="exact" w:before="15"/>
              <w:ind w:left="455"/>
              <w:rPr>
                <w:sz w:val="12"/>
              </w:rPr>
            </w:pPr>
            <w:r>
              <w:rPr>
                <w:spacing w:val="-2"/>
                <w:w w:val="120"/>
                <w:sz w:val="12"/>
              </w:rPr>
              <w:t>learning</w:t>
            </w:r>
          </w:p>
        </w:tc>
        <w:tc>
          <w:tcPr>
            <w:tcW w:w="2212" w:type="dxa"/>
          </w:tcPr>
          <w:p>
            <w:pPr>
              <w:pStyle w:val="TableParagraph"/>
              <w:spacing w:line="136" w:lineRule="exact" w:before="15"/>
              <w:ind w:left="311"/>
              <w:rPr>
                <w:sz w:val="12"/>
              </w:rPr>
            </w:pPr>
            <w:r>
              <w:rPr>
                <w:w w:val="115"/>
                <w:sz w:val="12"/>
              </w:rPr>
              <w:t>association</w:t>
            </w:r>
            <w:r>
              <w:rPr>
                <w:spacing w:val="19"/>
                <w:w w:val="115"/>
                <w:sz w:val="12"/>
              </w:rPr>
              <w:t> </w:t>
            </w:r>
            <w:r>
              <w:rPr>
                <w:w w:val="115"/>
                <w:sz w:val="12"/>
              </w:rPr>
              <w:t>policy</w:t>
            </w:r>
            <w:r>
              <w:rPr>
                <w:spacing w:val="20"/>
                <w:w w:val="115"/>
                <w:sz w:val="12"/>
              </w:rPr>
              <w:t> </w:t>
            </w:r>
            <w:r>
              <w:rPr>
                <w:spacing w:val="-2"/>
                <w:w w:val="115"/>
                <w:sz w:val="12"/>
              </w:rPr>
              <w:t>without</w:t>
            </w:r>
          </w:p>
        </w:tc>
        <w:tc>
          <w:tcPr>
            <w:tcW w:w="2191" w:type="dxa"/>
          </w:tcPr>
          <w:p>
            <w:pPr>
              <w:pStyle w:val="TableParagraph"/>
              <w:spacing w:line="136" w:lineRule="exact" w:before="15"/>
              <w:ind w:left="307"/>
              <w:rPr>
                <w:sz w:val="12"/>
              </w:rPr>
            </w:pPr>
            <w:r>
              <w:rPr>
                <w:w w:val="120"/>
                <w:sz w:val="12"/>
              </w:rPr>
              <w:t>both</w:t>
            </w:r>
            <w:r>
              <w:rPr>
                <w:spacing w:val="11"/>
                <w:w w:val="120"/>
                <w:sz w:val="12"/>
              </w:rPr>
              <w:t> </w:t>
            </w:r>
            <w:r>
              <w:rPr>
                <w:w w:val="120"/>
                <w:sz w:val="12"/>
              </w:rPr>
              <w:t>centralized</w:t>
            </w:r>
            <w:r>
              <w:rPr>
                <w:spacing w:val="12"/>
                <w:w w:val="120"/>
                <w:sz w:val="12"/>
              </w:rPr>
              <w:t> </w:t>
            </w:r>
            <w:r>
              <w:rPr>
                <w:spacing w:val="-5"/>
                <w:w w:val="120"/>
                <w:sz w:val="12"/>
              </w:rPr>
              <w:t>and</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symbiotic</w:t>
            </w:r>
            <w:r>
              <w:rPr>
                <w:spacing w:val="18"/>
                <w:w w:val="115"/>
                <w:sz w:val="12"/>
              </w:rPr>
              <w:t> </w:t>
            </w:r>
            <w:r>
              <w:rPr>
                <w:spacing w:val="-2"/>
                <w:w w:val="115"/>
                <w:sz w:val="12"/>
              </w:rPr>
              <w:t>radio</w:t>
            </w:r>
          </w:p>
        </w:tc>
        <w:tc>
          <w:tcPr>
            <w:tcW w:w="1462" w:type="dxa"/>
          </w:tcPr>
          <w:p>
            <w:pPr>
              <w:pStyle w:val="TableParagraph"/>
              <w:rPr>
                <w:sz w:val="10"/>
              </w:rPr>
            </w:pPr>
          </w:p>
        </w:tc>
        <w:tc>
          <w:tcPr>
            <w:tcW w:w="1953" w:type="dxa"/>
          </w:tcPr>
          <w:p>
            <w:pPr>
              <w:pStyle w:val="TableParagraph"/>
              <w:rPr>
                <w:sz w:val="10"/>
              </w:rPr>
            </w:pPr>
          </w:p>
        </w:tc>
        <w:tc>
          <w:tcPr>
            <w:tcW w:w="2212" w:type="dxa"/>
          </w:tcPr>
          <w:p>
            <w:pPr>
              <w:pStyle w:val="TableParagraph"/>
              <w:spacing w:line="136" w:lineRule="exact" w:before="15"/>
              <w:ind w:left="311"/>
              <w:rPr>
                <w:sz w:val="12"/>
              </w:rPr>
            </w:pPr>
            <w:r>
              <w:rPr>
                <w:w w:val="115"/>
                <w:sz w:val="12"/>
              </w:rPr>
              <w:t>full</w:t>
            </w:r>
            <w:r>
              <w:rPr>
                <w:spacing w:val="21"/>
                <w:w w:val="115"/>
                <w:sz w:val="12"/>
              </w:rPr>
              <w:t> </w:t>
            </w:r>
            <w:r>
              <w:rPr>
                <w:w w:val="115"/>
                <w:sz w:val="12"/>
              </w:rPr>
              <w:t>real-time</w:t>
            </w:r>
            <w:r>
              <w:rPr>
                <w:spacing w:val="21"/>
                <w:w w:val="115"/>
                <w:sz w:val="12"/>
              </w:rPr>
              <w:t> </w:t>
            </w:r>
            <w:r>
              <w:rPr>
                <w:spacing w:val="-2"/>
                <w:w w:val="115"/>
                <w:sz w:val="12"/>
              </w:rPr>
              <w:t>channel</w:t>
            </w:r>
          </w:p>
        </w:tc>
        <w:tc>
          <w:tcPr>
            <w:tcW w:w="2191" w:type="dxa"/>
          </w:tcPr>
          <w:p>
            <w:pPr>
              <w:pStyle w:val="TableParagraph"/>
              <w:spacing w:line="136" w:lineRule="exact" w:before="15"/>
              <w:ind w:left="307"/>
              <w:rPr>
                <w:sz w:val="12"/>
              </w:rPr>
            </w:pPr>
            <w:r>
              <w:rPr>
                <w:w w:val="115"/>
                <w:sz w:val="12"/>
              </w:rPr>
              <w:t>distributed</w:t>
            </w:r>
            <w:r>
              <w:rPr>
                <w:spacing w:val="17"/>
                <w:w w:val="115"/>
                <w:sz w:val="12"/>
              </w:rPr>
              <w:t> </w:t>
            </w:r>
            <w:r>
              <w:rPr>
                <w:w w:val="115"/>
                <w:sz w:val="12"/>
              </w:rPr>
              <w:t>DRL</w:t>
            </w:r>
            <w:r>
              <w:rPr>
                <w:spacing w:val="17"/>
                <w:w w:val="115"/>
                <w:sz w:val="12"/>
              </w:rPr>
              <w:t> </w:t>
            </w:r>
            <w:r>
              <w:rPr>
                <w:w w:val="115"/>
                <w:sz w:val="12"/>
              </w:rPr>
              <w:t>approaches</w:t>
            </w:r>
            <w:r>
              <w:rPr>
                <w:spacing w:val="17"/>
                <w:w w:val="115"/>
                <w:sz w:val="12"/>
              </w:rPr>
              <w:t> </w:t>
            </w:r>
            <w:r>
              <w:rPr>
                <w:spacing w:val="-5"/>
                <w:w w:val="115"/>
                <w:sz w:val="12"/>
              </w:rPr>
              <w:t>to</w:t>
            </w:r>
          </w:p>
        </w:tc>
      </w:tr>
      <w:tr>
        <w:trPr>
          <w:trHeight w:val="171" w:hRule="atLeast"/>
        </w:trPr>
        <w:tc>
          <w:tcPr>
            <w:tcW w:w="775" w:type="dxa"/>
          </w:tcPr>
          <w:p>
            <w:pPr>
              <w:pStyle w:val="TableParagraph"/>
              <w:rPr>
                <w:sz w:val="10"/>
              </w:rPr>
            </w:pPr>
          </w:p>
        </w:tc>
        <w:tc>
          <w:tcPr>
            <w:tcW w:w="1809" w:type="dxa"/>
          </w:tcPr>
          <w:p>
            <w:pPr>
              <w:pStyle w:val="TableParagraph"/>
              <w:spacing w:line="136" w:lineRule="exact" w:before="15"/>
              <w:ind w:left="306"/>
              <w:rPr>
                <w:sz w:val="12"/>
              </w:rPr>
            </w:pPr>
            <w:r>
              <w:rPr>
                <w:w w:val="115"/>
                <w:sz w:val="12"/>
              </w:rPr>
              <w:t>networks</w:t>
            </w:r>
            <w:r>
              <w:rPr>
                <w:spacing w:val="27"/>
                <w:w w:val="115"/>
                <w:sz w:val="12"/>
              </w:rPr>
              <w:t> </w:t>
            </w:r>
            <w:r>
              <w:rPr>
                <w:spacing w:val="-2"/>
                <w:w w:val="115"/>
                <w:sz w:val="12"/>
              </w:rPr>
              <w:t>(SRNs)</w:t>
            </w:r>
          </w:p>
        </w:tc>
        <w:tc>
          <w:tcPr>
            <w:tcW w:w="1462" w:type="dxa"/>
          </w:tcPr>
          <w:p>
            <w:pPr>
              <w:pStyle w:val="TableParagraph"/>
              <w:rPr>
                <w:sz w:val="10"/>
              </w:rPr>
            </w:pPr>
          </w:p>
        </w:tc>
        <w:tc>
          <w:tcPr>
            <w:tcW w:w="1953" w:type="dxa"/>
          </w:tcPr>
          <w:p>
            <w:pPr>
              <w:pStyle w:val="TableParagraph"/>
              <w:rPr>
                <w:sz w:val="10"/>
              </w:rPr>
            </w:pPr>
          </w:p>
        </w:tc>
        <w:tc>
          <w:tcPr>
            <w:tcW w:w="2212" w:type="dxa"/>
          </w:tcPr>
          <w:p>
            <w:pPr>
              <w:pStyle w:val="TableParagraph"/>
              <w:spacing w:line="136" w:lineRule="exact" w:before="15"/>
              <w:ind w:left="311"/>
              <w:rPr>
                <w:sz w:val="12"/>
              </w:rPr>
            </w:pPr>
            <w:r>
              <w:rPr>
                <w:spacing w:val="-2"/>
                <w:w w:val="120"/>
                <w:sz w:val="12"/>
              </w:rPr>
              <w:t>information</w:t>
            </w:r>
          </w:p>
        </w:tc>
        <w:tc>
          <w:tcPr>
            <w:tcW w:w="2191" w:type="dxa"/>
          </w:tcPr>
          <w:p>
            <w:pPr>
              <w:pStyle w:val="TableParagraph"/>
              <w:spacing w:line="136" w:lineRule="exact" w:before="15"/>
              <w:ind w:left="307"/>
              <w:rPr>
                <w:sz w:val="12"/>
              </w:rPr>
            </w:pPr>
            <w:r>
              <w:rPr>
                <w:w w:val="115"/>
                <w:sz w:val="12"/>
              </w:rPr>
              <w:t>make</w:t>
            </w:r>
            <w:r>
              <w:rPr>
                <w:spacing w:val="20"/>
                <w:w w:val="115"/>
                <w:sz w:val="12"/>
              </w:rPr>
              <w:t> </w:t>
            </w:r>
            <w:r>
              <w:rPr>
                <w:w w:val="115"/>
                <w:sz w:val="12"/>
              </w:rPr>
              <w:t>a</w:t>
            </w:r>
            <w:r>
              <w:rPr>
                <w:spacing w:val="20"/>
                <w:w w:val="115"/>
                <w:sz w:val="12"/>
              </w:rPr>
              <w:t> </w:t>
            </w:r>
            <w:r>
              <w:rPr>
                <w:w w:val="115"/>
                <w:sz w:val="12"/>
              </w:rPr>
              <w:t>decision</w:t>
            </w:r>
            <w:r>
              <w:rPr>
                <w:spacing w:val="21"/>
                <w:w w:val="115"/>
                <w:sz w:val="12"/>
              </w:rPr>
              <w:t> </w:t>
            </w:r>
            <w:r>
              <w:rPr>
                <w:w w:val="115"/>
                <w:sz w:val="12"/>
              </w:rPr>
              <w:t>for</w:t>
            </w:r>
            <w:r>
              <w:rPr>
                <w:spacing w:val="20"/>
                <w:w w:val="115"/>
                <w:sz w:val="12"/>
              </w:rPr>
              <w:t> </w:t>
            </w:r>
            <w:r>
              <w:rPr>
                <w:spacing w:val="-5"/>
                <w:w w:val="115"/>
                <w:sz w:val="12"/>
              </w:rPr>
              <w:t>IoT</w:t>
            </w:r>
          </w:p>
        </w:tc>
      </w:tr>
      <w:tr>
        <w:trPr>
          <w:trHeight w:val="171" w:hRule="atLeast"/>
        </w:trPr>
        <w:tc>
          <w:tcPr>
            <w:tcW w:w="775" w:type="dxa"/>
          </w:tcPr>
          <w:p>
            <w:pPr>
              <w:pStyle w:val="TableParagraph"/>
              <w:rPr>
                <w:sz w:val="10"/>
              </w:rPr>
            </w:pPr>
          </w:p>
        </w:tc>
        <w:tc>
          <w:tcPr>
            <w:tcW w:w="1809" w:type="dxa"/>
          </w:tcPr>
          <w:p>
            <w:pPr>
              <w:pStyle w:val="TableParagraph"/>
              <w:rPr>
                <w:sz w:val="10"/>
              </w:rPr>
            </w:pPr>
          </w:p>
        </w:tc>
        <w:tc>
          <w:tcPr>
            <w:tcW w:w="1462" w:type="dxa"/>
          </w:tcPr>
          <w:p>
            <w:pPr>
              <w:pStyle w:val="TableParagraph"/>
              <w:rPr>
                <w:sz w:val="10"/>
              </w:rPr>
            </w:pPr>
          </w:p>
        </w:tc>
        <w:tc>
          <w:tcPr>
            <w:tcW w:w="1953" w:type="dxa"/>
          </w:tcPr>
          <w:p>
            <w:pPr>
              <w:pStyle w:val="TableParagraph"/>
              <w:rPr>
                <w:sz w:val="10"/>
              </w:rPr>
            </w:pPr>
          </w:p>
        </w:tc>
        <w:tc>
          <w:tcPr>
            <w:tcW w:w="2212" w:type="dxa"/>
          </w:tcPr>
          <w:p>
            <w:pPr>
              <w:pStyle w:val="TableParagraph"/>
              <w:rPr>
                <w:sz w:val="10"/>
              </w:rPr>
            </w:pPr>
          </w:p>
        </w:tc>
        <w:tc>
          <w:tcPr>
            <w:tcW w:w="2191" w:type="dxa"/>
          </w:tcPr>
          <w:p>
            <w:pPr>
              <w:pStyle w:val="TableParagraph"/>
              <w:spacing w:line="136" w:lineRule="exact" w:before="15"/>
              <w:ind w:left="307"/>
              <w:rPr>
                <w:sz w:val="12"/>
              </w:rPr>
            </w:pPr>
            <w:r>
              <w:rPr>
                <w:w w:val="115"/>
                <w:sz w:val="12"/>
              </w:rPr>
              <w:t>devices,</w:t>
            </w:r>
            <w:r>
              <w:rPr>
                <w:spacing w:val="22"/>
                <w:w w:val="115"/>
                <w:sz w:val="12"/>
              </w:rPr>
              <w:t> </w:t>
            </w:r>
            <w:r>
              <w:rPr>
                <w:w w:val="115"/>
                <w:sz w:val="12"/>
              </w:rPr>
              <w:t>where</w:t>
            </w:r>
            <w:r>
              <w:rPr>
                <w:spacing w:val="23"/>
                <w:w w:val="115"/>
                <w:sz w:val="12"/>
              </w:rPr>
              <w:t> </w:t>
            </w:r>
            <w:r>
              <w:rPr>
                <w:spacing w:val="-2"/>
                <w:w w:val="115"/>
                <w:sz w:val="12"/>
              </w:rPr>
              <w:t>centralized</w:t>
            </w:r>
          </w:p>
        </w:tc>
      </w:tr>
      <w:tr>
        <w:trPr>
          <w:trHeight w:val="171" w:hRule="atLeast"/>
        </w:trPr>
        <w:tc>
          <w:tcPr>
            <w:tcW w:w="775" w:type="dxa"/>
          </w:tcPr>
          <w:p>
            <w:pPr>
              <w:pStyle w:val="TableParagraph"/>
              <w:rPr>
                <w:sz w:val="10"/>
              </w:rPr>
            </w:pPr>
          </w:p>
        </w:tc>
        <w:tc>
          <w:tcPr>
            <w:tcW w:w="1809" w:type="dxa"/>
          </w:tcPr>
          <w:p>
            <w:pPr>
              <w:pStyle w:val="TableParagraph"/>
              <w:rPr>
                <w:sz w:val="10"/>
              </w:rPr>
            </w:pPr>
          </w:p>
        </w:tc>
        <w:tc>
          <w:tcPr>
            <w:tcW w:w="1462" w:type="dxa"/>
          </w:tcPr>
          <w:p>
            <w:pPr>
              <w:pStyle w:val="TableParagraph"/>
              <w:rPr>
                <w:sz w:val="10"/>
              </w:rPr>
            </w:pPr>
          </w:p>
        </w:tc>
        <w:tc>
          <w:tcPr>
            <w:tcW w:w="1953" w:type="dxa"/>
          </w:tcPr>
          <w:p>
            <w:pPr>
              <w:pStyle w:val="TableParagraph"/>
              <w:rPr>
                <w:sz w:val="10"/>
              </w:rPr>
            </w:pPr>
          </w:p>
        </w:tc>
        <w:tc>
          <w:tcPr>
            <w:tcW w:w="2212" w:type="dxa"/>
          </w:tcPr>
          <w:p>
            <w:pPr>
              <w:pStyle w:val="TableParagraph"/>
              <w:rPr>
                <w:sz w:val="10"/>
              </w:rPr>
            </w:pPr>
          </w:p>
        </w:tc>
        <w:tc>
          <w:tcPr>
            <w:tcW w:w="2191" w:type="dxa"/>
          </w:tcPr>
          <w:p>
            <w:pPr>
              <w:pStyle w:val="TableParagraph"/>
              <w:spacing w:line="136" w:lineRule="exact" w:before="15"/>
              <w:ind w:left="307"/>
              <w:rPr>
                <w:sz w:val="12"/>
              </w:rPr>
            </w:pPr>
            <w:r>
              <w:rPr>
                <w:w w:val="115"/>
                <w:sz w:val="12"/>
              </w:rPr>
              <w:t>converges</w:t>
            </w:r>
            <w:r>
              <w:rPr>
                <w:spacing w:val="20"/>
                <w:w w:val="115"/>
                <w:sz w:val="12"/>
              </w:rPr>
              <w:t> </w:t>
            </w:r>
            <w:r>
              <w:rPr>
                <w:w w:val="115"/>
                <w:sz w:val="12"/>
              </w:rPr>
              <w:t>with</w:t>
            </w:r>
            <w:r>
              <w:rPr>
                <w:spacing w:val="20"/>
                <w:w w:val="115"/>
                <w:sz w:val="12"/>
              </w:rPr>
              <w:t> </w:t>
            </w:r>
            <w:r>
              <w:rPr>
                <w:w w:val="115"/>
                <w:sz w:val="12"/>
              </w:rPr>
              <w:t>few</w:t>
            </w:r>
            <w:r>
              <w:rPr>
                <w:spacing w:val="20"/>
                <w:w w:val="115"/>
                <w:sz w:val="12"/>
              </w:rPr>
              <w:t> </w:t>
            </w:r>
            <w:r>
              <w:rPr>
                <w:spacing w:val="-2"/>
                <w:w w:val="115"/>
                <w:sz w:val="12"/>
              </w:rPr>
              <w:t>dataset</w:t>
            </w:r>
          </w:p>
        </w:tc>
      </w:tr>
      <w:tr>
        <w:trPr>
          <w:trHeight w:val="204" w:hRule="atLeast"/>
        </w:trPr>
        <w:tc>
          <w:tcPr>
            <w:tcW w:w="775" w:type="dxa"/>
            <w:tcBorders>
              <w:bottom w:val="single" w:sz="4" w:space="0" w:color="000000"/>
            </w:tcBorders>
          </w:tcPr>
          <w:p>
            <w:pPr>
              <w:pStyle w:val="TableParagraph"/>
              <w:rPr>
                <w:sz w:val="14"/>
              </w:rPr>
            </w:pPr>
          </w:p>
        </w:tc>
        <w:tc>
          <w:tcPr>
            <w:tcW w:w="1809" w:type="dxa"/>
            <w:tcBorders>
              <w:bottom w:val="single" w:sz="4" w:space="0" w:color="000000"/>
            </w:tcBorders>
          </w:tcPr>
          <w:p>
            <w:pPr>
              <w:pStyle w:val="TableParagraph"/>
              <w:rPr>
                <w:sz w:val="14"/>
              </w:rPr>
            </w:pPr>
          </w:p>
        </w:tc>
        <w:tc>
          <w:tcPr>
            <w:tcW w:w="1462" w:type="dxa"/>
            <w:tcBorders>
              <w:bottom w:val="single" w:sz="4" w:space="0" w:color="000000"/>
            </w:tcBorders>
          </w:tcPr>
          <w:p>
            <w:pPr>
              <w:pStyle w:val="TableParagraph"/>
              <w:rPr>
                <w:sz w:val="14"/>
              </w:rPr>
            </w:pPr>
          </w:p>
        </w:tc>
        <w:tc>
          <w:tcPr>
            <w:tcW w:w="1953" w:type="dxa"/>
            <w:tcBorders>
              <w:bottom w:val="single" w:sz="4" w:space="0" w:color="000000"/>
            </w:tcBorders>
          </w:tcPr>
          <w:p>
            <w:pPr>
              <w:pStyle w:val="TableParagraph"/>
              <w:rPr>
                <w:sz w:val="14"/>
              </w:rPr>
            </w:pPr>
          </w:p>
        </w:tc>
        <w:tc>
          <w:tcPr>
            <w:tcW w:w="2212" w:type="dxa"/>
            <w:tcBorders>
              <w:bottom w:val="single" w:sz="4" w:space="0" w:color="000000"/>
            </w:tcBorders>
          </w:tcPr>
          <w:p>
            <w:pPr>
              <w:pStyle w:val="TableParagraph"/>
              <w:rPr>
                <w:sz w:val="14"/>
              </w:rPr>
            </w:pPr>
          </w:p>
        </w:tc>
        <w:tc>
          <w:tcPr>
            <w:tcW w:w="2191" w:type="dxa"/>
            <w:tcBorders>
              <w:bottom w:val="single" w:sz="4" w:space="0" w:color="000000"/>
            </w:tcBorders>
          </w:tcPr>
          <w:p>
            <w:pPr>
              <w:pStyle w:val="TableParagraph"/>
              <w:spacing w:before="15"/>
              <w:ind w:left="307"/>
              <w:rPr>
                <w:sz w:val="12"/>
              </w:rPr>
            </w:pPr>
            <w:r>
              <w:rPr>
                <w:w w:val="115"/>
                <w:sz w:val="12"/>
              </w:rPr>
              <w:t>and</w:t>
            </w:r>
            <w:r>
              <w:rPr>
                <w:spacing w:val="27"/>
                <w:w w:val="115"/>
                <w:sz w:val="12"/>
              </w:rPr>
              <w:t> </w:t>
            </w:r>
            <w:r>
              <w:rPr>
                <w:w w:val="115"/>
                <w:sz w:val="12"/>
              </w:rPr>
              <w:t>distributed</w:t>
            </w:r>
            <w:r>
              <w:rPr>
                <w:spacing w:val="27"/>
                <w:w w:val="115"/>
                <w:sz w:val="12"/>
              </w:rPr>
              <w:t> </w:t>
            </w:r>
            <w:r>
              <w:rPr>
                <w:w w:val="115"/>
                <w:sz w:val="12"/>
              </w:rPr>
              <w:t>is</w:t>
            </w:r>
            <w:r>
              <w:rPr>
                <w:spacing w:val="27"/>
                <w:w w:val="115"/>
                <w:sz w:val="12"/>
              </w:rPr>
              <w:t> </w:t>
            </w:r>
            <w:r>
              <w:rPr>
                <w:spacing w:val="-2"/>
                <w:w w:val="115"/>
                <w:sz w:val="12"/>
              </w:rPr>
              <w:t>scalable</w:t>
            </w:r>
          </w:p>
        </w:tc>
      </w:tr>
    </w:tbl>
    <w:p>
      <w:pPr>
        <w:pStyle w:val="BodyText"/>
        <w:spacing w:before="1"/>
        <w:rPr>
          <w:sz w:val="17"/>
        </w:rPr>
      </w:pPr>
    </w:p>
    <w:p>
      <w:pPr>
        <w:spacing w:after="0"/>
        <w:rPr>
          <w:sz w:val="17"/>
        </w:rPr>
        <w:sectPr>
          <w:headerReference w:type="default" r:id="rId49"/>
          <w:footerReference w:type="default" r:id="rId50"/>
          <w:pgSz w:w="11910" w:h="15880"/>
          <w:pgMar w:header="655" w:footer="544" w:top="840" w:bottom="740" w:left="640" w:right="620"/>
        </w:sectPr>
      </w:pPr>
    </w:p>
    <w:p>
      <w:pPr>
        <w:pStyle w:val="BodyText"/>
        <w:spacing w:line="268" w:lineRule="auto" w:before="91"/>
        <w:ind w:left="589" w:right="38"/>
        <w:jc w:val="both"/>
      </w:pPr>
      <w:r>
        <w:rPr>
          <w:w w:val="110"/>
        </w:rPr>
        <w:t>appropriate BS to create communication links and determine</w:t>
      </w:r>
      <w:r>
        <w:rPr>
          <w:spacing w:val="80"/>
          <w:w w:val="110"/>
        </w:rPr>
        <w:t> </w:t>
      </w:r>
      <w:r>
        <w:rPr>
          <w:w w:val="110"/>
        </w:rPr>
        <w:t>the</w:t>
      </w:r>
      <w:r>
        <w:rPr>
          <w:spacing w:val="38"/>
          <w:w w:val="110"/>
        </w:rPr>
        <w:t> </w:t>
      </w:r>
      <w:r>
        <w:rPr>
          <w:w w:val="110"/>
        </w:rPr>
        <w:t>transmission</w:t>
      </w:r>
      <w:r>
        <w:rPr>
          <w:spacing w:val="39"/>
          <w:w w:val="110"/>
        </w:rPr>
        <w:t> </w:t>
      </w:r>
      <w:r>
        <w:rPr>
          <w:w w:val="110"/>
        </w:rPr>
        <w:t>power.</w:t>
      </w:r>
      <w:r>
        <w:rPr>
          <w:spacing w:val="39"/>
          <w:w w:val="110"/>
        </w:rPr>
        <w:t> </w:t>
      </w:r>
      <w:r>
        <w:rPr>
          <w:w w:val="110"/>
        </w:rPr>
        <w:t>The</w:t>
      </w:r>
      <w:r>
        <w:rPr>
          <w:spacing w:val="38"/>
          <w:w w:val="110"/>
        </w:rPr>
        <w:t> </w:t>
      </w:r>
      <w:r>
        <w:rPr>
          <w:w w:val="110"/>
        </w:rPr>
        <w:t>transmission</w:t>
      </w:r>
      <w:r>
        <w:rPr>
          <w:spacing w:val="38"/>
          <w:w w:val="110"/>
        </w:rPr>
        <w:t> </w:t>
      </w:r>
      <w:r>
        <w:rPr>
          <w:w w:val="110"/>
        </w:rPr>
        <w:t>power</w:t>
      </w:r>
      <w:r>
        <w:rPr>
          <w:spacing w:val="38"/>
          <w:w w:val="110"/>
        </w:rPr>
        <w:t> </w:t>
      </w:r>
      <w:r>
        <w:rPr>
          <w:w w:val="110"/>
        </w:rPr>
        <w:t>of</w:t>
      </w:r>
      <w:r>
        <w:rPr>
          <w:spacing w:val="38"/>
          <w:w w:val="110"/>
        </w:rPr>
        <w:t> </w:t>
      </w:r>
      <w:r>
        <w:rPr>
          <w:w w:val="110"/>
        </w:rPr>
        <w:t>the</w:t>
      </w:r>
      <w:r>
        <w:rPr>
          <w:spacing w:val="38"/>
          <w:w w:val="110"/>
        </w:rPr>
        <w:t> </w:t>
      </w:r>
      <w:r>
        <w:rPr>
          <w:w w:val="110"/>
        </w:rPr>
        <w:t>user is</w:t>
      </w:r>
      <w:r>
        <w:rPr>
          <w:w w:val="110"/>
        </w:rPr>
        <w:t> the</w:t>
      </w:r>
      <w:r>
        <w:rPr>
          <w:w w:val="110"/>
        </w:rPr>
        <w:t> action</w:t>
      </w:r>
      <w:r>
        <w:rPr>
          <w:w w:val="110"/>
        </w:rPr>
        <w:t> of</w:t>
      </w:r>
      <w:r>
        <w:rPr>
          <w:w w:val="110"/>
        </w:rPr>
        <w:t> the</w:t>
      </w:r>
      <w:r>
        <w:rPr>
          <w:w w:val="110"/>
        </w:rPr>
        <w:t> agent</w:t>
      </w:r>
      <w:r>
        <w:rPr>
          <w:w w:val="110"/>
        </w:rPr>
        <w:t> throughout</w:t>
      </w:r>
      <w:r>
        <w:rPr>
          <w:w w:val="110"/>
        </w:rPr>
        <w:t> the</w:t>
      </w:r>
      <w:r>
        <w:rPr>
          <w:w w:val="110"/>
        </w:rPr>
        <w:t> learning</w:t>
      </w:r>
      <w:r>
        <w:rPr>
          <w:w w:val="110"/>
        </w:rPr>
        <w:t> procedure.</w:t>
      </w:r>
      <w:r>
        <w:rPr>
          <w:spacing w:val="80"/>
          <w:w w:val="110"/>
        </w:rPr>
        <w:t> </w:t>
      </w:r>
      <w:r>
        <w:rPr>
          <w:w w:val="110"/>
        </w:rPr>
        <w:t>The</w:t>
      </w:r>
      <w:r>
        <w:rPr>
          <w:w w:val="110"/>
        </w:rPr>
        <w:t> reward</w:t>
      </w:r>
      <w:r>
        <w:rPr>
          <w:w w:val="110"/>
        </w:rPr>
        <w:t> function</w:t>
      </w:r>
      <w:r>
        <w:rPr>
          <w:w w:val="110"/>
        </w:rPr>
        <w:t> is</w:t>
      </w:r>
      <w:r>
        <w:rPr>
          <w:w w:val="110"/>
        </w:rPr>
        <w:t> the</w:t>
      </w:r>
      <w:r>
        <w:rPr>
          <w:w w:val="110"/>
        </w:rPr>
        <w:t> sum</w:t>
      </w:r>
      <w:r>
        <w:rPr>
          <w:w w:val="110"/>
        </w:rPr>
        <w:t> energy</w:t>
      </w:r>
      <w:r>
        <w:rPr>
          <w:w w:val="110"/>
        </w:rPr>
        <w:t> efficiency</w:t>
      </w:r>
      <w:r>
        <w:rPr>
          <w:w w:val="110"/>
        </w:rPr>
        <w:t> of</w:t>
      </w:r>
      <w:r>
        <w:rPr>
          <w:w w:val="110"/>
        </w:rPr>
        <w:t> all</w:t>
      </w:r>
      <w:r>
        <w:rPr>
          <w:w w:val="110"/>
        </w:rPr>
        <w:t> the</w:t>
      </w:r>
      <w:r>
        <w:rPr>
          <w:spacing w:val="80"/>
          <w:w w:val="110"/>
        </w:rPr>
        <w:t> </w:t>
      </w:r>
      <w:r>
        <w:rPr>
          <w:w w:val="110"/>
        </w:rPr>
        <w:t>UEs.</w:t>
      </w:r>
      <w:r>
        <w:rPr>
          <w:spacing w:val="30"/>
          <w:w w:val="110"/>
        </w:rPr>
        <w:t> </w:t>
      </w:r>
      <w:r>
        <w:rPr>
          <w:w w:val="110"/>
        </w:rPr>
        <w:t>The</w:t>
      </w:r>
      <w:r>
        <w:rPr>
          <w:spacing w:val="29"/>
          <w:w w:val="110"/>
        </w:rPr>
        <w:t> </w:t>
      </w:r>
      <w:r>
        <w:rPr>
          <w:w w:val="110"/>
        </w:rPr>
        <w:t>objective</w:t>
      </w:r>
      <w:r>
        <w:rPr>
          <w:spacing w:val="30"/>
          <w:w w:val="110"/>
        </w:rPr>
        <w:t> </w:t>
      </w:r>
      <w:r>
        <w:rPr>
          <w:w w:val="110"/>
        </w:rPr>
        <w:t>of</w:t>
      </w:r>
      <w:r>
        <w:rPr>
          <w:spacing w:val="29"/>
          <w:w w:val="110"/>
        </w:rPr>
        <w:t> </w:t>
      </w:r>
      <w:r>
        <w:rPr>
          <w:w w:val="110"/>
        </w:rPr>
        <w:t>the</w:t>
      </w:r>
      <w:r>
        <w:rPr>
          <w:spacing w:val="30"/>
          <w:w w:val="110"/>
        </w:rPr>
        <w:t> </w:t>
      </w:r>
      <w:r>
        <w:rPr>
          <w:w w:val="110"/>
        </w:rPr>
        <w:t>learning</w:t>
      </w:r>
      <w:r>
        <w:rPr>
          <w:spacing w:val="29"/>
          <w:w w:val="110"/>
        </w:rPr>
        <w:t> </w:t>
      </w:r>
      <w:r>
        <w:rPr>
          <w:w w:val="110"/>
        </w:rPr>
        <w:t>algorithm</w:t>
      </w:r>
      <w:r>
        <w:rPr>
          <w:spacing w:val="30"/>
          <w:w w:val="110"/>
        </w:rPr>
        <w:t> </w:t>
      </w:r>
      <w:r>
        <w:rPr>
          <w:w w:val="110"/>
        </w:rPr>
        <w:t>is</w:t>
      </w:r>
      <w:r>
        <w:rPr>
          <w:spacing w:val="29"/>
          <w:w w:val="110"/>
        </w:rPr>
        <w:t> </w:t>
      </w:r>
      <w:r>
        <w:rPr>
          <w:w w:val="110"/>
        </w:rPr>
        <w:t>to</w:t>
      </w:r>
      <w:r>
        <w:rPr>
          <w:spacing w:val="30"/>
          <w:w w:val="110"/>
        </w:rPr>
        <w:t> </w:t>
      </w:r>
      <w:r>
        <w:rPr>
          <w:w w:val="110"/>
        </w:rPr>
        <w:t>maximize the</w:t>
      </w:r>
      <w:r>
        <w:rPr>
          <w:w w:val="110"/>
        </w:rPr>
        <w:t> expected</w:t>
      </w:r>
      <w:r>
        <w:rPr>
          <w:w w:val="110"/>
        </w:rPr>
        <w:t> accumulated</w:t>
      </w:r>
      <w:r>
        <w:rPr>
          <w:w w:val="110"/>
        </w:rPr>
        <w:t> reward</w:t>
      </w:r>
      <w:r>
        <w:rPr>
          <w:w w:val="110"/>
        </w:rPr>
        <w:t> under</w:t>
      </w:r>
      <w:r>
        <w:rPr>
          <w:w w:val="110"/>
        </w:rPr>
        <w:t> QoS</w:t>
      </w:r>
      <w:r>
        <w:rPr>
          <w:w w:val="110"/>
        </w:rPr>
        <w:t> constraints.</w:t>
      </w:r>
      <w:r>
        <w:rPr>
          <w:w w:val="110"/>
        </w:rPr>
        <w:t> The convergence</w:t>
      </w:r>
      <w:r>
        <w:rPr>
          <w:spacing w:val="-9"/>
          <w:w w:val="110"/>
        </w:rPr>
        <w:t> </w:t>
      </w:r>
      <w:r>
        <w:rPr>
          <w:w w:val="110"/>
        </w:rPr>
        <w:t>of</w:t>
      </w:r>
      <w:r>
        <w:rPr>
          <w:spacing w:val="-9"/>
          <w:w w:val="110"/>
        </w:rPr>
        <w:t> </w:t>
      </w:r>
      <w:r>
        <w:rPr>
          <w:w w:val="110"/>
        </w:rPr>
        <w:t>multi-agent</w:t>
      </w:r>
      <w:r>
        <w:rPr>
          <w:spacing w:val="-9"/>
          <w:w w:val="110"/>
        </w:rPr>
        <w:t> </w:t>
      </w:r>
      <w:r>
        <w:rPr>
          <w:w w:val="110"/>
        </w:rPr>
        <w:t>DQN</w:t>
      </w:r>
      <w:r>
        <w:rPr>
          <w:spacing w:val="-9"/>
          <w:w w:val="110"/>
        </w:rPr>
        <w:t> </w:t>
      </w:r>
      <w:r>
        <w:rPr>
          <w:w w:val="110"/>
        </w:rPr>
        <w:t>was</w:t>
      </w:r>
      <w:r>
        <w:rPr>
          <w:spacing w:val="-9"/>
          <w:w w:val="110"/>
        </w:rPr>
        <w:t> </w:t>
      </w:r>
      <w:r>
        <w:rPr>
          <w:w w:val="110"/>
        </w:rPr>
        <w:t>analyzed</w:t>
      </w:r>
      <w:r>
        <w:rPr>
          <w:spacing w:val="-9"/>
          <w:w w:val="110"/>
        </w:rPr>
        <w:t> </w:t>
      </w:r>
      <w:r>
        <w:rPr>
          <w:w w:val="110"/>
        </w:rPr>
        <w:t>in</w:t>
      </w:r>
      <w:r>
        <w:rPr>
          <w:spacing w:val="-9"/>
          <w:w w:val="110"/>
        </w:rPr>
        <w:t> </w:t>
      </w:r>
      <w:r>
        <w:rPr>
          <w:w w:val="110"/>
        </w:rPr>
        <w:t>the</w:t>
      </w:r>
      <w:r>
        <w:rPr>
          <w:spacing w:val="-9"/>
          <w:w w:val="110"/>
        </w:rPr>
        <w:t> </w:t>
      </w:r>
      <w:r>
        <w:rPr>
          <w:w w:val="110"/>
        </w:rPr>
        <w:t>simulation results,</w:t>
      </w:r>
      <w:r>
        <w:rPr>
          <w:w w:val="110"/>
        </w:rPr>
        <w:t> and</w:t>
      </w:r>
      <w:r>
        <w:rPr>
          <w:w w:val="110"/>
        </w:rPr>
        <w:t> it</w:t>
      </w:r>
      <w:r>
        <w:rPr>
          <w:w w:val="110"/>
        </w:rPr>
        <w:t> proved</w:t>
      </w:r>
      <w:r>
        <w:rPr>
          <w:w w:val="110"/>
        </w:rPr>
        <w:t> to</w:t>
      </w:r>
      <w:r>
        <w:rPr>
          <w:w w:val="110"/>
        </w:rPr>
        <w:t> be</w:t>
      </w:r>
      <w:r>
        <w:rPr>
          <w:w w:val="110"/>
        </w:rPr>
        <w:t> superior</w:t>
      </w:r>
      <w:r>
        <w:rPr>
          <w:w w:val="110"/>
        </w:rPr>
        <w:t> to</w:t>
      </w:r>
      <w:r>
        <w:rPr>
          <w:w w:val="110"/>
        </w:rPr>
        <w:t> traditional</w:t>
      </w:r>
      <w:r>
        <w:rPr>
          <w:w w:val="110"/>
        </w:rPr>
        <w:t> RL-based techniques.</w:t>
      </w:r>
      <w:r>
        <w:rPr>
          <w:w w:val="110"/>
        </w:rPr>
        <w:t> Moreover,</w:t>
      </w:r>
      <w:r>
        <w:rPr>
          <w:w w:val="110"/>
        </w:rPr>
        <w:t> the</w:t>
      </w:r>
      <w:r>
        <w:rPr>
          <w:w w:val="110"/>
        </w:rPr>
        <w:t> algorithm</w:t>
      </w:r>
      <w:r>
        <w:rPr>
          <w:w w:val="110"/>
        </w:rPr>
        <w:t> maximizes</w:t>
      </w:r>
      <w:r>
        <w:rPr>
          <w:w w:val="110"/>
        </w:rPr>
        <w:t> the</w:t>
      </w:r>
      <w:r>
        <w:rPr>
          <w:w w:val="110"/>
        </w:rPr>
        <w:t> long-term overall network performance and demonstrates efficient energy consumption. The distributed method above shows a solid con- nection</w:t>
      </w:r>
      <w:r>
        <w:rPr>
          <w:w w:val="110"/>
        </w:rPr>
        <w:t> to</w:t>
      </w:r>
      <w:r>
        <w:rPr>
          <w:w w:val="110"/>
        </w:rPr>
        <w:t> the</w:t>
      </w:r>
      <w:r>
        <w:rPr>
          <w:w w:val="110"/>
        </w:rPr>
        <w:t> distributed</w:t>
      </w:r>
      <w:r>
        <w:rPr>
          <w:w w:val="110"/>
        </w:rPr>
        <w:t> KDN</w:t>
      </w:r>
      <w:r>
        <w:rPr>
          <w:w w:val="110"/>
        </w:rPr>
        <w:t> architecture.</w:t>
      </w:r>
      <w:r>
        <w:rPr>
          <w:w w:val="110"/>
        </w:rPr>
        <w:t> Chou</w:t>
      </w:r>
      <w:r>
        <w:rPr>
          <w:w w:val="110"/>
        </w:rPr>
        <w:t> et</w:t>
      </w:r>
      <w:r>
        <w:rPr>
          <w:w w:val="110"/>
        </w:rPr>
        <w:t> al.</w:t>
      </w:r>
      <w:r>
        <w:rPr>
          <w:w w:val="110"/>
        </w:rPr>
        <w:t> used DRL to jointly solve user association and resource management problems</w:t>
      </w:r>
      <w:r>
        <w:rPr>
          <w:spacing w:val="-2"/>
          <w:w w:val="110"/>
        </w:rPr>
        <w:t> </w:t>
      </w:r>
      <w:r>
        <w:rPr>
          <w:w w:val="110"/>
        </w:rPr>
        <w:t>in</w:t>
      </w:r>
      <w:r>
        <w:rPr>
          <w:spacing w:val="-2"/>
          <w:w w:val="110"/>
        </w:rPr>
        <w:t> </w:t>
      </w:r>
      <w:r>
        <w:rPr>
          <w:w w:val="110"/>
        </w:rPr>
        <w:t>mobile</w:t>
      </w:r>
      <w:r>
        <w:rPr>
          <w:spacing w:val="-2"/>
          <w:w w:val="110"/>
        </w:rPr>
        <w:t> </w:t>
      </w:r>
      <w:r>
        <w:rPr>
          <w:w w:val="110"/>
        </w:rPr>
        <w:t>edge</w:t>
      </w:r>
      <w:r>
        <w:rPr>
          <w:spacing w:val="-2"/>
          <w:w w:val="110"/>
        </w:rPr>
        <w:t> </w:t>
      </w:r>
      <w:r>
        <w:rPr>
          <w:w w:val="110"/>
        </w:rPr>
        <w:t>computing</w:t>
      </w:r>
      <w:r>
        <w:rPr>
          <w:spacing w:val="-2"/>
          <w:w w:val="110"/>
        </w:rPr>
        <w:t> </w:t>
      </w:r>
      <w:r>
        <w:rPr>
          <w:w w:val="110"/>
        </w:rPr>
        <w:t>(MEC)</w:t>
      </w:r>
      <w:r>
        <w:rPr>
          <w:spacing w:val="-2"/>
          <w:w w:val="110"/>
        </w:rPr>
        <w:t> </w:t>
      </w:r>
      <w:r>
        <w:rPr>
          <w:w w:val="110"/>
        </w:rPr>
        <w:t>to</w:t>
      </w:r>
      <w:r>
        <w:rPr>
          <w:spacing w:val="-2"/>
          <w:w w:val="110"/>
        </w:rPr>
        <w:t> </w:t>
      </w:r>
      <w:r>
        <w:rPr>
          <w:w w:val="110"/>
        </w:rPr>
        <w:t>improve</w:t>
      </w:r>
      <w:r>
        <w:rPr>
          <w:spacing w:val="-2"/>
          <w:w w:val="110"/>
        </w:rPr>
        <w:t> </w:t>
      </w:r>
      <w:r>
        <w:rPr>
          <w:w w:val="110"/>
        </w:rPr>
        <w:t>the</w:t>
      </w:r>
      <w:r>
        <w:rPr>
          <w:spacing w:val="-2"/>
          <w:w w:val="110"/>
        </w:rPr>
        <w:t> </w:t>
      </w:r>
      <w:r>
        <w:rPr>
          <w:w w:val="110"/>
        </w:rPr>
        <w:t>QoE for online video streaming in 5G networks [</w:t>
      </w:r>
      <w:hyperlink w:history="true" w:anchor="_bookmark222">
        <w:r>
          <w:rPr>
            <w:color w:val="007FAC"/>
            <w:w w:val="110"/>
          </w:rPr>
          <w:t>176</w:t>
        </w:r>
      </w:hyperlink>
      <w:r>
        <w:rPr>
          <w:w w:val="110"/>
        </w:rPr>
        <w:t>]. The problem</w:t>
      </w:r>
      <w:r>
        <w:rPr>
          <w:spacing w:val="40"/>
          <w:w w:val="110"/>
        </w:rPr>
        <w:t> </w:t>
      </w:r>
      <w:r>
        <w:rPr>
          <w:w w:val="110"/>
        </w:rPr>
        <w:t>is formulated based on the Markov decision process (MDP) and analyzed</w:t>
      </w:r>
      <w:r>
        <w:rPr>
          <w:w w:val="110"/>
        </w:rPr>
        <w:t> by</w:t>
      </w:r>
      <w:r>
        <w:rPr>
          <w:w w:val="110"/>
        </w:rPr>
        <w:t> a</w:t>
      </w:r>
      <w:r>
        <w:rPr>
          <w:w w:val="110"/>
        </w:rPr>
        <w:t> deep</w:t>
      </w:r>
      <w:r>
        <w:rPr>
          <w:w w:val="110"/>
        </w:rPr>
        <w:t> deterministic</w:t>
      </w:r>
      <w:r>
        <w:rPr>
          <w:w w:val="110"/>
        </w:rPr>
        <w:t> policy</w:t>
      </w:r>
      <w:r>
        <w:rPr>
          <w:w w:val="110"/>
        </w:rPr>
        <w:t> gradient</w:t>
      </w:r>
      <w:r>
        <w:rPr>
          <w:w w:val="110"/>
        </w:rPr>
        <w:t> (DDPG)</w:t>
      </w:r>
      <w:r>
        <w:rPr>
          <w:w w:val="110"/>
        </w:rPr>
        <w:t> algo- rithm</w:t>
      </w:r>
      <w:r>
        <w:rPr>
          <w:spacing w:val="-7"/>
          <w:w w:val="110"/>
        </w:rPr>
        <w:t> </w:t>
      </w:r>
      <w:r>
        <w:rPr>
          <w:w w:val="110"/>
        </w:rPr>
        <w:t>based</w:t>
      </w:r>
      <w:r>
        <w:rPr>
          <w:spacing w:val="-7"/>
          <w:w w:val="110"/>
        </w:rPr>
        <w:t> </w:t>
      </w:r>
      <w:r>
        <w:rPr>
          <w:w w:val="110"/>
        </w:rPr>
        <w:t>on</w:t>
      </w:r>
      <w:r>
        <w:rPr>
          <w:spacing w:val="-7"/>
          <w:w w:val="110"/>
        </w:rPr>
        <w:t> </w:t>
      </w:r>
      <w:r>
        <w:rPr>
          <w:w w:val="110"/>
        </w:rPr>
        <w:t>the</w:t>
      </w:r>
      <w:r>
        <w:rPr>
          <w:spacing w:val="-7"/>
          <w:w w:val="110"/>
        </w:rPr>
        <w:t> </w:t>
      </w:r>
      <w:r>
        <w:rPr>
          <w:w w:val="110"/>
        </w:rPr>
        <w:t>supply</w:t>
      </w:r>
      <w:r>
        <w:rPr>
          <w:spacing w:val="-7"/>
          <w:w w:val="110"/>
        </w:rPr>
        <w:t> </w:t>
      </w:r>
      <w:r>
        <w:rPr>
          <w:w w:val="110"/>
        </w:rPr>
        <w:t>demand</w:t>
      </w:r>
      <w:r>
        <w:rPr>
          <w:spacing w:val="-7"/>
          <w:w w:val="110"/>
        </w:rPr>
        <w:t> </w:t>
      </w:r>
      <w:r>
        <w:rPr>
          <w:w w:val="110"/>
        </w:rPr>
        <w:t>interpretation</w:t>
      </w:r>
      <w:r>
        <w:rPr>
          <w:spacing w:val="-7"/>
          <w:w w:val="110"/>
        </w:rPr>
        <w:t> </w:t>
      </w:r>
      <w:r>
        <w:rPr>
          <w:w w:val="110"/>
        </w:rPr>
        <w:t>of</w:t>
      </w:r>
      <w:r>
        <w:rPr>
          <w:spacing w:val="-7"/>
          <w:w w:val="110"/>
        </w:rPr>
        <w:t> </w:t>
      </w:r>
      <w:r>
        <w:rPr>
          <w:w w:val="110"/>
        </w:rPr>
        <w:t>the</w:t>
      </w:r>
      <w:r>
        <w:rPr>
          <w:spacing w:val="-7"/>
          <w:w w:val="110"/>
        </w:rPr>
        <w:t> </w:t>
      </w:r>
      <w:r>
        <w:rPr>
          <w:w w:val="110"/>
        </w:rPr>
        <w:t>Lagrange dual problems. First, they used the traditional optimization La- grangian approach, where the source of the performance loss in this</w:t>
      </w:r>
      <w:r>
        <w:rPr>
          <w:spacing w:val="-7"/>
          <w:w w:val="110"/>
        </w:rPr>
        <w:t> </w:t>
      </w:r>
      <w:r>
        <w:rPr>
          <w:w w:val="110"/>
        </w:rPr>
        <w:t>algorithm</w:t>
      </w:r>
      <w:r>
        <w:rPr>
          <w:spacing w:val="-7"/>
          <w:w w:val="110"/>
        </w:rPr>
        <w:t> </w:t>
      </w:r>
      <w:r>
        <w:rPr>
          <w:w w:val="110"/>
        </w:rPr>
        <w:t>was</w:t>
      </w:r>
      <w:r>
        <w:rPr>
          <w:spacing w:val="-7"/>
          <w:w w:val="110"/>
        </w:rPr>
        <w:t> </w:t>
      </w:r>
      <w:r>
        <w:rPr>
          <w:w w:val="110"/>
        </w:rPr>
        <w:t>identified</w:t>
      </w:r>
      <w:r>
        <w:rPr>
          <w:spacing w:val="-6"/>
          <w:w w:val="110"/>
        </w:rPr>
        <w:t> </w:t>
      </w:r>
      <w:r>
        <w:rPr>
          <w:w w:val="110"/>
        </w:rPr>
        <w:t>as</w:t>
      </w:r>
      <w:r>
        <w:rPr>
          <w:spacing w:val="-7"/>
          <w:w w:val="110"/>
        </w:rPr>
        <w:t> </w:t>
      </w:r>
      <w:r>
        <w:rPr>
          <w:w w:val="110"/>
        </w:rPr>
        <w:t>the</w:t>
      </w:r>
      <w:r>
        <w:rPr>
          <w:spacing w:val="-7"/>
          <w:w w:val="110"/>
        </w:rPr>
        <w:t> </w:t>
      </w:r>
      <w:r>
        <w:rPr>
          <w:w w:val="110"/>
        </w:rPr>
        <w:t>Lagrangian</w:t>
      </w:r>
      <w:r>
        <w:rPr>
          <w:spacing w:val="-7"/>
          <w:w w:val="110"/>
        </w:rPr>
        <w:t> </w:t>
      </w:r>
      <w:r>
        <w:rPr>
          <w:w w:val="110"/>
        </w:rPr>
        <w:t>multiplier</w:t>
      </w:r>
      <w:r>
        <w:rPr>
          <w:spacing w:val="-6"/>
          <w:w w:val="110"/>
        </w:rPr>
        <w:t> </w:t>
      </w:r>
      <w:r>
        <w:rPr>
          <w:spacing w:val="-2"/>
          <w:w w:val="110"/>
        </w:rPr>
        <w:t>update</w:t>
      </w:r>
    </w:p>
    <w:p>
      <w:pPr>
        <w:pStyle w:val="BodyText"/>
        <w:spacing w:line="268" w:lineRule="auto" w:before="91"/>
        <w:ind w:left="589" w:right="129"/>
        <w:jc w:val="both"/>
      </w:pPr>
      <w:r>
        <w:rPr/>
        <w:br w:type="column"/>
      </w:r>
      <w:r>
        <w:rPr>
          <w:w w:val="110"/>
        </w:rPr>
        <w:t>function. Then, they proposed a pricing function based on </w:t>
      </w:r>
      <w:r>
        <w:rPr>
          <w:w w:val="110"/>
        </w:rPr>
        <w:t>MDP for</w:t>
      </w:r>
      <w:r>
        <w:rPr>
          <w:w w:val="110"/>
        </w:rPr>
        <w:t> the</w:t>
      </w:r>
      <w:r>
        <w:rPr>
          <w:w w:val="110"/>
        </w:rPr>
        <w:t> update</w:t>
      </w:r>
      <w:r>
        <w:rPr>
          <w:w w:val="110"/>
        </w:rPr>
        <w:t> function,</w:t>
      </w:r>
      <w:r>
        <w:rPr>
          <w:w w:val="110"/>
        </w:rPr>
        <w:t> which</w:t>
      </w:r>
      <w:r>
        <w:rPr>
          <w:w w:val="110"/>
        </w:rPr>
        <w:t> was</w:t>
      </w:r>
      <w:r>
        <w:rPr>
          <w:w w:val="110"/>
        </w:rPr>
        <w:t> solved</w:t>
      </w:r>
      <w:r>
        <w:rPr>
          <w:w w:val="110"/>
        </w:rPr>
        <w:t> by</w:t>
      </w:r>
      <w:r>
        <w:rPr>
          <w:w w:val="110"/>
        </w:rPr>
        <w:t> DDPG.</w:t>
      </w:r>
      <w:r>
        <w:rPr>
          <w:w w:val="110"/>
        </w:rPr>
        <w:t> Here,</w:t>
      </w:r>
      <w:r>
        <w:rPr>
          <w:w w:val="110"/>
        </w:rPr>
        <w:t> the MDP</w:t>
      </w:r>
      <w:r>
        <w:rPr>
          <w:spacing w:val="-1"/>
          <w:w w:val="110"/>
        </w:rPr>
        <w:t> </w:t>
      </w:r>
      <w:r>
        <w:rPr>
          <w:w w:val="110"/>
        </w:rPr>
        <w:t>is</w:t>
      </w:r>
      <w:r>
        <w:rPr>
          <w:spacing w:val="-1"/>
          <w:w w:val="110"/>
        </w:rPr>
        <w:t> </w:t>
      </w:r>
      <w:r>
        <w:rPr>
          <w:w w:val="110"/>
        </w:rPr>
        <w:t>solved</w:t>
      </w:r>
      <w:r>
        <w:rPr>
          <w:spacing w:val="-1"/>
          <w:w w:val="110"/>
        </w:rPr>
        <w:t> </w:t>
      </w:r>
      <w:r>
        <w:rPr>
          <w:w w:val="110"/>
        </w:rPr>
        <w:t>using</w:t>
      </w:r>
      <w:r>
        <w:rPr>
          <w:spacing w:val="-1"/>
          <w:w w:val="110"/>
        </w:rPr>
        <w:t> </w:t>
      </w:r>
      <w:r>
        <w:rPr>
          <w:w w:val="110"/>
        </w:rPr>
        <w:t>a</w:t>
      </w:r>
      <w:r>
        <w:rPr>
          <w:spacing w:val="-1"/>
          <w:w w:val="110"/>
        </w:rPr>
        <w:t> </w:t>
      </w:r>
      <w:r>
        <w:rPr>
          <w:w w:val="110"/>
        </w:rPr>
        <w:t>DRL,</w:t>
      </w:r>
      <w:r>
        <w:rPr>
          <w:spacing w:val="-1"/>
          <w:w w:val="110"/>
        </w:rPr>
        <w:t> </w:t>
      </w:r>
      <w:r>
        <w:rPr>
          <w:w w:val="110"/>
        </w:rPr>
        <w:t>where</w:t>
      </w:r>
      <w:r>
        <w:rPr>
          <w:spacing w:val="-1"/>
          <w:w w:val="110"/>
        </w:rPr>
        <w:t> </w:t>
      </w:r>
      <w:r>
        <w:rPr>
          <w:w w:val="110"/>
        </w:rPr>
        <w:t>the</w:t>
      </w:r>
      <w:r>
        <w:rPr>
          <w:spacing w:val="-1"/>
          <w:w w:val="110"/>
        </w:rPr>
        <w:t> </w:t>
      </w:r>
      <w:r>
        <w:rPr>
          <w:w w:val="110"/>
        </w:rPr>
        <w:t>supply–demand</w:t>
      </w:r>
      <w:r>
        <w:rPr>
          <w:spacing w:val="-1"/>
          <w:w w:val="110"/>
        </w:rPr>
        <w:t> </w:t>
      </w:r>
      <w:r>
        <w:rPr>
          <w:w w:val="110"/>
        </w:rPr>
        <w:t>inspires the</w:t>
      </w:r>
      <w:r>
        <w:rPr>
          <w:spacing w:val="-1"/>
          <w:w w:val="110"/>
        </w:rPr>
        <w:t> </w:t>
      </w:r>
      <w:r>
        <w:rPr>
          <w:w w:val="110"/>
        </w:rPr>
        <w:t>agent’s</w:t>
      </w:r>
      <w:r>
        <w:rPr>
          <w:spacing w:val="-1"/>
          <w:w w:val="110"/>
        </w:rPr>
        <w:t> </w:t>
      </w:r>
      <w:r>
        <w:rPr>
          <w:w w:val="110"/>
        </w:rPr>
        <w:t>action</w:t>
      </w:r>
      <w:r>
        <w:rPr>
          <w:spacing w:val="-1"/>
          <w:w w:val="110"/>
        </w:rPr>
        <w:t> </w:t>
      </w:r>
      <w:r>
        <w:rPr>
          <w:w w:val="110"/>
        </w:rPr>
        <w:t>as</w:t>
      </w:r>
      <w:r>
        <w:rPr>
          <w:spacing w:val="-1"/>
          <w:w w:val="110"/>
        </w:rPr>
        <w:t> </w:t>
      </w:r>
      <w:r>
        <w:rPr>
          <w:w w:val="110"/>
        </w:rPr>
        <w:t>the</w:t>
      </w:r>
      <w:r>
        <w:rPr>
          <w:spacing w:val="-1"/>
          <w:w w:val="110"/>
        </w:rPr>
        <w:t> </w:t>
      </w:r>
      <w:r>
        <w:rPr>
          <w:w w:val="110"/>
        </w:rPr>
        <w:t>output</w:t>
      </w:r>
      <w:r>
        <w:rPr>
          <w:spacing w:val="-1"/>
          <w:w w:val="110"/>
        </w:rPr>
        <w:t> </w:t>
      </w:r>
      <w:r>
        <w:rPr>
          <w:w w:val="110"/>
        </w:rPr>
        <w:t>price</w:t>
      </w:r>
      <w:r>
        <w:rPr>
          <w:spacing w:val="-1"/>
          <w:w w:val="110"/>
        </w:rPr>
        <w:t> </w:t>
      </w:r>
      <w:r>
        <w:rPr>
          <w:w w:val="110"/>
        </w:rPr>
        <w:t>of</w:t>
      </w:r>
      <w:r>
        <w:rPr>
          <w:spacing w:val="-1"/>
          <w:w w:val="110"/>
        </w:rPr>
        <w:t> </w:t>
      </w:r>
      <w:r>
        <w:rPr>
          <w:w w:val="110"/>
        </w:rPr>
        <w:t>each</w:t>
      </w:r>
      <w:r>
        <w:rPr>
          <w:spacing w:val="-1"/>
          <w:w w:val="110"/>
        </w:rPr>
        <w:t> </w:t>
      </w:r>
      <w:r>
        <w:rPr>
          <w:w w:val="110"/>
        </w:rPr>
        <w:t>video</w:t>
      </w:r>
      <w:r>
        <w:rPr>
          <w:spacing w:val="-1"/>
          <w:w w:val="110"/>
        </w:rPr>
        <w:t> </w:t>
      </w:r>
      <w:r>
        <w:rPr>
          <w:w w:val="110"/>
        </w:rPr>
        <w:t>from</w:t>
      </w:r>
      <w:r>
        <w:rPr>
          <w:spacing w:val="-1"/>
          <w:w w:val="110"/>
        </w:rPr>
        <w:t> </w:t>
      </w:r>
      <w:r>
        <w:rPr>
          <w:w w:val="110"/>
        </w:rPr>
        <w:t>the</w:t>
      </w:r>
      <w:r>
        <w:rPr>
          <w:spacing w:val="-1"/>
          <w:w w:val="110"/>
        </w:rPr>
        <w:t> </w:t>
      </w:r>
      <w:r>
        <w:rPr>
          <w:w w:val="110"/>
        </w:rPr>
        <w:t>BS. Then, based on the prices for each video from different BSs, the UE</w:t>
      </w:r>
      <w:r>
        <w:rPr>
          <w:w w:val="110"/>
        </w:rPr>
        <w:t> is</w:t>
      </w:r>
      <w:r>
        <w:rPr>
          <w:w w:val="110"/>
        </w:rPr>
        <w:t> associated</w:t>
      </w:r>
      <w:r>
        <w:rPr>
          <w:w w:val="110"/>
        </w:rPr>
        <w:t> with</w:t>
      </w:r>
      <w:r>
        <w:rPr>
          <w:w w:val="110"/>
        </w:rPr>
        <w:t> a</w:t>
      </w:r>
      <w:r>
        <w:rPr>
          <w:w w:val="110"/>
        </w:rPr>
        <w:t> BS</w:t>
      </w:r>
      <w:r>
        <w:rPr>
          <w:w w:val="110"/>
        </w:rPr>
        <w:t> whose</w:t>
      </w:r>
      <w:r>
        <w:rPr>
          <w:w w:val="110"/>
        </w:rPr>
        <w:t> data</w:t>
      </w:r>
      <w:r>
        <w:rPr>
          <w:w w:val="110"/>
        </w:rPr>
        <w:t> rate</w:t>
      </w:r>
      <w:r>
        <w:rPr>
          <w:w w:val="110"/>
        </w:rPr>
        <w:t> is</w:t>
      </w:r>
      <w:r>
        <w:rPr>
          <w:w w:val="110"/>
        </w:rPr>
        <w:t> maximized.</w:t>
      </w:r>
      <w:r>
        <w:rPr>
          <w:w w:val="110"/>
        </w:rPr>
        <w:t> The reward</w:t>
      </w:r>
      <w:r>
        <w:rPr>
          <w:spacing w:val="-5"/>
          <w:w w:val="110"/>
        </w:rPr>
        <w:t> </w:t>
      </w:r>
      <w:r>
        <w:rPr>
          <w:w w:val="110"/>
        </w:rPr>
        <w:t>function</w:t>
      </w:r>
      <w:r>
        <w:rPr>
          <w:spacing w:val="-5"/>
          <w:w w:val="110"/>
        </w:rPr>
        <w:t> </w:t>
      </w:r>
      <w:r>
        <w:rPr>
          <w:w w:val="110"/>
        </w:rPr>
        <w:t>is</w:t>
      </w:r>
      <w:r>
        <w:rPr>
          <w:spacing w:val="-5"/>
          <w:w w:val="110"/>
        </w:rPr>
        <w:t> </w:t>
      </w:r>
      <w:r>
        <w:rPr>
          <w:w w:val="110"/>
        </w:rPr>
        <w:t>defined</w:t>
      </w:r>
      <w:r>
        <w:rPr>
          <w:spacing w:val="-5"/>
          <w:w w:val="110"/>
        </w:rPr>
        <w:t> </w:t>
      </w:r>
      <w:r>
        <w:rPr>
          <w:w w:val="110"/>
        </w:rPr>
        <w:t>as</w:t>
      </w:r>
      <w:r>
        <w:rPr>
          <w:spacing w:val="-5"/>
          <w:w w:val="110"/>
        </w:rPr>
        <w:t> </w:t>
      </w:r>
      <w:r>
        <w:rPr>
          <w:w w:val="110"/>
        </w:rPr>
        <w:t>the</w:t>
      </w:r>
      <w:r>
        <w:rPr>
          <w:spacing w:val="-5"/>
          <w:w w:val="110"/>
        </w:rPr>
        <w:t> </w:t>
      </w:r>
      <w:r>
        <w:rPr>
          <w:w w:val="110"/>
        </w:rPr>
        <w:t>sum</w:t>
      </w:r>
      <w:r>
        <w:rPr>
          <w:spacing w:val="-5"/>
          <w:w w:val="110"/>
        </w:rPr>
        <w:t> </w:t>
      </w:r>
      <w:r>
        <w:rPr>
          <w:w w:val="110"/>
        </w:rPr>
        <w:t>of</w:t>
      </w:r>
      <w:r>
        <w:rPr>
          <w:spacing w:val="-5"/>
          <w:w w:val="110"/>
        </w:rPr>
        <w:t> </w:t>
      </w:r>
      <w:r>
        <w:rPr>
          <w:w w:val="110"/>
        </w:rPr>
        <w:t>each</w:t>
      </w:r>
      <w:r>
        <w:rPr>
          <w:spacing w:val="-5"/>
          <w:w w:val="110"/>
        </w:rPr>
        <w:t> </w:t>
      </w:r>
      <w:r>
        <w:rPr>
          <w:w w:val="110"/>
        </w:rPr>
        <w:t>UE’s</w:t>
      </w:r>
      <w:r>
        <w:rPr>
          <w:spacing w:val="-5"/>
          <w:w w:val="110"/>
        </w:rPr>
        <w:t> </w:t>
      </w:r>
      <w:r>
        <w:rPr>
          <w:w w:val="110"/>
        </w:rPr>
        <w:t>QoE,</w:t>
      </w:r>
      <w:r>
        <w:rPr>
          <w:spacing w:val="-5"/>
          <w:w w:val="110"/>
        </w:rPr>
        <w:t> </w:t>
      </w:r>
      <w:r>
        <w:rPr>
          <w:w w:val="110"/>
        </w:rPr>
        <w:t>and</w:t>
      </w:r>
      <w:r>
        <w:rPr>
          <w:spacing w:val="-5"/>
          <w:w w:val="110"/>
        </w:rPr>
        <w:t> </w:t>
      </w:r>
      <w:r>
        <w:rPr>
          <w:w w:val="110"/>
        </w:rPr>
        <w:t>the goal</w:t>
      </w:r>
      <w:r>
        <w:rPr>
          <w:spacing w:val="-5"/>
          <w:w w:val="110"/>
        </w:rPr>
        <w:t> </w:t>
      </w:r>
      <w:r>
        <w:rPr>
          <w:w w:val="110"/>
        </w:rPr>
        <w:t>is</w:t>
      </w:r>
      <w:r>
        <w:rPr>
          <w:spacing w:val="-5"/>
          <w:w w:val="110"/>
        </w:rPr>
        <w:t> </w:t>
      </w:r>
      <w:r>
        <w:rPr>
          <w:w w:val="110"/>
        </w:rPr>
        <w:t>to</w:t>
      </w:r>
      <w:r>
        <w:rPr>
          <w:spacing w:val="-5"/>
          <w:w w:val="110"/>
        </w:rPr>
        <w:t> </w:t>
      </w:r>
      <w:r>
        <w:rPr>
          <w:w w:val="110"/>
        </w:rPr>
        <w:t>maximize</w:t>
      </w:r>
      <w:r>
        <w:rPr>
          <w:spacing w:val="-5"/>
          <w:w w:val="110"/>
        </w:rPr>
        <w:t> </w:t>
      </w:r>
      <w:r>
        <w:rPr>
          <w:w w:val="110"/>
        </w:rPr>
        <w:t>it.</w:t>
      </w:r>
      <w:r>
        <w:rPr>
          <w:spacing w:val="-5"/>
          <w:w w:val="110"/>
        </w:rPr>
        <w:t> </w:t>
      </w:r>
      <w:r>
        <w:rPr>
          <w:w w:val="110"/>
        </w:rPr>
        <w:t>Simulation</w:t>
      </w:r>
      <w:r>
        <w:rPr>
          <w:spacing w:val="-5"/>
          <w:w w:val="110"/>
        </w:rPr>
        <w:t> </w:t>
      </w:r>
      <w:r>
        <w:rPr>
          <w:w w:val="110"/>
        </w:rPr>
        <w:t>results</w:t>
      </w:r>
      <w:r>
        <w:rPr>
          <w:spacing w:val="-5"/>
          <w:w w:val="110"/>
        </w:rPr>
        <w:t> </w:t>
      </w:r>
      <w:r>
        <w:rPr>
          <w:w w:val="110"/>
        </w:rPr>
        <w:t>show</w:t>
      </w:r>
      <w:r>
        <w:rPr>
          <w:spacing w:val="-5"/>
          <w:w w:val="110"/>
        </w:rPr>
        <w:t> </w:t>
      </w:r>
      <w:r>
        <w:rPr>
          <w:w w:val="110"/>
        </w:rPr>
        <w:t>that</w:t>
      </w:r>
      <w:r>
        <w:rPr>
          <w:spacing w:val="-5"/>
          <w:w w:val="110"/>
        </w:rPr>
        <w:t> </w:t>
      </w:r>
      <w:r>
        <w:rPr>
          <w:w w:val="110"/>
        </w:rPr>
        <w:t>the</w:t>
      </w:r>
      <w:r>
        <w:rPr>
          <w:spacing w:val="-5"/>
          <w:w w:val="110"/>
        </w:rPr>
        <w:t> </w:t>
      </w:r>
      <w:r>
        <w:rPr>
          <w:w w:val="110"/>
        </w:rPr>
        <w:t>proposed method</w:t>
      </w:r>
      <w:r>
        <w:rPr>
          <w:w w:val="110"/>
        </w:rPr>
        <w:t> achieves</w:t>
      </w:r>
      <w:r>
        <w:rPr>
          <w:w w:val="110"/>
        </w:rPr>
        <w:t> significant</w:t>
      </w:r>
      <w:r>
        <w:rPr>
          <w:w w:val="110"/>
        </w:rPr>
        <w:t> improvements</w:t>
      </w:r>
      <w:r>
        <w:rPr>
          <w:w w:val="110"/>
        </w:rPr>
        <w:t> in</w:t>
      </w:r>
      <w:r>
        <w:rPr>
          <w:w w:val="110"/>
        </w:rPr>
        <w:t> QoE,</w:t>
      </w:r>
      <w:r>
        <w:rPr>
          <w:w w:val="110"/>
        </w:rPr>
        <w:t> particularly in congested networks with low resources. This method can be used</w:t>
      </w:r>
      <w:r>
        <w:rPr>
          <w:spacing w:val="-3"/>
          <w:w w:val="110"/>
        </w:rPr>
        <w:t> </w:t>
      </w:r>
      <w:r>
        <w:rPr>
          <w:w w:val="110"/>
        </w:rPr>
        <w:t>in</w:t>
      </w:r>
      <w:r>
        <w:rPr>
          <w:spacing w:val="-3"/>
          <w:w w:val="110"/>
        </w:rPr>
        <w:t> </w:t>
      </w:r>
      <w:r>
        <w:rPr>
          <w:w w:val="110"/>
        </w:rPr>
        <w:t>a</w:t>
      </w:r>
      <w:r>
        <w:rPr>
          <w:spacing w:val="-3"/>
          <w:w w:val="110"/>
        </w:rPr>
        <w:t> </w:t>
      </w:r>
      <w:r>
        <w:rPr>
          <w:w w:val="110"/>
        </w:rPr>
        <w:t>distributed</w:t>
      </w:r>
      <w:r>
        <w:rPr>
          <w:spacing w:val="-3"/>
          <w:w w:val="110"/>
        </w:rPr>
        <w:t> </w:t>
      </w:r>
      <w:r>
        <w:rPr>
          <w:w w:val="110"/>
        </w:rPr>
        <w:t>knowledge</w:t>
      </w:r>
      <w:r>
        <w:rPr>
          <w:spacing w:val="-3"/>
          <w:w w:val="110"/>
        </w:rPr>
        <w:t> </w:t>
      </w:r>
      <w:r>
        <w:rPr>
          <w:w w:val="110"/>
        </w:rPr>
        <w:t>plane</w:t>
      </w:r>
      <w:r>
        <w:rPr>
          <w:spacing w:val="-3"/>
          <w:w w:val="110"/>
        </w:rPr>
        <w:t> </w:t>
      </w:r>
      <w:r>
        <w:rPr>
          <w:w w:val="110"/>
        </w:rPr>
        <w:t>for</w:t>
      </w:r>
      <w:r>
        <w:rPr>
          <w:spacing w:val="-3"/>
          <w:w w:val="110"/>
        </w:rPr>
        <w:t> </w:t>
      </w:r>
      <w:r>
        <w:rPr>
          <w:w w:val="110"/>
        </w:rPr>
        <w:t>users</w:t>
      </w:r>
      <w:r>
        <w:rPr>
          <w:spacing w:val="-3"/>
          <w:w w:val="110"/>
        </w:rPr>
        <w:t> </w:t>
      </w:r>
      <w:r>
        <w:rPr>
          <w:w w:val="110"/>
        </w:rPr>
        <w:t>to</w:t>
      </w:r>
      <w:r>
        <w:rPr>
          <w:spacing w:val="-3"/>
          <w:w w:val="110"/>
        </w:rPr>
        <w:t> </w:t>
      </w:r>
      <w:r>
        <w:rPr>
          <w:w w:val="110"/>
        </w:rPr>
        <w:t>associate</w:t>
      </w:r>
      <w:r>
        <w:rPr>
          <w:spacing w:val="-3"/>
          <w:w w:val="110"/>
        </w:rPr>
        <w:t> </w:t>
      </w:r>
      <w:r>
        <w:rPr>
          <w:w w:val="110"/>
        </w:rPr>
        <w:t>with a BS autonomously.</w:t>
      </w:r>
    </w:p>
    <w:p>
      <w:pPr>
        <w:pStyle w:val="BodyText"/>
        <w:spacing w:line="268" w:lineRule="auto"/>
        <w:ind w:left="589" w:right="129"/>
        <w:jc w:val="both"/>
      </w:pPr>
      <w:r>
        <w:rPr>
          <w:w w:val="110"/>
        </w:rPr>
        <w:t>Symbiotic</w:t>
      </w:r>
      <w:r>
        <w:rPr>
          <w:spacing w:val="-11"/>
          <w:w w:val="110"/>
        </w:rPr>
        <w:t> </w:t>
      </w:r>
      <w:r>
        <w:rPr>
          <w:w w:val="110"/>
        </w:rPr>
        <w:t>radio</w:t>
      </w:r>
      <w:r>
        <w:rPr>
          <w:spacing w:val="-11"/>
          <w:w w:val="110"/>
        </w:rPr>
        <w:t> </w:t>
      </w:r>
      <w:r>
        <w:rPr>
          <w:w w:val="110"/>
        </w:rPr>
        <w:t>networks</w:t>
      </w:r>
      <w:r>
        <w:rPr>
          <w:spacing w:val="-11"/>
          <w:w w:val="110"/>
        </w:rPr>
        <w:t> </w:t>
      </w:r>
      <w:r>
        <w:rPr>
          <w:w w:val="110"/>
        </w:rPr>
        <w:t>(SRNs)</w:t>
      </w:r>
      <w:r>
        <w:rPr>
          <w:spacing w:val="-11"/>
          <w:w w:val="110"/>
        </w:rPr>
        <w:t> </w:t>
      </w:r>
      <w:r>
        <w:rPr>
          <w:w w:val="110"/>
        </w:rPr>
        <w:t>have</w:t>
      </w:r>
      <w:r>
        <w:rPr>
          <w:spacing w:val="-11"/>
          <w:w w:val="110"/>
        </w:rPr>
        <w:t> </w:t>
      </w:r>
      <w:r>
        <w:rPr>
          <w:w w:val="110"/>
        </w:rPr>
        <w:t>been</w:t>
      </w:r>
      <w:r>
        <w:rPr>
          <w:spacing w:val="-11"/>
          <w:w w:val="110"/>
        </w:rPr>
        <w:t> </w:t>
      </w:r>
      <w:r>
        <w:rPr>
          <w:w w:val="110"/>
        </w:rPr>
        <w:t>introduced</w:t>
      </w:r>
      <w:r>
        <w:rPr>
          <w:spacing w:val="-11"/>
          <w:w w:val="110"/>
        </w:rPr>
        <w:t> </w:t>
      </w:r>
      <w:r>
        <w:rPr>
          <w:w w:val="110"/>
        </w:rPr>
        <w:t>to</w:t>
      </w:r>
      <w:r>
        <w:rPr>
          <w:spacing w:val="-11"/>
          <w:w w:val="110"/>
        </w:rPr>
        <w:t> </w:t>
      </w:r>
      <w:r>
        <w:rPr>
          <w:w w:val="110"/>
        </w:rPr>
        <w:t>enable the</w:t>
      </w:r>
      <w:r>
        <w:rPr>
          <w:w w:val="110"/>
        </w:rPr>
        <w:t> coexistence</w:t>
      </w:r>
      <w:r>
        <w:rPr>
          <w:w w:val="110"/>
        </w:rPr>
        <w:t> of</w:t>
      </w:r>
      <w:r>
        <w:rPr>
          <w:w w:val="110"/>
        </w:rPr>
        <w:t> various</w:t>
      </w:r>
      <w:r>
        <w:rPr>
          <w:w w:val="110"/>
        </w:rPr>
        <w:t> networks</w:t>
      </w:r>
      <w:r>
        <w:rPr>
          <w:w w:val="110"/>
        </w:rPr>
        <w:t> and</w:t>
      </w:r>
      <w:r>
        <w:rPr>
          <w:w w:val="110"/>
        </w:rPr>
        <w:t> utilize</w:t>
      </w:r>
      <w:r>
        <w:rPr>
          <w:w w:val="110"/>
        </w:rPr>
        <w:t> resources</w:t>
      </w:r>
      <w:r>
        <w:rPr>
          <w:w w:val="110"/>
        </w:rPr>
        <w:t> </w:t>
      </w:r>
      <w:r>
        <w:rPr>
          <w:w w:val="110"/>
        </w:rPr>
        <w:t>glob- ally</w:t>
      </w:r>
      <w:r>
        <w:rPr>
          <w:w w:val="110"/>
        </w:rPr>
        <w:t> and</w:t>
      </w:r>
      <w:r>
        <w:rPr>
          <w:w w:val="110"/>
        </w:rPr>
        <w:t> provide</w:t>
      </w:r>
      <w:r>
        <w:rPr>
          <w:w w:val="110"/>
        </w:rPr>
        <w:t> connectivity</w:t>
      </w:r>
      <w:r>
        <w:rPr>
          <w:w w:val="110"/>
        </w:rPr>
        <w:t> across</w:t>
      </w:r>
      <w:r>
        <w:rPr>
          <w:w w:val="110"/>
        </w:rPr>
        <w:t> multiple</w:t>
      </w:r>
      <w:r>
        <w:rPr>
          <w:w w:val="110"/>
        </w:rPr>
        <w:t> networks</w:t>
      </w:r>
      <w:r>
        <w:rPr>
          <w:w w:val="110"/>
        </w:rPr>
        <w:t> [</w:t>
      </w:r>
      <w:hyperlink w:history="true" w:anchor="_bookmark224">
        <w:r>
          <w:rPr>
            <w:color w:val="007FAC"/>
            <w:w w:val="110"/>
          </w:rPr>
          <w:t>178</w:t>
        </w:r>
      </w:hyperlink>
      <w:r>
        <w:rPr>
          <w:w w:val="110"/>
        </w:rPr>
        <w:t>– </w:t>
      </w:r>
      <w:hyperlink w:history="true" w:anchor="_bookmark225">
        <w:r>
          <w:rPr>
            <w:color w:val="007FAC"/>
            <w:w w:val="110"/>
          </w:rPr>
          <w:t>180</w:t>
        </w:r>
      </w:hyperlink>
      <w:r>
        <w:rPr>
          <w:w w:val="110"/>
        </w:rPr>
        <w:t>].</w:t>
      </w:r>
      <w:r>
        <w:rPr>
          <w:spacing w:val="-10"/>
          <w:w w:val="110"/>
        </w:rPr>
        <w:t> </w:t>
      </w:r>
      <w:r>
        <w:rPr>
          <w:w w:val="110"/>
        </w:rPr>
        <w:t>The</w:t>
      </w:r>
      <w:r>
        <w:rPr>
          <w:spacing w:val="-10"/>
          <w:w w:val="110"/>
        </w:rPr>
        <w:t> </w:t>
      </w:r>
      <w:r>
        <w:rPr>
          <w:w w:val="110"/>
        </w:rPr>
        <w:t>authors</w:t>
      </w:r>
      <w:r>
        <w:rPr>
          <w:spacing w:val="-10"/>
          <w:w w:val="110"/>
        </w:rPr>
        <w:t> </w:t>
      </w:r>
      <w:r>
        <w:rPr>
          <w:w w:val="110"/>
        </w:rPr>
        <w:t>of</w:t>
      </w:r>
      <w:r>
        <w:rPr>
          <w:spacing w:val="-10"/>
          <w:w w:val="110"/>
        </w:rPr>
        <w:t> </w:t>
      </w:r>
      <w:r>
        <w:rPr>
          <w:w w:val="110"/>
        </w:rPr>
        <w:t>[</w:t>
      </w:r>
      <w:hyperlink w:history="true" w:anchor="_bookmark223">
        <w:r>
          <w:rPr>
            <w:color w:val="007FAC"/>
            <w:w w:val="110"/>
          </w:rPr>
          <w:t>177</w:t>
        </w:r>
      </w:hyperlink>
      <w:r>
        <w:rPr>
          <w:w w:val="110"/>
        </w:rPr>
        <w:t>]</w:t>
      </w:r>
      <w:r>
        <w:rPr>
          <w:spacing w:val="-10"/>
          <w:w w:val="110"/>
        </w:rPr>
        <w:t> </w:t>
      </w:r>
      <w:r>
        <w:rPr>
          <w:w w:val="110"/>
        </w:rPr>
        <w:t>focused</w:t>
      </w:r>
      <w:r>
        <w:rPr>
          <w:spacing w:val="-10"/>
          <w:w w:val="110"/>
        </w:rPr>
        <w:t> </w:t>
      </w:r>
      <w:r>
        <w:rPr>
          <w:w w:val="110"/>
        </w:rPr>
        <w:t>on</w:t>
      </w:r>
      <w:r>
        <w:rPr>
          <w:spacing w:val="-10"/>
          <w:w w:val="110"/>
        </w:rPr>
        <w:t> </w:t>
      </w:r>
      <w:r>
        <w:rPr>
          <w:w w:val="110"/>
        </w:rPr>
        <w:t>the</w:t>
      </w:r>
      <w:r>
        <w:rPr>
          <w:spacing w:val="-10"/>
          <w:w w:val="110"/>
        </w:rPr>
        <w:t> </w:t>
      </w:r>
      <w:r>
        <w:rPr>
          <w:w w:val="110"/>
        </w:rPr>
        <w:t>symbiosis</w:t>
      </w:r>
      <w:r>
        <w:rPr>
          <w:spacing w:val="-10"/>
          <w:w w:val="110"/>
        </w:rPr>
        <w:t> </w:t>
      </w:r>
      <w:r>
        <w:rPr>
          <w:w w:val="110"/>
        </w:rPr>
        <w:t>between</w:t>
      </w:r>
      <w:r>
        <w:rPr>
          <w:spacing w:val="-10"/>
          <w:w w:val="110"/>
        </w:rPr>
        <w:t> </w:t>
      </w:r>
      <w:r>
        <w:rPr>
          <w:w w:val="110"/>
        </w:rPr>
        <w:t>IoT and</w:t>
      </w:r>
      <w:r>
        <w:rPr>
          <w:spacing w:val="-4"/>
          <w:w w:val="110"/>
        </w:rPr>
        <w:t> </w:t>
      </w:r>
      <w:r>
        <w:rPr>
          <w:w w:val="110"/>
        </w:rPr>
        <w:t>cellular</w:t>
      </w:r>
      <w:r>
        <w:rPr>
          <w:spacing w:val="-4"/>
          <w:w w:val="110"/>
        </w:rPr>
        <w:t> </w:t>
      </w:r>
      <w:r>
        <w:rPr>
          <w:w w:val="110"/>
        </w:rPr>
        <w:t>networks</w:t>
      </w:r>
      <w:r>
        <w:rPr>
          <w:spacing w:val="-4"/>
          <w:w w:val="110"/>
        </w:rPr>
        <w:t> </w:t>
      </w:r>
      <w:r>
        <w:rPr>
          <w:w w:val="110"/>
        </w:rPr>
        <w:t>and</w:t>
      </w:r>
      <w:r>
        <w:rPr>
          <w:spacing w:val="-4"/>
          <w:w w:val="110"/>
        </w:rPr>
        <w:t> </w:t>
      </w:r>
      <w:r>
        <w:rPr>
          <w:w w:val="110"/>
        </w:rPr>
        <w:t>the</w:t>
      </w:r>
      <w:r>
        <w:rPr>
          <w:spacing w:val="-4"/>
          <w:w w:val="110"/>
        </w:rPr>
        <w:t> </w:t>
      </w:r>
      <w:r>
        <w:rPr>
          <w:w w:val="110"/>
        </w:rPr>
        <w:t>user</w:t>
      </w:r>
      <w:r>
        <w:rPr>
          <w:spacing w:val="-4"/>
          <w:w w:val="110"/>
        </w:rPr>
        <w:t> </w:t>
      </w:r>
      <w:r>
        <w:rPr>
          <w:w w:val="110"/>
        </w:rPr>
        <w:t>association</w:t>
      </w:r>
      <w:r>
        <w:rPr>
          <w:spacing w:val="-4"/>
          <w:w w:val="110"/>
        </w:rPr>
        <w:t> </w:t>
      </w:r>
      <w:r>
        <w:rPr>
          <w:w w:val="110"/>
        </w:rPr>
        <w:t>problems</w:t>
      </w:r>
      <w:r>
        <w:rPr>
          <w:spacing w:val="-4"/>
          <w:w w:val="110"/>
        </w:rPr>
        <w:t> </w:t>
      </w:r>
      <w:r>
        <w:rPr>
          <w:w w:val="110"/>
        </w:rPr>
        <w:t>in</w:t>
      </w:r>
      <w:r>
        <w:rPr>
          <w:spacing w:val="-4"/>
          <w:w w:val="110"/>
        </w:rPr>
        <w:t> </w:t>
      </w:r>
      <w:r>
        <w:rPr>
          <w:w w:val="110"/>
        </w:rPr>
        <w:t>SRN. They</w:t>
      </w:r>
      <w:r>
        <w:rPr>
          <w:spacing w:val="-5"/>
          <w:w w:val="110"/>
        </w:rPr>
        <w:t> </w:t>
      </w:r>
      <w:r>
        <w:rPr>
          <w:w w:val="110"/>
        </w:rPr>
        <w:t>used</w:t>
      </w:r>
      <w:r>
        <w:rPr>
          <w:spacing w:val="-5"/>
          <w:w w:val="110"/>
        </w:rPr>
        <w:t> </w:t>
      </w:r>
      <w:r>
        <w:rPr>
          <w:w w:val="110"/>
        </w:rPr>
        <w:t>the</w:t>
      </w:r>
      <w:r>
        <w:rPr>
          <w:spacing w:val="-5"/>
          <w:w w:val="110"/>
        </w:rPr>
        <w:t> </w:t>
      </w:r>
      <w:r>
        <w:rPr>
          <w:w w:val="110"/>
        </w:rPr>
        <w:t>TDMA</w:t>
      </w:r>
      <w:r>
        <w:rPr>
          <w:spacing w:val="-5"/>
          <w:w w:val="110"/>
        </w:rPr>
        <w:t> </w:t>
      </w:r>
      <w:r>
        <w:rPr>
          <w:w w:val="110"/>
        </w:rPr>
        <w:t>for</w:t>
      </w:r>
      <w:r>
        <w:rPr>
          <w:spacing w:val="-5"/>
          <w:w w:val="110"/>
        </w:rPr>
        <w:t> </w:t>
      </w:r>
      <w:r>
        <w:rPr>
          <w:w w:val="110"/>
        </w:rPr>
        <w:t>cellular</w:t>
      </w:r>
      <w:r>
        <w:rPr>
          <w:spacing w:val="-5"/>
          <w:w w:val="110"/>
        </w:rPr>
        <w:t> </w:t>
      </w:r>
      <w:r>
        <w:rPr>
          <w:w w:val="110"/>
        </w:rPr>
        <w:t>communication</w:t>
      </w:r>
      <w:r>
        <w:rPr>
          <w:spacing w:val="-5"/>
          <w:w w:val="110"/>
        </w:rPr>
        <w:t> </w:t>
      </w:r>
      <w:r>
        <w:rPr>
          <w:w w:val="110"/>
        </w:rPr>
        <w:t>between</w:t>
      </w:r>
      <w:r>
        <w:rPr>
          <w:spacing w:val="-5"/>
          <w:w w:val="110"/>
        </w:rPr>
        <w:t> </w:t>
      </w:r>
      <w:r>
        <w:rPr>
          <w:w w:val="110"/>
        </w:rPr>
        <w:t>users and</w:t>
      </w:r>
      <w:r>
        <w:rPr>
          <w:w w:val="110"/>
        </w:rPr>
        <w:t> BSs.</w:t>
      </w:r>
      <w:r>
        <w:rPr>
          <w:w w:val="110"/>
        </w:rPr>
        <w:t> Then,</w:t>
      </w:r>
      <w:r>
        <w:rPr>
          <w:w w:val="110"/>
        </w:rPr>
        <w:t> each</w:t>
      </w:r>
      <w:r>
        <w:rPr>
          <w:w w:val="110"/>
        </w:rPr>
        <w:t> IoT</w:t>
      </w:r>
      <w:r>
        <w:rPr>
          <w:w w:val="110"/>
        </w:rPr>
        <w:t> device</w:t>
      </w:r>
      <w:r>
        <w:rPr>
          <w:w w:val="110"/>
        </w:rPr>
        <w:t> is</w:t>
      </w:r>
      <w:r>
        <w:rPr>
          <w:w w:val="110"/>
        </w:rPr>
        <w:t> associated</w:t>
      </w:r>
      <w:r>
        <w:rPr>
          <w:w w:val="110"/>
        </w:rPr>
        <w:t> with</w:t>
      </w:r>
      <w:r>
        <w:rPr>
          <w:w w:val="110"/>
        </w:rPr>
        <w:t> one</w:t>
      </w:r>
      <w:r>
        <w:rPr>
          <w:w w:val="110"/>
        </w:rPr>
        <w:t> user</w:t>
      </w:r>
      <w:r>
        <w:rPr>
          <w:w w:val="110"/>
        </w:rPr>
        <w:t> to exchange</w:t>
      </w:r>
      <w:r>
        <w:rPr>
          <w:spacing w:val="-4"/>
          <w:w w:val="110"/>
        </w:rPr>
        <w:t> </w:t>
      </w:r>
      <w:r>
        <w:rPr>
          <w:w w:val="110"/>
        </w:rPr>
        <w:t>information.</w:t>
      </w:r>
      <w:r>
        <w:rPr>
          <w:spacing w:val="-4"/>
          <w:w w:val="110"/>
        </w:rPr>
        <w:t> </w:t>
      </w:r>
      <w:r>
        <w:rPr>
          <w:w w:val="110"/>
        </w:rPr>
        <w:t>The</w:t>
      </w:r>
      <w:r>
        <w:rPr>
          <w:spacing w:val="-4"/>
          <w:w w:val="110"/>
        </w:rPr>
        <w:t> </w:t>
      </w:r>
      <w:r>
        <w:rPr>
          <w:w w:val="110"/>
        </w:rPr>
        <w:t>dynamic</w:t>
      </w:r>
      <w:r>
        <w:rPr>
          <w:spacing w:val="-4"/>
          <w:w w:val="110"/>
        </w:rPr>
        <w:t> </w:t>
      </w:r>
      <w:r>
        <w:rPr>
          <w:w w:val="110"/>
        </w:rPr>
        <w:t>changes</w:t>
      </w:r>
      <w:r>
        <w:rPr>
          <w:spacing w:val="-4"/>
          <w:w w:val="110"/>
        </w:rPr>
        <w:t> </w:t>
      </w:r>
      <w:r>
        <w:rPr>
          <w:w w:val="110"/>
        </w:rPr>
        <w:t>in</w:t>
      </w:r>
      <w:r>
        <w:rPr>
          <w:spacing w:val="-4"/>
          <w:w w:val="110"/>
        </w:rPr>
        <w:t> </w:t>
      </w:r>
      <w:r>
        <w:rPr>
          <w:w w:val="110"/>
        </w:rPr>
        <w:t>the</w:t>
      </w:r>
      <w:r>
        <w:rPr>
          <w:spacing w:val="-4"/>
          <w:w w:val="110"/>
        </w:rPr>
        <w:t> </w:t>
      </w:r>
      <w:r>
        <w:rPr>
          <w:w w:val="110"/>
        </w:rPr>
        <w:t>environment make</w:t>
      </w:r>
      <w:r>
        <w:rPr>
          <w:spacing w:val="23"/>
          <w:w w:val="110"/>
        </w:rPr>
        <w:t> </w:t>
      </w:r>
      <w:r>
        <w:rPr>
          <w:w w:val="110"/>
        </w:rPr>
        <w:t>the</w:t>
      </w:r>
      <w:r>
        <w:rPr>
          <w:spacing w:val="23"/>
          <w:w w:val="110"/>
        </w:rPr>
        <w:t> </w:t>
      </w:r>
      <w:r>
        <w:rPr>
          <w:w w:val="110"/>
        </w:rPr>
        <w:t>collection</w:t>
      </w:r>
      <w:r>
        <w:rPr>
          <w:spacing w:val="24"/>
          <w:w w:val="110"/>
        </w:rPr>
        <w:t> </w:t>
      </w:r>
      <w:r>
        <w:rPr>
          <w:w w:val="110"/>
        </w:rPr>
        <w:t>of</w:t>
      </w:r>
      <w:r>
        <w:rPr>
          <w:spacing w:val="23"/>
          <w:w w:val="110"/>
        </w:rPr>
        <w:t> </w:t>
      </w:r>
      <w:r>
        <w:rPr>
          <w:w w:val="110"/>
        </w:rPr>
        <w:t>real-time</w:t>
      </w:r>
      <w:r>
        <w:rPr>
          <w:spacing w:val="23"/>
          <w:w w:val="110"/>
        </w:rPr>
        <w:t> </w:t>
      </w:r>
      <w:r>
        <w:rPr>
          <w:w w:val="110"/>
        </w:rPr>
        <w:t>channel</w:t>
      </w:r>
      <w:r>
        <w:rPr>
          <w:spacing w:val="24"/>
          <w:w w:val="110"/>
        </w:rPr>
        <w:t> </w:t>
      </w:r>
      <w:r>
        <w:rPr>
          <w:w w:val="110"/>
        </w:rPr>
        <w:t>information</w:t>
      </w:r>
      <w:r>
        <w:rPr>
          <w:spacing w:val="23"/>
          <w:w w:val="110"/>
        </w:rPr>
        <w:t> </w:t>
      </w:r>
      <w:r>
        <w:rPr>
          <w:spacing w:val="-2"/>
          <w:w w:val="110"/>
        </w:rPr>
        <w:t>difficult.</w:t>
      </w:r>
    </w:p>
    <w:p>
      <w:pPr>
        <w:spacing w:after="0" w:line="268" w:lineRule="auto"/>
        <w:jc w:val="both"/>
        <w:sectPr>
          <w:type w:val="continuous"/>
          <w:pgSz w:w="11910" w:h="15880"/>
          <w:pgMar w:header="655" w:footer="544" w:top="620" w:bottom="280" w:left="640" w:right="620"/>
          <w:cols w:num="2" w:equalWidth="0">
            <w:col w:w="5174" w:space="206"/>
            <w:col w:w="5270"/>
          </w:cols>
        </w:sectPr>
      </w:pPr>
    </w:p>
    <w:p>
      <w:pPr>
        <w:pStyle w:val="BodyText"/>
        <w:rPr>
          <w:sz w:val="12"/>
        </w:rPr>
      </w:pPr>
    </w:p>
    <w:p>
      <w:pPr>
        <w:spacing w:after="0"/>
        <w:rPr>
          <w:sz w:val="12"/>
        </w:rPr>
        <w:sectPr>
          <w:headerReference w:type="default" r:id="rId51"/>
          <w:footerReference w:type="default" r:id="rId52"/>
          <w:pgSz w:w="11910" w:h="15880"/>
          <w:pgMar w:header="655" w:footer="544" w:top="840" w:bottom="740" w:left="640" w:right="620"/>
          <w:pgNumType w:start="1"/>
        </w:sectPr>
      </w:pPr>
    </w:p>
    <w:p>
      <w:pPr>
        <w:pStyle w:val="BodyText"/>
        <w:spacing w:line="271" w:lineRule="auto" w:before="91"/>
        <w:ind w:left="589" w:right="38"/>
        <w:jc w:val="both"/>
      </w:pPr>
      <w:r>
        <w:rPr>
          <w:w w:val="110"/>
        </w:rPr>
        <w:t>To</w:t>
      </w:r>
      <w:r>
        <w:rPr>
          <w:w w:val="110"/>
        </w:rPr>
        <w:t> overcome</w:t>
      </w:r>
      <w:r>
        <w:rPr>
          <w:w w:val="110"/>
        </w:rPr>
        <w:t> this</w:t>
      </w:r>
      <w:r>
        <w:rPr>
          <w:w w:val="110"/>
        </w:rPr>
        <w:t> problem,</w:t>
      </w:r>
      <w:r>
        <w:rPr>
          <w:w w:val="110"/>
        </w:rPr>
        <w:t> two</w:t>
      </w:r>
      <w:r>
        <w:rPr>
          <w:w w:val="110"/>
        </w:rPr>
        <w:t> DRL</w:t>
      </w:r>
      <w:r>
        <w:rPr>
          <w:w w:val="110"/>
        </w:rPr>
        <w:t> algorithms</w:t>
      </w:r>
      <w:r>
        <w:rPr>
          <w:w w:val="110"/>
        </w:rPr>
        <w:t> were</w:t>
      </w:r>
      <w:r>
        <w:rPr>
          <w:w w:val="110"/>
        </w:rPr>
        <w:t> </w:t>
      </w:r>
      <w:r>
        <w:rPr>
          <w:w w:val="110"/>
        </w:rPr>
        <w:t>utilized</w:t>
      </w:r>
      <w:r>
        <w:rPr>
          <w:spacing w:val="80"/>
          <w:w w:val="110"/>
        </w:rPr>
        <w:t> </w:t>
      </w:r>
      <w:r>
        <w:rPr>
          <w:w w:val="110"/>
        </w:rPr>
        <w:t>to</w:t>
      </w:r>
      <w:r>
        <w:rPr>
          <w:spacing w:val="33"/>
          <w:w w:val="110"/>
        </w:rPr>
        <w:t> </w:t>
      </w:r>
      <w:r>
        <w:rPr>
          <w:w w:val="110"/>
        </w:rPr>
        <w:t>guarantee</w:t>
      </w:r>
      <w:r>
        <w:rPr>
          <w:spacing w:val="33"/>
          <w:w w:val="110"/>
        </w:rPr>
        <w:t> </w:t>
      </w:r>
      <w:r>
        <w:rPr>
          <w:w w:val="110"/>
        </w:rPr>
        <w:t>optimal</w:t>
      </w:r>
      <w:r>
        <w:rPr>
          <w:spacing w:val="33"/>
          <w:w w:val="110"/>
        </w:rPr>
        <w:t> </w:t>
      </w:r>
      <w:r>
        <w:rPr>
          <w:w w:val="110"/>
        </w:rPr>
        <w:t>user</w:t>
      </w:r>
      <w:r>
        <w:rPr>
          <w:spacing w:val="33"/>
          <w:w w:val="110"/>
        </w:rPr>
        <w:t> </w:t>
      </w:r>
      <w:r>
        <w:rPr>
          <w:w w:val="110"/>
        </w:rPr>
        <w:t>association.</w:t>
      </w:r>
      <w:r>
        <w:rPr>
          <w:spacing w:val="33"/>
          <w:w w:val="110"/>
        </w:rPr>
        <w:t> </w:t>
      </w:r>
      <w:r>
        <w:rPr>
          <w:w w:val="110"/>
        </w:rPr>
        <w:t>One</w:t>
      </w:r>
      <w:r>
        <w:rPr>
          <w:spacing w:val="33"/>
          <w:w w:val="110"/>
        </w:rPr>
        <w:t> </w:t>
      </w:r>
      <w:r>
        <w:rPr>
          <w:w w:val="110"/>
        </w:rPr>
        <w:t>of</w:t>
      </w:r>
      <w:r>
        <w:rPr>
          <w:spacing w:val="33"/>
          <w:w w:val="110"/>
        </w:rPr>
        <w:t> </w:t>
      </w:r>
      <w:r>
        <w:rPr>
          <w:w w:val="110"/>
        </w:rPr>
        <w:t>the</w:t>
      </w:r>
      <w:r>
        <w:rPr>
          <w:spacing w:val="33"/>
          <w:w w:val="110"/>
        </w:rPr>
        <w:t> </w:t>
      </w:r>
      <w:r>
        <w:rPr>
          <w:w w:val="110"/>
        </w:rPr>
        <w:t>algorithms is</w:t>
      </w:r>
      <w:r>
        <w:rPr>
          <w:spacing w:val="37"/>
          <w:w w:val="110"/>
        </w:rPr>
        <w:t> </w:t>
      </w:r>
      <w:r>
        <w:rPr>
          <w:w w:val="110"/>
        </w:rPr>
        <w:t>centralized,</w:t>
      </w:r>
      <w:r>
        <w:rPr>
          <w:spacing w:val="37"/>
          <w:w w:val="110"/>
        </w:rPr>
        <w:t> </w:t>
      </w:r>
      <w:r>
        <w:rPr>
          <w:w w:val="110"/>
        </w:rPr>
        <w:t>which</w:t>
      </w:r>
      <w:r>
        <w:rPr>
          <w:spacing w:val="37"/>
          <w:w w:val="110"/>
        </w:rPr>
        <w:t> </w:t>
      </w:r>
      <w:r>
        <w:rPr>
          <w:w w:val="110"/>
        </w:rPr>
        <w:t>makes</w:t>
      </w:r>
      <w:r>
        <w:rPr>
          <w:spacing w:val="37"/>
          <w:w w:val="110"/>
        </w:rPr>
        <w:t> </w:t>
      </w:r>
      <w:r>
        <w:rPr>
          <w:w w:val="110"/>
        </w:rPr>
        <w:t>decisions</w:t>
      </w:r>
      <w:r>
        <w:rPr>
          <w:spacing w:val="37"/>
          <w:w w:val="110"/>
        </w:rPr>
        <w:t> </w:t>
      </w:r>
      <w:r>
        <w:rPr>
          <w:w w:val="110"/>
        </w:rPr>
        <w:t>for</w:t>
      </w:r>
      <w:r>
        <w:rPr>
          <w:spacing w:val="37"/>
          <w:w w:val="110"/>
        </w:rPr>
        <w:t> </w:t>
      </w:r>
      <w:r>
        <w:rPr>
          <w:w w:val="110"/>
        </w:rPr>
        <w:t>IoT</w:t>
      </w:r>
      <w:r>
        <w:rPr>
          <w:spacing w:val="37"/>
          <w:w w:val="110"/>
        </w:rPr>
        <w:t> </w:t>
      </w:r>
      <w:r>
        <w:rPr>
          <w:w w:val="110"/>
        </w:rPr>
        <w:t>devices</w:t>
      </w:r>
      <w:r>
        <w:rPr>
          <w:spacing w:val="37"/>
          <w:w w:val="110"/>
        </w:rPr>
        <w:t> </w:t>
      </w:r>
      <w:r>
        <w:rPr>
          <w:w w:val="110"/>
        </w:rPr>
        <w:t>based on</w:t>
      </w:r>
      <w:r>
        <w:rPr>
          <w:spacing w:val="17"/>
          <w:w w:val="110"/>
        </w:rPr>
        <w:t> </w:t>
      </w:r>
      <w:r>
        <w:rPr>
          <w:w w:val="110"/>
        </w:rPr>
        <w:t>globally</w:t>
      </w:r>
      <w:r>
        <w:rPr>
          <w:spacing w:val="17"/>
          <w:w w:val="110"/>
        </w:rPr>
        <w:t> </w:t>
      </w:r>
      <w:r>
        <w:rPr>
          <w:w w:val="110"/>
        </w:rPr>
        <w:t>available</w:t>
      </w:r>
      <w:r>
        <w:rPr>
          <w:spacing w:val="17"/>
          <w:w w:val="110"/>
        </w:rPr>
        <w:t> </w:t>
      </w:r>
      <w:r>
        <w:rPr>
          <w:w w:val="110"/>
        </w:rPr>
        <w:t>information.</w:t>
      </w:r>
      <w:r>
        <w:rPr>
          <w:spacing w:val="17"/>
          <w:w w:val="110"/>
        </w:rPr>
        <w:t> </w:t>
      </w:r>
      <w:r>
        <w:rPr>
          <w:w w:val="110"/>
        </w:rPr>
        <w:t>At</w:t>
      </w:r>
      <w:r>
        <w:rPr>
          <w:spacing w:val="17"/>
          <w:w w:val="110"/>
        </w:rPr>
        <w:t> </w:t>
      </w:r>
      <w:r>
        <w:rPr>
          <w:w w:val="110"/>
        </w:rPr>
        <w:t>the</w:t>
      </w:r>
      <w:r>
        <w:rPr>
          <w:spacing w:val="17"/>
          <w:w w:val="110"/>
        </w:rPr>
        <w:t> </w:t>
      </w:r>
      <w:r>
        <w:rPr>
          <w:w w:val="110"/>
        </w:rPr>
        <w:t>same</w:t>
      </w:r>
      <w:r>
        <w:rPr>
          <w:spacing w:val="17"/>
          <w:w w:val="110"/>
        </w:rPr>
        <w:t> </w:t>
      </w:r>
      <w:r>
        <w:rPr>
          <w:w w:val="110"/>
        </w:rPr>
        <w:t>time,</w:t>
      </w:r>
      <w:r>
        <w:rPr>
          <w:spacing w:val="17"/>
          <w:w w:val="110"/>
        </w:rPr>
        <w:t> </w:t>
      </w:r>
      <w:r>
        <w:rPr>
          <w:w w:val="110"/>
        </w:rPr>
        <w:t>the</w:t>
      </w:r>
      <w:r>
        <w:rPr>
          <w:spacing w:val="17"/>
          <w:w w:val="110"/>
        </w:rPr>
        <w:t> </w:t>
      </w:r>
      <w:r>
        <w:rPr>
          <w:w w:val="110"/>
        </w:rPr>
        <w:t>other is</w:t>
      </w:r>
      <w:r>
        <w:rPr>
          <w:w w:val="110"/>
        </w:rPr>
        <w:t> distributed</w:t>
      </w:r>
      <w:r>
        <w:rPr>
          <w:w w:val="110"/>
        </w:rPr>
        <w:t> and</w:t>
      </w:r>
      <w:r>
        <w:rPr>
          <w:w w:val="110"/>
        </w:rPr>
        <w:t> makes</w:t>
      </w:r>
      <w:r>
        <w:rPr>
          <w:w w:val="110"/>
        </w:rPr>
        <w:t> decisions</w:t>
      </w:r>
      <w:r>
        <w:rPr>
          <w:w w:val="110"/>
        </w:rPr>
        <w:t> based</w:t>
      </w:r>
      <w:r>
        <w:rPr>
          <w:w w:val="110"/>
        </w:rPr>
        <w:t> on</w:t>
      </w:r>
      <w:r>
        <w:rPr>
          <w:w w:val="110"/>
        </w:rPr>
        <w:t> locally</w:t>
      </w:r>
      <w:r>
        <w:rPr>
          <w:w w:val="110"/>
        </w:rPr>
        <w:t> available information.</w:t>
      </w:r>
      <w:r>
        <w:rPr>
          <w:w w:val="110"/>
        </w:rPr>
        <w:t> The</w:t>
      </w:r>
      <w:r>
        <w:rPr>
          <w:w w:val="110"/>
        </w:rPr>
        <w:t> DRL</w:t>
      </w:r>
      <w:r>
        <w:rPr>
          <w:w w:val="110"/>
        </w:rPr>
        <w:t> algorithm</w:t>
      </w:r>
      <w:r>
        <w:rPr>
          <w:w w:val="110"/>
        </w:rPr>
        <w:t> can</w:t>
      </w:r>
      <w:r>
        <w:rPr>
          <w:w w:val="110"/>
        </w:rPr>
        <w:t> have</w:t>
      </w:r>
      <w:r>
        <w:rPr>
          <w:w w:val="110"/>
        </w:rPr>
        <w:t> two</w:t>
      </w:r>
      <w:r>
        <w:rPr>
          <w:w w:val="110"/>
        </w:rPr>
        <w:t> states</w:t>
      </w:r>
      <w:r>
        <w:rPr>
          <w:w w:val="110"/>
        </w:rPr>
        <w:t> based</w:t>
      </w:r>
      <w:r>
        <w:rPr>
          <w:w w:val="110"/>
        </w:rPr>
        <w:t> on the</w:t>
      </w:r>
      <w:r>
        <w:rPr>
          <w:w w:val="110"/>
        </w:rPr>
        <w:t> proposed</w:t>
      </w:r>
      <w:r>
        <w:rPr>
          <w:w w:val="110"/>
        </w:rPr>
        <w:t> DRL</w:t>
      </w:r>
      <w:r>
        <w:rPr>
          <w:w w:val="110"/>
        </w:rPr>
        <w:t> algorithm.</w:t>
      </w:r>
      <w:r>
        <w:rPr>
          <w:w w:val="110"/>
        </w:rPr>
        <w:t> The</w:t>
      </w:r>
      <w:r>
        <w:rPr>
          <w:w w:val="110"/>
        </w:rPr>
        <w:t> first</w:t>
      </w:r>
      <w:r>
        <w:rPr>
          <w:w w:val="110"/>
        </w:rPr>
        <w:t> state</w:t>
      </w:r>
      <w:r>
        <w:rPr>
          <w:w w:val="110"/>
        </w:rPr>
        <w:t> is</w:t>
      </w:r>
      <w:r>
        <w:rPr>
          <w:w w:val="110"/>
        </w:rPr>
        <w:t> the</w:t>
      </w:r>
      <w:r>
        <w:rPr>
          <w:w w:val="110"/>
        </w:rPr>
        <w:t> action</w:t>
      </w:r>
      <w:r>
        <w:rPr>
          <w:w w:val="110"/>
        </w:rPr>
        <w:t> space in</w:t>
      </w:r>
      <w:r>
        <w:rPr>
          <w:w w:val="110"/>
        </w:rPr>
        <w:t> a</w:t>
      </w:r>
      <w:r>
        <w:rPr>
          <w:w w:val="110"/>
        </w:rPr>
        <w:t> centralized</w:t>
      </w:r>
      <w:r>
        <w:rPr>
          <w:w w:val="110"/>
        </w:rPr>
        <w:t> DRL-based</w:t>
      </w:r>
      <w:r>
        <w:rPr>
          <w:w w:val="110"/>
        </w:rPr>
        <w:t> user</w:t>
      </w:r>
      <w:r>
        <w:rPr>
          <w:w w:val="110"/>
        </w:rPr>
        <w:t> association,</w:t>
      </w:r>
      <w:r>
        <w:rPr>
          <w:w w:val="110"/>
        </w:rPr>
        <w:t> which</w:t>
      </w:r>
      <w:r>
        <w:rPr>
          <w:w w:val="110"/>
        </w:rPr>
        <w:t> is</w:t>
      </w:r>
      <w:r>
        <w:rPr>
          <w:w w:val="110"/>
        </w:rPr>
        <w:t> a</w:t>
      </w:r>
      <w:r>
        <w:rPr>
          <w:w w:val="110"/>
        </w:rPr>
        <w:t> matrix of</w:t>
      </w:r>
      <w:r>
        <w:rPr>
          <w:w w:val="110"/>
        </w:rPr>
        <w:t> cellular</w:t>
      </w:r>
      <w:r>
        <w:rPr>
          <w:w w:val="110"/>
        </w:rPr>
        <w:t> users</w:t>
      </w:r>
      <w:r>
        <w:rPr>
          <w:w w:val="110"/>
        </w:rPr>
        <w:t> with</w:t>
      </w:r>
      <w:r>
        <w:rPr>
          <w:w w:val="110"/>
        </w:rPr>
        <w:t> the</w:t>
      </w:r>
      <w:r>
        <w:rPr>
          <w:w w:val="110"/>
        </w:rPr>
        <w:t> associated</w:t>
      </w:r>
      <w:r>
        <w:rPr>
          <w:w w:val="110"/>
        </w:rPr>
        <w:t> IoT</w:t>
      </w:r>
      <w:r>
        <w:rPr>
          <w:w w:val="110"/>
        </w:rPr>
        <w:t> device.</w:t>
      </w:r>
      <w:r>
        <w:rPr>
          <w:w w:val="110"/>
        </w:rPr>
        <w:t> The</w:t>
      </w:r>
      <w:r>
        <w:rPr>
          <w:w w:val="110"/>
        </w:rPr>
        <w:t> second</w:t>
      </w:r>
      <w:r>
        <w:rPr>
          <w:spacing w:val="40"/>
          <w:w w:val="110"/>
        </w:rPr>
        <w:t> </w:t>
      </w:r>
      <w:r>
        <w:rPr>
          <w:w w:val="110"/>
        </w:rPr>
        <w:t>state</w:t>
      </w:r>
      <w:r>
        <w:rPr>
          <w:w w:val="110"/>
        </w:rPr>
        <w:t> is</w:t>
      </w:r>
      <w:r>
        <w:rPr>
          <w:w w:val="110"/>
        </w:rPr>
        <w:t> a</w:t>
      </w:r>
      <w:r>
        <w:rPr>
          <w:w w:val="110"/>
        </w:rPr>
        <w:t> distributed</w:t>
      </w:r>
      <w:r>
        <w:rPr>
          <w:w w:val="110"/>
        </w:rPr>
        <w:t> DRL-based</w:t>
      </w:r>
      <w:r>
        <w:rPr>
          <w:w w:val="110"/>
        </w:rPr>
        <w:t> user</w:t>
      </w:r>
      <w:r>
        <w:rPr>
          <w:w w:val="110"/>
        </w:rPr>
        <w:t> association</w:t>
      </w:r>
      <w:r>
        <w:rPr>
          <w:w w:val="110"/>
        </w:rPr>
        <w:t> scheme</w:t>
      </w:r>
      <w:r>
        <w:rPr>
          <w:w w:val="110"/>
        </w:rPr>
        <w:t> with one</w:t>
      </w:r>
      <w:r>
        <w:rPr>
          <w:w w:val="110"/>
        </w:rPr>
        <w:t> IoT</w:t>
      </w:r>
      <w:r>
        <w:rPr>
          <w:w w:val="110"/>
        </w:rPr>
        <w:t> device.</w:t>
      </w:r>
      <w:r>
        <w:rPr>
          <w:w w:val="110"/>
        </w:rPr>
        <w:t> The</w:t>
      </w:r>
      <w:r>
        <w:rPr>
          <w:w w:val="110"/>
        </w:rPr>
        <w:t> immediate</w:t>
      </w:r>
      <w:r>
        <w:rPr>
          <w:w w:val="110"/>
        </w:rPr>
        <w:t> reward</w:t>
      </w:r>
      <w:r>
        <w:rPr>
          <w:w w:val="110"/>
        </w:rPr>
        <w:t> in</w:t>
      </w:r>
      <w:r>
        <w:rPr>
          <w:w w:val="110"/>
        </w:rPr>
        <w:t> both</w:t>
      </w:r>
      <w:r>
        <w:rPr>
          <w:w w:val="110"/>
        </w:rPr>
        <w:t> schemes</w:t>
      </w:r>
      <w:r>
        <w:rPr>
          <w:w w:val="110"/>
        </w:rPr>
        <w:t> is</w:t>
      </w:r>
      <w:r>
        <w:rPr>
          <w:w w:val="110"/>
        </w:rPr>
        <w:t> the sum</w:t>
      </w:r>
      <w:r>
        <w:rPr>
          <w:spacing w:val="-7"/>
          <w:w w:val="110"/>
        </w:rPr>
        <w:t> </w:t>
      </w:r>
      <w:r>
        <w:rPr>
          <w:w w:val="110"/>
        </w:rPr>
        <w:t>rate</w:t>
      </w:r>
      <w:r>
        <w:rPr>
          <w:spacing w:val="-7"/>
          <w:w w:val="110"/>
        </w:rPr>
        <w:t> </w:t>
      </w:r>
      <w:r>
        <w:rPr>
          <w:w w:val="110"/>
        </w:rPr>
        <w:t>of</w:t>
      </w:r>
      <w:r>
        <w:rPr>
          <w:spacing w:val="-7"/>
          <w:w w:val="110"/>
        </w:rPr>
        <w:t> </w:t>
      </w:r>
      <w:r>
        <w:rPr>
          <w:w w:val="110"/>
        </w:rPr>
        <w:t>all</w:t>
      </w:r>
      <w:r>
        <w:rPr>
          <w:spacing w:val="-7"/>
          <w:w w:val="110"/>
        </w:rPr>
        <w:t> </w:t>
      </w:r>
      <w:r>
        <w:rPr>
          <w:w w:val="110"/>
        </w:rPr>
        <w:t>IoT</w:t>
      </w:r>
      <w:r>
        <w:rPr>
          <w:spacing w:val="-7"/>
          <w:w w:val="110"/>
        </w:rPr>
        <w:t> </w:t>
      </w:r>
      <w:r>
        <w:rPr>
          <w:w w:val="110"/>
        </w:rPr>
        <w:t>devices.</w:t>
      </w:r>
      <w:r>
        <w:rPr>
          <w:spacing w:val="-7"/>
          <w:w w:val="110"/>
        </w:rPr>
        <w:t> </w:t>
      </w:r>
      <w:r>
        <w:rPr>
          <w:w w:val="110"/>
        </w:rPr>
        <w:t>The</w:t>
      </w:r>
      <w:r>
        <w:rPr>
          <w:spacing w:val="-7"/>
          <w:w w:val="110"/>
        </w:rPr>
        <w:t> </w:t>
      </w:r>
      <w:r>
        <w:rPr>
          <w:w w:val="110"/>
        </w:rPr>
        <w:t>proposed</w:t>
      </w:r>
      <w:r>
        <w:rPr>
          <w:spacing w:val="-7"/>
          <w:w w:val="110"/>
        </w:rPr>
        <w:t> </w:t>
      </w:r>
      <w:r>
        <w:rPr>
          <w:w w:val="110"/>
        </w:rPr>
        <w:t>scheme</w:t>
      </w:r>
      <w:r>
        <w:rPr>
          <w:spacing w:val="-7"/>
          <w:w w:val="110"/>
        </w:rPr>
        <w:t> </w:t>
      </w:r>
      <w:r>
        <w:rPr>
          <w:w w:val="110"/>
        </w:rPr>
        <w:t>shows</w:t>
      </w:r>
      <w:r>
        <w:rPr>
          <w:spacing w:val="-7"/>
          <w:w w:val="110"/>
        </w:rPr>
        <w:t> </w:t>
      </w:r>
      <w:r>
        <w:rPr>
          <w:w w:val="110"/>
        </w:rPr>
        <w:t>optimal user</w:t>
      </w:r>
      <w:r>
        <w:rPr>
          <w:w w:val="110"/>
        </w:rPr>
        <w:t> association</w:t>
      </w:r>
      <w:r>
        <w:rPr>
          <w:w w:val="110"/>
        </w:rPr>
        <w:t> with</w:t>
      </w:r>
      <w:r>
        <w:rPr>
          <w:w w:val="110"/>
        </w:rPr>
        <w:t> high</w:t>
      </w:r>
      <w:r>
        <w:rPr>
          <w:w w:val="110"/>
        </w:rPr>
        <w:t> scalability,</w:t>
      </w:r>
      <w:r>
        <w:rPr>
          <w:w w:val="110"/>
        </w:rPr>
        <w:t> even</w:t>
      </w:r>
      <w:r>
        <w:rPr>
          <w:w w:val="110"/>
        </w:rPr>
        <w:t> when</w:t>
      </w:r>
      <w:r>
        <w:rPr>
          <w:w w:val="110"/>
        </w:rPr>
        <w:t> IoT</w:t>
      </w:r>
      <w:r>
        <w:rPr>
          <w:w w:val="110"/>
        </w:rPr>
        <w:t> devices increase</w:t>
      </w:r>
      <w:r>
        <w:rPr>
          <w:w w:val="110"/>
        </w:rPr>
        <w:t> in</w:t>
      </w:r>
      <w:r>
        <w:rPr>
          <w:w w:val="110"/>
        </w:rPr>
        <w:t> the</w:t>
      </w:r>
      <w:r>
        <w:rPr>
          <w:w w:val="110"/>
        </w:rPr>
        <w:t> network.</w:t>
      </w:r>
      <w:r>
        <w:rPr>
          <w:w w:val="110"/>
        </w:rPr>
        <w:t> This</w:t>
      </w:r>
      <w:r>
        <w:rPr>
          <w:w w:val="110"/>
        </w:rPr>
        <w:t> algorithm</w:t>
      </w:r>
      <w:r>
        <w:rPr>
          <w:w w:val="110"/>
        </w:rPr>
        <w:t> is</w:t>
      </w:r>
      <w:r>
        <w:rPr>
          <w:w w:val="110"/>
        </w:rPr>
        <w:t> suitable</w:t>
      </w:r>
      <w:r>
        <w:rPr>
          <w:w w:val="110"/>
        </w:rPr>
        <w:t> for</w:t>
      </w:r>
      <w:r>
        <w:rPr>
          <w:w w:val="110"/>
        </w:rPr>
        <w:t> hybrid KDN</w:t>
      </w:r>
      <w:r>
        <w:rPr>
          <w:spacing w:val="-11"/>
          <w:w w:val="110"/>
        </w:rPr>
        <w:t> </w:t>
      </w:r>
      <w:r>
        <w:rPr>
          <w:w w:val="110"/>
        </w:rPr>
        <w:t>architectures</w:t>
      </w:r>
      <w:r>
        <w:rPr>
          <w:spacing w:val="-11"/>
          <w:w w:val="110"/>
        </w:rPr>
        <w:t> </w:t>
      </w:r>
      <w:r>
        <w:rPr>
          <w:w w:val="110"/>
        </w:rPr>
        <w:t>because</w:t>
      </w:r>
      <w:r>
        <w:rPr>
          <w:spacing w:val="-11"/>
          <w:w w:val="110"/>
        </w:rPr>
        <w:t> </w:t>
      </w:r>
      <w:r>
        <w:rPr>
          <w:w w:val="110"/>
        </w:rPr>
        <w:t>it</w:t>
      </w:r>
      <w:r>
        <w:rPr>
          <w:spacing w:val="-11"/>
          <w:w w:val="110"/>
        </w:rPr>
        <w:t> </w:t>
      </w:r>
      <w:r>
        <w:rPr>
          <w:w w:val="110"/>
        </w:rPr>
        <w:t>takes</w:t>
      </w:r>
      <w:r>
        <w:rPr>
          <w:spacing w:val="-11"/>
          <w:w w:val="110"/>
        </w:rPr>
        <w:t> </w:t>
      </w:r>
      <w:r>
        <w:rPr>
          <w:w w:val="110"/>
        </w:rPr>
        <w:t>advantage</w:t>
      </w:r>
      <w:r>
        <w:rPr>
          <w:spacing w:val="-11"/>
          <w:w w:val="110"/>
        </w:rPr>
        <w:t> </w:t>
      </w:r>
      <w:r>
        <w:rPr>
          <w:w w:val="110"/>
        </w:rPr>
        <w:t>of</w:t>
      </w:r>
      <w:r>
        <w:rPr>
          <w:spacing w:val="-11"/>
          <w:w w:val="110"/>
        </w:rPr>
        <w:t> </w:t>
      </w:r>
      <w:r>
        <w:rPr>
          <w:w w:val="110"/>
        </w:rPr>
        <w:t>both</w:t>
      </w:r>
      <w:r>
        <w:rPr>
          <w:spacing w:val="-11"/>
          <w:w w:val="110"/>
        </w:rPr>
        <w:t> </w:t>
      </w:r>
      <w:r>
        <w:rPr>
          <w:w w:val="110"/>
        </w:rPr>
        <w:t>centralized and distributed algorithms.</w:t>
      </w:r>
    </w:p>
    <w:p>
      <w:pPr>
        <w:pStyle w:val="BodyText"/>
        <w:spacing w:before="26"/>
      </w:pPr>
    </w:p>
    <w:p>
      <w:pPr>
        <w:pStyle w:val="ListParagraph"/>
        <w:numPr>
          <w:ilvl w:val="2"/>
          <w:numId w:val="1"/>
        </w:numPr>
        <w:tabs>
          <w:tab w:pos="589" w:val="left" w:leader="none"/>
        </w:tabs>
        <w:spacing w:line="240" w:lineRule="auto" w:before="0" w:after="0"/>
        <w:ind w:left="589" w:right="0" w:hanging="478"/>
        <w:jc w:val="both"/>
        <w:rPr>
          <w:i/>
          <w:sz w:val="16"/>
        </w:rPr>
      </w:pPr>
      <w:bookmarkStart w:name="Traffic and data aggregation" w:id="69"/>
      <w:bookmarkEnd w:id="69"/>
      <w:r>
        <w:rPr/>
      </w:r>
      <w:r>
        <w:rPr>
          <w:i/>
          <w:sz w:val="16"/>
        </w:rPr>
        <w:t>Traffic</w:t>
      </w:r>
      <w:r>
        <w:rPr>
          <w:i/>
          <w:spacing w:val="24"/>
          <w:sz w:val="16"/>
        </w:rPr>
        <w:t> </w:t>
      </w:r>
      <w:r>
        <w:rPr>
          <w:i/>
          <w:sz w:val="16"/>
        </w:rPr>
        <w:t>and</w:t>
      </w:r>
      <w:r>
        <w:rPr>
          <w:i/>
          <w:spacing w:val="24"/>
          <w:sz w:val="16"/>
        </w:rPr>
        <w:t> </w:t>
      </w:r>
      <w:r>
        <w:rPr>
          <w:i/>
          <w:sz w:val="16"/>
        </w:rPr>
        <w:t>data</w:t>
      </w:r>
      <w:r>
        <w:rPr>
          <w:i/>
          <w:spacing w:val="25"/>
          <w:sz w:val="16"/>
        </w:rPr>
        <w:t> </w:t>
      </w:r>
      <w:r>
        <w:rPr>
          <w:i/>
          <w:spacing w:val="-2"/>
          <w:sz w:val="16"/>
        </w:rPr>
        <w:t>aggregation</w:t>
      </w:r>
    </w:p>
    <w:p>
      <w:pPr>
        <w:pStyle w:val="BodyText"/>
        <w:spacing w:line="271" w:lineRule="auto" w:before="24"/>
        <w:ind w:left="111" w:right="38" w:firstLine="239"/>
        <w:jc w:val="both"/>
      </w:pPr>
      <w:r>
        <w:rPr>
          <w:w w:val="110"/>
        </w:rPr>
        <w:t>As</w:t>
      </w:r>
      <w:r>
        <w:rPr>
          <w:spacing w:val="-10"/>
          <w:w w:val="110"/>
        </w:rPr>
        <w:t> </w:t>
      </w:r>
      <w:r>
        <w:rPr>
          <w:w w:val="110"/>
        </w:rPr>
        <w:t>networks</w:t>
      </w:r>
      <w:r>
        <w:rPr>
          <w:spacing w:val="-10"/>
          <w:w w:val="110"/>
        </w:rPr>
        <w:t> </w:t>
      </w:r>
      <w:r>
        <w:rPr>
          <w:w w:val="110"/>
        </w:rPr>
        <w:t>are</w:t>
      </w:r>
      <w:r>
        <w:rPr>
          <w:spacing w:val="-10"/>
          <w:w w:val="110"/>
        </w:rPr>
        <w:t> </w:t>
      </w:r>
      <w:r>
        <w:rPr>
          <w:w w:val="110"/>
        </w:rPr>
        <w:t>increasing</w:t>
      </w:r>
      <w:r>
        <w:rPr>
          <w:spacing w:val="-10"/>
          <w:w w:val="110"/>
        </w:rPr>
        <w:t> </w:t>
      </w:r>
      <w:r>
        <w:rPr>
          <w:w w:val="110"/>
        </w:rPr>
        <w:t>in</w:t>
      </w:r>
      <w:r>
        <w:rPr>
          <w:spacing w:val="-10"/>
          <w:w w:val="110"/>
        </w:rPr>
        <w:t> </w:t>
      </w:r>
      <w:r>
        <w:rPr>
          <w:w w:val="110"/>
        </w:rPr>
        <w:t>complexity</w:t>
      </w:r>
      <w:r>
        <w:rPr>
          <w:spacing w:val="-10"/>
          <w:w w:val="110"/>
        </w:rPr>
        <w:t> </w:t>
      </w:r>
      <w:r>
        <w:rPr>
          <w:w w:val="110"/>
        </w:rPr>
        <w:t>and</w:t>
      </w:r>
      <w:r>
        <w:rPr>
          <w:spacing w:val="-10"/>
          <w:w w:val="110"/>
        </w:rPr>
        <w:t> </w:t>
      </w:r>
      <w:r>
        <w:rPr>
          <w:w w:val="110"/>
        </w:rPr>
        <w:t>become</w:t>
      </w:r>
      <w:r>
        <w:rPr>
          <w:spacing w:val="-10"/>
          <w:w w:val="110"/>
        </w:rPr>
        <w:t> </w:t>
      </w:r>
      <w:r>
        <w:rPr>
          <w:w w:val="110"/>
        </w:rPr>
        <w:t>more</w:t>
      </w:r>
      <w:r>
        <w:rPr>
          <w:spacing w:val="-10"/>
          <w:w w:val="110"/>
        </w:rPr>
        <w:t> </w:t>
      </w:r>
      <w:r>
        <w:rPr>
          <w:w w:val="110"/>
        </w:rPr>
        <w:t>difficult to</w:t>
      </w:r>
      <w:r>
        <w:rPr>
          <w:spacing w:val="-2"/>
          <w:w w:val="110"/>
        </w:rPr>
        <w:t> </w:t>
      </w:r>
      <w:r>
        <w:rPr>
          <w:w w:val="110"/>
        </w:rPr>
        <w:t>manage,</w:t>
      </w:r>
      <w:r>
        <w:rPr>
          <w:spacing w:val="-2"/>
          <w:w w:val="110"/>
        </w:rPr>
        <w:t> </w:t>
      </w:r>
      <w:r>
        <w:rPr>
          <w:w w:val="110"/>
        </w:rPr>
        <w:t>embedding</w:t>
      </w:r>
      <w:r>
        <w:rPr>
          <w:spacing w:val="-2"/>
          <w:w w:val="110"/>
        </w:rPr>
        <w:t> </w:t>
      </w:r>
      <w:r>
        <w:rPr>
          <w:w w:val="110"/>
        </w:rPr>
        <w:t>intelligence</w:t>
      </w:r>
      <w:r>
        <w:rPr>
          <w:spacing w:val="-2"/>
          <w:w w:val="110"/>
        </w:rPr>
        <w:t> </w:t>
      </w:r>
      <w:r>
        <w:rPr>
          <w:w w:val="110"/>
        </w:rPr>
        <w:t>into</w:t>
      </w:r>
      <w:r>
        <w:rPr>
          <w:spacing w:val="-2"/>
          <w:w w:val="110"/>
        </w:rPr>
        <w:t> </w:t>
      </w:r>
      <w:r>
        <w:rPr>
          <w:w w:val="110"/>
        </w:rPr>
        <w:t>devices</w:t>
      </w:r>
      <w:r>
        <w:rPr>
          <w:spacing w:val="-2"/>
          <w:w w:val="110"/>
        </w:rPr>
        <w:t> </w:t>
      </w:r>
      <w:r>
        <w:rPr>
          <w:w w:val="110"/>
        </w:rPr>
        <w:t>will</w:t>
      </w:r>
      <w:r>
        <w:rPr>
          <w:spacing w:val="-2"/>
          <w:w w:val="110"/>
        </w:rPr>
        <w:t> </w:t>
      </w:r>
      <w:r>
        <w:rPr>
          <w:w w:val="110"/>
        </w:rPr>
        <w:t>ease</w:t>
      </w:r>
      <w:r>
        <w:rPr>
          <w:spacing w:val="-2"/>
          <w:w w:val="110"/>
        </w:rPr>
        <w:t> </w:t>
      </w:r>
      <w:r>
        <w:rPr>
          <w:w w:val="110"/>
        </w:rPr>
        <w:t>optimization, recommendation,</w:t>
      </w:r>
      <w:r>
        <w:rPr>
          <w:w w:val="110"/>
        </w:rPr>
        <w:t> organization,</w:t>
      </w:r>
      <w:r>
        <w:rPr>
          <w:w w:val="110"/>
        </w:rPr>
        <w:t> and</w:t>
      </w:r>
      <w:r>
        <w:rPr>
          <w:w w:val="110"/>
        </w:rPr>
        <w:t> management.</w:t>
      </w:r>
      <w:r>
        <w:rPr>
          <w:w w:val="110"/>
        </w:rPr>
        <w:t> Most</w:t>
      </w:r>
      <w:r>
        <w:rPr>
          <w:w w:val="110"/>
        </w:rPr>
        <w:t> studies</w:t>
      </w:r>
      <w:r>
        <w:rPr>
          <w:w w:val="110"/>
        </w:rPr>
        <w:t> in</w:t>
      </w:r>
      <w:r>
        <w:rPr>
          <w:w w:val="110"/>
        </w:rPr>
        <w:t> the networking</w:t>
      </w:r>
      <w:r>
        <w:rPr>
          <w:w w:val="110"/>
        </w:rPr>
        <w:t> area</w:t>
      </w:r>
      <w:r>
        <w:rPr>
          <w:w w:val="110"/>
        </w:rPr>
        <w:t> are</w:t>
      </w:r>
      <w:r>
        <w:rPr>
          <w:w w:val="110"/>
        </w:rPr>
        <w:t> distributed</w:t>
      </w:r>
      <w:r>
        <w:rPr>
          <w:w w:val="110"/>
        </w:rPr>
        <w:t> in</w:t>
      </w:r>
      <w:r>
        <w:rPr>
          <w:w w:val="110"/>
        </w:rPr>
        <w:t> nature,</w:t>
      </w:r>
      <w:r>
        <w:rPr>
          <w:w w:val="110"/>
        </w:rPr>
        <w:t> which</w:t>
      </w:r>
      <w:r>
        <w:rPr>
          <w:w w:val="110"/>
        </w:rPr>
        <w:t> makes</w:t>
      </w:r>
      <w:r>
        <w:rPr>
          <w:w w:val="110"/>
        </w:rPr>
        <w:t> it</w:t>
      </w:r>
      <w:r>
        <w:rPr>
          <w:w w:val="110"/>
        </w:rPr>
        <w:t> difficult</w:t>
      </w:r>
      <w:r>
        <w:rPr>
          <w:w w:val="110"/>
        </w:rPr>
        <w:t> to </w:t>
      </w:r>
      <w:r>
        <w:rPr/>
        <w:t>include ML-based algorithms for controlling the devices. KDN function-</w:t>
      </w:r>
      <w:r>
        <w:rPr>
          <w:spacing w:val="40"/>
          <w:w w:val="110"/>
        </w:rPr>
        <w:t> </w:t>
      </w:r>
      <w:r>
        <w:rPr>
          <w:w w:val="110"/>
        </w:rPr>
        <w:t>ality</w:t>
      </w:r>
      <w:r>
        <w:rPr>
          <w:spacing w:val="-7"/>
          <w:w w:val="110"/>
        </w:rPr>
        <w:t> </w:t>
      </w:r>
      <w:r>
        <w:rPr>
          <w:w w:val="110"/>
        </w:rPr>
        <w:t>provides</w:t>
      </w:r>
      <w:r>
        <w:rPr>
          <w:spacing w:val="-7"/>
          <w:w w:val="110"/>
        </w:rPr>
        <w:t> </w:t>
      </w:r>
      <w:r>
        <w:rPr>
          <w:w w:val="110"/>
        </w:rPr>
        <w:t>an</w:t>
      </w:r>
      <w:r>
        <w:rPr>
          <w:spacing w:val="-7"/>
          <w:w w:val="110"/>
        </w:rPr>
        <w:t> </w:t>
      </w:r>
      <w:r>
        <w:rPr>
          <w:w w:val="110"/>
        </w:rPr>
        <w:t>opportunity</w:t>
      </w:r>
      <w:r>
        <w:rPr>
          <w:spacing w:val="-7"/>
          <w:w w:val="110"/>
        </w:rPr>
        <w:t> </w:t>
      </w:r>
      <w:r>
        <w:rPr>
          <w:w w:val="110"/>
        </w:rPr>
        <w:t>to</w:t>
      </w:r>
      <w:r>
        <w:rPr>
          <w:spacing w:val="-7"/>
          <w:w w:val="110"/>
        </w:rPr>
        <w:t> </w:t>
      </w:r>
      <w:r>
        <w:rPr>
          <w:w w:val="110"/>
        </w:rPr>
        <w:t>bring</w:t>
      </w:r>
      <w:r>
        <w:rPr>
          <w:spacing w:val="-7"/>
          <w:w w:val="110"/>
        </w:rPr>
        <w:t> </w:t>
      </w:r>
      <w:r>
        <w:rPr>
          <w:w w:val="110"/>
        </w:rPr>
        <w:t>intelligence</w:t>
      </w:r>
      <w:r>
        <w:rPr>
          <w:spacing w:val="-7"/>
          <w:w w:val="110"/>
        </w:rPr>
        <w:t> </w:t>
      </w:r>
      <w:r>
        <w:rPr>
          <w:w w:val="110"/>
        </w:rPr>
        <w:t>and</w:t>
      </w:r>
      <w:r>
        <w:rPr>
          <w:spacing w:val="-7"/>
          <w:w w:val="110"/>
        </w:rPr>
        <w:t> </w:t>
      </w:r>
      <w:r>
        <w:rPr>
          <w:w w:val="110"/>
        </w:rPr>
        <w:t>knowledge</w:t>
      </w:r>
      <w:r>
        <w:rPr>
          <w:spacing w:val="-7"/>
          <w:w w:val="110"/>
        </w:rPr>
        <w:t> </w:t>
      </w:r>
      <w:r>
        <w:rPr>
          <w:w w:val="110"/>
        </w:rPr>
        <w:t>to</w:t>
      </w:r>
      <w:r>
        <w:rPr>
          <w:spacing w:val="-7"/>
          <w:w w:val="110"/>
        </w:rPr>
        <w:t> </w:t>
      </w:r>
      <w:r>
        <w:rPr>
          <w:w w:val="110"/>
        </w:rPr>
        <w:t>the network. The KDN can collect global information to improve network performance.</w:t>
      </w:r>
      <w:r>
        <w:rPr>
          <w:spacing w:val="-5"/>
          <w:w w:val="110"/>
        </w:rPr>
        <w:t> </w:t>
      </w:r>
      <w:r>
        <w:rPr>
          <w:w w:val="110"/>
        </w:rPr>
        <w:t>Traffic</w:t>
      </w:r>
      <w:r>
        <w:rPr>
          <w:spacing w:val="-5"/>
          <w:w w:val="110"/>
        </w:rPr>
        <w:t> </w:t>
      </w:r>
      <w:r>
        <w:rPr>
          <w:w w:val="110"/>
        </w:rPr>
        <w:t>classification</w:t>
      </w:r>
      <w:r>
        <w:rPr>
          <w:spacing w:val="-5"/>
          <w:w w:val="110"/>
        </w:rPr>
        <w:t> </w:t>
      </w:r>
      <w:r>
        <w:rPr>
          <w:w w:val="110"/>
        </w:rPr>
        <w:t>is</w:t>
      </w:r>
      <w:r>
        <w:rPr>
          <w:spacing w:val="-5"/>
          <w:w w:val="110"/>
        </w:rPr>
        <w:t> </w:t>
      </w:r>
      <w:r>
        <w:rPr>
          <w:w w:val="110"/>
        </w:rPr>
        <w:t>a</w:t>
      </w:r>
      <w:r>
        <w:rPr>
          <w:spacing w:val="-5"/>
          <w:w w:val="110"/>
        </w:rPr>
        <w:t> </w:t>
      </w:r>
      <w:r>
        <w:rPr>
          <w:w w:val="110"/>
        </w:rPr>
        <w:t>crucial</w:t>
      </w:r>
      <w:r>
        <w:rPr>
          <w:spacing w:val="-5"/>
          <w:w w:val="110"/>
        </w:rPr>
        <w:t> </w:t>
      </w:r>
      <w:r>
        <w:rPr>
          <w:w w:val="110"/>
        </w:rPr>
        <w:t>activity</w:t>
      </w:r>
      <w:r>
        <w:rPr>
          <w:spacing w:val="-5"/>
          <w:w w:val="110"/>
        </w:rPr>
        <w:t> </w:t>
      </w:r>
      <w:r>
        <w:rPr>
          <w:w w:val="110"/>
        </w:rPr>
        <w:t>in</w:t>
      </w:r>
      <w:r>
        <w:rPr>
          <w:spacing w:val="-5"/>
          <w:w w:val="110"/>
        </w:rPr>
        <w:t> </w:t>
      </w:r>
      <w:r>
        <w:rPr>
          <w:w w:val="110"/>
        </w:rPr>
        <w:t>network</w:t>
      </w:r>
      <w:r>
        <w:rPr>
          <w:spacing w:val="-5"/>
          <w:w w:val="110"/>
        </w:rPr>
        <w:t> </w:t>
      </w:r>
      <w:r>
        <w:rPr>
          <w:w w:val="110"/>
        </w:rPr>
        <w:t>man- agement,</w:t>
      </w:r>
      <w:r>
        <w:rPr>
          <w:w w:val="110"/>
        </w:rPr>
        <w:t> and</w:t>
      </w:r>
      <w:r>
        <w:rPr>
          <w:w w:val="110"/>
        </w:rPr>
        <w:t> massive</w:t>
      </w:r>
      <w:r>
        <w:rPr>
          <w:w w:val="110"/>
        </w:rPr>
        <w:t> growth</w:t>
      </w:r>
      <w:r>
        <w:rPr>
          <w:w w:val="110"/>
        </w:rPr>
        <w:t> in</w:t>
      </w:r>
      <w:r>
        <w:rPr>
          <w:w w:val="110"/>
        </w:rPr>
        <w:t> Internet</w:t>
      </w:r>
      <w:r>
        <w:rPr>
          <w:w w:val="110"/>
        </w:rPr>
        <w:t> users</w:t>
      </w:r>
      <w:r>
        <w:rPr>
          <w:w w:val="110"/>
        </w:rPr>
        <w:t> has</w:t>
      </w:r>
      <w:r>
        <w:rPr>
          <w:w w:val="110"/>
        </w:rPr>
        <w:t> brought</w:t>
      </w:r>
      <w:r>
        <w:rPr>
          <w:w w:val="110"/>
        </w:rPr>
        <w:t> network traffic</w:t>
      </w:r>
      <w:r>
        <w:rPr>
          <w:w w:val="110"/>
        </w:rPr>
        <w:t> classification</w:t>
      </w:r>
      <w:r>
        <w:rPr>
          <w:w w:val="110"/>
        </w:rPr>
        <w:t> into</w:t>
      </w:r>
      <w:r>
        <w:rPr>
          <w:w w:val="110"/>
        </w:rPr>
        <w:t> attention.</w:t>
      </w:r>
      <w:r>
        <w:rPr>
          <w:w w:val="110"/>
        </w:rPr>
        <w:t> </w:t>
      </w:r>
      <w:hyperlink w:history="true" w:anchor="_bookmark41">
        <w:r>
          <w:rPr>
            <w:color w:val="007FAC"/>
            <w:w w:val="110"/>
          </w:rPr>
          <w:t>Table</w:t>
        </w:r>
      </w:hyperlink>
      <w:r>
        <w:rPr>
          <w:color w:val="007FAC"/>
          <w:w w:val="110"/>
        </w:rPr>
        <w:t> </w:t>
      </w:r>
      <w:hyperlink w:history="true" w:anchor="_bookmark41">
        <w:r>
          <w:rPr>
            <w:color w:val="007FAC"/>
            <w:w w:val="110"/>
          </w:rPr>
          <w:t>12</w:t>
        </w:r>
      </w:hyperlink>
      <w:r>
        <w:rPr>
          <w:color w:val="007FAC"/>
          <w:w w:val="110"/>
        </w:rPr>
        <w:t> </w:t>
      </w:r>
      <w:r>
        <w:rPr>
          <w:w w:val="110"/>
        </w:rPr>
        <w:t>summarizes</w:t>
      </w:r>
      <w:r>
        <w:rPr>
          <w:w w:val="110"/>
        </w:rPr>
        <w:t> the</w:t>
      </w:r>
      <w:r>
        <w:rPr>
          <w:w w:val="110"/>
        </w:rPr>
        <w:t> studies surveyed in this section.</w:t>
      </w:r>
    </w:p>
    <w:p>
      <w:pPr>
        <w:pStyle w:val="ListParagraph"/>
        <w:numPr>
          <w:ilvl w:val="3"/>
          <w:numId w:val="1"/>
        </w:numPr>
        <w:tabs>
          <w:tab w:pos="589" w:val="left" w:leader="none"/>
        </w:tabs>
        <w:spacing w:line="271" w:lineRule="auto" w:before="130" w:after="0"/>
        <w:ind w:left="589" w:right="38" w:hanging="248"/>
        <w:jc w:val="both"/>
        <w:rPr>
          <w:sz w:val="16"/>
        </w:rPr>
      </w:pPr>
      <w:r>
        <w:rPr>
          <w:i/>
          <w:w w:val="110"/>
          <w:sz w:val="16"/>
        </w:rPr>
        <w:t>Knowledge</w:t>
      </w:r>
      <w:r>
        <w:rPr>
          <w:i/>
          <w:spacing w:val="-11"/>
          <w:w w:val="110"/>
          <w:sz w:val="16"/>
        </w:rPr>
        <w:t> </w:t>
      </w:r>
      <w:r>
        <w:rPr>
          <w:i/>
          <w:w w:val="110"/>
          <w:sz w:val="16"/>
        </w:rPr>
        <w:t>derived</w:t>
      </w:r>
      <w:r>
        <w:rPr>
          <w:i/>
          <w:spacing w:val="-11"/>
          <w:w w:val="110"/>
          <w:sz w:val="16"/>
        </w:rPr>
        <w:t> </w:t>
      </w:r>
      <w:r>
        <w:rPr>
          <w:i/>
          <w:w w:val="110"/>
          <w:sz w:val="16"/>
        </w:rPr>
        <w:t>from</w:t>
      </w:r>
      <w:r>
        <w:rPr>
          <w:i/>
          <w:w w:val="110"/>
          <w:sz w:val="16"/>
        </w:rPr>
        <w:t> supervised</w:t>
      </w:r>
      <w:r>
        <w:rPr>
          <w:i/>
          <w:w w:val="110"/>
          <w:sz w:val="16"/>
        </w:rPr>
        <w:t> learning</w:t>
      </w:r>
      <w:r>
        <w:rPr>
          <w:i/>
          <w:spacing w:val="-11"/>
          <w:w w:val="110"/>
          <w:sz w:val="16"/>
        </w:rPr>
        <w:t> </w:t>
      </w:r>
      <w:r>
        <w:rPr>
          <w:w w:val="110"/>
          <w:sz w:val="16"/>
        </w:rPr>
        <w:t>:</w:t>
      </w:r>
      <w:r>
        <w:rPr>
          <w:w w:val="110"/>
          <w:sz w:val="16"/>
        </w:rPr>
        <w:t> Raikar</w:t>
      </w:r>
      <w:r>
        <w:rPr>
          <w:w w:val="110"/>
          <w:sz w:val="16"/>
        </w:rPr>
        <w:t> et</w:t>
      </w:r>
      <w:r>
        <w:rPr>
          <w:w w:val="110"/>
          <w:sz w:val="16"/>
        </w:rPr>
        <w:t> al.</w:t>
      </w:r>
      <w:r>
        <w:rPr>
          <w:w w:val="110"/>
          <w:sz w:val="16"/>
        </w:rPr>
        <w:t> </w:t>
      </w:r>
      <w:r>
        <w:rPr>
          <w:w w:val="110"/>
          <w:sz w:val="16"/>
        </w:rPr>
        <w:t>inte- grated</w:t>
      </w:r>
      <w:r>
        <w:rPr>
          <w:w w:val="110"/>
          <w:sz w:val="16"/>
        </w:rPr>
        <w:t> SDN</w:t>
      </w:r>
      <w:r>
        <w:rPr>
          <w:w w:val="110"/>
          <w:sz w:val="16"/>
        </w:rPr>
        <w:t> architecture</w:t>
      </w:r>
      <w:r>
        <w:rPr>
          <w:w w:val="110"/>
          <w:sz w:val="16"/>
        </w:rPr>
        <w:t> with</w:t>
      </w:r>
      <w:r>
        <w:rPr>
          <w:w w:val="110"/>
          <w:sz w:val="16"/>
        </w:rPr>
        <w:t> SL</w:t>
      </w:r>
      <w:r>
        <w:rPr>
          <w:w w:val="110"/>
          <w:sz w:val="16"/>
        </w:rPr>
        <w:t> techniques,</w:t>
      </w:r>
      <w:r>
        <w:rPr>
          <w:w w:val="110"/>
          <w:sz w:val="16"/>
        </w:rPr>
        <w:t> specifically</w:t>
      </w:r>
      <w:r>
        <w:rPr>
          <w:w w:val="110"/>
          <w:sz w:val="16"/>
        </w:rPr>
        <w:t> SVM, Naïve</w:t>
      </w:r>
      <w:r>
        <w:rPr>
          <w:w w:val="110"/>
          <w:sz w:val="16"/>
        </w:rPr>
        <w:t> Bayas</w:t>
      </w:r>
      <w:r>
        <w:rPr>
          <w:w w:val="110"/>
          <w:sz w:val="16"/>
        </w:rPr>
        <w:t> (NB),</w:t>
      </w:r>
      <w:r>
        <w:rPr>
          <w:w w:val="110"/>
          <w:sz w:val="16"/>
        </w:rPr>
        <w:t> and</w:t>
      </w:r>
      <w:r>
        <w:rPr>
          <w:w w:val="110"/>
          <w:sz w:val="16"/>
        </w:rPr>
        <w:t> the</w:t>
      </w:r>
      <w:r>
        <w:rPr>
          <w:w w:val="110"/>
          <w:sz w:val="16"/>
        </w:rPr>
        <w:t> nearest</w:t>
      </w:r>
      <w:r>
        <w:rPr>
          <w:w w:val="110"/>
          <w:sz w:val="16"/>
        </w:rPr>
        <w:t> centroid</w:t>
      </w:r>
      <w:r>
        <w:rPr>
          <w:w w:val="110"/>
          <w:sz w:val="16"/>
        </w:rPr>
        <w:t> is</w:t>
      </w:r>
      <w:r>
        <w:rPr>
          <w:w w:val="110"/>
          <w:sz w:val="16"/>
        </w:rPr>
        <w:t> used</w:t>
      </w:r>
      <w:r>
        <w:rPr>
          <w:w w:val="110"/>
          <w:sz w:val="16"/>
        </w:rPr>
        <w:t> to</w:t>
      </w:r>
      <w:r>
        <w:rPr>
          <w:w w:val="110"/>
          <w:sz w:val="16"/>
        </w:rPr>
        <w:t> classify the</w:t>
      </w:r>
      <w:r>
        <w:rPr>
          <w:w w:val="110"/>
          <w:sz w:val="16"/>
        </w:rPr>
        <w:t> network</w:t>
      </w:r>
      <w:r>
        <w:rPr>
          <w:w w:val="110"/>
          <w:sz w:val="16"/>
        </w:rPr>
        <w:t> data</w:t>
      </w:r>
      <w:r>
        <w:rPr>
          <w:w w:val="110"/>
          <w:sz w:val="16"/>
        </w:rPr>
        <w:t> traffic</w:t>
      </w:r>
      <w:r>
        <w:rPr>
          <w:w w:val="110"/>
          <w:sz w:val="16"/>
        </w:rPr>
        <w:t> [</w:t>
      </w:r>
      <w:hyperlink w:history="true" w:anchor="_bookmark226">
        <w:r>
          <w:rPr>
            <w:color w:val="007FAC"/>
            <w:w w:val="110"/>
            <w:sz w:val="16"/>
          </w:rPr>
          <w:t>181</w:t>
        </w:r>
      </w:hyperlink>
      <w:r>
        <w:rPr>
          <w:w w:val="110"/>
          <w:sz w:val="16"/>
        </w:rPr>
        <w:t>].</w:t>
      </w:r>
      <w:r>
        <w:rPr>
          <w:w w:val="110"/>
          <w:sz w:val="16"/>
        </w:rPr>
        <w:t> First,</w:t>
      </w:r>
      <w:r>
        <w:rPr>
          <w:w w:val="110"/>
          <w:sz w:val="16"/>
        </w:rPr>
        <w:t> in</w:t>
      </w:r>
      <w:r>
        <w:rPr>
          <w:w w:val="110"/>
          <w:sz w:val="16"/>
        </w:rPr>
        <w:t> the</w:t>
      </w:r>
      <w:r>
        <w:rPr>
          <w:w w:val="110"/>
          <w:sz w:val="16"/>
        </w:rPr>
        <w:t> learning</w:t>
      </w:r>
      <w:r>
        <w:rPr>
          <w:w w:val="110"/>
          <w:sz w:val="16"/>
        </w:rPr>
        <w:t> phase</w:t>
      </w:r>
      <w:r>
        <w:rPr>
          <w:w w:val="110"/>
          <w:sz w:val="16"/>
        </w:rPr>
        <w:t> of their algorithm, the training data are fed to the system to map</w:t>
      </w:r>
      <w:r>
        <w:rPr>
          <w:spacing w:val="40"/>
          <w:w w:val="110"/>
          <w:sz w:val="16"/>
        </w:rPr>
        <w:t> </w:t>
      </w:r>
      <w:r>
        <w:rPr>
          <w:w w:val="110"/>
          <w:sz w:val="16"/>
        </w:rPr>
        <w:t>the network traffic into defined classes. Later, real-time data were captured and mapped based on the trained SL for network traffic</w:t>
      </w:r>
      <w:r>
        <w:rPr>
          <w:spacing w:val="-7"/>
          <w:w w:val="110"/>
          <w:sz w:val="16"/>
        </w:rPr>
        <w:t> </w:t>
      </w:r>
      <w:r>
        <w:rPr>
          <w:w w:val="110"/>
          <w:sz w:val="16"/>
        </w:rPr>
        <w:t>classification.</w:t>
      </w:r>
      <w:r>
        <w:rPr>
          <w:spacing w:val="-7"/>
          <w:w w:val="110"/>
          <w:sz w:val="16"/>
        </w:rPr>
        <w:t> </w:t>
      </w:r>
      <w:r>
        <w:rPr>
          <w:w w:val="110"/>
          <w:sz w:val="16"/>
        </w:rPr>
        <w:t>In</w:t>
      </w:r>
      <w:r>
        <w:rPr>
          <w:spacing w:val="-7"/>
          <w:w w:val="110"/>
          <w:sz w:val="16"/>
        </w:rPr>
        <w:t> </w:t>
      </w:r>
      <w:r>
        <w:rPr>
          <w:w w:val="110"/>
          <w:sz w:val="16"/>
        </w:rPr>
        <w:t>their</w:t>
      </w:r>
      <w:r>
        <w:rPr>
          <w:spacing w:val="-7"/>
          <w:w w:val="110"/>
          <w:sz w:val="16"/>
        </w:rPr>
        <w:t> </w:t>
      </w:r>
      <w:r>
        <w:rPr>
          <w:w w:val="110"/>
          <w:sz w:val="16"/>
        </w:rPr>
        <w:t>method,</w:t>
      </w:r>
      <w:r>
        <w:rPr>
          <w:spacing w:val="-7"/>
          <w:w w:val="110"/>
          <w:sz w:val="16"/>
        </w:rPr>
        <w:t> </w:t>
      </w:r>
      <w:r>
        <w:rPr>
          <w:w w:val="110"/>
          <w:sz w:val="16"/>
        </w:rPr>
        <w:t>the</w:t>
      </w:r>
      <w:r>
        <w:rPr>
          <w:spacing w:val="-7"/>
          <w:w w:val="110"/>
          <w:sz w:val="16"/>
        </w:rPr>
        <w:t> </w:t>
      </w:r>
      <w:r>
        <w:rPr>
          <w:w w:val="110"/>
          <w:sz w:val="16"/>
        </w:rPr>
        <w:t>SDN</w:t>
      </w:r>
      <w:r>
        <w:rPr>
          <w:spacing w:val="-7"/>
          <w:w w:val="110"/>
          <w:sz w:val="16"/>
        </w:rPr>
        <w:t> </w:t>
      </w:r>
      <w:r>
        <w:rPr>
          <w:w w:val="110"/>
          <w:sz w:val="16"/>
        </w:rPr>
        <w:t>controller</w:t>
      </w:r>
      <w:r>
        <w:rPr>
          <w:spacing w:val="-7"/>
          <w:w w:val="110"/>
          <w:sz w:val="16"/>
        </w:rPr>
        <w:t> </w:t>
      </w:r>
      <w:r>
        <w:rPr>
          <w:w w:val="110"/>
          <w:sz w:val="16"/>
        </w:rPr>
        <w:t>utilizes three</w:t>
      </w:r>
      <w:r>
        <w:rPr>
          <w:w w:val="110"/>
          <w:sz w:val="16"/>
        </w:rPr>
        <w:t> different</w:t>
      </w:r>
      <w:r>
        <w:rPr>
          <w:w w:val="110"/>
          <w:sz w:val="16"/>
        </w:rPr>
        <w:t> SL</w:t>
      </w:r>
      <w:r>
        <w:rPr>
          <w:w w:val="110"/>
          <w:sz w:val="16"/>
        </w:rPr>
        <w:t> algorithms</w:t>
      </w:r>
      <w:r>
        <w:rPr>
          <w:w w:val="110"/>
          <w:sz w:val="16"/>
        </w:rPr>
        <w:t> to</w:t>
      </w:r>
      <w:r>
        <w:rPr>
          <w:w w:val="110"/>
          <w:sz w:val="16"/>
        </w:rPr>
        <w:t> classify</w:t>
      </w:r>
      <w:r>
        <w:rPr>
          <w:w w:val="110"/>
          <w:sz w:val="16"/>
        </w:rPr>
        <w:t> the</w:t>
      </w:r>
      <w:r>
        <w:rPr>
          <w:w w:val="110"/>
          <w:sz w:val="16"/>
        </w:rPr>
        <w:t> data</w:t>
      </w:r>
      <w:r>
        <w:rPr>
          <w:w w:val="110"/>
          <w:sz w:val="16"/>
        </w:rPr>
        <w:t> into</w:t>
      </w:r>
      <w:r>
        <w:rPr>
          <w:w w:val="110"/>
          <w:sz w:val="16"/>
        </w:rPr>
        <w:t> HTTP, mail, and streaming. Their proposed solution was able to obtain high accuracy in all three learning algorithms with the highest accuracy for NB, followed by SVM and the nearest centroid. Their</w:t>
      </w:r>
      <w:r>
        <w:rPr>
          <w:w w:val="110"/>
          <w:sz w:val="16"/>
        </w:rPr>
        <w:t> algorithm</w:t>
      </w:r>
      <w:r>
        <w:rPr>
          <w:w w:val="110"/>
          <w:sz w:val="16"/>
        </w:rPr>
        <w:t> provides</w:t>
      </w:r>
      <w:r>
        <w:rPr>
          <w:w w:val="110"/>
          <w:sz w:val="16"/>
        </w:rPr>
        <w:t> centralized</w:t>
      </w:r>
      <w:r>
        <w:rPr>
          <w:w w:val="110"/>
          <w:sz w:val="16"/>
        </w:rPr>
        <w:t> data</w:t>
      </w:r>
      <w:r>
        <w:rPr>
          <w:w w:val="110"/>
          <w:sz w:val="16"/>
        </w:rPr>
        <w:t> classification,</w:t>
      </w:r>
      <w:r>
        <w:rPr>
          <w:w w:val="110"/>
          <w:sz w:val="16"/>
        </w:rPr>
        <w:t> which offers an opportunity to add intelligence to network devices.</w:t>
      </w:r>
    </w:p>
    <w:p>
      <w:pPr>
        <w:pStyle w:val="ListParagraph"/>
        <w:numPr>
          <w:ilvl w:val="3"/>
          <w:numId w:val="1"/>
        </w:numPr>
        <w:tabs>
          <w:tab w:pos="587" w:val="left" w:leader="none"/>
          <w:tab w:pos="589" w:val="left" w:leader="none"/>
        </w:tabs>
        <w:spacing w:line="271" w:lineRule="auto" w:before="11" w:after="0"/>
        <w:ind w:left="589" w:right="38" w:hanging="297"/>
        <w:jc w:val="both"/>
        <w:rPr>
          <w:sz w:val="16"/>
        </w:rPr>
      </w:pPr>
      <w:r>
        <w:rPr>
          <w:i/>
          <w:sz w:val="16"/>
        </w:rPr>
        <w:t>Knowledge derived from transfer learning</w:t>
      </w:r>
      <w:r>
        <w:rPr>
          <w:i/>
          <w:spacing w:val="-10"/>
          <w:sz w:val="16"/>
        </w:rPr>
        <w:t> </w:t>
      </w:r>
      <w:r>
        <w:rPr>
          <w:sz w:val="16"/>
        </w:rPr>
        <w:t>: To avoid training </w:t>
      </w:r>
      <w:r>
        <w:rPr>
          <w:sz w:val="16"/>
        </w:rPr>
        <w:t>data</w:t>
      </w:r>
      <w:r>
        <w:rPr>
          <w:w w:val="110"/>
          <w:sz w:val="16"/>
        </w:rPr>
        <w:t> from</w:t>
      </w:r>
      <w:r>
        <w:rPr>
          <w:w w:val="110"/>
          <w:sz w:val="16"/>
        </w:rPr>
        <w:t> scratch,</w:t>
      </w:r>
      <w:r>
        <w:rPr>
          <w:w w:val="110"/>
          <w:sz w:val="16"/>
        </w:rPr>
        <w:t> researchers</w:t>
      </w:r>
      <w:r>
        <w:rPr>
          <w:w w:val="110"/>
          <w:sz w:val="16"/>
        </w:rPr>
        <w:t> in</w:t>
      </w:r>
      <w:r>
        <w:rPr>
          <w:w w:val="110"/>
          <w:sz w:val="16"/>
        </w:rPr>
        <w:t> [</w:t>
      </w:r>
      <w:hyperlink w:history="true" w:anchor="_bookmark227">
        <w:r>
          <w:rPr>
            <w:color w:val="007FAC"/>
            <w:w w:val="110"/>
            <w:sz w:val="16"/>
          </w:rPr>
          <w:t>182</w:t>
        </w:r>
      </w:hyperlink>
      <w:r>
        <w:rPr>
          <w:w w:val="110"/>
          <w:sz w:val="16"/>
        </w:rPr>
        <w:t>]</w:t>
      </w:r>
      <w:r>
        <w:rPr>
          <w:w w:val="110"/>
          <w:sz w:val="16"/>
        </w:rPr>
        <w:t> method</w:t>
      </w:r>
      <w:r>
        <w:rPr>
          <w:w w:val="110"/>
          <w:sz w:val="16"/>
        </w:rPr>
        <w:t> to</w:t>
      </w:r>
      <w:r>
        <w:rPr>
          <w:w w:val="110"/>
          <w:sz w:val="16"/>
        </w:rPr>
        <w:t> address</w:t>
      </w:r>
      <w:r>
        <w:rPr>
          <w:w w:val="110"/>
          <w:sz w:val="16"/>
        </w:rPr>
        <w:t> multi-</w:t>
      </w:r>
      <w:r>
        <w:rPr>
          <w:spacing w:val="40"/>
          <w:w w:val="110"/>
          <w:sz w:val="16"/>
        </w:rPr>
        <w:t> </w:t>
      </w:r>
      <w:r>
        <w:rPr>
          <w:w w:val="110"/>
          <w:sz w:val="16"/>
        </w:rPr>
        <w:t>class</w:t>
      </w:r>
      <w:r>
        <w:rPr>
          <w:spacing w:val="-2"/>
          <w:w w:val="110"/>
          <w:sz w:val="16"/>
        </w:rPr>
        <w:t> </w:t>
      </w:r>
      <w:r>
        <w:rPr>
          <w:w w:val="110"/>
          <w:sz w:val="16"/>
        </w:rPr>
        <w:t>traffic</w:t>
      </w:r>
      <w:r>
        <w:rPr>
          <w:spacing w:val="-2"/>
          <w:w w:val="110"/>
          <w:sz w:val="16"/>
        </w:rPr>
        <w:t> </w:t>
      </w:r>
      <w:r>
        <w:rPr>
          <w:w w:val="110"/>
          <w:sz w:val="16"/>
        </w:rPr>
        <w:t>classification</w:t>
      </w:r>
      <w:r>
        <w:rPr>
          <w:spacing w:val="-2"/>
          <w:w w:val="110"/>
          <w:sz w:val="16"/>
        </w:rPr>
        <w:t> </w:t>
      </w:r>
      <w:r>
        <w:rPr>
          <w:w w:val="110"/>
          <w:sz w:val="16"/>
        </w:rPr>
        <w:t>problems,</w:t>
      </w:r>
      <w:r>
        <w:rPr>
          <w:spacing w:val="-2"/>
          <w:w w:val="110"/>
          <w:sz w:val="16"/>
        </w:rPr>
        <w:t> </w:t>
      </w:r>
      <w:r>
        <w:rPr>
          <w:w w:val="110"/>
          <w:sz w:val="16"/>
        </w:rPr>
        <w:t>and</w:t>
      </w:r>
      <w:r>
        <w:rPr>
          <w:spacing w:val="-2"/>
          <w:w w:val="110"/>
          <w:sz w:val="16"/>
        </w:rPr>
        <w:t> </w:t>
      </w:r>
      <w:r>
        <w:rPr>
          <w:w w:val="110"/>
          <w:sz w:val="16"/>
        </w:rPr>
        <w:t>they</w:t>
      </w:r>
      <w:r>
        <w:rPr>
          <w:spacing w:val="-2"/>
          <w:w w:val="110"/>
          <w:sz w:val="16"/>
        </w:rPr>
        <w:t> </w:t>
      </w:r>
      <w:r>
        <w:rPr>
          <w:w w:val="110"/>
          <w:sz w:val="16"/>
        </w:rPr>
        <w:t>utilized</w:t>
      </w:r>
      <w:r>
        <w:rPr>
          <w:spacing w:val="-2"/>
          <w:w w:val="110"/>
          <w:sz w:val="16"/>
        </w:rPr>
        <w:t> </w:t>
      </w:r>
      <w:r>
        <w:rPr>
          <w:w w:val="110"/>
          <w:sz w:val="16"/>
        </w:rPr>
        <w:t>Maxent</w:t>
      </w:r>
      <w:r>
        <w:rPr>
          <w:spacing w:val="-2"/>
          <w:w w:val="110"/>
          <w:sz w:val="16"/>
        </w:rPr>
        <w:t> </w:t>
      </w:r>
      <w:r>
        <w:rPr>
          <w:w w:val="110"/>
          <w:sz w:val="16"/>
        </w:rPr>
        <w:t>as the</w:t>
      </w:r>
      <w:r>
        <w:rPr>
          <w:w w:val="110"/>
          <w:sz w:val="16"/>
        </w:rPr>
        <w:t> base</w:t>
      </w:r>
      <w:r>
        <w:rPr>
          <w:w w:val="110"/>
          <w:sz w:val="16"/>
        </w:rPr>
        <w:t> classifier</w:t>
      </w:r>
      <w:r>
        <w:rPr>
          <w:w w:val="110"/>
          <w:sz w:val="16"/>
        </w:rPr>
        <w:t> in</w:t>
      </w:r>
      <w:r>
        <w:rPr>
          <w:w w:val="110"/>
          <w:sz w:val="16"/>
        </w:rPr>
        <w:t> their</w:t>
      </w:r>
      <w:r>
        <w:rPr>
          <w:w w:val="110"/>
          <w:sz w:val="16"/>
        </w:rPr>
        <w:t> approach.</w:t>
      </w:r>
      <w:r>
        <w:rPr>
          <w:w w:val="110"/>
          <w:sz w:val="16"/>
        </w:rPr>
        <w:t> A</w:t>
      </w:r>
      <w:r>
        <w:rPr>
          <w:w w:val="110"/>
          <w:sz w:val="16"/>
        </w:rPr>
        <w:t> new</w:t>
      </w:r>
      <w:r>
        <w:rPr>
          <w:w w:val="110"/>
          <w:sz w:val="16"/>
        </w:rPr>
        <w:t> classification</w:t>
      </w:r>
      <w:r>
        <w:rPr>
          <w:w w:val="110"/>
          <w:sz w:val="16"/>
        </w:rPr>
        <w:t> task</w:t>
      </w:r>
      <w:r>
        <w:rPr>
          <w:spacing w:val="80"/>
          <w:w w:val="110"/>
          <w:sz w:val="16"/>
        </w:rPr>
        <w:t> </w:t>
      </w:r>
      <w:r>
        <w:rPr>
          <w:w w:val="110"/>
          <w:sz w:val="16"/>
        </w:rPr>
        <w:t>in</w:t>
      </w:r>
      <w:r>
        <w:rPr>
          <w:w w:val="110"/>
          <w:sz w:val="16"/>
        </w:rPr>
        <w:t> TrAdaBoost</w:t>
      </w:r>
      <w:r>
        <w:rPr>
          <w:w w:val="110"/>
          <w:sz w:val="16"/>
        </w:rPr>
        <w:t> was</w:t>
      </w:r>
      <w:r>
        <w:rPr>
          <w:w w:val="110"/>
          <w:sz w:val="16"/>
        </w:rPr>
        <w:t> used</w:t>
      </w:r>
      <w:r>
        <w:rPr>
          <w:w w:val="110"/>
          <w:sz w:val="16"/>
        </w:rPr>
        <w:t> to</w:t>
      </w:r>
      <w:r>
        <w:rPr>
          <w:w w:val="110"/>
          <w:sz w:val="16"/>
        </w:rPr>
        <w:t> extract</w:t>
      </w:r>
      <w:r>
        <w:rPr>
          <w:w w:val="110"/>
          <w:sz w:val="16"/>
        </w:rPr>
        <w:t> labeled</w:t>
      </w:r>
      <w:r>
        <w:rPr>
          <w:w w:val="110"/>
          <w:sz w:val="16"/>
        </w:rPr>
        <w:t> data</w:t>
      </w:r>
      <w:r>
        <w:rPr>
          <w:w w:val="110"/>
          <w:sz w:val="16"/>
        </w:rPr>
        <w:t> from</w:t>
      </w:r>
      <w:r>
        <w:rPr>
          <w:w w:val="110"/>
          <w:sz w:val="16"/>
        </w:rPr>
        <w:t> several network</w:t>
      </w:r>
      <w:r>
        <w:rPr>
          <w:w w:val="110"/>
          <w:sz w:val="16"/>
        </w:rPr>
        <w:t> traffic</w:t>
      </w:r>
      <w:r>
        <w:rPr>
          <w:w w:val="110"/>
          <w:sz w:val="16"/>
        </w:rPr>
        <w:t> sources.</w:t>
      </w:r>
      <w:r>
        <w:rPr>
          <w:w w:val="110"/>
          <w:sz w:val="16"/>
        </w:rPr>
        <w:t> Next,</w:t>
      </w:r>
      <w:r>
        <w:rPr>
          <w:w w:val="110"/>
          <w:sz w:val="16"/>
        </w:rPr>
        <w:t> the</w:t>
      </w:r>
      <w:r>
        <w:rPr>
          <w:w w:val="110"/>
          <w:sz w:val="16"/>
        </w:rPr>
        <w:t> Maxent</w:t>
      </w:r>
      <w:r>
        <w:rPr>
          <w:w w:val="110"/>
          <w:sz w:val="16"/>
        </w:rPr>
        <w:t> model</w:t>
      </w:r>
      <w:r>
        <w:rPr>
          <w:w w:val="110"/>
          <w:sz w:val="16"/>
        </w:rPr>
        <w:t> is</w:t>
      </w:r>
      <w:r>
        <w:rPr>
          <w:w w:val="110"/>
          <w:sz w:val="16"/>
        </w:rPr>
        <w:t> used</w:t>
      </w:r>
      <w:r>
        <w:rPr>
          <w:w w:val="110"/>
          <w:sz w:val="16"/>
        </w:rPr>
        <w:t> to classify</w:t>
      </w:r>
      <w:r>
        <w:rPr>
          <w:w w:val="110"/>
          <w:sz w:val="16"/>
        </w:rPr>
        <w:t> and</w:t>
      </w:r>
      <w:r>
        <w:rPr>
          <w:w w:val="110"/>
          <w:sz w:val="16"/>
        </w:rPr>
        <w:t> convey</w:t>
      </w:r>
      <w:r>
        <w:rPr>
          <w:w w:val="110"/>
          <w:sz w:val="16"/>
        </w:rPr>
        <w:t> traffic</w:t>
      </w:r>
      <w:r>
        <w:rPr>
          <w:w w:val="110"/>
          <w:sz w:val="16"/>
        </w:rPr>
        <w:t> knowledge</w:t>
      </w:r>
      <w:r>
        <w:rPr>
          <w:w w:val="110"/>
          <w:sz w:val="16"/>
        </w:rPr>
        <w:t> from</w:t>
      </w:r>
      <w:r>
        <w:rPr>
          <w:w w:val="110"/>
          <w:sz w:val="16"/>
        </w:rPr>
        <w:t> the</w:t>
      </w:r>
      <w:r>
        <w:rPr>
          <w:w w:val="110"/>
          <w:sz w:val="16"/>
        </w:rPr>
        <w:t> source</w:t>
      </w:r>
      <w:r>
        <w:rPr>
          <w:w w:val="110"/>
          <w:sz w:val="16"/>
        </w:rPr>
        <w:t> domain</w:t>
      </w:r>
      <w:r>
        <w:rPr>
          <w:spacing w:val="40"/>
          <w:w w:val="110"/>
          <w:sz w:val="16"/>
        </w:rPr>
        <w:t> </w:t>
      </w:r>
      <w:r>
        <w:rPr>
          <w:w w:val="110"/>
          <w:sz w:val="16"/>
        </w:rPr>
        <w:t>to the target domain. The proposed scheme was trained and transferred</w:t>
      </w:r>
      <w:r>
        <w:rPr>
          <w:w w:val="110"/>
          <w:sz w:val="16"/>
        </w:rPr>
        <w:t> as</w:t>
      </w:r>
      <w:r>
        <w:rPr>
          <w:w w:val="110"/>
          <w:sz w:val="16"/>
        </w:rPr>
        <w:t> prior</w:t>
      </w:r>
      <w:r>
        <w:rPr>
          <w:w w:val="110"/>
          <w:sz w:val="16"/>
        </w:rPr>
        <w:t> knowledge</w:t>
      </w:r>
      <w:r>
        <w:rPr>
          <w:w w:val="110"/>
          <w:sz w:val="16"/>
        </w:rPr>
        <w:t> for</w:t>
      </w:r>
      <w:r>
        <w:rPr>
          <w:w w:val="110"/>
          <w:sz w:val="16"/>
        </w:rPr>
        <w:t> different</w:t>
      </w:r>
      <w:r>
        <w:rPr>
          <w:w w:val="110"/>
          <w:sz w:val="16"/>
        </w:rPr>
        <w:t> environments</w:t>
      </w:r>
      <w:r>
        <w:rPr>
          <w:w w:val="110"/>
          <w:sz w:val="16"/>
        </w:rPr>
        <w:t> to reveal</w:t>
      </w:r>
      <w:r>
        <w:rPr>
          <w:w w:val="110"/>
          <w:sz w:val="16"/>
        </w:rPr>
        <w:t> its performance.</w:t>
      </w:r>
      <w:r>
        <w:rPr>
          <w:w w:val="110"/>
          <w:sz w:val="16"/>
        </w:rPr>
        <w:t> They</w:t>
      </w:r>
      <w:r>
        <w:rPr>
          <w:w w:val="110"/>
          <w:sz w:val="16"/>
        </w:rPr>
        <w:t> tested</w:t>
      </w:r>
      <w:r>
        <w:rPr>
          <w:w w:val="110"/>
          <w:sz w:val="16"/>
        </w:rPr>
        <w:t> their method</w:t>
      </w:r>
      <w:r>
        <w:rPr>
          <w:w w:val="110"/>
          <w:sz w:val="16"/>
        </w:rPr>
        <w:t> with</w:t>
      </w:r>
      <w:r>
        <w:rPr>
          <w:w w:val="110"/>
          <w:sz w:val="16"/>
        </w:rPr>
        <w:t> two tra- ditional</w:t>
      </w:r>
      <w:r>
        <w:rPr>
          <w:w w:val="110"/>
          <w:sz w:val="16"/>
        </w:rPr>
        <w:t> ML</w:t>
      </w:r>
      <w:r>
        <w:rPr>
          <w:w w:val="110"/>
          <w:sz w:val="16"/>
        </w:rPr>
        <w:t> algorithms</w:t>
      </w:r>
      <w:r>
        <w:rPr>
          <w:w w:val="110"/>
          <w:sz w:val="16"/>
        </w:rPr>
        <w:t> based</w:t>
      </w:r>
      <w:r>
        <w:rPr>
          <w:w w:val="110"/>
          <w:sz w:val="16"/>
        </w:rPr>
        <w:t> on</w:t>
      </w:r>
      <w:r>
        <w:rPr>
          <w:w w:val="110"/>
          <w:sz w:val="16"/>
        </w:rPr>
        <w:t> Maxnet,</w:t>
      </w:r>
      <w:r>
        <w:rPr>
          <w:w w:val="110"/>
          <w:sz w:val="16"/>
        </w:rPr>
        <w:t> known</w:t>
      </w:r>
      <w:r>
        <w:rPr>
          <w:w w:val="110"/>
          <w:sz w:val="16"/>
        </w:rPr>
        <w:t> as</w:t>
      </w:r>
      <w:r>
        <w:rPr>
          <w:w w:val="110"/>
          <w:sz w:val="16"/>
        </w:rPr>
        <w:t> NoTL</w:t>
      </w:r>
      <w:r>
        <w:rPr>
          <w:w w:val="110"/>
          <w:sz w:val="16"/>
        </w:rPr>
        <w:t> and NoTL</w:t>
      </w:r>
      <w:r>
        <w:rPr>
          <w:spacing w:val="-1"/>
          <w:w w:val="110"/>
          <w:sz w:val="16"/>
        </w:rPr>
        <w:t> </w:t>
      </w:r>
      <w:r>
        <w:rPr>
          <w:w w:val="110"/>
          <w:sz w:val="16"/>
        </w:rPr>
        <w:t>advance,</w:t>
      </w:r>
      <w:r>
        <w:rPr>
          <w:spacing w:val="-1"/>
          <w:w w:val="110"/>
          <w:sz w:val="16"/>
        </w:rPr>
        <w:t> </w:t>
      </w:r>
      <w:r>
        <w:rPr>
          <w:w w:val="110"/>
          <w:sz w:val="16"/>
        </w:rPr>
        <w:t>where</w:t>
      </w:r>
      <w:r>
        <w:rPr>
          <w:spacing w:val="-1"/>
          <w:w w:val="110"/>
          <w:sz w:val="16"/>
        </w:rPr>
        <w:t> </w:t>
      </w:r>
      <w:r>
        <w:rPr>
          <w:w w:val="110"/>
          <w:sz w:val="16"/>
        </w:rPr>
        <w:t>TrAdaBoost</w:t>
      </w:r>
      <w:r>
        <w:rPr>
          <w:spacing w:val="-1"/>
          <w:w w:val="110"/>
          <w:sz w:val="16"/>
        </w:rPr>
        <w:t> </w:t>
      </w:r>
      <w:r>
        <w:rPr>
          <w:w w:val="110"/>
          <w:sz w:val="16"/>
        </w:rPr>
        <w:t>achieves</w:t>
      </w:r>
      <w:r>
        <w:rPr>
          <w:spacing w:val="-1"/>
          <w:w w:val="110"/>
          <w:sz w:val="16"/>
        </w:rPr>
        <w:t> </w:t>
      </w:r>
      <w:r>
        <w:rPr>
          <w:w w:val="110"/>
          <w:sz w:val="16"/>
        </w:rPr>
        <w:t>better</w:t>
      </w:r>
      <w:r>
        <w:rPr>
          <w:spacing w:val="-1"/>
          <w:w w:val="110"/>
          <w:sz w:val="16"/>
        </w:rPr>
        <w:t> </w:t>
      </w:r>
      <w:r>
        <w:rPr>
          <w:w w:val="110"/>
          <w:sz w:val="16"/>
        </w:rPr>
        <w:t>performance compared</w:t>
      </w:r>
      <w:r>
        <w:rPr>
          <w:w w:val="110"/>
          <w:sz w:val="16"/>
        </w:rPr>
        <w:t> to</w:t>
      </w:r>
      <w:r>
        <w:rPr>
          <w:w w:val="110"/>
          <w:sz w:val="16"/>
        </w:rPr>
        <w:t> the</w:t>
      </w:r>
      <w:r>
        <w:rPr>
          <w:w w:val="110"/>
          <w:sz w:val="16"/>
        </w:rPr>
        <w:t> other</w:t>
      </w:r>
      <w:r>
        <w:rPr>
          <w:w w:val="110"/>
          <w:sz w:val="16"/>
        </w:rPr>
        <w:t> two</w:t>
      </w:r>
      <w:r>
        <w:rPr>
          <w:w w:val="110"/>
          <w:sz w:val="16"/>
        </w:rPr>
        <w:t> methods.</w:t>
      </w:r>
      <w:r>
        <w:rPr>
          <w:w w:val="110"/>
          <w:sz w:val="16"/>
        </w:rPr>
        <w:t> Their</w:t>
      </w:r>
      <w:r>
        <w:rPr>
          <w:w w:val="110"/>
          <w:sz w:val="16"/>
        </w:rPr>
        <w:t> learning</w:t>
      </w:r>
      <w:r>
        <w:rPr>
          <w:w w:val="110"/>
          <w:sz w:val="16"/>
        </w:rPr>
        <w:t> algorithm can</w:t>
      </w:r>
      <w:r>
        <w:rPr>
          <w:spacing w:val="-7"/>
          <w:w w:val="110"/>
          <w:sz w:val="16"/>
        </w:rPr>
        <w:t> </w:t>
      </w:r>
      <w:r>
        <w:rPr>
          <w:w w:val="110"/>
          <w:sz w:val="16"/>
        </w:rPr>
        <w:t>achieve</w:t>
      </w:r>
      <w:r>
        <w:rPr>
          <w:spacing w:val="-7"/>
          <w:w w:val="110"/>
          <w:sz w:val="16"/>
        </w:rPr>
        <w:t> </w:t>
      </w:r>
      <w:r>
        <w:rPr>
          <w:w w:val="110"/>
          <w:sz w:val="16"/>
        </w:rPr>
        <w:t>high</w:t>
      </w:r>
      <w:r>
        <w:rPr>
          <w:spacing w:val="-7"/>
          <w:w w:val="110"/>
          <w:sz w:val="16"/>
        </w:rPr>
        <w:t> </w:t>
      </w:r>
      <w:r>
        <w:rPr>
          <w:w w:val="110"/>
          <w:sz w:val="16"/>
        </w:rPr>
        <w:t>accuracy</w:t>
      </w:r>
      <w:r>
        <w:rPr>
          <w:spacing w:val="-7"/>
          <w:w w:val="110"/>
          <w:sz w:val="16"/>
        </w:rPr>
        <w:t> </w:t>
      </w:r>
      <w:r>
        <w:rPr>
          <w:w w:val="110"/>
          <w:sz w:val="16"/>
        </w:rPr>
        <w:t>in</w:t>
      </w:r>
      <w:r>
        <w:rPr>
          <w:spacing w:val="-7"/>
          <w:w w:val="110"/>
          <w:sz w:val="16"/>
        </w:rPr>
        <w:t> </w:t>
      </w:r>
      <w:r>
        <w:rPr>
          <w:w w:val="110"/>
          <w:sz w:val="16"/>
        </w:rPr>
        <w:t>classifying</w:t>
      </w:r>
      <w:r>
        <w:rPr>
          <w:spacing w:val="-7"/>
          <w:w w:val="110"/>
          <w:sz w:val="16"/>
        </w:rPr>
        <w:t> </w:t>
      </w:r>
      <w:r>
        <w:rPr>
          <w:w w:val="110"/>
          <w:sz w:val="16"/>
        </w:rPr>
        <w:t>network</w:t>
      </w:r>
      <w:r>
        <w:rPr>
          <w:spacing w:val="-7"/>
          <w:w w:val="110"/>
          <w:sz w:val="16"/>
        </w:rPr>
        <w:t> </w:t>
      </w:r>
      <w:r>
        <w:rPr>
          <w:w w:val="110"/>
          <w:sz w:val="16"/>
        </w:rPr>
        <w:t>data</w:t>
      </w:r>
      <w:r>
        <w:rPr>
          <w:spacing w:val="-7"/>
          <w:w w:val="110"/>
          <w:sz w:val="16"/>
        </w:rPr>
        <w:t> </w:t>
      </w:r>
      <w:r>
        <w:rPr>
          <w:w w:val="110"/>
          <w:sz w:val="16"/>
        </w:rPr>
        <w:t>traffic</w:t>
      </w:r>
      <w:r>
        <w:rPr>
          <w:spacing w:val="-7"/>
          <w:w w:val="110"/>
          <w:sz w:val="16"/>
        </w:rPr>
        <w:t> </w:t>
      </w:r>
      <w:r>
        <w:rPr>
          <w:w w:val="110"/>
          <w:sz w:val="16"/>
        </w:rPr>
        <w:t>and provide a promising solution for centralized KDN architecture.</w:t>
      </w:r>
    </w:p>
    <w:p>
      <w:pPr>
        <w:pStyle w:val="BodyText"/>
        <w:spacing w:before="145"/>
      </w:pPr>
    </w:p>
    <w:p>
      <w:pPr>
        <w:pStyle w:val="ListParagraph"/>
        <w:numPr>
          <w:ilvl w:val="1"/>
          <w:numId w:val="1"/>
        </w:numPr>
        <w:tabs>
          <w:tab w:pos="456" w:val="left" w:leader="none"/>
        </w:tabs>
        <w:spacing w:line="240" w:lineRule="auto" w:before="1" w:after="0"/>
        <w:ind w:left="456" w:right="0" w:hanging="345"/>
        <w:jc w:val="both"/>
        <w:rPr>
          <w:i/>
          <w:sz w:val="16"/>
        </w:rPr>
      </w:pPr>
      <w:bookmarkStart w:name="Mobility management" w:id="70"/>
      <w:bookmarkEnd w:id="70"/>
      <w:r>
        <w:rPr/>
      </w:r>
      <w:r>
        <w:rPr>
          <w:i/>
          <w:sz w:val="16"/>
        </w:rPr>
        <w:t>Mobility</w:t>
      </w:r>
      <w:r>
        <w:rPr>
          <w:i/>
          <w:spacing w:val="18"/>
          <w:sz w:val="16"/>
        </w:rPr>
        <w:t> </w:t>
      </w:r>
      <w:r>
        <w:rPr>
          <w:i/>
          <w:spacing w:val="-2"/>
          <w:sz w:val="16"/>
        </w:rPr>
        <w:t>management</w:t>
      </w:r>
    </w:p>
    <w:p>
      <w:pPr>
        <w:pStyle w:val="BodyText"/>
        <w:spacing w:before="47"/>
        <w:rPr>
          <w:i/>
        </w:rPr>
      </w:pPr>
    </w:p>
    <w:p>
      <w:pPr>
        <w:pStyle w:val="BodyText"/>
        <w:spacing w:line="271" w:lineRule="auto"/>
        <w:ind w:left="111" w:right="38" w:firstLine="239"/>
        <w:jc w:val="both"/>
      </w:pPr>
      <w:r>
        <w:rPr>
          <w:w w:val="110"/>
        </w:rPr>
        <w:t>Another</w:t>
      </w:r>
      <w:r>
        <w:rPr>
          <w:w w:val="110"/>
        </w:rPr>
        <w:t> critical</w:t>
      </w:r>
      <w:r>
        <w:rPr>
          <w:w w:val="110"/>
        </w:rPr>
        <w:t> aspect</w:t>
      </w:r>
      <w:r>
        <w:rPr>
          <w:w w:val="110"/>
        </w:rPr>
        <w:t> of</w:t>
      </w:r>
      <w:r>
        <w:rPr>
          <w:w w:val="110"/>
        </w:rPr>
        <w:t> service</w:t>
      </w:r>
      <w:r>
        <w:rPr>
          <w:w w:val="110"/>
        </w:rPr>
        <w:t> delivery</w:t>
      </w:r>
      <w:r>
        <w:rPr>
          <w:w w:val="110"/>
        </w:rPr>
        <w:t> in</w:t>
      </w:r>
      <w:r>
        <w:rPr>
          <w:w w:val="110"/>
        </w:rPr>
        <w:t> wireless</w:t>
      </w:r>
      <w:r>
        <w:rPr>
          <w:w w:val="110"/>
        </w:rPr>
        <w:t> networks</w:t>
      </w:r>
      <w:r>
        <w:rPr>
          <w:w w:val="110"/>
        </w:rPr>
        <w:t> is mobility</w:t>
      </w:r>
      <w:r>
        <w:rPr>
          <w:spacing w:val="-9"/>
          <w:w w:val="110"/>
        </w:rPr>
        <w:t> </w:t>
      </w:r>
      <w:r>
        <w:rPr>
          <w:w w:val="110"/>
        </w:rPr>
        <w:t>management.</w:t>
      </w:r>
      <w:r>
        <w:rPr>
          <w:spacing w:val="-9"/>
          <w:w w:val="110"/>
        </w:rPr>
        <w:t> </w:t>
      </w:r>
      <w:r>
        <w:rPr>
          <w:w w:val="110"/>
        </w:rPr>
        <w:t>Mobility</w:t>
      </w:r>
      <w:r>
        <w:rPr>
          <w:spacing w:val="-9"/>
          <w:w w:val="110"/>
        </w:rPr>
        <w:t> </w:t>
      </w:r>
      <w:r>
        <w:rPr>
          <w:w w:val="110"/>
        </w:rPr>
        <w:t>management</w:t>
      </w:r>
      <w:r>
        <w:rPr>
          <w:spacing w:val="-9"/>
          <w:w w:val="110"/>
        </w:rPr>
        <w:t> </w:t>
      </w:r>
      <w:r>
        <w:rPr>
          <w:w w:val="110"/>
        </w:rPr>
        <w:t>helps</w:t>
      </w:r>
      <w:r>
        <w:rPr>
          <w:spacing w:val="-9"/>
          <w:w w:val="110"/>
        </w:rPr>
        <w:t> </w:t>
      </w:r>
      <w:r>
        <w:rPr>
          <w:w w:val="110"/>
        </w:rPr>
        <w:t>to</w:t>
      </w:r>
      <w:r>
        <w:rPr>
          <w:spacing w:val="-9"/>
          <w:w w:val="110"/>
        </w:rPr>
        <w:t> </w:t>
      </w:r>
      <w:r>
        <w:rPr>
          <w:w w:val="110"/>
        </w:rPr>
        <w:t>develop</w:t>
      </w:r>
      <w:r>
        <w:rPr>
          <w:spacing w:val="-9"/>
          <w:w w:val="110"/>
        </w:rPr>
        <w:t> </w:t>
      </w:r>
      <w:r>
        <w:rPr>
          <w:w w:val="110"/>
        </w:rPr>
        <w:t>user</w:t>
      </w:r>
      <w:r>
        <w:rPr>
          <w:spacing w:val="-9"/>
          <w:w w:val="110"/>
        </w:rPr>
        <w:t> </w:t>
      </w:r>
      <w:r>
        <w:rPr>
          <w:w w:val="110"/>
        </w:rPr>
        <w:t>mo- bility and handover predictions. In future wireless networks, mobility management</w:t>
      </w:r>
      <w:r>
        <w:rPr>
          <w:spacing w:val="12"/>
          <w:w w:val="110"/>
        </w:rPr>
        <w:t> </w:t>
      </w:r>
      <w:r>
        <w:rPr>
          <w:w w:val="110"/>
        </w:rPr>
        <w:t>is</w:t>
      </w:r>
      <w:r>
        <w:rPr>
          <w:spacing w:val="12"/>
          <w:w w:val="110"/>
        </w:rPr>
        <w:t> </w:t>
      </w:r>
      <w:r>
        <w:rPr>
          <w:w w:val="110"/>
        </w:rPr>
        <w:t>crucial</w:t>
      </w:r>
      <w:r>
        <w:rPr>
          <w:spacing w:val="12"/>
          <w:w w:val="110"/>
        </w:rPr>
        <w:t> </w:t>
      </w:r>
      <w:r>
        <w:rPr>
          <w:w w:val="110"/>
        </w:rPr>
        <w:t>for</w:t>
      </w:r>
      <w:r>
        <w:rPr>
          <w:spacing w:val="12"/>
          <w:w w:val="110"/>
        </w:rPr>
        <w:t> </w:t>
      </w:r>
      <w:r>
        <w:rPr>
          <w:w w:val="110"/>
        </w:rPr>
        <w:t>network</w:t>
      </w:r>
      <w:r>
        <w:rPr>
          <w:spacing w:val="12"/>
          <w:w w:val="110"/>
        </w:rPr>
        <w:t> </w:t>
      </w:r>
      <w:r>
        <w:rPr>
          <w:w w:val="110"/>
        </w:rPr>
        <w:t>automation.</w:t>
      </w:r>
      <w:r>
        <w:rPr>
          <w:spacing w:val="12"/>
          <w:w w:val="110"/>
        </w:rPr>
        <w:t> </w:t>
      </w:r>
      <w:r>
        <w:rPr>
          <w:w w:val="110"/>
        </w:rPr>
        <w:t>Knowing</w:t>
      </w:r>
      <w:r>
        <w:rPr>
          <w:spacing w:val="12"/>
          <w:w w:val="110"/>
        </w:rPr>
        <w:t> </w:t>
      </w:r>
      <w:r>
        <w:rPr>
          <w:w w:val="110"/>
        </w:rPr>
        <w:t>the</w:t>
      </w:r>
      <w:r>
        <w:rPr>
          <w:spacing w:val="13"/>
          <w:w w:val="110"/>
        </w:rPr>
        <w:t> </w:t>
      </w:r>
      <w:r>
        <w:rPr>
          <w:spacing w:val="-2"/>
          <w:w w:val="110"/>
        </w:rPr>
        <w:t>location</w:t>
      </w:r>
    </w:p>
    <w:p>
      <w:pPr>
        <w:pStyle w:val="BodyText"/>
        <w:spacing w:line="273" w:lineRule="auto" w:before="91"/>
        <w:ind w:left="111" w:right="129"/>
        <w:jc w:val="both"/>
      </w:pPr>
      <w:r>
        <w:rPr/>
        <w:br w:type="column"/>
      </w:r>
      <w:r>
        <w:rPr>
          <w:w w:val="110"/>
        </w:rPr>
        <w:t>of</w:t>
      </w:r>
      <w:r>
        <w:rPr>
          <w:w w:val="110"/>
        </w:rPr>
        <w:t> users</w:t>
      </w:r>
      <w:r>
        <w:rPr>
          <w:w w:val="110"/>
        </w:rPr>
        <w:t> and</w:t>
      </w:r>
      <w:r>
        <w:rPr>
          <w:w w:val="110"/>
        </w:rPr>
        <w:t> their</w:t>
      </w:r>
      <w:r>
        <w:rPr>
          <w:w w:val="110"/>
        </w:rPr>
        <w:t> activities</w:t>
      </w:r>
      <w:r>
        <w:rPr>
          <w:w w:val="110"/>
        </w:rPr>
        <w:t> can</w:t>
      </w:r>
      <w:r>
        <w:rPr>
          <w:w w:val="110"/>
        </w:rPr>
        <w:t> help</w:t>
      </w:r>
      <w:r>
        <w:rPr>
          <w:w w:val="110"/>
        </w:rPr>
        <w:t> generate</w:t>
      </w:r>
      <w:r>
        <w:rPr>
          <w:w w:val="110"/>
        </w:rPr>
        <w:t> intelligence</w:t>
      </w:r>
      <w:r>
        <w:rPr>
          <w:w w:val="110"/>
        </w:rPr>
        <w:t> to</w:t>
      </w:r>
      <w:r>
        <w:rPr>
          <w:w w:val="110"/>
        </w:rPr>
        <w:t> </w:t>
      </w:r>
      <w:r>
        <w:rPr>
          <w:w w:val="110"/>
        </w:rPr>
        <w:t>increase network</w:t>
      </w:r>
      <w:r>
        <w:rPr>
          <w:w w:val="110"/>
        </w:rPr>
        <w:t> performance.</w:t>
      </w:r>
      <w:r>
        <w:rPr>
          <w:w w:val="110"/>
        </w:rPr>
        <w:t> Recently,</w:t>
      </w:r>
      <w:r>
        <w:rPr>
          <w:w w:val="110"/>
        </w:rPr>
        <w:t> there</w:t>
      </w:r>
      <w:r>
        <w:rPr>
          <w:w w:val="110"/>
        </w:rPr>
        <w:t> have</w:t>
      </w:r>
      <w:r>
        <w:rPr>
          <w:w w:val="110"/>
        </w:rPr>
        <w:t> been</w:t>
      </w:r>
      <w:r>
        <w:rPr>
          <w:w w:val="110"/>
        </w:rPr>
        <w:t> many</w:t>
      </w:r>
      <w:r>
        <w:rPr>
          <w:w w:val="110"/>
        </w:rPr>
        <w:t> advancements in</w:t>
      </w:r>
      <w:r>
        <w:rPr>
          <w:w w:val="110"/>
        </w:rPr>
        <w:t> mobility</w:t>
      </w:r>
      <w:r>
        <w:rPr>
          <w:w w:val="110"/>
        </w:rPr>
        <w:t> prediction</w:t>
      </w:r>
      <w:r>
        <w:rPr>
          <w:w w:val="110"/>
        </w:rPr>
        <w:t> and</w:t>
      </w:r>
      <w:r>
        <w:rPr>
          <w:w w:val="110"/>
        </w:rPr>
        <w:t> handover</w:t>
      </w:r>
      <w:r>
        <w:rPr>
          <w:w w:val="110"/>
        </w:rPr>
        <w:t> management</w:t>
      </w:r>
      <w:r>
        <w:rPr>
          <w:w w:val="110"/>
        </w:rPr>
        <w:t> in</w:t>
      </w:r>
      <w:r>
        <w:rPr>
          <w:w w:val="110"/>
        </w:rPr>
        <w:t> the</w:t>
      </w:r>
      <w:r>
        <w:rPr>
          <w:w w:val="110"/>
        </w:rPr>
        <w:t> field</w:t>
      </w:r>
      <w:r>
        <w:rPr>
          <w:w w:val="110"/>
        </w:rPr>
        <w:t> of</w:t>
      </w:r>
      <w:r>
        <w:rPr>
          <w:w w:val="110"/>
        </w:rPr>
        <w:t> ML.</w:t>
      </w:r>
      <w:r>
        <w:rPr>
          <w:spacing w:val="80"/>
          <w:w w:val="110"/>
        </w:rPr>
        <w:t> </w:t>
      </w:r>
      <w:r>
        <w:rPr>
          <w:w w:val="110"/>
        </w:rPr>
        <w:t>In</w:t>
      </w:r>
      <w:r>
        <w:rPr>
          <w:w w:val="110"/>
        </w:rPr>
        <w:t> the</w:t>
      </w:r>
      <w:r>
        <w:rPr>
          <w:w w:val="110"/>
        </w:rPr>
        <w:t> following</w:t>
      </w:r>
      <w:r>
        <w:rPr>
          <w:w w:val="110"/>
        </w:rPr>
        <w:t> sections,</w:t>
      </w:r>
      <w:r>
        <w:rPr>
          <w:w w:val="110"/>
        </w:rPr>
        <w:t> some</w:t>
      </w:r>
      <w:r>
        <w:rPr>
          <w:w w:val="110"/>
        </w:rPr>
        <w:t> ML</w:t>
      </w:r>
      <w:r>
        <w:rPr>
          <w:w w:val="110"/>
        </w:rPr>
        <w:t> techniques</w:t>
      </w:r>
      <w:r>
        <w:rPr>
          <w:w w:val="110"/>
        </w:rPr>
        <w:t> for</w:t>
      </w:r>
      <w:r>
        <w:rPr>
          <w:w w:val="110"/>
        </w:rPr>
        <w:t> the</w:t>
      </w:r>
      <w:r>
        <w:rPr>
          <w:w w:val="110"/>
        </w:rPr>
        <w:t> two</w:t>
      </w:r>
      <w:r>
        <w:rPr>
          <w:w w:val="110"/>
        </w:rPr>
        <w:t> essential components of mobility management are presented.</w:t>
      </w:r>
    </w:p>
    <w:p>
      <w:pPr>
        <w:pStyle w:val="BodyText"/>
        <w:spacing w:before="36"/>
      </w:pPr>
    </w:p>
    <w:p>
      <w:pPr>
        <w:pStyle w:val="ListParagraph"/>
        <w:numPr>
          <w:ilvl w:val="2"/>
          <w:numId w:val="1"/>
        </w:numPr>
        <w:tabs>
          <w:tab w:pos="589" w:val="left" w:leader="none"/>
        </w:tabs>
        <w:spacing w:line="240" w:lineRule="auto" w:before="0" w:after="0"/>
        <w:ind w:left="589" w:right="0" w:hanging="478"/>
        <w:jc w:val="both"/>
        <w:rPr>
          <w:i/>
          <w:sz w:val="16"/>
        </w:rPr>
      </w:pPr>
      <w:bookmarkStart w:name="Mobility prediction" w:id="71"/>
      <w:bookmarkEnd w:id="71"/>
      <w:r>
        <w:rPr/>
      </w:r>
      <w:r>
        <w:rPr>
          <w:i/>
          <w:sz w:val="16"/>
        </w:rPr>
        <w:t>Mobility</w:t>
      </w:r>
      <w:r>
        <w:rPr>
          <w:i/>
          <w:spacing w:val="18"/>
          <w:sz w:val="16"/>
        </w:rPr>
        <w:t> </w:t>
      </w:r>
      <w:r>
        <w:rPr>
          <w:i/>
          <w:spacing w:val="-2"/>
          <w:sz w:val="16"/>
        </w:rPr>
        <w:t>prediction</w:t>
      </w:r>
    </w:p>
    <w:p>
      <w:pPr>
        <w:pStyle w:val="BodyText"/>
        <w:spacing w:line="273" w:lineRule="auto" w:before="28"/>
        <w:ind w:left="111" w:right="129" w:firstLine="239"/>
        <w:jc w:val="both"/>
      </w:pPr>
      <w:r>
        <w:rPr>
          <w:w w:val="110"/>
        </w:rPr>
        <w:t>Movement is an inherent nature of mobile devices, and predicting the</w:t>
      </w:r>
      <w:r>
        <w:rPr>
          <w:spacing w:val="-11"/>
          <w:w w:val="110"/>
        </w:rPr>
        <w:t> </w:t>
      </w:r>
      <w:r>
        <w:rPr>
          <w:w w:val="110"/>
        </w:rPr>
        <w:t>next</w:t>
      </w:r>
      <w:r>
        <w:rPr>
          <w:spacing w:val="-11"/>
          <w:w w:val="110"/>
        </w:rPr>
        <w:t> </w:t>
      </w:r>
      <w:r>
        <w:rPr>
          <w:w w:val="110"/>
        </w:rPr>
        <w:t>location</w:t>
      </w:r>
      <w:r>
        <w:rPr>
          <w:spacing w:val="-11"/>
          <w:w w:val="110"/>
        </w:rPr>
        <w:t> </w:t>
      </w:r>
      <w:r>
        <w:rPr>
          <w:w w:val="110"/>
        </w:rPr>
        <w:t>of</w:t>
      </w:r>
      <w:r>
        <w:rPr>
          <w:spacing w:val="-11"/>
          <w:w w:val="110"/>
        </w:rPr>
        <w:t> </w:t>
      </w:r>
      <w:r>
        <w:rPr>
          <w:w w:val="110"/>
        </w:rPr>
        <w:t>these</w:t>
      </w:r>
      <w:r>
        <w:rPr>
          <w:spacing w:val="-11"/>
          <w:w w:val="110"/>
        </w:rPr>
        <w:t> </w:t>
      </w:r>
      <w:r>
        <w:rPr>
          <w:w w:val="110"/>
        </w:rPr>
        <w:t>devices</w:t>
      </w:r>
      <w:r>
        <w:rPr>
          <w:spacing w:val="-11"/>
          <w:w w:val="110"/>
        </w:rPr>
        <w:t> </w:t>
      </w:r>
      <w:r>
        <w:rPr>
          <w:w w:val="110"/>
        </w:rPr>
        <w:t>is</w:t>
      </w:r>
      <w:r>
        <w:rPr>
          <w:spacing w:val="-11"/>
          <w:w w:val="110"/>
        </w:rPr>
        <w:t> </w:t>
      </w:r>
      <w:r>
        <w:rPr>
          <w:w w:val="110"/>
        </w:rPr>
        <w:t>called</w:t>
      </w:r>
      <w:r>
        <w:rPr>
          <w:spacing w:val="-11"/>
          <w:w w:val="110"/>
        </w:rPr>
        <w:t> </w:t>
      </w:r>
      <w:r>
        <w:rPr>
          <w:w w:val="110"/>
        </w:rPr>
        <w:t>mobility</w:t>
      </w:r>
      <w:r>
        <w:rPr>
          <w:spacing w:val="-11"/>
          <w:w w:val="110"/>
        </w:rPr>
        <w:t> </w:t>
      </w:r>
      <w:r>
        <w:rPr>
          <w:w w:val="110"/>
        </w:rPr>
        <w:t>prediction.</w:t>
      </w:r>
      <w:r>
        <w:rPr>
          <w:spacing w:val="-11"/>
          <w:w w:val="110"/>
        </w:rPr>
        <w:t> </w:t>
      </w:r>
      <w:r>
        <w:rPr>
          <w:w w:val="110"/>
        </w:rPr>
        <w:t>Knowing the next location of the user can improve the network performance, es- pecially</w:t>
      </w:r>
      <w:r>
        <w:rPr>
          <w:spacing w:val="-13"/>
          <w:w w:val="110"/>
        </w:rPr>
        <w:t> </w:t>
      </w:r>
      <w:r>
        <w:rPr>
          <w:w w:val="110"/>
        </w:rPr>
        <w:t>in</w:t>
      </w:r>
      <w:r>
        <w:rPr>
          <w:spacing w:val="-11"/>
          <w:w w:val="110"/>
        </w:rPr>
        <w:t> </w:t>
      </w:r>
      <w:r>
        <w:rPr>
          <w:w w:val="110"/>
        </w:rPr>
        <w:t>resource</w:t>
      </w:r>
      <w:r>
        <w:rPr>
          <w:spacing w:val="-11"/>
          <w:w w:val="110"/>
        </w:rPr>
        <w:t> </w:t>
      </w:r>
      <w:r>
        <w:rPr>
          <w:w w:val="110"/>
        </w:rPr>
        <w:t>management,</w:t>
      </w:r>
      <w:r>
        <w:rPr>
          <w:spacing w:val="-11"/>
          <w:w w:val="110"/>
        </w:rPr>
        <w:t> </w:t>
      </w:r>
      <w:r>
        <w:rPr>
          <w:w w:val="110"/>
        </w:rPr>
        <w:t>D2D,</w:t>
      </w:r>
      <w:r>
        <w:rPr>
          <w:spacing w:val="-11"/>
          <w:w w:val="110"/>
        </w:rPr>
        <w:t> </w:t>
      </w:r>
      <w:r>
        <w:rPr>
          <w:w w:val="110"/>
        </w:rPr>
        <w:t>and</w:t>
      </w:r>
      <w:r>
        <w:rPr>
          <w:spacing w:val="-11"/>
          <w:w w:val="110"/>
        </w:rPr>
        <w:t> </w:t>
      </w:r>
      <w:r>
        <w:rPr>
          <w:w w:val="110"/>
        </w:rPr>
        <w:t>V2V</w:t>
      </w:r>
      <w:r>
        <w:rPr>
          <w:spacing w:val="-11"/>
          <w:w w:val="110"/>
        </w:rPr>
        <w:t> </w:t>
      </w:r>
      <w:r>
        <w:rPr>
          <w:w w:val="110"/>
        </w:rPr>
        <w:t>communication</w:t>
      </w:r>
      <w:r>
        <w:rPr>
          <w:spacing w:val="-11"/>
          <w:w w:val="110"/>
        </w:rPr>
        <w:t> </w:t>
      </w:r>
      <w:r>
        <w:rPr>
          <w:w w:val="110"/>
        </w:rPr>
        <w:t>[</w:t>
      </w:r>
      <w:hyperlink w:history="true" w:anchor="_bookmark232">
        <w:r>
          <w:rPr>
            <w:color w:val="007FAC"/>
            <w:w w:val="110"/>
          </w:rPr>
          <w:t>187</w:t>
        </w:r>
      </w:hyperlink>
      <w:r>
        <w:rPr>
          <w:w w:val="110"/>
        </w:rPr>
        <w:t>]. In</w:t>
      </w:r>
      <w:r>
        <w:rPr>
          <w:w w:val="110"/>
        </w:rPr>
        <w:t> this</w:t>
      </w:r>
      <w:r>
        <w:rPr>
          <w:w w:val="110"/>
        </w:rPr>
        <w:t> section,</w:t>
      </w:r>
      <w:r>
        <w:rPr>
          <w:w w:val="110"/>
        </w:rPr>
        <w:t> some</w:t>
      </w:r>
      <w:r>
        <w:rPr>
          <w:w w:val="110"/>
        </w:rPr>
        <w:t> promising</w:t>
      </w:r>
      <w:r>
        <w:rPr>
          <w:w w:val="110"/>
        </w:rPr>
        <w:t> methods</w:t>
      </w:r>
      <w:r>
        <w:rPr>
          <w:w w:val="110"/>
        </w:rPr>
        <w:t> using</w:t>
      </w:r>
      <w:r>
        <w:rPr>
          <w:w w:val="110"/>
        </w:rPr>
        <w:t> ML</w:t>
      </w:r>
      <w:r>
        <w:rPr>
          <w:w w:val="110"/>
        </w:rPr>
        <w:t> algorithms</w:t>
      </w:r>
      <w:r>
        <w:rPr>
          <w:w w:val="110"/>
        </w:rPr>
        <w:t> are presented.</w:t>
      </w:r>
      <w:r>
        <w:rPr>
          <w:w w:val="110"/>
        </w:rPr>
        <w:t> These</w:t>
      </w:r>
      <w:r>
        <w:rPr>
          <w:w w:val="110"/>
        </w:rPr>
        <w:t> methods</w:t>
      </w:r>
      <w:r>
        <w:rPr>
          <w:w w:val="110"/>
        </w:rPr>
        <w:t> provide</w:t>
      </w:r>
      <w:r>
        <w:rPr>
          <w:w w:val="110"/>
        </w:rPr>
        <w:t> a</w:t>
      </w:r>
      <w:r>
        <w:rPr>
          <w:w w:val="110"/>
        </w:rPr>
        <w:t> huge</w:t>
      </w:r>
      <w:r>
        <w:rPr>
          <w:w w:val="110"/>
        </w:rPr>
        <w:t> advantage</w:t>
      </w:r>
      <w:r>
        <w:rPr>
          <w:w w:val="110"/>
        </w:rPr>
        <w:t> in</w:t>
      </w:r>
      <w:r>
        <w:rPr>
          <w:w w:val="110"/>
        </w:rPr>
        <w:t> the</w:t>
      </w:r>
      <w:r>
        <w:rPr>
          <w:w w:val="110"/>
        </w:rPr>
        <w:t> KDN</w:t>
      </w:r>
      <w:r>
        <w:rPr>
          <w:w w:val="110"/>
        </w:rPr>
        <w:t> ar- chitecture for predicting user mobility patterns in the next generation</w:t>
      </w:r>
      <w:r>
        <w:rPr>
          <w:spacing w:val="40"/>
          <w:w w:val="110"/>
        </w:rPr>
        <w:t> </w:t>
      </w:r>
      <w:r>
        <w:rPr>
          <w:w w:val="110"/>
        </w:rPr>
        <w:t>of cellular networks. </w:t>
      </w:r>
      <w:hyperlink w:history="true" w:anchor="_bookmark42">
        <w:r>
          <w:rPr>
            <w:color w:val="007FAC"/>
            <w:w w:val="110"/>
          </w:rPr>
          <w:t>Table</w:t>
        </w:r>
      </w:hyperlink>
      <w:r>
        <w:rPr>
          <w:color w:val="007FAC"/>
          <w:w w:val="110"/>
        </w:rPr>
        <w:t> </w:t>
      </w:r>
      <w:hyperlink w:history="true" w:anchor="_bookmark42">
        <w:r>
          <w:rPr>
            <w:color w:val="007FAC"/>
            <w:w w:val="110"/>
          </w:rPr>
          <w:t>13</w:t>
        </w:r>
      </w:hyperlink>
      <w:r>
        <w:rPr>
          <w:color w:val="007FAC"/>
          <w:w w:val="110"/>
        </w:rPr>
        <w:t> </w:t>
      </w:r>
      <w:r>
        <w:rPr>
          <w:w w:val="110"/>
        </w:rPr>
        <w:t>summarizes the studies surveyed in this </w:t>
      </w:r>
      <w:r>
        <w:rPr>
          <w:spacing w:val="-2"/>
          <w:w w:val="110"/>
        </w:rPr>
        <w:t>section.</w:t>
      </w:r>
    </w:p>
    <w:p>
      <w:pPr>
        <w:pStyle w:val="ListParagraph"/>
        <w:numPr>
          <w:ilvl w:val="3"/>
          <w:numId w:val="1"/>
        </w:numPr>
        <w:tabs>
          <w:tab w:pos="589" w:val="left" w:leader="none"/>
        </w:tabs>
        <w:spacing w:line="273" w:lineRule="auto" w:before="123" w:after="0"/>
        <w:ind w:left="589" w:right="129" w:hanging="248"/>
        <w:jc w:val="both"/>
        <w:rPr>
          <w:sz w:val="16"/>
        </w:rPr>
      </w:pPr>
      <w:r>
        <w:rPr>
          <w:i/>
          <w:sz w:val="16"/>
        </w:rPr>
        <w:t>Knowledge derived from supervised learning</w:t>
      </w:r>
      <w:r>
        <w:rPr>
          <w:i/>
          <w:spacing w:val="-10"/>
          <w:sz w:val="16"/>
        </w:rPr>
        <w:t> </w:t>
      </w:r>
      <w:r>
        <w:rPr>
          <w:sz w:val="16"/>
        </w:rPr>
        <w:t>: Learning and knowing</w:t>
      </w:r>
      <w:r>
        <w:rPr>
          <w:w w:val="110"/>
          <w:sz w:val="16"/>
        </w:rPr>
        <w:t> the</w:t>
      </w:r>
      <w:r>
        <w:rPr>
          <w:w w:val="110"/>
          <w:sz w:val="16"/>
        </w:rPr>
        <w:t> next</w:t>
      </w:r>
      <w:r>
        <w:rPr>
          <w:w w:val="110"/>
          <w:sz w:val="16"/>
        </w:rPr>
        <w:t> location</w:t>
      </w:r>
      <w:r>
        <w:rPr>
          <w:w w:val="110"/>
          <w:sz w:val="16"/>
        </w:rPr>
        <w:t> of</w:t>
      </w:r>
      <w:r>
        <w:rPr>
          <w:w w:val="110"/>
          <w:sz w:val="16"/>
        </w:rPr>
        <w:t> mobile</w:t>
      </w:r>
      <w:r>
        <w:rPr>
          <w:w w:val="110"/>
          <w:sz w:val="16"/>
        </w:rPr>
        <w:t> equipment</w:t>
      </w:r>
      <w:r>
        <w:rPr>
          <w:w w:val="110"/>
          <w:sz w:val="16"/>
        </w:rPr>
        <w:t> enables</w:t>
      </w:r>
      <w:r>
        <w:rPr>
          <w:w w:val="110"/>
          <w:sz w:val="16"/>
        </w:rPr>
        <w:t> mobile</w:t>
      </w:r>
      <w:r>
        <w:rPr>
          <w:w w:val="110"/>
          <w:sz w:val="16"/>
        </w:rPr>
        <w:t> </w:t>
      </w:r>
      <w:r>
        <w:rPr>
          <w:w w:val="110"/>
          <w:sz w:val="16"/>
        </w:rPr>
        <w:t>appli- cations</w:t>
      </w:r>
      <w:r>
        <w:rPr>
          <w:w w:val="110"/>
          <w:sz w:val="16"/>
        </w:rPr>
        <w:t> and</w:t>
      </w:r>
      <w:r>
        <w:rPr>
          <w:w w:val="110"/>
          <w:sz w:val="16"/>
        </w:rPr>
        <w:t> a</w:t>
      </w:r>
      <w:r>
        <w:rPr>
          <w:w w:val="110"/>
          <w:sz w:val="16"/>
        </w:rPr>
        <w:t> coherent</w:t>
      </w:r>
      <w:r>
        <w:rPr>
          <w:w w:val="110"/>
          <w:sz w:val="16"/>
        </w:rPr>
        <w:t> handover</w:t>
      </w:r>
      <w:r>
        <w:rPr>
          <w:w w:val="110"/>
          <w:sz w:val="16"/>
        </w:rPr>
        <w:t> process.</w:t>
      </w:r>
      <w:r>
        <w:rPr>
          <w:w w:val="110"/>
          <w:sz w:val="16"/>
        </w:rPr>
        <w:t> Location</w:t>
      </w:r>
      <w:r>
        <w:rPr>
          <w:w w:val="110"/>
          <w:sz w:val="16"/>
        </w:rPr>
        <w:t> prediction techniques</w:t>
      </w:r>
      <w:r>
        <w:rPr>
          <w:w w:val="110"/>
          <w:sz w:val="16"/>
        </w:rPr>
        <w:t> use</w:t>
      </w:r>
      <w:r>
        <w:rPr>
          <w:w w:val="110"/>
          <w:sz w:val="16"/>
        </w:rPr>
        <w:t> the</w:t>
      </w:r>
      <w:r>
        <w:rPr>
          <w:w w:val="110"/>
          <w:sz w:val="16"/>
        </w:rPr>
        <w:t> historical</w:t>
      </w:r>
      <w:r>
        <w:rPr>
          <w:w w:val="110"/>
          <w:sz w:val="16"/>
        </w:rPr>
        <w:t> trajectory</w:t>
      </w:r>
      <w:r>
        <w:rPr>
          <w:w w:val="110"/>
          <w:sz w:val="16"/>
        </w:rPr>
        <w:t> information</w:t>
      </w:r>
      <w:r>
        <w:rPr>
          <w:w w:val="110"/>
          <w:sz w:val="16"/>
        </w:rPr>
        <w:t> of</w:t>
      </w:r>
      <w:r>
        <w:rPr>
          <w:w w:val="110"/>
          <w:sz w:val="16"/>
        </w:rPr>
        <w:t> mobile users to guess an individual’s next position. Many studies have introduced</w:t>
      </w:r>
      <w:r>
        <w:rPr>
          <w:w w:val="110"/>
          <w:sz w:val="16"/>
        </w:rPr>
        <w:t> location</w:t>
      </w:r>
      <w:r>
        <w:rPr>
          <w:w w:val="110"/>
          <w:sz w:val="16"/>
        </w:rPr>
        <w:t> prediction</w:t>
      </w:r>
      <w:r>
        <w:rPr>
          <w:w w:val="110"/>
          <w:sz w:val="16"/>
        </w:rPr>
        <w:t> methods</w:t>
      </w:r>
      <w:r>
        <w:rPr>
          <w:w w:val="110"/>
          <w:sz w:val="16"/>
        </w:rPr>
        <w:t> with</w:t>
      </w:r>
      <w:r>
        <w:rPr>
          <w:w w:val="110"/>
          <w:sz w:val="16"/>
        </w:rPr>
        <w:t> acceptable</w:t>
      </w:r>
      <w:r>
        <w:rPr>
          <w:w w:val="110"/>
          <w:sz w:val="16"/>
        </w:rPr>
        <w:t> accu- racies</w:t>
      </w:r>
      <w:r>
        <w:rPr>
          <w:w w:val="110"/>
          <w:sz w:val="16"/>
        </w:rPr>
        <w:t> [</w:t>
      </w:r>
      <w:hyperlink w:history="true" w:anchor="_bookmark233">
        <w:r>
          <w:rPr>
            <w:color w:val="007FAC"/>
            <w:w w:val="110"/>
            <w:sz w:val="16"/>
          </w:rPr>
          <w:t>188</w:t>
        </w:r>
      </w:hyperlink>
      <w:r>
        <w:rPr>
          <w:w w:val="110"/>
          <w:sz w:val="16"/>
        </w:rPr>
        <w:t>–</w:t>
      </w:r>
      <w:hyperlink w:history="true" w:anchor="_bookmark234">
        <w:r>
          <w:rPr>
            <w:color w:val="007FAC"/>
            <w:w w:val="110"/>
            <w:sz w:val="16"/>
          </w:rPr>
          <w:t>190</w:t>
        </w:r>
      </w:hyperlink>
      <w:r>
        <w:rPr>
          <w:w w:val="110"/>
          <w:sz w:val="16"/>
        </w:rPr>
        <w:t>].</w:t>
      </w:r>
      <w:r>
        <w:rPr>
          <w:w w:val="110"/>
          <w:sz w:val="16"/>
        </w:rPr>
        <w:t> However,</w:t>
      </w:r>
      <w:r>
        <w:rPr>
          <w:w w:val="110"/>
          <w:sz w:val="16"/>
        </w:rPr>
        <w:t> some</w:t>
      </w:r>
      <w:r>
        <w:rPr>
          <w:w w:val="110"/>
          <w:sz w:val="16"/>
        </w:rPr>
        <w:t> of</w:t>
      </w:r>
      <w:r>
        <w:rPr>
          <w:w w:val="110"/>
          <w:sz w:val="16"/>
        </w:rPr>
        <w:t> them</w:t>
      </w:r>
      <w:r>
        <w:rPr>
          <w:w w:val="110"/>
          <w:sz w:val="16"/>
        </w:rPr>
        <w:t> perform</w:t>
      </w:r>
      <w:r>
        <w:rPr>
          <w:w w:val="110"/>
          <w:sz w:val="16"/>
        </w:rPr>
        <w:t> erratically when</w:t>
      </w:r>
      <w:r>
        <w:rPr>
          <w:w w:val="110"/>
          <w:sz w:val="16"/>
        </w:rPr>
        <w:t> a</w:t>
      </w:r>
      <w:r>
        <w:rPr>
          <w:w w:val="110"/>
          <w:sz w:val="16"/>
        </w:rPr>
        <w:t> user’s</w:t>
      </w:r>
      <w:r>
        <w:rPr>
          <w:w w:val="110"/>
          <w:sz w:val="16"/>
        </w:rPr>
        <w:t> activities</w:t>
      </w:r>
      <w:r>
        <w:rPr>
          <w:w w:val="110"/>
          <w:sz w:val="16"/>
        </w:rPr>
        <w:t> change</w:t>
      </w:r>
      <w:r>
        <w:rPr>
          <w:w w:val="110"/>
          <w:sz w:val="16"/>
        </w:rPr>
        <w:t> in</w:t>
      </w:r>
      <w:r>
        <w:rPr>
          <w:w w:val="110"/>
          <w:sz w:val="16"/>
        </w:rPr>
        <w:t> a</w:t>
      </w:r>
      <w:r>
        <w:rPr>
          <w:w w:val="110"/>
          <w:sz w:val="16"/>
        </w:rPr>
        <w:t> new</w:t>
      </w:r>
      <w:r>
        <w:rPr>
          <w:w w:val="110"/>
          <w:sz w:val="16"/>
        </w:rPr>
        <w:t> area,</w:t>
      </w:r>
      <w:r>
        <w:rPr>
          <w:w w:val="110"/>
          <w:sz w:val="16"/>
        </w:rPr>
        <w:t> while</w:t>
      </w:r>
      <w:r>
        <w:rPr>
          <w:w w:val="110"/>
          <w:sz w:val="16"/>
        </w:rPr>
        <w:t> others encounter</w:t>
      </w:r>
      <w:r>
        <w:rPr>
          <w:w w:val="110"/>
          <w:sz w:val="16"/>
        </w:rPr>
        <w:t> the</w:t>
      </w:r>
      <w:r>
        <w:rPr>
          <w:w w:val="110"/>
          <w:sz w:val="16"/>
        </w:rPr>
        <w:t> ‘‘cold</w:t>
      </w:r>
      <w:r>
        <w:rPr>
          <w:w w:val="110"/>
          <w:sz w:val="16"/>
        </w:rPr>
        <w:t> start’’</w:t>
      </w:r>
      <w:r>
        <w:rPr>
          <w:w w:val="110"/>
          <w:sz w:val="16"/>
        </w:rPr>
        <w:t> problem</w:t>
      </w:r>
      <w:r>
        <w:rPr>
          <w:w w:val="110"/>
          <w:sz w:val="16"/>
        </w:rPr>
        <w:t> when</w:t>
      </w:r>
      <w:r>
        <w:rPr>
          <w:w w:val="110"/>
          <w:sz w:val="16"/>
        </w:rPr>
        <w:t> the</w:t>
      </w:r>
      <w:r>
        <w:rPr>
          <w:w w:val="110"/>
          <w:sz w:val="16"/>
        </w:rPr>
        <w:t> user’s</w:t>
      </w:r>
      <w:r>
        <w:rPr>
          <w:w w:val="110"/>
          <w:sz w:val="16"/>
        </w:rPr>
        <w:t> trajectory information</w:t>
      </w:r>
      <w:r>
        <w:rPr>
          <w:w w:val="110"/>
          <w:sz w:val="16"/>
        </w:rPr>
        <w:t> is</w:t>
      </w:r>
      <w:r>
        <w:rPr>
          <w:w w:val="110"/>
          <w:sz w:val="16"/>
        </w:rPr>
        <w:t> sparse.</w:t>
      </w:r>
      <w:r>
        <w:rPr>
          <w:w w:val="110"/>
          <w:sz w:val="16"/>
        </w:rPr>
        <w:t> The</w:t>
      </w:r>
      <w:r>
        <w:rPr>
          <w:w w:val="110"/>
          <w:sz w:val="16"/>
        </w:rPr>
        <w:t> authors</w:t>
      </w:r>
      <w:r>
        <w:rPr>
          <w:w w:val="110"/>
          <w:sz w:val="16"/>
        </w:rPr>
        <w:t> of</w:t>
      </w:r>
      <w:r>
        <w:rPr>
          <w:w w:val="110"/>
          <w:sz w:val="16"/>
        </w:rPr>
        <w:t> [</w:t>
      </w:r>
      <w:hyperlink w:history="true" w:anchor="_bookmark228">
        <w:r>
          <w:rPr>
            <w:color w:val="007FAC"/>
            <w:w w:val="110"/>
            <w:sz w:val="16"/>
          </w:rPr>
          <w:t>183</w:t>
        </w:r>
      </w:hyperlink>
      <w:r>
        <w:rPr>
          <w:w w:val="110"/>
          <w:sz w:val="16"/>
        </w:rPr>
        <w:t>]</w:t>
      </w:r>
      <w:r>
        <w:rPr>
          <w:w w:val="110"/>
          <w:sz w:val="16"/>
        </w:rPr>
        <w:t> involved</w:t>
      </w:r>
      <w:r>
        <w:rPr>
          <w:w w:val="110"/>
          <w:sz w:val="16"/>
        </w:rPr>
        <w:t> the</w:t>
      </w:r>
      <w:r>
        <w:rPr>
          <w:w w:val="110"/>
          <w:sz w:val="16"/>
        </w:rPr>
        <w:t> user’s activity</w:t>
      </w:r>
      <w:r>
        <w:rPr>
          <w:w w:val="110"/>
          <w:sz w:val="16"/>
        </w:rPr>
        <w:t> patterns</w:t>
      </w:r>
      <w:r>
        <w:rPr>
          <w:w w:val="110"/>
          <w:sz w:val="16"/>
        </w:rPr>
        <w:t> and</w:t>
      </w:r>
      <w:r>
        <w:rPr>
          <w:w w:val="110"/>
          <w:sz w:val="16"/>
        </w:rPr>
        <w:t> historical</w:t>
      </w:r>
      <w:r>
        <w:rPr>
          <w:w w:val="110"/>
          <w:sz w:val="16"/>
        </w:rPr>
        <w:t> data</w:t>
      </w:r>
      <w:r>
        <w:rPr>
          <w:w w:val="110"/>
          <w:sz w:val="16"/>
        </w:rPr>
        <w:t> and</w:t>
      </w:r>
      <w:r>
        <w:rPr>
          <w:w w:val="110"/>
          <w:sz w:val="16"/>
        </w:rPr>
        <w:t> proposed</w:t>
      </w:r>
      <w:r>
        <w:rPr>
          <w:w w:val="110"/>
          <w:sz w:val="16"/>
        </w:rPr>
        <w:t> an</w:t>
      </w:r>
      <w:r>
        <w:rPr>
          <w:w w:val="110"/>
          <w:sz w:val="16"/>
        </w:rPr>
        <w:t> SL-based location prediction method. Their technique evaluates the next activity of the mobile user by modeling individual activity pat- terns</w:t>
      </w:r>
      <w:r>
        <w:rPr>
          <w:w w:val="110"/>
          <w:sz w:val="16"/>
        </w:rPr>
        <w:t> rather</w:t>
      </w:r>
      <w:r>
        <w:rPr>
          <w:w w:val="110"/>
          <w:sz w:val="16"/>
        </w:rPr>
        <w:t> than</w:t>
      </w:r>
      <w:r>
        <w:rPr>
          <w:w w:val="110"/>
          <w:sz w:val="16"/>
        </w:rPr>
        <w:t> directly</w:t>
      </w:r>
      <w:r>
        <w:rPr>
          <w:w w:val="110"/>
          <w:sz w:val="16"/>
        </w:rPr>
        <w:t> predicting</w:t>
      </w:r>
      <w:r>
        <w:rPr>
          <w:w w:val="110"/>
          <w:sz w:val="16"/>
        </w:rPr>
        <w:t> the</w:t>
      </w:r>
      <w:r>
        <w:rPr>
          <w:w w:val="110"/>
          <w:sz w:val="16"/>
        </w:rPr>
        <w:t> next</w:t>
      </w:r>
      <w:r>
        <w:rPr>
          <w:w w:val="110"/>
          <w:sz w:val="16"/>
        </w:rPr>
        <w:t> location</w:t>
      </w:r>
      <w:r>
        <w:rPr>
          <w:w w:val="110"/>
          <w:sz w:val="16"/>
        </w:rPr>
        <w:t> of</w:t>
      </w:r>
      <w:r>
        <w:rPr>
          <w:w w:val="110"/>
          <w:sz w:val="16"/>
        </w:rPr>
        <w:t> the mobile user. Then, it predicts the next location of the user based on</w:t>
      </w:r>
      <w:r>
        <w:rPr>
          <w:spacing w:val="-8"/>
          <w:w w:val="110"/>
          <w:sz w:val="16"/>
        </w:rPr>
        <w:t> </w:t>
      </w:r>
      <w:r>
        <w:rPr>
          <w:w w:val="110"/>
          <w:sz w:val="16"/>
        </w:rPr>
        <w:t>the</w:t>
      </w:r>
      <w:r>
        <w:rPr>
          <w:spacing w:val="-8"/>
          <w:w w:val="110"/>
          <w:sz w:val="16"/>
        </w:rPr>
        <w:t> </w:t>
      </w:r>
      <w:r>
        <w:rPr>
          <w:w w:val="110"/>
          <w:sz w:val="16"/>
        </w:rPr>
        <w:t>obtained</w:t>
      </w:r>
      <w:r>
        <w:rPr>
          <w:spacing w:val="-8"/>
          <w:w w:val="110"/>
          <w:sz w:val="16"/>
        </w:rPr>
        <w:t> </w:t>
      </w:r>
      <w:r>
        <w:rPr>
          <w:w w:val="110"/>
          <w:sz w:val="16"/>
        </w:rPr>
        <w:t>next</w:t>
      </w:r>
      <w:r>
        <w:rPr>
          <w:spacing w:val="-8"/>
          <w:w w:val="110"/>
          <w:sz w:val="16"/>
        </w:rPr>
        <w:t> </w:t>
      </w:r>
      <w:r>
        <w:rPr>
          <w:w w:val="110"/>
          <w:sz w:val="16"/>
        </w:rPr>
        <w:t>activity.</w:t>
      </w:r>
      <w:r>
        <w:rPr>
          <w:spacing w:val="-8"/>
          <w:w w:val="110"/>
          <w:sz w:val="16"/>
        </w:rPr>
        <w:t> </w:t>
      </w:r>
      <w:r>
        <w:rPr>
          <w:w w:val="110"/>
          <w:sz w:val="16"/>
        </w:rPr>
        <w:t>Using</w:t>
      </w:r>
      <w:r>
        <w:rPr>
          <w:spacing w:val="-8"/>
          <w:w w:val="110"/>
          <w:sz w:val="16"/>
        </w:rPr>
        <w:t> </w:t>
      </w:r>
      <w:r>
        <w:rPr>
          <w:w w:val="110"/>
          <w:sz w:val="16"/>
        </w:rPr>
        <w:t>real-life</w:t>
      </w:r>
      <w:r>
        <w:rPr>
          <w:spacing w:val="-8"/>
          <w:w w:val="110"/>
          <w:sz w:val="16"/>
        </w:rPr>
        <w:t> </w:t>
      </w:r>
      <w:r>
        <w:rPr>
          <w:w w:val="110"/>
          <w:sz w:val="16"/>
        </w:rPr>
        <w:t>GPS</w:t>
      </w:r>
      <w:r>
        <w:rPr>
          <w:spacing w:val="-8"/>
          <w:w w:val="110"/>
          <w:sz w:val="16"/>
        </w:rPr>
        <w:t> </w:t>
      </w:r>
      <w:r>
        <w:rPr>
          <w:w w:val="110"/>
          <w:sz w:val="16"/>
        </w:rPr>
        <w:t>trajectory</w:t>
      </w:r>
      <w:r>
        <w:rPr>
          <w:spacing w:val="-8"/>
          <w:w w:val="110"/>
          <w:sz w:val="16"/>
        </w:rPr>
        <w:t> </w:t>
      </w:r>
      <w:r>
        <w:rPr>
          <w:w w:val="110"/>
          <w:sz w:val="16"/>
        </w:rPr>
        <w:t>data, the</w:t>
      </w:r>
      <w:r>
        <w:rPr>
          <w:w w:val="110"/>
          <w:sz w:val="16"/>
        </w:rPr>
        <w:t> simulation</w:t>
      </w:r>
      <w:r>
        <w:rPr>
          <w:w w:val="110"/>
          <w:sz w:val="16"/>
        </w:rPr>
        <w:t> results</w:t>
      </w:r>
      <w:r>
        <w:rPr>
          <w:w w:val="110"/>
          <w:sz w:val="16"/>
        </w:rPr>
        <w:t> show</w:t>
      </w:r>
      <w:r>
        <w:rPr>
          <w:w w:val="110"/>
          <w:sz w:val="16"/>
        </w:rPr>
        <w:t> a</w:t>
      </w:r>
      <w:r>
        <w:rPr>
          <w:w w:val="110"/>
          <w:sz w:val="16"/>
        </w:rPr>
        <w:t> smooth</w:t>
      </w:r>
      <w:r>
        <w:rPr>
          <w:w w:val="110"/>
          <w:sz w:val="16"/>
        </w:rPr>
        <w:t> upgrade</w:t>
      </w:r>
      <w:r>
        <w:rPr>
          <w:w w:val="110"/>
          <w:sz w:val="16"/>
        </w:rPr>
        <w:t> and</w:t>
      </w:r>
      <w:r>
        <w:rPr>
          <w:w w:val="110"/>
          <w:sz w:val="16"/>
        </w:rPr>
        <w:t> robust</w:t>
      </w:r>
      <w:r>
        <w:rPr>
          <w:w w:val="110"/>
          <w:sz w:val="16"/>
        </w:rPr>
        <w:t> per- formance</w:t>
      </w:r>
      <w:r>
        <w:rPr>
          <w:w w:val="110"/>
          <w:sz w:val="16"/>
        </w:rPr>
        <w:t> based</w:t>
      </w:r>
      <w:r>
        <w:rPr>
          <w:w w:val="110"/>
          <w:sz w:val="16"/>
        </w:rPr>
        <w:t> on</w:t>
      </w:r>
      <w:r>
        <w:rPr>
          <w:w w:val="110"/>
          <w:sz w:val="16"/>
        </w:rPr>
        <w:t> the</w:t>
      </w:r>
      <w:r>
        <w:rPr>
          <w:w w:val="110"/>
          <w:sz w:val="16"/>
        </w:rPr>
        <w:t> proposed</w:t>
      </w:r>
      <w:r>
        <w:rPr>
          <w:w w:val="110"/>
          <w:sz w:val="16"/>
        </w:rPr>
        <w:t> prediction</w:t>
      </w:r>
      <w:r>
        <w:rPr>
          <w:w w:val="110"/>
          <w:sz w:val="16"/>
        </w:rPr>
        <w:t> procedure.</w:t>
      </w:r>
      <w:r>
        <w:rPr>
          <w:w w:val="110"/>
          <w:sz w:val="16"/>
        </w:rPr>
        <w:t> Having knowledge</w:t>
      </w:r>
      <w:r>
        <w:rPr>
          <w:w w:val="110"/>
          <w:sz w:val="16"/>
        </w:rPr>
        <w:t> of</w:t>
      </w:r>
      <w:r>
        <w:rPr>
          <w:w w:val="110"/>
          <w:sz w:val="16"/>
        </w:rPr>
        <w:t> the</w:t>
      </w:r>
      <w:r>
        <w:rPr>
          <w:w w:val="110"/>
          <w:sz w:val="16"/>
        </w:rPr>
        <w:t> user’s</w:t>
      </w:r>
      <w:r>
        <w:rPr>
          <w:w w:val="110"/>
          <w:sz w:val="16"/>
        </w:rPr>
        <w:t> activity</w:t>
      </w:r>
      <w:r>
        <w:rPr>
          <w:w w:val="110"/>
          <w:sz w:val="16"/>
        </w:rPr>
        <w:t> and</w:t>
      </w:r>
      <w:r>
        <w:rPr>
          <w:w w:val="110"/>
          <w:sz w:val="16"/>
        </w:rPr>
        <w:t> location</w:t>
      </w:r>
      <w:r>
        <w:rPr>
          <w:w w:val="110"/>
          <w:sz w:val="16"/>
        </w:rPr>
        <w:t> in</w:t>
      </w:r>
      <w:r>
        <w:rPr>
          <w:w w:val="110"/>
          <w:sz w:val="16"/>
        </w:rPr>
        <w:t> a</w:t>
      </w:r>
      <w:r>
        <w:rPr>
          <w:w w:val="110"/>
          <w:sz w:val="16"/>
        </w:rPr>
        <w:t> centralized KDN</w:t>
      </w:r>
      <w:r>
        <w:rPr>
          <w:spacing w:val="-8"/>
          <w:w w:val="110"/>
          <w:sz w:val="16"/>
        </w:rPr>
        <w:t> </w:t>
      </w:r>
      <w:r>
        <w:rPr>
          <w:w w:val="110"/>
          <w:sz w:val="16"/>
        </w:rPr>
        <w:t>architecture</w:t>
      </w:r>
      <w:r>
        <w:rPr>
          <w:spacing w:val="-8"/>
          <w:w w:val="110"/>
          <w:sz w:val="16"/>
        </w:rPr>
        <w:t> </w:t>
      </w:r>
      <w:r>
        <w:rPr>
          <w:w w:val="110"/>
          <w:sz w:val="16"/>
        </w:rPr>
        <w:t>improves</w:t>
      </w:r>
      <w:r>
        <w:rPr>
          <w:spacing w:val="-8"/>
          <w:w w:val="110"/>
          <w:sz w:val="16"/>
        </w:rPr>
        <w:t> </w:t>
      </w:r>
      <w:r>
        <w:rPr>
          <w:w w:val="110"/>
          <w:sz w:val="16"/>
        </w:rPr>
        <w:t>the</w:t>
      </w:r>
      <w:r>
        <w:rPr>
          <w:spacing w:val="-8"/>
          <w:w w:val="110"/>
          <w:sz w:val="16"/>
        </w:rPr>
        <w:t> </w:t>
      </w:r>
      <w:r>
        <w:rPr>
          <w:w w:val="110"/>
          <w:sz w:val="16"/>
        </w:rPr>
        <w:t>network</w:t>
      </w:r>
      <w:r>
        <w:rPr>
          <w:spacing w:val="-8"/>
          <w:w w:val="110"/>
          <w:sz w:val="16"/>
        </w:rPr>
        <w:t> </w:t>
      </w:r>
      <w:r>
        <w:rPr>
          <w:w w:val="110"/>
          <w:sz w:val="16"/>
        </w:rPr>
        <w:t>performance,</w:t>
      </w:r>
      <w:r>
        <w:rPr>
          <w:spacing w:val="-8"/>
          <w:w w:val="110"/>
          <w:sz w:val="16"/>
        </w:rPr>
        <w:t> </w:t>
      </w:r>
      <w:r>
        <w:rPr>
          <w:w w:val="110"/>
          <w:sz w:val="16"/>
        </w:rPr>
        <w:t>especially when</w:t>
      </w:r>
      <w:r>
        <w:rPr>
          <w:w w:val="110"/>
          <w:sz w:val="16"/>
        </w:rPr>
        <w:t> a</w:t>
      </w:r>
      <w:r>
        <w:rPr>
          <w:w w:val="110"/>
          <w:sz w:val="16"/>
        </w:rPr>
        <w:t> controller</w:t>
      </w:r>
      <w:r>
        <w:rPr>
          <w:w w:val="110"/>
          <w:sz w:val="16"/>
        </w:rPr>
        <w:t> needs</w:t>
      </w:r>
      <w:r>
        <w:rPr>
          <w:w w:val="110"/>
          <w:sz w:val="16"/>
        </w:rPr>
        <w:t> to</w:t>
      </w:r>
      <w:r>
        <w:rPr>
          <w:w w:val="110"/>
          <w:sz w:val="16"/>
        </w:rPr>
        <w:t> decide</w:t>
      </w:r>
      <w:r>
        <w:rPr>
          <w:w w:val="110"/>
          <w:sz w:val="16"/>
        </w:rPr>
        <w:t> on</w:t>
      </w:r>
      <w:r>
        <w:rPr>
          <w:w w:val="110"/>
          <w:sz w:val="16"/>
        </w:rPr>
        <w:t> resource</w:t>
      </w:r>
      <w:r>
        <w:rPr>
          <w:w w:val="110"/>
          <w:sz w:val="16"/>
        </w:rPr>
        <w:t> allocation</w:t>
      </w:r>
      <w:r>
        <w:rPr>
          <w:w w:val="110"/>
          <w:sz w:val="16"/>
        </w:rPr>
        <w:t> and cluster head selection.</w:t>
      </w:r>
    </w:p>
    <w:p>
      <w:pPr>
        <w:pStyle w:val="ListParagraph"/>
        <w:numPr>
          <w:ilvl w:val="3"/>
          <w:numId w:val="1"/>
        </w:numPr>
        <w:tabs>
          <w:tab w:pos="587" w:val="left" w:leader="none"/>
          <w:tab w:pos="589" w:val="left" w:leader="none"/>
        </w:tabs>
        <w:spacing w:line="273" w:lineRule="auto" w:before="6" w:after="0"/>
        <w:ind w:left="589" w:right="129" w:hanging="297"/>
        <w:jc w:val="both"/>
        <w:rPr>
          <w:sz w:val="16"/>
        </w:rPr>
      </w:pPr>
      <w:r>
        <w:rPr>
          <w:i/>
          <w:sz w:val="16"/>
        </w:rPr>
        <w:t>Knowledge derived from unsupervised learning</w:t>
      </w:r>
      <w:r>
        <w:rPr>
          <w:i/>
          <w:spacing w:val="-10"/>
          <w:sz w:val="16"/>
        </w:rPr>
        <w:t> </w:t>
      </w:r>
      <w:r>
        <w:rPr>
          <w:sz w:val="16"/>
        </w:rPr>
        <w:t>: Owing to the </w:t>
      </w:r>
      <w:r>
        <w:rPr>
          <w:sz w:val="16"/>
        </w:rPr>
        <w:t>dra-</w:t>
      </w:r>
      <w:r>
        <w:rPr>
          <w:w w:val="110"/>
          <w:sz w:val="16"/>
        </w:rPr>
        <w:t> matic</w:t>
      </w:r>
      <w:r>
        <w:rPr>
          <w:w w:val="110"/>
          <w:sz w:val="16"/>
        </w:rPr>
        <w:t> increase</w:t>
      </w:r>
      <w:r>
        <w:rPr>
          <w:w w:val="110"/>
          <w:sz w:val="16"/>
        </w:rPr>
        <w:t> in</w:t>
      </w:r>
      <w:r>
        <w:rPr>
          <w:w w:val="110"/>
          <w:sz w:val="16"/>
        </w:rPr>
        <w:t> users</w:t>
      </w:r>
      <w:r>
        <w:rPr>
          <w:w w:val="110"/>
          <w:sz w:val="16"/>
        </w:rPr>
        <w:t> across</w:t>
      </w:r>
      <w:r>
        <w:rPr>
          <w:w w:val="110"/>
          <w:sz w:val="16"/>
        </w:rPr>
        <w:t> networks,</w:t>
      </w:r>
      <w:r>
        <w:rPr>
          <w:w w:val="110"/>
          <w:sz w:val="16"/>
        </w:rPr>
        <w:t> configuration</w:t>
      </w:r>
      <w:r>
        <w:rPr>
          <w:w w:val="110"/>
          <w:sz w:val="16"/>
        </w:rPr>
        <w:t> and</w:t>
      </w:r>
      <w:r>
        <w:rPr>
          <w:w w:val="110"/>
          <w:sz w:val="16"/>
        </w:rPr>
        <w:t> op- timization</w:t>
      </w:r>
      <w:r>
        <w:rPr>
          <w:spacing w:val="38"/>
          <w:w w:val="110"/>
          <w:sz w:val="16"/>
        </w:rPr>
        <w:t> </w:t>
      </w:r>
      <w:r>
        <w:rPr>
          <w:w w:val="110"/>
          <w:sz w:val="16"/>
        </w:rPr>
        <w:t>have</w:t>
      </w:r>
      <w:r>
        <w:rPr>
          <w:spacing w:val="38"/>
          <w:w w:val="110"/>
          <w:sz w:val="16"/>
        </w:rPr>
        <w:t> </w:t>
      </w:r>
      <w:r>
        <w:rPr>
          <w:w w:val="110"/>
          <w:sz w:val="16"/>
        </w:rPr>
        <w:t>become</w:t>
      </w:r>
      <w:r>
        <w:rPr>
          <w:spacing w:val="38"/>
          <w:w w:val="110"/>
          <w:sz w:val="16"/>
        </w:rPr>
        <w:t> </w:t>
      </w:r>
      <w:r>
        <w:rPr>
          <w:w w:val="110"/>
          <w:sz w:val="16"/>
        </w:rPr>
        <w:t>more</w:t>
      </w:r>
      <w:r>
        <w:rPr>
          <w:spacing w:val="38"/>
          <w:w w:val="110"/>
          <w:sz w:val="16"/>
        </w:rPr>
        <w:t> </w:t>
      </w:r>
      <w:r>
        <w:rPr>
          <w:w w:val="110"/>
          <w:sz w:val="16"/>
        </w:rPr>
        <w:t>complicated.</w:t>
      </w:r>
      <w:r>
        <w:rPr>
          <w:spacing w:val="38"/>
          <w:w w:val="110"/>
          <w:sz w:val="16"/>
        </w:rPr>
        <w:t> </w:t>
      </w:r>
      <w:r>
        <w:rPr>
          <w:w w:val="110"/>
          <w:sz w:val="16"/>
        </w:rPr>
        <w:t>More</w:t>
      </w:r>
      <w:r>
        <w:rPr>
          <w:spacing w:val="38"/>
          <w:w w:val="110"/>
          <w:sz w:val="16"/>
        </w:rPr>
        <w:t> </w:t>
      </w:r>
      <w:r>
        <w:rPr>
          <w:w w:val="110"/>
          <w:sz w:val="16"/>
        </w:rPr>
        <w:t>users</w:t>
      </w:r>
      <w:r>
        <w:rPr>
          <w:spacing w:val="38"/>
          <w:w w:val="110"/>
          <w:sz w:val="16"/>
        </w:rPr>
        <w:t> </w:t>
      </w:r>
      <w:r>
        <w:rPr>
          <w:w w:val="110"/>
          <w:sz w:val="16"/>
        </w:rPr>
        <w:t>push the</w:t>
      </w:r>
      <w:r>
        <w:rPr>
          <w:w w:val="110"/>
          <w:sz w:val="16"/>
        </w:rPr>
        <w:t> network</w:t>
      </w:r>
      <w:r>
        <w:rPr>
          <w:w w:val="110"/>
          <w:sz w:val="16"/>
        </w:rPr>
        <w:t> to</w:t>
      </w:r>
      <w:r>
        <w:rPr>
          <w:w w:val="110"/>
          <w:sz w:val="16"/>
        </w:rPr>
        <w:t> split</w:t>
      </w:r>
      <w:r>
        <w:rPr>
          <w:w w:val="110"/>
          <w:sz w:val="16"/>
        </w:rPr>
        <w:t> into</w:t>
      </w:r>
      <w:r>
        <w:rPr>
          <w:w w:val="110"/>
          <w:sz w:val="16"/>
        </w:rPr>
        <w:t> small</w:t>
      </w:r>
      <w:r>
        <w:rPr>
          <w:w w:val="110"/>
          <w:sz w:val="16"/>
        </w:rPr>
        <w:t> cells</w:t>
      </w:r>
      <w:r>
        <w:rPr>
          <w:w w:val="110"/>
          <w:sz w:val="16"/>
        </w:rPr>
        <w:t> and</w:t>
      </w:r>
      <w:r>
        <w:rPr>
          <w:w w:val="110"/>
          <w:sz w:val="16"/>
        </w:rPr>
        <w:t> SBSs.</w:t>
      </w:r>
      <w:r>
        <w:rPr>
          <w:w w:val="110"/>
          <w:sz w:val="16"/>
        </w:rPr>
        <w:t> More</w:t>
      </w:r>
      <w:r>
        <w:rPr>
          <w:w w:val="110"/>
          <w:sz w:val="16"/>
        </w:rPr>
        <w:t> frequent handovers</w:t>
      </w:r>
      <w:r>
        <w:rPr>
          <w:w w:val="110"/>
          <w:sz w:val="16"/>
        </w:rPr>
        <w:t> occur</w:t>
      </w:r>
      <w:r>
        <w:rPr>
          <w:w w:val="110"/>
          <w:sz w:val="16"/>
        </w:rPr>
        <w:t> once</w:t>
      </w:r>
      <w:r>
        <w:rPr>
          <w:w w:val="110"/>
          <w:sz w:val="16"/>
        </w:rPr>
        <w:t> there</w:t>
      </w:r>
      <w:r>
        <w:rPr>
          <w:w w:val="110"/>
          <w:sz w:val="16"/>
        </w:rPr>
        <w:t> are</w:t>
      </w:r>
      <w:r>
        <w:rPr>
          <w:w w:val="110"/>
          <w:sz w:val="16"/>
        </w:rPr>
        <w:t> more</w:t>
      </w:r>
      <w:r>
        <w:rPr>
          <w:w w:val="110"/>
          <w:sz w:val="16"/>
        </w:rPr>
        <w:t> SBS</w:t>
      </w:r>
      <w:r>
        <w:rPr>
          <w:w w:val="110"/>
          <w:sz w:val="16"/>
        </w:rPr>
        <w:t> in</w:t>
      </w:r>
      <w:r>
        <w:rPr>
          <w:w w:val="110"/>
          <w:sz w:val="16"/>
        </w:rPr>
        <w:t> the</w:t>
      </w:r>
      <w:r>
        <w:rPr>
          <w:w w:val="110"/>
          <w:sz w:val="16"/>
        </w:rPr>
        <w:t> network,</w:t>
      </w:r>
      <w:r>
        <w:rPr>
          <w:w w:val="110"/>
          <w:sz w:val="16"/>
        </w:rPr>
        <w:t> and because of the complexity of the indoor environment, this task</w:t>
      </w:r>
      <w:r>
        <w:rPr>
          <w:spacing w:val="40"/>
          <w:w w:val="110"/>
          <w:sz w:val="16"/>
        </w:rPr>
        <w:t> </w:t>
      </w:r>
      <w:r>
        <w:rPr>
          <w:w w:val="110"/>
          <w:sz w:val="16"/>
        </w:rPr>
        <w:t>is more delicate in an indoor scenario. Self-organizing networks (SONs)</w:t>
      </w:r>
      <w:r>
        <w:rPr>
          <w:w w:val="110"/>
          <w:sz w:val="16"/>
        </w:rPr>
        <w:t> are</w:t>
      </w:r>
      <w:r>
        <w:rPr>
          <w:w w:val="110"/>
          <w:sz w:val="16"/>
        </w:rPr>
        <w:t> the</w:t>
      </w:r>
      <w:r>
        <w:rPr>
          <w:w w:val="110"/>
          <w:sz w:val="16"/>
        </w:rPr>
        <w:t> key</w:t>
      </w:r>
      <w:r>
        <w:rPr>
          <w:w w:val="110"/>
          <w:sz w:val="16"/>
        </w:rPr>
        <w:t> to</w:t>
      </w:r>
      <w:r>
        <w:rPr>
          <w:w w:val="110"/>
          <w:sz w:val="16"/>
        </w:rPr>
        <w:t> the</w:t>
      </w:r>
      <w:r>
        <w:rPr>
          <w:w w:val="110"/>
          <w:sz w:val="16"/>
        </w:rPr>
        <w:t> next</w:t>
      </w:r>
      <w:r>
        <w:rPr>
          <w:w w:val="110"/>
          <w:sz w:val="16"/>
        </w:rPr>
        <w:t> generation</w:t>
      </w:r>
      <w:r>
        <w:rPr>
          <w:w w:val="110"/>
          <w:sz w:val="16"/>
        </w:rPr>
        <w:t> of</w:t>
      </w:r>
      <w:r>
        <w:rPr>
          <w:w w:val="110"/>
          <w:sz w:val="16"/>
        </w:rPr>
        <w:t> mobile</w:t>
      </w:r>
      <w:r>
        <w:rPr>
          <w:w w:val="110"/>
          <w:sz w:val="16"/>
        </w:rPr>
        <w:t> networks</w:t>
      </w:r>
      <w:r>
        <w:rPr>
          <w:spacing w:val="40"/>
          <w:w w:val="110"/>
          <w:sz w:val="16"/>
        </w:rPr>
        <w:t> </w:t>
      </w:r>
      <w:r>
        <w:rPr>
          <w:w w:val="110"/>
          <w:sz w:val="16"/>
        </w:rPr>
        <w:t>for</w:t>
      </w:r>
      <w:r>
        <w:rPr>
          <w:spacing w:val="-13"/>
          <w:w w:val="110"/>
          <w:sz w:val="16"/>
        </w:rPr>
        <w:t> </w:t>
      </w:r>
      <w:r>
        <w:rPr>
          <w:w w:val="110"/>
          <w:sz w:val="16"/>
        </w:rPr>
        <w:t>self-healing,</w:t>
      </w:r>
      <w:r>
        <w:rPr>
          <w:spacing w:val="-11"/>
          <w:w w:val="110"/>
          <w:sz w:val="16"/>
        </w:rPr>
        <w:t> </w:t>
      </w:r>
      <w:r>
        <w:rPr>
          <w:w w:val="110"/>
          <w:sz w:val="16"/>
        </w:rPr>
        <w:t>self-optimization,</w:t>
      </w:r>
      <w:r>
        <w:rPr>
          <w:spacing w:val="-11"/>
          <w:w w:val="110"/>
          <w:sz w:val="16"/>
        </w:rPr>
        <w:t> </w:t>
      </w:r>
      <w:r>
        <w:rPr>
          <w:w w:val="110"/>
          <w:sz w:val="16"/>
        </w:rPr>
        <w:t>and</w:t>
      </w:r>
      <w:r>
        <w:rPr>
          <w:spacing w:val="-11"/>
          <w:w w:val="110"/>
          <w:sz w:val="16"/>
        </w:rPr>
        <w:t> </w:t>
      </w:r>
      <w:r>
        <w:rPr>
          <w:w w:val="110"/>
          <w:sz w:val="16"/>
        </w:rPr>
        <w:t>self-organization.</w:t>
      </w:r>
      <w:r>
        <w:rPr>
          <w:spacing w:val="-11"/>
          <w:w w:val="110"/>
          <w:sz w:val="16"/>
        </w:rPr>
        <w:t> </w:t>
      </w:r>
      <w:r>
        <w:rPr>
          <w:w w:val="110"/>
          <w:sz w:val="16"/>
        </w:rPr>
        <w:t>Sinclair et</w:t>
      </w:r>
      <w:r>
        <w:rPr>
          <w:w w:val="110"/>
          <w:sz w:val="16"/>
        </w:rPr>
        <w:t> al.</w:t>
      </w:r>
      <w:r>
        <w:rPr>
          <w:w w:val="110"/>
          <w:sz w:val="16"/>
        </w:rPr>
        <w:t> proposed</w:t>
      </w:r>
      <w:r>
        <w:rPr>
          <w:w w:val="110"/>
          <w:sz w:val="16"/>
        </w:rPr>
        <w:t> a</w:t>
      </w:r>
      <w:r>
        <w:rPr>
          <w:w w:val="110"/>
          <w:sz w:val="16"/>
        </w:rPr>
        <w:t> modified</w:t>
      </w:r>
      <w:r>
        <w:rPr>
          <w:w w:val="110"/>
          <w:sz w:val="16"/>
        </w:rPr>
        <w:t> self-organizing</w:t>
      </w:r>
      <w:r>
        <w:rPr>
          <w:w w:val="110"/>
          <w:sz w:val="16"/>
        </w:rPr>
        <w:t> map</w:t>
      </w:r>
      <w:r>
        <w:rPr>
          <w:w w:val="110"/>
          <w:sz w:val="16"/>
        </w:rPr>
        <w:t> (SOM)</w:t>
      </w:r>
      <w:r>
        <w:rPr>
          <w:w w:val="110"/>
          <w:sz w:val="16"/>
        </w:rPr>
        <w:t> method</w:t>
      </w:r>
      <w:r>
        <w:rPr>
          <w:spacing w:val="40"/>
          <w:w w:val="110"/>
          <w:sz w:val="16"/>
        </w:rPr>
        <w:t> </w:t>
      </w:r>
      <w:r>
        <w:rPr>
          <w:w w:val="110"/>
          <w:sz w:val="16"/>
        </w:rPr>
        <w:t>to</w:t>
      </w:r>
      <w:r>
        <w:rPr>
          <w:w w:val="110"/>
          <w:sz w:val="16"/>
        </w:rPr>
        <w:t> make</w:t>
      </w:r>
      <w:r>
        <w:rPr>
          <w:w w:val="110"/>
          <w:sz w:val="16"/>
        </w:rPr>
        <w:t> indoor</w:t>
      </w:r>
      <w:r>
        <w:rPr>
          <w:w w:val="110"/>
          <w:sz w:val="16"/>
        </w:rPr>
        <w:t> location</w:t>
      </w:r>
      <w:r>
        <w:rPr>
          <w:w w:val="110"/>
          <w:sz w:val="16"/>
        </w:rPr>
        <w:t> predictions</w:t>
      </w:r>
      <w:r>
        <w:rPr>
          <w:w w:val="110"/>
          <w:sz w:val="16"/>
        </w:rPr>
        <w:t> of</w:t>
      </w:r>
      <w:r>
        <w:rPr>
          <w:w w:val="110"/>
          <w:sz w:val="16"/>
        </w:rPr>
        <w:t> users</w:t>
      </w:r>
      <w:r>
        <w:rPr>
          <w:w w:val="110"/>
          <w:sz w:val="16"/>
        </w:rPr>
        <w:t> while</w:t>
      </w:r>
      <w:r>
        <w:rPr>
          <w:w w:val="110"/>
          <w:sz w:val="16"/>
        </w:rPr>
        <w:t> a</w:t>
      </w:r>
      <w:r>
        <w:rPr>
          <w:w w:val="110"/>
          <w:sz w:val="16"/>
        </w:rPr>
        <w:t> handover request</w:t>
      </w:r>
      <w:r>
        <w:rPr>
          <w:w w:val="110"/>
          <w:sz w:val="16"/>
        </w:rPr>
        <w:t> occurs</w:t>
      </w:r>
      <w:r>
        <w:rPr>
          <w:w w:val="110"/>
          <w:sz w:val="16"/>
        </w:rPr>
        <w:t> [</w:t>
      </w:r>
      <w:hyperlink w:history="true" w:anchor="_bookmark229">
        <w:r>
          <w:rPr>
            <w:color w:val="007FAC"/>
            <w:w w:val="110"/>
            <w:sz w:val="16"/>
          </w:rPr>
          <w:t>184</w:t>
        </w:r>
      </w:hyperlink>
      <w:r>
        <w:rPr>
          <w:w w:val="110"/>
          <w:sz w:val="16"/>
        </w:rPr>
        <w:t>].</w:t>
      </w:r>
      <w:r>
        <w:rPr>
          <w:w w:val="110"/>
          <w:sz w:val="16"/>
        </w:rPr>
        <w:t> Their</w:t>
      </w:r>
      <w:r>
        <w:rPr>
          <w:w w:val="110"/>
          <w:sz w:val="16"/>
        </w:rPr>
        <w:t> method</w:t>
      </w:r>
      <w:r>
        <w:rPr>
          <w:w w:val="110"/>
          <w:sz w:val="16"/>
        </w:rPr>
        <w:t> determines</w:t>
      </w:r>
      <w:r>
        <w:rPr>
          <w:w w:val="110"/>
          <w:sz w:val="16"/>
        </w:rPr>
        <w:t> whether</w:t>
      </w:r>
      <w:r>
        <w:rPr>
          <w:w w:val="110"/>
          <w:sz w:val="16"/>
        </w:rPr>
        <w:t> the indoor</w:t>
      </w:r>
      <w:r>
        <w:rPr>
          <w:w w:val="110"/>
          <w:sz w:val="16"/>
        </w:rPr>
        <w:t> user</w:t>
      </w:r>
      <w:r>
        <w:rPr>
          <w:w w:val="110"/>
          <w:sz w:val="16"/>
        </w:rPr>
        <w:t> should</w:t>
      </w:r>
      <w:r>
        <w:rPr>
          <w:w w:val="110"/>
          <w:sz w:val="16"/>
        </w:rPr>
        <w:t> be</w:t>
      </w:r>
      <w:r>
        <w:rPr>
          <w:w w:val="110"/>
          <w:sz w:val="16"/>
        </w:rPr>
        <w:t> connected</w:t>
      </w:r>
      <w:r>
        <w:rPr>
          <w:w w:val="110"/>
          <w:sz w:val="16"/>
        </w:rPr>
        <w:t> to</w:t>
      </w:r>
      <w:r>
        <w:rPr>
          <w:w w:val="110"/>
          <w:sz w:val="16"/>
        </w:rPr>
        <w:t> another</w:t>
      </w:r>
      <w:r>
        <w:rPr>
          <w:w w:val="110"/>
          <w:sz w:val="16"/>
        </w:rPr>
        <w:t> BS</w:t>
      </w:r>
      <w:r>
        <w:rPr>
          <w:w w:val="110"/>
          <w:sz w:val="16"/>
        </w:rPr>
        <w:t> or</w:t>
      </w:r>
      <w:r>
        <w:rPr>
          <w:w w:val="110"/>
          <w:sz w:val="16"/>
        </w:rPr>
        <w:t> prohibit</w:t>
      </w:r>
      <w:r>
        <w:rPr>
          <w:w w:val="110"/>
          <w:sz w:val="16"/>
        </w:rPr>
        <w:t> the handover</w:t>
      </w:r>
      <w:r>
        <w:rPr>
          <w:w w:val="110"/>
          <w:sz w:val="16"/>
        </w:rPr>
        <w:t> based</w:t>
      </w:r>
      <w:r>
        <w:rPr>
          <w:w w:val="110"/>
          <w:sz w:val="16"/>
        </w:rPr>
        <w:t> on</w:t>
      </w:r>
      <w:r>
        <w:rPr>
          <w:w w:val="110"/>
          <w:sz w:val="16"/>
        </w:rPr>
        <w:t> their</w:t>
      </w:r>
      <w:r>
        <w:rPr>
          <w:w w:val="110"/>
          <w:sz w:val="16"/>
        </w:rPr>
        <w:t> location</w:t>
      </w:r>
      <w:r>
        <w:rPr>
          <w:w w:val="110"/>
          <w:sz w:val="16"/>
        </w:rPr>
        <w:t> information.</w:t>
      </w:r>
      <w:r>
        <w:rPr>
          <w:w w:val="110"/>
          <w:sz w:val="16"/>
        </w:rPr>
        <w:t> SON</w:t>
      </w:r>
      <w:r>
        <w:rPr>
          <w:w w:val="110"/>
          <w:sz w:val="16"/>
        </w:rPr>
        <w:t> utilizes</w:t>
      </w:r>
      <w:r>
        <w:rPr>
          <w:w w:val="110"/>
          <w:sz w:val="16"/>
        </w:rPr>
        <w:t> an unsupervised NN that allows the learning algorithm to generate</w:t>
      </w:r>
      <w:r>
        <w:rPr>
          <w:spacing w:val="40"/>
          <w:w w:val="110"/>
          <w:sz w:val="16"/>
        </w:rPr>
        <w:t> </w:t>
      </w:r>
      <w:r>
        <w:rPr>
          <w:w w:val="110"/>
          <w:sz w:val="16"/>
        </w:rPr>
        <w:t>a</w:t>
      </w:r>
      <w:r>
        <w:rPr>
          <w:w w:val="110"/>
          <w:sz w:val="16"/>
        </w:rPr>
        <w:t> low-dimensional</w:t>
      </w:r>
      <w:r>
        <w:rPr>
          <w:w w:val="110"/>
          <w:sz w:val="16"/>
        </w:rPr>
        <w:t> output</w:t>
      </w:r>
      <w:r>
        <w:rPr>
          <w:w w:val="110"/>
          <w:sz w:val="16"/>
        </w:rPr>
        <w:t> space</w:t>
      </w:r>
      <w:r>
        <w:rPr>
          <w:w w:val="110"/>
          <w:sz w:val="16"/>
        </w:rPr>
        <w:t> from</w:t>
      </w:r>
      <w:r>
        <w:rPr>
          <w:w w:val="110"/>
          <w:sz w:val="16"/>
        </w:rPr>
        <w:t> high-dimensional</w:t>
      </w:r>
      <w:r>
        <w:rPr>
          <w:w w:val="110"/>
          <w:sz w:val="16"/>
        </w:rPr>
        <w:t> input data.</w:t>
      </w:r>
      <w:r>
        <w:rPr>
          <w:w w:val="110"/>
          <w:sz w:val="16"/>
        </w:rPr>
        <w:t> The</w:t>
      </w:r>
      <w:r>
        <w:rPr>
          <w:w w:val="110"/>
          <w:sz w:val="16"/>
        </w:rPr>
        <w:t> input</w:t>
      </w:r>
      <w:r>
        <w:rPr>
          <w:w w:val="110"/>
          <w:sz w:val="16"/>
        </w:rPr>
        <w:t> data</w:t>
      </w:r>
      <w:r>
        <w:rPr>
          <w:w w:val="110"/>
          <w:sz w:val="16"/>
        </w:rPr>
        <w:t> depend</w:t>
      </w:r>
      <w:r>
        <w:rPr>
          <w:w w:val="110"/>
          <w:sz w:val="16"/>
        </w:rPr>
        <w:t> on</w:t>
      </w:r>
      <w:r>
        <w:rPr>
          <w:w w:val="110"/>
          <w:sz w:val="16"/>
        </w:rPr>
        <w:t> the</w:t>
      </w:r>
      <w:r>
        <w:rPr>
          <w:w w:val="110"/>
          <w:sz w:val="16"/>
        </w:rPr>
        <w:t> mobile</w:t>
      </w:r>
      <w:r>
        <w:rPr>
          <w:w w:val="110"/>
          <w:sz w:val="16"/>
        </w:rPr>
        <w:t> terminal</w:t>
      </w:r>
      <w:r>
        <w:rPr>
          <w:w w:val="110"/>
          <w:sz w:val="16"/>
        </w:rPr>
        <w:t> approach, whereas</w:t>
      </w:r>
      <w:r>
        <w:rPr>
          <w:w w:val="110"/>
          <w:sz w:val="16"/>
        </w:rPr>
        <w:t> in</w:t>
      </w:r>
      <w:r>
        <w:rPr>
          <w:w w:val="110"/>
          <w:sz w:val="16"/>
        </w:rPr>
        <w:t> this</w:t>
      </w:r>
      <w:r>
        <w:rPr>
          <w:w w:val="110"/>
          <w:sz w:val="16"/>
        </w:rPr>
        <w:t> scheme,</w:t>
      </w:r>
      <w:r>
        <w:rPr>
          <w:w w:val="110"/>
          <w:sz w:val="16"/>
        </w:rPr>
        <w:t> the</w:t>
      </w:r>
      <w:r>
        <w:rPr>
          <w:w w:val="110"/>
          <w:sz w:val="16"/>
        </w:rPr>
        <w:t> angle-of-arrival</w:t>
      </w:r>
      <w:r>
        <w:rPr>
          <w:w w:val="110"/>
          <w:sz w:val="16"/>
        </w:rPr>
        <w:t> (AoA)</w:t>
      </w:r>
      <w:r>
        <w:rPr>
          <w:w w:val="110"/>
          <w:sz w:val="16"/>
        </w:rPr>
        <w:t> of</w:t>
      </w:r>
      <w:r>
        <w:rPr>
          <w:w w:val="110"/>
          <w:sz w:val="16"/>
        </w:rPr>
        <w:t> the</w:t>
      </w:r>
      <w:r>
        <w:rPr>
          <w:w w:val="110"/>
          <w:sz w:val="16"/>
        </w:rPr>
        <w:t> user and</w:t>
      </w:r>
      <w:r>
        <w:rPr>
          <w:spacing w:val="14"/>
          <w:w w:val="110"/>
          <w:sz w:val="16"/>
        </w:rPr>
        <w:t> </w:t>
      </w:r>
      <w:r>
        <w:rPr>
          <w:w w:val="110"/>
          <w:sz w:val="16"/>
        </w:rPr>
        <w:t>the</w:t>
      </w:r>
      <w:r>
        <w:rPr>
          <w:spacing w:val="15"/>
          <w:w w:val="110"/>
          <w:sz w:val="16"/>
        </w:rPr>
        <w:t> </w:t>
      </w:r>
      <w:r>
        <w:rPr>
          <w:w w:val="110"/>
          <w:sz w:val="16"/>
        </w:rPr>
        <w:t>reference</w:t>
      </w:r>
      <w:r>
        <w:rPr>
          <w:spacing w:val="15"/>
          <w:w w:val="110"/>
          <w:sz w:val="16"/>
        </w:rPr>
        <w:t> </w:t>
      </w:r>
      <w:r>
        <w:rPr>
          <w:w w:val="110"/>
          <w:sz w:val="16"/>
        </w:rPr>
        <w:t>signal</w:t>
      </w:r>
      <w:r>
        <w:rPr>
          <w:spacing w:val="15"/>
          <w:w w:val="110"/>
          <w:sz w:val="16"/>
        </w:rPr>
        <w:t> </w:t>
      </w:r>
      <w:r>
        <w:rPr>
          <w:w w:val="110"/>
          <w:sz w:val="16"/>
        </w:rPr>
        <w:t>received</w:t>
      </w:r>
      <w:r>
        <w:rPr>
          <w:spacing w:val="15"/>
          <w:w w:val="110"/>
          <w:sz w:val="16"/>
        </w:rPr>
        <w:t> </w:t>
      </w:r>
      <w:r>
        <w:rPr>
          <w:w w:val="110"/>
          <w:sz w:val="16"/>
        </w:rPr>
        <w:t>power</w:t>
      </w:r>
      <w:r>
        <w:rPr>
          <w:spacing w:val="15"/>
          <w:w w:val="110"/>
          <w:sz w:val="16"/>
        </w:rPr>
        <w:t> </w:t>
      </w:r>
      <w:r>
        <w:rPr>
          <w:w w:val="110"/>
          <w:sz w:val="16"/>
        </w:rPr>
        <w:t>(RSRP)</w:t>
      </w:r>
      <w:r>
        <w:rPr>
          <w:spacing w:val="15"/>
          <w:w w:val="110"/>
          <w:sz w:val="16"/>
        </w:rPr>
        <w:t> </w:t>
      </w:r>
      <w:r>
        <w:rPr>
          <w:w w:val="110"/>
          <w:sz w:val="16"/>
        </w:rPr>
        <w:t>are</w:t>
      </w:r>
      <w:r>
        <w:rPr>
          <w:spacing w:val="15"/>
          <w:w w:val="110"/>
          <w:sz w:val="16"/>
        </w:rPr>
        <w:t> </w:t>
      </w:r>
      <w:r>
        <w:rPr>
          <w:w w:val="110"/>
          <w:sz w:val="16"/>
        </w:rPr>
        <w:t>fed</w:t>
      </w:r>
      <w:r>
        <w:rPr>
          <w:spacing w:val="15"/>
          <w:w w:val="110"/>
          <w:sz w:val="16"/>
        </w:rPr>
        <w:t> </w:t>
      </w:r>
      <w:r>
        <w:rPr>
          <w:w w:val="110"/>
          <w:sz w:val="16"/>
        </w:rPr>
        <w:t>to</w:t>
      </w:r>
      <w:r>
        <w:rPr>
          <w:spacing w:val="15"/>
          <w:w w:val="110"/>
          <w:sz w:val="16"/>
        </w:rPr>
        <w:t> </w:t>
      </w:r>
      <w:r>
        <w:rPr>
          <w:spacing w:val="-5"/>
          <w:w w:val="110"/>
          <w:sz w:val="16"/>
        </w:rPr>
        <w:t>the</w:t>
      </w:r>
    </w:p>
    <w:p>
      <w:pPr>
        <w:pStyle w:val="BodyText"/>
        <w:spacing w:line="273" w:lineRule="auto" w:before="4"/>
        <w:ind w:left="589" w:right="129"/>
        <w:jc w:val="both"/>
      </w:pPr>
      <w:r>
        <w:rPr>
          <w:w w:val="110"/>
        </w:rPr>
        <w:t>NN.</w:t>
      </w:r>
      <w:r>
        <w:rPr>
          <w:w w:val="110"/>
        </w:rPr>
        <w:t> Based</w:t>
      </w:r>
      <w:r>
        <w:rPr>
          <w:w w:val="110"/>
        </w:rPr>
        <w:t> on</w:t>
      </w:r>
      <w:r>
        <w:rPr>
          <w:w w:val="110"/>
        </w:rPr>
        <w:t> this</w:t>
      </w:r>
      <w:r>
        <w:rPr>
          <w:w w:val="110"/>
        </w:rPr>
        <w:t> information,</w:t>
      </w:r>
      <w:r>
        <w:rPr>
          <w:w w:val="110"/>
        </w:rPr>
        <w:t> the</w:t>
      </w:r>
      <w:r>
        <w:rPr>
          <w:w w:val="110"/>
        </w:rPr>
        <w:t> SOM</w:t>
      </w:r>
      <w:r>
        <w:rPr>
          <w:w w:val="110"/>
        </w:rPr>
        <w:t> is</w:t>
      </w:r>
      <w:r>
        <w:rPr>
          <w:w w:val="110"/>
        </w:rPr>
        <w:t> capable</w:t>
      </w:r>
      <w:r>
        <w:rPr>
          <w:w w:val="110"/>
        </w:rPr>
        <w:t> of</w:t>
      </w:r>
      <w:r>
        <w:rPr>
          <w:w w:val="110"/>
        </w:rPr>
        <w:t> </w:t>
      </w:r>
      <w:r>
        <w:rPr>
          <w:w w:val="110"/>
        </w:rPr>
        <w:t>estimat</w:t>
      </w:r>
      <w:r>
        <w:rPr>
          <w:w w:val="110"/>
        </w:rPr>
        <w:t>-</w:t>
      </w:r>
      <w:r>
        <w:rPr>
          <w:w w:val="110"/>
        </w:rPr>
        <w:t> ing</w:t>
      </w:r>
      <w:r>
        <w:rPr>
          <w:w w:val="110"/>
        </w:rPr>
        <w:t> the</w:t>
      </w:r>
      <w:r>
        <w:rPr>
          <w:w w:val="110"/>
        </w:rPr>
        <w:t> user’s</w:t>
      </w:r>
      <w:r>
        <w:rPr>
          <w:w w:val="110"/>
        </w:rPr>
        <w:t> actual</w:t>
      </w:r>
      <w:r>
        <w:rPr>
          <w:w w:val="110"/>
        </w:rPr>
        <w:t> physical</w:t>
      </w:r>
      <w:r>
        <w:rPr>
          <w:w w:val="110"/>
        </w:rPr>
        <w:t> location.</w:t>
      </w:r>
      <w:r>
        <w:rPr>
          <w:w w:val="110"/>
        </w:rPr>
        <w:t> Accordingly,</w:t>
      </w:r>
      <w:r>
        <w:rPr>
          <w:w w:val="110"/>
        </w:rPr>
        <w:t> based</w:t>
      </w:r>
      <w:r>
        <w:rPr>
          <w:w w:val="110"/>
        </w:rPr>
        <w:t> </w:t>
      </w:r>
      <w:r>
        <w:rPr>
          <w:w w:val="110"/>
        </w:rPr>
        <w:t>o</w:t>
      </w:r>
      <w:r>
        <w:rPr>
          <w:w w:val="110"/>
        </w:rPr>
        <w:t>n</w:t>
      </w:r>
      <w:r>
        <w:rPr>
          <w:spacing w:val="40"/>
          <w:w w:val="110"/>
        </w:rPr>
        <w:t> </w:t>
      </w:r>
      <w:r>
        <w:rPr>
          <w:w w:val="110"/>
        </w:rPr>
        <w:t>the</w:t>
      </w:r>
      <w:r>
        <w:rPr>
          <w:w w:val="110"/>
        </w:rPr>
        <w:t> pre-determined</w:t>
      </w:r>
      <w:r>
        <w:rPr>
          <w:w w:val="110"/>
        </w:rPr>
        <w:t> zones,</w:t>
      </w:r>
      <w:r>
        <w:rPr>
          <w:w w:val="110"/>
        </w:rPr>
        <w:t> which</w:t>
      </w:r>
      <w:r>
        <w:rPr>
          <w:w w:val="110"/>
        </w:rPr>
        <w:t> correspond</w:t>
      </w:r>
      <w:r>
        <w:rPr>
          <w:w w:val="110"/>
        </w:rPr>
        <w:t> to</w:t>
      </w:r>
      <w:r>
        <w:rPr>
          <w:w w:val="110"/>
        </w:rPr>
        <w:t> prohibited</w:t>
      </w:r>
      <w:r>
        <w:rPr>
          <w:w w:val="110"/>
        </w:rPr>
        <w:t> </w:t>
      </w:r>
      <w:r>
        <w:rPr>
          <w:w w:val="110"/>
        </w:rPr>
        <w:t>and</w:t>
      </w:r>
      <w:r>
        <w:rPr>
          <w:w w:val="110"/>
        </w:rPr>
        <w:t> permitted</w:t>
      </w:r>
      <w:r>
        <w:rPr>
          <w:w w:val="110"/>
        </w:rPr>
        <w:t> areas,</w:t>
      </w:r>
      <w:r>
        <w:rPr>
          <w:w w:val="110"/>
        </w:rPr>
        <w:t> a</w:t>
      </w:r>
      <w:r>
        <w:rPr>
          <w:w w:val="110"/>
        </w:rPr>
        <w:t> handover</w:t>
      </w:r>
      <w:r>
        <w:rPr>
          <w:w w:val="110"/>
        </w:rPr>
        <w:t> decision</w:t>
      </w:r>
      <w:r>
        <w:rPr>
          <w:w w:val="110"/>
        </w:rPr>
        <w:t> is</w:t>
      </w:r>
      <w:r>
        <w:rPr>
          <w:w w:val="110"/>
        </w:rPr>
        <w:t> made.</w:t>
      </w:r>
      <w:r>
        <w:rPr>
          <w:w w:val="110"/>
        </w:rPr>
        <w:t> The</w:t>
      </w:r>
      <w:r>
        <w:rPr>
          <w:w w:val="110"/>
        </w:rPr>
        <w:t> </w:t>
      </w:r>
      <w:r>
        <w:rPr>
          <w:w w:val="110"/>
        </w:rPr>
        <w:t>simulation results</w:t>
      </w:r>
      <w:r>
        <w:rPr>
          <w:w w:val="110"/>
        </w:rPr>
        <w:t> demonstrate</w:t>
      </w:r>
      <w:r>
        <w:rPr>
          <w:w w:val="110"/>
        </w:rPr>
        <w:t> that</w:t>
      </w:r>
      <w:r>
        <w:rPr>
          <w:w w:val="110"/>
        </w:rPr>
        <w:t> the</w:t>
      </w:r>
      <w:r>
        <w:rPr>
          <w:w w:val="110"/>
        </w:rPr>
        <w:t> proposed</w:t>
      </w:r>
      <w:r>
        <w:rPr>
          <w:w w:val="110"/>
        </w:rPr>
        <w:t> algorithm</w:t>
      </w:r>
      <w:r>
        <w:rPr>
          <w:w w:val="110"/>
        </w:rPr>
        <w:t> reduces</w:t>
      </w:r>
      <w:r>
        <w:rPr>
          <w:w w:val="110"/>
        </w:rPr>
        <w:t> </w:t>
      </w:r>
      <w:r>
        <w:rPr>
          <w:w w:val="110"/>
        </w:rPr>
        <w:t>the</w:t>
      </w:r>
      <w:r>
        <w:rPr>
          <w:spacing w:val="80"/>
          <w:w w:val="110"/>
        </w:rPr>
        <w:t> </w:t>
      </w:r>
      <w:r>
        <w:rPr>
          <w:w w:val="110"/>
        </w:rPr>
        <w:t>total</w:t>
      </w:r>
      <w:r>
        <w:rPr>
          <w:w w:val="110"/>
        </w:rPr>
        <w:t> number</w:t>
      </w:r>
      <w:r>
        <w:rPr>
          <w:w w:val="110"/>
        </w:rPr>
        <w:t> of</w:t>
      </w:r>
      <w:r>
        <w:rPr>
          <w:w w:val="110"/>
        </w:rPr>
        <w:t> handovers</w:t>
      </w:r>
      <w:r>
        <w:rPr>
          <w:w w:val="110"/>
        </w:rPr>
        <w:t> by</w:t>
      </w:r>
      <w:r>
        <w:rPr>
          <w:w w:val="110"/>
        </w:rPr>
        <w:t> 70%</w:t>
      </w:r>
      <w:r>
        <w:rPr>
          <w:w w:val="110"/>
        </w:rPr>
        <w:t> while</w:t>
      </w:r>
      <w:r>
        <w:rPr>
          <w:w w:val="110"/>
        </w:rPr>
        <w:t> allowing</w:t>
      </w:r>
      <w:r>
        <w:rPr>
          <w:w w:val="110"/>
        </w:rPr>
        <w:t> the</w:t>
      </w:r>
      <w:r>
        <w:rPr>
          <w:w w:val="110"/>
        </w:rPr>
        <w:t> </w:t>
      </w:r>
      <w:r>
        <w:rPr>
          <w:w w:val="110"/>
        </w:rPr>
        <w:t>nec</w:t>
      </w:r>
      <w:r>
        <w:rPr>
          <w:w w:val="110"/>
        </w:rPr>
        <w:t>-</w:t>
      </w:r>
      <w:r>
        <w:rPr>
          <w:w w:val="110"/>
        </w:rPr>
        <w:t> essary</w:t>
      </w:r>
      <w:r>
        <w:rPr>
          <w:w w:val="110"/>
        </w:rPr>
        <w:t> handovers</w:t>
      </w:r>
      <w:r>
        <w:rPr>
          <w:w w:val="110"/>
        </w:rPr>
        <w:t> to</w:t>
      </w:r>
      <w:r>
        <w:rPr>
          <w:w w:val="110"/>
        </w:rPr>
        <w:t> proceed.</w:t>
      </w:r>
      <w:r>
        <w:rPr>
          <w:w w:val="110"/>
        </w:rPr>
        <w:t> The</w:t>
      </w:r>
      <w:r>
        <w:rPr>
          <w:w w:val="110"/>
        </w:rPr>
        <w:t> proposed</w:t>
      </w:r>
      <w:r>
        <w:rPr>
          <w:w w:val="110"/>
        </w:rPr>
        <w:t> algorithm</w:t>
      </w:r>
      <w:r>
        <w:rPr>
          <w:w w:val="110"/>
        </w:rPr>
        <w:t> has</w:t>
      </w:r>
      <w:r>
        <w:rPr>
          <w:w w:val="110"/>
        </w:rPr>
        <w:t> an automatic</w:t>
      </w:r>
      <w:r>
        <w:rPr>
          <w:spacing w:val="48"/>
          <w:w w:val="110"/>
        </w:rPr>
        <w:t> </w:t>
      </w:r>
      <w:r>
        <w:rPr>
          <w:w w:val="110"/>
        </w:rPr>
        <w:t>system</w:t>
      </w:r>
      <w:r>
        <w:rPr>
          <w:spacing w:val="48"/>
          <w:w w:val="110"/>
        </w:rPr>
        <w:t> </w:t>
      </w:r>
      <w:r>
        <w:rPr>
          <w:w w:val="110"/>
        </w:rPr>
        <w:t>that</w:t>
      </w:r>
      <w:r>
        <w:rPr>
          <w:spacing w:val="48"/>
          <w:w w:val="110"/>
        </w:rPr>
        <w:t> </w:t>
      </w:r>
      <w:r>
        <w:rPr>
          <w:w w:val="110"/>
        </w:rPr>
        <w:t>uses</w:t>
      </w:r>
      <w:r>
        <w:rPr>
          <w:spacing w:val="48"/>
          <w:w w:val="110"/>
        </w:rPr>
        <w:t> </w:t>
      </w:r>
      <w:r>
        <w:rPr>
          <w:w w:val="110"/>
        </w:rPr>
        <w:t>monitoring,</w:t>
      </w:r>
      <w:r>
        <w:rPr>
          <w:spacing w:val="48"/>
          <w:w w:val="110"/>
        </w:rPr>
        <w:t> </w:t>
      </w:r>
      <w:r>
        <w:rPr>
          <w:w w:val="110"/>
        </w:rPr>
        <w:t>analyzing,</w:t>
      </w:r>
      <w:r>
        <w:rPr>
          <w:spacing w:val="48"/>
          <w:w w:val="110"/>
        </w:rPr>
        <w:t> </w:t>
      </w:r>
      <w:r>
        <w:rPr>
          <w:spacing w:val="-2"/>
          <w:w w:val="110"/>
        </w:rPr>
        <w:t>planning</w:t>
      </w:r>
      <w:r>
        <w:rPr>
          <w:spacing w:val="-2"/>
          <w:w w:val="110"/>
        </w:rPr>
        <w:t>,</w:t>
      </w:r>
    </w:p>
    <w:p>
      <w:pPr>
        <w:spacing w:after="0" w:line="273" w:lineRule="auto"/>
        <w:jc w:val="both"/>
        <w:sectPr>
          <w:type w:val="continuous"/>
          <w:pgSz w:w="11910" w:h="15880"/>
          <w:pgMar w:header="655" w:footer="544" w:top="620" w:bottom="280" w:left="640" w:right="620"/>
          <w:cols w:num="2" w:equalWidth="0">
            <w:col w:w="5174" w:space="206"/>
            <w:col w:w="5270"/>
          </w:cols>
        </w:sectPr>
      </w:pPr>
    </w:p>
    <w:p>
      <w:pPr>
        <w:spacing w:before="30" w:after="34"/>
        <w:ind w:left="111" w:right="0" w:firstLine="0"/>
        <w:jc w:val="left"/>
        <w:rPr>
          <w:sz w:val="12"/>
        </w:rPr>
      </w:pPr>
      <w:bookmarkStart w:name="_bookmark41" w:id="72"/>
      <w:bookmarkEnd w:id="72"/>
      <w:r>
        <w:rPr/>
      </w:r>
      <w:r>
        <w:rPr>
          <w:w w:val="115"/>
          <w:sz w:val="12"/>
        </w:rPr>
        <w:t>Knowledge-based</w:t>
      </w:r>
      <w:r>
        <w:rPr>
          <w:spacing w:val="18"/>
          <w:w w:val="115"/>
          <w:sz w:val="12"/>
        </w:rPr>
        <w:t> </w:t>
      </w:r>
      <w:r>
        <w:rPr>
          <w:w w:val="115"/>
          <w:sz w:val="12"/>
        </w:rPr>
        <w:t>strategies</w:t>
      </w:r>
      <w:r>
        <w:rPr>
          <w:spacing w:val="21"/>
          <w:w w:val="115"/>
          <w:sz w:val="12"/>
        </w:rPr>
        <w:t> </w:t>
      </w:r>
      <w:r>
        <w:rPr>
          <w:w w:val="115"/>
          <w:sz w:val="12"/>
        </w:rPr>
        <w:t>for</w:t>
      </w:r>
      <w:r>
        <w:rPr>
          <w:spacing w:val="21"/>
          <w:w w:val="115"/>
          <w:sz w:val="12"/>
        </w:rPr>
        <w:t> </w:t>
      </w:r>
      <w:r>
        <w:rPr>
          <w:w w:val="115"/>
          <w:sz w:val="12"/>
        </w:rPr>
        <w:t>traffic</w:t>
      </w:r>
      <w:r>
        <w:rPr>
          <w:spacing w:val="20"/>
          <w:w w:val="115"/>
          <w:sz w:val="12"/>
        </w:rPr>
        <w:t> </w:t>
      </w:r>
      <w:r>
        <w:rPr>
          <w:w w:val="115"/>
          <w:sz w:val="12"/>
        </w:rPr>
        <w:t>and</w:t>
      </w:r>
      <w:r>
        <w:rPr>
          <w:spacing w:val="21"/>
          <w:w w:val="115"/>
          <w:sz w:val="12"/>
        </w:rPr>
        <w:t> </w:t>
      </w:r>
      <w:r>
        <w:rPr>
          <w:w w:val="115"/>
          <w:sz w:val="12"/>
        </w:rPr>
        <w:t>data</w:t>
      </w:r>
      <w:r>
        <w:rPr>
          <w:spacing w:val="21"/>
          <w:w w:val="115"/>
          <w:sz w:val="12"/>
        </w:rPr>
        <w:t> </w:t>
      </w:r>
      <w:r>
        <w:rPr>
          <w:spacing w:val="-2"/>
          <w:w w:val="115"/>
          <w:sz w:val="12"/>
        </w:rPr>
        <w:t>aggregation.</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5"/>
        <w:gridCol w:w="1806"/>
        <w:gridCol w:w="1465"/>
        <w:gridCol w:w="1925"/>
        <w:gridCol w:w="2234"/>
        <w:gridCol w:w="2194"/>
      </w:tblGrid>
      <w:tr>
        <w:trPr>
          <w:trHeight w:val="227" w:hRule="atLeast"/>
        </w:trPr>
        <w:tc>
          <w:tcPr>
            <w:tcW w:w="775" w:type="dxa"/>
            <w:tcBorders>
              <w:top w:val="single" w:sz="4" w:space="0" w:color="000000"/>
              <w:bottom w:val="single" w:sz="4" w:space="0" w:color="000000"/>
            </w:tcBorders>
          </w:tcPr>
          <w:p>
            <w:pPr>
              <w:pStyle w:val="TableParagraph"/>
              <w:spacing w:before="37"/>
              <w:ind w:left="90"/>
              <w:rPr>
                <w:sz w:val="12"/>
              </w:rPr>
            </w:pPr>
            <w:r>
              <w:rPr>
                <w:spacing w:val="-2"/>
                <w:w w:val="115"/>
                <w:sz w:val="12"/>
              </w:rPr>
              <w:t>Article</w:t>
            </w:r>
          </w:p>
        </w:tc>
        <w:tc>
          <w:tcPr>
            <w:tcW w:w="1806" w:type="dxa"/>
            <w:tcBorders>
              <w:top w:val="single" w:sz="4" w:space="0" w:color="000000"/>
              <w:bottom w:val="single" w:sz="4" w:space="0" w:color="000000"/>
            </w:tcBorders>
          </w:tcPr>
          <w:p>
            <w:pPr>
              <w:pStyle w:val="TableParagraph"/>
              <w:spacing w:before="37"/>
              <w:ind w:left="306"/>
              <w:rPr>
                <w:sz w:val="12"/>
              </w:rPr>
            </w:pPr>
            <w:r>
              <w:rPr>
                <w:w w:val="115"/>
                <w:sz w:val="12"/>
              </w:rPr>
              <w:t>Knowledge</w:t>
            </w:r>
            <w:r>
              <w:rPr>
                <w:spacing w:val="1"/>
                <w:w w:val="115"/>
                <w:sz w:val="12"/>
              </w:rPr>
              <w:t> </w:t>
            </w:r>
            <w:r>
              <w:rPr>
                <w:spacing w:val="-2"/>
                <w:w w:val="115"/>
                <w:sz w:val="12"/>
              </w:rPr>
              <w:t>objective</w:t>
            </w:r>
          </w:p>
        </w:tc>
        <w:tc>
          <w:tcPr>
            <w:tcW w:w="1465" w:type="dxa"/>
            <w:tcBorders>
              <w:top w:val="single" w:sz="4" w:space="0" w:color="000000"/>
              <w:bottom w:val="single" w:sz="4" w:space="0" w:color="000000"/>
            </w:tcBorders>
          </w:tcPr>
          <w:p>
            <w:pPr>
              <w:pStyle w:val="TableParagraph"/>
              <w:spacing w:before="37"/>
              <w:ind w:left="310"/>
              <w:rPr>
                <w:sz w:val="12"/>
              </w:rPr>
            </w:pPr>
            <w:r>
              <w:rPr>
                <w:spacing w:val="-2"/>
                <w:w w:val="115"/>
                <w:sz w:val="12"/>
              </w:rPr>
              <w:t>Architecture</w:t>
            </w:r>
          </w:p>
        </w:tc>
        <w:tc>
          <w:tcPr>
            <w:tcW w:w="1925" w:type="dxa"/>
            <w:tcBorders>
              <w:top w:val="single" w:sz="4" w:space="0" w:color="000000"/>
              <w:bottom w:val="single" w:sz="4" w:space="0" w:color="000000"/>
            </w:tcBorders>
          </w:tcPr>
          <w:p>
            <w:pPr>
              <w:pStyle w:val="TableParagraph"/>
              <w:spacing w:before="37"/>
              <w:ind w:left="455"/>
              <w:rPr>
                <w:sz w:val="12"/>
              </w:rPr>
            </w:pPr>
            <w:r>
              <w:rPr>
                <w:w w:val="105"/>
                <w:sz w:val="12"/>
              </w:rPr>
              <w:t>ML</w:t>
            </w:r>
            <w:r>
              <w:rPr>
                <w:spacing w:val="9"/>
                <w:w w:val="110"/>
                <w:sz w:val="12"/>
              </w:rPr>
              <w:t> </w:t>
            </w:r>
            <w:r>
              <w:rPr>
                <w:spacing w:val="-2"/>
                <w:w w:val="110"/>
                <w:sz w:val="12"/>
              </w:rPr>
              <w:t>algorithm</w:t>
            </w:r>
          </w:p>
        </w:tc>
        <w:tc>
          <w:tcPr>
            <w:tcW w:w="2234" w:type="dxa"/>
            <w:tcBorders>
              <w:top w:val="single" w:sz="4" w:space="0" w:color="000000"/>
              <w:bottom w:val="single" w:sz="4" w:space="0" w:color="000000"/>
            </w:tcBorders>
          </w:tcPr>
          <w:p>
            <w:pPr>
              <w:pStyle w:val="TableParagraph"/>
              <w:spacing w:before="37"/>
              <w:ind w:left="339"/>
              <w:rPr>
                <w:sz w:val="12"/>
              </w:rPr>
            </w:pPr>
            <w:r>
              <w:rPr>
                <w:spacing w:val="-2"/>
                <w:w w:val="115"/>
                <w:sz w:val="12"/>
              </w:rPr>
              <w:t>Deliverable</w:t>
            </w:r>
          </w:p>
        </w:tc>
        <w:tc>
          <w:tcPr>
            <w:tcW w:w="2194" w:type="dxa"/>
            <w:tcBorders>
              <w:top w:val="single" w:sz="4" w:space="0" w:color="000000"/>
              <w:bottom w:val="single" w:sz="4" w:space="0" w:color="000000"/>
            </w:tcBorders>
          </w:tcPr>
          <w:p>
            <w:pPr>
              <w:pStyle w:val="TableParagraph"/>
              <w:spacing w:before="37"/>
              <w:ind w:left="313"/>
              <w:rPr>
                <w:sz w:val="12"/>
              </w:rPr>
            </w:pPr>
            <w:r>
              <w:rPr>
                <w:spacing w:val="-2"/>
                <w:w w:val="115"/>
                <w:sz w:val="12"/>
              </w:rPr>
              <w:t>Conclusion</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26">
              <w:r>
                <w:rPr>
                  <w:color w:val="007FAC"/>
                  <w:spacing w:val="-2"/>
                  <w:w w:val="125"/>
                  <w:sz w:val="12"/>
                </w:rPr>
                <w:t>181</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15"/>
                <w:sz w:val="12"/>
              </w:rPr>
              <w:t>Fully</w:t>
            </w:r>
            <w:r>
              <w:rPr>
                <w:spacing w:val="10"/>
                <w:w w:val="115"/>
                <w:sz w:val="12"/>
              </w:rPr>
              <w:t> </w:t>
            </w:r>
            <w:r>
              <w:rPr>
                <w:spacing w:val="-2"/>
                <w:w w:val="115"/>
                <w:sz w:val="12"/>
              </w:rPr>
              <w:t>automated</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Centralized</w:t>
            </w:r>
          </w:p>
        </w:tc>
        <w:tc>
          <w:tcPr>
            <w:tcW w:w="1925" w:type="dxa"/>
            <w:tcBorders>
              <w:top w:val="single" w:sz="4" w:space="0" w:color="000000"/>
            </w:tcBorders>
          </w:tcPr>
          <w:p>
            <w:pPr>
              <w:pStyle w:val="TableParagraph"/>
              <w:spacing w:line="136" w:lineRule="exact" w:before="37"/>
              <w:ind w:left="455"/>
              <w:rPr>
                <w:sz w:val="12"/>
              </w:rPr>
            </w:pPr>
            <w:r>
              <w:rPr>
                <w:w w:val="115"/>
                <w:sz w:val="12"/>
              </w:rPr>
              <w:t>Supervised</w:t>
            </w:r>
            <w:r>
              <w:rPr>
                <w:spacing w:val="18"/>
                <w:w w:val="115"/>
                <w:sz w:val="12"/>
              </w:rPr>
              <w:t> </w:t>
            </w:r>
            <w:r>
              <w:rPr>
                <w:spacing w:val="-2"/>
                <w:w w:val="115"/>
                <w:sz w:val="12"/>
              </w:rPr>
              <w:t>learning</w:t>
            </w:r>
          </w:p>
        </w:tc>
        <w:tc>
          <w:tcPr>
            <w:tcW w:w="2234" w:type="dxa"/>
            <w:tcBorders>
              <w:top w:val="single" w:sz="4" w:space="0" w:color="000000"/>
            </w:tcBorders>
          </w:tcPr>
          <w:p>
            <w:pPr>
              <w:pStyle w:val="TableParagraph"/>
              <w:spacing w:line="136" w:lineRule="exact" w:before="37"/>
              <w:ind w:left="339"/>
              <w:rPr>
                <w:sz w:val="12"/>
              </w:rPr>
            </w:pPr>
            <w:r>
              <w:rPr>
                <w:w w:val="115"/>
                <w:sz w:val="12"/>
              </w:rPr>
              <w:t>More</w:t>
            </w:r>
            <w:r>
              <w:rPr>
                <w:spacing w:val="20"/>
                <w:w w:val="115"/>
                <w:sz w:val="12"/>
              </w:rPr>
              <w:t> </w:t>
            </w:r>
            <w:r>
              <w:rPr>
                <w:w w:val="115"/>
                <w:sz w:val="12"/>
              </w:rPr>
              <w:t>than</w:t>
            </w:r>
            <w:r>
              <w:rPr>
                <w:spacing w:val="21"/>
                <w:w w:val="115"/>
                <w:sz w:val="12"/>
              </w:rPr>
              <w:t> </w:t>
            </w:r>
            <w:r>
              <w:rPr>
                <w:w w:val="115"/>
                <w:sz w:val="12"/>
              </w:rPr>
              <w:t>90%</w:t>
            </w:r>
            <w:r>
              <w:rPr>
                <w:spacing w:val="21"/>
                <w:w w:val="115"/>
                <w:sz w:val="12"/>
              </w:rPr>
              <w:t> </w:t>
            </w:r>
            <w:r>
              <w:rPr>
                <w:spacing w:val="-2"/>
                <w:w w:val="115"/>
                <w:sz w:val="12"/>
              </w:rPr>
              <w:t>accuracy</w:t>
            </w:r>
          </w:p>
        </w:tc>
        <w:tc>
          <w:tcPr>
            <w:tcW w:w="2194" w:type="dxa"/>
            <w:tcBorders>
              <w:top w:val="single" w:sz="4" w:space="0" w:color="000000"/>
            </w:tcBorders>
          </w:tcPr>
          <w:p>
            <w:pPr>
              <w:pStyle w:val="TableParagraph"/>
              <w:spacing w:line="136" w:lineRule="exact" w:before="37"/>
              <w:ind w:left="313"/>
              <w:rPr>
                <w:sz w:val="12"/>
              </w:rPr>
            </w:pPr>
            <w:r>
              <w:rPr>
                <w:w w:val="115"/>
                <w:sz w:val="12"/>
              </w:rPr>
              <w:t>Provides</w:t>
            </w:r>
            <w:r>
              <w:rPr>
                <w:spacing w:val="22"/>
                <w:w w:val="115"/>
                <w:sz w:val="12"/>
              </w:rPr>
              <w:t> </w:t>
            </w:r>
            <w:r>
              <w:rPr>
                <w:w w:val="115"/>
                <w:sz w:val="12"/>
              </w:rPr>
              <w:t>security</w:t>
            </w:r>
            <w:r>
              <w:rPr>
                <w:spacing w:val="22"/>
                <w:w w:val="115"/>
                <w:sz w:val="12"/>
              </w:rPr>
              <w:t> </w:t>
            </w:r>
            <w:r>
              <w:rPr>
                <w:spacing w:val="-2"/>
                <w:w w:val="115"/>
                <w:sz w:val="12"/>
              </w:rPr>
              <w:t>monitoring,</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management</w:t>
            </w:r>
            <w:r>
              <w:rPr>
                <w:spacing w:val="4"/>
                <w:w w:val="120"/>
                <w:sz w:val="12"/>
              </w:rPr>
              <w:t> </w:t>
            </w:r>
            <w:r>
              <w:rPr>
                <w:spacing w:val="-5"/>
                <w:w w:val="120"/>
                <w:sz w:val="12"/>
              </w:rPr>
              <w:t>in</w:t>
            </w:r>
          </w:p>
        </w:tc>
        <w:tc>
          <w:tcPr>
            <w:tcW w:w="1465" w:type="dxa"/>
          </w:tcPr>
          <w:p>
            <w:pPr>
              <w:pStyle w:val="TableParagraph"/>
              <w:rPr>
                <w:sz w:val="10"/>
              </w:rPr>
            </w:pPr>
          </w:p>
        </w:tc>
        <w:tc>
          <w:tcPr>
            <w:tcW w:w="1925" w:type="dxa"/>
          </w:tcPr>
          <w:p>
            <w:pPr>
              <w:pStyle w:val="TableParagraph"/>
              <w:spacing w:line="136" w:lineRule="exact" w:before="15"/>
              <w:ind w:left="455"/>
              <w:rPr>
                <w:sz w:val="12"/>
              </w:rPr>
            </w:pPr>
            <w:r>
              <w:rPr>
                <w:spacing w:val="-2"/>
                <w:w w:val="115"/>
                <w:sz w:val="12"/>
              </w:rPr>
              <w:t>methods</w:t>
            </w:r>
          </w:p>
        </w:tc>
        <w:tc>
          <w:tcPr>
            <w:tcW w:w="2234" w:type="dxa"/>
          </w:tcPr>
          <w:p>
            <w:pPr>
              <w:pStyle w:val="TableParagraph"/>
              <w:spacing w:line="136" w:lineRule="exact" w:before="15"/>
              <w:ind w:left="339"/>
              <w:rPr>
                <w:sz w:val="12"/>
              </w:rPr>
            </w:pPr>
            <w:r>
              <w:rPr>
                <w:w w:val="115"/>
                <w:sz w:val="12"/>
              </w:rPr>
              <w:t>in</w:t>
            </w:r>
            <w:r>
              <w:rPr>
                <w:spacing w:val="24"/>
                <w:w w:val="115"/>
                <w:sz w:val="12"/>
              </w:rPr>
              <w:t> </w:t>
            </w:r>
            <w:r>
              <w:rPr>
                <w:w w:val="115"/>
                <w:sz w:val="12"/>
              </w:rPr>
              <w:t>data</w:t>
            </w:r>
            <w:r>
              <w:rPr>
                <w:spacing w:val="24"/>
                <w:w w:val="115"/>
                <w:sz w:val="12"/>
              </w:rPr>
              <w:t> </w:t>
            </w:r>
            <w:r>
              <w:rPr>
                <w:w w:val="115"/>
                <w:sz w:val="12"/>
              </w:rPr>
              <w:t>traffic</w:t>
            </w:r>
            <w:r>
              <w:rPr>
                <w:spacing w:val="24"/>
                <w:w w:val="115"/>
                <w:sz w:val="12"/>
              </w:rPr>
              <w:t> </w:t>
            </w:r>
            <w:r>
              <w:rPr>
                <w:spacing w:val="-2"/>
                <w:w w:val="115"/>
                <w:sz w:val="12"/>
              </w:rPr>
              <w:t>classification</w:t>
            </w:r>
          </w:p>
        </w:tc>
        <w:tc>
          <w:tcPr>
            <w:tcW w:w="2194" w:type="dxa"/>
          </w:tcPr>
          <w:p>
            <w:pPr>
              <w:pStyle w:val="TableParagraph"/>
              <w:spacing w:line="136" w:lineRule="exact" w:before="15"/>
              <w:ind w:left="313"/>
              <w:rPr>
                <w:sz w:val="12"/>
              </w:rPr>
            </w:pPr>
            <w:r>
              <w:rPr>
                <w:w w:val="120"/>
                <w:sz w:val="12"/>
              </w:rPr>
              <w:t>fault</w:t>
            </w:r>
            <w:r>
              <w:rPr>
                <w:spacing w:val="12"/>
                <w:w w:val="120"/>
                <w:sz w:val="12"/>
              </w:rPr>
              <w:t> </w:t>
            </w:r>
            <w:r>
              <w:rPr>
                <w:w w:val="120"/>
                <w:sz w:val="12"/>
              </w:rPr>
              <w:t>detection</w:t>
            </w:r>
            <w:r>
              <w:rPr>
                <w:spacing w:val="13"/>
                <w:w w:val="120"/>
                <w:sz w:val="12"/>
              </w:rPr>
              <w:t> </w:t>
            </w:r>
            <w:r>
              <w:rPr>
                <w:w w:val="120"/>
                <w:sz w:val="12"/>
              </w:rPr>
              <w:t>and</w:t>
            </w:r>
            <w:r>
              <w:rPr>
                <w:spacing w:val="12"/>
                <w:w w:val="120"/>
                <w:sz w:val="12"/>
              </w:rPr>
              <w:t> </w:t>
            </w:r>
            <w:r>
              <w:rPr>
                <w:spacing w:val="-2"/>
                <w:w w:val="120"/>
                <w:sz w:val="12"/>
              </w:rPr>
              <w:t>traffic</w:t>
            </w:r>
          </w:p>
        </w:tc>
      </w:tr>
      <w:tr>
        <w:trPr>
          <w:trHeight w:val="204" w:hRule="atLeast"/>
        </w:trPr>
        <w:tc>
          <w:tcPr>
            <w:tcW w:w="775" w:type="dxa"/>
            <w:tcBorders>
              <w:bottom w:val="single" w:sz="4" w:space="0" w:color="000000"/>
            </w:tcBorders>
          </w:tcPr>
          <w:p>
            <w:pPr>
              <w:pStyle w:val="TableParagraph"/>
              <w:rPr>
                <w:sz w:val="14"/>
              </w:rPr>
            </w:pPr>
          </w:p>
        </w:tc>
        <w:tc>
          <w:tcPr>
            <w:tcW w:w="1806" w:type="dxa"/>
            <w:tcBorders>
              <w:bottom w:val="single" w:sz="4" w:space="0" w:color="000000"/>
            </w:tcBorders>
          </w:tcPr>
          <w:p>
            <w:pPr>
              <w:pStyle w:val="TableParagraph"/>
              <w:spacing w:before="15"/>
              <w:ind w:left="306"/>
              <w:rPr>
                <w:sz w:val="12"/>
              </w:rPr>
            </w:pPr>
            <w:r>
              <w:rPr>
                <w:w w:val="110"/>
                <w:sz w:val="12"/>
              </w:rPr>
              <w:t>SDN-based</w:t>
            </w:r>
            <w:r>
              <w:rPr>
                <w:spacing w:val="20"/>
                <w:w w:val="110"/>
                <w:sz w:val="12"/>
              </w:rPr>
              <w:t> </w:t>
            </w:r>
            <w:r>
              <w:rPr>
                <w:spacing w:val="-2"/>
                <w:w w:val="110"/>
                <w:sz w:val="12"/>
              </w:rPr>
              <w:t>networks</w:t>
            </w:r>
          </w:p>
        </w:tc>
        <w:tc>
          <w:tcPr>
            <w:tcW w:w="1465" w:type="dxa"/>
            <w:tcBorders>
              <w:bottom w:val="single" w:sz="4" w:space="0" w:color="000000"/>
            </w:tcBorders>
          </w:tcPr>
          <w:p>
            <w:pPr>
              <w:pStyle w:val="TableParagraph"/>
              <w:rPr>
                <w:sz w:val="14"/>
              </w:rPr>
            </w:pPr>
          </w:p>
        </w:tc>
        <w:tc>
          <w:tcPr>
            <w:tcW w:w="1925" w:type="dxa"/>
            <w:tcBorders>
              <w:bottom w:val="single" w:sz="4" w:space="0" w:color="000000"/>
            </w:tcBorders>
          </w:tcPr>
          <w:p>
            <w:pPr>
              <w:pStyle w:val="TableParagraph"/>
              <w:rPr>
                <w:sz w:val="14"/>
              </w:rPr>
            </w:pPr>
          </w:p>
        </w:tc>
        <w:tc>
          <w:tcPr>
            <w:tcW w:w="2234" w:type="dxa"/>
            <w:tcBorders>
              <w:bottom w:val="single" w:sz="4" w:space="0" w:color="000000"/>
            </w:tcBorders>
          </w:tcPr>
          <w:p>
            <w:pPr>
              <w:pStyle w:val="TableParagraph"/>
              <w:rPr>
                <w:sz w:val="14"/>
              </w:rPr>
            </w:pPr>
          </w:p>
        </w:tc>
        <w:tc>
          <w:tcPr>
            <w:tcW w:w="2194" w:type="dxa"/>
            <w:tcBorders>
              <w:bottom w:val="single" w:sz="4" w:space="0" w:color="000000"/>
            </w:tcBorders>
          </w:tcPr>
          <w:p>
            <w:pPr>
              <w:pStyle w:val="TableParagraph"/>
              <w:spacing w:before="15"/>
              <w:ind w:left="313"/>
              <w:rPr>
                <w:sz w:val="12"/>
              </w:rPr>
            </w:pPr>
            <w:r>
              <w:rPr>
                <w:spacing w:val="-2"/>
                <w:w w:val="115"/>
                <w:sz w:val="12"/>
              </w:rPr>
              <w:t>engineering</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27">
              <w:r>
                <w:rPr>
                  <w:color w:val="007FAC"/>
                  <w:spacing w:val="-2"/>
                  <w:w w:val="125"/>
                  <w:sz w:val="12"/>
                </w:rPr>
                <w:t>182</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15"/>
                <w:sz w:val="12"/>
              </w:rPr>
              <w:t>Real</w:t>
            </w:r>
            <w:r>
              <w:rPr>
                <w:spacing w:val="11"/>
                <w:w w:val="115"/>
                <w:sz w:val="12"/>
              </w:rPr>
              <w:t> </w:t>
            </w:r>
            <w:r>
              <w:rPr>
                <w:spacing w:val="-2"/>
                <w:w w:val="115"/>
                <w:sz w:val="12"/>
              </w:rPr>
              <w:t>knowledge</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Centralized</w:t>
            </w:r>
          </w:p>
        </w:tc>
        <w:tc>
          <w:tcPr>
            <w:tcW w:w="1925" w:type="dxa"/>
            <w:tcBorders>
              <w:top w:val="single" w:sz="4" w:space="0" w:color="000000"/>
            </w:tcBorders>
          </w:tcPr>
          <w:p>
            <w:pPr>
              <w:pStyle w:val="TableParagraph"/>
              <w:spacing w:line="136" w:lineRule="exact" w:before="37"/>
              <w:ind w:left="455"/>
              <w:rPr>
                <w:sz w:val="12"/>
              </w:rPr>
            </w:pPr>
            <w:r>
              <w:rPr>
                <w:w w:val="115"/>
                <w:sz w:val="12"/>
              </w:rPr>
              <w:t>Transfer</w:t>
            </w:r>
            <w:r>
              <w:rPr>
                <w:spacing w:val="18"/>
                <w:w w:val="115"/>
                <w:sz w:val="12"/>
              </w:rPr>
              <w:t> </w:t>
            </w:r>
            <w:r>
              <w:rPr>
                <w:spacing w:val="-2"/>
                <w:w w:val="115"/>
                <w:sz w:val="12"/>
              </w:rPr>
              <w:t>learning</w:t>
            </w:r>
          </w:p>
        </w:tc>
        <w:tc>
          <w:tcPr>
            <w:tcW w:w="2234" w:type="dxa"/>
            <w:tcBorders>
              <w:top w:val="single" w:sz="4" w:space="0" w:color="000000"/>
            </w:tcBorders>
          </w:tcPr>
          <w:p>
            <w:pPr>
              <w:pStyle w:val="TableParagraph"/>
              <w:spacing w:line="136" w:lineRule="exact" w:before="37"/>
              <w:ind w:left="339"/>
              <w:rPr>
                <w:sz w:val="12"/>
              </w:rPr>
            </w:pPr>
            <w:r>
              <w:rPr>
                <w:w w:val="115"/>
                <w:sz w:val="12"/>
              </w:rPr>
              <w:t>Achieving</w:t>
            </w:r>
            <w:r>
              <w:rPr>
                <w:spacing w:val="6"/>
                <w:w w:val="115"/>
                <w:sz w:val="12"/>
              </w:rPr>
              <w:t> </w:t>
            </w:r>
            <w:r>
              <w:rPr>
                <w:spacing w:val="-4"/>
                <w:w w:val="115"/>
                <w:sz w:val="12"/>
              </w:rPr>
              <w:t>high</w:t>
            </w:r>
          </w:p>
        </w:tc>
        <w:tc>
          <w:tcPr>
            <w:tcW w:w="2194" w:type="dxa"/>
            <w:tcBorders>
              <w:top w:val="single" w:sz="4" w:space="0" w:color="000000"/>
            </w:tcBorders>
          </w:tcPr>
          <w:p>
            <w:pPr>
              <w:pStyle w:val="TableParagraph"/>
              <w:spacing w:line="136" w:lineRule="exact" w:before="37"/>
              <w:ind w:left="313"/>
              <w:rPr>
                <w:sz w:val="12"/>
              </w:rPr>
            </w:pPr>
            <w:r>
              <w:rPr>
                <w:w w:val="120"/>
                <w:sz w:val="12"/>
              </w:rPr>
              <w:t>In</w:t>
            </w:r>
            <w:r>
              <w:rPr>
                <w:spacing w:val="14"/>
                <w:w w:val="120"/>
                <w:sz w:val="12"/>
              </w:rPr>
              <w:t> </w:t>
            </w:r>
            <w:r>
              <w:rPr>
                <w:w w:val="120"/>
                <w:sz w:val="12"/>
              </w:rPr>
              <w:t>contrast</w:t>
            </w:r>
            <w:r>
              <w:rPr>
                <w:spacing w:val="15"/>
                <w:w w:val="120"/>
                <w:sz w:val="12"/>
              </w:rPr>
              <w:t> </w:t>
            </w:r>
            <w:r>
              <w:rPr>
                <w:w w:val="120"/>
                <w:sz w:val="12"/>
              </w:rPr>
              <w:t>to</w:t>
            </w:r>
            <w:r>
              <w:rPr>
                <w:spacing w:val="14"/>
                <w:w w:val="120"/>
                <w:sz w:val="12"/>
              </w:rPr>
              <w:t> </w:t>
            </w:r>
            <w:r>
              <w:rPr>
                <w:w w:val="120"/>
                <w:sz w:val="12"/>
              </w:rPr>
              <w:t>other</w:t>
            </w:r>
            <w:r>
              <w:rPr>
                <w:spacing w:val="15"/>
                <w:w w:val="120"/>
                <w:sz w:val="12"/>
              </w:rPr>
              <w:t> </w:t>
            </w:r>
            <w:r>
              <w:rPr>
                <w:spacing w:val="-2"/>
                <w:w w:val="120"/>
                <w:sz w:val="12"/>
              </w:rPr>
              <w:t>studies</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transformation</w:t>
            </w:r>
            <w:r>
              <w:rPr>
                <w:spacing w:val="39"/>
                <w:w w:val="115"/>
                <w:sz w:val="12"/>
              </w:rPr>
              <w:t> </w:t>
            </w:r>
            <w:r>
              <w:rPr>
                <w:spacing w:val="-4"/>
                <w:w w:val="115"/>
                <w:sz w:val="12"/>
              </w:rPr>
              <w:t>from</w:t>
            </w:r>
          </w:p>
        </w:tc>
        <w:tc>
          <w:tcPr>
            <w:tcW w:w="1465" w:type="dxa"/>
          </w:tcPr>
          <w:p>
            <w:pPr>
              <w:pStyle w:val="TableParagraph"/>
              <w:rPr>
                <w:sz w:val="10"/>
              </w:rPr>
            </w:pPr>
          </w:p>
        </w:tc>
        <w:tc>
          <w:tcPr>
            <w:tcW w:w="1925" w:type="dxa"/>
          </w:tcPr>
          <w:p>
            <w:pPr>
              <w:pStyle w:val="TableParagraph"/>
              <w:rPr>
                <w:sz w:val="10"/>
              </w:rPr>
            </w:pPr>
          </w:p>
        </w:tc>
        <w:tc>
          <w:tcPr>
            <w:tcW w:w="2234" w:type="dxa"/>
          </w:tcPr>
          <w:p>
            <w:pPr>
              <w:pStyle w:val="TableParagraph"/>
              <w:spacing w:line="136" w:lineRule="exact" w:before="15"/>
              <w:ind w:left="339"/>
              <w:rPr>
                <w:sz w:val="12"/>
              </w:rPr>
            </w:pPr>
            <w:r>
              <w:rPr>
                <w:w w:val="115"/>
                <w:sz w:val="12"/>
              </w:rPr>
              <w:t>classification</w:t>
            </w:r>
            <w:r>
              <w:rPr>
                <w:spacing w:val="18"/>
                <w:w w:val="115"/>
                <w:sz w:val="12"/>
              </w:rPr>
              <w:t> </w:t>
            </w:r>
            <w:r>
              <w:rPr>
                <w:spacing w:val="-2"/>
                <w:w w:val="115"/>
                <w:sz w:val="12"/>
              </w:rPr>
              <w:t>accuracy</w:t>
            </w:r>
          </w:p>
        </w:tc>
        <w:tc>
          <w:tcPr>
            <w:tcW w:w="2194" w:type="dxa"/>
          </w:tcPr>
          <w:p>
            <w:pPr>
              <w:pStyle w:val="TableParagraph"/>
              <w:spacing w:line="136" w:lineRule="exact" w:before="15"/>
              <w:ind w:left="313"/>
              <w:rPr>
                <w:sz w:val="12"/>
              </w:rPr>
            </w:pPr>
            <w:r>
              <w:rPr>
                <w:w w:val="120"/>
                <w:sz w:val="12"/>
              </w:rPr>
              <w:t>training</w:t>
            </w:r>
            <w:r>
              <w:rPr>
                <w:spacing w:val="16"/>
                <w:w w:val="120"/>
                <w:sz w:val="12"/>
              </w:rPr>
              <w:t> </w:t>
            </w:r>
            <w:r>
              <w:rPr>
                <w:w w:val="120"/>
                <w:sz w:val="12"/>
              </w:rPr>
              <w:t>data</w:t>
            </w:r>
            <w:r>
              <w:rPr>
                <w:spacing w:val="17"/>
                <w:w w:val="120"/>
                <w:sz w:val="12"/>
              </w:rPr>
              <w:t> </w:t>
            </w:r>
            <w:r>
              <w:rPr>
                <w:w w:val="120"/>
                <w:sz w:val="12"/>
              </w:rPr>
              <w:t>and</w:t>
            </w:r>
            <w:r>
              <w:rPr>
                <w:spacing w:val="16"/>
                <w:w w:val="120"/>
                <w:sz w:val="12"/>
              </w:rPr>
              <w:t> </w:t>
            </w:r>
            <w:r>
              <w:rPr>
                <w:w w:val="120"/>
                <w:sz w:val="12"/>
              </w:rPr>
              <w:t>test</w:t>
            </w:r>
            <w:r>
              <w:rPr>
                <w:spacing w:val="17"/>
                <w:w w:val="120"/>
                <w:sz w:val="12"/>
              </w:rPr>
              <w:t> </w:t>
            </w:r>
            <w:r>
              <w:rPr>
                <w:spacing w:val="-4"/>
                <w:w w:val="120"/>
                <w:sz w:val="12"/>
              </w:rPr>
              <w:t>data</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one</w:t>
            </w:r>
            <w:r>
              <w:rPr>
                <w:spacing w:val="12"/>
                <w:w w:val="120"/>
                <w:sz w:val="12"/>
              </w:rPr>
              <w:t> </w:t>
            </w:r>
            <w:r>
              <w:rPr>
                <w:w w:val="120"/>
                <w:sz w:val="12"/>
              </w:rPr>
              <w:t>domain</w:t>
            </w:r>
            <w:r>
              <w:rPr>
                <w:spacing w:val="13"/>
                <w:w w:val="120"/>
                <w:sz w:val="12"/>
              </w:rPr>
              <w:t> </w:t>
            </w:r>
            <w:r>
              <w:rPr>
                <w:w w:val="120"/>
                <w:sz w:val="12"/>
              </w:rPr>
              <w:t>to</w:t>
            </w:r>
            <w:r>
              <w:rPr>
                <w:spacing w:val="13"/>
                <w:w w:val="120"/>
                <w:sz w:val="12"/>
              </w:rPr>
              <w:t> </w:t>
            </w:r>
            <w:r>
              <w:rPr>
                <w:spacing w:val="-5"/>
                <w:w w:val="120"/>
                <w:sz w:val="12"/>
              </w:rPr>
              <w:t>the</w:t>
            </w:r>
          </w:p>
        </w:tc>
        <w:tc>
          <w:tcPr>
            <w:tcW w:w="1465" w:type="dxa"/>
          </w:tcPr>
          <w:p>
            <w:pPr>
              <w:pStyle w:val="TableParagraph"/>
              <w:rPr>
                <w:sz w:val="10"/>
              </w:rPr>
            </w:pPr>
          </w:p>
        </w:tc>
        <w:tc>
          <w:tcPr>
            <w:tcW w:w="1925" w:type="dxa"/>
          </w:tcPr>
          <w:p>
            <w:pPr>
              <w:pStyle w:val="TableParagraph"/>
              <w:rPr>
                <w:sz w:val="10"/>
              </w:rPr>
            </w:pPr>
          </w:p>
        </w:tc>
        <w:tc>
          <w:tcPr>
            <w:tcW w:w="2234" w:type="dxa"/>
          </w:tcPr>
          <w:p>
            <w:pPr>
              <w:pStyle w:val="TableParagraph"/>
              <w:rPr>
                <w:sz w:val="10"/>
              </w:rPr>
            </w:pPr>
          </w:p>
        </w:tc>
        <w:tc>
          <w:tcPr>
            <w:tcW w:w="2194" w:type="dxa"/>
          </w:tcPr>
          <w:p>
            <w:pPr>
              <w:pStyle w:val="TableParagraph"/>
              <w:spacing w:line="136" w:lineRule="exact" w:before="15"/>
              <w:ind w:left="313"/>
              <w:rPr>
                <w:sz w:val="12"/>
              </w:rPr>
            </w:pPr>
            <w:r>
              <w:rPr>
                <w:w w:val="120"/>
                <w:sz w:val="12"/>
              </w:rPr>
              <w:t>have</w:t>
            </w:r>
            <w:r>
              <w:rPr>
                <w:spacing w:val="8"/>
                <w:w w:val="120"/>
                <w:sz w:val="12"/>
              </w:rPr>
              <w:t> </w:t>
            </w:r>
            <w:r>
              <w:rPr>
                <w:w w:val="120"/>
                <w:sz w:val="12"/>
              </w:rPr>
              <w:t>different</w:t>
            </w:r>
            <w:r>
              <w:rPr>
                <w:spacing w:val="9"/>
                <w:w w:val="120"/>
                <w:sz w:val="12"/>
              </w:rPr>
              <w:t> </w:t>
            </w:r>
            <w:r>
              <w:rPr>
                <w:spacing w:val="-2"/>
                <w:w w:val="120"/>
                <w:sz w:val="12"/>
              </w:rPr>
              <w:t>distributions</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target</w:t>
            </w:r>
            <w:r>
              <w:rPr>
                <w:spacing w:val="14"/>
                <w:w w:val="120"/>
                <w:sz w:val="12"/>
              </w:rPr>
              <w:t> </w:t>
            </w:r>
            <w:r>
              <w:rPr>
                <w:w w:val="120"/>
                <w:sz w:val="12"/>
              </w:rPr>
              <w:t>domain</w:t>
            </w:r>
            <w:r>
              <w:rPr>
                <w:spacing w:val="15"/>
                <w:w w:val="120"/>
                <w:sz w:val="12"/>
              </w:rPr>
              <w:t> </w:t>
            </w:r>
            <w:r>
              <w:rPr>
                <w:spacing w:val="-5"/>
                <w:w w:val="120"/>
                <w:sz w:val="12"/>
              </w:rPr>
              <w:t>for</w:t>
            </w:r>
          </w:p>
        </w:tc>
        <w:tc>
          <w:tcPr>
            <w:tcW w:w="1465" w:type="dxa"/>
          </w:tcPr>
          <w:p>
            <w:pPr>
              <w:pStyle w:val="TableParagraph"/>
              <w:rPr>
                <w:sz w:val="10"/>
              </w:rPr>
            </w:pPr>
          </w:p>
        </w:tc>
        <w:tc>
          <w:tcPr>
            <w:tcW w:w="1925" w:type="dxa"/>
          </w:tcPr>
          <w:p>
            <w:pPr>
              <w:pStyle w:val="TableParagraph"/>
              <w:rPr>
                <w:sz w:val="10"/>
              </w:rPr>
            </w:pPr>
          </w:p>
        </w:tc>
        <w:tc>
          <w:tcPr>
            <w:tcW w:w="2234" w:type="dxa"/>
          </w:tcPr>
          <w:p>
            <w:pPr>
              <w:pStyle w:val="TableParagraph"/>
              <w:rPr>
                <w:sz w:val="10"/>
              </w:rPr>
            </w:pPr>
          </w:p>
        </w:tc>
        <w:tc>
          <w:tcPr>
            <w:tcW w:w="2194" w:type="dxa"/>
          </w:tcPr>
          <w:p>
            <w:pPr>
              <w:pStyle w:val="TableParagraph"/>
              <w:rPr>
                <w:sz w:val="10"/>
              </w:rPr>
            </w:pP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efficient</w:t>
            </w:r>
            <w:r>
              <w:rPr>
                <w:spacing w:val="18"/>
                <w:w w:val="115"/>
                <w:sz w:val="12"/>
              </w:rPr>
              <w:t> </w:t>
            </w:r>
            <w:r>
              <w:rPr>
                <w:spacing w:val="-2"/>
                <w:w w:val="115"/>
                <w:sz w:val="12"/>
              </w:rPr>
              <w:t>traffic</w:t>
            </w:r>
          </w:p>
        </w:tc>
        <w:tc>
          <w:tcPr>
            <w:tcW w:w="1465" w:type="dxa"/>
          </w:tcPr>
          <w:p>
            <w:pPr>
              <w:pStyle w:val="TableParagraph"/>
              <w:rPr>
                <w:sz w:val="10"/>
              </w:rPr>
            </w:pPr>
          </w:p>
        </w:tc>
        <w:tc>
          <w:tcPr>
            <w:tcW w:w="1925" w:type="dxa"/>
          </w:tcPr>
          <w:p>
            <w:pPr>
              <w:pStyle w:val="TableParagraph"/>
              <w:rPr>
                <w:sz w:val="10"/>
              </w:rPr>
            </w:pPr>
          </w:p>
        </w:tc>
        <w:tc>
          <w:tcPr>
            <w:tcW w:w="2234" w:type="dxa"/>
          </w:tcPr>
          <w:p>
            <w:pPr>
              <w:pStyle w:val="TableParagraph"/>
              <w:rPr>
                <w:sz w:val="10"/>
              </w:rPr>
            </w:pPr>
          </w:p>
        </w:tc>
        <w:tc>
          <w:tcPr>
            <w:tcW w:w="2194"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4"/>
              </w:rPr>
            </w:pPr>
          </w:p>
        </w:tc>
        <w:tc>
          <w:tcPr>
            <w:tcW w:w="1806" w:type="dxa"/>
            <w:tcBorders>
              <w:bottom w:val="single" w:sz="4" w:space="0" w:color="000000"/>
            </w:tcBorders>
          </w:tcPr>
          <w:p>
            <w:pPr>
              <w:pStyle w:val="TableParagraph"/>
              <w:spacing w:before="15"/>
              <w:ind w:left="306"/>
              <w:rPr>
                <w:sz w:val="12"/>
              </w:rPr>
            </w:pPr>
            <w:r>
              <w:rPr>
                <w:spacing w:val="-2"/>
                <w:w w:val="115"/>
                <w:sz w:val="12"/>
              </w:rPr>
              <w:t>classification</w:t>
            </w:r>
          </w:p>
        </w:tc>
        <w:tc>
          <w:tcPr>
            <w:tcW w:w="1465" w:type="dxa"/>
            <w:tcBorders>
              <w:bottom w:val="single" w:sz="4" w:space="0" w:color="000000"/>
            </w:tcBorders>
          </w:tcPr>
          <w:p>
            <w:pPr>
              <w:pStyle w:val="TableParagraph"/>
              <w:rPr>
                <w:sz w:val="14"/>
              </w:rPr>
            </w:pPr>
          </w:p>
        </w:tc>
        <w:tc>
          <w:tcPr>
            <w:tcW w:w="1925" w:type="dxa"/>
            <w:tcBorders>
              <w:bottom w:val="single" w:sz="4" w:space="0" w:color="000000"/>
            </w:tcBorders>
          </w:tcPr>
          <w:p>
            <w:pPr>
              <w:pStyle w:val="TableParagraph"/>
              <w:rPr>
                <w:sz w:val="14"/>
              </w:rPr>
            </w:pPr>
          </w:p>
        </w:tc>
        <w:tc>
          <w:tcPr>
            <w:tcW w:w="2234" w:type="dxa"/>
            <w:tcBorders>
              <w:bottom w:val="single" w:sz="4" w:space="0" w:color="000000"/>
            </w:tcBorders>
          </w:tcPr>
          <w:p>
            <w:pPr>
              <w:pStyle w:val="TableParagraph"/>
              <w:rPr>
                <w:sz w:val="14"/>
              </w:rPr>
            </w:pPr>
          </w:p>
        </w:tc>
        <w:tc>
          <w:tcPr>
            <w:tcW w:w="2194" w:type="dxa"/>
            <w:tcBorders>
              <w:bottom w:val="single" w:sz="4" w:space="0" w:color="000000"/>
            </w:tcBorders>
          </w:tcPr>
          <w:p>
            <w:pPr>
              <w:pStyle w:val="TableParagraph"/>
              <w:rPr>
                <w:sz w:val="14"/>
              </w:rPr>
            </w:pPr>
          </w:p>
        </w:tc>
      </w:tr>
    </w:tbl>
    <w:p>
      <w:pPr>
        <w:pStyle w:val="BodyText"/>
        <w:rPr>
          <w:sz w:val="12"/>
        </w:rPr>
      </w:pPr>
    </w:p>
    <w:p>
      <w:pPr>
        <w:pStyle w:val="BodyText"/>
        <w:spacing w:before="21"/>
        <w:rPr>
          <w:sz w:val="12"/>
        </w:rPr>
      </w:pPr>
    </w:p>
    <w:p>
      <w:pPr>
        <w:spacing w:before="0"/>
        <w:ind w:left="111" w:right="0" w:firstLine="0"/>
        <w:jc w:val="left"/>
        <w:rPr>
          <w:b/>
          <w:sz w:val="12"/>
        </w:rPr>
      </w:pPr>
      <w:bookmarkStart w:name="_bookmark42" w:id="73"/>
      <w:bookmarkEnd w:id="73"/>
      <w:r>
        <w:rPr/>
      </w:r>
      <w:r>
        <w:rPr>
          <w:b/>
          <w:w w:val="115"/>
          <w:sz w:val="12"/>
        </w:rPr>
        <w:t>Table</w:t>
      </w:r>
      <w:r>
        <w:rPr>
          <w:b/>
          <w:spacing w:val="11"/>
          <w:w w:val="120"/>
          <w:sz w:val="12"/>
        </w:rPr>
        <w:t> </w:t>
      </w:r>
      <w:r>
        <w:rPr>
          <w:b/>
          <w:spacing w:val="-5"/>
          <w:w w:val="120"/>
          <w:sz w:val="12"/>
        </w:rPr>
        <w:t>13</w:t>
      </w:r>
    </w:p>
    <w:p>
      <w:pPr>
        <w:spacing w:before="34" w:after="34"/>
        <w:ind w:left="111" w:right="0" w:firstLine="0"/>
        <w:jc w:val="left"/>
        <w:rPr>
          <w:sz w:val="12"/>
        </w:rPr>
      </w:pPr>
      <w:r>
        <w:rPr>
          <w:w w:val="115"/>
          <w:sz w:val="12"/>
        </w:rPr>
        <w:t>Knowledge-based</w:t>
      </w:r>
      <w:r>
        <w:rPr>
          <w:spacing w:val="17"/>
          <w:w w:val="115"/>
          <w:sz w:val="12"/>
        </w:rPr>
        <w:t> </w:t>
      </w:r>
      <w:r>
        <w:rPr>
          <w:w w:val="115"/>
          <w:sz w:val="12"/>
        </w:rPr>
        <w:t>strategies</w:t>
      </w:r>
      <w:r>
        <w:rPr>
          <w:spacing w:val="17"/>
          <w:w w:val="115"/>
          <w:sz w:val="12"/>
        </w:rPr>
        <w:t> </w:t>
      </w:r>
      <w:r>
        <w:rPr>
          <w:w w:val="115"/>
          <w:sz w:val="12"/>
        </w:rPr>
        <w:t>for</w:t>
      </w:r>
      <w:r>
        <w:rPr>
          <w:spacing w:val="17"/>
          <w:w w:val="115"/>
          <w:sz w:val="12"/>
        </w:rPr>
        <w:t> </w:t>
      </w:r>
      <w:r>
        <w:rPr>
          <w:w w:val="115"/>
          <w:sz w:val="12"/>
        </w:rPr>
        <w:t>mobility</w:t>
      </w:r>
      <w:r>
        <w:rPr>
          <w:spacing w:val="17"/>
          <w:w w:val="115"/>
          <w:sz w:val="12"/>
        </w:rPr>
        <w:t> </w:t>
      </w:r>
      <w:r>
        <w:rPr>
          <w:spacing w:val="-2"/>
          <w:w w:val="115"/>
          <w:sz w:val="12"/>
        </w:rPr>
        <w:t>prediction.</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5"/>
        <w:gridCol w:w="1807"/>
        <w:gridCol w:w="1463"/>
        <w:gridCol w:w="1925"/>
        <w:gridCol w:w="2221"/>
        <w:gridCol w:w="2209"/>
      </w:tblGrid>
      <w:tr>
        <w:trPr>
          <w:trHeight w:val="227" w:hRule="atLeast"/>
        </w:trPr>
        <w:tc>
          <w:tcPr>
            <w:tcW w:w="775" w:type="dxa"/>
            <w:tcBorders>
              <w:top w:val="single" w:sz="4" w:space="0" w:color="000000"/>
              <w:bottom w:val="single" w:sz="4" w:space="0" w:color="000000"/>
            </w:tcBorders>
          </w:tcPr>
          <w:p>
            <w:pPr>
              <w:pStyle w:val="TableParagraph"/>
              <w:spacing w:before="37"/>
              <w:ind w:left="90"/>
              <w:rPr>
                <w:sz w:val="12"/>
              </w:rPr>
            </w:pPr>
            <w:r>
              <w:rPr>
                <w:spacing w:val="-2"/>
                <w:w w:val="115"/>
                <w:sz w:val="12"/>
              </w:rPr>
              <w:t>Article</w:t>
            </w:r>
          </w:p>
        </w:tc>
        <w:tc>
          <w:tcPr>
            <w:tcW w:w="1807" w:type="dxa"/>
            <w:tcBorders>
              <w:top w:val="single" w:sz="4" w:space="0" w:color="000000"/>
              <w:bottom w:val="single" w:sz="4" w:space="0" w:color="000000"/>
            </w:tcBorders>
          </w:tcPr>
          <w:p>
            <w:pPr>
              <w:pStyle w:val="TableParagraph"/>
              <w:spacing w:before="37"/>
              <w:ind w:left="306"/>
              <w:rPr>
                <w:sz w:val="12"/>
              </w:rPr>
            </w:pPr>
            <w:r>
              <w:rPr>
                <w:w w:val="115"/>
                <w:sz w:val="12"/>
              </w:rPr>
              <w:t>Knowledge</w:t>
            </w:r>
            <w:r>
              <w:rPr>
                <w:spacing w:val="1"/>
                <w:w w:val="115"/>
                <w:sz w:val="12"/>
              </w:rPr>
              <w:t> </w:t>
            </w:r>
            <w:r>
              <w:rPr>
                <w:spacing w:val="-2"/>
                <w:w w:val="115"/>
                <w:sz w:val="12"/>
              </w:rPr>
              <w:t>objective</w:t>
            </w:r>
          </w:p>
        </w:tc>
        <w:tc>
          <w:tcPr>
            <w:tcW w:w="1463" w:type="dxa"/>
            <w:tcBorders>
              <w:top w:val="single" w:sz="4" w:space="0" w:color="000000"/>
              <w:bottom w:val="single" w:sz="4" w:space="0" w:color="000000"/>
            </w:tcBorders>
          </w:tcPr>
          <w:p>
            <w:pPr>
              <w:pStyle w:val="TableParagraph"/>
              <w:spacing w:before="37"/>
              <w:ind w:left="309"/>
              <w:rPr>
                <w:sz w:val="12"/>
              </w:rPr>
            </w:pPr>
            <w:r>
              <w:rPr>
                <w:spacing w:val="-2"/>
                <w:w w:val="115"/>
                <w:sz w:val="12"/>
              </w:rPr>
              <w:t>Architecture</w:t>
            </w:r>
          </w:p>
        </w:tc>
        <w:tc>
          <w:tcPr>
            <w:tcW w:w="1925" w:type="dxa"/>
            <w:tcBorders>
              <w:top w:val="single" w:sz="4" w:space="0" w:color="000000"/>
              <w:bottom w:val="single" w:sz="4" w:space="0" w:color="000000"/>
            </w:tcBorders>
          </w:tcPr>
          <w:p>
            <w:pPr>
              <w:pStyle w:val="TableParagraph"/>
              <w:spacing w:before="37"/>
              <w:ind w:left="456"/>
              <w:rPr>
                <w:sz w:val="12"/>
              </w:rPr>
            </w:pPr>
            <w:r>
              <w:rPr>
                <w:w w:val="105"/>
                <w:sz w:val="12"/>
              </w:rPr>
              <w:t>ML</w:t>
            </w:r>
            <w:r>
              <w:rPr>
                <w:spacing w:val="9"/>
                <w:w w:val="110"/>
                <w:sz w:val="12"/>
              </w:rPr>
              <w:t> </w:t>
            </w:r>
            <w:r>
              <w:rPr>
                <w:spacing w:val="-2"/>
                <w:w w:val="110"/>
                <w:sz w:val="12"/>
              </w:rPr>
              <w:t>algorithm</w:t>
            </w:r>
          </w:p>
        </w:tc>
        <w:tc>
          <w:tcPr>
            <w:tcW w:w="2221" w:type="dxa"/>
            <w:tcBorders>
              <w:top w:val="single" w:sz="4" w:space="0" w:color="000000"/>
              <w:bottom w:val="single" w:sz="4" w:space="0" w:color="000000"/>
            </w:tcBorders>
          </w:tcPr>
          <w:p>
            <w:pPr>
              <w:pStyle w:val="TableParagraph"/>
              <w:spacing w:before="37"/>
              <w:ind w:left="340"/>
              <w:rPr>
                <w:sz w:val="12"/>
              </w:rPr>
            </w:pPr>
            <w:r>
              <w:rPr>
                <w:spacing w:val="-2"/>
                <w:w w:val="115"/>
                <w:sz w:val="12"/>
              </w:rPr>
              <w:t>Deliverable</w:t>
            </w:r>
          </w:p>
        </w:tc>
        <w:tc>
          <w:tcPr>
            <w:tcW w:w="2209" w:type="dxa"/>
            <w:tcBorders>
              <w:top w:val="single" w:sz="4" w:space="0" w:color="000000"/>
              <w:bottom w:val="single" w:sz="4" w:space="0" w:color="000000"/>
            </w:tcBorders>
          </w:tcPr>
          <w:p>
            <w:pPr>
              <w:pStyle w:val="TableParagraph"/>
              <w:spacing w:before="37"/>
              <w:ind w:left="327"/>
              <w:rPr>
                <w:sz w:val="12"/>
              </w:rPr>
            </w:pPr>
            <w:r>
              <w:rPr>
                <w:spacing w:val="-2"/>
                <w:w w:val="115"/>
                <w:sz w:val="12"/>
              </w:rPr>
              <w:t>Conclusion</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28">
              <w:r>
                <w:rPr>
                  <w:color w:val="007FAC"/>
                  <w:spacing w:val="-2"/>
                  <w:w w:val="125"/>
                  <w:sz w:val="12"/>
                </w:rPr>
                <w:t>183</w:t>
              </w:r>
            </w:hyperlink>
            <w:r>
              <w:rPr>
                <w:spacing w:val="-2"/>
                <w:w w:val="125"/>
                <w:sz w:val="12"/>
              </w:rPr>
              <w:t>]</w:t>
            </w:r>
          </w:p>
        </w:tc>
        <w:tc>
          <w:tcPr>
            <w:tcW w:w="1807" w:type="dxa"/>
            <w:tcBorders>
              <w:top w:val="single" w:sz="4" w:space="0" w:color="000000"/>
            </w:tcBorders>
          </w:tcPr>
          <w:p>
            <w:pPr>
              <w:pStyle w:val="TableParagraph"/>
              <w:spacing w:line="136" w:lineRule="exact" w:before="37"/>
              <w:ind w:left="306"/>
              <w:rPr>
                <w:sz w:val="12"/>
              </w:rPr>
            </w:pPr>
            <w:r>
              <w:rPr>
                <w:w w:val="115"/>
                <w:sz w:val="12"/>
              </w:rPr>
              <w:t>Collected</w:t>
            </w:r>
            <w:r>
              <w:rPr>
                <w:spacing w:val="13"/>
                <w:w w:val="115"/>
                <w:sz w:val="12"/>
              </w:rPr>
              <w:t> </w:t>
            </w:r>
            <w:r>
              <w:rPr>
                <w:spacing w:val="-4"/>
                <w:w w:val="115"/>
                <w:sz w:val="12"/>
              </w:rPr>
              <w:t>user</w:t>
            </w:r>
          </w:p>
        </w:tc>
        <w:tc>
          <w:tcPr>
            <w:tcW w:w="1463" w:type="dxa"/>
            <w:tcBorders>
              <w:top w:val="single" w:sz="4" w:space="0" w:color="000000"/>
            </w:tcBorders>
          </w:tcPr>
          <w:p>
            <w:pPr>
              <w:pStyle w:val="TableParagraph"/>
              <w:spacing w:line="136" w:lineRule="exact" w:before="37"/>
              <w:ind w:left="309"/>
              <w:rPr>
                <w:sz w:val="12"/>
              </w:rPr>
            </w:pPr>
            <w:r>
              <w:rPr>
                <w:spacing w:val="-2"/>
                <w:w w:val="115"/>
                <w:sz w:val="12"/>
              </w:rPr>
              <w:t>Centralized</w:t>
            </w:r>
          </w:p>
        </w:tc>
        <w:tc>
          <w:tcPr>
            <w:tcW w:w="1925" w:type="dxa"/>
            <w:tcBorders>
              <w:top w:val="single" w:sz="4" w:space="0" w:color="000000"/>
            </w:tcBorders>
          </w:tcPr>
          <w:p>
            <w:pPr>
              <w:pStyle w:val="TableParagraph"/>
              <w:spacing w:line="136" w:lineRule="exact" w:before="37"/>
              <w:ind w:left="456"/>
              <w:rPr>
                <w:sz w:val="12"/>
              </w:rPr>
            </w:pPr>
            <w:r>
              <w:rPr>
                <w:w w:val="115"/>
                <w:sz w:val="12"/>
              </w:rPr>
              <w:t>Supervised</w:t>
            </w:r>
            <w:r>
              <w:rPr>
                <w:spacing w:val="18"/>
                <w:w w:val="115"/>
                <w:sz w:val="12"/>
              </w:rPr>
              <w:t> </w:t>
            </w:r>
            <w:r>
              <w:rPr>
                <w:spacing w:val="-2"/>
                <w:w w:val="115"/>
                <w:sz w:val="12"/>
              </w:rPr>
              <w:t>learning</w:t>
            </w:r>
          </w:p>
        </w:tc>
        <w:tc>
          <w:tcPr>
            <w:tcW w:w="2221" w:type="dxa"/>
            <w:tcBorders>
              <w:top w:val="single" w:sz="4" w:space="0" w:color="000000"/>
            </w:tcBorders>
          </w:tcPr>
          <w:p>
            <w:pPr>
              <w:pStyle w:val="TableParagraph"/>
              <w:spacing w:line="136" w:lineRule="exact" w:before="37"/>
              <w:ind w:left="340"/>
              <w:rPr>
                <w:sz w:val="12"/>
              </w:rPr>
            </w:pPr>
            <w:r>
              <w:rPr>
                <w:w w:val="115"/>
                <w:sz w:val="12"/>
              </w:rPr>
              <w:t>Robust</w:t>
            </w:r>
            <w:r>
              <w:rPr>
                <w:spacing w:val="22"/>
                <w:w w:val="115"/>
                <w:sz w:val="12"/>
              </w:rPr>
              <w:t> </w:t>
            </w:r>
            <w:r>
              <w:rPr>
                <w:w w:val="115"/>
                <w:sz w:val="12"/>
              </w:rPr>
              <w:t>performance</w:t>
            </w:r>
            <w:r>
              <w:rPr>
                <w:spacing w:val="22"/>
                <w:w w:val="115"/>
                <w:sz w:val="12"/>
              </w:rPr>
              <w:t> </w:t>
            </w:r>
            <w:r>
              <w:rPr>
                <w:spacing w:val="-5"/>
                <w:w w:val="115"/>
                <w:sz w:val="12"/>
              </w:rPr>
              <w:t>and</w:t>
            </w:r>
          </w:p>
        </w:tc>
        <w:tc>
          <w:tcPr>
            <w:tcW w:w="2209" w:type="dxa"/>
            <w:tcBorders>
              <w:top w:val="single" w:sz="4" w:space="0" w:color="000000"/>
            </w:tcBorders>
          </w:tcPr>
          <w:p>
            <w:pPr>
              <w:pStyle w:val="TableParagraph"/>
              <w:spacing w:line="136" w:lineRule="exact" w:before="37"/>
              <w:ind w:left="327"/>
              <w:rPr>
                <w:sz w:val="12"/>
              </w:rPr>
            </w:pPr>
            <w:r>
              <w:rPr>
                <w:w w:val="115"/>
                <w:sz w:val="12"/>
              </w:rPr>
              <w:t>Predicts</w:t>
            </w:r>
            <w:r>
              <w:rPr>
                <w:spacing w:val="18"/>
                <w:w w:val="115"/>
                <w:sz w:val="12"/>
              </w:rPr>
              <w:t> </w:t>
            </w:r>
            <w:r>
              <w:rPr>
                <w:w w:val="115"/>
                <w:sz w:val="12"/>
              </w:rPr>
              <w:t>the</w:t>
            </w:r>
            <w:r>
              <w:rPr>
                <w:spacing w:val="18"/>
                <w:w w:val="115"/>
                <w:sz w:val="12"/>
              </w:rPr>
              <w:t> </w:t>
            </w:r>
            <w:r>
              <w:rPr>
                <w:w w:val="115"/>
                <w:sz w:val="12"/>
              </w:rPr>
              <w:t>users’</w:t>
            </w:r>
            <w:r>
              <w:rPr>
                <w:spacing w:val="19"/>
                <w:w w:val="115"/>
                <w:sz w:val="12"/>
              </w:rPr>
              <w:t> </w:t>
            </w:r>
            <w:r>
              <w:rPr>
                <w:spacing w:val="-4"/>
                <w:w w:val="115"/>
                <w:sz w:val="12"/>
              </w:rPr>
              <w:t>next</w:t>
            </w:r>
          </w:p>
        </w:tc>
      </w:tr>
      <w:tr>
        <w:trPr>
          <w:trHeight w:val="171" w:hRule="atLeast"/>
        </w:trPr>
        <w:tc>
          <w:tcPr>
            <w:tcW w:w="775" w:type="dxa"/>
          </w:tcPr>
          <w:p>
            <w:pPr>
              <w:pStyle w:val="TableParagraph"/>
              <w:rPr>
                <w:sz w:val="10"/>
              </w:rPr>
            </w:pPr>
          </w:p>
        </w:tc>
        <w:tc>
          <w:tcPr>
            <w:tcW w:w="1807" w:type="dxa"/>
          </w:tcPr>
          <w:p>
            <w:pPr>
              <w:pStyle w:val="TableParagraph"/>
              <w:spacing w:line="136" w:lineRule="exact" w:before="15"/>
              <w:ind w:left="306"/>
              <w:rPr>
                <w:sz w:val="12"/>
              </w:rPr>
            </w:pPr>
            <w:r>
              <w:rPr>
                <w:w w:val="115"/>
                <w:sz w:val="12"/>
              </w:rPr>
              <w:t>activity</w:t>
            </w:r>
            <w:r>
              <w:rPr>
                <w:spacing w:val="23"/>
                <w:w w:val="115"/>
                <w:sz w:val="12"/>
              </w:rPr>
              <w:t> </w:t>
            </w:r>
            <w:r>
              <w:rPr>
                <w:w w:val="115"/>
                <w:sz w:val="12"/>
              </w:rPr>
              <w:t>can</w:t>
            </w:r>
            <w:r>
              <w:rPr>
                <w:spacing w:val="23"/>
                <w:w w:val="115"/>
                <w:sz w:val="12"/>
              </w:rPr>
              <w:t> </w:t>
            </w:r>
            <w:r>
              <w:rPr>
                <w:w w:val="115"/>
                <w:sz w:val="12"/>
              </w:rPr>
              <w:t>be</w:t>
            </w:r>
            <w:r>
              <w:rPr>
                <w:spacing w:val="23"/>
                <w:w w:val="115"/>
                <w:sz w:val="12"/>
              </w:rPr>
              <w:t> </w:t>
            </w:r>
            <w:r>
              <w:rPr>
                <w:spacing w:val="-4"/>
                <w:w w:val="115"/>
                <w:sz w:val="12"/>
              </w:rPr>
              <w:t>used</w:t>
            </w:r>
          </w:p>
        </w:tc>
        <w:tc>
          <w:tcPr>
            <w:tcW w:w="1463" w:type="dxa"/>
          </w:tcPr>
          <w:p>
            <w:pPr>
              <w:pStyle w:val="TableParagraph"/>
              <w:rPr>
                <w:sz w:val="10"/>
              </w:rPr>
            </w:pPr>
          </w:p>
        </w:tc>
        <w:tc>
          <w:tcPr>
            <w:tcW w:w="1925" w:type="dxa"/>
          </w:tcPr>
          <w:p>
            <w:pPr>
              <w:pStyle w:val="TableParagraph"/>
              <w:rPr>
                <w:sz w:val="10"/>
              </w:rPr>
            </w:pPr>
          </w:p>
        </w:tc>
        <w:tc>
          <w:tcPr>
            <w:tcW w:w="2221" w:type="dxa"/>
          </w:tcPr>
          <w:p>
            <w:pPr>
              <w:pStyle w:val="TableParagraph"/>
              <w:spacing w:line="136" w:lineRule="exact" w:before="15"/>
              <w:ind w:left="340"/>
              <w:rPr>
                <w:sz w:val="12"/>
              </w:rPr>
            </w:pPr>
            <w:r>
              <w:rPr>
                <w:w w:val="120"/>
                <w:sz w:val="12"/>
              </w:rPr>
              <w:t>smooth</w:t>
            </w:r>
            <w:r>
              <w:rPr>
                <w:spacing w:val="6"/>
                <w:w w:val="120"/>
                <w:sz w:val="12"/>
              </w:rPr>
              <w:t> </w:t>
            </w:r>
            <w:r>
              <w:rPr>
                <w:w w:val="120"/>
                <w:sz w:val="12"/>
              </w:rPr>
              <w:t>prediction</w:t>
            </w:r>
            <w:r>
              <w:rPr>
                <w:spacing w:val="7"/>
                <w:w w:val="120"/>
                <w:sz w:val="12"/>
              </w:rPr>
              <w:t> </w:t>
            </w:r>
            <w:r>
              <w:rPr>
                <w:spacing w:val="-2"/>
                <w:w w:val="120"/>
                <w:sz w:val="12"/>
              </w:rPr>
              <w:t>upgrade</w:t>
            </w:r>
          </w:p>
        </w:tc>
        <w:tc>
          <w:tcPr>
            <w:tcW w:w="2209" w:type="dxa"/>
          </w:tcPr>
          <w:p>
            <w:pPr>
              <w:pStyle w:val="TableParagraph"/>
              <w:spacing w:line="136" w:lineRule="exact" w:before="15"/>
              <w:ind w:left="327"/>
              <w:rPr>
                <w:sz w:val="12"/>
              </w:rPr>
            </w:pPr>
            <w:r>
              <w:rPr>
                <w:w w:val="115"/>
                <w:sz w:val="12"/>
              </w:rPr>
              <w:t>location</w:t>
            </w:r>
            <w:r>
              <w:rPr>
                <w:spacing w:val="22"/>
                <w:w w:val="115"/>
                <w:sz w:val="12"/>
              </w:rPr>
              <w:t> </w:t>
            </w:r>
            <w:r>
              <w:rPr>
                <w:w w:val="115"/>
                <w:sz w:val="12"/>
              </w:rPr>
              <w:t>by</w:t>
            </w:r>
            <w:r>
              <w:rPr>
                <w:spacing w:val="23"/>
                <w:w w:val="115"/>
                <w:sz w:val="12"/>
              </w:rPr>
              <w:t> </w:t>
            </w:r>
            <w:r>
              <w:rPr>
                <w:w w:val="115"/>
                <w:sz w:val="12"/>
              </w:rPr>
              <w:t>modeling</w:t>
            </w:r>
            <w:r>
              <w:rPr>
                <w:spacing w:val="22"/>
                <w:w w:val="115"/>
                <w:sz w:val="12"/>
              </w:rPr>
              <w:t> </w:t>
            </w:r>
            <w:r>
              <w:rPr>
                <w:spacing w:val="-2"/>
                <w:w w:val="115"/>
                <w:sz w:val="12"/>
              </w:rPr>
              <w:t>users’</w:t>
            </w:r>
          </w:p>
        </w:tc>
      </w:tr>
      <w:tr>
        <w:trPr>
          <w:trHeight w:val="171" w:hRule="atLeast"/>
        </w:trPr>
        <w:tc>
          <w:tcPr>
            <w:tcW w:w="775" w:type="dxa"/>
          </w:tcPr>
          <w:p>
            <w:pPr>
              <w:pStyle w:val="TableParagraph"/>
              <w:rPr>
                <w:sz w:val="10"/>
              </w:rPr>
            </w:pPr>
          </w:p>
        </w:tc>
        <w:tc>
          <w:tcPr>
            <w:tcW w:w="1807" w:type="dxa"/>
          </w:tcPr>
          <w:p>
            <w:pPr>
              <w:pStyle w:val="TableParagraph"/>
              <w:spacing w:line="136" w:lineRule="exact" w:before="15"/>
              <w:ind w:left="306"/>
              <w:rPr>
                <w:sz w:val="12"/>
              </w:rPr>
            </w:pPr>
            <w:r>
              <w:rPr>
                <w:w w:val="120"/>
                <w:sz w:val="12"/>
              </w:rPr>
              <w:t>to</w:t>
            </w:r>
            <w:r>
              <w:rPr>
                <w:spacing w:val="15"/>
                <w:w w:val="120"/>
                <w:sz w:val="12"/>
              </w:rPr>
              <w:t> </w:t>
            </w:r>
            <w:r>
              <w:rPr>
                <w:w w:val="120"/>
                <w:sz w:val="12"/>
              </w:rPr>
              <w:t>predict</w:t>
            </w:r>
            <w:r>
              <w:rPr>
                <w:spacing w:val="15"/>
                <w:w w:val="120"/>
                <w:sz w:val="12"/>
              </w:rPr>
              <w:t> </w:t>
            </w:r>
            <w:r>
              <w:rPr>
                <w:spacing w:val="-4"/>
                <w:w w:val="120"/>
                <w:sz w:val="12"/>
              </w:rPr>
              <w:t>both</w:t>
            </w:r>
          </w:p>
        </w:tc>
        <w:tc>
          <w:tcPr>
            <w:tcW w:w="1463" w:type="dxa"/>
          </w:tcPr>
          <w:p>
            <w:pPr>
              <w:pStyle w:val="TableParagraph"/>
              <w:rPr>
                <w:sz w:val="10"/>
              </w:rPr>
            </w:pPr>
          </w:p>
        </w:tc>
        <w:tc>
          <w:tcPr>
            <w:tcW w:w="1925" w:type="dxa"/>
          </w:tcPr>
          <w:p>
            <w:pPr>
              <w:pStyle w:val="TableParagraph"/>
              <w:rPr>
                <w:sz w:val="10"/>
              </w:rPr>
            </w:pPr>
          </w:p>
        </w:tc>
        <w:tc>
          <w:tcPr>
            <w:tcW w:w="2221" w:type="dxa"/>
          </w:tcPr>
          <w:p>
            <w:pPr>
              <w:pStyle w:val="TableParagraph"/>
              <w:rPr>
                <w:sz w:val="10"/>
              </w:rPr>
            </w:pPr>
          </w:p>
        </w:tc>
        <w:tc>
          <w:tcPr>
            <w:tcW w:w="2209" w:type="dxa"/>
          </w:tcPr>
          <w:p>
            <w:pPr>
              <w:pStyle w:val="TableParagraph"/>
              <w:spacing w:line="136" w:lineRule="exact" w:before="15"/>
              <w:ind w:left="327"/>
              <w:rPr>
                <w:sz w:val="12"/>
              </w:rPr>
            </w:pPr>
            <w:r>
              <w:rPr>
                <w:w w:val="120"/>
                <w:sz w:val="12"/>
              </w:rPr>
              <w:t>activity</w:t>
            </w:r>
            <w:r>
              <w:rPr>
                <w:spacing w:val="9"/>
                <w:w w:val="120"/>
                <w:sz w:val="12"/>
              </w:rPr>
              <w:t> </w:t>
            </w:r>
            <w:r>
              <w:rPr>
                <w:w w:val="120"/>
                <w:sz w:val="12"/>
              </w:rPr>
              <w:t>patterns</w:t>
            </w:r>
            <w:r>
              <w:rPr>
                <w:spacing w:val="10"/>
                <w:w w:val="120"/>
                <w:sz w:val="12"/>
              </w:rPr>
              <w:t> </w:t>
            </w:r>
            <w:r>
              <w:rPr>
                <w:w w:val="120"/>
                <w:sz w:val="12"/>
              </w:rPr>
              <w:t>from</w:t>
            </w:r>
            <w:r>
              <w:rPr>
                <w:spacing w:val="9"/>
                <w:w w:val="120"/>
                <w:sz w:val="12"/>
              </w:rPr>
              <w:t> </w:t>
            </w:r>
            <w:r>
              <w:rPr>
                <w:spacing w:val="-5"/>
                <w:w w:val="120"/>
                <w:sz w:val="12"/>
              </w:rPr>
              <w:t>GPS</w:t>
            </w:r>
          </w:p>
        </w:tc>
      </w:tr>
      <w:tr>
        <w:trPr>
          <w:trHeight w:val="171" w:hRule="atLeast"/>
        </w:trPr>
        <w:tc>
          <w:tcPr>
            <w:tcW w:w="775" w:type="dxa"/>
          </w:tcPr>
          <w:p>
            <w:pPr>
              <w:pStyle w:val="TableParagraph"/>
              <w:rPr>
                <w:sz w:val="10"/>
              </w:rPr>
            </w:pPr>
          </w:p>
        </w:tc>
        <w:tc>
          <w:tcPr>
            <w:tcW w:w="1807" w:type="dxa"/>
          </w:tcPr>
          <w:p>
            <w:pPr>
              <w:pStyle w:val="TableParagraph"/>
              <w:spacing w:line="136" w:lineRule="exact" w:before="15"/>
              <w:ind w:left="306"/>
              <w:rPr>
                <w:sz w:val="12"/>
              </w:rPr>
            </w:pPr>
            <w:r>
              <w:rPr>
                <w:w w:val="120"/>
                <w:sz w:val="12"/>
              </w:rPr>
              <w:t>location</w:t>
            </w:r>
            <w:r>
              <w:rPr>
                <w:spacing w:val="11"/>
                <w:w w:val="120"/>
                <w:sz w:val="12"/>
              </w:rPr>
              <w:t> </w:t>
            </w:r>
            <w:r>
              <w:rPr>
                <w:w w:val="120"/>
                <w:sz w:val="12"/>
              </w:rPr>
              <w:t>and</w:t>
            </w:r>
            <w:r>
              <w:rPr>
                <w:spacing w:val="11"/>
                <w:w w:val="120"/>
                <w:sz w:val="12"/>
              </w:rPr>
              <w:t> </w:t>
            </w:r>
            <w:r>
              <w:rPr>
                <w:spacing w:val="-5"/>
                <w:w w:val="120"/>
                <w:sz w:val="12"/>
              </w:rPr>
              <w:t>the</w:t>
            </w:r>
          </w:p>
        </w:tc>
        <w:tc>
          <w:tcPr>
            <w:tcW w:w="1463" w:type="dxa"/>
          </w:tcPr>
          <w:p>
            <w:pPr>
              <w:pStyle w:val="TableParagraph"/>
              <w:rPr>
                <w:sz w:val="10"/>
              </w:rPr>
            </w:pPr>
          </w:p>
        </w:tc>
        <w:tc>
          <w:tcPr>
            <w:tcW w:w="1925" w:type="dxa"/>
          </w:tcPr>
          <w:p>
            <w:pPr>
              <w:pStyle w:val="TableParagraph"/>
              <w:rPr>
                <w:sz w:val="10"/>
              </w:rPr>
            </w:pPr>
          </w:p>
        </w:tc>
        <w:tc>
          <w:tcPr>
            <w:tcW w:w="2221" w:type="dxa"/>
          </w:tcPr>
          <w:p>
            <w:pPr>
              <w:pStyle w:val="TableParagraph"/>
              <w:rPr>
                <w:sz w:val="10"/>
              </w:rPr>
            </w:pPr>
          </w:p>
        </w:tc>
        <w:tc>
          <w:tcPr>
            <w:tcW w:w="2209" w:type="dxa"/>
          </w:tcPr>
          <w:p>
            <w:pPr>
              <w:pStyle w:val="TableParagraph"/>
              <w:spacing w:line="136" w:lineRule="exact" w:before="15"/>
              <w:ind w:left="327"/>
              <w:rPr>
                <w:sz w:val="12"/>
              </w:rPr>
            </w:pPr>
            <w:r>
              <w:rPr>
                <w:w w:val="120"/>
                <w:sz w:val="12"/>
              </w:rPr>
              <w:t>real-life</w:t>
            </w:r>
            <w:r>
              <w:rPr>
                <w:spacing w:val="3"/>
                <w:w w:val="120"/>
                <w:sz w:val="12"/>
              </w:rPr>
              <w:t> </w:t>
            </w:r>
            <w:r>
              <w:rPr>
                <w:w w:val="120"/>
                <w:sz w:val="12"/>
              </w:rPr>
              <w:t>trajectory</w:t>
            </w:r>
            <w:r>
              <w:rPr>
                <w:spacing w:val="3"/>
                <w:w w:val="120"/>
                <w:sz w:val="12"/>
              </w:rPr>
              <w:t> </w:t>
            </w:r>
            <w:r>
              <w:rPr>
                <w:spacing w:val="-4"/>
                <w:w w:val="120"/>
                <w:sz w:val="12"/>
              </w:rPr>
              <w:t>data</w:t>
            </w:r>
          </w:p>
        </w:tc>
      </w:tr>
      <w:tr>
        <w:trPr>
          <w:trHeight w:val="171" w:hRule="atLeast"/>
        </w:trPr>
        <w:tc>
          <w:tcPr>
            <w:tcW w:w="775" w:type="dxa"/>
          </w:tcPr>
          <w:p>
            <w:pPr>
              <w:pStyle w:val="TableParagraph"/>
              <w:rPr>
                <w:sz w:val="10"/>
              </w:rPr>
            </w:pPr>
          </w:p>
        </w:tc>
        <w:tc>
          <w:tcPr>
            <w:tcW w:w="1807" w:type="dxa"/>
          </w:tcPr>
          <w:p>
            <w:pPr>
              <w:pStyle w:val="TableParagraph"/>
              <w:spacing w:line="136" w:lineRule="exact" w:before="15"/>
              <w:ind w:left="306"/>
              <w:rPr>
                <w:sz w:val="12"/>
              </w:rPr>
            </w:pPr>
            <w:r>
              <w:rPr>
                <w:w w:val="115"/>
                <w:sz w:val="12"/>
              </w:rPr>
              <w:t>individual’s</w:t>
            </w:r>
            <w:r>
              <w:rPr>
                <w:spacing w:val="12"/>
                <w:w w:val="115"/>
                <w:sz w:val="12"/>
              </w:rPr>
              <w:t> </w:t>
            </w:r>
            <w:r>
              <w:rPr>
                <w:spacing w:val="-2"/>
                <w:w w:val="115"/>
                <w:sz w:val="12"/>
              </w:rPr>
              <w:t>activity</w:t>
            </w:r>
          </w:p>
        </w:tc>
        <w:tc>
          <w:tcPr>
            <w:tcW w:w="1463" w:type="dxa"/>
          </w:tcPr>
          <w:p>
            <w:pPr>
              <w:pStyle w:val="TableParagraph"/>
              <w:rPr>
                <w:sz w:val="10"/>
              </w:rPr>
            </w:pPr>
          </w:p>
        </w:tc>
        <w:tc>
          <w:tcPr>
            <w:tcW w:w="1925" w:type="dxa"/>
          </w:tcPr>
          <w:p>
            <w:pPr>
              <w:pStyle w:val="TableParagraph"/>
              <w:rPr>
                <w:sz w:val="10"/>
              </w:rPr>
            </w:pPr>
          </w:p>
        </w:tc>
        <w:tc>
          <w:tcPr>
            <w:tcW w:w="2221" w:type="dxa"/>
          </w:tcPr>
          <w:p>
            <w:pPr>
              <w:pStyle w:val="TableParagraph"/>
              <w:rPr>
                <w:sz w:val="10"/>
              </w:rPr>
            </w:pPr>
          </w:p>
        </w:tc>
        <w:tc>
          <w:tcPr>
            <w:tcW w:w="2209"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4"/>
              </w:rPr>
            </w:pPr>
          </w:p>
        </w:tc>
        <w:tc>
          <w:tcPr>
            <w:tcW w:w="1807" w:type="dxa"/>
            <w:tcBorders>
              <w:bottom w:val="single" w:sz="4" w:space="0" w:color="000000"/>
            </w:tcBorders>
          </w:tcPr>
          <w:p>
            <w:pPr>
              <w:pStyle w:val="TableParagraph"/>
              <w:spacing w:before="15"/>
              <w:ind w:left="306"/>
              <w:rPr>
                <w:sz w:val="12"/>
              </w:rPr>
            </w:pPr>
            <w:r>
              <w:rPr>
                <w:spacing w:val="-2"/>
                <w:w w:val="115"/>
                <w:sz w:val="12"/>
              </w:rPr>
              <w:t>simultaneously</w:t>
            </w:r>
          </w:p>
        </w:tc>
        <w:tc>
          <w:tcPr>
            <w:tcW w:w="1463" w:type="dxa"/>
            <w:tcBorders>
              <w:bottom w:val="single" w:sz="4" w:space="0" w:color="000000"/>
            </w:tcBorders>
          </w:tcPr>
          <w:p>
            <w:pPr>
              <w:pStyle w:val="TableParagraph"/>
              <w:rPr>
                <w:sz w:val="14"/>
              </w:rPr>
            </w:pPr>
          </w:p>
        </w:tc>
        <w:tc>
          <w:tcPr>
            <w:tcW w:w="1925" w:type="dxa"/>
            <w:tcBorders>
              <w:bottom w:val="single" w:sz="4" w:space="0" w:color="000000"/>
            </w:tcBorders>
          </w:tcPr>
          <w:p>
            <w:pPr>
              <w:pStyle w:val="TableParagraph"/>
              <w:rPr>
                <w:sz w:val="14"/>
              </w:rPr>
            </w:pPr>
          </w:p>
        </w:tc>
        <w:tc>
          <w:tcPr>
            <w:tcW w:w="2221" w:type="dxa"/>
            <w:tcBorders>
              <w:bottom w:val="single" w:sz="4" w:space="0" w:color="000000"/>
            </w:tcBorders>
          </w:tcPr>
          <w:p>
            <w:pPr>
              <w:pStyle w:val="TableParagraph"/>
              <w:rPr>
                <w:sz w:val="14"/>
              </w:rPr>
            </w:pPr>
          </w:p>
        </w:tc>
        <w:tc>
          <w:tcPr>
            <w:tcW w:w="2209" w:type="dxa"/>
            <w:tcBorders>
              <w:bottom w:val="single" w:sz="4" w:space="0" w:color="000000"/>
            </w:tcBorders>
          </w:tcPr>
          <w:p>
            <w:pPr>
              <w:pStyle w:val="TableParagraph"/>
              <w:rPr>
                <w:sz w:val="14"/>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29">
              <w:r>
                <w:rPr>
                  <w:color w:val="007FAC"/>
                  <w:spacing w:val="-2"/>
                  <w:w w:val="125"/>
                  <w:sz w:val="12"/>
                </w:rPr>
                <w:t>184</w:t>
              </w:r>
            </w:hyperlink>
            <w:r>
              <w:rPr>
                <w:spacing w:val="-2"/>
                <w:w w:val="125"/>
                <w:sz w:val="12"/>
              </w:rPr>
              <w:t>]</w:t>
            </w:r>
          </w:p>
        </w:tc>
        <w:tc>
          <w:tcPr>
            <w:tcW w:w="1807" w:type="dxa"/>
            <w:tcBorders>
              <w:top w:val="single" w:sz="4" w:space="0" w:color="000000"/>
            </w:tcBorders>
          </w:tcPr>
          <w:p>
            <w:pPr>
              <w:pStyle w:val="TableParagraph"/>
              <w:spacing w:line="136" w:lineRule="exact" w:before="37"/>
              <w:ind w:left="306"/>
              <w:rPr>
                <w:sz w:val="12"/>
              </w:rPr>
            </w:pPr>
            <w:r>
              <w:rPr>
                <w:w w:val="110"/>
                <w:sz w:val="12"/>
              </w:rPr>
              <w:t>Self-</w:t>
            </w:r>
            <w:r>
              <w:rPr>
                <w:spacing w:val="-2"/>
                <w:w w:val="115"/>
                <w:sz w:val="12"/>
              </w:rPr>
              <w:t>organizing</w:t>
            </w:r>
          </w:p>
        </w:tc>
        <w:tc>
          <w:tcPr>
            <w:tcW w:w="1463" w:type="dxa"/>
            <w:tcBorders>
              <w:top w:val="single" w:sz="4" w:space="0" w:color="000000"/>
            </w:tcBorders>
          </w:tcPr>
          <w:p>
            <w:pPr>
              <w:pStyle w:val="TableParagraph"/>
              <w:spacing w:line="136" w:lineRule="exact" w:before="37"/>
              <w:ind w:left="309"/>
              <w:rPr>
                <w:sz w:val="12"/>
              </w:rPr>
            </w:pPr>
            <w:r>
              <w:rPr>
                <w:spacing w:val="-2"/>
                <w:w w:val="115"/>
                <w:sz w:val="12"/>
              </w:rPr>
              <w:t>Centralized</w:t>
            </w:r>
          </w:p>
        </w:tc>
        <w:tc>
          <w:tcPr>
            <w:tcW w:w="1925" w:type="dxa"/>
            <w:tcBorders>
              <w:top w:val="single" w:sz="4" w:space="0" w:color="000000"/>
            </w:tcBorders>
          </w:tcPr>
          <w:p>
            <w:pPr>
              <w:pStyle w:val="TableParagraph"/>
              <w:spacing w:line="136" w:lineRule="exact" w:before="37"/>
              <w:ind w:left="456"/>
              <w:rPr>
                <w:sz w:val="12"/>
              </w:rPr>
            </w:pPr>
            <w:r>
              <w:rPr>
                <w:spacing w:val="-2"/>
                <w:w w:val="115"/>
                <w:sz w:val="12"/>
              </w:rPr>
              <w:t>Unsupervised</w:t>
            </w:r>
          </w:p>
        </w:tc>
        <w:tc>
          <w:tcPr>
            <w:tcW w:w="2221" w:type="dxa"/>
            <w:tcBorders>
              <w:top w:val="single" w:sz="4" w:space="0" w:color="000000"/>
            </w:tcBorders>
          </w:tcPr>
          <w:p>
            <w:pPr>
              <w:pStyle w:val="TableParagraph"/>
              <w:spacing w:line="136" w:lineRule="exact" w:before="37"/>
              <w:ind w:left="340"/>
              <w:rPr>
                <w:sz w:val="12"/>
              </w:rPr>
            </w:pPr>
            <w:r>
              <w:rPr>
                <w:w w:val="115"/>
                <w:sz w:val="12"/>
              </w:rPr>
              <w:t>70%</w:t>
            </w:r>
            <w:r>
              <w:rPr>
                <w:spacing w:val="27"/>
                <w:w w:val="115"/>
                <w:sz w:val="12"/>
              </w:rPr>
              <w:t> </w:t>
            </w:r>
            <w:r>
              <w:rPr>
                <w:w w:val="115"/>
                <w:sz w:val="12"/>
              </w:rPr>
              <w:t>reduction</w:t>
            </w:r>
            <w:r>
              <w:rPr>
                <w:spacing w:val="28"/>
                <w:w w:val="115"/>
                <w:sz w:val="12"/>
              </w:rPr>
              <w:t> </w:t>
            </w:r>
            <w:r>
              <w:rPr>
                <w:spacing w:val="-5"/>
                <w:w w:val="115"/>
                <w:sz w:val="12"/>
              </w:rPr>
              <w:t>in</w:t>
            </w:r>
          </w:p>
        </w:tc>
        <w:tc>
          <w:tcPr>
            <w:tcW w:w="2209" w:type="dxa"/>
            <w:tcBorders>
              <w:top w:val="single" w:sz="4" w:space="0" w:color="000000"/>
            </w:tcBorders>
          </w:tcPr>
          <w:p>
            <w:pPr>
              <w:pStyle w:val="TableParagraph"/>
              <w:spacing w:line="136" w:lineRule="exact" w:before="37"/>
              <w:ind w:left="327"/>
              <w:rPr>
                <w:sz w:val="12"/>
              </w:rPr>
            </w:pPr>
            <w:r>
              <w:rPr>
                <w:w w:val="115"/>
                <w:sz w:val="12"/>
              </w:rPr>
              <w:t>Handover</w:t>
            </w:r>
            <w:r>
              <w:rPr>
                <w:spacing w:val="30"/>
                <w:w w:val="115"/>
                <w:sz w:val="12"/>
              </w:rPr>
              <w:t> </w:t>
            </w:r>
            <w:r>
              <w:rPr>
                <w:w w:val="115"/>
                <w:sz w:val="12"/>
              </w:rPr>
              <w:t>management</w:t>
            </w:r>
            <w:r>
              <w:rPr>
                <w:spacing w:val="30"/>
                <w:w w:val="115"/>
                <w:sz w:val="12"/>
              </w:rPr>
              <w:t> </w:t>
            </w:r>
            <w:r>
              <w:rPr>
                <w:spacing w:val="-4"/>
                <w:w w:val="115"/>
                <w:sz w:val="12"/>
              </w:rPr>
              <w:t>based</w:t>
            </w:r>
          </w:p>
        </w:tc>
      </w:tr>
      <w:tr>
        <w:trPr>
          <w:trHeight w:val="171" w:hRule="atLeast"/>
        </w:trPr>
        <w:tc>
          <w:tcPr>
            <w:tcW w:w="775" w:type="dxa"/>
          </w:tcPr>
          <w:p>
            <w:pPr>
              <w:pStyle w:val="TableParagraph"/>
              <w:rPr>
                <w:sz w:val="10"/>
              </w:rPr>
            </w:pPr>
          </w:p>
        </w:tc>
        <w:tc>
          <w:tcPr>
            <w:tcW w:w="1807" w:type="dxa"/>
          </w:tcPr>
          <w:p>
            <w:pPr>
              <w:pStyle w:val="TableParagraph"/>
              <w:spacing w:line="136" w:lineRule="exact" w:before="15"/>
              <w:ind w:left="306"/>
              <w:rPr>
                <w:sz w:val="12"/>
              </w:rPr>
            </w:pPr>
            <w:r>
              <w:rPr>
                <w:w w:val="115"/>
                <w:sz w:val="12"/>
              </w:rPr>
              <w:t>networks</w:t>
            </w:r>
            <w:r>
              <w:rPr>
                <w:spacing w:val="27"/>
                <w:w w:val="115"/>
                <w:sz w:val="12"/>
              </w:rPr>
              <w:t> </w:t>
            </w:r>
            <w:r>
              <w:rPr>
                <w:spacing w:val="-5"/>
                <w:w w:val="115"/>
                <w:sz w:val="12"/>
              </w:rPr>
              <w:t>for</w:t>
            </w:r>
          </w:p>
        </w:tc>
        <w:tc>
          <w:tcPr>
            <w:tcW w:w="1463" w:type="dxa"/>
          </w:tcPr>
          <w:p>
            <w:pPr>
              <w:pStyle w:val="TableParagraph"/>
              <w:rPr>
                <w:sz w:val="10"/>
              </w:rPr>
            </w:pPr>
          </w:p>
        </w:tc>
        <w:tc>
          <w:tcPr>
            <w:tcW w:w="1925" w:type="dxa"/>
          </w:tcPr>
          <w:p>
            <w:pPr>
              <w:pStyle w:val="TableParagraph"/>
              <w:spacing w:line="136" w:lineRule="exact" w:before="15"/>
              <w:ind w:left="456"/>
              <w:rPr>
                <w:sz w:val="12"/>
              </w:rPr>
            </w:pPr>
            <w:r>
              <w:rPr>
                <w:spacing w:val="-2"/>
                <w:w w:val="120"/>
                <w:sz w:val="12"/>
              </w:rPr>
              <w:t>learning</w:t>
            </w:r>
          </w:p>
        </w:tc>
        <w:tc>
          <w:tcPr>
            <w:tcW w:w="2221" w:type="dxa"/>
          </w:tcPr>
          <w:p>
            <w:pPr>
              <w:pStyle w:val="TableParagraph"/>
              <w:spacing w:line="136" w:lineRule="exact" w:before="15"/>
              <w:ind w:left="340"/>
              <w:rPr>
                <w:sz w:val="12"/>
              </w:rPr>
            </w:pPr>
            <w:r>
              <w:rPr>
                <w:w w:val="115"/>
                <w:sz w:val="12"/>
              </w:rPr>
              <w:t>unnecessary</w:t>
            </w:r>
            <w:r>
              <w:rPr>
                <w:spacing w:val="24"/>
                <w:w w:val="115"/>
                <w:sz w:val="12"/>
              </w:rPr>
              <w:t> </w:t>
            </w:r>
            <w:r>
              <w:rPr>
                <w:spacing w:val="-2"/>
                <w:w w:val="115"/>
                <w:sz w:val="12"/>
              </w:rPr>
              <w:t>handovers</w:t>
            </w:r>
          </w:p>
        </w:tc>
        <w:tc>
          <w:tcPr>
            <w:tcW w:w="2209" w:type="dxa"/>
          </w:tcPr>
          <w:p>
            <w:pPr>
              <w:pStyle w:val="TableParagraph"/>
              <w:spacing w:line="136" w:lineRule="exact" w:before="15"/>
              <w:ind w:left="327"/>
              <w:rPr>
                <w:sz w:val="12"/>
              </w:rPr>
            </w:pPr>
            <w:r>
              <w:rPr>
                <w:w w:val="120"/>
                <w:sz w:val="12"/>
              </w:rPr>
              <w:t>on</w:t>
            </w:r>
            <w:r>
              <w:rPr>
                <w:spacing w:val="14"/>
                <w:w w:val="120"/>
                <w:sz w:val="12"/>
              </w:rPr>
              <w:t> </w:t>
            </w:r>
            <w:r>
              <w:rPr>
                <w:w w:val="120"/>
                <w:sz w:val="12"/>
              </w:rPr>
              <w:t>the</w:t>
            </w:r>
            <w:r>
              <w:rPr>
                <w:spacing w:val="14"/>
                <w:w w:val="120"/>
                <w:sz w:val="12"/>
              </w:rPr>
              <w:t> </w:t>
            </w:r>
            <w:r>
              <w:rPr>
                <w:w w:val="120"/>
                <w:sz w:val="12"/>
              </w:rPr>
              <w:t>user</w:t>
            </w:r>
            <w:r>
              <w:rPr>
                <w:spacing w:val="14"/>
                <w:w w:val="120"/>
                <w:sz w:val="12"/>
              </w:rPr>
              <w:t> </w:t>
            </w:r>
            <w:r>
              <w:rPr>
                <w:w w:val="120"/>
                <w:sz w:val="12"/>
              </w:rPr>
              <w:t>indoor</w:t>
            </w:r>
            <w:r>
              <w:rPr>
                <w:spacing w:val="14"/>
                <w:w w:val="120"/>
                <w:sz w:val="12"/>
              </w:rPr>
              <w:t> </w:t>
            </w:r>
            <w:r>
              <w:rPr>
                <w:spacing w:val="-2"/>
                <w:w w:val="120"/>
                <w:sz w:val="12"/>
              </w:rPr>
              <w:t>location</w:t>
            </w:r>
          </w:p>
        </w:tc>
      </w:tr>
      <w:tr>
        <w:trPr>
          <w:trHeight w:val="171" w:hRule="atLeast"/>
        </w:trPr>
        <w:tc>
          <w:tcPr>
            <w:tcW w:w="775" w:type="dxa"/>
          </w:tcPr>
          <w:p>
            <w:pPr>
              <w:pStyle w:val="TableParagraph"/>
              <w:rPr>
                <w:sz w:val="10"/>
              </w:rPr>
            </w:pPr>
          </w:p>
        </w:tc>
        <w:tc>
          <w:tcPr>
            <w:tcW w:w="1807" w:type="dxa"/>
          </w:tcPr>
          <w:p>
            <w:pPr>
              <w:pStyle w:val="TableParagraph"/>
              <w:spacing w:line="136" w:lineRule="exact" w:before="15"/>
              <w:ind w:left="306"/>
              <w:rPr>
                <w:sz w:val="12"/>
              </w:rPr>
            </w:pPr>
            <w:r>
              <w:rPr>
                <w:spacing w:val="-2"/>
                <w:w w:val="120"/>
                <w:sz w:val="12"/>
              </w:rPr>
              <w:t>handover</w:t>
            </w:r>
          </w:p>
        </w:tc>
        <w:tc>
          <w:tcPr>
            <w:tcW w:w="1463" w:type="dxa"/>
          </w:tcPr>
          <w:p>
            <w:pPr>
              <w:pStyle w:val="TableParagraph"/>
              <w:rPr>
                <w:sz w:val="10"/>
              </w:rPr>
            </w:pPr>
          </w:p>
        </w:tc>
        <w:tc>
          <w:tcPr>
            <w:tcW w:w="1925" w:type="dxa"/>
          </w:tcPr>
          <w:p>
            <w:pPr>
              <w:pStyle w:val="TableParagraph"/>
              <w:rPr>
                <w:sz w:val="10"/>
              </w:rPr>
            </w:pPr>
          </w:p>
        </w:tc>
        <w:tc>
          <w:tcPr>
            <w:tcW w:w="2221" w:type="dxa"/>
          </w:tcPr>
          <w:p>
            <w:pPr>
              <w:pStyle w:val="TableParagraph"/>
              <w:rPr>
                <w:sz w:val="10"/>
              </w:rPr>
            </w:pPr>
          </w:p>
        </w:tc>
        <w:tc>
          <w:tcPr>
            <w:tcW w:w="2209" w:type="dxa"/>
          </w:tcPr>
          <w:p>
            <w:pPr>
              <w:pStyle w:val="TableParagraph"/>
              <w:rPr>
                <w:sz w:val="10"/>
              </w:rPr>
            </w:pPr>
          </w:p>
        </w:tc>
      </w:tr>
      <w:tr>
        <w:trPr>
          <w:trHeight w:val="171" w:hRule="atLeast"/>
        </w:trPr>
        <w:tc>
          <w:tcPr>
            <w:tcW w:w="775" w:type="dxa"/>
          </w:tcPr>
          <w:p>
            <w:pPr>
              <w:pStyle w:val="TableParagraph"/>
              <w:rPr>
                <w:sz w:val="10"/>
              </w:rPr>
            </w:pPr>
          </w:p>
        </w:tc>
        <w:tc>
          <w:tcPr>
            <w:tcW w:w="1807" w:type="dxa"/>
          </w:tcPr>
          <w:p>
            <w:pPr>
              <w:pStyle w:val="TableParagraph"/>
              <w:spacing w:line="136" w:lineRule="exact" w:before="15"/>
              <w:ind w:left="306"/>
              <w:rPr>
                <w:sz w:val="12"/>
              </w:rPr>
            </w:pPr>
            <w:r>
              <w:rPr>
                <w:w w:val="110"/>
                <w:sz w:val="12"/>
              </w:rPr>
              <w:t>management</w:t>
            </w:r>
            <w:r>
              <w:rPr>
                <w:spacing w:val="48"/>
                <w:w w:val="110"/>
                <w:sz w:val="12"/>
              </w:rPr>
              <w:t> </w:t>
            </w:r>
            <w:r>
              <w:rPr>
                <w:w w:val="110"/>
                <w:sz w:val="12"/>
              </w:rPr>
              <w:t>in</w:t>
            </w:r>
            <w:r>
              <w:rPr>
                <w:spacing w:val="48"/>
                <w:w w:val="110"/>
                <w:sz w:val="12"/>
              </w:rPr>
              <w:t> </w:t>
            </w:r>
            <w:r>
              <w:rPr>
                <w:spacing w:val="-5"/>
                <w:w w:val="110"/>
                <w:sz w:val="12"/>
              </w:rPr>
              <w:t>LTE</w:t>
            </w:r>
          </w:p>
        </w:tc>
        <w:tc>
          <w:tcPr>
            <w:tcW w:w="1463" w:type="dxa"/>
          </w:tcPr>
          <w:p>
            <w:pPr>
              <w:pStyle w:val="TableParagraph"/>
              <w:rPr>
                <w:sz w:val="10"/>
              </w:rPr>
            </w:pPr>
          </w:p>
        </w:tc>
        <w:tc>
          <w:tcPr>
            <w:tcW w:w="1925" w:type="dxa"/>
          </w:tcPr>
          <w:p>
            <w:pPr>
              <w:pStyle w:val="TableParagraph"/>
              <w:rPr>
                <w:sz w:val="10"/>
              </w:rPr>
            </w:pPr>
          </w:p>
        </w:tc>
        <w:tc>
          <w:tcPr>
            <w:tcW w:w="2221" w:type="dxa"/>
          </w:tcPr>
          <w:p>
            <w:pPr>
              <w:pStyle w:val="TableParagraph"/>
              <w:rPr>
                <w:sz w:val="10"/>
              </w:rPr>
            </w:pPr>
          </w:p>
        </w:tc>
        <w:tc>
          <w:tcPr>
            <w:tcW w:w="2209" w:type="dxa"/>
          </w:tcPr>
          <w:p>
            <w:pPr>
              <w:pStyle w:val="TableParagraph"/>
              <w:rPr>
                <w:sz w:val="10"/>
              </w:rPr>
            </w:pPr>
          </w:p>
        </w:tc>
      </w:tr>
      <w:tr>
        <w:trPr>
          <w:trHeight w:val="171" w:hRule="atLeast"/>
        </w:trPr>
        <w:tc>
          <w:tcPr>
            <w:tcW w:w="775" w:type="dxa"/>
          </w:tcPr>
          <w:p>
            <w:pPr>
              <w:pStyle w:val="TableParagraph"/>
              <w:rPr>
                <w:sz w:val="10"/>
              </w:rPr>
            </w:pPr>
          </w:p>
        </w:tc>
        <w:tc>
          <w:tcPr>
            <w:tcW w:w="1807" w:type="dxa"/>
          </w:tcPr>
          <w:p>
            <w:pPr>
              <w:pStyle w:val="TableParagraph"/>
              <w:spacing w:line="136" w:lineRule="exact" w:before="15"/>
              <w:ind w:left="306"/>
              <w:rPr>
                <w:sz w:val="12"/>
              </w:rPr>
            </w:pPr>
            <w:r>
              <w:rPr>
                <w:w w:val="110"/>
                <w:sz w:val="12"/>
              </w:rPr>
              <w:t>femtocell</w:t>
            </w:r>
            <w:r>
              <w:rPr>
                <w:spacing w:val="42"/>
                <w:w w:val="110"/>
                <w:sz w:val="12"/>
              </w:rPr>
              <w:t> </w:t>
            </w:r>
            <w:r>
              <w:rPr>
                <w:spacing w:val="-5"/>
                <w:w w:val="110"/>
                <w:sz w:val="12"/>
              </w:rPr>
              <w:t>BS</w:t>
            </w:r>
          </w:p>
        </w:tc>
        <w:tc>
          <w:tcPr>
            <w:tcW w:w="1463" w:type="dxa"/>
          </w:tcPr>
          <w:p>
            <w:pPr>
              <w:pStyle w:val="TableParagraph"/>
              <w:rPr>
                <w:sz w:val="10"/>
              </w:rPr>
            </w:pPr>
          </w:p>
        </w:tc>
        <w:tc>
          <w:tcPr>
            <w:tcW w:w="1925" w:type="dxa"/>
          </w:tcPr>
          <w:p>
            <w:pPr>
              <w:pStyle w:val="TableParagraph"/>
              <w:rPr>
                <w:sz w:val="10"/>
              </w:rPr>
            </w:pPr>
          </w:p>
        </w:tc>
        <w:tc>
          <w:tcPr>
            <w:tcW w:w="2221" w:type="dxa"/>
          </w:tcPr>
          <w:p>
            <w:pPr>
              <w:pStyle w:val="TableParagraph"/>
              <w:rPr>
                <w:sz w:val="10"/>
              </w:rPr>
            </w:pPr>
          </w:p>
        </w:tc>
        <w:tc>
          <w:tcPr>
            <w:tcW w:w="2209"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4"/>
              </w:rPr>
            </w:pPr>
          </w:p>
        </w:tc>
        <w:tc>
          <w:tcPr>
            <w:tcW w:w="1807" w:type="dxa"/>
            <w:tcBorders>
              <w:bottom w:val="single" w:sz="4" w:space="0" w:color="000000"/>
            </w:tcBorders>
          </w:tcPr>
          <w:p>
            <w:pPr>
              <w:pStyle w:val="TableParagraph"/>
              <w:spacing w:before="15"/>
              <w:ind w:left="306"/>
              <w:rPr>
                <w:sz w:val="12"/>
              </w:rPr>
            </w:pPr>
            <w:r>
              <w:rPr>
                <w:spacing w:val="-2"/>
                <w:w w:val="115"/>
                <w:sz w:val="12"/>
              </w:rPr>
              <w:t>networks</w:t>
            </w:r>
          </w:p>
        </w:tc>
        <w:tc>
          <w:tcPr>
            <w:tcW w:w="1463" w:type="dxa"/>
            <w:tcBorders>
              <w:bottom w:val="single" w:sz="4" w:space="0" w:color="000000"/>
            </w:tcBorders>
          </w:tcPr>
          <w:p>
            <w:pPr>
              <w:pStyle w:val="TableParagraph"/>
              <w:rPr>
                <w:sz w:val="14"/>
              </w:rPr>
            </w:pPr>
          </w:p>
        </w:tc>
        <w:tc>
          <w:tcPr>
            <w:tcW w:w="1925" w:type="dxa"/>
            <w:tcBorders>
              <w:bottom w:val="single" w:sz="4" w:space="0" w:color="000000"/>
            </w:tcBorders>
          </w:tcPr>
          <w:p>
            <w:pPr>
              <w:pStyle w:val="TableParagraph"/>
              <w:rPr>
                <w:sz w:val="14"/>
              </w:rPr>
            </w:pPr>
          </w:p>
        </w:tc>
        <w:tc>
          <w:tcPr>
            <w:tcW w:w="2221" w:type="dxa"/>
            <w:tcBorders>
              <w:bottom w:val="single" w:sz="4" w:space="0" w:color="000000"/>
            </w:tcBorders>
          </w:tcPr>
          <w:p>
            <w:pPr>
              <w:pStyle w:val="TableParagraph"/>
              <w:rPr>
                <w:sz w:val="14"/>
              </w:rPr>
            </w:pPr>
          </w:p>
        </w:tc>
        <w:tc>
          <w:tcPr>
            <w:tcW w:w="2209" w:type="dxa"/>
            <w:tcBorders>
              <w:bottom w:val="single" w:sz="4" w:space="0" w:color="000000"/>
            </w:tcBorders>
          </w:tcPr>
          <w:p>
            <w:pPr>
              <w:pStyle w:val="TableParagraph"/>
              <w:rPr>
                <w:sz w:val="14"/>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30">
              <w:r>
                <w:rPr>
                  <w:color w:val="007FAC"/>
                  <w:spacing w:val="-2"/>
                  <w:w w:val="125"/>
                  <w:sz w:val="12"/>
                </w:rPr>
                <w:t>185</w:t>
              </w:r>
            </w:hyperlink>
            <w:r>
              <w:rPr>
                <w:spacing w:val="-2"/>
                <w:w w:val="125"/>
                <w:sz w:val="12"/>
              </w:rPr>
              <w:t>]</w:t>
            </w:r>
          </w:p>
        </w:tc>
        <w:tc>
          <w:tcPr>
            <w:tcW w:w="1807" w:type="dxa"/>
            <w:tcBorders>
              <w:top w:val="single" w:sz="4" w:space="0" w:color="000000"/>
            </w:tcBorders>
          </w:tcPr>
          <w:p>
            <w:pPr>
              <w:pStyle w:val="TableParagraph"/>
              <w:spacing w:line="136" w:lineRule="exact" w:before="37"/>
              <w:ind w:left="306"/>
              <w:rPr>
                <w:sz w:val="12"/>
              </w:rPr>
            </w:pPr>
            <w:r>
              <w:rPr>
                <w:w w:val="110"/>
                <w:sz w:val="12"/>
              </w:rPr>
              <w:t>Allowing</w:t>
            </w:r>
            <w:r>
              <w:rPr>
                <w:spacing w:val="19"/>
                <w:w w:val="110"/>
                <w:sz w:val="12"/>
              </w:rPr>
              <w:t> </w:t>
            </w:r>
            <w:r>
              <w:rPr>
                <w:w w:val="110"/>
                <w:sz w:val="12"/>
              </w:rPr>
              <w:t>BSs</w:t>
            </w:r>
            <w:r>
              <w:rPr>
                <w:spacing w:val="19"/>
                <w:w w:val="110"/>
                <w:sz w:val="12"/>
              </w:rPr>
              <w:t> </w:t>
            </w:r>
            <w:r>
              <w:rPr>
                <w:w w:val="110"/>
                <w:sz w:val="12"/>
              </w:rPr>
              <w:t>in</w:t>
            </w:r>
            <w:r>
              <w:rPr>
                <w:spacing w:val="19"/>
                <w:w w:val="110"/>
                <w:sz w:val="12"/>
              </w:rPr>
              <w:t> </w:t>
            </w:r>
            <w:r>
              <w:rPr>
                <w:spacing w:val="-5"/>
                <w:w w:val="110"/>
                <w:sz w:val="12"/>
              </w:rPr>
              <w:t>LTE</w:t>
            </w:r>
          </w:p>
        </w:tc>
        <w:tc>
          <w:tcPr>
            <w:tcW w:w="1463" w:type="dxa"/>
            <w:tcBorders>
              <w:top w:val="single" w:sz="4" w:space="0" w:color="000000"/>
            </w:tcBorders>
          </w:tcPr>
          <w:p>
            <w:pPr>
              <w:pStyle w:val="TableParagraph"/>
              <w:spacing w:line="136" w:lineRule="exact" w:before="37"/>
              <w:ind w:left="309"/>
              <w:rPr>
                <w:sz w:val="12"/>
              </w:rPr>
            </w:pPr>
            <w:r>
              <w:rPr>
                <w:spacing w:val="-2"/>
                <w:w w:val="115"/>
                <w:sz w:val="12"/>
              </w:rPr>
              <w:t>Centralized</w:t>
            </w:r>
          </w:p>
        </w:tc>
        <w:tc>
          <w:tcPr>
            <w:tcW w:w="1925" w:type="dxa"/>
            <w:tcBorders>
              <w:top w:val="single" w:sz="4" w:space="0" w:color="000000"/>
            </w:tcBorders>
          </w:tcPr>
          <w:p>
            <w:pPr>
              <w:pStyle w:val="TableParagraph"/>
              <w:spacing w:line="136" w:lineRule="exact" w:before="37"/>
              <w:ind w:left="456"/>
              <w:rPr>
                <w:sz w:val="12"/>
              </w:rPr>
            </w:pPr>
            <w:r>
              <w:rPr>
                <w:spacing w:val="-2"/>
                <w:w w:val="115"/>
                <w:sz w:val="12"/>
              </w:rPr>
              <w:t>Unsupervised</w:t>
            </w:r>
          </w:p>
        </w:tc>
        <w:tc>
          <w:tcPr>
            <w:tcW w:w="2221" w:type="dxa"/>
            <w:tcBorders>
              <w:top w:val="single" w:sz="4" w:space="0" w:color="000000"/>
            </w:tcBorders>
          </w:tcPr>
          <w:p>
            <w:pPr>
              <w:pStyle w:val="TableParagraph"/>
              <w:spacing w:line="136" w:lineRule="exact" w:before="37"/>
              <w:ind w:left="340"/>
              <w:rPr>
                <w:sz w:val="12"/>
              </w:rPr>
            </w:pPr>
            <w:r>
              <w:rPr>
                <w:w w:val="115"/>
                <w:sz w:val="12"/>
              </w:rPr>
              <w:t>Clustering</w:t>
            </w:r>
            <w:r>
              <w:rPr>
                <w:spacing w:val="22"/>
                <w:w w:val="115"/>
                <w:sz w:val="12"/>
              </w:rPr>
              <w:t> </w:t>
            </w:r>
            <w:r>
              <w:rPr>
                <w:w w:val="115"/>
                <w:sz w:val="12"/>
              </w:rPr>
              <w:t>result</w:t>
            </w:r>
            <w:r>
              <w:rPr>
                <w:spacing w:val="22"/>
                <w:w w:val="115"/>
                <w:sz w:val="12"/>
              </w:rPr>
              <w:t> </w:t>
            </w:r>
            <w:r>
              <w:rPr>
                <w:w w:val="115"/>
                <w:sz w:val="12"/>
              </w:rPr>
              <w:t>with</w:t>
            </w:r>
            <w:r>
              <w:rPr>
                <w:spacing w:val="23"/>
                <w:w w:val="115"/>
                <w:sz w:val="12"/>
              </w:rPr>
              <w:t> </w:t>
            </w:r>
            <w:r>
              <w:rPr>
                <w:spacing w:val="-5"/>
                <w:w w:val="115"/>
                <w:sz w:val="12"/>
              </w:rPr>
              <w:t>an</w:t>
            </w:r>
          </w:p>
        </w:tc>
        <w:tc>
          <w:tcPr>
            <w:tcW w:w="2209" w:type="dxa"/>
            <w:tcBorders>
              <w:top w:val="single" w:sz="4" w:space="0" w:color="000000"/>
            </w:tcBorders>
          </w:tcPr>
          <w:p>
            <w:pPr>
              <w:pStyle w:val="TableParagraph"/>
              <w:spacing w:line="136" w:lineRule="exact" w:before="37"/>
              <w:ind w:left="327"/>
              <w:rPr>
                <w:sz w:val="12"/>
              </w:rPr>
            </w:pPr>
            <w:r>
              <w:rPr>
                <w:w w:val="110"/>
                <w:sz w:val="12"/>
              </w:rPr>
              <w:t>Classifies</w:t>
            </w:r>
            <w:r>
              <w:rPr>
                <w:spacing w:val="28"/>
                <w:w w:val="110"/>
                <w:sz w:val="12"/>
              </w:rPr>
              <w:t> </w:t>
            </w:r>
            <w:r>
              <w:rPr>
                <w:w w:val="110"/>
                <w:sz w:val="12"/>
              </w:rPr>
              <w:t>the</w:t>
            </w:r>
            <w:r>
              <w:rPr>
                <w:spacing w:val="29"/>
                <w:w w:val="110"/>
                <w:sz w:val="12"/>
              </w:rPr>
              <w:t> </w:t>
            </w:r>
            <w:r>
              <w:rPr>
                <w:spacing w:val="-2"/>
                <w:w w:val="110"/>
                <w:sz w:val="12"/>
              </w:rPr>
              <w:t>users’</w:t>
            </w:r>
          </w:p>
        </w:tc>
      </w:tr>
      <w:tr>
        <w:trPr>
          <w:trHeight w:val="171" w:hRule="atLeast"/>
        </w:trPr>
        <w:tc>
          <w:tcPr>
            <w:tcW w:w="775" w:type="dxa"/>
          </w:tcPr>
          <w:p>
            <w:pPr>
              <w:pStyle w:val="TableParagraph"/>
              <w:rPr>
                <w:sz w:val="10"/>
              </w:rPr>
            </w:pPr>
          </w:p>
        </w:tc>
        <w:tc>
          <w:tcPr>
            <w:tcW w:w="1807" w:type="dxa"/>
          </w:tcPr>
          <w:p>
            <w:pPr>
              <w:pStyle w:val="TableParagraph"/>
              <w:spacing w:line="136" w:lineRule="exact" w:before="15"/>
              <w:ind w:left="306"/>
              <w:rPr>
                <w:sz w:val="12"/>
              </w:rPr>
            </w:pPr>
            <w:r>
              <w:rPr>
                <w:spacing w:val="-2"/>
                <w:w w:val="115"/>
                <w:sz w:val="12"/>
              </w:rPr>
              <w:t>heterogeneous</w:t>
            </w:r>
          </w:p>
        </w:tc>
        <w:tc>
          <w:tcPr>
            <w:tcW w:w="1463" w:type="dxa"/>
          </w:tcPr>
          <w:p>
            <w:pPr>
              <w:pStyle w:val="TableParagraph"/>
              <w:rPr>
                <w:sz w:val="10"/>
              </w:rPr>
            </w:pPr>
          </w:p>
        </w:tc>
        <w:tc>
          <w:tcPr>
            <w:tcW w:w="1925" w:type="dxa"/>
          </w:tcPr>
          <w:p>
            <w:pPr>
              <w:pStyle w:val="TableParagraph"/>
              <w:spacing w:line="136" w:lineRule="exact" w:before="15"/>
              <w:ind w:left="456"/>
              <w:rPr>
                <w:sz w:val="12"/>
              </w:rPr>
            </w:pPr>
            <w:r>
              <w:rPr>
                <w:spacing w:val="-2"/>
                <w:w w:val="115"/>
                <w:sz w:val="12"/>
              </w:rPr>
              <w:t>shapelets</w:t>
            </w:r>
          </w:p>
        </w:tc>
        <w:tc>
          <w:tcPr>
            <w:tcW w:w="2221" w:type="dxa"/>
          </w:tcPr>
          <w:p>
            <w:pPr>
              <w:pStyle w:val="TableParagraph"/>
              <w:spacing w:line="136" w:lineRule="exact" w:before="15"/>
              <w:ind w:left="340"/>
              <w:rPr>
                <w:sz w:val="12"/>
              </w:rPr>
            </w:pPr>
            <w:r>
              <w:rPr>
                <w:w w:val="115"/>
                <w:sz w:val="12"/>
              </w:rPr>
              <w:t>average</w:t>
            </w:r>
            <w:r>
              <w:rPr>
                <w:spacing w:val="20"/>
                <w:w w:val="115"/>
                <w:sz w:val="12"/>
              </w:rPr>
              <w:t> </w:t>
            </w:r>
            <w:r>
              <w:rPr>
                <w:w w:val="115"/>
                <w:sz w:val="12"/>
              </w:rPr>
              <w:t>accuracy</w:t>
            </w:r>
            <w:r>
              <w:rPr>
                <w:spacing w:val="21"/>
                <w:w w:val="115"/>
                <w:sz w:val="12"/>
              </w:rPr>
              <w:t> </w:t>
            </w:r>
            <w:r>
              <w:rPr>
                <w:w w:val="115"/>
                <w:sz w:val="12"/>
              </w:rPr>
              <w:t>of</w:t>
            </w:r>
            <w:r>
              <w:rPr>
                <w:spacing w:val="21"/>
                <w:w w:val="115"/>
                <w:sz w:val="12"/>
              </w:rPr>
              <w:t> </w:t>
            </w:r>
            <w:r>
              <w:rPr>
                <w:spacing w:val="-5"/>
                <w:w w:val="115"/>
                <w:sz w:val="12"/>
              </w:rPr>
              <w:t>95%</w:t>
            </w:r>
          </w:p>
        </w:tc>
        <w:tc>
          <w:tcPr>
            <w:tcW w:w="2209" w:type="dxa"/>
          </w:tcPr>
          <w:p>
            <w:pPr>
              <w:pStyle w:val="TableParagraph"/>
              <w:spacing w:line="136" w:lineRule="exact" w:before="15"/>
              <w:ind w:left="327"/>
              <w:rPr>
                <w:sz w:val="12"/>
              </w:rPr>
            </w:pPr>
            <w:r>
              <w:rPr>
                <w:w w:val="120"/>
                <w:sz w:val="12"/>
              </w:rPr>
              <w:t>trajectories</w:t>
            </w:r>
            <w:r>
              <w:rPr>
                <w:spacing w:val="11"/>
                <w:w w:val="120"/>
                <w:sz w:val="12"/>
              </w:rPr>
              <w:t> </w:t>
            </w:r>
            <w:r>
              <w:rPr>
                <w:w w:val="120"/>
                <w:sz w:val="12"/>
              </w:rPr>
              <w:t>and</w:t>
            </w:r>
            <w:r>
              <w:rPr>
                <w:spacing w:val="12"/>
                <w:w w:val="120"/>
                <w:sz w:val="12"/>
              </w:rPr>
              <w:t> </w:t>
            </w:r>
            <w:r>
              <w:rPr>
                <w:spacing w:val="-2"/>
                <w:w w:val="120"/>
                <w:sz w:val="12"/>
              </w:rPr>
              <w:t>optimizes</w:t>
            </w:r>
          </w:p>
        </w:tc>
      </w:tr>
      <w:tr>
        <w:trPr>
          <w:trHeight w:val="171" w:hRule="atLeast"/>
        </w:trPr>
        <w:tc>
          <w:tcPr>
            <w:tcW w:w="775" w:type="dxa"/>
          </w:tcPr>
          <w:p>
            <w:pPr>
              <w:pStyle w:val="TableParagraph"/>
              <w:rPr>
                <w:sz w:val="10"/>
              </w:rPr>
            </w:pPr>
          </w:p>
        </w:tc>
        <w:tc>
          <w:tcPr>
            <w:tcW w:w="1807" w:type="dxa"/>
          </w:tcPr>
          <w:p>
            <w:pPr>
              <w:pStyle w:val="TableParagraph"/>
              <w:spacing w:line="136" w:lineRule="exact" w:before="15"/>
              <w:ind w:left="306"/>
              <w:rPr>
                <w:sz w:val="12"/>
              </w:rPr>
            </w:pPr>
            <w:r>
              <w:rPr>
                <w:w w:val="120"/>
                <w:sz w:val="12"/>
              </w:rPr>
              <w:t>networks</w:t>
            </w:r>
            <w:r>
              <w:rPr>
                <w:spacing w:val="3"/>
                <w:w w:val="120"/>
                <w:sz w:val="12"/>
              </w:rPr>
              <w:t> </w:t>
            </w:r>
            <w:r>
              <w:rPr>
                <w:spacing w:val="-5"/>
                <w:w w:val="120"/>
                <w:sz w:val="12"/>
              </w:rPr>
              <w:t>to</w:t>
            </w:r>
          </w:p>
        </w:tc>
        <w:tc>
          <w:tcPr>
            <w:tcW w:w="1463" w:type="dxa"/>
          </w:tcPr>
          <w:p>
            <w:pPr>
              <w:pStyle w:val="TableParagraph"/>
              <w:rPr>
                <w:sz w:val="10"/>
              </w:rPr>
            </w:pPr>
          </w:p>
        </w:tc>
        <w:tc>
          <w:tcPr>
            <w:tcW w:w="1925" w:type="dxa"/>
          </w:tcPr>
          <w:p>
            <w:pPr>
              <w:pStyle w:val="TableParagraph"/>
              <w:rPr>
                <w:sz w:val="10"/>
              </w:rPr>
            </w:pPr>
          </w:p>
        </w:tc>
        <w:tc>
          <w:tcPr>
            <w:tcW w:w="2221" w:type="dxa"/>
          </w:tcPr>
          <w:p>
            <w:pPr>
              <w:pStyle w:val="TableParagraph"/>
              <w:rPr>
                <w:sz w:val="10"/>
              </w:rPr>
            </w:pPr>
          </w:p>
        </w:tc>
        <w:tc>
          <w:tcPr>
            <w:tcW w:w="2209" w:type="dxa"/>
          </w:tcPr>
          <w:p>
            <w:pPr>
              <w:pStyle w:val="TableParagraph"/>
              <w:spacing w:line="136" w:lineRule="exact" w:before="15"/>
              <w:ind w:left="327"/>
              <w:rPr>
                <w:sz w:val="12"/>
              </w:rPr>
            </w:pPr>
            <w:r>
              <w:rPr>
                <w:w w:val="120"/>
                <w:sz w:val="12"/>
              </w:rPr>
              <w:t>handover</w:t>
            </w:r>
            <w:r>
              <w:rPr>
                <w:spacing w:val="12"/>
                <w:w w:val="120"/>
                <w:sz w:val="12"/>
              </w:rPr>
              <w:t> </w:t>
            </w:r>
            <w:r>
              <w:rPr>
                <w:spacing w:val="-2"/>
                <w:w w:val="120"/>
                <w:sz w:val="12"/>
              </w:rPr>
              <w:t>parameters</w:t>
            </w:r>
          </w:p>
        </w:tc>
      </w:tr>
      <w:tr>
        <w:trPr>
          <w:trHeight w:val="171" w:hRule="atLeast"/>
        </w:trPr>
        <w:tc>
          <w:tcPr>
            <w:tcW w:w="775" w:type="dxa"/>
          </w:tcPr>
          <w:p>
            <w:pPr>
              <w:pStyle w:val="TableParagraph"/>
              <w:rPr>
                <w:sz w:val="10"/>
              </w:rPr>
            </w:pPr>
          </w:p>
        </w:tc>
        <w:tc>
          <w:tcPr>
            <w:tcW w:w="1807" w:type="dxa"/>
          </w:tcPr>
          <w:p>
            <w:pPr>
              <w:pStyle w:val="TableParagraph"/>
              <w:spacing w:line="136" w:lineRule="exact" w:before="15"/>
              <w:ind w:left="306"/>
              <w:rPr>
                <w:sz w:val="12"/>
              </w:rPr>
            </w:pPr>
            <w:r>
              <w:rPr>
                <w:w w:val="120"/>
                <w:sz w:val="12"/>
              </w:rPr>
              <w:t>automatically</w:t>
            </w:r>
            <w:r>
              <w:rPr>
                <w:spacing w:val="3"/>
                <w:w w:val="120"/>
                <w:sz w:val="12"/>
              </w:rPr>
              <w:t> </w:t>
            </w:r>
            <w:r>
              <w:rPr>
                <w:spacing w:val="-5"/>
                <w:w w:val="120"/>
                <w:sz w:val="12"/>
              </w:rPr>
              <w:t>and</w:t>
            </w:r>
          </w:p>
        </w:tc>
        <w:tc>
          <w:tcPr>
            <w:tcW w:w="1463" w:type="dxa"/>
          </w:tcPr>
          <w:p>
            <w:pPr>
              <w:pStyle w:val="TableParagraph"/>
              <w:rPr>
                <w:sz w:val="10"/>
              </w:rPr>
            </w:pPr>
          </w:p>
        </w:tc>
        <w:tc>
          <w:tcPr>
            <w:tcW w:w="1925" w:type="dxa"/>
          </w:tcPr>
          <w:p>
            <w:pPr>
              <w:pStyle w:val="TableParagraph"/>
              <w:rPr>
                <w:sz w:val="10"/>
              </w:rPr>
            </w:pPr>
          </w:p>
        </w:tc>
        <w:tc>
          <w:tcPr>
            <w:tcW w:w="2221" w:type="dxa"/>
          </w:tcPr>
          <w:p>
            <w:pPr>
              <w:pStyle w:val="TableParagraph"/>
              <w:rPr>
                <w:sz w:val="10"/>
              </w:rPr>
            </w:pPr>
          </w:p>
        </w:tc>
        <w:tc>
          <w:tcPr>
            <w:tcW w:w="2209" w:type="dxa"/>
          </w:tcPr>
          <w:p>
            <w:pPr>
              <w:pStyle w:val="TableParagraph"/>
              <w:rPr>
                <w:sz w:val="10"/>
              </w:rPr>
            </w:pPr>
          </w:p>
        </w:tc>
      </w:tr>
      <w:tr>
        <w:trPr>
          <w:trHeight w:val="171" w:hRule="atLeast"/>
        </w:trPr>
        <w:tc>
          <w:tcPr>
            <w:tcW w:w="775" w:type="dxa"/>
          </w:tcPr>
          <w:p>
            <w:pPr>
              <w:pStyle w:val="TableParagraph"/>
              <w:rPr>
                <w:sz w:val="10"/>
              </w:rPr>
            </w:pPr>
          </w:p>
        </w:tc>
        <w:tc>
          <w:tcPr>
            <w:tcW w:w="1807" w:type="dxa"/>
          </w:tcPr>
          <w:p>
            <w:pPr>
              <w:pStyle w:val="TableParagraph"/>
              <w:spacing w:line="136" w:lineRule="exact" w:before="15"/>
              <w:ind w:left="306"/>
              <w:rPr>
                <w:sz w:val="12"/>
              </w:rPr>
            </w:pPr>
            <w:r>
              <w:rPr>
                <w:spacing w:val="-2"/>
                <w:w w:val="115"/>
                <w:sz w:val="12"/>
              </w:rPr>
              <w:t>autonomously</w:t>
            </w:r>
          </w:p>
        </w:tc>
        <w:tc>
          <w:tcPr>
            <w:tcW w:w="1463" w:type="dxa"/>
          </w:tcPr>
          <w:p>
            <w:pPr>
              <w:pStyle w:val="TableParagraph"/>
              <w:rPr>
                <w:sz w:val="10"/>
              </w:rPr>
            </w:pPr>
          </w:p>
        </w:tc>
        <w:tc>
          <w:tcPr>
            <w:tcW w:w="1925" w:type="dxa"/>
          </w:tcPr>
          <w:p>
            <w:pPr>
              <w:pStyle w:val="TableParagraph"/>
              <w:rPr>
                <w:sz w:val="10"/>
              </w:rPr>
            </w:pPr>
          </w:p>
        </w:tc>
        <w:tc>
          <w:tcPr>
            <w:tcW w:w="2221" w:type="dxa"/>
          </w:tcPr>
          <w:p>
            <w:pPr>
              <w:pStyle w:val="TableParagraph"/>
              <w:rPr>
                <w:sz w:val="10"/>
              </w:rPr>
            </w:pPr>
          </w:p>
        </w:tc>
        <w:tc>
          <w:tcPr>
            <w:tcW w:w="2209" w:type="dxa"/>
          </w:tcPr>
          <w:p>
            <w:pPr>
              <w:pStyle w:val="TableParagraph"/>
              <w:rPr>
                <w:sz w:val="10"/>
              </w:rPr>
            </w:pPr>
          </w:p>
        </w:tc>
      </w:tr>
      <w:tr>
        <w:trPr>
          <w:trHeight w:val="171" w:hRule="atLeast"/>
        </w:trPr>
        <w:tc>
          <w:tcPr>
            <w:tcW w:w="775" w:type="dxa"/>
          </w:tcPr>
          <w:p>
            <w:pPr>
              <w:pStyle w:val="TableParagraph"/>
              <w:rPr>
                <w:sz w:val="10"/>
              </w:rPr>
            </w:pPr>
          </w:p>
        </w:tc>
        <w:tc>
          <w:tcPr>
            <w:tcW w:w="1807" w:type="dxa"/>
          </w:tcPr>
          <w:p>
            <w:pPr>
              <w:pStyle w:val="TableParagraph"/>
              <w:spacing w:line="136" w:lineRule="exact" w:before="15"/>
              <w:ind w:left="306"/>
              <w:rPr>
                <w:sz w:val="12"/>
              </w:rPr>
            </w:pPr>
            <w:r>
              <w:rPr>
                <w:w w:val="115"/>
                <w:sz w:val="12"/>
              </w:rPr>
              <w:t>discover</w:t>
            </w:r>
            <w:r>
              <w:rPr>
                <w:spacing w:val="23"/>
                <w:w w:val="115"/>
                <w:sz w:val="12"/>
              </w:rPr>
              <w:t> </w:t>
            </w:r>
            <w:r>
              <w:rPr>
                <w:w w:val="115"/>
                <w:sz w:val="12"/>
              </w:rPr>
              <w:t>the</w:t>
            </w:r>
            <w:r>
              <w:rPr>
                <w:spacing w:val="24"/>
                <w:w w:val="115"/>
                <w:sz w:val="12"/>
              </w:rPr>
              <w:t> </w:t>
            </w:r>
            <w:r>
              <w:rPr>
                <w:spacing w:val="-5"/>
                <w:w w:val="115"/>
                <w:sz w:val="12"/>
              </w:rPr>
              <w:t>RF</w:t>
            </w:r>
          </w:p>
        </w:tc>
        <w:tc>
          <w:tcPr>
            <w:tcW w:w="1463" w:type="dxa"/>
          </w:tcPr>
          <w:p>
            <w:pPr>
              <w:pStyle w:val="TableParagraph"/>
              <w:rPr>
                <w:sz w:val="10"/>
              </w:rPr>
            </w:pPr>
          </w:p>
        </w:tc>
        <w:tc>
          <w:tcPr>
            <w:tcW w:w="1925" w:type="dxa"/>
          </w:tcPr>
          <w:p>
            <w:pPr>
              <w:pStyle w:val="TableParagraph"/>
              <w:rPr>
                <w:sz w:val="10"/>
              </w:rPr>
            </w:pPr>
          </w:p>
        </w:tc>
        <w:tc>
          <w:tcPr>
            <w:tcW w:w="2221" w:type="dxa"/>
          </w:tcPr>
          <w:p>
            <w:pPr>
              <w:pStyle w:val="TableParagraph"/>
              <w:rPr>
                <w:sz w:val="10"/>
              </w:rPr>
            </w:pPr>
          </w:p>
        </w:tc>
        <w:tc>
          <w:tcPr>
            <w:tcW w:w="2209" w:type="dxa"/>
          </w:tcPr>
          <w:p>
            <w:pPr>
              <w:pStyle w:val="TableParagraph"/>
              <w:rPr>
                <w:sz w:val="10"/>
              </w:rPr>
            </w:pPr>
          </w:p>
        </w:tc>
      </w:tr>
      <w:tr>
        <w:trPr>
          <w:trHeight w:val="171" w:hRule="atLeast"/>
        </w:trPr>
        <w:tc>
          <w:tcPr>
            <w:tcW w:w="775" w:type="dxa"/>
          </w:tcPr>
          <w:p>
            <w:pPr>
              <w:pStyle w:val="TableParagraph"/>
              <w:rPr>
                <w:sz w:val="10"/>
              </w:rPr>
            </w:pPr>
          </w:p>
        </w:tc>
        <w:tc>
          <w:tcPr>
            <w:tcW w:w="1807" w:type="dxa"/>
          </w:tcPr>
          <w:p>
            <w:pPr>
              <w:pStyle w:val="TableParagraph"/>
              <w:spacing w:line="136" w:lineRule="exact" w:before="15"/>
              <w:ind w:left="306"/>
              <w:rPr>
                <w:sz w:val="12"/>
              </w:rPr>
            </w:pPr>
            <w:r>
              <w:rPr>
                <w:w w:val="120"/>
                <w:sz w:val="12"/>
              </w:rPr>
              <w:t>conditions</w:t>
            </w:r>
            <w:r>
              <w:rPr>
                <w:spacing w:val="8"/>
                <w:w w:val="120"/>
                <w:sz w:val="12"/>
              </w:rPr>
              <w:t> </w:t>
            </w:r>
            <w:r>
              <w:rPr>
                <w:w w:val="120"/>
                <w:sz w:val="12"/>
              </w:rPr>
              <w:t>in</w:t>
            </w:r>
            <w:r>
              <w:rPr>
                <w:spacing w:val="9"/>
                <w:w w:val="120"/>
                <w:sz w:val="12"/>
              </w:rPr>
              <w:t> </w:t>
            </w:r>
            <w:r>
              <w:rPr>
                <w:spacing w:val="-2"/>
                <w:w w:val="120"/>
                <w:sz w:val="12"/>
              </w:rPr>
              <w:t>their</w:t>
            </w:r>
          </w:p>
        </w:tc>
        <w:tc>
          <w:tcPr>
            <w:tcW w:w="1463" w:type="dxa"/>
          </w:tcPr>
          <w:p>
            <w:pPr>
              <w:pStyle w:val="TableParagraph"/>
              <w:rPr>
                <w:sz w:val="10"/>
              </w:rPr>
            </w:pPr>
          </w:p>
        </w:tc>
        <w:tc>
          <w:tcPr>
            <w:tcW w:w="1925" w:type="dxa"/>
          </w:tcPr>
          <w:p>
            <w:pPr>
              <w:pStyle w:val="TableParagraph"/>
              <w:rPr>
                <w:sz w:val="10"/>
              </w:rPr>
            </w:pPr>
          </w:p>
        </w:tc>
        <w:tc>
          <w:tcPr>
            <w:tcW w:w="2221" w:type="dxa"/>
          </w:tcPr>
          <w:p>
            <w:pPr>
              <w:pStyle w:val="TableParagraph"/>
              <w:rPr>
                <w:sz w:val="10"/>
              </w:rPr>
            </w:pPr>
          </w:p>
        </w:tc>
        <w:tc>
          <w:tcPr>
            <w:tcW w:w="2209"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4"/>
              </w:rPr>
            </w:pPr>
          </w:p>
        </w:tc>
        <w:tc>
          <w:tcPr>
            <w:tcW w:w="1807" w:type="dxa"/>
            <w:tcBorders>
              <w:bottom w:val="single" w:sz="4" w:space="0" w:color="000000"/>
            </w:tcBorders>
          </w:tcPr>
          <w:p>
            <w:pPr>
              <w:pStyle w:val="TableParagraph"/>
              <w:spacing w:before="15"/>
              <w:ind w:left="306"/>
              <w:rPr>
                <w:sz w:val="12"/>
              </w:rPr>
            </w:pPr>
            <w:r>
              <w:rPr>
                <w:w w:val="115"/>
                <w:sz w:val="12"/>
              </w:rPr>
              <w:t>cell</w:t>
            </w:r>
            <w:r>
              <w:rPr>
                <w:spacing w:val="16"/>
                <w:w w:val="115"/>
                <w:sz w:val="12"/>
              </w:rPr>
              <w:t> </w:t>
            </w:r>
            <w:r>
              <w:rPr>
                <w:spacing w:val="-4"/>
                <w:w w:val="115"/>
                <w:sz w:val="12"/>
              </w:rPr>
              <w:t>edge</w:t>
            </w:r>
          </w:p>
        </w:tc>
        <w:tc>
          <w:tcPr>
            <w:tcW w:w="1463" w:type="dxa"/>
            <w:tcBorders>
              <w:bottom w:val="single" w:sz="4" w:space="0" w:color="000000"/>
            </w:tcBorders>
          </w:tcPr>
          <w:p>
            <w:pPr>
              <w:pStyle w:val="TableParagraph"/>
              <w:rPr>
                <w:sz w:val="14"/>
              </w:rPr>
            </w:pPr>
          </w:p>
        </w:tc>
        <w:tc>
          <w:tcPr>
            <w:tcW w:w="1925" w:type="dxa"/>
            <w:tcBorders>
              <w:bottom w:val="single" w:sz="4" w:space="0" w:color="000000"/>
            </w:tcBorders>
          </w:tcPr>
          <w:p>
            <w:pPr>
              <w:pStyle w:val="TableParagraph"/>
              <w:rPr>
                <w:sz w:val="14"/>
              </w:rPr>
            </w:pPr>
          </w:p>
        </w:tc>
        <w:tc>
          <w:tcPr>
            <w:tcW w:w="2221" w:type="dxa"/>
            <w:tcBorders>
              <w:bottom w:val="single" w:sz="4" w:space="0" w:color="000000"/>
            </w:tcBorders>
          </w:tcPr>
          <w:p>
            <w:pPr>
              <w:pStyle w:val="TableParagraph"/>
              <w:rPr>
                <w:sz w:val="14"/>
              </w:rPr>
            </w:pPr>
          </w:p>
        </w:tc>
        <w:tc>
          <w:tcPr>
            <w:tcW w:w="2209" w:type="dxa"/>
            <w:tcBorders>
              <w:bottom w:val="single" w:sz="4" w:space="0" w:color="000000"/>
            </w:tcBorders>
          </w:tcPr>
          <w:p>
            <w:pPr>
              <w:pStyle w:val="TableParagraph"/>
              <w:rPr>
                <w:sz w:val="14"/>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31">
              <w:r>
                <w:rPr>
                  <w:color w:val="007FAC"/>
                  <w:spacing w:val="-2"/>
                  <w:w w:val="125"/>
                  <w:sz w:val="12"/>
                </w:rPr>
                <w:t>186</w:t>
              </w:r>
            </w:hyperlink>
            <w:r>
              <w:rPr>
                <w:spacing w:val="-2"/>
                <w:w w:val="125"/>
                <w:sz w:val="12"/>
              </w:rPr>
              <w:t>]</w:t>
            </w:r>
          </w:p>
        </w:tc>
        <w:tc>
          <w:tcPr>
            <w:tcW w:w="1807" w:type="dxa"/>
            <w:tcBorders>
              <w:top w:val="single" w:sz="4" w:space="0" w:color="000000"/>
            </w:tcBorders>
          </w:tcPr>
          <w:p>
            <w:pPr>
              <w:pStyle w:val="TableParagraph"/>
              <w:spacing w:line="136" w:lineRule="exact" w:before="37"/>
              <w:ind w:left="306"/>
              <w:rPr>
                <w:sz w:val="12"/>
              </w:rPr>
            </w:pPr>
            <w:r>
              <w:rPr>
                <w:w w:val="115"/>
                <w:sz w:val="12"/>
              </w:rPr>
              <w:t>Smart</w:t>
            </w:r>
            <w:r>
              <w:rPr>
                <w:spacing w:val="21"/>
                <w:w w:val="115"/>
                <w:sz w:val="12"/>
              </w:rPr>
              <w:t> </w:t>
            </w:r>
            <w:r>
              <w:rPr>
                <w:spacing w:val="-2"/>
                <w:w w:val="115"/>
                <w:sz w:val="12"/>
              </w:rPr>
              <w:t>mobility</w:t>
            </w:r>
          </w:p>
        </w:tc>
        <w:tc>
          <w:tcPr>
            <w:tcW w:w="1463" w:type="dxa"/>
            <w:tcBorders>
              <w:top w:val="single" w:sz="4" w:space="0" w:color="000000"/>
            </w:tcBorders>
          </w:tcPr>
          <w:p>
            <w:pPr>
              <w:pStyle w:val="TableParagraph"/>
              <w:spacing w:line="136" w:lineRule="exact" w:before="37"/>
              <w:ind w:left="309"/>
              <w:rPr>
                <w:sz w:val="12"/>
              </w:rPr>
            </w:pPr>
            <w:r>
              <w:rPr>
                <w:spacing w:val="-2"/>
                <w:w w:val="115"/>
                <w:sz w:val="12"/>
              </w:rPr>
              <w:t>Centralized</w:t>
            </w:r>
          </w:p>
        </w:tc>
        <w:tc>
          <w:tcPr>
            <w:tcW w:w="1925" w:type="dxa"/>
            <w:tcBorders>
              <w:top w:val="single" w:sz="4" w:space="0" w:color="000000"/>
            </w:tcBorders>
          </w:tcPr>
          <w:p>
            <w:pPr>
              <w:pStyle w:val="TableParagraph"/>
              <w:spacing w:line="136" w:lineRule="exact" w:before="37"/>
              <w:ind w:left="456"/>
              <w:rPr>
                <w:sz w:val="12"/>
              </w:rPr>
            </w:pPr>
            <w:r>
              <w:rPr>
                <w:w w:val="115"/>
                <w:sz w:val="12"/>
              </w:rPr>
              <w:t>Deep</w:t>
            </w:r>
            <w:r>
              <w:rPr>
                <w:spacing w:val="10"/>
                <w:w w:val="115"/>
                <w:sz w:val="12"/>
              </w:rPr>
              <w:t> </w:t>
            </w:r>
            <w:r>
              <w:rPr>
                <w:spacing w:val="-2"/>
                <w:w w:val="115"/>
                <w:sz w:val="12"/>
              </w:rPr>
              <w:t>reinforcement</w:t>
            </w:r>
          </w:p>
        </w:tc>
        <w:tc>
          <w:tcPr>
            <w:tcW w:w="2221" w:type="dxa"/>
            <w:tcBorders>
              <w:top w:val="single" w:sz="4" w:space="0" w:color="000000"/>
            </w:tcBorders>
          </w:tcPr>
          <w:p>
            <w:pPr>
              <w:pStyle w:val="TableParagraph"/>
              <w:spacing w:line="136" w:lineRule="exact" w:before="37"/>
              <w:ind w:left="340"/>
              <w:rPr>
                <w:sz w:val="12"/>
              </w:rPr>
            </w:pPr>
            <w:r>
              <w:rPr>
                <w:w w:val="115"/>
                <w:sz w:val="12"/>
              </w:rPr>
              <w:t>Offloading</w:t>
            </w:r>
            <w:r>
              <w:rPr>
                <w:spacing w:val="13"/>
                <w:w w:val="115"/>
                <w:sz w:val="12"/>
              </w:rPr>
              <w:t> </w:t>
            </w:r>
            <w:r>
              <w:rPr>
                <w:w w:val="115"/>
                <w:sz w:val="12"/>
              </w:rPr>
              <w:t>traffic</w:t>
            </w:r>
            <w:r>
              <w:rPr>
                <w:spacing w:val="13"/>
                <w:w w:val="115"/>
                <w:sz w:val="12"/>
              </w:rPr>
              <w:t> </w:t>
            </w:r>
            <w:r>
              <w:rPr>
                <w:spacing w:val="-5"/>
                <w:w w:val="115"/>
                <w:sz w:val="12"/>
              </w:rPr>
              <w:t>and</w:t>
            </w:r>
          </w:p>
        </w:tc>
        <w:tc>
          <w:tcPr>
            <w:tcW w:w="2209" w:type="dxa"/>
            <w:tcBorders>
              <w:top w:val="single" w:sz="4" w:space="0" w:color="000000"/>
            </w:tcBorders>
          </w:tcPr>
          <w:p>
            <w:pPr>
              <w:pStyle w:val="TableParagraph"/>
              <w:spacing w:line="136" w:lineRule="exact" w:before="37"/>
              <w:ind w:left="327"/>
              <w:rPr>
                <w:sz w:val="12"/>
              </w:rPr>
            </w:pPr>
            <w:r>
              <w:rPr>
                <w:w w:val="115"/>
                <w:sz w:val="12"/>
              </w:rPr>
              <w:t>Optimizes</w:t>
            </w:r>
            <w:r>
              <w:rPr>
                <w:spacing w:val="21"/>
                <w:w w:val="115"/>
                <w:sz w:val="12"/>
              </w:rPr>
              <w:t> </w:t>
            </w:r>
            <w:r>
              <w:rPr>
                <w:w w:val="115"/>
                <w:sz w:val="12"/>
              </w:rPr>
              <w:t>the</w:t>
            </w:r>
            <w:r>
              <w:rPr>
                <w:spacing w:val="21"/>
                <w:w w:val="115"/>
                <w:sz w:val="12"/>
              </w:rPr>
              <w:t> </w:t>
            </w:r>
            <w:r>
              <w:rPr>
                <w:spacing w:val="-2"/>
                <w:w w:val="115"/>
                <w:sz w:val="12"/>
              </w:rPr>
              <w:t>service</w:t>
            </w:r>
          </w:p>
        </w:tc>
      </w:tr>
      <w:tr>
        <w:trPr>
          <w:trHeight w:val="171" w:hRule="atLeast"/>
        </w:trPr>
        <w:tc>
          <w:tcPr>
            <w:tcW w:w="775" w:type="dxa"/>
          </w:tcPr>
          <w:p>
            <w:pPr>
              <w:pStyle w:val="TableParagraph"/>
              <w:rPr>
                <w:sz w:val="10"/>
              </w:rPr>
            </w:pPr>
          </w:p>
        </w:tc>
        <w:tc>
          <w:tcPr>
            <w:tcW w:w="1807" w:type="dxa"/>
          </w:tcPr>
          <w:p>
            <w:pPr>
              <w:pStyle w:val="TableParagraph"/>
              <w:spacing w:line="136" w:lineRule="exact" w:before="15"/>
              <w:ind w:left="306"/>
              <w:rPr>
                <w:sz w:val="12"/>
              </w:rPr>
            </w:pPr>
            <w:r>
              <w:rPr>
                <w:w w:val="115"/>
                <w:sz w:val="12"/>
              </w:rPr>
              <w:t>prediction</w:t>
            </w:r>
            <w:r>
              <w:rPr>
                <w:spacing w:val="33"/>
                <w:w w:val="115"/>
                <w:sz w:val="12"/>
              </w:rPr>
              <w:t> </w:t>
            </w:r>
            <w:r>
              <w:rPr>
                <w:spacing w:val="-5"/>
                <w:w w:val="115"/>
                <w:sz w:val="12"/>
              </w:rPr>
              <w:t>for</w:t>
            </w:r>
          </w:p>
        </w:tc>
        <w:tc>
          <w:tcPr>
            <w:tcW w:w="1463" w:type="dxa"/>
          </w:tcPr>
          <w:p>
            <w:pPr>
              <w:pStyle w:val="TableParagraph"/>
              <w:rPr>
                <w:sz w:val="10"/>
              </w:rPr>
            </w:pPr>
          </w:p>
        </w:tc>
        <w:tc>
          <w:tcPr>
            <w:tcW w:w="1925" w:type="dxa"/>
          </w:tcPr>
          <w:p>
            <w:pPr>
              <w:pStyle w:val="TableParagraph"/>
              <w:spacing w:line="136" w:lineRule="exact" w:before="15"/>
              <w:ind w:left="456"/>
              <w:rPr>
                <w:sz w:val="12"/>
              </w:rPr>
            </w:pPr>
            <w:r>
              <w:rPr>
                <w:spacing w:val="-2"/>
                <w:w w:val="120"/>
                <w:sz w:val="12"/>
              </w:rPr>
              <w:t>learning</w:t>
            </w:r>
          </w:p>
        </w:tc>
        <w:tc>
          <w:tcPr>
            <w:tcW w:w="2221" w:type="dxa"/>
          </w:tcPr>
          <w:p>
            <w:pPr>
              <w:pStyle w:val="TableParagraph"/>
              <w:spacing w:line="136" w:lineRule="exact" w:before="15"/>
              <w:ind w:left="340"/>
              <w:rPr>
                <w:sz w:val="12"/>
              </w:rPr>
            </w:pPr>
            <w:r>
              <w:rPr>
                <w:w w:val="120"/>
                <w:sz w:val="12"/>
              </w:rPr>
              <w:t>reducing</w:t>
            </w:r>
            <w:r>
              <w:rPr>
                <w:spacing w:val="8"/>
                <w:w w:val="120"/>
                <w:sz w:val="12"/>
              </w:rPr>
              <w:t> </w:t>
            </w:r>
            <w:r>
              <w:rPr>
                <w:w w:val="120"/>
                <w:sz w:val="12"/>
              </w:rPr>
              <w:t>latency</w:t>
            </w:r>
            <w:r>
              <w:rPr>
                <w:spacing w:val="9"/>
                <w:w w:val="120"/>
                <w:sz w:val="12"/>
              </w:rPr>
              <w:t> </w:t>
            </w:r>
            <w:r>
              <w:rPr>
                <w:w w:val="120"/>
                <w:sz w:val="12"/>
              </w:rPr>
              <w:t>in</w:t>
            </w:r>
            <w:r>
              <w:rPr>
                <w:spacing w:val="9"/>
                <w:w w:val="120"/>
                <w:sz w:val="12"/>
              </w:rPr>
              <w:t> </w:t>
            </w:r>
            <w:r>
              <w:rPr>
                <w:spacing w:val="-5"/>
                <w:w w:val="120"/>
                <w:sz w:val="12"/>
              </w:rPr>
              <w:t>the</w:t>
            </w:r>
          </w:p>
        </w:tc>
        <w:tc>
          <w:tcPr>
            <w:tcW w:w="2209" w:type="dxa"/>
          </w:tcPr>
          <w:p>
            <w:pPr>
              <w:pStyle w:val="TableParagraph"/>
              <w:spacing w:line="136" w:lineRule="exact" w:before="15"/>
              <w:ind w:left="327"/>
              <w:rPr>
                <w:sz w:val="12"/>
              </w:rPr>
            </w:pPr>
            <w:r>
              <w:rPr>
                <w:w w:val="115"/>
                <w:sz w:val="12"/>
              </w:rPr>
              <w:t>provision</w:t>
            </w:r>
            <w:r>
              <w:rPr>
                <w:spacing w:val="22"/>
                <w:w w:val="115"/>
                <w:sz w:val="12"/>
              </w:rPr>
              <w:t> </w:t>
            </w:r>
            <w:r>
              <w:rPr>
                <w:w w:val="115"/>
                <w:sz w:val="12"/>
              </w:rPr>
              <w:t>problems</w:t>
            </w:r>
            <w:r>
              <w:rPr>
                <w:spacing w:val="22"/>
                <w:w w:val="115"/>
                <w:sz w:val="12"/>
              </w:rPr>
              <w:t> </w:t>
            </w:r>
            <w:r>
              <w:rPr>
                <w:w w:val="115"/>
                <w:sz w:val="12"/>
              </w:rPr>
              <w:t>in</w:t>
            </w:r>
            <w:r>
              <w:rPr>
                <w:spacing w:val="23"/>
                <w:w w:val="115"/>
                <w:sz w:val="12"/>
              </w:rPr>
              <w:t> </w:t>
            </w:r>
            <w:r>
              <w:rPr>
                <w:spacing w:val="-2"/>
                <w:w w:val="115"/>
                <w:sz w:val="12"/>
              </w:rPr>
              <w:t>mobile</w:t>
            </w:r>
          </w:p>
        </w:tc>
      </w:tr>
      <w:tr>
        <w:trPr>
          <w:trHeight w:val="171" w:hRule="atLeast"/>
        </w:trPr>
        <w:tc>
          <w:tcPr>
            <w:tcW w:w="775" w:type="dxa"/>
          </w:tcPr>
          <w:p>
            <w:pPr>
              <w:pStyle w:val="TableParagraph"/>
              <w:rPr>
                <w:sz w:val="10"/>
              </w:rPr>
            </w:pPr>
          </w:p>
        </w:tc>
        <w:tc>
          <w:tcPr>
            <w:tcW w:w="1807" w:type="dxa"/>
          </w:tcPr>
          <w:p>
            <w:pPr>
              <w:pStyle w:val="TableParagraph"/>
              <w:spacing w:line="136" w:lineRule="exact" w:before="15"/>
              <w:ind w:left="306"/>
              <w:rPr>
                <w:sz w:val="12"/>
              </w:rPr>
            </w:pPr>
            <w:r>
              <w:rPr>
                <w:w w:val="115"/>
                <w:sz w:val="12"/>
              </w:rPr>
              <w:t>efficient</w:t>
            </w:r>
            <w:r>
              <w:rPr>
                <w:spacing w:val="18"/>
                <w:w w:val="115"/>
                <w:sz w:val="12"/>
              </w:rPr>
              <w:t> </w:t>
            </w:r>
            <w:r>
              <w:rPr>
                <w:spacing w:val="-2"/>
                <w:w w:val="115"/>
                <w:sz w:val="12"/>
              </w:rPr>
              <w:t>service</w:t>
            </w:r>
          </w:p>
        </w:tc>
        <w:tc>
          <w:tcPr>
            <w:tcW w:w="1463" w:type="dxa"/>
          </w:tcPr>
          <w:p>
            <w:pPr>
              <w:pStyle w:val="TableParagraph"/>
              <w:rPr>
                <w:sz w:val="10"/>
              </w:rPr>
            </w:pPr>
          </w:p>
        </w:tc>
        <w:tc>
          <w:tcPr>
            <w:tcW w:w="1925" w:type="dxa"/>
          </w:tcPr>
          <w:p>
            <w:pPr>
              <w:pStyle w:val="TableParagraph"/>
              <w:rPr>
                <w:sz w:val="10"/>
              </w:rPr>
            </w:pPr>
          </w:p>
        </w:tc>
        <w:tc>
          <w:tcPr>
            <w:tcW w:w="2221" w:type="dxa"/>
          </w:tcPr>
          <w:p>
            <w:pPr>
              <w:pStyle w:val="TableParagraph"/>
              <w:spacing w:line="136" w:lineRule="exact" w:before="15"/>
              <w:ind w:left="340"/>
              <w:rPr>
                <w:sz w:val="12"/>
              </w:rPr>
            </w:pPr>
            <w:r>
              <w:rPr>
                <w:spacing w:val="-2"/>
                <w:w w:val="115"/>
                <w:sz w:val="12"/>
              </w:rPr>
              <w:t>system</w:t>
            </w:r>
          </w:p>
        </w:tc>
        <w:tc>
          <w:tcPr>
            <w:tcW w:w="2209" w:type="dxa"/>
          </w:tcPr>
          <w:p>
            <w:pPr>
              <w:pStyle w:val="TableParagraph"/>
              <w:spacing w:line="136" w:lineRule="exact" w:before="15"/>
              <w:ind w:left="327"/>
              <w:rPr>
                <w:sz w:val="12"/>
              </w:rPr>
            </w:pPr>
            <w:r>
              <w:rPr>
                <w:w w:val="115"/>
                <w:sz w:val="12"/>
              </w:rPr>
              <w:t>edge</w:t>
            </w:r>
            <w:r>
              <w:rPr>
                <w:spacing w:val="20"/>
                <w:w w:val="115"/>
                <w:sz w:val="12"/>
              </w:rPr>
              <w:t> </w:t>
            </w:r>
            <w:r>
              <w:rPr>
                <w:spacing w:val="-2"/>
                <w:w w:val="115"/>
                <w:sz w:val="12"/>
              </w:rPr>
              <w:t>computing</w:t>
            </w:r>
          </w:p>
        </w:tc>
      </w:tr>
      <w:tr>
        <w:trPr>
          <w:trHeight w:val="171" w:hRule="atLeast"/>
        </w:trPr>
        <w:tc>
          <w:tcPr>
            <w:tcW w:w="775" w:type="dxa"/>
          </w:tcPr>
          <w:p>
            <w:pPr>
              <w:pStyle w:val="TableParagraph"/>
              <w:rPr>
                <w:sz w:val="10"/>
              </w:rPr>
            </w:pPr>
          </w:p>
        </w:tc>
        <w:tc>
          <w:tcPr>
            <w:tcW w:w="1807" w:type="dxa"/>
          </w:tcPr>
          <w:p>
            <w:pPr>
              <w:pStyle w:val="TableParagraph"/>
              <w:spacing w:line="136" w:lineRule="exact" w:before="15"/>
              <w:ind w:left="306"/>
              <w:rPr>
                <w:sz w:val="12"/>
              </w:rPr>
            </w:pPr>
            <w:r>
              <w:rPr>
                <w:w w:val="120"/>
                <w:sz w:val="12"/>
              </w:rPr>
              <w:t>migration</w:t>
            </w:r>
            <w:r>
              <w:rPr>
                <w:spacing w:val="11"/>
                <w:w w:val="120"/>
                <w:sz w:val="12"/>
              </w:rPr>
              <w:t> </w:t>
            </w:r>
            <w:r>
              <w:rPr>
                <w:w w:val="120"/>
                <w:sz w:val="12"/>
              </w:rPr>
              <w:t>in</w:t>
            </w:r>
            <w:r>
              <w:rPr>
                <w:spacing w:val="11"/>
                <w:w w:val="120"/>
                <w:sz w:val="12"/>
              </w:rPr>
              <w:t> </w:t>
            </w:r>
            <w:r>
              <w:rPr>
                <w:spacing w:val="-5"/>
                <w:w w:val="120"/>
                <w:sz w:val="12"/>
              </w:rPr>
              <w:t>the</w:t>
            </w:r>
          </w:p>
        </w:tc>
        <w:tc>
          <w:tcPr>
            <w:tcW w:w="1463" w:type="dxa"/>
          </w:tcPr>
          <w:p>
            <w:pPr>
              <w:pStyle w:val="TableParagraph"/>
              <w:rPr>
                <w:sz w:val="10"/>
              </w:rPr>
            </w:pPr>
          </w:p>
        </w:tc>
        <w:tc>
          <w:tcPr>
            <w:tcW w:w="1925" w:type="dxa"/>
          </w:tcPr>
          <w:p>
            <w:pPr>
              <w:pStyle w:val="TableParagraph"/>
              <w:rPr>
                <w:sz w:val="10"/>
              </w:rPr>
            </w:pPr>
          </w:p>
        </w:tc>
        <w:tc>
          <w:tcPr>
            <w:tcW w:w="2221" w:type="dxa"/>
          </w:tcPr>
          <w:p>
            <w:pPr>
              <w:pStyle w:val="TableParagraph"/>
              <w:rPr>
                <w:sz w:val="10"/>
              </w:rPr>
            </w:pPr>
          </w:p>
        </w:tc>
        <w:tc>
          <w:tcPr>
            <w:tcW w:w="2209" w:type="dxa"/>
          </w:tcPr>
          <w:p>
            <w:pPr>
              <w:pStyle w:val="TableParagraph"/>
              <w:rPr>
                <w:sz w:val="10"/>
              </w:rPr>
            </w:pPr>
          </w:p>
        </w:tc>
      </w:tr>
      <w:tr>
        <w:trPr>
          <w:trHeight w:val="171" w:hRule="atLeast"/>
        </w:trPr>
        <w:tc>
          <w:tcPr>
            <w:tcW w:w="775" w:type="dxa"/>
          </w:tcPr>
          <w:p>
            <w:pPr>
              <w:pStyle w:val="TableParagraph"/>
              <w:rPr>
                <w:sz w:val="10"/>
              </w:rPr>
            </w:pPr>
          </w:p>
        </w:tc>
        <w:tc>
          <w:tcPr>
            <w:tcW w:w="1807" w:type="dxa"/>
          </w:tcPr>
          <w:p>
            <w:pPr>
              <w:pStyle w:val="TableParagraph"/>
              <w:spacing w:line="136" w:lineRule="exact" w:before="15"/>
              <w:ind w:left="306"/>
              <w:rPr>
                <w:sz w:val="12"/>
              </w:rPr>
            </w:pPr>
            <w:r>
              <w:rPr>
                <w:w w:val="115"/>
                <w:sz w:val="12"/>
              </w:rPr>
              <w:t>mobile</w:t>
            </w:r>
            <w:r>
              <w:rPr>
                <w:spacing w:val="21"/>
                <w:w w:val="115"/>
                <w:sz w:val="12"/>
              </w:rPr>
              <w:t> </w:t>
            </w:r>
            <w:r>
              <w:rPr>
                <w:spacing w:val="-2"/>
                <w:w w:val="115"/>
                <w:sz w:val="12"/>
              </w:rPr>
              <w:t>service</w:t>
            </w:r>
          </w:p>
        </w:tc>
        <w:tc>
          <w:tcPr>
            <w:tcW w:w="1463" w:type="dxa"/>
          </w:tcPr>
          <w:p>
            <w:pPr>
              <w:pStyle w:val="TableParagraph"/>
              <w:rPr>
                <w:sz w:val="10"/>
              </w:rPr>
            </w:pPr>
          </w:p>
        </w:tc>
        <w:tc>
          <w:tcPr>
            <w:tcW w:w="1925" w:type="dxa"/>
          </w:tcPr>
          <w:p>
            <w:pPr>
              <w:pStyle w:val="TableParagraph"/>
              <w:rPr>
                <w:sz w:val="10"/>
              </w:rPr>
            </w:pPr>
          </w:p>
        </w:tc>
        <w:tc>
          <w:tcPr>
            <w:tcW w:w="2221" w:type="dxa"/>
          </w:tcPr>
          <w:p>
            <w:pPr>
              <w:pStyle w:val="TableParagraph"/>
              <w:rPr>
                <w:sz w:val="10"/>
              </w:rPr>
            </w:pPr>
          </w:p>
        </w:tc>
        <w:tc>
          <w:tcPr>
            <w:tcW w:w="2209"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4"/>
              </w:rPr>
            </w:pPr>
          </w:p>
        </w:tc>
        <w:tc>
          <w:tcPr>
            <w:tcW w:w="1807" w:type="dxa"/>
            <w:tcBorders>
              <w:bottom w:val="single" w:sz="4" w:space="0" w:color="000000"/>
            </w:tcBorders>
          </w:tcPr>
          <w:p>
            <w:pPr>
              <w:pStyle w:val="TableParagraph"/>
              <w:spacing w:before="15"/>
              <w:ind w:left="306"/>
              <w:rPr>
                <w:sz w:val="12"/>
              </w:rPr>
            </w:pPr>
            <w:r>
              <w:rPr>
                <w:w w:val="115"/>
                <w:sz w:val="12"/>
              </w:rPr>
              <w:t>provision</w:t>
            </w:r>
            <w:r>
              <w:rPr>
                <w:spacing w:val="23"/>
                <w:w w:val="115"/>
                <w:sz w:val="12"/>
              </w:rPr>
              <w:t> </w:t>
            </w:r>
            <w:r>
              <w:rPr>
                <w:spacing w:val="-2"/>
                <w:w w:val="115"/>
                <w:sz w:val="12"/>
              </w:rPr>
              <w:t>problems</w:t>
            </w:r>
          </w:p>
        </w:tc>
        <w:tc>
          <w:tcPr>
            <w:tcW w:w="1463" w:type="dxa"/>
            <w:tcBorders>
              <w:bottom w:val="single" w:sz="4" w:space="0" w:color="000000"/>
            </w:tcBorders>
          </w:tcPr>
          <w:p>
            <w:pPr>
              <w:pStyle w:val="TableParagraph"/>
              <w:rPr>
                <w:sz w:val="14"/>
              </w:rPr>
            </w:pPr>
          </w:p>
        </w:tc>
        <w:tc>
          <w:tcPr>
            <w:tcW w:w="1925" w:type="dxa"/>
            <w:tcBorders>
              <w:bottom w:val="single" w:sz="4" w:space="0" w:color="000000"/>
            </w:tcBorders>
          </w:tcPr>
          <w:p>
            <w:pPr>
              <w:pStyle w:val="TableParagraph"/>
              <w:rPr>
                <w:sz w:val="14"/>
              </w:rPr>
            </w:pPr>
          </w:p>
        </w:tc>
        <w:tc>
          <w:tcPr>
            <w:tcW w:w="2221" w:type="dxa"/>
            <w:tcBorders>
              <w:bottom w:val="single" w:sz="4" w:space="0" w:color="000000"/>
            </w:tcBorders>
          </w:tcPr>
          <w:p>
            <w:pPr>
              <w:pStyle w:val="TableParagraph"/>
              <w:rPr>
                <w:sz w:val="14"/>
              </w:rPr>
            </w:pPr>
          </w:p>
        </w:tc>
        <w:tc>
          <w:tcPr>
            <w:tcW w:w="2209" w:type="dxa"/>
            <w:tcBorders>
              <w:bottom w:val="single" w:sz="4" w:space="0" w:color="000000"/>
            </w:tcBorders>
          </w:tcPr>
          <w:p>
            <w:pPr>
              <w:pStyle w:val="TableParagraph"/>
              <w:rPr>
                <w:sz w:val="14"/>
              </w:rPr>
            </w:pPr>
          </w:p>
        </w:tc>
      </w:tr>
    </w:tbl>
    <w:p>
      <w:pPr>
        <w:pStyle w:val="BodyText"/>
        <w:spacing w:before="4"/>
      </w:pPr>
    </w:p>
    <w:p>
      <w:pPr>
        <w:spacing w:after="0"/>
        <w:sectPr>
          <w:headerReference w:type="default" r:id="rId53"/>
          <w:footerReference w:type="default" r:id="rId54"/>
          <w:pgSz w:w="11910" w:h="15880"/>
          <w:pgMar w:header="711" w:footer="544" w:top="1220" w:bottom="740" w:left="640" w:right="620"/>
        </w:sectPr>
      </w:pPr>
    </w:p>
    <w:p>
      <w:pPr>
        <w:pStyle w:val="BodyText"/>
        <w:spacing w:line="271" w:lineRule="auto" w:before="91"/>
        <w:ind w:left="589" w:right="38"/>
        <w:jc w:val="both"/>
      </w:pPr>
      <w:r>
        <w:rPr>
          <w:w w:val="110"/>
        </w:rPr>
        <w:t>and execution phases to perform a centralized </w:t>
      </w:r>
      <w:r>
        <w:rPr>
          <w:w w:val="110"/>
        </w:rPr>
        <w:t>knowledge-based concept.</w:t>
      </w:r>
      <w:r>
        <w:rPr>
          <w:w w:val="110"/>
        </w:rPr>
        <w:t> Moreover,</w:t>
      </w:r>
      <w:r>
        <w:rPr>
          <w:w w:val="110"/>
        </w:rPr>
        <w:t> to</w:t>
      </w:r>
      <w:r>
        <w:rPr>
          <w:w w:val="110"/>
        </w:rPr>
        <w:t> allow</w:t>
      </w:r>
      <w:r>
        <w:rPr>
          <w:w w:val="110"/>
        </w:rPr>
        <w:t> BSs</w:t>
      </w:r>
      <w:r>
        <w:rPr>
          <w:w w:val="110"/>
        </w:rPr>
        <w:t> to</w:t>
      </w:r>
      <w:r>
        <w:rPr>
          <w:w w:val="110"/>
        </w:rPr>
        <w:t> autonomously</w:t>
      </w:r>
      <w:r>
        <w:rPr>
          <w:w w:val="110"/>
        </w:rPr>
        <w:t> discover</w:t>
      </w:r>
      <w:r>
        <w:rPr>
          <w:w w:val="110"/>
        </w:rPr>
        <w:t> the RF conditions at the cell edge and their impact on the handover parameters, unsupervised-shapelets and data mining techniques were proposed to recognize patterns in the RSRP measurement reports from users [</w:t>
      </w:r>
      <w:hyperlink w:history="true" w:anchor="_bookmark230">
        <w:r>
          <w:rPr>
            <w:color w:val="007FAC"/>
            <w:w w:val="110"/>
          </w:rPr>
          <w:t>185</w:t>
        </w:r>
      </w:hyperlink>
      <w:r>
        <w:rPr>
          <w:w w:val="110"/>
        </w:rPr>
        <w:t>]. Their method makes position estima- tion</w:t>
      </w:r>
      <w:r>
        <w:rPr>
          <w:spacing w:val="35"/>
          <w:w w:val="110"/>
        </w:rPr>
        <w:t> </w:t>
      </w:r>
      <w:r>
        <w:rPr>
          <w:w w:val="110"/>
        </w:rPr>
        <w:t>once</w:t>
      </w:r>
      <w:r>
        <w:rPr>
          <w:spacing w:val="35"/>
          <w:w w:val="110"/>
        </w:rPr>
        <w:t> </w:t>
      </w:r>
      <w:r>
        <w:rPr>
          <w:w w:val="110"/>
        </w:rPr>
        <w:t>a</w:t>
      </w:r>
      <w:r>
        <w:rPr>
          <w:spacing w:val="35"/>
          <w:w w:val="110"/>
        </w:rPr>
        <w:t> </w:t>
      </w:r>
      <w:r>
        <w:rPr>
          <w:w w:val="110"/>
        </w:rPr>
        <w:t>handover</w:t>
      </w:r>
      <w:r>
        <w:rPr>
          <w:spacing w:val="35"/>
          <w:w w:val="110"/>
        </w:rPr>
        <w:t> </w:t>
      </w:r>
      <w:r>
        <w:rPr>
          <w:w w:val="110"/>
        </w:rPr>
        <w:t>is</w:t>
      </w:r>
      <w:r>
        <w:rPr>
          <w:spacing w:val="35"/>
          <w:w w:val="110"/>
        </w:rPr>
        <w:t> </w:t>
      </w:r>
      <w:r>
        <w:rPr>
          <w:w w:val="110"/>
        </w:rPr>
        <w:t>triggered.</w:t>
      </w:r>
      <w:r>
        <w:rPr>
          <w:spacing w:val="35"/>
          <w:w w:val="110"/>
        </w:rPr>
        <w:t> </w:t>
      </w:r>
      <w:r>
        <w:rPr>
          <w:w w:val="110"/>
        </w:rPr>
        <w:t>Based</w:t>
      </w:r>
      <w:r>
        <w:rPr>
          <w:spacing w:val="35"/>
          <w:w w:val="110"/>
        </w:rPr>
        <w:t> </w:t>
      </w:r>
      <w:r>
        <w:rPr>
          <w:w w:val="110"/>
        </w:rPr>
        <w:t>on</w:t>
      </w:r>
      <w:r>
        <w:rPr>
          <w:spacing w:val="35"/>
          <w:w w:val="110"/>
        </w:rPr>
        <w:t> </w:t>
      </w:r>
      <w:r>
        <w:rPr>
          <w:w w:val="110"/>
        </w:rPr>
        <w:t>the</w:t>
      </w:r>
      <w:r>
        <w:rPr>
          <w:spacing w:val="35"/>
          <w:w w:val="110"/>
        </w:rPr>
        <w:t> </w:t>
      </w:r>
      <w:r>
        <w:rPr>
          <w:w w:val="110"/>
        </w:rPr>
        <w:t>positioning, the BS discovers new patterns while the network characteristics change</w:t>
      </w:r>
      <w:r>
        <w:rPr>
          <w:spacing w:val="-7"/>
          <w:w w:val="110"/>
        </w:rPr>
        <w:t> </w:t>
      </w:r>
      <w:r>
        <w:rPr>
          <w:w w:val="110"/>
        </w:rPr>
        <w:t>and</w:t>
      </w:r>
      <w:r>
        <w:rPr>
          <w:spacing w:val="-7"/>
          <w:w w:val="110"/>
        </w:rPr>
        <w:t> </w:t>
      </w:r>
      <w:r>
        <w:rPr>
          <w:w w:val="110"/>
        </w:rPr>
        <w:t>calculates</w:t>
      </w:r>
      <w:r>
        <w:rPr>
          <w:spacing w:val="-7"/>
          <w:w w:val="110"/>
        </w:rPr>
        <w:t> </w:t>
      </w:r>
      <w:r>
        <w:rPr>
          <w:w w:val="110"/>
        </w:rPr>
        <w:t>the</w:t>
      </w:r>
      <w:r>
        <w:rPr>
          <w:spacing w:val="-7"/>
          <w:w w:val="110"/>
        </w:rPr>
        <w:t> </w:t>
      </w:r>
      <w:r>
        <w:rPr>
          <w:w w:val="110"/>
        </w:rPr>
        <w:t>number</w:t>
      </w:r>
      <w:r>
        <w:rPr>
          <w:spacing w:val="-7"/>
          <w:w w:val="110"/>
        </w:rPr>
        <w:t> </w:t>
      </w:r>
      <w:r>
        <w:rPr>
          <w:w w:val="110"/>
        </w:rPr>
        <w:t>of</w:t>
      </w:r>
      <w:r>
        <w:rPr>
          <w:spacing w:val="-7"/>
          <w:w w:val="110"/>
        </w:rPr>
        <w:t> </w:t>
      </w:r>
      <w:r>
        <w:rPr>
          <w:w w:val="110"/>
        </w:rPr>
        <w:t>clusters</w:t>
      </w:r>
      <w:r>
        <w:rPr>
          <w:spacing w:val="-7"/>
          <w:w w:val="110"/>
        </w:rPr>
        <w:t> </w:t>
      </w:r>
      <w:r>
        <w:rPr>
          <w:w w:val="110"/>
        </w:rPr>
        <w:t>in</w:t>
      </w:r>
      <w:r>
        <w:rPr>
          <w:spacing w:val="-7"/>
          <w:w w:val="110"/>
        </w:rPr>
        <w:t> </w:t>
      </w:r>
      <w:r>
        <w:rPr>
          <w:w w:val="110"/>
        </w:rPr>
        <w:t>the</w:t>
      </w:r>
      <w:r>
        <w:rPr>
          <w:spacing w:val="-7"/>
          <w:w w:val="110"/>
        </w:rPr>
        <w:t> </w:t>
      </w:r>
      <w:r>
        <w:rPr>
          <w:w w:val="110"/>
        </w:rPr>
        <w:t>network.</w:t>
      </w:r>
      <w:r>
        <w:rPr>
          <w:spacing w:val="-7"/>
          <w:w w:val="110"/>
        </w:rPr>
        <w:t> </w:t>
      </w:r>
      <w:r>
        <w:rPr>
          <w:w w:val="110"/>
        </w:rPr>
        <w:t>The simulation results illustrate that even without prior knowledge, the</w:t>
      </w:r>
      <w:r>
        <w:rPr>
          <w:w w:val="110"/>
        </w:rPr>
        <w:t> algorithm</w:t>
      </w:r>
      <w:r>
        <w:rPr>
          <w:w w:val="110"/>
        </w:rPr>
        <w:t> provides</w:t>
      </w:r>
      <w:r>
        <w:rPr>
          <w:w w:val="110"/>
        </w:rPr>
        <w:t> 95%</w:t>
      </w:r>
      <w:r>
        <w:rPr>
          <w:w w:val="110"/>
        </w:rPr>
        <w:t> accuracy</w:t>
      </w:r>
      <w:r>
        <w:rPr>
          <w:w w:val="110"/>
        </w:rPr>
        <w:t> in</w:t>
      </w:r>
      <w:r>
        <w:rPr>
          <w:w w:val="110"/>
        </w:rPr>
        <w:t> clustering</w:t>
      </w:r>
      <w:r>
        <w:rPr>
          <w:w w:val="110"/>
        </w:rPr>
        <w:t> the</w:t>
      </w:r>
      <w:r>
        <w:rPr>
          <w:w w:val="110"/>
        </w:rPr>
        <w:t> nodes</w:t>
      </w:r>
      <w:r>
        <w:rPr>
          <w:spacing w:val="40"/>
          <w:w w:val="110"/>
        </w:rPr>
        <w:t> </w:t>
      </w:r>
      <w:r>
        <w:rPr>
          <w:w w:val="110"/>
        </w:rPr>
        <w:t>and predicting the user’s location. The proposed algorithm uses cluster</w:t>
      </w:r>
      <w:r>
        <w:rPr>
          <w:spacing w:val="-4"/>
          <w:w w:val="110"/>
        </w:rPr>
        <w:t> </w:t>
      </w:r>
      <w:r>
        <w:rPr>
          <w:w w:val="110"/>
        </w:rPr>
        <w:t>heads</w:t>
      </w:r>
      <w:r>
        <w:rPr>
          <w:spacing w:val="-3"/>
          <w:w w:val="110"/>
        </w:rPr>
        <w:t> </w:t>
      </w:r>
      <w:r>
        <w:rPr>
          <w:w w:val="110"/>
        </w:rPr>
        <w:t>to</w:t>
      </w:r>
      <w:r>
        <w:rPr>
          <w:spacing w:val="-4"/>
          <w:w w:val="110"/>
        </w:rPr>
        <w:t> </w:t>
      </w:r>
      <w:r>
        <w:rPr>
          <w:w w:val="110"/>
        </w:rPr>
        <w:t>identify</w:t>
      </w:r>
      <w:r>
        <w:rPr>
          <w:spacing w:val="-3"/>
          <w:w w:val="110"/>
        </w:rPr>
        <w:t> </w:t>
      </w:r>
      <w:r>
        <w:rPr>
          <w:w w:val="110"/>
        </w:rPr>
        <w:t>user’s</w:t>
      </w:r>
      <w:r>
        <w:rPr>
          <w:spacing w:val="-4"/>
          <w:w w:val="110"/>
        </w:rPr>
        <w:t> </w:t>
      </w:r>
      <w:r>
        <w:rPr>
          <w:w w:val="110"/>
        </w:rPr>
        <w:t>movements</w:t>
      </w:r>
      <w:r>
        <w:rPr>
          <w:spacing w:val="-3"/>
          <w:w w:val="110"/>
        </w:rPr>
        <w:t> </w:t>
      </w:r>
      <w:r>
        <w:rPr>
          <w:w w:val="110"/>
        </w:rPr>
        <w:t>and</w:t>
      </w:r>
      <w:r>
        <w:rPr>
          <w:spacing w:val="-4"/>
          <w:w w:val="110"/>
        </w:rPr>
        <w:t> </w:t>
      </w:r>
      <w:r>
        <w:rPr>
          <w:w w:val="110"/>
        </w:rPr>
        <w:t>trajectories.</w:t>
      </w:r>
      <w:r>
        <w:rPr>
          <w:spacing w:val="-3"/>
          <w:w w:val="110"/>
        </w:rPr>
        <w:t> </w:t>
      </w:r>
      <w:r>
        <w:rPr>
          <w:w w:val="110"/>
        </w:rPr>
        <w:t>This method</w:t>
      </w:r>
      <w:r>
        <w:rPr>
          <w:w w:val="110"/>
        </w:rPr>
        <w:t> is</w:t>
      </w:r>
      <w:r>
        <w:rPr>
          <w:w w:val="110"/>
        </w:rPr>
        <w:t> suitable</w:t>
      </w:r>
      <w:r>
        <w:rPr>
          <w:w w:val="110"/>
        </w:rPr>
        <w:t> for</w:t>
      </w:r>
      <w:r>
        <w:rPr>
          <w:w w:val="110"/>
        </w:rPr>
        <w:t> a</w:t>
      </w:r>
      <w:r>
        <w:rPr>
          <w:w w:val="110"/>
        </w:rPr>
        <w:t> centralized</w:t>
      </w:r>
      <w:r>
        <w:rPr>
          <w:w w:val="110"/>
        </w:rPr>
        <w:t> KDN</w:t>
      </w:r>
      <w:r>
        <w:rPr>
          <w:w w:val="110"/>
        </w:rPr>
        <w:t> for</w:t>
      </w:r>
      <w:r>
        <w:rPr>
          <w:w w:val="110"/>
        </w:rPr>
        <w:t> user-trajectory </w:t>
      </w:r>
      <w:r>
        <w:rPr>
          <w:spacing w:val="-2"/>
          <w:w w:val="110"/>
        </w:rPr>
        <w:t>prediction.</w:t>
      </w:r>
    </w:p>
    <w:p>
      <w:pPr>
        <w:pStyle w:val="ListParagraph"/>
        <w:numPr>
          <w:ilvl w:val="3"/>
          <w:numId w:val="1"/>
        </w:numPr>
        <w:tabs>
          <w:tab w:pos="587" w:val="left" w:leader="none"/>
          <w:tab w:pos="589" w:val="left" w:leader="none"/>
        </w:tabs>
        <w:spacing w:line="271" w:lineRule="auto" w:before="12" w:after="0"/>
        <w:ind w:left="589" w:right="38" w:hanging="345"/>
        <w:jc w:val="both"/>
        <w:rPr>
          <w:sz w:val="16"/>
        </w:rPr>
      </w:pPr>
      <w:r>
        <w:rPr>
          <w:i/>
          <w:sz w:val="16"/>
        </w:rPr>
        <w:t>Knowledge derived from reinforcement learning</w:t>
      </w:r>
      <w:r>
        <w:rPr>
          <w:i/>
          <w:spacing w:val="-10"/>
          <w:sz w:val="16"/>
        </w:rPr>
        <w:t> </w:t>
      </w:r>
      <w:r>
        <w:rPr>
          <w:sz w:val="16"/>
        </w:rPr>
        <w:t>: In [</w:t>
      </w:r>
      <w:hyperlink w:history="true" w:anchor="_bookmark231">
        <w:r>
          <w:rPr>
            <w:color w:val="007FAC"/>
            <w:sz w:val="16"/>
          </w:rPr>
          <w:t>186</w:t>
        </w:r>
      </w:hyperlink>
      <w:r>
        <w:rPr>
          <w:sz w:val="16"/>
        </w:rPr>
        <w:t>], a </w:t>
      </w:r>
      <w:r>
        <w:rPr>
          <w:sz w:val="16"/>
        </w:rPr>
        <w:t>mobil-</w:t>
      </w:r>
      <w:r>
        <w:rPr>
          <w:spacing w:val="40"/>
          <w:w w:val="110"/>
          <w:sz w:val="16"/>
        </w:rPr>
        <w:t> </w:t>
      </w:r>
      <w:r>
        <w:rPr>
          <w:w w:val="110"/>
          <w:sz w:val="16"/>
        </w:rPr>
        <w:t>ity</w:t>
      </w:r>
      <w:r>
        <w:rPr>
          <w:w w:val="110"/>
          <w:sz w:val="16"/>
        </w:rPr>
        <w:t> prediction</w:t>
      </w:r>
      <w:r>
        <w:rPr>
          <w:w w:val="110"/>
          <w:sz w:val="16"/>
        </w:rPr>
        <w:t> model</w:t>
      </w:r>
      <w:r>
        <w:rPr>
          <w:w w:val="110"/>
          <w:sz w:val="16"/>
        </w:rPr>
        <w:t> based</w:t>
      </w:r>
      <w:r>
        <w:rPr>
          <w:w w:val="110"/>
          <w:sz w:val="16"/>
        </w:rPr>
        <w:t> on</w:t>
      </w:r>
      <w:r>
        <w:rPr>
          <w:w w:val="110"/>
          <w:sz w:val="16"/>
        </w:rPr>
        <w:t> DRL</w:t>
      </w:r>
      <w:r>
        <w:rPr>
          <w:w w:val="110"/>
          <w:sz w:val="16"/>
        </w:rPr>
        <w:t> at</w:t>
      </w:r>
      <w:r>
        <w:rPr>
          <w:w w:val="110"/>
          <w:sz w:val="16"/>
        </w:rPr>
        <w:t> the</w:t>
      </w:r>
      <w:r>
        <w:rPr>
          <w:w w:val="110"/>
          <w:sz w:val="16"/>
        </w:rPr>
        <w:t> edge</w:t>
      </w:r>
      <w:r>
        <w:rPr>
          <w:w w:val="110"/>
          <w:sz w:val="16"/>
        </w:rPr>
        <w:t> of</w:t>
      </w:r>
      <w:r>
        <w:rPr>
          <w:w w:val="110"/>
          <w:sz w:val="16"/>
        </w:rPr>
        <w:t> the</w:t>
      </w:r>
      <w:r>
        <w:rPr>
          <w:w w:val="110"/>
          <w:sz w:val="16"/>
        </w:rPr>
        <w:t> network was</w:t>
      </w:r>
      <w:r>
        <w:rPr>
          <w:spacing w:val="-11"/>
          <w:w w:val="110"/>
          <w:sz w:val="16"/>
        </w:rPr>
        <w:t> </w:t>
      </w:r>
      <w:r>
        <w:rPr>
          <w:w w:val="110"/>
          <w:sz w:val="16"/>
        </w:rPr>
        <w:t>proposed</w:t>
      </w:r>
      <w:r>
        <w:rPr>
          <w:spacing w:val="-11"/>
          <w:w w:val="110"/>
          <w:sz w:val="16"/>
        </w:rPr>
        <w:t> </w:t>
      </w:r>
      <w:r>
        <w:rPr>
          <w:w w:val="110"/>
          <w:sz w:val="16"/>
        </w:rPr>
        <w:t>for</w:t>
      </w:r>
      <w:r>
        <w:rPr>
          <w:spacing w:val="-11"/>
          <w:w w:val="110"/>
          <w:sz w:val="16"/>
        </w:rPr>
        <w:t> </w:t>
      </w:r>
      <w:r>
        <w:rPr>
          <w:w w:val="110"/>
          <w:sz w:val="16"/>
        </w:rPr>
        <w:t>mobile</w:t>
      </w:r>
      <w:r>
        <w:rPr>
          <w:spacing w:val="-11"/>
          <w:w w:val="110"/>
          <w:sz w:val="16"/>
        </w:rPr>
        <w:t> </w:t>
      </w:r>
      <w:r>
        <w:rPr>
          <w:w w:val="110"/>
          <w:sz w:val="16"/>
        </w:rPr>
        <w:t>users.</w:t>
      </w:r>
      <w:r>
        <w:rPr>
          <w:spacing w:val="-11"/>
          <w:w w:val="110"/>
          <w:sz w:val="16"/>
        </w:rPr>
        <w:t> </w:t>
      </w:r>
      <w:r>
        <w:rPr>
          <w:w w:val="110"/>
          <w:sz w:val="16"/>
        </w:rPr>
        <w:t>They</w:t>
      </w:r>
      <w:r>
        <w:rPr>
          <w:spacing w:val="-11"/>
          <w:w w:val="110"/>
          <w:sz w:val="16"/>
        </w:rPr>
        <w:t> </w:t>
      </w:r>
      <w:r>
        <w:rPr>
          <w:w w:val="110"/>
          <w:sz w:val="16"/>
        </w:rPr>
        <w:t>designed</w:t>
      </w:r>
      <w:r>
        <w:rPr>
          <w:spacing w:val="-11"/>
          <w:w w:val="110"/>
          <w:sz w:val="16"/>
        </w:rPr>
        <w:t> </w:t>
      </w:r>
      <w:r>
        <w:rPr>
          <w:w w:val="110"/>
          <w:sz w:val="16"/>
        </w:rPr>
        <w:t>a</w:t>
      </w:r>
      <w:r>
        <w:rPr>
          <w:spacing w:val="-11"/>
          <w:w w:val="110"/>
          <w:sz w:val="16"/>
        </w:rPr>
        <w:t> </w:t>
      </w:r>
      <w:r>
        <w:rPr>
          <w:w w:val="110"/>
          <w:sz w:val="16"/>
        </w:rPr>
        <w:t>DRL</w:t>
      </w:r>
      <w:r>
        <w:rPr>
          <w:spacing w:val="-11"/>
          <w:w w:val="110"/>
          <w:sz w:val="16"/>
        </w:rPr>
        <w:t> </w:t>
      </w:r>
      <w:r>
        <w:rPr>
          <w:w w:val="110"/>
          <w:sz w:val="16"/>
        </w:rPr>
        <w:t>framework to</w:t>
      </w:r>
      <w:r>
        <w:rPr>
          <w:w w:val="110"/>
          <w:sz w:val="16"/>
        </w:rPr>
        <w:t> offload</w:t>
      </w:r>
      <w:r>
        <w:rPr>
          <w:w w:val="110"/>
          <w:sz w:val="16"/>
        </w:rPr>
        <w:t> traffic</w:t>
      </w:r>
      <w:r>
        <w:rPr>
          <w:w w:val="110"/>
          <w:sz w:val="16"/>
        </w:rPr>
        <w:t> by</w:t>
      </w:r>
      <w:r>
        <w:rPr>
          <w:w w:val="110"/>
          <w:sz w:val="16"/>
        </w:rPr>
        <w:t> training</w:t>
      </w:r>
      <w:r>
        <w:rPr>
          <w:w w:val="110"/>
          <w:sz w:val="16"/>
        </w:rPr>
        <w:t> a</w:t>
      </w:r>
      <w:r>
        <w:rPr>
          <w:w w:val="110"/>
          <w:sz w:val="16"/>
        </w:rPr>
        <w:t> DQN</w:t>
      </w:r>
      <w:r>
        <w:rPr>
          <w:w w:val="110"/>
          <w:sz w:val="16"/>
        </w:rPr>
        <w:t> for</w:t>
      </w:r>
      <w:r>
        <w:rPr>
          <w:w w:val="110"/>
          <w:sz w:val="16"/>
        </w:rPr>
        <w:t> mobility</w:t>
      </w:r>
      <w:r>
        <w:rPr>
          <w:w w:val="110"/>
          <w:sz w:val="16"/>
        </w:rPr>
        <w:t> prediction. Their</w:t>
      </w:r>
      <w:r>
        <w:rPr>
          <w:w w:val="110"/>
          <w:sz w:val="16"/>
        </w:rPr>
        <w:t> method</w:t>
      </w:r>
      <w:r>
        <w:rPr>
          <w:w w:val="110"/>
          <w:sz w:val="16"/>
        </w:rPr>
        <w:t> comprises</w:t>
      </w:r>
      <w:r>
        <w:rPr>
          <w:w w:val="110"/>
          <w:sz w:val="16"/>
        </w:rPr>
        <w:t> a</w:t>
      </w:r>
      <w:r>
        <w:rPr>
          <w:w w:val="110"/>
          <w:sz w:val="16"/>
        </w:rPr>
        <w:t> glimpse</w:t>
      </w:r>
      <w:r>
        <w:rPr>
          <w:w w:val="110"/>
          <w:sz w:val="16"/>
        </w:rPr>
        <w:t> mobility</w:t>
      </w:r>
      <w:r>
        <w:rPr>
          <w:w w:val="110"/>
          <w:sz w:val="16"/>
        </w:rPr>
        <w:t> prediction</w:t>
      </w:r>
      <w:r>
        <w:rPr>
          <w:w w:val="110"/>
          <w:sz w:val="16"/>
        </w:rPr>
        <w:t> model that</w:t>
      </w:r>
      <w:r>
        <w:rPr>
          <w:w w:val="110"/>
          <w:sz w:val="16"/>
        </w:rPr>
        <w:t> gathers</w:t>
      </w:r>
      <w:r>
        <w:rPr>
          <w:w w:val="110"/>
          <w:sz w:val="16"/>
        </w:rPr>
        <w:t> users’</w:t>
      </w:r>
      <w:r>
        <w:rPr>
          <w:w w:val="110"/>
          <w:sz w:val="16"/>
        </w:rPr>
        <w:t> mobility</w:t>
      </w:r>
      <w:r>
        <w:rPr>
          <w:w w:val="110"/>
          <w:sz w:val="16"/>
        </w:rPr>
        <w:t> patterns</w:t>
      </w:r>
      <w:r>
        <w:rPr>
          <w:w w:val="110"/>
          <w:sz w:val="16"/>
        </w:rPr>
        <w:t> and</w:t>
      </w:r>
      <w:r>
        <w:rPr>
          <w:w w:val="110"/>
          <w:sz w:val="16"/>
        </w:rPr>
        <w:t> trains</w:t>
      </w:r>
      <w:r>
        <w:rPr>
          <w:w w:val="110"/>
          <w:sz w:val="16"/>
        </w:rPr>
        <w:t> them</w:t>
      </w:r>
      <w:r>
        <w:rPr>
          <w:w w:val="110"/>
          <w:sz w:val="16"/>
        </w:rPr>
        <w:t> in</w:t>
      </w:r>
      <w:r>
        <w:rPr>
          <w:w w:val="110"/>
          <w:sz w:val="16"/>
        </w:rPr>
        <w:t> the</w:t>
      </w:r>
      <w:r>
        <w:rPr>
          <w:spacing w:val="80"/>
          <w:w w:val="110"/>
          <w:sz w:val="16"/>
        </w:rPr>
        <w:t> </w:t>
      </w:r>
      <w:r>
        <w:rPr>
          <w:w w:val="110"/>
          <w:sz w:val="16"/>
        </w:rPr>
        <w:t>DRL.</w:t>
      </w:r>
      <w:r>
        <w:rPr>
          <w:w w:val="110"/>
          <w:sz w:val="16"/>
        </w:rPr>
        <w:t> The</w:t>
      </w:r>
      <w:r>
        <w:rPr>
          <w:w w:val="110"/>
          <w:sz w:val="16"/>
        </w:rPr>
        <w:t> algorithm</w:t>
      </w:r>
      <w:r>
        <w:rPr>
          <w:w w:val="110"/>
          <w:sz w:val="16"/>
        </w:rPr>
        <w:t> first</w:t>
      </w:r>
      <w:r>
        <w:rPr>
          <w:w w:val="110"/>
          <w:sz w:val="16"/>
        </w:rPr>
        <w:t> assumes</w:t>
      </w:r>
      <w:r>
        <w:rPr>
          <w:w w:val="110"/>
          <w:sz w:val="16"/>
        </w:rPr>
        <w:t> that</w:t>
      </w:r>
      <w:r>
        <w:rPr>
          <w:w w:val="110"/>
          <w:sz w:val="16"/>
        </w:rPr>
        <w:t> the</w:t>
      </w:r>
      <w:r>
        <w:rPr>
          <w:w w:val="110"/>
          <w:sz w:val="16"/>
        </w:rPr>
        <w:t> controller</w:t>
      </w:r>
      <w:r>
        <w:rPr>
          <w:w w:val="110"/>
          <w:sz w:val="16"/>
        </w:rPr>
        <w:t> can</w:t>
      </w:r>
      <w:r>
        <w:rPr>
          <w:w w:val="110"/>
          <w:sz w:val="16"/>
        </w:rPr>
        <w:t> select the</w:t>
      </w:r>
      <w:r>
        <w:rPr>
          <w:w w:val="110"/>
          <w:sz w:val="16"/>
        </w:rPr>
        <w:t> best</w:t>
      </w:r>
      <w:r>
        <w:rPr>
          <w:w w:val="110"/>
          <w:sz w:val="16"/>
        </w:rPr>
        <w:t> edge</w:t>
      </w:r>
      <w:r>
        <w:rPr>
          <w:w w:val="110"/>
          <w:sz w:val="16"/>
        </w:rPr>
        <w:t> server</w:t>
      </w:r>
      <w:r>
        <w:rPr>
          <w:w w:val="110"/>
          <w:sz w:val="16"/>
        </w:rPr>
        <w:t> and</w:t>
      </w:r>
      <w:r>
        <w:rPr>
          <w:w w:val="110"/>
          <w:sz w:val="16"/>
        </w:rPr>
        <w:t> apply</w:t>
      </w:r>
      <w:r>
        <w:rPr>
          <w:w w:val="110"/>
          <w:sz w:val="16"/>
        </w:rPr>
        <w:t> the</w:t>
      </w:r>
      <w:r>
        <w:rPr>
          <w:w w:val="110"/>
          <w:sz w:val="16"/>
        </w:rPr>
        <w:t> DRL.</w:t>
      </w:r>
      <w:r>
        <w:rPr>
          <w:w w:val="110"/>
          <w:sz w:val="16"/>
        </w:rPr>
        <w:t> Then,</w:t>
      </w:r>
      <w:r>
        <w:rPr>
          <w:w w:val="110"/>
          <w:sz w:val="16"/>
        </w:rPr>
        <w:t> the</w:t>
      </w:r>
      <w:r>
        <w:rPr>
          <w:w w:val="110"/>
          <w:sz w:val="16"/>
        </w:rPr>
        <w:t> controller predicts the users’ future locations based on historical data and past</w:t>
      </w:r>
      <w:r>
        <w:rPr>
          <w:w w:val="110"/>
          <w:sz w:val="16"/>
        </w:rPr>
        <w:t> user</w:t>
      </w:r>
      <w:r>
        <w:rPr>
          <w:w w:val="110"/>
          <w:sz w:val="16"/>
        </w:rPr>
        <w:t> mobility</w:t>
      </w:r>
      <w:r>
        <w:rPr>
          <w:w w:val="110"/>
          <w:sz w:val="16"/>
        </w:rPr>
        <w:t> using</w:t>
      </w:r>
      <w:r>
        <w:rPr>
          <w:w w:val="110"/>
          <w:sz w:val="16"/>
        </w:rPr>
        <w:t> the</w:t>
      </w:r>
      <w:r>
        <w:rPr>
          <w:w w:val="110"/>
          <w:sz w:val="16"/>
        </w:rPr>
        <w:t> DRL</w:t>
      </w:r>
      <w:r>
        <w:rPr>
          <w:w w:val="110"/>
          <w:sz w:val="16"/>
        </w:rPr>
        <w:t> agent.</w:t>
      </w:r>
      <w:r>
        <w:rPr>
          <w:w w:val="110"/>
          <w:sz w:val="16"/>
        </w:rPr>
        <w:t> The</w:t>
      </w:r>
      <w:r>
        <w:rPr>
          <w:w w:val="110"/>
          <w:sz w:val="16"/>
        </w:rPr>
        <w:t> authors</w:t>
      </w:r>
      <w:r>
        <w:rPr>
          <w:w w:val="110"/>
          <w:sz w:val="16"/>
        </w:rPr>
        <w:t> used</w:t>
      </w:r>
      <w:r>
        <w:rPr>
          <w:w w:val="110"/>
          <w:sz w:val="16"/>
        </w:rPr>
        <w:t> the actual</w:t>
      </w:r>
      <w:r>
        <w:rPr>
          <w:w w:val="110"/>
          <w:sz w:val="16"/>
        </w:rPr>
        <w:t> human</w:t>
      </w:r>
      <w:r>
        <w:rPr>
          <w:w w:val="110"/>
          <w:sz w:val="16"/>
        </w:rPr>
        <w:t> trajectory</w:t>
      </w:r>
      <w:r>
        <w:rPr>
          <w:w w:val="110"/>
          <w:sz w:val="16"/>
        </w:rPr>
        <w:t> and</w:t>
      </w:r>
      <w:r>
        <w:rPr>
          <w:w w:val="110"/>
          <w:sz w:val="16"/>
        </w:rPr>
        <w:t> user</w:t>
      </w:r>
      <w:r>
        <w:rPr>
          <w:w w:val="110"/>
          <w:sz w:val="16"/>
        </w:rPr>
        <w:t> latency</w:t>
      </w:r>
      <w:r>
        <w:rPr>
          <w:w w:val="110"/>
          <w:sz w:val="16"/>
        </w:rPr>
        <w:t> to</w:t>
      </w:r>
      <w:r>
        <w:rPr>
          <w:w w:val="110"/>
          <w:sz w:val="16"/>
        </w:rPr>
        <w:t> obtain</w:t>
      </w:r>
      <w:r>
        <w:rPr>
          <w:w w:val="110"/>
          <w:sz w:val="16"/>
        </w:rPr>
        <w:t> the</w:t>
      </w:r>
      <w:r>
        <w:rPr>
          <w:w w:val="110"/>
          <w:sz w:val="16"/>
        </w:rPr>
        <w:t> perfor- mance</w:t>
      </w:r>
      <w:r>
        <w:rPr>
          <w:spacing w:val="26"/>
          <w:w w:val="110"/>
          <w:sz w:val="16"/>
        </w:rPr>
        <w:t> </w:t>
      </w:r>
      <w:r>
        <w:rPr>
          <w:w w:val="110"/>
          <w:sz w:val="16"/>
        </w:rPr>
        <w:t>of</w:t>
      </w:r>
      <w:r>
        <w:rPr>
          <w:spacing w:val="26"/>
          <w:w w:val="110"/>
          <w:sz w:val="16"/>
        </w:rPr>
        <w:t> </w:t>
      </w:r>
      <w:r>
        <w:rPr>
          <w:w w:val="110"/>
          <w:sz w:val="16"/>
        </w:rPr>
        <w:t>their</w:t>
      </w:r>
      <w:r>
        <w:rPr>
          <w:spacing w:val="26"/>
          <w:w w:val="110"/>
          <w:sz w:val="16"/>
        </w:rPr>
        <w:t> </w:t>
      </w:r>
      <w:r>
        <w:rPr>
          <w:w w:val="110"/>
          <w:sz w:val="16"/>
        </w:rPr>
        <w:t>algorithm.</w:t>
      </w:r>
      <w:r>
        <w:rPr>
          <w:spacing w:val="26"/>
          <w:w w:val="110"/>
          <w:sz w:val="16"/>
        </w:rPr>
        <w:t> </w:t>
      </w:r>
      <w:r>
        <w:rPr>
          <w:w w:val="110"/>
          <w:sz w:val="16"/>
        </w:rPr>
        <w:t>The</w:t>
      </w:r>
      <w:r>
        <w:rPr>
          <w:spacing w:val="26"/>
          <w:w w:val="110"/>
          <w:sz w:val="16"/>
        </w:rPr>
        <w:t> </w:t>
      </w:r>
      <w:r>
        <w:rPr>
          <w:w w:val="110"/>
          <w:sz w:val="16"/>
        </w:rPr>
        <w:t>experimental</w:t>
      </w:r>
      <w:r>
        <w:rPr>
          <w:spacing w:val="26"/>
          <w:w w:val="110"/>
          <w:sz w:val="16"/>
        </w:rPr>
        <w:t> </w:t>
      </w:r>
      <w:r>
        <w:rPr>
          <w:w w:val="110"/>
          <w:sz w:val="16"/>
        </w:rPr>
        <w:t>results</w:t>
      </w:r>
      <w:r>
        <w:rPr>
          <w:spacing w:val="26"/>
          <w:w w:val="110"/>
          <w:sz w:val="16"/>
        </w:rPr>
        <w:t> </w:t>
      </w:r>
      <w:r>
        <w:rPr>
          <w:w w:val="110"/>
          <w:sz w:val="16"/>
        </w:rPr>
        <w:t>show</w:t>
      </w:r>
      <w:r>
        <w:rPr>
          <w:spacing w:val="26"/>
          <w:w w:val="110"/>
          <w:sz w:val="16"/>
        </w:rPr>
        <w:t> </w:t>
      </w:r>
      <w:r>
        <w:rPr>
          <w:w w:val="110"/>
          <w:sz w:val="16"/>
        </w:rPr>
        <w:t>that</w:t>
      </w:r>
    </w:p>
    <w:p>
      <w:pPr>
        <w:pStyle w:val="BodyText"/>
        <w:spacing w:line="273" w:lineRule="auto" w:before="91"/>
        <w:ind w:left="723" w:right="129"/>
        <w:jc w:val="both"/>
      </w:pPr>
      <w:r>
        <w:rPr/>
        <w:br w:type="column"/>
      </w:r>
      <w:r>
        <w:rPr>
          <w:w w:val="110"/>
        </w:rPr>
        <w:t>the</w:t>
      </w:r>
      <w:r>
        <w:rPr>
          <w:w w:val="110"/>
        </w:rPr>
        <w:t> glimpse</w:t>
      </w:r>
      <w:r>
        <w:rPr>
          <w:w w:val="110"/>
        </w:rPr>
        <w:t> mobility</w:t>
      </w:r>
      <w:r>
        <w:rPr>
          <w:w w:val="110"/>
        </w:rPr>
        <w:t> model</w:t>
      </w:r>
      <w:r>
        <w:rPr>
          <w:w w:val="110"/>
        </w:rPr>
        <w:t> outperforms</w:t>
      </w:r>
      <w:r>
        <w:rPr>
          <w:w w:val="110"/>
        </w:rPr>
        <w:t> the</w:t>
      </w:r>
      <w:r>
        <w:rPr>
          <w:w w:val="110"/>
        </w:rPr>
        <w:t> perfect</w:t>
      </w:r>
      <w:r>
        <w:rPr>
          <w:w w:val="110"/>
        </w:rPr>
        <w:t> </w:t>
      </w:r>
      <w:r>
        <w:rPr>
          <w:w w:val="110"/>
        </w:rPr>
        <w:t>mobility model</w:t>
      </w:r>
      <w:r>
        <w:rPr>
          <w:spacing w:val="-8"/>
          <w:w w:val="110"/>
        </w:rPr>
        <w:t> </w:t>
      </w:r>
      <w:r>
        <w:rPr>
          <w:w w:val="110"/>
        </w:rPr>
        <w:t>and</w:t>
      </w:r>
      <w:r>
        <w:rPr>
          <w:spacing w:val="-8"/>
          <w:w w:val="110"/>
        </w:rPr>
        <w:t> </w:t>
      </w:r>
      <w:r>
        <w:rPr>
          <w:w w:val="110"/>
        </w:rPr>
        <w:t>chooses</w:t>
      </w:r>
      <w:r>
        <w:rPr>
          <w:spacing w:val="-8"/>
          <w:w w:val="110"/>
        </w:rPr>
        <w:t> </w:t>
      </w:r>
      <w:r>
        <w:rPr>
          <w:w w:val="110"/>
        </w:rPr>
        <w:t>the</w:t>
      </w:r>
      <w:r>
        <w:rPr>
          <w:spacing w:val="-8"/>
          <w:w w:val="110"/>
        </w:rPr>
        <w:t> </w:t>
      </w:r>
      <w:r>
        <w:rPr>
          <w:w w:val="110"/>
        </w:rPr>
        <w:t>lowest</w:t>
      </w:r>
      <w:r>
        <w:rPr>
          <w:spacing w:val="-8"/>
          <w:w w:val="110"/>
        </w:rPr>
        <w:t> </w:t>
      </w:r>
      <w:r>
        <w:rPr>
          <w:w w:val="110"/>
        </w:rPr>
        <w:t>latency</w:t>
      </w:r>
      <w:r>
        <w:rPr>
          <w:spacing w:val="-8"/>
          <w:w w:val="110"/>
        </w:rPr>
        <w:t> </w:t>
      </w:r>
      <w:r>
        <w:rPr>
          <w:w w:val="110"/>
        </w:rPr>
        <w:t>service</w:t>
      </w:r>
      <w:r>
        <w:rPr>
          <w:spacing w:val="-8"/>
          <w:w w:val="110"/>
        </w:rPr>
        <w:t> </w:t>
      </w:r>
      <w:r>
        <w:rPr>
          <w:w w:val="110"/>
        </w:rPr>
        <w:t>request.</w:t>
      </w:r>
      <w:r>
        <w:rPr>
          <w:spacing w:val="-8"/>
          <w:w w:val="110"/>
        </w:rPr>
        <w:t> </w:t>
      </w:r>
      <w:r>
        <w:rPr>
          <w:w w:val="110"/>
        </w:rPr>
        <w:t>Therefore, it</w:t>
      </w:r>
      <w:r>
        <w:rPr>
          <w:w w:val="110"/>
        </w:rPr>
        <w:t> is</w:t>
      </w:r>
      <w:r>
        <w:rPr>
          <w:w w:val="110"/>
        </w:rPr>
        <w:t> essential</w:t>
      </w:r>
      <w:r>
        <w:rPr>
          <w:w w:val="110"/>
        </w:rPr>
        <w:t> to</w:t>
      </w:r>
      <w:r>
        <w:rPr>
          <w:w w:val="110"/>
        </w:rPr>
        <w:t> have</w:t>
      </w:r>
      <w:r>
        <w:rPr>
          <w:w w:val="110"/>
        </w:rPr>
        <w:t> a</w:t>
      </w:r>
      <w:r>
        <w:rPr>
          <w:w w:val="110"/>
        </w:rPr>
        <w:t> similar</w:t>
      </w:r>
      <w:r>
        <w:rPr>
          <w:w w:val="110"/>
        </w:rPr>
        <w:t> model</w:t>
      </w:r>
      <w:r>
        <w:rPr>
          <w:w w:val="110"/>
        </w:rPr>
        <w:t> at</w:t>
      </w:r>
      <w:r>
        <w:rPr>
          <w:w w:val="110"/>
        </w:rPr>
        <w:t> the</w:t>
      </w:r>
      <w:r>
        <w:rPr>
          <w:w w:val="110"/>
        </w:rPr>
        <w:t> edge</w:t>
      </w:r>
      <w:r>
        <w:rPr>
          <w:w w:val="110"/>
        </w:rPr>
        <w:t> network</w:t>
      </w:r>
      <w:r>
        <w:rPr>
          <w:w w:val="110"/>
        </w:rPr>
        <w:t> to allow the controller to select the best strategy with the least la- tency. Additionally, mobile service providers can determine the expected</w:t>
      </w:r>
      <w:r>
        <w:rPr>
          <w:spacing w:val="-2"/>
          <w:w w:val="110"/>
        </w:rPr>
        <w:t> </w:t>
      </w:r>
      <w:r>
        <w:rPr>
          <w:w w:val="110"/>
        </w:rPr>
        <w:t>latency</w:t>
      </w:r>
      <w:r>
        <w:rPr>
          <w:spacing w:val="-2"/>
          <w:w w:val="110"/>
        </w:rPr>
        <w:t> </w:t>
      </w:r>
      <w:r>
        <w:rPr>
          <w:w w:val="110"/>
        </w:rPr>
        <w:t>experienced</w:t>
      </w:r>
      <w:r>
        <w:rPr>
          <w:spacing w:val="-2"/>
          <w:w w:val="110"/>
        </w:rPr>
        <w:t> </w:t>
      </w:r>
      <w:r>
        <w:rPr>
          <w:w w:val="110"/>
        </w:rPr>
        <w:t>by</w:t>
      </w:r>
      <w:r>
        <w:rPr>
          <w:spacing w:val="-2"/>
          <w:w w:val="110"/>
        </w:rPr>
        <w:t> </w:t>
      </w:r>
      <w:r>
        <w:rPr>
          <w:w w:val="110"/>
        </w:rPr>
        <w:t>users</w:t>
      </w:r>
      <w:r>
        <w:rPr>
          <w:spacing w:val="-2"/>
          <w:w w:val="110"/>
        </w:rPr>
        <w:t> </w:t>
      </w:r>
      <w:r>
        <w:rPr>
          <w:w w:val="110"/>
        </w:rPr>
        <w:t>to</w:t>
      </w:r>
      <w:r>
        <w:rPr>
          <w:spacing w:val="-2"/>
          <w:w w:val="110"/>
        </w:rPr>
        <w:t> </w:t>
      </w:r>
      <w:r>
        <w:rPr>
          <w:w w:val="110"/>
        </w:rPr>
        <w:t>receive</w:t>
      </w:r>
      <w:r>
        <w:rPr>
          <w:spacing w:val="-2"/>
          <w:w w:val="110"/>
        </w:rPr>
        <w:t> </w:t>
      </w:r>
      <w:r>
        <w:rPr>
          <w:w w:val="110"/>
        </w:rPr>
        <w:t>data</w:t>
      </w:r>
      <w:r>
        <w:rPr>
          <w:spacing w:val="-2"/>
          <w:w w:val="110"/>
        </w:rPr>
        <w:t> </w:t>
      </w:r>
      <w:r>
        <w:rPr>
          <w:w w:val="110"/>
        </w:rPr>
        <w:t>packets</w:t>
      </w:r>
      <w:r>
        <w:rPr>
          <w:spacing w:val="-2"/>
          <w:w w:val="110"/>
        </w:rPr>
        <w:t> </w:t>
      </w:r>
      <w:r>
        <w:rPr>
          <w:w w:val="110"/>
        </w:rPr>
        <w:t>in future</w:t>
      </w:r>
      <w:r>
        <w:rPr>
          <w:spacing w:val="-13"/>
          <w:w w:val="110"/>
        </w:rPr>
        <w:t> </w:t>
      </w:r>
      <w:r>
        <w:rPr>
          <w:w w:val="110"/>
        </w:rPr>
        <w:t>cellular</w:t>
      </w:r>
      <w:r>
        <w:rPr>
          <w:spacing w:val="-11"/>
          <w:w w:val="110"/>
        </w:rPr>
        <w:t> </w:t>
      </w:r>
      <w:r>
        <w:rPr>
          <w:w w:val="110"/>
        </w:rPr>
        <w:t>networks.</w:t>
      </w:r>
      <w:r>
        <w:rPr>
          <w:spacing w:val="-11"/>
          <w:w w:val="110"/>
        </w:rPr>
        <w:t> </w:t>
      </w:r>
      <w:r>
        <w:rPr>
          <w:w w:val="110"/>
        </w:rPr>
        <w:t>The</w:t>
      </w:r>
      <w:r>
        <w:rPr>
          <w:spacing w:val="-11"/>
          <w:w w:val="110"/>
        </w:rPr>
        <w:t> </w:t>
      </w:r>
      <w:r>
        <w:rPr>
          <w:w w:val="110"/>
        </w:rPr>
        <w:t>low-latency</w:t>
      </w:r>
      <w:r>
        <w:rPr>
          <w:spacing w:val="-11"/>
          <w:w w:val="110"/>
        </w:rPr>
        <w:t> </w:t>
      </w:r>
      <w:r>
        <w:rPr>
          <w:w w:val="110"/>
        </w:rPr>
        <w:t>ML-based</w:t>
      </w:r>
      <w:r>
        <w:rPr>
          <w:spacing w:val="-11"/>
          <w:w w:val="110"/>
        </w:rPr>
        <w:t> </w:t>
      </w:r>
      <w:r>
        <w:rPr>
          <w:w w:val="110"/>
        </w:rPr>
        <w:t>algorithm</w:t>
      </w:r>
      <w:r>
        <w:rPr>
          <w:spacing w:val="-11"/>
          <w:w w:val="110"/>
        </w:rPr>
        <w:t> </w:t>
      </w:r>
      <w:r>
        <w:rPr>
          <w:w w:val="110"/>
        </w:rPr>
        <w:t>in this work suggests a centralized knowledge plane to predict the series of locations and timing of the users.</w:t>
      </w:r>
    </w:p>
    <w:p>
      <w:pPr>
        <w:pStyle w:val="BodyText"/>
        <w:spacing w:before="33"/>
      </w:pPr>
    </w:p>
    <w:p>
      <w:pPr>
        <w:pStyle w:val="ListParagraph"/>
        <w:numPr>
          <w:ilvl w:val="2"/>
          <w:numId w:val="1"/>
        </w:numPr>
        <w:tabs>
          <w:tab w:pos="723" w:val="left" w:leader="none"/>
        </w:tabs>
        <w:spacing w:line="240" w:lineRule="auto" w:before="1" w:after="0"/>
        <w:ind w:left="723" w:right="0" w:hanging="478"/>
        <w:jc w:val="both"/>
        <w:rPr>
          <w:i/>
          <w:sz w:val="16"/>
        </w:rPr>
      </w:pPr>
      <w:bookmarkStart w:name="Handover management" w:id="74"/>
      <w:bookmarkEnd w:id="74"/>
      <w:r>
        <w:rPr/>
      </w:r>
      <w:r>
        <w:rPr>
          <w:i/>
          <w:sz w:val="16"/>
        </w:rPr>
        <w:t>Handover</w:t>
      </w:r>
      <w:r>
        <w:rPr>
          <w:i/>
          <w:spacing w:val="19"/>
          <w:sz w:val="16"/>
        </w:rPr>
        <w:t> </w:t>
      </w:r>
      <w:r>
        <w:rPr>
          <w:i/>
          <w:spacing w:val="-2"/>
          <w:sz w:val="16"/>
        </w:rPr>
        <w:t>management</w:t>
      </w:r>
    </w:p>
    <w:p>
      <w:pPr>
        <w:pStyle w:val="BodyText"/>
        <w:spacing w:line="273" w:lineRule="auto" w:before="27"/>
        <w:ind w:left="245" w:right="129" w:firstLine="239"/>
        <w:jc w:val="both"/>
      </w:pPr>
      <w:r>
        <w:rPr>
          <w:w w:val="110"/>
        </w:rPr>
        <w:t>Recently,</w:t>
      </w:r>
      <w:r>
        <w:rPr>
          <w:w w:val="110"/>
        </w:rPr>
        <w:t> the</w:t>
      </w:r>
      <w:r>
        <w:rPr>
          <w:w w:val="110"/>
        </w:rPr>
        <w:t> deployment</w:t>
      </w:r>
      <w:r>
        <w:rPr>
          <w:w w:val="110"/>
        </w:rPr>
        <w:t> of</w:t>
      </w:r>
      <w:r>
        <w:rPr>
          <w:w w:val="110"/>
        </w:rPr>
        <w:t> SBS</w:t>
      </w:r>
      <w:r>
        <w:rPr>
          <w:w w:val="110"/>
        </w:rPr>
        <w:t> has</w:t>
      </w:r>
      <w:r>
        <w:rPr>
          <w:w w:val="110"/>
        </w:rPr>
        <w:t> contributed</w:t>
      </w:r>
      <w:r>
        <w:rPr>
          <w:w w:val="110"/>
        </w:rPr>
        <w:t> to</w:t>
      </w:r>
      <w:r>
        <w:rPr>
          <w:w w:val="110"/>
        </w:rPr>
        <w:t> </w:t>
      </w:r>
      <w:r>
        <w:rPr>
          <w:w w:val="110"/>
        </w:rPr>
        <w:t>increasing network performance to provide acceptable QoE. However, deploying SBSs</w:t>
      </w:r>
      <w:r>
        <w:rPr>
          <w:w w:val="110"/>
        </w:rPr>
        <w:t> means</w:t>
      </w:r>
      <w:r>
        <w:rPr>
          <w:w w:val="110"/>
        </w:rPr>
        <w:t> that</w:t>
      </w:r>
      <w:r>
        <w:rPr>
          <w:w w:val="110"/>
        </w:rPr>
        <w:t> users</w:t>
      </w:r>
      <w:r>
        <w:rPr>
          <w:w w:val="110"/>
        </w:rPr>
        <w:t> will have</w:t>
      </w:r>
      <w:r>
        <w:rPr>
          <w:w w:val="110"/>
        </w:rPr>
        <w:t> more</w:t>
      </w:r>
      <w:r>
        <w:rPr>
          <w:w w:val="110"/>
        </w:rPr>
        <w:t> frequent</w:t>
      </w:r>
      <w:r>
        <w:rPr>
          <w:w w:val="110"/>
        </w:rPr>
        <w:t> handovers,</w:t>
      </w:r>
      <w:r>
        <w:rPr>
          <w:w w:val="110"/>
        </w:rPr>
        <w:t> which</w:t>
      </w:r>
      <w:r>
        <w:rPr>
          <w:w w:val="110"/>
        </w:rPr>
        <w:t> can negatively</w:t>
      </w:r>
      <w:r>
        <w:rPr>
          <w:spacing w:val="25"/>
          <w:w w:val="110"/>
        </w:rPr>
        <w:t> </w:t>
      </w:r>
      <w:r>
        <w:rPr>
          <w:w w:val="110"/>
        </w:rPr>
        <w:t>impact</w:t>
      </w:r>
      <w:r>
        <w:rPr>
          <w:spacing w:val="25"/>
          <w:w w:val="110"/>
        </w:rPr>
        <w:t> </w:t>
      </w:r>
      <w:r>
        <w:rPr>
          <w:w w:val="110"/>
        </w:rPr>
        <w:t>users’</w:t>
      </w:r>
      <w:r>
        <w:rPr>
          <w:spacing w:val="25"/>
          <w:w w:val="110"/>
        </w:rPr>
        <w:t> </w:t>
      </w:r>
      <w:r>
        <w:rPr>
          <w:w w:val="110"/>
        </w:rPr>
        <w:t>QoE</w:t>
      </w:r>
      <w:r>
        <w:rPr>
          <w:spacing w:val="25"/>
          <w:w w:val="110"/>
        </w:rPr>
        <w:t> </w:t>
      </w:r>
      <w:r>
        <w:rPr>
          <w:w w:val="110"/>
        </w:rPr>
        <w:t>[</w:t>
      </w:r>
      <w:hyperlink w:history="true" w:anchor="_bookmark235">
        <w:r>
          <w:rPr>
            <w:color w:val="007FAC"/>
            <w:w w:val="110"/>
          </w:rPr>
          <w:t>191</w:t>
        </w:r>
      </w:hyperlink>
      <w:r>
        <w:rPr>
          <w:w w:val="110"/>
        </w:rPr>
        <w:t>].</w:t>
      </w:r>
      <w:r>
        <w:rPr>
          <w:spacing w:val="25"/>
          <w:w w:val="110"/>
        </w:rPr>
        <w:t> </w:t>
      </w:r>
      <w:r>
        <w:rPr>
          <w:w w:val="110"/>
        </w:rPr>
        <w:t>In</w:t>
      </w:r>
      <w:r>
        <w:rPr>
          <w:spacing w:val="25"/>
          <w:w w:val="110"/>
        </w:rPr>
        <w:t> </w:t>
      </w:r>
      <w:r>
        <w:rPr>
          <w:w w:val="110"/>
        </w:rPr>
        <w:t>the</w:t>
      </w:r>
      <w:r>
        <w:rPr>
          <w:spacing w:val="25"/>
          <w:w w:val="110"/>
        </w:rPr>
        <w:t> </w:t>
      </w:r>
      <w:r>
        <w:rPr>
          <w:w w:val="110"/>
        </w:rPr>
        <w:t>upcoming</w:t>
      </w:r>
      <w:r>
        <w:rPr>
          <w:spacing w:val="25"/>
          <w:w w:val="110"/>
        </w:rPr>
        <w:t> </w:t>
      </w:r>
      <w:r>
        <w:rPr>
          <w:w w:val="110"/>
        </w:rPr>
        <w:t>section,</w:t>
      </w:r>
      <w:r>
        <w:rPr>
          <w:spacing w:val="25"/>
          <w:w w:val="110"/>
        </w:rPr>
        <w:t> </w:t>
      </w:r>
      <w:r>
        <w:rPr>
          <w:w w:val="110"/>
        </w:rPr>
        <w:t>some of</w:t>
      </w:r>
      <w:r>
        <w:rPr>
          <w:w w:val="110"/>
        </w:rPr>
        <w:t> the</w:t>
      </w:r>
      <w:r>
        <w:rPr>
          <w:w w:val="110"/>
        </w:rPr>
        <w:t> studies</w:t>
      </w:r>
      <w:r>
        <w:rPr>
          <w:w w:val="110"/>
        </w:rPr>
        <w:t> on</w:t>
      </w:r>
      <w:r>
        <w:rPr>
          <w:w w:val="110"/>
        </w:rPr>
        <w:t> handover</w:t>
      </w:r>
      <w:r>
        <w:rPr>
          <w:w w:val="110"/>
        </w:rPr>
        <w:t> management</w:t>
      </w:r>
      <w:r>
        <w:rPr>
          <w:w w:val="110"/>
        </w:rPr>
        <w:t> based</w:t>
      </w:r>
      <w:r>
        <w:rPr>
          <w:w w:val="110"/>
        </w:rPr>
        <w:t> on</w:t>
      </w:r>
      <w:r>
        <w:rPr>
          <w:w w:val="110"/>
        </w:rPr>
        <w:t> ML</w:t>
      </w:r>
      <w:r>
        <w:rPr>
          <w:w w:val="110"/>
        </w:rPr>
        <w:t> techniques</w:t>
      </w:r>
      <w:r>
        <w:rPr>
          <w:w w:val="110"/>
        </w:rPr>
        <w:t> are presented</w:t>
      </w:r>
      <w:r>
        <w:rPr>
          <w:w w:val="110"/>
        </w:rPr>
        <w:t> to</w:t>
      </w:r>
      <w:r>
        <w:rPr>
          <w:w w:val="110"/>
        </w:rPr>
        <w:t> assist</w:t>
      </w:r>
      <w:r>
        <w:rPr>
          <w:w w:val="110"/>
        </w:rPr>
        <w:t> future</w:t>
      </w:r>
      <w:r>
        <w:rPr>
          <w:w w:val="110"/>
        </w:rPr>
        <w:t> KDN</w:t>
      </w:r>
      <w:r>
        <w:rPr>
          <w:w w:val="110"/>
        </w:rPr>
        <w:t> networks.</w:t>
      </w:r>
      <w:r>
        <w:rPr>
          <w:w w:val="110"/>
        </w:rPr>
        <w:t> </w:t>
      </w:r>
      <w:hyperlink w:history="true" w:anchor="_bookmark43">
        <w:r>
          <w:rPr>
            <w:color w:val="007FAC"/>
            <w:w w:val="110"/>
          </w:rPr>
          <w:t>Table</w:t>
        </w:r>
      </w:hyperlink>
      <w:r>
        <w:rPr>
          <w:color w:val="007FAC"/>
          <w:w w:val="110"/>
        </w:rPr>
        <w:t> </w:t>
      </w:r>
      <w:hyperlink w:history="true" w:anchor="_bookmark43">
        <w:r>
          <w:rPr>
            <w:color w:val="007FAC"/>
            <w:w w:val="110"/>
          </w:rPr>
          <w:t>14</w:t>
        </w:r>
      </w:hyperlink>
      <w:r>
        <w:rPr>
          <w:color w:val="007FAC"/>
          <w:w w:val="110"/>
        </w:rPr>
        <w:t> </w:t>
      </w:r>
      <w:r>
        <w:rPr>
          <w:w w:val="110"/>
        </w:rPr>
        <w:t>summarizes</w:t>
      </w:r>
      <w:r>
        <w:rPr>
          <w:w w:val="110"/>
        </w:rPr>
        <w:t> the studies surveyed in this section.</w:t>
      </w:r>
    </w:p>
    <w:p>
      <w:pPr>
        <w:pStyle w:val="ListParagraph"/>
        <w:numPr>
          <w:ilvl w:val="3"/>
          <w:numId w:val="1"/>
        </w:numPr>
        <w:tabs>
          <w:tab w:pos="723" w:val="left" w:leader="none"/>
        </w:tabs>
        <w:spacing w:line="273" w:lineRule="auto" w:before="168" w:after="0"/>
        <w:ind w:left="723" w:right="129" w:hanging="248"/>
        <w:jc w:val="both"/>
        <w:rPr>
          <w:sz w:val="16"/>
        </w:rPr>
      </w:pPr>
      <w:r>
        <w:rPr>
          <w:i/>
          <w:sz w:val="16"/>
        </w:rPr>
        <w:t>Knowledge derived from supervised learning</w:t>
      </w:r>
      <w:r>
        <w:rPr>
          <w:i/>
          <w:spacing w:val="-10"/>
          <w:sz w:val="16"/>
        </w:rPr>
        <w:t> </w:t>
      </w:r>
      <w:r>
        <w:rPr>
          <w:sz w:val="16"/>
        </w:rPr>
        <w:t>: Handover in the con-</w:t>
      </w:r>
      <w:r>
        <w:rPr>
          <w:w w:val="110"/>
          <w:sz w:val="16"/>
        </w:rPr>
        <w:t> text</w:t>
      </w:r>
      <w:r>
        <w:rPr>
          <w:w w:val="110"/>
          <w:sz w:val="16"/>
        </w:rPr>
        <w:t> of</w:t>
      </w:r>
      <w:r>
        <w:rPr>
          <w:w w:val="110"/>
          <w:sz w:val="16"/>
        </w:rPr>
        <w:t> wireless</w:t>
      </w:r>
      <w:r>
        <w:rPr>
          <w:w w:val="110"/>
          <w:sz w:val="16"/>
        </w:rPr>
        <w:t> communication</w:t>
      </w:r>
      <w:r>
        <w:rPr>
          <w:w w:val="110"/>
          <w:sz w:val="16"/>
        </w:rPr>
        <w:t> means</w:t>
      </w:r>
      <w:r>
        <w:rPr>
          <w:w w:val="110"/>
          <w:sz w:val="16"/>
        </w:rPr>
        <w:t> passing</w:t>
      </w:r>
      <w:r>
        <w:rPr>
          <w:w w:val="110"/>
          <w:sz w:val="16"/>
        </w:rPr>
        <w:t> the</w:t>
      </w:r>
      <w:r>
        <w:rPr>
          <w:w w:val="110"/>
          <w:sz w:val="16"/>
        </w:rPr>
        <w:t> control</w:t>
      </w:r>
      <w:r>
        <w:rPr>
          <w:w w:val="110"/>
          <w:sz w:val="16"/>
        </w:rPr>
        <w:t> of</w:t>
      </w:r>
      <w:r>
        <w:rPr>
          <w:w w:val="110"/>
          <w:sz w:val="16"/>
        </w:rPr>
        <w:t> </w:t>
      </w:r>
      <w:r>
        <w:rPr>
          <w:w w:val="110"/>
          <w:sz w:val="16"/>
        </w:rPr>
        <w:t>a UE</w:t>
      </w:r>
      <w:r>
        <w:rPr>
          <w:w w:val="110"/>
          <w:sz w:val="16"/>
        </w:rPr>
        <w:t> from</w:t>
      </w:r>
      <w:r>
        <w:rPr>
          <w:w w:val="110"/>
          <w:sz w:val="16"/>
        </w:rPr>
        <w:t> its</w:t>
      </w:r>
      <w:r>
        <w:rPr>
          <w:w w:val="110"/>
          <w:sz w:val="16"/>
        </w:rPr>
        <w:t> serving</w:t>
      </w:r>
      <w:r>
        <w:rPr>
          <w:w w:val="110"/>
          <w:sz w:val="16"/>
        </w:rPr>
        <w:t> eNB</w:t>
      </w:r>
      <w:r>
        <w:rPr>
          <w:w w:val="110"/>
          <w:sz w:val="16"/>
        </w:rPr>
        <w:t> to</w:t>
      </w:r>
      <w:r>
        <w:rPr>
          <w:w w:val="110"/>
          <w:sz w:val="16"/>
        </w:rPr>
        <w:t> the</w:t>
      </w:r>
      <w:r>
        <w:rPr>
          <w:w w:val="110"/>
          <w:sz w:val="16"/>
        </w:rPr>
        <w:t> next</w:t>
      </w:r>
      <w:r>
        <w:rPr>
          <w:w w:val="110"/>
          <w:sz w:val="16"/>
        </w:rPr>
        <w:t> nearest</w:t>
      </w:r>
      <w:r>
        <w:rPr>
          <w:w w:val="110"/>
          <w:sz w:val="16"/>
        </w:rPr>
        <w:t> eNB</w:t>
      </w:r>
      <w:r>
        <w:rPr>
          <w:w w:val="110"/>
          <w:sz w:val="16"/>
        </w:rPr>
        <w:t> without</w:t>
      </w:r>
      <w:r>
        <w:rPr>
          <w:w w:val="110"/>
          <w:sz w:val="16"/>
        </w:rPr>
        <w:t> any interruption.</w:t>
      </w:r>
      <w:r>
        <w:rPr>
          <w:spacing w:val="-1"/>
          <w:w w:val="110"/>
          <w:sz w:val="16"/>
        </w:rPr>
        <w:t> </w:t>
      </w:r>
      <w:r>
        <w:rPr>
          <w:w w:val="110"/>
          <w:sz w:val="16"/>
        </w:rPr>
        <w:t>With</w:t>
      </w:r>
      <w:r>
        <w:rPr>
          <w:spacing w:val="-2"/>
          <w:w w:val="110"/>
          <w:sz w:val="16"/>
        </w:rPr>
        <w:t> </w:t>
      </w:r>
      <w:r>
        <w:rPr>
          <w:w w:val="110"/>
          <w:sz w:val="16"/>
        </w:rPr>
        <w:t>today’s</w:t>
      </w:r>
      <w:r>
        <w:rPr>
          <w:spacing w:val="-1"/>
          <w:w w:val="110"/>
          <w:sz w:val="16"/>
        </w:rPr>
        <w:t> </w:t>
      </w:r>
      <w:r>
        <w:rPr>
          <w:w w:val="110"/>
          <w:sz w:val="16"/>
        </w:rPr>
        <w:t>continuous</w:t>
      </w:r>
      <w:r>
        <w:rPr>
          <w:spacing w:val="-2"/>
          <w:w w:val="110"/>
          <w:sz w:val="16"/>
        </w:rPr>
        <w:t> </w:t>
      </w:r>
      <w:r>
        <w:rPr>
          <w:w w:val="110"/>
          <w:sz w:val="16"/>
        </w:rPr>
        <w:t>connectivity</w:t>
      </w:r>
      <w:r>
        <w:rPr>
          <w:spacing w:val="-2"/>
          <w:w w:val="110"/>
          <w:sz w:val="16"/>
        </w:rPr>
        <w:t> </w:t>
      </w:r>
      <w:r>
        <w:rPr>
          <w:w w:val="110"/>
          <w:sz w:val="16"/>
        </w:rPr>
        <w:t>of</w:t>
      </w:r>
      <w:r>
        <w:rPr>
          <w:spacing w:val="-1"/>
          <w:w w:val="110"/>
          <w:sz w:val="16"/>
        </w:rPr>
        <w:t> </w:t>
      </w:r>
      <w:r>
        <w:rPr>
          <w:w w:val="110"/>
          <w:sz w:val="16"/>
        </w:rPr>
        <w:t>users</w:t>
      </w:r>
      <w:r>
        <w:rPr>
          <w:spacing w:val="-2"/>
          <w:w w:val="110"/>
          <w:sz w:val="16"/>
        </w:rPr>
        <w:t> </w:t>
      </w:r>
      <w:r>
        <w:rPr>
          <w:w w:val="110"/>
          <w:sz w:val="16"/>
        </w:rPr>
        <w:t>with a</w:t>
      </w:r>
      <w:r>
        <w:rPr>
          <w:w w:val="110"/>
          <w:sz w:val="16"/>
        </w:rPr>
        <w:t> high</w:t>
      </w:r>
      <w:r>
        <w:rPr>
          <w:w w:val="110"/>
          <w:sz w:val="16"/>
        </w:rPr>
        <w:t> demand</w:t>
      </w:r>
      <w:r>
        <w:rPr>
          <w:w w:val="110"/>
          <w:sz w:val="16"/>
        </w:rPr>
        <w:t> for</w:t>
      </w:r>
      <w:r>
        <w:rPr>
          <w:w w:val="110"/>
          <w:sz w:val="16"/>
        </w:rPr>
        <w:t> data</w:t>
      </w:r>
      <w:r>
        <w:rPr>
          <w:w w:val="110"/>
          <w:sz w:val="16"/>
        </w:rPr>
        <w:t> rate</w:t>
      </w:r>
      <w:r>
        <w:rPr>
          <w:w w:val="110"/>
          <w:sz w:val="16"/>
        </w:rPr>
        <w:t> and</w:t>
      </w:r>
      <w:r>
        <w:rPr>
          <w:w w:val="110"/>
          <w:sz w:val="16"/>
        </w:rPr>
        <w:t> low</w:t>
      </w:r>
      <w:r>
        <w:rPr>
          <w:w w:val="110"/>
          <w:sz w:val="16"/>
        </w:rPr>
        <w:t> latency,</w:t>
      </w:r>
      <w:r>
        <w:rPr>
          <w:w w:val="110"/>
          <w:sz w:val="16"/>
        </w:rPr>
        <w:t> handover</w:t>
      </w:r>
      <w:r>
        <w:rPr>
          <w:w w:val="110"/>
          <w:sz w:val="16"/>
        </w:rPr>
        <w:t> man- agement</w:t>
      </w:r>
      <w:r>
        <w:rPr>
          <w:w w:val="110"/>
          <w:sz w:val="16"/>
        </w:rPr>
        <w:t> is</w:t>
      </w:r>
      <w:r>
        <w:rPr>
          <w:w w:val="110"/>
          <w:sz w:val="16"/>
        </w:rPr>
        <w:t> becoming</w:t>
      </w:r>
      <w:r>
        <w:rPr>
          <w:w w:val="110"/>
          <w:sz w:val="16"/>
        </w:rPr>
        <w:t> more</w:t>
      </w:r>
      <w:r>
        <w:rPr>
          <w:w w:val="110"/>
          <w:sz w:val="16"/>
        </w:rPr>
        <w:t> complex.</w:t>
      </w:r>
      <w:r>
        <w:rPr>
          <w:w w:val="110"/>
          <w:sz w:val="16"/>
        </w:rPr>
        <w:t> Additionally,</w:t>
      </w:r>
      <w:r>
        <w:rPr>
          <w:w w:val="110"/>
          <w:sz w:val="16"/>
        </w:rPr>
        <w:t> to</w:t>
      </w:r>
      <w:r>
        <w:rPr>
          <w:w w:val="110"/>
          <w:sz w:val="16"/>
        </w:rPr>
        <w:t> provide seamless connectivity to users, a handover is required. How- ever,</w:t>
      </w:r>
      <w:r>
        <w:rPr>
          <w:w w:val="110"/>
          <w:sz w:val="16"/>
        </w:rPr>
        <w:t> challenges</w:t>
      </w:r>
      <w:r>
        <w:rPr>
          <w:w w:val="110"/>
          <w:sz w:val="16"/>
        </w:rPr>
        <w:t> such</w:t>
      </w:r>
      <w:r>
        <w:rPr>
          <w:w w:val="110"/>
          <w:sz w:val="16"/>
        </w:rPr>
        <w:t> as</w:t>
      </w:r>
      <w:r>
        <w:rPr>
          <w:w w:val="110"/>
          <w:sz w:val="16"/>
        </w:rPr>
        <w:t> security</w:t>
      </w:r>
      <w:r>
        <w:rPr>
          <w:w w:val="110"/>
          <w:sz w:val="16"/>
        </w:rPr>
        <w:t> and</w:t>
      </w:r>
      <w:r>
        <w:rPr>
          <w:w w:val="110"/>
          <w:sz w:val="16"/>
        </w:rPr>
        <w:t> QoS</w:t>
      </w:r>
      <w:r>
        <w:rPr>
          <w:w w:val="110"/>
          <w:sz w:val="16"/>
        </w:rPr>
        <w:t> are</w:t>
      </w:r>
      <w:r>
        <w:rPr>
          <w:w w:val="110"/>
          <w:sz w:val="16"/>
        </w:rPr>
        <w:t> expected.</w:t>
      </w:r>
      <w:r>
        <w:rPr>
          <w:w w:val="110"/>
          <w:sz w:val="16"/>
        </w:rPr>
        <w:t> Many</w:t>
      </w:r>
    </w:p>
    <w:p>
      <w:pPr>
        <w:spacing w:after="0" w:line="273" w:lineRule="auto"/>
        <w:jc w:val="both"/>
        <w:rPr>
          <w:sz w:val="16"/>
        </w:rPr>
        <w:sectPr>
          <w:type w:val="continuous"/>
          <w:pgSz w:w="11910" w:h="15880"/>
          <w:pgMar w:header="711" w:footer="544" w:top="620" w:bottom="280" w:left="640" w:right="620"/>
          <w:cols w:num="2" w:equalWidth="0">
            <w:col w:w="5174" w:space="73"/>
            <w:col w:w="5403"/>
          </w:cols>
        </w:sectPr>
      </w:pPr>
    </w:p>
    <w:p>
      <w:pPr>
        <w:pStyle w:val="BodyText"/>
        <w:spacing w:before="101"/>
        <w:rPr>
          <w:sz w:val="12"/>
        </w:rPr>
      </w:pPr>
    </w:p>
    <w:p>
      <w:pPr>
        <w:spacing w:before="0"/>
        <w:ind w:left="111" w:right="0" w:firstLine="0"/>
        <w:jc w:val="left"/>
        <w:rPr>
          <w:b/>
          <w:sz w:val="12"/>
        </w:rPr>
      </w:pPr>
      <w:bookmarkStart w:name="_bookmark43" w:id="75"/>
      <w:bookmarkEnd w:id="75"/>
      <w:r>
        <w:rPr/>
      </w:r>
      <w:r>
        <w:rPr>
          <w:b/>
          <w:w w:val="115"/>
          <w:sz w:val="12"/>
        </w:rPr>
        <w:t>Table</w:t>
      </w:r>
      <w:r>
        <w:rPr>
          <w:b/>
          <w:spacing w:val="11"/>
          <w:w w:val="120"/>
          <w:sz w:val="12"/>
        </w:rPr>
        <w:t> </w:t>
      </w:r>
      <w:r>
        <w:rPr>
          <w:b/>
          <w:spacing w:val="-5"/>
          <w:w w:val="120"/>
          <w:sz w:val="12"/>
        </w:rPr>
        <w:t>14</w:t>
      </w:r>
    </w:p>
    <w:p>
      <w:pPr>
        <w:spacing w:before="33" w:after="35"/>
        <w:ind w:left="111" w:right="0" w:firstLine="0"/>
        <w:jc w:val="left"/>
        <w:rPr>
          <w:sz w:val="12"/>
        </w:rPr>
      </w:pPr>
      <w:r>
        <w:rPr>
          <w:w w:val="115"/>
          <w:sz w:val="12"/>
        </w:rPr>
        <w:t>Knowledge-based</w:t>
      </w:r>
      <w:r>
        <w:rPr>
          <w:spacing w:val="20"/>
          <w:w w:val="115"/>
          <w:sz w:val="12"/>
        </w:rPr>
        <w:t> </w:t>
      </w:r>
      <w:r>
        <w:rPr>
          <w:w w:val="115"/>
          <w:sz w:val="12"/>
        </w:rPr>
        <w:t>strategies</w:t>
      </w:r>
      <w:r>
        <w:rPr>
          <w:spacing w:val="21"/>
          <w:w w:val="115"/>
          <w:sz w:val="12"/>
        </w:rPr>
        <w:t> </w:t>
      </w:r>
      <w:r>
        <w:rPr>
          <w:w w:val="115"/>
          <w:sz w:val="12"/>
        </w:rPr>
        <w:t>for</w:t>
      </w:r>
      <w:r>
        <w:rPr>
          <w:spacing w:val="20"/>
          <w:w w:val="115"/>
          <w:sz w:val="12"/>
        </w:rPr>
        <w:t> </w:t>
      </w:r>
      <w:r>
        <w:rPr>
          <w:w w:val="115"/>
          <w:sz w:val="12"/>
        </w:rPr>
        <w:t>handover</w:t>
      </w:r>
      <w:r>
        <w:rPr>
          <w:spacing w:val="21"/>
          <w:w w:val="115"/>
          <w:sz w:val="12"/>
        </w:rPr>
        <w:t> </w:t>
      </w:r>
      <w:r>
        <w:rPr>
          <w:spacing w:val="-2"/>
          <w:w w:val="115"/>
          <w:sz w:val="12"/>
        </w:rPr>
        <w:t>management.</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5"/>
        <w:gridCol w:w="1806"/>
        <w:gridCol w:w="1465"/>
        <w:gridCol w:w="1952"/>
        <w:gridCol w:w="2201"/>
        <w:gridCol w:w="2201"/>
      </w:tblGrid>
      <w:tr>
        <w:trPr>
          <w:trHeight w:val="227" w:hRule="atLeast"/>
        </w:trPr>
        <w:tc>
          <w:tcPr>
            <w:tcW w:w="775" w:type="dxa"/>
            <w:tcBorders>
              <w:top w:val="single" w:sz="4" w:space="0" w:color="000000"/>
              <w:bottom w:val="single" w:sz="4" w:space="0" w:color="000000"/>
            </w:tcBorders>
          </w:tcPr>
          <w:p>
            <w:pPr>
              <w:pStyle w:val="TableParagraph"/>
              <w:spacing w:before="37"/>
              <w:ind w:left="90"/>
              <w:rPr>
                <w:sz w:val="12"/>
              </w:rPr>
            </w:pPr>
            <w:r>
              <w:rPr>
                <w:spacing w:val="-2"/>
                <w:w w:val="115"/>
                <w:sz w:val="12"/>
              </w:rPr>
              <w:t>Article</w:t>
            </w:r>
          </w:p>
        </w:tc>
        <w:tc>
          <w:tcPr>
            <w:tcW w:w="1806" w:type="dxa"/>
            <w:tcBorders>
              <w:top w:val="single" w:sz="4" w:space="0" w:color="000000"/>
              <w:bottom w:val="single" w:sz="4" w:space="0" w:color="000000"/>
            </w:tcBorders>
          </w:tcPr>
          <w:p>
            <w:pPr>
              <w:pStyle w:val="TableParagraph"/>
              <w:spacing w:before="37"/>
              <w:ind w:left="306"/>
              <w:rPr>
                <w:sz w:val="12"/>
              </w:rPr>
            </w:pPr>
            <w:r>
              <w:rPr>
                <w:w w:val="115"/>
                <w:sz w:val="12"/>
              </w:rPr>
              <w:t>Knowledge</w:t>
            </w:r>
            <w:r>
              <w:rPr>
                <w:spacing w:val="1"/>
                <w:w w:val="115"/>
                <w:sz w:val="12"/>
              </w:rPr>
              <w:t> </w:t>
            </w:r>
            <w:r>
              <w:rPr>
                <w:spacing w:val="-2"/>
                <w:w w:val="115"/>
                <w:sz w:val="12"/>
              </w:rPr>
              <w:t>objective</w:t>
            </w:r>
          </w:p>
        </w:tc>
        <w:tc>
          <w:tcPr>
            <w:tcW w:w="1465" w:type="dxa"/>
            <w:tcBorders>
              <w:top w:val="single" w:sz="4" w:space="0" w:color="000000"/>
              <w:bottom w:val="single" w:sz="4" w:space="0" w:color="000000"/>
            </w:tcBorders>
          </w:tcPr>
          <w:p>
            <w:pPr>
              <w:pStyle w:val="TableParagraph"/>
              <w:spacing w:before="37"/>
              <w:ind w:left="310"/>
              <w:rPr>
                <w:sz w:val="12"/>
              </w:rPr>
            </w:pPr>
            <w:r>
              <w:rPr>
                <w:spacing w:val="-2"/>
                <w:w w:val="115"/>
                <w:sz w:val="12"/>
              </w:rPr>
              <w:t>Architecture</w:t>
            </w:r>
          </w:p>
        </w:tc>
        <w:tc>
          <w:tcPr>
            <w:tcW w:w="1952" w:type="dxa"/>
            <w:tcBorders>
              <w:top w:val="single" w:sz="4" w:space="0" w:color="000000"/>
              <w:bottom w:val="single" w:sz="4" w:space="0" w:color="000000"/>
            </w:tcBorders>
          </w:tcPr>
          <w:p>
            <w:pPr>
              <w:pStyle w:val="TableParagraph"/>
              <w:spacing w:before="37"/>
              <w:ind w:left="455"/>
              <w:rPr>
                <w:sz w:val="12"/>
              </w:rPr>
            </w:pPr>
            <w:r>
              <w:rPr>
                <w:w w:val="105"/>
                <w:sz w:val="12"/>
              </w:rPr>
              <w:t>ML</w:t>
            </w:r>
            <w:r>
              <w:rPr>
                <w:spacing w:val="9"/>
                <w:w w:val="110"/>
                <w:sz w:val="12"/>
              </w:rPr>
              <w:t> </w:t>
            </w:r>
            <w:r>
              <w:rPr>
                <w:spacing w:val="-2"/>
                <w:w w:val="110"/>
                <w:sz w:val="12"/>
              </w:rPr>
              <w:t>algorithm</w:t>
            </w:r>
          </w:p>
        </w:tc>
        <w:tc>
          <w:tcPr>
            <w:tcW w:w="2201" w:type="dxa"/>
            <w:tcBorders>
              <w:top w:val="single" w:sz="4" w:space="0" w:color="000000"/>
              <w:bottom w:val="single" w:sz="4" w:space="0" w:color="000000"/>
            </w:tcBorders>
          </w:tcPr>
          <w:p>
            <w:pPr>
              <w:pStyle w:val="TableParagraph"/>
              <w:spacing w:before="37"/>
              <w:ind w:left="312"/>
              <w:rPr>
                <w:sz w:val="12"/>
              </w:rPr>
            </w:pPr>
            <w:r>
              <w:rPr>
                <w:spacing w:val="-2"/>
                <w:w w:val="115"/>
                <w:sz w:val="12"/>
              </w:rPr>
              <w:t>Deliverable</w:t>
            </w:r>
          </w:p>
        </w:tc>
        <w:tc>
          <w:tcPr>
            <w:tcW w:w="2201" w:type="dxa"/>
            <w:tcBorders>
              <w:top w:val="single" w:sz="4" w:space="0" w:color="000000"/>
              <w:bottom w:val="single" w:sz="4" w:space="0" w:color="000000"/>
            </w:tcBorders>
          </w:tcPr>
          <w:p>
            <w:pPr>
              <w:pStyle w:val="TableParagraph"/>
              <w:spacing w:before="37"/>
              <w:ind w:left="319"/>
              <w:rPr>
                <w:sz w:val="12"/>
              </w:rPr>
            </w:pPr>
            <w:r>
              <w:rPr>
                <w:spacing w:val="-2"/>
                <w:w w:val="115"/>
                <w:sz w:val="12"/>
              </w:rPr>
              <w:t>Conclusion</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36">
              <w:r>
                <w:rPr>
                  <w:color w:val="007FAC"/>
                  <w:spacing w:val="-2"/>
                  <w:w w:val="125"/>
                  <w:sz w:val="12"/>
                </w:rPr>
                <w:t>192</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20"/>
                <w:sz w:val="12"/>
              </w:rPr>
              <w:t>Smart</w:t>
            </w:r>
            <w:r>
              <w:rPr>
                <w:spacing w:val="5"/>
                <w:w w:val="120"/>
                <w:sz w:val="12"/>
              </w:rPr>
              <w:t> </w:t>
            </w:r>
            <w:r>
              <w:rPr>
                <w:spacing w:val="-2"/>
                <w:w w:val="120"/>
                <w:sz w:val="12"/>
              </w:rPr>
              <w:t>handover</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w w:val="115"/>
                <w:sz w:val="12"/>
              </w:rPr>
              <w:t>Supervised</w:t>
            </w:r>
            <w:r>
              <w:rPr>
                <w:spacing w:val="18"/>
                <w:w w:val="115"/>
                <w:sz w:val="12"/>
              </w:rPr>
              <w:t> </w:t>
            </w:r>
            <w:r>
              <w:rPr>
                <w:spacing w:val="-2"/>
                <w:w w:val="115"/>
                <w:sz w:val="12"/>
              </w:rPr>
              <w:t>learning</w:t>
            </w:r>
          </w:p>
        </w:tc>
        <w:tc>
          <w:tcPr>
            <w:tcW w:w="2201" w:type="dxa"/>
            <w:tcBorders>
              <w:top w:val="single" w:sz="4" w:space="0" w:color="000000"/>
            </w:tcBorders>
          </w:tcPr>
          <w:p>
            <w:pPr>
              <w:pStyle w:val="TableParagraph"/>
              <w:spacing w:line="136" w:lineRule="exact" w:before="37"/>
              <w:ind w:left="312"/>
              <w:rPr>
                <w:sz w:val="12"/>
              </w:rPr>
            </w:pPr>
            <w:r>
              <w:rPr>
                <w:w w:val="110"/>
                <w:sz w:val="12"/>
              </w:rPr>
              <w:t>Improves</w:t>
            </w:r>
            <w:r>
              <w:rPr>
                <w:spacing w:val="31"/>
                <w:w w:val="110"/>
                <w:sz w:val="12"/>
              </w:rPr>
              <w:t> </w:t>
            </w:r>
            <w:r>
              <w:rPr>
                <w:w w:val="110"/>
                <w:sz w:val="12"/>
              </w:rPr>
              <w:t>users’</w:t>
            </w:r>
            <w:r>
              <w:rPr>
                <w:spacing w:val="31"/>
                <w:w w:val="110"/>
                <w:sz w:val="12"/>
              </w:rPr>
              <w:t> </w:t>
            </w:r>
            <w:r>
              <w:rPr>
                <w:spacing w:val="-5"/>
                <w:w w:val="110"/>
                <w:sz w:val="12"/>
              </w:rPr>
              <w:t>QoE</w:t>
            </w:r>
          </w:p>
        </w:tc>
        <w:tc>
          <w:tcPr>
            <w:tcW w:w="2201" w:type="dxa"/>
            <w:tcBorders>
              <w:top w:val="single" w:sz="4" w:space="0" w:color="000000"/>
            </w:tcBorders>
          </w:tcPr>
          <w:p>
            <w:pPr>
              <w:pStyle w:val="TableParagraph"/>
              <w:spacing w:line="136" w:lineRule="exact" w:before="37"/>
              <w:ind w:left="319"/>
              <w:rPr>
                <w:sz w:val="12"/>
              </w:rPr>
            </w:pPr>
            <w:r>
              <w:rPr>
                <w:w w:val="115"/>
                <w:sz w:val="12"/>
              </w:rPr>
              <w:t>The</w:t>
            </w:r>
            <w:r>
              <w:rPr>
                <w:spacing w:val="25"/>
                <w:w w:val="115"/>
                <w:sz w:val="12"/>
              </w:rPr>
              <w:t> </w:t>
            </w:r>
            <w:r>
              <w:rPr>
                <w:w w:val="115"/>
                <w:sz w:val="12"/>
              </w:rPr>
              <w:t>handover</w:t>
            </w:r>
            <w:r>
              <w:rPr>
                <w:spacing w:val="26"/>
                <w:w w:val="115"/>
                <w:sz w:val="12"/>
              </w:rPr>
              <w:t> </w:t>
            </w:r>
            <w:r>
              <w:rPr>
                <w:spacing w:val="-2"/>
                <w:w w:val="115"/>
                <w:sz w:val="12"/>
              </w:rPr>
              <w:t>algorithm</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spacing w:val="-2"/>
                <w:w w:val="120"/>
                <w:sz w:val="12"/>
              </w:rPr>
              <w:t>management</w:t>
            </w:r>
          </w:p>
        </w:tc>
        <w:tc>
          <w:tcPr>
            <w:tcW w:w="1465" w:type="dxa"/>
          </w:tcPr>
          <w:p>
            <w:pPr>
              <w:pStyle w:val="TableParagraph"/>
              <w:rPr>
                <w:sz w:val="10"/>
              </w:rPr>
            </w:pPr>
          </w:p>
        </w:tc>
        <w:tc>
          <w:tcPr>
            <w:tcW w:w="1952" w:type="dxa"/>
          </w:tcPr>
          <w:p>
            <w:pPr>
              <w:pStyle w:val="TableParagraph"/>
              <w:spacing w:line="136" w:lineRule="exact" w:before="15"/>
              <w:ind w:left="455"/>
              <w:rPr>
                <w:sz w:val="12"/>
              </w:rPr>
            </w:pPr>
            <w:r>
              <w:rPr>
                <w:w w:val="120"/>
                <w:sz w:val="12"/>
              </w:rPr>
              <w:t>with</w:t>
            </w:r>
            <w:r>
              <w:rPr>
                <w:spacing w:val="15"/>
                <w:w w:val="120"/>
                <w:sz w:val="12"/>
              </w:rPr>
              <w:t> </w:t>
            </w:r>
            <w:r>
              <w:rPr>
                <w:w w:val="120"/>
                <w:sz w:val="12"/>
              </w:rPr>
              <w:t>neural</w:t>
            </w:r>
            <w:r>
              <w:rPr>
                <w:spacing w:val="16"/>
                <w:w w:val="120"/>
                <w:sz w:val="12"/>
              </w:rPr>
              <w:t> </w:t>
            </w:r>
            <w:r>
              <w:rPr>
                <w:spacing w:val="-2"/>
                <w:w w:val="120"/>
                <w:sz w:val="12"/>
              </w:rPr>
              <w:t>network</w:t>
            </w:r>
          </w:p>
        </w:tc>
        <w:tc>
          <w:tcPr>
            <w:tcW w:w="2201" w:type="dxa"/>
          </w:tcPr>
          <w:p>
            <w:pPr>
              <w:pStyle w:val="TableParagraph"/>
              <w:rPr>
                <w:sz w:val="10"/>
              </w:rPr>
            </w:pPr>
          </w:p>
        </w:tc>
        <w:tc>
          <w:tcPr>
            <w:tcW w:w="2201" w:type="dxa"/>
          </w:tcPr>
          <w:p>
            <w:pPr>
              <w:pStyle w:val="TableParagraph"/>
              <w:spacing w:line="136" w:lineRule="exact" w:before="15"/>
              <w:ind w:left="319"/>
              <w:rPr>
                <w:sz w:val="12"/>
              </w:rPr>
            </w:pPr>
            <w:r>
              <w:rPr>
                <w:w w:val="115"/>
                <w:sz w:val="12"/>
              </w:rPr>
              <w:t>provides</w:t>
            </w:r>
            <w:r>
              <w:rPr>
                <w:spacing w:val="20"/>
                <w:w w:val="115"/>
                <w:sz w:val="12"/>
              </w:rPr>
              <w:t> </w:t>
            </w:r>
            <w:r>
              <w:rPr>
                <w:w w:val="115"/>
                <w:sz w:val="12"/>
              </w:rPr>
              <w:t>better</w:t>
            </w:r>
            <w:r>
              <w:rPr>
                <w:spacing w:val="20"/>
                <w:w w:val="115"/>
                <w:sz w:val="12"/>
              </w:rPr>
              <w:t> </w:t>
            </w:r>
            <w:r>
              <w:rPr>
                <w:w w:val="115"/>
                <w:sz w:val="12"/>
              </w:rPr>
              <w:t>QoE</w:t>
            </w:r>
            <w:r>
              <w:rPr>
                <w:spacing w:val="20"/>
                <w:w w:val="115"/>
                <w:sz w:val="12"/>
              </w:rPr>
              <w:t> </w:t>
            </w:r>
            <w:r>
              <w:rPr>
                <w:spacing w:val="-5"/>
                <w:w w:val="115"/>
                <w:sz w:val="12"/>
              </w:rPr>
              <w:t>by</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0"/>
                <w:sz w:val="12"/>
              </w:rPr>
              <w:t>solution</w:t>
            </w:r>
            <w:r>
              <w:rPr>
                <w:spacing w:val="36"/>
                <w:w w:val="110"/>
                <w:sz w:val="12"/>
              </w:rPr>
              <w:t> </w:t>
            </w:r>
            <w:r>
              <w:rPr>
                <w:w w:val="110"/>
                <w:sz w:val="12"/>
              </w:rPr>
              <w:t>for</w:t>
            </w:r>
            <w:r>
              <w:rPr>
                <w:spacing w:val="36"/>
                <w:w w:val="110"/>
                <w:sz w:val="12"/>
              </w:rPr>
              <w:t> </w:t>
            </w:r>
            <w:r>
              <w:rPr>
                <w:spacing w:val="-5"/>
                <w:w w:val="110"/>
                <w:sz w:val="12"/>
              </w:rPr>
              <w:t>LTE</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rPr>
                <w:sz w:val="10"/>
              </w:rPr>
            </w:pPr>
          </w:p>
        </w:tc>
        <w:tc>
          <w:tcPr>
            <w:tcW w:w="2201" w:type="dxa"/>
          </w:tcPr>
          <w:p>
            <w:pPr>
              <w:pStyle w:val="TableParagraph"/>
              <w:spacing w:line="136" w:lineRule="exact" w:before="15"/>
              <w:ind w:left="319"/>
              <w:rPr>
                <w:sz w:val="12"/>
              </w:rPr>
            </w:pPr>
            <w:r>
              <w:rPr>
                <w:w w:val="120"/>
                <w:sz w:val="12"/>
              </w:rPr>
              <w:t>choosing</w:t>
            </w:r>
            <w:r>
              <w:rPr>
                <w:spacing w:val="10"/>
                <w:w w:val="120"/>
                <w:sz w:val="12"/>
              </w:rPr>
              <w:t> </w:t>
            </w:r>
            <w:r>
              <w:rPr>
                <w:w w:val="120"/>
                <w:sz w:val="12"/>
              </w:rPr>
              <w:t>the</w:t>
            </w:r>
            <w:r>
              <w:rPr>
                <w:spacing w:val="11"/>
                <w:w w:val="120"/>
                <w:sz w:val="12"/>
              </w:rPr>
              <w:t> </w:t>
            </w:r>
            <w:r>
              <w:rPr>
                <w:w w:val="120"/>
                <w:sz w:val="12"/>
              </w:rPr>
              <w:t>appropriate</w:t>
            </w:r>
            <w:r>
              <w:rPr>
                <w:spacing w:val="11"/>
                <w:w w:val="120"/>
                <w:sz w:val="12"/>
              </w:rPr>
              <w:t> </w:t>
            </w:r>
            <w:r>
              <w:rPr>
                <w:spacing w:val="-4"/>
                <w:w w:val="120"/>
                <w:sz w:val="12"/>
              </w:rPr>
              <w:t>cell</w:t>
            </w:r>
          </w:p>
        </w:tc>
      </w:tr>
      <w:tr>
        <w:trPr>
          <w:trHeight w:val="204" w:hRule="atLeast"/>
        </w:trPr>
        <w:tc>
          <w:tcPr>
            <w:tcW w:w="775" w:type="dxa"/>
            <w:tcBorders>
              <w:bottom w:val="single" w:sz="4" w:space="0" w:color="000000"/>
            </w:tcBorders>
          </w:tcPr>
          <w:p>
            <w:pPr>
              <w:pStyle w:val="TableParagraph"/>
              <w:rPr>
                <w:sz w:val="12"/>
              </w:rPr>
            </w:pPr>
          </w:p>
        </w:tc>
        <w:tc>
          <w:tcPr>
            <w:tcW w:w="1806" w:type="dxa"/>
            <w:tcBorders>
              <w:bottom w:val="single" w:sz="4" w:space="0" w:color="000000"/>
            </w:tcBorders>
          </w:tcPr>
          <w:p>
            <w:pPr>
              <w:pStyle w:val="TableParagraph"/>
              <w:spacing w:before="15"/>
              <w:ind w:left="306"/>
              <w:rPr>
                <w:sz w:val="12"/>
              </w:rPr>
            </w:pPr>
            <w:r>
              <w:rPr>
                <w:spacing w:val="-2"/>
                <w:w w:val="115"/>
                <w:sz w:val="12"/>
              </w:rPr>
              <w:t>networks</w:t>
            </w:r>
          </w:p>
        </w:tc>
        <w:tc>
          <w:tcPr>
            <w:tcW w:w="1465"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01" w:type="dxa"/>
            <w:tcBorders>
              <w:bottom w:val="single" w:sz="4" w:space="0" w:color="000000"/>
            </w:tcBorders>
          </w:tcPr>
          <w:p>
            <w:pPr>
              <w:pStyle w:val="TableParagraph"/>
              <w:rPr>
                <w:sz w:val="12"/>
              </w:rPr>
            </w:pPr>
          </w:p>
        </w:tc>
        <w:tc>
          <w:tcPr>
            <w:tcW w:w="2201" w:type="dxa"/>
            <w:tcBorders>
              <w:bottom w:val="single" w:sz="4" w:space="0" w:color="000000"/>
            </w:tcBorders>
          </w:tcPr>
          <w:p>
            <w:pPr>
              <w:pStyle w:val="TableParagraph"/>
              <w:rPr>
                <w:sz w:val="12"/>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37">
              <w:r>
                <w:rPr>
                  <w:color w:val="007FAC"/>
                  <w:spacing w:val="-2"/>
                  <w:w w:val="125"/>
                  <w:sz w:val="12"/>
                </w:rPr>
                <w:t>193</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spacing w:val="-2"/>
                <w:w w:val="115"/>
                <w:sz w:val="12"/>
              </w:rPr>
              <w:t>Intelligent</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w w:val="115"/>
                <w:sz w:val="12"/>
              </w:rPr>
              <w:t>Supervised</w:t>
            </w:r>
            <w:r>
              <w:rPr>
                <w:spacing w:val="18"/>
                <w:w w:val="115"/>
                <w:sz w:val="12"/>
              </w:rPr>
              <w:t> </w:t>
            </w:r>
            <w:r>
              <w:rPr>
                <w:spacing w:val="-2"/>
                <w:w w:val="115"/>
                <w:sz w:val="12"/>
              </w:rPr>
              <w:t>learning</w:t>
            </w:r>
          </w:p>
        </w:tc>
        <w:tc>
          <w:tcPr>
            <w:tcW w:w="2201" w:type="dxa"/>
            <w:tcBorders>
              <w:top w:val="single" w:sz="4" w:space="0" w:color="000000"/>
            </w:tcBorders>
          </w:tcPr>
          <w:p>
            <w:pPr>
              <w:pStyle w:val="TableParagraph"/>
              <w:spacing w:line="136" w:lineRule="exact" w:before="37"/>
              <w:ind w:left="312"/>
              <w:rPr>
                <w:sz w:val="12"/>
              </w:rPr>
            </w:pPr>
            <w:r>
              <w:rPr>
                <w:w w:val="115"/>
                <w:sz w:val="12"/>
              </w:rPr>
              <w:t>Reduces</w:t>
            </w:r>
            <w:r>
              <w:rPr>
                <w:spacing w:val="19"/>
                <w:w w:val="115"/>
                <w:sz w:val="12"/>
              </w:rPr>
              <w:t> </w:t>
            </w:r>
            <w:r>
              <w:rPr>
                <w:w w:val="115"/>
                <w:sz w:val="12"/>
              </w:rPr>
              <w:t>the</w:t>
            </w:r>
            <w:r>
              <w:rPr>
                <w:spacing w:val="20"/>
                <w:w w:val="115"/>
                <w:sz w:val="12"/>
              </w:rPr>
              <w:t> </w:t>
            </w:r>
            <w:r>
              <w:rPr>
                <w:spacing w:val="-2"/>
                <w:w w:val="115"/>
                <w:sz w:val="12"/>
              </w:rPr>
              <w:t>signaling</w:t>
            </w:r>
          </w:p>
        </w:tc>
        <w:tc>
          <w:tcPr>
            <w:tcW w:w="2201" w:type="dxa"/>
            <w:tcBorders>
              <w:top w:val="single" w:sz="4" w:space="0" w:color="000000"/>
            </w:tcBorders>
          </w:tcPr>
          <w:p>
            <w:pPr>
              <w:pStyle w:val="TableParagraph"/>
              <w:spacing w:line="136" w:lineRule="exact" w:before="37"/>
              <w:ind w:left="319"/>
              <w:rPr>
                <w:sz w:val="12"/>
              </w:rPr>
            </w:pPr>
            <w:r>
              <w:rPr>
                <w:w w:val="115"/>
                <w:sz w:val="12"/>
              </w:rPr>
              <w:t>The</w:t>
            </w:r>
            <w:r>
              <w:rPr>
                <w:spacing w:val="26"/>
                <w:w w:val="115"/>
                <w:sz w:val="12"/>
              </w:rPr>
              <w:t> </w:t>
            </w:r>
            <w:r>
              <w:rPr>
                <w:w w:val="115"/>
                <w:sz w:val="12"/>
              </w:rPr>
              <w:t>proposed</w:t>
            </w:r>
            <w:r>
              <w:rPr>
                <w:spacing w:val="26"/>
                <w:w w:val="115"/>
                <w:sz w:val="12"/>
              </w:rPr>
              <w:t> </w:t>
            </w:r>
            <w:r>
              <w:rPr>
                <w:w w:val="115"/>
                <w:sz w:val="12"/>
              </w:rPr>
              <w:t>prediction-</w:t>
            </w:r>
            <w:r>
              <w:rPr>
                <w:spacing w:val="-2"/>
                <w:w w:val="115"/>
                <w:sz w:val="12"/>
              </w:rPr>
              <w:t>based</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preparation</w:t>
            </w:r>
            <w:r>
              <w:rPr>
                <w:spacing w:val="15"/>
                <w:w w:val="120"/>
                <w:sz w:val="12"/>
              </w:rPr>
              <w:t> </w:t>
            </w:r>
            <w:r>
              <w:rPr>
                <w:spacing w:val="-2"/>
                <w:w w:val="120"/>
                <w:sz w:val="12"/>
              </w:rPr>
              <w:t>decision</w:t>
            </w:r>
          </w:p>
        </w:tc>
        <w:tc>
          <w:tcPr>
            <w:tcW w:w="1465" w:type="dxa"/>
          </w:tcPr>
          <w:p>
            <w:pPr>
              <w:pStyle w:val="TableParagraph"/>
              <w:rPr>
                <w:sz w:val="10"/>
              </w:rPr>
            </w:pPr>
          </w:p>
        </w:tc>
        <w:tc>
          <w:tcPr>
            <w:tcW w:w="1952" w:type="dxa"/>
          </w:tcPr>
          <w:p>
            <w:pPr>
              <w:pStyle w:val="TableParagraph"/>
              <w:spacing w:line="136" w:lineRule="exact" w:before="15"/>
              <w:ind w:left="455"/>
              <w:rPr>
                <w:sz w:val="12"/>
              </w:rPr>
            </w:pPr>
            <w:r>
              <w:rPr>
                <w:w w:val="120"/>
                <w:sz w:val="12"/>
              </w:rPr>
              <w:t>with</w:t>
            </w:r>
            <w:r>
              <w:rPr>
                <w:spacing w:val="13"/>
                <w:w w:val="120"/>
                <w:sz w:val="12"/>
              </w:rPr>
              <w:t> </w:t>
            </w:r>
            <w:r>
              <w:rPr>
                <w:w w:val="120"/>
                <w:sz w:val="12"/>
              </w:rPr>
              <w:t>deep</w:t>
            </w:r>
            <w:r>
              <w:rPr>
                <w:spacing w:val="14"/>
                <w:w w:val="120"/>
                <w:sz w:val="12"/>
              </w:rPr>
              <w:t> </w:t>
            </w:r>
            <w:r>
              <w:rPr>
                <w:spacing w:val="-2"/>
                <w:w w:val="120"/>
                <w:sz w:val="12"/>
              </w:rPr>
              <w:t>neural</w:t>
            </w:r>
          </w:p>
        </w:tc>
        <w:tc>
          <w:tcPr>
            <w:tcW w:w="2201" w:type="dxa"/>
          </w:tcPr>
          <w:p>
            <w:pPr>
              <w:pStyle w:val="TableParagraph"/>
              <w:spacing w:line="136" w:lineRule="exact" w:before="15"/>
              <w:ind w:left="312"/>
              <w:rPr>
                <w:sz w:val="12"/>
              </w:rPr>
            </w:pPr>
            <w:r>
              <w:rPr>
                <w:w w:val="115"/>
                <w:sz w:val="12"/>
              </w:rPr>
              <w:t>overhead</w:t>
            </w:r>
            <w:r>
              <w:rPr>
                <w:spacing w:val="27"/>
                <w:w w:val="115"/>
                <w:sz w:val="12"/>
              </w:rPr>
              <w:t> </w:t>
            </w:r>
            <w:r>
              <w:rPr>
                <w:w w:val="115"/>
                <w:sz w:val="12"/>
              </w:rPr>
              <w:t>while</w:t>
            </w:r>
            <w:r>
              <w:rPr>
                <w:spacing w:val="28"/>
                <w:w w:val="115"/>
                <w:sz w:val="12"/>
              </w:rPr>
              <w:t> </w:t>
            </w:r>
            <w:r>
              <w:rPr>
                <w:spacing w:val="-2"/>
                <w:w w:val="115"/>
                <w:sz w:val="12"/>
              </w:rPr>
              <w:t>improving</w:t>
            </w:r>
          </w:p>
        </w:tc>
        <w:tc>
          <w:tcPr>
            <w:tcW w:w="2201" w:type="dxa"/>
          </w:tcPr>
          <w:p>
            <w:pPr>
              <w:pStyle w:val="TableParagraph"/>
              <w:spacing w:line="136" w:lineRule="exact" w:before="15"/>
              <w:ind w:left="319"/>
              <w:rPr>
                <w:sz w:val="12"/>
              </w:rPr>
            </w:pPr>
            <w:r>
              <w:rPr>
                <w:w w:val="120"/>
                <w:sz w:val="12"/>
              </w:rPr>
              <w:t>conditional</w:t>
            </w:r>
            <w:r>
              <w:rPr>
                <w:spacing w:val="6"/>
                <w:w w:val="120"/>
                <w:sz w:val="12"/>
              </w:rPr>
              <w:t> </w:t>
            </w:r>
            <w:r>
              <w:rPr>
                <w:spacing w:val="-2"/>
                <w:w w:val="120"/>
                <w:sz w:val="12"/>
              </w:rPr>
              <w:t>handover</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for</w:t>
            </w:r>
            <w:r>
              <w:rPr>
                <w:spacing w:val="14"/>
                <w:w w:val="120"/>
                <w:sz w:val="12"/>
              </w:rPr>
              <w:t> </w:t>
            </w:r>
            <w:r>
              <w:rPr>
                <w:w w:val="120"/>
                <w:sz w:val="12"/>
              </w:rPr>
              <w:t>better</w:t>
            </w:r>
            <w:r>
              <w:rPr>
                <w:spacing w:val="14"/>
                <w:w w:val="120"/>
                <w:sz w:val="12"/>
              </w:rPr>
              <w:t> </w:t>
            </w:r>
            <w:r>
              <w:rPr>
                <w:spacing w:val="-2"/>
                <w:w w:val="120"/>
                <w:sz w:val="12"/>
              </w:rPr>
              <w:t>handover</w:t>
            </w:r>
          </w:p>
        </w:tc>
        <w:tc>
          <w:tcPr>
            <w:tcW w:w="1465" w:type="dxa"/>
          </w:tcPr>
          <w:p>
            <w:pPr>
              <w:pStyle w:val="TableParagraph"/>
              <w:rPr>
                <w:sz w:val="10"/>
              </w:rPr>
            </w:pPr>
          </w:p>
        </w:tc>
        <w:tc>
          <w:tcPr>
            <w:tcW w:w="1952" w:type="dxa"/>
          </w:tcPr>
          <w:p>
            <w:pPr>
              <w:pStyle w:val="TableParagraph"/>
              <w:spacing w:line="136" w:lineRule="exact" w:before="15"/>
              <w:ind w:left="455"/>
              <w:rPr>
                <w:sz w:val="12"/>
              </w:rPr>
            </w:pPr>
            <w:r>
              <w:rPr>
                <w:spacing w:val="-2"/>
                <w:w w:val="120"/>
                <w:sz w:val="12"/>
              </w:rPr>
              <w:t>network</w:t>
            </w:r>
          </w:p>
        </w:tc>
        <w:tc>
          <w:tcPr>
            <w:tcW w:w="2201" w:type="dxa"/>
          </w:tcPr>
          <w:p>
            <w:pPr>
              <w:pStyle w:val="TableParagraph"/>
              <w:spacing w:line="136" w:lineRule="exact" w:before="15"/>
              <w:ind w:left="312"/>
              <w:rPr>
                <w:sz w:val="12"/>
              </w:rPr>
            </w:pPr>
            <w:r>
              <w:rPr>
                <w:w w:val="120"/>
                <w:sz w:val="12"/>
              </w:rPr>
              <w:t>the</w:t>
            </w:r>
            <w:r>
              <w:rPr>
                <w:spacing w:val="4"/>
                <w:w w:val="120"/>
                <w:sz w:val="12"/>
              </w:rPr>
              <w:t> </w:t>
            </w:r>
            <w:r>
              <w:rPr>
                <w:w w:val="120"/>
                <w:sz w:val="12"/>
              </w:rPr>
              <w:t>success</w:t>
            </w:r>
            <w:r>
              <w:rPr>
                <w:spacing w:val="4"/>
                <w:w w:val="120"/>
                <w:sz w:val="12"/>
              </w:rPr>
              <w:t> </w:t>
            </w:r>
            <w:r>
              <w:rPr>
                <w:spacing w:val="-4"/>
                <w:w w:val="120"/>
                <w:sz w:val="12"/>
              </w:rPr>
              <w:t>rate</w:t>
            </w:r>
          </w:p>
        </w:tc>
        <w:tc>
          <w:tcPr>
            <w:tcW w:w="2201" w:type="dxa"/>
          </w:tcPr>
          <w:p>
            <w:pPr>
              <w:pStyle w:val="TableParagraph"/>
              <w:spacing w:line="136" w:lineRule="exact" w:before="15"/>
              <w:ind w:left="319"/>
              <w:rPr>
                <w:sz w:val="12"/>
              </w:rPr>
            </w:pPr>
            <w:r>
              <w:rPr>
                <w:w w:val="120"/>
                <w:sz w:val="12"/>
              </w:rPr>
              <w:t>demonstrates</w:t>
            </w:r>
            <w:r>
              <w:rPr>
                <w:spacing w:val="4"/>
                <w:w w:val="120"/>
                <w:sz w:val="12"/>
              </w:rPr>
              <w:t> </w:t>
            </w:r>
            <w:r>
              <w:rPr>
                <w:w w:val="120"/>
                <w:sz w:val="12"/>
              </w:rPr>
              <w:t>98.8%</w:t>
            </w:r>
            <w:r>
              <w:rPr>
                <w:spacing w:val="4"/>
                <w:w w:val="120"/>
                <w:sz w:val="12"/>
              </w:rPr>
              <w:t> </w:t>
            </w:r>
            <w:r>
              <w:rPr>
                <w:spacing w:val="-5"/>
                <w:w w:val="120"/>
                <w:sz w:val="12"/>
              </w:rPr>
              <w:t>and</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in</w:t>
            </w:r>
            <w:r>
              <w:rPr>
                <w:spacing w:val="15"/>
                <w:w w:val="115"/>
                <w:sz w:val="12"/>
              </w:rPr>
              <w:t> </w:t>
            </w:r>
            <w:r>
              <w:rPr>
                <w:w w:val="115"/>
                <w:sz w:val="12"/>
              </w:rPr>
              <w:t>5G</w:t>
            </w:r>
            <w:r>
              <w:rPr>
                <w:spacing w:val="16"/>
                <w:w w:val="115"/>
                <w:sz w:val="12"/>
              </w:rPr>
              <w:t> </w:t>
            </w:r>
            <w:r>
              <w:rPr>
                <w:spacing w:val="-2"/>
                <w:w w:val="115"/>
                <w:sz w:val="12"/>
              </w:rPr>
              <w:t>mmWave</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rPr>
                <w:sz w:val="10"/>
              </w:rPr>
            </w:pPr>
          </w:p>
        </w:tc>
        <w:tc>
          <w:tcPr>
            <w:tcW w:w="2201" w:type="dxa"/>
          </w:tcPr>
          <w:p>
            <w:pPr>
              <w:pStyle w:val="TableParagraph"/>
              <w:spacing w:line="136" w:lineRule="exact" w:before="15"/>
              <w:ind w:left="319"/>
              <w:rPr>
                <w:sz w:val="12"/>
              </w:rPr>
            </w:pPr>
            <w:r>
              <w:rPr>
                <w:w w:val="115"/>
                <w:sz w:val="12"/>
              </w:rPr>
              <w:t>above</w:t>
            </w:r>
            <w:r>
              <w:rPr>
                <w:spacing w:val="19"/>
                <w:w w:val="115"/>
                <w:sz w:val="12"/>
              </w:rPr>
              <w:t> </w:t>
            </w:r>
            <w:r>
              <w:rPr>
                <w:w w:val="115"/>
                <w:sz w:val="12"/>
              </w:rPr>
              <w:t>accuracy</w:t>
            </w:r>
            <w:r>
              <w:rPr>
                <w:spacing w:val="19"/>
                <w:w w:val="115"/>
                <w:sz w:val="12"/>
              </w:rPr>
              <w:t> </w:t>
            </w:r>
            <w:r>
              <w:rPr>
                <w:w w:val="115"/>
                <w:sz w:val="12"/>
              </w:rPr>
              <w:t>of</w:t>
            </w:r>
            <w:r>
              <w:rPr>
                <w:spacing w:val="20"/>
                <w:w w:val="115"/>
                <w:sz w:val="12"/>
              </w:rPr>
              <w:t> </w:t>
            </w:r>
            <w:r>
              <w:rPr>
                <w:spacing w:val="-2"/>
                <w:w w:val="115"/>
                <w:sz w:val="12"/>
              </w:rPr>
              <w:t>prediction</w:t>
            </w:r>
          </w:p>
        </w:tc>
      </w:tr>
      <w:tr>
        <w:trPr>
          <w:trHeight w:val="204" w:hRule="atLeast"/>
        </w:trPr>
        <w:tc>
          <w:tcPr>
            <w:tcW w:w="775" w:type="dxa"/>
            <w:tcBorders>
              <w:bottom w:val="single" w:sz="4" w:space="0" w:color="000000"/>
            </w:tcBorders>
          </w:tcPr>
          <w:p>
            <w:pPr>
              <w:pStyle w:val="TableParagraph"/>
              <w:rPr>
                <w:sz w:val="12"/>
              </w:rPr>
            </w:pPr>
          </w:p>
        </w:tc>
        <w:tc>
          <w:tcPr>
            <w:tcW w:w="1806" w:type="dxa"/>
            <w:tcBorders>
              <w:bottom w:val="single" w:sz="4" w:space="0" w:color="000000"/>
            </w:tcBorders>
          </w:tcPr>
          <w:p>
            <w:pPr>
              <w:pStyle w:val="TableParagraph"/>
              <w:spacing w:before="15"/>
              <w:ind w:left="306"/>
              <w:rPr>
                <w:sz w:val="12"/>
              </w:rPr>
            </w:pPr>
            <w:r>
              <w:rPr>
                <w:spacing w:val="-2"/>
                <w:w w:val="115"/>
                <w:sz w:val="12"/>
              </w:rPr>
              <w:t>networks</w:t>
            </w:r>
          </w:p>
        </w:tc>
        <w:tc>
          <w:tcPr>
            <w:tcW w:w="1465"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01" w:type="dxa"/>
            <w:tcBorders>
              <w:bottom w:val="single" w:sz="4" w:space="0" w:color="000000"/>
            </w:tcBorders>
          </w:tcPr>
          <w:p>
            <w:pPr>
              <w:pStyle w:val="TableParagraph"/>
              <w:rPr>
                <w:sz w:val="12"/>
              </w:rPr>
            </w:pPr>
          </w:p>
        </w:tc>
        <w:tc>
          <w:tcPr>
            <w:tcW w:w="2201" w:type="dxa"/>
            <w:tcBorders>
              <w:bottom w:val="single" w:sz="4" w:space="0" w:color="000000"/>
            </w:tcBorders>
          </w:tcPr>
          <w:p>
            <w:pPr>
              <w:pStyle w:val="TableParagraph"/>
              <w:rPr>
                <w:sz w:val="12"/>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38">
              <w:r>
                <w:rPr>
                  <w:color w:val="007FAC"/>
                  <w:spacing w:val="-2"/>
                  <w:w w:val="125"/>
                  <w:sz w:val="12"/>
                </w:rPr>
                <w:t>194</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15"/>
                <w:sz w:val="12"/>
              </w:rPr>
              <w:t>Constructs</w:t>
            </w:r>
            <w:r>
              <w:rPr>
                <w:spacing w:val="17"/>
                <w:w w:val="120"/>
                <w:sz w:val="12"/>
              </w:rPr>
              <w:t> </w:t>
            </w:r>
            <w:r>
              <w:rPr>
                <w:spacing w:val="-10"/>
                <w:w w:val="120"/>
                <w:sz w:val="12"/>
              </w:rPr>
              <w:t>a</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w w:val="115"/>
                <w:sz w:val="12"/>
              </w:rPr>
              <w:t>Supervised</w:t>
            </w:r>
            <w:r>
              <w:rPr>
                <w:spacing w:val="18"/>
                <w:w w:val="115"/>
                <w:sz w:val="12"/>
              </w:rPr>
              <w:t> </w:t>
            </w:r>
            <w:r>
              <w:rPr>
                <w:spacing w:val="-2"/>
                <w:w w:val="115"/>
                <w:sz w:val="12"/>
              </w:rPr>
              <w:t>learning</w:t>
            </w:r>
          </w:p>
        </w:tc>
        <w:tc>
          <w:tcPr>
            <w:tcW w:w="2201" w:type="dxa"/>
            <w:tcBorders>
              <w:top w:val="single" w:sz="4" w:space="0" w:color="000000"/>
            </w:tcBorders>
          </w:tcPr>
          <w:p>
            <w:pPr>
              <w:pStyle w:val="TableParagraph"/>
              <w:spacing w:line="136" w:lineRule="exact" w:before="37"/>
              <w:ind w:left="312"/>
              <w:rPr>
                <w:sz w:val="12"/>
              </w:rPr>
            </w:pPr>
            <w:r>
              <w:rPr>
                <w:w w:val="115"/>
                <w:sz w:val="12"/>
              </w:rPr>
              <w:t>90%</w:t>
            </w:r>
            <w:r>
              <w:rPr>
                <w:spacing w:val="18"/>
                <w:w w:val="115"/>
                <w:sz w:val="12"/>
              </w:rPr>
              <w:t> </w:t>
            </w:r>
            <w:r>
              <w:rPr>
                <w:w w:val="115"/>
                <w:sz w:val="12"/>
              </w:rPr>
              <w:t>traffic</w:t>
            </w:r>
            <w:r>
              <w:rPr>
                <w:spacing w:val="19"/>
                <w:w w:val="115"/>
                <w:sz w:val="12"/>
              </w:rPr>
              <w:t> </w:t>
            </w:r>
            <w:r>
              <w:rPr>
                <w:spacing w:val="-2"/>
                <w:w w:val="115"/>
                <w:sz w:val="12"/>
              </w:rPr>
              <w:t>forecasting</w:t>
            </w:r>
          </w:p>
        </w:tc>
        <w:tc>
          <w:tcPr>
            <w:tcW w:w="2201" w:type="dxa"/>
            <w:tcBorders>
              <w:top w:val="single" w:sz="4" w:space="0" w:color="000000"/>
            </w:tcBorders>
          </w:tcPr>
          <w:p>
            <w:pPr>
              <w:pStyle w:val="TableParagraph"/>
              <w:spacing w:line="136" w:lineRule="exact" w:before="37"/>
              <w:ind w:left="319"/>
              <w:rPr>
                <w:sz w:val="12"/>
              </w:rPr>
            </w:pPr>
            <w:r>
              <w:rPr>
                <w:w w:val="115"/>
                <w:sz w:val="12"/>
              </w:rPr>
              <w:t>The</w:t>
            </w:r>
            <w:r>
              <w:rPr>
                <w:spacing w:val="21"/>
                <w:w w:val="115"/>
                <w:sz w:val="12"/>
              </w:rPr>
              <w:t> </w:t>
            </w:r>
            <w:r>
              <w:rPr>
                <w:w w:val="115"/>
                <w:sz w:val="12"/>
              </w:rPr>
              <w:t>proposed</w:t>
            </w:r>
            <w:r>
              <w:rPr>
                <w:spacing w:val="21"/>
                <w:w w:val="115"/>
                <w:sz w:val="12"/>
              </w:rPr>
              <w:t> </w:t>
            </w:r>
            <w:r>
              <w:rPr>
                <w:w w:val="115"/>
                <w:sz w:val="12"/>
              </w:rPr>
              <w:t>model</w:t>
            </w:r>
            <w:r>
              <w:rPr>
                <w:spacing w:val="21"/>
                <w:w w:val="115"/>
                <w:sz w:val="12"/>
              </w:rPr>
              <w:t> </w:t>
            </w:r>
            <w:r>
              <w:rPr>
                <w:spacing w:val="-2"/>
                <w:w w:val="115"/>
                <w:sz w:val="12"/>
              </w:rPr>
              <w:t>utilizes</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spacing w:val="-2"/>
                <w:w w:val="120"/>
                <w:sz w:val="12"/>
              </w:rPr>
              <w:t>centralized</w:t>
            </w:r>
          </w:p>
        </w:tc>
        <w:tc>
          <w:tcPr>
            <w:tcW w:w="1465" w:type="dxa"/>
          </w:tcPr>
          <w:p>
            <w:pPr>
              <w:pStyle w:val="TableParagraph"/>
              <w:rPr>
                <w:sz w:val="10"/>
              </w:rPr>
            </w:pPr>
          </w:p>
        </w:tc>
        <w:tc>
          <w:tcPr>
            <w:tcW w:w="1952" w:type="dxa"/>
          </w:tcPr>
          <w:p>
            <w:pPr>
              <w:pStyle w:val="TableParagraph"/>
              <w:spacing w:line="136" w:lineRule="exact" w:before="15"/>
              <w:ind w:left="455"/>
              <w:rPr>
                <w:sz w:val="12"/>
              </w:rPr>
            </w:pPr>
            <w:r>
              <w:rPr>
                <w:w w:val="120"/>
                <w:sz w:val="12"/>
              </w:rPr>
              <w:t>with</w:t>
            </w:r>
            <w:r>
              <w:rPr>
                <w:spacing w:val="14"/>
                <w:w w:val="120"/>
                <w:sz w:val="12"/>
              </w:rPr>
              <w:t> </w:t>
            </w:r>
            <w:r>
              <w:rPr>
                <w:spacing w:val="-2"/>
                <w:w w:val="120"/>
                <w:sz w:val="12"/>
              </w:rPr>
              <w:t>recurrent</w:t>
            </w:r>
          </w:p>
        </w:tc>
        <w:tc>
          <w:tcPr>
            <w:tcW w:w="2201" w:type="dxa"/>
          </w:tcPr>
          <w:p>
            <w:pPr>
              <w:pStyle w:val="TableParagraph"/>
              <w:spacing w:line="136" w:lineRule="exact" w:before="15"/>
              <w:ind w:left="312"/>
              <w:rPr>
                <w:sz w:val="12"/>
              </w:rPr>
            </w:pPr>
            <w:r>
              <w:rPr>
                <w:spacing w:val="-2"/>
                <w:w w:val="115"/>
                <w:sz w:val="12"/>
              </w:rPr>
              <w:t>accuracy</w:t>
            </w:r>
          </w:p>
        </w:tc>
        <w:tc>
          <w:tcPr>
            <w:tcW w:w="2201" w:type="dxa"/>
          </w:tcPr>
          <w:p>
            <w:pPr>
              <w:pStyle w:val="TableParagraph"/>
              <w:spacing w:line="136" w:lineRule="exact" w:before="15"/>
              <w:ind w:left="319"/>
              <w:rPr>
                <w:sz w:val="12"/>
              </w:rPr>
            </w:pPr>
            <w:r>
              <w:rPr>
                <w:w w:val="120"/>
                <w:sz w:val="12"/>
              </w:rPr>
              <w:t>an</w:t>
            </w:r>
            <w:r>
              <w:rPr>
                <w:spacing w:val="6"/>
                <w:w w:val="120"/>
                <w:sz w:val="12"/>
              </w:rPr>
              <w:t> </w:t>
            </w:r>
            <w:r>
              <w:rPr>
                <w:w w:val="120"/>
                <w:sz w:val="12"/>
              </w:rPr>
              <w:t>artificial</w:t>
            </w:r>
            <w:r>
              <w:rPr>
                <w:spacing w:val="7"/>
                <w:w w:val="120"/>
                <w:sz w:val="12"/>
              </w:rPr>
              <w:t> </w:t>
            </w:r>
            <w:r>
              <w:rPr>
                <w:w w:val="120"/>
                <w:sz w:val="12"/>
              </w:rPr>
              <w:t>intelligence</w:t>
            </w:r>
            <w:r>
              <w:rPr>
                <w:spacing w:val="7"/>
                <w:w w:val="120"/>
                <w:sz w:val="12"/>
              </w:rPr>
              <w:t> </w:t>
            </w:r>
            <w:r>
              <w:rPr>
                <w:spacing w:val="-4"/>
                <w:w w:val="120"/>
                <w:sz w:val="12"/>
              </w:rPr>
              <w:t>into</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knowledge-</w:t>
            </w:r>
            <w:r>
              <w:rPr>
                <w:spacing w:val="-2"/>
                <w:w w:val="115"/>
                <w:sz w:val="12"/>
              </w:rPr>
              <w:t>based</w:t>
            </w:r>
          </w:p>
        </w:tc>
        <w:tc>
          <w:tcPr>
            <w:tcW w:w="1465" w:type="dxa"/>
          </w:tcPr>
          <w:p>
            <w:pPr>
              <w:pStyle w:val="TableParagraph"/>
              <w:rPr>
                <w:sz w:val="10"/>
              </w:rPr>
            </w:pPr>
          </w:p>
        </w:tc>
        <w:tc>
          <w:tcPr>
            <w:tcW w:w="1952" w:type="dxa"/>
          </w:tcPr>
          <w:p>
            <w:pPr>
              <w:pStyle w:val="TableParagraph"/>
              <w:spacing w:line="136" w:lineRule="exact" w:before="15"/>
              <w:ind w:left="455"/>
              <w:rPr>
                <w:sz w:val="12"/>
              </w:rPr>
            </w:pPr>
            <w:r>
              <w:rPr>
                <w:w w:val="120"/>
                <w:sz w:val="12"/>
              </w:rPr>
              <w:t>neural</w:t>
            </w:r>
            <w:r>
              <w:rPr>
                <w:spacing w:val="15"/>
                <w:w w:val="120"/>
                <w:sz w:val="12"/>
              </w:rPr>
              <w:t> </w:t>
            </w:r>
            <w:r>
              <w:rPr>
                <w:spacing w:val="-2"/>
                <w:w w:val="120"/>
                <w:sz w:val="12"/>
              </w:rPr>
              <w:t>network</w:t>
            </w:r>
          </w:p>
        </w:tc>
        <w:tc>
          <w:tcPr>
            <w:tcW w:w="2201" w:type="dxa"/>
          </w:tcPr>
          <w:p>
            <w:pPr>
              <w:pStyle w:val="TableParagraph"/>
              <w:rPr>
                <w:sz w:val="10"/>
              </w:rPr>
            </w:pPr>
          </w:p>
        </w:tc>
        <w:tc>
          <w:tcPr>
            <w:tcW w:w="2201" w:type="dxa"/>
          </w:tcPr>
          <w:p>
            <w:pPr>
              <w:pStyle w:val="TableParagraph"/>
              <w:spacing w:line="136" w:lineRule="exact" w:before="15"/>
              <w:ind w:left="319"/>
              <w:rPr>
                <w:sz w:val="12"/>
              </w:rPr>
            </w:pPr>
            <w:r>
              <w:rPr>
                <w:w w:val="120"/>
                <w:sz w:val="12"/>
              </w:rPr>
              <w:t>the</w:t>
            </w:r>
            <w:r>
              <w:rPr>
                <w:spacing w:val="10"/>
                <w:w w:val="120"/>
                <w:sz w:val="12"/>
              </w:rPr>
              <w:t> </w:t>
            </w:r>
            <w:r>
              <w:rPr>
                <w:w w:val="120"/>
                <w:sz w:val="12"/>
              </w:rPr>
              <w:t>mobile</w:t>
            </w:r>
            <w:r>
              <w:rPr>
                <w:spacing w:val="11"/>
                <w:w w:val="120"/>
                <w:sz w:val="12"/>
              </w:rPr>
              <w:t> </w:t>
            </w:r>
            <w:r>
              <w:rPr>
                <w:w w:val="120"/>
                <w:sz w:val="12"/>
              </w:rPr>
              <w:t>network</w:t>
            </w:r>
            <w:r>
              <w:rPr>
                <w:spacing w:val="11"/>
                <w:w w:val="120"/>
                <w:sz w:val="12"/>
              </w:rPr>
              <w:t> </w:t>
            </w:r>
            <w:r>
              <w:rPr>
                <w:spacing w:val="-5"/>
                <w:w w:val="120"/>
                <w:sz w:val="12"/>
              </w:rPr>
              <w:t>for</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server</w:t>
            </w:r>
            <w:r>
              <w:rPr>
                <w:spacing w:val="19"/>
                <w:w w:val="115"/>
                <w:sz w:val="12"/>
              </w:rPr>
              <w:t> </w:t>
            </w:r>
            <w:r>
              <w:rPr>
                <w:w w:val="115"/>
                <w:sz w:val="12"/>
              </w:rPr>
              <w:t>for</w:t>
            </w:r>
            <w:r>
              <w:rPr>
                <w:spacing w:val="19"/>
                <w:w w:val="115"/>
                <w:sz w:val="12"/>
              </w:rPr>
              <w:t> </w:t>
            </w:r>
            <w:r>
              <w:rPr>
                <w:spacing w:val="-2"/>
                <w:w w:val="115"/>
                <w:sz w:val="12"/>
              </w:rPr>
              <w:t>future</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rPr>
                <w:sz w:val="10"/>
              </w:rPr>
            </w:pPr>
          </w:p>
        </w:tc>
        <w:tc>
          <w:tcPr>
            <w:tcW w:w="2201" w:type="dxa"/>
          </w:tcPr>
          <w:p>
            <w:pPr>
              <w:pStyle w:val="TableParagraph"/>
              <w:spacing w:line="136" w:lineRule="exact" w:before="15"/>
              <w:ind w:left="319"/>
              <w:rPr>
                <w:sz w:val="12"/>
              </w:rPr>
            </w:pPr>
            <w:r>
              <w:rPr>
                <w:w w:val="120"/>
                <w:sz w:val="12"/>
              </w:rPr>
              <w:t>adaptive</w:t>
            </w:r>
            <w:r>
              <w:rPr>
                <w:spacing w:val="12"/>
                <w:w w:val="120"/>
                <w:sz w:val="12"/>
              </w:rPr>
              <w:t> </w:t>
            </w:r>
            <w:r>
              <w:rPr>
                <w:spacing w:val="-2"/>
                <w:w w:val="120"/>
                <w:sz w:val="12"/>
              </w:rPr>
              <w:t>handover</w:t>
            </w:r>
          </w:p>
        </w:tc>
      </w:tr>
      <w:tr>
        <w:trPr>
          <w:trHeight w:val="204" w:hRule="atLeast"/>
        </w:trPr>
        <w:tc>
          <w:tcPr>
            <w:tcW w:w="775" w:type="dxa"/>
            <w:tcBorders>
              <w:bottom w:val="single" w:sz="4" w:space="0" w:color="000000"/>
            </w:tcBorders>
          </w:tcPr>
          <w:p>
            <w:pPr>
              <w:pStyle w:val="TableParagraph"/>
              <w:rPr>
                <w:sz w:val="12"/>
              </w:rPr>
            </w:pPr>
          </w:p>
        </w:tc>
        <w:tc>
          <w:tcPr>
            <w:tcW w:w="1806" w:type="dxa"/>
            <w:tcBorders>
              <w:bottom w:val="single" w:sz="4" w:space="0" w:color="000000"/>
            </w:tcBorders>
          </w:tcPr>
          <w:p>
            <w:pPr>
              <w:pStyle w:val="TableParagraph"/>
              <w:spacing w:before="15"/>
              <w:ind w:left="306"/>
              <w:rPr>
                <w:sz w:val="12"/>
              </w:rPr>
            </w:pPr>
            <w:r>
              <w:rPr>
                <w:w w:val="115"/>
                <w:sz w:val="12"/>
              </w:rPr>
              <w:t>wireless</w:t>
            </w:r>
            <w:r>
              <w:rPr>
                <w:spacing w:val="18"/>
                <w:w w:val="115"/>
                <w:sz w:val="12"/>
              </w:rPr>
              <w:t> </w:t>
            </w:r>
            <w:r>
              <w:rPr>
                <w:spacing w:val="-2"/>
                <w:w w:val="115"/>
                <w:sz w:val="12"/>
              </w:rPr>
              <w:t>networks</w:t>
            </w:r>
          </w:p>
        </w:tc>
        <w:tc>
          <w:tcPr>
            <w:tcW w:w="1465"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01" w:type="dxa"/>
            <w:tcBorders>
              <w:bottom w:val="single" w:sz="4" w:space="0" w:color="000000"/>
            </w:tcBorders>
          </w:tcPr>
          <w:p>
            <w:pPr>
              <w:pStyle w:val="TableParagraph"/>
              <w:rPr>
                <w:sz w:val="12"/>
              </w:rPr>
            </w:pPr>
          </w:p>
        </w:tc>
        <w:tc>
          <w:tcPr>
            <w:tcW w:w="2201" w:type="dxa"/>
            <w:tcBorders>
              <w:bottom w:val="single" w:sz="4" w:space="0" w:color="000000"/>
            </w:tcBorders>
          </w:tcPr>
          <w:p>
            <w:pPr>
              <w:pStyle w:val="TableParagraph"/>
              <w:spacing w:before="15"/>
              <w:ind w:left="319"/>
              <w:rPr>
                <w:sz w:val="12"/>
              </w:rPr>
            </w:pPr>
            <w:r>
              <w:rPr>
                <w:spacing w:val="-2"/>
                <w:w w:val="120"/>
                <w:sz w:val="12"/>
              </w:rPr>
              <w:t>optimization</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39">
              <w:r>
                <w:rPr>
                  <w:color w:val="007FAC"/>
                  <w:spacing w:val="-2"/>
                  <w:w w:val="125"/>
                  <w:sz w:val="12"/>
                </w:rPr>
                <w:t>195</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15"/>
                <w:sz w:val="12"/>
              </w:rPr>
              <w:t>Efficient</w:t>
            </w:r>
            <w:r>
              <w:rPr>
                <w:spacing w:val="5"/>
                <w:w w:val="115"/>
                <w:sz w:val="12"/>
              </w:rPr>
              <w:t> </w:t>
            </w:r>
            <w:r>
              <w:rPr>
                <w:spacing w:val="-2"/>
                <w:w w:val="115"/>
                <w:sz w:val="12"/>
              </w:rPr>
              <w:t>handover</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w w:val="115"/>
                <w:sz w:val="12"/>
              </w:rPr>
              <w:t>Supervised</w:t>
            </w:r>
            <w:r>
              <w:rPr>
                <w:spacing w:val="18"/>
                <w:w w:val="115"/>
                <w:sz w:val="12"/>
              </w:rPr>
              <w:t> </w:t>
            </w:r>
            <w:r>
              <w:rPr>
                <w:spacing w:val="-2"/>
                <w:w w:val="115"/>
                <w:sz w:val="12"/>
              </w:rPr>
              <w:t>learning</w:t>
            </w:r>
          </w:p>
        </w:tc>
        <w:tc>
          <w:tcPr>
            <w:tcW w:w="2201" w:type="dxa"/>
            <w:tcBorders>
              <w:top w:val="single" w:sz="4" w:space="0" w:color="000000"/>
            </w:tcBorders>
          </w:tcPr>
          <w:p>
            <w:pPr>
              <w:pStyle w:val="TableParagraph"/>
              <w:spacing w:line="136" w:lineRule="exact" w:before="37"/>
              <w:ind w:left="312"/>
              <w:rPr>
                <w:sz w:val="12"/>
              </w:rPr>
            </w:pPr>
            <w:r>
              <w:rPr>
                <w:w w:val="115"/>
                <w:sz w:val="12"/>
              </w:rPr>
              <w:t>Accurate</w:t>
            </w:r>
            <w:r>
              <w:rPr>
                <w:spacing w:val="23"/>
                <w:w w:val="115"/>
                <w:sz w:val="12"/>
              </w:rPr>
              <w:t> </w:t>
            </w:r>
            <w:r>
              <w:rPr>
                <w:w w:val="115"/>
                <w:sz w:val="12"/>
              </w:rPr>
              <w:t>prediction</w:t>
            </w:r>
            <w:r>
              <w:rPr>
                <w:spacing w:val="24"/>
                <w:w w:val="115"/>
                <w:sz w:val="12"/>
              </w:rPr>
              <w:t> </w:t>
            </w:r>
            <w:r>
              <w:rPr>
                <w:spacing w:val="-5"/>
                <w:w w:val="115"/>
                <w:sz w:val="12"/>
              </w:rPr>
              <w:t>of</w:t>
            </w:r>
          </w:p>
        </w:tc>
        <w:tc>
          <w:tcPr>
            <w:tcW w:w="2201" w:type="dxa"/>
            <w:tcBorders>
              <w:top w:val="single" w:sz="4" w:space="0" w:color="000000"/>
            </w:tcBorders>
          </w:tcPr>
          <w:p>
            <w:pPr>
              <w:pStyle w:val="TableParagraph"/>
              <w:spacing w:line="136" w:lineRule="exact" w:before="37"/>
              <w:ind w:left="319"/>
              <w:rPr>
                <w:sz w:val="12"/>
              </w:rPr>
            </w:pPr>
            <w:r>
              <w:rPr>
                <w:w w:val="115"/>
                <w:sz w:val="12"/>
              </w:rPr>
              <w:t>The</w:t>
            </w:r>
            <w:r>
              <w:rPr>
                <w:spacing w:val="21"/>
                <w:w w:val="115"/>
                <w:sz w:val="12"/>
              </w:rPr>
              <w:t> </w:t>
            </w:r>
            <w:r>
              <w:rPr>
                <w:w w:val="115"/>
                <w:sz w:val="12"/>
              </w:rPr>
              <w:t>proposed</w:t>
            </w:r>
            <w:r>
              <w:rPr>
                <w:spacing w:val="21"/>
                <w:w w:val="115"/>
                <w:sz w:val="12"/>
              </w:rPr>
              <w:t> </w:t>
            </w:r>
            <w:r>
              <w:rPr>
                <w:spacing w:val="-2"/>
                <w:w w:val="115"/>
                <w:sz w:val="12"/>
              </w:rPr>
              <w:t>algorithm</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management</w:t>
            </w:r>
            <w:r>
              <w:rPr>
                <w:spacing w:val="4"/>
                <w:w w:val="120"/>
                <w:sz w:val="12"/>
              </w:rPr>
              <w:t> </w:t>
            </w:r>
            <w:r>
              <w:rPr>
                <w:spacing w:val="-5"/>
                <w:w w:val="120"/>
                <w:sz w:val="12"/>
              </w:rPr>
              <w:t>to</w:t>
            </w:r>
          </w:p>
        </w:tc>
        <w:tc>
          <w:tcPr>
            <w:tcW w:w="1465" w:type="dxa"/>
          </w:tcPr>
          <w:p>
            <w:pPr>
              <w:pStyle w:val="TableParagraph"/>
              <w:rPr>
                <w:sz w:val="10"/>
              </w:rPr>
            </w:pPr>
          </w:p>
        </w:tc>
        <w:tc>
          <w:tcPr>
            <w:tcW w:w="1952" w:type="dxa"/>
          </w:tcPr>
          <w:p>
            <w:pPr>
              <w:pStyle w:val="TableParagraph"/>
              <w:spacing w:line="136" w:lineRule="exact" w:before="15"/>
              <w:ind w:left="455"/>
              <w:rPr>
                <w:sz w:val="12"/>
              </w:rPr>
            </w:pPr>
            <w:r>
              <w:rPr>
                <w:w w:val="120"/>
                <w:sz w:val="12"/>
              </w:rPr>
              <w:t>with</w:t>
            </w:r>
            <w:r>
              <w:rPr>
                <w:spacing w:val="14"/>
                <w:w w:val="120"/>
                <w:sz w:val="12"/>
              </w:rPr>
              <w:t> </w:t>
            </w:r>
            <w:r>
              <w:rPr>
                <w:spacing w:val="-2"/>
                <w:w w:val="120"/>
                <w:sz w:val="12"/>
              </w:rPr>
              <w:t>recurrent</w:t>
            </w:r>
          </w:p>
        </w:tc>
        <w:tc>
          <w:tcPr>
            <w:tcW w:w="2201" w:type="dxa"/>
          </w:tcPr>
          <w:p>
            <w:pPr>
              <w:pStyle w:val="TableParagraph"/>
              <w:spacing w:line="136" w:lineRule="exact" w:before="15"/>
              <w:ind w:left="312"/>
              <w:rPr>
                <w:sz w:val="12"/>
              </w:rPr>
            </w:pPr>
            <w:r>
              <w:rPr>
                <w:w w:val="115"/>
                <w:sz w:val="12"/>
              </w:rPr>
              <w:t>handover</w:t>
            </w:r>
            <w:r>
              <w:rPr>
                <w:spacing w:val="32"/>
                <w:w w:val="115"/>
                <w:sz w:val="12"/>
              </w:rPr>
              <w:t> </w:t>
            </w:r>
            <w:r>
              <w:rPr>
                <w:w w:val="115"/>
                <w:sz w:val="12"/>
              </w:rPr>
              <w:t>trigger</w:t>
            </w:r>
            <w:r>
              <w:rPr>
                <w:spacing w:val="32"/>
                <w:w w:val="115"/>
                <w:sz w:val="12"/>
              </w:rPr>
              <w:t> </w:t>
            </w:r>
            <w:r>
              <w:rPr>
                <w:spacing w:val="-2"/>
                <w:w w:val="115"/>
                <w:sz w:val="12"/>
              </w:rPr>
              <w:t>decision</w:t>
            </w:r>
          </w:p>
        </w:tc>
        <w:tc>
          <w:tcPr>
            <w:tcW w:w="2201" w:type="dxa"/>
          </w:tcPr>
          <w:p>
            <w:pPr>
              <w:pStyle w:val="TableParagraph"/>
              <w:spacing w:line="136" w:lineRule="exact" w:before="15"/>
              <w:ind w:left="319"/>
              <w:rPr>
                <w:sz w:val="12"/>
              </w:rPr>
            </w:pPr>
            <w:r>
              <w:rPr>
                <w:w w:val="120"/>
                <w:sz w:val="12"/>
              </w:rPr>
              <w:t>initiates</w:t>
            </w:r>
            <w:r>
              <w:rPr>
                <w:spacing w:val="11"/>
                <w:w w:val="120"/>
                <w:sz w:val="12"/>
              </w:rPr>
              <w:t> </w:t>
            </w:r>
            <w:r>
              <w:rPr>
                <w:w w:val="120"/>
                <w:sz w:val="12"/>
              </w:rPr>
              <w:t>early</w:t>
            </w:r>
            <w:r>
              <w:rPr>
                <w:spacing w:val="12"/>
                <w:w w:val="120"/>
                <w:sz w:val="12"/>
              </w:rPr>
              <w:t> </w:t>
            </w:r>
            <w:r>
              <w:rPr>
                <w:spacing w:val="-2"/>
                <w:w w:val="120"/>
                <w:sz w:val="12"/>
              </w:rPr>
              <w:t>handover</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support</w:t>
            </w:r>
            <w:r>
              <w:rPr>
                <w:spacing w:val="13"/>
                <w:w w:val="120"/>
                <w:sz w:val="12"/>
              </w:rPr>
              <w:t> </w:t>
            </w:r>
            <w:r>
              <w:rPr>
                <w:spacing w:val="-2"/>
                <w:w w:val="120"/>
                <w:sz w:val="12"/>
              </w:rPr>
              <w:t>intelligent</w:t>
            </w:r>
          </w:p>
        </w:tc>
        <w:tc>
          <w:tcPr>
            <w:tcW w:w="1465" w:type="dxa"/>
          </w:tcPr>
          <w:p>
            <w:pPr>
              <w:pStyle w:val="TableParagraph"/>
              <w:rPr>
                <w:sz w:val="10"/>
              </w:rPr>
            </w:pPr>
          </w:p>
        </w:tc>
        <w:tc>
          <w:tcPr>
            <w:tcW w:w="1952" w:type="dxa"/>
          </w:tcPr>
          <w:p>
            <w:pPr>
              <w:pStyle w:val="TableParagraph"/>
              <w:spacing w:line="136" w:lineRule="exact" w:before="15"/>
              <w:ind w:left="455"/>
              <w:rPr>
                <w:sz w:val="12"/>
              </w:rPr>
            </w:pPr>
            <w:r>
              <w:rPr>
                <w:w w:val="120"/>
                <w:sz w:val="12"/>
              </w:rPr>
              <w:t>neural</w:t>
            </w:r>
            <w:r>
              <w:rPr>
                <w:spacing w:val="15"/>
                <w:w w:val="120"/>
                <w:sz w:val="12"/>
              </w:rPr>
              <w:t> </w:t>
            </w:r>
            <w:r>
              <w:rPr>
                <w:spacing w:val="-2"/>
                <w:w w:val="120"/>
                <w:sz w:val="12"/>
              </w:rPr>
              <w:t>network</w:t>
            </w:r>
          </w:p>
        </w:tc>
        <w:tc>
          <w:tcPr>
            <w:tcW w:w="2201" w:type="dxa"/>
          </w:tcPr>
          <w:p>
            <w:pPr>
              <w:pStyle w:val="TableParagraph"/>
              <w:rPr>
                <w:sz w:val="10"/>
              </w:rPr>
            </w:pPr>
          </w:p>
        </w:tc>
        <w:tc>
          <w:tcPr>
            <w:tcW w:w="2201" w:type="dxa"/>
          </w:tcPr>
          <w:p>
            <w:pPr>
              <w:pStyle w:val="TableParagraph"/>
              <w:spacing w:line="136" w:lineRule="exact" w:before="15"/>
              <w:ind w:left="319"/>
              <w:rPr>
                <w:sz w:val="12"/>
              </w:rPr>
            </w:pPr>
            <w:r>
              <w:rPr>
                <w:w w:val="120"/>
                <w:sz w:val="12"/>
              </w:rPr>
              <w:t>registration</w:t>
            </w:r>
            <w:r>
              <w:rPr>
                <w:spacing w:val="14"/>
                <w:w w:val="120"/>
                <w:sz w:val="12"/>
              </w:rPr>
              <w:t> </w:t>
            </w:r>
            <w:r>
              <w:rPr>
                <w:w w:val="120"/>
                <w:sz w:val="12"/>
              </w:rPr>
              <w:t>to</w:t>
            </w:r>
            <w:r>
              <w:rPr>
                <w:spacing w:val="14"/>
                <w:w w:val="120"/>
                <w:sz w:val="12"/>
              </w:rPr>
              <w:t> </w:t>
            </w:r>
            <w:r>
              <w:rPr>
                <w:spacing w:val="-2"/>
                <w:w w:val="120"/>
                <w:sz w:val="12"/>
              </w:rPr>
              <w:t>mitigate</w:t>
            </w:r>
          </w:p>
        </w:tc>
      </w:tr>
      <w:tr>
        <w:trPr>
          <w:trHeight w:val="204" w:hRule="atLeast"/>
        </w:trPr>
        <w:tc>
          <w:tcPr>
            <w:tcW w:w="775" w:type="dxa"/>
            <w:tcBorders>
              <w:bottom w:val="single" w:sz="4" w:space="0" w:color="000000"/>
            </w:tcBorders>
          </w:tcPr>
          <w:p>
            <w:pPr>
              <w:pStyle w:val="TableParagraph"/>
              <w:rPr>
                <w:sz w:val="12"/>
              </w:rPr>
            </w:pPr>
          </w:p>
        </w:tc>
        <w:tc>
          <w:tcPr>
            <w:tcW w:w="1806" w:type="dxa"/>
            <w:tcBorders>
              <w:bottom w:val="single" w:sz="4" w:space="0" w:color="000000"/>
            </w:tcBorders>
          </w:tcPr>
          <w:p>
            <w:pPr>
              <w:pStyle w:val="TableParagraph"/>
              <w:spacing w:before="15"/>
              <w:ind w:left="306"/>
              <w:rPr>
                <w:sz w:val="12"/>
              </w:rPr>
            </w:pPr>
            <w:r>
              <w:rPr>
                <w:w w:val="115"/>
                <w:sz w:val="12"/>
              </w:rPr>
              <w:t>vehicular</w:t>
            </w:r>
            <w:r>
              <w:rPr>
                <w:spacing w:val="27"/>
                <w:w w:val="115"/>
                <w:sz w:val="12"/>
              </w:rPr>
              <w:t> </w:t>
            </w:r>
            <w:r>
              <w:rPr>
                <w:spacing w:val="-2"/>
                <w:w w:val="115"/>
                <w:sz w:val="12"/>
              </w:rPr>
              <w:t>networks</w:t>
            </w:r>
          </w:p>
        </w:tc>
        <w:tc>
          <w:tcPr>
            <w:tcW w:w="1465"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01" w:type="dxa"/>
            <w:tcBorders>
              <w:bottom w:val="single" w:sz="4" w:space="0" w:color="000000"/>
            </w:tcBorders>
          </w:tcPr>
          <w:p>
            <w:pPr>
              <w:pStyle w:val="TableParagraph"/>
              <w:rPr>
                <w:sz w:val="12"/>
              </w:rPr>
            </w:pPr>
          </w:p>
        </w:tc>
        <w:tc>
          <w:tcPr>
            <w:tcW w:w="2201" w:type="dxa"/>
            <w:tcBorders>
              <w:bottom w:val="single" w:sz="4" w:space="0" w:color="000000"/>
            </w:tcBorders>
          </w:tcPr>
          <w:p>
            <w:pPr>
              <w:pStyle w:val="TableParagraph"/>
              <w:spacing w:before="15"/>
              <w:ind w:left="319"/>
              <w:rPr>
                <w:sz w:val="12"/>
              </w:rPr>
            </w:pPr>
            <w:r>
              <w:rPr>
                <w:w w:val="115"/>
                <w:sz w:val="12"/>
              </w:rPr>
              <w:t>communication</w:t>
            </w:r>
            <w:r>
              <w:rPr>
                <w:spacing w:val="31"/>
                <w:w w:val="120"/>
                <w:sz w:val="12"/>
              </w:rPr>
              <w:t> </w:t>
            </w:r>
            <w:r>
              <w:rPr>
                <w:spacing w:val="-2"/>
                <w:w w:val="120"/>
                <w:sz w:val="12"/>
              </w:rPr>
              <w:t>disruption</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40">
              <w:r>
                <w:rPr>
                  <w:color w:val="007FAC"/>
                  <w:spacing w:val="-2"/>
                  <w:w w:val="125"/>
                  <w:sz w:val="12"/>
                </w:rPr>
                <w:t>196</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15"/>
                <w:sz w:val="12"/>
              </w:rPr>
              <w:t>Dynamic</w:t>
            </w:r>
            <w:r>
              <w:rPr>
                <w:spacing w:val="9"/>
                <w:w w:val="115"/>
                <w:sz w:val="12"/>
              </w:rPr>
              <w:t> </w:t>
            </w:r>
            <w:r>
              <w:rPr>
                <w:spacing w:val="-2"/>
                <w:w w:val="115"/>
                <w:sz w:val="12"/>
              </w:rPr>
              <w:t>mobility</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w w:val="115"/>
                <w:sz w:val="12"/>
              </w:rPr>
              <w:t>Fuzzy</w:t>
            </w:r>
            <w:r>
              <w:rPr>
                <w:spacing w:val="6"/>
                <w:w w:val="115"/>
                <w:sz w:val="12"/>
              </w:rPr>
              <w:t> </w:t>
            </w:r>
            <w:r>
              <w:rPr>
                <w:w w:val="115"/>
                <w:sz w:val="12"/>
              </w:rPr>
              <w:t>Q-</w:t>
            </w:r>
            <w:r>
              <w:rPr>
                <w:spacing w:val="-2"/>
                <w:w w:val="115"/>
                <w:sz w:val="12"/>
              </w:rPr>
              <w:t>learning</w:t>
            </w:r>
          </w:p>
        </w:tc>
        <w:tc>
          <w:tcPr>
            <w:tcW w:w="2201" w:type="dxa"/>
            <w:tcBorders>
              <w:top w:val="single" w:sz="4" w:space="0" w:color="000000"/>
            </w:tcBorders>
          </w:tcPr>
          <w:p>
            <w:pPr>
              <w:pStyle w:val="TableParagraph"/>
              <w:spacing w:line="136" w:lineRule="exact" w:before="37"/>
              <w:ind w:left="312"/>
              <w:rPr>
                <w:sz w:val="12"/>
              </w:rPr>
            </w:pPr>
            <w:r>
              <w:rPr>
                <w:w w:val="115"/>
                <w:sz w:val="12"/>
              </w:rPr>
              <w:t>Reduces</w:t>
            </w:r>
            <w:r>
              <w:rPr>
                <w:spacing w:val="19"/>
                <w:w w:val="115"/>
                <w:sz w:val="12"/>
              </w:rPr>
              <w:t> </w:t>
            </w:r>
            <w:r>
              <w:rPr>
                <w:w w:val="115"/>
                <w:sz w:val="12"/>
              </w:rPr>
              <w:t>the</w:t>
            </w:r>
            <w:r>
              <w:rPr>
                <w:spacing w:val="19"/>
                <w:w w:val="115"/>
                <w:sz w:val="12"/>
              </w:rPr>
              <w:t> </w:t>
            </w:r>
            <w:r>
              <w:rPr>
                <w:spacing w:val="-2"/>
                <w:w w:val="115"/>
                <w:sz w:val="12"/>
              </w:rPr>
              <w:t>unnecessary</w:t>
            </w:r>
          </w:p>
        </w:tc>
        <w:tc>
          <w:tcPr>
            <w:tcW w:w="2201" w:type="dxa"/>
            <w:tcBorders>
              <w:top w:val="single" w:sz="4" w:space="0" w:color="000000"/>
            </w:tcBorders>
          </w:tcPr>
          <w:p>
            <w:pPr>
              <w:pStyle w:val="TableParagraph"/>
              <w:spacing w:line="136" w:lineRule="exact" w:before="37"/>
              <w:ind w:left="319"/>
              <w:rPr>
                <w:sz w:val="12"/>
              </w:rPr>
            </w:pPr>
            <w:r>
              <w:rPr>
                <w:w w:val="115"/>
                <w:sz w:val="12"/>
              </w:rPr>
              <w:t>Optimization</w:t>
            </w:r>
            <w:r>
              <w:rPr>
                <w:spacing w:val="22"/>
                <w:w w:val="115"/>
                <w:sz w:val="12"/>
              </w:rPr>
              <w:t> </w:t>
            </w:r>
            <w:r>
              <w:rPr>
                <w:w w:val="115"/>
                <w:sz w:val="12"/>
              </w:rPr>
              <w:t>of</w:t>
            </w:r>
            <w:r>
              <w:rPr>
                <w:spacing w:val="23"/>
                <w:w w:val="115"/>
                <w:sz w:val="12"/>
              </w:rPr>
              <w:t> </w:t>
            </w:r>
            <w:r>
              <w:rPr>
                <w:spacing w:val="-2"/>
                <w:w w:val="115"/>
                <w:sz w:val="12"/>
              </w:rPr>
              <w:t>handover</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management</w:t>
            </w:r>
            <w:r>
              <w:rPr>
                <w:spacing w:val="4"/>
                <w:w w:val="120"/>
                <w:sz w:val="12"/>
              </w:rPr>
              <w:t> </w:t>
            </w:r>
            <w:r>
              <w:rPr>
                <w:spacing w:val="-5"/>
                <w:w w:val="120"/>
                <w:sz w:val="12"/>
              </w:rPr>
              <w:t>in</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spacing w:line="136" w:lineRule="exact" w:before="15"/>
              <w:ind w:left="312"/>
              <w:rPr>
                <w:sz w:val="12"/>
              </w:rPr>
            </w:pPr>
            <w:r>
              <w:rPr>
                <w:w w:val="115"/>
                <w:sz w:val="12"/>
              </w:rPr>
              <w:t>handovers</w:t>
            </w:r>
            <w:r>
              <w:rPr>
                <w:spacing w:val="28"/>
                <w:w w:val="115"/>
                <w:sz w:val="12"/>
              </w:rPr>
              <w:t> </w:t>
            </w:r>
            <w:r>
              <w:rPr>
                <w:w w:val="115"/>
                <w:sz w:val="12"/>
              </w:rPr>
              <w:t>while</w:t>
            </w:r>
            <w:r>
              <w:rPr>
                <w:spacing w:val="29"/>
                <w:w w:val="115"/>
                <w:sz w:val="12"/>
              </w:rPr>
              <w:t> </w:t>
            </w:r>
            <w:r>
              <w:rPr>
                <w:spacing w:val="-2"/>
                <w:w w:val="115"/>
                <w:sz w:val="12"/>
              </w:rPr>
              <w:t>keeping</w:t>
            </w:r>
          </w:p>
        </w:tc>
        <w:tc>
          <w:tcPr>
            <w:tcW w:w="2201" w:type="dxa"/>
          </w:tcPr>
          <w:p>
            <w:pPr>
              <w:pStyle w:val="TableParagraph"/>
              <w:spacing w:line="136" w:lineRule="exact" w:before="15"/>
              <w:ind w:left="319"/>
              <w:rPr>
                <w:sz w:val="12"/>
              </w:rPr>
            </w:pPr>
            <w:r>
              <w:rPr>
                <w:w w:val="115"/>
                <w:sz w:val="12"/>
              </w:rPr>
              <w:t>parameters</w:t>
            </w:r>
            <w:r>
              <w:rPr>
                <w:spacing w:val="26"/>
                <w:w w:val="115"/>
                <w:sz w:val="12"/>
              </w:rPr>
              <w:t> </w:t>
            </w:r>
            <w:r>
              <w:rPr>
                <w:w w:val="115"/>
                <w:sz w:val="12"/>
              </w:rPr>
              <w:t>for</w:t>
            </w:r>
            <w:r>
              <w:rPr>
                <w:spacing w:val="27"/>
                <w:w w:val="115"/>
                <w:sz w:val="12"/>
              </w:rPr>
              <w:t> </w:t>
            </w:r>
            <w:r>
              <w:rPr>
                <w:w w:val="115"/>
                <w:sz w:val="12"/>
              </w:rPr>
              <w:t>different</w:t>
            </w:r>
            <w:r>
              <w:rPr>
                <w:spacing w:val="27"/>
                <w:w w:val="115"/>
                <w:sz w:val="12"/>
              </w:rPr>
              <w:t> </w:t>
            </w:r>
            <w:r>
              <w:rPr>
                <w:spacing w:val="-5"/>
                <w:w w:val="115"/>
                <w:sz w:val="12"/>
              </w:rPr>
              <w:t>UE</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small</w:t>
            </w:r>
            <w:r>
              <w:rPr>
                <w:spacing w:val="17"/>
                <w:w w:val="115"/>
                <w:sz w:val="12"/>
              </w:rPr>
              <w:t> </w:t>
            </w:r>
            <w:r>
              <w:rPr>
                <w:w w:val="115"/>
                <w:sz w:val="12"/>
              </w:rPr>
              <w:t>cell</w:t>
            </w:r>
            <w:r>
              <w:rPr>
                <w:spacing w:val="18"/>
                <w:w w:val="115"/>
                <w:sz w:val="12"/>
              </w:rPr>
              <w:t> </w:t>
            </w:r>
            <w:r>
              <w:rPr>
                <w:spacing w:val="-7"/>
                <w:w w:val="115"/>
                <w:sz w:val="12"/>
              </w:rPr>
              <w:t>5G</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spacing w:line="136" w:lineRule="exact" w:before="15"/>
              <w:ind w:left="312"/>
              <w:rPr>
                <w:sz w:val="12"/>
              </w:rPr>
            </w:pPr>
            <w:r>
              <w:rPr>
                <w:w w:val="120"/>
                <w:sz w:val="12"/>
              </w:rPr>
              <w:t>an</w:t>
            </w:r>
            <w:r>
              <w:rPr>
                <w:spacing w:val="9"/>
                <w:w w:val="120"/>
                <w:sz w:val="12"/>
              </w:rPr>
              <w:t> </w:t>
            </w:r>
            <w:r>
              <w:rPr>
                <w:w w:val="120"/>
                <w:sz w:val="12"/>
              </w:rPr>
              <w:t>acceptable</w:t>
            </w:r>
            <w:r>
              <w:rPr>
                <w:spacing w:val="9"/>
                <w:w w:val="120"/>
                <w:sz w:val="12"/>
              </w:rPr>
              <w:t> </w:t>
            </w:r>
            <w:r>
              <w:rPr>
                <w:w w:val="120"/>
                <w:sz w:val="12"/>
              </w:rPr>
              <w:t>call</w:t>
            </w:r>
            <w:r>
              <w:rPr>
                <w:spacing w:val="10"/>
                <w:w w:val="120"/>
                <w:sz w:val="12"/>
              </w:rPr>
              <w:t> </w:t>
            </w:r>
            <w:r>
              <w:rPr>
                <w:spacing w:val="-2"/>
                <w:w w:val="120"/>
                <w:sz w:val="12"/>
              </w:rPr>
              <w:t>dropped</w:t>
            </w:r>
          </w:p>
        </w:tc>
        <w:tc>
          <w:tcPr>
            <w:tcW w:w="2201" w:type="dxa"/>
          </w:tcPr>
          <w:p>
            <w:pPr>
              <w:pStyle w:val="TableParagraph"/>
              <w:spacing w:line="136" w:lineRule="exact" w:before="15"/>
              <w:ind w:left="319"/>
              <w:rPr>
                <w:sz w:val="12"/>
              </w:rPr>
            </w:pPr>
            <w:r>
              <w:rPr>
                <w:w w:val="115"/>
                <w:sz w:val="12"/>
              </w:rPr>
              <w:t>speeds</w:t>
            </w:r>
            <w:r>
              <w:rPr>
                <w:spacing w:val="20"/>
                <w:w w:val="115"/>
                <w:sz w:val="12"/>
              </w:rPr>
              <w:t> </w:t>
            </w:r>
            <w:r>
              <w:rPr>
                <w:w w:val="115"/>
                <w:sz w:val="12"/>
              </w:rPr>
              <w:t>to</w:t>
            </w:r>
            <w:r>
              <w:rPr>
                <w:spacing w:val="20"/>
                <w:w w:val="115"/>
                <w:sz w:val="12"/>
              </w:rPr>
              <w:t> </w:t>
            </w:r>
            <w:r>
              <w:rPr>
                <w:w w:val="115"/>
                <w:sz w:val="12"/>
              </w:rPr>
              <w:t>maximize</w:t>
            </w:r>
            <w:r>
              <w:rPr>
                <w:spacing w:val="20"/>
                <w:w w:val="115"/>
                <w:sz w:val="12"/>
              </w:rPr>
              <w:t> </w:t>
            </w:r>
            <w:r>
              <w:rPr>
                <w:spacing w:val="-2"/>
                <w:w w:val="115"/>
                <w:sz w:val="12"/>
              </w:rPr>
              <w:t>network</w:t>
            </w:r>
          </w:p>
        </w:tc>
      </w:tr>
      <w:tr>
        <w:trPr>
          <w:trHeight w:val="204" w:hRule="atLeast"/>
        </w:trPr>
        <w:tc>
          <w:tcPr>
            <w:tcW w:w="775" w:type="dxa"/>
            <w:tcBorders>
              <w:bottom w:val="single" w:sz="4" w:space="0" w:color="000000"/>
            </w:tcBorders>
          </w:tcPr>
          <w:p>
            <w:pPr>
              <w:pStyle w:val="TableParagraph"/>
              <w:rPr>
                <w:sz w:val="12"/>
              </w:rPr>
            </w:pPr>
          </w:p>
        </w:tc>
        <w:tc>
          <w:tcPr>
            <w:tcW w:w="1806" w:type="dxa"/>
            <w:tcBorders>
              <w:bottom w:val="single" w:sz="4" w:space="0" w:color="000000"/>
            </w:tcBorders>
          </w:tcPr>
          <w:p>
            <w:pPr>
              <w:pStyle w:val="TableParagraph"/>
              <w:spacing w:before="15"/>
              <w:ind w:left="306"/>
              <w:rPr>
                <w:sz w:val="12"/>
              </w:rPr>
            </w:pPr>
            <w:r>
              <w:rPr>
                <w:spacing w:val="-2"/>
                <w:w w:val="115"/>
                <w:sz w:val="12"/>
              </w:rPr>
              <w:t>networks</w:t>
            </w:r>
          </w:p>
        </w:tc>
        <w:tc>
          <w:tcPr>
            <w:tcW w:w="1465"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01" w:type="dxa"/>
            <w:tcBorders>
              <w:bottom w:val="single" w:sz="4" w:space="0" w:color="000000"/>
            </w:tcBorders>
          </w:tcPr>
          <w:p>
            <w:pPr>
              <w:pStyle w:val="TableParagraph"/>
              <w:spacing w:before="15"/>
              <w:ind w:left="312"/>
              <w:rPr>
                <w:sz w:val="12"/>
              </w:rPr>
            </w:pPr>
            <w:r>
              <w:rPr>
                <w:spacing w:val="-2"/>
                <w:w w:val="120"/>
                <w:sz w:val="12"/>
              </w:rPr>
              <w:t>ratio</w:t>
            </w:r>
          </w:p>
        </w:tc>
        <w:tc>
          <w:tcPr>
            <w:tcW w:w="2201" w:type="dxa"/>
            <w:tcBorders>
              <w:bottom w:val="single" w:sz="4" w:space="0" w:color="000000"/>
            </w:tcBorders>
          </w:tcPr>
          <w:p>
            <w:pPr>
              <w:pStyle w:val="TableParagraph"/>
              <w:spacing w:before="15"/>
              <w:ind w:left="319"/>
              <w:rPr>
                <w:sz w:val="12"/>
              </w:rPr>
            </w:pPr>
            <w:r>
              <w:rPr>
                <w:spacing w:val="-2"/>
                <w:w w:val="115"/>
                <w:sz w:val="12"/>
              </w:rPr>
              <w:t>efficiency</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41">
              <w:r>
                <w:rPr>
                  <w:color w:val="007FAC"/>
                  <w:spacing w:val="-2"/>
                  <w:w w:val="125"/>
                  <w:sz w:val="12"/>
                </w:rPr>
                <w:t>197</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15"/>
                <w:sz w:val="12"/>
              </w:rPr>
              <w:t>Smart</w:t>
            </w:r>
            <w:r>
              <w:rPr>
                <w:spacing w:val="26"/>
                <w:w w:val="115"/>
                <w:sz w:val="12"/>
              </w:rPr>
              <w:t> </w:t>
            </w:r>
            <w:r>
              <w:rPr>
                <w:w w:val="115"/>
                <w:sz w:val="12"/>
              </w:rPr>
              <w:t>user-</w:t>
            </w:r>
            <w:r>
              <w:rPr>
                <w:spacing w:val="-2"/>
                <w:w w:val="115"/>
                <w:sz w:val="12"/>
              </w:rPr>
              <w:t>centered</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w w:val="105"/>
                <w:sz w:val="12"/>
              </w:rPr>
              <w:t>Q-</w:t>
            </w:r>
            <w:r>
              <w:rPr>
                <w:spacing w:val="-2"/>
                <w:w w:val="110"/>
                <w:sz w:val="12"/>
              </w:rPr>
              <w:t>learning</w:t>
            </w:r>
          </w:p>
        </w:tc>
        <w:tc>
          <w:tcPr>
            <w:tcW w:w="2201" w:type="dxa"/>
            <w:tcBorders>
              <w:top w:val="single" w:sz="4" w:space="0" w:color="000000"/>
            </w:tcBorders>
          </w:tcPr>
          <w:p>
            <w:pPr>
              <w:pStyle w:val="TableParagraph"/>
              <w:spacing w:line="136" w:lineRule="exact" w:before="37"/>
              <w:ind w:left="312"/>
              <w:rPr>
                <w:sz w:val="12"/>
              </w:rPr>
            </w:pPr>
            <w:r>
              <w:rPr>
                <w:w w:val="115"/>
                <w:sz w:val="12"/>
              </w:rPr>
              <w:t>Increases</w:t>
            </w:r>
            <w:r>
              <w:rPr>
                <w:spacing w:val="24"/>
                <w:w w:val="115"/>
                <w:sz w:val="12"/>
              </w:rPr>
              <w:t> </w:t>
            </w:r>
            <w:r>
              <w:rPr>
                <w:w w:val="115"/>
                <w:sz w:val="12"/>
              </w:rPr>
              <w:t>network</w:t>
            </w:r>
            <w:r>
              <w:rPr>
                <w:spacing w:val="24"/>
                <w:w w:val="115"/>
                <w:sz w:val="12"/>
              </w:rPr>
              <w:t> </w:t>
            </w:r>
            <w:r>
              <w:rPr>
                <w:spacing w:val="-2"/>
                <w:w w:val="115"/>
                <w:sz w:val="12"/>
              </w:rPr>
              <w:t>capacity</w:t>
            </w:r>
          </w:p>
        </w:tc>
        <w:tc>
          <w:tcPr>
            <w:tcW w:w="2201" w:type="dxa"/>
            <w:tcBorders>
              <w:top w:val="single" w:sz="4" w:space="0" w:color="000000"/>
            </w:tcBorders>
          </w:tcPr>
          <w:p>
            <w:pPr>
              <w:pStyle w:val="TableParagraph"/>
              <w:spacing w:line="136" w:lineRule="exact" w:before="37"/>
              <w:ind w:left="319"/>
              <w:rPr>
                <w:sz w:val="12"/>
              </w:rPr>
            </w:pPr>
            <w:r>
              <w:rPr>
                <w:w w:val="115"/>
                <w:sz w:val="12"/>
              </w:rPr>
              <w:t>The</w:t>
            </w:r>
            <w:r>
              <w:rPr>
                <w:spacing w:val="20"/>
                <w:w w:val="115"/>
                <w:sz w:val="12"/>
              </w:rPr>
              <w:t> </w:t>
            </w:r>
            <w:r>
              <w:rPr>
                <w:w w:val="115"/>
                <w:sz w:val="12"/>
              </w:rPr>
              <w:t>proposed</w:t>
            </w:r>
            <w:r>
              <w:rPr>
                <w:spacing w:val="20"/>
                <w:w w:val="115"/>
                <w:sz w:val="12"/>
              </w:rPr>
              <w:t> </w:t>
            </w:r>
            <w:r>
              <w:rPr>
                <w:w w:val="115"/>
                <w:sz w:val="12"/>
              </w:rPr>
              <w:t>scheme</w:t>
            </w:r>
            <w:r>
              <w:rPr>
                <w:spacing w:val="20"/>
                <w:w w:val="115"/>
                <w:sz w:val="12"/>
              </w:rPr>
              <w:t> </w:t>
            </w:r>
            <w:r>
              <w:rPr>
                <w:spacing w:val="-2"/>
                <w:w w:val="115"/>
                <w:sz w:val="12"/>
              </w:rPr>
              <w:t>observes</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handover</w:t>
            </w:r>
            <w:r>
              <w:rPr>
                <w:spacing w:val="36"/>
                <w:w w:val="115"/>
                <w:sz w:val="12"/>
              </w:rPr>
              <w:t> </w:t>
            </w:r>
            <w:r>
              <w:rPr>
                <w:spacing w:val="-2"/>
                <w:w w:val="115"/>
                <w:sz w:val="12"/>
              </w:rPr>
              <w:t>decision</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spacing w:line="136" w:lineRule="exact" w:before="15"/>
              <w:ind w:left="312"/>
              <w:rPr>
                <w:sz w:val="12"/>
              </w:rPr>
            </w:pPr>
            <w:r>
              <w:rPr>
                <w:w w:val="115"/>
                <w:sz w:val="12"/>
              </w:rPr>
              <w:t>with</w:t>
            </w:r>
            <w:r>
              <w:rPr>
                <w:spacing w:val="24"/>
                <w:w w:val="115"/>
                <w:sz w:val="12"/>
              </w:rPr>
              <w:t> </w:t>
            </w:r>
            <w:r>
              <w:rPr>
                <w:w w:val="115"/>
                <w:sz w:val="12"/>
              </w:rPr>
              <w:t>less</w:t>
            </w:r>
            <w:r>
              <w:rPr>
                <w:spacing w:val="24"/>
                <w:w w:val="115"/>
                <w:sz w:val="12"/>
              </w:rPr>
              <w:t> </w:t>
            </w:r>
            <w:r>
              <w:rPr>
                <w:w w:val="115"/>
                <w:sz w:val="12"/>
              </w:rPr>
              <w:t>number</w:t>
            </w:r>
            <w:r>
              <w:rPr>
                <w:spacing w:val="25"/>
                <w:w w:val="115"/>
                <w:sz w:val="12"/>
              </w:rPr>
              <w:t> </w:t>
            </w:r>
            <w:r>
              <w:rPr>
                <w:spacing w:val="-7"/>
                <w:w w:val="115"/>
                <w:sz w:val="12"/>
              </w:rPr>
              <w:t>of</w:t>
            </w:r>
          </w:p>
        </w:tc>
        <w:tc>
          <w:tcPr>
            <w:tcW w:w="2201" w:type="dxa"/>
          </w:tcPr>
          <w:p>
            <w:pPr>
              <w:pStyle w:val="TableParagraph"/>
              <w:spacing w:line="136" w:lineRule="exact" w:before="15"/>
              <w:ind w:left="319"/>
              <w:rPr>
                <w:sz w:val="12"/>
              </w:rPr>
            </w:pPr>
            <w:r>
              <w:rPr>
                <w:w w:val="120"/>
                <w:sz w:val="12"/>
              </w:rPr>
              <w:t>the</w:t>
            </w:r>
            <w:r>
              <w:rPr>
                <w:spacing w:val="14"/>
                <w:w w:val="120"/>
                <w:sz w:val="12"/>
              </w:rPr>
              <w:t> </w:t>
            </w:r>
            <w:r>
              <w:rPr>
                <w:w w:val="120"/>
                <w:sz w:val="12"/>
              </w:rPr>
              <w:t>historical</w:t>
            </w:r>
            <w:r>
              <w:rPr>
                <w:spacing w:val="15"/>
                <w:w w:val="120"/>
                <w:sz w:val="12"/>
              </w:rPr>
              <w:t> </w:t>
            </w:r>
            <w:r>
              <w:rPr>
                <w:w w:val="120"/>
                <w:sz w:val="12"/>
              </w:rPr>
              <w:t>data</w:t>
            </w:r>
            <w:r>
              <w:rPr>
                <w:spacing w:val="15"/>
                <w:w w:val="120"/>
                <w:sz w:val="12"/>
              </w:rPr>
              <w:t> </w:t>
            </w:r>
            <w:r>
              <w:rPr>
                <w:spacing w:val="-5"/>
                <w:w w:val="120"/>
                <w:sz w:val="12"/>
              </w:rPr>
              <w:t>and</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making</w:t>
            </w:r>
            <w:r>
              <w:rPr>
                <w:spacing w:val="19"/>
                <w:w w:val="115"/>
                <w:sz w:val="12"/>
              </w:rPr>
              <w:t> </w:t>
            </w:r>
            <w:r>
              <w:rPr>
                <w:w w:val="115"/>
                <w:sz w:val="12"/>
              </w:rPr>
              <w:t>for</w:t>
            </w:r>
            <w:r>
              <w:rPr>
                <w:spacing w:val="20"/>
                <w:w w:val="115"/>
                <w:sz w:val="12"/>
              </w:rPr>
              <w:t> </w:t>
            </w:r>
            <w:r>
              <w:rPr>
                <w:spacing w:val="-5"/>
                <w:w w:val="115"/>
                <w:sz w:val="12"/>
              </w:rPr>
              <w:t>an</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spacing w:line="136" w:lineRule="exact" w:before="15"/>
              <w:ind w:left="312"/>
              <w:rPr>
                <w:sz w:val="12"/>
              </w:rPr>
            </w:pPr>
            <w:r>
              <w:rPr>
                <w:spacing w:val="-2"/>
                <w:w w:val="120"/>
                <w:sz w:val="12"/>
              </w:rPr>
              <w:t>overhead</w:t>
            </w:r>
          </w:p>
        </w:tc>
        <w:tc>
          <w:tcPr>
            <w:tcW w:w="2201" w:type="dxa"/>
          </w:tcPr>
          <w:p>
            <w:pPr>
              <w:pStyle w:val="TableParagraph"/>
              <w:spacing w:line="136" w:lineRule="exact" w:before="15"/>
              <w:ind w:left="319"/>
              <w:rPr>
                <w:sz w:val="12"/>
              </w:rPr>
            </w:pPr>
            <w:r>
              <w:rPr>
                <w:w w:val="120"/>
                <w:sz w:val="12"/>
              </w:rPr>
              <w:t>predicts</w:t>
            </w:r>
            <w:r>
              <w:rPr>
                <w:spacing w:val="13"/>
                <w:w w:val="120"/>
                <w:sz w:val="12"/>
              </w:rPr>
              <w:t> </w:t>
            </w:r>
            <w:r>
              <w:rPr>
                <w:w w:val="120"/>
                <w:sz w:val="12"/>
              </w:rPr>
              <w:t>the</w:t>
            </w:r>
            <w:r>
              <w:rPr>
                <w:spacing w:val="13"/>
                <w:w w:val="120"/>
                <w:sz w:val="12"/>
              </w:rPr>
              <w:t> </w:t>
            </w:r>
            <w:r>
              <w:rPr>
                <w:w w:val="120"/>
                <w:sz w:val="12"/>
              </w:rPr>
              <w:t>future</w:t>
            </w:r>
            <w:r>
              <w:rPr>
                <w:spacing w:val="13"/>
                <w:w w:val="120"/>
                <w:sz w:val="12"/>
              </w:rPr>
              <w:t> </w:t>
            </w:r>
            <w:r>
              <w:rPr>
                <w:spacing w:val="-4"/>
                <w:w w:val="120"/>
                <w:sz w:val="12"/>
              </w:rPr>
              <w:t>user</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0"/>
                <w:sz w:val="12"/>
              </w:rPr>
              <w:t>open-</w:t>
            </w:r>
            <w:r>
              <w:rPr>
                <w:spacing w:val="-2"/>
                <w:w w:val="115"/>
                <w:sz w:val="12"/>
              </w:rPr>
              <w:t>access</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rPr>
                <w:sz w:val="10"/>
              </w:rPr>
            </w:pPr>
          </w:p>
        </w:tc>
        <w:tc>
          <w:tcPr>
            <w:tcW w:w="2201" w:type="dxa"/>
          </w:tcPr>
          <w:p>
            <w:pPr>
              <w:pStyle w:val="TableParagraph"/>
              <w:spacing w:line="136" w:lineRule="exact" w:before="15"/>
              <w:ind w:left="319"/>
              <w:rPr>
                <w:sz w:val="12"/>
              </w:rPr>
            </w:pPr>
            <w:r>
              <w:rPr>
                <w:w w:val="120"/>
                <w:sz w:val="12"/>
              </w:rPr>
              <w:t>association,</w:t>
            </w:r>
            <w:r>
              <w:rPr>
                <w:spacing w:val="10"/>
                <w:w w:val="120"/>
                <w:sz w:val="12"/>
              </w:rPr>
              <w:t> </w:t>
            </w:r>
            <w:r>
              <w:rPr>
                <w:w w:val="120"/>
                <w:sz w:val="12"/>
              </w:rPr>
              <w:t>but</w:t>
            </w:r>
            <w:r>
              <w:rPr>
                <w:spacing w:val="11"/>
                <w:w w:val="120"/>
                <w:sz w:val="12"/>
              </w:rPr>
              <w:t> </w:t>
            </w:r>
            <w:r>
              <w:rPr>
                <w:w w:val="120"/>
                <w:sz w:val="12"/>
              </w:rPr>
              <w:t>the</w:t>
            </w:r>
            <w:r>
              <w:rPr>
                <w:spacing w:val="11"/>
                <w:w w:val="120"/>
                <w:sz w:val="12"/>
              </w:rPr>
              <w:t> </w:t>
            </w:r>
            <w:r>
              <w:rPr>
                <w:spacing w:val="-2"/>
                <w:w w:val="120"/>
                <w:sz w:val="12"/>
              </w:rPr>
              <w:t>model</w:t>
            </w:r>
          </w:p>
        </w:tc>
      </w:tr>
      <w:tr>
        <w:trPr>
          <w:trHeight w:val="204" w:hRule="atLeast"/>
        </w:trPr>
        <w:tc>
          <w:tcPr>
            <w:tcW w:w="775" w:type="dxa"/>
            <w:tcBorders>
              <w:bottom w:val="single" w:sz="4" w:space="0" w:color="000000"/>
            </w:tcBorders>
          </w:tcPr>
          <w:p>
            <w:pPr>
              <w:pStyle w:val="TableParagraph"/>
              <w:rPr>
                <w:sz w:val="12"/>
              </w:rPr>
            </w:pPr>
          </w:p>
        </w:tc>
        <w:tc>
          <w:tcPr>
            <w:tcW w:w="1806" w:type="dxa"/>
            <w:tcBorders>
              <w:bottom w:val="single" w:sz="4" w:space="0" w:color="000000"/>
            </w:tcBorders>
          </w:tcPr>
          <w:p>
            <w:pPr>
              <w:pStyle w:val="TableParagraph"/>
              <w:spacing w:before="15"/>
              <w:ind w:left="306"/>
              <w:rPr>
                <w:sz w:val="12"/>
              </w:rPr>
            </w:pPr>
            <w:r>
              <w:rPr>
                <w:w w:val="115"/>
                <w:sz w:val="12"/>
              </w:rPr>
              <w:t>femtocell</w:t>
            </w:r>
            <w:r>
              <w:rPr>
                <w:spacing w:val="18"/>
                <w:w w:val="115"/>
                <w:sz w:val="12"/>
              </w:rPr>
              <w:t> </w:t>
            </w:r>
            <w:r>
              <w:rPr>
                <w:spacing w:val="-2"/>
                <w:w w:val="115"/>
                <w:sz w:val="12"/>
              </w:rPr>
              <w:t>networks</w:t>
            </w:r>
          </w:p>
        </w:tc>
        <w:tc>
          <w:tcPr>
            <w:tcW w:w="1465"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01" w:type="dxa"/>
            <w:tcBorders>
              <w:bottom w:val="single" w:sz="4" w:space="0" w:color="000000"/>
            </w:tcBorders>
          </w:tcPr>
          <w:p>
            <w:pPr>
              <w:pStyle w:val="TableParagraph"/>
              <w:rPr>
                <w:sz w:val="12"/>
              </w:rPr>
            </w:pPr>
          </w:p>
        </w:tc>
        <w:tc>
          <w:tcPr>
            <w:tcW w:w="2201" w:type="dxa"/>
            <w:tcBorders>
              <w:bottom w:val="single" w:sz="4" w:space="0" w:color="000000"/>
            </w:tcBorders>
          </w:tcPr>
          <w:p>
            <w:pPr>
              <w:pStyle w:val="TableParagraph"/>
              <w:spacing w:before="15"/>
              <w:ind w:left="319"/>
              <w:rPr>
                <w:sz w:val="12"/>
              </w:rPr>
            </w:pPr>
            <w:r>
              <w:rPr>
                <w:w w:val="115"/>
                <w:sz w:val="12"/>
              </w:rPr>
              <w:t>only</w:t>
            </w:r>
            <w:r>
              <w:rPr>
                <w:spacing w:val="19"/>
                <w:w w:val="115"/>
                <w:sz w:val="12"/>
              </w:rPr>
              <w:t> </w:t>
            </w:r>
            <w:r>
              <w:rPr>
                <w:w w:val="115"/>
                <w:sz w:val="12"/>
              </w:rPr>
              <w:t>deploys</w:t>
            </w:r>
            <w:r>
              <w:rPr>
                <w:spacing w:val="20"/>
                <w:w w:val="115"/>
                <w:sz w:val="12"/>
              </w:rPr>
              <w:t> </w:t>
            </w:r>
            <w:r>
              <w:rPr>
                <w:w w:val="115"/>
                <w:sz w:val="12"/>
              </w:rPr>
              <w:t>one</w:t>
            </w:r>
            <w:r>
              <w:rPr>
                <w:spacing w:val="19"/>
                <w:w w:val="115"/>
                <w:sz w:val="12"/>
              </w:rPr>
              <w:t> </w:t>
            </w:r>
            <w:r>
              <w:rPr>
                <w:spacing w:val="-5"/>
                <w:w w:val="115"/>
                <w:sz w:val="12"/>
              </w:rPr>
              <w:t>MBS</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42">
              <w:r>
                <w:rPr>
                  <w:color w:val="007FAC"/>
                  <w:spacing w:val="-2"/>
                  <w:w w:val="125"/>
                  <w:sz w:val="12"/>
                </w:rPr>
                <w:t>198</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15"/>
                <w:sz w:val="12"/>
              </w:rPr>
              <w:t>Adaptive</w:t>
            </w:r>
            <w:r>
              <w:rPr>
                <w:spacing w:val="18"/>
                <w:w w:val="115"/>
                <w:sz w:val="12"/>
              </w:rPr>
              <w:t> </w:t>
            </w:r>
            <w:r>
              <w:rPr>
                <w:spacing w:val="-4"/>
                <w:w w:val="115"/>
                <w:sz w:val="12"/>
              </w:rPr>
              <w:t>user</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w w:val="115"/>
                <w:sz w:val="12"/>
              </w:rPr>
              <w:t>Fuzzy</w:t>
            </w:r>
            <w:r>
              <w:rPr>
                <w:spacing w:val="6"/>
                <w:w w:val="115"/>
                <w:sz w:val="12"/>
              </w:rPr>
              <w:t> </w:t>
            </w:r>
            <w:r>
              <w:rPr>
                <w:w w:val="115"/>
                <w:sz w:val="12"/>
              </w:rPr>
              <w:t>Q-</w:t>
            </w:r>
            <w:r>
              <w:rPr>
                <w:spacing w:val="-2"/>
                <w:w w:val="115"/>
                <w:sz w:val="12"/>
              </w:rPr>
              <w:t>learning</w:t>
            </w:r>
          </w:p>
        </w:tc>
        <w:tc>
          <w:tcPr>
            <w:tcW w:w="2201" w:type="dxa"/>
            <w:tcBorders>
              <w:top w:val="single" w:sz="4" w:space="0" w:color="000000"/>
            </w:tcBorders>
          </w:tcPr>
          <w:p>
            <w:pPr>
              <w:pStyle w:val="TableParagraph"/>
              <w:spacing w:line="136" w:lineRule="exact" w:before="37"/>
              <w:ind w:left="312"/>
              <w:rPr>
                <w:sz w:val="12"/>
              </w:rPr>
            </w:pPr>
            <w:r>
              <w:rPr>
                <w:w w:val="115"/>
                <w:sz w:val="12"/>
              </w:rPr>
              <w:t>Fewer</w:t>
            </w:r>
            <w:r>
              <w:rPr>
                <w:spacing w:val="24"/>
                <w:w w:val="115"/>
                <w:sz w:val="12"/>
              </w:rPr>
              <w:t> </w:t>
            </w:r>
            <w:r>
              <w:rPr>
                <w:w w:val="115"/>
                <w:sz w:val="12"/>
              </w:rPr>
              <w:t>number</w:t>
            </w:r>
            <w:r>
              <w:rPr>
                <w:spacing w:val="24"/>
                <w:w w:val="115"/>
                <w:sz w:val="12"/>
              </w:rPr>
              <w:t> </w:t>
            </w:r>
            <w:r>
              <w:rPr>
                <w:spacing w:val="-5"/>
                <w:w w:val="115"/>
                <w:sz w:val="12"/>
              </w:rPr>
              <w:t>of</w:t>
            </w:r>
          </w:p>
        </w:tc>
        <w:tc>
          <w:tcPr>
            <w:tcW w:w="2201" w:type="dxa"/>
            <w:tcBorders>
              <w:top w:val="single" w:sz="4" w:space="0" w:color="000000"/>
            </w:tcBorders>
          </w:tcPr>
          <w:p>
            <w:pPr>
              <w:pStyle w:val="TableParagraph"/>
              <w:spacing w:line="136" w:lineRule="exact" w:before="37"/>
              <w:ind w:left="319"/>
              <w:rPr>
                <w:sz w:val="12"/>
              </w:rPr>
            </w:pPr>
            <w:r>
              <w:rPr>
                <w:w w:val="120"/>
                <w:sz w:val="12"/>
              </w:rPr>
              <w:t>Adapting</w:t>
            </w:r>
            <w:r>
              <w:rPr>
                <w:spacing w:val="7"/>
                <w:w w:val="120"/>
                <w:sz w:val="12"/>
              </w:rPr>
              <w:t> </w:t>
            </w:r>
            <w:r>
              <w:rPr>
                <w:w w:val="120"/>
                <w:sz w:val="12"/>
              </w:rPr>
              <w:t>the</w:t>
            </w:r>
            <w:r>
              <w:rPr>
                <w:spacing w:val="7"/>
                <w:w w:val="120"/>
                <w:sz w:val="12"/>
              </w:rPr>
              <w:t> </w:t>
            </w:r>
            <w:r>
              <w:rPr>
                <w:spacing w:val="-2"/>
                <w:w w:val="120"/>
                <w:sz w:val="12"/>
              </w:rPr>
              <w:t>learning</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selection</w:t>
            </w:r>
            <w:r>
              <w:rPr>
                <w:spacing w:val="24"/>
                <w:w w:val="115"/>
                <w:sz w:val="12"/>
              </w:rPr>
              <w:t> </w:t>
            </w:r>
            <w:r>
              <w:rPr>
                <w:w w:val="115"/>
                <w:sz w:val="12"/>
              </w:rPr>
              <w:t>and</w:t>
            </w:r>
            <w:r>
              <w:rPr>
                <w:spacing w:val="25"/>
                <w:w w:val="115"/>
                <w:sz w:val="12"/>
              </w:rPr>
              <w:t> </w:t>
            </w:r>
            <w:r>
              <w:rPr>
                <w:spacing w:val="-4"/>
                <w:w w:val="115"/>
                <w:sz w:val="12"/>
              </w:rPr>
              <w:t>cell</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spacing w:line="136" w:lineRule="exact" w:before="15"/>
              <w:ind w:left="312"/>
              <w:rPr>
                <w:sz w:val="12"/>
              </w:rPr>
            </w:pPr>
            <w:r>
              <w:rPr>
                <w:w w:val="120"/>
                <w:sz w:val="12"/>
              </w:rPr>
              <w:t>handovers</w:t>
            </w:r>
            <w:r>
              <w:rPr>
                <w:spacing w:val="7"/>
                <w:w w:val="120"/>
                <w:sz w:val="12"/>
              </w:rPr>
              <w:t> </w:t>
            </w:r>
            <w:r>
              <w:rPr>
                <w:spacing w:val="-4"/>
                <w:w w:val="120"/>
                <w:sz w:val="12"/>
              </w:rPr>
              <w:t>with</w:t>
            </w:r>
          </w:p>
        </w:tc>
        <w:tc>
          <w:tcPr>
            <w:tcW w:w="2201" w:type="dxa"/>
          </w:tcPr>
          <w:p>
            <w:pPr>
              <w:pStyle w:val="TableParagraph"/>
              <w:spacing w:line="136" w:lineRule="exact" w:before="15"/>
              <w:ind w:left="319"/>
              <w:rPr>
                <w:sz w:val="12"/>
              </w:rPr>
            </w:pPr>
            <w:r>
              <w:rPr>
                <w:w w:val="120"/>
                <w:sz w:val="12"/>
              </w:rPr>
              <w:t>algorithm</w:t>
            </w:r>
            <w:r>
              <w:rPr>
                <w:spacing w:val="11"/>
                <w:w w:val="120"/>
                <w:sz w:val="12"/>
              </w:rPr>
              <w:t> </w:t>
            </w:r>
            <w:r>
              <w:rPr>
                <w:w w:val="120"/>
                <w:sz w:val="12"/>
              </w:rPr>
              <w:t>from</w:t>
            </w:r>
            <w:r>
              <w:rPr>
                <w:spacing w:val="12"/>
                <w:w w:val="120"/>
                <w:sz w:val="12"/>
              </w:rPr>
              <w:t> </w:t>
            </w:r>
            <w:r>
              <w:rPr>
                <w:w w:val="120"/>
                <w:sz w:val="12"/>
              </w:rPr>
              <w:t>the</w:t>
            </w:r>
            <w:r>
              <w:rPr>
                <w:spacing w:val="12"/>
                <w:w w:val="120"/>
                <w:sz w:val="12"/>
              </w:rPr>
              <w:t> </w:t>
            </w:r>
            <w:r>
              <w:rPr>
                <w:w w:val="120"/>
                <w:sz w:val="12"/>
              </w:rPr>
              <w:t>past</w:t>
            </w:r>
            <w:r>
              <w:rPr>
                <w:spacing w:val="11"/>
                <w:w w:val="120"/>
                <w:sz w:val="12"/>
              </w:rPr>
              <w:t> </w:t>
            </w:r>
            <w:r>
              <w:rPr>
                <w:spacing w:val="-5"/>
                <w:w w:val="120"/>
                <w:sz w:val="12"/>
              </w:rPr>
              <w:t>and</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association</w:t>
            </w:r>
            <w:r>
              <w:rPr>
                <w:spacing w:val="23"/>
                <w:w w:val="115"/>
                <w:sz w:val="12"/>
              </w:rPr>
              <w:t> </w:t>
            </w:r>
            <w:r>
              <w:rPr>
                <w:spacing w:val="-5"/>
                <w:w w:val="115"/>
                <w:sz w:val="12"/>
              </w:rPr>
              <w:t>in</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spacing w:line="136" w:lineRule="exact" w:before="15"/>
              <w:ind w:left="312"/>
              <w:rPr>
                <w:sz w:val="12"/>
              </w:rPr>
            </w:pPr>
            <w:r>
              <w:rPr>
                <w:w w:val="120"/>
                <w:sz w:val="12"/>
              </w:rPr>
              <w:t>opportunistic</w:t>
            </w:r>
            <w:r>
              <w:rPr>
                <w:spacing w:val="4"/>
                <w:w w:val="120"/>
                <w:sz w:val="12"/>
              </w:rPr>
              <w:t> </w:t>
            </w:r>
            <w:r>
              <w:rPr>
                <w:spacing w:val="-2"/>
                <w:w w:val="120"/>
                <w:sz w:val="12"/>
              </w:rPr>
              <w:t>channel</w:t>
            </w:r>
          </w:p>
        </w:tc>
        <w:tc>
          <w:tcPr>
            <w:tcW w:w="2201" w:type="dxa"/>
          </w:tcPr>
          <w:p>
            <w:pPr>
              <w:pStyle w:val="TableParagraph"/>
              <w:spacing w:line="136" w:lineRule="exact" w:before="15"/>
              <w:ind w:left="319"/>
              <w:rPr>
                <w:sz w:val="12"/>
              </w:rPr>
            </w:pPr>
            <w:r>
              <w:rPr>
                <w:w w:val="120"/>
                <w:sz w:val="12"/>
              </w:rPr>
              <w:t>future</w:t>
            </w:r>
            <w:r>
              <w:rPr>
                <w:spacing w:val="14"/>
                <w:w w:val="120"/>
                <w:sz w:val="12"/>
              </w:rPr>
              <w:t> </w:t>
            </w:r>
            <w:r>
              <w:rPr>
                <w:spacing w:val="-2"/>
                <w:w w:val="120"/>
                <w:sz w:val="12"/>
              </w:rPr>
              <w:t>experiences</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0"/>
                <w:sz w:val="12"/>
              </w:rPr>
              <w:t>open-</w:t>
            </w:r>
            <w:r>
              <w:rPr>
                <w:spacing w:val="-2"/>
                <w:w w:val="115"/>
                <w:sz w:val="12"/>
              </w:rPr>
              <w:t>access</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spacing w:line="136" w:lineRule="exact" w:before="15"/>
              <w:ind w:left="312"/>
              <w:rPr>
                <w:sz w:val="12"/>
              </w:rPr>
            </w:pPr>
            <w:r>
              <w:rPr>
                <w:spacing w:val="-2"/>
                <w:w w:val="115"/>
                <w:sz w:val="12"/>
              </w:rPr>
              <w:t>capacity</w:t>
            </w:r>
          </w:p>
        </w:tc>
        <w:tc>
          <w:tcPr>
            <w:tcW w:w="2201"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2"/>
              </w:rPr>
            </w:pPr>
          </w:p>
        </w:tc>
        <w:tc>
          <w:tcPr>
            <w:tcW w:w="1806" w:type="dxa"/>
            <w:tcBorders>
              <w:bottom w:val="single" w:sz="4" w:space="0" w:color="000000"/>
            </w:tcBorders>
          </w:tcPr>
          <w:p>
            <w:pPr>
              <w:pStyle w:val="TableParagraph"/>
              <w:spacing w:before="15"/>
              <w:ind w:left="306"/>
              <w:rPr>
                <w:sz w:val="12"/>
              </w:rPr>
            </w:pPr>
            <w:r>
              <w:rPr>
                <w:w w:val="115"/>
                <w:sz w:val="12"/>
              </w:rPr>
              <w:t>femtocell</w:t>
            </w:r>
            <w:r>
              <w:rPr>
                <w:spacing w:val="18"/>
                <w:w w:val="115"/>
                <w:sz w:val="12"/>
              </w:rPr>
              <w:t> </w:t>
            </w:r>
            <w:r>
              <w:rPr>
                <w:spacing w:val="-2"/>
                <w:w w:val="115"/>
                <w:sz w:val="12"/>
              </w:rPr>
              <w:t>networks</w:t>
            </w:r>
          </w:p>
        </w:tc>
        <w:tc>
          <w:tcPr>
            <w:tcW w:w="1465"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01" w:type="dxa"/>
            <w:tcBorders>
              <w:bottom w:val="single" w:sz="4" w:space="0" w:color="000000"/>
            </w:tcBorders>
          </w:tcPr>
          <w:p>
            <w:pPr>
              <w:pStyle w:val="TableParagraph"/>
              <w:rPr>
                <w:sz w:val="12"/>
              </w:rPr>
            </w:pPr>
          </w:p>
        </w:tc>
        <w:tc>
          <w:tcPr>
            <w:tcW w:w="2201" w:type="dxa"/>
            <w:tcBorders>
              <w:bottom w:val="single" w:sz="4" w:space="0" w:color="000000"/>
            </w:tcBorders>
          </w:tcPr>
          <w:p>
            <w:pPr>
              <w:pStyle w:val="TableParagraph"/>
              <w:rPr>
                <w:sz w:val="12"/>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43">
              <w:r>
                <w:rPr>
                  <w:color w:val="007FAC"/>
                  <w:spacing w:val="-2"/>
                  <w:w w:val="125"/>
                  <w:sz w:val="12"/>
                </w:rPr>
                <w:t>199</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15"/>
                <w:sz w:val="12"/>
              </w:rPr>
              <w:t>Optimal</w:t>
            </w:r>
            <w:r>
              <w:rPr>
                <w:spacing w:val="22"/>
                <w:w w:val="115"/>
                <w:sz w:val="12"/>
              </w:rPr>
              <w:t> </w:t>
            </w:r>
            <w:r>
              <w:rPr>
                <w:spacing w:val="-2"/>
                <w:w w:val="115"/>
                <w:sz w:val="12"/>
              </w:rPr>
              <w:t>handover</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w w:val="115"/>
                <w:sz w:val="12"/>
              </w:rPr>
              <w:t>Deep</w:t>
            </w:r>
            <w:r>
              <w:rPr>
                <w:spacing w:val="10"/>
                <w:w w:val="115"/>
                <w:sz w:val="12"/>
              </w:rPr>
              <w:t> </w:t>
            </w:r>
            <w:r>
              <w:rPr>
                <w:spacing w:val="-2"/>
                <w:w w:val="115"/>
                <w:sz w:val="12"/>
              </w:rPr>
              <w:t>reinforcement</w:t>
            </w:r>
          </w:p>
        </w:tc>
        <w:tc>
          <w:tcPr>
            <w:tcW w:w="2201" w:type="dxa"/>
            <w:tcBorders>
              <w:top w:val="single" w:sz="4" w:space="0" w:color="000000"/>
            </w:tcBorders>
          </w:tcPr>
          <w:p>
            <w:pPr>
              <w:pStyle w:val="TableParagraph"/>
              <w:spacing w:line="136" w:lineRule="exact" w:before="37"/>
              <w:ind w:left="312"/>
              <w:rPr>
                <w:sz w:val="12"/>
              </w:rPr>
            </w:pPr>
            <w:r>
              <w:rPr>
                <w:w w:val="120"/>
                <w:sz w:val="12"/>
              </w:rPr>
              <w:t>Reduces</w:t>
            </w:r>
            <w:r>
              <w:rPr>
                <w:spacing w:val="7"/>
                <w:w w:val="120"/>
                <w:sz w:val="12"/>
              </w:rPr>
              <w:t> </w:t>
            </w:r>
            <w:r>
              <w:rPr>
                <w:w w:val="120"/>
                <w:sz w:val="12"/>
              </w:rPr>
              <w:t>the</w:t>
            </w:r>
            <w:r>
              <w:rPr>
                <w:spacing w:val="7"/>
                <w:w w:val="120"/>
                <w:sz w:val="12"/>
              </w:rPr>
              <w:t> </w:t>
            </w:r>
            <w:r>
              <w:rPr>
                <w:w w:val="120"/>
                <w:sz w:val="12"/>
              </w:rPr>
              <w:t>handover</w:t>
            </w:r>
            <w:r>
              <w:rPr>
                <w:spacing w:val="7"/>
                <w:w w:val="120"/>
                <w:sz w:val="12"/>
              </w:rPr>
              <w:t> </w:t>
            </w:r>
            <w:r>
              <w:rPr>
                <w:spacing w:val="-5"/>
                <w:w w:val="120"/>
                <w:sz w:val="12"/>
              </w:rPr>
              <w:t>and</w:t>
            </w:r>
          </w:p>
        </w:tc>
        <w:tc>
          <w:tcPr>
            <w:tcW w:w="2201" w:type="dxa"/>
            <w:tcBorders>
              <w:top w:val="single" w:sz="4" w:space="0" w:color="000000"/>
            </w:tcBorders>
          </w:tcPr>
          <w:p>
            <w:pPr>
              <w:pStyle w:val="TableParagraph"/>
              <w:spacing w:line="136" w:lineRule="exact" w:before="37"/>
              <w:ind w:left="319"/>
              <w:rPr>
                <w:sz w:val="12"/>
              </w:rPr>
            </w:pPr>
            <w:r>
              <w:rPr>
                <w:w w:val="115"/>
                <w:sz w:val="12"/>
              </w:rPr>
              <w:t>SL</w:t>
            </w:r>
            <w:r>
              <w:rPr>
                <w:spacing w:val="11"/>
                <w:w w:val="115"/>
                <w:sz w:val="12"/>
              </w:rPr>
              <w:t> </w:t>
            </w:r>
            <w:r>
              <w:rPr>
                <w:w w:val="115"/>
                <w:sz w:val="12"/>
              </w:rPr>
              <w:t>uses</w:t>
            </w:r>
            <w:r>
              <w:rPr>
                <w:spacing w:val="12"/>
                <w:w w:val="115"/>
                <w:sz w:val="12"/>
              </w:rPr>
              <w:t> </w:t>
            </w:r>
            <w:r>
              <w:rPr>
                <w:w w:val="115"/>
                <w:sz w:val="12"/>
              </w:rPr>
              <w:t>the</w:t>
            </w:r>
            <w:r>
              <w:rPr>
                <w:spacing w:val="12"/>
                <w:w w:val="115"/>
                <w:sz w:val="12"/>
              </w:rPr>
              <w:t> </w:t>
            </w:r>
            <w:r>
              <w:rPr>
                <w:spacing w:val="-2"/>
                <w:w w:val="115"/>
                <w:sz w:val="12"/>
              </w:rPr>
              <w:t>traditional</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management</w:t>
            </w:r>
            <w:r>
              <w:rPr>
                <w:spacing w:val="4"/>
                <w:w w:val="120"/>
                <w:sz w:val="12"/>
              </w:rPr>
              <w:t> </w:t>
            </w:r>
            <w:r>
              <w:rPr>
                <w:spacing w:val="-5"/>
                <w:w w:val="120"/>
                <w:sz w:val="12"/>
              </w:rPr>
              <w:t>in</w:t>
            </w:r>
          </w:p>
        </w:tc>
        <w:tc>
          <w:tcPr>
            <w:tcW w:w="1465" w:type="dxa"/>
          </w:tcPr>
          <w:p>
            <w:pPr>
              <w:pStyle w:val="TableParagraph"/>
              <w:rPr>
                <w:sz w:val="10"/>
              </w:rPr>
            </w:pPr>
          </w:p>
        </w:tc>
        <w:tc>
          <w:tcPr>
            <w:tcW w:w="1952" w:type="dxa"/>
          </w:tcPr>
          <w:p>
            <w:pPr>
              <w:pStyle w:val="TableParagraph"/>
              <w:spacing w:line="136" w:lineRule="exact" w:before="15"/>
              <w:ind w:left="455"/>
              <w:rPr>
                <w:sz w:val="12"/>
              </w:rPr>
            </w:pPr>
            <w:r>
              <w:rPr>
                <w:w w:val="120"/>
                <w:sz w:val="12"/>
              </w:rPr>
              <w:t>learning</w:t>
            </w:r>
            <w:r>
              <w:rPr>
                <w:spacing w:val="9"/>
                <w:w w:val="120"/>
                <w:sz w:val="12"/>
              </w:rPr>
              <w:t> </w:t>
            </w:r>
            <w:r>
              <w:rPr>
                <w:spacing w:val="-5"/>
                <w:w w:val="120"/>
                <w:sz w:val="12"/>
              </w:rPr>
              <w:t>and</w:t>
            </w:r>
          </w:p>
        </w:tc>
        <w:tc>
          <w:tcPr>
            <w:tcW w:w="2201" w:type="dxa"/>
          </w:tcPr>
          <w:p>
            <w:pPr>
              <w:pStyle w:val="TableParagraph"/>
              <w:spacing w:line="136" w:lineRule="exact" w:before="15"/>
              <w:ind w:left="312"/>
              <w:rPr>
                <w:sz w:val="12"/>
              </w:rPr>
            </w:pPr>
            <w:r>
              <w:rPr>
                <w:w w:val="120"/>
                <w:sz w:val="12"/>
              </w:rPr>
              <w:t>ensures</w:t>
            </w:r>
            <w:r>
              <w:rPr>
                <w:spacing w:val="13"/>
                <w:w w:val="120"/>
                <w:sz w:val="12"/>
              </w:rPr>
              <w:t> </w:t>
            </w:r>
            <w:r>
              <w:rPr>
                <w:w w:val="120"/>
                <w:sz w:val="12"/>
              </w:rPr>
              <w:t>the</w:t>
            </w:r>
            <w:r>
              <w:rPr>
                <w:spacing w:val="13"/>
                <w:w w:val="120"/>
                <w:sz w:val="12"/>
              </w:rPr>
              <w:t> </w:t>
            </w:r>
            <w:r>
              <w:rPr>
                <w:spacing w:val="-2"/>
                <w:w w:val="120"/>
                <w:sz w:val="12"/>
              </w:rPr>
              <w:t>system</w:t>
            </w:r>
          </w:p>
        </w:tc>
        <w:tc>
          <w:tcPr>
            <w:tcW w:w="2201" w:type="dxa"/>
          </w:tcPr>
          <w:p>
            <w:pPr>
              <w:pStyle w:val="TableParagraph"/>
              <w:spacing w:line="136" w:lineRule="exact" w:before="15"/>
              <w:ind w:left="319"/>
              <w:rPr>
                <w:sz w:val="12"/>
              </w:rPr>
            </w:pPr>
            <w:r>
              <w:rPr>
                <w:w w:val="120"/>
                <w:sz w:val="12"/>
              </w:rPr>
              <w:t>handover</w:t>
            </w:r>
            <w:r>
              <w:rPr>
                <w:spacing w:val="12"/>
                <w:w w:val="120"/>
                <w:sz w:val="12"/>
              </w:rPr>
              <w:t> </w:t>
            </w:r>
            <w:r>
              <w:rPr>
                <w:w w:val="120"/>
                <w:sz w:val="12"/>
              </w:rPr>
              <w:t>parameters</w:t>
            </w:r>
            <w:r>
              <w:rPr>
                <w:spacing w:val="12"/>
                <w:w w:val="120"/>
                <w:sz w:val="12"/>
              </w:rPr>
              <w:t> </w:t>
            </w:r>
            <w:r>
              <w:rPr>
                <w:spacing w:val="-5"/>
                <w:w w:val="120"/>
                <w:sz w:val="12"/>
              </w:rPr>
              <w:t>to</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large-scale</w:t>
            </w:r>
            <w:r>
              <w:rPr>
                <w:spacing w:val="18"/>
                <w:w w:val="115"/>
                <w:sz w:val="12"/>
              </w:rPr>
              <w:t> </w:t>
            </w:r>
            <w:r>
              <w:rPr>
                <w:spacing w:val="-2"/>
                <w:w w:val="115"/>
                <w:sz w:val="12"/>
              </w:rPr>
              <w:t>wireless</w:t>
            </w:r>
          </w:p>
        </w:tc>
        <w:tc>
          <w:tcPr>
            <w:tcW w:w="1465" w:type="dxa"/>
          </w:tcPr>
          <w:p>
            <w:pPr>
              <w:pStyle w:val="TableParagraph"/>
              <w:rPr>
                <w:sz w:val="10"/>
              </w:rPr>
            </w:pPr>
          </w:p>
        </w:tc>
        <w:tc>
          <w:tcPr>
            <w:tcW w:w="1952" w:type="dxa"/>
          </w:tcPr>
          <w:p>
            <w:pPr>
              <w:pStyle w:val="TableParagraph"/>
              <w:spacing w:line="136" w:lineRule="exact" w:before="15"/>
              <w:ind w:left="455"/>
              <w:rPr>
                <w:sz w:val="12"/>
              </w:rPr>
            </w:pPr>
            <w:r>
              <w:rPr>
                <w:w w:val="115"/>
                <w:sz w:val="12"/>
              </w:rPr>
              <w:t>supervised</w:t>
            </w:r>
            <w:r>
              <w:rPr>
                <w:spacing w:val="23"/>
                <w:w w:val="115"/>
                <w:sz w:val="12"/>
              </w:rPr>
              <w:t> </w:t>
            </w:r>
            <w:r>
              <w:rPr>
                <w:spacing w:val="-2"/>
                <w:w w:val="115"/>
                <w:sz w:val="12"/>
              </w:rPr>
              <w:t>learning</w:t>
            </w:r>
          </w:p>
        </w:tc>
        <w:tc>
          <w:tcPr>
            <w:tcW w:w="2201" w:type="dxa"/>
          </w:tcPr>
          <w:p>
            <w:pPr>
              <w:pStyle w:val="TableParagraph"/>
              <w:spacing w:line="136" w:lineRule="exact" w:before="15"/>
              <w:ind w:left="312"/>
              <w:rPr>
                <w:sz w:val="12"/>
              </w:rPr>
            </w:pPr>
            <w:r>
              <w:rPr>
                <w:spacing w:val="-2"/>
                <w:w w:val="120"/>
                <w:sz w:val="12"/>
              </w:rPr>
              <w:t>throughput</w:t>
            </w:r>
          </w:p>
        </w:tc>
        <w:tc>
          <w:tcPr>
            <w:tcW w:w="2201" w:type="dxa"/>
          </w:tcPr>
          <w:p>
            <w:pPr>
              <w:pStyle w:val="TableParagraph"/>
              <w:spacing w:line="136" w:lineRule="exact" w:before="15"/>
              <w:ind w:left="319"/>
              <w:rPr>
                <w:sz w:val="12"/>
              </w:rPr>
            </w:pPr>
            <w:r>
              <w:rPr>
                <w:w w:val="110"/>
                <w:sz w:val="12"/>
              </w:rPr>
              <w:t>initialize</w:t>
            </w:r>
            <w:r>
              <w:rPr>
                <w:spacing w:val="23"/>
                <w:w w:val="110"/>
                <w:sz w:val="12"/>
              </w:rPr>
              <w:t> </w:t>
            </w:r>
            <w:r>
              <w:rPr>
                <w:w w:val="110"/>
                <w:sz w:val="12"/>
              </w:rPr>
              <w:t>RL,</w:t>
            </w:r>
            <w:r>
              <w:rPr>
                <w:spacing w:val="24"/>
                <w:w w:val="110"/>
                <w:sz w:val="12"/>
              </w:rPr>
              <w:t> </w:t>
            </w:r>
            <w:r>
              <w:rPr>
                <w:w w:val="110"/>
                <w:sz w:val="12"/>
              </w:rPr>
              <w:t>then</w:t>
            </w:r>
            <w:r>
              <w:rPr>
                <w:spacing w:val="24"/>
                <w:w w:val="110"/>
                <w:sz w:val="12"/>
              </w:rPr>
              <w:t> </w:t>
            </w:r>
            <w:r>
              <w:rPr>
                <w:w w:val="110"/>
                <w:sz w:val="12"/>
              </w:rPr>
              <w:t>RL</w:t>
            </w:r>
            <w:r>
              <w:rPr>
                <w:spacing w:val="24"/>
                <w:w w:val="110"/>
                <w:sz w:val="12"/>
              </w:rPr>
              <w:t> </w:t>
            </w:r>
            <w:r>
              <w:rPr>
                <w:w w:val="110"/>
                <w:sz w:val="12"/>
              </w:rPr>
              <w:t>is</w:t>
            </w:r>
            <w:r>
              <w:rPr>
                <w:spacing w:val="23"/>
                <w:w w:val="110"/>
                <w:sz w:val="12"/>
              </w:rPr>
              <w:t> </w:t>
            </w:r>
            <w:r>
              <w:rPr>
                <w:spacing w:val="-4"/>
                <w:w w:val="110"/>
                <w:sz w:val="12"/>
              </w:rPr>
              <w:t>used</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mobile</w:t>
            </w:r>
            <w:r>
              <w:rPr>
                <w:spacing w:val="21"/>
                <w:w w:val="115"/>
                <w:sz w:val="12"/>
              </w:rPr>
              <w:t> </w:t>
            </w:r>
            <w:r>
              <w:rPr>
                <w:spacing w:val="-2"/>
                <w:w w:val="115"/>
                <w:sz w:val="12"/>
              </w:rPr>
              <w:t>networks</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rPr>
                <w:sz w:val="10"/>
              </w:rPr>
            </w:pPr>
          </w:p>
        </w:tc>
        <w:tc>
          <w:tcPr>
            <w:tcW w:w="2201" w:type="dxa"/>
          </w:tcPr>
          <w:p>
            <w:pPr>
              <w:pStyle w:val="TableParagraph"/>
              <w:spacing w:line="136" w:lineRule="exact" w:before="15"/>
              <w:ind w:left="319"/>
              <w:rPr>
                <w:sz w:val="12"/>
              </w:rPr>
            </w:pPr>
            <w:r>
              <w:rPr>
                <w:w w:val="120"/>
                <w:sz w:val="12"/>
              </w:rPr>
              <w:t>to</w:t>
            </w:r>
            <w:r>
              <w:rPr>
                <w:spacing w:val="16"/>
                <w:w w:val="120"/>
                <w:sz w:val="12"/>
              </w:rPr>
              <w:t> </w:t>
            </w:r>
            <w:r>
              <w:rPr>
                <w:w w:val="120"/>
                <w:sz w:val="12"/>
              </w:rPr>
              <w:t>obtain</w:t>
            </w:r>
            <w:r>
              <w:rPr>
                <w:spacing w:val="17"/>
                <w:w w:val="120"/>
                <w:sz w:val="12"/>
              </w:rPr>
              <w:t> </w:t>
            </w:r>
            <w:r>
              <w:rPr>
                <w:w w:val="120"/>
                <w:sz w:val="12"/>
              </w:rPr>
              <w:t>the</w:t>
            </w:r>
            <w:r>
              <w:rPr>
                <w:spacing w:val="17"/>
                <w:w w:val="120"/>
                <w:sz w:val="12"/>
              </w:rPr>
              <w:t> </w:t>
            </w:r>
            <w:r>
              <w:rPr>
                <w:spacing w:val="-2"/>
                <w:w w:val="120"/>
                <w:sz w:val="12"/>
              </w:rPr>
              <w:t>optimal</w:t>
            </w:r>
          </w:p>
        </w:tc>
      </w:tr>
      <w:tr>
        <w:trPr>
          <w:trHeight w:val="204" w:hRule="atLeast"/>
        </w:trPr>
        <w:tc>
          <w:tcPr>
            <w:tcW w:w="775" w:type="dxa"/>
            <w:tcBorders>
              <w:bottom w:val="single" w:sz="4" w:space="0" w:color="000000"/>
            </w:tcBorders>
          </w:tcPr>
          <w:p>
            <w:pPr>
              <w:pStyle w:val="TableParagraph"/>
              <w:rPr>
                <w:sz w:val="12"/>
              </w:rPr>
            </w:pPr>
          </w:p>
        </w:tc>
        <w:tc>
          <w:tcPr>
            <w:tcW w:w="1806" w:type="dxa"/>
            <w:tcBorders>
              <w:bottom w:val="single" w:sz="4" w:space="0" w:color="000000"/>
            </w:tcBorders>
          </w:tcPr>
          <w:p>
            <w:pPr>
              <w:pStyle w:val="TableParagraph"/>
              <w:spacing w:before="15"/>
              <w:ind w:left="306"/>
              <w:rPr>
                <w:sz w:val="12"/>
              </w:rPr>
            </w:pPr>
            <w:r>
              <w:rPr>
                <w:w w:val="115"/>
                <w:sz w:val="12"/>
              </w:rPr>
              <w:t>including</w:t>
            </w:r>
            <w:r>
              <w:rPr>
                <w:spacing w:val="27"/>
                <w:w w:val="115"/>
                <w:sz w:val="12"/>
              </w:rPr>
              <w:t> </w:t>
            </w:r>
            <w:r>
              <w:rPr>
                <w:spacing w:val="-5"/>
                <w:w w:val="115"/>
                <w:sz w:val="12"/>
              </w:rPr>
              <w:t>IoT</w:t>
            </w:r>
          </w:p>
        </w:tc>
        <w:tc>
          <w:tcPr>
            <w:tcW w:w="1465"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01" w:type="dxa"/>
            <w:tcBorders>
              <w:bottom w:val="single" w:sz="4" w:space="0" w:color="000000"/>
            </w:tcBorders>
          </w:tcPr>
          <w:p>
            <w:pPr>
              <w:pStyle w:val="TableParagraph"/>
              <w:rPr>
                <w:sz w:val="12"/>
              </w:rPr>
            </w:pPr>
          </w:p>
        </w:tc>
        <w:tc>
          <w:tcPr>
            <w:tcW w:w="2201" w:type="dxa"/>
            <w:tcBorders>
              <w:bottom w:val="single" w:sz="4" w:space="0" w:color="000000"/>
            </w:tcBorders>
          </w:tcPr>
          <w:p>
            <w:pPr>
              <w:pStyle w:val="TableParagraph"/>
              <w:spacing w:before="15"/>
              <w:ind w:left="319"/>
              <w:rPr>
                <w:sz w:val="12"/>
              </w:rPr>
            </w:pPr>
            <w:r>
              <w:rPr>
                <w:w w:val="115"/>
                <w:sz w:val="12"/>
              </w:rPr>
              <w:t>controller</w:t>
            </w:r>
            <w:r>
              <w:rPr>
                <w:spacing w:val="24"/>
                <w:w w:val="115"/>
                <w:sz w:val="12"/>
              </w:rPr>
              <w:t> </w:t>
            </w:r>
            <w:r>
              <w:rPr>
                <w:w w:val="115"/>
                <w:sz w:val="12"/>
              </w:rPr>
              <w:t>for</w:t>
            </w:r>
            <w:r>
              <w:rPr>
                <w:spacing w:val="25"/>
                <w:w w:val="115"/>
                <w:sz w:val="12"/>
              </w:rPr>
              <w:t> </w:t>
            </w:r>
            <w:r>
              <w:rPr>
                <w:w w:val="115"/>
                <w:sz w:val="12"/>
              </w:rPr>
              <w:t>each</w:t>
            </w:r>
            <w:r>
              <w:rPr>
                <w:spacing w:val="25"/>
                <w:w w:val="115"/>
                <w:sz w:val="12"/>
              </w:rPr>
              <w:t> </w:t>
            </w:r>
            <w:r>
              <w:rPr>
                <w:spacing w:val="-5"/>
                <w:w w:val="115"/>
                <w:sz w:val="12"/>
              </w:rPr>
              <w:t>UE</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44">
              <w:r>
                <w:rPr>
                  <w:color w:val="007FAC"/>
                  <w:spacing w:val="-2"/>
                  <w:w w:val="125"/>
                  <w:sz w:val="12"/>
                </w:rPr>
                <w:t>200</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15"/>
                <w:sz w:val="12"/>
              </w:rPr>
              <w:t>Robust</w:t>
            </w:r>
            <w:r>
              <w:rPr>
                <w:spacing w:val="22"/>
                <w:w w:val="115"/>
                <w:sz w:val="12"/>
              </w:rPr>
              <w:t> </w:t>
            </w:r>
            <w:r>
              <w:rPr>
                <w:w w:val="115"/>
                <w:sz w:val="12"/>
              </w:rPr>
              <w:t>tuning</w:t>
            </w:r>
            <w:r>
              <w:rPr>
                <w:spacing w:val="23"/>
                <w:w w:val="115"/>
                <w:sz w:val="12"/>
              </w:rPr>
              <w:t> </w:t>
            </w:r>
            <w:r>
              <w:rPr>
                <w:spacing w:val="-5"/>
                <w:w w:val="115"/>
                <w:sz w:val="12"/>
              </w:rPr>
              <w:t>of</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w w:val="115"/>
                <w:sz w:val="12"/>
              </w:rPr>
              <w:t>Fuzzy</w:t>
            </w:r>
            <w:r>
              <w:rPr>
                <w:spacing w:val="6"/>
                <w:w w:val="115"/>
                <w:sz w:val="12"/>
              </w:rPr>
              <w:t> </w:t>
            </w:r>
            <w:r>
              <w:rPr>
                <w:w w:val="115"/>
                <w:sz w:val="12"/>
              </w:rPr>
              <w:t>Q-</w:t>
            </w:r>
            <w:r>
              <w:rPr>
                <w:spacing w:val="-2"/>
                <w:w w:val="115"/>
                <w:sz w:val="12"/>
              </w:rPr>
              <w:t>learning</w:t>
            </w:r>
          </w:p>
        </w:tc>
        <w:tc>
          <w:tcPr>
            <w:tcW w:w="2201" w:type="dxa"/>
            <w:tcBorders>
              <w:top w:val="single" w:sz="4" w:space="0" w:color="000000"/>
            </w:tcBorders>
          </w:tcPr>
          <w:p>
            <w:pPr>
              <w:pStyle w:val="TableParagraph"/>
              <w:spacing w:line="136" w:lineRule="exact" w:before="37"/>
              <w:ind w:left="312"/>
              <w:rPr>
                <w:sz w:val="12"/>
              </w:rPr>
            </w:pPr>
            <w:r>
              <w:rPr>
                <w:w w:val="115"/>
                <w:sz w:val="12"/>
              </w:rPr>
              <w:t>Traffic</w:t>
            </w:r>
            <w:r>
              <w:rPr>
                <w:spacing w:val="5"/>
                <w:w w:val="115"/>
                <w:sz w:val="12"/>
              </w:rPr>
              <w:t> </w:t>
            </w:r>
            <w:r>
              <w:rPr>
                <w:spacing w:val="-2"/>
                <w:w w:val="115"/>
                <w:sz w:val="12"/>
              </w:rPr>
              <w:t>engineering</w:t>
            </w:r>
          </w:p>
        </w:tc>
        <w:tc>
          <w:tcPr>
            <w:tcW w:w="2201" w:type="dxa"/>
            <w:tcBorders>
              <w:top w:val="single" w:sz="4" w:space="0" w:color="000000"/>
            </w:tcBorders>
          </w:tcPr>
          <w:p>
            <w:pPr>
              <w:pStyle w:val="TableParagraph"/>
              <w:spacing w:line="136" w:lineRule="exact" w:before="37"/>
              <w:ind w:left="319"/>
              <w:rPr>
                <w:sz w:val="12"/>
              </w:rPr>
            </w:pPr>
            <w:r>
              <w:rPr>
                <w:w w:val="115"/>
                <w:sz w:val="12"/>
              </w:rPr>
              <w:t>Self-organizing</w:t>
            </w:r>
            <w:r>
              <w:rPr>
                <w:spacing w:val="13"/>
                <w:w w:val="115"/>
                <w:sz w:val="12"/>
              </w:rPr>
              <w:t> </w:t>
            </w:r>
            <w:r>
              <w:rPr>
                <w:w w:val="115"/>
                <w:sz w:val="12"/>
              </w:rPr>
              <w:t>mechanism</w:t>
            </w:r>
            <w:r>
              <w:rPr>
                <w:spacing w:val="14"/>
                <w:w w:val="115"/>
                <w:sz w:val="12"/>
              </w:rPr>
              <w:t> </w:t>
            </w:r>
            <w:r>
              <w:rPr>
                <w:spacing w:val="-5"/>
                <w:w w:val="115"/>
                <w:sz w:val="12"/>
              </w:rPr>
              <w:t>for</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spacing w:val="-2"/>
                <w:w w:val="120"/>
                <w:sz w:val="12"/>
              </w:rPr>
              <w:t>handover</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rPr>
                <w:sz w:val="10"/>
              </w:rPr>
            </w:pPr>
          </w:p>
        </w:tc>
        <w:tc>
          <w:tcPr>
            <w:tcW w:w="2201" w:type="dxa"/>
          </w:tcPr>
          <w:p>
            <w:pPr>
              <w:pStyle w:val="TableParagraph"/>
              <w:spacing w:line="136" w:lineRule="exact" w:before="15"/>
              <w:ind w:left="319"/>
              <w:rPr>
                <w:sz w:val="12"/>
              </w:rPr>
            </w:pPr>
            <w:r>
              <w:rPr>
                <w:w w:val="115"/>
                <w:sz w:val="12"/>
              </w:rPr>
              <w:t>joint</w:t>
            </w:r>
            <w:r>
              <w:rPr>
                <w:spacing w:val="25"/>
                <w:w w:val="115"/>
                <w:sz w:val="12"/>
              </w:rPr>
              <w:t> </w:t>
            </w:r>
            <w:r>
              <w:rPr>
                <w:w w:val="115"/>
                <w:sz w:val="12"/>
              </w:rPr>
              <w:t>optimization</w:t>
            </w:r>
            <w:r>
              <w:rPr>
                <w:spacing w:val="25"/>
                <w:w w:val="115"/>
                <w:sz w:val="12"/>
              </w:rPr>
              <w:t> </w:t>
            </w:r>
            <w:r>
              <w:rPr>
                <w:w w:val="115"/>
                <w:sz w:val="12"/>
              </w:rPr>
              <w:t>of</w:t>
            </w:r>
            <w:r>
              <w:rPr>
                <w:spacing w:val="26"/>
                <w:w w:val="115"/>
                <w:sz w:val="12"/>
              </w:rPr>
              <w:t> </w:t>
            </w:r>
            <w:r>
              <w:rPr>
                <w:spacing w:val="-4"/>
                <w:w w:val="115"/>
                <w:sz w:val="12"/>
              </w:rPr>
              <w:t>load</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parameters</w:t>
            </w:r>
            <w:r>
              <w:rPr>
                <w:spacing w:val="14"/>
                <w:w w:val="120"/>
                <w:sz w:val="12"/>
              </w:rPr>
              <w:t> </w:t>
            </w:r>
            <w:r>
              <w:rPr>
                <w:w w:val="120"/>
                <w:sz w:val="12"/>
              </w:rPr>
              <w:t>and</w:t>
            </w:r>
            <w:r>
              <w:rPr>
                <w:spacing w:val="14"/>
                <w:w w:val="120"/>
                <w:sz w:val="12"/>
              </w:rPr>
              <w:t> </w:t>
            </w:r>
            <w:r>
              <w:rPr>
                <w:spacing w:val="-4"/>
                <w:w w:val="120"/>
                <w:sz w:val="12"/>
              </w:rPr>
              <w:t>load</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rPr>
                <w:sz w:val="10"/>
              </w:rPr>
            </w:pPr>
          </w:p>
        </w:tc>
        <w:tc>
          <w:tcPr>
            <w:tcW w:w="2201" w:type="dxa"/>
          </w:tcPr>
          <w:p>
            <w:pPr>
              <w:pStyle w:val="TableParagraph"/>
              <w:spacing w:line="136" w:lineRule="exact" w:before="15"/>
              <w:ind w:left="319"/>
              <w:rPr>
                <w:sz w:val="12"/>
              </w:rPr>
            </w:pPr>
            <w:r>
              <w:rPr>
                <w:w w:val="120"/>
                <w:sz w:val="12"/>
              </w:rPr>
              <w:t>balancing</w:t>
            </w:r>
            <w:r>
              <w:rPr>
                <w:spacing w:val="10"/>
                <w:w w:val="120"/>
                <w:sz w:val="12"/>
              </w:rPr>
              <w:t> </w:t>
            </w:r>
            <w:r>
              <w:rPr>
                <w:w w:val="120"/>
                <w:sz w:val="12"/>
              </w:rPr>
              <w:t>and</w:t>
            </w:r>
            <w:r>
              <w:rPr>
                <w:spacing w:val="10"/>
                <w:w w:val="120"/>
                <w:sz w:val="12"/>
              </w:rPr>
              <w:t> </w:t>
            </w:r>
            <w:r>
              <w:rPr>
                <w:spacing w:val="-2"/>
                <w:w w:val="120"/>
                <w:sz w:val="12"/>
              </w:rPr>
              <w:t>handover</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0"/>
                <w:sz w:val="12"/>
              </w:rPr>
              <w:t>balancing</w:t>
            </w:r>
            <w:r>
              <w:rPr>
                <w:spacing w:val="40"/>
                <w:w w:val="110"/>
                <w:sz w:val="12"/>
              </w:rPr>
              <w:t> </w:t>
            </w:r>
            <w:r>
              <w:rPr>
                <w:w w:val="110"/>
                <w:sz w:val="12"/>
              </w:rPr>
              <w:t>in</w:t>
            </w:r>
            <w:r>
              <w:rPr>
                <w:spacing w:val="40"/>
                <w:w w:val="110"/>
                <w:sz w:val="12"/>
              </w:rPr>
              <w:t> </w:t>
            </w:r>
            <w:r>
              <w:rPr>
                <w:spacing w:val="-5"/>
                <w:w w:val="110"/>
                <w:sz w:val="12"/>
              </w:rPr>
              <w:t>LTE</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rPr>
                <w:sz w:val="10"/>
              </w:rPr>
            </w:pPr>
          </w:p>
        </w:tc>
        <w:tc>
          <w:tcPr>
            <w:tcW w:w="2201" w:type="dxa"/>
          </w:tcPr>
          <w:p>
            <w:pPr>
              <w:pStyle w:val="TableParagraph"/>
              <w:spacing w:line="136" w:lineRule="exact" w:before="15"/>
              <w:ind w:left="319"/>
              <w:rPr>
                <w:sz w:val="12"/>
              </w:rPr>
            </w:pPr>
            <w:r>
              <w:rPr>
                <w:spacing w:val="-2"/>
                <w:w w:val="120"/>
                <w:sz w:val="12"/>
              </w:rPr>
              <w:t>management</w:t>
            </w:r>
          </w:p>
        </w:tc>
      </w:tr>
      <w:tr>
        <w:trPr>
          <w:trHeight w:val="204" w:hRule="atLeast"/>
        </w:trPr>
        <w:tc>
          <w:tcPr>
            <w:tcW w:w="775" w:type="dxa"/>
            <w:tcBorders>
              <w:bottom w:val="single" w:sz="4" w:space="0" w:color="000000"/>
            </w:tcBorders>
          </w:tcPr>
          <w:p>
            <w:pPr>
              <w:pStyle w:val="TableParagraph"/>
              <w:rPr>
                <w:sz w:val="12"/>
              </w:rPr>
            </w:pPr>
          </w:p>
        </w:tc>
        <w:tc>
          <w:tcPr>
            <w:tcW w:w="1806" w:type="dxa"/>
            <w:tcBorders>
              <w:bottom w:val="single" w:sz="4" w:space="0" w:color="000000"/>
            </w:tcBorders>
          </w:tcPr>
          <w:p>
            <w:pPr>
              <w:pStyle w:val="TableParagraph"/>
              <w:spacing w:before="15"/>
              <w:ind w:left="306"/>
              <w:rPr>
                <w:sz w:val="12"/>
              </w:rPr>
            </w:pPr>
            <w:r>
              <w:rPr>
                <w:spacing w:val="-2"/>
                <w:w w:val="115"/>
                <w:sz w:val="12"/>
              </w:rPr>
              <w:t>networks</w:t>
            </w:r>
          </w:p>
        </w:tc>
        <w:tc>
          <w:tcPr>
            <w:tcW w:w="1465"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01" w:type="dxa"/>
            <w:tcBorders>
              <w:bottom w:val="single" w:sz="4" w:space="0" w:color="000000"/>
            </w:tcBorders>
          </w:tcPr>
          <w:p>
            <w:pPr>
              <w:pStyle w:val="TableParagraph"/>
              <w:rPr>
                <w:sz w:val="12"/>
              </w:rPr>
            </w:pPr>
          </w:p>
        </w:tc>
        <w:tc>
          <w:tcPr>
            <w:tcW w:w="2201" w:type="dxa"/>
            <w:tcBorders>
              <w:bottom w:val="single" w:sz="4" w:space="0" w:color="000000"/>
            </w:tcBorders>
          </w:tcPr>
          <w:p>
            <w:pPr>
              <w:pStyle w:val="TableParagraph"/>
              <w:rPr>
                <w:sz w:val="12"/>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45">
              <w:r>
                <w:rPr>
                  <w:color w:val="007FAC"/>
                  <w:spacing w:val="-2"/>
                  <w:w w:val="125"/>
                  <w:sz w:val="12"/>
                </w:rPr>
                <w:t>201</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20"/>
                <w:sz w:val="12"/>
              </w:rPr>
              <w:t>Intelligent</w:t>
            </w:r>
            <w:r>
              <w:rPr>
                <w:spacing w:val="2"/>
                <w:w w:val="120"/>
                <w:sz w:val="12"/>
              </w:rPr>
              <w:t> </w:t>
            </w:r>
            <w:r>
              <w:rPr>
                <w:spacing w:val="-2"/>
                <w:w w:val="120"/>
                <w:sz w:val="12"/>
              </w:rPr>
              <w:t>handover</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w w:val="105"/>
                <w:sz w:val="12"/>
              </w:rPr>
              <w:t>Q-</w:t>
            </w:r>
            <w:r>
              <w:rPr>
                <w:spacing w:val="-2"/>
                <w:w w:val="110"/>
                <w:sz w:val="12"/>
              </w:rPr>
              <w:t>learning</w:t>
            </w:r>
          </w:p>
        </w:tc>
        <w:tc>
          <w:tcPr>
            <w:tcW w:w="2201" w:type="dxa"/>
            <w:tcBorders>
              <w:top w:val="single" w:sz="4" w:space="0" w:color="000000"/>
            </w:tcBorders>
          </w:tcPr>
          <w:p>
            <w:pPr>
              <w:pStyle w:val="TableParagraph"/>
              <w:spacing w:line="136" w:lineRule="exact" w:before="37"/>
              <w:ind w:left="312"/>
              <w:rPr>
                <w:sz w:val="12"/>
              </w:rPr>
            </w:pPr>
            <w:r>
              <w:rPr>
                <w:w w:val="120"/>
                <w:sz w:val="12"/>
              </w:rPr>
              <w:t>Minimizes</w:t>
            </w:r>
            <w:r>
              <w:rPr>
                <w:w w:val="120"/>
                <w:sz w:val="12"/>
              </w:rPr>
              <w:t> the</w:t>
            </w:r>
            <w:r>
              <w:rPr>
                <w:spacing w:val="1"/>
                <w:w w:val="120"/>
                <w:sz w:val="12"/>
              </w:rPr>
              <w:t> </w:t>
            </w:r>
            <w:r>
              <w:rPr>
                <w:spacing w:val="-2"/>
                <w:w w:val="120"/>
                <w:sz w:val="12"/>
              </w:rPr>
              <w:t>handover</w:t>
            </w:r>
          </w:p>
        </w:tc>
        <w:tc>
          <w:tcPr>
            <w:tcW w:w="2201" w:type="dxa"/>
            <w:tcBorders>
              <w:top w:val="single" w:sz="4" w:space="0" w:color="000000"/>
            </w:tcBorders>
          </w:tcPr>
          <w:p>
            <w:pPr>
              <w:pStyle w:val="TableParagraph"/>
              <w:spacing w:line="136" w:lineRule="exact" w:before="37"/>
              <w:ind w:left="319"/>
              <w:rPr>
                <w:sz w:val="12"/>
              </w:rPr>
            </w:pPr>
            <w:r>
              <w:rPr>
                <w:w w:val="115"/>
                <w:sz w:val="12"/>
              </w:rPr>
              <w:t>The</w:t>
            </w:r>
            <w:r>
              <w:rPr>
                <w:spacing w:val="21"/>
                <w:w w:val="115"/>
                <w:sz w:val="12"/>
              </w:rPr>
              <w:t> </w:t>
            </w:r>
            <w:r>
              <w:rPr>
                <w:w w:val="115"/>
                <w:sz w:val="12"/>
              </w:rPr>
              <w:t>proposed</w:t>
            </w:r>
            <w:r>
              <w:rPr>
                <w:spacing w:val="21"/>
                <w:w w:val="115"/>
                <w:sz w:val="12"/>
              </w:rPr>
              <w:t> </w:t>
            </w:r>
            <w:r>
              <w:rPr>
                <w:spacing w:val="-2"/>
                <w:w w:val="115"/>
                <w:sz w:val="12"/>
              </w:rPr>
              <w:t>algorithm</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management</w:t>
            </w:r>
            <w:r>
              <w:rPr>
                <w:spacing w:val="36"/>
                <w:w w:val="115"/>
                <w:sz w:val="12"/>
              </w:rPr>
              <w:t> </w:t>
            </w:r>
            <w:r>
              <w:rPr>
                <w:spacing w:val="-5"/>
                <w:w w:val="115"/>
                <w:sz w:val="12"/>
              </w:rPr>
              <w:t>for</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spacing w:line="136" w:lineRule="exact" w:before="15"/>
              <w:ind w:left="312"/>
              <w:rPr>
                <w:sz w:val="12"/>
              </w:rPr>
            </w:pPr>
            <w:r>
              <w:rPr>
                <w:w w:val="120"/>
                <w:sz w:val="12"/>
              </w:rPr>
              <w:t>failure</w:t>
            </w:r>
            <w:r>
              <w:rPr>
                <w:spacing w:val="15"/>
                <w:w w:val="120"/>
                <w:sz w:val="12"/>
              </w:rPr>
              <w:t> </w:t>
            </w:r>
            <w:r>
              <w:rPr>
                <w:w w:val="120"/>
                <w:sz w:val="12"/>
              </w:rPr>
              <w:t>rate</w:t>
            </w:r>
            <w:r>
              <w:rPr>
                <w:spacing w:val="15"/>
                <w:w w:val="120"/>
                <w:sz w:val="12"/>
              </w:rPr>
              <w:t> </w:t>
            </w:r>
            <w:r>
              <w:rPr>
                <w:w w:val="120"/>
                <w:sz w:val="12"/>
              </w:rPr>
              <w:t>and</w:t>
            </w:r>
            <w:r>
              <w:rPr>
                <w:spacing w:val="15"/>
                <w:w w:val="120"/>
                <w:sz w:val="12"/>
              </w:rPr>
              <w:t> </w:t>
            </w:r>
            <w:r>
              <w:rPr>
                <w:spacing w:val="-2"/>
                <w:w w:val="120"/>
                <w:sz w:val="12"/>
              </w:rPr>
              <w:t>handover</w:t>
            </w:r>
          </w:p>
        </w:tc>
        <w:tc>
          <w:tcPr>
            <w:tcW w:w="2201" w:type="dxa"/>
          </w:tcPr>
          <w:p>
            <w:pPr>
              <w:pStyle w:val="TableParagraph"/>
              <w:spacing w:line="136" w:lineRule="exact" w:before="15"/>
              <w:ind w:left="319"/>
              <w:rPr>
                <w:sz w:val="12"/>
              </w:rPr>
            </w:pPr>
            <w:r>
              <w:rPr>
                <w:w w:val="115"/>
                <w:sz w:val="12"/>
              </w:rPr>
              <w:t>selects</w:t>
            </w:r>
            <w:r>
              <w:rPr>
                <w:spacing w:val="20"/>
                <w:w w:val="115"/>
                <w:sz w:val="12"/>
              </w:rPr>
              <w:t> </w:t>
            </w:r>
            <w:r>
              <w:rPr>
                <w:w w:val="115"/>
                <w:sz w:val="12"/>
              </w:rPr>
              <w:t>the</w:t>
            </w:r>
            <w:r>
              <w:rPr>
                <w:spacing w:val="20"/>
                <w:w w:val="115"/>
                <w:sz w:val="12"/>
              </w:rPr>
              <w:t> </w:t>
            </w:r>
            <w:r>
              <w:rPr>
                <w:w w:val="115"/>
                <w:sz w:val="12"/>
              </w:rPr>
              <w:t>most</w:t>
            </w:r>
            <w:r>
              <w:rPr>
                <w:spacing w:val="21"/>
                <w:w w:val="115"/>
                <w:sz w:val="12"/>
              </w:rPr>
              <w:t> </w:t>
            </w:r>
            <w:r>
              <w:rPr>
                <w:w w:val="115"/>
                <w:sz w:val="12"/>
              </w:rPr>
              <w:t>efficient</w:t>
            </w:r>
            <w:r>
              <w:rPr>
                <w:spacing w:val="20"/>
                <w:w w:val="115"/>
                <w:sz w:val="12"/>
              </w:rPr>
              <w:t> </w:t>
            </w:r>
            <w:r>
              <w:rPr>
                <w:spacing w:val="-5"/>
                <w:w w:val="115"/>
                <w:sz w:val="12"/>
              </w:rPr>
              <w:t>eNB</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0"/>
                <w:sz w:val="12"/>
              </w:rPr>
              <w:t>LTE-</w:t>
            </w:r>
            <w:r>
              <w:rPr>
                <w:spacing w:val="-2"/>
                <w:w w:val="110"/>
                <w:sz w:val="12"/>
              </w:rPr>
              <w:t>advance</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spacing w:line="136" w:lineRule="exact" w:before="15"/>
              <w:ind w:left="312"/>
              <w:rPr>
                <w:sz w:val="12"/>
              </w:rPr>
            </w:pPr>
            <w:r>
              <w:rPr>
                <w:w w:val="115"/>
                <w:sz w:val="12"/>
              </w:rPr>
              <w:t>ping-pong</w:t>
            </w:r>
            <w:r>
              <w:rPr>
                <w:spacing w:val="18"/>
                <w:w w:val="115"/>
                <w:sz w:val="12"/>
              </w:rPr>
              <w:t> </w:t>
            </w:r>
            <w:r>
              <w:rPr>
                <w:spacing w:val="-2"/>
                <w:w w:val="115"/>
                <w:sz w:val="12"/>
              </w:rPr>
              <w:t>effect</w:t>
            </w:r>
          </w:p>
        </w:tc>
        <w:tc>
          <w:tcPr>
            <w:tcW w:w="2201" w:type="dxa"/>
          </w:tcPr>
          <w:p>
            <w:pPr>
              <w:pStyle w:val="TableParagraph"/>
              <w:spacing w:line="136" w:lineRule="exact" w:before="15"/>
              <w:ind w:left="319"/>
              <w:rPr>
                <w:sz w:val="12"/>
              </w:rPr>
            </w:pPr>
            <w:r>
              <w:rPr>
                <w:w w:val="115"/>
                <w:sz w:val="12"/>
              </w:rPr>
              <w:t>using</w:t>
            </w:r>
            <w:r>
              <w:rPr>
                <w:spacing w:val="21"/>
                <w:w w:val="115"/>
                <w:sz w:val="12"/>
              </w:rPr>
              <w:t> </w:t>
            </w:r>
            <w:r>
              <w:rPr>
                <w:w w:val="115"/>
                <w:sz w:val="12"/>
              </w:rPr>
              <w:t>reference</w:t>
            </w:r>
            <w:r>
              <w:rPr>
                <w:spacing w:val="21"/>
                <w:w w:val="115"/>
                <w:sz w:val="12"/>
              </w:rPr>
              <w:t> </w:t>
            </w:r>
            <w:r>
              <w:rPr>
                <w:w w:val="115"/>
                <w:sz w:val="12"/>
              </w:rPr>
              <w:t>signal</w:t>
            </w:r>
            <w:r>
              <w:rPr>
                <w:spacing w:val="22"/>
                <w:w w:val="115"/>
                <w:sz w:val="12"/>
              </w:rPr>
              <w:t> </w:t>
            </w:r>
            <w:r>
              <w:rPr>
                <w:spacing w:val="-2"/>
                <w:w w:val="115"/>
                <w:sz w:val="12"/>
              </w:rPr>
              <w:t>received</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spacing w:val="-2"/>
                <w:w w:val="115"/>
                <w:sz w:val="12"/>
              </w:rPr>
              <w:t>networks</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rPr>
                <w:sz w:val="10"/>
              </w:rPr>
            </w:pPr>
          </w:p>
        </w:tc>
        <w:tc>
          <w:tcPr>
            <w:tcW w:w="2201" w:type="dxa"/>
          </w:tcPr>
          <w:p>
            <w:pPr>
              <w:pStyle w:val="TableParagraph"/>
              <w:spacing w:line="136" w:lineRule="exact" w:before="15"/>
              <w:ind w:left="319"/>
              <w:rPr>
                <w:sz w:val="12"/>
              </w:rPr>
            </w:pPr>
            <w:r>
              <w:rPr>
                <w:w w:val="115"/>
                <w:sz w:val="12"/>
              </w:rPr>
              <w:t>power,</w:t>
            </w:r>
            <w:r>
              <w:rPr>
                <w:spacing w:val="26"/>
                <w:w w:val="115"/>
                <w:sz w:val="12"/>
              </w:rPr>
              <w:t> </w:t>
            </w:r>
            <w:r>
              <w:rPr>
                <w:w w:val="115"/>
                <w:sz w:val="12"/>
              </w:rPr>
              <w:t>reference</w:t>
            </w:r>
            <w:r>
              <w:rPr>
                <w:spacing w:val="26"/>
                <w:w w:val="115"/>
                <w:sz w:val="12"/>
              </w:rPr>
              <w:t> </w:t>
            </w:r>
            <w:r>
              <w:rPr>
                <w:spacing w:val="-2"/>
                <w:w w:val="115"/>
                <w:sz w:val="12"/>
              </w:rPr>
              <w:t>signal</w:t>
            </w:r>
          </w:p>
        </w:tc>
      </w:tr>
      <w:tr>
        <w:trPr>
          <w:trHeight w:val="171" w:hRule="atLeast"/>
        </w:trPr>
        <w:tc>
          <w:tcPr>
            <w:tcW w:w="775" w:type="dxa"/>
          </w:tcPr>
          <w:p>
            <w:pPr>
              <w:pStyle w:val="TableParagraph"/>
              <w:rPr>
                <w:sz w:val="10"/>
              </w:rPr>
            </w:pPr>
          </w:p>
        </w:tc>
        <w:tc>
          <w:tcPr>
            <w:tcW w:w="1806" w:type="dxa"/>
          </w:tcPr>
          <w:p>
            <w:pPr>
              <w:pStyle w:val="TableParagraph"/>
              <w:rPr>
                <w:sz w:val="10"/>
              </w:rPr>
            </w:pP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rPr>
                <w:sz w:val="10"/>
              </w:rPr>
            </w:pPr>
          </w:p>
        </w:tc>
        <w:tc>
          <w:tcPr>
            <w:tcW w:w="2201" w:type="dxa"/>
          </w:tcPr>
          <w:p>
            <w:pPr>
              <w:pStyle w:val="TableParagraph"/>
              <w:spacing w:line="136" w:lineRule="exact" w:before="15"/>
              <w:ind w:left="319"/>
              <w:rPr>
                <w:sz w:val="12"/>
              </w:rPr>
            </w:pPr>
            <w:r>
              <w:rPr>
                <w:w w:val="120"/>
                <w:sz w:val="12"/>
              </w:rPr>
              <w:t>received</w:t>
            </w:r>
            <w:r>
              <w:rPr>
                <w:spacing w:val="9"/>
                <w:w w:val="120"/>
                <w:sz w:val="12"/>
              </w:rPr>
              <w:t> </w:t>
            </w:r>
            <w:r>
              <w:rPr>
                <w:w w:val="120"/>
                <w:sz w:val="12"/>
              </w:rPr>
              <w:t>quality,</w:t>
            </w:r>
            <w:r>
              <w:rPr>
                <w:spacing w:val="9"/>
                <w:w w:val="120"/>
                <w:sz w:val="12"/>
              </w:rPr>
              <w:t> </w:t>
            </w:r>
            <w:r>
              <w:rPr>
                <w:w w:val="120"/>
                <w:sz w:val="12"/>
              </w:rPr>
              <w:t>and</w:t>
            </w:r>
            <w:r>
              <w:rPr>
                <w:spacing w:val="9"/>
                <w:w w:val="120"/>
                <w:sz w:val="12"/>
              </w:rPr>
              <w:t> </w:t>
            </w:r>
            <w:r>
              <w:rPr>
                <w:spacing w:val="-2"/>
                <w:w w:val="120"/>
                <w:sz w:val="12"/>
              </w:rPr>
              <w:t>other</w:t>
            </w:r>
          </w:p>
        </w:tc>
      </w:tr>
      <w:tr>
        <w:trPr>
          <w:trHeight w:val="204" w:hRule="atLeast"/>
        </w:trPr>
        <w:tc>
          <w:tcPr>
            <w:tcW w:w="775" w:type="dxa"/>
            <w:tcBorders>
              <w:bottom w:val="single" w:sz="4" w:space="0" w:color="000000"/>
            </w:tcBorders>
          </w:tcPr>
          <w:p>
            <w:pPr>
              <w:pStyle w:val="TableParagraph"/>
              <w:rPr>
                <w:sz w:val="12"/>
              </w:rPr>
            </w:pPr>
          </w:p>
        </w:tc>
        <w:tc>
          <w:tcPr>
            <w:tcW w:w="1806" w:type="dxa"/>
            <w:tcBorders>
              <w:bottom w:val="single" w:sz="4" w:space="0" w:color="000000"/>
            </w:tcBorders>
          </w:tcPr>
          <w:p>
            <w:pPr>
              <w:pStyle w:val="TableParagraph"/>
              <w:rPr>
                <w:sz w:val="12"/>
              </w:rPr>
            </w:pPr>
          </w:p>
        </w:tc>
        <w:tc>
          <w:tcPr>
            <w:tcW w:w="1465"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01" w:type="dxa"/>
            <w:tcBorders>
              <w:bottom w:val="single" w:sz="4" w:space="0" w:color="000000"/>
            </w:tcBorders>
          </w:tcPr>
          <w:p>
            <w:pPr>
              <w:pStyle w:val="TableParagraph"/>
              <w:rPr>
                <w:sz w:val="12"/>
              </w:rPr>
            </w:pPr>
          </w:p>
        </w:tc>
        <w:tc>
          <w:tcPr>
            <w:tcW w:w="2201" w:type="dxa"/>
            <w:tcBorders>
              <w:bottom w:val="single" w:sz="4" w:space="0" w:color="000000"/>
            </w:tcBorders>
          </w:tcPr>
          <w:p>
            <w:pPr>
              <w:pStyle w:val="TableParagraph"/>
              <w:spacing w:before="15"/>
              <w:ind w:left="319"/>
              <w:rPr>
                <w:sz w:val="12"/>
              </w:rPr>
            </w:pPr>
            <w:r>
              <w:rPr>
                <w:spacing w:val="-2"/>
                <w:w w:val="120"/>
                <w:sz w:val="12"/>
              </w:rPr>
              <w:t>criteria</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46">
              <w:r>
                <w:rPr>
                  <w:color w:val="007FAC"/>
                  <w:spacing w:val="-2"/>
                  <w:w w:val="125"/>
                  <w:sz w:val="12"/>
                </w:rPr>
                <w:t>202</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spacing w:val="-2"/>
                <w:w w:val="115"/>
                <w:sz w:val="12"/>
              </w:rPr>
              <w:t>Simultaneous</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spacing w:val="-2"/>
                <w:w w:val="115"/>
                <w:sz w:val="12"/>
              </w:rPr>
              <w:t>Reinforcement</w:t>
            </w:r>
          </w:p>
        </w:tc>
        <w:tc>
          <w:tcPr>
            <w:tcW w:w="2201" w:type="dxa"/>
            <w:tcBorders>
              <w:top w:val="single" w:sz="4" w:space="0" w:color="000000"/>
            </w:tcBorders>
          </w:tcPr>
          <w:p>
            <w:pPr>
              <w:pStyle w:val="TableParagraph"/>
              <w:spacing w:line="136" w:lineRule="exact" w:before="37"/>
              <w:ind w:left="312"/>
              <w:rPr>
                <w:sz w:val="12"/>
              </w:rPr>
            </w:pPr>
            <w:r>
              <w:rPr>
                <w:w w:val="115"/>
                <w:sz w:val="12"/>
              </w:rPr>
              <w:t>Maximizes</w:t>
            </w:r>
            <w:r>
              <w:rPr>
                <w:spacing w:val="15"/>
                <w:w w:val="115"/>
                <w:sz w:val="12"/>
              </w:rPr>
              <w:t> </w:t>
            </w:r>
            <w:r>
              <w:rPr>
                <w:w w:val="115"/>
                <w:sz w:val="12"/>
              </w:rPr>
              <w:t>the</w:t>
            </w:r>
            <w:r>
              <w:rPr>
                <w:spacing w:val="16"/>
                <w:w w:val="115"/>
                <w:sz w:val="12"/>
              </w:rPr>
              <w:t> </w:t>
            </w:r>
            <w:r>
              <w:rPr>
                <w:spacing w:val="-2"/>
                <w:w w:val="115"/>
                <w:sz w:val="12"/>
              </w:rPr>
              <w:t>network</w:t>
            </w:r>
          </w:p>
        </w:tc>
        <w:tc>
          <w:tcPr>
            <w:tcW w:w="2201" w:type="dxa"/>
            <w:tcBorders>
              <w:top w:val="single" w:sz="4" w:space="0" w:color="000000"/>
            </w:tcBorders>
          </w:tcPr>
          <w:p>
            <w:pPr>
              <w:pStyle w:val="TableParagraph"/>
              <w:spacing w:line="136" w:lineRule="exact" w:before="37"/>
              <w:ind w:left="319"/>
              <w:rPr>
                <w:sz w:val="12"/>
              </w:rPr>
            </w:pPr>
            <w:r>
              <w:rPr>
                <w:w w:val="110"/>
                <w:sz w:val="12"/>
              </w:rPr>
              <w:t>A</w:t>
            </w:r>
            <w:r>
              <w:rPr>
                <w:spacing w:val="29"/>
                <w:w w:val="110"/>
                <w:sz w:val="12"/>
              </w:rPr>
              <w:t> </w:t>
            </w:r>
            <w:r>
              <w:rPr>
                <w:w w:val="110"/>
                <w:sz w:val="12"/>
              </w:rPr>
              <w:t>centralized</w:t>
            </w:r>
            <w:r>
              <w:rPr>
                <w:spacing w:val="29"/>
                <w:w w:val="110"/>
                <w:sz w:val="12"/>
              </w:rPr>
              <w:t> </w:t>
            </w:r>
            <w:r>
              <w:rPr>
                <w:w w:val="110"/>
                <w:sz w:val="12"/>
              </w:rPr>
              <w:t>RL</w:t>
            </w:r>
            <w:r>
              <w:rPr>
                <w:spacing w:val="29"/>
                <w:w w:val="110"/>
                <w:sz w:val="12"/>
              </w:rPr>
              <w:t> </w:t>
            </w:r>
            <w:r>
              <w:rPr>
                <w:w w:val="110"/>
                <w:sz w:val="12"/>
              </w:rPr>
              <w:t>agent</w:t>
            </w:r>
            <w:r>
              <w:rPr>
                <w:spacing w:val="30"/>
                <w:w w:val="110"/>
                <w:sz w:val="12"/>
              </w:rPr>
              <w:t> </w:t>
            </w:r>
            <w:r>
              <w:rPr>
                <w:spacing w:val="-4"/>
                <w:w w:val="110"/>
                <w:sz w:val="12"/>
              </w:rPr>
              <w:t>uses</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monitoring</w:t>
            </w:r>
            <w:r>
              <w:rPr>
                <w:spacing w:val="21"/>
                <w:w w:val="115"/>
                <w:sz w:val="12"/>
              </w:rPr>
              <w:t> </w:t>
            </w:r>
            <w:r>
              <w:rPr>
                <w:w w:val="115"/>
                <w:sz w:val="12"/>
              </w:rPr>
              <w:t>of</w:t>
            </w:r>
            <w:r>
              <w:rPr>
                <w:spacing w:val="22"/>
                <w:w w:val="115"/>
                <w:sz w:val="12"/>
              </w:rPr>
              <w:t> </w:t>
            </w:r>
            <w:r>
              <w:rPr>
                <w:spacing w:val="-2"/>
                <w:w w:val="115"/>
                <w:sz w:val="12"/>
              </w:rPr>
              <w:t>signal</w:t>
            </w:r>
          </w:p>
        </w:tc>
        <w:tc>
          <w:tcPr>
            <w:tcW w:w="1465" w:type="dxa"/>
          </w:tcPr>
          <w:p>
            <w:pPr>
              <w:pStyle w:val="TableParagraph"/>
              <w:rPr>
                <w:sz w:val="10"/>
              </w:rPr>
            </w:pPr>
          </w:p>
        </w:tc>
        <w:tc>
          <w:tcPr>
            <w:tcW w:w="1952" w:type="dxa"/>
          </w:tcPr>
          <w:p>
            <w:pPr>
              <w:pStyle w:val="TableParagraph"/>
              <w:spacing w:line="136" w:lineRule="exact" w:before="15"/>
              <w:ind w:left="455"/>
              <w:rPr>
                <w:sz w:val="12"/>
              </w:rPr>
            </w:pPr>
            <w:r>
              <w:rPr>
                <w:spacing w:val="-2"/>
                <w:w w:val="120"/>
                <w:sz w:val="12"/>
              </w:rPr>
              <w:t>learning</w:t>
            </w:r>
          </w:p>
        </w:tc>
        <w:tc>
          <w:tcPr>
            <w:tcW w:w="2201" w:type="dxa"/>
          </w:tcPr>
          <w:p>
            <w:pPr>
              <w:pStyle w:val="TableParagraph"/>
              <w:spacing w:line="136" w:lineRule="exact" w:before="15"/>
              <w:ind w:left="312"/>
              <w:rPr>
                <w:sz w:val="12"/>
              </w:rPr>
            </w:pPr>
            <w:r>
              <w:rPr>
                <w:spacing w:val="-2"/>
                <w:w w:val="120"/>
                <w:sz w:val="12"/>
              </w:rPr>
              <w:t>throughput</w:t>
            </w:r>
          </w:p>
        </w:tc>
        <w:tc>
          <w:tcPr>
            <w:tcW w:w="2201" w:type="dxa"/>
          </w:tcPr>
          <w:p>
            <w:pPr>
              <w:pStyle w:val="TableParagraph"/>
              <w:spacing w:line="136" w:lineRule="exact" w:before="15"/>
              <w:ind w:left="319"/>
              <w:rPr>
                <w:sz w:val="12"/>
              </w:rPr>
            </w:pPr>
            <w:r>
              <w:rPr>
                <w:w w:val="120"/>
                <w:sz w:val="12"/>
              </w:rPr>
              <w:t>the</w:t>
            </w:r>
            <w:r>
              <w:rPr>
                <w:spacing w:val="13"/>
                <w:w w:val="120"/>
                <w:sz w:val="12"/>
              </w:rPr>
              <w:t> </w:t>
            </w:r>
            <w:r>
              <w:rPr>
                <w:w w:val="120"/>
                <w:sz w:val="12"/>
              </w:rPr>
              <w:t>radio</w:t>
            </w:r>
            <w:r>
              <w:rPr>
                <w:spacing w:val="14"/>
                <w:w w:val="120"/>
                <w:sz w:val="12"/>
              </w:rPr>
              <w:t> </w:t>
            </w:r>
            <w:r>
              <w:rPr>
                <w:w w:val="120"/>
                <w:sz w:val="12"/>
              </w:rPr>
              <w:t>measurement</w:t>
            </w:r>
            <w:r>
              <w:rPr>
                <w:spacing w:val="13"/>
                <w:w w:val="120"/>
                <w:sz w:val="12"/>
              </w:rPr>
              <w:t> </w:t>
            </w:r>
            <w:r>
              <w:rPr>
                <w:spacing w:val="-2"/>
                <w:w w:val="120"/>
                <w:sz w:val="12"/>
              </w:rPr>
              <w:t>reports</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strength</w:t>
            </w:r>
            <w:r>
              <w:rPr>
                <w:spacing w:val="13"/>
                <w:w w:val="120"/>
                <w:sz w:val="12"/>
              </w:rPr>
              <w:t> </w:t>
            </w:r>
            <w:r>
              <w:rPr>
                <w:spacing w:val="-5"/>
                <w:w w:val="120"/>
                <w:sz w:val="12"/>
              </w:rPr>
              <w:t>and</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rPr>
                <w:sz w:val="10"/>
              </w:rPr>
            </w:pPr>
          </w:p>
        </w:tc>
        <w:tc>
          <w:tcPr>
            <w:tcW w:w="2201" w:type="dxa"/>
          </w:tcPr>
          <w:p>
            <w:pPr>
              <w:pStyle w:val="TableParagraph"/>
              <w:spacing w:line="136" w:lineRule="exact" w:before="15"/>
              <w:ind w:left="319"/>
              <w:rPr>
                <w:sz w:val="12"/>
              </w:rPr>
            </w:pPr>
            <w:r>
              <w:rPr>
                <w:w w:val="120"/>
                <w:sz w:val="12"/>
              </w:rPr>
              <w:t>from</w:t>
            </w:r>
            <w:r>
              <w:rPr>
                <w:spacing w:val="4"/>
                <w:w w:val="120"/>
                <w:sz w:val="12"/>
              </w:rPr>
              <w:t> </w:t>
            </w:r>
            <w:r>
              <w:rPr>
                <w:w w:val="120"/>
                <w:sz w:val="12"/>
              </w:rPr>
              <w:t>the</w:t>
            </w:r>
            <w:r>
              <w:rPr>
                <w:spacing w:val="4"/>
                <w:w w:val="120"/>
                <w:sz w:val="12"/>
              </w:rPr>
              <w:t> </w:t>
            </w:r>
            <w:r>
              <w:rPr>
                <w:w w:val="120"/>
                <w:sz w:val="12"/>
              </w:rPr>
              <w:t>UEs</w:t>
            </w:r>
            <w:r>
              <w:rPr>
                <w:spacing w:val="5"/>
                <w:w w:val="120"/>
                <w:sz w:val="12"/>
              </w:rPr>
              <w:t> </w:t>
            </w:r>
            <w:r>
              <w:rPr>
                <w:w w:val="120"/>
                <w:sz w:val="12"/>
              </w:rPr>
              <w:t>for</w:t>
            </w:r>
            <w:r>
              <w:rPr>
                <w:spacing w:val="4"/>
                <w:w w:val="120"/>
                <w:sz w:val="12"/>
              </w:rPr>
              <w:t> </w:t>
            </w:r>
            <w:r>
              <w:rPr>
                <w:spacing w:val="-2"/>
                <w:w w:val="120"/>
                <w:sz w:val="12"/>
              </w:rPr>
              <w:t>handover</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optimal</w:t>
            </w:r>
            <w:r>
              <w:rPr>
                <w:spacing w:val="14"/>
                <w:w w:val="120"/>
                <w:sz w:val="12"/>
              </w:rPr>
              <w:t> </w:t>
            </w:r>
            <w:r>
              <w:rPr>
                <w:w w:val="120"/>
                <w:sz w:val="12"/>
              </w:rPr>
              <w:t>hand</w:t>
            </w:r>
            <w:r>
              <w:rPr>
                <w:spacing w:val="15"/>
                <w:w w:val="120"/>
                <w:sz w:val="12"/>
              </w:rPr>
              <w:t> </w:t>
            </w:r>
            <w:r>
              <w:rPr>
                <w:spacing w:val="-4"/>
                <w:w w:val="120"/>
                <w:sz w:val="12"/>
              </w:rPr>
              <w:t>over</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rPr>
                <w:sz w:val="10"/>
              </w:rPr>
            </w:pPr>
          </w:p>
        </w:tc>
        <w:tc>
          <w:tcPr>
            <w:tcW w:w="2201" w:type="dxa"/>
          </w:tcPr>
          <w:p>
            <w:pPr>
              <w:pStyle w:val="TableParagraph"/>
              <w:spacing w:line="136" w:lineRule="exact" w:before="15"/>
              <w:ind w:left="319"/>
              <w:rPr>
                <w:sz w:val="12"/>
              </w:rPr>
            </w:pPr>
            <w:r>
              <w:rPr>
                <w:spacing w:val="-2"/>
                <w:w w:val="120"/>
                <w:sz w:val="12"/>
              </w:rPr>
              <w:t>optimization</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control</w:t>
            </w:r>
            <w:r>
              <w:rPr>
                <w:spacing w:val="23"/>
                <w:w w:val="115"/>
                <w:sz w:val="12"/>
              </w:rPr>
              <w:t> </w:t>
            </w:r>
            <w:r>
              <w:rPr>
                <w:w w:val="115"/>
                <w:sz w:val="12"/>
              </w:rPr>
              <w:t>in</w:t>
            </w:r>
            <w:r>
              <w:rPr>
                <w:spacing w:val="25"/>
                <w:w w:val="115"/>
                <w:sz w:val="12"/>
              </w:rPr>
              <w:t> </w:t>
            </w:r>
            <w:r>
              <w:rPr>
                <w:spacing w:val="-5"/>
                <w:w w:val="115"/>
                <w:sz w:val="12"/>
              </w:rPr>
              <w:t>5G</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rPr>
                <w:sz w:val="10"/>
              </w:rPr>
            </w:pPr>
          </w:p>
        </w:tc>
        <w:tc>
          <w:tcPr>
            <w:tcW w:w="2201"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2"/>
              </w:rPr>
            </w:pPr>
          </w:p>
        </w:tc>
        <w:tc>
          <w:tcPr>
            <w:tcW w:w="1806" w:type="dxa"/>
            <w:tcBorders>
              <w:bottom w:val="single" w:sz="4" w:space="0" w:color="000000"/>
            </w:tcBorders>
          </w:tcPr>
          <w:p>
            <w:pPr>
              <w:pStyle w:val="TableParagraph"/>
              <w:spacing w:before="15"/>
              <w:ind w:left="306"/>
              <w:rPr>
                <w:sz w:val="12"/>
              </w:rPr>
            </w:pPr>
            <w:r>
              <w:rPr>
                <w:spacing w:val="-2"/>
                <w:w w:val="115"/>
                <w:sz w:val="12"/>
              </w:rPr>
              <w:t>networks</w:t>
            </w:r>
          </w:p>
        </w:tc>
        <w:tc>
          <w:tcPr>
            <w:tcW w:w="1465"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01" w:type="dxa"/>
            <w:tcBorders>
              <w:bottom w:val="single" w:sz="4" w:space="0" w:color="000000"/>
            </w:tcBorders>
          </w:tcPr>
          <w:p>
            <w:pPr>
              <w:pStyle w:val="TableParagraph"/>
              <w:rPr>
                <w:sz w:val="12"/>
              </w:rPr>
            </w:pPr>
          </w:p>
        </w:tc>
        <w:tc>
          <w:tcPr>
            <w:tcW w:w="2201" w:type="dxa"/>
            <w:tcBorders>
              <w:bottom w:val="single" w:sz="4" w:space="0" w:color="000000"/>
            </w:tcBorders>
          </w:tcPr>
          <w:p>
            <w:pPr>
              <w:pStyle w:val="TableParagraph"/>
              <w:rPr>
                <w:sz w:val="12"/>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47">
              <w:r>
                <w:rPr>
                  <w:color w:val="007FAC"/>
                  <w:spacing w:val="-2"/>
                  <w:w w:val="125"/>
                  <w:sz w:val="12"/>
                </w:rPr>
                <w:t>203</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spacing w:val="-2"/>
                <w:w w:val="115"/>
                <w:sz w:val="12"/>
              </w:rPr>
              <w:t>Optimal</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w w:val="105"/>
                <w:sz w:val="12"/>
              </w:rPr>
              <w:t>Q-</w:t>
            </w:r>
            <w:r>
              <w:rPr>
                <w:spacing w:val="-2"/>
                <w:w w:val="110"/>
                <w:sz w:val="12"/>
              </w:rPr>
              <w:t>learning</w:t>
            </w:r>
          </w:p>
        </w:tc>
        <w:tc>
          <w:tcPr>
            <w:tcW w:w="2201" w:type="dxa"/>
            <w:tcBorders>
              <w:top w:val="single" w:sz="4" w:space="0" w:color="000000"/>
            </w:tcBorders>
          </w:tcPr>
          <w:p>
            <w:pPr>
              <w:pStyle w:val="TableParagraph"/>
              <w:spacing w:line="136" w:lineRule="exact" w:before="37"/>
              <w:ind w:left="312"/>
              <w:rPr>
                <w:sz w:val="12"/>
              </w:rPr>
            </w:pPr>
            <w:r>
              <w:rPr>
                <w:w w:val="115"/>
                <w:sz w:val="12"/>
              </w:rPr>
              <w:t>Maximizes</w:t>
            </w:r>
            <w:r>
              <w:rPr>
                <w:spacing w:val="15"/>
                <w:w w:val="115"/>
                <w:sz w:val="12"/>
              </w:rPr>
              <w:t> </w:t>
            </w:r>
            <w:r>
              <w:rPr>
                <w:w w:val="115"/>
                <w:sz w:val="12"/>
              </w:rPr>
              <w:t>the</w:t>
            </w:r>
            <w:r>
              <w:rPr>
                <w:spacing w:val="16"/>
                <w:w w:val="115"/>
                <w:sz w:val="12"/>
              </w:rPr>
              <w:t> </w:t>
            </w:r>
            <w:r>
              <w:rPr>
                <w:spacing w:val="-2"/>
                <w:w w:val="115"/>
                <w:sz w:val="12"/>
              </w:rPr>
              <w:t>throughput</w:t>
            </w:r>
          </w:p>
        </w:tc>
        <w:tc>
          <w:tcPr>
            <w:tcW w:w="2201" w:type="dxa"/>
            <w:tcBorders>
              <w:top w:val="single" w:sz="4" w:space="0" w:color="000000"/>
            </w:tcBorders>
          </w:tcPr>
          <w:p>
            <w:pPr>
              <w:pStyle w:val="TableParagraph"/>
              <w:spacing w:line="136" w:lineRule="exact" w:before="37"/>
              <w:ind w:left="319"/>
              <w:rPr>
                <w:sz w:val="12"/>
              </w:rPr>
            </w:pPr>
            <w:r>
              <w:rPr>
                <w:w w:val="115"/>
                <w:sz w:val="12"/>
              </w:rPr>
              <w:t>The</w:t>
            </w:r>
            <w:r>
              <w:rPr>
                <w:spacing w:val="19"/>
                <w:w w:val="115"/>
                <w:sz w:val="12"/>
              </w:rPr>
              <w:t> </w:t>
            </w:r>
            <w:r>
              <w:rPr>
                <w:w w:val="115"/>
                <w:sz w:val="12"/>
              </w:rPr>
              <w:t>proposed</w:t>
            </w:r>
            <w:r>
              <w:rPr>
                <w:spacing w:val="19"/>
                <w:w w:val="115"/>
                <w:sz w:val="12"/>
              </w:rPr>
              <w:t> </w:t>
            </w:r>
            <w:r>
              <w:rPr>
                <w:w w:val="115"/>
                <w:sz w:val="12"/>
              </w:rPr>
              <w:t>scheme</w:t>
            </w:r>
            <w:r>
              <w:rPr>
                <w:spacing w:val="20"/>
                <w:w w:val="115"/>
                <w:sz w:val="12"/>
              </w:rPr>
              <w:t> </w:t>
            </w:r>
            <w:r>
              <w:rPr>
                <w:spacing w:val="-2"/>
                <w:w w:val="115"/>
                <w:sz w:val="12"/>
              </w:rPr>
              <w:t>finds</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decision-making</w:t>
            </w:r>
            <w:r>
              <w:rPr>
                <w:spacing w:val="18"/>
                <w:w w:val="115"/>
                <w:sz w:val="12"/>
              </w:rPr>
              <w:t> </w:t>
            </w:r>
            <w:r>
              <w:rPr>
                <w:spacing w:val="-5"/>
                <w:w w:val="115"/>
                <w:sz w:val="12"/>
              </w:rPr>
              <w:t>for</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rPr>
                <w:sz w:val="10"/>
              </w:rPr>
            </w:pPr>
          </w:p>
        </w:tc>
        <w:tc>
          <w:tcPr>
            <w:tcW w:w="2201" w:type="dxa"/>
          </w:tcPr>
          <w:p>
            <w:pPr>
              <w:pStyle w:val="TableParagraph"/>
              <w:spacing w:line="136" w:lineRule="exact" w:before="15"/>
              <w:ind w:left="319"/>
              <w:rPr>
                <w:sz w:val="12"/>
              </w:rPr>
            </w:pPr>
            <w:r>
              <w:rPr>
                <w:w w:val="120"/>
                <w:sz w:val="12"/>
              </w:rPr>
              <w:t>the</w:t>
            </w:r>
            <w:r>
              <w:rPr>
                <w:spacing w:val="9"/>
                <w:w w:val="120"/>
                <w:sz w:val="12"/>
              </w:rPr>
              <w:t> </w:t>
            </w:r>
            <w:r>
              <w:rPr>
                <w:w w:val="120"/>
                <w:sz w:val="12"/>
              </w:rPr>
              <w:t>optimal</w:t>
            </w:r>
            <w:r>
              <w:rPr>
                <w:spacing w:val="9"/>
                <w:w w:val="120"/>
                <w:sz w:val="12"/>
              </w:rPr>
              <w:t> </w:t>
            </w:r>
            <w:r>
              <w:rPr>
                <w:w w:val="120"/>
                <w:sz w:val="12"/>
              </w:rPr>
              <w:t>policy</w:t>
            </w:r>
            <w:r>
              <w:rPr>
                <w:spacing w:val="10"/>
                <w:w w:val="120"/>
                <w:sz w:val="12"/>
              </w:rPr>
              <w:t> </w:t>
            </w:r>
            <w:r>
              <w:rPr>
                <w:w w:val="120"/>
                <w:sz w:val="12"/>
              </w:rPr>
              <w:t>based</w:t>
            </w:r>
            <w:r>
              <w:rPr>
                <w:spacing w:val="9"/>
                <w:w w:val="120"/>
                <w:sz w:val="12"/>
              </w:rPr>
              <w:t> </w:t>
            </w:r>
            <w:r>
              <w:rPr>
                <w:spacing w:val="-5"/>
                <w:w w:val="120"/>
                <w:sz w:val="12"/>
              </w:rPr>
              <w:t>on</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predicting</w:t>
            </w:r>
            <w:r>
              <w:rPr>
                <w:spacing w:val="7"/>
                <w:w w:val="120"/>
                <w:sz w:val="12"/>
              </w:rPr>
              <w:t> </w:t>
            </w:r>
            <w:r>
              <w:rPr>
                <w:spacing w:val="-2"/>
                <w:w w:val="120"/>
                <w:sz w:val="12"/>
              </w:rPr>
              <w:t>handover</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rPr>
                <w:sz w:val="10"/>
              </w:rPr>
            </w:pPr>
          </w:p>
        </w:tc>
        <w:tc>
          <w:tcPr>
            <w:tcW w:w="2201" w:type="dxa"/>
          </w:tcPr>
          <w:p>
            <w:pPr>
              <w:pStyle w:val="TableParagraph"/>
              <w:spacing w:line="136" w:lineRule="exact" w:before="15"/>
              <w:ind w:left="319"/>
              <w:rPr>
                <w:sz w:val="12"/>
              </w:rPr>
            </w:pPr>
            <w:r>
              <w:rPr>
                <w:w w:val="120"/>
                <w:sz w:val="12"/>
              </w:rPr>
              <w:t>the</w:t>
            </w:r>
            <w:r>
              <w:rPr>
                <w:spacing w:val="16"/>
                <w:w w:val="120"/>
                <w:sz w:val="12"/>
              </w:rPr>
              <w:t> </w:t>
            </w:r>
            <w:r>
              <w:rPr>
                <w:w w:val="120"/>
                <w:sz w:val="12"/>
              </w:rPr>
              <w:t>pedestrian</w:t>
            </w:r>
            <w:r>
              <w:rPr>
                <w:spacing w:val="16"/>
                <w:w w:val="120"/>
                <w:sz w:val="12"/>
              </w:rPr>
              <w:t> </w:t>
            </w:r>
            <w:r>
              <w:rPr>
                <w:spacing w:val="-2"/>
                <w:w w:val="120"/>
                <w:sz w:val="12"/>
              </w:rPr>
              <w:t>information</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in</w:t>
            </w:r>
            <w:r>
              <w:rPr>
                <w:spacing w:val="21"/>
                <w:w w:val="115"/>
                <w:sz w:val="12"/>
              </w:rPr>
              <w:t> </w:t>
            </w:r>
            <w:r>
              <w:rPr>
                <w:spacing w:val="-2"/>
                <w:w w:val="115"/>
                <w:sz w:val="12"/>
              </w:rPr>
              <w:t>mmWave</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rPr>
                <w:sz w:val="10"/>
              </w:rPr>
            </w:pPr>
          </w:p>
        </w:tc>
        <w:tc>
          <w:tcPr>
            <w:tcW w:w="2201" w:type="dxa"/>
          </w:tcPr>
          <w:p>
            <w:pPr>
              <w:pStyle w:val="TableParagraph"/>
              <w:spacing w:line="136" w:lineRule="exact" w:before="15"/>
              <w:ind w:left="319"/>
              <w:rPr>
                <w:sz w:val="12"/>
              </w:rPr>
            </w:pPr>
            <w:r>
              <w:rPr>
                <w:w w:val="120"/>
                <w:sz w:val="12"/>
              </w:rPr>
              <w:t>including</w:t>
            </w:r>
            <w:r>
              <w:rPr>
                <w:spacing w:val="9"/>
                <w:w w:val="120"/>
                <w:sz w:val="12"/>
              </w:rPr>
              <w:t> </w:t>
            </w:r>
            <w:r>
              <w:rPr>
                <w:w w:val="120"/>
                <w:sz w:val="12"/>
              </w:rPr>
              <w:t>the</w:t>
            </w:r>
            <w:r>
              <w:rPr>
                <w:spacing w:val="10"/>
                <w:w w:val="120"/>
                <w:sz w:val="12"/>
              </w:rPr>
              <w:t> </w:t>
            </w:r>
            <w:r>
              <w:rPr>
                <w:w w:val="120"/>
                <w:sz w:val="12"/>
              </w:rPr>
              <w:t>location</w:t>
            </w:r>
            <w:r>
              <w:rPr>
                <w:spacing w:val="9"/>
                <w:w w:val="120"/>
                <w:sz w:val="12"/>
              </w:rPr>
              <w:t> </w:t>
            </w:r>
            <w:r>
              <w:rPr>
                <w:spacing w:val="-5"/>
                <w:w w:val="120"/>
                <w:sz w:val="12"/>
              </w:rPr>
              <w:t>and</w:t>
            </w:r>
          </w:p>
        </w:tc>
      </w:tr>
      <w:tr>
        <w:trPr>
          <w:trHeight w:val="204" w:hRule="atLeast"/>
        </w:trPr>
        <w:tc>
          <w:tcPr>
            <w:tcW w:w="775" w:type="dxa"/>
            <w:tcBorders>
              <w:bottom w:val="single" w:sz="4" w:space="0" w:color="000000"/>
            </w:tcBorders>
          </w:tcPr>
          <w:p>
            <w:pPr>
              <w:pStyle w:val="TableParagraph"/>
              <w:rPr>
                <w:sz w:val="12"/>
              </w:rPr>
            </w:pPr>
          </w:p>
        </w:tc>
        <w:tc>
          <w:tcPr>
            <w:tcW w:w="1806" w:type="dxa"/>
            <w:tcBorders>
              <w:bottom w:val="single" w:sz="4" w:space="0" w:color="000000"/>
            </w:tcBorders>
          </w:tcPr>
          <w:p>
            <w:pPr>
              <w:pStyle w:val="TableParagraph"/>
              <w:spacing w:before="15"/>
              <w:ind w:left="306"/>
              <w:rPr>
                <w:sz w:val="12"/>
              </w:rPr>
            </w:pPr>
            <w:r>
              <w:rPr>
                <w:spacing w:val="-2"/>
                <w:w w:val="115"/>
                <w:sz w:val="12"/>
              </w:rPr>
              <w:t>networks</w:t>
            </w:r>
          </w:p>
        </w:tc>
        <w:tc>
          <w:tcPr>
            <w:tcW w:w="1465"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01" w:type="dxa"/>
            <w:tcBorders>
              <w:bottom w:val="single" w:sz="4" w:space="0" w:color="000000"/>
            </w:tcBorders>
          </w:tcPr>
          <w:p>
            <w:pPr>
              <w:pStyle w:val="TableParagraph"/>
              <w:rPr>
                <w:sz w:val="12"/>
              </w:rPr>
            </w:pPr>
          </w:p>
        </w:tc>
        <w:tc>
          <w:tcPr>
            <w:tcW w:w="2201" w:type="dxa"/>
            <w:tcBorders>
              <w:bottom w:val="single" w:sz="4" w:space="0" w:color="000000"/>
            </w:tcBorders>
          </w:tcPr>
          <w:p>
            <w:pPr>
              <w:pStyle w:val="TableParagraph"/>
              <w:spacing w:before="15"/>
              <w:ind w:left="319"/>
              <w:rPr>
                <w:sz w:val="12"/>
              </w:rPr>
            </w:pPr>
            <w:r>
              <w:rPr>
                <w:spacing w:val="-2"/>
                <w:w w:val="115"/>
                <w:sz w:val="12"/>
              </w:rPr>
              <w:t>velocity</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48">
              <w:r>
                <w:rPr>
                  <w:color w:val="007FAC"/>
                  <w:spacing w:val="-2"/>
                  <w:w w:val="125"/>
                  <w:sz w:val="12"/>
                </w:rPr>
                <w:t>204</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20"/>
                <w:sz w:val="12"/>
              </w:rPr>
              <w:t>Intelligent</w:t>
            </w:r>
            <w:r>
              <w:rPr>
                <w:spacing w:val="2"/>
                <w:w w:val="120"/>
                <w:sz w:val="12"/>
              </w:rPr>
              <w:t> </w:t>
            </w:r>
            <w:r>
              <w:rPr>
                <w:spacing w:val="-2"/>
                <w:w w:val="120"/>
                <w:sz w:val="12"/>
              </w:rPr>
              <w:t>handover</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w w:val="115"/>
                <w:sz w:val="12"/>
              </w:rPr>
              <w:t>Double</w:t>
            </w:r>
            <w:r>
              <w:rPr>
                <w:spacing w:val="11"/>
                <w:w w:val="115"/>
                <w:sz w:val="12"/>
              </w:rPr>
              <w:t> </w:t>
            </w:r>
            <w:r>
              <w:rPr>
                <w:spacing w:val="-4"/>
                <w:w w:val="115"/>
                <w:sz w:val="12"/>
              </w:rPr>
              <w:t>deep</w:t>
            </w:r>
          </w:p>
        </w:tc>
        <w:tc>
          <w:tcPr>
            <w:tcW w:w="2201" w:type="dxa"/>
            <w:tcBorders>
              <w:top w:val="single" w:sz="4" w:space="0" w:color="000000"/>
            </w:tcBorders>
          </w:tcPr>
          <w:p>
            <w:pPr>
              <w:pStyle w:val="TableParagraph"/>
              <w:spacing w:line="136" w:lineRule="exact" w:before="37"/>
              <w:ind w:left="312"/>
              <w:rPr>
                <w:sz w:val="12"/>
              </w:rPr>
            </w:pPr>
            <w:r>
              <w:rPr>
                <w:w w:val="115"/>
                <w:sz w:val="12"/>
              </w:rPr>
              <w:t>Improves</w:t>
            </w:r>
            <w:r>
              <w:rPr>
                <w:spacing w:val="23"/>
                <w:w w:val="115"/>
                <w:sz w:val="12"/>
              </w:rPr>
              <w:t> </w:t>
            </w:r>
            <w:r>
              <w:rPr>
                <w:w w:val="115"/>
                <w:sz w:val="12"/>
              </w:rPr>
              <w:t>the</w:t>
            </w:r>
            <w:r>
              <w:rPr>
                <w:spacing w:val="24"/>
                <w:w w:val="115"/>
                <w:sz w:val="12"/>
              </w:rPr>
              <w:t> </w:t>
            </w:r>
            <w:r>
              <w:rPr>
                <w:spacing w:val="-5"/>
                <w:w w:val="115"/>
                <w:sz w:val="12"/>
              </w:rPr>
              <w:t>QoS</w:t>
            </w:r>
          </w:p>
        </w:tc>
        <w:tc>
          <w:tcPr>
            <w:tcW w:w="2201" w:type="dxa"/>
            <w:tcBorders>
              <w:top w:val="single" w:sz="4" w:space="0" w:color="000000"/>
            </w:tcBorders>
          </w:tcPr>
          <w:p>
            <w:pPr>
              <w:pStyle w:val="TableParagraph"/>
              <w:spacing w:line="136" w:lineRule="exact" w:before="37"/>
              <w:ind w:left="318"/>
              <w:rPr>
                <w:sz w:val="12"/>
              </w:rPr>
            </w:pPr>
            <w:r>
              <w:rPr>
                <w:w w:val="115"/>
                <w:sz w:val="12"/>
              </w:rPr>
              <w:t>The</w:t>
            </w:r>
            <w:r>
              <w:rPr>
                <w:spacing w:val="21"/>
                <w:w w:val="115"/>
                <w:sz w:val="12"/>
              </w:rPr>
              <w:t> </w:t>
            </w:r>
            <w:r>
              <w:rPr>
                <w:w w:val="115"/>
                <w:sz w:val="12"/>
              </w:rPr>
              <w:t>proposed</w:t>
            </w:r>
            <w:r>
              <w:rPr>
                <w:spacing w:val="21"/>
                <w:w w:val="115"/>
                <w:sz w:val="12"/>
              </w:rPr>
              <w:t> </w:t>
            </w:r>
            <w:r>
              <w:rPr>
                <w:spacing w:val="-2"/>
                <w:w w:val="115"/>
                <w:sz w:val="12"/>
              </w:rPr>
              <w:t>framework</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learning</w:t>
            </w:r>
            <w:r>
              <w:rPr>
                <w:spacing w:val="9"/>
                <w:w w:val="120"/>
                <w:sz w:val="12"/>
              </w:rPr>
              <w:t> </w:t>
            </w:r>
            <w:r>
              <w:rPr>
                <w:spacing w:val="-5"/>
                <w:w w:val="120"/>
                <w:sz w:val="12"/>
              </w:rPr>
              <w:t>in</w:t>
            </w:r>
          </w:p>
        </w:tc>
        <w:tc>
          <w:tcPr>
            <w:tcW w:w="1465" w:type="dxa"/>
          </w:tcPr>
          <w:p>
            <w:pPr>
              <w:pStyle w:val="TableParagraph"/>
              <w:rPr>
                <w:sz w:val="10"/>
              </w:rPr>
            </w:pPr>
          </w:p>
        </w:tc>
        <w:tc>
          <w:tcPr>
            <w:tcW w:w="1952" w:type="dxa"/>
          </w:tcPr>
          <w:p>
            <w:pPr>
              <w:pStyle w:val="TableParagraph"/>
              <w:spacing w:line="136" w:lineRule="exact" w:before="15"/>
              <w:ind w:left="455"/>
              <w:rPr>
                <w:sz w:val="12"/>
              </w:rPr>
            </w:pPr>
            <w:r>
              <w:rPr>
                <w:spacing w:val="-2"/>
                <w:w w:val="115"/>
                <w:sz w:val="12"/>
              </w:rPr>
              <w:t>reinforcement</w:t>
            </w:r>
          </w:p>
        </w:tc>
        <w:tc>
          <w:tcPr>
            <w:tcW w:w="2201" w:type="dxa"/>
          </w:tcPr>
          <w:p>
            <w:pPr>
              <w:pStyle w:val="TableParagraph"/>
              <w:rPr>
                <w:sz w:val="10"/>
              </w:rPr>
            </w:pPr>
          </w:p>
        </w:tc>
        <w:tc>
          <w:tcPr>
            <w:tcW w:w="2201" w:type="dxa"/>
          </w:tcPr>
          <w:p>
            <w:pPr>
              <w:pStyle w:val="TableParagraph"/>
              <w:spacing w:line="136" w:lineRule="exact" w:before="15"/>
              <w:ind w:left="319"/>
              <w:rPr>
                <w:sz w:val="12"/>
              </w:rPr>
            </w:pPr>
            <w:r>
              <w:rPr>
                <w:w w:val="115"/>
                <w:sz w:val="12"/>
              </w:rPr>
              <w:t>provides</w:t>
            </w:r>
            <w:r>
              <w:rPr>
                <w:spacing w:val="26"/>
                <w:w w:val="115"/>
                <w:sz w:val="12"/>
              </w:rPr>
              <w:t> </w:t>
            </w:r>
            <w:r>
              <w:rPr>
                <w:w w:val="115"/>
                <w:sz w:val="12"/>
              </w:rPr>
              <w:t>the</w:t>
            </w:r>
            <w:r>
              <w:rPr>
                <w:spacing w:val="27"/>
                <w:w w:val="115"/>
                <w:sz w:val="12"/>
              </w:rPr>
              <w:t> </w:t>
            </w:r>
            <w:r>
              <w:rPr>
                <w:w w:val="115"/>
                <w:sz w:val="12"/>
              </w:rPr>
              <w:t>optimal</w:t>
            </w:r>
            <w:r>
              <w:rPr>
                <w:spacing w:val="27"/>
                <w:w w:val="115"/>
                <w:sz w:val="12"/>
              </w:rPr>
              <w:t> </w:t>
            </w:r>
            <w:r>
              <w:rPr>
                <w:spacing w:val="-5"/>
                <w:w w:val="115"/>
                <w:sz w:val="12"/>
              </w:rPr>
              <w:t>BS</w:t>
            </w:r>
          </w:p>
        </w:tc>
      </w:tr>
      <w:tr>
        <w:trPr>
          <w:trHeight w:val="204" w:hRule="atLeast"/>
        </w:trPr>
        <w:tc>
          <w:tcPr>
            <w:tcW w:w="775" w:type="dxa"/>
            <w:tcBorders>
              <w:bottom w:val="single" w:sz="4" w:space="0" w:color="000000"/>
            </w:tcBorders>
          </w:tcPr>
          <w:p>
            <w:pPr>
              <w:pStyle w:val="TableParagraph"/>
              <w:rPr>
                <w:sz w:val="12"/>
              </w:rPr>
            </w:pPr>
          </w:p>
        </w:tc>
        <w:tc>
          <w:tcPr>
            <w:tcW w:w="1806" w:type="dxa"/>
            <w:tcBorders>
              <w:bottom w:val="single" w:sz="4" w:space="0" w:color="000000"/>
            </w:tcBorders>
          </w:tcPr>
          <w:p>
            <w:pPr>
              <w:pStyle w:val="TableParagraph"/>
              <w:spacing w:before="15"/>
              <w:ind w:left="306"/>
              <w:rPr>
                <w:sz w:val="12"/>
              </w:rPr>
            </w:pPr>
            <w:r>
              <w:rPr>
                <w:w w:val="115"/>
                <w:sz w:val="12"/>
              </w:rPr>
              <w:t>mmWave</w:t>
            </w:r>
            <w:r>
              <w:rPr>
                <w:spacing w:val="9"/>
                <w:w w:val="115"/>
                <w:sz w:val="12"/>
              </w:rPr>
              <w:t> </w:t>
            </w:r>
            <w:r>
              <w:rPr>
                <w:spacing w:val="-2"/>
                <w:w w:val="115"/>
                <w:sz w:val="12"/>
              </w:rPr>
              <w:t>networks</w:t>
            </w:r>
          </w:p>
        </w:tc>
        <w:tc>
          <w:tcPr>
            <w:tcW w:w="1465"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spacing w:before="15"/>
              <w:ind w:left="455"/>
              <w:rPr>
                <w:sz w:val="12"/>
              </w:rPr>
            </w:pPr>
            <w:r>
              <w:rPr>
                <w:spacing w:val="-2"/>
                <w:w w:val="120"/>
                <w:sz w:val="12"/>
              </w:rPr>
              <w:t>learning</w:t>
            </w:r>
          </w:p>
        </w:tc>
        <w:tc>
          <w:tcPr>
            <w:tcW w:w="2201" w:type="dxa"/>
            <w:tcBorders>
              <w:bottom w:val="single" w:sz="4" w:space="0" w:color="000000"/>
            </w:tcBorders>
          </w:tcPr>
          <w:p>
            <w:pPr>
              <w:pStyle w:val="TableParagraph"/>
              <w:rPr>
                <w:sz w:val="12"/>
              </w:rPr>
            </w:pPr>
          </w:p>
        </w:tc>
        <w:tc>
          <w:tcPr>
            <w:tcW w:w="2201" w:type="dxa"/>
            <w:tcBorders>
              <w:bottom w:val="single" w:sz="4" w:space="0" w:color="000000"/>
            </w:tcBorders>
          </w:tcPr>
          <w:p>
            <w:pPr>
              <w:pStyle w:val="TableParagraph"/>
              <w:spacing w:before="15"/>
              <w:ind w:left="319"/>
              <w:rPr>
                <w:sz w:val="12"/>
              </w:rPr>
            </w:pPr>
            <w:r>
              <w:rPr>
                <w:w w:val="115"/>
                <w:sz w:val="12"/>
              </w:rPr>
              <w:t>selection</w:t>
            </w:r>
            <w:r>
              <w:rPr>
                <w:spacing w:val="22"/>
                <w:w w:val="115"/>
                <w:sz w:val="12"/>
              </w:rPr>
              <w:t> </w:t>
            </w:r>
            <w:r>
              <w:rPr>
                <w:spacing w:val="-2"/>
                <w:w w:val="115"/>
                <w:sz w:val="12"/>
              </w:rPr>
              <w:t>policy</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49">
              <w:r>
                <w:rPr>
                  <w:color w:val="007FAC"/>
                  <w:spacing w:val="-2"/>
                  <w:w w:val="125"/>
                  <w:sz w:val="12"/>
                </w:rPr>
                <w:t>205</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10"/>
                <w:sz w:val="12"/>
              </w:rPr>
              <w:t>Self-tuning</w:t>
            </w:r>
            <w:r>
              <w:rPr>
                <w:spacing w:val="36"/>
                <w:w w:val="110"/>
                <w:sz w:val="12"/>
              </w:rPr>
              <w:t> </w:t>
            </w:r>
            <w:r>
              <w:rPr>
                <w:spacing w:val="-5"/>
                <w:w w:val="110"/>
                <w:sz w:val="12"/>
              </w:rPr>
              <w:t>of</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Centralized</w:t>
            </w:r>
          </w:p>
        </w:tc>
        <w:tc>
          <w:tcPr>
            <w:tcW w:w="1952" w:type="dxa"/>
            <w:tcBorders>
              <w:top w:val="single" w:sz="4" w:space="0" w:color="000000"/>
            </w:tcBorders>
          </w:tcPr>
          <w:p>
            <w:pPr>
              <w:pStyle w:val="TableParagraph"/>
              <w:spacing w:line="136" w:lineRule="exact" w:before="37"/>
              <w:ind w:left="455"/>
              <w:rPr>
                <w:sz w:val="12"/>
              </w:rPr>
            </w:pPr>
            <w:r>
              <w:rPr>
                <w:w w:val="115"/>
                <w:sz w:val="12"/>
              </w:rPr>
              <w:t>Deep</w:t>
            </w:r>
            <w:r>
              <w:rPr>
                <w:spacing w:val="10"/>
                <w:w w:val="115"/>
                <w:sz w:val="12"/>
              </w:rPr>
              <w:t> </w:t>
            </w:r>
            <w:r>
              <w:rPr>
                <w:spacing w:val="-2"/>
                <w:w w:val="115"/>
                <w:sz w:val="12"/>
              </w:rPr>
              <w:t>reinforcement</w:t>
            </w:r>
          </w:p>
        </w:tc>
        <w:tc>
          <w:tcPr>
            <w:tcW w:w="2201" w:type="dxa"/>
            <w:tcBorders>
              <w:top w:val="single" w:sz="4" w:space="0" w:color="000000"/>
            </w:tcBorders>
          </w:tcPr>
          <w:p>
            <w:pPr>
              <w:pStyle w:val="TableParagraph"/>
              <w:spacing w:line="136" w:lineRule="exact" w:before="37"/>
              <w:ind w:left="312"/>
              <w:rPr>
                <w:sz w:val="12"/>
              </w:rPr>
            </w:pPr>
            <w:r>
              <w:rPr>
                <w:w w:val="115"/>
                <w:sz w:val="12"/>
              </w:rPr>
              <w:t>Maximizes</w:t>
            </w:r>
            <w:r>
              <w:rPr>
                <w:spacing w:val="15"/>
                <w:w w:val="115"/>
                <w:sz w:val="12"/>
              </w:rPr>
              <w:t> </w:t>
            </w:r>
            <w:r>
              <w:rPr>
                <w:w w:val="115"/>
                <w:sz w:val="12"/>
              </w:rPr>
              <w:t>the</w:t>
            </w:r>
            <w:r>
              <w:rPr>
                <w:spacing w:val="16"/>
                <w:w w:val="115"/>
                <w:sz w:val="12"/>
              </w:rPr>
              <w:t> </w:t>
            </w:r>
            <w:r>
              <w:rPr>
                <w:spacing w:val="-2"/>
                <w:w w:val="115"/>
                <w:sz w:val="12"/>
              </w:rPr>
              <w:t>throughput</w:t>
            </w:r>
          </w:p>
        </w:tc>
        <w:tc>
          <w:tcPr>
            <w:tcW w:w="2201" w:type="dxa"/>
            <w:tcBorders>
              <w:top w:val="single" w:sz="4" w:space="0" w:color="000000"/>
            </w:tcBorders>
          </w:tcPr>
          <w:p>
            <w:pPr>
              <w:pStyle w:val="TableParagraph"/>
              <w:spacing w:line="136" w:lineRule="exact" w:before="37"/>
              <w:ind w:left="319"/>
              <w:rPr>
                <w:sz w:val="12"/>
              </w:rPr>
            </w:pPr>
            <w:r>
              <w:rPr>
                <w:w w:val="115"/>
                <w:sz w:val="12"/>
              </w:rPr>
              <w:t>The</w:t>
            </w:r>
            <w:r>
              <w:rPr>
                <w:spacing w:val="22"/>
                <w:w w:val="115"/>
                <w:sz w:val="12"/>
              </w:rPr>
              <w:t> </w:t>
            </w:r>
            <w:r>
              <w:rPr>
                <w:w w:val="115"/>
                <w:sz w:val="12"/>
              </w:rPr>
              <w:t>multi-agent</w:t>
            </w:r>
            <w:r>
              <w:rPr>
                <w:spacing w:val="22"/>
                <w:w w:val="115"/>
                <w:sz w:val="12"/>
              </w:rPr>
              <w:t> </w:t>
            </w:r>
            <w:r>
              <w:rPr>
                <w:spacing w:val="-2"/>
                <w:w w:val="115"/>
                <w:sz w:val="12"/>
              </w:rPr>
              <w:t>algorithm</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spacing w:val="-2"/>
                <w:w w:val="120"/>
                <w:sz w:val="12"/>
              </w:rPr>
              <w:t>handover</w:t>
            </w:r>
          </w:p>
        </w:tc>
        <w:tc>
          <w:tcPr>
            <w:tcW w:w="1465" w:type="dxa"/>
          </w:tcPr>
          <w:p>
            <w:pPr>
              <w:pStyle w:val="TableParagraph"/>
              <w:rPr>
                <w:sz w:val="10"/>
              </w:rPr>
            </w:pPr>
          </w:p>
        </w:tc>
        <w:tc>
          <w:tcPr>
            <w:tcW w:w="1952" w:type="dxa"/>
          </w:tcPr>
          <w:p>
            <w:pPr>
              <w:pStyle w:val="TableParagraph"/>
              <w:spacing w:line="136" w:lineRule="exact" w:before="15"/>
              <w:ind w:left="455"/>
              <w:rPr>
                <w:sz w:val="12"/>
              </w:rPr>
            </w:pPr>
            <w:r>
              <w:rPr>
                <w:spacing w:val="-2"/>
                <w:w w:val="120"/>
                <w:sz w:val="12"/>
              </w:rPr>
              <w:t>learning</w:t>
            </w:r>
          </w:p>
        </w:tc>
        <w:tc>
          <w:tcPr>
            <w:tcW w:w="2201" w:type="dxa"/>
          </w:tcPr>
          <w:p>
            <w:pPr>
              <w:pStyle w:val="TableParagraph"/>
              <w:spacing w:line="136" w:lineRule="exact" w:before="15"/>
              <w:ind w:left="312"/>
              <w:rPr>
                <w:sz w:val="12"/>
              </w:rPr>
            </w:pPr>
            <w:r>
              <w:rPr>
                <w:w w:val="120"/>
                <w:sz w:val="12"/>
              </w:rPr>
              <w:t>and</w:t>
            </w:r>
            <w:r>
              <w:rPr>
                <w:spacing w:val="13"/>
                <w:w w:val="120"/>
                <w:sz w:val="12"/>
              </w:rPr>
              <w:t> </w:t>
            </w:r>
            <w:r>
              <w:rPr>
                <w:w w:val="120"/>
                <w:sz w:val="12"/>
              </w:rPr>
              <w:t>reducing</w:t>
            </w:r>
            <w:r>
              <w:rPr>
                <w:spacing w:val="14"/>
                <w:w w:val="120"/>
                <w:sz w:val="12"/>
              </w:rPr>
              <w:t> </w:t>
            </w:r>
            <w:r>
              <w:rPr>
                <w:w w:val="120"/>
                <w:sz w:val="12"/>
              </w:rPr>
              <w:t>the</w:t>
            </w:r>
            <w:r>
              <w:rPr>
                <w:spacing w:val="14"/>
                <w:w w:val="120"/>
                <w:sz w:val="12"/>
              </w:rPr>
              <w:t> </w:t>
            </w:r>
            <w:r>
              <w:rPr>
                <w:spacing w:val="-2"/>
                <w:w w:val="120"/>
                <w:sz w:val="12"/>
              </w:rPr>
              <w:t>handover</w:t>
            </w:r>
          </w:p>
        </w:tc>
        <w:tc>
          <w:tcPr>
            <w:tcW w:w="2201" w:type="dxa"/>
          </w:tcPr>
          <w:p>
            <w:pPr>
              <w:pStyle w:val="TableParagraph"/>
              <w:spacing w:line="136" w:lineRule="exact" w:before="15"/>
              <w:ind w:left="319"/>
              <w:rPr>
                <w:sz w:val="12"/>
              </w:rPr>
            </w:pPr>
            <w:r>
              <w:rPr>
                <w:w w:val="115"/>
                <w:sz w:val="12"/>
              </w:rPr>
              <w:t>train</w:t>
            </w:r>
            <w:r>
              <w:rPr>
                <w:spacing w:val="28"/>
                <w:w w:val="115"/>
                <w:sz w:val="12"/>
              </w:rPr>
              <w:t> </w:t>
            </w:r>
            <w:r>
              <w:rPr>
                <w:w w:val="115"/>
                <w:sz w:val="12"/>
              </w:rPr>
              <w:t>decentralized</w:t>
            </w:r>
            <w:r>
              <w:rPr>
                <w:spacing w:val="29"/>
                <w:w w:val="115"/>
                <w:sz w:val="12"/>
              </w:rPr>
              <w:t> </w:t>
            </w:r>
            <w:r>
              <w:rPr>
                <w:w w:val="115"/>
                <w:sz w:val="12"/>
              </w:rPr>
              <w:t>policies</w:t>
            </w:r>
            <w:r>
              <w:rPr>
                <w:spacing w:val="28"/>
                <w:w w:val="115"/>
                <w:sz w:val="12"/>
              </w:rPr>
              <w:t> </w:t>
            </w:r>
            <w:r>
              <w:rPr>
                <w:spacing w:val="-5"/>
                <w:w w:val="115"/>
                <w:sz w:val="12"/>
              </w:rPr>
              <w:t>for</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parameters</w:t>
            </w:r>
            <w:r>
              <w:rPr>
                <w:spacing w:val="11"/>
                <w:w w:val="120"/>
                <w:sz w:val="12"/>
              </w:rPr>
              <w:t> </w:t>
            </w:r>
            <w:r>
              <w:rPr>
                <w:spacing w:val="-5"/>
                <w:w w:val="120"/>
                <w:sz w:val="12"/>
              </w:rPr>
              <w:t>and</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spacing w:line="136" w:lineRule="exact" w:before="15"/>
              <w:ind w:left="312"/>
              <w:rPr>
                <w:sz w:val="12"/>
              </w:rPr>
            </w:pPr>
            <w:r>
              <w:rPr>
                <w:spacing w:val="-2"/>
                <w:w w:val="115"/>
                <w:sz w:val="12"/>
              </w:rPr>
              <w:t>frequency</w:t>
            </w:r>
          </w:p>
        </w:tc>
        <w:tc>
          <w:tcPr>
            <w:tcW w:w="2201" w:type="dxa"/>
          </w:tcPr>
          <w:p>
            <w:pPr>
              <w:pStyle w:val="TableParagraph"/>
              <w:spacing w:line="136" w:lineRule="exact" w:before="15"/>
              <w:ind w:left="319"/>
              <w:rPr>
                <w:sz w:val="12"/>
              </w:rPr>
            </w:pPr>
            <w:r>
              <w:rPr>
                <w:w w:val="115"/>
                <w:sz w:val="12"/>
              </w:rPr>
              <w:t>each</w:t>
            </w:r>
            <w:r>
              <w:rPr>
                <w:spacing w:val="17"/>
                <w:w w:val="115"/>
                <w:sz w:val="12"/>
              </w:rPr>
              <w:t> </w:t>
            </w:r>
            <w:r>
              <w:rPr>
                <w:w w:val="115"/>
                <w:sz w:val="12"/>
              </w:rPr>
              <w:t>UE</w:t>
            </w:r>
            <w:r>
              <w:rPr>
                <w:spacing w:val="17"/>
                <w:w w:val="115"/>
                <w:sz w:val="12"/>
              </w:rPr>
              <w:t> </w:t>
            </w:r>
            <w:r>
              <w:rPr>
                <w:w w:val="115"/>
                <w:sz w:val="12"/>
              </w:rPr>
              <w:t>to</w:t>
            </w:r>
            <w:r>
              <w:rPr>
                <w:spacing w:val="18"/>
                <w:w w:val="115"/>
                <w:sz w:val="12"/>
              </w:rPr>
              <w:t> </w:t>
            </w:r>
            <w:r>
              <w:rPr>
                <w:w w:val="115"/>
                <w:sz w:val="12"/>
              </w:rPr>
              <w:t>achieve</w:t>
            </w:r>
            <w:r>
              <w:rPr>
                <w:spacing w:val="17"/>
                <w:w w:val="115"/>
                <w:sz w:val="12"/>
              </w:rPr>
              <w:t> </w:t>
            </w:r>
            <w:r>
              <w:rPr>
                <w:spacing w:val="-2"/>
                <w:w w:val="115"/>
                <w:sz w:val="12"/>
              </w:rPr>
              <w:t>better</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power</w:t>
            </w:r>
            <w:r>
              <w:rPr>
                <w:spacing w:val="26"/>
                <w:w w:val="115"/>
                <w:sz w:val="12"/>
              </w:rPr>
              <w:t> </w:t>
            </w:r>
            <w:r>
              <w:rPr>
                <w:w w:val="115"/>
                <w:sz w:val="12"/>
              </w:rPr>
              <w:t>allocation</w:t>
            </w:r>
            <w:r>
              <w:rPr>
                <w:spacing w:val="26"/>
                <w:w w:val="115"/>
                <w:sz w:val="12"/>
              </w:rPr>
              <w:t> </w:t>
            </w:r>
            <w:r>
              <w:rPr>
                <w:spacing w:val="-5"/>
                <w:w w:val="115"/>
                <w:sz w:val="12"/>
              </w:rPr>
              <w:t>in</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rPr>
                <w:sz w:val="10"/>
              </w:rPr>
            </w:pPr>
          </w:p>
        </w:tc>
        <w:tc>
          <w:tcPr>
            <w:tcW w:w="2201" w:type="dxa"/>
          </w:tcPr>
          <w:p>
            <w:pPr>
              <w:pStyle w:val="TableParagraph"/>
              <w:spacing w:line="136" w:lineRule="exact" w:before="15"/>
              <w:ind w:left="319"/>
              <w:rPr>
                <w:sz w:val="12"/>
              </w:rPr>
            </w:pPr>
            <w:r>
              <w:rPr>
                <w:spacing w:val="-2"/>
                <w:w w:val="115"/>
                <w:sz w:val="12"/>
              </w:rPr>
              <w:t>performance</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spacing w:val="-2"/>
                <w:w w:val="115"/>
                <w:sz w:val="12"/>
              </w:rPr>
              <w:t>heterogeneous</w:t>
            </w:r>
          </w:p>
        </w:tc>
        <w:tc>
          <w:tcPr>
            <w:tcW w:w="1465" w:type="dxa"/>
          </w:tcPr>
          <w:p>
            <w:pPr>
              <w:pStyle w:val="TableParagraph"/>
              <w:rPr>
                <w:sz w:val="10"/>
              </w:rPr>
            </w:pPr>
          </w:p>
        </w:tc>
        <w:tc>
          <w:tcPr>
            <w:tcW w:w="1952" w:type="dxa"/>
          </w:tcPr>
          <w:p>
            <w:pPr>
              <w:pStyle w:val="TableParagraph"/>
              <w:rPr>
                <w:sz w:val="10"/>
              </w:rPr>
            </w:pPr>
          </w:p>
        </w:tc>
        <w:tc>
          <w:tcPr>
            <w:tcW w:w="2201" w:type="dxa"/>
          </w:tcPr>
          <w:p>
            <w:pPr>
              <w:pStyle w:val="TableParagraph"/>
              <w:rPr>
                <w:sz w:val="10"/>
              </w:rPr>
            </w:pPr>
          </w:p>
        </w:tc>
        <w:tc>
          <w:tcPr>
            <w:tcW w:w="2201"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2"/>
              </w:rPr>
            </w:pPr>
          </w:p>
        </w:tc>
        <w:tc>
          <w:tcPr>
            <w:tcW w:w="1806" w:type="dxa"/>
            <w:tcBorders>
              <w:bottom w:val="single" w:sz="4" w:space="0" w:color="000000"/>
            </w:tcBorders>
          </w:tcPr>
          <w:p>
            <w:pPr>
              <w:pStyle w:val="TableParagraph"/>
              <w:spacing w:before="15"/>
              <w:ind w:left="306"/>
              <w:rPr>
                <w:sz w:val="12"/>
              </w:rPr>
            </w:pPr>
            <w:r>
              <w:rPr>
                <w:spacing w:val="-2"/>
                <w:w w:val="115"/>
                <w:sz w:val="12"/>
              </w:rPr>
              <w:t>networks</w:t>
            </w:r>
          </w:p>
        </w:tc>
        <w:tc>
          <w:tcPr>
            <w:tcW w:w="1465" w:type="dxa"/>
            <w:tcBorders>
              <w:bottom w:val="single" w:sz="4" w:space="0" w:color="000000"/>
            </w:tcBorders>
          </w:tcPr>
          <w:p>
            <w:pPr>
              <w:pStyle w:val="TableParagraph"/>
              <w:rPr>
                <w:sz w:val="12"/>
              </w:rPr>
            </w:pPr>
          </w:p>
        </w:tc>
        <w:tc>
          <w:tcPr>
            <w:tcW w:w="1952" w:type="dxa"/>
            <w:tcBorders>
              <w:bottom w:val="single" w:sz="4" w:space="0" w:color="000000"/>
            </w:tcBorders>
          </w:tcPr>
          <w:p>
            <w:pPr>
              <w:pStyle w:val="TableParagraph"/>
              <w:rPr>
                <w:sz w:val="12"/>
              </w:rPr>
            </w:pPr>
          </w:p>
        </w:tc>
        <w:tc>
          <w:tcPr>
            <w:tcW w:w="2201" w:type="dxa"/>
            <w:tcBorders>
              <w:bottom w:val="single" w:sz="4" w:space="0" w:color="000000"/>
            </w:tcBorders>
          </w:tcPr>
          <w:p>
            <w:pPr>
              <w:pStyle w:val="TableParagraph"/>
              <w:rPr>
                <w:sz w:val="12"/>
              </w:rPr>
            </w:pPr>
          </w:p>
        </w:tc>
        <w:tc>
          <w:tcPr>
            <w:tcW w:w="2201" w:type="dxa"/>
            <w:tcBorders>
              <w:bottom w:val="single" w:sz="4" w:space="0" w:color="000000"/>
            </w:tcBorders>
          </w:tcPr>
          <w:p>
            <w:pPr>
              <w:pStyle w:val="TableParagraph"/>
              <w:rPr>
                <w:sz w:val="12"/>
              </w:rPr>
            </w:pPr>
          </w:p>
        </w:tc>
      </w:tr>
    </w:tbl>
    <w:p>
      <w:pPr>
        <w:spacing w:after="0"/>
        <w:rPr>
          <w:sz w:val="12"/>
        </w:rPr>
        <w:sectPr>
          <w:headerReference w:type="default" r:id="rId55"/>
          <w:footerReference w:type="default" r:id="rId56"/>
          <w:pgSz w:w="11910" w:h="15880"/>
          <w:pgMar w:header="655" w:footer="544" w:top="840" w:bottom="740" w:left="640" w:right="620"/>
        </w:sectPr>
      </w:pPr>
    </w:p>
    <w:p>
      <w:pPr>
        <w:pStyle w:val="BodyText"/>
        <w:rPr>
          <w:sz w:val="12"/>
        </w:rPr>
      </w:pPr>
    </w:p>
    <w:p>
      <w:pPr>
        <w:spacing w:after="0"/>
        <w:rPr>
          <w:sz w:val="12"/>
        </w:rPr>
        <w:sectPr>
          <w:pgSz w:w="11910" w:h="15880"/>
          <w:pgMar w:header="655" w:footer="544" w:top="840" w:bottom="740" w:left="640" w:right="620"/>
        </w:sectPr>
      </w:pPr>
    </w:p>
    <w:p>
      <w:pPr>
        <w:pStyle w:val="BodyText"/>
        <w:spacing w:line="271" w:lineRule="auto" w:before="91"/>
        <w:ind w:left="589"/>
        <w:jc w:val="both"/>
      </w:pPr>
      <w:r>
        <w:rPr>
          <w:w w:val="110"/>
        </w:rPr>
        <w:t>studies</w:t>
      </w:r>
      <w:r>
        <w:rPr>
          <w:w w:val="110"/>
        </w:rPr>
        <w:t> have</w:t>
      </w:r>
      <w:r>
        <w:rPr>
          <w:w w:val="110"/>
        </w:rPr>
        <w:t> used</w:t>
      </w:r>
      <w:r>
        <w:rPr>
          <w:w w:val="110"/>
        </w:rPr>
        <w:t> ML</w:t>
      </w:r>
      <w:r>
        <w:rPr>
          <w:w w:val="110"/>
        </w:rPr>
        <w:t> techniques</w:t>
      </w:r>
      <w:r>
        <w:rPr>
          <w:w w:val="110"/>
        </w:rPr>
        <w:t> for</w:t>
      </w:r>
      <w:r>
        <w:rPr>
          <w:w w:val="110"/>
        </w:rPr>
        <w:t> self-organizing</w:t>
      </w:r>
      <w:r>
        <w:rPr>
          <w:w w:val="110"/>
        </w:rPr>
        <w:t> </w:t>
      </w:r>
      <w:r>
        <w:rPr>
          <w:w w:val="110"/>
        </w:rPr>
        <w:t>networks</w:t>
      </w:r>
      <w:r>
        <w:rPr>
          <w:spacing w:val="40"/>
          <w:w w:val="110"/>
        </w:rPr>
        <w:t> </w:t>
      </w:r>
      <w:r>
        <w:rPr>
          <w:w w:val="110"/>
        </w:rPr>
        <w:t>to</w:t>
      </w:r>
      <w:r>
        <w:rPr>
          <w:w w:val="110"/>
        </w:rPr>
        <w:t> improve network</w:t>
      </w:r>
      <w:r>
        <w:rPr>
          <w:w w:val="110"/>
        </w:rPr>
        <w:t> performance. Ali</w:t>
      </w:r>
      <w:r>
        <w:rPr>
          <w:w w:val="110"/>
        </w:rPr>
        <w:t> et</w:t>
      </w:r>
      <w:r>
        <w:rPr>
          <w:w w:val="110"/>
        </w:rPr>
        <w:t> al. presented</w:t>
      </w:r>
      <w:r>
        <w:rPr>
          <w:w w:val="110"/>
        </w:rPr>
        <w:t> an</w:t>
      </w:r>
      <w:r>
        <w:rPr>
          <w:w w:val="110"/>
        </w:rPr>
        <w:t> SL- based</w:t>
      </w:r>
      <w:r>
        <w:rPr>
          <w:w w:val="110"/>
        </w:rPr>
        <w:t> handover</w:t>
      </w:r>
      <w:r>
        <w:rPr>
          <w:w w:val="110"/>
        </w:rPr>
        <w:t> management</w:t>
      </w:r>
      <w:r>
        <w:rPr>
          <w:w w:val="110"/>
        </w:rPr>
        <w:t> scheme</w:t>
      </w:r>
      <w:r>
        <w:rPr>
          <w:w w:val="110"/>
        </w:rPr>
        <w:t> to</w:t>
      </w:r>
      <w:r>
        <w:rPr>
          <w:w w:val="110"/>
        </w:rPr>
        <w:t> improve</w:t>
      </w:r>
      <w:r>
        <w:rPr>
          <w:w w:val="110"/>
        </w:rPr>
        <w:t> the</w:t>
      </w:r>
      <w:r>
        <w:rPr>
          <w:w w:val="110"/>
        </w:rPr>
        <w:t> QoE</w:t>
      </w:r>
      <w:r>
        <w:rPr>
          <w:w w:val="110"/>
        </w:rPr>
        <w:t> for LTE users [</w:t>
      </w:r>
      <w:hyperlink w:history="true" w:anchor="_bookmark236">
        <w:r>
          <w:rPr>
            <w:color w:val="007FAC"/>
            <w:w w:val="110"/>
          </w:rPr>
          <w:t>192</w:t>
        </w:r>
      </w:hyperlink>
      <w:r>
        <w:rPr>
          <w:w w:val="110"/>
        </w:rPr>
        <w:t>]. They utilized historical data to learn how the QoE</w:t>
      </w:r>
      <w:r>
        <w:rPr>
          <w:spacing w:val="-4"/>
          <w:w w:val="110"/>
        </w:rPr>
        <w:t> </w:t>
      </w:r>
      <w:r>
        <w:rPr>
          <w:w w:val="110"/>
        </w:rPr>
        <w:t>of</w:t>
      </w:r>
      <w:r>
        <w:rPr>
          <w:spacing w:val="-4"/>
          <w:w w:val="110"/>
        </w:rPr>
        <w:t> </w:t>
      </w:r>
      <w:r>
        <w:rPr>
          <w:w w:val="110"/>
        </w:rPr>
        <w:t>users</w:t>
      </w:r>
      <w:r>
        <w:rPr>
          <w:spacing w:val="-4"/>
          <w:w w:val="110"/>
        </w:rPr>
        <w:t> </w:t>
      </w:r>
      <w:r>
        <w:rPr>
          <w:w w:val="110"/>
        </w:rPr>
        <w:t>changed</w:t>
      </w:r>
      <w:r>
        <w:rPr>
          <w:spacing w:val="-4"/>
          <w:w w:val="110"/>
        </w:rPr>
        <w:t> </w:t>
      </w:r>
      <w:r>
        <w:rPr>
          <w:w w:val="110"/>
        </w:rPr>
        <w:t>when</w:t>
      </w:r>
      <w:r>
        <w:rPr>
          <w:spacing w:val="-4"/>
          <w:w w:val="110"/>
        </w:rPr>
        <w:t> </w:t>
      </w:r>
      <w:r>
        <w:rPr>
          <w:w w:val="110"/>
        </w:rPr>
        <w:t>the</w:t>
      </w:r>
      <w:r>
        <w:rPr>
          <w:spacing w:val="-4"/>
          <w:w w:val="110"/>
        </w:rPr>
        <w:t> </w:t>
      </w:r>
      <w:r>
        <w:rPr>
          <w:w w:val="110"/>
        </w:rPr>
        <w:t>handover</w:t>
      </w:r>
      <w:r>
        <w:rPr>
          <w:spacing w:val="-4"/>
          <w:w w:val="110"/>
        </w:rPr>
        <w:t> </w:t>
      </w:r>
      <w:r>
        <w:rPr>
          <w:w w:val="110"/>
        </w:rPr>
        <w:t>decision</w:t>
      </w:r>
      <w:r>
        <w:rPr>
          <w:spacing w:val="-4"/>
          <w:w w:val="110"/>
        </w:rPr>
        <w:t> </w:t>
      </w:r>
      <w:r>
        <w:rPr>
          <w:w w:val="110"/>
        </w:rPr>
        <w:t>was</w:t>
      </w:r>
      <w:r>
        <w:rPr>
          <w:spacing w:val="-4"/>
          <w:w w:val="110"/>
        </w:rPr>
        <w:t> </w:t>
      </w:r>
      <w:r>
        <w:rPr>
          <w:w w:val="110"/>
        </w:rPr>
        <w:t>made.</w:t>
      </w:r>
      <w:r>
        <w:rPr>
          <w:spacing w:val="-4"/>
          <w:w w:val="110"/>
        </w:rPr>
        <w:t> </w:t>
      </w:r>
      <w:r>
        <w:rPr>
          <w:w w:val="110"/>
        </w:rPr>
        <w:t>In particular,</w:t>
      </w:r>
      <w:r>
        <w:rPr>
          <w:spacing w:val="-4"/>
          <w:w w:val="110"/>
        </w:rPr>
        <w:t> </w:t>
      </w:r>
      <w:r>
        <w:rPr>
          <w:w w:val="110"/>
        </w:rPr>
        <w:t>eNB</w:t>
      </w:r>
      <w:r>
        <w:rPr>
          <w:spacing w:val="-4"/>
          <w:w w:val="110"/>
        </w:rPr>
        <w:t> </w:t>
      </w:r>
      <w:r>
        <w:rPr>
          <w:w w:val="110"/>
        </w:rPr>
        <w:t>gathers</w:t>
      </w:r>
      <w:r>
        <w:rPr>
          <w:spacing w:val="-5"/>
          <w:w w:val="110"/>
        </w:rPr>
        <w:t> </w:t>
      </w:r>
      <w:r>
        <w:rPr>
          <w:w w:val="110"/>
        </w:rPr>
        <w:t>measurement</w:t>
      </w:r>
      <w:r>
        <w:rPr>
          <w:spacing w:val="-5"/>
          <w:w w:val="110"/>
        </w:rPr>
        <w:t> </w:t>
      </w:r>
      <w:r>
        <w:rPr>
          <w:w w:val="110"/>
        </w:rPr>
        <w:t>parameters</w:t>
      </w:r>
      <w:r>
        <w:rPr>
          <w:spacing w:val="-4"/>
          <w:w w:val="110"/>
        </w:rPr>
        <w:t> </w:t>
      </w:r>
      <w:r>
        <w:rPr>
          <w:w w:val="110"/>
        </w:rPr>
        <w:t>from</w:t>
      </w:r>
      <w:r>
        <w:rPr>
          <w:spacing w:val="-4"/>
          <w:w w:val="110"/>
        </w:rPr>
        <w:t> </w:t>
      </w:r>
      <w:r>
        <w:rPr>
          <w:w w:val="110"/>
        </w:rPr>
        <w:t>the</w:t>
      </w:r>
      <w:r>
        <w:rPr>
          <w:spacing w:val="-5"/>
          <w:w w:val="110"/>
        </w:rPr>
        <w:t> </w:t>
      </w:r>
      <w:r>
        <w:rPr>
          <w:w w:val="110"/>
        </w:rPr>
        <w:t>users, including the user’s radio link condition of the current eNB, the user’s</w:t>
      </w:r>
      <w:r>
        <w:rPr>
          <w:w w:val="110"/>
        </w:rPr>
        <w:t> neighboring</w:t>
      </w:r>
      <w:r>
        <w:rPr>
          <w:w w:val="110"/>
        </w:rPr>
        <w:t> eNBs,</w:t>
      </w:r>
      <w:r>
        <w:rPr>
          <w:w w:val="110"/>
        </w:rPr>
        <w:t> and</w:t>
      </w:r>
      <w:r>
        <w:rPr>
          <w:w w:val="110"/>
        </w:rPr>
        <w:t> the</w:t>
      </w:r>
      <w:r>
        <w:rPr>
          <w:w w:val="110"/>
        </w:rPr>
        <w:t> user</w:t>
      </w:r>
      <w:r>
        <w:rPr>
          <w:w w:val="110"/>
        </w:rPr>
        <w:t> QoE</w:t>
      </w:r>
      <w:r>
        <w:rPr>
          <w:w w:val="110"/>
        </w:rPr>
        <w:t> resulting</w:t>
      </w:r>
      <w:r>
        <w:rPr>
          <w:w w:val="110"/>
        </w:rPr>
        <w:t> from</w:t>
      </w:r>
      <w:r>
        <w:rPr>
          <w:w w:val="110"/>
        </w:rPr>
        <w:t> past experiences</w:t>
      </w:r>
      <w:r>
        <w:rPr>
          <w:w w:val="110"/>
        </w:rPr>
        <w:t> once</w:t>
      </w:r>
      <w:r>
        <w:rPr>
          <w:w w:val="110"/>
        </w:rPr>
        <w:t> handover</w:t>
      </w:r>
      <w:r>
        <w:rPr>
          <w:w w:val="110"/>
        </w:rPr>
        <w:t> was</w:t>
      </w:r>
      <w:r>
        <w:rPr>
          <w:w w:val="110"/>
        </w:rPr>
        <w:t> made.</w:t>
      </w:r>
      <w:r>
        <w:rPr>
          <w:w w:val="110"/>
        </w:rPr>
        <w:t> This</w:t>
      </w:r>
      <w:r>
        <w:rPr>
          <w:w w:val="110"/>
        </w:rPr>
        <w:t> information</w:t>
      </w:r>
      <w:r>
        <w:rPr>
          <w:w w:val="110"/>
        </w:rPr>
        <w:t> is</w:t>
      </w:r>
      <w:r>
        <w:rPr>
          <w:w w:val="110"/>
        </w:rPr>
        <w:t> fed</w:t>
      </w:r>
      <w:r>
        <w:rPr>
          <w:spacing w:val="80"/>
          <w:w w:val="110"/>
        </w:rPr>
        <w:t> </w:t>
      </w:r>
      <w:r>
        <w:rPr>
          <w:w w:val="110"/>
        </w:rPr>
        <w:t>to the two-level NN model, where the first level determines the QoE</w:t>
      </w:r>
      <w:r>
        <w:rPr>
          <w:w w:val="110"/>
        </w:rPr>
        <w:t> in</w:t>
      </w:r>
      <w:r>
        <w:rPr>
          <w:w w:val="110"/>
        </w:rPr>
        <w:t> terms</w:t>
      </w:r>
      <w:r>
        <w:rPr>
          <w:w w:val="110"/>
        </w:rPr>
        <w:t> of</w:t>
      </w:r>
      <w:r>
        <w:rPr>
          <w:w w:val="110"/>
        </w:rPr>
        <w:t> complete</w:t>
      </w:r>
      <w:r>
        <w:rPr>
          <w:w w:val="110"/>
        </w:rPr>
        <w:t> download</w:t>
      </w:r>
      <w:r>
        <w:rPr>
          <w:w w:val="110"/>
        </w:rPr>
        <w:t> or</w:t>
      </w:r>
      <w:r>
        <w:rPr>
          <w:w w:val="110"/>
        </w:rPr>
        <w:t> incomplete</w:t>
      </w:r>
      <w:r>
        <w:rPr>
          <w:w w:val="110"/>
        </w:rPr>
        <w:t> download, and</w:t>
      </w:r>
      <w:r>
        <w:rPr>
          <w:spacing w:val="-1"/>
          <w:w w:val="110"/>
        </w:rPr>
        <w:t> </w:t>
      </w:r>
      <w:r>
        <w:rPr>
          <w:w w:val="110"/>
        </w:rPr>
        <w:t>the</w:t>
      </w:r>
      <w:r>
        <w:rPr>
          <w:spacing w:val="-1"/>
          <w:w w:val="110"/>
        </w:rPr>
        <w:t> </w:t>
      </w:r>
      <w:r>
        <w:rPr>
          <w:w w:val="110"/>
        </w:rPr>
        <w:t>second</w:t>
      </w:r>
      <w:r>
        <w:rPr>
          <w:spacing w:val="-1"/>
          <w:w w:val="110"/>
        </w:rPr>
        <w:t> </w:t>
      </w:r>
      <w:r>
        <w:rPr>
          <w:w w:val="110"/>
        </w:rPr>
        <w:t>level</w:t>
      </w:r>
      <w:r>
        <w:rPr>
          <w:spacing w:val="-1"/>
          <w:w w:val="110"/>
        </w:rPr>
        <w:t> </w:t>
      </w:r>
      <w:r>
        <w:rPr>
          <w:w w:val="110"/>
        </w:rPr>
        <w:t>is</w:t>
      </w:r>
      <w:r>
        <w:rPr>
          <w:spacing w:val="-1"/>
          <w:w w:val="110"/>
        </w:rPr>
        <w:t> </w:t>
      </w:r>
      <w:r>
        <w:rPr>
          <w:w w:val="110"/>
        </w:rPr>
        <w:t>trained</w:t>
      </w:r>
      <w:r>
        <w:rPr>
          <w:spacing w:val="-1"/>
          <w:w w:val="110"/>
        </w:rPr>
        <w:t> </w:t>
      </w:r>
      <w:r>
        <w:rPr>
          <w:w w:val="110"/>
        </w:rPr>
        <w:t>to</w:t>
      </w:r>
      <w:r>
        <w:rPr>
          <w:spacing w:val="-1"/>
          <w:w w:val="110"/>
        </w:rPr>
        <w:t> </w:t>
      </w:r>
      <w:r>
        <w:rPr>
          <w:w w:val="110"/>
        </w:rPr>
        <w:t>approximate</w:t>
      </w:r>
      <w:r>
        <w:rPr>
          <w:spacing w:val="-1"/>
          <w:w w:val="110"/>
        </w:rPr>
        <w:t> </w:t>
      </w:r>
      <w:r>
        <w:rPr>
          <w:w w:val="110"/>
        </w:rPr>
        <w:t>the</w:t>
      </w:r>
      <w:r>
        <w:rPr>
          <w:spacing w:val="-1"/>
          <w:w w:val="110"/>
        </w:rPr>
        <w:t> </w:t>
      </w:r>
      <w:r>
        <w:rPr>
          <w:w w:val="110"/>
        </w:rPr>
        <w:t>file download time.</w:t>
      </w:r>
      <w:r>
        <w:rPr>
          <w:spacing w:val="40"/>
          <w:w w:val="110"/>
        </w:rPr>
        <w:t> </w:t>
      </w:r>
      <w:r>
        <w:rPr>
          <w:w w:val="110"/>
        </w:rPr>
        <w:t>Based</w:t>
      </w:r>
      <w:r>
        <w:rPr>
          <w:w w:val="110"/>
        </w:rPr>
        <w:t> on</w:t>
      </w:r>
      <w:r>
        <w:rPr>
          <w:w w:val="110"/>
        </w:rPr>
        <w:t> the</w:t>
      </w:r>
      <w:r>
        <w:rPr>
          <w:w w:val="110"/>
        </w:rPr>
        <w:t> handover</w:t>
      </w:r>
      <w:r>
        <w:rPr>
          <w:w w:val="110"/>
        </w:rPr>
        <w:t> algorithm,</w:t>
      </w:r>
      <w:r>
        <w:rPr>
          <w:w w:val="110"/>
        </w:rPr>
        <w:t> the</w:t>
      </w:r>
      <w:r>
        <w:rPr>
          <w:w w:val="110"/>
        </w:rPr>
        <w:t> current</w:t>
      </w:r>
      <w:r>
        <w:rPr>
          <w:w w:val="110"/>
        </w:rPr>
        <w:t> serving</w:t>
      </w:r>
      <w:r>
        <w:rPr>
          <w:spacing w:val="40"/>
          <w:w w:val="110"/>
        </w:rPr>
        <w:t> </w:t>
      </w:r>
      <w:r>
        <w:rPr>
          <w:w w:val="110"/>
        </w:rPr>
        <w:t>eNB</w:t>
      </w:r>
      <w:r>
        <w:rPr>
          <w:w w:val="110"/>
        </w:rPr>
        <w:t> triggers</w:t>
      </w:r>
      <w:r>
        <w:rPr>
          <w:w w:val="110"/>
        </w:rPr>
        <w:t> the</w:t>
      </w:r>
      <w:r>
        <w:rPr>
          <w:w w:val="110"/>
        </w:rPr>
        <w:t> handover</w:t>
      </w:r>
      <w:r>
        <w:rPr>
          <w:w w:val="110"/>
        </w:rPr>
        <w:t> to</w:t>
      </w:r>
      <w:r>
        <w:rPr>
          <w:w w:val="110"/>
        </w:rPr>
        <w:t> the</w:t>
      </w:r>
      <w:r>
        <w:rPr>
          <w:w w:val="110"/>
        </w:rPr>
        <w:t> next</w:t>
      </w:r>
      <w:r>
        <w:rPr>
          <w:w w:val="110"/>
        </w:rPr>
        <w:t> eNB</w:t>
      </w:r>
      <w:r>
        <w:rPr>
          <w:w w:val="110"/>
        </w:rPr>
        <w:t> with</w:t>
      </w:r>
      <w:r>
        <w:rPr>
          <w:w w:val="110"/>
        </w:rPr>
        <w:t> uninterrupted service</w:t>
      </w:r>
      <w:r>
        <w:rPr>
          <w:w w:val="110"/>
        </w:rPr>
        <w:t> to</w:t>
      </w:r>
      <w:r>
        <w:rPr>
          <w:w w:val="110"/>
        </w:rPr>
        <w:t> the</w:t>
      </w:r>
      <w:r>
        <w:rPr>
          <w:w w:val="110"/>
        </w:rPr>
        <w:t> user.</w:t>
      </w:r>
      <w:r>
        <w:rPr>
          <w:w w:val="110"/>
        </w:rPr>
        <w:t> Their</w:t>
      </w:r>
      <w:r>
        <w:rPr>
          <w:w w:val="110"/>
        </w:rPr>
        <w:t> algorithm</w:t>
      </w:r>
      <w:r>
        <w:rPr>
          <w:w w:val="110"/>
        </w:rPr>
        <w:t> assigns</w:t>
      </w:r>
      <w:r>
        <w:rPr>
          <w:w w:val="110"/>
        </w:rPr>
        <w:t> data</w:t>
      </w:r>
      <w:r>
        <w:rPr>
          <w:w w:val="110"/>
        </w:rPr>
        <w:t> for</w:t>
      </w:r>
      <w:r>
        <w:rPr>
          <w:w w:val="110"/>
        </w:rPr>
        <w:t> users</w:t>
      </w:r>
      <w:r>
        <w:rPr>
          <w:w w:val="110"/>
        </w:rPr>
        <w:t> to download</w:t>
      </w:r>
      <w:r>
        <w:rPr>
          <w:w w:val="110"/>
        </w:rPr>
        <w:t> and</w:t>
      </w:r>
      <w:r>
        <w:rPr>
          <w:w w:val="110"/>
        </w:rPr>
        <w:t> measures</w:t>
      </w:r>
      <w:r>
        <w:rPr>
          <w:w w:val="110"/>
        </w:rPr>
        <w:t> the</w:t>
      </w:r>
      <w:r>
        <w:rPr>
          <w:w w:val="110"/>
        </w:rPr>
        <w:t> amount</w:t>
      </w:r>
      <w:r>
        <w:rPr>
          <w:w w:val="110"/>
        </w:rPr>
        <w:t> of</w:t>
      </w:r>
      <w:r>
        <w:rPr>
          <w:w w:val="110"/>
        </w:rPr>
        <w:t> information</w:t>
      </w:r>
      <w:r>
        <w:rPr>
          <w:w w:val="110"/>
        </w:rPr>
        <w:t> lost</w:t>
      </w:r>
      <w:r>
        <w:rPr>
          <w:w w:val="110"/>
        </w:rPr>
        <w:t> due</w:t>
      </w:r>
      <w:r>
        <w:rPr>
          <w:w w:val="110"/>
        </w:rPr>
        <w:t> to handover.</w:t>
      </w:r>
      <w:r>
        <w:rPr>
          <w:w w:val="110"/>
        </w:rPr>
        <w:t> The</w:t>
      </w:r>
      <w:r>
        <w:rPr>
          <w:w w:val="110"/>
        </w:rPr>
        <w:t> simulation</w:t>
      </w:r>
      <w:r>
        <w:rPr>
          <w:w w:val="110"/>
        </w:rPr>
        <w:t> results</w:t>
      </w:r>
      <w:r>
        <w:rPr>
          <w:w w:val="110"/>
        </w:rPr>
        <w:t> show</w:t>
      </w:r>
      <w:r>
        <w:rPr>
          <w:w w:val="110"/>
        </w:rPr>
        <w:t> that</w:t>
      </w:r>
      <w:r>
        <w:rPr>
          <w:w w:val="110"/>
        </w:rPr>
        <w:t> almost</w:t>
      </w:r>
      <w:r>
        <w:rPr>
          <w:w w:val="110"/>
        </w:rPr>
        <w:t> 96%</w:t>
      </w:r>
      <w:r>
        <w:rPr>
          <w:w w:val="110"/>
        </w:rPr>
        <w:t> of</w:t>
      </w:r>
      <w:r>
        <w:rPr>
          <w:w w:val="110"/>
        </w:rPr>
        <w:t> the data</w:t>
      </w:r>
      <w:r>
        <w:rPr>
          <w:w w:val="110"/>
        </w:rPr>
        <w:t> were</w:t>
      </w:r>
      <w:r>
        <w:rPr>
          <w:w w:val="110"/>
        </w:rPr>
        <w:t> downloaded</w:t>
      </w:r>
      <w:r>
        <w:rPr>
          <w:w w:val="110"/>
        </w:rPr>
        <w:t> even</w:t>
      </w:r>
      <w:r>
        <w:rPr>
          <w:w w:val="110"/>
        </w:rPr>
        <w:t> when</w:t>
      </w:r>
      <w:r>
        <w:rPr>
          <w:w w:val="110"/>
        </w:rPr>
        <w:t> handover</w:t>
      </w:r>
      <w:r>
        <w:rPr>
          <w:w w:val="110"/>
        </w:rPr>
        <w:t> occurred.</w:t>
      </w:r>
      <w:r>
        <w:rPr>
          <w:w w:val="110"/>
        </w:rPr>
        <w:t> BSs</w:t>
      </w:r>
      <w:r>
        <w:rPr>
          <w:w w:val="110"/>
        </w:rPr>
        <w:t> can use</w:t>
      </w:r>
      <w:r>
        <w:rPr>
          <w:spacing w:val="-2"/>
          <w:w w:val="110"/>
        </w:rPr>
        <w:t> </w:t>
      </w:r>
      <w:r>
        <w:rPr>
          <w:w w:val="110"/>
        </w:rPr>
        <w:t>the</w:t>
      </w:r>
      <w:r>
        <w:rPr>
          <w:spacing w:val="-2"/>
          <w:w w:val="110"/>
        </w:rPr>
        <w:t> </w:t>
      </w:r>
      <w:r>
        <w:rPr>
          <w:w w:val="110"/>
        </w:rPr>
        <w:t>proposed</w:t>
      </w:r>
      <w:r>
        <w:rPr>
          <w:spacing w:val="-2"/>
          <w:w w:val="110"/>
        </w:rPr>
        <w:t> </w:t>
      </w:r>
      <w:r>
        <w:rPr>
          <w:w w:val="110"/>
        </w:rPr>
        <w:t>method</w:t>
      </w:r>
      <w:r>
        <w:rPr>
          <w:spacing w:val="-2"/>
          <w:w w:val="110"/>
        </w:rPr>
        <w:t> </w:t>
      </w:r>
      <w:r>
        <w:rPr>
          <w:w w:val="110"/>
        </w:rPr>
        <w:t>to</w:t>
      </w:r>
      <w:r>
        <w:rPr>
          <w:spacing w:val="-2"/>
          <w:w w:val="110"/>
        </w:rPr>
        <w:t> </w:t>
      </w:r>
      <w:r>
        <w:rPr>
          <w:w w:val="110"/>
        </w:rPr>
        <w:t>create</w:t>
      </w:r>
      <w:r>
        <w:rPr>
          <w:spacing w:val="-2"/>
          <w:w w:val="110"/>
        </w:rPr>
        <w:t> </w:t>
      </w:r>
      <w:r>
        <w:rPr>
          <w:w w:val="110"/>
        </w:rPr>
        <w:t>a</w:t>
      </w:r>
      <w:r>
        <w:rPr>
          <w:spacing w:val="-2"/>
          <w:w w:val="110"/>
        </w:rPr>
        <w:t> </w:t>
      </w:r>
      <w:r>
        <w:rPr>
          <w:w w:val="110"/>
        </w:rPr>
        <w:t>centralized</w:t>
      </w:r>
      <w:r>
        <w:rPr>
          <w:spacing w:val="-2"/>
          <w:w w:val="110"/>
        </w:rPr>
        <w:t> </w:t>
      </w:r>
      <w:r>
        <w:rPr>
          <w:w w:val="110"/>
        </w:rPr>
        <w:t>KP</w:t>
      </w:r>
      <w:r>
        <w:rPr>
          <w:spacing w:val="-2"/>
          <w:w w:val="110"/>
        </w:rPr>
        <w:t> </w:t>
      </w:r>
      <w:r>
        <w:rPr>
          <w:w w:val="110"/>
        </w:rPr>
        <w:t>and</w:t>
      </w:r>
      <w:r>
        <w:rPr>
          <w:spacing w:val="-2"/>
          <w:w w:val="110"/>
        </w:rPr>
        <w:t> </w:t>
      </w:r>
      <w:r>
        <w:rPr>
          <w:w w:val="110"/>
        </w:rPr>
        <w:t>perform handover management with a low data loss ratio.</w:t>
      </w:r>
    </w:p>
    <w:p>
      <w:pPr>
        <w:pStyle w:val="BodyText"/>
        <w:spacing w:line="271" w:lineRule="auto" w:before="17"/>
        <w:ind w:left="589"/>
        <w:jc w:val="both"/>
      </w:pPr>
      <w:r>
        <w:rPr>
          <w:w w:val="110"/>
        </w:rPr>
        <w:t>Owing</w:t>
      </w:r>
      <w:r>
        <w:rPr>
          <w:spacing w:val="-3"/>
          <w:w w:val="110"/>
        </w:rPr>
        <w:t> </w:t>
      </w:r>
      <w:r>
        <w:rPr>
          <w:w w:val="110"/>
        </w:rPr>
        <w:t>to</w:t>
      </w:r>
      <w:r>
        <w:rPr>
          <w:spacing w:val="-3"/>
          <w:w w:val="110"/>
        </w:rPr>
        <w:t> </w:t>
      </w:r>
      <w:r>
        <w:rPr>
          <w:w w:val="110"/>
        </w:rPr>
        <w:t>the</w:t>
      </w:r>
      <w:r>
        <w:rPr>
          <w:spacing w:val="-3"/>
          <w:w w:val="110"/>
        </w:rPr>
        <w:t> </w:t>
      </w:r>
      <w:r>
        <w:rPr>
          <w:w w:val="110"/>
        </w:rPr>
        <w:t>vulnerability</w:t>
      </w:r>
      <w:r>
        <w:rPr>
          <w:spacing w:val="-3"/>
          <w:w w:val="110"/>
        </w:rPr>
        <w:t> </w:t>
      </w:r>
      <w:r>
        <w:rPr>
          <w:w w:val="110"/>
        </w:rPr>
        <w:t>of</w:t>
      </w:r>
      <w:r>
        <w:rPr>
          <w:spacing w:val="-3"/>
          <w:w w:val="110"/>
        </w:rPr>
        <w:t> </w:t>
      </w:r>
      <w:r>
        <w:rPr>
          <w:w w:val="110"/>
        </w:rPr>
        <w:t>mmWaves</w:t>
      </w:r>
      <w:r>
        <w:rPr>
          <w:spacing w:val="-3"/>
          <w:w w:val="110"/>
        </w:rPr>
        <w:t> </w:t>
      </w:r>
      <w:r>
        <w:rPr>
          <w:w w:val="110"/>
        </w:rPr>
        <w:t>in</w:t>
      </w:r>
      <w:r>
        <w:rPr>
          <w:spacing w:val="-3"/>
          <w:w w:val="110"/>
        </w:rPr>
        <w:t> </w:t>
      </w:r>
      <w:r>
        <w:rPr>
          <w:w w:val="110"/>
        </w:rPr>
        <w:t>5G,</w:t>
      </w:r>
      <w:r>
        <w:rPr>
          <w:spacing w:val="-3"/>
          <w:w w:val="110"/>
        </w:rPr>
        <w:t> </w:t>
      </w:r>
      <w:r>
        <w:rPr>
          <w:w w:val="110"/>
        </w:rPr>
        <w:t>which</w:t>
      </w:r>
      <w:r>
        <w:rPr>
          <w:spacing w:val="-3"/>
          <w:w w:val="110"/>
        </w:rPr>
        <w:t> </w:t>
      </w:r>
      <w:r>
        <w:rPr>
          <w:w w:val="110"/>
        </w:rPr>
        <w:t>can</w:t>
      </w:r>
      <w:r>
        <w:rPr>
          <w:spacing w:val="-3"/>
          <w:w w:val="110"/>
        </w:rPr>
        <w:t> </w:t>
      </w:r>
      <w:r>
        <w:rPr>
          <w:w w:val="110"/>
        </w:rPr>
        <w:t>cause sudden</w:t>
      </w:r>
      <w:r>
        <w:rPr>
          <w:w w:val="110"/>
        </w:rPr>
        <w:t> changes</w:t>
      </w:r>
      <w:r>
        <w:rPr>
          <w:w w:val="110"/>
        </w:rPr>
        <w:t> in</w:t>
      </w:r>
      <w:r>
        <w:rPr>
          <w:w w:val="110"/>
        </w:rPr>
        <w:t> the</w:t>
      </w:r>
      <w:r>
        <w:rPr>
          <w:w w:val="110"/>
        </w:rPr>
        <w:t> received</w:t>
      </w:r>
      <w:r>
        <w:rPr>
          <w:w w:val="110"/>
        </w:rPr>
        <w:t> signal</w:t>
      </w:r>
      <w:r>
        <w:rPr>
          <w:w w:val="110"/>
        </w:rPr>
        <w:t> strength,</w:t>
      </w:r>
      <w:r>
        <w:rPr>
          <w:w w:val="110"/>
        </w:rPr>
        <w:t> handover</w:t>
      </w:r>
      <w:r>
        <w:rPr>
          <w:w w:val="110"/>
        </w:rPr>
        <w:t> can often</w:t>
      </w:r>
      <w:r>
        <w:rPr>
          <w:spacing w:val="-3"/>
          <w:w w:val="110"/>
        </w:rPr>
        <w:t> </w:t>
      </w:r>
      <w:r>
        <w:rPr>
          <w:w w:val="110"/>
        </w:rPr>
        <w:t>be</w:t>
      </w:r>
      <w:r>
        <w:rPr>
          <w:spacing w:val="-4"/>
          <w:w w:val="110"/>
        </w:rPr>
        <w:t> </w:t>
      </w:r>
      <w:r>
        <w:rPr>
          <w:w w:val="110"/>
        </w:rPr>
        <w:t>misleading</w:t>
      </w:r>
      <w:r>
        <w:rPr>
          <w:spacing w:val="-3"/>
          <w:w w:val="110"/>
        </w:rPr>
        <w:t> </w:t>
      </w:r>
      <w:r>
        <w:rPr>
          <w:w w:val="110"/>
        </w:rPr>
        <w:t>and</w:t>
      </w:r>
      <w:r>
        <w:rPr>
          <w:spacing w:val="-4"/>
          <w:w w:val="110"/>
        </w:rPr>
        <w:t> </w:t>
      </w:r>
      <w:r>
        <w:rPr>
          <w:w w:val="110"/>
        </w:rPr>
        <w:t>lead</w:t>
      </w:r>
      <w:r>
        <w:rPr>
          <w:spacing w:val="-4"/>
          <w:w w:val="110"/>
        </w:rPr>
        <w:t> </w:t>
      </w:r>
      <w:r>
        <w:rPr>
          <w:w w:val="110"/>
        </w:rPr>
        <w:t>to</w:t>
      </w:r>
      <w:r>
        <w:rPr>
          <w:spacing w:val="-4"/>
          <w:w w:val="110"/>
        </w:rPr>
        <w:t> </w:t>
      </w:r>
      <w:r>
        <w:rPr>
          <w:w w:val="110"/>
        </w:rPr>
        <w:t>bad</w:t>
      </w:r>
      <w:r>
        <w:rPr>
          <w:spacing w:val="-4"/>
          <w:w w:val="110"/>
        </w:rPr>
        <w:t> </w:t>
      </w:r>
      <w:r>
        <w:rPr>
          <w:w w:val="110"/>
        </w:rPr>
        <w:t>decision</w:t>
      </w:r>
      <w:r>
        <w:rPr>
          <w:spacing w:val="-4"/>
          <w:w w:val="110"/>
        </w:rPr>
        <w:t> </w:t>
      </w:r>
      <w:r>
        <w:rPr>
          <w:w w:val="110"/>
        </w:rPr>
        <w:t>making.</w:t>
      </w:r>
      <w:r>
        <w:rPr>
          <w:spacing w:val="-3"/>
          <w:w w:val="110"/>
        </w:rPr>
        <w:t> </w:t>
      </w:r>
      <w:r>
        <w:rPr>
          <w:w w:val="110"/>
        </w:rPr>
        <w:t>One</w:t>
      </w:r>
      <w:r>
        <w:rPr>
          <w:spacing w:val="-4"/>
          <w:w w:val="110"/>
        </w:rPr>
        <w:t> </w:t>
      </w:r>
      <w:r>
        <w:rPr>
          <w:w w:val="110"/>
        </w:rPr>
        <w:t>of</w:t>
      </w:r>
      <w:r>
        <w:rPr>
          <w:spacing w:val="-3"/>
          <w:w w:val="110"/>
        </w:rPr>
        <w:t> </w:t>
      </w:r>
      <w:r>
        <w:rPr>
          <w:w w:val="110"/>
        </w:rPr>
        <w:t>the contributions</w:t>
      </w:r>
      <w:r>
        <w:rPr>
          <w:spacing w:val="-11"/>
          <w:w w:val="110"/>
        </w:rPr>
        <w:t> </w:t>
      </w:r>
      <w:r>
        <w:rPr>
          <w:w w:val="110"/>
        </w:rPr>
        <w:t>of</w:t>
      </w:r>
      <w:r>
        <w:rPr>
          <w:spacing w:val="-11"/>
          <w:w w:val="110"/>
        </w:rPr>
        <w:t> </w:t>
      </w:r>
      <w:r>
        <w:rPr>
          <w:w w:val="110"/>
        </w:rPr>
        <w:t>5G</w:t>
      </w:r>
      <w:r>
        <w:rPr>
          <w:spacing w:val="-11"/>
          <w:w w:val="110"/>
        </w:rPr>
        <w:t> </w:t>
      </w:r>
      <w:r>
        <w:rPr>
          <w:w w:val="110"/>
        </w:rPr>
        <w:t>networks</w:t>
      </w:r>
      <w:r>
        <w:rPr>
          <w:spacing w:val="-11"/>
          <w:w w:val="110"/>
        </w:rPr>
        <w:t> </w:t>
      </w:r>
      <w:r>
        <w:rPr>
          <w:w w:val="110"/>
        </w:rPr>
        <w:t>is</w:t>
      </w:r>
      <w:r>
        <w:rPr>
          <w:spacing w:val="-11"/>
          <w:w w:val="110"/>
        </w:rPr>
        <w:t> </w:t>
      </w:r>
      <w:r>
        <w:rPr>
          <w:w w:val="110"/>
        </w:rPr>
        <w:t>the</w:t>
      </w:r>
      <w:r>
        <w:rPr>
          <w:spacing w:val="-11"/>
          <w:w w:val="110"/>
        </w:rPr>
        <w:t> </w:t>
      </w:r>
      <w:r>
        <w:rPr>
          <w:w w:val="110"/>
        </w:rPr>
        <w:t>conditional</w:t>
      </w:r>
      <w:r>
        <w:rPr>
          <w:spacing w:val="-11"/>
          <w:w w:val="110"/>
        </w:rPr>
        <w:t> </w:t>
      </w:r>
      <w:r>
        <w:rPr>
          <w:w w:val="110"/>
        </w:rPr>
        <w:t>handover</w:t>
      </w:r>
      <w:r>
        <w:rPr>
          <w:spacing w:val="-11"/>
          <w:w w:val="110"/>
        </w:rPr>
        <w:t> </w:t>
      </w:r>
      <w:r>
        <w:rPr>
          <w:w w:val="110"/>
        </w:rPr>
        <w:t>(CHO). To</w:t>
      </w:r>
      <w:r>
        <w:rPr>
          <w:spacing w:val="-9"/>
          <w:w w:val="110"/>
        </w:rPr>
        <w:t> </w:t>
      </w:r>
      <w:r>
        <w:rPr>
          <w:w w:val="110"/>
        </w:rPr>
        <w:t>enhance</w:t>
      </w:r>
      <w:r>
        <w:rPr>
          <w:spacing w:val="-9"/>
          <w:w w:val="110"/>
        </w:rPr>
        <w:t> </w:t>
      </w:r>
      <w:r>
        <w:rPr>
          <w:w w:val="110"/>
        </w:rPr>
        <w:t>the</w:t>
      </w:r>
      <w:r>
        <w:rPr>
          <w:spacing w:val="-9"/>
          <w:w w:val="110"/>
        </w:rPr>
        <w:t> </w:t>
      </w:r>
      <w:r>
        <w:rPr>
          <w:w w:val="110"/>
        </w:rPr>
        <w:t>performance</w:t>
      </w:r>
      <w:r>
        <w:rPr>
          <w:spacing w:val="-9"/>
          <w:w w:val="110"/>
        </w:rPr>
        <w:t> </w:t>
      </w:r>
      <w:r>
        <w:rPr>
          <w:w w:val="110"/>
        </w:rPr>
        <w:t>of</w:t>
      </w:r>
      <w:r>
        <w:rPr>
          <w:spacing w:val="-9"/>
          <w:w w:val="110"/>
        </w:rPr>
        <w:t> </w:t>
      </w:r>
      <w:r>
        <w:rPr>
          <w:w w:val="110"/>
        </w:rPr>
        <w:t>CHO,</w:t>
      </w:r>
      <w:r>
        <w:rPr>
          <w:spacing w:val="-9"/>
          <w:w w:val="110"/>
        </w:rPr>
        <w:t> </w:t>
      </w:r>
      <w:r>
        <w:rPr>
          <w:w w:val="110"/>
        </w:rPr>
        <w:t>Lee</w:t>
      </w:r>
      <w:r>
        <w:rPr>
          <w:spacing w:val="-9"/>
          <w:w w:val="110"/>
        </w:rPr>
        <w:t> </w:t>
      </w:r>
      <w:r>
        <w:rPr>
          <w:w w:val="110"/>
        </w:rPr>
        <w:t>et</w:t>
      </w:r>
      <w:r>
        <w:rPr>
          <w:spacing w:val="-9"/>
          <w:w w:val="110"/>
        </w:rPr>
        <w:t> </w:t>
      </w:r>
      <w:r>
        <w:rPr>
          <w:w w:val="110"/>
        </w:rPr>
        <w:t>al.</w:t>
      </w:r>
      <w:r>
        <w:rPr>
          <w:spacing w:val="-9"/>
          <w:w w:val="110"/>
        </w:rPr>
        <w:t> </w:t>
      </w:r>
      <w:r>
        <w:rPr>
          <w:w w:val="110"/>
        </w:rPr>
        <w:t>proposed</w:t>
      </w:r>
      <w:r>
        <w:rPr>
          <w:spacing w:val="-9"/>
          <w:w w:val="110"/>
        </w:rPr>
        <w:t> </w:t>
      </w:r>
      <w:r>
        <w:rPr>
          <w:w w:val="110"/>
        </w:rPr>
        <w:t>a</w:t>
      </w:r>
      <w:r>
        <w:rPr>
          <w:spacing w:val="-9"/>
          <w:w w:val="110"/>
        </w:rPr>
        <w:t> </w:t>
      </w:r>
      <w:r>
        <w:rPr>
          <w:w w:val="110"/>
        </w:rPr>
        <w:t>novel prediction-based</w:t>
      </w:r>
      <w:r>
        <w:rPr>
          <w:w w:val="110"/>
        </w:rPr>
        <w:t> CHO</w:t>
      </w:r>
      <w:r>
        <w:rPr>
          <w:w w:val="110"/>
        </w:rPr>
        <w:t> (PCHO)</w:t>
      </w:r>
      <w:r>
        <w:rPr>
          <w:w w:val="110"/>
        </w:rPr>
        <w:t> scheme</w:t>
      </w:r>
      <w:r>
        <w:rPr>
          <w:w w:val="110"/>
        </w:rPr>
        <w:t> based</w:t>
      </w:r>
      <w:r>
        <w:rPr>
          <w:w w:val="110"/>
        </w:rPr>
        <w:t> on</w:t>
      </w:r>
      <w:r>
        <w:rPr>
          <w:w w:val="110"/>
        </w:rPr>
        <w:t> a</w:t>
      </w:r>
      <w:r>
        <w:rPr>
          <w:w w:val="110"/>
        </w:rPr>
        <w:t> DNN</w:t>
      </w:r>
      <w:r>
        <w:rPr>
          <w:w w:val="110"/>
        </w:rPr>
        <w:t> [</w:t>
      </w:r>
      <w:hyperlink w:history="true" w:anchor="_bookmark237">
        <w:r>
          <w:rPr>
            <w:color w:val="007FAC"/>
            <w:w w:val="110"/>
          </w:rPr>
          <w:t>193</w:t>
        </w:r>
      </w:hyperlink>
      <w:r>
        <w:rPr>
          <w:w w:val="110"/>
        </w:rPr>
        <w:t>]. Their</w:t>
      </w:r>
      <w:r>
        <w:rPr>
          <w:w w:val="110"/>
        </w:rPr>
        <w:t> method</w:t>
      </w:r>
      <w:r>
        <w:rPr>
          <w:w w:val="110"/>
        </w:rPr>
        <w:t> uses</w:t>
      </w:r>
      <w:r>
        <w:rPr>
          <w:w w:val="110"/>
        </w:rPr>
        <w:t> the</w:t>
      </w:r>
      <w:r>
        <w:rPr>
          <w:w w:val="110"/>
        </w:rPr>
        <w:t> former</w:t>
      </w:r>
      <w:r>
        <w:rPr>
          <w:w w:val="110"/>
        </w:rPr>
        <w:t> blockage</w:t>
      </w:r>
      <w:r>
        <w:rPr>
          <w:w w:val="110"/>
        </w:rPr>
        <w:t> information</w:t>
      </w:r>
      <w:r>
        <w:rPr>
          <w:w w:val="110"/>
        </w:rPr>
        <w:t> to</w:t>
      </w:r>
      <w:r>
        <w:rPr>
          <w:w w:val="110"/>
        </w:rPr>
        <w:t> predict the</w:t>
      </w:r>
      <w:r>
        <w:rPr>
          <w:w w:val="110"/>
        </w:rPr>
        <w:t> best</w:t>
      </w:r>
      <w:r>
        <w:rPr>
          <w:w w:val="110"/>
        </w:rPr>
        <w:t> gNB.</w:t>
      </w:r>
      <w:r>
        <w:rPr>
          <w:w w:val="110"/>
        </w:rPr>
        <w:t> Here,</w:t>
      </w:r>
      <w:r>
        <w:rPr>
          <w:w w:val="110"/>
        </w:rPr>
        <w:t> the</w:t>
      </w:r>
      <w:r>
        <w:rPr>
          <w:w w:val="110"/>
        </w:rPr>
        <w:t> signaling</w:t>
      </w:r>
      <w:r>
        <w:rPr>
          <w:w w:val="110"/>
        </w:rPr>
        <w:t> patterns</w:t>
      </w:r>
      <w:r>
        <w:rPr>
          <w:w w:val="110"/>
        </w:rPr>
        <w:t> from</w:t>
      </w:r>
      <w:r>
        <w:rPr>
          <w:w w:val="110"/>
        </w:rPr>
        <w:t> the</w:t>
      </w:r>
      <w:r>
        <w:rPr>
          <w:w w:val="110"/>
        </w:rPr>
        <w:t> BSs</w:t>
      </w:r>
      <w:r>
        <w:rPr>
          <w:w w:val="110"/>
        </w:rPr>
        <w:t> are collected</w:t>
      </w:r>
      <w:r>
        <w:rPr>
          <w:w w:val="110"/>
        </w:rPr>
        <w:t> and</w:t>
      </w:r>
      <w:r>
        <w:rPr>
          <w:w w:val="110"/>
        </w:rPr>
        <w:t> used</w:t>
      </w:r>
      <w:r>
        <w:rPr>
          <w:w w:val="110"/>
        </w:rPr>
        <w:t> in</w:t>
      </w:r>
      <w:r>
        <w:rPr>
          <w:w w:val="110"/>
        </w:rPr>
        <w:t> the</w:t>
      </w:r>
      <w:r>
        <w:rPr>
          <w:w w:val="110"/>
        </w:rPr>
        <w:t> algorithm.</w:t>
      </w:r>
      <w:r>
        <w:rPr>
          <w:w w:val="110"/>
        </w:rPr>
        <w:t> In</w:t>
      </w:r>
      <w:r>
        <w:rPr>
          <w:w w:val="110"/>
        </w:rPr>
        <w:t> this</w:t>
      </w:r>
      <w:r>
        <w:rPr>
          <w:w w:val="110"/>
        </w:rPr>
        <w:t> study,</w:t>
      </w:r>
      <w:r>
        <w:rPr>
          <w:w w:val="110"/>
        </w:rPr>
        <w:t> the</w:t>
      </w:r>
      <w:r>
        <w:rPr>
          <w:w w:val="110"/>
        </w:rPr>
        <w:t> authors focused</w:t>
      </w:r>
      <w:r>
        <w:rPr>
          <w:w w:val="110"/>
        </w:rPr>
        <w:t> on</w:t>
      </w:r>
      <w:r>
        <w:rPr>
          <w:w w:val="110"/>
        </w:rPr>
        <w:t> the</w:t>
      </w:r>
      <w:r>
        <w:rPr>
          <w:w w:val="110"/>
        </w:rPr>
        <w:t> preparation</w:t>
      </w:r>
      <w:r>
        <w:rPr>
          <w:w w:val="110"/>
        </w:rPr>
        <w:t> phase</w:t>
      </w:r>
      <w:r>
        <w:rPr>
          <w:w w:val="110"/>
        </w:rPr>
        <w:t> of</w:t>
      </w:r>
      <w:r>
        <w:rPr>
          <w:w w:val="110"/>
        </w:rPr>
        <w:t> handover</w:t>
      </w:r>
      <w:r>
        <w:rPr>
          <w:w w:val="110"/>
        </w:rPr>
        <w:t> because</w:t>
      </w:r>
      <w:r>
        <w:rPr>
          <w:w w:val="110"/>
        </w:rPr>
        <w:t> they claim</w:t>
      </w:r>
      <w:r>
        <w:rPr>
          <w:spacing w:val="-2"/>
          <w:w w:val="110"/>
        </w:rPr>
        <w:t> </w:t>
      </w:r>
      <w:r>
        <w:rPr>
          <w:w w:val="110"/>
        </w:rPr>
        <w:t>that</w:t>
      </w:r>
      <w:r>
        <w:rPr>
          <w:spacing w:val="-2"/>
          <w:w w:val="110"/>
        </w:rPr>
        <w:t> </w:t>
      </w:r>
      <w:r>
        <w:rPr>
          <w:w w:val="110"/>
        </w:rPr>
        <w:t>the</w:t>
      </w:r>
      <w:r>
        <w:rPr>
          <w:spacing w:val="-2"/>
          <w:w w:val="110"/>
        </w:rPr>
        <w:t> </w:t>
      </w:r>
      <w:r>
        <w:rPr>
          <w:w w:val="110"/>
        </w:rPr>
        <w:t>preparation</w:t>
      </w:r>
      <w:r>
        <w:rPr>
          <w:spacing w:val="-2"/>
          <w:w w:val="110"/>
        </w:rPr>
        <w:t> </w:t>
      </w:r>
      <w:r>
        <w:rPr>
          <w:w w:val="110"/>
        </w:rPr>
        <w:t>phase</w:t>
      </w:r>
      <w:r>
        <w:rPr>
          <w:spacing w:val="-2"/>
          <w:w w:val="110"/>
        </w:rPr>
        <w:t> </w:t>
      </w:r>
      <w:r>
        <w:rPr>
          <w:w w:val="110"/>
        </w:rPr>
        <w:t>is</w:t>
      </w:r>
      <w:r>
        <w:rPr>
          <w:spacing w:val="-2"/>
          <w:w w:val="110"/>
        </w:rPr>
        <w:t> </w:t>
      </w:r>
      <w:r>
        <w:rPr>
          <w:w w:val="110"/>
        </w:rPr>
        <w:t>the</w:t>
      </w:r>
      <w:r>
        <w:rPr>
          <w:spacing w:val="-2"/>
          <w:w w:val="110"/>
        </w:rPr>
        <w:t> </w:t>
      </w:r>
      <w:r>
        <w:rPr>
          <w:w w:val="110"/>
        </w:rPr>
        <w:t>most</w:t>
      </w:r>
      <w:r>
        <w:rPr>
          <w:spacing w:val="-2"/>
          <w:w w:val="110"/>
        </w:rPr>
        <w:t> </w:t>
      </w:r>
      <w:r>
        <w:rPr>
          <w:w w:val="110"/>
        </w:rPr>
        <w:t>vulnerable</w:t>
      </w:r>
      <w:r>
        <w:rPr>
          <w:spacing w:val="-2"/>
          <w:w w:val="110"/>
        </w:rPr>
        <w:t> </w:t>
      </w:r>
      <w:r>
        <w:rPr>
          <w:w w:val="110"/>
        </w:rPr>
        <w:t>period</w:t>
      </w:r>
      <w:r>
        <w:rPr>
          <w:spacing w:val="-2"/>
          <w:w w:val="110"/>
        </w:rPr>
        <w:t> </w:t>
      </w:r>
      <w:r>
        <w:rPr>
          <w:w w:val="110"/>
        </w:rPr>
        <w:t>in handover. The preparation phase occurs when the signal quality experienced by the UEs is low, and the interference from other BSs</w:t>
      </w:r>
      <w:r>
        <w:rPr>
          <w:w w:val="110"/>
        </w:rPr>
        <w:t> is</w:t>
      </w:r>
      <w:r>
        <w:rPr>
          <w:w w:val="110"/>
        </w:rPr>
        <w:t> severe.</w:t>
      </w:r>
      <w:r>
        <w:rPr>
          <w:w w:val="110"/>
        </w:rPr>
        <w:t> In</w:t>
      </w:r>
      <w:r>
        <w:rPr>
          <w:w w:val="110"/>
        </w:rPr>
        <w:t> fact,</w:t>
      </w:r>
      <w:r>
        <w:rPr>
          <w:w w:val="110"/>
        </w:rPr>
        <w:t> it</w:t>
      </w:r>
      <w:r>
        <w:rPr>
          <w:w w:val="110"/>
        </w:rPr>
        <w:t> is</w:t>
      </w:r>
      <w:r>
        <w:rPr>
          <w:w w:val="110"/>
        </w:rPr>
        <w:t> most</w:t>
      </w:r>
      <w:r>
        <w:rPr>
          <w:w w:val="110"/>
        </w:rPr>
        <w:t> likely</w:t>
      </w:r>
      <w:r>
        <w:rPr>
          <w:w w:val="110"/>
        </w:rPr>
        <w:t> that</w:t>
      </w:r>
      <w:r>
        <w:rPr>
          <w:w w:val="110"/>
        </w:rPr>
        <w:t> the</w:t>
      </w:r>
      <w:r>
        <w:rPr>
          <w:w w:val="110"/>
        </w:rPr>
        <w:t> UE</w:t>
      </w:r>
      <w:r>
        <w:rPr>
          <w:w w:val="110"/>
        </w:rPr>
        <w:t> experiences plenty</w:t>
      </w:r>
      <w:r>
        <w:rPr>
          <w:w w:val="110"/>
        </w:rPr>
        <w:t> of</w:t>
      </w:r>
      <w:r>
        <w:rPr>
          <w:w w:val="110"/>
        </w:rPr>
        <w:t> handover</w:t>
      </w:r>
      <w:r>
        <w:rPr>
          <w:w w:val="110"/>
        </w:rPr>
        <w:t> message</w:t>
      </w:r>
      <w:r>
        <w:rPr>
          <w:w w:val="110"/>
        </w:rPr>
        <w:t> delivery</w:t>
      </w:r>
      <w:r>
        <w:rPr>
          <w:w w:val="110"/>
        </w:rPr>
        <w:t> failures</w:t>
      </w:r>
      <w:r>
        <w:rPr>
          <w:w w:val="110"/>
        </w:rPr>
        <w:t> in</w:t>
      </w:r>
      <w:r>
        <w:rPr>
          <w:w w:val="110"/>
        </w:rPr>
        <w:t> the</w:t>
      </w:r>
      <w:r>
        <w:rPr>
          <w:w w:val="110"/>
        </w:rPr>
        <w:t> prepara-</w:t>
      </w:r>
      <w:r>
        <w:rPr>
          <w:spacing w:val="40"/>
          <w:w w:val="110"/>
        </w:rPr>
        <w:t> </w:t>
      </w:r>
      <w:r>
        <w:rPr>
          <w:w w:val="110"/>
        </w:rPr>
        <w:t>tion phase. Therefore, to achieve accurate handovers, a DNN is trained</w:t>
      </w:r>
      <w:r>
        <w:rPr>
          <w:w w:val="110"/>
        </w:rPr>
        <w:t> offline</w:t>
      </w:r>
      <w:r>
        <w:rPr>
          <w:w w:val="110"/>
        </w:rPr>
        <w:t> via</w:t>
      </w:r>
      <w:r>
        <w:rPr>
          <w:w w:val="110"/>
        </w:rPr>
        <w:t> a</w:t>
      </w:r>
      <w:r>
        <w:rPr>
          <w:w w:val="110"/>
        </w:rPr>
        <w:t> training</w:t>
      </w:r>
      <w:r>
        <w:rPr>
          <w:w w:val="110"/>
        </w:rPr>
        <w:t> dataset,</w:t>
      </w:r>
      <w:r>
        <w:rPr>
          <w:w w:val="110"/>
        </w:rPr>
        <w:t> allowing</w:t>
      </w:r>
      <w:r>
        <w:rPr>
          <w:w w:val="110"/>
        </w:rPr>
        <w:t> the</w:t>
      </w:r>
      <w:r>
        <w:rPr>
          <w:w w:val="110"/>
        </w:rPr>
        <w:t> current</w:t>
      </w:r>
      <w:r>
        <w:rPr>
          <w:w w:val="110"/>
        </w:rPr>
        <w:t> gNB</w:t>
      </w:r>
      <w:r>
        <w:rPr>
          <w:spacing w:val="40"/>
          <w:w w:val="110"/>
        </w:rPr>
        <w:t> </w:t>
      </w:r>
      <w:r>
        <w:rPr>
          <w:w w:val="110"/>
        </w:rPr>
        <w:t>to</w:t>
      </w:r>
      <w:r>
        <w:rPr>
          <w:spacing w:val="-2"/>
          <w:w w:val="110"/>
        </w:rPr>
        <w:t> </w:t>
      </w:r>
      <w:r>
        <w:rPr>
          <w:w w:val="110"/>
        </w:rPr>
        <w:t>make</w:t>
      </w:r>
      <w:r>
        <w:rPr>
          <w:spacing w:val="-3"/>
          <w:w w:val="110"/>
        </w:rPr>
        <w:t> </w:t>
      </w:r>
      <w:r>
        <w:rPr>
          <w:w w:val="110"/>
        </w:rPr>
        <w:t>a</w:t>
      </w:r>
      <w:r>
        <w:rPr>
          <w:spacing w:val="-2"/>
          <w:w w:val="110"/>
        </w:rPr>
        <w:t> </w:t>
      </w:r>
      <w:r>
        <w:rPr>
          <w:w w:val="110"/>
        </w:rPr>
        <w:t>real-time</w:t>
      </w:r>
      <w:r>
        <w:rPr>
          <w:spacing w:val="-2"/>
          <w:w w:val="110"/>
        </w:rPr>
        <w:t> </w:t>
      </w:r>
      <w:r>
        <w:rPr>
          <w:w w:val="110"/>
        </w:rPr>
        <w:t>decision</w:t>
      </w:r>
      <w:r>
        <w:rPr>
          <w:spacing w:val="-3"/>
          <w:w w:val="110"/>
        </w:rPr>
        <w:t> </w:t>
      </w:r>
      <w:r>
        <w:rPr>
          <w:w w:val="110"/>
        </w:rPr>
        <w:t>on</w:t>
      </w:r>
      <w:r>
        <w:rPr>
          <w:spacing w:val="-2"/>
          <w:w w:val="110"/>
        </w:rPr>
        <w:t> </w:t>
      </w:r>
      <w:r>
        <w:rPr>
          <w:w w:val="110"/>
        </w:rPr>
        <w:t>the</w:t>
      </w:r>
      <w:r>
        <w:rPr>
          <w:spacing w:val="-2"/>
          <w:w w:val="110"/>
        </w:rPr>
        <w:t> </w:t>
      </w:r>
      <w:r>
        <w:rPr>
          <w:w w:val="110"/>
        </w:rPr>
        <w:t>preparation</w:t>
      </w:r>
      <w:r>
        <w:rPr>
          <w:spacing w:val="-3"/>
          <w:w w:val="110"/>
        </w:rPr>
        <w:t> </w:t>
      </w:r>
      <w:r>
        <w:rPr>
          <w:w w:val="110"/>
        </w:rPr>
        <w:t>period</w:t>
      </w:r>
      <w:r>
        <w:rPr>
          <w:spacing w:val="-2"/>
          <w:w w:val="110"/>
        </w:rPr>
        <w:t> </w:t>
      </w:r>
      <w:r>
        <w:rPr>
          <w:w w:val="110"/>
        </w:rPr>
        <w:t>to</w:t>
      </w:r>
      <w:r>
        <w:rPr>
          <w:spacing w:val="-2"/>
          <w:w w:val="110"/>
        </w:rPr>
        <w:t> </w:t>
      </w:r>
      <w:r>
        <w:rPr>
          <w:w w:val="110"/>
        </w:rPr>
        <w:t>predict the</w:t>
      </w:r>
      <w:r>
        <w:rPr>
          <w:w w:val="110"/>
        </w:rPr>
        <w:t> next</w:t>
      </w:r>
      <w:r>
        <w:rPr>
          <w:w w:val="110"/>
        </w:rPr>
        <w:t> gNB.</w:t>
      </w:r>
      <w:r>
        <w:rPr>
          <w:w w:val="110"/>
        </w:rPr>
        <w:t> PCHO</w:t>
      </w:r>
      <w:r>
        <w:rPr>
          <w:w w:val="110"/>
        </w:rPr>
        <w:t> outperforms</w:t>
      </w:r>
      <w:r>
        <w:rPr>
          <w:w w:val="110"/>
        </w:rPr>
        <w:t> most</w:t>
      </w:r>
      <w:r>
        <w:rPr>
          <w:w w:val="110"/>
        </w:rPr>
        <w:t> of</w:t>
      </w:r>
      <w:r>
        <w:rPr>
          <w:w w:val="110"/>
        </w:rPr>
        <w:t> the</w:t>
      </w:r>
      <w:r>
        <w:rPr>
          <w:w w:val="110"/>
        </w:rPr>
        <w:t> CHO</w:t>
      </w:r>
      <w:r>
        <w:rPr>
          <w:w w:val="110"/>
        </w:rPr>
        <w:t> schemes</w:t>
      </w:r>
      <w:r>
        <w:rPr>
          <w:w w:val="110"/>
        </w:rPr>
        <w:t> in terms of the preparation success rate and prediction accuracy of the</w:t>
      </w:r>
      <w:r>
        <w:rPr>
          <w:spacing w:val="-9"/>
          <w:w w:val="110"/>
        </w:rPr>
        <w:t> </w:t>
      </w:r>
      <w:r>
        <w:rPr>
          <w:w w:val="110"/>
        </w:rPr>
        <w:t>new</w:t>
      </w:r>
      <w:r>
        <w:rPr>
          <w:spacing w:val="-9"/>
          <w:w w:val="110"/>
        </w:rPr>
        <w:t> </w:t>
      </w:r>
      <w:r>
        <w:rPr>
          <w:w w:val="110"/>
        </w:rPr>
        <w:t>BS</w:t>
      </w:r>
      <w:r>
        <w:rPr>
          <w:spacing w:val="-9"/>
          <w:w w:val="110"/>
        </w:rPr>
        <w:t> </w:t>
      </w:r>
      <w:r>
        <w:rPr>
          <w:w w:val="110"/>
        </w:rPr>
        <w:t>for</w:t>
      </w:r>
      <w:r>
        <w:rPr>
          <w:spacing w:val="-9"/>
          <w:w w:val="110"/>
        </w:rPr>
        <w:t> </w:t>
      </w:r>
      <w:r>
        <w:rPr>
          <w:w w:val="110"/>
        </w:rPr>
        <w:t>handover.</w:t>
      </w:r>
      <w:r>
        <w:rPr>
          <w:spacing w:val="-9"/>
          <w:w w:val="110"/>
        </w:rPr>
        <w:t> </w:t>
      </w:r>
      <w:r>
        <w:rPr>
          <w:w w:val="110"/>
        </w:rPr>
        <w:t>The</w:t>
      </w:r>
      <w:r>
        <w:rPr>
          <w:spacing w:val="-9"/>
          <w:w w:val="110"/>
        </w:rPr>
        <w:t> </w:t>
      </w:r>
      <w:r>
        <w:rPr>
          <w:w w:val="110"/>
        </w:rPr>
        <w:t>proposed</w:t>
      </w:r>
      <w:r>
        <w:rPr>
          <w:spacing w:val="-9"/>
          <w:w w:val="110"/>
        </w:rPr>
        <w:t> </w:t>
      </w:r>
      <w:r>
        <w:rPr>
          <w:w w:val="110"/>
        </w:rPr>
        <w:t>algorithm</w:t>
      </w:r>
      <w:r>
        <w:rPr>
          <w:spacing w:val="-9"/>
          <w:w w:val="110"/>
        </w:rPr>
        <w:t> </w:t>
      </w:r>
      <w:r>
        <w:rPr>
          <w:w w:val="110"/>
        </w:rPr>
        <w:t>also</w:t>
      </w:r>
      <w:r>
        <w:rPr>
          <w:spacing w:val="-9"/>
          <w:w w:val="110"/>
        </w:rPr>
        <w:t> </w:t>
      </w:r>
      <w:r>
        <w:rPr>
          <w:w w:val="110"/>
        </w:rPr>
        <w:t>decreases the</w:t>
      </w:r>
      <w:r>
        <w:rPr>
          <w:spacing w:val="-4"/>
          <w:w w:val="110"/>
        </w:rPr>
        <w:t> </w:t>
      </w:r>
      <w:r>
        <w:rPr>
          <w:w w:val="110"/>
        </w:rPr>
        <w:t>signaling</w:t>
      </w:r>
      <w:r>
        <w:rPr>
          <w:spacing w:val="-4"/>
          <w:w w:val="110"/>
        </w:rPr>
        <w:t> </w:t>
      </w:r>
      <w:r>
        <w:rPr>
          <w:w w:val="110"/>
        </w:rPr>
        <w:t>overhead</w:t>
      </w:r>
      <w:r>
        <w:rPr>
          <w:spacing w:val="-4"/>
          <w:w w:val="110"/>
        </w:rPr>
        <w:t> </w:t>
      </w:r>
      <w:r>
        <w:rPr>
          <w:w w:val="110"/>
        </w:rPr>
        <w:t>compared</w:t>
      </w:r>
      <w:r>
        <w:rPr>
          <w:spacing w:val="-5"/>
          <w:w w:val="110"/>
        </w:rPr>
        <w:t> </w:t>
      </w:r>
      <w:r>
        <w:rPr>
          <w:w w:val="110"/>
        </w:rPr>
        <w:t>to</w:t>
      </w:r>
      <w:r>
        <w:rPr>
          <w:spacing w:val="-4"/>
          <w:w w:val="110"/>
        </w:rPr>
        <w:t> </w:t>
      </w:r>
      <w:r>
        <w:rPr>
          <w:w w:val="110"/>
        </w:rPr>
        <w:t>the</w:t>
      </w:r>
      <w:r>
        <w:rPr>
          <w:spacing w:val="-4"/>
          <w:w w:val="110"/>
        </w:rPr>
        <w:t> </w:t>
      </w:r>
      <w:r>
        <w:rPr>
          <w:w w:val="110"/>
        </w:rPr>
        <w:t>current</w:t>
      </w:r>
      <w:r>
        <w:rPr>
          <w:spacing w:val="-4"/>
          <w:w w:val="110"/>
        </w:rPr>
        <w:t> </w:t>
      </w:r>
      <w:r>
        <w:rPr>
          <w:w w:val="110"/>
        </w:rPr>
        <w:t>studies</w:t>
      </w:r>
      <w:r>
        <w:rPr>
          <w:spacing w:val="-4"/>
          <w:w w:val="110"/>
        </w:rPr>
        <w:t> </w:t>
      </w:r>
      <w:r>
        <w:rPr>
          <w:w w:val="110"/>
        </w:rPr>
        <w:t>on</w:t>
      </w:r>
      <w:r>
        <w:rPr>
          <w:spacing w:val="-4"/>
          <w:w w:val="110"/>
        </w:rPr>
        <w:t> </w:t>
      </w:r>
      <w:r>
        <w:rPr>
          <w:w w:val="110"/>
        </w:rPr>
        <w:t>CHO- based</w:t>
      </w:r>
      <w:r>
        <w:rPr>
          <w:w w:val="110"/>
        </w:rPr>
        <w:t> mechanisms.</w:t>
      </w:r>
      <w:r>
        <w:rPr>
          <w:w w:val="110"/>
        </w:rPr>
        <w:t> The</w:t>
      </w:r>
      <w:r>
        <w:rPr>
          <w:w w:val="110"/>
        </w:rPr>
        <w:t> recommended</w:t>
      </w:r>
      <w:r>
        <w:rPr>
          <w:w w:val="110"/>
        </w:rPr>
        <w:t> scheme</w:t>
      </w:r>
      <w:r>
        <w:rPr>
          <w:w w:val="110"/>
        </w:rPr>
        <w:t> is</w:t>
      </w:r>
      <w:r>
        <w:rPr>
          <w:w w:val="110"/>
        </w:rPr>
        <w:t> suitable</w:t>
      </w:r>
      <w:r>
        <w:rPr>
          <w:w w:val="110"/>
        </w:rPr>
        <w:t> for centralized</w:t>
      </w:r>
      <w:r>
        <w:rPr>
          <w:spacing w:val="-8"/>
          <w:w w:val="110"/>
        </w:rPr>
        <w:t> </w:t>
      </w:r>
      <w:r>
        <w:rPr>
          <w:w w:val="110"/>
        </w:rPr>
        <w:t>BS</w:t>
      </w:r>
      <w:r>
        <w:rPr>
          <w:spacing w:val="-8"/>
          <w:w w:val="110"/>
        </w:rPr>
        <w:t> </w:t>
      </w:r>
      <w:r>
        <w:rPr>
          <w:w w:val="110"/>
        </w:rPr>
        <w:t>to</w:t>
      </w:r>
      <w:r>
        <w:rPr>
          <w:spacing w:val="-8"/>
          <w:w w:val="110"/>
        </w:rPr>
        <w:t> </w:t>
      </w:r>
      <w:r>
        <w:rPr>
          <w:w w:val="110"/>
        </w:rPr>
        <w:t>manage</w:t>
      </w:r>
      <w:r>
        <w:rPr>
          <w:spacing w:val="-8"/>
          <w:w w:val="110"/>
        </w:rPr>
        <w:t> </w:t>
      </w:r>
      <w:r>
        <w:rPr>
          <w:w w:val="110"/>
        </w:rPr>
        <w:t>handovers.</w:t>
      </w:r>
      <w:r>
        <w:rPr>
          <w:spacing w:val="-8"/>
          <w:w w:val="110"/>
        </w:rPr>
        <w:t> </w:t>
      </w:r>
      <w:r>
        <w:rPr>
          <w:w w:val="110"/>
        </w:rPr>
        <w:t>In</w:t>
      </w:r>
      <w:r>
        <w:rPr>
          <w:spacing w:val="-8"/>
          <w:w w:val="110"/>
        </w:rPr>
        <w:t> </w:t>
      </w:r>
      <w:r>
        <w:rPr>
          <w:w w:val="110"/>
        </w:rPr>
        <w:t>[</w:t>
      </w:r>
      <w:hyperlink w:history="true" w:anchor="_bookmark238">
        <w:r>
          <w:rPr>
            <w:color w:val="007FAC"/>
            <w:w w:val="110"/>
          </w:rPr>
          <w:t>194</w:t>
        </w:r>
      </w:hyperlink>
      <w:r>
        <w:rPr>
          <w:w w:val="110"/>
        </w:rPr>
        <w:t>],</w:t>
      </w:r>
      <w:r>
        <w:rPr>
          <w:spacing w:val="-8"/>
          <w:w w:val="110"/>
        </w:rPr>
        <w:t> </w:t>
      </w:r>
      <w:r>
        <w:rPr>
          <w:w w:val="110"/>
        </w:rPr>
        <w:t>an</w:t>
      </w:r>
      <w:r>
        <w:rPr>
          <w:spacing w:val="-8"/>
          <w:w w:val="110"/>
        </w:rPr>
        <w:t> </w:t>
      </w:r>
      <w:r>
        <w:rPr>
          <w:w w:val="110"/>
        </w:rPr>
        <w:t>RNN</w:t>
      </w:r>
      <w:r>
        <w:rPr>
          <w:spacing w:val="-8"/>
          <w:w w:val="110"/>
        </w:rPr>
        <w:t> </w:t>
      </w:r>
      <w:r>
        <w:rPr>
          <w:w w:val="110"/>
        </w:rPr>
        <w:t>was</w:t>
      </w:r>
      <w:r>
        <w:rPr>
          <w:spacing w:val="-8"/>
          <w:w w:val="110"/>
        </w:rPr>
        <w:t> </w:t>
      </w:r>
      <w:r>
        <w:rPr>
          <w:w w:val="110"/>
        </w:rPr>
        <w:t>used to optimize the handover in 5G networks. In this work, mobile users</w:t>
      </w:r>
      <w:r>
        <w:rPr>
          <w:spacing w:val="-7"/>
          <w:w w:val="110"/>
        </w:rPr>
        <w:t> </w:t>
      </w:r>
      <w:r>
        <w:rPr>
          <w:w w:val="110"/>
        </w:rPr>
        <w:t>increase</w:t>
      </w:r>
      <w:r>
        <w:rPr>
          <w:spacing w:val="-7"/>
          <w:w w:val="110"/>
        </w:rPr>
        <w:t> </w:t>
      </w:r>
      <w:r>
        <w:rPr>
          <w:w w:val="110"/>
        </w:rPr>
        <w:t>the</w:t>
      </w:r>
      <w:r>
        <w:rPr>
          <w:spacing w:val="-7"/>
          <w:w w:val="110"/>
        </w:rPr>
        <w:t> </w:t>
      </w:r>
      <w:r>
        <w:rPr>
          <w:w w:val="110"/>
        </w:rPr>
        <w:t>transmission</w:t>
      </w:r>
      <w:r>
        <w:rPr>
          <w:spacing w:val="-7"/>
          <w:w w:val="110"/>
        </w:rPr>
        <w:t> </w:t>
      </w:r>
      <w:r>
        <w:rPr>
          <w:w w:val="110"/>
        </w:rPr>
        <w:t>of</w:t>
      </w:r>
      <w:r>
        <w:rPr>
          <w:spacing w:val="-7"/>
          <w:w w:val="110"/>
        </w:rPr>
        <w:t> </w:t>
      </w:r>
      <w:r>
        <w:rPr>
          <w:w w:val="110"/>
        </w:rPr>
        <w:t>useful</w:t>
      </w:r>
      <w:r>
        <w:rPr>
          <w:spacing w:val="-7"/>
          <w:w w:val="110"/>
        </w:rPr>
        <w:t> </w:t>
      </w:r>
      <w:r>
        <w:rPr>
          <w:w w:val="110"/>
        </w:rPr>
        <w:t>information</w:t>
      </w:r>
      <w:r>
        <w:rPr>
          <w:spacing w:val="-7"/>
          <w:w w:val="110"/>
        </w:rPr>
        <w:t> </w:t>
      </w:r>
      <w:r>
        <w:rPr>
          <w:w w:val="110"/>
        </w:rPr>
        <w:t>on</w:t>
      </w:r>
      <w:r>
        <w:rPr>
          <w:spacing w:val="-7"/>
          <w:w w:val="110"/>
        </w:rPr>
        <w:t> </w:t>
      </w:r>
      <w:r>
        <w:rPr>
          <w:w w:val="110"/>
        </w:rPr>
        <w:t>wireless channels</w:t>
      </w:r>
      <w:r>
        <w:rPr>
          <w:w w:val="110"/>
        </w:rPr>
        <w:t> and</w:t>
      </w:r>
      <w:r>
        <w:rPr>
          <w:w w:val="110"/>
        </w:rPr>
        <w:t> reduce</w:t>
      </w:r>
      <w:r>
        <w:rPr>
          <w:w w:val="110"/>
        </w:rPr>
        <w:t> service</w:t>
      </w:r>
      <w:r>
        <w:rPr>
          <w:w w:val="110"/>
        </w:rPr>
        <w:t> information.</w:t>
      </w:r>
      <w:r>
        <w:rPr>
          <w:w w:val="110"/>
        </w:rPr>
        <w:t> This</w:t>
      </w:r>
      <w:r>
        <w:rPr>
          <w:w w:val="110"/>
        </w:rPr>
        <w:t> is</w:t>
      </w:r>
      <w:r>
        <w:rPr>
          <w:w w:val="110"/>
        </w:rPr>
        <w:t> because</w:t>
      </w:r>
      <w:r>
        <w:rPr>
          <w:w w:val="110"/>
        </w:rPr>
        <w:t> each device</w:t>
      </w:r>
      <w:r>
        <w:rPr>
          <w:w w:val="110"/>
        </w:rPr>
        <w:t> is</w:t>
      </w:r>
      <w:r>
        <w:rPr>
          <w:w w:val="110"/>
        </w:rPr>
        <w:t> equipped</w:t>
      </w:r>
      <w:r>
        <w:rPr>
          <w:w w:val="110"/>
        </w:rPr>
        <w:t> with</w:t>
      </w:r>
      <w:r>
        <w:rPr>
          <w:w w:val="110"/>
        </w:rPr>
        <w:t> an</w:t>
      </w:r>
      <w:r>
        <w:rPr>
          <w:w w:val="110"/>
        </w:rPr>
        <w:t> NN</w:t>
      </w:r>
      <w:r>
        <w:rPr>
          <w:w w:val="110"/>
        </w:rPr>
        <w:t> that</w:t>
      </w:r>
      <w:r>
        <w:rPr>
          <w:w w:val="110"/>
        </w:rPr>
        <w:t> helps</w:t>
      </w:r>
      <w:r>
        <w:rPr>
          <w:w w:val="110"/>
        </w:rPr>
        <w:t> to</w:t>
      </w:r>
      <w:r>
        <w:rPr>
          <w:w w:val="110"/>
        </w:rPr>
        <w:t> process</w:t>
      </w:r>
      <w:r>
        <w:rPr>
          <w:w w:val="110"/>
        </w:rPr>
        <w:t> sensitive data</w:t>
      </w:r>
      <w:r>
        <w:rPr>
          <w:w w:val="110"/>
        </w:rPr>
        <w:t> locally.</w:t>
      </w:r>
      <w:r>
        <w:rPr>
          <w:w w:val="110"/>
        </w:rPr>
        <w:t> The</w:t>
      </w:r>
      <w:r>
        <w:rPr>
          <w:w w:val="110"/>
        </w:rPr>
        <w:t> result</w:t>
      </w:r>
      <w:r>
        <w:rPr>
          <w:w w:val="110"/>
        </w:rPr>
        <w:t> of</w:t>
      </w:r>
      <w:r>
        <w:rPr>
          <w:w w:val="110"/>
        </w:rPr>
        <w:t> the</w:t>
      </w:r>
      <w:r>
        <w:rPr>
          <w:w w:val="110"/>
        </w:rPr>
        <w:t> NN</w:t>
      </w:r>
      <w:r>
        <w:rPr>
          <w:w w:val="110"/>
        </w:rPr>
        <w:t> is</w:t>
      </w:r>
      <w:r>
        <w:rPr>
          <w:w w:val="110"/>
        </w:rPr>
        <w:t> always</w:t>
      </w:r>
      <w:r>
        <w:rPr>
          <w:w w:val="110"/>
        </w:rPr>
        <w:t> sent</w:t>
      </w:r>
      <w:r>
        <w:rPr>
          <w:w w:val="110"/>
        </w:rPr>
        <w:t> back</w:t>
      </w:r>
      <w:r>
        <w:rPr>
          <w:w w:val="110"/>
        </w:rPr>
        <w:t> to</w:t>
      </w:r>
      <w:r>
        <w:rPr>
          <w:w w:val="110"/>
        </w:rPr>
        <w:t> the knowledge-based server for further processing or storage. Their technique</w:t>
      </w:r>
      <w:r>
        <w:rPr>
          <w:w w:val="110"/>
        </w:rPr>
        <w:t> reduces</w:t>
      </w:r>
      <w:r>
        <w:rPr>
          <w:w w:val="110"/>
        </w:rPr>
        <w:t> the</w:t>
      </w:r>
      <w:r>
        <w:rPr>
          <w:w w:val="110"/>
        </w:rPr>
        <w:t> amount</w:t>
      </w:r>
      <w:r>
        <w:rPr>
          <w:w w:val="110"/>
        </w:rPr>
        <w:t> of</w:t>
      </w:r>
      <w:r>
        <w:rPr>
          <w:w w:val="110"/>
        </w:rPr>
        <w:t> service</w:t>
      </w:r>
      <w:r>
        <w:rPr>
          <w:w w:val="110"/>
        </w:rPr>
        <w:t> traffic</w:t>
      </w:r>
      <w:r>
        <w:rPr>
          <w:w w:val="110"/>
        </w:rPr>
        <w:t> transmitted</w:t>
      </w:r>
      <w:r>
        <w:rPr>
          <w:w w:val="110"/>
        </w:rPr>
        <w:t> by users</w:t>
      </w:r>
      <w:r>
        <w:rPr>
          <w:spacing w:val="-4"/>
          <w:w w:val="110"/>
        </w:rPr>
        <w:t> </w:t>
      </w:r>
      <w:r>
        <w:rPr>
          <w:w w:val="110"/>
        </w:rPr>
        <w:t>through</w:t>
      </w:r>
      <w:r>
        <w:rPr>
          <w:spacing w:val="-4"/>
          <w:w w:val="110"/>
        </w:rPr>
        <w:t> </w:t>
      </w:r>
      <w:r>
        <w:rPr>
          <w:w w:val="110"/>
        </w:rPr>
        <w:t>the</w:t>
      </w:r>
      <w:r>
        <w:rPr>
          <w:spacing w:val="-4"/>
          <w:w w:val="110"/>
        </w:rPr>
        <w:t> </w:t>
      </w:r>
      <w:r>
        <w:rPr>
          <w:w w:val="110"/>
        </w:rPr>
        <w:t>communication</w:t>
      </w:r>
      <w:r>
        <w:rPr>
          <w:spacing w:val="-4"/>
          <w:w w:val="110"/>
        </w:rPr>
        <w:t> </w:t>
      </w:r>
      <w:r>
        <w:rPr>
          <w:w w:val="110"/>
        </w:rPr>
        <w:t>channel</w:t>
      </w:r>
      <w:r>
        <w:rPr>
          <w:spacing w:val="-4"/>
          <w:w w:val="110"/>
        </w:rPr>
        <w:t> </w:t>
      </w:r>
      <w:r>
        <w:rPr>
          <w:w w:val="110"/>
        </w:rPr>
        <w:t>and</w:t>
      </w:r>
      <w:r>
        <w:rPr>
          <w:spacing w:val="-4"/>
          <w:w w:val="110"/>
        </w:rPr>
        <w:t> </w:t>
      </w:r>
      <w:r>
        <w:rPr>
          <w:w w:val="110"/>
        </w:rPr>
        <w:t>self-organizes</w:t>
      </w:r>
      <w:r>
        <w:rPr>
          <w:spacing w:val="-4"/>
          <w:w w:val="110"/>
        </w:rPr>
        <w:t> </w:t>
      </w:r>
      <w:r>
        <w:rPr>
          <w:w w:val="110"/>
        </w:rPr>
        <w:t>the handovers</w:t>
      </w:r>
      <w:r>
        <w:rPr>
          <w:spacing w:val="38"/>
          <w:w w:val="110"/>
        </w:rPr>
        <w:t> </w:t>
      </w:r>
      <w:r>
        <w:rPr>
          <w:w w:val="110"/>
        </w:rPr>
        <w:t>in</w:t>
      </w:r>
      <w:r>
        <w:rPr>
          <w:spacing w:val="38"/>
          <w:w w:val="110"/>
        </w:rPr>
        <w:t> </w:t>
      </w:r>
      <w:r>
        <w:rPr>
          <w:w w:val="110"/>
        </w:rPr>
        <w:t>heterogeneous</w:t>
      </w:r>
      <w:r>
        <w:rPr>
          <w:spacing w:val="38"/>
          <w:w w:val="110"/>
        </w:rPr>
        <w:t> </w:t>
      </w:r>
      <w:r>
        <w:rPr>
          <w:w w:val="110"/>
        </w:rPr>
        <w:t>networks.</w:t>
      </w:r>
      <w:r>
        <w:rPr>
          <w:spacing w:val="38"/>
          <w:w w:val="110"/>
        </w:rPr>
        <w:t> </w:t>
      </w:r>
      <w:r>
        <w:rPr>
          <w:w w:val="110"/>
        </w:rPr>
        <w:t>The</w:t>
      </w:r>
      <w:r>
        <w:rPr>
          <w:spacing w:val="38"/>
          <w:w w:val="110"/>
        </w:rPr>
        <w:t> </w:t>
      </w:r>
      <w:r>
        <w:rPr>
          <w:w w:val="110"/>
        </w:rPr>
        <w:t>proposed</w:t>
      </w:r>
      <w:r>
        <w:rPr>
          <w:spacing w:val="38"/>
          <w:w w:val="110"/>
        </w:rPr>
        <w:t> </w:t>
      </w:r>
      <w:r>
        <w:rPr>
          <w:w w:val="110"/>
        </w:rPr>
        <w:t>method is</w:t>
      </w:r>
      <w:r>
        <w:rPr>
          <w:w w:val="110"/>
        </w:rPr>
        <w:t> simple,</w:t>
      </w:r>
      <w:r>
        <w:rPr>
          <w:w w:val="110"/>
        </w:rPr>
        <w:t> reduces</w:t>
      </w:r>
      <w:r>
        <w:rPr>
          <w:w w:val="110"/>
        </w:rPr>
        <w:t> system</w:t>
      </w:r>
      <w:r>
        <w:rPr>
          <w:w w:val="110"/>
        </w:rPr>
        <w:t> complexity,</w:t>
      </w:r>
      <w:r>
        <w:rPr>
          <w:w w:val="110"/>
        </w:rPr>
        <w:t> and</w:t>
      </w:r>
      <w:r>
        <w:rPr>
          <w:w w:val="110"/>
        </w:rPr>
        <w:t> provides</w:t>
      </w:r>
      <w:r>
        <w:rPr>
          <w:w w:val="110"/>
        </w:rPr>
        <w:t> sufficient knowledge for a centralized KP.</w:t>
      </w:r>
    </w:p>
    <w:p>
      <w:pPr>
        <w:pStyle w:val="BodyText"/>
        <w:spacing w:line="271" w:lineRule="auto" w:before="31"/>
        <w:ind w:left="589"/>
        <w:jc w:val="both"/>
      </w:pPr>
      <w:r>
        <w:rPr>
          <w:w w:val="110"/>
        </w:rPr>
        <w:t>Intelligent</w:t>
      </w:r>
      <w:r>
        <w:rPr>
          <w:w w:val="110"/>
        </w:rPr>
        <w:t> vehicular</w:t>
      </w:r>
      <w:r>
        <w:rPr>
          <w:w w:val="110"/>
        </w:rPr>
        <w:t> networks</w:t>
      </w:r>
      <w:r>
        <w:rPr>
          <w:w w:val="110"/>
        </w:rPr>
        <w:t> (IVNs)</w:t>
      </w:r>
      <w:r>
        <w:rPr>
          <w:w w:val="110"/>
        </w:rPr>
        <w:t> have</w:t>
      </w:r>
      <w:r>
        <w:rPr>
          <w:w w:val="110"/>
        </w:rPr>
        <w:t> attracted</w:t>
      </w:r>
      <w:r>
        <w:rPr>
          <w:w w:val="110"/>
        </w:rPr>
        <w:t> many</w:t>
      </w:r>
      <w:r>
        <w:rPr>
          <w:w w:val="110"/>
        </w:rPr>
        <w:t> </w:t>
      </w:r>
      <w:r>
        <w:rPr>
          <w:w w:val="110"/>
        </w:rPr>
        <w:t>re- searchers</w:t>
      </w:r>
      <w:r>
        <w:rPr>
          <w:w w:val="110"/>
        </w:rPr>
        <w:t> because</w:t>
      </w:r>
      <w:r>
        <w:rPr>
          <w:w w:val="110"/>
        </w:rPr>
        <w:t> of</w:t>
      </w:r>
      <w:r>
        <w:rPr>
          <w:w w:val="110"/>
        </w:rPr>
        <w:t> their</w:t>
      </w:r>
      <w:r>
        <w:rPr>
          <w:w w:val="110"/>
        </w:rPr>
        <w:t> real-time</w:t>
      </w:r>
      <w:r>
        <w:rPr>
          <w:w w:val="110"/>
        </w:rPr>
        <w:t> road</w:t>
      </w:r>
      <w:r>
        <w:rPr>
          <w:w w:val="110"/>
        </w:rPr>
        <w:t> safety</w:t>
      </w:r>
      <w:r>
        <w:rPr>
          <w:w w:val="110"/>
        </w:rPr>
        <w:t> services</w:t>
      </w:r>
      <w:r>
        <w:rPr>
          <w:w w:val="110"/>
        </w:rPr>
        <w:t> and other essential applications for vehicles. However, the develop- ment</w:t>
      </w:r>
      <w:r>
        <w:rPr>
          <w:spacing w:val="-13"/>
          <w:w w:val="110"/>
        </w:rPr>
        <w:t> </w:t>
      </w:r>
      <w:r>
        <w:rPr>
          <w:w w:val="110"/>
        </w:rPr>
        <w:t>of</w:t>
      </w:r>
      <w:r>
        <w:rPr>
          <w:spacing w:val="-11"/>
          <w:w w:val="110"/>
        </w:rPr>
        <w:t> </w:t>
      </w:r>
      <w:r>
        <w:rPr>
          <w:w w:val="110"/>
        </w:rPr>
        <w:t>efficient</w:t>
      </w:r>
      <w:r>
        <w:rPr>
          <w:spacing w:val="-11"/>
          <w:w w:val="110"/>
        </w:rPr>
        <w:t> </w:t>
      </w:r>
      <w:r>
        <w:rPr>
          <w:w w:val="110"/>
        </w:rPr>
        <w:t>and</w:t>
      </w:r>
      <w:r>
        <w:rPr>
          <w:spacing w:val="-11"/>
          <w:w w:val="110"/>
        </w:rPr>
        <w:t> </w:t>
      </w:r>
      <w:r>
        <w:rPr>
          <w:w w:val="110"/>
        </w:rPr>
        <w:t>robust</w:t>
      </w:r>
      <w:r>
        <w:rPr>
          <w:spacing w:val="-11"/>
          <w:w w:val="110"/>
        </w:rPr>
        <w:t> </w:t>
      </w:r>
      <w:r>
        <w:rPr>
          <w:w w:val="110"/>
        </w:rPr>
        <w:t>wireless</w:t>
      </w:r>
      <w:r>
        <w:rPr>
          <w:spacing w:val="-11"/>
          <w:w w:val="110"/>
        </w:rPr>
        <w:t> </w:t>
      </w:r>
      <w:r>
        <w:rPr>
          <w:w w:val="110"/>
        </w:rPr>
        <w:t>communication</w:t>
      </w:r>
      <w:r>
        <w:rPr>
          <w:spacing w:val="-11"/>
          <w:w w:val="110"/>
        </w:rPr>
        <w:t> </w:t>
      </w:r>
      <w:r>
        <w:rPr>
          <w:w w:val="110"/>
        </w:rPr>
        <w:t>in</w:t>
      </w:r>
      <w:r>
        <w:rPr>
          <w:spacing w:val="-11"/>
          <w:w w:val="110"/>
        </w:rPr>
        <w:t> </w:t>
      </w:r>
      <w:r>
        <w:rPr>
          <w:w w:val="110"/>
        </w:rPr>
        <w:t>vehicular systems</w:t>
      </w:r>
      <w:r>
        <w:rPr>
          <w:w w:val="110"/>
        </w:rPr>
        <w:t> is</w:t>
      </w:r>
      <w:r>
        <w:rPr>
          <w:w w:val="110"/>
        </w:rPr>
        <w:t> still</w:t>
      </w:r>
      <w:r>
        <w:rPr>
          <w:w w:val="110"/>
        </w:rPr>
        <w:t> challenging</w:t>
      </w:r>
      <w:r>
        <w:rPr>
          <w:w w:val="110"/>
        </w:rPr>
        <w:t> for</w:t>
      </w:r>
      <w:r>
        <w:rPr>
          <w:w w:val="110"/>
        </w:rPr>
        <w:t> content</w:t>
      </w:r>
      <w:r>
        <w:rPr>
          <w:w w:val="110"/>
        </w:rPr>
        <w:t> delivery.</w:t>
      </w:r>
      <w:r>
        <w:rPr>
          <w:w w:val="110"/>
        </w:rPr>
        <w:t> This</w:t>
      </w:r>
      <w:r>
        <w:rPr>
          <w:w w:val="110"/>
        </w:rPr>
        <w:t> is</w:t>
      </w:r>
      <w:r>
        <w:rPr>
          <w:w w:val="110"/>
        </w:rPr>
        <w:t> mainly because</w:t>
      </w:r>
      <w:r>
        <w:rPr>
          <w:w w:val="110"/>
        </w:rPr>
        <w:t> of</w:t>
      </w:r>
      <w:r>
        <w:rPr>
          <w:w w:val="110"/>
        </w:rPr>
        <w:t> the</w:t>
      </w:r>
      <w:r>
        <w:rPr>
          <w:w w:val="110"/>
        </w:rPr>
        <w:t> high</w:t>
      </w:r>
      <w:r>
        <w:rPr>
          <w:w w:val="110"/>
        </w:rPr>
        <w:t> mobility</w:t>
      </w:r>
      <w:r>
        <w:rPr>
          <w:w w:val="110"/>
        </w:rPr>
        <w:t> rate</w:t>
      </w:r>
      <w:r>
        <w:rPr>
          <w:w w:val="110"/>
        </w:rPr>
        <w:t> of</w:t>
      </w:r>
      <w:r>
        <w:rPr>
          <w:w w:val="110"/>
        </w:rPr>
        <w:t> vehicles</w:t>
      </w:r>
      <w:r>
        <w:rPr>
          <w:w w:val="110"/>
        </w:rPr>
        <w:t> that</w:t>
      </w:r>
      <w:r>
        <w:rPr>
          <w:w w:val="110"/>
        </w:rPr>
        <w:t> disrupt</w:t>
      </w:r>
      <w:r>
        <w:rPr>
          <w:w w:val="110"/>
        </w:rPr>
        <w:t> con- nectivity.</w:t>
      </w:r>
      <w:r>
        <w:rPr>
          <w:w w:val="110"/>
        </w:rPr>
        <w:t> The</w:t>
      </w:r>
      <w:r>
        <w:rPr>
          <w:w w:val="110"/>
        </w:rPr>
        <w:t> authors</w:t>
      </w:r>
      <w:r>
        <w:rPr>
          <w:w w:val="110"/>
        </w:rPr>
        <w:t> of</w:t>
      </w:r>
      <w:r>
        <w:rPr>
          <w:w w:val="110"/>
        </w:rPr>
        <w:t> [</w:t>
      </w:r>
      <w:hyperlink w:history="true" w:anchor="_bookmark239">
        <w:r>
          <w:rPr>
            <w:color w:val="007FAC"/>
            <w:w w:val="110"/>
          </w:rPr>
          <w:t>195</w:t>
        </w:r>
      </w:hyperlink>
      <w:r>
        <w:rPr>
          <w:w w:val="110"/>
        </w:rPr>
        <w:t>]</w:t>
      </w:r>
      <w:r>
        <w:rPr>
          <w:w w:val="110"/>
        </w:rPr>
        <w:t> proposed</w:t>
      </w:r>
      <w:r>
        <w:rPr>
          <w:w w:val="110"/>
        </w:rPr>
        <w:t> a</w:t>
      </w:r>
      <w:r>
        <w:rPr>
          <w:w w:val="110"/>
        </w:rPr>
        <w:t> two-tier</w:t>
      </w:r>
      <w:r>
        <w:rPr>
          <w:w w:val="110"/>
        </w:rPr>
        <w:t> ML-based scheme for intelligent handover management in an IVN. In the first</w:t>
      </w:r>
      <w:r>
        <w:rPr>
          <w:w w:val="110"/>
        </w:rPr>
        <w:t> tier,</w:t>
      </w:r>
      <w:r>
        <w:rPr>
          <w:w w:val="110"/>
        </w:rPr>
        <w:t> an</w:t>
      </w:r>
      <w:r>
        <w:rPr>
          <w:w w:val="110"/>
        </w:rPr>
        <w:t> RNN</w:t>
      </w:r>
      <w:r>
        <w:rPr>
          <w:w w:val="110"/>
        </w:rPr>
        <w:t> model</w:t>
      </w:r>
      <w:r>
        <w:rPr>
          <w:w w:val="110"/>
        </w:rPr>
        <w:t> is</w:t>
      </w:r>
      <w:r>
        <w:rPr>
          <w:w w:val="110"/>
        </w:rPr>
        <w:t> used</w:t>
      </w:r>
      <w:r>
        <w:rPr>
          <w:w w:val="110"/>
        </w:rPr>
        <w:t> to</w:t>
      </w:r>
      <w:r>
        <w:rPr>
          <w:w w:val="110"/>
        </w:rPr>
        <w:t> predict</w:t>
      </w:r>
      <w:r>
        <w:rPr>
          <w:w w:val="110"/>
        </w:rPr>
        <w:t> the</w:t>
      </w:r>
      <w:r>
        <w:rPr>
          <w:w w:val="110"/>
        </w:rPr>
        <w:t> receiving</w:t>
      </w:r>
      <w:r>
        <w:rPr>
          <w:w w:val="110"/>
        </w:rPr>
        <w:t> signal strength</w:t>
      </w:r>
      <w:r>
        <w:rPr>
          <w:spacing w:val="-11"/>
          <w:w w:val="110"/>
        </w:rPr>
        <w:t> </w:t>
      </w:r>
      <w:r>
        <w:rPr>
          <w:w w:val="110"/>
        </w:rPr>
        <w:t>of</w:t>
      </w:r>
      <w:r>
        <w:rPr>
          <w:spacing w:val="-11"/>
          <w:w w:val="110"/>
        </w:rPr>
        <w:t> </w:t>
      </w:r>
      <w:r>
        <w:rPr>
          <w:w w:val="110"/>
        </w:rPr>
        <w:t>APs</w:t>
      </w:r>
      <w:r>
        <w:rPr>
          <w:spacing w:val="-11"/>
          <w:w w:val="110"/>
        </w:rPr>
        <w:t> </w:t>
      </w:r>
      <w:r>
        <w:rPr>
          <w:w w:val="110"/>
        </w:rPr>
        <w:t>to</w:t>
      </w:r>
      <w:r>
        <w:rPr>
          <w:spacing w:val="-11"/>
          <w:w w:val="110"/>
        </w:rPr>
        <w:t> </w:t>
      </w:r>
      <w:r>
        <w:rPr>
          <w:w w:val="110"/>
        </w:rPr>
        <w:t>make</w:t>
      </w:r>
      <w:r>
        <w:rPr>
          <w:spacing w:val="-11"/>
          <w:w w:val="110"/>
        </w:rPr>
        <w:t> </w:t>
      </w:r>
      <w:r>
        <w:rPr>
          <w:w w:val="110"/>
        </w:rPr>
        <w:t>a</w:t>
      </w:r>
      <w:r>
        <w:rPr>
          <w:spacing w:val="-11"/>
          <w:w w:val="110"/>
        </w:rPr>
        <w:t> </w:t>
      </w:r>
      <w:r>
        <w:rPr>
          <w:w w:val="110"/>
        </w:rPr>
        <w:t>handover</w:t>
      </w:r>
      <w:r>
        <w:rPr>
          <w:spacing w:val="-11"/>
          <w:w w:val="110"/>
        </w:rPr>
        <w:t> </w:t>
      </w:r>
      <w:r>
        <w:rPr>
          <w:w w:val="110"/>
        </w:rPr>
        <w:t>trigger</w:t>
      </w:r>
      <w:r>
        <w:rPr>
          <w:spacing w:val="-11"/>
          <w:w w:val="110"/>
        </w:rPr>
        <w:t> </w:t>
      </w:r>
      <w:r>
        <w:rPr>
          <w:w w:val="110"/>
        </w:rPr>
        <w:t>decision.</w:t>
      </w:r>
      <w:r>
        <w:rPr>
          <w:spacing w:val="-11"/>
          <w:w w:val="110"/>
        </w:rPr>
        <w:t> </w:t>
      </w:r>
      <w:r>
        <w:rPr>
          <w:w w:val="110"/>
        </w:rPr>
        <w:t>A</w:t>
      </w:r>
      <w:r>
        <w:rPr>
          <w:spacing w:val="-11"/>
          <w:w w:val="110"/>
        </w:rPr>
        <w:t> </w:t>
      </w:r>
      <w:r>
        <w:rPr>
          <w:w w:val="110"/>
        </w:rPr>
        <w:t>stochastic Markov</w:t>
      </w:r>
      <w:r>
        <w:rPr>
          <w:spacing w:val="24"/>
          <w:w w:val="110"/>
        </w:rPr>
        <w:t> </w:t>
      </w:r>
      <w:r>
        <w:rPr>
          <w:w w:val="110"/>
        </w:rPr>
        <w:t>model</w:t>
      </w:r>
      <w:r>
        <w:rPr>
          <w:spacing w:val="24"/>
          <w:w w:val="110"/>
        </w:rPr>
        <w:t> </w:t>
      </w:r>
      <w:r>
        <w:rPr>
          <w:w w:val="110"/>
        </w:rPr>
        <w:t>is</w:t>
      </w:r>
      <w:r>
        <w:rPr>
          <w:spacing w:val="24"/>
          <w:w w:val="110"/>
        </w:rPr>
        <w:t> </w:t>
      </w:r>
      <w:r>
        <w:rPr>
          <w:w w:val="110"/>
        </w:rPr>
        <w:t>utilized</w:t>
      </w:r>
      <w:r>
        <w:rPr>
          <w:spacing w:val="24"/>
          <w:w w:val="110"/>
        </w:rPr>
        <w:t> </w:t>
      </w:r>
      <w:r>
        <w:rPr>
          <w:w w:val="110"/>
        </w:rPr>
        <w:t>in</w:t>
      </w:r>
      <w:r>
        <w:rPr>
          <w:spacing w:val="24"/>
          <w:w w:val="110"/>
        </w:rPr>
        <w:t> </w:t>
      </w:r>
      <w:r>
        <w:rPr>
          <w:w w:val="110"/>
        </w:rPr>
        <w:t>the</w:t>
      </w:r>
      <w:r>
        <w:rPr>
          <w:spacing w:val="25"/>
          <w:w w:val="110"/>
        </w:rPr>
        <w:t> </w:t>
      </w:r>
      <w:r>
        <w:rPr>
          <w:w w:val="110"/>
        </w:rPr>
        <w:t>second</w:t>
      </w:r>
      <w:r>
        <w:rPr>
          <w:spacing w:val="24"/>
          <w:w w:val="110"/>
        </w:rPr>
        <w:t> </w:t>
      </w:r>
      <w:r>
        <w:rPr>
          <w:w w:val="110"/>
        </w:rPr>
        <w:t>tier</w:t>
      </w:r>
      <w:r>
        <w:rPr>
          <w:spacing w:val="24"/>
          <w:w w:val="110"/>
        </w:rPr>
        <w:t> </w:t>
      </w:r>
      <w:r>
        <w:rPr>
          <w:w w:val="110"/>
        </w:rPr>
        <w:t>to</w:t>
      </w:r>
      <w:r>
        <w:rPr>
          <w:spacing w:val="24"/>
          <w:w w:val="110"/>
        </w:rPr>
        <w:t> </w:t>
      </w:r>
      <w:r>
        <w:rPr>
          <w:w w:val="110"/>
        </w:rPr>
        <w:t>select</w:t>
      </w:r>
      <w:r>
        <w:rPr>
          <w:spacing w:val="24"/>
          <w:w w:val="110"/>
        </w:rPr>
        <w:t> </w:t>
      </w:r>
      <w:r>
        <w:rPr>
          <w:w w:val="110"/>
        </w:rPr>
        <w:t>the</w:t>
      </w:r>
      <w:r>
        <w:rPr>
          <w:spacing w:val="25"/>
          <w:w w:val="110"/>
        </w:rPr>
        <w:t> </w:t>
      </w:r>
      <w:r>
        <w:rPr>
          <w:spacing w:val="-4"/>
          <w:w w:val="110"/>
        </w:rPr>
        <w:t>next</w:t>
      </w:r>
    </w:p>
    <w:p>
      <w:pPr>
        <w:pStyle w:val="BodyText"/>
        <w:spacing w:line="271" w:lineRule="auto" w:before="91"/>
        <w:ind w:left="796" w:right="129"/>
        <w:jc w:val="both"/>
      </w:pPr>
      <w:r>
        <w:rPr/>
        <w:br w:type="column"/>
      </w:r>
      <w:r>
        <w:rPr>
          <w:w w:val="110"/>
        </w:rPr>
        <w:t>AP</w:t>
      </w:r>
      <w:r>
        <w:rPr>
          <w:w w:val="110"/>
        </w:rPr>
        <w:t> by</w:t>
      </w:r>
      <w:r>
        <w:rPr>
          <w:w w:val="110"/>
        </w:rPr>
        <w:t> considering</w:t>
      </w:r>
      <w:r>
        <w:rPr>
          <w:w w:val="110"/>
        </w:rPr>
        <w:t> the</w:t>
      </w:r>
      <w:r>
        <w:rPr>
          <w:w w:val="110"/>
        </w:rPr>
        <w:t> vehicle</w:t>
      </w:r>
      <w:r>
        <w:rPr>
          <w:w w:val="110"/>
        </w:rPr>
        <w:t> flow</w:t>
      </w:r>
      <w:r>
        <w:rPr>
          <w:w w:val="110"/>
        </w:rPr>
        <w:t> projection.</w:t>
      </w:r>
      <w:r>
        <w:rPr>
          <w:w w:val="110"/>
        </w:rPr>
        <w:t> The</w:t>
      </w:r>
      <w:r>
        <w:rPr>
          <w:w w:val="110"/>
        </w:rPr>
        <w:t> </w:t>
      </w:r>
      <w:r>
        <w:rPr>
          <w:w w:val="110"/>
        </w:rPr>
        <w:t>handover trigger</w:t>
      </w:r>
      <w:r>
        <w:rPr>
          <w:w w:val="110"/>
        </w:rPr>
        <w:t> was</w:t>
      </w:r>
      <w:r>
        <w:rPr>
          <w:w w:val="110"/>
        </w:rPr>
        <w:t> divided</w:t>
      </w:r>
      <w:r>
        <w:rPr>
          <w:w w:val="110"/>
        </w:rPr>
        <w:t> into</w:t>
      </w:r>
      <w:r>
        <w:rPr>
          <w:w w:val="110"/>
        </w:rPr>
        <w:t> three</w:t>
      </w:r>
      <w:r>
        <w:rPr>
          <w:w w:val="110"/>
        </w:rPr>
        <w:t> parts:</w:t>
      </w:r>
      <w:r>
        <w:rPr>
          <w:w w:val="110"/>
        </w:rPr>
        <w:t> data</w:t>
      </w:r>
      <w:r>
        <w:rPr>
          <w:w w:val="110"/>
        </w:rPr>
        <w:t> processing,</w:t>
      </w:r>
      <w:r>
        <w:rPr>
          <w:w w:val="110"/>
        </w:rPr>
        <w:t> learning phase,</w:t>
      </w:r>
      <w:r>
        <w:rPr>
          <w:spacing w:val="-2"/>
          <w:w w:val="110"/>
        </w:rPr>
        <w:t> </w:t>
      </w:r>
      <w:r>
        <w:rPr>
          <w:w w:val="110"/>
        </w:rPr>
        <w:t>and</w:t>
      </w:r>
      <w:r>
        <w:rPr>
          <w:spacing w:val="-2"/>
          <w:w w:val="110"/>
        </w:rPr>
        <w:t> </w:t>
      </w:r>
      <w:r>
        <w:rPr>
          <w:w w:val="110"/>
        </w:rPr>
        <w:t>prediction</w:t>
      </w:r>
      <w:r>
        <w:rPr>
          <w:spacing w:val="-2"/>
          <w:w w:val="110"/>
        </w:rPr>
        <w:t> </w:t>
      </w:r>
      <w:r>
        <w:rPr>
          <w:w w:val="110"/>
        </w:rPr>
        <w:t>phase.</w:t>
      </w:r>
      <w:r>
        <w:rPr>
          <w:spacing w:val="-1"/>
          <w:w w:val="110"/>
        </w:rPr>
        <w:t> </w:t>
      </w:r>
      <w:r>
        <w:rPr>
          <w:w w:val="110"/>
        </w:rPr>
        <w:t>They</w:t>
      </w:r>
      <w:r>
        <w:rPr>
          <w:spacing w:val="-2"/>
          <w:w w:val="110"/>
        </w:rPr>
        <w:t> </w:t>
      </w:r>
      <w:r>
        <w:rPr>
          <w:w w:val="110"/>
        </w:rPr>
        <w:t>used</w:t>
      </w:r>
      <w:r>
        <w:rPr>
          <w:spacing w:val="-2"/>
          <w:w w:val="110"/>
        </w:rPr>
        <w:t> </w:t>
      </w:r>
      <w:r>
        <w:rPr>
          <w:w w:val="110"/>
        </w:rPr>
        <w:t>an</w:t>
      </w:r>
      <w:r>
        <w:rPr>
          <w:spacing w:val="-2"/>
          <w:w w:val="110"/>
        </w:rPr>
        <w:t> </w:t>
      </w:r>
      <w:r>
        <w:rPr>
          <w:w w:val="110"/>
        </w:rPr>
        <w:t>offline</w:t>
      </w:r>
      <w:r>
        <w:rPr>
          <w:spacing w:val="-2"/>
          <w:w w:val="110"/>
        </w:rPr>
        <w:t> </w:t>
      </w:r>
      <w:r>
        <w:rPr>
          <w:w w:val="110"/>
        </w:rPr>
        <w:t>ML</w:t>
      </w:r>
      <w:r>
        <w:rPr>
          <w:spacing w:val="-2"/>
          <w:w w:val="110"/>
        </w:rPr>
        <w:t> </w:t>
      </w:r>
      <w:r>
        <w:rPr>
          <w:w w:val="110"/>
        </w:rPr>
        <w:t>technique to</w:t>
      </w:r>
      <w:r>
        <w:rPr>
          <w:spacing w:val="27"/>
          <w:w w:val="110"/>
        </w:rPr>
        <w:t> </w:t>
      </w:r>
      <w:r>
        <w:rPr>
          <w:w w:val="110"/>
        </w:rPr>
        <w:t>model</w:t>
      </w:r>
      <w:r>
        <w:rPr>
          <w:spacing w:val="27"/>
          <w:w w:val="110"/>
        </w:rPr>
        <w:t> </w:t>
      </w:r>
      <w:r>
        <w:rPr>
          <w:w w:val="110"/>
        </w:rPr>
        <w:t>a</w:t>
      </w:r>
      <w:r>
        <w:rPr>
          <w:spacing w:val="27"/>
          <w:w w:val="110"/>
        </w:rPr>
        <w:t> </w:t>
      </w:r>
      <w:r>
        <w:rPr>
          <w:w w:val="110"/>
        </w:rPr>
        <w:t>long</w:t>
      </w:r>
      <w:r>
        <w:rPr>
          <w:spacing w:val="27"/>
          <w:w w:val="110"/>
        </w:rPr>
        <w:t> </w:t>
      </w:r>
      <w:r>
        <w:rPr>
          <w:w w:val="110"/>
        </w:rPr>
        <w:t>short-term</w:t>
      </w:r>
      <w:r>
        <w:rPr>
          <w:spacing w:val="27"/>
          <w:w w:val="110"/>
        </w:rPr>
        <w:t> </w:t>
      </w:r>
      <w:r>
        <w:rPr>
          <w:w w:val="110"/>
        </w:rPr>
        <w:t>memory</w:t>
      </w:r>
      <w:r>
        <w:rPr>
          <w:spacing w:val="27"/>
          <w:w w:val="110"/>
        </w:rPr>
        <w:t> </w:t>
      </w:r>
      <w:r>
        <w:rPr>
          <w:w w:val="110"/>
        </w:rPr>
        <w:t>(LSTM)</w:t>
      </w:r>
      <w:r>
        <w:rPr>
          <w:spacing w:val="27"/>
          <w:w w:val="110"/>
        </w:rPr>
        <w:t> </w:t>
      </w:r>
      <w:r>
        <w:rPr>
          <w:w w:val="110"/>
        </w:rPr>
        <w:t>network</w:t>
      </w:r>
      <w:r>
        <w:rPr>
          <w:spacing w:val="27"/>
          <w:w w:val="110"/>
        </w:rPr>
        <w:t> </w:t>
      </w:r>
      <w:r>
        <w:rPr>
          <w:w w:val="110"/>
        </w:rPr>
        <w:t>(which is</w:t>
      </w:r>
      <w:r>
        <w:rPr>
          <w:w w:val="110"/>
        </w:rPr>
        <w:t> an</w:t>
      </w:r>
      <w:r>
        <w:rPr>
          <w:w w:val="110"/>
        </w:rPr>
        <w:t> RNN</w:t>
      </w:r>
      <w:r>
        <w:rPr>
          <w:w w:val="110"/>
        </w:rPr>
        <w:t> used</w:t>
      </w:r>
      <w:r>
        <w:rPr>
          <w:w w:val="110"/>
        </w:rPr>
        <w:t> for</w:t>
      </w:r>
      <w:r>
        <w:rPr>
          <w:w w:val="110"/>
        </w:rPr>
        <w:t> time-series</w:t>
      </w:r>
      <w:r>
        <w:rPr>
          <w:w w:val="110"/>
        </w:rPr>
        <w:t> sequence</w:t>
      </w:r>
      <w:r>
        <w:rPr>
          <w:w w:val="110"/>
        </w:rPr>
        <w:t> prediction</w:t>
      </w:r>
      <w:r>
        <w:rPr>
          <w:w w:val="110"/>
        </w:rPr>
        <w:t> [</w:t>
      </w:r>
      <w:hyperlink w:history="true" w:anchor="_bookmark250">
        <w:r>
          <w:rPr>
            <w:color w:val="007FAC"/>
            <w:w w:val="110"/>
          </w:rPr>
          <w:t>206</w:t>
        </w:r>
      </w:hyperlink>
      <w:r>
        <w:rPr>
          <w:w w:val="110"/>
        </w:rPr>
        <w:t>])</w:t>
      </w:r>
      <w:r>
        <w:rPr>
          <w:w w:val="110"/>
        </w:rPr>
        <w:t> to predict</w:t>
      </w:r>
      <w:r>
        <w:rPr>
          <w:w w:val="110"/>
        </w:rPr>
        <w:t> the RSSI</w:t>
      </w:r>
      <w:r>
        <w:rPr>
          <w:w w:val="110"/>
        </w:rPr>
        <w:t> of</w:t>
      </w:r>
      <w:r>
        <w:rPr>
          <w:w w:val="110"/>
        </w:rPr>
        <w:t> the</w:t>
      </w:r>
      <w:r>
        <w:rPr>
          <w:w w:val="110"/>
        </w:rPr>
        <w:t> AP. Based</w:t>
      </w:r>
      <w:r>
        <w:rPr>
          <w:w w:val="110"/>
        </w:rPr>
        <w:t> on</w:t>
      </w:r>
      <w:r>
        <w:rPr>
          <w:w w:val="110"/>
        </w:rPr>
        <w:t> the acquired RSSI</w:t>
      </w:r>
      <w:r>
        <w:rPr>
          <w:w w:val="110"/>
        </w:rPr>
        <w:t> values, the system decides whether to trigger a handover. This decision shows</w:t>
      </w:r>
      <w:r>
        <w:rPr>
          <w:w w:val="110"/>
        </w:rPr>
        <w:t> if</w:t>
      </w:r>
      <w:r>
        <w:rPr>
          <w:w w:val="110"/>
        </w:rPr>
        <w:t> the</w:t>
      </w:r>
      <w:r>
        <w:rPr>
          <w:w w:val="110"/>
        </w:rPr>
        <w:t> handover</w:t>
      </w:r>
      <w:r>
        <w:rPr>
          <w:w w:val="110"/>
        </w:rPr>
        <w:t> must</w:t>
      </w:r>
      <w:r>
        <w:rPr>
          <w:w w:val="110"/>
        </w:rPr>
        <w:t> occur</w:t>
      </w:r>
      <w:r>
        <w:rPr>
          <w:w w:val="110"/>
        </w:rPr>
        <w:t> before</w:t>
      </w:r>
      <w:r>
        <w:rPr>
          <w:w w:val="110"/>
        </w:rPr>
        <w:t> its</w:t>
      </w:r>
      <w:r>
        <w:rPr>
          <w:w w:val="110"/>
        </w:rPr>
        <w:t> actual</w:t>
      </w:r>
      <w:r>
        <w:rPr>
          <w:w w:val="110"/>
        </w:rPr>
        <w:t> execution, which</w:t>
      </w:r>
      <w:r>
        <w:rPr>
          <w:w w:val="110"/>
        </w:rPr>
        <w:t> initiates</w:t>
      </w:r>
      <w:r>
        <w:rPr>
          <w:w w:val="110"/>
        </w:rPr>
        <w:t> an</w:t>
      </w:r>
      <w:r>
        <w:rPr>
          <w:w w:val="110"/>
        </w:rPr>
        <w:t> early</w:t>
      </w:r>
      <w:r>
        <w:rPr>
          <w:w w:val="110"/>
        </w:rPr>
        <w:t> handover</w:t>
      </w:r>
      <w:r>
        <w:rPr>
          <w:w w:val="110"/>
        </w:rPr>
        <w:t> registration</w:t>
      </w:r>
      <w:r>
        <w:rPr>
          <w:w w:val="110"/>
        </w:rPr>
        <w:t> process</w:t>
      </w:r>
      <w:r>
        <w:rPr>
          <w:w w:val="110"/>
        </w:rPr>
        <w:t> to</w:t>
      </w:r>
      <w:r>
        <w:rPr>
          <w:w w:val="110"/>
        </w:rPr>
        <w:t> avoid any</w:t>
      </w:r>
      <w:r>
        <w:rPr>
          <w:w w:val="110"/>
        </w:rPr>
        <w:t> disconnection</w:t>
      </w:r>
      <w:r>
        <w:rPr>
          <w:w w:val="110"/>
        </w:rPr>
        <w:t> of</w:t>
      </w:r>
      <w:r>
        <w:rPr>
          <w:w w:val="110"/>
        </w:rPr>
        <w:t> the</w:t>
      </w:r>
      <w:r>
        <w:rPr>
          <w:w w:val="110"/>
        </w:rPr>
        <w:t> signal</w:t>
      </w:r>
      <w:r>
        <w:rPr>
          <w:w w:val="110"/>
        </w:rPr>
        <w:t> while</w:t>
      </w:r>
      <w:r>
        <w:rPr>
          <w:w w:val="110"/>
        </w:rPr>
        <w:t> switching</w:t>
      </w:r>
      <w:r>
        <w:rPr>
          <w:w w:val="110"/>
        </w:rPr>
        <w:t> between</w:t>
      </w:r>
      <w:r>
        <w:rPr>
          <w:w w:val="110"/>
        </w:rPr>
        <w:t> APs. The proposed scheme outperformed the related models in terms of</w:t>
      </w:r>
      <w:r>
        <w:rPr>
          <w:w w:val="110"/>
        </w:rPr>
        <w:t> prediction</w:t>
      </w:r>
      <w:r>
        <w:rPr>
          <w:w w:val="110"/>
        </w:rPr>
        <w:t> accuracy.</w:t>
      </w:r>
      <w:r>
        <w:rPr>
          <w:w w:val="110"/>
        </w:rPr>
        <w:t> The</w:t>
      </w:r>
      <w:r>
        <w:rPr>
          <w:w w:val="110"/>
        </w:rPr>
        <w:t> proposed</w:t>
      </w:r>
      <w:r>
        <w:rPr>
          <w:w w:val="110"/>
        </w:rPr>
        <w:t> method</w:t>
      </w:r>
      <w:r>
        <w:rPr>
          <w:w w:val="110"/>
        </w:rPr>
        <w:t> is</w:t>
      </w:r>
      <w:r>
        <w:rPr>
          <w:w w:val="110"/>
        </w:rPr>
        <w:t> suitable</w:t>
      </w:r>
      <w:r>
        <w:rPr>
          <w:w w:val="110"/>
        </w:rPr>
        <w:t> for future</w:t>
      </w:r>
      <w:r>
        <w:rPr>
          <w:w w:val="110"/>
        </w:rPr>
        <w:t> self-driving</w:t>
      </w:r>
      <w:r>
        <w:rPr>
          <w:w w:val="110"/>
        </w:rPr>
        <w:t> vehicles</w:t>
      </w:r>
      <w:r>
        <w:rPr>
          <w:w w:val="110"/>
        </w:rPr>
        <w:t> to</w:t>
      </w:r>
      <w:r>
        <w:rPr>
          <w:w w:val="110"/>
        </w:rPr>
        <w:t> avoid</w:t>
      </w:r>
      <w:r>
        <w:rPr>
          <w:w w:val="110"/>
        </w:rPr>
        <w:t> collisions</w:t>
      </w:r>
      <w:r>
        <w:rPr>
          <w:w w:val="110"/>
        </w:rPr>
        <w:t> and</w:t>
      </w:r>
      <w:r>
        <w:rPr>
          <w:w w:val="110"/>
        </w:rPr>
        <w:t> can</w:t>
      </w:r>
      <w:r>
        <w:rPr>
          <w:w w:val="110"/>
        </w:rPr>
        <w:t> receive information</w:t>
      </w:r>
      <w:r>
        <w:rPr>
          <w:w w:val="110"/>
        </w:rPr>
        <w:t> at</w:t>
      </w:r>
      <w:r>
        <w:rPr>
          <w:w w:val="110"/>
        </w:rPr>
        <w:t> any</w:t>
      </w:r>
      <w:r>
        <w:rPr>
          <w:w w:val="110"/>
        </w:rPr>
        <w:t> instance</w:t>
      </w:r>
      <w:r>
        <w:rPr>
          <w:w w:val="110"/>
        </w:rPr>
        <w:t> of</w:t>
      </w:r>
      <w:r>
        <w:rPr>
          <w:w w:val="110"/>
        </w:rPr>
        <w:t> time.</w:t>
      </w:r>
      <w:r>
        <w:rPr>
          <w:w w:val="110"/>
        </w:rPr>
        <w:t> As</w:t>
      </w:r>
      <w:r>
        <w:rPr>
          <w:w w:val="110"/>
        </w:rPr>
        <w:t> a</w:t>
      </w:r>
      <w:r>
        <w:rPr>
          <w:w w:val="110"/>
        </w:rPr>
        <w:t> result,</w:t>
      </w:r>
      <w:r>
        <w:rPr>
          <w:w w:val="110"/>
        </w:rPr>
        <w:t> a</w:t>
      </w:r>
      <w:r>
        <w:rPr>
          <w:w w:val="110"/>
        </w:rPr>
        <w:t> centralized</w:t>
      </w:r>
      <w:r>
        <w:rPr>
          <w:spacing w:val="40"/>
          <w:w w:val="110"/>
        </w:rPr>
        <w:t> </w:t>
      </w:r>
      <w:r>
        <w:rPr>
          <w:w w:val="110"/>
        </w:rPr>
        <w:t>KP is needed to collect all the information and prepare to take handover actions when necessary.</w:t>
      </w:r>
    </w:p>
    <w:p>
      <w:pPr>
        <w:pStyle w:val="ListParagraph"/>
        <w:numPr>
          <w:ilvl w:val="3"/>
          <w:numId w:val="1"/>
        </w:numPr>
        <w:tabs>
          <w:tab w:pos="795" w:val="left" w:leader="none"/>
        </w:tabs>
        <w:spacing w:line="240" w:lineRule="auto" w:before="19" w:after="0"/>
        <w:ind w:left="795" w:right="0" w:hanging="295"/>
        <w:jc w:val="both"/>
        <w:rPr>
          <w:sz w:val="16"/>
        </w:rPr>
      </w:pPr>
      <w:r>
        <w:rPr>
          <w:i/>
          <w:sz w:val="16"/>
        </w:rPr>
        <w:t>Knowledge</w:t>
      </w:r>
      <w:r>
        <w:rPr>
          <w:i/>
          <w:spacing w:val="54"/>
          <w:sz w:val="16"/>
        </w:rPr>
        <w:t> </w:t>
      </w:r>
      <w:r>
        <w:rPr>
          <w:i/>
          <w:sz w:val="16"/>
        </w:rPr>
        <w:t>derived</w:t>
      </w:r>
      <w:r>
        <w:rPr>
          <w:i/>
          <w:spacing w:val="54"/>
          <w:sz w:val="16"/>
        </w:rPr>
        <w:t> </w:t>
      </w:r>
      <w:r>
        <w:rPr>
          <w:i/>
          <w:sz w:val="16"/>
        </w:rPr>
        <w:t>from</w:t>
      </w:r>
      <w:r>
        <w:rPr>
          <w:i/>
          <w:spacing w:val="54"/>
          <w:sz w:val="16"/>
        </w:rPr>
        <w:t> </w:t>
      </w:r>
      <w:r>
        <w:rPr>
          <w:i/>
          <w:sz w:val="16"/>
        </w:rPr>
        <w:t>reinforcement</w:t>
      </w:r>
      <w:r>
        <w:rPr>
          <w:i/>
          <w:spacing w:val="54"/>
          <w:sz w:val="16"/>
        </w:rPr>
        <w:t> </w:t>
      </w:r>
      <w:r>
        <w:rPr>
          <w:i/>
          <w:sz w:val="16"/>
        </w:rPr>
        <w:t>learning</w:t>
      </w:r>
      <w:r>
        <w:rPr>
          <w:i/>
          <w:spacing w:val="-21"/>
          <w:sz w:val="16"/>
        </w:rPr>
        <w:t> </w:t>
      </w:r>
      <w:r>
        <w:rPr>
          <w:sz w:val="16"/>
        </w:rPr>
        <w:t>:</w:t>
      </w:r>
      <w:r>
        <w:rPr>
          <w:spacing w:val="54"/>
          <w:sz w:val="16"/>
        </w:rPr>
        <w:t> </w:t>
      </w:r>
      <w:r>
        <w:rPr>
          <w:sz w:val="16"/>
        </w:rPr>
        <w:t>The</w:t>
      </w:r>
      <w:r>
        <w:rPr>
          <w:spacing w:val="54"/>
          <w:sz w:val="16"/>
        </w:rPr>
        <w:t> </w:t>
      </w:r>
      <w:r>
        <w:rPr>
          <w:sz w:val="16"/>
        </w:rPr>
        <w:t>authors</w:t>
      </w:r>
      <w:r>
        <w:rPr>
          <w:spacing w:val="54"/>
          <w:sz w:val="16"/>
        </w:rPr>
        <w:t> </w:t>
      </w:r>
      <w:r>
        <w:rPr>
          <w:spacing w:val="-5"/>
          <w:sz w:val="16"/>
        </w:rPr>
        <w:t>of</w:t>
      </w:r>
    </w:p>
    <w:p>
      <w:pPr>
        <w:pStyle w:val="BodyText"/>
        <w:spacing w:line="271" w:lineRule="auto" w:before="25"/>
        <w:ind w:left="796" w:right="129"/>
        <w:jc w:val="both"/>
      </w:pPr>
      <w:r>
        <w:rPr>
          <w:w w:val="110"/>
        </w:rPr>
        <w:t>[</w:t>
      </w:r>
      <w:hyperlink w:history="true" w:anchor="_bookmark240">
        <w:r>
          <w:rPr>
            <w:color w:val="007FAC"/>
            <w:w w:val="110"/>
          </w:rPr>
          <w:t>196</w:t>
        </w:r>
      </w:hyperlink>
      <w:r>
        <w:rPr>
          <w:w w:val="110"/>
        </w:rPr>
        <w:t>]</w:t>
      </w:r>
      <w:r>
        <w:rPr>
          <w:w w:val="110"/>
        </w:rPr>
        <w:t> proposed</w:t>
      </w:r>
      <w:r>
        <w:rPr>
          <w:w w:val="110"/>
        </w:rPr>
        <w:t> a</w:t>
      </w:r>
      <w:r>
        <w:rPr>
          <w:w w:val="110"/>
        </w:rPr>
        <w:t> fuzzy</w:t>
      </w:r>
      <w:r>
        <w:rPr>
          <w:w w:val="110"/>
        </w:rPr>
        <w:t> Q-learning</w:t>
      </w:r>
      <w:r>
        <w:rPr>
          <w:w w:val="110"/>
        </w:rPr>
        <w:t> algorithm</w:t>
      </w:r>
      <w:r>
        <w:rPr>
          <w:w w:val="110"/>
        </w:rPr>
        <w:t> for</w:t>
      </w:r>
      <w:r>
        <w:rPr>
          <w:w w:val="110"/>
        </w:rPr>
        <w:t> two-tier</w:t>
      </w:r>
      <w:r>
        <w:rPr>
          <w:w w:val="110"/>
        </w:rPr>
        <w:t> </w:t>
      </w:r>
      <w:r>
        <w:rPr>
          <w:w w:val="110"/>
        </w:rPr>
        <w:t>net- works</w:t>
      </w:r>
      <w:r>
        <w:rPr>
          <w:spacing w:val="-9"/>
          <w:w w:val="110"/>
        </w:rPr>
        <w:t> </w:t>
      </w:r>
      <w:r>
        <w:rPr>
          <w:w w:val="110"/>
        </w:rPr>
        <w:t>that</w:t>
      </w:r>
      <w:r>
        <w:rPr>
          <w:spacing w:val="-9"/>
          <w:w w:val="110"/>
        </w:rPr>
        <w:t> </w:t>
      </w:r>
      <w:r>
        <w:rPr>
          <w:w w:val="110"/>
        </w:rPr>
        <w:t>include</w:t>
      </w:r>
      <w:r>
        <w:rPr>
          <w:spacing w:val="-9"/>
          <w:w w:val="110"/>
        </w:rPr>
        <w:t> </w:t>
      </w:r>
      <w:r>
        <w:rPr>
          <w:w w:val="110"/>
        </w:rPr>
        <w:t>macrocells</w:t>
      </w:r>
      <w:r>
        <w:rPr>
          <w:spacing w:val="-9"/>
          <w:w w:val="110"/>
        </w:rPr>
        <w:t> </w:t>
      </w:r>
      <w:r>
        <w:rPr>
          <w:w w:val="110"/>
        </w:rPr>
        <w:t>and</w:t>
      </w:r>
      <w:r>
        <w:rPr>
          <w:spacing w:val="-9"/>
          <w:w w:val="110"/>
        </w:rPr>
        <w:t> </w:t>
      </w:r>
      <w:r>
        <w:rPr>
          <w:w w:val="110"/>
        </w:rPr>
        <w:t>small</w:t>
      </w:r>
      <w:r>
        <w:rPr>
          <w:spacing w:val="-9"/>
          <w:w w:val="110"/>
        </w:rPr>
        <w:t> </w:t>
      </w:r>
      <w:r>
        <w:rPr>
          <w:w w:val="110"/>
        </w:rPr>
        <w:t>cells.</w:t>
      </w:r>
      <w:r>
        <w:rPr>
          <w:spacing w:val="-9"/>
          <w:w w:val="110"/>
        </w:rPr>
        <w:t> </w:t>
      </w:r>
      <w:r>
        <w:rPr>
          <w:w w:val="110"/>
        </w:rPr>
        <w:t>Their</w:t>
      </w:r>
      <w:r>
        <w:rPr>
          <w:spacing w:val="-9"/>
          <w:w w:val="110"/>
        </w:rPr>
        <w:t> </w:t>
      </w:r>
      <w:r>
        <w:rPr>
          <w:w w:val="110"/>
        </w:rPr>
        <w:t>method</w:t>
      </w:r>
      <w:r>
        <w:rPr>
          <w:spacing w:val="-9"/>
          <w:w w:val="110"/>
        </w:rPr>
        <w:t> </w:t>
      </w:r>
      <w:r>
        <w:rPr>
          <w:w w:val="110"/>
        </w:rPr>
        <w:t>uses</w:t>
      </w:r>
      <w:r>
        <w:rPr>
          <w:w w:val="110"/>
        </w:rPr>
        <w:t> the</w:t>
      </w:r>
      <w:r>
        <w:rPr>
          <w:spacing w:val="-6"/>
          <w:w w:val="110"/>
        </w:rPr>
        <w:t> </w:t>
      </w:r>
      <w:r>
        <w:rPr>
          <w:w w:val="110"/>
        </w:rPr>
        <w:t>call</w:t>
      </w:r>
      <w:r>
        <w:rPr>
          <w:spacing w:val="-6"/>
          <w:w w:val="110"/>
        </w:rPr>
        <w:t> </w:t>
      </w:r>
      <w:r>
        <w:rPr>
          <w:w w:val="110"/>
        </w:rPr>
        <w:t>drop</w:t>
      </w:r>
      <w:r>
        <w:rPr>
          <w:spacing w:val="-6"/>
          <w:w w:val="110"/>
        </w:rPr>
        <w:t> </w:t>
      </w:r>
      <w:r>
        <w:rPr>
          <w:w w:val="110"/>
        </w:rPr>
        <w:t>rate</w:t>
      </w:r>
      <w:r>
        <w:rPr>
          <w:spacing w:val="-6"/>
          <w:w w:val="110"/>
        </w:rPr>
        <w:t> </w:t>
      </w:r>
      <w:r>
        <w:rPr>
          <w:w w:val="110"/>
        </w:rPr>
        <w:t>and</w:t>
      </w:r>
      <w:r>
        <w:rPr>
          <w:spacing w:val="-6"/>
          <w:w w:val="110"/>
        </w:rPr>
        <w:t> </w:t>
      </w:r>
      <w:r>
        <w:rPr>
          <w:w w:val="110"/>
        </w:rPr>
        <w:t>signaling</w:t>
      </w:r>
      <w:r>
        <w:rPr>
          <w:spacing w:val="-6"/>
          <w:w w:val="110"/>
        </w:rPr>
        <w:t> </w:t>
      </w:r>
      <w:r>
        <w:rPr>
          <w:w w:val="110"/>
        </w:rPr>
        <w:t>overhead</w:t>
      </w:r>
      <w:r>
        <w:rPr>
          <w:spacing w:val="-6"/>
          <w:w w:val="110"/>
        </w:rPr>
        <w:t> </w:t>
      </w:r>
      <w:r>
        <w:rPr>
          <w:w w:val="110"/>
        </w:rPr>
        <w:t>caused</w:t>
      </w:r>
      <w:r>
        <w:rPr>
          <w:spacing w:val="-6"/>
          <w:w w:val="110"/>
        </w:rPr>
        <w:t> </w:t>
      </w:r>
      <w:r>
        <w:rPr>
          <w:w w:val="110"/>
        </w:rPr>
        <w:t>by</w:t>
      </w:r>
      <w:r>
        <w:rPr>
          <w:spacing w:val="-6"/>
          <w:w w:val="110"/>
        </w:rPr>
        <w:t> </w:t>
      </w:r>
      <w:r>
        <w:rPr>
          <w:w w:val="110"/>
        </w:rPr>
        <w:t>the</w:t>
      </w:r>
      <w:r>
        <w:rPr>
          <w:spacing w:val="-6"/>
          <w:w w:val="110"/>
        </w:rPr>
        <w:t> </w:t>
      </w:r>
      <w:r>
        <w:rPr>
          <w:w w:val="110"/>
        </w:rPr>
        <w:t>handover to formulate the system state in the Q-learning process. The </w:t>
      </w:r>
      <w:r>
        <w:rPr>
          <w:w w:val="110"/>
        </w:rPr>
        <w:t>Q-</w:t>
      </w:r>
      <w:r>
        <w:rPr>
          <w:w w:val="110"/>
        </w:rPr>
        <w:t> learning</w:t>
      </w:r>
      <w:r>
        <w:rPr>
          <w:w w:val="110"/>
        </w:rPr>
        <w:t> action</w:t>
      </w:r>
      <w:r>
        <w:rPr>
          <w:w w:val="110"/>
        </w:rPr>
        <w:t> is</w:t>
      </w:r>
      <w:r>
        <w:rPr>
          <w:w w:val="110"/>
        </w:rPr>
        <w:t> based</w:t>
      </w:r>
      <w:r>
        <w:rPr>
          <w:w w:val="110"/>
        </w:rPr>
        <w:t> on</w:t>
      </w:r>
      <w:r>
        <w:rPr>
          <w:w w:val="110"/>
        </w:rPr>
        <w:t> the</w:t>
      </w:r>
      <w:r>
        <w:rPr>
          <w:w w:val="110"/>
        </w:rPr>
        <w:t> possible</w:t>
      </w:r>
      <w:r>
        <w:rPr>
          <w:w w:val="110"/>
        </w:rPr>
        <w:t> values</w:t>
      </w:r>
      <w:r>
        <w:rPr>
          <w:w w:val="110"/>
        </w:rPr>
        <w:t> of</w:t>
      </w:r>
      <w:r>
        <w:rPr>
          <w:w w:val="110"/>
        </w:rPr>
        <w:t> the</w:t>
      </w:r>
      <w:r>
        <w:rPr>
          <w:w w:val="110"/>
        </w:rPr>
        <w:t> </w:t>
      </w:r>
      <w:r>
        <w:rPr>
          <w:w w:val="110"/>
        </w:rPr>
        <w:t>trained</w:t>
      </w:r>
      <w:r>
        <w:rPr>
          <w:w w:val="110"/>
        </w:rPr>
        <w:t> handover</w:t>
      </w:r>
      <w:r>
        <w:rPr>
          <w:w w:val="110"/>
        </w:rPr>
        <w:t> margins.</w:t>
      </w:r>
      <w:r>
        <w:rPr>
          <w:w w:val="110"/>
        </w:rPr>
        <w:t> The</w:t>
      </w:r>
      <w:r>
        <w:rPr>
          <w:w w:val="110"/>
        </w:rPr>
        <w:t> proposed</w:t>
      </w:r>
      <w:r>
        <w:rPr>
          <w:w w:val="110"/>
        </w:rPr>
        <w:t> algorithm</w:t>
      </w:r>
      <w:r>
        <w:rPr>
          <w:w w:val="110"/>
        </w:rPr>
        <w:t> aims</w:t>
      </w:r>
      <w:r>
        <w:rPr>
          <w:w w:val="110"/>
        </w:rPr>
        <w:t> to</w:t>
      </w:r>
      <w:r>
        <w:rPr>
          <w:w w:val="110"/>
        </w:rPr>
        <w:t> obtain</w:t>
      </w:r>
      <w:r>
        <w:rPr>
          <w:w w:val="110"/>
        </w:rPr>
        <w:t> </w:t>
      </w:r>
      <w:r>
        <w:rPr>
          <w:w w:val="110"/>
        </w:rPr>
        <w:t>a</w:t>
      </w:r>
      <w:r>
        <w:rPr>
          <w:w w:val="110"/>
        </w:rPr>
        <w:t> trade-off</w:t>
      </w:r>
      <w:r>
        <w:rPr>
          <w:spacing w:val="-2"/>
          <w:w w:val="110"/>
        </w:rPr>
        <w:t> </w:t>
      </w:r>
      <w:r>
        <w:rPr>
          <w:w w:val="110"/>
        </w:rPr>
        <w:t>between</w:t>
      </w:r>
      <w:r>
        <w:rPr>
          <w:spacing w:val="-2"/>
          <w:w w:val="110"/>
        </w:rPr>
        <w:t> </w:t>
      </w:r>
      <w:r>
        <w:rPr>
          <w:w w:val="110"/>
        </w:rPr>
        <w:t>user</w:t>
      </w:r>
      <w:r>
        <w:rPr>
          <w:spacing w:val="-2"/>
          <w:w w:val="110"/>
        </w:rPr>
        <w:t> </w:t>
      </w:r>
      <w:r>
        <w:rPr>
          <w:w w:val="110"/>
        </w:rPr>
        <w:t>experience</w:t>
      </w:r>
      <w:r>
        <w:rPr>
          <w:spacing w:val="-2"/>
          <w:w w:val="110"/>
        </w:rPr>
        <w:t> </w:t>
      </w:r>
      <w:r>
        <w:rPr>
          <w:w w:val="110"/>
        </w:rPr>
        <w:t>disruption</w:t>
      </w:r>
      <w:r>
        <w:rPr>
          <w:spacing w:val="-2"/>
          <w:w w:val="110"/>
        </w:rPr>
        <w:t> </w:t>
      </w:r>
      <w:r>
        <w:rPr>
          <w:w w:val="110"/>
        </w:rPr>
        <w:t>by</w:t>
      </w:r>
      <w:r>
        <w:rPr>
          <w:spacing w:val="-2"/>
          <w:w w:val="110"/>
        </w:rPr>
        <w:t> </w:t>
      </w:r>
      <w:r>
        <w:rPr>
          <w:w w:val="110"/>
        </w:rPr>
        <w:t>call</w:t>
      </w:r>
      <w:r>
        <w:rPr>
          <w:spacing w:val="-2"/>
          <w:w w:val="110"/>
        </w:rPr>
        <w:t> </w:t>
      </w:r>
      <w:r>
        <w:rPr>
          <w:w w:val="110"/>
        </w:rPr>
        <w:t>dropped</w:t>
      </w:r>
      <w:r>
        <w:rPr>
          <w:spacing w:val="-2"/>
          <w:w w:val="110"/>
        </w:rPr>
        <w:t> </w:t>
      </w:r>
      <w:r>
        <w:rPr>
          <w:w w:val="110"/>
        </w:rPr>
        <w:t>ra-</w:t>
      </w:r>
      <w:r>
        <w:rPr>
          <w:w w:val="110"/>
        </w:rPr>
        <w:t> tio and signaling overhead. Simulation results illustrate that </w:t>
      </w:r>
      <w:r>
        <w:rPr>
          <w:w w:val="110"/>
        </w:rPr>
        <w:t>the</w:t>
      </w:r>
      <w:r>
        <w:rPr>
          <w:w w:val="110"/>
        </w:rPr>
        <w:t> framework reduces the number of handovers while </w:t>
      </w:r>
      <w:r>
        <w:rPr>
          <w:w w:val="110"/>
        </w:rPr>
        <w:t>maintaining</w:t>
      </w:r>
      <w:r>
        <w:rPr>
          <w:w w:val="110"/>
        </w:rPr>
        <w:t> an</w:t>
      </w:r>
      <w:r>
        <w:rPr>
          <w:w w:val="110"/>
        </w:rPr>
        <w:t> acceptable</w:t>
      </w:r>
      <w:r>
        <w:rPr>
          <w:w w:val="110"/>
        </w:rPr>
        <w:t> call</w:t>
      </w:r>
      <w:r>
        <w:rPr>
          <w:w w:val="110"/>
        </w:rPr>
        <w:t> drop</w:t>
      </w:r>
      <w:r>
        <w:rPr>
          <w:w w:val="110"/>
        </w:rPr>
        <w:t> ratio.</w:t>
      </w:r>
      <w:r>
        <w:rPr>
          <w:w w:val="110"/>
        </w:rPr>
        <w:t> In</w:t>
      </w:r>
      <w:r>
        <w:rPr>
          <w:w w:val="110"/>
        </w:rPr>
        <w:t> [</w:t>
      </w:r>
      <w:hyperlink w:history="true" w:anchor="_bookmark241">
        <w:r>
          <w:rPr>
            <w:color w:val="007FAC"/>
            <w:w w:val="110"/>
          </w:rPr>
          <w:t>197</w:t>
        </w:r>
      </w:hyperlink>
      <w:r>
        <w:rPr>
          <w:w w:val="110"/>
        </w:rPr>
        <w:t>]</w:t>
      </w:r>
      <w:r>
        <w:rPr>
          <w:w w:val="110"/>
        </w:rPr>
        <w:t> the</w:t>
      </w:r>
      <w:r>
        <w:rPr>
          <w:w w:val="110"/>
        </w:rPr>
        <w:t> authors</w:t>
      </w:r>
      <w:r>
        <w:rPr>
          <w:w w:val="110"/>
        </w:rPr>
        <w:t> adapted</w:t>
      </w:r>
      <w:r>
        <w:rPr>
          <w:w w:val="110"/>
        </w:rPr>
        <w:t> RL techniques</w:t>
      </w:r>
      <w:r>
        <w:rPr>
          <w:w w:val="110"/>
        </w:rPr>
        <w:t> to</w:t>
      </w:r>
      <w:r>
        <w:rPr>
          <w:w w:val="110"/>
        </w:rPr>
        <w:t> find</w:t>
      </w:r>
      <w:r>
        <w:rPr>
          <w:w w:val="110"/>
        </w:rPr>
        <w:t> the</w:t>
      </w:r>
      <w:r>
        <w:rPr>
          <w:w w:val="110"/>
        </w:rPr>
        <w:t> best</w:t>
      </w:r>
      <w:r>
        <w:rPr>
          <w:w w:val="110"/>
        </w:rPr>
        <w:t> user</w:t>
      </w:r>
      <w:r>
        <w:rPr>
          <w:w w:val="110"/>
        </w:rPr>
        <w:t> association</w:t>
      </w:r>
      <w:r>
        <w:rPr>
          <w:w w:val="110"/>
        </w:rPr>
        <w:t> in</w:t>
      </w:r>
      <w:r>
        <w:rPr>
          <w:w w:val="110"/>
        </w:rPr>
        <w:t> a</w:t>
      </w:r>
      <w:r>
        <w:rPr>
          <w:w w:val="110"/>
        </w:rPr>
        <w:t> </w:t>
      </w:r>
      <w:r>
        <w:rPr>
          <w:w w:val="110"/>
        </w:rPr>
        <w:t>nonstationary</w:t>
      </w:r>
      <w:r>
        <w:rPr>
          <w:w w:val="110"/>
        </w:rPr>
        <w:t> femtocell</w:t>
      </w:r>
      <w:r>
        <w:rPr>
          <w:spacing w:val="-11"/>
          <w:w w:val="110"/>
        </w:rPr>
        <w:t> </w:t>
      </w:r>
      <w:r>
        <w:rPr>
          <w:w w:val="110"/>
        </w:rPr>
        <w:t>network.</w:t>
      </w:r>
      <w:r>
        <w:rPr>
          <w:spacing w:val="-11"/>
          <w:w w:val="110"/>
        </w:rPr>
        <w:t> </w:t>
      </w:r>
      <w:r>
        <w:rPr>
          <w:w w:val="110"/>
        </w:rPr>
        <w:t>They</w:t>
      </w:r>
      <w:r>
        <w:rPr>
          <w:spacing w:val="-11"/>
          <w:w w:val="110"/>
        </w:rPr>
        <w:t> </w:t>
      </w:r>
      <w:r>
        <w:rPr>
          <w:w w:val="110"/>
        </w:rPr>
        <w:t>proposed</w:t>
      </w:r>
      <w:r>
        <w:rPr>
          <w:spacing w:val="-11"/>
          <w:w w:val="110"/>
        </w:rPr>
        <w:t> </w:t>
      </w:r>
      <w:r>
        <w:rPr>
          <w:w w:val="110"/>
        </w:rPr>
        <w:t>a</w:t>
      </w:r>
      <w:r>
        <w:rPr>
          <w:spacing w:val="-11"/>
          <w:w w:val="110"/>
        </w:rPr>
        <w:t> </w:t>
      </w:r>
      <w:r>
        <w:rPr>
          <w:w w:val="110"/>
        </w:rPr>
        <w:t>framework</w:t>
      </w:r>
      <w:r>
        <w:rPr>
          <w:spacing w:val="-11"/>
          <w:w w:val="110"/>
        </w:rPr>
        <w:t> </w:t>
      </w:r>
      <w:r>
        <w:rPr>
          <w:w w:val="110"/>
        </w:rPr>
        <w:t>in</w:t>
      </w:r>
      <w:r>
        <w:rPr>
          <w:spacing w:val="-11"/>
          <w:w w:val="110"/>
        </w:rPr>
        <w:t> </w:t>
      </w:r>
      <w:r>
        <w:rPr>
          <w:w w:val="110"/>
        </w:rPr>
        <w:t>which</w:t>
      </w:r>
      <w:r>
        <w:rPr>
          <w:spacing w:val="-11"/>
          <w:w w:val="110"/>
        </w:rPr>
        <w:t> </w:t>
      </w:r>
      <w:r>
        <w:rPr>
          <w:w w:val="110"/>
        </w:rPr>
        <w:t>specific</w:t>
      </w:r>
      <w:r>
        <w:rPr>
          <w:w w:val="110"/>
        </w:rPr>
        <w:t> cells</w:t>
      </w:r>
      <w:r>
        <w:rPr>
          <w:w w:val="110"/>
        </w:rPr>
        <w:t> explore</w:t>
      </w:r>
      <w:r>
        <w:rPr>
          <w:w w:val="110"/>
        </w:rPr>
        <w:t> past</w:t>
      </w:r>
      <w:r>
        <w:rPr>
          <w:w w:val="110"/>
        </w:rPr>
        <w:t> cells’</w:t>
      </w:r>
      <w:r>
        <w:rPr>
          <w:w w:val="110"/>
        </w:rPr>
        <w:t> behavior</w:t>
      </w:r>
      <w:r>
        <w:rPr>
          <w:w w:val="110"/>
        </w:rPr>
        <w:t> and</w:t>
      </w:r>
      <w:r>
        <w:rPr>
          <w:w w:val="110"/>
        </w:rPr>
        <w:t> use</w:t>
      </w:r>
      <w:r>
        <w:rPr>
          <w:w w:val="110"/>
        </w:rPr>
        <w:t> Q-learning</w:t>
      </w:r>
      <w:r>
        <w:rPr>
          <w:w w:val="110"/>
        </w:rPr>
        <w:t> to</w:t>
      </w:r>
      <w:r>
        <w:rPr>
          <w:w w:val="110"/>
        </w:rPr>
        <w:t> </w:t>
      </w:r>
      <w:r>
        <w:rPr>
          <w:w w:val="110"/>
        </w:rPr>
        <w:t>predict</w:t>
      </w:r>
      <w:r>
        <w:rPr>
          <w:w w:val="110"/>
        </w:rPr>
        <w:t> the future state. The simulation results show growth in </w:t>
      </w:r>
      <w:r>
        <w:rPr>
          <w:w w:val="110"/>
        </w:rPr>
        <w:t>capacity and</w:t>
      </w:r>
      <w:r>
        <w:rPr>
          <w:w w:val="110"/>
        </w:rPr>
        <w:t> decrease</w:t>
      </w:r>
      <w:r>
        <w:rPr>
          <w:w w:val="110"/>
        </w:rPr>
        <w:t> in</w:t>
      </w:r>
      <w:r>
        <w:rPr>
          <w:w w:val="110"/>
        </w:rPr>
        <w:t> unnecessary</w:t>
      </w:r>
      <w:r>
        <w:rPr>
          <w:w w:val="110"/>
        </w:rPr>
        <w:t> handovers.</w:t>
      </w:r>
      <w:r>
        <w:rPr>
          <w:w w:val="110"/>
        </w:rPr>
        <w:t> Moreover,</w:t>
      </w:r>
      <w:r>
        <w:rPr>
          <w:w w:val="110"/>
        </w:rPr>
        <w:t> the</w:t>
      </w:r>
      <w:r>
        <w:rPr>
          <w:w w:val="110"/>
        </w:rPr>
        <w:t> </w:t>
      </w:r>
      <w:r>
        <w:rPr>
          <w:w w:val="110"/>
        </w:rPr>
        <w:t>authors</w:t>
      </w:r>
      <w:r>
        <w:rPr>
          <w:w w:val="110"/>
        </w:rPr>
        <w:t> of</w:t>
      </w:r>
      <w:r>
        <w:rPr>
          <w:w w:val="110"/>
        </w:rPr>
        <w:t> [</w:t>
      </w:r>
      <w:hyperlink w:history="true" w:anchor="_bookmark242">
        <w:r>
          <w:rPr>
            <w:color w:val="007FAC"/>
            <w:w w:val="110"/>
          </w:rPr>
          <w:t>198</w:t>
        </w:r>
      </w:hyperlink>
      <w:r>
        <w:rPr>
          <w:w w:val="110"/>
        </w:rPr>
        <w:t>]</w:t>
      </w:r>
      <w:r>
        <w:rPr>
          <w:w w:val="110"/>
        </w:rPr>
        <w:t> presented</w:t>
      </w:r>
      <w:r>
        <w:rPr>
          <w:w w:val="110"/>
        </w:rPr>
        <w:t> a</w:t>
      </w:r>
      <w:r>
        <w:rPr>
          <w:w w:val="110"/>
        </w:rPr>
        <w:t> user</w:t>
      </w:r>
      <w:r>
        <w:rPr>
          <w:w w:val="110"/>
        </w:rPr>
        <w:t> association</w:t>
      </w:r>
      <w:r>
        <w:rPr>
          <w:w w:val="110"/>
        </w:rPr>
        <w:t> technique</w:t>
      </w:r>
      <w:r>
        <w:rPr>
          <w:w w:val="110"/>
        </w:rPr>
        <w:t> to</w:t>
      </w:r>
      <w:r>
        <w:rPr>
          <w:w w:val="110"/>
        </w:rPr>
        <w:t> avoid</w:t>
      </w:r>
      <w:r>
        <w:rPr>
          <w:w w:val="110"/>
        </w:rPr>
        <w:t> </w:t>
      </w:r>
      <w:r>
        <w:rPr>
          <w:w w:val="110"/>
        </w:rPr>
        <w:t>han- dover</w:t>
      </w:r>
      <w:r>
        <w:rPr>
          <w:w w:val="110"/>
        </w:rPr>
        <w:t> for</w:t>
      </w:r>
      <w:r>
        <w:rPr>
          <w:w w:val="110"/>
        </w:rPr>
        <w:t> situations</w:t>
      </w:r>
      <w:r>
        <w:rPr>
          <w:w w:val="110"/>
        </w:rPr>
        <w:t> with</w:t>
      </w:r>
      <w:r>
        <w:rPr>
          <w:w w:val="110"/>
        </w:rPr>
        <w:t> high</w:t>
      </w:r>
      <w:r>
        <w:rPr>
          <w:w w:val="110"/>
        </w:rPr>
        <w:t> expectations</w:t>
      </w:r>
      <w:r>
        <w:rPr>
          <w:w w:val="110"/>
        </w:rPr>
        <w:t> of</w:t>
      </w:r>
      <w:r>
        <w:rPr>
          <w:w w:val="110"/>
        </w:rPr>
        <w:t> </w:t>
      </w:r>
      <w:r>
        <w:rPr>
          <w:w w:val="110"/>
        </w:rPr>
        <w:t>communication disruption,</w:t>
      </w:r>
      <w:r>
        <w:rPr>
          <w:spacing w:val="-10"/>
          <w:w w:val="110"/>
        </w:rPr>
        <w:t> </w:t>
      </w:r>
      <w:r>
        <w:rPr>
          <w:w w:val="110"/>
        </w:rPr>
        <w:t>such</w:t>
      </w:r>
      <w:r>
        <w:rPr>
          <w:spacing w:val="-10"/>
          <w:w w:val="110"/>
        </w:rPr>
        <w:t> </w:t>
      </w:r>
      <w:r>
        <w:rPr>
          <w:w w:val="110"/>
        </w:rPr>
        <w:t>as</w:t>
      </w:r>
      <w:r>
        <w:rPr>
          <w:spacing w:val="-10"/>
          <w:w w:val="110"/>
        </w:rPr>
        <w:t> </w:t>
      </w:r>
      <w:r>
        <w:rPr>
          <w:w w:val="110"/>
        </w:rPr>
        <w:t>dense</w:t>
      </w:r>
      <w:r>
        <w:rPr>
          <w:spacing w:val="-10"/>
          <w:w w:val="110"/>
        </w:rPr>
        <w:t> </w:t>
      </w:r>
      <w:r>
        <w:rPr>
          <w:w w:val="110"/>
        </w:rPr>
        <w:t>environments.</w:t>
      </w:r>
      <w:r>
        <w:rPr>
          <w:spacing w:val="-10"/>
          <w:w w:val="110"/>
        </w:rPr>
        <w:t> </w:t>
      </w:r>
      <w:r>
        <w:rPr>
          <w:w w:val="110"/>
        </w:rPr>
        <w:t>This</w:t>
      </w:r>
      <w:r>
        <w:rPr>
          <w:spacing w:val="-10"/>
          <w:w w:val="110"/>
        </w:rPr>
        <w:t> </w:t>
      </w:r>
      <w:r>
        <w:rPr>
          <w:w w:val="110"/>
        </w:rPr>
        <w:t>algorithm</w:t>
      </w:r>
      <w:r>
        <w:rPr>
          <w:spacing w:val="-10"/>
          <w:w w:val="110"/>
        </w:rPr>
        <w:t> </w:t>
      </w:r>
      <w:r>
        <w:rPr>
          <w:w w:val="110"/>
        </w:rPr>
        <w:t>is</w:t>
      </w:r>
      <w:r>
        <w:rPr>
          <w:spacing w:val="-10"/>
          <w:w w:val="110"/>
        </w:rPr>
        <w:t> </w:t>
      </w:r>
      <w:r>
        <w:rPr>
          <w:w w:val="110"/>
        </w:rPr>
        <w:t>simila</w:t>
      </w:r>
      <w:r>
        <w:rPr>
          <w:w w:val="110"/>
        </w:rPr>
        <w:t>r</w:t>
      </w:r>
      <w:r>
        <w:rPr>
          <w:w w:val="110"/>
        </w:rPr>
        <w:t> to</w:t>
      </w:r>
      <w:r>
        <w:rPr>
          <w:w w:val="110"/>
        </w:rPr>
        <w:t> the</w:t>
      </w:r>
      <w:r>
        <w:rPr>
          <w:w w:val="110"/>
        </w:rPr>
        <w:t> work</w:t>
      </w:r>
      <w:r>
        <w:rPr>
          <w:w w:val="110"/>
        </w:rPr>
        <w:t> above,</w:t>
      </w:r>
      <w:r>
        <w:rPr>
          <w:w w:val="110"/>
        </w:rPr>
        <w:t> where</w:t>
      </w:r>
      <w:r>
        <w:rPr>
          <w:w w:val="110"/>
        </w:rPr>
        <w:t> the</w:t>
      </w:r>
      <w:r>
        <w:rPr>
          <w:w w:val="110"/>
        </w:rPr>
        <w:t> learning</w:t>
      </w:r>
      <w:r>
        <w:rPr>
          <w:w w:val="110"/>
        </w:rPr>
        <w:t> algorithm</w:t>
      </w:r>
      <w:r>
        <w:rPr>
          <w:w w:val="110"/>
        </w:rPr>
        <w:t> predicts</w:t>
      </w:r>
      <w:r>
        <w:rPr>
          <w:w w:val="110"/>
        </w:rPr>
        <w:t> </w:t>
      </w:r>
      <w:r>
        <w:rPr>
          <w:w w:val="110"/>
        </w:rPr>
        <w:t>the</w:t>
      </w:r>
      <w:r>
        <w:rPr>
          <w:w w:val="110"/>
        </w:rPr>
        <w:t> state</w:t>
      </w:r>
      <w:r>
        <w:rPr>
          <w:w w:val="110"/>
        </w:rPr>
        <w:t> of</w:t>
      </w:r>
      <w:r>
        <w:rPr>
          <w:w w:val="110"/>
        </w:rPr>
        <w:t> the</w:t>
      </w:r>
      <w:r>
        <w:rPr>
          <w:w w:val="110"/>
        </w:rPr>
        <w:t> network</w:t>
      </w:r>
      <w:r>
        <w:rPr>
          <w:w w:val="110"/>
        </w:rPr>
        <w:t> based</w:t>
      </w:r>
      <w:r>
        <w:rPr>
          <w:w w:val="110"/>
        </w:rPr>
        <w:t> on</w:t>
      </w:r>
      <w:r>
        <w:rPr>
          <w:w w:val="110"/>
        </w:rPr>
        <w:t> past</w:t>
      </w:r>
      <w:r>
        <w:rPr>
          <w:w w:val="110"/>
        </w:rPr>
        <w:t> experiences.</w:t>
      </w:r>
      <w:r>
        <w:rPr>
          <w:w w:val="110"/>
        </w:rPr>
        <w:t> They</w:t>
      </w:r>
      <w:r>
        <w:rPr>
          <w:w w:val="110"/>
        </w:rPr>
        <w:t> used</w:t>
      </w:r>
      <w:r>
        <w:rPr>
          <w:w w:val="110"/>
        </w:rPr>
        <w:t> </w:t>
      </w:r>
      <w:r>
        <w:rPr>
          <w:w w:val="110"/>
        </w:rPr>
        <w:t>a</w:t>
      </w:r>
      <w:r>
        <w:rPr>
          <w:w w:val="110"/>
        </w:rPr>
        <w:t> fuzzy inference system (FIS) to facilitate Q-learning </w:t>
      </w:r>
      <w:r>
        <w:rPr>
          <w:w w:val="110"/>
        </w:rPr>
        <w:t>parameters</w:t>
      </w:r>
      <w:r>
        <w:rPr>
          <w:w w:val="110"/>
        </w:rPr>
        <w:t> during</w:t>
      </w:r>
      <w:r>
        <w:rPr>
          <w:w w:val="110"/>
        </w:rPr>
        <w:t> the</w:t>
      </w:r>
      <w:r>
        <w:rPr>
          <w:w w:val="110"/>
        </w:rPr>
        <w:t> training</w:t>
      </w:r>
      <w:r>
        <w:rPr>
          <w:w w:val="110"/>
        </w:rPr>
        <w:t> process.</w:t>
      </w:r>
      <w:r>
        <w:rPr>
          <w:w w:val="110"/>
        </w:rPr>
        <w:t> In</w:t>
      </w:r>
      <w:r>
        <w:rPr>
          <w:w w:val="110"/>
        </w:rPr>
        <w:t> this</w:t>
      </w:r>
      <w:r>
        <w:rPr>
          <w:w w:val="110"/>
        </w:rPr>
        <w:t> manner,</w:t>
      </w:r>
      <w:r>
        <w:rPr>
          <w:w w:val="110"/>
        </w:rPr>
        <w:t> their</w:t>
      </w:r>
      <w:r>
        <w:rPr>
          <w:w w:val="110"/>
        </w:rPr>
        <w:t> </w:t>
      </w:r>
      <w:r>
        <w:rPr>
          <w:w w:val="110"/>
        </w:rPr>
        <w:t>algorithm</w:t>
      </w:r>
      <w:r>
        <w:rPr>
          <w:w w:val="110"/>
        </w:rPr>
        <w:t> achieves</w:t>
      </w:r>
      <w:r>
        <w:rPr>
          <w:w w:val="110"/>
        </w:rPr>
        <w:t> better</w:t>
      </w:r>
      <w:r>
        <w:rPr>
          <w:w w:val="110"/>
        </w:rPr>
        <w:t> performance</w:t>
      </w:r>
      <w:r>
        <w:rPr>
          <w:w w:val="110"/>
        </w:rPr>
        <w:t> when</w:t>
      </w:r>
      <w:r>
        <w:rPr>
          <w:w w:val="110"/>
        </w:rPr>
        <w:t> the</w:t>
      </w:r>
      <w:r>
        <w:rPr>
          <w:w w:val="110"/>
        </w:rPr>
        <w:t> environment</w:t>
      </w:r>
      <w:r>
        <w:rPr>
          <w:w w:val="110"/>
        </w:rPr>
        <w:t> </w:t>
      </w:r>
      <w:r>
        <w:rPr>
          <w:w w:val="110"/>
        </w:rPr>
        <w:t>changes</w:t>
      </w:r>
      <w:r>
        <w:rPr>
          <w:w w:val="110"/>
        </w:rPr>
        <w:t> dynamically.</w:t>
      </w:r>
      <w:r>
        <w:rPr>
          <w:w w:val="110"/>
        </w:rPr>
        <w:t> All</w:t>
      </w:r>
      <w:r>
        <w:rPr>
          <w:w w:val="110"/>
        </w:rPr>
        <w:t> the</w:t>
      </w:r>
      <w:r>
        <w:rPr>
          <w:w w:val="110"/>
        </w:rPr>
        <w:t> proposed</w:t>
      </w:r>
      <w:r>
        <w:rPr>
          <w:w w:val="110"/>
        </w:rPr>
        <w:t> algorithms</w:t>
      </w:r>
      <w:r>
        <w:rPr>
          <w:w w:val="110"/>
        </w:rPr>
        <w:t> can</w:t>
      </w:r>
      <w:r>
        <w:rPr>
          <w:w w:val="110"/>
        </w:rPr>
        <w:t> provide</w:t>
      </w:r>
      <w:r>
        <w:rPr>
          <w:w w:val="110"/>
        </w:rPr>
        <w:t> </w:t>
      </w:r>
      <w:r>
        <w:rPr>
          <w:w w:val="110"/>
        </w:rPr>
        <w:t>knowl-</w:t>
      </w:r>
      <w:r>
        <w:rPr>
          <w:w w:val="110"/>
        </w:rPr>
        <w:t> edge</w:t>
      </w:r>
      <w:r>
        <w:rPr>
          <w:w w:val="110"/>
        </w:rPr>
        <w:t> for</w:t>
      </w:r>
      <w:r>
        <w:rPr>
          <w:w w:val="110"/>
        </w:rPr>
        <w:t> a</w:t>
      </w:r>
      <w:r>
        <w:rPr>
          <w:w w:val="110"/>
        </w:rPr>
        <w:t> centralized</w:t>
      </w:r>
      <w:r>
        <w:rPr>
          <w:w w:val="110"/>
        </w:rPr>
        <w:t> KDN</w:t>
      </w:r>
      <w:r>
        <w:rPr>
          <w:w w:val="110"/>
        </w:rPr>
        <w:t> to</w:t>
      </w:r>
      <w:r>
        <w:rPr>
          <w:w w:val="110"/>
        </w:rPr>
        <w:t> overcome</w:t>
      </w:r>
      <w:r>
        <w:rPr>
          <w:w w:val="110"/>
        </w:rPr>
        <w:t> handover</w:t>
      </w:r>
      <w:r>
        <w:rPr>
          <w:w w:val="110"/>
        </w:rPr>
        <w:t> problems</w:t>
      </w:r>
      <w:r>
        <w:rPr>
          <w:w w:val="110"/>
        </w:rPr>
        <w:t> </w:t>
      </w:r>
      <w:r>
        <w:rPr>
          <w:w w:val="110"/>
        </w:rPr>
        <w:t>in</w:t>
      </w:r>
      <w:r>
        <w:rPr>
          <w:w w:val="110"/>
        </w:rPr>
        <w:t> small-cell networks.</w:t>
      </w:r>
    </w:p>
    <w:p>
      <w:pPr>
        <w:pStyle w:val="BodyText"/>
        <w:spacing w:line="271" w:lineRule="auto" w:before="20"/>
        <w:ind w:left="796" w:right="129"/>
        <w:jc w:val="both"/>
      </w:pPr>
      <w:r>
        <w:rPr>
          <w:w w:val="110"/>
        </w:rPr>
        <w:t>In [</w:t>
      </w:r>
      <w:hyperlink w:history="true" w:anchor="_bookmark243">
        <w:r>
          <w:rPr>
            <w:color w:val="007FAC"/>
            <w:w w:val="110"/>
          </w:rPr>
          <w:t>199</w:t>
        </w:r>
      </w:hyperlink>
      <w:r>
        <w:rPr>
          <w:w w:val="110"/>
        </w:rPr>
        <w:t>], a two-layer framework for handover control in </w:t>
      </w:r>
      <w:r>
        <w:rPr>
          <w:w w:val="110"/>
        </w:rPr>
        <w:t>large- scale wireless networks was introduced. In the proposed frame- work,</w:t>
      </w:r>
      <w:r>
        <w:rPr>
          <w:spacing w:val="-6"/>
          <w:w w:val="110"/>
        </w:rPr>
        <w:t> </w:t>
      </w:r>
      <w:r>
        <w:rPr>
          <w:w w:val="110"/>
        </w:rPr>
        <w:t>a</w:t>
      </w:r>
      <w:r>
        <w:rPr>
          <w:spacing w:val="-6"/>
          <w:w w:val="110"/>
        </w:rPr>
        <w:t> </w:t>
      </w:r>
      <w:r>
        <w:rPr>
          <w:w w:val="110"/>
        </w:rPr>
        <w:t>centralized</w:t>
      </w:r>
      <w:r>
        <w:rPr>
          <w:spacing w:val="-6"/>
          <w:w w:val="110"/>
        </w:rPr>
        <w:t> </w:t>
      </w:r>
      <w:r>
        <w:rPr>
          <w:w w:val="110"/>
        </w:rPr>
        <w:t>controller</w:t>
      </w:r>
      <w:r>
        <w:rPr>
          <w:spacing w:val="-7"/>
          <w:w w:val="110"/>
        </w:rPr>
        <w:t> </w:t>
      </w:r>
      <w:r>
        <w:rPr>
          <w:w w:val="110"/>
        </w:rPr>
        <w:t>clusters</w:t>
      </w:r>
      <w:r>
        <w:rPr>
          <w:spacing w:val="-6"/>
          <w:w w:val="110"/>
        </w:rPr>
        <w:t> </w:t>
      </w:r>
      <w:r>
        <w:rPr>
          <w:w w:val="110"/>
        </w:rPr>
        <w:t>UEs</w:t>
      </w:r>
      <w:r>
        <w:rPr>
          <w:spacing w:val="-6"/>
          <w:w w:val="110"/>
        </w:rPr>
        <w:t> </w:t>
      </w:r>
      <w:r>
        <w:rPr>
          <w:w w:val="110"/>
        </w:rPr>
        <w:t>based</w:t>
      </w:r>
      <w:r>
        <w:rPr>
          <w:spacing w:val="-6"/>
          <w:w w:val="110"/>
        </w:rPr>
        <w:t> </w:t>
      </w:r>
      <w:r>
        <w:rPr>
          <w:w w:val="110"/>
        </w:rPr>
        <w:t>on</w:t>
      </w:r>
      <w:r>
        <w:rPr>
          <w:spacing w:val="-7"/>
          <w:w w:val="110"/>
        </w:rPr>
        <w:t> </w:t>
      </w:r>
      <w:r>
        <w:rPr>
          <w:w w:val="110"/>
        </w:rPr>
        <w:t>the</w:t>
      </w:r>
      <w:r>
        <w:rPr>
          <w:spacing w:val="-6"/>
          <w:w w:val="110"/>
        </w:rPr>
        <w:t> </w:t>
      </w:r>
      <w:r>
        <w:rPr>
          <w:w w:val="110"/>
        </w:rPr>
        <w:t>mobility patterns and utilizes an asynchronous multiuser DRL scheme to control</w:t>
      </w:r>
      <w:r>
        <w:rPr>
          <w:spacing w:val="-4"/>
          <w:w w:val="110"/>
        </w:rPr>
        <w:t> </w:t>
      </w:r>
      <w:r>
        <w:rPr>
          <w:w w:val="110"/>
        </w:rPr>
        <w:t>the</w:t>
      </w:r>
      <w:r>
        <w:rPr>
          <w:spacing w:val="-4"/>
          <w:w w:val="110"/>
        </w:rPr>
        <w:t> </w:t>
      </w:r>
      <w:r>
        <w:rPr>
          <w:w w:val="110"/>
        </w:rPr>
        <w:t>handover.</w:t>
      </w:r>
      <w:r>
        <w:rPr>
          <w:spacing w:val="-4"/>
          <w:w w:val="110"/>
        </w:rPr>
        <w:t> </w:t>
      </w:r>
      <w:r>
        <w:rPr>
          <w:w w:val="110"/>
        </w:rPr>
        <w:t>DRL</w:t>
      </w:r>
      <w:r>
        <w:rPr>
          <w:spacing w:val="-4"/>
          <w:w w:val="110"/>
        </w:rPr>
        <w:t> </w:t>
      </w:r>
      <w:r>
        <w:rPr>
          <w:w w:val="110"/>
        </w:rPr>
        <w:t>uses</w:t>
      </w:r>
      <w:r>
        <w:rPr>
          <w:spacing w:val="-4"/>
          <w:w w:val="110"/>
        </w:rPr>
        <w:t> </w:t>
      </w:r>
      <w:r>
        <w:rPr>
          <w:w w:val="110"/>
        </w:rPr>
        <w:t>the</w:t>
      </w:r>
      <w:r>
        <w:rPr>
          <w:spacing w:val="-4"/>
          <w:w w:val="110"/>
        </w:rPr>
        <w:t> </w:t>
      </w:r>
      <w:r>
        <w:rPr>
          <w:w w:val="110"/>
        </w:rPr>
        <w:t>actor–critic</w:t>
      </w:r>
      <w:r>
        <w:rPr>
          <w:spacing w:val="-4"/>
          <w:w w:val="110"/>
        </w:rPr>
        <w:t> </w:t>
      </w:r>
      <w:r>
        <w:rPr>
          <w:w w:val="110"/>
        </w:rPr>
        <w:t>learning</w:t>
      </w:r>
      <w:r>
        <w:rPr>
          <w:spacing w:val="-4"/>
          <w:w w:val="110"/>
        </w:rPr>
        <w:t> </w:t>
      </w:r>
      <w:r>
        <w:rPr>
          <w:w w:val="110"/>
        </w:rPr>
        <w:t>method to</w:t>
      </w:r>
      <w:r>
        <w:rPr>
          <w:w w:val="110"/>
        </w:rPr>
        <w:t> achieve</w:t>
      </w:r>
      <w:r>
        <w:rPr>
          <w:w w:val="110"/>
        </w:rPr>
        <w:t> an</w:t>
      </w:r>
      <w:r>
        <w:rPr>
          <w:w w:val="110"/>
        </w:rPr>
        <w:t> optimal</w:t>
      </w:r>
      <w:r>
        <w:rPr>
          <w:w w:val="110"/>
        </w:rPr>
        <w:t> policy</w:t>
      </w:r>
      <w:r>
        <w:rPr>
          <w:w w:val="110"/>
        </w:rPr>
        <w:t> for</w:t>
      </w:r>
      <w:r>
        <w:rPr>
          <w:w w:val="110"/>
        </w:rPr>
        <w:t> handover</w:t>
      </w:r>
      <w:r>
        <w:rPr>
          <w:w w:val="110"/>
        </w:rPr>
        <w:t> in</w:t>
      </w:r>
      <w:r>
        <w:rPr>
          <w:w w:val="110"/>
        </w:rPr>
        <w:t> each</w:t>
      </w:r>
      <w:r>
        <w:rPr>
          <w:w w:val="110"/>
        </w:rPr>
        <w:t> cluster.</w:t>
      </w:r>
      <w:r>
        <w:rPr>
          <w:w w:val="110"/>
        </w:rPr>
        <w:t> The algorithm</w:t>
      </w:r>
      <w:r>
        <w:rPr>
          <w:w w:val="110"/>
        </w:rPr>
        <w:t> uses</w:t>
      </w:r>
      <w:r>
        <w:rPr>
          <w:w w:val="110"/>
        </w:rPr>
        <w:t> online</w:t>
      </w:r>
      <w:r>
        <w:rPr>
          <w:w w:val="110"/>
        </w:rPr>
        <w:t> and</w:t>
      </w:r>
      <w:r>
        <w:rPr>
          <w:w w:val="110"/>
        </w:rPr>
        <w:t> offline</w:t>
      </w:r>
      <w:r>
        <w:rPr>
          <w:w w:val="110"/>
        </w:rPr>
        <w:t> methods,</w:t>
      </w:r>
      <w:r>
        <w:rPr>
          <w:w w:val="110"/>
        </w:rPr>
        <w:t> wherein</w:t>
      </w:r>
      <w:r>
        <w:rPr>
          <w:w w:val="110"/>
        </w:rPr>
        <w:t> the</w:t>
      </w:r>
      <w:r>
        <w:rPr>
          <w:w w:val="110"/>
        </w:rPr>
        <w:t> online method</w:t>
      </w:r>
      <w:r>
        <w:rPr>
          <w:w w:val="110"/>
        </w:rPr>
        <w:t> UEs</w:t>
      </w:r>
      <w:r>
        <w:rPr>
          <w:w w:val="110"/>
        </w:rPr>
        <w:t> keep</w:t>
      </w:r>
      <w:r>
        <w:rPr>
          <w:w w:val="110"/>
        </w:rPr>
        <w:t> processing</w:t>
      </w:r>
      <w:r>
        <w:rPr>
          <w:w w:val="110"/>
        </w:rPr>
        <w:t> and</w:t>
      </w:r>
      <w:r>
        <w:rPr>
          <w:w w:val="110"/>
        </w:rPr>
        <w:t> fetching</w:t>
      </w:r>
      <w:r>
        <w:rPr>
          <w:w w:val="110"/>
        </w:rPr>
        <w:t> the</w:t>
      </w:r>
      <w:r>
        <w:rPr>
          <w:w w:val="110"/>
        </w:rPr>
        <w:t> weight</w:t>
      </w:r>
      <w:r>
        <w:rPr>
          <w:w w:val="110"/>
        </w:rPr>
        <w:t> parame- ters</w:t>
      </w:r>
      <w:r>
        <w:rPr>
          <w:w w:val="110"/>
        </w:rPr>
        <w:t> periodically,</w:t>
      </w:r>
      <w:r>
        <w:rPr>
          <w:w w:val="110"/>
        </w:rPr>
        <w:t> while</w:t>
      </w:r>
      <w:r>
        <w:rPr>
          <w:w w:val="110"/>
        </w:rPr>
        <w:t> in</w:t>
      </w:r>
      <w:r>
        <w:rPr>
          <w:w w:val="110"/>
        </w:rPr>
        <w:t> the</w:t>
      </w:r>
      <w:r>
        <w:rPr>
          <w:w w:val="110"/>
        </w:rPr>
        <w:t> offline</w:t>
      </w:r>
      <w:r>
        <w:rPr>
          <w:w w:val="110"/>
        </w:rPr>
        <w:t> method,</w:t>
      </w:r>
      <w:r>
        <w:rPr>
          <w:w w:val="110"/>
        </w:rPr>
        <w:t> UEs</w:t>
      </w:r>
      <w:r>
        <w:rPr>
          <w:w w:val="110"/>
        </w:rPr>
        <w:t> behave</w:t>
      </w:r>
      <w:r>
        <w:rPr>
          <w:w w:val="110"/>
        </w:rPr>
        <w:t> as static</w:t>
      </w:r>
      <w:r>
        <w:rPr>
          <w:w w:val="110"/>
        </w:rPr>
        <w:t> controllers.</w:t>
      </w:r>
      <w:r>
        <w:rPr>
          <w:w w:val="110"/>
        </w:rPr>
        <w:t> Consequently,</w:t>
      </w:r>
      <w:r>
        <w:rPr>
          <w:w w:val="110"/>
        </w:rPr>
        <w:t> there</w:t>
      </w:r>
      <w:r>
        <w:rPr>
          <w:w w:val="110"/>
        </w:rPr>
        <w:t> are</w:t>
      </w:r>
      <w:r>
        <w:rPr>
          <w:w w:val="110"/>
        </w:rPr>
        <w:t> two</w:t>
      </w:r>
      <w:r>
        <w:rPr>
          <w:w w:val="110"/>
        </w:rPr>
        <w:t> different</w:t>
      </w:r>
      <w:r>
        <w:rPr>
          <w:w w:val="110"/>
        </w:rPr>
        <w:t> con- trollers</w:t>
      </w:r>
      <w:r>
        <w:rPr>
          <w:w w:val="110"/>
        </w:rPr>
        <w:t> in</w:t>
      </w:r>
      <w:r>
        <w:rPr>
          <w:w w:val="110"/>
        </w:rPr>
        <w:t> the</w:t>
      </w:r>
      <w:r>
        <w:rPr>
          <w:w w:val="110"/>
        </w:rPr>
        <w:t> network:</w:t>
      </w:r>
      <w:r>
        <w:rPr>
          <w:w w:val="110"/>
        </w:rPr>
        <w:t> one</w:t>
      </w:r>
      <w:r>
        <w:rPr>
          <w:w w:val="110"/>
        </w:rPr>
        <w:t> managing</w:t>
      </w:r>
      <w:r>
        <w:rPr>
          <w:w w:val="110"/>
        </w:rPr>
        <w:t> the</w:t>
      </w:r>
      <w:r>
        <w:rPr>
          <w:w w:val="110"/>
        </w:rPr>
        <w:t> mobile</w:t>
      </w:r>
      <w:r>
        <w:rPr>
          <w:w w:val="110"/>
        </w:rPr>
        <w:t> devices</w:t>
      </w:r>
      <w:r>
        <w:rPr>
          <w:w w:val="110"/>
        </w:rPr>
        <w:t> and</w:t>
      </w:r>
      <w:r>
        <w:rPr>
          <w:spacing w:val="40"/>
          <w:w w:val="110"/>
        </w:rPr>
        <w:t> </w:t>
      </w:r>
      <w:r>
        <w:rPr>
          <w:w w:val="110"/>
        </w:rPr>
        <w:t>the other managing the controller (main centralized controller). Their work is promising for future wire-less networks as it acts efficiently</w:t>
      </w:r>
      <w:r>
        <w:rPr>
          <w:w w:val="110"/>
        </w:rPr>
        <w:t> with</w:t>
      </w:r>
      <w:r>
        <w:rPr>
          <w:w w:val="110"/>
        </w:rPr>
        <w:t> the</w:t>
      </w:r>
      <w:r>
        <w:rPr>
          <w:w w:val="110"/>
        </w:rPr>
        <w:t> dynamic</w:t>
      </w:r>
      <w:r>
        <w:rPr>
          <w:w w:val="110"/>
        </w:rPr>
        <w:t> structure</w:t>
      </w:r>
      <w:r>
        <w:rPr>
          <w:w w:val="110"/>
        </w:rPr>
        <w:t> of</w:t>
      </w:r>
      <w:r>
        <w:rPr>
          <w:w w:val="110"/>
        </w:rPr>
        <w:t> the</w:t>
      </w:r>
      <w:r>
        <w:rPr>
          <w:w w:val="110"/>
        </w:rPr>
        <w:t> network</w:t>
      </w:r>
      <w:r>
        <w:rPr>
          <w:w w:val="110"/>
        </w:rPr>
        <w:t> and</w:t>
      </w:r>
      <w:r>
        <w:rPr>
          <w:w w:val="110"/>
        </w:rPr>
        <w:t> can train</w:t>
      </w:r>
      <w:r>
        <w:rPr>
          <w:spacing w:val="-11"/>
          <w:w w:val="110"/>
        </w:rPr>
        <w:t> </w:t>
      </w:r>
      <w:r>
        <w:rPr>
          <w:w w:val="110"/>
        </w:rPr>
        <w:t>fast</w:t>
      </w:r>
      <w:r>
        <w:rPr>
          <w:spacing w:val="-11"/>
          <w:w w:val="110"/>
        </w:rPr>
        <w:t> </w:t>
      </w:r>
      <w:r>
        <w:rPr>
          <w:w w:val="110"/>
        </w:rPr>
        <w:t>even</w:t>
      </w:r>
      <w:r>
        <w:rPr>
          <w:spacing w:val="-11"/>
          <w:w w:val="110"/>
        </w:rPr>
        <w:t> </w:t>
      </w:r>
      <w:r>
        <w:rPr>
          <w:w w:val="110"/>
        </w:rPr>
        <w:t>with</w:t>
      </w:r>
      <w:r>
        <w:rPr>
          <w:spacing w:val="-11"/>
          <w:w w:val="110"/>
        </w:rPr>
        <w:t> </w:t>
      </w:r>
      <w:r>
        <w:rPr>
          <w:w w:val="110"/>
        </w:rPr>
        <w:t>newly</w:t>
      </w:r>
      <w:r>
        <w:rPr>
          <w:spacing w:val="-11"/>
          <w:w w:val="110"/>
        </w:rPr>
        <w:t> </w:t>
      </w:r>
      <w:r>
        <w:rPr>
          <w:w w:val="110"/>
        </w:rPr>
        <w:t>arriving</w:t>
      </w:r>
      <w:r>
        <w:rPr>
          <w:spacing w:val="-11"/>
          <w:w w:val="110"/>
        </w:rPr>
        <w:t> </w:t>
      </w:r>
      <w:r>
        <w:rPr>
          <w:w w:val="110"/>
        </w:rPr>
        <w:t>UEs.</w:t>
      </w:r>
      <w:r>
        <w:rPr>
          <w:spacing w:val="-11"/>
          <w:w w:val="110"/>
        </w:rPr>
        <w:t> </w:t>
      </w:r>
      <w:r>
        <w:rPr>
          <w:w w:val="110"/>
        </w:rPr>
        <w:t>Therefore,</w:t>
      </w:r>
      <w:r>
        <w:rPr>
          <w:spacing w:val="-11"/>
          <w:w w:val="110"/>
        </w:rPr>
        <w:t> </w:t>
      </w:r>
      <w:r>
        <w:rPr>
          <w:w w:val="110"/>
        </w:rPr>
        <w:t>adapting</w:t>
      </w:r>
      <w:r>
        <w:rPr>
          <w:spacing w:val="-11"/>
          <w:w w:val="110"/>
        </w:rPr>
        <w:t> </w:t>
      </w:r>
      <w:r>
        <w:rPr>
          <w:w w:val="110"/>
        </w:rPr>
        <w:t>such a system at the KP is essential to address scalability issues and control handovers more robustly.</w:t>
      </w:r>
    </w:p>
    <w:p>
      <w:pPr>
        <w:pStyle w:val="BodyText"/>
        <w:spacing w:line="271" w:lineRule="auto" w:before="13"/>
        <w:ind w:left="796" w:right="129"/>
        <w:jc w:val="both"/>
      </w:pPr>
      <w:r>
        <w:rPr>
          <w:w w:val="110"/>
        </w:rPr>
        <w:t>As</w:t>
      </w:r>
      <w:r>
        <w:rPr>
          <w:spacing w:val="33"/>
          <w:w w:val="110"/>
        </w:rPr>
        <w:t> </w:t>
      </w:r>
      <w:r>
        <w:rPr>
          <w:w w:val="110"/>
        </w:rPr>
        <w:t>a</w:t>
      </w:r>
      <w:r>
        <w:rPr>
          <w:spacing w:val="32"/>
          <w:w w:val="110"/>
        </w:rPr>
        <w:t> </w:t>
      </w:r>
      <w:r>
        <w:rPr>
          <w:w w:val="110"/>
        </w:rPr>
        <w:t>result</w:t>
      </w:r>
      <w:r>
        <w:rPr>
          <w:spacing w:val="32"/>
          <w:w w:val="110"/>
        </w:rPr>
        <w:t> </w:t>
      </w:r>
      <w:r>
        <w:rPr>
          <w:w w:val="110"/>
        </w:rPr>
        <w:t>of</w:t>
      </w:r>
      <w:r>
        <w:rPr>
          <w:spacing w:val="33"/>
          <w:w w:val="110"/>
        </w:rPr>
        <w:t> </w:t>
      </w:r>
      <w:r>
        <w:rPr>
          <w:w w:val="110"/>
        </w:rPr>
        <w:t>the</w:t>
      </w:r>
      <w:r>
        <w:rPr>
          <w:spacing w:val="33"/>
          <w:w w:val="110"/>
        </w:rPr>
        <w:t> </w:t>
      </w:r>
      <w:r>
        <w:rPr>
          <w:w w:val="110"/>
        </w:rPr>
        <w:t>growing</w:t>
      </w:r>
      <w:r>
        <w:rPr>
          <w:spacing w:val="33"/>
          <w:w w:val="110"/>
        </w:rPr>
        <w:t> </w:t>
      </w:r>
      <w:r>
        <w:rPr>
          <w:w w:val="110"/>
        </w:rPr>
        <w:t>complexity</w:t>
      </w:r>
      <w:r>
        <w:rPr>
          <w:spacing w:val="32"/>
          <w:w w:val="110"/>
        </w:rPr>
        <w:t> </w:t>
      </w:r>
      <w:r>
        <w:rPr>
          <w:w w:val="110"/>
        </w:rPr>
        <w:t>of</w:t>
      </w:r>
      <w:r>
        <w:rPr>
          <w:spacing w:val="33"/>
          <w:w w:val="110"/>
        </w:rPr>
        <w:t> </w:t>
      </w:r>
      <w:r>
        <w:rPr>
          <w:w w:val="110"/>
        </w:rPr>
        <w:t>the</w:t>
      </w:r>
      <w:r>
        <w:rPr>
          <w:spacing w:val="33"/>
          <w:w w:val="110"/>
        </w:rPr>
        <w:t> </w:t>
      </w:r>
      <w:r>
        <w:rPr>
          <w:w w:val="110"/>
        </w:rPr>
        <w:t>network,</w:t>
      </w:r>
      <w:r>
        <w:rPr>
          <w:spacing w:val="33"/>
          <w:w w:val="110"/>
        </w:rPr>
        <w:t> </w:t>
      </w:r>
      <w:r>
        <w:rPr>
          <w:w w:val="110"/>
        </w:rPr>
        <w:t>there has</w:t>
      </w:r>
      <w:r>
        <w:rPr>
          <w:spacing w:val="-2"/>
          <w:w w:val="110"/>
        </w:rPr>
        <w:t> </w:t>
      </w:r>
      <w:r>
        <w:rPr>
          <w:w w:val="110"/>
        </w:rPr>
        <w:t>been</w:t>
      </w:r>
      <w:r>
        <w:rPr>
          <w:spacing w:val="-2"/>
          <w:w w:val="110"/>
        </w:rPr>
        <w:t> </w:t>
      </w:r>
      <w:r>
        <w:rPr>
          <w:w w:val="110"/>
        </w:rPr>
        <w:t>substantial</w:t>
      </w:r>
      <w:r>
        <w:rPr>
          <w:spacing w:val="-2"/>
          <w:w w:val="110"/>
        </w:rPr>
        <w:t> </w:t>
      </w:r>
      <w:r>
        <w:rPr>
          <w:w w:val="110"/>
        </w:rPr>
        <w:t>research</w:t>
      </w:r>
      <w:r>
        <w:rPr>
          <w:spacing w:val="-2"/>
          <w:w w:val="110"/>
        </w:rPr>
        <w:t> </w:t>
      </w:r>
      <w:r>
        <w:rPr>
          <w:w w:val="110"/>
        </w:rPr>
        <w:t>interest</w:t>
      </w:r>
      <w:r>
        <w:rPr>
          <w:spacing w:val="-2"/>
          <w:w w:val="110"/>
        </w:rPr>
        <w:t> </w:t>
      </w:r>
      <w:r>
        <w:rPr>
          <w:w w:val="110"/>
        </w:rPr>
        <w:t>in</w:t>
      </w:r>
      <w:r>
        <w:rPr>
          <w:spacing w:val="-2"/>
          <w:w w:val="110"/>
        </w:rPr>
        <w:t> </w:t>
      </w:r>
      <w:r>
        <w:rPr>
          <w:w w:val="110"/>
        </w:rPr>
        <w:t>SON.</w:t>
      </w:r>
      <w:r>
        <w:rPr>
          <w:spacing w:val="-2"/>
          <w:w w:val="110"/>
        </w:rPr>
        <w:t> </w:t>
      </w:r>
      <w:r>
        <w:rPr>
          <w:w w:val="110"/>
        </w:rPr>
        <w:t>3GPP</w:t>
      </w:r>
      <w:r>
        <w:rPr>
          <w:spacing w:val="-2"/>
          <w:w w:val="110"/>
        </w:rPr>
        <w:t> </w:t>
      </w:r>
      <w:r>
        <w:rPr>
          <w:w w:val="110"/>
        </w:rPr>
        <w:t>has</w:t>
      </w:r>
      <w:r>
        <w:rPr>
          <w:spacing w:val="-2"/>
          <w:w w:val="110"/>
        </w:rPr>
        <w:t> </w:t>
      </w:r>
      <w:r>
        <w:rPr>
          <w:w w:val="110"/>
        </w:rPr>
        <w:t>defined some of the principles and concepts for automating the network configuration and management for improving the</w:t>
      </w:r>
      <w:r>
        <w:rPr>
          <w:spacing w:val="-1"/>
          <w:w w:val="110"/>
        </w:rPr>
        <w:t> </w:t>
      </w:r>
      <w:r>
        <w:rPr>
          <w:w w:val="110"/>
        </w:rPr>
        <w:t>network [</w:t>
      </w:r>
      <w:hyperlink w:history="true" w:anchor="_bookmark251">
        <w:r>
          <w:rPr>
            <w:color w:val="007FAC"/>
            <w:w w:val="110"/>
          </w:rPr>
          <w:t>207</w:t>
        </w:r>
      </w:hyperlink>
      <w:r>
        <w:rPr>
          <w:w w:val="110"/>
        </w:rPr>
        <w:t>, </w:t>
      </w:r>
      <w:hyperlink w:history="true" w:anchor="_bookmark252">
        <w:r>
          <w:rPr>
            <w:color w:val="007FAC"/>
            <w:w w:val="110"/>
          </w:rPr>
          <w:t>208</w:t>
        </w:r>
      </w:hyperlink>
      <w:r>
        <w:rPr>
          <w:w w:val="110"/>
        </w:rPr>
        <w:t>]. In this context, industry and academia have defined load balancing</w:t>
      </w:r>
      <w:r>
        <w:rPr>
          <w:spacing w:val="47"/>
          <w:w w:val="110"/>
        </w:rPr>
        <w:t> </w:t>
      </w:r>
      <w:r>
        <w:rPr>
          <w:w w:val="110"/>
        </w:rPr>
        <w:t>and</w:t>
      </w:r>
      <w:r>
        <w:rPr>
          <w:spacing w:val="47"/>
          <w:w w:val="110"/>
        </w:rPr>
        <w:t> </w:t>
      </w:r>
      <w:r>
        <w:rPr>
          <w:w w:val="110"/>
        </w:rPr>
        <w:t>handover</w:t>
      </w:r>
      <w:r>
        <w:rPr>
          <w:spacing w:val="47"/>
          <w:w w:val="110"/>
        </w:rPr>
        <w:t> </w:t>
      </w:r>
      <w:r>
        <w:rPr>
          <w:w w:val="110"/>
        </w:rPr>
        <w:t>optimization</w:t>
      </w:r>
      <w:r>
        <w:rPr>
          <w:spacing w:val="47"/>
          <w:w w:val="110"/>
        </w:rPr>
        <w:t> </w:t>
      </w:r>
      <w:r>
        <w:rPr>
          <w:w w:val="110"/>
        </w:rPr>
        <w:t>as</w:t>
      </w:r>
      <w:r>
        <w:rPr>
          <w:spacing w:val="47"/>
          <w:w w:val="110"/>
        </w:rPr>
        <w:t> </w:t>
      </w:r>
      <w:r>
        <w:rPr>
          <w:w w:val="110"/>
        </w:rPr>
        <w:t>the</w:t>
      </w:r>
      <w:r>
        <w:rPr>
          <w:spacing w:val="47"/>
          <w:w w:val="110"/>
        </w:rPr>
        <w:t> </w:t>
      </w:r>
      <w:r>
        <w:rPr>
          <w:w w:val="110"/>
        </w:rPr>
        <w:t>most</w:t>
      </w:r>
      <w:r>
        <w:rPr>
          <w:spacing w:val="47"/>
          <w:w w:val="110"/>
        </w:rPr>
        <w:t> </w:t>
      </w:r>
      <w:r>
        <w:rPr>
          <w:spacing w:val="-2"/>
          <w:w w:val="110"/>
        </w:rPr>
        <w:t>important</w:t>
      </w:r>
    </w:p>
    <w:p>
      <w:pPr>
        <w:spacing w:after="0" w:line="271" w:lineRule="auto"/>
        <w:jc w:val="both"/>
        <w:sectPr>
          <w:type w:val="continuous"/>
          <w:pgSz w:w="11910" w:h="15880"/>
          <w:pgMar w:header="655" w:footer="544" w:top="620" w:bottom="280" w:left="640" w:right="620"/>
          <w:cols w:num="2" w:equalWidth="0">
            <w:col w:w="5134" w:space="40"/>
            <w:col w:w="5476"/>
          </w:cols>
        </w:sectPr>
      </w:pPr>
    </w:p>
    <w:p>
      <w:pPr>
        <w:pStyle w:val="BodyText"/>
        <w:rPr>
          <w:sz w:val="12"/>
        </w:rPr>
      </w:pPr>
    </w:p>
    <w:p>
      <w:pPr>
        <w:spacing w:after="0"/>
        <w:rPr>
          <w:sz w:val="12"/>
        </w:rPr>
        <w:sectPr>
          <w:pgSz w:w="11910" w:h="15880"/>
          <w:pgMar w:header="655" w:footer="544" w:top="840" w:bottom="740" w:left="640" w:right="620"/>
        </w:sectPr>
      </w:pPr>
    </w:p>
    <w:p>
      <w:pPr>
        <w:pStyle w:val="BodyText"/>
        <w:spacing w:line="276" w:lineRule="auto" w:before="91"/>
        <w:ind w:left="589"/>
        <w:jc w:val="both"/>
      </w:pPr>
      <w:r>
        <w:rPr>
          <w:spacing w:val="-2"/>
          <w:w w:val="110"/>
        </w:rPr>
        <w:t>parameters</w:t>
      </w:r>
      <w:r>
        <w:rPr>
          <w:spacing w:val="-3"/>
          <w:w w:val="110"/>
        </w:rPr>
        <w:t> </w:t>
      </w:r>
      <w:r>
        <w:rPr>
          <w:spacing w:val="-2"/>
          <w:w w:val="110"/>
        </w:rPr>
        <w:t>for</w:t>
      </w:r>
      <w:r>
        <w:rPr>
          <w:spacing w:val="-4"/>
          <w:w w:val="110"/>
        </w:rPr>
        <w:t> </w:t>
      </w:r>
      <w:r>
        <w:rPr>
          <w:spacing w:val="-2"/>
          <w:w w:val="110"/>
        </w:rPr>
        <w:t>self-organizing</w:t>
      </w:r>
      <w:r>
        <w:rPr>
          <w:spacing w:val="-3"/>
          <w:w w:val="110"/>
        </w:rPr>
        <w:t> </w:t>
      </w:r>
      <w:r>
        <w:rPr>
          <w:spacing w:val="-2"/>
          <w:w w:val="110"/>
        </w:rPr>
        <w:t>mechanisms</w:t>
      </w:r>
      <w:r>
        <w:rPr>
          <w:spacing w:val="-4"/>
          <w:w w:val="110"/>
        </w:rPr>
        <w:t> </w:t>
      </w:r>
      <w:r>
        <w:rPr>
          <w:spacing w:val="-2"/>
          <w:w w:val="110"/>
        </w:rPr>
        <w:t>in</w:t>
      </w:r>
      <w:r>
        <w:rPr>
          <w:spacing w:val="-3"/>
          <w:w w:val="110"/>
        </w:rPr>
        <w:t> </w:t>
      </w:r>
      <w:r>
        <w:rPr>
          <w:spacing w:val="-2"/>
          <w:w w:val="110"/>
        </w:rPr>
        <w:t>RANs.</w:t>
      </w:r>
      <w:r>
        <w:rPr>
          <w:spacing w:val="-3"/>
          <w:w w:val="110"/>
        </w:rPr>
        <w:t> </w:t>
      </w:r>
      <w:r>
        <w:rPr>
          <w:spacing w:val="-2"/>
          <w:w w:val="110"/>
        </w:rPr>
        <w:t>The</w:t>
      </w:r>
      <w:r>
        <w:rPr>
          <w:spacing w:val="-4"/>
          <w:w w:val="110"/>
        </w:rPr>
        <w:t> </w:t>
      </w:r>
      <w:r>
        <w:rPr>
          <w:spacing w:val="-2"/>
          <w:w w:val="110"/>
        </w:rPr>
        <w:t>authors </w:t>
      </w:r>
      <w:r>
        <w:rPr>
          <w:w w:val="110"/>
        </w:rPr>
        <w:t>of [</w:t>
      </w:r>
      <w:hyperlink w:history="true" w:anchor="_bookmark244">
        <w:r>
          <w:rPr>
            <w:color w:val="007FAC"/>
            <w:w w:val="110"/>
          </w:rPr>
          <w:t>200</w:t>
        </w:r>
      </w:hyperlink>
      <w:r>
        <w:rPr>
          <w:w w:val="110"/>
        </w:rPr>
        <w:t>] proposed a fuzzy logic and RL technique to jointly im- prove</w:t>
      </w:r>
      <w:r>
        <w:rPr>
          <w:spacing w:val="-5"/>
          <w:w w:val="110"/>
        </w:rPr>
        <w:t> </w:t>
      </w:r>
      <w:r>
        <w:rPr>
          <w:w w:val="110"/>
        </w:rPr>
        <w:t>the</w:t>
      </w:r>
      <w:r>
        <w:rPr>
          <w:spacing w:val="-5"/>
          <w:w w:val="110"/>
        </w:rPr>
        <w:t> </w:t>
      </w:r>
      <w:r>
        <w:rPr>
          <w:w w:val="110"/>
        </w:rPr>
        <w:t>handover</w:t>
      </w:r>
      <w:r>
        <w:rPr>
          <w:spacing w:val="-5"/>
          <w:w w:val="110"/>
        </w:rPr>
        <w:t> </w:t>
      </w:r>
      <w:r>
        <w:rPr>
          <w:w w:val="110"/>
        </w:rPr>
        <w:t>and</w:t>
      </w:r>
      <w:r>
        <w:rPr>
          <w:spacing w:val="-5"/>
          <w:w w:val="110"/>
        </w:rPr>
        <w:t> </w:t>
      </w:r>
      <w:r>
        <w:rPr>
          <w:w w:val="110"/>
        </w:rPr>
        <w:t>load</w:t>
      </w:r>
      <w:r>
        <w:rPr>
          <w:spacing w:val="-5"/>
          <w:w w:val="110"/>
        </w:rPr>
        <w:t> </w:t>
      </w:r>
      <w:r>
        <w:rPr>
          <w:w w:val="110"/>
        </w:rPr>
        <w:t>balancing</w:t>
      </w:r>
      <w:r>
        <w:rPr>
          <w:spacing w:val="-5"/>
          <w:w w:val="110"/>
        </w:rPr>
        <w:t> </w:t>
      </w:r>
      <w:r>
        <w:rPr>
          <w:w w:val="110"/>
        </w:rPr>
        <w:t>for</w:t>
      </w:r>
      <w:r>
        <w:rPr>
          <w:spacing w:val="-5"/>
          <w:w w:val="110"/>
        </w:rPr>
        <w:t> </w:t>
      </w:r>
      <w:r>
        <w:rPr>
          <w:w w:val="110"/>
        </w:rPr>
        <w:t>LTE</w:t>
      </w:r>
      <w:r>
        <w:rPr>
          <w:spacing w:val="-5"/>
          <w:w w:val="110"/>
        </w:rPr>
        <w:t> </w:t>
      </w:r>
      <w:r>
        <w:rPr>
          <w:w w:val="110"/>
        </w:rPr>
        <w:t>users.</w:t>
      </w:r>
      <w:r>
        <w:rPr>
          <w:spacing w:val="-5"/>
          <w:w w:val="110"/>
        </w:rPr>
        <w:t> </w:t>
      </w:r>
      <w:r>
        <w:rPr>
          <w:w w:val="110"/>
        </w:rPr>
        <w:t>The</w:t>
      </w:r>
      <w:r>
        <w:rPr>
          <w:spacing w:val="-5"/>
          <w:w w:val="110"/>
        </w:rPr>
        <w:t> </w:t>
      </w:r>
      <w:r>
        <w:rPr>
          <w:w w:val="110"/>
        </w:rPr>
        <w:t>fuzzy logic tunes the handover parameters at the cell adjacency level. The</w:t>
      </w:r>
      <w:r>
        <w:rPr>
          <w:spacing w:val="-7"/>
          <w:w w:val="110"/>
        </w:rPr>
        <w:t> </w:t>
      </w:r>
      <w:r>
        <w:rPr>
          <w:w w:val="110"/>
        </w:rPr>
        <w:t>Q-learning</w:t>
      </w:r>
      <w:r>
        <w:rPr>
          <w:spacing w:val="-6"/>
          <w:w w:val="110"/>
        </w:rPr>
        <w:t> </w:t>
      </w:r>
      <w:r>
        <w:rPr>
          <w:w w:val="110"/>
        </w:rPr>
        <w:t>algorithm</w:t>
      </w:r>
      <w:r>
        <w:rPr>
          <w:spacing w:val="-7"/>
          <w:w w:val="110"/>
        </w:rPr>
        <w:t> </w:t>
      </w:r>
      <w:r>
        <w:rPr>
          <w:w w:val="110"/>
        </w:rPr>
        <w:t>was</w:t>
      </w:r>
      <w:r>
        <w:rPr>
          <w:spacing w:val="-7"/>
          <w:w w:val="110"/>
        </w:rPr>
        <w:t> </w:t>
      </w:r>
      <w:r>
        <w:rPr>
          <w:w w:val="110"/>
        </w:rPr>
        <w:t>used</w:t>
      </w:r>
      <w:r>
        <w:rPr>
          <w:spacing w:val="-7"/>
          <w:w w:val="110"/>
        </w:rPr>
        <w:t> </w:t>
      </w:r>
      <w:r>
        <w:rPr>
          <w:w w:val="110"/>
        </w:rPr>
        <w:t>to</w:t>
      </w:r>
      <w:r>
        <w:rPr>
          <w:spacing w:val="-6"/>
          <w:w w:val="110"/>
        </w:rPr>
        <w:t> </w:t>
      </w:r>
      <w:r>
        <w:rPr>
          <w:w w:val="110"/>
        </w:rPr>
        <w:t>optimize</w:t>
      </w:r>
      <w:r>
        <w:rPr>
          <w:spacing w:val="-7"/>
          <w:w w:val="110"/>
        </w:rPr>
        <w:t> </w:t>
      </w:r>
      <w:r>
        <w:rPr>
          <w:w w:val="110"/>
        </w:rPr>
        <w:t>the</w:t>
      </w:r>
      <w:r>
        <w:rPr>
          <w:spacing w:val="-7"/>
          <w:w w:val="110"/>
        </w:rPr>
        <w:t> </w:t>
      </w:r>
      <w:r>
        <w:rPr>
          <w:w w:val="110"/>
        </w:rPr>
        <w:t>fuzzy</w:t>
      </w:r>
      <w:r>
        <w:rPr>
          <w:spacing w:val="-6"/>
          <w:w w:val="110"/>
        </w:rPr>
        <w:t> </w:t>
      </w:r>
      <w:r>
        <w:rPr>
          <w:w w:val="110"/>
        </w:rPr>
        <w:t>system to</w:t>
      </w:r>
      <w:r>
        <w:rPr>
          <w:spacing w:val="40"/>
          <w:w w:val="110"/>
        </w:rPr>
        <w:t> </w:t>
      </w:r>
      <w:r>
        <w:rPr>
          <w:w w:val="110"/>
        </w:rPr>
        <w:t>improve</w:t>
      </w:r>
      <w:r>
        <w:rPr>
          <w:spacing w:val="40"/>
          <w:w w:val="110"/>
        </w:rPr>
        <w:t> </w:t>
      </w:r>
      <w:r>
        <w:rPr>
          <w:w w:val="110"/>
        </w:rPr>
        <w:t>the</w:t>
      </w:r>
      <w:r>
        <w:rPr>
          <w:spacing w:val="40"/>
          <w:w w:val="110"/>
        </w:rPr>
        <w:t> </w:t>
      </w:r>
      <w:r>
        <w:rPr>
          <w:w w:val="110"/>
        </w:rPr>
        <w:t>network</w:t>
      </w:r>
      <w:r>
        <w:rPr>
          <w:spacing w:val="40"/>
          <w:w w:val="110"/>
        </w:rPr>
        <w:t> </w:t>
      </w:r>
      <w:r>
        <w:rPr>
          <w:w w:val="110"/>
        </w:rPr>
        <w:t>performance</w:t>
      </w:r>
      <w:r>
        <w:rPr>
          <w:spacing w:val="40"/>
          <w:w w:val="110"/>
        </w:rPr>
        <w:t> </w:t>
      </w:r>
      <w:r>
        <w:rPr>
          <w:w w:val="110"/>
        </w:rPr>
        <w:t>by</w:t>
      </w:r>
      <w:r>
        <w:rPr>
          <w:spacing w:val="40"/>
          <w:w w:val="110"/>
        </w:rPr>
        <w:t> </w:t>
      </w:r>
      <w:r>
        <w:rPr>
          <w:w w:val="110"/>
        </w:rPr>
        <w:t>forcing</w:t>
      </w:r>
      <w:r>
        <w:rPr>
          <w:spacing w:val="40"/>
          <w:w w:val="110"/>
        </w:rPr>
        <w:t> </w:t>
      </w:r>
      <w:r>
        <w:rPr>
          <w:w w:val="110"/>
        </w:rPr>
        <w:t>the</w:t>
      </w:r>
      <w:r>
        <w:rPr>
          <w:spacing w:val="40"/>
          <w:w w:val="110"/>
        </w:rPr>
        <w:t> </w:t>
      </w:r>
      <w:r>
        <w:rPr>
          <w:w w:val="110"/>
        </w:rPr>
        <w:t>scheme to</w:t>
      </w:r>
      <w:r>
        <w:rPr>
          <w:w w:val="110"/>
        </w:rPr>
        <w:t> select</w:t>
      </w:r>
      <w:r>
        <w:rPr>
          <w:w w:val="110"/>
        </w:rPr>
        <w:t> the</w:t>
      </w:r>
      <w:r>
        <w:rPr>
          <w:w w:val="110"/>
        </w:rPr>
        <w:t> most</w:t>
      </w:r>
      <w:r>
        <w:rPr>
          <w:w w:val="110"/>
        </w:rPr>
        <w:t> appropriate</w:t>
      </w:r>
      <w:r>
        <w:rPr>
          <w:w w:val="110"/>
        </w:rPr>
        <w:t> handover</w:t>
      </w:r>
      <w:r>
        <w:rPr>
          <w:w w:val="110"/>
        </w:rPr>
        <w:t> action.</w:t>
      </w:r>
      <w:r>
        <w:rPr>
          <w:w w:val="110"/>
        </w:rPr>
        <w:t> The</w:t>
      </w:r>
      <w:r>
        <w:rPr>
          <w:w w:val="110"/>
        </w:rPr>
        <w:t> RL</w:t>
      </w:r>
      <w:r>
        <w:rPr>
          <w:w w:val="110"/>
        </w:rPr>
        <w:t> action chooses the BS while handover occurs, and the reward function is</w:t>
      </w:r>
      <w:r>
        <w:rPr>
          <w:spacing w:val="-7"/>
          <w:w w:val="110"/>
        </w:rPr>
        <w:t> </w:t>
      </w:r>
      <w:r>
        <w:rPr>
          <w:w w:val="110"/>
        </w:rPr>
        <w:t>based</w:t>
      </w:r>
      <w:r>
        <w:rPr>
          <w:spacing w:val="-7"/>
          <w:w w:val="110"/>
        </w:rPr>
        <w:t> </w:t>
      </w:r>
      <w:r>
        <w:rPr>
          <w:w w:val="110"/>
        </w:rPr>
        <w:t>on</w:t>
      </w:r>
      <w:r>
        <w:rPr>
          <w:spacing w:val="-7"/>
          <w:w w:val="110"/>
        </w:rPr>
        <w:t> </w:t>
      </w:r>
      <w:r>
        <w:rPr>
          <w:w w:val="110"/>
        </w:rPr>
        <w:t>jointly</w:t>
      </w:r>
      <w:r>
        <w:rPr>
          <w:spacing w:val="-7"/>
          <w:w w:val="110"/>
        </w:rPr>
        <w:t> </w:t>
      </w:r>
      <w:r>
        <w:rPr>
          <w:w w:val="110"/>
        </w:rPr>
        <w:t>maximizing</w:t>
      </w:r>
      <w:r>
        <w:rPr>
          <w:spacing w:val="-6"/>
          <w:w w:val="110"/>
        </w:rPr>
        <w:t> </w:t>
      </w:r>
      <w:r>
        <w:rPr>
          <w:w w:val="110"/>
        </w:rPr>
        <w:t>the</w:t>
      </w:r>
      <w:r>
        <w:rPr>
          <w:spacing w:val="-7"/>
          <w:w w:val="110"/>
        </w:rPr>
        <w:t> </w:t>
      </w:r>
      <w:r>
        <w:rPr>
          <w:w w:val="110"/>
        </w:rPr>
        <w:t>handover</w:t>
      </w:r>
      <w:r>
        <w:rPr>
          <w:spacing w:val="-7"/>
          <w:w w:val="110"/>
        </w:rPr>
        <w:t> </w:t>
      </w:r>
      <w:r>
        <w:rPr>
          <w:w w:val="110"/>
        </w:rPr>
        <w:t>management</w:t>
      </w:r>
      <w:r>
        <w:rPr>
          <w:spacing w:val="-7"/>
          <w:w w:val="110"/>
        </w:rPr>
        <w:t> </w:t>
      </w:r>
      <w:r>
        <w:rPr>
          <w:w w:val="110"/>
        </w:rPr>
        <w:t>policy and</w:t>
      </w:r>
      <w:r>
        <w:rPr>
          <w:spacing w:val="-7"/>
          <w:w w:val="110"/>
        </w:rPr>
        <w:t> </w:t>
      </w:r>
      <w:r>
        <w:rPr>
          <w:w w:val="110"/>
        </w:rPr>
        <w:t>load</w:t>
      </w:r>
      <w:r>
        <w:rPr>
          <w:spacing w:val="-7"/>
          <w:w w:val="110"/>
        </w:rPr>
        <w:t> </w:t>
      </w:r>
      <w:r>
        <w:rPr>
          <w:w w:val="110"/>
        </w:rPr>
        <w:t>balancing</w:t>
      </w:r>
      <w:r>
        <w:rPr>
          <w:spacing w:val="-7"/>
          <w:w w:val="110"/>
        </w:rPr>
        <w:t> </w:t>
      </w:r>
      <w:r>
        <w:rPr>
          <w:w w:val="110"/>
        </w:rPr>
        <w:t>function.</w:t>
      </w:r>
      <w:r>
        <w:rPr>
          <w:spacing w:val="-7"/>
          <w:w w:val="110"/>
        </w:rPr>
        <w:t> </w:t>
      </w:r>
      <w:r>
        <w:rPr>
          <w:w w:val="110"/>
        </w:rPr>
        <w:t>The</w:t>
      </w:r>
      <w:r>
        <w:rPr>
          <w:spacing w:val="-7"/>
          <w:w w:val="110"/>
        </w:rPr>
        <w:t> </w:t>
      </w:r>
      <w:r>
        <w:rPr>
          <w:w w:val="110"/>
        </w:rPr>
        <w:t>proposed</w:t>
      </w:r>
      <w:r>
        <w:rPr>
          <w:spacing w:val="-7"/>
          <w:w w:val="110"/>
        </w:rPr>
        <w:t> </w:t>
      </w:r>
      <w:r>
        <w:rPr>
          <w:w w:val="110"/>
        </w:rPr>
        <w:t>algorithm</w:t>
      </w:r>
      <w:r>
        <w:rPr>
          <w:spacing w:val="-7"/>
          <w:w w:val="110"/>
        </w:rPr>
        <w:t> </w:t>
      </w:r>
      <w:r>
        <w:rPr>
          <w:w w:val="110"/>
        </w:rPr>
        <w:t>proves</w:t>
      </w:r>
      <w:r>
        <w:rPr>
          <w:spacing w:val="-7"/>
          <w:w w:val="110"/>
        </w:rPr>
        <w:t> </w:t>
      </w:r>
      <w:r>
        <w:rPr>
          <w:w w:val="110"/>
        </w:rPr>
        <w:t>that the</w:t>
      </w:r>
      <w:r>
        <w:rPr>
          <w:w w:val="110"/>
        </w:rPr>
        <w:t> network</w:t>
      </w:r>
      <w:r>
        <w:rPr>
          <w:w w:val="110"/>
        </w:rPr>
        <w:t> performance</w:t>
      </w:r>
      <w:r>
        <w:rPr>
          <w:w w:val="110"/>
        </w:rPr>
        <w:t> increases</w:t>
      </w:r>
      <w:r>
        <w:rPr>
          <w:w w:val="110"/>
        </w:rPr>
        <w:t> as</w:t>
      </w:r>
      <w:r>
        <w:rPr>
          <w:w w:val="110"/>
        </w:rPr>
        <w:t> both</w:t>
      </w:r>
      <w:r>
        <w:rPr>
          <w:w w:val="110"/>
        </w:rPr>
        <w:t> entities</w:t>
      </w:r>
      <w:r>
        <w:rPr>
          <w:w w:val="110"/>
        </w:rPr>
        <w:t> (handover and</w:t>
      </w:r>
      <w:r>
        <w:rPr>
          <w:w w:val="110"/>
        </w:rPr>
        <w:t> network</w:t>
      </w:r>
      <w:r>
        <w:rPr>
          <w:w w:val="110"/>
        </w:rPr>
        <w:t> load)</w:t>
      </w:r>
      <w:r>
        <w:rPr>
          <w:w w:val="110"/>
        </w:rPr>
        <w:t> run</w:t>
      </w:r>
      <w:r>
        <w:rPr>
          <w:w w:val="110"/>
        </w:rPr>
        <w:t> together</w:t>
      </w:r>
      <w:r>
        <w:rPr>
          <w:w w:val="110"/>
        </w:rPr>
        <w:t> to</w:t>
      </w:r>
      <w:r>
        <w:rPr>
          <w:w w:val="110"/>
        </w:rPr>
        <w:t> optimize</w:t>
      </w:r>
      <w:r>
        <w:rPr>
          <w:w w:val="110"/>
        </w:rPr>
        <w:t> the</w:t>
      </w:r>
      <w:r>
        <w:rPr>
          <w:w w:val="110"/>
        </w:rPr>
        <w:t> performance compared</w:t>
      </w:r>
      <w:r>
        <w:rPr>
          <w:spacing w:val="-10"/>
          <w:w w:val="110"/>
        </w:rPr>
        <w:t> </w:t>
      </w:r>
      <w:r>
        <w:rPr>
          <w:w w:val="110"/>
        </w:rPr>
        <w:t>to</w:t>
      </w:r>
      <w:r>
        <w:rPr>
          <w:spacing w:val="-10"/>
          <w:w w:val="110"/>
        </w:rPr>
        <w:t> </w:t>
      </w:r>
      <w:r>
        <w:rPr>
          <w:w w:val="110"/>
        </w:rPr>
        <w:t>schemes</w:t>
      </w:r>
      <w:r>
        <w:rPr>
          <w:spacing w:val="-10"/>
          <w:w w:val="110"/>
        </w:rPr>
        <w:t> </w:t>
      </w:r>
      <w:r>
        <w:rPr>
          <w:w w:val="110"/>
        </w:rPr>
        <w:t>where</w:t>
      </w:r>
      <w:r>
        <w:rPr>
          <w:spacing w:val="-10"/>
          <w:w w:val="110"/>
        </w:rPr>
        <w:t> </w:t>
      </w:r>
      <w:r>
        <w:rPr>
          <w:w w:val="110"/>
        </w:rPr>
        <w:t>one</w:t>
      </w:r>
      <w:r>
        <w:rPr>
          <w:spacing w:val="-10"/>
          <w:w w:val="110"/>
        </w:rPr>
        <w:t> </w:t>
      </w:r>
      <w:r>
        <w:rPr>
          <w:w w:val="110"/>
        </w:rPr>
        <w:t>entity</w:t>
      </w:r>
      <w:r>
        <w:rPr>
          <w:spacing w:val="-10"/>
          <w:w w:val="110"/>
        </w:rPr>
        <w:t> </w:t>
      </w:r>
      <w:r>
        <w:rPr>
          <w:w w:val="110"/>
        </w:rPr>
        <w:t>is</w:t>
      </w:r>
      <w:r>
        <w:rPr>
          <w:spacing w:val="-10"/>
          <w:w w:val="110"/>
        </w:rPr>
        <w:t> </w:t>
      </w:r>
      <w:r>
        <w:rPr>
          <w:w w:val="110"/>
        </w:rPr>
        <w:t>running</w:t>
      </w:r>
      <w:r>
        <w:rPr>
          <w:spacing w:val="-10"/>
          <w:w w:val="110"/>
        </w:rPr>
        <w:t> </w:t>
      </w:r>
      <w:r>
        <w:rPr>
          <w:w w:val="110"/>
        </w:rPr>
        <w:t>on</w:t>
      </w:r>
      <w:r>
        <w:rPr>
          <w:spacing w:val="-10"/>
          <w:w w:val="110"/>
        </w:rPr>
        <w:t> </w:t>
      </w:r>
      <w:r>
        <w:rPr>
          <w:w w:val="110"/>
        </w:rPr>
        <w:t>SON.</w:t>
      </w:r>
      <w:r>
        <w:rPr>
          <w:spacing w:val="-10"/>
          <w:w w:val="110"/>
        </w:rPr>
        <w:t> </w:t>
      </w:r>
      <w:r>
        <w:rPr>
          <w:w w:val="110"/>
        </w:rPr>
        <w:t>3GPP introduced</w:t>
      </w:r>
      <w:r>
        <w:rPr>
          <w:spacing w:val="-10"/>
          <w:w w:val="110"/>
        </w:rPr>
        <w:t> </w:t>
      </w:r>
      <w:r>
        <w:rPr>
          <w:w w:val="110"/>
        </w:rPr>
        <w:t>LTE-A/LTE-advanced</w:t>
      </w:r>
      <w:r>
        <w:rPr>
          <w:spacing w:val="-10"/>
          <w:w w:val="110"/>
        </w:rPr>
        <w:t> </w:t>
      </w:r>
      <w:r>
        <w:rPr>
          <w:w w:val="110"/>
        </w:rPr>
        <w:t>to</w:t>
      </w:r>
      <w:r>
        <w:rPr>
          <w:spacing w:val="-10"/>
          <w:w w:val="110"/>
        </w:rPr>
        <w:t> </w:t>
      </w:r>
      <w:r>
        <w:rPr>
          <w:w w:val="110"/>
        </w:rPr>
        <w:t>improve</w:t>
      </w:r>
      <w:r>
        <w:rPr>
          <w:spacing w:val="-10"/>
          <w:w w:val="110"/>
        </w:rPr>
        <w:t> </w:t>
      </w:r>
      <w:r>
        <w:rPr>
          <w:w w:val="110"/>
        </w:rPr>
        <w:t>network</w:t>
      </w:r>
      <w:r>
        <w:rPr>
          <w:spacing w:val="-10"/>
          <w:w w:val="110"/>
        </w:rPr>
        <w:t> </w:t>
      </w:r>
      <w:r>
        <w:rPr>
          <w:w w:val="110"/>
        </w:rPr>
        <w:t>coverage, capacity, and data rate, which provided low latency and a high data</w:t>
      </w:r>
      <w:r>
        <w:rPr>
          <w:spacing w:val="-9"/>
          <w:w w:val="110"/>
        </w:rPr>
        <w:t> </w:t>
      </w:r>
      <w:r>
        <w:rPr>
          <w:w w:val="110"/>
        </w:rPr>
        <w:t>rate.</w:t>
      </w:r>
      <w:r>
        <w:rPr>
          <w:spacing w:val="-9"/>
          <w:w w:val="110"/>
        </w:rPr>
        <w:t> </w:t>
      </w:r>
      <w:r>
        <w:rPr>
          <w:w w:val="110"/>
        </w:rPr>
        <w:t>The</w:t>
      </w:r>
      <w:r>
        <w:rPr>
          <w:spacing w:val="-10"/>
          <w:w w:val="110"/>
        </w:rPr>
        <w:t> </w:t>
      </w:r>
      <w:r>
        <w:rPr>
          <w:w w:val="110"/>
        </w:rPr>
        <w:t>authors</w:t>
      </w:r>
      <w:r>
        <w:rPr>
          <w:spacing w:val="-10"/>
          <w:w w:val="110"/>
        </w:rPr>
        <w:t> </w:t>
      </w:r>
      <w:r>
        <w:rPr>
          <w:w w:val="110"/>
        </w:rPr>
        <w:t>of</w:t>
      </w:r>
      <w:r>
        <w:rPr>
          <w:spacing w:val="-9"/>
          <w:w w:val="110"/>
        </w:rPr>
        <w:t> </w:t>
      </w:r>
      <w:r>
        <w:rPr>
          <w:w w:val="110"/>
        </w:rPr>
        <w:t>[</w:t>
      </w:r>
      <w:hyperlink w:history="true" w:anchor="_bookmark245">
        <w:r>
          <w:rPr>
            <w:color w:val="007FAC"/>
            <w:w w:val="110"/>
          </w:rPr>
          <w:t>201</w:t>
        </w:r>
      </w:hyperlink>
      <w:r>
        <w:rPr>
          <w:w w:val="110"/>
        </w:rPr>
        <w:t>]</w:t>
      </w:r>
      <w:r>
        <w:rPr>
          <w:spacing w:val="-9"/>
          <w:w w:val="110"/>
        </w:rPr>
        <w:t> </w:t>
      </w:r>
      <w:r>
        <w:rPr>
          <w:w w:val="110"/>
        </w:rPr>
        <w:t>utilized</w:t>
      </w:r>
      <w:r>
        <w:rPr>
          <w:spacing w:val="-9"/>
          <w:w w:val="110"/>
        </w:rPr>
        <w:t> </w:t>
      </w:r>
      <w:r>
        <w:rPr>
          <w:w w:val="110"/>
        </w:rPr>
        <w:t>the</w:t>
      </w:r>
      <w:r>
        <w:rPr>
          <w:spacing w:val="-10"/>
          <w:w w:val="110"/>
        </w:rPr>
        <w:t> </w:t>
      </w:r>
      <w:r>
        <w:rPr>
          <w:w w:val="110"/>
        </w:rPr>
        <w:t>AHP-TOPSIS</w:t>
      </w:r>
      <w:r>
        <w:rPr>
          <w:spacing w:val="-9"/>
          <w:w w:val="110"/>
        </w:rPr>
        <w:t> </w:t>
      </w:r>
      <w:r>
        <w:rPr>
          <w:w w:val="110"/>
        </w:rPr>
        <w:t>method with</w:t>
      </w:r>
      <w:r>
        <w:rPr>
          <w:w w:val="110"/>
        </w:rPr>
        <w:t> Q-learning</w:t>
      </w:r>
      <w:r>
        <w:rPr>
          <w:w w:val="110"/>
        </w:rPr>
        <w:t> algorithms</w:t>
      </w:r>
      <w:r>
        <w:rPr>
          <w:w w:val="110"/>
        </w:rPr>
        <w:t> to</w:t>
      </w:r>
      <w:r>
        <w:rPr>
          <w:w w:val="110"/>
        </w:rPr>
        <w:t> make</w:t>
      </w:r>
      <w:r>
        <w:rPr>
          <w:w w:val="110"/>
        </w:rPr>
        <w:t> intelligent</w:t>
      </w:r>
      <w:r>
        <w:rPr>
          <w:w w:val="110"/>
        </w:rPr>
        <w:t> handover</w:t>
      </w:r>
      <w:r>
        <w:rPr>
          <w:w w:val="110"/>
        </w:rPr>
        <w:t> man- agement. The proposed method selects the optimal eNB within an</w:t>
      </w:r>
      <w:r>
        <w:rPr>
          <w:spacing w:val="-5"/>
          <w:w w:val="110"/>
        </w:rPr>
        <w:t> </w:t>
      </w:r>
      <w:r>
        <w:rPr>
          <w:w w:val="110"/>
        </w:rPr>
        <w:t>appropriate</w:t>
      </w:r>
      <w:r>
        <w:rPr>
          <w:spacing w:val="-5"/>
          <w:w w:val="110"/>
        </w:rPr>
        <w:t> </w:t>
      </w:r>
      <w:r>
        <w:rPr>
          <w:w w:val="110"/>
        </w:rPr>
        <w:t>trigger</w:t>
      </w:r>
      <w:r>
        <w:rPr>
          <w:spacing w:val="-5"/>
          <w:w w:val="110"/>
        </w:rPr>
        <w:t> </w:t>
      </w:r>
      <w:r>
        <w:rPr>
          <w:w w:val="110"/>
        </w:rPr>
        <w:t>time.</w:t>
      </w:r>
      <w:r>
        <w:rPr>
          <w:spacing w:val="-5"/>
          <w:w w:val="110"/>
        </w:rPr>
        <w:t> </w:t>
      </w:r>
      <w:r>
        <w:rPr>
          <w:w w:val="110"/>
        </w:rPr>
        <w:t>To</w:t>
      </w:r>
      <w:r>
        <w:rPr>
          <w:spacing w:val="-5"/>
          <w:w w:val="110"/>
        </w:rPr>
        <w:t> </w:t>
      </w:r>
      <w:r>
        <w:rPr>
          <w:w w:val="110"/>
        </w:rPr>
        <w:t>choose</w:t>
      </w:r>
      <w:r>
        <w:rPr>
          <w:spacing w:val="-5"/>
          <w:w w:val="110"/>
        </w:rPr>
        <w:t> </w:t>
      </w:r>
      <w:r>
        <w:rPr>
          <w:w w:val="110"/>
        </w:rPr>
        <w:t>the</w:t>
      </w:r>
      <w:r>
        <w:rPr>
          <w:spacing w:val="-5"/>
          <w:w w:val="110"/>
        </w:rPr>
        <w:t> </w:t>
      </w:r>
      <w:r>
        <w:rPr>
          <w:w w:val="110"/>
        </w:rPr>
        <w:t>most</w:t>
      </w:r>
      <w:r>
        <w:rPr>
          <w:spacing w:val="-5"/>
          <w:w w:val="110"/>
        </w:rPr>
        <w:t> </w:t>
      </w:r>
      <w:r>
        <w:rPr>
          <w:w w:val="110"/>
        </w:rPr>
        <w:t>suitable</w:t>
      </w:r>
      <w:r>
        <w:rPr>
          <w:spacing w:val="-5"/>
          <w:w w:val="110"/>
        </w:rPr>
        <w:t> </w:t>
      </w:r>
      <w:r>
        <w:rPr>
          <w:w w:val="110"/>
        </w:rPr>
        <w:t>eNB</w:t>
      </w:r>
      <w:r>
        <w:rPr>
          <w:spacing w:val="-5"/>
          <w:w w:val="110"/>
        </w:rPr>
        <w:t> </w:t>
      </w:r>
      <w:r>
        <w:rPr>
          <w:w w:val="110"/>
        </w:rPr>
        <w:t>for handover,</w:t>
      </w:r>
      <w:r>
        <w:rPr>
          <w:spacing w:val="-11"/>
          <w:w w:val="110"/>
        </w:rPr>
        <w:t> </w:t>
      </w:r>
      <w:r>
        <w:rPr>
          <w:w w:val="110"/>
        </w:rPr>
        <w:t>the</w:t>
      </w:r>
      <w:r>
        <w:rPr>
          <w:spacing w:val="-11"/>
          <w:w w:val="110"/>
        </w:rPr>
        <w:t> </w:t>
      </w:r>
      <w:r>
        <w:rPr>
          <w:w w:val="110"/>
        </w:rPr>
        <w:t>algorithm</w:t>
      </w:r>
      <w:r>
        <w:rPr>
          <w:spacing w:val="-11"/>
          <w:w w:val="110"/>
        </w:rPr>
        <w:t> </w:t>
      </w:r>
      <w:r>
        <w:rPr>
          <w:w w:val="110"/>
        </w:rPr>
        <w:t>uses</w:t>
      </w:r>
      <w:r>
        <w:rPr>
          <w:spacing w:val="-11"/>
          <w:w w:val="110"/>
        </w:rPr>
        <w:t> </w:t>
      </w:r>
      <w:r>
        <w:rPr>
          <w:w w:val="110"/>
        </w:rPr>
        <w:t>RSRP,</w:t>
      </w:r>
      <w:r>
        <w:rPr>
          <w:spacing w:val="-11"/>
          <w:w w:val="110"/>
        </w:rPr>
        <w:t> </w:t>
      </w:r>
      <w:r>
        <w:rPr>
          <w:w w:val="110"/>
        </w:rPr>
        <w:t>the</w:t>
      </w:r>
      <w:r>
        <w:rPr>
          <w:spacing w:val="-11"/>
          <w:w w:val="110"/>
        </w:rPr>
        <w:t> </w:t>
      </w:r>
      <w:r>
        <w:rPr>
          <w:w w:val="110"/>
        </w:rPr>
        <w:t>reference</w:t>
      </w:r>
      <w:r>
        <w:rPr>
          <w:spacing w:val="-11"/>
          <w:w w:val="110"/>
        </w:rPr>
        <w:t> </w:t>
      </w:r>
      <w:r>
        <w:rPr>
          <w:w w:val="110"/>
        </w:rPr>
        <w:t>signal</w:t>
      </w:r>
      <w:r>
        <w:rPr>
          <w:spacing w:val="-11"/>
          <w:w w:val="110"/>
        </w:rPr>
        <w:t> </w:t>
      </w:r>
      <w:r>
        <w:rPr>
          <w:w w:val="110"/>
        </w:rPr>
        <w:t>received quality</w:t>
      </w:r>
      <w:r>
        <w:rPr>
          <w:w w:val="110"/>
        </w:rPr>
        <w:t> (RSRQ),</w:t>
      </w:r>
      <w:r>
        <w:rPr>
          <w:w w:val="110"/>
        </w:rPr>
        <w:t> uplink</w:t>
      </w:r>
      <w:r>
        <w:rPr>
          <w:w w:val="110"/>
        </w:rPr>
        <w:t> signal-to-interference</w:t>
      </w:r>
      <w:r>
        <w:rPr>
          <w:w w:val="110"/>
        </w:rPr>
        <w:t> plus</w:t>
      </w:r>
      <w:r>
        <w:rPr>
          <w:w w:val="110"/>
        </w:rPr>
        <w:t> noise</w:t>
      </w:r>
      <w:r>
        <w:rPr>
          <w:w w:val="110"/>
        </w:rPr>
        <w:t> ratio, location,</w:t>
      </w:r>
      <w:r>
        <w:rPr>
          <w:w w:val="110"/>
        </w:rPr>
        <w:t> moving</w:t>
      </w:r>
      <w:r>
        <w:rPr>
          <w:w w:val="110"/>
        </w:rPr>
        <w:t> direction</w:t>
      </w:r>
      <w:r>
        <w:rPr>
          <w:w w:val="110"/>
        </w:rPr>
        <w:t> of</w:t>
      </w:r>
      <w:r>
        <w:rPr>
          <w:w w:val="110"/>
        </w:rPr>
        <w:t> the</w:t>
      </w:r>
      <w:r>
        <w:rPr>
          <w:w w:val="110"/>
        </w:rPr>
        <w:t> UE,</w:t>
      </w:r>
      <w:r>
        <w:rPr>
          <w:w w:val="110"/>
        </w:rPr>
        <w:t> and</w:t>
      </w:r>
      <w:r>
        <w:rPr>
          <w:w w:val="110"/>
        </w:rPr>
        <w:t> current</w:t>
      </w:r>
      <w:r>
        <w:rPr>
          <w:w w:val="110"/>
        </w:rPr>
        <w:t> load</w:t>
      </w:r>
      <w:r>
        <w:rPr>
          <w:w w:val="110"/>
        </w:rPr>
        <w:t> on</w:t>
      </w:r>
      <w:r>
        <w:rPr>
          <w:w w:val="110"/>
        </w:rPr>
        <w:t> the eNB.</w:t>
      </w:r>
      <w:r>
        <w:rPr>
          <w:spacing w:val="28"/>
          <w:w w:val="110"/>
        </w:rPr>
        <w:t> </w:t>
      </w:r>
      <w:r>
        <w:rPr>
          <w:w w:val="110"/>
        </w:rPr>
        <w:t>Based</w:t>
      </w:r>
      <w:r>
        <w:rPr>
          <w:spacing w:val="28"/>
          <w:w w:val="110"/>
        </w:rPr>
        <w:t> </w:t>
      </w:r>
      <w:r>
        <w:rPr>
          <w:w w:val="110"/>
        </w:rPr>
        <w:t>on</w:t>
      </w:r>
      <w:r>
        <w:rPr>
          <w:spacing w:val="28"/>
          <w:w w:val="110"/>
        </w:rPr>
        <w:t> </w:t>
      </w:r>
      <w:r>
        <w:rPr>
          <w:w w:val="110"/>
        </w:rPr>
        <w:t>the</w:t>
      </w:r>
      <w:r>
        <w:rPr>
          <w:spacing w:val="28"/>
          <w:w w:val="110"/>
        </w:rPr>
        <w:t> </w:t>
      </w:r>
      <w:r>
        <w:rPr>
          <w:w w:val="110"/>
        </w:rPr>
        <w:t>running</w:t>
      </w:r>
      <w:r>
        <w:rPr>
          <w:spacing w:val="28"/>
          <w:w w:val="110"/>
        </w:rPr>
        <w:t> </w:t>
      </w:r>
      <w:r>
        <w:rPr>
          <w:w w:val="110"/>
        </w:rPr>
        <w:t>application</w:t>
      </w:r>
      <w:r>
        <w:rPr>
          <w:spacing w:val="28"/>
          <w:w w:val="110"/>
        </w:rPr>
        <w:t> </w:t>
      </w:r>
      <w:r>
        <w:rPr>
          <w:w w:val="110"/>
        </w:rPr>
        <w:t>on</w:t>
      </w:r>
      <w:r>
        <w:rPr>
          <w:spacing w:val="28"/>
          <w:w w:val="110"/>
        </w:rPr>
        <w:t> </w:t>
      </w:r>
      <w:r>
        <w:rPr>
          <w:w w:val="110"/>
        </w:rPr>
        <w:t>the</w:t>
      </w:r>
      <w:r>
        <w:rPr>
          <w:spacing w:val="28"/>
          <w:w w:val="110"/>
        </w:rPr>
        <w:t> </w:t>
      </w:r>
      <w:r>
        <w:rPr>
          <w:w w:val="110"/>
        </w:rPr>
        <w:t>network,</w:t>
      </w:r>
      <w:r>
        <w:rPr>
          <w:spacing w:val="28"/>
          <w:w w:val="110"/>
        </w:rPr>
        <w:t> </w:t>
      </w:r>
      <w:r>
        <w:rPr>
          <w:w w:val="110"/>
        </w:rPr>
        <w:t>such as</w:t>
      </w:r>
      <w:r>
        <w:rPr>
          <w:spacing w:val="-11"/>
          <w:w w:val="110"/>
        </w:rPr>
        <w:t> </w:t>
      </w:r>
      <w:r>
        <w:rPr>
          <w:w w:val="110"/>
        </w:rPr>
        <w:t>speed-sensitive</w:t>
      </w:r>
      <w:r>
        <w:rPr>
          <w:spacing w:val="-11"/>
          <w:w w:val="110"/>
        </w:rPr>
        <w:t> </w:t>
      </w:r>
      <w:r>
        <w:rPr>
          <w:w w:val="110"/>
        </w:rPr>
        <w:t>or</w:t>
      </w:r>
      <w:r>
        <w:rPr>
          <w:spacing w:val="-11"/>
          <w:w w:val="110"/>
        </w:rPr>
        <w:t> </w:t>
      </w:r>
      <w:r>
        <w:rPr>
          <w:w w:val="110"/>
        </w:rPr>
        <w:t>delay-sensitive,</w:t>
      </w:r>
      <w:r>
        <w:rPr>
          <w:spacing w:val="-11"/>
          <w:w w:val="110"/>
        </w:rPr>
        <w:t> </w:t>
      </w:r>
      <w:r>
        <w:rPr>
          <w:w w:val="110"/>
        </w:rPr>
        <w:t>AHP-TOPSIS</w:t>
      </w:r>
      <w:r>
        <w:rPr>
          <w:spacing w:val="-11"/>
          <w:w w:val="110"/>
        </w:rPr>
        <w:t> </w:t>
      </w:r>
      <w:r>
        <w:rPr>
          <w:w w:val="110"/>
        </w:rPr>
        <w:t>is</w:t>
      </w:r>
      <w:r>
        <w:rPr>
          <w:spacing w:val="-11"/>
          <w:w w:val="110"/>
        </w:rPr>
        <w:t> </w:t>
      </w:r>
      <w:r>
        <w:rPr>
          <w:w w:val="110"/>
        </w:rPr>
        <w:t>associated with</w:t>
      </w:r>
      <w:r>
        <w:rPr>
          <w:spacing w:val="-2"/>
          <w:w w:val="110"/>
        </w:rPr>
        <w:t> </w:t>
      </w:r>
      <w:r>
        <w:rPr>
          <w:w w:val="110"/>
        </w:rPr>
        <w:t>UEs.</w:t>
      </w:r>
      <w:r>
        <w:rPr>
          <w:spacing w:val="-2"/>
          <w:w w:val="110"/>
        </w:rPr>
        <w:t> </w:t>
      </w:r>
      <w:r>
        <w:rPr>
          <w:w w:val="110"/>
        </w:rPr>
        <w:t>According</w:t>
      </w:r>
      <w:r>
        <w:rPr>
          <w:spacing w:val="-2"/>
          <w:w w:val="110"/>
        </w:rPr>
        <w:t> </w:t>
      </w:r>
      <w:r>
        <w:rPr>
          <w:w w:val="110"/>
        </w:rPr>
        <w:t>to</w:t>
      </w:r>
      <w:r>
        <w:rPr>
          <w:spacing w:val="-2"/>
          <w:w w:val="110"/>
        </w:rPr>
        <w:t> </w:t>
      </w:r>
      <w:r>
        <w:rPr>
          <w:w w:val="110"/>
        </w:rPr>
        <w:t>the</w:t>
      </w:r>
      <w:r>
        <w:rPr>
          <w:spacing w:val="-2"/>
          <w:w w:val="110"/>
        </w:rPr>
        <w:t> </w:t>
      </w:r>
      <w:r>
        <w:rPr>
          <w:w w:val="110"/>
        </w:rPr>
        <w:t>obtained</w:t>
      </w:r>
      <w:r>
        <w:rPr>
          <w:spacing w:val="-2"/>
          <w:w w:val="110"/>
        </w:rPr>
        <w:t> </w:t>
      </w:r>
      <w:r>
        <w:rPr>
          <w:w w:val="110"/>
        </w:rPr>
        <w:t>ranks,</w:t>
      </w:r>
      <w:r>
        <w:rPr>
          <w:spacing w:val="-2"/>
          <w:w w:val="110"/>
        </w:rPr>
        <w:t> </w:t>
      </w:r>
      <w:r>
        <w:rPr>
          <w:w w:val="110"/>
        </w:rPr>
        <w:t>UEs</w:t>
      </w:r>
      <w:r>
        <w:rPr>
          <w:spacing w:val="-2"/>
          <w:w w:val="110"/>
        </w:rPr>
        <w:t> </w:t>
      </w:r>
      <w:r>
        <w:rPr>
          <w:w w:val="110"/>
        </w:rPr>
        <w:t>are</w:t>
      </w:r>
      <w:r>
        <w:rPr>
          <w:spacing w:val="-2"/>
          <w:w w:val="110"/>
        </w:rPr>
        <w:t> </w:t>
      </w:r>
      <w:r>
        <w:rPr>
          <w:w w:val="110"/>
        </w:rPr>
        <w:t>allocated</w:t>
      </w:r>
      <w:r>
        <w:rPr>
          <w:spacing w:val="-2"/>
          <w:w w:val="110"/>
        </w:rPr>
        <w:t> </w:t>
      </w:r>
      <w:r>
        <w:rPr>
          <w:w w:val="110"/>
        </w:rPr>
        <w:t>to a</w:t>
      </w:r>
      <w:r>
        <w:rPr>
          <w:w w:val="110"/>
        </w:rPr>
        <w:t> new</w:t>
      </w:r>
      <w:r>
        <w:rPr>
          <w:w w:val="110"/>
        </w:rPr>
        <w:t> eNB,</w:t>
      </w:r>
      <w:r>
        <w:rPr>
          <w:w w:val="110"/>
        </w:rPr>
        <w:t> where</w:t>
      </w:r>
      <w:r>
        <w:rPr>
          <w:w w:val="110"/>
        </w:rPr>
        <w:t> Q-learning</w:t>
      </w:r>
      <w:r>
        <w:rPr>
          <w:w w:val="110"/>
        </w:rPr>
        <w:t> evaluates</w:t>
      </w:r>
      <w:r>
        <w:rPr>
          <w:w w:val="110"/>
        </w:rPr>
        <w:t> the</w:t>
      </w:r>
      <w:r>
        <w:rPr>
          <w:w w:val="110"/>
        </w:rPr>
        <w:t> optimal</w:t>
      </w:r>
      <w:r>
        <w:rPr>
          <w:w w:val="110"/>
        </w:rPr>
        <w:t> triggering point</w:t>
      </w:r>
      <w:r>
        <w:rPr>
          <w:w w:val="110"/>
        </w:rPr>
        <w:t> for</w:t>
      </w:r>
      <w:r>
        <w:rPr>
          <w:w w:val="110"/>
        </w:rPr>
        <w:t> handover.</w:t>
      </w:r>
      <w:r>
        <w:rPr>
          <w:w w:val="110"/>
        </w:rPr>
        <w:t> The</w:t>
      </w:r>
      <w:r>
        <w:rPr>
          <w:w w:val="110"/>
        </w:rPr>
        <w:t> proposed</w:t>
      </w:r>
      <w:r>
        <w:rPr>
          <w:w w:val="110"/>
        </w:rPr>
        <w:t> algorithm</w:t>
      </w:r>
      <w:r>
        <w:rPr>
          <w:w w:val="110"/>
        </w:rPr>
        <w:t> is</w:t>
      </w:r>
      <w:r>
        <w:rPr>
          <w:w w:val="110"/>
        </w:rPr>
        <w:t> evaluated</w:t>
      </w:r>
      <w:r>
        <w:rPr>
          <w:w w:val="110"/>
        </w:rPr>
        <w:t> by numerical</w:t>
      </w:r>
      <w:r>
        <w:rPr>
          <w:w w:val="110"/>
        </w:rPr>
        <w:t> and</w:t>
      </w:r>
      <w:r>
        <w:rPr>
          <w:w w:val="110"/>
        </w:rPr>
        <w:t> simulation</w:t>
      </w:r>
      <w:r>
        <w:rPr>
          <w:w w:val="110"/>
        </w:rPr>
        <w:t> results,</w:t>
      </w:r>
      <w:r>
        <w:rPr>
          <w:w w:val="110"/>
        </w:rPr>
        <w:t> proving</w:t>
      </w:r>
      <w:r>
        <w:rPr>
          <w:w w:val="110"/>
        </w:rPr>
        <w:t> that</w:t>
      </w:r>
      <w:r>
        <w:rPr>
          <w:w w:val="110"/>
        </w:rPr>
        <w:t> their</w:t>
      </w:r>
      <w:r>
        <w:rPr>
          <w:w w:val="110"/>
        </w:rPr>
        <w:t> technique minimizes</w:t>
      </w:r>
      <w:r>
        <w:rPr>
          <w:w w:val="110"/>
        </w:rPr>
        <w:t> the</w:t>
      </w:r>
      <w:r>
        <w:rPr>
          <w:w w:val="110"/>
        </w:rPr>
        <w:t> handover</w:t>
      </w:r>
      <w:r>
        <w:rPr>
          <w:w w:val="110"/>
        </w:rPr>
        <w:t> failure</w:t>
      </w:r>
      <w:r>
        <w:rPr>
          <w:w w:val="110"/>
        </w:rPr>
        <w:t> rate</w:t>
      </w:r>
      <w:r>
        <w:rPr>
          <w:w w:val="110"/>
        </w:rPr>
        <w:t> and</w:t>
      </w:r>
      <w:r>
        <w:rPr>
          <w:w w:val="110"/>
        </w:rPr>
        <w:t> handover</w:t>
      </w:r>
      <w:r>
        <w:rPr>
          <w:w w:val="110"/>
        </w:rPr>
        <w:t> Ping-Pong effect</w:t>
      </w:r>
      <w:r>
        <w:rPr>
          <w:spacing w:val="-10"/>
          <w:w w:val="110"/>
        </w:rPr>
        <w:t> </w:t>
      </w:r>
      <w:r>
        <w:rPr>
          <w:w w:val="110"/>
        </w:rPr>
        <w:t>compared</w:t>
      </w:r>
      <w:r>
        <w:rPr>
          <w:spacing w:val="-10"/>
          <w:w w:val="110"/>
        </w:rPr>
        <w:t> </w:t>
      </w:r>
      <w:r>
        <w:rPr>
          <w:w w:val="110"/>
        </w:rPr>
        <w:t>to</w:t>
      </w:r>
      <w:r>
        <w:rPr>
          <w:spacing w:val="-10"/>
          <w:w w:val="110"/>
        </w:rPr>
        <w:t> </w:t>
      </w:r>
      <w:r>
        <w:rPr>
          <w:w w:val="110"/>
        </w:rPr>
        <w:t>the</w:t>
      </w:r>
      <w:r>
        <w:rPr>
          <w:spacing w:val="-10"/>
          <w:w w:val="110"/>
        </w:rPr>
        <w:t> </w:t>
      </w:r>
      <w:r>
        <w:rPr>
          <w:w w:val="110"/>
        </w:rPr>
        <w:t>fuzzy</w:t>
      </w:r>
      <w:r>
        <w:rPr>
          <w:spacing w:val="-10"/>
          <w:w w:val="110"/>
        </w:rPr>
        <w:t> </w:t>
      </w:r>
      <w:r>
        <w:rPr>
          <w:w w:val="110"/>
        </w:rPr>
        <w:t>multiple-criteria</w:t>
      </w:r>
      <w:r>
        <w:rPr>
          <w:spacing w:val="-10"/>
          <w:w w:val="110"/>
        </w:rPr>
        <w:t> </w:t>
      </w:r>
      <w:r>
        <w:rPr>
          <w:w w:val="110"/>
        </w:rPr>
        <w:t>cell</w:t>
      </w:r>
      <w:r>
        <w:rPr>
          <w:spacing w:val="-10"/>
          <w:w w:val="110"/>
        </w:rPr>
        <w:t> </w:t>
      </w:r>
      <w:r>
        <w:rPr>
          <w:w w:val="110"/>
        </w:rPr>
        <w:t>selection</w:t>
      </w:r>
      <w:r>
        <w:rPr>
          <w:spacing w:val="-10"/>
          <w:w w:val="110"/>
        </w:rPr>
        <w:t> </w:t>
      </w:r>
      <w:r>
        <w:rPr>
          <w:w w:val="110"/>
        </w:rPr>
        <w:t>(FM- CCS)</w:t>
      </w:r>
      <w:r>
        <w:rPr>
          <w:w w:val="110"/>
        </w:rPr>
        <w:t> scheme</w:t>
      </w:r>
      <w:r>
        <w:rPr>
          <w:w w:val="110"/>
        </w:rPr>
        <w:t> and</w:t>
      </w:r>
      <w:r>
        <w:rPr>
          <w:w w:val="110"/>
        </w:rPr>
        <w:t> other</w:t>
      </w:r>
      <w:r>
        <w:rPr>
          <w:w w:val="110"/>
        </w:rPr>
        <w:t> prior</w:t>
      </w:r>
      <w:r>
        <w:rPr>
          <w:w w:val="110"/>
        </w:rPr>
        <w:t> methods.</w:t>
      </w:r>
      <w:r>
        <w:rPr>
          <w:w w:val="110"/>
        </w:rPr>
        <w:t> Both</w:t>
      </w:r>
      <w:r>
        <w:rPr>
          <w:w w:val="110"/>
        </w:rPr>
        <w:t> algorithms</w:t>
      </w:r>
      <w:r>
        <w:rPr>
          <w:w w:val="110"/>
        </w:rPr>
        <w:t> can</w:t>
      </w:r>
      <w:r>
        <w:rPr>
          <w:w w:val="110"/>
        </w:rPr>
        <w:t> be deployed in a centralized KDN for future cellular networks.</w:t>
      </w:r>
    </w:p>
    <w:p>
      <w:pPr>
        <w:pStyle w:val="BodyText"/>
        <w:spacing w:line="276" w:lineRule="auto" w:before="15"/>
        <w:ind w:left="589"/>
        <w:jc w:val="both"/>
      </w:pPr>
      <w:r>
        <w:rPr>
          <w:w w:val="110"/>
        </w:rPr>
        <w:t>Handover</w:t>
      </w:r>
      <w:r>
        <w:rPr>
          <w:spacing w:val="-11"/>
          <w:w w:val="110"/>
        </w:rPr>
        <w:t> </w:t>
      </w:r>
      <w:r>
        <w:rPr>
          <w:w w:val="110"/>
        </w:rPr>
        <w:t>is</w:t>
      </w:r>
      <w:r>
        <w:rPr>
          <w:spacing w:val="-11"/>
          <w:w w:val="110"/>
        </w:rPr>
        <w:t> </w:t>
      </w:r>
      <w:r>
        <w:rPr>
          <w:w w:val="110"/>
        </w:rPr>
        <w:t>more</w:t>
      </w:r>
      <w:r>
        <w:rPr>
          <w:spacing w:val="-11"/>
          <w:w w:val="110"/>
        </w:rPr>
        <w:t> </w:t>
      </w:r>
      <w:r>
        <w:rPr>
          <w:w w:val="110"/>
        </w:rPr>
        <w:t>challenging</w:t>
      </w:r>
      <w:r>
        <w:rPr>
          <w:spacing w:val="-11"/>
          <w:w w:val="110"/>
        </w:rPr>
        <w:t> </w:t>
      </w:r>
      <w:r>
        <w:rPr>
          <w:w w:val="110"/>
        </w:rPr>
        <w:t>in</w:t>
      </w:r>
      <w:r>
        <w:rPr>
          <w:spacing w:val="-11"/>
          <w:w w:val="110"/>
        </w:rPr>
        <w:t> </w:t>
      </w:r>
      <w:r>
        <w:rPr>
          <w:w w:val="110"/>
        </w:rPr>
        <w:t>5G</w:t>
      </w:r>
      <w:r>
        <w:rPr>
          <w:spacing w:val="-11"/>
          <w:w w:val="110"/>
        </w:rPr>
        <w:t> </w:t>
      </w:r>
      <w:r>
        <w:rPr>
          <w:w w:val="110"/>
        </w:rPr>
        <w:t>and</w:t>
      </w:r>
      <w:r>
        <w:rPr>
          <w:spacing w:val="-11"/>
          <w:w w:val="110"/>
        </w:rPr>
        <w:t> </w:t>
      </w:r>
      <w:r>
        <w:rPr>
          <w:w w:val="110"/>
        </w:rPr>
        <w:t>beyond</w:t>
      </w:r>
      <w:r>
        <w:rPr>
          <w:spacing w:val="-11"/>
          <w:w w:val="110"/>
        </w:rPr>
        <w:t> </w:t>
      </w:r>
      <w:r>
        <w:rPr>
          <w:w w:val="110"/>
        </w:rPr>
        <w:t>networks</w:t>
      </w:r>
      <w:r>
        <w:rPr>
          <w:spacing w:val="-11"/>
          <w:w w:val="110"/>
        </w:rPr>
        <w:t> </w:t>
      </w:r>
      <w:r>
        <w:rPr>
          <w:w w:val="110"/>
        </w:rPr>
        <w:t>owing to</w:t>
      </w:r>
      <w:r>
        <w:rPr>
          <w:w w:val="110"/>
        </w:rPr>
        <w:t> the</w:t>
      </w:r>
      <w:r>
        <w:rPr>
          <w:w w:val="110"/>
        </w:rPr>
        <w:t> high</w:t>
      </w:r>
      <w:r>
        <w:rPr>
          <w:w w:val="110"/>
        </w:rPr>
        <w:t> attenuation</w:t>
      </w:r>
      <w:r>
        <w:rPr>
          <w:w w:val="110"/>
        </w:rPr>
        <w:t> rate</w:t>
      </w:r>
      <w:r>
        <w:rPr>
          <w:w w:val="110"/>
        </w:rPr>
        <w:t> of</w:t>
      </w:r>
      <w:r>
        <w:rPr>
          <w:w w:val="110"/>
        </w:rPr>
        <w:t> mmWave</w:t>
      </w:r>
      <w:r>
        <w:rPr>
          <w:w w:val="110"/>
        </w:rPr>
        <w:t> signals.</w:t>
      </w:r>
      <w:r>
        <w:rPr>
          <w:w w:val="110"/>
        </w:rPr>
        <w:t> Non-line-of- sight</w:t>
      </w:r>
      <w:r>
        <w:rPr>
          <w:w w:val="110"/>
        </w:rPr>
        <w:t> (NLOS)</w:t>
      </w:r>
      <w:r>
        <w:rPr>
          <w:w w:val="110"/>
        </w:rPr>
        <w:t> signals</w:t>
      </w:r>
      <w:r>
        <w:rPr>
          <w:w w:val="110"/>
        </w:rPr>
        <w:t> caused</w:t>
      </w:r>
      <w:r>
        <w:rPr>
          <w:w w:val="110"/>
        </w:rPr>
        <w:t> by</w:t>
      </w:r>
      <w:r>
        <w:rPr>
          <w:w w:val="110"/>
        </w:rPr>
        <w:t> random</w:t>
      </w:r>
      <w:r>
        <w:rPr>
          <w:w w:val="110"/>
        </w:rPr>
        <w:t> obstacles,</w:t>
      </w:r>
      <w:r>
        <w:rPr>
          <w:w w:val="110"/>
        </w:rPr>
        <w:t> rain,</w:t>
      </w:r>
      <w:r>
        <w:rPr>
          <w:w w:val="110"/>
        </w:rPr>
        <w:t> etc., create</w:t>
      </w:r>
      <w:r>
        <w:rPr>
          <w:spacing w:val="-13"/>
          <w:w w:val="110"/>
        </w:rPr>
        <w:t> </w:t>
      </w:r>
      <w:r>
        <w:rPr>
          <w:w w:val="110"/>
        </w:rPr>
        <w:t>a</w:t>
      </w:r>
      <w:r>
        <w:rPr>
          <w:spacing w:val="-11"/>
          <w:w w:val="110"/>
        </w:rPr>
        <w:t> </w:t>
      </w:r>
      <w:r>
        <w:rPr>
          <w:w w:val="110"/>
        </w:rPr>
        <w:t>limited</w:t>
      </w:r>
      <w:r>
        <w:rPr>
          <w:spacing w:val="-11"/>
          <w:w w:val="110"/>
        </w:rPr>
        <w:t> </w:t>
      </w:r>
      <w:r>
        <w:rPr>
          <w:w w:val="110"/>
        </w:rPr>
        <w:t>coverage</w:t>
      </w:r>
      <w:r>
        <w:rPr>
          <w:spacing w:val="-11"/>
          <w:w w:val="110"/>
        </w:rPr>
        <w:t> </w:t>
      </w:r>
      <w:r>
        <w:rPr>
          <w:w w:val="110"/>
        </w:rPr>
        <w:t>range</w:t>
      </w:r>
      <w:r>
        <w:rPr>
          <w:spacing w:val="-11"/>
          <w:w w:val="110"/>
        </w:rPr>
        <w:t> </w:t>
      </w:r>
      <w:r>
        <w:rPr>
          <w:w w:val="110"/>
        </w:rPr>
        <w:t>in</w:t>
      </w:r>
      <w:r>
        <w:rPr>
          <w:spacing w:val="-11"/>
          <w:w w:val="110"/>
        </w:rPr>
        <w:t> </w:t>
      </w:r>
      <w:r>
        <w:rPr>
          <w:w w:val="110"/>
        </w:rPr>
        <w:t>mmWave</w:t>
      </w:r>
      <w:r>
        <w:rPr>
          <w:spacing w:val="-11"/>
          <w:w w:val="110"/>
        </w:rPr>
        <w:t> </w:t>
      </w:r>
      <w:r>
        <w:rPr>
          <w:w w:val="110"/>
        </w:rPr>
        <w:t>networks.</w:t>
      </w:r>
      <w:r>
        <w:rPr>
          <w:spacing w:val="-11"/>
          <w:w w:val="110"/>
        </w:rPr>
        <w:t> </w:t>
      </w:r>
      <w:r>
        <w:rPr>
          <w:w w:val="110"/>
        </w:rPr>
        <w:t>Overcom- ing this challenge requires deploying several small cells, which will</w:t>
      </w:r>
      <w:r>
        <w:rPr>
          <w:w w:val="110"/>
        </w:rPr>
        <w:t> cause</w:t>
      </w:r>
      <w:r>
        <w:rPr>
          <w:w w:val="110"/>
        </w:rPr>
        <w:t> frequent</w:t>
      </w:r>
      <w:r>
        <w:rPr>
          <w:w w:val="110"/>
        </w:rPr>
        <w:t> switching</w:t>
      </w:r>
      <w:r>
        <w:rPr>
          <w:w w:val="110"/>
        </w:rPr>
        <w:t> of</w:t>
      </w:r>
      <w:r>
        <w:rPr>
          <w:w w:val="110"/>
        </w:rPr>
        <w:t> user</w:t>
      </w:r>
      <w:r>
        <w:rPr>
          <w:w w:val="110"/>
        </w:rPr>
        <w:t> connections</w:t>
      </w:r>
      <w:r>
        <w:rPr>
          <w:w w:val="110"/>
        </w:rPr>
        <w:t> between</w:t>
      </w:r>
      <w:r>
        <w:rPr>
          <w:w w:val="110"/>
        </w:rPr>
        <w:t> the BSs.</w:t>
      </w:r>
      <w:r>
        <w:rPr>
          <w:spacing w:val="-5"/>
          <w:w w:val="110"/>
        </w:rPr>
        <w:t> </w:t>
      </w:r>
      <w:r>
        <w:rPr>
          <w:w w:val="110"/>
        </w:rPr>
        <w:t>The</w:t>
      </w:r>
      <w:r>
        <w:rPr>
          <w:spacing w:val="-5"/>
          <w:w w:val="110"/>
        </w:rPr>
        <w:t> </w:t>
      </w:r>
      <w:r>
        <w:rPr>
          <w:w w:val="110"/>
        </w:rPr>
        <w:t>authors</w:t>
      </w:r>
      <w:r>
        <w:rPr>
          <w:spacing w:val="-5"/>
          <w:w w:val="110"/>
        </w:rPr>
        <w:t> </w:t>
      </w:r>
      <w:r>
        <w:rPr>
          <w:w w:val="110"/>
        </w:rPr>
        <w:t>of</w:t>
      </w:r>
      <w:r>
        <w:rPr>
          <w:spacing w:val="-5"/>
          <w:w w:val="110"/>
        </w:rPr>
        <w:t> </w:t>
      </w:r>
      <w:r>
        <w:rPr>
          <w:w w:val="110"/>
        </w:rPr>
        <w:t>[</w:t>
      </w:r>
      <w:hyperlink w:history="true" w:anchor="_bookmark246">
        <w:r>
          <w:rPr>
            <w:color w:val="007FAC"/>
            <w:w w:val="110"/>
          </w:rPr>
          <w:t>202</w:t>
        </w:r>
      </w:hyperlink>
      <w:r>
        <w:rPr>
          <w:w w:val="110"/>
        </w:rPr>
        <w:t>]used</w:t>
      </w:r>
      <w:r>
        <w:rPr>
          <w:spacing w:val="-5"/>
          <w:w w:val="110"/>
        </w:rPr>
        <w:t> </w:t>
      </w:r>
      <w:r>
        <w:rPr>
          <w:w w:val="110"/>
        </w:rPr>
        <w:t>a</w:t>
      </w:r>
      <w:r>
        <w:rPr>
          <w:spacing w:val="-5"/>
          <w:w w:val="110"/>
        </w:rPr>
        <w:t> </w:t>
      </w:r>
      <w:r>
        <w:rPr>
          <w:w w:val="110"/>
        </w:rPr>
        <w:t>centralized</w:t>
      </w:r>
      <w:r>
        <w:rPr>
          <w:spacing w:val="-5"/>
          <w:w w:val="110"/>
        </w:rPr>
        <w:t> </w:t>
      </w:r>
      <w:r>
        <w:rPr>
          <w:w w:val="110"/>
        </w:rPr>
        <w:t>RL-based</w:t>
      </w:r>
      <w:r>
        <w:rPr>
          <w:spacing w:val="-5"/>
          <w:w w:val="110"/>
        </w:rPr>
        <w:t> </w:t>
      </w:r>
      <w:r>
        <w:rPr>
          <w:w w:val="110"/>
        </w:rPr>
        <w:t>algorithm for</w:t>
      </w:r>
      <w:r>
        <w:rPr>
          <w:spacing w:val="-10"/>
          <w:w w:val="110"/>
        </w:rPr>
        <w:t> </w:t>
      </w:r>
      <w:r>
        <w:rPr>
          <w:w w:val="110"/>
        </w:rPr>
        <w:t>handover</w:t>
      </w:r>
      <w:r>
        <w:rPr>
          <w:spacing w:val="-10"/>
          <w:w w:val="110"/>
        </w:rPr>
        <w:t> </w:t>
      </w:r>
      <w:r>
        <w:rPr>
          <w:w w:val="110"/>
        </w:rPr>
        <w:t>optimization</w:t>
      </w:r>
      <w:r>
        <w:rPr>
          <w:spacing w:val="-10"/>
          <w:w w:val="110"/>
        </w:rPr>
        <w:t> </w:t>
      </w:r>
      <w:r>
        <w:rPr>
          <w:w w:val="110"/>
        </w:rPr>
        <w:t>in</w:t>
      </w:r>
      <w:r>
        <w:rPr>
          <w:spacing w:val="-10"/>
          <w:w w:val="110"/>
        </w:rPr>
        <w:t> </w:t>
      </w:r>
      <w:r>
        <w:rPr>
          <w:w w:val="110"/>
        </w:rPr>
        <w:t>5G</w:t>
      </w:r>
      <w:r>
        <w:rPr>
          <w:spacing w:val="-11"/>
          <w:w w:val="110"/>
        </w:rPr>
        <w:t> </w:t>
      </w:r>
      <w:r>
        <w:rPr>
          <w:w w:val="110"/>
        </w:rPr>
        <w:t>cellular</w:t>
      </w:r>
      <w:r>
        <w:rPr>
          <w:spacing w:val="-10"/>
          <w:w w:val="110"/>
        </w:rPr>
        <w:t> </w:t>
      </w:r>
      <w:r>
        <w:rPr>
          <w:w w:val="110"/>
        </w:rPr>
        <w:t>networks.</w:t>
      </w:r>
      <w:r>
        <w:rPr>
          <w:spacing w:val="-10"/>
          <w:w w:val="110"/>
        </w:rPr>
        <w:t> </w:t>
      </w:r>
      <w:r>
        <w:rPr>
          <w:w w:val="110"/>
        </w:rPr>
        <w:t>Their</w:t>
      </w:r>
      <w:r>
        <w:rPr>
          <w:spacing w:val="-10"/>
          <w:w w:val="110"/>
        </w:rPr>
        <w:t> </w:t>
      </w:r>
      <w:r>
        <w:rPr>
          <w:w w:val="110"/>
        </w:rPr>
        <w:t>method chooses an appropriate BS based on radio measurements ob- tained from the user. Handover management is formulated as a sub-class</w:t>
      </w:r>
      <w:r>
        <w:rPr>
          <w:spacing w:val="-5"/>
          <w:w w:val="110"/>
        </w:rPr>
        <w:t> </w:t>
      </w:r>
      <w:r>
        <w:rPr>
          <w:w w:val="110"/>
        </w:rPr>
        <w:t>of</w:t>
      </w:r>
      <w:r>
        <w:rPr>
          <w:spacing w:val="-5"/>
          <w:w w:val="110"/>
        </w:rPr>
        <w:t> </w:t>
      </w:r>
      <w:r>
        <w:rPr>
          <w:w w:val="110"/>
        </w:rPr>
        <w:t>RL</w:t>
      </w:r>
      <w:r>
        <w:rPr>
          <w:spacing w:val="-5"/>
          <w:w w:val="110"/>
        </w:rPr>
        <w:t> </w:t>
      </w:r>
      <w:r>
        <w:rPr>
          <w:w w:val="110"/>
        </w:rPr>
        <w:t>contextual</w:t>
      </w:r>
      <w:r>
        <w:rPr>
          <w:spacing w:val="-5"/>
          <w:w w:val="110"/>
        </w:rPr>
        <w:t> </w:t>
      </w:r>
      <w:r>
        <w:rPr>
          <w:w w:val="110"/>
        </w:rPr>
        <w:t>multi-arm</w:t>
      </w:r>
      <w:r>
        <w:rPr>
          <w:spacing w:val="-5"/>
          <w:w w:val="110"/>
        </w:rPr>
        <w:t> </w:t>
      </w:r>
      <w:r>
        <w:rPr>
          <w:w w:val="110"/>
        </w:rPr>
        <w:t>bandit</w:t>
      </w:r>
      <w:r>
        <w:rPr>
          <w:spacing w:val="-5"/>
          <w:w w:val="110"/>
        </w:rPr>
        <w:t> </w:t>
      </w:r>
      <w:r>
        <w:rPr>
          <w:w w:val="110"/>
        </w:rPr>
        <w:t>(CMAB)</w:t>
      </w:r>
      <w:r>
        <w:rPr>
          <w:spacing w:val="-5"/>
          <w:w w:val="110"/>
        </w:rPr>
        <w:t> </w:t>
      </w:r>
      <w:r>
        <w:rPr>
          <w:w w:val="110"/>
        </w:rPr>
        <w:t>problems. The</w:t>
      </w:r>
      <w:r>
        <w:rPr>
          <w:w w:val="110"/>
        </w:rPr>
        <w:t> BS</w:t>
      </w:r>
      <w:r>
        <w:rPr>
          <w:w w:val="110"/>
        </w:rPr>
        <w:t> collects</w:t>
      </w:r>
      <w:r>
        <w:rPr>
          <w:w w:val="110"/>
        </w:rPr>
        <w:t> the</w:t>
      </w:r>
      <w:r>
        <w:rPr>
          <w:w w:val="110"/>
        </w:rPr>
        <w:t> RSRP</w:t>
      </w:r>
      <w:r>
        <w:rPr>
          <w:w w:val="110"/>
        </w:rPr>
        <w:t> reports</w:t>
      </w:r>
      <w:r>
        <w:rPr>
          <w:w w:val="110"/>
        </w:rPr>
        <w:t> from</w:t>
      </w:r>
      <w:r>
        <w:rPr>
          <w:w w:val="110"/>
        </w:rPr>
        <w:t> the</w:t>
      </w:r>
      <w:r>
        <w:rPr>
          <w:w w:val="110"/>
        </w:rPr>
        <w:t> UE</w:t>
      </w:r>
      <w:r>
        <w:rPr>
          <w:w w:val="110"/>
        </w:rPr>
        <w:t> and</w:t>
      </w:r>
      <w:r>
        <w:rPr>
          <w:w w:val="110"/>
        </w:rPr>
        <w:t> forwards them to a centralized CMAB where the handover decision takes place,</w:t>
      </w:r>
      <w:r>
        <w:rPr>
          <w:w w:val="110"/>
        </w:rPr>
        <w:t> which</w:t>
      </w:r>
      <w:r>
        <w:rPr>
          <w:w w:val="110"/>
        </w:rPr>
        <w:t> is</w:t>
      </w:r>
      <w:r>
        <w:rPr>
          <w:w w:val="110"/>
        </w:rPr>
        <w:t> the</w:t>
      </w:r>
      <w:r>
        <w:rPr>
          <w:w w:val="110"/>
        </w:rPr>
        <w:t> action</w:t>
      </w:r>
      <w:r>
        <w:rPr>
          <w:w w:val="110"/>
        </w:rPr>
        <w:t> of</w:t>
      </w:r>
      <w:r>
        <w:rPr>
          <w:w w:val="110"/>
        </w:rPr>
        <w:t> the</w:t>
      </w:r>
      <w:r>
        <w:rPr>
          <w:w w:val="110"/>
        </w:rPr>
        <w:t> learning</w:t>
      </w:r>
      <w:r>
        <w:rPr>
          <w:w w:val="110"/>
        </w:rPr>
        <w:t> agent.</w:t>
      </w:r>
      <w:r>
        <w:rPr>
          <w:w w:val="110"/>
        </w:rPr>
        <w:t> The</w:t>
      </w:r>
      <w:r>
        <w:rPr>
          <w:w w:val="110"/>
        </w:rPr>
        <w:t> agent’s reward</w:t>
      </w:r>
      <w:r>
        <w:rPr>
          <w:spacing w:val="40"/>
          <w:w w:val="110"/>
        </w:rPr>
        <w:t> </w:t>
      </w:r>
      <w:r>
        <w:rPr>
          <w:w w:val="110"/>
        </w:rPr>
        <w:t>is</w:t>
      </w:r>
      <w:r>
        <w:rPr>
          <w:spacing w:val="40"/>
          <w:w w:val="110"/>
        </w:rPr>
        <w:t> </w:t>
      </w:r>
      <w:r>
        <w:rPr>
          <w:w w:val="110"/>
        </w:rPr>
        <w:t>a</w:t>
      </w:r>
      <w:r>
        <w:rPr>
          <w:spacing w:val="40"/>
          <w:w w:val="110"/>
        </w:rPr>
        <w:t> </w:t>
      </w:r>
      <w:r>
        <w:rPr>
          <w:w w:val="110"/>
        </w:rPr>
        <w:t>function</w:t>
      </w:r>
      <w:r>
        <w:rPr>
          <w:spacing w:val="40"/>
          <w:w w:val="110"/>
        </w:rPr>
        <w:t> </w:t>
      </w:r>
      <w:r>
        <w:rPr>
          <w:w w:val="110"/>
        </w:rPr>
        <w:t>of</w:t>
      </w:r>
      <w:r>
        <w:rPr>
          <w:spacing w:val="40"/>
          <w:w w:val="110"/>
        </w:rPr>
        <w:t> </w:t>
      </w:r>
      <w:r>
        <w:rPr>
          <w:w w:val="110"/>
        </w:rPr>
        <w:t>the</w:t>
      </w:r>
      <w:r>
        <w:rPr>
          <w:spacing w:val="40"/>
          <w:w w:val="110"/>
        </w:rPr>
        <w:t> </w:t>
      </w:r>
      <w:r>
        <w:rPr>
          <w:w w:val="110"/>
        </w:rPr>
        <w:t>link</w:t>
      </w:r>
      <w:r>
        <w:rPr>
          <w:spacing w:val="40"/>
          <w:w w:val="110"/>
        </w:rPr>
        <w:t> </w:t>
      </w:r>
      <w:r>
        <w:rPr>
          <w:w w:val="110"/>
        </w:rPr>
        <w:t>beam</w:t>
      </w:r>
      <w:r>
        <w:rPr>
          <w:spacing w:val="40"/>
          <w:w w:val="110"/>
        </w:rPr>
        <w:t> </w:t>
      </w:r>
      <w:r>
        <w:rPr>
          <w:w w:val="110"/>
        </w:rPr>
        <w:t>of</w:t>
      </w:r>
      <w:r>
        <w:rPr>
          <w:spacing w:val="40"/>
          <w:w w:val="110"/>
        </w:rPr>
        <w:t> </w:t>
      </w:r>
      <w:r>
        <w:rPr>
          <w:w w:val="110"/>
        </w:rPr>
        <w:t>the</w:t>
      </w:r>
      <w:r>
        <w:rPr>
          <w:spacing w:val="40"/>
          <w:w w:val="110"/>
        </w:rPr>
        <w:t> </w:t>
      </w:r>
      <w:r>
        <w:rPr>
          <w:w w:val="110"/>
        </w:rPr>
        <w:t>RSRP,</w:t>
      </w:r>
      <w:r>
        <w:rPr>
          <w:spacing w:val="40"/>
          <w:w w:val="110"/>
        </w:rPr>
        <w:t> </w:t>
      </w:r>
      <w:r>
        <w:rPr>
          <w:w w:val="110"/>
        </w:rPr>
        <w:t>which is</w:t>
      </w:r>
      <w:r>
        <w:rPr>
          <w:w w:val="110"/>
        </w:rPr>
        <w:t> proportional</w:t>
      </w:r>
      <w:r>
        <w:rPr>
          <w:w w:val="110"/>
        </w:rPr>
        <w:t> to</w:t>
      </w:r>
      <w:r>
        <w:rPr>
          <w:w w:val="110"/>
        </w:rPr>
        <w:t> the</w:t>
      </w:r>
      <w:r>
        <w:rPr>
          <w:w w:val="110"/>
        </w:rPr>
        <w:t> network</w:t>
      </w:r>
      <w:r>
        <w:rPr>
          <w:w w:val="110"/>
        </w:rPr>
        <w:t> throughput,</w:t>
      </w:r>
      <w:r>
        <w:rPr>
          <w:w w:val="110"/>
        </w:rPr>
        <w:t> and</w:t>
      </w:r>
      <w:r>
        <w:rPr>
          <w:w w:val="110"/>
        </w:rPr>
        <w:t> the</w:t>
      </w:r>
      <w:r>
        <w:rPr>
          <w:w w:val="110"/>
        </w:rPr>
        <w:t> aim</w:t>
      </w:r>
      <w:r>
        <w:rPr>
          <w:w w:val="110"/>
        </w:rPr>
        <w:t> is</w:t>
      </w:r>
      <w:r>
        <w:rPr>
          <w:w w:val="110"/>
        </w:rPr>
        <w:t> to maximize</w:t>
      </w:r>
      <w:r>
        <w:rPr>
          <w:w w:val="110"/>
        </w:rPr>
        <w:t> the</w:t>
      </w:r>
      <w:r>
        <w:rPr>
          <w:w w:val="110"/>
        </w:rPr>
        <w:t> throughput.</w:t>
      </w:r>
      <w:r>
        <w:rPr>
          <w:w w:val="110"/>
        </w:rPr>
        <w:t> The</w:t>
      </w:r>
      <w:r>
        <w:rPr>
          <w:w w:val="110"/>
        </w:rPr>
        <w:t> proposed</w:t>
      </w:r>
      <w:r>
        <w:rPr>
          <w:w w:val="110"/>
        </w:rPr>
        <w:t> mechanism</w:t>
      </w:r>
      <w:r>
        <w:rPr>
          <w:w w:val="110"/>
        </w:rPr>
        <w:t> performs optimally</w:t>
      </w:r>
      <w:r>
        <w:rPr>
          <w:w w:val="110"/>
        </w:rPr>
        <w:t> in</w:t>
      </w:r>
      <w:r>
        <w:rPr>
          <w:w w:val="110"/>
        </w:rPr>
        <w:t> many</w:t>
      </w:r>
      <w:r>
        <w:rPr>
          <w:w w:val="110"/>
        </w:rPr>
        <w:t> simulated</w:t>
      </w:r>
      <w:r>
        <w:rPr>
          <w:w w:val="110"/>
        </w:rPr>
        <w:t> environments,</w:t>
      </w:r>
      <w:r>
        <w:rPr>
          <w:w w:val="110"/>
        </w:rPr>
        <w:t> demonstrating</w:t>
      </w:r>
      <w:r>
        <w:rPr>
          <w:w w:val="110"/>
        </w:rPr>
        <w:t> su- periority</w:t>
      </w:r>
      <w:r>
        <w:rPr>
          <w:w w:val="110"/>
        </w:rPr>
        <w:t> compared</w:t>
      </w:r>
      <w:r>
        <w:rPr>
          <w:w w:val="110"/>
        </w:rPr>
        <w:t> to</w:t>
      </w:r>
      <w:r>
        <w:rPr>
          <w:w w:val="110"/>
        </w:rPr>
        <w:t> the</w:t>
      </w:r>
      <w:r>
        <w:rPr>
          <w:w w:val="110"/>
        </w:rPr>
        <w:t> results</w:t>
      </w:r>
      <w:r>
        <w:rPr>
          <w:w w:val="110"/>
        </w:rPr>
        <w:t> obtained</w:t>
      </w:r>
      <w:r>
        <w:rPr>
          <w:w w:val="110"/>
        </w:rPr>
        <w:t> with</w:t>
      </w:r>
      <w:r>
        <w:rPr>
          <w:w w:val="110"/>
        </w:rPr>
        <w:t> state-of-the-art algorithms.</w:t>
      </w:r>
      <w:r>
        <w:rPr>
          <w:w w:val="110"/>
        </w:rPr>
        <w:t> Similarly,</w:t>
      </w:r>
      <w:r>
        <w:rPr>
          <w:w w:val="110"/>
        </w:rPr>
        <w:t> the</w:t>
      </w:r>
      <w:r>
        <w:rPr>
          <w:w w:val="110"/>
        </w:rPr>
        <w:t> authors</w:t>
      </w:r>
      <w:r>
        <w:rPr>
          <w:w w:val="110"/>
        </w:rPr>
        <w:t> of</w:t>
      </w:r>
      <w:r>
        <w:rPr>
          <w:w w:val="110"/>
        </w:rPr>
        <w:t> [</w:t>
      </w:r>
      <w:hyperlink w:history="true" w:anchor="_bookmark247">
        <w:r>
          <w:rPr>
            <w:color w:val="007FAC"/>
            <w:w w:val="110"/>
          </w:rPr>
          <w:t>203</w:t>
        </w:r>
      </w:hyperlink>
      <w:r>
        <w:rPr>
          <w:w w:val="110"/>
        </w:rPr>
        <w:t>]</w:t>
      </w:r>
      <w:r>
        <w:rPr>
          <w:w w:val="110"/>
        </w:rPr>
        <w:t> used</w:t>
      </w:r>
      <w:r>
        <w:rPr>
          <w:w w:val="110"/>
        </w:rPr>
        <w:t> RL</w:t>
      </w:r>
      <w:r>
        <w:rPr>
          <w:w w:val="110"/>
        </w:rPr>
        <w:t> techniques to</w:t>
      </w:r>
      <w:r>
        <w:rPr>
          <w:w w:val="110"/>
        </w:rPr>
        <w:t> predict</w:t>
      </w:r>
      <w:r>
        <w:rPr>
          <w:w w:val="110"/>
        </w:rPr>
        <w:t> the</w:t>
      </w:r>
      <w:r>
        <w:rPr>
          <w:w w:val="110"/>
        </w:rPr>
        <w:t> optimal</w:t>
      </w:r>
      <w:r>
        <w:rPr>
          <w:w w:val="110"/>
        </w:rPr>
        <w:t> handover</w:t>
      </w:r>
      <w:r>
        <w:rPr>
          <w:w w:val="110"/>
        </w:rPr>
        <w:t> decision-making</w:t>
      </w:r>
      <w:r>
        <w:rPr>
          <w:w w:val="110"/>
        </w:rPr>
        <w:t> action</w:t>
      </w:r>
      <w:r>
        <w:rPr>
          <w:w w:val="110"/>
        </w:rPr>
        <w:t> based</w:t>
      </w:r>
      <w:r>
        <w:rPr>
          <w:spacing w:val="40"/>
          <w:w w:val="110"/>
        </w:rPr>
        <w:t> </w:t>
      </w:r>
      <w:r>
        <w:rPr>
          <w:w w:val="110"/>
        </w:rPr>
        <w:t>on</w:t>
      </w:r>
      <w:r>
        <w:rPr>
          <w:w w:val="110"/>
        </w:rPr>
        <w:t> the</w:t>
      </w:r>
      <w:r>
        <w:rPr>
          <w:w w:val="110"/>
        </w:rPr>
        <w:t> information</w:t>
      </w:r>
      <w:r>
        <w:rPr>
          <w:w w:val="110"/>
        </w:rPr>
        <w:t> acquired</w:t>
      </w:r>
      <w:r>
        <w:rPr>
          <w:w w:val="110"/>
        </w:rPr>
        <w:t> by</w:t>
      </w:r>
      <w:r>
        <w:rPr>
          <w:w w:val="110"/>
        </w:rPr>
        <w:t> pedestrian</w:t>
      </w:r>
      <w:r>
        <w:rPr>
          <w:w w:val="110"/>
        </w:rPr>
        <w:t> movements.</w:t>
      </w:r>
      <w:r>
        <w:rPr>
          <w:w w:val="110"/>
        </w:rPr>
        <w:t> They utilized</w:t>
      </w:r>
      <w:r>
        <w:rPr>
          <w:spacing w:val="28"/>
          <w:w w:val="110"/>
        </w:rPr>
        <w:t> </w:t>
      </w:r>
      <w:r>
        <w:rPr>
          <w:w w:val="110"/>
        </w:rPr>
        <w:t>the</w:t>
      </w:r>
      <w:r>
        <w:rPr>
          <w:spacing w:val="28"/>
          <w:w w:val="110"/>
        </w:rPr>
        <w:t> </w:t>
      </w:r>
      <w:r>
        <w:rPr>
          <w:w w:val="110"/>
        </w:rPr>
        <w:t>location</w:t>
      </w:r>
      <w:r>
        <w:rPr>
          <w:spacing w:val="28"/>
          <w:w w:val="110"/>
        </w:rPr>
        <w:t> </w:t>
      </w:r>
      <w:r>
        <w:rPr>
          <w:w w:val="110"/>
        </w:rPr>
        <w:t>and</w:t>
      </w:r>
      <w:r>
        <w:rPr>
          <w:spacing w:val="28"/>
          <w:w w:val="110"/>
        </w:rPr>
        <w:t> </w:t>
      </w:r>
      <w:r>
        <w:rPr>
          <w:w w:val="110"/>
        </w:rPr>
        <w:t>mobility</w:t>
      </w:r>
      <w:r>
        <w:rPr>
          <w:spacing w:val="28"/>
          <w:w w:val="110"/>
        </w:rPr>
        <w:t> </w:t>
      </w:r>
      <w:r>
        <w:rPr>
          <w:w w:val="110"/>
        </w:rPr>
        <w:t>rate</w:t>
      </w:r>
      <w:r>
        <w:rPr>
          <w:spacing w:val="28"/>
          <w:w w:val="110"/>
        </w:rPr>
        <w:t> </w:t>
      </w:r>
      <w:r>
        <w:rPr>
          <w:w w:val="110"/>
        </w:rPr>
        <w:t>of</w:t>
      </w:r>
      <w:r>
        <w:rPr>
          <w:spacing w:val="28"/>
          <w:w w:val="110"/>
        </w:rPr>
        <w:t> </w:t>
      </w:r>
      <w:r>
        <w:rPr>
          <w:w w:val="110"/>
        </w:rPr>
        <w:t>pedestrians</w:t>
      </w:r>
      <w:r>
        <w:rPr>
          <w:spacing w:val="28"/>
          <w:w w:val="110"/>
        </w:rPr>
        <w:t> </w:t>
      </w:r>
      <w:r>
        <w:rPr>
          <w:w w:val="110"/>
        </w:rPr>
        <w:t>to</w:t>
      </w:r>
      <w:r>
        <w:rPr>
          <w:spacing w:val="28"/>
          <w:w w:val="110"/>
        </w:rPr>
        <w:t> </w:t>
      </w:r>
      <w:r>
        <w:rPr>
          <w:w w:val="110"/>
        </w:rPr>
        <w:t>learn the optimal handover policy to maximize the throughput of the network.</w:t>
      </w:r>
      <w:r>
        <w:rPr>
          <w:w w:val="110"/>
        </w:rPr>
        <w:t> Their</w:t>
      </w:r>
      <w:r>
        <w:rPr>
          <w:w w:val="110"/>
        </w:rPr>
        <w:t> network</w:t>
      </w:r>
      <w:r>
        <w:rPr>
          <w:w w:val="110"/>
        </w:rPr>
        <w:t> consists</w:t>
      </w:r>
      <w:r>
        <w:rPr>
          <w:w w:val="110"/>
        </w:rPr>
        <w:t> of</w:t>
      </w:r>
      <w:r>
        <w:rPr>
          <w:w w:val="110"/>
        </w:rPr>
        <w:t> a</w:t>
      </w:r>
      <w:r>
        <w:rPr>
          <w:w w:val="110"/>
        </w:rPr>
        <w:t> single</w:t>
      </w:r>
      <w:r>
        <w:rPr>
          <w:w w:val="110"/>
        </w:rPr>
        <w:t> station,</w:t>
      </w:r>
      <w:r>
        <w:rPr>
          <w:w w:val="110"/>
        </w:rPr>
        <w:t> mmWave APs,</w:t>
      </w:r>
      <w:r>
        <w:rPr>
          <w:w w:val="110"/>
        </w:rPr>
        <w:t> an</w:t>
      </w:r>
      <w:r>
        <w:rPr>
          <w:w w:val="110"/>
        </w:rPr>
        <w:t> access</w:t>
      </w:r>
      <w:r>
        <w:rPr>
          <w:w w:val="110"/>
        </w:rPr>
        <w:t> controller,</w:t>
      </w:r>
      <w:r>
        <w:rPr>
          <w:w w:val="110"/>
        </w:rPr>
        <w:t> and</w:t>
      </w:r>
      <w:r>
        <w:rPr>
          <w:w w:val="110"/>
        </w:rPr>
        <w:t> a</w:t>
      </w:r>
      <w:r>
        <w:rPr>
          <w:w w:val="110"/>
        </w:rPr>
        <w:t> human</w:t>
      </w:r>
      <w:r>
        <w:rPr>
          <w:w w:val="110"/>
        </w:rPr>
        <w:t> tracking</w:t>
      </w:r>
      <w:r>
        <w:rPr>
          <w:w w:val="110"/>
        </w:rPr>
        <w:t> module.</w:t>
      </w:r>
      <w:r>
        <w:rPr>
          <w:w w:val="110"/>
        </w:rPr>
        <w:t> The human</w:t>
      </w:r>
      <w:r>
        <w:rPr>
          <w:w w:val="110"/>
        </w:rPr>
        <w:t> tracking</w:t>
      </w:r>
      <w:r>
        <w:rPr>
          <w:w w:val="110"/>
        </w:rPr>
        <w:t> module</w:t>
      </w:r>
      <w:r>
        <w:rPr>
          <w:w w:val="110"/>
        </w:rPr>
        <w:t> uses</w:t>
      </w:r>
      <w:r>
        <w:rPr>
          <w:w w:val="110"/>
        </w:rPr>
        <w:t> an</w:t>
      </w:r>
      <w:r>
        <w:rPr>
          <w:w w:val="110"/>
        </w:rPr>
        <w:t> RGB</w:t>
      </w:r>
      <w:r>
        <w:rPr>
          <w:w w:val="110"/>
        </w:rPr>
        <w:t> camera</w:t>
      </w:r>
      <w:r>
        <w:rPr>
          <w:w w:val="110"/>
        </w:rPr>
        <w:t> to</w:t>
      </w:r>
      <w:r>
        <w:rPr>
          <w:w w:val="110"/>
        </w:rPr>
        <w:t> collect</w:t>
      </w:r>
      <w:r>
        <w:rPr>
          <w:w w:val="110"/>
        </w:rPr>
        <w:t> the position</w:t>
      </w:r>
      <w:r>
        <w:rPr>
          <w:w w:val="110"/>
        </w:rPr>
        <w:t> and</w:t>
      </w:r>
      <w:r>
        <w:rPr>
          <w:w w:val="110"/>
        </w:rPr>
        <w:t> velocity</w:t>
      </w:r>
      <w:r>
        <w:rPr>
          <w:w w:val="110"/>
        </w:rPr>
        <w:t> of</w:t>
      </w:r>
      <w:r>
        <w:rPr>
          <w:w w:val="110"/>
        </w:rPr>
        <w:t> the</w:t>
      </w:r>
      <w:r>
        <w:rPr>
          <w:w w:val="110"/>
        </w:rPr>
        <w:t> users.</w:t>
      </w:r>
      <w:r>
        <w:rPr>
          <w:w w:val="110"/>
        </w:rPr>
        <w:t> Based</w:t>
      </w:r>
      <w:r>
        <w:rPr>
          <w:w w:val="110"/>
        </w:rPr>
        <w:t> on</w:t>
      </w:r>
      <w:r>
        <w:rPr>
          <w:w w:val="110"/>
        </w:rPr>
        <w:t> the</w:t>
      </w:r>
      <w:r>
        <w:rPr>
          <w:w w:val="110"/>
        </w:rPr>
        <w:t> collected</w:t>
      </w:r>
      <w:r>
        <w:rPr>
          <w:w w:val="110"/>
        </w:rPr>
        <w:t> data, the</w:t>
      </w:r>
      <w:r>
        <w:rPr>
          <w:spacing w:val="-8"/>
          <w:w w:val="110"/>
        </w:rPr>
        <w:t> </w:t>
      </w:r>
      <w:r>
        <w:rPr>
          <w:w w:val="110"/>
        </w:rPr>
        <w:t>access</w:t>
      </w:r>
      <w:r>
        <w:rPr>
          <w:spacing w:val="-8"/>
          <w:w w:val="110"/>
        </w:rPr>
        <w:t> </w:t>
      </w:r>
      <w:r>
        <w:rPr>
          <w:w w:val="110"/>
        </w:rPr>
        <w:t>controller</w:t>
      </w:r>
      <w:r>
        <w:rPr>
          <w:spacing w:val="-8"/>
          <w:w w:val="110"/>
        </w:rPr>
        <w:t> </w:t>
      </w:r>
      <w:r>
        <w:rPr>
          <w:w w:val="110"/>
        </w:rPr>
        <w:t>performs</w:t>
      </w:r>
      <w:r>
        <w:rPr>
          <w:spacing w:val="-8"/>
          <w:w w:val="110"/>
        </w:rPr>
        <w:t> </w:t>
      </w:r>
      <w:r>
        <w:rPr>
          <w:w w:val="110"/>
        </w:rPr>
        <w:t>a</w:t>
      </w:r>
      <w:r>
        <w:rPr>
          <w:spacing w:val="-8"/>
          <w:w w:val="110"/>
        </w:rPr>
        <w:t> </w:t>
      </w:r>
      <w:r>
        <w:rPr>
          <w:w w:val="110"/>
        </w:rPr>
        <w:t>Q-learning</w:t>
      </w:r>
      <w:r>
        <w:rPr>
          <w:spacing w:val="-8"/>
          <w:w w:val="110"/>
        </w:rPr>
        <w:t> </w:t>
      </w:r>
      <w:r>
        <w:rPr>
          <w:w w:val="110"/>
        </w:rPr>
        <w:t>algorithm</w:t>
      </w:r>
      <w:r>
        <w:rPr>
          <w:spacing w:val="-8"/>
          <w:w w:val="110"/>
        </w:rPr>
        <w:t> </w:t>
      </w:r>
      <w:r>
        <w:rPr>
          <w:w w:val="110"/>
        </w:rPr>
        <w:t>and</w:t>
      </w:r>
      <w:r>
        <w:rPr>
          <w:spacing w:val="-8"/>
          <w:w w:val="110"/>
        </w:rPr>
        <w:t> </w:t>
      </w:r>
      <w:r>
        <w:rPr>
          <w:w w:val="110"/>
        </w:rPr>
        <w:t>makes a</w:t>
      </w:r>
      <w:r>
        <w:rPr>
          <w:spacing w:val="-9"/>
          <w:w w:val="110"/>
        </w:rPr>
        <w:t> </w:t>
      </w:r>
      <w:r>
        <w:rPr>
          <w:w w:val="110"/>
        </w:rPr>
        <w:t>handover</w:t>
      </w:r>
      <w:r>
        <w:rPr>
          <w:spacing w:val="-9"/>
          <w:w w:val="110"/>
        </w:rPr>
        <w:t> </w:t>
      </w:r>
      <w:r>
        <w:rPr>
          <w:w w:val="110"/>
        </w:rPr>
        <w:t>decision.</w:t>
      </w:r>
      <w:r>
        <w:rPr>
          <w:spacing w:val="-9"/>
          <w:w w:val="110"/>
        </w:rPr>
        <w:t> </w:t>
      </w:r>
      <w:r>
        <w:rPr>
          <w:w w:val="110"/>
        </w:rPr>
        <w:t>The</w:t>
      </w:r>
      <w:r>
        <w:rPr>
          <w:spacing w:val="-9"/>
          <w:w w:val="110"/>
        </w:rPr>
        <w:t> </w:t>
      </w:r>
      <w:r>
        <w:rPr>
          <w:w w:val="110"/>
        </w:rPr>
        <w:t>action</w:t>
      </w:r>
      <w:r>
        <w:rPr>
          <w:spacing w:val="-9"/>
          <w:w w:val="110"/>
        </w:rPr>
        <w:t> </w:t>
      </w:r>
      <w:r>
        <w:rPr>
          <w:w w:val="110"/>
        </w:rPr>
        <w:t>of</w:t>
      </w:r>
      <w:r>
        <w:rPr>
          <w:spacing w:val="-9"/>
          <w:w w:val="110"/>
        </w:rPr>
        <w:t> </w:t>
      </w:r>
      <w:r>
        <w:rPr>
          <w:w w:val="110"/>
        </w:rPr>
        <w:t>the</w:t>
      </w:r>
      <w:r>
        <w:rPr>
          <w:spacing w:val="-9"/>
          <w:w w:val="110"/>
        </w:rPr>
        <w:t> </w:t>
      </w:r>
      <w:r>
        <w:rPr>
          <w:w w:val="110"/>
        </w:rPr>
        <w:t>learning</w:t>
      </w:r>
      <w:r>
        <w:rPr>
          <w:spacing w:val="-9"/>
          <w:w w:val="110"/>
        </w:rPr>
        <w:t> </w:t>
      </w:r>
      <w:r>
        <w:rPr>
          <w:w w:val="110"/>
        </w:rPr>
        <w:t>algorithm</w:t>
      </w:r>
      <w:r>
        <w:rPr>
          <w:spacing w:val="-9"/>
          <w:w w:val="110"/>
        </w:rPr>
        <w:t> </w:t>
      </w:r>
      <w:r>
        <w:rPr>
          <w:w w:val="110"/>
        </w:rPr>
        <w:t>in</w:t>
      </w:r>
      <w:r>
        <w:rPr>
          <w:spacing w:val="-9"/>
          <w:w w:val="110"/>
        </w:rPr>
        <w:t> </w:t>
      </w:r>
      <w:r>
        <w:rPr>
          <w:w w:val="110"/>
        </w:rPr>
        <w:t>each iteration</w:t>
      </w:r>
      <w:r>
        <w:rPr>
          <w:spacing w:val="-8"/>
          <w:w w:val="110"/>
        </w:rPr>
        <w:t> </w:t>
      </w:r>
      <w:r>
        <w:rPr>
          <w:w w:val="110"/>
        </w:rPr>
        <w:t>involves</w:t>
      </w:r>
      <w:r>
        <w:rPr>
          <w:spacing w:val="-8"/>
          <w:w w:val="110"/>
        </w:rPr>
        <w:t> </w:t>
      </w:r>
      <w:r>
        <w:rPr>
          <w:w w:val="110"/>
        </w:rPr>
        <w:t>choosing</w:t>
      </w:r>
      <w:r>
        <w:rPr>
          <w:spacing w:val="-8"/>
          <w:w w:val="110"/>
        </w:rPr>
        <w:t> </w:t>
      </w:r>
      <w:r>
        <w:rPr>
          <w:w w:val="110"/>
        </w:rPr>
        <w:t>one</w:t>
      </w:r>
      <w:r>
        <w:rPr>
          <w:spacing w:val="-8"/>
          <w:w w:val="110"/>
        </w:rPr>
        <w:t> </w:t>
      </w:r>
      <w:r>
        <w:rPr>
          <w:w w:val="110"/>
        </w:rPr>
        <w:t>of</w:t>
      </w:r>
      <w:r>
        <w:rPr>
          <w:spacing w:val="-8"/>
          <w:w w:val="110"/>
        </w:rPr>
        <w:t> </w:t>
      </w:r>
      <w:r>
        <w:rPr>
          <w:w w:val="110"/>
        </w:rPr>
        <w:t>the</w:t>
      </w:r>
      <w:r>
        <w:rPr>
          <w:spacing w:val="-8"/>
          <w:w w:val="110"/>
        </w:rPr>
        <w:t> </w:t>
      </w:r>
      <w:r>
        <w:rPr>
          <w:w w:val="110"/>
        </w:rPr>
        <w:t>deployed</w:t>
      </w:r>
      <w:r>
        <w:rPr>
          <w:spacing w:val="-8"/>
          <w:w w:val="110"/>
        </w:rPr>
        <w:t> </w:t>
      </w:r>
      <w:r>
        <w:rPr>
          <w:w w:val="110"/>
        </w:rPr>
        <w:t>APs.</w:t>
      </w:r>
      <w:r>
        <w:rPr>
          <w:spacing w:val="-8"/>
          <w:w w:val="110"/>
        </w:rPr>
        <w:t> </w:t>
      </w:r>
      <w:r>
        <w:rPr>
          <w:w w:val="110"/>
        </w:rPr>
        <w:t>The</w:t>
      </w:r>
      <w:r>
        <w:rPr>
          <w:spacing w:val="-8"/>
          <w:w w:val="110"/>
        </w:rPr>
        <w:t> </w:t>
      </w:r>
      <w:r>
        <w:rPr>
          <w:w w:val="110"/>
        </w:rPr>
        <w:t>reward function performs the data rate of the communication link once</w:t>
      </w:r>
      <w:r>
        <w:rPr>
          <w:spacing w:val="40"/>
          <w:w w:val="110"/>
        </w:rPr>
        <w:t> </w:t>
      </w:r>
      <w:r>
        <w:rPr>
          <w:w w:val="110"/>
        </w:rPr>
        <w:t>a</w:t>
      </w:r>
      <w:r>
        <w:rPr>
          <w:spacing w:val="39"/>
          <w:w w:val="110"/>
        </w:rPr>
        <w:t> </w:t>
      </w:r>
      <w:r>
        <w:rPr>
          <w:w w:val="110"/>
        </w:rPr>
        <w:t>handover</w:t>
      </w:r>
      <w:r>
        <w:rPr>
          <w:spacing w:val="40"/>
          <w:w w:val="110"/>
        </w:rPr>
        <w:t> </w:t>
      </w:r>
      <w:r>
        <w:rPr>
          <w:w w:val="110"/>
        </w:rPr>
        <w:t>is</w:t>
      </w:r>
      <w:r>
        <w:rPr>
          <w:spacing w:val="40"/>
          <w:w w:val="110"/>
        </w:rPr>
        <w:t> </w:t>
      </w:r>
      <w:r>
        <w:rPr>
          <w:w w:val="110"/>
        </w:rPr>
        <w:t>made.</w:t>
      </w:r>
      <w:r>
        <w:rPr>
          <w:spacing w:val="40"/>
          <w:w w:val="110"/>
        </w:rPr>
        <w:t> </w:t>
      </w:r>
      <w:r>
        <w:rPr>
          <w:w w:val="110"/>
        </w:rPr>
        <w:t>The</w:t>
      </w:r>
      <w:r>
        <w:rPr>
          <w:spacing w:val="39"/>
          <w:w w:val="110"/>
        </w:rPr>
        <w:t> </w:t>
      </w:r>
      <w:r>
        <w:rPr>
          <w:w w:val="110"/>
        </w:rPr>
        <w:t>aim</w:t>
      </w:r>
      <w:r>
        <w:rPr>
          <w:spacing w:val="40"/>
          <w:w w:val="110"/>
        </w:rPr>
        <w:t> </w:t>
      </w:r>
      <w:r>
        <w:rPr>
          <w:w w:val="110"/>
        </w:rPr>
        <w:t>is</w:t>
      </w:r>
      <w:r>
        <w:rPr>
          <w:spacing w:val="40"/>
          <w:w w:val="110"/>
        </w:rPr>
        <w:t> </w:t>
      </w:r>
      <w:r>
        <w:rPr>
          <w:w w:val="110"/>
        </w:rPr>
        <w:t>to</w:t>
      </w:r>
      <w:r>
        <w:rPr>
          <w:spacing w:val="40"/>
          <w:w w:val="110"/>
        </w:rPr>
        <w:t> </w:t>
      </w:r>
      <w:r>
        <w:rPr>
          <w:w w:val="110"/>
        </w:rPr>
        <w:t>maximize</w:t>
      </w:r>
      <w:r>
        <w:rPr>
          <w:spacing w:val="40"/>
          <w:w w:val="110"/>
        </w:rPr>
        <w:t> </w:t>
      </w:r>
      <w:r>
        <w:rPr>
          <w:w w:val="110"/>
        </w:rPr>
        <w:t>the</w:t>
      </w:r>
      <w:r>
        <w:rPr>
          <w:spacing w:val="39"/>
          <w:w w:val="110"/>
        </w:rPr>
        <w:t> </w:t>
      </w:r>
      <w:r>
        <w:rPr>
          <w:w w:val="110"/>
        </w:rPr>
        <w:t>reward</w:t>
      </w:r>
      <w:r>
        <w:rPr>
          <w:spacing w:val="40"/>
          <w:w w:val="110"/>
        </w:rPr>
        <w:t> </w:t>
      </w:r>
      <w:r>
        <w:rPr>
          <w:spacing w:val="-7"/>
          <w:w w:val="110"/>
        </w:rPr>
        <w:t>in</w:t>
      </w:r>
    </w:p>
    <w:p>
      <w:pPr>
        <w:pStyle w:val="BodyText"/>
        <w:spacing w:line="283" w:lineRule="auto" w:before="91"/>
        <w:ind w:left="796" w:right="129"/>
        <w:jc w:val="both"/>
      </w:pPr>
      <w:r>
        <w:rPr/>
        <w:br w:type="column"/>
      </w:r>
      <w:r>
        <w:rPr>
          <w:w w:val="110"/>
        </w:rPr>
        <w:t>every iteration based on the algorithm observation. The </w:t>
      </w:r>
      <w:r>
        <w:rPr>
          <w:w w:val="110"/>
        </w:rPr>
        <w:t>numer- ical results demonstrate the superiority of the Q-learning-based handover</w:t>
      </w:r>
      <w:r>
        <w:rPr>
          <w:w w:val="110"/>
        </w:rPr>
        <w:t> policy</w:t>
      </w:r>
      <w:r>
        <w:rPr>
          <w:w w:val="110"/>
        </w:rPr>
        <w:t> prediction</w:t>
      </w:r>
      <w:r>
        <w:rPr>
          <w:w w:val="110"/>
        </w:rPr>
        <w:t> compared</w:t>
      </w:r>
      <w:r>
        <w:rPr>
          <w:w w:val="110"/>
        </w:rPr>
        <w:t> to</w:t>
      </w:r>
      <w:r>
        <w:rPr>
          <w:w w:val="110"/>
        </w:rPr>
        <w:t> the</w:t>
      </w:r>
      <w:r>
        <w:rPr>
          <w:w w:val="110"/>
        </w:rPr>
        <w:t> existing</w:t>
      </w:r>
      <w:r>
        <w:rPr>
          <w:w w:val="110"/>
        </w:rPr>
        <w:t> heuristic handover</w:t>
      </w:r>
      <w:r>
        <w:rPr>
          <w:spacing w:val="-6"/>
          <w:w w:val="110"/>
        </w:rPr>
        <w:t> </w:t>
      </w:r>
      <w:r>
        <w:rPr>
          <w:w w:val="110"/>
        </w:rPr>
        <w:t>decision-making</w:t>
      </w:r>
      <w:r>
        <w:rPr>
          <w:spacing w:val="-6"/>
          <w:w w:val="110"/>
        </w:rPr>
        <w:t> </w:t>
      </w:r>
      <w:r>
        <w:rPr>
          <w:w w:val="110"/>
        </w:rPr>
        <w:t>in</w:t>
      </w:r>
      <w:r>
        <w:rPr>
          <w:spacing w:val="-6"/>
          <w:w w:val="110"/>
        </w:rPr>
        <w:t> </w:t>
      </w:r>
      <w:r>
        <w:rPr>
          <w:w w:val="110"/>
        </w:rPr>
        <w:t>terms</w:t>
      </w:r>
      <w:r>
        <w:rPr>
          <w:spacing w:val="-6"/>
          <w:w w:val="110"/>
        </w:rPr>
        <w:t> </w:t>
      </w:r>
      <w:r>
        <w:rPr>
          <w:w w:val="110"/>
        </w:rPr>
        <w:t>of</w:t>
      </w:r>
      <w:r>
        <w:rPr>
          <w:spacing w:val="-6"/>
          <w:w w:val="110"/>
        </w:rPr>
        <w:t> </w:t>
      </w:r>
      <w:r>
        <w:rPr>
          <w:w w:val="110"/>
        </w:rPr>
        <w:t>achieving</w:t>
      </w:r>
      <w:r>
        <w:rPr>
          <w:spacing w:val="-6"/>
          <w:w w:val="110"/>
        </w:rPr>
        <w:t> </w:t>
      </w:r>
      <w:r>
        <w:rPr>
          <w:w w:val="110"/>
        </w:rPr>
        <w:t>higher</w:t>
      </w:r>
      <w:r>
        <w:rPr>
          <w:spacing w:val="-6"/>
          <w:w w:val="110"/>
        </w:rPr>
        <w:t> </w:t>
      </w:r>
      <w:r>
        <w:rPr>
          <w:w w:val="110"/>
        </w:rPr>
        <w:t>through- put.</w:t>
      </w:r>
      <w:r>
        <w:rPr>
          <w:spacing w:val="-1"/>
          <w:w w:val="110"/>
        </w:rPr>
        <w:t> </w:t>
      </w:r>
      <w:r>
        <w:rPr>
          <w:w w:val="110"/>
        </w:rPr>
        <w:t>Consequently,</w:t>
      </w:r>
      <w:r>
        <w:rPr>
          <w:spacing w:val="-1"/>
          <w:w w:val="110"/>
        </w:rPr>
        <w:t> </w:t>
      </w:r>
      <w:r>
        <w:rPr>
          <w:w w:val="110"/>
        </w:rPr>
        <w:t>the</w:t>
      </w:r>
      <w:r>
        <w:rPr>
          <w:spacing w:val="-1"/>
          <w:w w:val="110"/>
        </w:rPr>
        <w:t> </w:t>
      </w:r>
      <w:r>
        <w:rPr>
          <w:w w:val="110"/>
        </w:rPr>
        <w:t>proposed</w:t>
      </w:r>
      <w:r>
        <w:rPr>
          <w:spacing w:val="-1"/>
          <w:w w:val="110"/>
        </w:rPr>
        <w:t> </w:t>
      </w:r>
      <w:r>
        <w:rPr>
          <w:w w:val="110"/>
        </w:rPr>
        <w:t>algorithm</w:t>
      </w:r>
      <w:r>
        <w:rPr>
          <w:spacing w:val="-1"/>
          <w:w w:val="110"/>
        </w:rPr>
        <w:t> </w:t>
      </w:r>
      <w:r>
        <w:rPr>
          <w:w w:val="110"/>
        </w:rPr>
        <w:t>for</w:t>
      </w:r>
      <w:r>
        <w:rPr>
          <w:spacing w:val="-1"/>
          <w:w w:val="110"/>
        </w:rPr>
        <w:t> </w:t>
      </w:r>
      <w:r>
        <w:rPr>
          <w:w w:val="110"/>
        </w:rPr>
        <w:t>solving</w:t>
      </w:r>
      <w:r>
        <w:rPr>
          <w:spacing w:val="-1"/>
          <w:w w:val="110"/>
        </w:rPr>
        <w:t> </w:t>
      </w:r>
      <w:r>
        <w:rPr>
          <w:w w:val="110"/>
        </w:rPr>
        <w:t>handover problems</w:t>
      </w:r>
      <w:r>
        <w:rPr>
          <w:spacing w:val="-7"/>
          <w:w w:val="110"/>
        </w:rPr>
        <w:t> </w:t>
      </w:r>
      <w:r>
        <w:rPr>
          <w:w w:val="110"/>
        </w:rPr>
        <w:t>in</w:t>
      </w:r>
      <w:r>
        <w:rPr>
          <w:spacing w:val="-7"/>
          <w:w w:val="110"/>
        </w:rPr>
        <w:t> </w:t>
      </w:r>
      <w:r>
        <w:rPr>
          <w:w w:val="110"/>
        </w:rPr>
        <w:t>mmWave</w:t>
      </w:r>
      <w:r>
        <w:rPr>
          <w:spacing w:val="-7"/>
          <w:w w:val="110"/>
        </w:rPr>
        <w:t> </w:t>
      </w:r>
      <w:r>
        <w:rPr>
          <w:w w:val="110"/>
        </w:rPr>
        <w:t>systems</w:t>
      </w:r>
      <w:r>
        <w:rPr>
          <w:spacing w:val="-7"/>
          <w:w w:val="110"/>
        </w:rPr>
        <w:t> </w:t>
      </w:r>
      <w:r>
        <w:rPr>
          <w:w w:val="110"/>
        </w:rPr>
        <w:t>can</w:t>
      </w:r>
      <w:r>
        <w:rPr>
          <w:spacing w:val="-7"/>
          <w:w w:val="110"/>
        </w:rPr>
        <w:t> </w:t>
      </w:r>
      <w:r>
        <w:rPr>
          <w:w w:val="110"/>
        </w:rPr>
        <w:t>be</w:t>
      </w:r>
      <w:r>
        <w:rPr>
          <w:spacing w:val="-7"/>
          <w:w w:val="110"/>
        </w:rPr>
        <w:t> </w:t>
      </w:r>
      <w:r>
        <w:rPr>
          <w:w w:val="110"/>
        </w:rPr>
        <w:t>used</w:t>
      </w:r>
      <w:r>
        <w:rPr>
          <w:spacing w:val="-7"/>
          <w:w w:val="110"/>
        </w:rPr>
        <w:t> </w:t>
      </w:r>
      <w:r>
        <w:rPr>
          <w:w w:val="110"/>
        </w:rPr>
        <w:t>in</w:t>
      </w:r>
      <w:r>
        <w:rPr>
          <w:spacing w:val="-7"/>
          <w:w w:val="110"/>
        </w:rPr>
        <w:t> </w:t>
      </w:r>
      <w:r>
        <w:rPr>
          <w:w w:val="110"/>
        </w:rPr>
        <w:t>a</w:t>
      </w:r>
      <w:r>
        <w:rPr>
          <w:spacing w:val="-7"/>
          <w:w w:val="110"/>
        </w:rPr>
        <w:t> </w:t>
      </w:r>
      <w:r>
        <w:rPr>
          <w:w w:val="110"/>
        </w:rPr>
        <w:t>centralized</w:t>
      </w:r>
      <w:r>
        <w:rPr>
          <w:spacing w:val="-7"/>
          <w:w w:val="110"/>
        </w:rPr>
        <w:t> </w:t>
      </w:r>
      <w:r>
        <w:rPr>
          <w:w w:val="110"/>
        </w:rPr>
        <w:t>KDN </w:t>
      </w:r>
      <w:r>
        <w:rPr>
          <w:spacing w:val="-2"/>
          <w:w w:val="110"/>
        </w:rPr>
        <w:t>architecture.</w:t>
      </w:r>
    </w:p>
    <w:p>
      <w:pPr>
        <w:pStyle w:val="BodyText"/>
        <w:spacing w:line="283" w:lineRule="auto"/>
        <w:ind w:left="796" w:right="105"/>
      </w:pPr>
      <w:r>
        <w:rPr>
          <w:w w:val="110"/>
        </w:rPr>
        <w:t>For</w:t>
      </w:r>
      <w:r>
        <w:rPr>
          <w:spacing w:val="-10"/>
          <w:w w:val="110"/>
        </w:rPr>
        <w:t> </w:t>
      </w:r>
      <w:r>
        <w:rPr>
          <w:w w:val="110"/>
        </w:rPr>
        <w:t>5G</w:t>
      </w:r>
      <w:r>
        <w:rPr>
          <w:spacing w:val="-10"/>
          <w:w w:val="110"/>
        </w:rPr>
        <w:t> </w:t>
      </w:r>
      <w:r>
        <w:rPr>
          <w:w w:val="110"/>
        </w:rPr>
        <w:t>technology,</w:t>
      </w:r>
      <w:r>
        <w:rPr>
          <w:spacing w:val="-10"/>
          <w:w w:val="110"/>
        </w:rPr>
        <w:t> </w:t>
      </w:r>
      <w:r>
        <w:rPr>
          <w:w w:val="110"/>
        </w:rPr>
        <w:t>Mollel</w:t>
      </w:r>
      <w:r>
        <w:rPr>
          <w:spacing w:val="-10"/>
          <w:w w:val="110"/>
        </w:rPr>
        <w:t> </w:t>
      </w:r>
      <w:r>
        <w:rPr>
          <w:w w:val="110"/>
        </w:rPr>
        <w:t>et</w:t>
      </w:r>
      <w:r>
        <w:rPr>
          <w:spacing w:val="-10"/>
          <w:w w:val="110"/>
        </w:rPr>
        <w:t> </w:t>
      </w:r>
      <w:r>
        <w:rPr>
          <w:w w:val="110"/>
        </w:rPr>
        <w:t>al.</w:t>
      </w:r>
      <w:r>
        <w:rPr>
          <w:spacing w:val="-10"/>
          <w:w w:val="110"/>
        </w:rPr>
        <w:t> </w:t>
      </w:r>
      <w:r>
        <w:rPr>
          <w:w w:val="110"/>
        </w:rPr>
        <w:t>proposed</w:t>
      </w:r>
      <w:r>
        <w:rPr>
          <w:spacing w:val="-10"/>
          <w:w w:val="110"/>
        </w:rPr>
        <w:t> </w:t>
      </w:r>
      <w:r>
        <w:rPr>
          <w:w w:val="110"/>
        </w:rPr>
        <w:t>a</w:t>
      </w:r>
      <w:r>
        <w:rPr>
          <w:spacing w:val="-10"/>
          <w:w w:val="110"/>
        </w:rPr>
        <w:t> </w:t>
      </w:r>
      <w:r>
        <w:rPr>
          <w:w w:val="110"/>
        </w:rPr>
        <w:t>novel</w:t>
      </w:r>
      <w:r>
        <w:rPr>
          <w:spacing w:val="-10"/>
          <w:w w:val="110"/>
        </w:rPr>
        <w:t> </w:t>
      </w:r>
      <w:r>
        <w:rPr>
          <w:w w:val="110"/>
        </w:rPr>
        <w:t>offline</w:t>
      </w:r>
      <w:r>
        <w:rPr>
          <w:spacing w:val="-10"/>
          <w:w w:val="110"/>
        </w:rPr>
        <w:t> </w:t>
      </w:r>
      <w:r>
        <w:rPr>
          <w:w w:val="110"/>
        </w:rPr>
        <w:t>scheme based</w:t>
      </w:r>
      <w:r>
        <w:rPr>
          <w:spacing w:val="11"/>
          <w:w w:val="110"/>
        </w:rPr>
        <w:t> </w:t>
      </w:r>
      <w:r>
        <w:rPr>
          <w:w w:val="110"/>
        </w:rPr>
        <w:t>on</w:t>
      </w:r>
      <w:r>
        <w:rPr>
          <w:spacing w:val="11"/>
          <w:w w:val="110"/>
        </w:rPr>
        <w:t> </w:t>
      </w:r>
      <w:r>
        <w:rPr>
          <w:w w:val="110"/>
        </w:rPr>
        <w:t>the</w:t>
      </w:r>
      <w:r>
        <w:rPr>
          <w:spacing w:val="11"/>
          <w:w w:val="110"/>
        </w:rPr>
        <w:t> </w:t>
      </w:r>
      <w:r>
        <w:rPr>
          <w:w w:val="110"/>
        </w:rPr>
        <w:t>double-DRL</w:t>
      </w:r>
      <w:r>
        <w:rPr>
          <w:spacing w:val="11"/>
          <w:w w:val="110"/>
        </w:rPr>
        <w:t> </w:t>
      </w:r>
      <w:r>
        <w:rPr>
          <w:w w:val="110"/>
        </w:rPr>
        <w:t>or</w:t>
      </w:r>
      <w:r>
        <w:rPr>
          <w:spacing w:val="11"/>
          <w:w w:val="110"/>
        </w:rPr>
        <w:t> </w:t>
      </w:r>
      <w:r>
        <w:rPr>
          <w:w w:val="110"/>
        </w:rPr>
        <w:t>DDRL</w:t>
      </w:r>
      <w:r>
        <w:rPr>
          <w:spacing w:val="11"/>
          <w:w w:val="110"/>
        </w:rPr>
        <w:t> </w:t>
      </w:r>
      <w:r>
        <w:rPr>
          <w:w w:val="110"/>
        </w:rPr>
        <w:t>algorithm</w:t>
      </w:r>
      <w:r>
        <w:rPr>
          <w:spacing w:val="11"/>
          <w:w w:val="110"/>
        </w:rPr>
        <w:t> </w:t>
      </w:r>
      <w:r>
        <w:rPr>
          <w:w w:val="110"/>
        </w:rPr>
        <w:t>to</w:t>
      </w:r>
      <w:r>
        <w:rPr>
          <w:spacing w:val="11"/>
          <w:w w:val="110"/>
        </w:rPr>
        <w:t> </w:t>
      </w:r>
      <w:r>
        <w:rPr>
          <w:w w:val="110"/>
        </w:rPr>
        <w:t>minimize</w:t>
      </w:r>
      <w:r>
        <w:rPr>
          <w:spacing w:val="11"/>
          <w:w w:val="110"/>
        </w:rPr>
        <w:t> </w:t>
      </w:r>
      <w:r>
        <w:rPr>
          <w:w w:val="110"/>
        </w:rPr>
        <w:t>the frequency</w:t>
      </w:r>
      <w:r>
        <w:rPr>
          <w:w w:val="110"/>
        </w:rPr>
        <w:t> of</w:t>
      </w:r>
      <w:r>
        <w:rPr>
          <w:w w:val="110"/>
        </w:rPr>
        <w:t> switching</w:t>
      </w:r>
      <w:r>
        <w:rPr>
          <w:w w:val="110"/>
        </w:rPr>
        <w:t> between</w:t>
      </w:r>
      <w:r>
        <w:rPr>
          <w:w w:val="110"/>
        </w:rPr>
        <w:t> BSs</w:t>
      </w:r>
      <w:r>
        <w:rPr>
          <w:w w:val="110"/>
        </w:rPr>
        <w:t> [</w:t>
      </w:r>
      <w:hyperlink w:history="true" w:anchor="_bookmark248">
        <w:r>
          <w:rPr>
            <w:color w:val="007FAC"/>
            <w:w w:val="110"/>
          </w:rPr>
          <w:t>204</w:t>
        </w:r>
      </w:hyperlink>
      <w:r>
        <w:rPr>
          <w:w w:val="110"/>
        </w:rPr>
        <w:t>].</w:t>
      </w:r>
      <w:r>
        <w:rPr>
          <w:w w:val="110"/>
        </w:rPr>
        <w:t> Their</w:t>
      </w:r>
      <w:r>
        <w:rPr>
          <w:w w:val="110"/>
        </w:rPr>
        <w:t> algorithm</w:t>
      </w:r>
      <w:r>
        <w:rPr>
          <w:w w:val="110"/>
        </w:rPr>
        <w:t> in- telligently</w:t>
      </w:r>
      <w:r>
        <w:rPr>
          <w:spacing w:val="-10"/>
          <w:w w:val="110"/>
        </w:rPr>
        <w:t> </w:t>
      </w:r>
      <w:r>
        <w:rPr>
          <w:w w:val="110"/>
        </w:rPr>
        <w:t>makes</w:t>
      </w:r>
      <w:r>
        <w:rPr>
          <w:spacing w:val="-10"/>
          <w:w w:val="110"/>
        </w:rPr>
        <w:t> </w:t>
      </w:r>
      <w:r>
        <w:rPr>
          <w:w w:val="110"/>
        </w:rPr>
        <w:t>handover</w:t>
      </w:r>
      <w:r>
        <w:rPr>
          <w:spacing w:val="-10"/>
          <w:w w:val="110"/>
        </w:rPr>
        <w:t> </w:t>
      </w:r>
      <w:r>
        <w:rPr>
          <w:w w:val="110"/>
        </w:rPr>
        <w:t>decisions</w:t>
      </w:r>
      <w:r>
        <w:rPr>
          <w:spacing w:val="-10"/>
          <w:w w:val="110"/>
        </w:rPr>
        <w:t> </w:t>
      </w:r>
      <w:r>
        <w:rPr>
          <w:w w:val="110"/>
        </w:rPr>
        <w:t>by</w:t>
      </w:r>
      <w:r>
        <w:rPr>
          <w:spacing w:val="-10"/>
          <w:w w:val="110"/>
        </w:rPr>
        <w:t> </w:t>
      </w:r>
      <w:r>
        <w:rPr>
          <w:w w:val="110"/>
        </w:rPr>
        <w:t>maximizing</w:t>
      </w:r>
      <w:r>
        <w:rPr>
          <w:spacing w:val="-10"/>
          <w:w w:val="110"/>
        </w:rPr>
        <w:t> </w:t>
      </w:r>
      <w:r>
        <w:rPr>
          <w:w w:val="110"/>
        </w:rPr>
        <w:t>the</w:t>
      </w:r>
      <w:r>
        <w:rPr>
          <w:spacing w:val="-10"/>
          <w:w w:val="110"/>
        </w:rPr>
        <w:t> </w:t>
      </w:r>
      <w:r>
        <w:rPr>
          <w:w w:val="110"/>
        </w:rPr>
        <w:t>user-BS connection duration in a centralized architecture. To obtain the optimal</w:t>
      </w:r>
      <w:r>
        <w:rPr>
          <w:spacing w:val="-3"/>
          <w:w w:val="110"/>
        </w:rPr>
        <w:t> </w:t>
      </w:r>
      <w:r>
        <w:rPr>
          <w:w w:val="110"/>
        </w:rPr>
        <w:t>BS,</w:t>
      </w:r>
      <w:r>
        <w:rPr>
          <w:spacing w:val="-3"/>
          <w:w w:val="110"/>
        </w:rPr>
        <w:t> </w:t>
      </w:r>
      <w:r>
        <w:rPr>
          <w:w w:val="110"/>
        </w:rPr>
        <w:t>a</w:t>
      </w:r>
      <w:r>
        <w:rPr>
          <w:spacing w:val="-3"/>
          <w:w w:val="110"/>
        </w:rPr>
        <w:t> </w:t>
      </w:r>
      <w:r>
        <w:rPr>
          <w:w w:val="110"/>
        </w:rPr>
        <w:t>trajectory-aware</w:t>
      </w:r>
      <w:r>
        <w:rPr>
          <w:spacing w:val="-3"/>
          <w:w w:val="110"/>
        </w:rPr>
        <w:t> </w:t>
      </w:r>
      <w:r>
        <w:rPr>
          <w:w w:val="110"/>
        </w:rPr>
        <w:t>handover</w:t>
      </w:r>
      <w:r>
        <w:rPr>
          <w:spacing w:val="-3"/>
          <w:w w:val="110"/>
        </w:rPr>
        <w:t> </w:t>
      </w:r>
      <w:r>
        <w:rPr>
          <w:w w:val="110"/>
        </w:rPr>
        <w:t>optimization</w:t>
      </w:r>
      <w:r>
        <w:rPr>
          <w:spacing w:val="-3"/>
          <w:w w:val="110"/>
        </w:rPr>
        <w:t> </w:t>
      </w:r>
      <w:r>
        <w:rPr>
          <w:w w:val="110"/>
        </w:rPr>
        <w:t>scheme</w:t>
      </w:r>
      <w:r>
        <w:rPr>
          <w:spacing w:val="-3"/>
          <w:w w:val="110"/>
        </w:rPr>
        <w:t> </w:t>
      </w:r>
      <w:r>
        <w:rPr>
          <w:w w:val="110"/>
        </w:rPr>
        <w:t>is introduced.</w:t>
      </w:r>
      <w:r>
        <w:rPr>
          <w:spacing w:val="-3"/>
          <w:w w:val="110"/>
        </w:rPr>
        <w:t> </w:t>
      </w:r>
      <w:r>
        <w:rPr>
          <w:w w:val="110"/>
        </w:rPr>
        <w:t>This</w:t>
      </w:r>
      <w:r>
        <w:rPr>
          <w:spacing w:val="-3"/>
          <w:w w:val="110"/>
        </w:rPr>
        <w:t> </w:t>
      </w:r>
      <w:r>
        <w:rPr>
          <w:w w:val="110"/>
        </w:rPr>
        <w:t>method</w:t>
      </w:r>
      <w:r>
        <w:rPr>
          <w:spacing w:val="-3"/>
          <w:w w:val="110"/>
        </w:rPr>
        <w:t> </w:t>
      </w:r>
      <w:r>
        <w:rPr>
          <w:w w:val="110"/>
        </w:rPr>
        <w:t>uses</w:t>
      </w:r>
      <w:r>
        <w:rPr>
          <w:spacing w:val="-3"/>
          <w:w w:val="110"/>
        </w:rPr>
        <w:t> </w:t>
      </w:r>
      <w:r>
        <w:rPr>
          <w:w w:val="110"/>
        </w:rPr>
        <w:t>the</w:t>
      </w:r>
      <w:r>
        <w:rPr>
          <w:spacing w:val="-3"/>
          <w:w w:val="110"/>
        </w:rPr>
        <w:t> </w:t>
      </w:r>
      <w:r>
        <w:rPr>
          <w:w w:val="110"/>
        </w:rPr>
        <w:t>received</w:t>
      </w:r>
      <w:r>
        <w:rPr>
          <w:spacing w:val="-3"/>
          <w:w w:val="110"/>
        </w:rPr>
        <w:t> </w:t>
      </w:r>
      <w:r>
        <w:rPr>
          <w:w w:val="110"/>
        </w:rPr>
        <w:t>SNR</w:t>
      </w:r>
      <w:r>
        <w:rPr>
          <w:spacing w:val="-3"/>
          <w:w w:val="110"/>
        </w:rPr>
        <w:t> </w:t>
      </w:r>
      <w:r>
        <w:rPr>
          <w:w w:val="110"/>
        </w:rPr>
        <w:t>values</w:t>
      </w:r>
      <w:r>
        <w:rPr>
          <w:spacing w:val="-3"/>
          <w:w w:val="110"/>
        </w:rPr>
        <w:t> </w:t>
      </w:r>
      <w:r>
        <w:rPr>
          <w:w w:val="110"/>
        </w:rPr>
        <w:t>from</w:t>
      </w:r>
      <w:r>
        <w:rPr>
          <w:spacing w:val="-3"/>
          <w:w w:val="110"/>
        </w:rPr>
        <w:t> </w:t>
      </w:r>
      <w:r>
        <w:rPr>
          <w:w w:val="110"/>
        </w:rPr>
        <w:t>dif- ferent BSs at any time, and then this information is used to map the</w:t>
      </w:r>
      <w:r>
        <w:rPr>
          <w:spacing w:val="-7"/>
          <w:w w:val="110"/>
        </w:rPr>
        <w:t> </w:t>
      </w:r>
      <w:r>
        <w:rPr>
          <w:w w:val="110"/>
        </w:rPr>
        <w:t>user’s</w:t>
      </w:r>
      <w:r>
        <w:rPr>
          <w:spacing w:val="-7"/>
          <w:w w:val="110"/>
        </w:rPr>
        <w:t> </w:t>
      </w:r>
      <w:r>
        <w:rPr>
          <w:w w:val="110"/>
        </w:rPr>
        <w:t>exact</w:t>
      </w:r>
      <w:r>
        <w:rPr>
          <w:spacing w:val="-7"/>
          <w:w w:val="110"/>
        </w:rPr>
        <w:t> </w:t>
      </w:r>
      <w:r>
        <w:rPr>
          <w:w w:val="110"/>
        </w:rPr>
        <w:t>location.</w:t>
      </w:r>
      <w:r>
        <w:rPr>
          <w:spacing w:val="-7"/>
          <w:w w:val="110"/>
        </w:rPr>
        <w:t> </w:t>
      </w:r>
      <w:r>
        <w:rPr>
          <w:w w:val="110"/>
        </w:rPr>
        <w:t>In</w:t>
      </w:r>
      <w:r>
        <w:rPr>
          <w:spacing w:val="-7"/>
          <w:w w:val="110"/>
        </w:rPr>
        <w:t> </w:t>
      </w:r>
      <w:r>
        <w:rPr>
          <w:w w:val="110"/>
        </w:rPr>
        <w:t>this</w:t>
      </w:r>
      <w:r>
        <w:rPr>
          <w:spacing w:val="-7"/>
          <w:w w:val="110"/>
        </w:rPr>
        <w:t> </w:t>
      </w:r>
      <w:r>
        <w:rPr>
          <w:w w:val="110"/>
        </w:rPr>
        <w:t>way,</w:t>
      </w:r>
      <w:r>
        <w:rPr>
          <w:spacing w:val="-7"/>
          <w:w w:val="110"/>
        </w:rPr>
        <w:t> </w:t>
      </w:r>
      <w:r>
        <w:rPr>
          <w:w w:val="110"/>
        </w:rPr>
        <w:t>they</w:t>
      </w:r>
      <w:r>
        <w:rPr>
          <w:spacing w:val="-7"/>
          <w:w w:val="110"/>
        </w:rPr>
        <w:t> </w:t>
      </w:r>
      <w:r>
        <w:rPr>
          <w:w w:val="110"/>
        </w:rPr>
        <w:t>also</w:t>
      </w:r>
      <w:r>
        <w:rPr>
          <w:spacing w:val="-7"/>
          <w:w w:val="110"/>
        </w:rPr>
        <w:t> </w:t>
      </w:r>
      <w:r>
        <w:rPr>
          <w:w w:val="110"/>
        </w:rPr>
        <w:t>considered</w:t>
      </w:r>
      <w:r>
        <w:rPr>
          <w:spacing w:val="-7"/>
          <w:w w:val="110"/>
        </w:rPr>
        <w:t> </w:t>
      </w:r>
      <w:r>
        <w:rPr>
          <w:w w:val="110"/>
        </w:rPr>
        <w:t>obsta- cles</w:t>
      </w:r>
      <w:r>
        <w:rPr>
          <w:w w:val="110"/>
        </w:rPr>
        <w:t> between</w:t>
      </w:r>
      <w:r>
        <w:rPr>
          <w:w w:val="110"/>
        </w:rPr>
        <w:t> users</w:t>
      </w:r>
      <w:r>
        <w:rPr>
          <w:w w:val="110"/>
        </w:rPr>
        <w:t> and</w:t>
      </w:r>
      <w:r>
        <w:rPr>
          <w:w w:val="110"/>
        </w:rPr>
        <w:t> BSs,</w:t>
      </w:r>
      <w:r>
        <w:rPr>
          <w:w w:val="110"/>
        </w:rPr>
        <w:t> including</w:t>
      </w:r>
      <w:r>
        <w:rPr>
          <w:w w:val="110"/>
        </w:rPr>
        <w:t> trees,</w:t>
      </w:r>
      <w:r>
        <w:rPr>
          <w:w w:val="110"/>
        </w:rPr>
        <w:t> building</w:t>
      </w:r>
      <w:r>
        <w:rPr>
          <w:w w:val="110"/>
        </w:rPr>
        <w:t> vehicles, and</w:t>
      </w:r>
      <w:r>
        <w:rPr>
          <w:spacing w:val="20"/>
          <w:w w:val="110"/>
        </w:rPr>
        <w:t> </w:t>
      </w:r>
      <w:r>
        <w:rPr>
          <w:w w:val="110"/>
        </w:rPr>
        <w:t>people</w:t>
      </w:r>
      <w:r>
        <w:rPr>
          <w:spacing w:val="20"/>
          <w:w w:val="110"/>
        </w:rPr>
        <w:t> </w:t>
      </w:r>
      <w:r>
        <w:rPr>
          <w:w w:val="110"/>
        </w:rPr>
        <w:t>(using</w:t>
      </w:r>
      <w:r>
        <w:rPr>
          <w:spacing w:val="20"/>
          <w:w w:val="110"/>
        </w:rPr>
        <w:t> </w:t>
      </w:r>
      <w:r>
        <w:rPr>
          <w:w w:val="110"/>
        </w:rPr>
        <w:t>wireless</w:t>
      </w:r>
      <w:r>
        <w:rPr>
          <w:spacing w:val="20"/>
          <w:w w:val="110"/>
        </w:rPr>
        <w:t> </w:t>
      </w:r>
      <w:r>
        <w:rPr>
          <w:w w:val="110"/>
        </w:rPr>
        <w:t>insite</w:t>
      </w:r>
      <w:r>
        <w:rPr>
          <w:spacing w:val="20"/>
          <w:w w:val="110"/>
        </w:rPr>
        <w:t> </w:t>
      </w:r>
      <w:r>
        <w:rPr>
          <w:w w:val="110"/>
        </w:rPr>
        <w:t>software</w:t>
      </w:r>
      <w:r>
        <w:rPr>
          <w:spacing w:val="20"/>
          <w:w w:val="110"/>
        </w:rPr>
        <w:t> </w:t>
      </w:r>
      <w:r>
        <w:rPr>
          <w:w w:val="110"/>
        </w:rPr>
        <w:t>(WI)).</w:t>
      </w:r>
      <w:r>
        <w:rPr>
          <w:spacing w:val="20"/>
          <w:w w:val="110"/>
        </w:rPr>
        <w:t> </w:t>
      </w:r>
      <w:r>
        <w:rPr>
          <w:w w:val="110"/>
        </w:rPr>
        <w:t>Specifically, the</w:t>
      </w:r>
      <w:r>
        <w:rPr>
          <w:w w:val="110"/>
        </w:rPr>
        <w:t> offline</w:t>
      </w:r>
      <w:r>
        <w:rPr>
          <w:w w:val="110"/>
        </w:rPr>
        <w:t> learning</w:t>
      </w:r>
      <w:r>
        <w:rPr>
          <w:w w:val="110"/>
        </w:rPr>
        <w:t> framework</w:t>
      </w:r>
      <w:r>
        <w:rPr>
          <w:w w:val="110"/>
        </w:rPr>
        <w:t> simulates</w:t>
      </w:r>
      <w:r>
        <w:rPr>
          <w:w w:val="110"/>
        </w:rPr>
        <w:t> the</w:t>
      </w:r>
      <w:r>
        <w:rPr>
          <w:w w:val="110"/>
        </w:rPr>
        <w:t> environment</w:t>
      </w:r>
      <w:r>
        <w:rPr>
          <w:w w:val="110"/>
        </w:rPr>
        <w:t> and collects</w:t>
      </w:r>
      <w:r>
        <w:rPr>
          <w:w w:val="110"/>
        </w:rPr>
        <w:t> the</w:t>
      </w:r>
      <w:r>
        <w:rPr>
          <w:w w:val="110"/>
        </w:rPr>
        <w:t> data.</w:t>
      </w:r>
      <w:r>
        <w:rPr>
          <w:w w:val="110"/>
        </w:rPr>
        <w:t> Then,</w:t>
      </w:r>
      <w:r>
        <w:rPr>
          <w:w w:val="110"/>
        </w:rPr>
        <w:t> the</w:t>
      </w:r>
      <w:r>
        <w:rPr>
          <w:w w:val="110"/>
        </w:rPr>
        <w:t> DDRL</w:t>
      </w:r>
      <w:r>
        <w:rPr>
          <w:w w:val="110"/>
        </w:rPr>
        <w:t> agent</w:t>
      </w:r>
      <w:r>
        <w:rPr>
          <w:w w:val="110"/>
        </w:rPr>
        <w:t> trains</w:t>
      </w:r>
      <w:r>
        <w:rPr>
          <w:w w:val="110"/>
        </w:rPr>
        <w:t> and</w:t>
      </w:r>
      <w:r>
        <w:rPr>
          <w:w w:val="110"/>
        </w:rPr>
        <w:t> develops</w:t>
      </w:r>
      <w:r>
        <w:rPr>
          <w:w w:val="110"/>
        </w:rPr>
        <w:t> a model</w:t>
      </w:r>
      <w:r>
        <w:rPr>
          <w:spacing w:val="23"/>
          <w:w w:val="110"/>
        </w:rPr>
        <w:t> </w:t>
      </w:r>
      <w:r>
        <w:rPr>
          <w:w w:val="110"/>
        </w:rPr>
        <w:t>accordingly.</w:t>
      </w:r>
      <w:r>
        <w:rPr>
          <w:spacing w:val="23"/>
          <w:w w:val="110"/>
        </w:rPr>
        <w:t> </w:t>
      </w:r>
      <w:r>
        <w:rPr>
          <w:w w:val="110"/>
        </w:rPr>
        <w:t>The</w:t>
      </w:r>
      <w:r>
        <w:rPr>
          <w:spacing w:val="23"/>
          <w:w w:val="110"/>
        </w:rPr>
        <w:t> </w:t>
      </w:r>
      <w:r>
        <w:rPr>
          <w:w w:val="110"/>
        </w:rPr>
        <w:t>action</w:t>
      </w:r>
      <w:r>
        <w:rPr>
          <w:spacing w:val="23"/>
          <w:w w:val="110"/>
        </w:rPr>
        <w:t> </w:t>
      </w:r>
      <w:r>
        <w:rPr>
          <w:w w:val="110"/>
        </w:rPr>
        <w:t>in</w:t>
      </w:r>
      <w:r>
        <w:rPr>
          <w:spacing w:val="23"/>
          <w:w w:val="110"/>
        </w:rPr>
        <w:t> </w:t>
      </w:r>
      <w:r>
        <w:rPr>
          <w:w w:val="110"/>
        </w:rPr>
        <w:t>this</w:t>
      </w:r>
      <w:r>
        <w:rPr>
          <w:spacing w:val="23"/>
          <w:w w:val="110"/>
        </w:rPr>
        <w:t> </w:t>
      </w:r>
      <w:r>
        <w:rPr>
          <w:w w:val="110"/>
        </w:rPr>
        <w:t>learning</w:t>
      </w:r>
      <w:r>
        <w:rPr>
          <w:spacing w:val="23"/>
          <w:w w:val="110"/>
        </w:rPr>
        <w:t> </w:t>
      </w:r>
      <w:r>
        <w:rPr>
          <w:w w:val="110"/>
        </w:rPr>
        <w:t>problem</w:t>
      </w:r>
      <w:r>
        <w:rPr>
          <w:spacing w:val="23"/>
          <w:w w:val="110"/>
        </w:rPr>
        <w:t> </w:t>
      </w:r>
      <w:r>
        <w:rPr>
          <w:w w:val="110"/>
        </w:rPr>
        <w:t>is</w:t>
      </w:r>
      <w:r>
        <w:rPr>
          <w:spacing w:val="23"/>
          <w:w w:val="110"/>
        </w:rPr>
        <w:t> </w:t>
      </w:r>
      <w:r>
        <w:rPr>
          <w:w w:val="110"/>
        </w:rPr>
        <w:t>the selection</w:t>
      </w:r>
      <w:r>
        <w:rPr>
          <w:spacing w:val="25"/>
          <w:w w:val="110"/>
        </w:rPr>
        <w:t> </w:t>
      </w:r>
      <w:r>
        <w:rPr>
          <w:w w:val="110"/>
        </w:rPr>
        <w:t>of</w:t>
      </w:r>
      <w:r>
        <w:rPr>
          <w:spacing w:val="25"/>
          <w:w w:val="110"/>
        </w:rPr>
        <w:t> </w:t>
      </w:r>
      <w:r>
        <w:rPr>
          <w:w w:val="110"/>
        </w:rPr>
        <w:t>BSs.</w:t>
      </w:r>
      <w:r>
        <w:rPr>
          <w:spacing w:val="25"/>
          <w:w w:val="110"/>
        </w:rPr>
        <w:t> </w:t>
      </w:r>
      <w:r>
        <w:rPr>
          <w:w w:val="110"/>
        </w:rPr>
        <w:t>The</w:t>
      </w:r>
      <w:r>
        <w:rPr>
          <w:spacing w:val="25"/>
          <w:w w:val="110"/>
        </w:rPr>
        <w:t> </w:t>
      </w:r>
      <w:r>
        <w:rPr>
          <w:w w:val="110"/>
        </w:rPr>
        <w:t>reward</w:t>
      </w:r>
      <w:r>
        <w:rPr>
          <w:spacing w:val="25"/>
          <w:w w:val="110"/>
        </w:rPr>
        <w:t> </w:t>
      </w:r>
      <w:r>
        <w:rPr>
          <w:w w:val="110"/>
        </w:rPr>
        <w:t>is</w:t>
      </w:r>
      <w:r>
        <w:rPr>
          <w:spacing w:val="25"/>
          <w:w w:val="110"/>
        </w:rPr>
        <w:t> </w:t>
      </w:r>
      <w:r>
        <w:rPr>
          <w:w w:val="110"/>
        </w:rPr>
        <w:t>a</w:t>
      </w:r>
      <w:r>
        <w:rPr>
          <w:spacing w:val="25"/>
          <w:w w:val="110"/>
        </w:rPr>
        <w:t> </w:t>
      </w:r>
      <w:r>
        <w:rPr>
          <w:w w:val="110"/>
        </w:rPr>
        <w:t>function</w:t>
      </w:r>
      <w:r>
        <w:rPr>
          <w:spacing w:val="25"/>
          <w:w w:val="110"/>
        </w:rPr>
        <w:t> </w:t>
      </w:r>
      <w:r>
        <w:rPr>
          <w:w w:val="110"/>
        </w:rPr>
        <w:t>of</w:t>
      </w:r>
      <w:r>
        <w:rPr>
          <w:spacing w:val="25"/>
          <w:w w:val="110"/>
        </w:rPr>
        <w:t> </w:t>
      </w:r>
      <w:r>
        <w:rPr>
          <w:w w:val="110"/>
        </w:rPr>
        <w:t>minimizing</w:t>
      </w:r>
      <w:r>
        <w:rPr>
          <w:spacing w:val="25"/>
          <w:w w:val="110"/>
        </w:rPr>
        <w:t> </w:t>
      </w:r>
      <w:r>
        <w:rPr>
          <w:w w:val="110"/>
        </w:rPr>
        <w:t>the number</w:t>
      </w:r>
      <w:r>
        <w:rPr>
          <w:spacing w:val="23"/>
          <w:w w:val="110"/>
        </w:rPr>
        <w:t> </w:t>
      </w:r>
      <w:r>
        <w:rPr>
          <w:w w:val="110"/>
        </w:rPr>
        <w:t>of</w:t>
      </w:r>
      <w:r>
        <w:rPr>
          <w:spacing w:val="23"/>
          <w:w w:val="110"/>
        </w:rPr>
        <w:t> </w:t>
      </w:r>
      <w:r>
        <w:rPr>
          <w:w w:val="110"/>
        </w:rPr>
        <w:t>handovers</w:t>
      </w:r>
      <w:r>
        <w:rPr>
          <w:spacing w:val="23"/>
          <w:w w:val="110"/>
        </w:rPr>
        <w:t> </w:t>
      </w:r>
      <w:r>
        <w:rPr>
          <w:w w:val="110"/>
        </w:rPr>
        <w:t>and</w:t>
      </w:r>
      <w:r>
        <w:rPr>
          <w:spacing w:val="23"/>
          <w:w w:val="110"/>
        </w:rPr>
        <w:t> </w:t>
      </w:r>
      <w:r>
        <w:rPr>
          <w:w w:val="110"/>
        </w:rPr>
        <w:t>maximizing</w:t>
      </w:r>
      <w:r>
        <w:rPr>
          <w:spacing w:val="23"/>
          <w:w w:val="110"/>
        </w:rPr>
        <w:t> </w:t>
      </w:r>
      <w:r>
        <w:rPr>
          <w:w w:val="110"/>
        </w:rPr>
        <w:t>the</w:t>
      </w:r>
      <w:r>
        <w:rPr>
          <w:spacing w:val="23"/>
          <w:w w:val="110"/>
        </w:rPr>
        <w:t> </w:t>
      </w:r>
      <w:r>
        <w:rPr>
          <w:w w:val="110"/>
        </w:rPr>
        <w:t>average</w:t>
      </w:r>
      <w:r>
        <w:rPr>
          <w:spacing w:val="23"/>
          <w:w w:val="110"/>
        </w:rPr>
        <w:t> </w:t>
      </w:r>
      <w:r>
        <w:rPr>
          <w:w w:val="110"/>
        </w:rPr>
        <w:t>throughput of</w:t>
      </w:r>
      <w:r>
        <w:rPr>
          <w:spacing w:val="-1"/>
          <w:w w:val="110"/>
        </w:rPr>
        <w:t> </w:t>
      </w:r>
      <w:r>
        <w:rPr>
          <w:w w:val="110"/>
        </w:rPr>
        <w:t>the</w:t>
      </w:r>
      <w:r>
        <w:rPr>
          <w:spacing w:val="-1"/>
          <w:w w:val="110"/>
        </w:rPr>
        <w:t> </w:t>
      </w:r>
      <w:r>
        <w:rPr>
          <w:w w:val="110"/>
        </w:rPr>
        <w:t>network.</w:t>
      </w:r>
      <w:r>
        <w:rPr>
          <w:spacing w:val="-1"/>
          <w:w w:val="110"/>
        </w:rPr>
        <w:t> </w:t>
      </w:r>
      <w:r>
        <w:rPr>
          <w:w w:val="110"/>
        </w:rPr>
        <w:t>The</w:t>
      </w:r>
      <w:r>
        <w:rPr>
          <w:spacing w:val="-1"/>
          <w:w w:val="110"/>
        </w:rPr>
        <w:t> </w:t>
      </w:r>
      <w:r>
        <w:rPr>
          <w:w w:val="110"/>
        </w:rPr>
        <w:t>simulation</w:t>
      </w:r>
      <w:r>
        <w:rPr>
          <w:spacing w:val="-1"/>
          <w:w w:val="110"/>
        </w:rPr>
        <w:t> </w:t>
      </w:r>
      <w:r>
        <w:rPr>
          <w:w w:val="110"/>
        </w:rPr>
        <w:t>results</w:t>
      </w:r>
      <w:r>
        <w:rPr>
          <w:spacing w:val="-1"/>
          <w:w w:val="110"/>
        </w:rPr>
        <w:t> </w:t>
      </w:r>
      <w:r>
        <w:rPr>
          <w:w w:val="110"/>
        </w:rPr>
        <w:t>show</w:t>
      </w:r>
      <w:r>
        <w:rPr>
          <w:spacing w:val="-1"/>
          <w:w w:val="110"/>
        </w:rPr>
        <w:t> </w:t>
      </w:r>
      <w:r>
        <w:rPr>
          <w:w w:val="110"/>
        </w:rPr>
        <w:t>robust</w:t>
      </w:r>
      <w:r>
        <w:rPr>
          <w:spacing w:val="-1"/>
          <w:w w:val="110"/>
        </w:rPr>
        <w:t> </w:t>
      </w:r>
      <w:r>
        <w:rPr>
          <w:w w:val="110"/>
        </w:rPr>
        <w:t>performance while outperforming existing ML-based conventional schemes. Guo</w:t>
      </w:r>
      <w:r>
        <w:rPr>
          <w:spacing w:val="37"/>
          <w:w w:val="110"/>
        </w:rPr>
        <w:t> </w:t>
      </w:r>
      <w:r>
        <w:rPr>
          <w:w w:val="110"/>
        </w:rPr>
        <w:t>et</w:t>
      </w:r>
      <w:r>
        <w:rPr>
          <w:spacing w:val="37"/>
          <w:w w:val="110"/>
        </w:rPr>
        <w:t> </w:t>
      </w:r>
      <w:r>
        <w:rPr>
          <w:w w:val="110"/>
        </w:rPr>
        <w:t>al.</w:t>
      </w:r>
      <w:r>
        <w:rPr>
          <w:spacing w:val="37"/>
          <w:w w:val="110"/>
        </w:rPr>
        <w:t> </w:t>
      </w:r>
      <w:r>
        <w:rPr>
          <w:w w:val="110"/>
        </w:rPr>
        <w:t>studied</w:t>
      </w:r>
      <w:r>
        <w:rPr>
          <w:spacing w:val="37"/>
          <w:w w:val="110"/>
        </w:rPr>
        <w:t> </w:t>
      </w:r>
      <w:r>
        <w:rPr>
          <w:w w:val="110"/>
        </w:rPr>
        <w:t>handover</w:t>
      </w:r>
      <w:r>
        <w:rPr>
          <w:spacing w:val="37"/>
          <w:w w:val="110"/>
        </w:rPr>
        <w:t> </w:t>
      </w:r>
      <w:r>
        <w:rPr>
          <w:w w:val="110"/>
        </w:rPr>
        <w:t>management</w:t>
      </w:r>
      <w:r>
        <w:rPr>
          <w:spacing w:val="37"/>
          <w:w w:val="110"/>
        </w:rPr>
        <w:t> </w:t>
      </w:r>
      <w:r>
        <w:rPr>
          <w:w w:val="110"/>
        </w:rPr>
        <w:t>and</w:t>
      </w:r>
      <w:r>
        <w:rPr>
          <w:spacing w:val="37"/>
          <w:w w:val="110"/>
        </w:rPr>
        <w:t> </w:t>
      </w:r>
      <w:r>
        <w:rPr>
          <w:w w:val="110"/>
        </w:rPr>
        <w:t>power</w:t>
      </w:r>
      <w:r>
        <w:rPr>
          <w:spacing w:val="37"/>
          <w:w w:val="110"/>
        </w:rPr>
        <w:t> </w:t>
      </w:r>
      <w:r>
        <w:rPr>
          <w:w w:val="110"/>
        </w:rPr>
        <w:t>control problems</w:t>
      </w:r>
      <w:r>
        <w:rPr>
          <w:spacing w:val="40"/>
          <w:w w:val="110"/>
        </w:rPr>
        <w:t> </w:t>
      </w:r>
      <w:r>
        <w:rPr>
          <w:w w:val="110"/>
        </w:rPr>
        <w:t>in</w:t>
      </w:r>
      <w:r>
        <w:rPr>
          <w:spacing w:val="40"/>
          <w:w w:val="110"/>
        </w:rPr>
        <w:t> </w:t>
      </w:r>
      <w:r>
        <w:rPr>
          <w:w w:val="110"/>
        </w:rPr>
        <w:t>a</w:t>
      </w:r>
      <w:r>
        <w:rPr>
          <w:spacing w:val="40"/>
          <w:w w:val="110"/>
        </w:rPr>
        <w:t> </w:t>
      </w:r>
      <w:r>
        <w:rPr>
          <w:w w:val="110"/>
        </w:rPr>
        <w:t>two-tier</w:t>
      </w:r>
      <w:r>
        <w:rPr>
          <w:spacing w:val="40"/>
          <w:w w:val="110"/>
        </w:rPr>
        <w:t> </w:t>
      </w:r>
      <w:r>
        <w:rPr>
          <w:w w:val="110"/>
        </w:rPr>
        <w:t>heterogeneous</w:t>
      </w:r>
      <w:r>
        <w:rPr>
          <w:spacing w:val="40"/>
          <w:w w:val="110"/>
        </w:rPr>
        <w:t> </w:t>
      </w:r>
      <w:r>
        <w:rPr>
          <w:w w:val="110"/>
        </w:rPr>
        <w:t>network</w:t>
      </w:r>
      <w:r>
        <w:rPr>
          <w:spacing w:val="40"/>
          <w:w w:val="110"/>
        </w:rPr>
        <w:t> </w:t>
      </w:r>
      <w:r>
        <w:rPr>
          <w:w w:val="110"/>
        </w:rPr>
        <w:t>consisting</w:t>
      </w:r>
      <w:r>
        <w:rPr>
          <w:spacing w:val="40"/>
          <w:w w:val="110"/>
        </w:rPr>
        <w:t> </w:t>
      </w:r>
      <w:r>
        <w:rPr>
          <w:w w:val="110"/>
        </w:rPr>
        <w:t>of mmWave</w:t>
      </w:r>
      <w:r>
        <w:rPr>
          <w:w w:val="110"/>
        </w:rPr>
        <w:t> and</w:t>
      </w:r>
      <w:r>
        <w:rPr>
          <w:w w:val="110"/>
        </w:rPr>
        <w:t> SBSs</w:t>
      </w:r>
      <w:r>
        <w:rPr>
          <w:w w:val="110"/>
        </w:rPr>
        <w:t> [</w:t>
      </w:r>
      <w:hyperlink w:history="true" w:anchor="_bookmark249">
        <w:r>
          <w:rPr>
            <w:color w:val="007FAC"/>
            <w:w w:val="110"/>
          </w:rPr>
          <w:t>205</w:t>
        </w:r>
      </w:hyperlink>
      <w:r>
        <w:rPr>
          <w:w w:val="110"/>
        </w:rPr>
        <w:t>].</w:t>
      </w:r>
      <w:r>
        <w:rPr>
          <w:w w:val="110"/>
        </w:rPr>
        <w:t> Specifically,</w:t>
      </w:r>
      <w:r>
        <w:rPr>
          <w:w w:val="110"/>
        </w:rPr>
        <w:t> they</w:t>
      </w:r>
      <w:r>
        <w:rPr>
          <w:w w:val="110"/>
        </w:rPr>
        <w:t> modeled</w:t>
      </w:r>
      <w:r>
        <w:rPr>
          <w:w w:val="110"/>
        </w:rPr>
        <w:t> the</w:t>
      </w:r>
      <w:r>
        <w:rPr>
          <w:w w:val="110"/>
        </w:rPr>
        <w:t> han- dover</w:t>
      </w:r>
      <w:r>
        <w:rPr>
          <w:spacing w:val="33"/>
          <w:w w:val="110"/>
        </w:rPr>
        <w:t> </w:t>
      </w:r>
      <w:r>
        <w:rPr>
          <w:w w:val="110"/>
        </w:rPr>
        <w:t>management</w:t>
      </w:r>
      <w:r>
        <w:rPr>
          <w:spacing w:val="33"/>
          <w:w w:val="110"/>
        </w:rPr>
        <w:t> </w:t>
      </w:r>
      <w:r>
        <w:rPr>
          <w:w w:val="110"/>
        </w:rPr>
        <w:t>and</w:t>
      </w:r>
      <w:r>
        <w:rPr>
          <w:spacing w:val="33"/>
          <w:w w:val="110"/>
        </w:rPr>
        <w:t> </w:t>
      </w:r>
      <w:r>
        <w:rPr>
          <w:w w:val="110"/>
        </w:rPr>
        <w:t>power</w:t>
      </w:r>
      <w:r>
        <w:rPr>
          <w:spacing w:val="33"/>
          <w:w w:val="110"/>
        </w:rPr>
        <w:t> </w:t>
      </w:r>
      <w:r>
        <w:rPr>
          <w:w w:val="110"/>
        </w:rPr>
        <w:t>controller</w:t>
      </w:r>
      <w:r>
        <w:rPr>
          <w:spacing w:val="33"/>
          <w:w w:val="110"/>
        </w:rPr>
        <w:t> </w:t>
      </w:r>
      <w:r>
        <w:rPr>
          <w:w w:val="110"/>
        </w:rPr>
        <w:t>problems</w:t>
      </w:r>
      <w:r>
        <w:rPr>
          <w:spacing w:val="33"/>
          <w:w w:val="110"/>
        </w:rPr>
        <w:t> </w:t>
      </w:r>
      <w:r>
        <w:rPr>
          <w:w w:val="110"/>
        </w:rPr>
        <w:t>as</w:t>
      </w:r>
      <w:r>
        <w:rPr>
          <w:spacing w:val="33"/>
          <w:w w:val="110"/>
        </w:rPr>
        <w:t> </w:t>
      </w:r>
      <w:r>
        <w:rPr>
          <w:w w:val="110"/>
        </w:rPr>
        <w:t>a</w:t>
      </w:r>
      <w:r>
        <w:rPr>
          <w:spacing w:val="33"/>
          <w:w w:val="110"/>
        </w:rPr>
        <w:t> </w:t>
      </w:r>
      <w:r>
        <w:rPr>
          <w:w w:val="110"/>
        </w:rPr>
        <w:t>fully cooperative</w:t>
      </w:r>
      <w:r>
        <w:rPr>
          <w:spacing w:val="-5"/>
          <w:w w:val="110"/>
        </w:rPr>
        <w:t> </w:t>
      </w:r>
      <w:r>
        <w:rPr>
          <w:w w:val="110"/>
        </w:rPr>
        <w:t>multi-agent</w:t>
      </w:r>
      <w:r>
        <w:rPr>
          <w:spacing w:val="-5"/>
          <w:w w:val="110"/>
        </w:rPr>
        <w:t> </w:t>
      </w:r>
      <w:r>
        <w:rPr>
          <w:w w:val="110"/>
        </w:rPr>
        <w:t>RL</w:t>
      </w:r>
      <w:r>
        <w:rPr>
          <w:spacing w:val="-5"/>
          <w:w w:val="110"/>
        </w:rPr>
        <w:t> </w:t>
      </w:r>
      <w:r>
        <w:rPr>
          <w:w w:val="110"/>
        </w:rPr>
        <w:t>(MARL)</w:t>
      </w:r>
      <w:r>
        <w:rPr>
          <w:spacing w:val="-5"/>
          <w:w w:val="110"/>
        </w:rPr>
        <w:t> </w:t>
      </w:r>
      <w:r>
        <w:rPr>
          <w:w w:val="110"/>
        </w:rPr>
        <w:t>algorithm</w:t>
      </w:r>
      <w:r>
        <w:rPr>
          <w:spacing w:val="-5"/>
          <w:w w:val="110"/>
        </w:rPr>
        <w:t> </w:t>
      </w:r>
      <w:r>
        <w:rPr>
          <w:w w:val="110"/>
        </w:rPr>
        <w:t>via</w:t>
      </w:r>
      <w:r>
        <w:rPr>
          <w:spacing w:val="-5"/>
          <w:w w:val="110"/>
        </w:rPr>
        <w:t> </w:t>
      </w:r>
      <w:r>
        <w:rPr>
          <w:w w:val="110"/>
        </w:rPr>
        <w:t>the</w:t>
      </w:r>
      <w:r>
        <w:rPr>
          <w:spacing w:val="-5"/>
          <w:w w:val="110"/>
        </w:rPr>
        <w:t> </w:t>
      </w:r>
      <w:r>
        <w:rPr>
          <w:w w:val="110"/>
        </w:rPr>
        <w:t>proximal policy</w:t>
      </w:r>
      <w:r>
        <w:rPr>
          <w:spacing w:val="-4"/>
          <w:w w:val="110"/>
        </w:rPr>
        <w:t> </w:t>
      </w:r>
      <w:r>
        <w:rPr>
          <w:w w:val="110"/>
        </w:rPr>
        <w:t>optimization</w:t>
      </w:r>
      <w:r>
        <w:rPr>
          <w:spacing w:val="-4"/>
          <w:w w:val="110"/>
        </w:rPr>
        <w:t> </w:t>
      </w:r>
      <w:r>
        <w:rPr>
          <w:w w:val="110"/>
        </w:rPr>
        <w:t>(PPO)</w:t>
      </w:r>
      <w:r>
        <w:rPr>
          <w:spacing w:val="-4"/>
          <w:w w:val="110"/>
        </w:rPr>
        <w:t> </w:t>
      </w:r>
      <w:r>
        <w:rPr>
          <w:w w:val="110"/>
        </w:rPr>
        <w:t>technique.</w:t>
      </w:r>
      <w:r>
        <w:rPr>
          <w:spacing w:val="-4"/>
          <w:w w:val="110"/>
        </w:rPr>
        <w:t> </w:t>
      </w:r>
      <w:r>
        <w:rPr>
          <w:w w:val="110"/>
        </w:rPr>
        <w:t>They</w:t>
      </w:r>
      <w:r>
        <w:rPr>
          <w:spacing w:val="-4"/>
          <w:w w:val="110"/>
        </w:rPr>
        <w:t> </w:t>
      </w:r>
      <w:r>
        <w:rPr>
          <w:w w:val="110"/>
        </w:rPr>
        <w:t>introduced</w:t>
      </w:r>
      <w:r>
        <w:rPr>
          <w:spacing w:val="-4"/>
          <w:w w:val="110"/>
        </w:rPr>
        <w:t> </w:t>
      </w:r>
      <w:r>
        <w:rPr>
          <w:w w:val="110"/>
        </w:rPr>
        <w:t>a</w:t>
      </w:r>
      <w:r>
        <w:rPr>
          <w:spacing w:val="-4"/>
          <w:w w:val="110"/>
        </w:rPr>
        <w:t> </w:t>
      </w:r>
      <w:r>
        <w:rPr>
          <w:w w:val="110"/>
        </w:rPr>
        <w:t>central- ized training procedure, which collects global information from UEs</w:t>
      </w:r>
      <w:r>
        <w:rPr>
          <w:spacing w:val="-3"/>
          <w:w w:val="110"/>
        </w:rPr>
        <w:t> </w:t>
      </w:r>
      <w:r>
        <w:rPr>
          <w:w w:val="110"/>
        </w:rPr>
        <w:t>for</w:t>
      </w:r>
      <w:r>
        <w:rPr>
          <w:spacing w:val="-3"/>
          <w:w w:val="110"/>
        </w:rPr>
        <w:t> </w:t>
      </w:r>
      <w:r>
        <w:rPr>
          <w:w w:val="110"/>
        </w:rPr>
        <w:t>training</w:t>
      </w:r>
      <w:r>
        <w:rPr>
          <w:spacing w:val="-3"/>
          <w:w w:val="110"/>
        </w:rPr>
        <w:t> </w:t>
      </w:r>
      <w:r>
        <w:rPr>
          <w:w w:val="110"/>
        </w:rPr>
        <w:t>purposes,</w:t>
      </w:r>
      <w:r>
        <w:rPr>
          <w:spacing w:val="-3"/>
          <w:w w:val="110"/>
        </w:rPr>
        <w:t> </w:t>
      </w:r>
      <w:r>
        <w:rPr>
          <w:w w:val="110"/>
        </w:rPr>
        <w:t>with</w:t>
      </w:r>
      <w:r>
        <w:rPr>
          <w:spacing w:val="-3"/>
          <w:w w:val="110"/>
        </w:rPr>
        <w:t> </w:t>
      </w:r>
      <w:r>
        <w:rPr>
          <w:w w:val="110"/>
        </w:rPr>
        <w:t>a</w:t>
      </w:r>
      <w:r>
        <w:rPr>
          <w:spacing w:val="-3"/>
          <w:w w:val="110"/>
        </w:rPr>
        <w:t> </w:t>
      </w:r>
      <w:r>
        <w:rPr>
          <w:w w:val="110"/>
        </w:rPr>
        <w:t>decentralized</w:t>
      </w:r>
      <w:r>
        <w:rPr>
          <w:spacing w:val="-3"/>
          <w:w w:val="110"/>
        </w:rPr>
        <w:t> </w:t>
      </w:r>
      <w:r>
        <w:rPr>
          <w:w w:val="110"/>
        </w:rPr>
        <w:t>execution</w:t>
      </w:r>
      <w:r>
        <w:rPr>
          <w:spacing w:val="-3"/>
          <w:w w:val="110"/>
        </w:rPr>
        <w:t> </w:t>
      </w:r>
      <w:r>
        <w:rPr>
          <w:w w:val="110"/>
        </w:rPr>
        <w:t>policy sent</w:t>
      </w:r>
      <w:r>
        <w:rPr>
          <w:spacing w:val="15"/>
          <w:w w:val="110"/>
        </w:rPr>
        <w:t> </w:t>
      </w:r>
      <w:r>
        <w:rPr>
          <w:w w:val="110"/>
        </w:rPr>
        <w:t>to</w:t>
      </w:r>
      <w:r>
        <w:rPr>
          <w:spacing w:val="16"/>
          <w:w w:val="110"/>
        </w:rPr>
        <w:t> </w:t>
      </w:r>
      <w:r>
        <w:rPr>
          <w:w w:val="110"/>
        </w:rPr>
        <w:t>each</w:t>
      </w:r>
      <w:r>
        <w:rPr>
          <w:spacing w:val="15"/>
          <w:w w:val="110"/>
        </w:rPr>
        <w:t> </w:t>
      </w:r>
      <w:r>
        <w:rPr>
          <w:w w:val="110"/>
        </w:rPr>
        <w:t>UE</w:t>
      </w:r>
      <w:r>
        <w:rPr>
          <w:spacing w:val="15"/>
          <w:w w:val="110"/>
        </w:rPr>
        <w:t> </w:t>
      </w:r>
      <w:r>
        <w:rPr>
          <w:w w:val="110"/>
        </w:rPr>
        <w:t>after</w:t>
      </w:r>
      <w:r>
        <w:rPr>
          <w:spacing w:val="15"/>
          <w:w w:val="110"/>
        </w:rPr>
        <w:t> </w:t>
      </w:r>
      <w:r>
        <w:rPr>
          <w:w w:val="110"/>
        </w:rPr>
        <w:t>the</w:t>
      </w:r>
      <w:r>
        <w:rPr>
          <w:spacing w:val="16"/>
          <w:w w:val="110"/>
        </w:rPr>
        <w:t> </w:t>
      </w:r>
      <w:r>
        <w:rPr>
          <w:w w:val="110"/>
        </w:rPr>
        <w:t>training</w:t>
      </w:r>
      <w:r>
        <w:rPr>
          <w:spacing w:val="15"/>
          <w:w w:val="110"/>
        </w:rPr>
        <w:t> </w:t>
      </w:r>
      <w:r>
        <w:rPr>
          <w:w w:val="110"/>
        </w:rPr>
        <w:t>phase.</w:t>
      </w:r>
      <w:r>
        <w:rPr>
          <w:spacing w:val="15"/>
          <w:w w:val="110"/>
        </w:rPr>
        <w:t> </w:t>
      </w:r>
      <w:r>
        <w:rPr>
          <w:w w:val="110"/>
        </w:rPr>
        <w:t>In</w:t>
      </w:r>
      <w:r>
        <w:rPr>
          <w:spacing w:val="15"/>
          <w:w w:val="110"/>
        </w:rPr>
        <w:t> </w:t>
      </w:r>
      <w:r>
        <w:rPr>
          <w:w w:val="110"/>
        </w:rPr>
        <w:t>particular,</w:t>
      </w:r>
      <w:r>
        <w:rPr>
          <w:spacing w:val="15"/>
          <w:w w:val="110"/>
        </w:rPr>
        <w:t> </w:t>
      </w:r>
      <w:r>
        <w:rPr>
          <w:w w:val="110"/>
        </w:rPr>
        <w:t>the</w:t>
      </w:r>
      <w:r>
        <w:rPr>
          <w:spacing w:val="15"/>
          <w:w w:val="110"/>
        </w:rPr>
        <w:t> </w:t>
      </w:r>
      <w:r>
        <w:rPr>
          <w:w w:val="110"/>
        </w:rPr>
        <w:t>aim is</w:t>
      </w:r>
      <w:r>
        <w:rPr>
          <w:spacing w:val="22"/>
          <w:w w:val="110"/>
        </w:rPr>
        <w:t> </w:t>
      </w:r>
      <w:r>
        <w:rPr>
          <w:w w:val="110"/>
        </w:rPr>
        <w:t>to</w:t>
      </w:r>
      <w:r>
        <w:rPr>
          <w:spacing w:val="22"/>
          <w:w w:val="110"/>
        </w:rPr>
        <w:t> </w:t>
      </w:r>
      <w:r>
        <w:rPr>
          <w:w w:val="110"/>
        </w:rPr>
        <w:t>utilize</w:t>
      </w:r>
      <w:r>
        <w:rPr>
          <w:spacing w:val="22"/>
          <w:w w:val="110"/>
        </w:rPr>
        <w:t> </w:t>
      </w:r>
      <w:r>
        <w:rPr>
          <w:w w:val="110"/>
        </w:rPr>
        <w:t>DRL</w:t>
      </w:r>
      <w:r>
        <w:rPr>
          <w:spacing w:val="22"/>
          <w:w w:val="110"/>
        </w:rPr>
        <w:t> </w:t>
      </w:r>
      <w:r>
        <w:rPr>
          <w:w w:val="110"/>
        </w:rPr>
        <w:t>for</w:t>
      </w:r>
      <w:r>
        <w:rPr>
          <w:spacing w:val="22"/>
          <w:w w:val="110"/>
        </w:rPr>
        <w:t> </w:t>
      </w:r>
      <w:r>
        <w:rPr>
          <w:w w:val="110"/>
        </w:rPr>
        <w:t>handovers</w:t>
      </w:r>
      <w:r>
        <w:rPr>
          <w:spacing w:val="22"/>
          <w:w w:val="110"/>
        </w:rPr>
        <w:t> </w:t>
      </w:r>
      <w:r>
        <w:rPr>
          <w:w w:val="110"/>
        </w:rPr>
        <w:t>optimization</w:t>
      </w:r>
      <w:r>
        <w:rPr>
          <w:spacing w:val="22"/>
          <w:w w:val="110"/>
        </w:rPr>
        <w:t> </w:t>
      </w:r>
      <w:r>
        <w:rPr>
          <w:w w:val="110"/>
        </w:rPr>
        <w:t>to</w:t>
      </w:r>
      <w:r>
        <w:rPr>
          <w:spacing w:val="22"/>
          <w:w w:val="110"/>
        </w:rPr>
        <w:t> </w:t>
      </w:r>
      <w:r>
        <w:rPr>
          <w:w w:val="110"/>
        </w:rPr>
        <w:t>maximize</w:t>
      </w:r>
      <w:r>
        <w:rPr>
          <w:spacing w:val="22"/>
          <w:w w:val="110"/>
        </w:rPr>
        <w:t> </w:t>
      </w:r>
      <w:r>
        <w:rPr>
          <w:w w:val="110"/>
        </w:rPr>
        <w:t>the overall network throughput and reduce the handover frequency. The</w:t>
      </w:r>
      <w:r>
        <w:rPr>
          <w:spacing w:val="-11"/>
          <w:w w:val="110"/>
        </w:rPr>
        <w:t> </w:t>
      </w:r>
      <w:r>
        <w:rPr>
          <w:w w:val="110"/>
        </w:rPr>
        <w:t>action</w:t>
      </w:r>
      <w:r>
        <w:rPr>
          <w:spacing w:val="-11"/>
          <w:w w:val="110"/>
        </w:rPr>
        <w:t> </w:t>
      </w:r>
      <w:r>
        <w:rPr>
          <w:w w:val="110"/>
        </w:rPr>
        <w:t>of</w:t>
      </w:r>
      <w:r>
        <w:rPr>
          <w:spacing w:val="-11"/>
          <w:w w:val="110"/>
        </w:rPr>
        <w:t> </w:t>
      </w:r>
      <w:r>
        <w:rPr>
          <w:w w:val="110"/>
        </w:rPr>
        <w:t>the</w:t>
      </w:r>
      <w:r>
        <w:rPr>
          <w:spacing w:val="-10"/>
          <w:w w:val="110"/>
        </w:rPr>
        <w:t> </w:t>
      </w:r>
      <w:r>
        <w:rPr>
          <w:w w:val="110"/>
        </w:rPr>
        <w:t>UE</w:t>
      </w:r>
      <w:r>
        <w:rPr>
          <w:spacing w:val="-11"/>
          <w:w w:val="110"/>
        </w:rPr>
        <w:t> </w:t>
      </w:r>
      <w:r>
        <w:rPr>
          <w:w w:val="110"/>
        </w:rPr>
        <w:t>involves</w:t>
      </w:r>
      <w:r>
        <w:rPr>
          <w:spacing w:val="-11"/>
          <w:w w:val="110"/>
        </w:rPr>
        <w:t> </w:t>
      </w:r>
      <w:r>
        <w:rPr>
          <w:w w:val="110"/>
        </w:rPr>
        <w:t>the</w:t>
      </w:r>
      <w:r>
        <w:rPr>
          <w:spacing w:val="-11"/>
          <w:w w:val="110"/>
        </w:rPr>
        <w:t> </w:t>
      </w:r>
      <w:r>
        <w:rPr>
          <w:w w:val="110"/>
        </w:rPr>
        <w:t>BS</w:t>
      </w:r>
      <w:r>
        <w:rPr>
          <w:spacing w:val="-11"/>
          <w:w w:val="110"/>
        </w:rPr>
        <w:t> </w:t>
      </w:r>
      <w:r>
        <w:rPr>
          <w:w w:val="110"/>
        </w:rPr>
        <w:t>selection</w:t>
      </w:r>
      <w:r>
        <w:rPr>
          <w:spacing w:val="-10"/>
          <w:w w:val="110"/>
        </w:rPr>
        <w:t> </w:t>
      </w:r>
      <w:r>
        <w:rPr>
          <w:w w:val="110"/>
        </w:rPr>
        <w:t>and</w:t>
      </w:r>
      <w:r>
        <w:rPr>
          <w:spacing w:val="-11"/>
          <w:w w:val="110"/>
        </w:rPr>
        <w:t> </w:t>
      </w:r>
      <w:r>
        <w:rPr>
          <w:w w:val="110"/>
        </w:rPr>
        <w:t>power</w:t>
      </w:r>
      <w:r>
        <w:rPr>
          <w:spacing w:val="-11"/>
          <w:w w:val="110"/>
        </w:rPr>
        <w:t> </w:t>
      </w:r>
      <w:r>
        <w:rPr>
          <w:w w:val="110"/>
        </w:rPr>
        <w:t>tuning. The</w:t>
      </w:r>
      <w:r>
        <w:rPr>
          <w:w w:val="110"/>
        </w:rPr>
        <w:t> reward</w:t>
      </w:r>
      <w:r>
        <w:rPr>
          <w:w w:val="110"/>
        </w:rPr>
        <w:t> of</w:t>
      </w:r>
      <w:r>
        <w:rPr>
          <w:w w:val="110"/>
        </w:rPr>
        <w:t> the</w:t>
      </w:r>
      <w:r>
        <w:rPr>
          <w:w w:val="110"/>
        </w:rPr>
        <w:t> training</w:t>
      </w:r>
      <w:r>
        <w:rPr>
          <w:w w:val="110"/>
        </w:rPr>
        <w:t> process</w:t>
      </w:r>
      <w:r>
        <w:rPr>
          <w:w w:val="110"/>
        </w:rPr>
        <w:t> is</w:t>
      </w:r>
      <w:r>
        <w:rPr>
          <w:w w:val="110"/>
        </w:rPr>
        <w:t> a</w:t>
      </w:r>
      <w:r>
        <w:rPr>
          <w:w w:val="110"/>
        </w:rPr>
        <w:t> function</w:t>
      </w:r>
      <w:r>
        <w:rPr>
          <w:w w:val="110"/>
        </w:rPr>
        <w:t> of</w:t>
      </w:r>
      <w:r>
        <w:rPr>
          <w:w w:val="110"/>
        </w:rPr>
        <w:t> throughput</w:t>
      </w:r>
      <w:r>
        <w:rPr>
          <w:spacing w:val="40"/>
          <w:w w:val="110"/>
        </w:rPr>
        <w:t> </w:t>
      </w:r>
      <w:r>
        <w:rPr>
          <w:w w:val="110"/>
        </w:rPr>
        <w:t>and</w:t>
      </w:r>
      <w:r>
        <w:rPr>
          <w:spacing w:val="39"/>
          <w:w w:val="110"/>
        </w:rPr>
        <w:t> </w:t>
      </w:r>
      <w:r>
        <w:rPr>
          <w:w w:val="110"/>
        </w:rPr>
        <w:t>handover</w:t>
      </w:r>
      <w:r>
        <w:rPr>
          <w:spacing w:val="39"/>
          <w:w w:val="110"/>
        </w:rPr>
        <w:t> </w:t>
      </w:r>
      <w:r>
        <w:rPr>
          <w:w w:val="110"/>
        </w:rPr>
        <w:t>penalty.</w:t>
      </w:r>
      <w:r>
        <w:rPr>
          <w:spacing w:val="39"/>
          <w:w w:val="110"/>
        </w:rPr>
        <w:t> </w:t>
      </w:r>
      <w:r>
        <w:rPr>
          <w:w w:val="110"/>
        </w:rPr>
        <w:t>The</w:t>
      </w:r>
      <w:r>
        <w:rPr>
          <w:spacing w:val="39"/>
          <w:w w:val="110"/>
        </w:rPr>
        <w:t> </w:t>
      </w:r>
      <w:r>
        <w:rPr>
          <w:w w:val="110"/>
        </w:rPr>
        <w:t>proposed</w:t>
      </w:r>
      <w:r>
        <w:rPr>
          <w:spacing w:val="39"/>
          <w:w w:val="110"/>
        </w:rPr>
        <w:t> </w:t>
      </w:r>
      <w:r>
        <w:rPr>
          <w:w w:val="110"/>
        </w:rPr>
        <w:t>algorithm</w:t>
      </w:r>
      <w:r>
        <w:rPr>
          <w:spacing w:val="39"/>
          <w:w w:val="110"/>
        </w:rPr>
        <w:t> </w:t>
      </w:r>
      <w:r>
        <w:rPr>
          <w:w w:val="110"/>
        </w:rPr>
        <w:t>formulated</w:t>
      </w:r>
      <w:r>
        <w:rPr>
          <w:spacing w:val="39"/>
          <w:w w:val="110"/>
        </w:rPr>
        <w:t> </w:t>
      </w:r>
      <w:r>
        <w:rPr>
          <w:w w:val="110"/>
        </w:rPr>
        <w:t>a decentralized</w:t>
      </w:r>
      <w:r>
        <w:rPr>
          <w:spacing w:val="-11"/>
          <w:w w:val="110"/>
        </w:rPr>
        <w:t> </w:t>
      </w:r>
      <w:r>
        <w:rPr>
          <w:w w:val="110"/>
        </w:rPr>
        <w:t>policy</w:t>
      </w:r>
      <w:r>
        <w:rPr>
          <w:spacing w:val="-11"/>
          <w:w w:val="110"/>
        </w:rPr>
        <w:t> </w:t>
      </w:r>
      <w:r>
        <w:rPr>
          <w:w w:val="110"/>
        </w:rPr>
        <w:t>based</w:t>
      </w:r>
      <w:r>
        <w:rPr>
          <w:spacing w:val="-11"/>
          <w:w w:val="110"/>
        </w:rPr>
        <w:t> </w:t>
      </w:r>
      <w:r>
        <w:rPr>
          <w:w w:val="110"/>
        </w:rPr>
        <w:t>on</w:t>
      </w:r>
      <w:r>
        <w:rPr>
          <w:spacing w:val="-11"/>
          <w:w w:val="110"/>
        </w:rPr>
        <w:t> </w:t>
      </w:r>
      <w:r>
        <w:rPr>
          <w:w w:val="110"/>
        </w:rPr>
        <w:t>multi-agent</w:t>
      </w:r>
      <w:r>
        <w:rPr>
          <w:spacing w:val="-11"/>
          <w:w w:val="110"/>
        </w:rPr>
        <w:t> </w:t>
      </w:r>
      <w:r>
        <w:rPr>
          <w:w w:val="110"/>
        </w:rPr>
        <w:t>PPO</w:t>
      </w:r>
      <w:r>
        <w:rPr>
          <w:spacing w:val="-11"/>
          <w:w w:val="110"/>
        </w:rPr>
        <w:t> </w:t>
      </w:r>
      <w:r>
        <w:rPr>
          <w:w w:val="110"/>
        </w:rPr>
        <w:t>(MAPPO),</w:t>
      </w:r>
      <w:r>
        <w:rPr>
          <w:spacing w:val="-11"/>
          <w:w w:val="110"/>
        </w:rPr>
        <w:t> </w:t>
      </w:r>
      <w:r>
        <w:rPr>
          <w:w w:val="110"/>
        </w:rPr>
        <w:t>which increases the throughput and reduces the handover frequency.</w:t>
      </w:r>
    </w:p>
    <w:p>
      <w:pPr>
        <w:pStyle w:val="BodyText"/>
        <w:spacing w:before="101"/>
      </w:pPr>
    </w:p>
    <w:p>
      <w:pPr>
        <w:pStyle w:val="ListParagraph"/>
        <w:numPr>
          <w:ilvl w:val="1"/>
          <w:numId w:val="1"/>
        </w:numPr>
        <w:tabs>
          <w:tab w:pos="663" w:val="left" w:leader="none"/>
        </w:tabs>
        <w:spacing w:line="240" w:lineRule="auto" w:before="0" w:after="0"/>
        <w:ind w:left="663" w:right="0" w:hanging="345"/>
        <w:jc w:val="left"/>
        <w:rPr>
          <w:i/>
          <w:sz w:val="16"/>
        </w:rPr>
      </w:pPr>
      <w:bookmarkStart w:name="Localization" w:id="76"/>
      <w:bookmarkEnd w:id="76"/>
      <w:r>
        <w:rPr/>
      </w:r>
      <w:r>
        <w:rPr>
          <w:i/>
          <w:spacing w:val="-2"/>
          <w:sz w:val="16"/>
        </w:rPr>
        <w:t>Localization</w:t>
      </w:r>
    </w:p>
    <w:p>
      <w:pPr>
        <w:pStyle w:val="BodyText"/>
        <w:spacing w:before="117"/>
        <w:rPr>
          <w:i/>
        </w:rPr>
      </w:pPr>
    </w:p>
    <w:p>
      <w:pPr>
        <w:pStyle w:val="BodyText"/>
        <w:spacing w:line="283" w:lineRule="auto" w:before="1"/>
        <w:ind w:left="318" w:right="129" w:firstLine="239"/>
        <w:jc w:val="both"/>
      </w:pPr>
      <w:r>
        <w:rPr>
          <w:w w:val="110"/>
        </w:rPr>
        <w:t>Many</w:t>
      </w:r>
      <w:r>
        <w:rPr>
          <w:w w:val="110"/>
        </w:rPr>
        <w:t> applications</w:t>
      </w:r>
      <w:r>
        <w:rPr>
          <w:w w:val="110"/>
        </w:rPr>
        <w:t> depend</w:t>
      </w:r>
      <w:r>
        <w:rPr>
          <w:w w:val="110"/>
        </w:rPr>
        <w:t> on</w:t>
      </w:r>
      <w:r>
        <w:rPr>
          <w:w w:val="110"/>
        </w:rPr>
        <w:t> high</w:t>
      </w:r>
      <w:r>
        <w:rPr>
          <w:w w:val="110"/>
        </w:rPr>
        <w:t> localization</w:t>
      </w:r>
      <w:r>
        <w:rPr>
          <w:w w:val="110"/>
        </w:rPr>
        <w:t> precision</w:t>
      </w:r>
      <w:r>
        <w:rPr>
          <w:w w:val="110"/>
        </w:rPr>
        <w:t> to</w:t>
      </w:r>
      <w:r>
        <w:rPr>
          <w:w w:val="110"/>
        </w:rPr>
        <w:t> </w:t>
      </w:r>
      <w:r>
        <w:rPr>
          <w:w w:val="110"/>
        </w:rPr>
        <w:t>pro- vide</w:t>
      </w:r>
      <w:r>
        <w:rPr>
          <w:w w:val="110"/>
        </w:rPr>
        <w:t> the</w:t>
      </w:r>
      <w:r>
        <w:rPr>
          <w:w w:val="110"/>
        </w:rPr>
        <w:t> best</w:t>
      </w:r>
      <w:r>
        <w:rPr>
          <w:w w:val="110"/>
        </w:rPr>
        <w:t> service</w:t>
      </w:r>
      <w:r>
        <w:rPr>
          <w:w w:val="110"/>
        </w:rPr>
        <w:t> quality.</w:t>
      </w:r>
      <w:r>
        <w:rPr>
          <w:w w:val="110"/>
        </w:rPr>
        <w:t> Localization</w:t>
      </w:r>
      <w:r>
        <w:rPr>
          <w:w w:val="110"/>
        </w:rPr>
        <w:t> is</w:t>
      </w:r>
      <w:r>
        <w:rPr>
          <w:w w:val="110"/>
        </w:rPr>
        <w:t> divided</w:t>
      </w:r>
      <w:r>
        <w:rPr>
          <w:w w:val="110"/>
        </w:rPr>
        <w:t> into</w:t>
      </w:r>
      <w:r>
        <w:rPr>
          <w:w w:val="110"/>
        </w:rPr>
        <w:t> two</w:t>
      </w:r>
      <w:r>
        <w:rPr>
          <w:w w:val="110"/>
        </w:rPr>
        <w:t> main categories: indoor and outdoor. A global positioning system (GPS) has been</w:t>
      </w:r>
      <w:r>
        <w:rPr>
          <w:spacing w:val="-7"/>
          <w:w w:val="110"/>
        </w:rPr>
        <w:t> </w:t>
      </w:r>
      <w:r>
        <w:rPr>
          <w:w w:val="110"/>
        </w:rPr>
        <w:t>widely</w:t>
      </w:r>
      <w:r>
        <w:rPr>
          <w:spacing w:val="-7"/>
          <w:w w:val="110"/>
        </w:rPr>
        <w:t> </w:t>
      </w:r>
      <w:r>
        <w:rPr>
          <w:w w:val="110"/>
        </w:rPr>
        <w:t>used</w:t>
      </w:r>
      <w:r>
        <w:rPr>
          <w:spacing w:val="-7"/>
          <w:w w:val="110"/>
        </w:rPr>
        <w:t> </w:t>
      </w:r>
      <w:r>
        <w:rPr>
          <w:w w:val="110"/>
        </w:rPr>
        <w:t>for</w:t>
      </w:r>
      <w:r>
        <w:rPr>
          <w:spacing w:val="-7"/>
          <w:w w:val="110"/>
        </w:rPr>
        <w:t> </w:t>
      </w:r>
      <w:r>
        <w:rPr>
          <w:w w:val="110"/>
        </w:rPr>
        <w:t>outdoor</w:t>
      </w:r>
      <w:r>
        <w:rPr>
          <w:spacing w:val="-7"/>
          <w:w w:val="110"/>
        </w:rPr>
        <w:t> </w:t>
      </w:r>
      <w:r>
        <w:rPr>
          <w:w w:val="110"/>
        </w:rPr>
        <w:t>localization.</w:t>
      </w:r>
      <w:r>
        <w:rPr>
          <w:spacing w:val="-7"/>
          <w:w w:val="110"/>
        </w:rPr>
        <w:t> </w:t>
      </w:r>
      <w:r>
        <w:rPr>
          <w:w w:val="110"/>
        </w:rPr>
        <w:t>However,</w:t>
      </w:r>
      <w:r>
        <w:rPr>
          <w:spacing w:val="-7"/>
          <w:w w:val="110"/>
        </w:rPr>
        <w:t> </w:t>
      </w:r>
      <w:r>
        <w:rPr>
          <w:w w:val="110"/>
        </w:rPr>
        <w:t>indoor</w:t>
      </w:r>
      <w:r>
        <w:rPr>
          <w:spacing w:val="-7"/>
          <w:w w:val="110"/>
        </w:rPr>
        <w:t> </w:t>
      </w:r>
      <w:r>
        <w:rPr>
          <w:w w:val="110"/>
        </w:rPr>
        <w:t>positioning with</w:t>
      </w:r>
      <w:r>
        <w:rPr>
          <w:w w:val="110"/>
        </w:rPr>
        <w:t> GPS</w:t>
      </w:r>
      <w:r>
        <w:rPr>
          <w:w w:val="110"/>
        </w:rPr>
        <w:t> is</w:t>
      </w:r>
      <w:r>
        <w:rPr>
          <w:w w:val="110"/>
        </w:rPr>
        <w:t> not</w:t>
      </w:r>
      <w:r>
        <w:rPr>
          <w:w w:val="110"/>
        </w:rPr>
        <w:t> applicable</w:t>
      </w:r>
      <w:r>
        <w:rPr>
          <w:w w:val="110"/>
        </w:rPr>
        <w:t> because</w:t>
      </w:r>
      <w:r>
        <w:rPr>
          <w:w w:val="110"/>
        </w:rPr>
        <w:t> of</w:t>
      </w:r>
      <w:r>
        <w:rPr>
          <w:w w:val="110"/>
        </w:rPr>
        <w:t> the</w:t>
      </w:r>
      <w:r>
        <w:rPr>
          <w:w w:val="110"/>
        </w:rPr>
        <w:t> complexity</w:t>
      </w:r>
      <w:r>
        <w:rPr>
          <w:w w:val="110"/>
        </w:rPr>
        <w:t> of</w:t>
      </w:r>
      <w:r>
        <w:rPr>
          <w:w w:val="110"/>
        </w:rPr>
        <w:t> the</w:t>
      </w:r>
      <w:r>
        <w:rPr>
          <w:w w:val="110"/>
        </w:rPr>
        <w:t> indoor environment.</w:t>
      </w:r>
      <w:r>
        <w:rPr>
          <w:w w:val="110"/>
        </w:rPr>
        <w:t> Signal</w:t>
      </w:r>
      <w:r>
        <w:rPr>
          <w:w w:val="110"/>
        </w:rPr>
        <w:t> attenuation</w:t>
      </w:r>
      <w:r>
        <w:rPr>
          <w:w w:val="110"/>
        </w:rPr>
        <w:t> is</w:t>
      </w:r>
      <w:r>
        <w:rPr>
          <w:w w:val="110"/>
        </w:rPr>
        <w:t> very</w:t>
      </w:r>
      <w:r>
        <w:rPr>
          <w:w w:val="110"/>
        </w:rPr>
        <w:t> high</w:t>
      </w:r>
      <w:r>
        <w:rPr>
          <w:w w:val="110"/>
        </w:rPr>
        <w:t> in</w:t>
      </w:r>
      <w:r>
        <w:rPr>
          <w:w w:val="110"/>
        </w:rPr>
        <w:t> indoor</w:t>
      </w:r>
      <w:r>
        <w:rPr>
          <w:w w:val="110"/>
        </w:rPr>
        <w:t> environments owing</w:t>
      </w:r>
      <w:r>
        <w:rPr>
          <w:spacing w:val="-13"/>
          <w:w w:val="110"/>
        </w:rPr>
        <w:t> </w:t>
      </w:r>
      <w:r>
        <w:rPr>
          <w:w w:val="110"/>
        </w:rPr>
        <w:t>to</w:t>
      </w:r>
      <w:r>
        <w:rPr>
          <w:spacing w:val="-11"/>
          <w:w w:val="110"/>
        </w:rPr>
        <w:t> </w:t>
      </w:r>
      <w:r>
        <w:rPr>
          <w:w w:val="110"/>
        </w:rPr>
        <w:t>condensed</w:t>
      </w:r>
      <w:r>
        <w:rPr>
          <w:spacing w:val="-11"/>
          <w:w w:val="110"/>
        </w:rPr>
        <w:t> </w:t>
      </w:r>
      <w:r>
        <w:rPr>
          <w:w w:val="110"/>
        </w:rPr>
        <w:t>materials</w:t>
      </w:r>
      <w:r>
        <w:rPr>
          <w:spacing w:val="-11"/>
          <w:w w:val="110"/>
        </w:rPr>
        <w:t> </w:t>
      </w:r>
      <w:r>
        <w:rPr>
          <w:w w:val="110"/>
        </w:rPr>
        <w:t>and</w:t>
      </w:r>
      <w:r>
        <w:rPr>
          <w:spacing w:val="-11"/>
          <w:w w:val="110"/>
        </w:rPr>
        <w:t> </w:t>
      </w:r>
      <w:r>
        <w:rPr>
          <w:w w:val="110"/>
        </w:rPr>
        <w:t>obstacles.</w:t>
      </w:r>
      <w:r>
        <w:rPr>
          <w:spacing w:val="-11"/>
          <w:w w:val="110"/>
        </w:rPr>
        <w:t> </w:t>
      </w:r>
      <w:r>
        <w:rPr>
          <w:w w:val="110"/>
        </w:rPr>
        <w:t>Therefore,</w:t>
      </w:r>
      <w:r>
        <w:rPr>
          <w:spacing w:val="-11"/>
          <w:w w:val="110"/>
        </w:rPr>
        <w:t> </w:t>
      </w:r>
      <w:r>
        <w:rPr>
          <w:w w:val="110"/>
        </w:rPr>
        <w:t>indoor</w:t>
      </w:r>
      <w:r>
        <w:rPr>
          <w:spacing w:val="-11"/>
          <w:w w:val="110"/>
        </w:rPr>
        <w:t> </w:t>
      </w:r>
      <w:r>
        <w:rPr>
          <w:w w:val="110"/>
        </w:rPr>
        <w:t>position- ing methods, such</w:t>
      </w:r>
      <w:r>
        <w:rPr>
          <w:w w:val="110"/>
        </w:rPr>
        <w:t> as time of arrival (TOA),</w:t>
      </w:r>
      <w:r>
        <w:rPr>
          <w:w w:val="110"/>
        </w:rPr>
        <w:t> time difference</w:t>
      </w:r>
      <w:r>
        <w:rPr>
          <w:w w:val="110"/>
        </w:rPr>
        <w:t> of arrival (TDOA),</w:t>
      </w:r>
      <w:r>
        <w:rPr>
          <w:w w:val="110"/>
        </w:rPr>
        <w:t> received</w:t>
      </w:r>
      <w:r>
        <w:rPr>
          <w:w w:val="110"/>
        </w:rPr>
        <w:t> signal</w:t>
      </w:r>
      <w:r>
        <w:rPr>
          <w:w w:val="110"/>
        </w:rPr>
        <w:t> strength</w:t>
      </w:r>
      <w:r>
        <w:rPr>
          <w:w w:val="110"/>
        </w:rPr>
        <w:t> (RSS),</w:t>
      </w:r>
      <w:r>
        <w:rPr>
          <w:w w:val="110"/>
        </w:rPr>
        <w:t> etc.,</w:t>
      </w:r>
      <w:r>
        <w:rPr>
          <w:w w:val="110"/>
        </w:rPr>
        <w:t> are</w:t>
      </w:r>
      <w:r>
        <w:rPr>
          <w:w w:val="110"/>
        </w:rPr>
        <w:t> used</w:t>
      </w:r>
      <w:r>
        <w:rPr>
          <w:w w:val="110"/>
        </w:rPr>
        <w:t> for</w:t>
      </w:r>
      <w:r>
        <w:rPr>
          <w:w w:val="110"/>
        </w:rPr>
        <w:t> location approximation</w:t>
      </w:r>
      <w:r>
        <w:rPr>
          <w:w w:val="110"/>
        </w:rPr>
        <w:t> in</w:t>
      </w:r>
      <w:r>
        <w:rPr>
          <w:w w:val="110"/>
        </w:rPr>
        <w:t> closed</w:t>
      </w:r>
      <w:r>
        <w:rPr>
          <w:w w:val="110"/>
        </w:rPr>
        <w:t> areas.</w:t>
      </w:r>
      <w:r>
        <w:rPr>
          <w:w w:val="110"/>
        </w:rPr>
        <w:t> However,</w:t>
      </w:r>
      <w:r>
        <w:rPr>
          <w:w w:val="110"/>
        </w:rPr>
        <w:t> more</w:t>
      </w:r>
      <w:r>
        <w:rPr>
          <w:w w:val="110"/>
        </w:rPr>
        <w:t> recently,</w:t>
      </w:r>
      <w:r>
        <w:rPr>
          <w:w w:val="110"/>
        </w:rPr>
        <w:t> researchers have</w:t>
      </w:r>
      <w:r>
        <w:rPr>
          <w:spacing w:val="-4"/>
          <w:w w:val="110"/>
        </w:rPr>
        <w:t> </w:t>
      </w:r>
      <w:r>
        <w:rPr>
          <w:w w:val="110"/>
        </w:rPr>
        <w:t>started</w:t>
      </w:r>
      <w:r>
        <w:rPr>
          <w:spacing w:val="-4"/>
          <w:w w:val="110"/>
        </w:rPr>
        <w:t> </w:t>
      </w:r>
      <w:r>
        <w:rPr>
          <w:w w:val="110"/>
        </w:rPr>
        <w:t>adapting</w:t>
      </w:r>
      <w:r>
        <w:rPr>
          <w:spacing w:val="-4"/>
          <w:w w:val="110"/>
        </w:rPr>
        <w:t> </w:t>
      </w:r>
      <w:r>
        <w:rPr>
          <w:w w:val="110"/>
        </w:rPr>
        <w:t>ML</w:t>
      </w:r>
      <w:r>
        <w:rPr>
          <w:spacing w:val="-4"/>
          <w:w w:val="110"/>
        </w:rPr>
        <w:t> </w:t>
      </w:r>
      <w:r>
        <w:rPr>
          <w:w w:val="110"/>
        </w:rPr>
        <w:t>algorithms</w:t>
      </w:r>
      <w:r>
        <w:rPr>
          <w:spacing w:val="-5"/>
          <w:w w:val="110"/>
        </w:rPr>
        <w:t> </w:t>
      </w:r>
      <w:r>
        <w:rPr>
          <w:w w:val="110"/>
        </w:rPr>
        <w:t>to</w:t>
      </w:r>
      <w:r>
        <w:rPr>
          <w:spacing w:val="-4"/>
          <w:w w:val="110"/>
        </w:rPr>
        <w:t> </w:t>
      </w:r>
      <w:r>
        <w:rPr>
          <w:w w:val="110"/>
        </w:rPr>
        <w:t>increase</w:t>
      </w:r>
      <w:r>
        <w:rPr>
          <w:spacing w:val="-4"/>
          <w:w w:val="110"/>
        </w:rPr>
        <w:t> </w:t>
      </w:r>
      <w:r>
        <w:rPr>
          <w:w w:val="110"/>
        </w:rPr>
        <w:t>the</w:t>
      </w:r>
      <w:r>
        <w:rPr>
          <w:spacing w:val="-5"/>
          <w:w w:val="110"/>
        </w:rPr>
        <w:t> </w:t>
      </w:r>
      <w:r>
        <w:rPr>
          <w:w w:val="110"/>
        </w:rPr>
        <w:t>accuracy</w:t>
      </w:r>
      <w:r>
        <w:rPr>
          <w:spacing w:val="-4"/>
          <w:w w:val="110"/>
        </w:rPr>
        <w:t> </w:t>
      </w:r>
      <w:r>
        <w:rPr>
          <w:w w:val="110"/>
        </w:rPr>
        <w:t>of</w:t>
      </w:r>
      <w:r>
        <w:rPr>
          <w:spacing w:val="-4"/>
          <w:w w:val="110"/>
        </w:rPr>
        <w:t> </w:t>
      </w:r>
      <w:r>
        <w:rPr>
          <w:w w:val="110"/>
        </w:rPr>
        <w:t>indoor localization</w:t>
      </w:r>
      <w:r>
        <w:rPr>
          <w:spacing w:val="25"/>
          <w:w w:val="110"/>
        </w:rPr>
        <w:t> </w:t>
      </w:r>
      <w:r>
        <w:rPr>
          <w:w w:val="110"/>
        </w:rPr>
        <w:t>in</w:t>
      </w:r>
      <w:r>
        <w:rPr>
          <w:spacing w:val="25"/>
          <w:w w:val="110"/>
        </w:rPr>
        <w:t> </w:t>
      </w:r>
      <w:r>
        <w:rPr>
          <w:w w:val="110"/>
        </w:rPr>
        <w:t>wireless</w:t>
      </w:r>
      <w:r>
        <w:rPr>
          <w:spacing w:val="24"/>
          <w:w w:val="110"/>
        </w:rPr>
        <w:t> </w:t>
      </w:r>
      <w:r>
        <w:rPr>
          <w:w w:val="110"/>
        </w:rPr>
        <w:t>networks.</w:t>
      </w:r>
      <w:r>
        <w:rPr>
          <w:spacing w:val="25"/>
          <w:w w:val="110"/>
        </w:rPr>
        <w:t> </w:t>
      </w:r>
      <w:r>
        <w:rPr>
          <w:w w:val="110"/>
        </w:rPr>
        <w:t>This</w:t>
      </w:r>
      <w:r>
        <w:rPr>
          <w:spacing w:val="24"/>
          <w:w w:val="110"/>
        </w:rPr>
        <w:t> </w:t>
      </w:r>
      <w:r>
        <w:rPr>
          <w:w w:val="110"/>
        </w:rPr>
        <w:t>section</w:t>
      </w:r>
      <w:r>
        <w:rPr>
          <w:spacing w:val="25"/>
          <w:w w:val="110"/>
        </w:rPr>
        <w:t> </w:t>
      </w:r>
      <w:r>
        <w:rPr>
          <w:w w:val="110"/>
        </w:rPr>
        <w:t>presents</w:t>
      </w:r>
      <w:r>
        <w:rPr>
          <w:spacing w:val="24"/>
          <w:w w:val="110"/>
        </w:rPr>
        <w:t> </w:t>
      </w:r>
      <w:r>
        <w:rPr>
          <w:w w:val="110"/>
        </w:rPr>
        <w:t>an</w:t>
      </w:r>
      <w:r>
        <w:rPr>
          <w:spacing w:val="25"/>
          <w:w w:val="110"/>
        </w:rPr>
        <w:t> </w:t>
      </w:r>
      <w:r>
        <w:rPr>
          <w:w w:val="110"/>
        </w:rPr>
        <w:t>overview of ML techniques deployed in indoor localization. Most mobile device activities occur indoors, which means it is essential for the 6G cellular network to have a near-exact location of the user before providing any services. KDN can learn from the historical data of a user and predict the</w:t>
      </w:r>
      <w:r>
        <w:rPr>
          <w:w w:val="110"/>
        </w:rPr>
        <w:t> user’s</w:t>
      </w:r>
      <w:r>
        <w:rPr>
          <w:w w:val="110"/>
        </w:rPr>
        <w:t> location.</w:t>
      </w:r>
      <w:r>
        <w:rPr>
          <w:w w:val="110"/>
        </w:rPr>
        <w:t> Hence,</w:t>
      </w:r>
      <w:r>
        <w:rPr>
          <w:w w:val="110"/>
        </w:rPr>
        <w:t> more</w:t>
      </w:r>
      <w:r>
        <w:rPr>
          <w:w w:val="110"/>
        </w:rPr>
        <w:t> reliable</w:t>
      </w:r>
      <w:r>
        <w:rPr>
          <w:w w:val="110"/>
        </w:rPr>
        <w:t> services</w:t>
      </w:r>
      <w:r>
        <w:rPr>
          <w:w w:val="110"/>
        </w:rPr>
        <w:t> can</w:t>
      </w:r>
      <w:r>
        <w:rPr>
          <w:w w:val="110"/>
        </w:rPr>
        <w:t> be</w:t>
      </w:r>
      <w:r>
        <w:rPr>
          <w:w w:val="110"/>
        </w:rPr>
        <w:t> offered</w:t>
      </w:r>
      <w:r>
        <w:rPr>
          <w:w w:val="110"/>
        </w:rPr>
        <w:t> by KDN-based</w:t>
      </w:r>
      <w:r>
        <w:rPr>
          <w:spacing w:val="-10"/>
          <w:w w:val="110"/>
        </w:rPr>
        <w:t> </w:t>
      </w:r>
      <w:r>
        <w:rPr>
          <w:w w:val="110"/>
        </w:rPr>
        <w:t>networks.</w:t>
      </w:r>
      <w:r>
        <w:rPr>
          <w:spacing w:val="-10"/>
          <w:w w:val="110"/>
        </w:rPr>
        <w:t> </w:t>
      </w:r>
      <w:hyperlink w:history="true" w:anchor="_bookmark44">
        <w:r>
          <w:rPr>
            <w:color w:val="007FAC"/>
            <w:w w:val="110"/>
          </w:rPr>
          <w:t>Table</w:t>
        </w:r>
      </w:hyperlink>
      <w:r>
        <w:rPr>
          <w:color w:val="007FAC"/>
          <w:spacing w:val="-10"/>
          <w:w w:val="110"/>
        </w:rPr>
        <w:t> </w:t>
      </w:r>
      <w:hyperlink w:history="true" w:anchor="_bookmark44">
        <w:r>
          <w:rPr>
            <w:color w:val="007FAC"/>
            <w:w w:val="110"/>
          </w:rPr>
          <w:t>15</w:t>
        </w:r>
      </w:hyperlink>
      <w:r>
        <w:rPr>
          <w:color w:val="007FAC"/>
          <w:spacing w:val="-10"/>
          <w:w w:val="110"/>
        </w:rPr>
        <w:t> </w:t>
      </w:r>
      <w:r>
        <w:rPr>
          <w:w w:val="110"/>
        </w:rPr>
        <w:t>summarizes</w:t>
      </w:r>
      <w:r>
        <w:rPr>
          <w:spacing w:val="-10"/>
          <w:w w:val="110"/>
        </w:rPr>
        <w:t> </w:t>
      </w:r>
      <w:r>
        <w:rPr>
          <w:w w:val="110"/>
        </w:rPr>
        <w:t>the</w:t>
      </w:r>
      <w:r>
        <w:rPr>
          <w:spacing w:val="-10"/>
          <w:w w:val="110"/>
        </w:rPr>
        <w:t> </w:t>
      </w:r>
      <w:r>
        <w:rPr>
          <w:w w:val="110"/>
        </w:rPr>
        <w:t>studies</w:t>
      </w:r>
      <w:r>
        <w:rPr>
          <w:spacing w:val="-10"/>
          <w:w w:val="110"/>
        </w:rPr>
        <w:t> </w:t>
      </w:r>
      <w:r>
        <w:rPr>
          <w:w w:val="110"/>
        </w:rPr>
        <w:t>surveyed</w:t>
      </w:r>
      <w:r>
        <w:rPr>
          <w:spacing w:val="-10"/>
          <w:w w:val="110"/>
        </w:rPr>
        <w:t> </w:t>
      </w:r>
      <w:r>
        <w:rPr>
          <w:w w:val="110"/>
        </w:rPr>
        <w:t>in</w:t>
      </w:r>
      <w:r>
        <w:rPr>
          <w:spacing w:val="-10"/>
          <w:w w:val="110"/>
        </w:rPr>
        <w:t> </w:t>
      </w:r>
      <w:r>
        <w:rPr>
          <w:w w:val="110"/>
        </w:rPr>
        <w:t>this </w:t>
      </w:r>
      <w:r>
        <w:rPr>
          <w:spacing w:val="-2"/>
          <w:w w:val="110"/>
        </w:rPr>
        <w:t>section.</w:t>
      </w:r>
    </w:p>
    <w:p>
      <w:pPr>
        <w:spacing w:after="0" w:line="283" w:lineRule="auto"/>
        <w:jc w:val="both"/>
        <w:sectPr>
          <w:type w:val="continuous"/>
          <w:pgSz w:w="11910" w:h="15880"/>
          <w:pgMar w:header="655" w:footer="544" w:top="620" w:bottom="280" w:left="640" w:right="620"/>
          <w:cols w:num="2" w:equalWidth="0">
            <w:col w:w="5134" w:space="40"/>
            <w:col w:w="5476"/>
          </w:cols>
        </w:sectPr>
      </w:pPr>
    </w:p>
    <w:p>
      <w:pPr>
        <w:pStyle w:val="BodyText"/>
        <w:spacing w:before="101"/>
        <w:rPr>
          <w:sz w:val="12"/>
        </w:rPr>
      </w:pPr>
    </w:p>
    <w:p>
      <w:pPr>
        <w:spacing w:before="0"/>
        <w:ind w:left="111" w:right="0" w:firstLine="0"/>
        <w:jc w:val="left"/>
        <w:rPr>
          <w:b/>
          <w:sz w:val="12"/>
        </w:rPr>
      </w:pPr>
      <w:bookmarkStart w:name="_bookmark44" w:id="77"/>
      <w:bookmarkEnd w:id="77"/>
      <w:r>
        <w:rPr/>
      </w:r>
      <w:r>
        <w:rPr>
          <w:b/>
          <w:w w:val="115"/>
          <w:sz w:val="12"/>
        </w:rPr>
        <w:t>Table</w:t>
      </w:r>
      <w:r>
        <w:rPr>
          <w:b/>
          <w:spacing w:val="11"/>
          <w:w w:val="120"/>
          <w:sz w:val="12"/>
        </w:rPr>
        <w:t> </w:t>
      </w:r>
      <w:r>
        <w:rPr>
          <w:b/>
          <w:spacing w:val="-5"/>
          <w:w w:val="120"/>
          <w:sz w:val="12"/>
        </w:rPr>
        <w:t>15</w:t>
      </w:r>
    </w:p>
    <w:p>
      <w:pPr>
        <w:spacing w:before="33" w:after="35"/>
        <w:ind w:left="111" w:right="0" w:firstLine="0"/>
        <w:jc w:val="left"/>
        <w:rPr>
          <w:sz w:val="12"/>
        </w:rPr>
      </w:pPr>
      <w:r>
        <w:rPr>
          <w:w w:val="115"/>
          <w:sz w:val="12"/>
        </w:rPr>
        <w:t>Knowledge-based</w:t>
      </w:r>
      <w:r>
        <w:rPr>
          <w:spacing w:val="18"/>
          <w:w w:val="115"/>
          <w:sz w:val="12"/>
        </w:rPr>
        <w:t> </w:t>
      </w:r>
      <w:r>
        <w:rPr>
          <w:w w:val="115"/>
          <w:sz w:val="12"/>
        </w:rPr>
        <w:t>strategies</w:t>
      </w:r>
      <w:r>
        <w:rPr>
          <w:spacing w:val="18"/>
          <w:w w:val="115"/>
          <w:sz w:val="12"/>
        </w:rPr>
        <w:t> </w:t>
      </w:r>
      <w:r>
        <w:rPr>
          <w:w w:val="115"/>
          <w:sz w:val="12"/>
        </w:rPr>
        <w:t>for</w:t>
      </w:r>
      <w:r>
        <w:rPr>
          <w:spacing w:val="19"/>
          <w:w w:val="115"/>
          <w:sz w:val="12"/>
        </w:rPr>
        <w:t> </w:t>
      </w:r>
      <w:r>
        <w:rPr>
          <w:w w:val="115"/>
          <w:sz w:val="12"/>
        </w:rPr>
        <w:t>indoor</w:t>
      </w:r>
      <w:r>
        <w:rPr>
          <w:spacing w:val="18"/>
          <w:w w:val="115"/>
          <w:sz w:val="12"/>
        </w:rPr>
        <w:t> </w:t>
      </w:r>
      <w:r>
        <w:rPr>
          <w:spacing w:val="-2"/>
          <w:w w:val="115"/>
          <w:sz w:val="12"/>
        </w:rPr>
        <w:t>localization.</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5"/>
        <w:gridCol w:w="1806"/>
        <w:gridCol w:w="1465"/>
        <w:gridCol w:w="1953"/>
        <w:gridCol w:w="2207"/>
        <w:gridCol w:w="2195"/>
      </w:tblGrid>
      <w:tr>
        <w:trPr>
          <w:trHeight w:val="227" w:hRule="atLeast"/>
        </w:trPr>
        <w:tc>
          <w:tcPr>
            <w:tcW w:w="775" w:type="dxa"/>
            <w:tcBorders>
              <w:top w:val="single" w:sz="4" w:space="0" w:color="000000"/>
              <w:bottom w:val="single" w:sz="4" w:space="0" w:color="000000"/>
            </w:tcBorders>
          </w:tcPr>
          <w:p>
            <w:pPr>
              <w:pStyle w:val="TableParagraph"/>
              <w:spacing w:before="37"/>
              <w:ind w:left="90"/>
              <w:rPr>
                <w:sz w:val="12"/>
              </w:rPr>
            </w:pPr>
            <w:r>
              <w:rPr>
                <w:spacing w:val="-2"/>
                <w:w w:val="115"/>
                <w:sz w:val="12"/>
              </w:rPr>
              <w:t>Article</w:t>
            </w:r>
          </w:p>
        </w:tc>
        <w:tc>
          <w:tcPr>
            <w:tcW w:w="1806" w:type="dxa"/>
            <w:tcBorders>
              <w:top w:val="single" w:sz="4" w:space="0" w:color="000000"/>
              <w:bottom w:val="single" w:sz="4" w:space="0" w:color="000000"/>
            </w:tcBorders>
          </w:tcPr>
          <w:p>
            <w:pPr>
              <w:pStyle w:val="TableParagraph"/>
              <w:spacing w:before="37"/>
              <w:ind w:left="306"/>
              <w:rPr>
                <w:sz w:val="12"/>
              </w:rPr>
            </w:pPr>
            <w:r>
              <w:rPr>
                <w:w w:val="115"/>
                <w:sz w:val="12"/>
              </w:rPr>
              <w:t>Knowledge</w:t>
            </w:r>
            <w:r>
              <w:rPr>
                <w:spacing w:val="1"/>
                <w:w w:val="115"/>
                <w:sz w:val="12"/>
              </w:rPr>
              <w:t> </w:t>
            </w:r>
            <w:r>
              <w:rPr>
                <w:spacing w:val="-2"/>
                <w:w w:val="115"/>
                <w:sz w:val="12"/>
              </w:rPr>
              <w:t>objective</w:t>
            </w:r>
          </w:p>
        </w:tc>
        <w:tc>
          <w:tcPr>
            <w:tcW w:w="1465" w:type="dxa"/>
            <w:tcBorders>
              <w:top w:val="single" w:sz="4" w:space="0" w:color="000000"/>
              <w:bottom w:val="single" w:sz="4" w:space="0" w:color="000000"/>
            </w:tcBorders>
          </w:tcPr>
          <w:p>
            <w:pPr>
              <w:pStyle w:val="TableParagraph"/>
              <w:spacing w:before="37"/>
              <w:ind w:left="310"/>
              <w:rPr>
                <w:sz w:val="12"/>
              </w:rPr>
            </w:pPr>
            <w:r>
              <w:rPr>
                <w:spacing w:val="-2"/>
                <w:w w:val="115"/>
                <w:sz w:val="12"/>
              </w:rPr>
              <w:t>Architecture</w:t>
            </w:r>
          </w:p>
        </w:tc>
        <w:tc>
          <w:tcPr>
            <w:tcW w:w="1953" w:type="dxa"/>
            <w:tcBorders>
              <w:top w:val="single" w:sz="4" w:space="0" w:color="000000"/>
              <w:bottom w:val="single" w:sz="4" w:space="0" w:color="000000"/>
            </w:tcBorders>
          </w:tcPr>
          <w:p>
            <w:pPr>
              <w:pStyle w:val="TableParagraph"/>
              <w:spacing w:before="37"/>
              <w:ind w:left="455"/>
              <w:rPr>
                <w:sz w:val="12"/>
              </w:rPr>
            </w:pPr>
            <w:r>
              <w:rPr>
                <w:w w:val="105"/>
                <w:sz w:val="12"/>
              </w:rPr>
              <w:t>ML</w:t>
            </w:r>
            <w:r>
              <w:rPr>
                <w:spacing w:val="9"/>
                <w:w w:val="110"/>
                <w:sz w:val="12"/>
              </w:rPr>
              <w:t> </w:t>
            </w:r>
            <w:r>
              <w:rPr>
                <w:spacing w:val="-2"/>
                <w:w w:val="110"/>
                <w:sz w:val="12"/>
              </w:rPr>
              <w:t>algorithm</w:t>
            </w:r>
          </w:p>
        </w:tc>
        <w:tc>
          <w:tcPr>
            <w:tcW w:w="2207" w:type="dxa"/>
            <w:tcBorders>
              <w:top w:val="single" w:sz="4" w:space="0" w:color="000000"/>
              <w:bottom w:val="single" w:sz="4" w:space="0" w:color="000000"/>
            </w:tcBorders>
          </w:tcPr>
          <w:p>
            <w:pPr>
              <w:pStyle w:val="TableParagraph"/>
              <w:spacing w:before="37"/>
              <w:ind w:left="311"/>
              <w:rPr>
                <w:sz w:val="12"/>
              </w:rPr>
            </w:pPr>
            <w:r>
              <w:rPr>
                <w:spacing w:val="-2"/>
                <w:w w:val="115"/>
                <w:sz w:val="12"/>
              </w:rPr>
              <w:t>Deliverable</w:t>
            </w:r>
          </w:p>
        </w:tc>
        <w:tc>
          <w:tcPr>
            <w:tcW w:w="2195" w:type="dxa"/>
            <w:tcBorders>
              <w:top w:val="single" w:sz="4" w:space="0" w:color="000000"/>
              <w:bottom w:val="single" w:sz="4" w:space="0" w:color="000000"/>
            </w:tcBorders>
          </w:tcPr>
          <w:p>
            <w:pPr>
              <w:pStyle w:val="TableParagraph"/>
              <w:spacing w:before="37"/>
              <w:ind w:left="312"/>
              <w:rPr>
                <w:sz w:val="12"/>
              </w:rPr>
            </w:pPr>
            <w:r>
              <w:rPr>
                <w:spacing w:val="-2"/>
                <w:w w:val="115"/>
                <w:sz w:val="12"/>
              </w:rPr>
              <w:t>Conclusion</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53">
              <w:r>
                <w:rPr>
                  <w:color w:val="007FAC"/>
                  <w:spacing w:val="-2"/>
                  <w:w w:val="125"/>
                  <w:sz w:val="12"/>
                </w:rPr>
                <w:t>209</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20"/>
                <w:sz w:val="12"/>
              </w:rPr>
              <w:t>Adaptive</w:t>
            </w:r>
            <w:r>
              <w:rPr>
                <w:spacing w:val="4"/>
                <w:w w:val="120"/>
                <w:sz w:val="12"/>
              </w:rPr>
              <w:t> </w:t>
            </w:r>
            <w:r>
              <w:rPr>
                <w:w w:val="120"/>
                <w:sz w:val="12"/>
              </w:rPr>
              <w:t>tuning</w:t>
            </w:r>
            <w:r>
              <w:rPr>
                <w:spacing w:val="4"/>
                <w:w w:val="120"/>
                <w:sz w:val="12"/>
              </w:rPr>
              <w:t> </w:t>
            </w:r>
            <w:r>
              <w:rPr>
                <w:spacing w:val="-5"/>
                <w:w w:val="120"/>
                <w:sz w:val="12"/>
              </w:rPr>
              <w:t>to</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Distributed</w:t>
            </w:r>
          </w:p>
        </w:tc>
        <w:tc>
          <w:tcPr>
            <w:tcW w:w="1953" w:type="dxa"/>
            <w:tcBorders>
              <w:top w:val="single" w:sz="4" w:space="0" w:color="000000"/>
            </w:tcBorders>
          </w:tcPr>
          <w:p>
            <w:pPr>
              <w:pStyle w:val="TableParagraph"/>
              <w:spacing w:line="136" w:lineRule="exact" w:before="37"/>
              <w:ind w:left="455"/>
              <w:rPr>
                <w:sz w:val="12"/>
              </w:rPr>
            </w:pPr>
            <w:r>
              <w:rPr>
                <w:w w:val="110"/>
                <w:sz w:val="12"/>
              </w:rPr>
              <w:t>K-nearest</w:t>
            </w:r>
            <w:r>
              <w:rPr>
                <w:spacing w:val="32"/>
                <w:w w:val="110"/>
                <w:sz w:val="12"/>
              </w:rPr>
              <w:t> </w:t>
            </w:r>
            <w:r>
              <w:rPr>
                <w:spacing w:val="-2"/>
                <w:w w:val="110"/>
                <w:sz w:val="12"/>
              </w:rPr>
              <w:t>neighbor</w:t>
            </w:r>
          </w:p>
        </w:tc>
        <w:tc>
          <w:tcPr>
            <w:tcW w:w="2207" w:type="dxa"/>
            <w:tcBorders>
              <w:top w:val="single" w:sz="4" w:space="0" w:color="000000"/>
            </w:tcBorders>
          </w:tcPr>
          <w:p>
            <w:pPr>
              <w:pStyle w:val="TableParagraph"/>
              <w:spacing w:line="136" w:lineRule="exact" w:before="37"/>
              <w:ind w:left="311"/>
              <w:rPr>
                <w:sz w:val="12"/>
              </w:rPr>
            </w:pPr>
            <w:r>
              <w:rPr>
                <w:w w:val="115"/>
                <w:sz w:val="12"/>
              </w:rPr>
              <w:t>Achieves</w:t>
            </w:r>
            <w:r>
              <w:rPr>
                <w:spacing w:val="20"/>
                <w:w w:val="115"/>
                <w:sz w:val="12"/>
              </w:rPr>
              <w:t> </w:t>
            </w:r>
            <w:r>
              <w:rPr>
                <w:w w:val="115"/>
                <w:sz w:val="12"/>
              </w:rPr>
              <w:t>location</w:t>
            </w:r>
            <w:r>
              <w:rPr>
                <w:spacing w:val="21"/>
                <w:w w:val="115"/>
                <w:sz w:val="12"/>
              </w:rPr>
              <w:t> </w:t>
            </w:r>
            <w:r>
              <w:rPr>
                <w:w w:val="115"/>
                <w:sz w:val="12"/>
              </w:rPr>
              <w:t>error</w:t>
            </w:r>
            <w:r>
              <w:rPr>
                <w:spacing w:val="20"/>
                <w:w w:val="115"/>
                <w:sz w:val="12"/>
              </w:rPr>
              <w:t> </w:t>
            </w:r>
            <w:r>
              <w:rPr>
                <w:spacing w:val="-5"/>
                <w:w w:val="115"/>
                <w:sz w:val="12"/>
              </w:rPr>
              <w:t>as</w:t>
            </w:r>
          </w:p>
        </w:tc>
        <w:tc>
          <w:tcPr>
            <w:tcW w:w="2195" w:type="dxa"/>
            <w:tcBorders>
              <w:top w:val="single" w:sz="4" w:space="0" w:color="000000"/>
            </w:tcBorders>
          </w:tcPr>
          <w:p>
            <w:pPr>
              <w:pStyle w:val="TableParagraph"/>
              <w:spacing w:line="136" w:lineRule="exact" w:before="37"/>
              <w:ind w:left="312"/>
              <w:rPr>
                <w:sz w:val="12"/>
              </w:rPr>
            </w:pPr>
            <w:r>
              <w:rPr>
                <w:w w:val="115"/>
                <w:sz w:val="12"/>
              </w:rPr>
              <w:t>The</w:t>
            </w:r>
            <w:r>
              <w:rPr>
                <w:spacing w:val="24"/>
                <w:w w:val="115"/>
                <w:sz w:val="12"/>
              </w:rPr>
              <w:t> </w:t>
            </w:r>
            <w:r>
              <w:rPr>
                <w:w w:val="115"/>
                <w:sz w:val="12"/>
              </w:rPr>
              <w:t>proposed</w:t>
            </w:r>
            <w:r>
              <w:rPr>
                <w:spacing w:val="25"/>
                <w:w w:val="115"/>
                <w:sz w:val="12"/>
              </w:rPr>
              <w:t> </w:t>
            </w:r>
            <w:r>
              <w:rPr>
                <w:w w:val="115"/>
                <w:sz w:val="12"/>
              </w:rPr>
              <w:t>algorithm</w:t>
            </w:r>
            <w:r>
              <w:rPr>
                <w:spacing w:val="25"/>
                <w:w w:val="115"/>
                <w:sz w:val="12"/>
              </w:rPr>
              <w:t> </w:t>
            </w:r>
            <w:r>
              <w:rPr>
                <w:spacing w:val="-4"/>
                <w:w w:val="115"/>
                <w:sz w:val="12"/>
              </w:rPr>
              <w:t>uses</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maximize</w:t>
            </w:r>
            <w:r>
              <w:rPr>
                <w:spacing w:val="18"/>
                <w:w w:val="115"/>
                <w:sz w:val="12"/>
              </w:rPr>
              <w:t> </w:t>
            </w:r>
            <w:r>
              <w:rPr>
                <w:spacing w:val="-2"/>
                <w:w w:val="115"/>
                <w:sz w:val="12"/>
              </w:rPr>
              <w:t>indoor</w:t>
            </w:r>
          </w:p>
        </w:tc>
        <w:tc>
          <w:tcPr>
            <w:tcW w:w="1465" w:type="dxa"/>
          </w:tcPr>
          <w:p>
            <w:pPr>
              <w:pStyle w:val="TableParagraph"/>
              <w:rPr>
                <w:sz w:val="10"/>
              </w:rPr>
            </w:pPr>
          </w:p>
        </w:tc>
        <w:tc>
          <w:tcPr>
            <w:tcW w:w="1953" w:type="dxa"/>
          </w:tcPr>
          <w:p>
            <w:pPr>
              <w:pStyle w:val="TableParagraph"/>
              <w:rPr>
                <w:sz w:val="10"/>
              </w:rPr>
            </w:pPr>
          </w:p>
        </w:tc>
        <w:tc>
          <w:tcPr>
            <w:tcW w:w="2207" w:type="dxa"/>
          </w:tcPr>
          <w:p>
            <w:pPr>
              <w:pStyle w:val="TableParagraph"/>
              <w:spacing w:line="136" w:lineRule="exact" w:before="15"/>
              <w:ind w:left="311"/>
              <w:rPr>
                <w:sz w:val="12"/>
              </w:rPr>
            </w:pPr>
            <w:r>
              <w:rPr>
                <w:w w:val="120"/>
                <w:sz w:val="12"/>
              </w:rPr>
              <w:t>low</w:t>
            </w:r>
            <w:r>
              <w:rPr>
                <w:spacing w:val="14"/>
                <w:w w:val="120"/>
                <w:sz w:val="12"/>
              </w:rPr>
              <w:t> </w:t>
            </w:r>
            <w:r>
              <w:rPr>
                <w:w w:val="120"/>
                <w:sz w:val="12"/>
              </w:rPr>
              <w:t>at</w:t>
            </w:r>
            <w:r>
              <w:rPr>
                <w:spacing w:val="15"/>
                <w:w w:val="120"/>
                <w:sz w:val="12"/>
              </w:rPr>
              <w:t> </w:t>
            </w:r>
            <w:r>
              <w:rPr>
                <w:w w:val="120"/>
                <w:sz w:val="12"/>
              </w:rPr>
              <w:t>1.7</w:t>
            </w:r>
            <w:r>
              <w:rPr>
                <w:spacing w:val="14"/>
                <w:w w:val="120"/>
                <w:sz w:val="12"/>
              </w:rPr>
              <w:t> </w:t>
            </w:r>
            <w:r>
              <w:rPr>
                <w:spacing w:val="-10"/>
                <w:w w:val="120"/>
                <w:sz w:val="12"/>
              </w:rPr>
              <w:t>m</w:t>
            </w:r>
          </w:p>
        </w:tc>
        <w:tc>
          <w:tcPr>
            <w:tcW w:w="2195" w:type="dxa"/>
          </w:tcPr>
          <w:p>
            <w:pPr>
              <w:pStyle w:val="TableParagraph"/>
              <w:spacing w:line="136" w:lineRule="exact" w:before="15"/>
              <w:ind w:left="312"/>
              <w:rPr>
                <w:sz w:val="12"/>
              </w:rPr>
            </w:pPr>
            <w:r>
              <w:rPr>
                <w:w w:val="115"/>
                <w:sz w:val="12"/>
              </w:rPr>
              <w:t>RSS-level-based</w:t>
            </w:r>
            <w:r>
              <w:rPr>
                <w:spacing w:val="5"/>
                <w:w w:val="115"/>
                <w:sz w:val="12"/>
              </w:rPr>
              <w:t> </w:t>
            </w:r>
            <w:r>
              <w:rPr>
                <w:w w:val="115"/>
                <w:sz w:val="12"/>
              </w:rPr>
              <w:t>feature</w:t>
            </w:r>
            <w:r>
              <w:rPr>
                <w:spacing w:val="5"/>
                <w:w w:val="115"/>
                <w:sz w:val="12"/>
              </w:rPr>
              <w:t> </w:t>
            </w:r>
            <w:r>
              <w:rPr>
                <w:spacing w:val="-2"/>
                <w:w w:val="115"/>
                <w:sz w:val="12"/>
              </w:rPr>
              <w:t>scaling</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spacing w:val="-2"/>
                <w:w w:val="115"/>
                <w:sz w:val="12"/>
              </w:rPr>
              <w:t>localization</w:t>
            </w:r>
          </w:p>
        </w:tc>
        <w:tc>
          <w:tcPr>
            <w:tcW w:w="1465" w:type="dxa"/>
          </w:tcPr>
          <w:p>
            <w:pPr>
              <w:pStyle w:val="TableParagraph"/>
              <w:rPr>
                <w:sz w:val="10"/>
              </w:rPr>
            </w:pPr>
          </w:p>
        </w:tc>
        <w:tc>
          <w:tcPr>
            <w:tcW w:w="1953" w:type="dxa"/>
          </w:tcPr>
          <w:p>
            <w:pPr>
              <w:pStyle w:val="TableParagraph"/>
              <w:rPr>
                <w:sz w:val="10"/>
              </w:rPr>
            </w:pPr>
          </w:p>
        </w:tc>
        <w:tc>
          <w:tcPr>
            <w:tcW w:w="2207" w:type="dxa"/>
          </w:tcPr>
          <w:p>
            <w:pPr>
              <w:pStyle w:val="TableParagraph"/>
              <w:rPr>
                <w:sz w:val="10"/>
              </w:rPr>
            </w:pPr>
          </w:p>
        </w:tc>
        <w:tc>
          <w:tcPr>
            <w:tcW w:w="2195" w:type="dxa"/>
          </w:tcPr>
          <w:p>
            <w:pPr>
              <w:pStyle w:val="TableParagraph"/>
              <w:spacing w:line="136" w:lineRule="exact" w:before="15"/>
              <w:ind w:left="312"/>
              <w:rPr>
                <w:sz w:val="12"/>
              </w:rPr>
            </w:pPr>
            <w:r>
              <w:rPr>
                <w:w w:val="120"/>
                <w:sz w:val="12"/>
              </w:rPr>
              <w:t>model</w:t>
            </w:r>
            <w:r>
              <w:rPr>
                <w:spacing w:val="7"/>
                <w:w w:val="120"/>
                <w:sz w:val="12"/>
              </w:rPr>
              <w:t> </w:t>
            </w:r>
            <w:r>
              <w:rPr>
                <w:w w:val="120"/>
                <w:sz w:val="12"/>
              </w:rPr>
              <w:t>to</w:t>
            </w:r>
            <w:r>
              <w:rPr>
                <w:spacing w:val="8"/>
                <w:w w:val="120"/>
                <w:sz w:val="12"/>
              </w:rPr>
              <w:t> </w:t>
            </w:r>
            <w:r>
              <w:rPr>
                <w:w w:val="120"/>
                <w:sz w:val="12"/>
              </w:rPr>
              <w:t>improve</w:t>
            </w:r>
            <w:r>
              <w:rPr>
                <w:spacing w:val="8"/>
                <w:w w:val="120"/>
                <w:sz w:val="12"/>
              </w:rPr>
              <w:t> </w:t>
            </w:r>
            <w:r>
              <w:rPr>
                <w:spacing w:val="-5"/>
                <w:w w:val="120"/>
                <w:sz w:val="12"/>
              </w:rPr>
              <w:t>the</w:t>
            </w:r>
          </w:p>
        </w:tc>
      </w:tr>
      <w:tr>
        <w:trPr>
          <w:trHeight w:val="204" w:hRule="atLeast"/>
        </w:trPr>
        <w:tc>
          <w:tcPr>
            <w:tcW w:w="775" w:type="dxa"/>
            <w:tcBorders>
              <w:bottom w:val="single" w:sz="4" w:space="0" w:color="000000"/>
            </w:tcBorders>
          </w:tcPr>
          <w:p>
            <w:pPr>
              <w:pStyle w:val="TableParagraph"/>
              <w:rPr>
                <w:sz w:val="12"/>
              </w:rPr>
            </w:pPr>
          </w:p>
        </w:tc>
        <w:tc>
          <w:tcPr>
            <w:tcW w:w="1806" w:type="dxa"/>
            <w:tcBorders>
              <w:bottom w:val="single" w:sz="4" w:space="0" w:color="000000"/>
            </w:tcBorders>
          </w:tcPr>
          <w:p>
            <w:pPr>
              <w:pStyle w:val="TableParagraph"/>
              <w:rPr>
                <w:sz w:val="12"/>
              </w:rPr>
            </w:pPr>
          </w:p>
        </w:tc>
        <w:tc>
          <w:tcPr>
            <w:tcW w:w="1465" w:type="dxa"/>
            <w:tcBorders>
              <w:bottom w:val="single" w:sz="4" w:space="0" w:color="000000"/>
            </w:tcBorders>
          </w:tcPr>
          <w:p>
            <w:pPr>
              <w:pStyle w:val="TableParagraph"/>
              <w:rPr>
                <w:sz w:val="12"/>
              </w:rPr>
            </w:pPr>
          </w:p>
        </w:tc>
        <w:tc>
          <w:tcPr>
            <w:tcW w:w="1953" w:type="dxa"/>
            <w:tcBorders>
              <w:bottom w:val="single" w:sz="4" w:space="0" w:color="000000"/>
            </w:tcBorders>
          </w:tcPr>
          <w:p>
            <w:pPr>
              <w:pStyle w:val="TableParagraph"/>
              <w:rPr>
                <w:sz w:val="12"/>
              </w:rPr>
            </w:pPr>
          </w:p>
        </w:tc>
        <w:tc>
          <w:tcPr>
            <w:tcW w:w="2207" w:type="dxa"/>
            <w:tcBorders>
              <w:bottom w:val="single" w:sz="4" w:space="0" w:color="000000"/>
            </w:tcBorders>
          </w:tcPr>
          <w:p>
            <w:pPr>
              <w:pStyle w:val="TableParagraph"/>
              <w:rPr>
                <w:sz w:val="12"/>
              </w:rPr>
            </w:pPr>
          </w:p>
        </w:tc>
        <w:tc>
          <w:tcPr>
            <w:tcW w:w="2195" w:type="dxa"/>
            <w:tcBorders>
              <w:bottom w:val="single" w:sz="4" w:space="0" w:color="000000"/>
            </w:tcBorders>
          </w:tcPr>
          <w:p>
            <w:pPr>
              <w:pStyle w:val="TableParagraph"/>
              <w:spacing w:before="15"/>
              <w:ind w:left="312"/>
              <w:rPr>
                <w:sz w:val="12"/>
              </w:rPr>
            </w:pPr>
            <w:r>
              <w:rPr>
                <w:w w:val="115"/>
                <w:sz w:val="12"/>
              </w:rPr>
              <w:t>accuracy</w:t>
            </w:r>
            <w:r>
              <w:rPr>
                <w:spacing w:val="20"/>
                <w:w w:val="115"/>
                <w:sz w:val="12"/>
              </w:rPr>
              <w:t> </w:t>
            </w:r>
            <w:r>
              <w:rPr>
                <w:w w:val="115"/>
                <w:sz w:val="12"/>
              </w:rPr>
              <w:t>of</w:t>
            </w:r>
            <w:r>
              <w:rPr>
                <w:spacing w:val="21"/>
                <w:w w:val="115"/>
                <w:sz w:val="12"/>
              </w:rPr>
              <w:t> </w:t>
            </w:r>
            <w:r>
              <w:rPr>
                <w:w w:val="115"/>
                <w:sz w:val="12"/>
              </w:rPr>
              <w:t>indoor</w:t>
            </w:r>
            <w:r>
              <w:rPr>
                <w:spacing w:val="21"/>
                <w:w w:val="115"/>
                <w:sz w:val="12"/>
              </w:rPr>
              <w:t> </w:t>
            </w:r>
            <w:r>
              <w:rPr>
                <w:spacing w:val="-2"/>
                <w:w w:val="115"/>
                <w:sz w:val="12"/>
              </w:rPr>
              <w:t>localization</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54">
              <w:r>
                <w:rPr>
                  <w:color w:val="007FAC"/>
                  <w:spacing w:val="-2"/>
                  <w:w w:val="125"/>
                  <w:sz w:val="12"/>
                </w:rPr>
                <w:t>210</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15"/>
                <w:sz w:val="12"/>
              </w:rPr>
              <w:t>Efficient</w:t>
            </w:r>
            <w:r>
              <w:rPr>
                <w:spacing w:val="5"/>
                <w:w w:val="115"/>
                <w:sz w:val="12"/>
              </w:rPr>
              <w:t> </w:t>
            </w:r>
            <w:r>
              <w:rPr>
                <w:spacing w:val="-4"/>
                <w:w w:val="115"/>
                <w:sz w:val="12"/>
              </w:rPr>
              <w:t>near</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Distributed</w:t>
            </w:r>
          </w:p>
        </w:tc>
        <w:tc>
          <w:tcPr>
            <w:tcW w:w="1953" w:type="dxa"/>
            <w:tcBorders>
              <w:top w:val="single" w:sz="4" w:space="0" w:color="000000"/>
            </w:tcBorders>
          </w:tcPr>
          <w:p>
            <w:pPr>
              <w:pStyle w:val="TableParagraph"/>
              <w:spacing w:line="136" w:lineRule="exact" w:before="37"/>
              <w:ind w:left="455"/>
              <w:rPr>
                <w:sz w:val="12"/>
              </w:rPr>
            </w:pPr>
            <w:r>
              <w:rPr>
                <w:w w:val="115"/>
                <w:sz w:val="12"/>
              </w:rPr>
              <w:t>Support</w:t>
            </w:r>
            <w:r>
              <w:rPr>
                <w:spacing w:val="22"/>
                <w:w w:val="115"/>
                <w:sz w:val="12"/>
              </w:rPr>
              <w:t> </w:t>
            </w:r>
            <w:r>
              <w:rPr>
                <w:spacing w:val="-2"/>
                <w:w w:val="115"/>
                <w:sz w:val="12"/>
              </w:rPr>
              <w:t>vector</w:t>
            </w:r>
          </w:p>
        </w:tc>
        <w:tc>
          <w:tcPr>
            <w:tcW w:w="2207" w:type="dxa"/>
            <w:tcBorders>
              <w:top w:val="single" w:sz="4" w:space="0" w:color="000000"/>
            </w:tcBorders>
          </w:tcPr>
          <w:p>
            <w:pPr>
              <w:pStyle w:val="TableParagraph"/>
              <w:spacing w:line="136" w:lineRule="exact" w:before="37"/>
              <w:ind w:left="311"/>
              <w:rPr>
                <w:sz w:val="12"/>
              </w:rPr>
            </w:pPr>
            <w:r>
              <w:rPr>
                <w:w w:val="115"/>
                <w:sz w:val="12"/>
              </w:rPr>
              <w:t>Significant</w:t>
            </w:r>
            <w:r>
              <w:rPr>
                <w:spacing w:val="22"/>
                <w:w w:val="115"/>
                <w:sz w:val="12"/>
              </w:rPr>
              <w:t> </w:t>
            </w:r>
            <w:r>
              <w:rPr>
                <w:w w:val="115"/>
                <w:sz w:val="12"/>
              </w:rPr>
              <w:t>improvement</w:t>
            </w:r>
            <w:r>
              <w:rPr>
                <w:spacing w:val="22"/>
                <w:w w:val="115"/>
                <w:sz w:val="12"/>
              </w:rPr>
              <w:t> </w:t>
            </w:r>
            <w:r>
              <w:rPr>
                <w:spacing w:val="-5"/>
                <w:w w:val="115"/>
                <w:sz w:val="12"/>
              </w:rPr>
              <w:t>in</w:t>
            </w:r>
          </w:p>
        </w:tc>
        <w:tc>
          <w:tcPr>
            <w:tcW w:w="2195" w:type="dxa"/>
            <w:tcBorders>
              <w:top w:val="single" w:sz="4" w:space="0" w:color="000000"/>
            </w:tcBorders>
          </w:tcPr>
          <w:p>
            <w:pPr>
              <w:pStyle w:val="TableParagraph"/>
              <w:spacing w:line="136" w:lineRule="exact" w:before="37"/>
              <w:ind w:left="312"/>
              <w:rPr>
                <w:sz w:val="12"/>
              </w:rPr>
            </w:pPr>
            <w:r>
              <w:rPr>
                <w:w w:val="115"/>
                <w:sz w:val="12"/>
              </w:rPr>
              <w:t>The</w:t>
            </w:r>
            <w:r>
              <w:rPr>
                <w:spacing w:val="21"/>
                <w:w w:val="115"/>
                <w:sz w:val="12"/>
              </w:rPr>
              <w:t> </w:t>
            </w:r>
            <w:r>
              <w:rPr>
                <w:w w:val="115"/>
                <w:sz w:val="12"/>
              </w:rPr>
              <w:t>trained</w:t>
            </w:r>
            <w:r>
              <w:rPr>
                <w:spacing w:val="22"/>
                <w:w w:val="115"/>
                <w:sz w:val="12"/>
              </w:rPr>
              <w:t> </w:t>
            </w:r>
            <w:r>
              <w:rPr>
                <w:w w:val="115"/>
                <w:sz w:val="12"/>
              </w:rPr>
              <w:t>offline</w:t>
            </w:r>
            <w:r>
              <w:rPr>
                <w:spacing w:val="22"/>
                <w:w w:val="115"/>
                <w:sz w:val="12"/>
              </w:rPr>
              <w:t> </w:t>
            </w:r>
            <w:r>
              <w:rPr>
                <w:spacing w:val="-2"/>
                <w:w w:val="115"/>
                <w:sz w:val="12"/>
              </w:rPr>
              <w:t>scheme</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real-</w:t>
            </w:r>
            <w:r>
              <w:rPr>
                <w:spacing w:val="-4"/>
                <w:w w:val="115"/>
                <w:sz w:val="12"/>
              </w:rPr>
              <w:t>time</w:t>
            </w:r>
          </w:p>
        </w:tc>
        <w:tc>
          <w:tcPr>
            <w:tcW w:w="1465" w:type="dxa"/>
          </w:tcPr>
          <w:p>
            <w:pPr>
              <w:pStyle w:val="TableParagraph"/>
              <w:rPr>
                <w:sz w:val="10"/>
              </w:rPr>
            </w:pPr>
          </w:p>
        </w:tc>
        <w:tc>
          <w:tcPr>
            <w:tcW w:w="1953" w:type="dxa"/>
          </w:tcPr>
          <w:p>
            <w:pPr>
              <w:pStyle w:val="TableParagraph"/>
              <w:spacing w:line="136" w:lineRule="exact" w:before="15"/>
              <w:ind w:left="455"/>
              <w:rPr>
                <w:sz w:val="12"/>
              </w:rPr>
            </w:pPr>
            <w:r>
              <w:rPr>
                <w:spacing w:val="-2"/>
                <w:w w:val="115"/>
                <w:sz w:val="12"/>
              </w:rPr>
              <w:t>machine</w:t>
            </w:r>
          </w:p>
        </w:tc>
        <w:tc>
          <w:tcPr>
            <w:tcW w:w="2207" w:type="dxa"/>
          </w:tcPr>
          <w:p>
            <w:pPr>
              <w:pStyle w:val="TableParagraph"/>
              <w:spacing w:line="136" w:lineRule="exact" w:before="15"/>
              <w:ind w:left="311"/>
              <w:rPr>
                <w:sz w:val="12"/>
              </w:rPr>
            </w:pPr>
            <w:r>
              <w:rPr>
                <w:w w:val="120"/>
                <w:sz w:val="12"/>
              </w:rPr>
              <w:t>convergence</w:t>
            </w:r>
            <w:r>
              <w:rPr>
                <w:spacing w:val="2"/>
                <w:w w:val="120"/>
                <w:sz w:val="12"/>
              </w:rPr>
              <w:t> </w:t>
            </w:r>
            <w:r>
              <w:rPr>
                <w:w w:val="120"/>
                <w:sz w:val="12"/>
              </w:rPr>
              <w:t>time</w:t>
            </w:r>
            <w:r>
              <w:rPr>
                <w:spacing w:val="3"/>
                <w:w w:val="120"/>
                <w:sz w:val="12"/>
              </w:rPr>
              <w:t> </w:t>
            </w:r>
            <w:r>
              <w:rPr>
                <w:spacing w:val="-5"/>
                <w:w w:val="120"/>
                <w:sz w:val="12"/>
              </w:rPr>
              <w:t>and</w:t>
            </w:r>
          </w:p>
        </w:tc>
        <w:tc>
          <w:tcPr>
            <w:tcW w:w="2195" w:type="dxa"/>
          </w:tcPr>
          <w:p>
            <w:pPr>
              <w:pStyle w:val="TableParagraph"/>
              <w:spacing w:line="136" w:lineRule="exact" w:before="15"/>
              <w:ind w:left="312"/>
              <w:rPr>
                <w:sz w:val="12"/>
              </w:rPr>
            </w:pPr>
            <w:r>
              <w:rPr>
                <w:w w:val="120"/>
                <w:sz w:val="12"/>
              </w:rPr>
              <w:t>can</w:t>
            </w:r>
            <w:r>
              <w:rPr>
                <w:spacing w:val="12"/>
                <w:w w:val="120"/>
                <w:sz w:val="12"/>
              </w:rPr>
              <w:t> </w:t>
            </w:r>
            <w:r>
              <w:rPr>
                <w:w w:val="120"/>
                <w:sz w:val="12"/>
              </w:rPr>
              <w:t>decrease</w:t>
            </w:r>
            <w:r>
              <w:rPr>
                <w:spacing w:val="13"/>
                <w:w w:val="120"/>
                <w:sz w:val="12"/>
              </w:rPr>
              <w:t> </w:t>
            </w:r>
            <w:r>
              <w:rPr>
                <w:w w:val="120"/>
                <w:sz w:val="12"/>
              </w:rPr>
              <w:t>the</w:t>
            </w:r>
            <w:r>
              <w:rPr>
                <w:spacing w:val="13"/>
                <w:w w:val="120"/>
                <w:sz w:val="12"/>
              </w:rPr>
              <w:t> </w:t>
            </w:r>
            <w:r>
              <w:rPr>
                <w:spacing w:val="-2"/>
                <w:w w:val="120"/>
                <w:sz w:val="12"/>
              </w:rPr>
              <w:t>online</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localization</w:t>
            </w:r>
            <w:r>
              <w:rPr>
                <w:spacing w:val="29"/>
                <w:w w:val="115"/>
                <w:sz w:val="12"/>
              </w:rPr>
              <w:t> </w:t>
            </w:r>
            <w:r>
              <w:rPr>
                <w:spacing w:val="-2"/>
                <w:w w:val="115"/>
                <w:sz w:val="12"/>
              </w:rPr>
              <w:t>system</w:t>
            </w:r>
          </w:p>
        </w:tc>
        <w:tc>
          <w:tcPr>
            <w:tcW w:w="1465" w:type="dxa"/>
          </w:tcPr>
          <w:p>
            <w:pPr>
              <w:pStyle w:val="TableParagraph"/>
              <w:rPr>
                <w:sz w:val="10"/>
              </w:rPr>
            </w:pPr>
          </w:p>
        </w:tc>
        <w:tc>
          <w:tcPr>
            <w:tcW w:w="1953" w:type="dxa"/>
          </w:tcPr>
          <w:p>
            <w:pPr>
              <w:pStyle w:val="TableParagraph"/>
              <w:rPr>
                <w:sz w:val="10"/>
              </w:rPr>
            </w:pPr>
          </w:p>
        </w:tc>
        <w:tc>
          <w:tcPr>
            <w:tcW w:w="2207" w:type="dxa"/>
          </w:tcPr>
          <w:p>
            <w:pPr>
              <w:pStyle w:val="TableParagraph"/>
              <w:spacing w:line="136" w:lineRule="exact" w:before="15"/>
              <w:ind w:left="311"/>
              <w:rPr>
                <w:sz w:val="12"/>
              </w:rPr>
            </w:pPr>
            <w:r>
              <w:rPr>
                <w:w w:val="115"/>
                <w:sz w:val="12"/>
              </w:rPr>
              <w:t>prediction</w:t>
            </w:r>
            <w:r>
              <w:rPr>
                <w:spacing w:val="33"/>
                <w:w w:val="115"/>
                <w:sz w:val="12"/>
              </w:rPr>
              <w:t> </w:t>
            </w:r>
            <w:r>
              <w:rPr>
                <w:spacing w:val="-2"/>
                <w:w w:val="115"/>
                <w:sz w:val="12"/>
              </w:rPr>
              <w:t>accuracy</w:t>
            </w:r>
          </w:p>
        </w:tc>
        <w:tc>
          <w:tcPr>
            <w:tcW w:w="2195" w:type="dxa"/>
          </w:tcPr>
          <w:p>
            <w:pPr>
              <w:pStyle w:val="TableParagraph"/>
              <w:spacing w:line="136" w:lineRule="exact" w:before="15"/>
              <w:ind w:left="312"/>
              <w:rPr>
                <w:sz w:val="12"/>
              </w:rPr>
            </w:pPr>
            <w:r>
              <w:rPr>
                <w:w w:val="120"/>
                <w:sz w:val="12"/>
              </w:rPr>
              <w:t>learning</w:t>
            </w:r>
            <w:r>
              <w:rPr>
                <w:spacing w:val="13"/>
                <w:w w:val="120"/>
                <w:sz w:val="12"/>
              </w:rPr>
              <w:t> </w:t>
            </w:r>
            <w:r>
              <w:rPr>
                <w:w w:val="120"/>
                <w:sz w:val="12"/>
              </w:rPr>
              <w:t>error</w:t>
            </w:r>
            <w:r>
              <w:rPr>
                <w:spacing w:val="13"/>
                <w:w w:val="120"/>
                <w:sz w:val="12"/>
              </w:rPr>
              <w:t> </w:t>
            </w:r>
            <w:r>
              <w:rPr>
                <w:w w:val="120"/>
                <w:sz w:val="12"/>
              </w:rPr>
              <w:t>by</w:t>
            </w:r>
            <w:r>
              <w:rPr>
                <w:spacing w:val="13"/>
                <w:w w:val="120"/>
                <w:sz w:val="12"/>
              </w:rPr>
              <w:t> </w:t>
            </w:r>
            <w:r>
              <w:rPr>
                <w:w w:val="120"/>
                <w:sz w:val="12"/>
              </w:rPr>
              <w:t>0.8</w:t>
            </w:r>
            <w:r>
              <w:rPr>
                <w:spacing w:val="13"/>
                <w:w w:val="120"/>
                <w:sz w:val="12"/>
              </w:rPr>
              <w:t> </w:t>
            </w:r>
            <w:r>
              <w:rPr>
                <w:spacing w:val="-10"/>
                <w:w w:val="120"/>
                <w:sz w:val="12"/>
              </w:rPr>
              <w:t>m</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for</w:t>
            </w:r>
            <w:r>
              <w:rPr>
                <w:spacing w:val="25"/>
                <w:w w:val="115"/>
                <w:sz w:val="12"/>
              </w:rPr>
              <w:t> </w:t>
            </w:r>
            <w:r>
              <w:rPr>
                <w:w w:val="115"/>
                <w:sz w:val="12"/>
              </w:rPr>
              <w:t>navigation</w:t>
            </w:r>
            <w:r>
              <w:rPr>
                <w:spacing w:val="25"/>
                <w:w w:val="115"/>
                <w:sz w:val="12"/>
              </w:rPr>
              <w:t> </w:t>
            </w:r>
            <w:r>
              <w:rPr>
                <w:spacing w:val="-5"/>
                <w:w w:val="115"/>
                <w:sz w:val="12"/>
              </w:rPr>
              <w:t>and</w:t>
            </w:r>
          </w:p>
        </w:tc>
        <w:tc>
          <w:tcPr>
            <w:tcW w:w="1465" w:type="dxa"/>
          </w:tcPr>
          <w:p>
            <w:pPr>
              <w:pStyle w:val="TableParagraph"/>
              <w:rPr>
                <w:sz w:val="10"/>
              </w:rPr>
            </w:pPr>
          </w:p>
        </w:tc>
        <w:tc>
          <w:tcPr>
            <w:tcW w:w="1953" w:type="dxa"/>
          </w:tcPr>
          <w:p>
            <w:pPr>
              <w:pStyle w:val="TableParagraph"/>
              <w:rPr>
                <w:sz w:val="10"/>
              </w:rPr>
            </w:pPr>
          </w:p>
        </w:tc>
        <w:tc>
          <w:tcPr>
            <w:tcW w:w="2207" w:type="dxa"/>
          </w:tcPr>
          <w:p>
            <w:pPr>
              <w:pStyle w:val="TableParagraph"/>
              <w:rPr>
                <w:sz w:val="10"/>
              </w:rPr>
            </w:pPr>
          </w:p>
        </w:tc>
        <w:tc>
          <w:tcPr>
            <w:tcW w:w="2195" w:type="dxa"/>
          </w:tcPr>
          <w:p>
            <w:pPr>
              <w:pStyle w:val="TableParagraph"/>
              <w:rPr>
                <w:sz w:val="10"/>
              </w:rPr>
            </w:pP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monitoring</w:t>
            </w:r>
            <w:r>
              <w:rPr>
                <w:spacing w:val="1"/>
                <w:w w:val="120"/>
                <w:sz w:val="12"/>
              </w:rPr>
              <w:t> </w:t>
            </w:r>
            <w:r>
              <w:rPr>
                <w:spacing w:val="-5"/>
                <w:w w:val="120"/>
                <w:sz w:val="12"/>
              </w:rPr>
              <w:t>in</w:t>
            </w:r>
          </w:p>
        </w:tc>
        <w:tc>
          <w:tcPr>
            <w:tcW w:w="1465" w:type="dxa"/>
          </w:tcPr>
          <w:p>
            <w:pPr>
              <w:pStyle w:val="TableParagraph"/>
              <w:rPr>
                <w:sz w:val="10"/>
              </w:rPr>
            </w:pPr>
          </w:p>
        </w:tc>
        <w:tc>
          <w:tcPr>
            <w:tcW w:w="1953" w:type="dxa"/>
          </w:tcPr>
          <w:p>
            <w:pPr>
              <w:pStyle w:val="TableParagraph"/>
              <w:rPr>
                <w:sz w:val="10"/>
              </w:rPr>
            </w:pPr>
          </w:p>
        </w:tc>
        <w:tc>
          <w:tcPr>
            <w:tcW w:w="2207" w:type="dxa"/>
          </w:tcPr>
          <w:p>
            <w:pPr>
              <w:pStyle w:val="TableParagraph"/>
              <w:rPr>
                <w:sz w:val="10"/>
              </w:rPr>
            </w:pPr>
          </w:p>
        </w:tc>
        <w:tc>
          <w:tcPr>
            <w:tcW w:w="2195"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2"/>
              </w:rPr>
            </w:pPr>
          </w:p>
        </w:tc>
        <w:tc>
          <w:tcPr>
            <w:tcW w:w="1806" w:type="dxa"/>
            <w:tcBorders>
              <w:bottom w:val="single" w:sz="4" w:space="0" w:color="000000"/>
            </w:tcBorders>
          </w:tcPr>
          <w:p>
            <w:pPr>
              <w:pStyle w:val="TableParagraph"/>
              <w:spacing w:before="15"/>
              <w:ind w:left="306"/>
              <w:rPr>
                <w:sz w:val="12"/>
              </w:rPr>
            </w:pPr>
            <w:r>
              <w:rPr>
                <w:w w:val="115"/>
                <w:sz w:val="12"/>
              </w:rPr>
              <w:t>mobile</w:t>
            </w:r>
            <w:r>
              <w:rPr>
                <w:spacing w:val="21"/>
                <w:w w:val="115"/>
                <w:sz w:val="12"/>
              </w:rPr>
              <w:t> </w:t>
            </w:r>
            <w:r>
              <w:rPr>
                <w:spacing w:val="-2"/>
                <w:w w:val="115"/>
                <w:sz w:val="12"/>
              </w:rPr>
              <w:t>devices</w:t>
            </w:r>
          </w:p>
        </w:tc>
        <w:tc>
          <w:tcPr>
            <w:tcW w:w="1465" w:type="dxa"/>
            <w:tcBorders>
              <w:bottom w:val="single" w:sz="4" w:space="0" w:color="000000"/>
            </w:tcBorders>
          </w:tcPr>
          <w:p>
            <w:pPr>
              <w:pStyle w:val="TableParagraph"/>
              <w:rPr>
                <w:sz w:val="12"/>
              </w:rPr>
            </w:pPr>
          </w:p>
        </w:tc>
        <w:tc>
          <w:tcPr>
            <w:tcW w:w="1953" w:type="dxa"/>
            <w:tcBorders>
              <w:bottom w:val="single" w:sz="4" w:space="0" w:color="000000"/>
            </w:tcBorders>
          </w:tcPr>
          <w:p>
            <w:pPr>
              <w:pStyle w:val="TableParagraph"/>
              <w:rPr>
                <w:sz w:val="12"/>
              </w:rPr>
            </w:pPr>
          </w:p>
        </w:tc>
        <w:tc>
          <w:tcPr>
            <w:tcW w:w="2207" w:type="dxa"/>
            <w:tcBorders>
              <w:bottom w:val="single" w:sz="4" w:space="0" w:color="000000"/>
            </w:tcBorders>
          </w:tcPr>
          <w:p>
            <w:pPr>
              <w:pStyle w:val="TableParagraph"/>
              <w:rPr>
                <w:sz w:val="12"/>
              </w:rPr>
            </w:pPr>
          </w:p>
        </w:tc>
        <w:tc>
          <w:tcPr>
            <w:tcW w:w="2195" w:type="dxa"/>
            <w:tcBorders>
              <w:bottom w:val="single" w:sz="4" w:space="0" w:color="000000"/>
            </w:tcBorders>
          </w:tcPr>
          <w:p>
            <w:pPr>
              <w:pStyle w:val="TableParagraph"/>
              <w:rPr>
                <w:sz w:val="12"/>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55">
              <w:r>
                <w:rPr>
                  <w:color w:val="007FAC"/>
                  <w:spacing w:val="-2"/>
                  <w:w w:val="125"/>
                  <w:sz w:val="12"/>
                </w:rPr>
                <w:t>211</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15"/>
                <w:sz w:val="12"/>
              </w:rPr>
              <w:t>Robust</w:t>
            </w:r>
            <w:r>
              <w:rPr>
                <w:spacing w:val="21"/>
                <w:w w:val="115"/>
                <w:sz w:val="12"/>
              </w:rPr>
              <w:t> </w:t>
            </w:r>
            <w:r>
              <w:rPr>
                <w:w w:val="115"/>
                <w:sz w:val="12"/>
              </w:rPr>
              <w:t>and</w:t>
            </w:r>
            <w:r>
              <w:rPr>
                <w:spacing w:val="21"/>
                <w:w w:val="115"/>
                <w:sz w:val="12"/>
              </w:rPr>
              <w:t> </w:t>
            </w:r>
            <w:r>
              <w:rPr>
                <w:spacing w:val="-2"/>
                <w:w w:val="115"/>
                <w:sz w:val="12"/>
              </w:rPr>
              <w:t>efficient</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Hybrid</w:t>
            </w:r>
          </w:p>
        </w:tc>
        <w:tc>
          <w:tcPr>
            <w:tcW w:w="1953" w:type="dxa"/>
            <w:tcBorders>
              <w:top w:val="single" w:sz="4" w:space="0" w:color="000000"/>
            </w:tcBorders>
          </w:tcPr>
          <w:p>
            <w:pPr>
              <w:pStyle w:val="TableParagraph"/>
              <w:spacing w:line="136" w:lineRule="exact" w:before="37"/>
              <w:ind w:left="455"/>
              <w:rPr>
                <w:sz w:val="12"/>
              </w:rPr>
            </w:pPr>
            <w:r>
              <w:rPr>
                <w:w w:val="115"/>
                <w:sz w:val="12"/>
              </w:rPr>
              <w:t>Relevance</w:t>
            </w:r>
            <w:r>
              <w:rPr>
                <w:spacing w:val="13"/>
                <w:w w:val="115"/>
                <w:sz w:val="12"/>
              </w:rPr>
              <w:t> </w:t>
            </w:r>
            <w:r>
              <w:rPr>
                <w:spacing w:val="-2"/>
                <w:w w:val="115"/>
                <w:sz w:val="12"/>
              </w:rPr>
              <w:t>vector</w:t>
            </w:r>
          </w:p>
        </w:tc>
        <w:tc>
          <w:tcPr>
            <w:tcW w:w="2207" w:type="dxa"/>
            <w:tcBorders>
              <w:top w:val="single" w:sz="4" w:space="0" w:color="000000"/>
            </w:tcBorders>
          </w:tcPr>
          <w:p>
            <w:pPr>
              <w:pStyle w:val="TableParagraph"/>
              <w:spacing w:line="136" w:lineRule="exact" w:before="37"/>
              <w:ind w:left="311"/>
              <w:rPr>
                <w:sz w:val="12"/>
              </w:rPr>
            </w:pPr>
            <w:r>
              <w:rPr>
                <w:w w:val="120"/>
                <w:sz w:val="12"/>
              </w:rPr>
              <w:t>Reduces</w:t>
            </w:r>
            <w:r>
              <w:rPr>
                <w:spacing w:val="4"/>
                <w:w w:val="120"/>
                <w:sz w:val="12"/>
              </w:rPr>
              <w:t> </w:t>
            </w:r>
            <w:r>
              <w:rPr>
                <w:w w:val="120"/>
                <w:sz w:val="12"/>
              </w:rPr>
              <w:t>the</w:t>
            </w:r>
            <w:r>
              <w:rPr>
                <w:spacing w:val="4"/>
                <w:w w:val="120"/>
                <w:sz w:val="12"/>
              </w:rPr>
              <w:t> </w:t>
            </w:r>
            <w:r>
              <w:rPr>
                <w:spacing w:val="-2"/>
                <w:w w:val="120"/>
                <w:sz w:val="12"/>
              </w:rPr>
              <w:t>computational</w:t>
            </w:r>
          </w:p>
        </w:tc>
        <w:tc>
          <w:tcPr>
            <w:tcW w:w="2195" w:type="dxa"/>
            <w:tcBorders>
              <w:top w:val="single" w:sz="4" w:space="0" w:color="000000"/>
            </w:tcBorders>
          </w:tcPr>
          <w:p>
            <w:pPr>
              <w:pStyle w:val="TableParagraph"/>
              <w:spacing w:line="136" w:lineRule="exact" w:before="37"/>
              <w:ind w:left="312"/>
              <w:rPr>
                <w:sz w:val="12"/>
              </w:rPr>
            </w:pPr>
            <w:r>
              <w:rPr>
                <w:w w:val="115"/>
                <w:sz w:val="12"/>
              </w:rPr>
              <w:t>The</w:t>
            </w:r>
            <w:r>
              <w:rPr>
                <w:spacing w:val="19"/>
                <w:w w:val="115"/>
                <w:sz w:val="12"/>
              </w:rPr>
              <w:t> </w:t>
            </w:r>
            <w:r>
              <w:rPr>
                <w:w w:val="115"/>
                <w:sz w:val="12"/>
              </w:rPr>
              <w:t>proposed</w:t>
            </w:r>
            <w:r>
              <w:rPr>
                <w:spacing w:val="22"/>
                <w:w w:val="115"/>
                <w:sz w:val="12"/>
              </w:rPr>
              <w:t> </w:t>
            </w:r>
            <w:r>
              <w:rPr>
                <w:w w:val="115"/>
                <w:sz w:val="12"/>
              </w:rPr>
              <w:t>algorithm</w:t>
            </w:r>
            <w:r>
              <w:rPr>
                <w:spacing w:val="22"/>
                <w:w w:val="115"/>
                <w:sz w:val="12"/>
              </w:rPr>
              <w:t> </w:t>
            </w:r>
            <w:r>
              <w:rPr>
                <w:w w:val="115"/>
                <w:sz w:val="12"/>
              </w:rPr>
              <w:t>uses</w:t>
            </w:r>
            <w:r>
              <w:rPr>
                <w:spacing w:val="22"/>
                <w:w w:val="115"/>
                <w:sz w:val="12"/>
              </w:rPr>
              <w:t> </w:t>
            </w:r>
            <w:r>
              <w:rPr>
                <w:spacing w:val="-10"/>
                <w:w w:val="115"/>
                <w:sz w:val="12"/>
              </w:rPr>
              <w:t>a</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wireless</w:t>
            </w:r>
            <w:r>
              <w:rPr>
                <w:spacing w:val="18"/>
                <w:w w:val="115"/>
                <w:sz w:val="12"/>
              </w:rPr>
              <w:t> </w:t>
            </w:r>
            <w:r>
              <w:rPr>
                <w:spacing w:val="-2"/>
                <w:w w:val="115"/>
                <w:sz w:val="12"/>
              </w:rPr>
              <w:t>localization</w:t>
            </w:r>
          </w:p>
        </w:tc>
        <w:tc>
          <w:tcPr>
            <w:tcW w:w="1465" w:type="dxa"/>
          </w:tcPr>
          <w:p>
            <w:pPr>
              <w:pStyle w:val="TableParagraph"/>
              <w:rPr>
                <w:sz w:val="10"/>
              </w:rPr>
            </w:pPr>
          </w:p>
        </w:tc>
        <w:tc>
          <w:tcPr>
            <w:tcW w:w="1953" w:type="dxa"/>
          </w:tcPr>
          <w:p>
            <w:pPr>
              <w:pStyle w:val="TableParagraph"/>
              <w:spacing w:line="136" w:lineRule="exact" w:before="15"/>
              <w:ind w:left="455"/>
              <w:rPr>
                <w:sz w:val="12"/>
              </w:rPr>
            </w:pPr>
            <w:r>
              <w:rPr>
                <w:spacing w:val="-2"/>
                <w:w w:val="115"/>
                <w:sz w:val="12"/>
              </w:rPr>
              <w:t>machine</w:t>
            </w:r>
          </w:p>
        </w:tc>
        <w:tc>
          <w:tcPr>
            <w:tcW w:w="2207" w:type="dxa"/>
          </w:tcPr>
          <w:p>
            <w:pPr>
              <w:pStyle w:val="TableParagraph"/>
              <w:spacing w:line="136" w:lineRule="exact" w:before="15"/>
              <w:ind w:left="311"/>
              <w:rPr>
                <w:sz w:val="12"/>
              </w:rPr>
            </w:pPr>
            <w:r>
              <w:rPr>
                <w:w w:val="115"/>
                <w:sz w:val="12"/>
              </w:rPr>
              <w:t>complexity</w:t>
            </w:r>
            <w:r>
              <w:rPr>
                <w:spacing w:val="21"/>
                <w:w w:val="115"/>
                <w:sz w:val="12"/>
              </w:rPr>
              <w:t> </w:t>
            </w:r>
            <w:r>
              <w:rPr>
                <w:w w:val="115"/>
                <w:sz w:val="12"/>
              </w:rPr>
              <w:t>while</w:t>
            </w:r>
            <w:r>
              <w:rPr>
                <w:spacing w:val="21"/>
                <w:w w:val="115"/>
                <w:sz w:val="12"/>
              </w:rPr>
              <w:t> </w:t>
            </w:r>
            <w:r>
              <w:rPr>
                <w:spacing w:val="-2"/>
                <w:w w:val="115"/>
                <w:sz w:val="12"/>
              </w:rPr>
              <w:t>achieving</w:t>
            </w:r>
          </w:p>
        </w:tc>
        <w:tc>
          <w:tcPr>
            <w:tcW w:w="2195" w:type="dxa"/>
          </w:tcPr>
          <w:p>
            <w:pPr>
              <w:pStyle w:val="TableParagraph"/>
              <w:spacing w:line="136" w:lineRule="exact" w:before="15"/>
              <w:ind w:left="312"/>
              <w:rPr>
                <w:sz w:val="12"/>
              </w:rPr>
            </w:pPr>
            <w:r>
              <w:rPr>
                <w:w w:val="115"/>
                <w:sz w:val="12"/>
              </w:rPr>
              <w:t>classifier</w:t>
            </w:r>
            <w:r>
              <w:rPr>
                <w:spacing w:val="19"/>
                <w:w w:val="115"/>
                <w:sz w:val="12"/>
              </w:rPr>
              <w:t> </w:t>
            </w:r>
            <w:r>
              <w:rPr>
                <w:w w:val="115"/>
                <w:sz w:val="12"/>
              </w:rPr>
              <w:t>to</w:t>
            </w:r>
            <w:r>
              <w:rPr>
                <w:spacing w:val="20"/>
                <w:w w:val="115"/>
                <w:sz w:val="12"/>
              </w:rPr>
              <w:t> </w:t>
            </w:r>
            <w:r>
              <w:rPr>
                <w:w w:val="115"/>
                <w:sz w:val="12"/>
              </w:rPr>
              <w:t>identify</w:t>
            </w:r>
            <w:r>
              <w:rPr>
                <w:spacing w:val="20"/>
                <w:w w:val="115"/>
                <w:sz w:val="12"/>
              </w:rPr>
              <w:t> </w:t>
            </w:r>
            <w:r>
              <w:rPr>
                <w:spacing w:val="-4"/>
                <w:w w:val="115"/>
                <w:sz w:val="12"/>
              </w:rPr>
              <w:t>NLOS</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spacing w:val="-2"/>
                <w:w w:val="120"/>
                <w:sz w:val="12"/>
              </w:rPr>
              <w:t>method</w:t>
            </w:r>
          </w:p>
        </w:tc>
        <w:tc>
          <w:tcPr>
            <w:tcW w:w="1465" w:type="dxa"/>
          </w:tcPr>
          <w:p>
            <w:pPr>
              <w:pStyle w:val="TableParagraph"/>
              <w:rPr>
                <w:sz w:val="10"/>
              </w:rPr>
            </w:pPr>
          </w:p>
        </w:tc>
        <w:tc>
          <w:tcPr>
            <w:tcW w:w="1953" w:type="dxa"/>
          </w:tcPr>
          <w:p>
            <w:pPr>
              <w:pStyle w:val="TableParagraph"/>
              <w:rPr>
                <w:sz w:val="10"/>
              </w:rPr>
            </w:pPr>
          </w:p>
        </w:tc>
        <w:tc>
          <w:tcPr>
            <w:tcW w:w="2207" w:type="dxa"/>
          </w:tcPr>
          <w:p>
            <w:pPr>
              <w:pStyle w:val="TableParagraph"/>
              <w:spacing w:line="136" w:lineRule="exact" w:before="15"/>
              <w:ind w:left="311"/>
              <w:rPr>
                <w:sz w:val="12"/>
              </w:rPr>
            </w:pPr>
            <w:r>
              <w:rPr>
                <w:w w:val="115"/>
                <w:sz w:val="12"/>
              </w:rPr>
              <w:t>acceptable</w:t>
            </w:r>
            <w:r>
              <w:rPr>
                <w:spacing w:val="28"/>
                <w:w w:val="115"/>
                <w:sz w:val="12"/>
              </w:rPr>
              <w:t> </w:t>
            </w:r>
            <w:r>
              <w:rPr>
                <w:spacing w:val="-2"/>
                <w:w w:val="115"/>
                <w:sz w:val="12"/>
              </w:rPr>
              <w:t>localization</w:t>
            </w:r>
          </w:p>
        </w:tc>
        <w:tc>
          <w:tcPr>
            <w:tcW w:w="2195" w:type="dxa"/>
          </w:tcPr>
          <w:p>
            <w:pPr>
              <w:pStyle w:val="TableParagraph"/>
              <w:spacing w:line="136" w:lineRule="exact" w:before="15"/>
              <w:ind w:left="312"/>
              <w:rPr>
                <w:sz w:val="12"/>
              </w:rPr>
            </w:pPr>
            <w:r>
              <w:rPr>
                <w:spacing w:val="-2"/>
                <w:w w:val="115"/>
                <w:sz w:val="12"/>
              </w:rPr>
              <w:t>signals</w:t>
            </w:r>
          </w:p>
        </w:tc>
      </w:tr>
      <w:tr>
        <w:trPr>
          <w:trHeight w:val="204" w:hRule="atLeast"/>
        </w:trPr>
        <w:tc>
          <w:tcPr>
            <w:tcW w:w="775" w:type="dxa"/>
            <w:tcBorders>
              <w:bottom w:val="single" w:sz="4" w:space="0" w:color="000000"/>
            </w:tcBorders>
          </w:tcPr>
          <w:p>
            <w:pPr>
              <w:pStyle w:val="TableParagraph"/>
              <w:rPr>
                <w:sz w:val="12"/>
              </w:rPr>
            </w:pPr>
          </w:p>
        </w:tc>
        <w:tc>
          <w:tcPr>
            <w:tcW w:w="1806" w:type="dxa"/>
            <w:tcBorders>
              <w:bottom w:val="single" w:sz="4" w:space="0" w:color="000000"/>
            </w:tcBorders>
          </w:tcPr>
          <w:p>
            <w:pPr>
              <w:pStyle w:val="TableParagraph"/>
              <w:rPr>
                <w:sz w:val="12"/>
              </w:rPr>
            </w:pPr>
          </w:p>
        </w:tc>
        <w:tc>
          <w:tcPr>
            <w:tcW w:w="1465" w:type="dxa"/>
            <w:tcBorders>
              <w:bottom w:val="single" w:sz="4" w:space="0" w:color="000000"/>
            </w:tcBorders>
          </w:tcPr>
          <w:p>
            <w:pPr>
              <w:pStyle w:val="TableParagraph"/>
              <w:rPr>
                <w:sz w:val="12"/>
              </w:rPr>
            </w:pPr>
          </w:p>
        </w:tc>
        <w:tc>
          <w:tcPr>
            <w:tcW w:w="1953" w:type="dxa"/>
            <w:tcBorders>
              <w:bottom w:val="single" w:sz="4" w:space="0" w:color="000000"/>
            </w:tcBorders>
          </w:tcPr>
          <w:p>
            <w:pPr>
              <w:pStyle w:val="TableParagraph"/>
              <w:rPr>
                <w:sz w:val="12"/>
              </w:rPr>
            </w:pPr>
          </w:p>
        </w:tc>
        <w:tc>
          <w:tcPr>
            <w:tcW w:w="2207" w:type="dxa"/>
            <w:tcBorders>
              <w:bottom w:val="single" w:sz="4" w:space="0" w:color="000000"/>
            </w:tcBorders>
          </w:tcPr>
          <w:p>
            <w:pPr>
              <w:pStyle w:val="TableParagraph"/>
              <w:spacing w:before="15"/>
              <w:ind w:left="311"/>
              <w:rPr>
                <w:sz w:val="12"/>
              </w:rPr>
            </w:pPr>
            <w:r>
              <w:rPr>
                <w:spacing w:val="-2"/>
                <w:w w:val="115"/>
                <w:sz w:val="12"/>
              </w:rPr>
              <w:t>accuracy</w:t>
            </w:r>
          </w:p>
        </w:tc>
        <w:tc>
          <w:tcPr>
            <w:tcW w:w="2195" w:type="dxa"/>
            <w:tcBorders>
              <w:bottom w:val="single" w:sz="4" w:space="0" w:color="000000"/>
            </w:tcBorders>
          </w:tcPr>
          <w:p>
            <w:pPr>
              <w:pStyle w:val="TableParagraph"/>
              <w:rPr>
                <w:sz w:val="12"/>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56">
              <w:r>
                <w:rPr>
                  <w:color w:val="007FAC"/>
                  <w:spacing w:val="-2"/>
                  <w:w w:val="125"/>
                  <w:sz w:val="12"/>
                </w:rPr>
                <w:t>212</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15"/>
                <w:sz w:val="12"/>
              </w:rPr>
              <w:t>Optimal</w:t>
            </w:r>
            <w:r>
              <w:rPr>
                <w:spacing w:val="22"/>
                <w:w w:val="115"/>
                <w:sz w:val="12"/>
              </w:rPr>
              <w:t> </w:t>
            </w:r>
            <w:r>
              <w:rPr>
                <w:spacing w:val="-2"/>
                <w:w w:val="115"/>
                <w:sz w:val="12"/>
              </w:rPr>
              <w:t>indoor</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Distributed</w:t>
            </w:r>
          </w:p>
        </w:tc>
        <w:tc>
          <w:tcPr>
            <w:tcW w:w="1953" w:type="dxa"/>
            <w:tcBorders>
              <w:top w:val="single" w:sz="4" w:space="0" w:color="000000"/>
            </w:tcBorders>
          </w:tcPr>
          <w:p>
            <w:pPr>
              <w:pStyle w:val="TableParagraph"/>
              <w:spacing w:line="136" w:lineRule="exact" w:before="37"/>
              <w:ind w:left="455"/>
              <w:rPr>
                <w:sz w:val="12"/>
              </w:rPr>
            </w:pPr>
            <w:r>
              <w:rPr>
                <w:w w:val="115"/>
                <w:sz w:val="12"/>
              </w:rPr>
              <w:t>Support</w:t>
            </w:r>
            <w:r>
              <w:rPr>
                <w:spacing w:val="22"/>
                <w:w w:val="115"/>
                <w:sz w:val="12"/>
              </w:rPr>
              <w:t> </w:t>
            </w:r>
            <w:r>
              <w:rPr>
                <w:spacing w:val="-2"/>
                <w:w w:val="115"/>
                <w:sz w:val="12"/>
              </w:rPr>
              <w:t>vector</w:t>
            </w:r>
          </w:p>
        </w:tc>
        <w:tc>
          <w:tcPr>
            <w:tcW w:w="2207" w:type="dxa"/>
            <w:tcBorders>
              <w:top w:val="single" w:sz="4" w:space="0" w:color="000000"/>
            </w:tcBorders>
          </w:tcPr>
          <w:p>
            <w:pPr>
              <w:pStyle w:val="TableParagraph"/>
              <w:spacing w:line="136" w:lineRule="exact" w:before="37"/>
              <w:ind w:left="311"/>
              <w:rPr>
                <w:sz w:val="12"/>
              </w:rPr>
            </w:pPr>
            <w:r>
              <w:rPr>
                <w:w w:val="115"/>
                <w:sz w:val="12"/>
              </w:rPr>
              <w:t>Significant</w:t>
            </w:r>
            <w:r>
              <w:rPr>
                <w:spacing w:val="13"/>
                <w:w w:val="115"/>
                <w:sz w:val="12"/>
              </w:rPr>
              <w:t> </w:t>
            </w:r>
            <w:r>
              <w:rPr>
                <w:spacing w:val="-2"/>
                <w:w w:val="115"/>
                <w:sz w:val="12"/>
              </w:rPr>
              <w:t>performance</w:t>
            </w:r>
          </w:p>
        </w:tc>
        <w:tc>
          <w:tcPr>
            <w:tcW w:w="2195" w:type="dxa"/>
            <w:tcBorders>
              <w:top w:val="single" w:sz="4" w:space="0" w:color="000000"/>
            </w:tcBorders>
          </w:tcPr>
          <w:p>
            <w:pPr>
              <w:pStyle w:val="TableParagraph"/>
              <w:spacing w:line="136" w:lineRule="exact" w:before="37"/>
              <w:ind w:left="312"/>
              <w:rPr>
                <w:sz w:val="12"/>
              </w:rPr>
            </w:pPr>
            <w:r>
              <w:rPr>
                <w:w w:val="115"/>
                <w:sz w:val="12"/>
              </w:rPr>
              <w:t>The</w:t>
            </w:r>
            <w:r>
              <w:rPr>
                <w:spacing w:val="21"/>
                <w:w w:val="115"/>
                <w:sz w:val="12"/>
              </w:rPr>
              <w:t> </w:t>
            </w:r>
            <w:r>
              <w:rPr>
                <w:w w:val="115"/>
                <w:sz w:val="12"/>
              </w:rPr>
              <w:t>proposed</w:t>
            </w:r>
            <w:r>
              <w:rPr>
                <w:spacing w:val="21"/>
                <w:w w:val="115"/>
                <w:sz w:val="12"/>
              </w:rPr>
              <w:t> </w:t>
            </w:r>
            <w:r>
              <w:rPr>
                <w:spacing w:val="-2"/>
                <w:w w:val="115"/>
                <w:sz w:val="12"/>
              </w:rPr>
              <w:t>algorithm</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localization</w:t>
            </w:r>
            <w:r>
              <w:rPr>
                <w:spacing w:val="29"/>
                <w:w w:val="115"/>
                <w:sz w:val="12"/>
              </w:rPr>
              <w:t> </w:t>
            </w:r>
            <w:r>
              <w:rPr>
                <w:spacing w:val="-5"/>
                <w:w w:val="115"/>
                <w:sz w:val="12"/>
              </w:rPr>
              <w:t>for</w:t>
            </w:r>
          </w:p>
        </w:tc>
        <w:tc>
          <w:tcPr>
            <w:tcW w:w="1465" w:type="dxa"/>
          </w:tcPr>
          <w:p>
            <w:pPr>
              <w:pStyle w:val="TableParagraph"/>
              <w:rPr>
                <w:sz w:val="10"/>
              </w:rPr>
            </w:pPr>
          </w:p>
        </w:tc>
        <w:tc>
          <w:tcPr>
            <w:tcW w:w="1953" w:type="dxa"/>
          </w:tcPr>
          <w:p>
            <w:pPr>
              <w:pStyle w:val="TableParagraph"/>
              <w:spacing w:line="136" w:lineRule="exact" w:before="15"/>
              <w:ind w:left="455"/>
              <w:rPr>
                <w:sz w:val="12"/>
              </w:rPr>
            </w:pPr>
            <w:r>
              <w:rPr>
                <w:spacing w:val="-2"/>
                <w:w w:val="115"/>
                <w:sz w:val="12"/>
              </w:rPr>
              <w:t>machine</w:t>
            </w:r>
          </w:p>
        </w:tc>
        <w:tc>
          <w:tcPr>
            <w:tcW w:w="2207" w:type="dxa"/>
          </w:tcPr>
          <w:p>
            <w:pPr>
              <w:pStyle w:val="TableParagraph"/>
              <w:spacing w:line="136" w:lineRule="exact" w:before="15"/>
              <w:ind w:left="311"/>
              <w:rPr>
                <w:sz w:val="12"/>
              </w:rPr>
            </w:pPr>
            <w:r>
              <w:rPr>
                <w:w w:val="115"/>
                <w:sz w:val="12"/>
              </w:rPr>
              <w:t>improvement</w:t>
            </w:r>
            <w:r>
              <w:rPr>
                <w:spacing w:val="26"/>
                <w:w w:val="115"/>
                <w:sz w:val="12"/>
              </w:rPr>
              <w:t> </w:t>
            </w:r>
            <w:r>
              <w:rPr>
                <w:w w:val="115"/>
                <w:sz w:val="12"/>
              </w:rPr>
              <w:t>in</w:t>
            </w:r>
            <w:r>
              <w:rPr>
                <w:spacing w:val="26"/>
                <w:w w:val="115"/>
                <w:sz w:val="12"/>
              </w:rPr>
              <w:t> </w:t>
            </w:r>
            <w:r>
              <w:rPr>
                <w:spacing w:val="-2"/>
                <w:w w:val="115"/>
                <w:sz w:val="12"/>
              </w:rPr>
              <w:t>various</w:t>
            </w:r>
          </w:p>
        </w:tc>
        <w:tc>
          <w:tcPr>
            <w:tcW w:w="2195" w:type="dxa"/>
          </w:tcPr>
          <w:p>
            <w:pPr>
              <w:pStyle w:val="TableParagraph"/>
              <w:spacing w:line="136" w:lineRule="exact" w:before="15"/>
              <w:ind w:left="312"/>
              <w:rPr>
                <w:sz w:val="12"/>
              </w:rPr>
            </w:pPr>
            <w:r>
              <w:rPr>
                <w:w w:val="120"/>
                <w:sz w:val="12"/>
              </w:rPr>
              <w:t>estimate</w:t>
            </w:r>
            <w:r>
              <w:rPr>
                <w:spacing w:val="14"/>
                <w:w w:val="120"/>
                <w:sz w:val="12"/>
              </w:rPr>
              <w:t> </w:t>
            </w:r>
            <w:r>
              <w:rPr>
                <w:w w:val="120"/>
                <w:sz w:val="12"/>
              </w:rPr>
              <w:t>the</w:t>
            </w:r>
            <w:r>
              <w:rPr>
                <w:spacing w:val="14"/>
                <w:w w:val="120"/>
                <w:sz w:val="12"/>
              </w:rPr>
              <w:t> </w:t>
            </w:r>
            <w:r>
              <w:rPr>
                <w:spacing w:val="-2"/>
                <w:w w:val="120"/>
                <w:sz w:val="12"/>
              </w:rPr>
              <w:t>indoor</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05"/>
                <w:sz w:val="12"/>
              </w:rPr>
              <w:t>UWB</w:t>
            </w:r>
            <w:r>
              <w:rPr>
                <w:spacing w:val="10"/>
                <w:w w:val="115"/>
                <w:sz w:val="12"/>
              </w:rPr>
              <w:t> </w:t>
            </w:r>
            <w:r>
              <w:rPr>
                <w:spacing w:val="-2"/>
                <w:w w:val="115"/>
                <w:sz w:val="12"/>
              </w:rPr>
              <w:t>networks</w:t>
            </w:r>
          </w:p>
        </w:tc>
        <w:tc>
          <w:tcPr>
            <w:tcW w:w="1465" w:type="dxa"/>
          </w:tcPr>
          <w:p>
            <w:pPr>
              <w:pStyle w:val="TableParagraph"/>
              <w:rPr>
                <w:sz w:val="10"/>
              </w:rPr>
            </w:pPr>
          </w:p>
        </w:tc>
        <w:tc>
          <w:tcPr>
            <w:tcW w:w="1953" w:type="dxa"/>
          </w:tcPr>
          <w:p>
            <w:pPr>
              <w:pStyle w:val="TableParagraph"/>
              <w:rPr>
                <w:sz w:val="10"/>
              </w:rPr>
            </w:pPr>
          </w:p>
        </w:tc>
        <w:tc>
          <w:tcPr>
            <w:tcW w:w="2207" w:type="dxa"/>
          </w:tcPr>
          <w:p>
            <w:pPr>
              <w:pStyle w:val="TableParagraph"/>
              <w:spacing w:line="136" w:lineRule="exact" w:before="15"/>
              <w:ind w:left="311"/>
              <w:rPr>
                <w:sz w:val="12"/>
              </w:rPr>
            </w:pPr>
            <w:r>
              <w:rPr>
                <w:w w:val="115"/>
                <w:sz w:val="12"/>
              </w:rPr>
              <w:t>practical</w:t>
            </w:r>
            <w:r>
              <w:rPr>
                <w:spacing w:val="30"/>
                <w:w w:val="115"/>
                <w:sz w:val="12"/>
              </w:rPr>
              <w:t> </w:t>
            </w:r>
            <w:r>
              <w:rPr>
                <w:spacing w:val="-2"/>
                <w:w w:val="115"/>
                <w:sz w:val="12"/>
              </w:rPr>
              <w:t>scenarios</w:t>
            </w:r>
          </w:p>
        </w:tc>
        <w:tc>
          <w:tcPr>
            <w:tcW w:w="2195" w:type="dxa"/>
          </w:tcPr>
          <w:p>
            <w:pPr>
              <w:pStyle w:val="TableParagraph"/>
              <w:spacing w:line="136" w:lineRule="exact" w:before="15"/>
              <w:ind w:left="312"/>
              <w:rPr>
                <w:sz w:val="12"/>
              </w:rPr>
            </w:pPr>
            <w:r>
              <w:rPr>
                <w:w w:val="120"/>
                <w:sz w:val="12"/>
              </w:rPr>
              <w:t>localization</w:t>
            </w:r>
            <w:r>
              <w:rPr>
                <w:spacing w:val="7"/>
                <w:w w:val="120"/>
                <w:sz w:val="12"/>
              </w:rPr>
              <w:t> </w:t>
            </w:r>
            <w:r>
              <w:rPr>
                <w:w w:val="120"/>
                <w:sz w:val="12"/>
              </w:rPr>
              <w:t>ranging</w:t>
            </w:r>
            <w:r>
              <w:rPr>
                <w:spacing w:val="8"/>
                <w:w w:val="120"/>
                <w:sz w:val="12"/>
              </w:rPr>
              <w:t> </w:t>
            </w:r>
            <w:r>
              <w:rPr>
                <w:w w:val="120"/>
                <w:sz w:val="12"/>
              </w:rPr>
              <w:t>error</w:t>
            </w:r>
            <w:r>
              <w:rPr>
                <w:spacing w:val="8"/>
                <w:w w:val="120"/>
                <w:sz w:val="12"/>
              </w:rPr>
              <w:t> </w:t>
            </w:r>
            <w:r>
              <w:rPr>
                <w:spacing w:val="-5"/>
                <w:w w:val="120"/>
                <w:sz w:val="12"/>
              </w:rPr>
              <w:t>to</w:t>
            </w:r>
          </w:p>
        </w:tc>
      </w:tr>
      <w:tr>
        <w:trPr>
          <w:trHeight w:val="171" w:hRule="atLeast"/>
        </w:trPr>
        <w:tc>
          <w:tcPr>
            <w:tcW w:w="775" w:type="dxa"/>
          </w:tcPr>
          <w:p>
            <w:pPr>
              <w:pStyle w:val="TableParagraph"/>
              <w:rPr>
                <w:sz w:val="10"/>
              </w:rPr>
            </w:pPr>
          </w:p>
        </w:tc>
        <w:tc>
          <w:tcPr>
            <w:tcW w:w="1806" w:type="dxa"/>
          </w:tcPr>
          <w:p>
            <w:pPr>
              <w:pStyle w:val="TableParagraph"/>
              <w:rPr>
                <w:sz w:val="10"/>
              </w:rPr>
            </w:pPr>
          </w:p>
        </w:tc>
        <w:tc>
          <w:tcPr>
            <w:tcW w:w="1465" w:type="dxa"/>
          </w:tcPr>
          <w:p>
            <w:pPr>
              <w:pStyle w:val="TableParagraph"/>
              <w:rPr>
                <w:sz w:val="10"/>
              </w:rPr>
            </w:pPr>
          </w:p>
        </w:tc>
        <w:tc>
          <w:tcPr>
            <w:tcW w:w="1953" w:type="dxa"/>
          </w:tcPr>
          <w:p>
            <w:pPr>
              <w:pStyle w:val="TableParagraph"/>
              <w:rPr>
                <w:sz w:val="10"/>
              </w:rPr>
            </w:pPr>
          </w:p>
        </w:tc>
        <w:tc>
          <w:tcPr>
            <w:tcW w:w="2207" w:type="dxa"/>
          </w:tcPr>
          <w:p>
            <w:pPr>
              <w:pStyle w:val="TableParagraph"/>
              <w:rPr>
                <w:sz w:val="10"/>
              </w:rPr>
            </w:pPr>
          </w:p>
        </w:tc>
        <w:tc>
          <w:tcPr>
            <w:tcW w:w="2195" w:type="dxa"/>
          </w:tcPr>
          <w:p>
            <w:pPr>
              <w:pStyle w:val="TableParagraph"/>
              <w:spacing w:line="136" w:lineRule="exact" w:before="15"/>
              <w:ind w:left="312"/>
              <w:rPr>
                <w:sz w:val="12"/>
              </w:rPr>
            </w:pPr>
            <w:r>
              <w:rPr>
                <w:w w:val="120"/>
                <w:sz w:val="12"/>
              </w:rPr>
              <w:t>improve</w:t>
            </w:r>
            <w:r>
              <w:rPr>
                <w:spacing w:val="8"/>
                <w:w w:val="120"/>
                <w:sz w:val="12"/>
              </w:rPr>
              <w:t> </w:t>
            </w:r>
            <w:r>
              <w:rPr>
                <w:w w:val="120"/>
                <w:sz w:val="12"/>
              </w:rPr>
              <w:t>the</w:t>
            </w:r>
            <w:r>
              <w:rPr>
                <w:spacing w:val="9"/>
                <w:w w:val="120"/>
                <w:sz w:val="12"/>
              </w:rPr>
              <w:t> </w:t>
            </w:r>
            <w:r>
              <w:rPr>
                <w:w w:val="120"/>
                <w:sz w:val="12"/>
              </w:rPr>
              <w:t>ranging</w:t>
            </w:r>
            <w:r>
              <w:rPr>
                <w:spacing w:val="9"/>
                <w:w w:val="120"/>
                <w:sz w:val="12"/>
              </w:rPr>
              <w:t> </w:t>
            </w:r>
            <w:r>
              <w:rPr>
                <w:spacing w:val="-2"/>
                <w:w w:val="120"/>
                <w:sz w:val="12"/>
              </w:rPr>
              <w:t>error</w:t>
            </w:r>
          </w:p>
        </w:tc>
      </w:tr>
      <w:tr>
        <w:trPr>
          <w:trHeight w:val="204" w:hRule="atLeast"/>
        </w:trPr>
        <w:tc>
          <w:tcPr>
            <w:tcW w:w="775" w:type="dxa"/>
            <w:tcBorders>
              <w:bottom w:val="single" w:sz="4" w:space="0" w:color="000000"/>
            </w:tcBorders>
          </w:tcPr>
          <w:p>
            <w:pPr>
              <w:pStyle w:val="TableParagraph"/>
              <w:rPr>
                <w:sz w:val="12"/>
              </w:rPr>
            </w:pPr>
          </w:p>
        </w:tc>
        <w:tc>
          <w:tcPr>
            <w:tcW w:w="1806" w:type="dxa"/>
            <w:tcBorders>
              <w:bottom w:val="single" w:sz="4" w:space="0" w:color="000000"/>
            </w:tcBorders>
          </w:tcPr>
          <w:p>
            <w:pPr>
              <w:pStyle w:val="TableParagraph"/>
              <w:rPr>
                <w:sz w:val="12"/>
              </w:rPr>
            </w:pPr>
          </w:p>
        </w:tc>
        <w:tc>
          <w:tcPr>
            <w:tcW w:w="1465" w:type="dxa"/>
            <w:tcBorders>
              <w:bottom w:val="single" w:sz="4" w:space="0" w:color="000000"/>
            </w:tcBorders>
          </w:tcPr>
          <w:p>
            <w:pPr>
              <w:pStyle w:val="TableParagraph"/>
              <w:rPr>
                <w:sz w:val="12"/>
              </w:rPr>
            </w:pPr>
          </w:p>
        </w:tc>
        <w:tc>
          <w:tcPr>
            <w:tcW w:w="1953" w:type="dxa"/>
            <w:tcBorders>
              <w:bottom w:val="single" w:sz="4" w:space="0" w:color="000000"/>
            </w:tcBorders>
          </w:tcPr>
          <w:p>
            <w:pPr>
              <w:pStyle w:val="TableParagraph"/>
              <w:rPr>
                <w:sz w:val="12"/>
              </w:rPr>
            </w:pPr>
          </w:p>
        </w:tc>
        <w:tc>
          <w:tcPr>
            <w:tcW w:w="2207" w:type="dxa"/>
            <w:tcBorders>
              <w:bottom w:val="single" w:sz="4" w:space="0" w:color="000000"/>
            </w:tcBorders>
          </w:tcPr>
          <w:p>
            <w:pPr>
              <w:pStyle w:val="TableParagraph"/>
              <w:rPr>
                <w:sz w:val="12"/>
              </w:rPr>
            </w:pPr>
          </w:p>
        </w:tc>
        <w:tc>
          <w:tcPr>
            <w:tcW w:w="2195" w:type="dxa"/>
            <w:tcBorders>
              <w:bottom w:val="single" w:sz="4" w:space="0" w:color="000000"/>
            </w:tcBorders>
          </w:tcPr>
          <w:p>
            <w:pPr>
              <w:pStyle w:val="TableParagraph"/>
              <w:spacing w:before="15"/>
              <w:ind w:left="312"/>
              <w:rPr>
                <w:sz w:val="12"/>
              </w:rPr>
            </w:pPr>
            <w:r>
              <w:rPr>
                <w:spacing w:val="-2"/>
                <w:w w:val="120"/>
                <w:sz w:val="12"/>
              </w:rPr>
              <w:t>mitigation</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57">
              <w:r>
                <w:rPr>
                  <w:color w:val="007FAC"/>
                  <w:spacing w:val="-2"/>
                  <w:w w:val="125"/>
                  <w:sz w:val="12"/>
                </w:rPr>
                <w:t>213</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15"/>
                <w:sz w:val="12"/>
              </w:rPr>
              <w:t>Optimal</w:t>
            </w:r>
            <w:r>
              <w:rPr>
                <w:spacing w:val="19"/>
                <w:w w:val="115"/>
                <w:sz w:val="12"/>
              </w:rPr>
              <w:t> </w:t>
            </w:r>
            <w:r>
              <w:rPr>
                <w:w w:val="115"/>
                <w:sz w:val="12"/>
              </w:rPr>
              <w:t>K-</w:t>
            </w:r>
            <w:r>
              <w:rPr>
                <w:spacing w:val="-2"/>
                <w:w w:val="115"/>
                <w:sz w:val="12"/>
              </w:rPr>
              <w:t>nearest</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Distributed</w:t>
            </w:r>
          </w:p>
        </w:tc>
        <w:tc>
          <w:tcPr>
            <w:tcW w:w="1953" w:type="dxa"/>
            <w:tcBorders>
              <w:top w:val="single" w:sz="4" w:space="0" w:color="000000"/>
            </w:tcBorders>
          </w:tcPr>
          <w:p>
            <w:pPr>
              <w:pStyle w:val="TableParagraph"/>
              <w:spacing w:line="136" w:lineRule="exact" w:before="37"/>
              <w:ind w:left="455"/>
              <w:rPr>
                <w:sz w:val="12"/>
              </w:rPr>
            </w:pPr>
            <w:r>
              <w:rPr>
                <w:w w:val="110"/>
                <w:sz w:val="12"/>
              </w:rPr>
              <w:t>K-nearest</w:t>
            </w:r>
            <w:r>
              <w:rPr>
                <w:spacing w:val="32"/>
                <w:w w:val="110"/>
                <w:sz w:val="12"/>
              </w:rPr>
              <w:t> </w:t>
            </w:r>
            <w:r>
              <w:rPr>
                <w:spacing w:val="-2"/>
                <w:w w:val="110"/>
                <w:sz w:val="12"/>
              </w:rPr>
              <w:t>neighbor</w:t>
            </w:r>
          </w:p>
        </w:tc>
        <w:tc>
          <w:tcPr>
            <w:tcW w:w="2207" w:type="dxa"/>
            <w:tcBorders>
              <w:top w:val="single" w:sz="4" w:space="0" w:color="000000"/>
            </w:tcBorders>
          </w:tcPr>
          <w:p>
            <w:pPr>
              <w:pStyle w:val="TableParagraph"/>
              <w:spacing w:line="136" w:lineRule="exact" w:before="37"/>
              <w:ind w:left="311"/>
              <w:rPr>
                <w:sz w:val="12"/>
              </w:rPr>
            </w:pPr>
            <w:r>
              <w:rPr>
                <w:w w:val="115"/>
                <w:sz w:val="12"/>
              </w:rPr>
              <w:t>Maximizes</w:t>
            </w:r>
            <w:r>
              <w:rPr>
                <w:spacing w:val="15"/>
                <w:w w:val="115"/>
                <w:sz w:val="12"/>
              </w:rPr>
              <w:t> </w:t>
            </w:r>
            <w:r>
              <w:rPr>
                <w:w w:val="115"/>
                <w:sz w:val="12"/>
              </w:rPr>
              <w:t>the</w:t>
            </w:r>
            <w:r>
              <w:rPr>
                <w:spacing w:val="16"/>
                <w:w w:val="115"/>
                <w:sz w:val="12"/>
              </w:rPr>
              <w:t> </w:t>
            </w:r>
            <w:r>
              <w:rPr>
                <w:spacing w:val="-2"/>
                <w:w w:val="115"/>
                <w:sz w:val="12"/>
              </w:rPr>
              <w:t>accuracy</w:t>
            </w:r>
          </w:p>
        </w:tc>
        <w:tc>
          <w:tcPr>
            <w:tcW w:w="2195" w:type="dxa"/>
            <w:tcBorders>
              <w:top w:val="single" w:sz="4" w:space="0" w:color="000000"/>
            </w:tcBorders>
          </w:tcPr>
          <w:p>
            <w:pPr>
              <w:pStyle w:val="TableParagraph"/>
              <w:spacing w:line="136" w:lineRule="exact" w:before="37"/>
              <w:ind w:left="312"/>
              <w:rPr>
                <w:sz w:val="12"/>
              </w:rPr>
            </w:pPr>
            <w:r>
              <w:rPr>
                <w:w w:val="115"/>
                <w:sz w:val="12"/>
              </w:rPr>
              <w:t>Adaptive</w:t>
            </w:r>
            <w:r>
              <w:rPr>
                <w:spacing w:val="23"/>
                <w:w w:val="115"/>
                <w:sz w:val="12"/>
              </w:rPr>
              <w:t> </w:t>
            </w:r>
            <w:r>
              <w:rPr>
                <w:w w:val="115"/>
                <w:sz w:val="12"/>
              </w:rPr>
              <w:t>indoor</w:t>
            </w:r>
            <w:r>
              <w:rPr>
                <w:spacing w:val="23"/>
                <w:w w:val="115"/>
                <w:sz w:val="12"/>
              </w:rPr>
              <w:t> </w:t>
            </w:r>
            <w:r>
              <w:rPr>
                <w:spacing w:val="-2"/>
                <w:w w:val="115"/>
                <w:sz w:val="12"/>
              </w:rPr>
              <w:t>positioning</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neighbor</w:t>
            </w:r>
            <w:r>
              <w:rPr>
                <w:spacing w:val="31"/>
                <w:w w:val="115"/>
                <w:sz w:val="12"/>
              </w:rPr>
              <w:t> </w:t>
            </w:r>
            <w:r>
              <w:rPr>
                <w:spacing w:val="-2"/>
                <w:w w:val="115"/>
                <w:sz w:val="12"/>
              </w:rPr>
              <w:t>positioning</w:t>
            </w:r>
          </w:p>
        </w:tc>
        <w:tc>
          <w:tcPr>
            <w:tcW w:w="1465" w:type="dxa"/>
          </w:tcPr>
          <w:p>
            <w:pPr>
              <w:pStyle w:val="TableParagraph"/>
              <w:rPr>
                <w:sz w:val="10"/>
              </w:rPr>
            </w:pPr>
          </w:p>
        </w:tc>
        <w:tc>
          <w:tcPr>
            <w:tcW w:w="1953" w:type="dxa"/>
          </w:tcPr>
          <w:p>
            <w:pPr>
              <w:pStyle w:val="TableParagraph"/>
              <w:rPr>
                <w:sz w:val="10"/>
              </w:rPr>
            </w:pPr>
          </w:p>
        </w:tc>
        <w:tc>
          <w:tcPr>
            <w:tcW w:w="2207" w:type="dxa"/>
          </w:tcPr>
          <w:p>
            <w:pPr>
              <w:pStyle w:val="TableParagraph"/>
              <w:spacing w:line="136" w:lineRule="exact" w:before="15"/>
              <w:ind w:left="311"/>
              <w:rPr>
                <w:sz w:val="12"/>
              </w:rPr>
            </w:pPr>
            <w:r>
              <w:rPr>
                <w:w w:val="115"/>
                <w:sz w:val="12"/>
              </w:rPr>
              <w:t>with</w:t>
            </w:r>
            <w:r>
              <w:rPr>
                <w:spacing w:val="29"/>
                <w:w w:val="115"/>
                <w:sz w:val="12"/>
              </w:rPr>
              <w:t> </w:t>
            </w:r>
            <w:r>
              <w:rPr>
                <w:w w:val="115"/>
                <w:sz w:val="12"/>
              </w:rPr>
              <w:t>optimal</w:t>
            </w:r>
            <w:r>
              <w:rPr>
                <w:spacing w:val="30"/>
                <w:w w:val="115"/>
                <w:sz w:val="12"/>
              </w:rPr>
              <w:t> </w:t>
            </w:r>
            <w:r>
              <w:rPr>
                <w:w w:val="115"/>
                <w:sz w:val="12"/>
              </w:rPr>
              <w:t>number</w:t>
            </w:r>
            <w:r>
              <w:rPr>
                <w:spacing w:val="30"/>
                <w:w w:val="115"/>
                <w:sz w:val="12"/>
              </w:rPr>
              <w:t> </w:t>
            </w:r>
            <w:r>
              <w:rPr>
                <w:spacing w:val="-5"/>
                <w:w w:val="115"/>
                <w:sz w:val="12"/>
              </w:rPr>
              <w:t>of</w:t>
            </w:r>
          </w:p>
        </w:tc>
        <w:tc>
          <w:tcPr>
            <w:tcW w:w="2195" w:type="dxa"/>
          </w:tcPr>
          <w:p>
            <w:pPr>
              <w:pStyle w:val="TableParagraph"/>
              <w:spacing w:line="136" w:lineRule="exact" w:before="15"/>
              <w:ind w:left="312"/>
              <w:rPr>
                <w:sz w:val="12"/>
              </w:rPr>
            </w:pPr>
            <w:r>
              <w:rPr>
                <w:spacing w:val="-2"/>
                <w:w w:val="115"/>
                <w:sz w:val="12"/>
              </w:rPr>
              <w:t>system</w:t>
            </w:r>
          </w:p>
        </w:tc>
      </w:tr>
      <w:tr>
        <w:trPr>
          <w:trHeight w:val="204" w:hRule="atLeast"/>
        </w:trPr>
        <w:tc>
          <w:tcPr>
            <w:tcW w:w="775" w:type="dxa"/>
            <w:tcBorders>
              <w:bottom w:val="single" w:sz="4" w:space="0" w:color="000000"/>
            </w:tcBorders>
          </w:tcPr>
          <w:p>
            <w:pPr>
              <w:pStyle w:val="TableParagraph"/>
              <w:rPr>
                <w:sz w:val="12"/>
              </w:rPr>
            </w:pPr>
          </w:p>
        </w:tc>
        <w:tc>
          <w:tcPr>
            <w:tcW w:w="1806" w:type="dxa"/>
            <w:tcBorders>
              <w:bottom w:val="single" w:sz="4" w:space="0" w:color="000000"/>
            </w:tcBorders>
          </w:tcPr>
          <w:p>
            <w:pPr>
              <w:pStyle w:val="TableParagraph"/>
              <w:spacing w:before="15"/>
              <w:ind w:left="306"/>
              <w:rPr>
                <w:sz w:val="12"/>
              </w:rPr>
            </w:pPr>
            <w:r>
              <w:rPr>
                <w:w w:val="110"/>
                <w:sz w:val="12"/>
              </w:rPr>
              <w:t>algorithm</w:t>
            </w:r>
            <w:r>
              <w:rPr>
                <w:spacing w:val="41"/>
                <w:w w:val="110"/>
                <w:sz w:val="12"/>
              </w:rPr>
              <w:t> </w:t>
            </w:r>
            <w:r>
              <w:rPr>
                <w:w w:val="110"/>
                <w:sz w:val="12"/>
              </w:rPr>
              <w:t>for</w:t>
            </w:r>
            <w:r>
              <w:rPr>
                <w:spacing w:val="41"/>
                <w:w w:val="110"/>
                <w:sz w:val="12"/>
              </w:rPr>
              <w:t> </w:t>
            </w:r>
            <w:r>
              <w:rPr>
                <w:spacing w:val="-4"/>
                <w:w w:val="110"/>
                <w:sz w:val="12"/>
              </w:rPr>
              <w:t>WLAN</w:t>
            </w:r>
          </w:p>
        </w:tc>
        <w:tc>
          <w:tcPr>
            <w:tcW w:w="1465" w:type="dxa"/>
            <w:tcBorders>
              <w:bottom w:val="single" w:sz="4" w:space="0" w:color="000000"/>
            </w:tcBorders>
          </w:tcPr>
          <w:p>
            <w:pPr>
              <w:pStyle w:val="TableParagraph"/>
              <w:rPr>
                <w:sz w:val="12"/>
              </w:rPr>
            </w:pPr>
          </w:p>
        </w:tc>
        <w:tc>
          <w:tcPr>
            <w:tcW w:w="1953" w:type="dxa"/>
            <w:tcBorders>
              <w:bottom w:val="single" w:sz="4" w:space="0" w:color="000000"/>
            </w:tcBorders>
          </w:tcPr>
          <w:p>
            <w:pPr>
              <w:pStyle w:val="TableParagraph"/>
              <w:rPr>
                <w:sz w:val="12"/>
              </w:rPr>
            </w:pPr>
          </w:p>
        </w:tc>
        <w:tc>
          <w:tcPr>
            <w:tcW w:w="2207" w:type="dxa"/>
            <w:tcBorders>
              <w:bottom w:val="single" w:sz="4" w:space="0" w:color="000000"/>
            </w:tcBorders>
          </w:tcPr>
          <w:p>
            <w:pPr>
              <w:pStyle w:val="TableParagraph"/>
              <w:spacing w:before="15"/>
              <w:ind w:left="311"/>
              <w:rPr>
                <w:sz w:val="12"/>
              </w:rPr>
            </w:pPr>
            <w:r>
              <w:rPr>
                <w:w w:val="115"/>
                <w:sz w:val="12"/>
              </w:rPr>
              <w:t>reference</w:t>
            </w:r>
            <w:r>
              <w:rPr>
                <w:spacing w:val="27"/>
                <w:w w:val="115"/>
                <w:sz w:val="12"/>
              </w:rPr>
              <w:t> </w:t>
            </w:r>
            <w:r>
              <w:rPr>
                <w:spacing w:val="-2"/>
                <w:w w:val="115"/>
                <w:sz w:val="12"/>
              </w:rPr>
              <w:t>points</w:t>
            </w:r>
          </w:p>
        </w:tc>
        <w:tc>
          <w:tcPr>
            <w:tcW w:w="2195" w:type="dxa"/>
            <w:tcBorders>
              <w:bottom w:val="single" w:sz="4" w:space="0" w:color="000000"/>
            </w:tcBorders>
          </w:tcPr>
          <w:p>
            <w:pPr>
              <w:pStyle w:val="TableParagraph"/>
              <w:rPr>
                <w:sz w:val="12"/>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58">
              <w:r>
                <w:rPr>
                  <w:color w:val="007FAC"/>
                  <w:spacing w:val="-2"/>
                  <w:w w:val="125"/>
                  <w:sz w:val="12"/>
                </w:rPr>
                <w:t>214</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20"/>
                <w:sz w:val="12"/>
              </w:rPr>
              <w:t>Introducing</w:t>
            </w:r>
            <w:r>
              <w:rPr>
                <w:spacing w:val="8"/>
                <w:w w:val="120"/>
                <w:sz w:val="12"/>
              </w:rPr>
              <w:t> </w:t>
            </w:r>
            <w:r>
              <w:rPr>
                <w:w w:val="120"/>
                <w:sz w:val="12"/>
              </w:rPr>
              <w:t>a</w:t>
            </w:r>
            <w:r>
              <w:rPr>
                <w:spacing w:val="9"/>
                <w:w w:val="120"/>
                <w:sz w:val="12"/>
              </w:rPr>
              <w:t> </w:t>
            </w:r>
            <w:r>
              <w:rPr>
                <w:spacing w:val="-2"/>
                <w:w w:val="120"/>
                <w:sz w:val="12"/>
              </w:rPr>
              <w:t>novel</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Distributed</w:t>
            </w:r>
          </w:p>
        </w:tc>
        <w:tc>
          <w:tcPr>
            <w:tcW w:w="1953" w:type="dxa"/>
            <w:tcBorders>
              <w:top w:val="single" w:sz="4" w:space="0" w:color="000000"/>
            </w:tcBorders>
          </w:tcPr>
          <w:p>
            <w:pPr>
              <w:pStyle w:val="TableParagraph"/>
              <w:spacing w:line="136" w:lineRule="exact" w:before="37"/>
              <w:ind w:left="455"/>
              <w:rPr>
                <w:sz w:val="12"/>
              </w:rPr>
            </w:pPr>
            <w:r>
              <w:rPr>
                <w:w w:val="115"/>
                <w:sz w:val="12"/>
              </w:rPr>
              <w:t>Neural</w:t>
            </w:r>
            <w:r>
              <w:rPr>
                <w:spacing w:val="21"/>
                <w:w w:val="115"/>
                <w:sz w:val="12"/>
              </w:rPr>
              <w:t> </w:t>
            </w:r>
            <w:r>
              <w:rPr>
                <w:spacing w:val="-2"/>
                <w:w w:val="115"/>
                <w:sz w:val="12"/>
              </w:rPr>
              <w:t>network</w:t>
            </w:r>
          </w:p>
        </w:tc>
        <w:tc>
          <w:tcPr>
            <w:tcW w:w="2207" w:type="dxa"/>
            <w:tcBorders>
              <w:top w:val="single" w:sz="4" w:space="0" w:color="000000"/>
            </w:tcBorders>
          </w:tcPr>
          <w:p>
            <w:pPr>
              <w:pStyle w:val="TableParagraph"/>
              <w:spacing w:line="136" w:lineRule="exact" w:before="37"/>
              <w:ind w:left="311"/>
              <w:rPr>
                <w:sz w:val="12"/>
              </w:rPr>
            </w:pPr>
            <w:r>
              <w:rPr>
                <w:w w:val="115"/>
                <w:sz w:val="12"/>
              </w:rPr>
              <w:t>Reduces</w:t>
            </w:r>
            <w:r>
              <w:rPr>
                <w:spacing w:val="19"/>
                <w:w w:val="115"/>
                <w:sz w:val="12"/>
              </w:rPr>
              <w:t> </w:t>
            </w:r>
            <w:r>
              <w:rPr>
                <w:w w:val="115"/>
                <w:sz w:val="12"/>
              </w:rPr>
              <w:t>the</w:t>
            </w:r>
            <w:r>
              <w:rPr>
                <w:spacing w:val="20"/>
                <w:w w:val="115"/>
                <w:sz w:val="12"/>
              </w:rPr>
              <w:t> </w:t>
            </w:r>
            <w:r>
              <w:rPr>
                <w:spacing w:val="-2"/>
                <w:w w:val="115"/>
                <w:sz w:val="12"/>
              </w:rPr>
              <w:t>calculation</w:t>
            </w:r>
          </w:p>
        </w:tc>
        <w:tc>
          <w:tcPr>
            <w:tcW w:w="2195" w:type="dxa"/>
            <w:tcBorders>
              <w:top w:val="single" w:sz="4" w:space="0" w:color="000000"/>
            </w:tcBorders>
          </w:tcPr>
          <w:p>
            <w:pPr>
              <w:pStyle w:val="TableParagraph"/>
              <w:spacing w:line="136" w:lineRule="exact" w:before="37"/>
              <w:ind w:left="312"/>
              <w:rPr>
                <w:sz w:val="12"/>
              </w:rPr>
            </w:pPr>
            <w:r>
              <w:rPr>
                <w:w w:val="110"/>
                <w:sz w:val="12"/>
              </w:rPr>
              <w:t>By</w:t>
            </w:r>
            <w:r>
              <w:rPr>
                <w:spacing w:val="20"/>
                <w:w w:val="110"/>
                <w:sz w:val="12"/>
              </w:rPr>
              <w:t> </w:t>
            </w:r>
            <w:r>
              <w:rPr>
                <w:w w:val="110"/>
                <w:sz w:val="12"/>
              </w:rPr>
              <w:t>only</w:t>
            </w:r>
            <w:r>
              <w:rPr>
                <w:spacing w:val="20"/>
                <w:w w:val="110"/>
                <w:sz w:val="12"/>
              </w:rPr>
              <w:t> </w:t>
            </w:r>
            <w:r>
              <w:rPr>
                <w:w w:val="110"/>
                <w:sz w:val="12"/>
              </w:rPr>
              <w:t>using</w:t>
            </w:r>
            <w:r>
              <w:rPr>
                <w:spacing w:val="21"/>
                <w:w w:val="110"/>
                <w:sz w:val="12"/>
              </w:rPr>
              <w:t> </w:t>
            </w:r>
            <w:r>
              <w:rPr>
                <w:w w:val="110"/>
                <w:sz w:val="12"/>
              </w:rPr>
              <w:t>one</w:t>
            </w:r>
            <w:r>
              <w:rPr>
                <w:spacing w:val="20"/>
                <w:w w:val="110"/>
                <w:sz w:val="12"/>
              </w:rPr>
              <w:t> </w:t>
            </w:r>
            <w:r>
              <w:rPr>
                <w:w w:val="110"/>
                <w:sz w:val="12"/>
              </w:rPr>
              <w:t>LTE</w:t>
            </w:r>
            <w:r>
              <w:rPr>
                <w:spacing w:val="20"/>
                <w:w w:val="110"/>
                <w:sz w:val="12"/>
              </w:rPr>
              <w:t> </w:t>
            </w:r>
            <w:r>
              <w:rPr>
                <w:spacing w:val="-4"/>
                <w:w w:val="110"/>
                <w:sz w:val="12"/>
              </w:rPr>
              <w:t>eNB,</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signal</w:t>
            </w:r>
            <w:r>
              <w:rPr>
                <w:spacing w:val="18"/>
                <w:w w:val="115"/>
                <w:sz w:val="12"/>
              </w:rPr>
              <w:t> </w:t>
            </w:r>
            <w:r>
              <w:rPr>
                <w:spacing w:val="-2"/>
                <w:w w:val="115"/>
                <w:sz w:val="12"/>
              </w:rPr>
              <w:t>fingerprint</w:t>
            </w:r>
          </w:p>
        </w:tc>
        <w:tc>
          <w:tcPr>
            <w:tcW w:w="1465" w:type="dxa"/>
          </w:tcPr>
          <w:p>
            <w:pPr>
              <w:pStyle w:val="TableParagraph"/>
              <w:rPr>
                <w:sz w:val="10"/>
              </w:rPr>
            </w:pPr>
          </w:p>
        </w:tc>
        <w:tc>
          <w:tcPr>
            <w:tcW w:w="1953" w:type="dxa"/>
          </w:tcPr>
          <w:p>
            <w:pPr>
              <w:pStyle w:val="TableParagraph"/>
              <w:rPr>
                <w:sz w:val="10"/>
              </w:rPr>
            </w:pPr>
          </w:p>
        </w:tc>
        <w:tc>
          <w:tcPr>
            <w:tcW w:w="2207" w:type="dxa"/>
          </w:tcPr>
          <w:p>
            <w:pPr>
              <w:pStyle w:val="TableParagraph"/>
              <w:spacing w:line="136" w:lineRule="exact" w:before="15"/>
              <w:ind w:left="311"/>
              <w:rPr>
                <w:sz w:val="12"/>
              </w:rPr>
            </w:pPr>
            <w:r>
              <w:rPr>
                <w:spacing w:val="-4"/>
                <w:w w:val="120"/>
                <w:sz w:val="12"/>
              </w:rPr>
              <w:t>time</w:t>
            </w:r>
          </w:p>
        </w:tc>
        <w:tc>
          <w:tcPr>
            <w:tcW w:w="2195" w:type="dxa"/>
          </w:tcPr>
          <w:p>
            <w:pPr>
              <w:pStyle w:val="TableParagraph"/>
              <w:spacing w:line="136" w:lineRule="exact" w:before="15"/>
              <w:ind w:left="312"/>
              <w:rPr>
                <w:sz w:val="12"/>
              </w:rPr>
            </w:pPr>
            <w:r>
              <w:rPr>
                <w:w w:val="120"/>
                <w:sz w:val="12"/>
              </w:rPr>
              <w:t>the</w:t>
            </w:r>
            <w:r>
              <w:rPr>
                <w:spacing w:val="8"/>
                <w:w w:val="120"/>
                <w:sz w:val="12"/>
              </w:rPr>
              <w:t> </w:t>
            </w:r>
            <w:r>
              <w:rPr>
                <w:w w:val="120"/>
                <w:sz w:val="12"/>
              </w:rPr>
              <w:t>algorithm</w:t>
            </w:r>
            <w:r>
              <w:rPr>
                <w:spacing w:val="9"/>
                <w:w w:val="120"/>
                <w:sz w:val="12"/>
              </w:rPr>
              <w:t> </w:t>
            </w:r>
            <w:r>
              <w:rPr>
                <w:w w:val="120"/>
                <w:sz w:val="12"/>
              </w:rPr>
              <w:t>measures</w:t>
            </w:r>
            <w:r>
              <w:rPr>
                <w:spacing w:val="9"/>
                <w:w w:val="120"/>
                <w:sz w:val="12"/>
              </w:rPr>
              <w:t> </w:t>
            </w:r>
            <w:r>
              <w:rPr>
                <w:spacing w:val="-5"/>
                <w:w w:val="120"/>
                <w:sz w:val="12"/>
              </w:rPr>
              <w:t>the</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for</w:t>
            </w:r>
            <w:r>
              <w:rPr>
                <w:spacing w:val="17"/>
                <w:w w:val="115"/>
                <w:sz w:val="12"/>
              </w:rPr>
              <w:t> </w:t>
            </w:r>
            <w:r>
              <w:rPr>
                <w:spacing w:val="-2"/>
                <w:w w:val="115"/>
                <w:sz w:val="12"/>
              </w:rPr>
              <w:t>geographical</w:t>
            </w:r>
          </w:p>
        </w:tc>
        <w:tc>
          <w:tcPr>
            <w:tcW w:w="1465" w:type="dxa"/>
          </w:tcPr>
          <w:p>
            <w:pPr>
              <w:pStyle w:val="TableParagraph"/>
              <w:rPr>
                <w:sz w:val="10"/>
              </w:rPr>
            </w:pPr>
          </w:p>
        </w:tc>
        <w:tc>
          <w:tcPr>
            <w:tcW w:w="1953" w:type="dxa"/>
          </w:tcPr>
          <w:p>
            <w:pPr>
              <w:pStyle w:val="TableParagraph"/>
              <w:rPr>
                <w:sz w:val="10"/>
              </w:rPr>
            </w:pPr>
          </w:p>
        </w:tc>
        <w:tc>
          <w:tcPr>
            <w:tcW w:w="2207" w:type="dxa"/>
          </w:tcPr>
          <w:p>
            <w:pPr>
              <w:pStyle w:val="TableParagraph"/>
              <w:rPr>
                <w:sz w:val="10"/>
              </w:rPr>
            </w:pPr>
          </w:p>
        </w:tc>
        <w:tc>
          <w:tcPr>
            <w:tcW w:w="2195" w:type="dxa"/>
          </w:tcPr>
          <w:p>
            <w:pPr>
              <w:pStyle w:val="TableParagraph"/>
              <w:spacing w:line="136" w:lineRule="exact" w:before="15"/>
              <w:ind w:left="312"/>
              <w:rPr>
                <w:sz w:val="12"/>
              </w:rPr>
            </w:pPr>
            <w:r>
              <w:rPr>
                <w:w w:val="120"/>
                <w:sz w:val="12"/>
              </w:rPr>
              <w:t>location</w:t>
            </w:r>
            <w:r>
              <w:rPr>
                <w:spacing w:val="12"/>
                <w:w w:val="120"/>
                <w:sz w:val="12"/>
              </w:rPr>
              <w:t> </w:t>
            </w:r>
            <w:r>
              <w:rPr>
                <w:w w:val="120"/>
                <w:sz w:val="12"/>
              </w:rPr>
              <w:t>with</w:t>
            </w:r>
            <w:r>
              <w:rPr>
                <w:spacing w:val="13"/>
                <w:w w:val="120"/>
                <w:sz w:val="12"/>
              </w:rPr>
              <w:t> </w:t>
            </w:r>
            <w:r>
              <w:rPr>
                <w:w w:val="120"/>
                <w:sz w:val="12"/>
              </w:rPr>
              <w:t>a</w:t>
            </w:r>
            <w:r>
              <w:rPr>
                <w:spacing w:val="12"/>
                <w:w w:val="120"/>
                <w:sz w:val="12"/>
              </w:rPr>
              <w:t> </w:t>
            </w:r>
            <w:r>
              <w:rPr>
                <w:spacing w:val="-2"/>
                <w:w w:val="120"/>
                <w:sz w:val="12"/>
              </w:rPr>
              <w:t>maximum</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0"/>
                <w:sz w:val="12"/>
              </w:rPr>
              <w:t>localization</w:t>
            </w:r>
            <w:r>
              <w:rPr>
                <w:spacing w:val="43"/>
                <w:w w:val="110"/>
                <w:sz w:val="12"/>
              </w:rPr>
              <w:t> </w:t>
            </w:r>
            <w:r>
              <w:rPr>
                <w:w w:val="110"/>
                <w:sz w:val="12"/>
              </w:rPr>
              <w:t>in</w:t>
            </w:r>
            <w:r>
              <w:rPr>
                <w:spacing w:val="43"/>
                <w:w w:val="110"/>
                <w:sz w:val="12"/>
              </w:rPr>
              <w:t> </w:t>
            </w:r>
            <w:r>
              <w:rPr>
                <w:spacing w:val="-5"/>
                <w:w w:val="110"/>
                <w:sz w:val="12"/>
              </w:rPr>
              <w:t>LTE</w:t>
            </w:r>
          </w:p>
        </w:tc>
        <w:tc>
          <w:tcPr>
            <w:tcW w:w="1465" w:type="dxa"/>
          </w:tcPr>
          <w:p>
            <w:pPr>
              <w:pStyle w:val="TableParagraph"/>
              <w:rPr>
                <w:sz w:val="10"/>
              </w:rPr>
            </w:pPr>
          </w:p>
        </w:tc>
        <w:tc>
          <w:tcPr>
            <w:tcW w:w="1953" w:type="dxa"/>
          </w:tcPr>
          <w:p>
            <w:pPr>
              <w:pStyle w:val="TableParagraph"/>
              <w:rPr>
                <w:sz w:val="10"/>
              </w:rPr>
            </w:pPr>
          </w:p>
        </w:tc>
        <w:tc>
          <w:tcPr>
            <w:tcW w:w="2207" w:type="dxa"/>
          </w:tcPr>
          <w:p>
            <w:pPr>
              <w:pStyle w:val="TableParagraph"/>
              <w:rPr>
                <w:sz w:val="10"/>
              </w:rPr>
            </w:pPr>
          </w:p>
        </w:tc>
        <w:tc>
          <w:tcPr>
            <w:tcW w:w="2195" w:type="dxa"/>
          </w:tcPr>
          <w:p>
            <w:pPr>
              <w:pStyle w:val="TableParagraph"/>
              <w:spacing w:line="136" w:lineRule="exact" w:before="15"/>
              <w:ind w:left="312"/>
              <w:rPr>
                <w:sz w:val="12"/>
              </w:rPr>
            </w:pPr>
            <w:r>
              <w:rPr>
                <w:w w:val="115"/>
                <w:sz w:val="12"/>
              </w:rPr>
              <w:t>error</w:t>
            </w:r>
            <w:r>
              <w:rPr>
                <w:spacing w:val="22"/>
                <w:w w:val="115"/>
                <w:sz w:val="12"/>
              </w:rPr>
              <w:t> </w:t>
            </w:r>
            <w:r>
              <w:rPr>
                <w:w w:val="115"/>
                <w:sz w:val="12"/>
              </w:rPr>
              <w:t>margin</w:t>
            </w:r>
            <w:r>
              <w:rPr>
                <w:spacing w:val="23"/>
                <w:w w:val="115"/>
                <w:sz w:val="12"/>
              </w:rPr>
              <w:t> </w:t>
            </w:r>
            <w:r>
              <w:rPr>
                <w:w w:val="115"/>
                <w:sz w:val="12"/>
              </w:rPr>
              <w:t>of</w:t>
            </w:r>
            <w:r>
              <w:rPr>
                <w:spacing w:val="22"/>
                <w:w w:val="115"/>
                <w:sz w:val="12"/>
              </w:rPr>
              <w:t> </w:t>
            </w:r>
            <w:r>
              <w:rPr>
                <w:w w:val="115"/>
                <w:sz w:val="12"/>
              </w:rPr>
              <w:t>6</w:t>
            </w:r>
            <w:r>
              <w:rPr>
                <w:spacing w:val="23"/>
                <w:w w:val="115"/>
                <w:sz w:val="12"/>
              </w:rPr>
              <w:t> </w:t>
            </w:r>
            <w:r>
              <w:rPr>
                <w:spacing w:val="-2"/>
                <w:w w:val="115"/>
                <w:sz w:val="12"/>
              </w:rPr>
              <w:t>meters</w:t>
            </w:r>
          </w:p>
        </w:tc>
      </w:tr>
      <w:tr>
        <w:trPr>
          <w:trHeight w:val="204" w:hRule="atLeast"/>
        </w:trPr>
        <w:tc>
          <w:tcPr>
            <w:tcW w:w="775" w:type="dxa"/>
            <w:tcBorders>
              <w:bottom w:val="single" w:sz="4" w:space="0" w:color="000000"/>
            </w:tcBorders>
          </w:tcPr>
          <w:p>
            <w:pPr>
              <w:pStyle w:val="TableParagraph"/>
              <w:rPr>
                <w:sz w:val="12"/>
              </w:rPr>
            </w:pPr>
          </w:p>
        </w:tc>
        <w:tc>
          <w:tcPr>
            <w:tcW w:w="1806" w:type="dxa"/>
            <w:tcBorders>
              <w:bottom w:val="single" w:sz="4" w:space="0" w:color="000000"/>
            </w:tcBorders>
          </w:tcPr>
          <w:p>
            <w:pPr>
              <w:pStyle w:val="TableParagraph"/>
              <w:spacing w:before="15"/>
              <w:ind w:left="306"/>
              <w:rPr>
                <w:sz w:val="12"/>
              </w:rPr>
            </w:pPr>
            <w:r>
              <w:rPr>
                <w:spacing w:val="-2"/>
                <w:w w:val="115"/>
                <w:sz w:val="12"/>
              </w:rPr>
              <w:t>networks</w:t>
            </w:r>
          </w:p>
        </w:tc>
        <w:tc>
          <w:tcPr>
            <w:tcW w:w="1465" w:type="dxa"/>
            <w:tcBorders>
              <w:bottom w:val="single" w:sz="4" w:space="0" w:color="000000"/>
            </w:tcBorders>
          </w:tcPr>
          <w:p>
            <w:pPr>
              <w:pStyle w:val="TableParagraph"/>
              <w:rPr>
                <w:sz w:val="12"/>
              </w:rPr>
            </w:pPr>
          </w:p>
        </w:tc>
        <w:tc>
          <w:tcPr>
            <w:tcW w:w="1953" w:type="dxa"/>
            <w:tcBorders>
              <w:bottom w:val="single" w:sz="4" w:space="0" w:color="000000"/>
            </w:tcBorders>
          </w:tcPr>
          <w:p>
            <w:pPr>
              <w:pStyle w:val="TableParagraph"/>
              <w:rPr>
                <w:sz w:val="12"/>
              </w:rPr>
            </w:pPr>
          </w:p>
        </w:tc>
        <w:tc>
          <w:tcPr>
            <w:tcW w:w="2207" w:type="dxa"/>
            <w:tcBorders>
              <w:bottom w:val="single" w:sz="4" w:space="0" w:color="000000"/>
            </w:tcBorders>
          </w:tcPr>
          <w:p>
            <w:pPr>
              <w:pStyle w:val="TableParagraph"/>
              <w:rPr>
                <w:sz w:val="12"/>
              </w:rPr>
            </w:pPr>
          </w:p>
        </w:tc>
        <w:tc>
          <w:tcPr>
            <w:tcW w:w="2195" w:type="dxa"/>
            <w:tcBorders>
              <w:bottom w:val="single" w:sz="4" w:space="0" w:color="000000"/>
            </w:tcBorders>
          </w:tcPr>
          <w:p>
            <w:pPr>
              <w:pStyle w:val="TableParagraph"/>
              <w:rPr>
                <w:sz w:val="12"/>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59">
              <w:r>
                <w:rPr>
                  <w:color w:val="007FAC"/>
                  <w:spacing w:val="-2"/>
                  <w:w w:val="125"/>
                  <w:sz w:val="12"/>
                </w:rPr>
                <w:t>215</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15"/>
                <w:sz w:val="12"/>
              </w:rPr>
              <w:t>The</w:t>
            </w:r>
            <w:r>
              <w:rPr>
                <w:spacing w:val="26"/>
                <w:w w:val="115"/>
                <w:sz w:val="12"/>
              </w:rPr>
              <w:t> </w:t>
            </w:r>
            <w:r>
              <w:rPr>
                <w:w w:val="115"/>
                <w:sz w:val="12"/>
              </w:rPr>
              <w:t>trained</w:t>
            </w:r>
            <w:r>
              <w:rPr>
                <w:spacing w:val="27"/>
                <w:w w:val="115"/>
                <w:sz w:val="12"/>
              </w:rPr>
              <w:t> </w:t>
            </w:r>
            <w:r>
              <w:rPr>
                <w:spacing w:val="-5"/>
                <w:w w:val="115"/>
                <w:sz w:val="12"/>
              </w:rPr>
              <w:t>3D</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Distributed</w:t>
            </w:r>
          </w:p>
        </w:tc>
        <w:tc>
          <w:tcPr>
            <w:tcW w:w="1953" w:type="dxa"/>
            <w:tcBorders>
              <w:top w:val="single" w:sz="4" w:space="0" w:color="000000"/>
            </w:tcBorders>
          </w:tcPr>
          <w:p>
            <w:pPr>
              <w:pStyle w:val="TableParagraph"/>
              <w:spacing w:line="136" w:lineRule="exact" w:before="37"/>
              <w:ind w:left="455"/>
              <w:rPr>
                <w:sz w:val="12"/>
              </w:rPr>
            </w:pPr>
            <w:r>
              <w:rPr>
                <w:w w:val="115"/>
                <w:sz w:val="12"/>
              </w:rPr>
              <w:t>Deep</w:t>
            </w:r>
            <w:r>
              <w:rPr>
                <w:spacing w:val="10"/>
                <w:w w:val="115"/>
                <w:sz w:val="12"/>
              </w:rPr>
              <w:t> </w:t>
            </w:r>
            <w:r>
              <w:rPr>
                <w:spacing w:val="-2"/>
                <w:w w:val="115"/>
                <w:sz w:val="12"/>
              </w:rPr>
              <w:t>autoencoder</w:t>
            </w:r>
          </w:p>
        </w:tc>
        <w:tc>
          <w:tcPr>
            <w:tcW w:w="2207" w:type="dxa"/>
            <w:tcBorders>
              <w:top w:val="single" w:sz="4" w:space="0" w:color="000000"/>
            </w:tcBorders>
          </w:tcPr>
          <w:p>
            <w:pPr>
              <w:pStyle w:val="TableParagraph"/>
              <w:spacing w:line="136" w:lineRule="exact" w:before="37"/>
              <w:ind w:left="311"/>
              <w:rPr>
                <w:sz w:val="12"/>
              </w:rPr>
            </w:pPr>
            <w:r>
              <w:rPr>
                <w:w w:val="115"/>
                <w:sz w:val="12"/>
              </w:rPr>
              <w:t>High-performance</w:t>
            </w:r>
            <w:r>
              <w:rPr>
                <w:spacing w:val="18"/>
                <w:w w:val="115"/>
                <w:sz w:val="12"/>
              </w:rPr>
              <w:t> </w:t>
            </w:r>
            <w:r>
              <w:rPr>
                <w:spacing w:val="-5"/>
                <w:w w:val="115"/>
                <w:sz w:val="12"/>
              </w:rPr>
              <w:t>3D</w:t>
            </w:r>
          </w:p>
        </w:tc>
        <w:tc>
          <w:tcPr>
            <w:tcW w:w="2195" w:type="dxa"/>
            <w:tcBorders>
              <w:top w:val="single" w:sz="4" w:space="0" w:color="000000"/>
            </w:tcBorders>
          </w:tcPr>
          <w:p>
            <w:pPr>
              <w:pStyle w:val="TableParagraph"/>
              <w:spacing w:line="136" w:lineRule="exact" w:before="37"/>
              <w:ind w:left="312"/>
              <w:rPr>
                <w:sz w:val="12"/>
              </w:rPr>
            </w:pPr>
            <w:r>
              <w:rPr>
                <w:w w:val="115"/>
                <w:sz w:val="12"/>
              </w:rPr>
              <w:t>The</w:t>
            </w:r>
            <w:r>
              <w:rPr>
                <w:spacing w:val="24"/>
                <w:w w:val="115"/>
                <w:sz w:val="12"/>
              </w:rPr>
              <w:t> </w:t>
            </w:r>
            <w:r>
              <w:rPr>
                <w:w w:val="115"/>
                <w:sz w:val="12"/>
              </w:rPr>
              <w:t>proposed</w:t>
            </w:r>
            <w:r>
              <w:rPr>
                <w:spacing w:val="25"/>
                <w:w w:val="115"/>
                <w:sz w:val="12"/>
              </w:rPr>
              <w:t> </w:t>
            </w:r>
            <w:r>
              <w:rPr>
                <w:w w:val="115"/>
                <w:sz w:val="12"/>
              </w:rPr>
              <w:t>method</w:t>
            </w:r>
            <w:r>
              <w:rPr>
                <w:spacing w:val="25"/>
                <w:w w:val="115"/>
                <w:sz w:val="12"/>
              </w:rPr>
              <w:t> </w:t>
            </w:r>
            <w:r>
              <w:rPr>
                <w:spacing w:val="-2"/>
                <w:w w:val="115"/>
                <w:sz w:val="12"/>
              </w:rPr>
              <w:t>extracts</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model</w:t>
            </w:r>
            <w:r>
              <w:rPr>
                <w:spacing w:val="19"/>
                <w:w w:val="115"/>
                <w:sz w:val="12"/>
              </w:rPr>
              <w:t> </w:t>
            </w:r>
            <w:r>
              <w:rPr>
                <w:w w:val="115"/>
                <w:sz w:val="12"/>
              </w:rPr>
              <w:t>is</w:t>
            </w:r>
            <w:r>
              <w:rPr>
                <w:spacing w:val="20"/>
                <w:w w:val="115"/>
                <w:sz w:val="12"/>
              </w:rPr>
              <w:t> </w:t>
            </w:r>
            <w:r>
              <w:rPr>
                <w:w w:val="115"/>
                <w:sz w:val="12"/>
              </w:rPr>
              <w:t>used</w:t>
            </w:r>
            <w:r>
              <w:rPr>
                <w:spacing w:val="20"/>
                <w:w w:val="115"/>
                <w:sz w:val="12"/>
              </w:rPr>
              <w:t> </w:t>
            </w:r>
            <w:r>
              <w:rPr>
                <w:spacing w:val="-5"/>
                <w:w w:val="115"/>
                <w:sz w:val="12"/>
              </w:rPr>
              <w:t>for</w:t>
            </w:r>
          </w:p>
        </w:tc>
        <w:tc>
          <w:tcPr>
            <w:tcW w:w="1465" w:type="dxa"/>
          </w:tcPr>
          <w:p>
            <w:pPr>
              <w:pStyle w:val="TableParagraph"/>
              <w:rPr>
                <w:sz w:val="10"/>
              </w:rPr>
            </w:pPr>
          </w:p>
        </w:tc>
        <w:tc>
          <w:tcPr>
            <w:tcW w:w="1953" w:type="dxa"/>
          </w:tcPr>
          <w:p>
            <w:pPr>
              <w:pStyle w:val="TableParagraph"/>
              <w:spacing w:line="136" w:lineRule="exact" w:before="15"/>
              <w:ind w:left="455"/>
              <w:rPr>
                <w:sz w:val="12"/>
              </w:rPr>
            </w:pPr>
            <w:r>
              <w:rPr>
                <w:spacing w:val="-2"/>
                <w:w w:val="120"/>
                <w:sz w:val="12"/>
              </w:rPr>
              <w:t>network</w:t>
            </w:r>
          </w:p>
        </w:tc>
        <w:tc>
          <w:tcPr>
            <w:tcW w:w="2207" w:type="dxa"/>
          </w:tcPr>
          <w:p>
            <w:pPr>
              <w:pStyle w:val="TableParagraph"/>
              <w:spacing w:line="136" w:lineRule="exact" w:before="15"/>
              <w:ind w:left="311"/>
              <w:rPr>
                <w:sz w:val="12"/>
              </w:rPr>
            </w:pPr>
            <w:r>
              <w:rPr>
                <w:w w:val="120"/>
                <w:sz w:val="12"/>
              </w:rPr>
              <w:t>localization</w:t>
            </w:r>
            <w:r>
              <w:rPr>
                <w:spacing w:val="8"/>
                <w:w w:val="120"/>
                <w:sz w:val="12"/>
              </w:rPr>
              <w:t> </w:t>
            </w:r>
            <w:r>
              <w:rPr>
                <w:w w:val="120"/>
                <w:sz w:val="12"/>
              </w:rPr>
              <w:t>in</w:t>
            </w:r>
            <w:r>
              <w:rPr>
                <w:spacing w:val="8"/>
                <w:w w:val="120"/>
                <w:sz w:val="12"/>
              </w:rPr>
              <w:t> </w:t>
            </w:r>
            <w:r>
              <w:rPr>
                <w:w w:val="120"/>
                <w:sz w:val="12"/>
              </w:rPr>
              <w:t>large</w:t>
            </w:r>
            <w:r>
              <w:rPr>
                <w:spacing w:val="9"/>
                <w:w w:val="120"/>
                <w:sz w:val="12"/>
              </w:rPr>
              <w:t> </w:t>
            </w:r>
            <w:r>
              <w:rPr>
                <w:spacing w:val="-2"/>
                <w:w w:val="120"/>
                <w:sz w:val="12"/>
              </w:rPr>
              <w:t>indoor</w:t>
            </w:r>
          </w:p>
        </w:tc>
        <w:tc>
          <w:tcPr>
            <w:tcW w:w="2195" w:type="dxa"/>
          </w:tcPr>
          <w:p>
            <w:pPr>
              <w:pStyle w:val="TableParagraph"/>
              <w:spacing w:line="136" w:lineRule="exact" w:before="15"/>
              <w:ind w:left="312"/>
              <w:rPr>
                <w:sz w:val="12"/>
              </w:rPr>
            </w:pPr>
            <w:r>
              <w:rPr>
                <w:w w:val="115"/>
                <w:sz w:val="12"/>
              </w:rPr>
              <w:t>RSS</w:t>
            </w:r>
            <w:r>
              <w:rPr>
                <w:spacing w:val="13"/>
                <w:w w:val="115"/>
                <w:sz w:val="12"/>
              </w:rPr>
              <w:t> </w:t>
            </w:r>
            <w:r>
              <w:rPr>
                <w:w w:val="115"/>
                <w:sz w:val="12"/>
              </w:rPr>
              <w:t>measurements</w:t>
            </w:r>
            <w:r>
              <w:rPr>
                <w:spacing w:val="14"/>
                <w:w w:val="115"/>
                <w:sz w:val="12"/>
              </w:rPr>
              <w:t> </w:t>
            </w:r>
            <w:r>
              <w:rPr>
                <w:w w:val="115"/>
                <w:sz w:val="12"/>
              </w:rPr>
              <w:t>to</w:t>
            </w:r>
            <w:r>
              <w:rPr>
                <w:spacing w:val="14"/>
                <w:w w:val="115"/>
                <w:sz w:val="12"/>
              </w:rPr>
              <w:t> </w:t>
            </w:r>
            <w:r>
              <w:rPr>
                <w:spacing w:val="-2"/>
                <w:w w:val="115"/>
                <w:sz w:val="12"/>
              </w:rPr>
              <w:t>increase</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accurate</w:t>
            </w:r>
            <w:r>
              <w:rPr>
                <w:spacing w:val="13"/>
                <w:w w:val="120"/>
                <w:sz w:val="12"/>
              </w:rPr>
              <w:t> </w:t>
            </w:r>
            <w:r>
              <w:rPr>
                <w:spacing w:val="-2"/>
                <w:w w:val="120"/>
                <w:sz w:val="12"/>
              </w:rPr>
              <w:t>indoor</w:t>
            </w:r>
          </w:p>
        </w:tc>
        <w:tc>
          <w:tcPr>
            <w:tcW w:w="1465" w:type="dxa"/>
          </w:tcPr>
          <w:p>
            <w:pPr>
              <w:pStyle w:val="TableParagraph"/>
              <w:rPr>
                <w:sz w:val="10"/>
              </w:rPr>
            </w:pPr>
          </w:p>
        </w:tc>
        <w:tc>
          <w:tcPr>
            <w:tcW w:w="1953" w:type="dxa"/>
          </w:tcPr>
          <w:p>
            <w:pPr>
              <w:pStyle w:val="TableParagraph"/>
              <w:rPr>
                <w:sz w:val="10"/>
              </w:rPr>
            </w:pPr>
          </w:p>
        </w:tc>
        <w:tc>
          <w:tcPr>
            <w:tcW w:w="2207" w:type="dxa"/>
          </w:tcPr>
          <w:p>
            <w:pPr>
              <w:pStyle w:val="TableParagraph"/>
              <w:spacing w:line="136" w:lineRule="exact" w:before="15"/>
              <w:ind w:left="311"/>
              <w:rPr>
                <w:sz w:val="12"/>
              </w:rPr>
            </w:pPr>
            <w:r>
              <w:rPr>
                <w:spacing w:val="-2"/>
                <w:w w:val="115"/>
                <w:sz w:val="12"/>
              </w:rPr>
              <w:t>spaces</w:t>
            </w:r>
          </w:p>
        </w:tc>
        <w:tc>
          <w:tcPr>
            <w:tcW w:w="2195" w:type="dxa"/>
          </w:tcPr>
          <w:p>
            <w:pPr>
              <w:pStyle w:val="TableParagraph"/>
              <w:spacing w:line="136" w:lineRule="exact" w:before="15"/>
              <w:ind w:left="312"/>
              <w:rPr>
                <w:sz w:val="12"/>
              </w:rPr>
            </w:pPr>
            <w:r>
              <w:rPr>
                <w:w w:val="120"/>
                <w:sz w:val="12"/>
              </w:rPr>
              <w:t>the</w:t>
            </w:r>
            <w:r>
              <w:rPr>
                <w:spacing w:val="15"/>
                <w:w w:val="120"/>
                <w:sz w:val="12"/>
              </w:rPr>
              <w:t> </w:t>
            </w:r>
            <w:r>
              <w:rPr>
                <w:w w:val="120"/>
                <w:sz w:val="12"/>
              </w:rPr>
              <w:t>indoor</w:t>
            </w:r>
            <w:r>
              <w:rPr>
                <w:spacing w:val="15"/>
                <w:w w:val="120"/>
                <w:sz w:val="12"/>
              </w:rPr>
              <w:t> </w:t>
            </w:r>
            <w:r>
              <w:rPr>
                <w:spacing w:val="-2"/>
                <w:w w:val="120"/>
                <w:sz w:val="12"/>
              </w:rPr>
              <w:t>positioning</w:t>
            </w:r>
          </w:p>
        </w:tc>
      </w:tr>
      <w:tr>
        <w:trPr>
          <w:trHeight w:val="204" w:hRule="atLeast"/>
        </w:trPr>
        <w:tc>
          <w:tcPr>
            <w:tcW w:w="775" w:type="dxa"/>
            <w:tcBorders>
              <w:bottom w:val="single" w:sz="4" w:space="0" w:color="000000"/>
            </w:tcBorders>
          </w:tcPr>
          <w:p>
            <w:pPr>
              <w:pStyle w:val="TableParagraph"/>
              <w:rPr>
                <w:sz w:val="12"/>
              </w:rPr>
            </w:pPr>
          </w:p>
        </w:tc>
        <w:tc>
          <w:tcPr>
            <w:tcW w:w="1806" w:type="dxa"/>
            <w:tcBorders>
              <w:bottom w:val="single" w:sz="4" w:space="0" w:color="000000"/>
            </w:tcBorders>
          </w:tcPr>
          <w:p>
            <w:pPr>
              <w:pStyle w:val="TableParagraph"/>
              <w:spacing w:before="15"/>
              <w:ind w:left="306"/>
              <w:rPr>
                <w:sz w:val="12"/>
              </w:rPr>
            </w:pPr>
            <w:r>
              <w:rPr>
                <w:spacing w:val="-2"/>
                <w:w w:val="115"/>
                <w:sz w:val="12"/>
              </w:rPr>
              <w:t>localization</w:t>
            </w:r>
          </w:p>
        </w:tc>
        <w:tc>
          <w:tcPr>
            <w:tcW w:w="1465" w:type="dxa"/>
            <w:tcBorders>
              <w:bottom w:val="single" w:sz="4" w:space="0" w:color="000000"/>
            </w:tcBorders>
          </w:tcPr>
          <w:p>
            <w:pPr>
              <w:pStyle w:val="TableParagraph"/>
              <w:rPr>
                <w:sz w:val="12"/>
              </w:rPr>
            </w:pPr>
          </w:p>
        </w:tc>
        <w:tc>
          <w:tcPr>
            <w:tcW w:w="1953" w:type="dxa"/>
            <w:tcBorders>
              <w:bottom w:val="single" w:sz="4" w:space="0" w:color="000000"/>
            </w:tcBorders>
          </w:tcPr>
          <w:p>
            <w:pPr>
              <w:pStyle w:val="TableParagraph"/>
              <w:rPr>
                <w:sz w:val="12"/>
              </w:rPr>
            </w:pPr>
          </w:p>
        </w:tc>
        <w:tc>
          <w:tcPr>
            <w:tcW w:w="2207" w:type="dxa"/>
            <w:tcBorders>
              <w:bottom w:val="single" w:sz="4" w:space="0" w:color="000000"/>
            </w:tcBorders>
          </w:tcPr>
          <w:p>
            <w:pPr>
              <w:pStyle w:val="TableParagraph"/>
              <w:rPr>
                <w:sz w:val="12"/>
              </w:rPr>
            </w:pPr>
          </w:p>
        </w:tc>
        <w:tc>
          <w:tcPr>
            <w:tcW w:w="2195" w:type="dxa"/>
            <w:tcBorders>
              <w:bottom w:val="single" w:sz="4" w:space="0" w:color="000000"/>
            </w:tcBorders>
          </w:tcPr>
          <w:p>
            <w:pPr>
              <w:pStyle w:val="TableParagraph"/>
              <w:spacing w:before="15"/>
              <w:ind w:left="312"/>
              <w:rPr>
                <w:sz w:val="12"/>
              </w:rPr>
            </w:pPr>
            <w:r>
              <w:rPr>
                <w:spacing w:val="-2"/>
                <w:w w:val="115"/>
                <w:sz w:val="12"/>
              </w:rPr>
              <w:t>accuracy</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60">
              <w:r>
                <w:rPr>
                  <w:color w:val="007FAC"/>
                  <w:spacing w:val="-2"/>
                  <w:w w:val="125"/>
                  <w:sz w:val="12"/>
                </w:rPr>
                <w:t>216</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15"/>
                <w:sz w:val="12"/>
              </w:rPr>
              <w:t>Online</w:t>
            </w:r>
            <w:r>
              <w:rPr>
                <w:spacing w:val="22"/>
                <w:w w:val="115"/>
                <w:sz w:val="12"/>
              </w:rPr>
              <w:t> </w:t>
            </w:r>
            <w:r>
              <w:rPr>
                <w:w w:val="115"/>
                <w:sz w:val="12"/>
              </w:rPr>
              <w:t>real-</w:t>
            </w:r>
            <w:r>
              <w:rPr>
                <w:spacing w:val="-4"/>
                <w:w w:val="115"/>
                <w:sz w:val="12"/>
              </w:rPr>
              <w:t>time</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Distributed</w:t>
            </w:r>
          </w:p>
        </w:tc>
        <w:tc>
          <w:tcPr>
            <w:tcW w:w="1953" w:type="dxa"/>
            <w:tcBorders>
              <w:top w:val="single" w:sz="4" w:space="0" w:color="000000"/>
            </w:tcBorders>
          </w:tcPr>
          <w:p>
            <w:pPr>
              <w:pStyle w:val="TableParagraph"/>
              <w:spacing w:line="136" w:lineRule="exact" w:before="37"/>
              <w:ind w:left="455"/>
              <w:rPr>
                <w:sz w:val="12"/>
              </w:rPr>
            </w:pPr>
            <w:r>
              <w:rPr>
                <w:w w:val="115"/>
                <w:sz w:val="12"/>
              </w:rPr>
              <w:t>Kernel</w:t>
            </w:r>
            <w:r>
              <w:rPr>
                <w:spacing w:val="8"/>
                <w:w w:val="115"/>
                <w:sz w:val="12"/>
              </w:rPr>
              <w:t> </w:t>
            </w:r>
            <w:r>
              <w:rPr>
                <w:spacing w:val="-2"/>
                <w:w w:val="115"/>
                <w:sz w:val="12"/>
              </w:rPr>
              <w:t>principal</w:t>
            </w:r>
          </w:p>
        </w:tc>
        <w:tc>
          <w:tcPr>
            <w:tcW w:w="2207" w:type="dxa"/>
            <w:tcBorders>
              <w:top w:val="single" w:sz="4" w:space="0" w:color="000000"/>
            </w:tcBorders>
          </w:tcPr>
          <w:p>
            <w:pPr>
              <w:pStyle w:val="TableParagraph"/>
              <w:spacing w:line="136" w:lineRule="exact" w:before="37"/>
              <w:ind w:left="311"/>
              <w:rPr>
                <w:sz w:val="12"/>
              </w:rPr>
            </w:pPr>
            <w:r>
              <w:rPr>
                <w:w w:val="115"/>
                <w:sz w:val="12"/>
              </w:rPr>
              <w:t>achieving</w:t>
            </w:r>
            <w:r>
              <w:rPr>
                <w:spacing w:val="21"/>
                <w:w w:val="115"/>
                <w:sz w:val="12"/>
              </w:rPr>
              <w:t> </w:t>
            </w:r>
            <w:r>
              <w:rPr>
                <w:w w:val="115"/>
                <w:sz w:val="12"/>
              </w:rPr>
              <w:t>2</w:t>
            </w:r>
            <w:r>
              <w:rPr>
                <w:spacing w:val="21"/>
                <w:w w:val="115"/>
                <w:sz w:val="12"/>
              </w:rPr>
              <w:t> </w:t>
            </w:r>
            <w:r>
              <w:rPr>
                <w:w w:val="115"/>
                <w:sz w:val="12"/>
              </w:rPr>
              <w:t>m</w:t>
            </w:r>
            <w:r>
              <w:rPr>
                <w:spacing w:val="21"/>
                <w:w w:val="115"/>
                <w:sz w:val="12"/>
              </w:rPr>
              <w:t> </w:t>
            </w:r>
            <w:r>
              <w:rPr>
                <w:spacing w:val="-2"/>
                <w:w w:val="115"/>
                <w:sz w:val="12"/>
              </w:rPr>
              <w:t>positioning</w:t>
            </w:r>
          </w:p>
        </w:tc>
        <w:tc>
          <w:tcPr>
            <w:tcW w:w="2195" w:type="dxa"/>
            <w:tcBorders>
              <w:top w:val="single" w:sz="4" w:space="0" w:color="000000"/>
            </w:tcBorders>
          </w:tcPr>
          <w:p>
            <w:pPr>
              <w:pStyle w:val="TableParagraph"/>
              <w:spacing w:line="136" w:lineRule="exact" w:before="37"/>
              <w:ind w:left="312"/>
              <w:rPr>
                <w:sz w:val="12"/>
              </w:rPr>
            </w:pPr>
            <w:r>
              <w:rPr>
                <w:w w:val="115"/>
                <w:sz w:val="12"/>
              </w:rPr>
              <w:t>The</w:t>
            </w:r>
            <w:r>
              <w:rPr>
                <w:spacing w:val="21"/>
                <w:w w:val="115"/>
                <w:sz w:val="12"/>
              </w:rPr>
              <w:t> </w:t>
            </w:r>
            <w:r>
              <w:rPr>
                <w:w w:val="115"/>
                <w:sz w:val="12"/>
              </w:rPr>
              <w:t>algorithm</w:t>
            </w:r>
            <w:r>
              <w:rPr>
                <w:spacing w:val="21"/>
                <w:w w:val="115"/>
                <w:sz w:val="12"/>
              </w:rPr>
              <w:t> </w:t>
            </w:r>
            <w:r>
              <w:rPr>
                <w:w w:val="115"/>
                <w:sz w:val="12"/>
              </w:rPr>
              <w:t>uses</w:t>
            </w:r>
            <w:r>
              <w:rPr>
                <w:spacing w:val="21"/>
                <w:w w:val="115"/>
                <w:sz w:val="12"/>
              </w:rPr>
              <w:t> </w:t>
            </w:r>
            <w:r>
              <w:rPr>
                <w:spacing w:val="-2"/>
                <w:w w:val="115"/>
                <w:sz w:val="12"/>
              </w:rPr>
              <w:t>spatial</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positioning</w:t>
            </w:r>
            <w:r>
              <w:rPr>
                <w:spacing w:val="23"/>
                <w:w w:val="115"/>
                <w:sz w:val="12"/>
              </w:rPr>
              <w:t> </w:t>
            </w:r>
            <w:r>
              <w:rPr>
                <w:spacing w:val="-5"/>
                <w:w w:val="115"/>
                <w:sz w:val="12"/>
              </w:rPr>
              <w:t>for</w:t>
            </w:r>
          </w:p>
        </w:tc>
        <w:tc>
          <w:tcPr>
            <w:tcW w:w="1465" w:type="dxa"/>
          </w:tcPr>
          <w:p>
            <w:pPr>
              <w:pStyle w:val="TableParagraph"/>
              <w:rPr>
                <w:sz w:val="10"/>
              </w:rPr>
            </w:pPr>
          </w:p>
        </w:tc>
        <w:tc>
          <w:tcPr>
            <w:tcW w:w="1953" w:type="dxa"/>
          </w:tcPr>
          <w:p>
            <w:pPr>
              <w:pStyle w:val="TableParagraph"/>
              <w:spacing w:line="136" w:lineRule="exact" w:before="15"/>
              <w:ind w:left="455"/>
              <w:rPr>
                <w:sz w:val="12"/>
              </w:rPr>
            </w:pPr>
            <w:r>
              <w:rPr>
                <w:w w:val="115"/>
                <w:sz w:val="12"/>
              </w:rPr>
              <w:t>component</w:t>
            </w:r>
            <w:r>
              <w:rPr>
                <w:spacing w:val="29"/>
                <w:w w:val="115"/>
                <w:sz w:val="12"/>
              </w:rPr>
              <w:t> </w:t>
            </w:r>
            <w:r>
              <w:rPr>
                <w:spacing w:val="-2"/>
                <w:w w:val="115"/>
                <w:sz w:val="12"/>
              </w:rPr>
              <w:t>analysis</w:t>
            </w:r>
          </w:p>
        </w:tc>
        <w:tc>
          <w:tcPr>
            <w:tcW w:w="2207" w:type="dxa"/>
          </w:tcPr>
          <w:p>
            <w:pPr>
              <w:pStyle w:val="TableParagraph"/>
              <w:spacing w:line="136" w:lineRule="exact" w:before="15"/>
              <w:ind w:left="311"/>
              <w:rPr>
                <w:sz w:val="12"/>
              </w:rPr>
            </w:pPr>
            <w:r>
              <w:rPr>
                <w:w w:val="120"/>
                <w:sz w:val="12"/>
              </w:rPr>
              <w:t>error</w:t>
            </w:r>
            <w:r>
              <w:rPr>
                <w:spacing w:val="9"/>
                <w:w w:val="120"/>
                <w:sz w:val="12"/>
              </w:rPr>
              <w:t> </w:t>
            </w:r>
            <w:r>
              <w:rPr>
                <w:w w:val="120"/>
                <w:sz w:val="12"/>
              </w:rPr>
              <w:t>while</w:t>
            </w:r>
            <w:r>
              <w:rPr>
                <w:spacing w:val="10"/>
                <w:w w:val="120"/>
                <w:sz w:val="12"/>
              </w:rPr>
              <w:t> </w:t>
            </w:r>
            <w:r>
              <w:rPr>
                <w:w w:val="120"/>
                <w:sz w:val="12"/>
              </w:rPr>
              <w:t>reducing</w:t>
            </w:r>
            <w:r>
              <w:rPr>
                <w:spacing w:val="10"/>
                <w:w w:val="120"/>
                <w:sz w:val="12"/>
              </w:rPr>
              <w:t> </w:t>
            </w:r>
            <w:r>
              <w:rPr>
                <w:spacing w:val="-5"/>
                <w:w w:val="120"/>
                <w:sz w:val="12"/>
              </w:rPr>
              <w:t>the</w:t>
            </w:r>
          </w:p>
        </w:tc>
        <w:tc>
          <w:tcPr>
            <w:tcW w:w="2195" w:type="dxa"/>
          </w:tcPr>
          <w:p>
            <w:pPr>
              <w:pStyle w:val="TableParagraph"/>
              <w:spacing w:line="136" w:lineRule="exact" w:before="15"/>
              <w:ind w:left="312"/>
              <w:rPr>
                <w:sz w:val="12"/>
              </w:rPr>
            </w:pPr>
            <w:r>
              <w:rPr>
                <w:w w:val="115"/>
                <w:sz w:val="12"/>
              </w:rPr>
              <w:t>division</w:t>
            </w:r>
            <w:r>
              <w:rPr>
                <w:spacing w:val="24"/>
                <w:w w:val="115"/>
                <w:sz w:val="12"/>
              </w:rPr>
              <w:t> </w:t>
            </w:r>
            <w:r>
              <w:rPr>
                <w:w w:val="115"/>
                <w:sz w:val="12"/>
              </w:rPr>
              <w:t>technique</w:t>
            </w:r>
            <w:r>
              <w:rPr>
                <w:spacing w:val="25"/>
                <w:w w:val="115"/>
                <w:sz w:val="12"/>
              </w:rPr>
              <w:t> </w:t>
            </w:r>
            <w:r>
              <w:rPr>
                <w:w w:val="115"/>
                <w:sz w:val="12"/>
              </w:rPr>
              <w:t>based</w:t>
            </w:r>
            <w:r>
              <w:rPr>
                <w:spacing w:val="25"/>
                <w:w w:val="115"/>
                <w:sz w:val="12"/>
              </w:rPr>
              <w:t> </w:t>
            </w:r>
            <w:r>
              <w:rPr>
                <w:spacing w:val="-5"/>
                <w:w w:val="115"/>
                <w:sz w:val="12"/>
              </w:rPr>
              <w:t>on</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mobile</w:t>
            </w:r>
            <w:r>
              <w:rPr>
                <w:spacing w:val="21"/>
                <w:w w:val="115"/>
                <w:sz w:val="12"/>
              </w:rPr>
              <w:t> </w:t>
            </w:r>
            <w:r>
              <w:rPr>
                <w:spacing w:val="-2"/>
                <w:w w:val="115"/>
                <w:sz w:val="12"/>
              </w:rPr>
              <w:t>devices</w:t>
            </w:r>
          </w:p>
        </w:tc>
        <w:tc>
          <w:tcPr>
            <w:tcW w:w="1465" w:type="dxa"/>
          </w:tcPr>
          <w:p>
            <w:pPr>
              <w:pStyle w:val="TableParagraph"/>
              <w:rPr>
                <w:sz w:val="10"/>
              </w:rPr>
            </w:pPr>
          </w:p>
        </w:tc>
        <w:tc>
          <w:tcPr>
            <w:tcW w:w="1953" w:type="dxa"/>
          </w:tcPr>
          <w:p>
            <w:pPr>
              <w:pStyle w:val="TableParagraph"/>
              <w:spacing w:line="136" w:lineRule="exact" w:before="15"/>
              <w:ind w:left="455"/>
              <w:rPr>
                <w:sz w:val="12"/>
              </w:rPr>
            </w:pPr>
            <w:r>
              <w:rPr>
                <w:spacing w:val="-2"/>
                <w:w w:val="105"/>
                <w:sz w:val="12"/>
              </w:rPr>
              <w:t>(KPCA)</w:t>
            </w:r>
          </w:p>
        </w:tc>
        <w:tc>
          <w:tcPr>
            <w:tcW w:w="2207" w:type="dxa"/>
          </w:tcPr>
          <w:p>
            <w:pPr>
              <w:pStyle w:val="TableParagraph"/>
              <w:spacing w:line="136" w:lineRule="exact" w:before="15"/>
              <w:ind w:left="311"/>
              <w:rPr>
                <w:sz w:val="12"/>
              </w:rPr>
            </w:pPr>
            <w:r>
              <w:rPr>
                <w:w w:val="120"/>
                <w:sz w:val="12"/>
              </w:rPr>
              <w:t>size</w:t>
            </w:r>
            <w:r>
              <w:rPr>
                <w:spacing w:val="11"/>
                <w:w w:val="120"/>
                <w:sz w:val="12"/>
              </w:rPr>
              <w:t> </w:t>
            </w:r>
            <w:r>
              <w:rPr>
                <w:w w:val="120"/>
                <w:sz w:val="12"/>
              </w:rPr>
              <w:t>of</w:t>
            </w:r>
            <w:r>
              <w:rPr>
                <w:spacing w:val="11"/>
                <w:w w:val="120"/>
                <w:sz w:val="12"/>
              </w:rPr>
              <w:t> </w:t>
            </w:r>
            <w:r>
              <w:rPr>
                <w:w w:val="120"/>
                <w:sz w:val="12"/>
              </w:rPr>
              <w:t>the</w:t>
            </w:r>
            <w:r>
              <w:rPr>
                <w:spacing w:val="12"/>
                <w:w w:val="120"/>
                <w:sz w:val="12"/>
              </w:rPr>
              <w:t> </w:t>
            </w:r>
            <w:r>
              <w:rPr>
                <w:w w:val="120"/>
                <w:sz w:val="12"/>
              </w:rPr>
              <w:t>radio</w:t>
            </w:r>
            <w:r>
              <w:rPr>
                <w:spacing w:val="11"/>
                <w:w w:val="120"/>
                <w:sz w:val="12"/>
              </w:rPr>
              <w:t> </w:t>
            </w:r>
            <w:r>
              <w:rPr>
                <w:spacing w:val="-5"/>
                <w:w w:val="120"/>
                <w:sz w:val="12"/>
              </w:rPr>
              <w:t>map</w:t>
            </w:r>
          </w:p>
        </w:tc>
        <w:tc>
          <w:tcPr>
            <w:tcW w:w="2195" w:type="dxa"/>
          </w:tcPr>
          <w:p>
            <w:pPr>
              <w:pStyle w:val="TableParagraph"/>
              <w:spacing w:line="136" w:lineRule="exact" w:before="15"/>
              <w:ind w:left="312"/>
              <w:rPr>
                <w:sz w:val="12"/>
              </w:rPr>
            </w:pPr>
            <w:r>
              <w:rPr>
                <w:w w:val="115"/>
                <w:sz w:val="12"/>
              </w:rPr>
              <w:t>Random</w:t>
            </w:r>
            <w:r>
              <w:rPr>
                <w:spacing w:val="22"/>
                <w:w w:val="115"/>
                <w:sz w:val="12"/>
              </w:rPr>
              <w:t> </w:t>
            </w:r>
            <w:r>
              <w:rPr>
                <w:w w:val="115"/>
                <w:sz w:val="12"/>
              </w:rPr>
              <w:t>Forest</w:t>
            </w:r>
            <w:r>
              <w:rPr>
                <w:spacing w:val="22"/>
                <w:w w:val="115"/>
                <w:sz w:val="12"/>
              </w:rPr>
              <w:t> </w:t>
            </w:r>
            <w:r>
              <w:rPr>
                <w:w w:val="115"/>
                <w:sz w:val="12"/>
              </w:rPr>
              <w:t>technique</w:t>
            </w:r>
            <w:r>
              <w:rPr>
                <w:spacing w:val="22"/>
                <w:w w:val="115"/>
                <w:sz w:val="12"/>
              </w:rPr>
              <w:t> </w:t>
            </w:r>
            <w:r>
              <w:rPr>
                <w:spacing w:val="-5"/>
                <w:w w:val="115"/>
                <w:sz w:val="12"/>
              </w:rPr>
              <w:t>to</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based</w:t>
            </w:r>
            <w:r>
              <w:rPr>
                <w:spacing w:val="24"/>
                <w:w w:val="115"/>
                <w:sz w:val="12"/>
              </w:rPr>
              <w:t> </w:t>
            </w:r>
            <w:r>
              <w:rPr>
                <w:w w:val="115"/>
                <w:sz w:val="12"/>
              </w:rPr>
              <w:t>on</w:t>
            </w:r>
            <w:r>
              <w:rPr>
                <w:spacing w:val="25"/>
                <w:w w:val="115"/>
                <w:sz w:val="12"/>
              </w:rPr>
              <w:t> </w:t>
            </w:r>
            <w:r>
              <w:rPr>
                <w:w w:val="115"/>
                <w:sz w:val="12"/>
              </w:rPr>
              <w:t>the</w:t>
            </w:r>
            <w:r>
              <w:rPr>
                <w:spacing w:val="25"/>
                <w:w w:val="115"/>
                <w:sz w:val="12"/>
              </w:rPr>
              <w:t> </w:t>
            </w:r>
            <w:r>
              <w:rPr>
                <w:spacing w:val="-2"/>
                <w:w w:val="115"/>
                <w:sz w:val="12"/>
              </w:rPr>
              <w:t>offline</w:t>
            </w:r>
          </w:p>
        </w:tc>
        <w:tc>
          <w:tcPr>
            <w:tcW w:w="1465" w:type="dxa"/>
          </w:tcPr>
          <w:p>
            <w:pPr>
              <w:pStyle w:val="TableParagraph"/>
              <w:rPr>
                <w:sz w:val="10"/>
              </w:rPr>
            </w:pPr>
          </w:p>
        </w:tc>
        <w:tc>
          <w:tcPr>
            <w:tcW w:w="1953" w:type="dxa"/>
          </w:tcPr>
          <w:p>
            <w:pPr>
              <w:pStyle w:val="TableParagraph"/>
              <w:rPr>
                <w:sz w:val="10"/>
              </w:rPr>
            </w:pPr>
          </w:p>
        </w:tc>
        <w:tc>
          <w:tcPr>
            <w:tcW w:w="2207" w:type="dxa"/>
          </w:tcPr>
          <w:p>
            <w:pPr>
              <w:pStyle w:val="TableParagraph"/>
              <w:rPr>
                <w:sz w:val="10"/>
              </w:rPr>
            </w:pPr>
          </w:p>
        </w:tc>
        <w:tc>
          <w:tcPr>
            <w:tcW w:w="2195" w:type="dxa"/>
          </w:tcPr>
          <w:p>
            <w:pPr>
              <w:pStyle w:val="TableParagraph"/>
              <w:spacing w:line="136" w:lineRule="exact" w:before="15"/>
              <w:ind w:left="312"/>
              <w:rPr>
                <w:sz w:val="12"/>
              </w:rPr>
            </w:pPr>
            <w:r>
              <w:rPr>
                <w:w w:val="115"/>
                <w:sz w:val="12"/>
              </w:rPr>
              <w:t>increase</w:t>
            </w:r>
            <w:r>
              <w:rPr>
                <w:spacing w:val="25"/>
                <w:w w:val="115"/>
                <w:sz w:val="12"/>
              </w:rPr>
              <w:t> </w:t>
            </w:r>
            <w:r>
              <w:rPr>
                <w:w w:val="115"/>
                <w:sz w:val="12"/>
              </w:rPr>
              <w:t>the</w:t>
            </w:r>
            <w:r>
              <w:rPr>
                <w:spacing w:val="26"/>
                <w:w w:val="115"/>
                <w:sz w:val="12"/>
              </w:rPr>
              <w:t> </w:t>
            </w:r>
            <w:r>
              <w:rPr>
                <w:w w:val="115"/>
                <w:sz w:val="12"/>
              </w:rPr>
              <w:t>accuracy</w:t>
            </w:r>
            <w:r>
              <w:rPr>
                <w:spacing w:val="26"/>
                <w:w w:val="115"/>
                <w:sz w:val="12"/>
              </w:rPr>
              <w:t> </w:t>
            </w:r>
            <w:r>
              <w:rPr>
                <w:spacing w:val="-7"/>
                <w:w w:val="115"/>
                <w:sz w:val="12"/>
              </w:rPr>
              <w:t>of</w:t>
            </w:r>
          </w:p>
        </w:tc>
      </w:tr>
      <w:tr>
        <w:trPr>
          <w:trHeight w:val="204" w:hRule="atLeast"/>
        </w:trPr>
        <w:tc>
          <w:tcPr>
            <w:tcW w:w="775" w:type="dxa"/>
            <w:tcBorders>
              <w:bottom w:val="single" w:sz="4" w:space="0" w:color="000000"/>
            </w:tcBorders>
          </w:tcPr>
          <w:p>
            <w:pPr>
              <w:pStyle w:val="TableParagraph"/>
              <w:rPr>
                <w:sz w:val="12"/>
              </w:rPr>
            </w:pPr>
          </w:p>
        </w:tc>
        <w:tc>
          <w:tcPr>
            <w:tcW w:w="1806" w:type="dxa"/>
            <w:tcBorders>
              <w:bottom w:val="single" w:sz="4" w:space="0" w:color="000000"/>
            </w:tcBorders>
          </w:tcPr>
          <w:p>
            <w:pPr>
              <w:pStyle w:val="TableParagraph"/>
              <w:spacing w:before="15"/>
              <w:ind w:left="306"/>
              <w:rPr>
                <w:sz w:val="12"/>
              </w:rPr>
            </w:pPr>
            <w:r>
              <w:rPr>
                <w:w w:val="120"/>
                <w:sz w:val="12"/>
              </w:rPr>
              <w:t>trained</w:t>
            </w:r>
            <w:r>
              <w:rPr>
                <w:spacing w:val="20"/>
                <w:w w:val="120"/>
                <w:sz w:val="12"/>
              </w:rPr>
              <w:t> </w:t>
            </w:r>
            <w:r>
              <w:rPr>
                <w:spacing w:val="-4"/>
                <w:w w:val="120"/>
                <w:sz w:val="12"/>
              </w:rPr>
              <w:t>data</w:t>
            </w:r>
          </w:p>
        </w:tc>
        <w:tc>
          <w:tcPr>
            <w:tcW w:w="1465" w:type="dxa"/>
            <w:tcBorders>
              <w:bottom w:val="single" w:sz="4" w:space="0" w:color="000000"/>
            </w:tcBorders>
          </w:tcPr>
          <w:p>
            <w:pPr>
              <w:pStyle w:val="TableParagraph"/>
              <w:rPr>
                <w:sz w:val="12"/>
              </w:rPr>
            </w:pPr>
          </w:p>
        </w:tc>
        <w:tc>
          <w:tcPr>
            <w:tcW w:w="1953" w:type="dxa"/>
            <w:tcBorders>
              <w:bottom w:val="single" w:sz="4" w:space="0" w:color="000000"/>
            </w:tcBorders>
          </w:tcPr>
          <w:p>
            <w:pPr>
              <w:pStyle w:val="TableParagraph"/>
              <w:rPr>
                <w:sz w:val="12"/>
              </w:rPr>
            </w:pPr>
          </w:p>
        </w:tc>
        <w:tc>
          <w:tcPr>
            <w:tcW w:w="2207" w:type="dxa"/>
            <w:tcBorders>
              <w:bottom w:val="single" w:sz="4" w:space="0" w:color="000000"/>
            </w:tcBorders>
          </w:tcPr>
          <w:p>
            <w:pPr>
              <w:pStyle w:val="TableParagraph"/>
              <w:rPr>
                <w:sz w:val="12"/>
              </w:rPr>
            </w:pPr>
          </w:p>
        </w:tc>
        <w:tc>
          <w:tcPr>
            <w:tcW w:w="2195" w:type="dxa"/>
            <w:tcBorders>
              <w:bottom w:val="single" w:sz="4" w:space="0" w:color="000000"/>
            </w:tcBorders>
          </w:tcPr>
          <w:p>
            <w:pPr>
              <w:pStyle w:val="TableParagraph"/>
              <w:spacing w:before="15"/>
              <w:ind w:left="312"/>
              <w:rPr>
                <w:sz w:val="12"/>
              </w:rPr>
            </w:pPr>
            <w:r>
              <w:rPr>
                <w:spacing w:val="-2"/>
                <w:w w:val="115"/>
                <w:sz w:val="12"/>
              </w:rPr>
              <w:t>localization</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61">
              <w:r>
                <w:rPr>
                  <w:color w:val="007FAC"/>
                  <w:spacing w:val="-2"/>
                  <w:w w:val="125"/>
                  <w:sz w:val="12"/>
                </w:rPr>
                <w:t>217</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15"/>
                <w:sz w:val="12"/>
              </w:rPr>
              <w:t>Blind</w:t>
            </w:r>
            <w:r>
              <w:rPr>
                <w:spacing w:val="7"/>
                <w:w w:val="115"/>
                <w:sz w:val="12"/>
              </w:rPr>
              <w:t> </w:t>
            </w:r>
            <w:r>
              <w:rPr>
                <w:spacing w:val="-2"/>
                <w:w w:val="115"/>
                <w:sz w:val="12"/>
              </w:rPr>
              <w:t>indoor</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Distributed</w:t>
            </w:r>
          </w:p>
        </w:tc>
        <w:tc>
          <w:tcPr>
            <w:tcW w:w="1953" w:type="dxa"/>
            <w:tcBorders>
              <w:top w:val="single" w:sz="4" w:space="0" w:color="000000"/>
            </w:tcBorders>
          </w:tcPr>
          <w:p>
            <w:pPr>
              <w:pStyle w:val="TableParagraph"/>
              <w:spacing w:line="136" w:lineRule="exact" w:before="37"/>
              <w:ind w:left="455"/>
              <w:rPr>
                <w:sz w:val="12"/>
              </w:rPr>
            </w:pPr>
            <w:r>
              <w:rPr>
                <w:w w:val="115"/>
                <w:sz w:val="12"/>
              </w:rPr>
              <w:t>Principal</w:t>
            </w:r>
            <w:r>
              <w:rPr>
                <w:spacing w:val="22"/>
                <w:w w:val="115"/>
                <w:sz w:val="12"/>
              </w:rPr>
              <w:t> </w:t>
            </w:r>
            <w:r>
              <w:rPr>
                <w:spacing w:val="-2"/>
                <w:w w:val="115"/>
                <w:sz w:val="12"/>
              </w:rPr>
              <w:t>component</w:t>
            </w:r>
          </w:p>
        </w:tc>
        <w:tc>
          <w:tcPr>
            <w:tcW w:w="2207" w:type="dxa"/>
            <w:tcBorders>
              <w:top w:val="single" w:sz="4" w:space="0" w:color="000000"/>
            </w:tcBorders>
          </w:tcPr>
          <w:p>
            <w:pPr>
              <w:pStyle w:val="TableParagraph"/>
              <w:spacing w:line="136" w:lineRule="exact" w:before="37"/>
              <w:ind w:left="311"/>
              <w:rPr>
                <w:sz w:val="12"/>
              </w:rPr>
            </w:pPr>
            <w:r>
              <w:rPr>
                <w:w w:val="115"/>
                <w:sz w:val="12"/>
              </w:rPr>
              <w:t>Accurate</w:t>
            </w:r>
            <w:r>
              <w:rPr>
                <w:spacing w:val="14"/>
                <w:w w:val="115"/>
                <w:sz w:val="12"/>
              </w:rPr>
              <w:t> </w:t>
            </w:r>
            <w:r>
              <w:rPr>
                <w:spacing w:val="-2"/>
                <w:w w:val="115"/>
                <w:sz w:val="12"/>
              </w:rPr>
              <w:t>trajectory</w:t>
            </w:r>
          </w:p>
        </w:tc>
        <w:tc>
          <w:tcPr>
            <w:tcW w:w="2195" w:type="dxa"/>
            <w:tcBorders>
              <w:top w:val="single" w:sz="4" w:space="0" w:color="000000"/>
            </w:tcBorders>
          </w:tcPr>
          <w:p>
            <w:pPr>
              <w:pStyle w:val="TableParagraph"/>
              <w:spacing w:line="136" w:lineRule="exact" w:before="37"/>
              <w:ind w:left="312"/>
              <w:rPr>
                <w:sz w:val="12"/>
              </w:rPr>
            </w:pPr>
            <w:r>
              <w:rPr>
                <w:w w:val="115"/>
                <w:sz w:val="12"/>
              </w:rPr>
              <w:t>Ability</w:t>
            </w:r>
            <w:r>
              <w:rPr>
                <w:spacing w:val="18"/>
                <w:w w:val="115"/>
                <w:sz w:val="12"/>
              </w:rPr>
              <w:t> </w:t>
            </w:r>
            <w:r>
              <w:rPr>
                <w:w w:val="115"/>
                <w:sz w:val="12"/>
              </w:rPr>
              <w:t>to</w:t>
            </w:r>
            <w:r>
              <w:rPr>
                <w:spacing w:val="18"/>
                <w:w w:val="115"/>
                <w:sz w:val="12"/>
              </w:rPr>
              <w:t> </w:t>
            </w:r>
            <w:r>
              <w:rPr>
                <w:w w:val="115"/>
                <w:sz w:val="12"/>
              </w:rPr>
              <w:t>distinguish</w:t>
            </w:r>
            <w:r>
              <w:rPr>
                <w:spacing w:val="18"/>
                <w:w w:val="115"/>
                <w:sz w:val="12"/>
              </w:rPr>
              <w:t> </w:t>
            </w:r>
            <w:r>
              <w:rPr>
                <w:w w:val="115"/>
                <w:sz w:val="12"/>
              </w:rPr>
              <w:t>floors</w:t>
            </w:r>
            <w:r>
              <w:rPr>
                <w:spacing w:val="18"/>
                <w:w w:val="115"/>
                <w:sz w:val="12"/>
              </w:rPr>
              <w:t> </w:t>
            </w:r>
            <w:r>
              <w:rPr>
                <w:spacing w:val="-5"/>
                <w:w w:val="115"/>
                <w:sz w:val="12"/>
              </w:rPr>
              <w:t>in</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localization</w:t>
            </w:r>
            <w:r>
              <w:rPr>
                <w:spacing w:val="29"/>
                <w:w w:val="115"/>
                <w:sz w:val="12"/>
              </w:rPr>
              <w:t> </w:t>
            </w:r>
            <w:r>
              <w:rPr>
                <w:spacing w:val="-2"/>
                <w:w w:val="115"/>
                <w:sz w:val="12"/>
              </w:rPr>
              <w:t>using</w:t>
            </w:r>
          </w:p>
        </w:tc>
        <w:tc>
          <w:tcPr>
            <w:tcW w:w="1465" w:type="dxa"/>
          </w:tcPr>
          <w:p>
            <w:pPr>
              <w:pStyle w:val="TableParagraph"/>
              <w:rPr>
                <w:sz w:val="10"/>
              </w:rPr>
            </w:pPr>
          </w:p>
        </w:tc>
        <w:tc>
          <w:tcPr>
            <w:tcW w:w="1953" w:type="dxa"/>
          </w:tcPr>
          <w:p>
            <w:pPr>
              <w:pStyle w:val="TableParagraph"/>
              <w:spacing w:line="136" w:lineRule="exact" w:before="15"/>
              <w:ind w:left="455"/>
              <w:rPr>
                <w:sz w:val="12"/>
              </w:rPr>
            </w:pPr>
            <w:r>
              <w:rPr>
                <w:spacing w:val="-2"/>
                <w:w w:val="115"/>
                <w:sz w:val="12"/>
              </w:rPr>
              <w:t>analysis</w:t>
            </w:r>
          </w:p>
        </w:tc>
        <w:tc>
          <w:tcPr>
            <w:tcW w:w="2207" w:type="dxa"/>
          </w:tcPr>
          <w:p>
            <w:pPr>
              <w:pStyle w:val="TableParagraph"/>
              <w:spacing w:line="136" w:lineRule="exact" w:before="15"/>
              <w:ind w:left="311"/>
              <w:rPr>
                <w:sz w:val="12"/>
              </w:rPr>
            </w:pPr>
            <w:r>
              <w:rPr>
                <w:spacing w:val="-2"/>
                <w:w w:val="120"/>
                <w:sz w:val="12"/>
              </w:rPr>
              <w:t>estimation</w:t>
            </w:r>
          </w:p>
        </w:tc>
        <w:tc>
          <w:tcPr>
            <w:tcW w:w="2195" w:type="dxa"/>
          </w:tcPr>
          <w:p>
            <w:pPr>
              <w:pStyle w:val="TableParagraph"/>
              <w:spacing w:line="136" w:lineRule="exact" w:before="15"/>
              <w:ind w:left="312"/>
              <w:rPr>
                <w:sz w:val="12"/>
              </w:rPr>
            </w:pPr>
            <w:r>
              <w:rPr>
                <w:w w:val="120"/>
                <w:sz w:val="12"/>
              </w:rPr>
              <w:t>a</w:t>
            </w:r>
            <w:r>
              <w:rPr>
                <w:spacing w:val="13"/>
                <w:w w:val="120"/>
                <w:sz w:val="12"/>
              </w:rPr>
              <w:t> </w:t>
            </w:r>
            <w:r>
              <w:rPr>
                <w:w w:val="120"/>
                <w:sz w:val="12"/>
              </w:rPr>
              <w:t>building</w:t>
            </w:r>
            <w:r>
              <w:rPr>
                <w:spacing w:val="13"/>
                <w:w w:val="120"/>
                <w:sz w:val="12"/>
              </w:rPr>
              <w:t> </w:t>
            </w:r>
            <w:r>
              <w:rPr>
                <w:w w:val="120"/>
                <w:sz w:val="12"/>
              </w:rPr>
              <w:t>and</w:t>
            </w:r>
            <w:r>
              <w:rPr>
                <w:spacing w:val="13"/>
                <w:w w:val="120"/>
                <w:sz w:val="12"/>
              </w:rPr>
              <w:t> </w:t>
            </w:r>
            <w:r>
              <w:rPr>
                <w:spacing w:val="-2"/>
                <w:w w:val="120"/>
                <w:sz w:val="12"/>
              </w:rPr>
              <w:t>trajectory</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spacing w:val="-2"/>
                <w:w w:val="115"/>
                <w:sz w:val="12"/>
              </w:rPr>
              <w:t>minimum</w:t>
            </w:r>
          </w:p>
        </w:tc>
        <w:tc>
          <w:tcPr>
            <w:tcW w:w="1465" w:type="dxa"/>
          </w:tcPr>
          <w:p>
            <w:pPr>
              <w:pStyle w:val="TableParagraph"/>
              <w:rPr>
                <w:sz w:val="10"/>
              </w:rPr>
            </w:pPr>
          </w:p>
        </w:tc>
        <w:tc>
          <w:tcPr>
            <w:tcW w:w="1953" w:type="dxa"/>
          </w:tcPr>
          <w:p>
            <w:pPr>
              <w:pStyle w:val="TableParagraph"/>
              <w:rPr>
                <w:sz w:val="10"/>
              </w:rPr>
            </w:pPr>
          </w:p>
        </w:tc>
        <w:tc>
          <w:tcPr>
            <w:tcW w:w="2207" w:type="dxa"/>
          </w:tcPr>
          <w:p>
            <w:pPr>
              <w:pStyle w:val="TableParagraph"/>
              <w:rPr>
                <w:sz w:val="10"/>
              </w:rPr>
            </w:pPr>
          </w:p>
        </w:tc>
        <w:tc>
          <w:tcPr>
            <w:tcW w:w="2195" w:type="dxa"/>
          </w:tcPr>
          <w:p>
            <w:pPr>
              <w:pStyle w:val="TableParagraph"/>
              <w:spacing w:line="136" w:lineRule="exact" w:before="15"/>
              <w:ind w:left="312"/>
              <w:rPr>
                <w:sz w:val="12"/>
              </w:rPr>
            </w:pPr>
            <w:r>
              <w:rPr>
                <w:spacing w:val="-2"/>
                <w:w w:val="120"/>
                <w:sz w:val="12"/>
              </w:rPr>
              <w:t>learning</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information</w:t>
            </w:r>
            <w:r>
              <w:rPr>
                <w:spacing w:val="5"/>
                <w:w w:val="120"/>
                <w:sz w:val="12"/>
              </w:rPr>
              <w:t> </w:t>
            </w:r>
            <w:r>
              <w:rPr>
                <w:spacing w:val="-2"/>
                <w:w w:val="120"/>
                <w:sz w:val="12"/>
              </w:rPr>
              <w:t>about</w:t>
            </w:r>
          </w:p>
        </w:tc>
        <w:tc>
          <w:tcPr>
            <w:tcW w:w="1465" w:type="dxa"/>
          </w:tcPr>
          <w:p>
            <w:pPr>
              <w:pStyle w:val="TableParagraph"/>
              <w:rPr>
                <w:sz w:val="10"/>
              </w:rPr>
            </w:pPr>
          </w:p>
        </w:tc>
        <w:tc>
          <w:tcPr>
            <w:tcW w:w="1953" w:type="dxa"/>
          </w:tcPr>
          <w:p>
            <w:pPr>
              <w:pStyle w:val="TableParagraph"/>
              <w:rPr>
                <w:sz w:val="10"/>
              </w:rPr>
            </w:pPr>
          </w:p>
        </w:tc>
        <w:tc>
          <w:tcPr>
            <w:tcW w:w="2207" w:type="dxa"/>
          </w:tcPr>
          <w:p>
            <w:pPr>
              <w:pStyle w:val="TableParagraph"/>
              <w:rPr>
                <w:sz w:val="10"/>
              </w:rPr>
            </w:pPr>
          </w:p>
        </w:tc>
        <w:tc>
          <w:tcPr>
            <w:tcW w:w="2195" w:type="dxa"/>
          </w:tcPr>
          <w:p>
            <w:pPr>
              <w:pStyle w:val="TableParagraph"/>
              <w:rPr>
                <w:sz w:val="10"/>
              </w:rPr>
            </w:pPr>
          </w:p>
        </w:tc>
      </w:tr>
      <w:tr>
        <w:trPr>
          <w:trHeight w:val="204" w:hRule="atLeast"/>
        </w:trPr>
        <w:tc>
          <w:tcPr>
            <w:tcW w:w="775" w:type="dxa"/>
            <w:tcBorders>
              <w:bottom w:val="single" w:sz="4" w:space="0" w:color="000000"/>
            </w:tcBorders>
          </w:tcPr>
          <w:p>
            <w:pPr>
              <w:pStyle w:val="TableParagraph"/>
              <w:rPr>
                <w:sz w:val="12"/>
              </w:rPr>
            </w:pPr>
          </w:p>
        </w:tc>
        <w:tc>
          <w:tcPr>
            <w:tcW w:w="1806" w:type="dxa"/>
            <w:tcBorders>
              <w:bottom w:val="single" w:sz="4" w:space="0" w:color="000000"/>
            </w:tcBorders>
          </w:tcPr>
          <w:p>
            <w:pPr>
              <w:pStyle w:val="TableParagraph"/>
              <w:spacing w:before="15"/>
              <w:ind w:left="306"/>
              <w:rPr>
                <w:sz w:val="12"/>
              </w:rPr>
            </w:pPr>
            <w:r>
              <w:rPr>
                <w:w w:val="120"/>
                <w:sz w:val="12"/>
              </w:rPr>
              <w:t>the</w:t>
            </w:r>
            <w:r>
              <w:rPr>
                <w:spacing w:val="19"/>
                <w:w w:val="120"/>
                <w:sz w:val="12"/>
              </w:rPr>
              <w:t> </w:t>
            </w:r>
            <w:r>
              <w:rPr>
                <w:spacing w:val="-2"/>
                <w:w w:val="120"/>
                <w:sz w:val="12"/>
              </w:rPr>
              <w:t>surrounding</w:t>
            </w:r>
          </w:p>
        </w:tc>
        <w:tc>
          <w:tcPr>
            <w:tcW w:w="1465" w:type="dxa"/>
            <w:tcBorders>
              <w:bottom w:val="single" w:sz="4" w:space="0" w:color="000000"/>
            </w:tcBorders>
          </w:tcPr>
          <w:p>
            <w:pPr>
              <w:pStyle w:val="TableParagraph"/>
              <w:rPr>
                <w:sz w:val="12"/>
              </w:rPr>
            </w:pPr>
          </w:p>
        </w:tc>
        <w:tc>
          <w:tcPr>
            <w:tcW w:w="1953" w:type="dxa"/>
            <w:tcBorders>
              <w:bottom w:val="single" w:sz="4" w:space="0" w:color="000000"/>
            </w:tcBorders>
          </w:tcPr>
          <w:p>
            <w:pPr>
              <w:pStyle w:val="TableParagraph"/>
              <w:rPr>
                <w:sz w:val="12"/>
              </w:rPr>
            </w:pPr>
          </w:p>
        </w:tc>
        <w:tc>
          <w:tcPr>
            <w:tcW w:w="2207" w:type="dxa"/>
            <w:tcBorders>
              <w:bottom w:val="single" w:sz="4" w:space="0" w:color="000000"/>
            </w:tcBorders>
          </w:tcPr>
          <w:p>
            <w:pPr>
              <w:pStyle w:val="TableParagraph"/>
              <w:rPr>
                <w:sz w:val="12"/>
              </w:rPr>
            </w:pPr>
          </w:p>
        </w:tc>
        <w:tc>
          <w:tcPr>
            <w:tcW w:w="2195" w:type="dxa"/>
            <w:tcBorders>
              <w:bottom w:val="single" w:sz="4" w:space="0" w:color="000000"/>
            </w:tcBorders>
          </w:tcPr>
          <w:p>
            <w:pPr>
              <w:pStyle w:val="TableParagraph"/>
              <w:rPr>
                <w:sz w:val="12"/>
              </w:rPr>
            </w:pP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62">
              <w:r>
                <w:rPr>
                  <w:color w:val="007FAC"/>
                  <w:spacing w:val="-2"/>
                  <w:w w:val="125"/>
                  <w:sz w:val="12"/>
                </w:rPr>
                <w:t>218</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15"/>
                <w:sz w:val="12"/>
              </w:rPr>
              <w:t>High-</w:t>
            </w:r>
            <w:r>
              <w:rPr>
                <w:spacing w:val="-2"/>
                <w:w w:val="115"/>
                <w:sz w:val="12"/>
              </w:rPr>
              <w:t>performance</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Distributed</w:t>
            </w:r>
          </w:p>
        </w:tc>
        <w:tc>
          <w:tcPr>
            <w:tcW w:w="1953" w:type="dxa"/>
            <w:tcBorders>
              <w:top w:val="single" w:sz="4" w:space="0" w:color="000000"/>
            </w:tcBorders>
          </w:tcPr>
          <w:p>
            <w:pPr>
              <w:pStyle w:val="TableParagraph"/>
              <w:spacing w:line="136" w:lineRule="exact" w:before="37"/>
              <w:ind w:left="455"/>
              <w:rPr>
                <w:sz w:val="12"/>
              </w:rPr>
            </w:pPr>
            <w:r>
              <w:rPr>
                <w:spacing w:val="-2"/>
                <w:w w:val="115"/>
                <w:sz w:val="12"/>
              </w:rPr>
              <w:t>Autoencoder</w:t>
            </w:r>
          </w:p>
        </w:tc>
        <w:tc>
          <w:tcPr>
            <w:tcW w:w="2207" w:type="dxa"/>
            <w:tcBorders>
              <w:top w:val="single" w:sz="4" w:space="0" w:color="000000"/>
            </w:tcBorders>
          </w:tcPr>
          <w:p>
            <w:pPr>
              <w:pStyle w:val="TableParagraph"/>
              <w:spacing w:line="136" w:lineRule="exact" w:before="37"/>
              <w:ind w:left="311"/>
              <w:rPr>
                <w:sz w:val="12"/>
              </w:rPr>
            </w:pPr>
            <w:r>
              <w:rPr>
                <w:w w:val="115"/>
                <w:sz w:val="12"/>
              </w:rPr>
              <w:t>Achieves</w:t>
            </w:r>
            <w:r>
              <w:rPr>
                <w:spacing w:val="15"/>
                <w:w w:val="115"/>
                <w:sz w:val="12"/>
              </w:rPr>
              <w:t> </w:t>
            </w:r>
            <w:r>
              <w:rPr>
                <w:w w:val="115"/>
                <w:sz w:val="12"/>
              </w:rPr>
              <w:t>high</w:t>
            </w:r>
            <w:r>
              <w:rPr>
                <w:spacing w:val="15"/>
                <w:w w:val="115"/>
                <w:sz w:val="12"/>
              </w:rPr>
              <w:t> </w:t>
            </w:r>
            <w:r>
              <w:rPr>
                <w:spacing w:val="-2"/>
                <w:w w:val="115"/>
                <w:sz w:val="12"/>
              </w:rPr>
              <w:t>accuracy</w:t>
            </w:r>
          </w:p>
        </w:tc>
        <w:tc>
          <w:tcPr>
            <w:tcW w:w="2195" w:type="dxa"/>
            <w:tcBorders>
              <w:top w:val="single" w:sz="4" w:space="0" w:color="000000"/>
            </w:tcBorders>
          </w:tcPr>
          <w:p>
            <w:pPr>
              <w:pStyle w:val="TableParagraph"/>
              <w:spacing w:line="136" w:lineRule="exact" w:before="37"/>
              <w:ind w:left="312"/>
              <w:rPr>
                <w:sz w:val="12"/>
              </w:rPr>
            </w:pPr>
            <w:r>
              <w:rPr>
                <w:w w:val="115"/>
                <w:sz w:val="12"/>
              </w:rPr>
              <w:t>The</w:t>
            </w:r>
            <w:r>
              <w:rPr>
                <w:spacing w:val="21"/>
                <w:w w:val="115"/>
                <w:sz w:val="12"/>
              </w:rPr>
              <w:t> </w:t>
            </w:r>
            <w:r>
              <w:rPr>
                <w:w w:val="115"/>
                <w:sz w:val="12"/>
              </w:rPr>
              <w:t>proposed</w:t>
            </w:r>
            <w:r>
              <w:rPr>
                <w:spacing w:val="21"/>
                <w:w w:val="115"/>
                <w:sz w:val="12"/>
              </w:rPr>
              <w:t> </w:t>
            </w:r>
            <w:r>
              <w:rPr>
                <w:spacing w:val="-2"/>
                <w:w w:val="115"/>
                <w:sz w:val="12"/>
              </w:rPr>
              <w:t>scheme</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localization</w:t>
            </w:r>
            <w:r>
              <w:rPr>
                <w:spacing w:val="29"/>
                <w:w w:val="115"/>
                <w:sz w:val="12"/>
              </w:rPr>
              <w:t> </w:t>
            </w:r>
            <w:r>
              <w:rPr>
                <w:spacing w:val="-2"/>
                <w:w w:val="115"/>
                <w:sz w:val="12"/>
              </w:rPr>
              <w:t>system</w:t>
            </w:r>
          </w:p>
        </w:tc>
        <w:tc>
          <w:tcPr>
            <w:tcW w:w="1465" w:type="dxa"/>
          </w:tcPr>
          <w:p>
            <w:pPr>
              <w:pStyle w:val="TableParagraph"/>
              <w:rPr>
                <w:sz w:val="10"/>
              </w:rPr>
            </w:pPr>
          </w:p>
        </w:tc>
        <w:tc>
          <w:tcPr>
            <w:tcW w:w="1953" w:type="dxa"/>
          </w:tcPr>
          <w:p>
            <w:pPr>
              <w:pStyle w:val="TableParagraph"/>
              <w:rPr>
                <w:sz w:val="10"/>
              </w:rPr>
            </w:pPr>
          </w:p>
        </w:tc>
        <w:tc>
          <w:tcPr>
            <w:tcW w:w="2207" w:type="dxa"/>
          </w:tcPr>
          <w:p>
            <w:pPr>
              <w:pStyle w:val="TableParagraph"/>
              <w:spacing w:line="136" w:lineRule="exact" w:before="15"/>
              <w:ind w:left="311"/>
              <w:rPr>
                <w:sz w:val="12"/>
              </w:rPr>
            </w:pPr>
            <w:r>
              <w:rPr>
                <w:w w:val="120"/>
                <w:sz w:val="12"/>
              </w:rPr>
              <w:t>without</w:t>
            </w:r>
            <w:r>
              <w:rPr>
                <w:spacing w:val="9"/>
                <w:w w:val="120"/>
                <w:sz w:val="12"/>
              </w:rPr>
              <w:t> </w:t>
            </w:r>
            <w:r>
              <w:rPr>
                <w:w w:val="120"/>
                <w:sz w:val="12"/>
              </w:rPr>
              <w:t>utilizing</w:t>
            </w:r>
            <w:r>
              <w:rPr>
                <w:spacing w:val="9"/>
                <w:w w:val="120"/>
                <w:sz w:val="12"/>
              </w:rPr>
              <w:t> </w:t>
            </w:r>
            <w:r>
              <w:rPr>
                <w:spacing w:val="-2"/>
                <w:w w:val="120"/>
                <w:sz w:val="12"/>
              </w:rPr>
              <w:t>radio</w:t>
            </w:r>
          </w:p>
        </w:tc>
        <w:tc>
          <w:tcPr>
            <w:tcW w:w="2195" w:type="dxa"/>
          </w:tcPr>
          <w:p>
            <w:pPr>
              <w:pStyle w:val="TableParagraph"/>
              <w:spacing w:line="136" w:lineRule="exact" w:before="15"/>
              <w:ind w:left="312"/>
              <w:rPr>
                <w:sz w:val="12"/>
              </w:rPr>
            </w:pPr>
            <w:r>
              <w:rPr>
                <w:w w:val="115"/>
                <w:sz w:val="12"/>
              </w:rPr>
              <w:t>outperforms</w:t>
            </w:r>
            <w:r>
              <w:rPr>
                <w:spacing w:val="30"/>
                <w:w w:val="115"/>
                <w:sz w:val="12"/>
              </w:rPr>
              <w:t> </w:t>
            </w:r>
            <w:r>
              <w:rPr>
                <w:spacing w:val="-2"/>
                <w:w w:val="115"/>
                <w:sz w:val="12"/>
              </w:rPr>
              <w:t>maximum</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20"/>
                <w:sz w:val="12"/>
              </w:rPr>
              <w:t>with</w:t>
            </w:r>
            <w:r>
              <w:rPr>
                <w:spacing w:val="14"/>
                <w:w w:val="120"/>
                <w:sz w:val="12"/>
              </w:rPr>
              <w:t> </w:t>
            </w:r>
            <w:r>
              <w:rPr>
                <w:spacing w:val="-2"/>
                <w:w w:val="120"/>
                <w:sz w:val="12"/>
              </w:rPr>
              <w:t>smart</w:t>
            </w:r>
          </w:p>
        </w:tc>
        <w:tc>
          <w:tcPr>
            <w:tcW w:w="1465" w:type="dxa"/>
          </w:tcPr>
          <w:p>
            <w:pPr>
              <w:pStyle w:val="TableParagraph"/>
              <w:rPr>
                <w:sz w:val="10"/>
              </w:rPr>
            </w:pPr>
          </w:p>
        </w:tc>
        <w:tc>
          <w:tcPr>
            <w:tcW w:w="1953" w:type="dxa"/>
          </w:tcPr>
          <w:p>
            <w:pPr>
              <w:pStyle w:val="TableParagraph"/>
              <w:rPr>
                <w:sz w:val="10"/>
              </w:rPr>
            </w:pPr>
          </w:p>
        </w:tc>
        <w:tc>
          <w:tcPr>
            <w:tcW w:w="2207" w:type="dxa"/>
          </w:tcPr>
          <w:p>
            <w:pPr>
              <w:pStyle w:val="TableParagraph"/>
              <w:spacing w:line="136" w:lineRule="exact" w:before="15"/>
              <w:ind w:left="311"/>
              <w:rPr>
                <w:sz w:val="12"/>
              </w:rPr>
            </w:pPr>
            <w:r>
              <w:rPr>
                <w:w w:val="115"/>
                <w:sz w:val="12"/>
              </w:rPr>
              <w:t>path</w:t>
            </w:r>
            <w:r>
              <w:rPr>
                <w:spacing w:val="20"/>
                <w:w w:val="115"/>
                <w:sz w:val="12"/>
              </w:rPr>
              <w:t> </w:t>
            </w:r>
            <w:r>
              <w:rPr>
                <w:w w:val="115"/>
                <w:sz w:val="12"/>
              </w:rPr>
              <w:t>loss</w:t>
            </w:r>
            <w:r>
              <w:rPr>
                <w:spacing w:val="22"/>
                <w:w w:val="115"/>
                <w:sz w:val="12"/>
              </w:rPr>
              <w:t> </w:t>
            </w:r>
            <w:r>
              <w:rPr>
                <w:spacing w:val="-2"/>
                <w:w w:val="115"/>
                <w:sz w:val="12"/>
              </w:rPr>
              <w:t>model</w:t>
            </w:r>
          </w:p>
        </w:tc>
        <w:tc>
          <w:tcPr>
            <w:tcW w:w="2195" w:type="dxa"/>
          </w:tcPr>
          <w:p>
            <w:pPr>
              <w:pStyle w:val="TableParagraph"/>
              <w:spacing w:line="136" w:lineRule="exact" w:before="15"/>
              <w:ind w:left="312"/>
              <w:rPr>
                <w:sz w:val="12"/>
              </w:rPr>
            </w:pPr>
            <w:r>
              <w:rPr>
                <w:w w:val="115"/>
                <w:sz w:val="12"/>
              </w:rPr>
              <w:t>likelihood</w:t>
            </w:r>
            <w:r>
              <w:rPr>
                <w:spacing w:val="23"/>
                <w:w w:val="115"/>
                <w:sz w:val="12"/>
              </w:rPr>
              <w:t> </w:t>
            </w:r>
            <w:r>
              <w:rPr>
                <w:spacing w:val="-2"/>
                <w:w w:val="115"/>
                <w:sz w:val="12"/>
              </w:rPr>
              <w:t>estimation,</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spacing w:val="-2"/>
                <w:w w:val="120"/>
                <w:sz w:val="12"/>
              </w:rPr>
              <w:t>adaptation</w:t>
            </w:r>
          </w:p>
        </w:tc>
        <w:tc>
          <w:tcPr>
            <w:tcW w:w="1465" w:type="dxa"/>
          </w:tcPr>
          <w:p>
            <w:pPr>
              <w:pStyle w:val="TableParagraph"/>
              <w:rPr>
                <w:sz w:val="10"/>
              </w:rPr>
            </w:pPr>
          </w:p>
        </w:tc>
        <w:tc>
          <w:tcPr>
            <w:tcW w:w="1953" w:type="dxa"/>
          </w:tcPr>
          <w:p>
            <w:pPr>
              <w:pStyle w:val="TableParagraph"/>
              <w:rPr>
                <w:sz w:val="10"/>
              </w:rPr>
            </w:pPr>
          </w:p>
        </w:tc>
        <w:tc>
          <w:tcPr>
            <w:tcW w:w="2207" w:type="dxa"/>
          </w:tcPr>
          <w:p>
            <w:pPr>
              <w:pStyle w:val="TableParagraph"/>
              <w:rPr>
                <w:sz w:val="10"/>
              </w:rPr>
            </w:pPr>
          </w:p>
        </w:tc>
        <w:tc>
          <w:tcPr>
            <w:tcW w:w="2195" w:type="dxa"/>
          </w:tcPr>
          <w:p>
            <w:pPr>
              <w:pStyle w:val="TableParagraph"/>
              <w:spacing w:line="136" w:lineRule="exact" w:before="15"/>
              <w:ind w:left="312"/>
              <w:rPr>
                <w:sz w:val="12"/>
              </w:rPr>
            </w:pPr>
            <w:r>
              <w:rPr>
                <w:w w:val="120"/>
                <w:sz w:val="12"/>
              </w:rPr>
              <w:t>fingerprinting</w:t>
            </w:r>
            <w:r>
              <w:rPr>
                <w:w w:val="120"/>
                <w:sz w:val="12"/>
              </w:rPr>
              <w:t> methods</w:t>
            </w:r>
            <w:r>
              <w:rPr>
                <w:spacing w:val="1"/>
                <w:w w:val="120"/>
                <w:sz w:val="12"/>
              </w:rPr>
              <w:t> </w:t>
            </w:r>
            <w:r>
              <w:rPr>
                <w:spacing w:val="-5"/>
                <w:w w:val="120"/>
                <w:sz w:val="12"/>
              </w:rPr>
              <w:t>and</w:t>
            </w:r>
          </w:p>
        </w:tc>
      </w:tr>
      <w:tr>
        <w:trPr>
          <w:trHeight w:val="204" w:hRule="atLeast"/>
        </w:trPr>
        <w:tc>
          <w:tcPr>
            <w:tcW w:w="775" w:type="dxa"/>
            <w:tcBorders>
              <w:bottom w:val="single" w:sz="4" w:space="0" w:color="000000"/>
            </w:tcBorders>
          </w:tcPr>
          <w:p>
            <w:pPr>
              <w:pStyle w:val="TableParagraph"/>
              <w:rPr>
                <w:sz w:val="12"/>
              </w:rPr>
            </w:pPr>
          </w:p>
        </w:tc>
        <w:tc>
          <w:tcPr>
            <w:tcW w:w="1806" w:type="dxa"/>
            <w:tcBorders>
              <w:bottom w:val="single" w:sz="4" w:space="0" w:color="000000"/>
            </w:tcBorders>
          </w:tcPr>
          <w:p>
            <w:pPr>
              <w:pStyle w:val="TableParagraph"/>
              <w:spacing w:before="15"/>
              <w:ind w:left="306"/>
              <w:rPr>
                <w:sz w:val="12"/>
              </w:rPr>
            </w:pPr>
            <w:r>
              <w:rPr>
                <w:spacing w:val="-2"/>
                <w:w w:val="115"/>
                <w:sz w:val="12"/>
              </w:rPr>
              <w:t>mechanism</w:t>
            </w:r>
          </w:p>
        </w:tc>
        <w:tc>
          <w:tcPr>
            <w:tcW w:w="1465" w:type="dxa"/>
            <w:tcBorders>
              <w:bottom w:val="single" w:sz="4" w:space="0" w:color="000000"/>
            </w:tcBorders>
          </w:tcPr>
          <w:p>
            <w:pPr>
              <w:pStyle w:val="TableParagraph"/>
              <w:rPr>
                <w:sz w:val="12"/>
              </w:rPr>
            </w:pPr>
          </w:p>
        </w:tc>
        <w:tc>
          <w:tcPr>
            <w:tcW w:w="1953" w:type="dxa"/>
            <w:tcBorders>
              <w:bottom w:val="single" w:sz="4" w:space="0" w:color="000000"/>
            </w:tcBorders>
          </w:tcPr>
          <w:p>
            <w:pPr>
              <w:pStyle w:val="TableParagraph"/>
              <w:rPr>
                <w:sz w:val="12"/>
              </w:rPr>
            </w:pPr>
          </w:p>
        </w:tc>
        <w:tc>
          <w:tcPr>
            <w:tcW w:w="2207" w:type="dxa"/>
            <w:tcBorders>
              <w:bottom w:val="single" w:sz="4" w:space="0" w:color="000000"/>
            </w:tcBorders>
          </w:tcPr>
          <w:p>
            <w:pPr>
              <w:pStyle w:val="TableParagraph"/>
              <w:rPr>
                <w:sz w:val="12"/>
              </w:rPr>
            </w:pPr>
          </w:p>
        </w:tc>
        <w:tc>
          <w:tcPr>
            <w:tcW w:w="2195" w:type="dxa"/>
            <w:tcBorders>
              <w:bottom w:val="single" w:sz="4" w:space="0" w:color="000000"/>
            </w:tcBorders>
          </w:tcPr>
          <w:p>
            <w:pPr>
              <w:pStyle w:val="TableParagraph"/>
              <w:spacing w:before="15"/>
              <w:ind w:left="312"/>
              <w:rPr>
                <w:sz w:val="12"/>
              </w:rPr>
            </w:pPr>
            <w:r>
              <w:rPr>
                <w:w w:val="115"/>
                <w:sz w:val="12"/>
              </w:rPr>
              <w:t>generalized</w:t>
            </w:r>
            <w:r>
              <w:rPr>
                <w:spacing w:val="24"/>
                <w:w w:val="115"/>
                <w:sz w:val="12"/>
              </w:rPr>
              <w:t> </w:t>
            </w:r>
            <w:r>
              <w:rPr>
                <w:w w:val="115"/>
                <w:sz w:val="12"/>
              </w:rPr>
              <w:t>regression</w:t>
            </w:r>
            <w:r>
              <w:rPr>
                <w:spacing w:val="27"/>
                <w:w w:val="115"/>
                <w:sz w:val="12"/>
              </w:rPr>
              <w:t> </w:t>
            </w:r>
            <w:r>
              <w:rPr>
                <w:spacing w:val="-5"/>
                <w:w w:val="115"/>
                <w:sz w:val="12"/>
              </w:rPr>
              <w:t>NN</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63">
              <w:r>
                <w:rPr>
                  <w:color w:val="007FAC"/>
                  <w:spacing w:val="-2"/>
                  <w:w w:val="125"/>
                  <w:sz w:val="12"/>
                </w:rPr>
                <w:t>219</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15"/>
                <w:sz w:val="12"/>
              </w:rPr>
              <w:t>Suboptimal</w:t>
            </w:r>
            <w:r>
              <w:rPr>
                <w:spacing w:val="24"/>
                <w:w w:val="115"/>
                <w:sz w:val="12"/>
              </w:rPr>
              <w:t> </w:t>
            </w:r>
            <w:r>
              <w:rPr>
                <w:spacing w:val="-2"/>
                <w:w w:val="115"/>
                <w:sz w:val="12"/>
              </w:rPr>
              <w:t>solution</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Distributed</w:t>
            </w:r>
          </w:p>
        </w:tc>
        <w:tc>
          <w:tcPr>
            <w:tcW w:w="1953" w:type="dxa"/>
            <w:tcBorders>
              <w:top w:val="single" w:sz="4" w:space="0" w:color="000000"/>
            </w:tcBorders>
          </w:tcPr>
          <w:p>
            <w:pPr>
              <w:pStyle w:val="TableParagraph"/>
              <w:spacing w:line="136" w:lineRule="exact" w:before="37"/>
              <w:ind w:left="455"/>
              <w:rPr>
                <w:sz w:val="12"/>
              </w:rPr>
            </w:pPr>
            <w:r>
              <w:rPr>
                <w:w w:val="115"/>
                <w:sz w:val="12"/>
              </w:rPr>
              <w:t>Deep</w:t>
            </w:r>
            <w:r>
              <w:rPr>
                <w:spacing w:val="10"/>
                <w:w w:val="115"/>
                <w:sz w:val="12"/>
              </w:rPr>
              <w:t> </w:t>
            </w:r>
            <w:r>
              <w:rPr>
                <w:spacing w:val="-2"/>
                <w:w w:val="115"/>
                <w:sz w:val="12"/>
              </w:rPr>
              <w:t>learning</w:t>
            </w:r>
          </w:p>
        </w:tc>
        <w:tc>
          <w:tcPr>
            <w:tcW w:w="2207" w:type="dxa"/>
            <w:tcBorders>
              <w:top w:val="single" w:sz="4" w:space="0" w:color="000000"/>
            </w:tcBorders>
          </w:tcPr>
          <w:p>
            <w:pPr>
              <w:pStyle w:val="TableParagraph"/>
              <w:spacing w:line="136" w:lineRule="exact" w:before="37"/>
              <w:ind w:left="311"/>
              <w:rPr>
                <w:sz w:val="12"/>
              </w:rPr>
            </w:pPr>
            <w:r>
              <w:rPr>
                <w:w w:val="115"/>
                <w:sz w:val="12"/>
              </w:rPr>
              <w:t>Achieves</w:t>
            </w:r>
            <w:r>
              <w:rPr>
                <w:spacing w:val="15"/>
                <w:w w:val="115"/>
                <w:sz w:val="12"/>
              </w:rPr>
              <w:t> </w:t>
            </w:r>
            <w:r>
              <w:rPr>
                <w:w w:val="115"/>
                <w:sz w:val="12"/>
              </w:rPr>
              <w:t>high</w:t>
            </w:r>
            <w:r>
              <w:rPr>
                <w:spacing w:val="15"/>
                <w:w w:val="115"/>
                <w:sz w:val="12"/>
              </w:rPr>
              <w:t> </w:t>
            </w:r>
            <w:r>
              <w:rPr>
                <w:spacing w:val="-2"/>
                <w:w w:val="115"/>
                <w:sz w:val="12"/>
              </w:rPr>
              <w:t>positioning</w:t>
            </w:r>
          </w:p>
        </w:tc>
        <w:tc>
          <w:tcPr>
            <w:tcW w:w="2195" w:type="dxa"/>
            <w:tcBorders>
              <w:top w:val="single" w:sz="4" w:space="0" w:color="000000"/>
            </w:tcBorders>
          </w:tcPr>
          <w:p>
            <w:pPr>
              <w:pStyle w:val="TableParagraph"/>
              <w:spacing w:line="136" w:lineRule="exact" w:before="37"/>
              <w:ind w:left="312"/>
              <w:rPr>
                <w:sz w:val="12"/>
              </w:rPr>
            </w:pPr>
            <w:r>
              <w:rPr>
                <w:w w:val="115"/>
                <w:sz w:val="12"/>
              </w:rPr>
              <w:t>The</w:t>
            </w:r>
            <w:r>
              <w:rPr>
                <w:spacing w:val="23"/>
                <w:w w:val="115"/>
                <w:sz w:val="12"/>
              </w:rPr>
              <w:t> </w:t>
            </w:r>
            <w:r>
              <w:rPr>
                <w:w w:val="115"/>
                <w:sz w:val="12"/>
              </w:rPr>
              <w:t>algorithm</w:t>
            </w:r>
            <w:r>
              <w:rPr>
                <w:spacing w:val="23"/>
                <w:w w:val="115"/>
                <w:sz w:val="12"/>
              </w:rPr>
              <w:t> </w:t>
            </w:r>
            <w:r>
              <w:rPr>
                <w:w w:val="115"/>
                <w:sz w:val="12"/>
              </w:rPr>
              <w:t>utilizes</w:t>
            </w:r>
            <w:r>
              <w:rPr>
                <w:spacing w:val="23"/>
                <w:w w:val="115"/>
                <w:sz w:val="12"/>
              </w:rPr>
              <w:t> </w:t>
            </w:r>
            <w:r>
              <w:rPr>
                <w:spacing w:val="-5"/>
                <w:w w:val="115"/>
                <w:sz w:val="12"/>
              </w:rPr>
              <w:t>CSI</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for</w:t>
            </w:r>
            <w:r>
              <w:rPr>
                <w:spacing w:val="17"/>
                <w:w w:val="115"/>
                <w:sz w:val="12"/>
              </w:rPr>
              <w:t> </w:t>
            </w:r>
            <w:r>
              <w:rPr>
                <w:spacing w:val="-2"/>
                <w:w w:val="115"/>
                <w:sz w:val="12"/>
              </w:rPr>
              <w:t>indoor</w:t>
            </w:r>
          </w:p>
        </w:tc>
        <w:tc>
          <w:tcPr>
            <w:tcW w:w="1465" w:type="dxa"/>
          </w:tcPr>
          <w:p>
            <w:pPr>
              <w:pStyle w:val="TableParagraph"/>
              <w:rPr>
                <w:sz w:val="10"/>
              </w:rPr>
            </w:pPr>
          </w:p>
        </w:tc>
        <w:tc>
          <w:tcPr>
            <w:tcW w:w="1953" w:type="dxa"/>
          </w:tcPr>
          <w:p>
            <w:pPr>
              <w:pStyle w:val="TableParagraph"/>
              <w:rPr>
                <w:sz w:val="10"/>
              </w:rPr>
            </w:pPr>
          </w:p>
        </w:tc>
        <w:tc>
          <w:tcPr>
            <w:tcW w:w="2207" w:type="dxa"/>
          </w:tcPr>
          <w:p>
            <w:pPr>
              <w:pStyle w:val="TableParagraph"/>
              <w:spacing w:line="136" w:lineRule="exact" w:before="15"/>
              <w:ind w:left="311"/>
              <w:rPr>
                <w:sz w:val="12"/>
              </w:rPr>
            </w:pPr>
            <w:r>
              <w:rPr>
                <w:spacing w:val="-2"/>
                <w:w w:val="115"/>
                <w:sz w:val="12"/>
              </w:rPr>
              <w:t>accuracy</w:t>
            </w:r>
          </w:p>
        </w:tc>
        <w:tc>
          <w:tcPr>
            <w:tcW w:w="2195" w:type="dxa"/>
          </w:tcPr>
          <w:p>
            <w:pPr>
              <w:pStyle w:val="TableParagraph"/>
              <w:spacing w:line="136" w:lineRule="exact" w:before="15"/>
              <w:ind w:left="312"/>
              <w:rPr>
                <w:sz w:val="12"/>
              </w:rPr>
            </w:pPr>
            <w:r>
              <w:rPr>
                <w:w w:val="115"/>
                <w:sz w:val="12"/>
              </w:rPr>
              <w:t>phase</w:t>
            </w:r>
            <w:r>
              <w:rPr>
                <w:spacing w:val="31"/>
                <w:w w:val="115"/>
                <w:sz w:val="12"/>
              </w:rPr>
              <w:t> </w:t>
            </w:r>
            <w:r>
              <w:rPr>
                <w:w w:val="115"/>
                <w:sz w:val="12"/>
              </w:rPr>
              <w:t>information</w:t>
            </w:r>
            <w:r>
              <w:rPr>
                <w:spacing w:val="31"/>
                <w:w w:val="115"/>
                <w:sz w:val="12"/>
              </w:rPr>
              <w:t> </w:t>
            </w:r>
            <w:r>
              <w:rPr>
                <w:spacing w:val="-5"/>
                <w:w w:val="115"/>
                <w:sz w:val="12"/>
              </w:rPr>
              <w:t>for</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location-</w:t>
            </w:r>
            <w:r>
              <w:rPr>
                <w:spacing w:val="-2"/>
                <w:w w:val="115"/>
                <w:sz w:val="12"/>
              </w:rPr>
              <w:t>based</w:t>
            </w:r>
          </w:p>
        </w:tc>
        <w:tc>
          <w:tcPr>
            <w:tcW w:w="1465" w:type="dxa"/>
          </w:tcPr>
          <w:p>
            <w:pPr>
              <w:pStyle w:val="TableParagraph"/>
              <w:rPr>
                <w:sz w:val="10"/>
              </w:rPr>
            </w:pPr>
          </w:p>
        </w:tc>
        <w:tc>
          <w:tcPr>
            <w:tcW w:w="1953" w:type="dxa"/>
          </w:tcPr>
          <w:p>
            <w:pPr>
              <w:pStyle w:val="TableParagraph"/>
              <w:rPr>
                <w:sz w:val="10"/>
              </w:rPr>
            </w:pPr>
          </w:p>
        </w:tc>
        <w:tc>
          <w:tcPr>
            <w:tcW w:w="2207" w:type="dxa"/>
          </w:tcPr>
          <w:p>
            <w:pPr>
              <w:pStyle w:val="TableParagraph"/>
              <w:rPr>
                <w:sz w:val="10"/>
              </w:rPr>
            </w:pPr>
          </w:p>
        </w:tc>
        <w:tc>
          <w:tcPr>
            <w:tcW w:w="2195" w:type="dxa"/>
          </w:tcPr>
          <w:p>
            <w:pPr>
              <w:pStyle w:val="TableParagraph"/>
              <w:spacing w:line="136" w:lineRule="exact" w:before="15"/>
              <w:ind w:left="312"/>
              <w:rPr>
                <w:sz w:val="12"/>
              </w:rPr>
            </w:pPr>
            <w:r>
              <w:rPr>
                <w:w w:val="120"/>
                <w:sz w:val="12"/>
              </w:rPr>
              <w:t>fingerprinting</w:t>
            </w:r>
            <w:r>
              <w:rPr>
                <w:spacing w:val="7"/>
                <w:w w:val="120"/>
                <w:sz w:val="12"/>
              </w:rPr>
              <w:t> </w:t>
            </w:r>
            <w:r>
              <w:rPr>
                <w:w w:val="120"/>
                <w:sz w:val="12"/>
              </w:rPr>
              <w:t>and</w:t>
            </w:r>
            <w:r>
              <w:rPr>
                <w:spacing w:val="7"/>
                <w:w w:val="120"/>
                <w:sz w:val="12"/>
              </w:rPr>
              <w:t> </w:t>
            </w:r>
            <w:r>
              <w:rPr>
                <w:spacing w:val="-2"/>
                <w:w w:val="120"/>
                <w:sz w:val="12"/>
              </w:rPr>
              <w:t>outperforms</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spacing w:val="-2"/>
                <w:w w:val="115"/>
                <w:sz w:val="12"/>
              </w:rPr>
              <w:t>services</w:t>
            </w:r>
          </w:p>
        </w:tc>
        <w:tc>
          <w:tcPr>
            <w:tcW w:w="1465" w:type="dxa"/>
          </w:tcPr>
          <w:p>
            <w:pPr>
              <w:pStyle w:val="TableParagraph"/>
              <w:rPr>
                <w:sz w:val="10"/>
              </w:rPr>
            </w:pPr>
          </w:p>
        </w:tc>
        <w:tc>
          <w:tcPr>
            <w:tcW w:w="1953" w:type="dxa"/>
          </w:tcPr>
          <w:p>
            <w:pPr>
              <w:pStyle w:val="TableParagraph"/>
              <w:rPr>
                <w:sz w:val="10"/>
              </w:rPr>
            </w:pPr>
          </w:p>
        </w:tc>
        <w:tc>
          <w:tcPr>
            <w:tcW w:w="2207" w:type="dxa"/>
          </w:tcPr>
          <w:p>
            <w:pPr>
              <w:pStyle w:val="TableParagraph"/>
              <w:rPr>
                <w:sz w:val="10"/>
              </w:rPr>
            </w:pPr>
          </w:p>
        </w:tc>
        <w:tc>
          <w:tcPr>
            <w:tcW w:w="2195" w:type="dxa"/>
          </w:tcPr>
          <w:p>
            <w:pPr>
              <w:pStyle w:val="TableParagraph"/>
              <w:spacing w:line="136" w:lineRule="exact" w:before="15"/>
              <w:ind w:left="312"/>
              <w:rPr>
                <w:sz w:val="12"/>
              </w:rPr>
            </w:pPr>
            <w:r>
              <w:rPr>
                <w:w w:val="120"/>
                <w:sz w:val="12"/>
              </w:rPr>
              <w:t>three</w:t>
            </w:r>
            <w:r>
              <w:rPr>
                <w:spacing w:val="12"/>
                <w:w w:val="120"/>
                <w:sz w:val="12"/>
              </w:rPr>
              <w:t> </w:t>
            </w:r>
            <w:r>
              <w:rPr>
                <w:w w:val="120"/>
                <w:sz w:val="12"/>
              </w:rPr>
              <w:t>benchmark</w:t>
            </w:r>
            <w:r>
              <w:rPr>
                <w:spacing w:val="13"/>
                <w:w w:val="120"/>
                <w:sz w:val="12"/>
              </w:rPr>
              <w:t> </w:t>
            </w:r>
            <w:r>
              <w:rPr>
                <w:spacing w:val="-2"/>
                <w:w w:val="120"/>
                <w:sz w:val="12"/>
              </w:rPr>
              <w:t>schemes</w:t>
            </w:r>
          </w:p>
        </w:tc>
      </w:tr>
      <w:tr>
        <w:trPr>
          <w:trHeight w:val="204" w:hRule="atLeast"/>
        </w:trPr>
        <w:tc>
          <w:tcPr>
            <w:tcW w:w="775" w:type="dxa"/>
            <w:tcBorders>
              <w:bottom w:val="single" w:sz="4" w:space="0" w:color="000000"/>
            </w:tcBorders>
          </w:tcPr>
          <w:p>
            <w:pPr>
              <w:pStyle w:val="TableParagraph"/>
              <w:rPr>
                <w:sz w:val="12"/>
              </w:rPr>
            </w:pPr>
          </w:p>
        </w:tc>
        <w:tc>
          <w:tcPr>
            <w:tcW w:w="1806" w:type="dxa"/>
            <w:tcBorders>
              <w:bottom w:val="single" w:sz="4" w:space="0" w:color="000000"/>
            </w:tcBorders>
          </w:tcPr>
          <w:p>
            <w:pPr>
              <w:pStyle w:val="TableParagraph"/>
              <w:rPr>
                <w:sz w:val="12"/>
              </w:rPr>
            </w:pPr>
          </w:p>
        </w:tc>
        <w:tc>
          <w:tcPr>
            <w:tcW w:w="1465" w:type="dxa"/>
            <w:tcBorders>
              <w:bottom w:val="single" w:sz="4" w:space="0" w:color="000000"/>
            </w:tcBorders>
          </w:tcPr>
          <w:p>
            <w:pPr>
              <w:pStyle w:val="TableParagraph"/>
              <w:rPr>
                <w:sz w:val="12"/>
              </w:rPr>
            </w:pPr>
          </w:p>
        </w:tc>
        <w:tc>
          <w:tcPr>
            <w:tcW w:w="1953" w:type="dxa"/>
            <w:tcBorders>
              <w:bottom w:val="single" w:sz="4" w:space="0" w:color="000000"/>
            </w:tcBorders>
          </w:tcPr>
          <w:p>
            <w:pPr>
              <w:pStyle w:val="TableParagraph"/>
              <w:rPr>
                <w:sz w:val="12"/>
              </w:rPr>
            </w:pPr>
          </w:p>
        </w:tc>
        <w:tc>
          <w:tcPr>
            <w:tcW w:w="2207" w:type="dxa"/>
            <w:tcBorders>
              <w:bottom w:val="single" w:sz="4" w:space="0" w:color="000000"/>
            </w:tcBorders>
          </w:tcPr>
          <w:p>
            <w:pPr>
              <w:pStyle w:val="TableParagraph"/>
              <w:rPr>
                <w:sz w:val="12"/>
              </w:rPr>
            </w:pPr>
          </w:p>
        </w:tc>
        <w:tc>
          <w:tcPr>
            <w:tcW w:w="2195" w:type="dxa"/>
            <w:tcBorders>
              <w:bottom w:val="single" w:sz="4" w:space="0" w:color="000000"/>
            </w:tcBorders>
          </w:tcPr>
          <w:p>
            <w:pPr>
              <w:pStyle w:val="TableParagraph"/>
              <w:spacing w:before="15"/>
              <w:ind w:left="312"/>
              <w:rPr>
                <w:sz w:val="12"/>
              </w:rPr>
            </w:pPr>
            <w:r>
              <w:rPr>
                <w:w w:val="110"/>
                <w:sz w:val="12"/>
              </w:rPr>
              <w:t>based</w:t>
            </w:r>
            <w:r>
              <w:rPr>
                <w:spacing w:val="24"/>
                <w:w w:val="110"/>
                <w:sz w:val="12"/>
              </w:rPr>
              <w:t> </w:t>
            </w:r>
            <w:r>
              <w:rPr>
                <w:w w:val="110"/>
                <w:sz w:val="12"/>
              </w:rPr>
              <w:t>on</w:t>
            </w:r>
            <w:r>
              <w:rPr>
                <w:spacing w:val="24"/>
                <w:w w:val="110"/>
                <w:sz w:val="12"/>
              </w:rPr>
              <w:t> </w:t>
            </w:r>
            <w:r>
              <w:rPr>
                <w:w w:val="110"/>
                <w:sz w:val="12"/>
              </w:rPr>
              <w:t>RSS</w:t>
            </w:r>
            <w:r>
              <w:rPr>
                <w:spacing w:val="24"/>
                <w:w w:val="110"/>
                <w:sz w:val="12"/>
              </w:rPr>
              <w:t> </w:t>
            </w:r>
            <w:r>
              <w:rPr>
                <w:w w:val="110"/>
                <w:sz w:val="12"/>
              </w:rPr>
              <w:t>or</w:t>
            </w:r>
            <w:r>
              <w:rPr>
                <w:spacing w:val="24"/>
                <w:w w:val="110"/>
                <w:sz w:val="12"/>
              </w:rPr>
              <w:t> </w:t>
            </w:r>
            <w:r>
              <w:rPr>
                <w:spacing w:val="-5"/>
                <w:w w:val="110"/>
                <w:sz w:val="12"/>
              </w:rPr>
              <w:t>CSI</w:t>
            </w:r>
          </w:p>
        </w:tc>
      </w:tr>
      <w:tr>
        <w:trPr>
          <w:trHeight w:val="194" w:hRule="atLeast"/>
        </w:trPr>
        <w:tc>
          <w:tcPr>
            <w:tcW w:w="775" w:type="dxa"/>
            <w:tcBorders>
              <w:top w:val="single" w:sz="4" w:space="0" w:color="000000"/>
            </w:tcBorders>
          </w:tcPr>
          <w:p>
            <w:pPr>
              <w:pStyle w:val="TableParagraph"/>
              <w:spacing w:line="136" w:lineRule="exact" w:before="37"/>
              <w:ind w:left="90"/>
              <w:rPr>
                <w:sz w:val="12"/>
              </w:rPr>
            </w:pPr>
            <w:r>
              <w:rPr>
                <w:spacing w:val="-2"/>
                <w:w w:val="125"/>
                <w:sz w:val="12"/>
              </w:rPr>
              <w:t>[</w:t>
            </w:r>
            <w:hyperlink w:history="true" w:anchor="_bookmark264">
              <w:r>
                <w:rPr>
                  <w:color w:val="007FAC"/>
                  <w:spacing w:val="-2"/>
                  <w:w w:val="125"/>
                  <w:sz w:val="12"/>
                </w:rPr>
                <w:t>220</w:t>
              </w:r>
            </w:hyperlink>
            <w:r>
              <w:rPr>
                <w:spacing w:val="-2"/>
                <w:w w:val="125"/>
                <w:sz w:val="12"/>
              </w:rPr>
              <w:t>]</w:t>
            </w:r>
          </w:p>
        </w:tc>
        <w:tc>
          <w:tcPr>
            <w:tcW w:w="1806" w:type="dxa"/>
            <w:tcBorders>
              <w:top w:val="single" w:sz="4" w:space="0" w:color="000000"/>
            </w:tcBorders>
          </w:tcPr>
          <w:p>
            <w:pPr>
              <w:pStyle w:val="TableParagraph"/>
              <w:spacing w:line="136" w:lineRule="exact" w:before="37"/>
              <w:ind w:left="306"/>
              <w:rPr>
                <w:sz w:val="12"/>
              </w:rPr>
            </w:pPr>
            <w:r>
              <w:rPr>
                <w:w w:val="115"/>
                <w:sz w:val="12"/>
              </w:rPr>
              <w:t>Optimal</w:t>
            </w:r>
            <w:r>
              <w:rPr>
                <w:spacing w:val="22"/>
                <w:w w:val="115"/>
                <w:sz w:val="12"/>
              </w:rPr>
              <w:t> </w:t>
            </w:r>
            <w:r>
              <w:rPr>
                <w:spacing w:val="-2"/>
                <w:w w:val="115"/>
                <w:sz w:val="12"/>
              </w:rPr>
              <w:t>localization</w:t>
            </w:r>
          </w:p>
        </w:tc>
        <w:tc>
          <w:tcPr>
            <w:tcW w:w="1465" w:type="dxa"/>
            <w:tcBorders>
              <w:top w:val="single" w:sz="4" w:space="0" w:color="000000"/>
            </w:tcBorders>
          </w:tcPr>
          <w:p>
            <w:pPr>
              <w:pStyle w:val="TableParagraph"/>
              <w:spacing w:line="136" w:lineRule="exact" w:before="37"/>
              <w:ind w:left="310"/>
              <w:rPr>
                <w:sz w:val="12"/>
              </w:rPr>
            </w:pPr>
            <w:r>
              <w:rPr>
                <w:spacing w:val="-2"/>
                <w:w w:val="115"/>
                <w:sz w:val="12"/>
              </w:rPr>
              <w:t>Distributed</w:t>
            </w:r>
          </w:p>
        </w:tc>
        <w:tc>
          <w:tcPr>
            <w:tcW w:w="1953" w:type="dxa"/>
            <w:tcBorders>
              <w:top w:val="single" w:sz="4" w:space="0" w:color="000000"/>
            </w:tcBorders>
          </w:tcPr>
          <w:p>
            <w:pPr>
              <w:pStyle w:val="TableParagraph"/>
              <w:spacing w:line="136" w:lineRule="exact" w:before="37"/>
              <w:ind w:left="455"/>
              <w:rPr>
                <w:sz w:val="12"/>
              </w:rPr>
            </w:pPr>
            <w:r>
              <w:rPr>
                <w:w w:val="115"/>
                <w:sz w:val="12"/>
              </w:rPr>
              <w:t>Deep</w:t>
            </w:r>
            <w:r>
              <w:rPr>
                <w:spacing w:val="10"/>
                <w:w w:val="115"/>
                <w:sz w:val="12"/>
              </w:rPr>
              <w:t> </w:t>
            </w:r>
            <w:r>
              <w:rPr>
                <w:spacing w:val="-2"/>
                <w:w w:val="115"/>
                <w:sz w:val="12"/>
              </w:rPr>
              <w:t>autoencoder</w:t>
            </w:r>
          </w:p>
        </w:tc>
        <w:tc>
          <w:tcPr>
            <w:tcW w:w="2207" w:type="dxa"/>
            <w:tcBorders>
              <w:top w:val="single" w:sz="4" w:space="0" w:color="000000"/>
            </w:tcBorders>
          </w:tcPr>
          <w:p>
            <w:pPr>
              <w:pStyle w:val="TableParagraph"/>
              <w:spacing w:line="136" w:lineRule="exact" w:before="37"/>
              <w:ind w:left="311"/>
              <w:rPr>
                <w:sz w:val="12"/>
              </w:rPr>
            </w:pPr>
            <w:r>
              <w:rPr>
                <w:w w:val="115"/>
                <w:sz w:val="12"/>
              </w:rPr>
              <w:t>Maximizes</w:t>
            </w:r>
            <w:r>
              <w:rPr>
                <w:spacing w:val="15"/>
                <w:w w:val="115"/>
                <w:sz w:val="12"/>
              </w:rPr>
              <w:t> </w:t>
            </w:r>
            <w:r>
              <w:rPr>
                <w:w w:val="115"/>
                <w:sz w:val="12"/>
              </w:rPr>
              <w:t>the</w:t>
            </w:r>
            <w:r>
              <w:rPr>
                <w:spacing w:val="16"/>
                <w:w w:val="115"/>
                <w:sz w:val="12"/>
              </w:rPr>
              <w:t> </w:t>
            </w:r>
            <w:r>
              <w:rPr>
                <w:spacing w:val="-2"/>
                <w:w w:val="115"/>
                <w:sz w:val="12"/>
              </w:rPr>
              <w:t>localization</w:t>
            </w:r>
          </w:p>
        </w:tc>
        <w:tc>
          <w:tcPr>
            <w:tcW w:w="2195" w:type="dxa"/>
            <w:tcBorders>
              <w:top w:val="single" w:sz="4" w:space="0" w:color="000000"/>
            </w:tcBorders>
          </w:tcPr>
          <w:p>
            <w:pPr>
              <w:pStyle w:val="TableParagraph"/>
              <w:spacing w:line="136" w:lineRule="exact" w:before="37"/>
              <w:ind w:left="312"/>
              <w:rPr>
                <w:sz w:val="12"/>
              </w:rPr>
            </w:pPr>
            <w:r>
              <w:rPr>
                <w:w w:val="115"/>
                <w:sz w:val="12"/>
              </w:rPr>
              <w:t>The</w:t>
            </w:r>
            <w:r>
              <w:rPr>
                <w:spacing w:val="23"/>
                <w:w w:val="115"/>
                <w:sz w:val="12"/>
              </w:rPr>
              <w:t> </w:t>
            </w:r>
            <w:r>
              <w:rPr>
                <w:w w:val="115"/>
                <w:sz w:val="12"/>
              </w:rPr>
              <w:t>algorithm</w:t>
            </w:r>
            <w:r>
              <w:rPr>
                <w:spacing w:val="24"/>
                <w:w w:val="115"/>
                <w:sz w:val="12"/>
              </w:rPr>
              <w:t> </w:t>
            </w:r>
            <w:r>
              <w:rPr>
                <w:spacing w:val="-2"/>
                <w:w w:val="115"/>
                <w:sz w:val="12"/>
              </w:rPr>
              <w:t>ensures</w:t>
            </w:r>
          </w:p>
        </w:tc>
      </w:tr>
      <w:tr>
        <w:trPr>
          <w:trHeight w:val="171" w:hRule="atLeast"/>
        </w:trPr>
        <w:tc>
          <w:tcPr>
            <w:tcW w:w="775" w:type="dxa"/>
          </w:tcPr>
          <w:p>
            <w:pPr>
              <w:pStyle w:val="TableParagraph"/>
              <w:rPr>
                <w:sz w:val="10"/>
              </w:rPr>
            </w:pPr>
          </w:p>
        </w:tc>
        <w:tc>
          <w:tcPr>
            <w:tcW w:w="1806" w:type="dxa"/>
          </w:tcPr>
          <w:p>
            <w:pPr>
              <w:pStyle w:val="TableParagraph"/>
              <w:spacing w:line="136" w:lineRule="exact" w:before="15"/>
              <w:ind w:left="306"/>
              <w:rPr>
                <w:sz w:val="12"/>
              </w:rPr>
            </w:pPr>
            <w:r>
              <w:rPr>
                <w:w w:val="115"/>
                <w:sz w:val="12"/>
              </w:rPr>
              <w:t>algorithm</w:t>
            </w:r>
            <w:r>
              <w:rPr>
                <w:spacing w:val="32"/>
                <w:w w:val="115"/>
                <w:sz w:val="12"/>
              </w:rPr>
              <w:t> </w:t>
            </w:r>
            <w:r>
              <w:rPr>
                <w:spacing w:val="-5"/>
                <w:w w:val="115"/>
                <w:sz w:val="12"/>
              </w:rPr>
              <w:t>for</w:t>
            </w:r>
          </w:p>
        </w:tc>
        <w:tc>
          <w:tcPr>
            <w:tcW w:w="1465" w:type="dxa"/>
          </w:tcPr>
          <w:p>
            <w:pPr>
              <w:pStyle w:val="TableParagraph"/>
              <w:rPr>
                <w:sz w:val="10"/>
              </w:rPr>
            </w:pPr>
          </w:p>
        </w:tc>
        <w:tc>
          <w:tcPr>
            <w:tcW w:w="1953" w:type="dxa"/>
          </w:tcPr>
          <w:p>
            <w:pPr>
              <w:pStyle w:val="TableParagraph"/>
              <w:spacing w:line="136" w:lineRule="exact" w:before="15"/>
              <w:ind w:left="455"/>
              <w:rPr>
                <w:sz w:val="12"/>
              </w:rPr>
            </w:pPr>
            <w:r>
              <w:rPr>
                <w:spacing w:val="-2"/>
                <w:w w:val="120"/>
                <w:sz w:val="12"/>
              </w:rPr>
              <w:t>network</w:t>
            </w:r>
          </w:p>
        </w:tc>
        <w:tc>
          <w:tcPr>
            <w:tcW w:w="2207" w:type="dxa"/>
          </w:tcPr>
          <w:p>
            <w:pPr>
              <w:pStyle w:val="TableParagraph"/>
              <w:spacing w:line="136" w:lineRule="exact" w:before="15"/>
              <w:ind w:left="311"/>
              <w:rPr>
                <w:sz w:val="12"/>
              </w:rPr>
            </w:pPr>
            <w:r>
              <w:rPr>
                <w:spacing w:val="-2"/>
                <w:w w:val="115"/>
                <w:sz w:val="12"/>
              </w:rPr>
              <w:t>accuracy</w:t>
            </w:r>
          </w:p>
        </w:tc>
        <w:tc>
          <w:tcPr>
            <w:tcW w:w="2195" w:type="dxa"/>
          </w:tcPr>
          <w:p>
            <w:pPr>
              <w:pStyle w:val="TableParagraph"/>
              <w:spacing w:line="136" w:lineRule="exact" w:before="15"/>
              <w:ind w:left="312"/>
              <w:rPr>
                <w:sz w:val="12"/>
              </w:rPr>
            </w:pPr>
            <w:r>
              <w:rPr>
                <w:w w:val="115"/>
                <w:sz w:val="12"/>
              </w:rPr>
              <w:t>acceptable</w:t>
            </w:r>
            <w:r>
              <w:rPr>
                <w:spacing w:val="28"/>
                <w:w w:val="115"/>
                <w:sz w:val="12"/>
              </w:rPr>
              <w:t> </w:t>
            </w:r>
            <w:r>
              <w:rPr>
                <w:w w:val="115"/>
                <w:sz w:val="12"/>
              </w:rPr>
              <w:t>error</w:t>
            </w:r>
            <w:r>
              <w:rPr>
                <w:spacing w:val="28"/>
                <w:w w:val="115"/>
                <w:sz w:val="12"/>
              </w:rPr>
              <w:t> </w:t>
            </w:r>
            <w:r>
              <w:rPr>
                <w:w w:val="115"/>
                <w:sz w:val="12"/>
              </w:rPr>
              <w:t>ranging</w:t>
            </w:r>
            <w:r>
              <w:rPr>
                <w:spacing w:val="28"/>
                <w:w w:val="115"/>
                <w:sz w:val="12"/>
              </w:rPr>
              <w:t> </w:t>
            </w:r>
            <w:r>
              <w:rPr>
                <w:spacing w:val="-5"/>
                <w:w w:val="115"/>
                <w:sz w:val="12"/>
              </w:rPr>
              <w:t>by</w:t>
            </w:r>
          </w:p>
        </w:tc>
      </w:tr>
      <w:tr>
        <w:trPr>
          <w:trHeight w:val="204" w:hRule="atLeast"/>
        </w:trPr>
        <w:tc>
          <w:tcPr>
            <w:tcW w:w="775" w:type="dxa"/>
            <w:tcBorders>
              <w:bottom w:val="single" w:sz="4" w:space="0" w:color="000000"/>
            </w:tcBorders>
          </w:tcPr>
          <w:p>
            <w:pPr>
              <w:pStyle w:val="TableParagraph"/>
              <w:rPr>
                <w:sz w:val="12"/>
              </w:rPr>
            </w:pPr>
          </w:p>
        </w:tc>
        <w:tc>
          <w:tcPr>
            <w:tcW w:w="1806" w:type="dxa"/>
            <w:tcBorders>
              <w:bottom w:val="single" w:sz="4" w:space="0" w:color="000000"/>
            </w:tcBorders>
          </w:tcPr>
          <w:p>
            <w:pPr>
              <w:pStyle w:val="TableParagraph"/>
              <w:spacing w:before="15"/>
              <w:ind w:left="306"/>
              <w:rPr>
                <w:sz w:val="12"/>
              </w:rPr>
            </w:pPr>
            <w:r>
              <w:rPr>
                <w:w w:val="115"/>
                <w:sz w:val="12"/>
              </w:rPr>
              <w:t>mobile</w:t>
            </w:r>
            <w:r>
              <w:rPr>
                <w:spacing w:val="21"/>
                <w:w w:val="115"/>
                <w:sz w:val="12"/>
              </w:rPr>
              <w:t> </w:t>
            </w:r>
            <w:r>
              <w:rPr>
                <w:spacing w:val="-2"/>
                <w:w w:val="115"/>
                <w:sz w:val="12"/>
              </w:rPr>
              <w:t>devices</w:t>
            </w:r>
          </w:p>
        </w:tc>
        <w:tc>
          <w:tcPr>
            <w:tcW w:w="1465" w:type="dxa"/>
            <w:tcBorders>
              <w:bottom w:val="single" w:sz="4" w:space="0" w:color="000000"/>
            </w:tcBorders>
          </w:tcPr>
          <w:p>
            <w:pPr>
              <w:pStyle w:val="TableParagraph"/>
              <w:rPr>
                <w:sz w:val="12"/>
              </w:rPr>
            </w:pPr>
          </w:p>
        </w:tc>
        <w:tc>
          <w:tcPr>
            <w:tcW w:w="1953" w:type="dxa"/>
            <w:tcBorders>
              <w:bottom w:val="single" w:sz="4" w:space="0" w:color="000000"/>
            </w:tcBorders>
          </w:tcPr>
          <w:p>
            <w:pPr>
              <w:pStyle w:val="TableParagraph"/>
              <w:rPr>
                <w:sz w:val="12"/>
              </w:rPr>
            </w:pPr>
          </w:p>
        </w:tc>
        <w:tc>
          <w:tcPr>
            <w:tcW w:w="2207" w:type="dxa"/>
            <w:tcBorders>
              <w:bottom w:val="single" w:sz="4" w:space="0" w:color="000000"/>
            </w:tcBorders>
          </w:tcPr>
          <w:p>
            <w:pPr>
              <w:pStyle w:val="TableParagraph"/>
              <w:rPr>
                <w:sz w:val="12"/>
              </w:rPr>
            </w:pPr>
          </w:p>
        </w:tc>
        <w:tc>
          <w:tcPr>
            <w:tcW w:w="2195" w:type="dxa"/>
            <w:tcBorders>
              <w:bottom w:val="single" w:sz="4" w:space="0" w:color="000000"/>
            </w:tcBorders>
          </w:tcPr>
          <w:p>
            <w:pPr>
              <w:pStyle w:val="TableParagraph"/>
              <w:spacing w:before="15"/>
              <w:ind w:left="312"/>
              <w:rPr>
                <w:sz w:val="12"/>
              </w:rPr>
            </w:pPr>
            <w:r>
              <w:rPr>
                <w:w w:val="115"/>
                <w:sz w:val="12"/>
              </w:rPr>
              <w:t>using</w:t>
            </w:r>
            <w:r>
              <w:rPr>
                <w:spacing w:val="17"/>
                <w:w w:val="115"/>
                <w:sz w:val="12"/>
              </w:rPr>
              <w:t> </w:t>
            </w:r>
            <w:r>
              <w:rPr>
                <w:w w:val="115"/>
                <w:sz w:val="12"/>
              </w:rPr>
              <w:t>CSI</w:t>
            </w:r>
            <w:r>
              <w:rPr>
                <w:spacing w:val="17"/>
                <w:w w:val="115"/>
                <w:sz w:val="12"/>
              </w:rPr>
              <w:t> </w:t>
            </w:r>
            <w:r>
              <w:rPr>
                <w:w w:val="115"/>
                <w:sz w:val="12"/>
              </w:rPr>
              <w:t>and</w:t>
            </w:r>
            <w:r>
              <w:rPr>
                <w:spacing w:val="16"/>
                <w:w w:val="115"/>
                <w:sz w:val="12"/>
              </w:rPr>
              <w:t> </w:t>
            </w:r>
            <w:r>
              <w:rPr>
                <w:w w:val="115"/>
                <w:sz w:val="12"/>
              </w:rPr>
              <w:t>estimated</w:t>
            </w:r>
            <w:r>
              <w:rPr>
                <w:spacing w:val="17"/>
                <w:w w:val="115"/>
                <w:sz w:val="12"/>
              </w:rPr>
              <w:t> </w:t>
            </w:r>
            <w:r>
              <w:rPr>
                <w:spacing w:val="-4"/>
                <w:w w:val="115"/>
                <w:sz w:val="12"/>
              </w:rPr>
              <w:t>AoAs</w:t>
            </w:r>
          </w:p>
        </w:tc>
      </w:tr>
    </w:tbl>
    <w:p>
      <w:pPr>
        <w:pStyle w:val="BodyText"/>
        <w:spacing w:before="5"/>
        <w:rPr>
          <w:sz w:val="17"/>
        </w:rPr>
      </w:pPr>
    </w:p>
    <w:p>
      <w:pPr>
        <w:spacing w:after="0"/>
        <w:rPr>
          <w:sz w:val="17"/>
        </w:rPr>
        <w:sectPr>
          <w:pgSz w:w="11910" w:h="15880"/>
          <w:pgMar w:header="655" w:footer="544" w:top="840" w:bottom="740" w:left="640" w:right="620"/>
        </w:sectPr>
      </w:pPr>
    </w:p>
    <w:p>
      <w:pPr>
        <w:pStyle w:val="ListParagraph"/>
        <w:numPr>
          <w:ilvl w:val="0"/>
          <w:numId w:val="12"/>
        </w:numPr>
        <w:tabs>
          <w:tab w:pos="589" w:val="left" w:leader="none"/>
        </w:tabs>
        <w:spacing w:line="266" w:lineRule="auto" w:before="91" w:after="0"/>
        <w:ind w:left="589" w:right="38" w:hanging="248"/>
        <w:jc w:val="both"/>
        <w:rPr>
          <w:sz w:val="16"/>
        </w:rPr>
      </w:pPr>
      <w:r>
        <w:rPr>
          <w:i/>
          <w:sz w:val="16"/>
        </w:rPr>
        <w:t>Knowledge derived from supervised learning</w:t>
      </w:r>
      <w:r>
        <w:rPr>
          <w:i/>
          <w:spacing w:val="-10"/>
          <w:sz w:val="16"/>
        </w:rPr>
        <w:t> </w:t>
      </w:r>
      <w:r>
        <w:rPr>
          <w:sz w:val="16"/>
        </w:rPr>
        <w:t>: In [</w:t>
      </w:r>
      <w:hyperlink w:history="true" w:anchor="_bookmark253">
        <w:r>
          <w:rPr>
            <w:color w:val="007FAC"/>
            <w:sz w:val="16"/>
          </w:rPr>
          <w:t>209</w:t>
        </w:r>
      </w:hyperlink>
      <w:r>
        <w:rPr>
          <w:sz w:val="16"/>
        </w:rPr>
        <w:t>], the </w:t>
      </w:r>
      <w:r>
        <w:rPr>
          <w:sz w:val="16"/>
        </w:rPr>
        <w:t>authors</w:t>
      </w:r>
      <w:r>
        <w:rPr>
          <w:w w:val="110"/>
          <w:sz w:val="16"/>
        </w:rPr>
        <w:t> </w:t>
      </w:r>
      <w:r>
        <w:rPr>
          <w:spacing w:val="-2"/>
          <w:w w:val="110"/>
          <w:sz w:val="16"/>
        </w:rPr>
        <w:t>presented</w:t>
      </w:r>
      <w:r>
        <w:rPr>
          <w:spacing w:val="-4"/>
          <w:w w:val="110"/>
          <w:sz w:val="16"/>
        </w:rPr>
        <w:t> </w:t>
      </w:r>
      <w:r>
        <w:rPr>
          <w:spacing w:val="-2"/>
          <w:w w:val="110"/>
          <w:sz w:val="16"/>
        </w:rPr>
        <w:t>a</w:t>
      </w:r>
      <w:r>
        <w:rPr>
          <w:spacing w:val="-4"/>
          <w:w w:val="110"/>
          <w:sz w:val="16"/>
        </w:rPr>
        <w:t> </w:t>
      </w:r>
      <w:r>
        <w:rPr>
          <w:spacing w:val="-2"/>
          <w:w w:val="110"/>
          <w:sz w:val="16"/>
        </w:rPr>
        <w:t>feature-scaling-based</w:t>
      </w:r>
      <w:r>
        <w:rPr>
          <w:spacing w:val="-4"/>
          <w:w w:val="110"/>
          <w:sz w:val="16"/>
        </w:rPr>
        <w:t> </w:t>
      </w:r>
      <w:r>
        <w:rPr>
          <w:spacing w:val="-2"/>
          <w:w w:val="110"/>
          <w:sz w:val="16"/>
        </w:rPr>
        <w:t>KNN</w:t>
      </w:r>
      <w:r>
        <w:rPr>
          <w:spacing w:val="-4"/>
          <w:w w:val="110"/>
          <w:sz w:val="16"/>
        </w:rPr>
        <w:t> </w:t>
      </w:r>
      <w:r>
        <w:rPr>
          <w:spacing w:val="-2"/>
          <w:w w:val="110"/>
          <w:sz w:val="16"/>
        </w:rPr>
        <w:t>(FS-KNN)</w:t>
      </w:r>
      <w:r>
        <w:rPr>
          <w:spacing w:val="-4"/>
          <w:w w:val="110"/>
          <w:sz w:val="16"/>
        </w:rPr>
        <w:t> </w:t>
      </w:r>
      <w:r>
        <w:rPr>
          <w:spacing w:val="-2"/>
          <w:w w:val="110"/>
          <w:sz w:val="16"/>
        </w:rPr>
        <w:t>to</w:t>
      </w:r>
      <w:r>
        <w:rPr>
          <w:spacing w:val="-4"/>
          <w:w w:val="110"/>
          <w:sz w:val="16"/>
        </w:rPr>
        <w:t> </w:t>
      </w:r>
      <w:r>
        <w:rPr>
          <w:spacing w:val="-2"/>
          <w:w w:val="110"/>
          <w:sz w:val="16"/>
        </w:rPr>
        <w:t>improve</w:t>
      </w:r>
      <w:r>
        <w:rPr>
          <w:spacing w:val="-4"/>
          <w:w w:val="110"/>
          <w:sz w:val="16"/>
        </w:rPr>
        <w:t> </w:t>
      </w:r>
      <w:r>
        <w:rPr>
          <w:spacing w:val="-2"/>
          <w:w w:val="110"/>
          <w:sz w:val="16"/>
        </w:rPr>
        <w:t>the </w:t>
      </w:r>
      <w:r>
        <w:rPr>
          <w:w w:val="110"/>
          <w:sz w:val="16"/>
        </w:rPr>
        <w:t>localization</w:t>
      </w:r>
      <w:r>
        <w:rPr>
          <w:w w:val="110"/>
          <w:sz w:val="16"/>
        </w:rPr>
        <w:t> accuracy.</w:t>
      </w:r>
      <w:r>
        <w:rPr>
          <w:w w:val="110"/>
          <w:sz w:val="16"/>
        </w:rPr>
        <w:t> The</w:t>
      </w:r>
      <w:r>
        <w:rPr>
          <w:w w:val="110"/>
          <w:sz w:val="16"/>
        </w:rPr>
        <w:t> algorithm</w:t>
      </w:r>
      <w:r>
        <w:rPr>
          <w:w w:val="110"/>
          <w:sz w:val="16"/>
        </w:rPr>
        <w:t> depends</w:t>
      </w:r>
      <w:r>
        <w:rPr>
          <w:w w:val="110"/>
          <w:sz w:val="16"/>
        </w:rPr>
        <w:t> on</w:t>
      </w:r>
      <w:r>
        <w:rPr>
          <w:w w:val="110"/>
          <w:sz w:val="16"/>
        </w:rPr>
        <w:t> the</w:t>
      </w:r>
      <w:r>
        <w:rPr>
          <w:w w:val="110"/>
          <w:sz w:val="16"/>
        </w:rPr>
        <w:t> measured RSS</w:t>
      </w:r>
      <w:r>
        <w:rPr>
          <w:spacing w:val="-1"/>
          <w:w w:val="110"/>
          <w:sz w:val="16"/>
        </w:rPr>
        <w:t> </w:t>
      </w:r>
      <w:r>
        <w:rPr>
          <w:w w:val="110"/>
          <w:sz w:val="16"/>
        </w:rPr>
        <w:t>reported</w:t>
      </w:r>
      <w:r>
        <w:rPr>
          <w:spacing w:val="-1"/>
          <w:w w:val="110"/>
          <w:sz w:val="16"/>
        </w:rPr>
        <w:t> </w:t>
      </w:r>
      <w:r>
        <w:rPr>
          <w:w w:val="110"/>
          <w:sz w:val="16"/>
        </w:rPr>
        <w:t>by</w:t>
      </w:r>
      <w:r>
        <w:rPr>
          <w:spacing w:val="-1"/>
          <w:w w:val="110"/>
          <w:sz w:val="16"/>
        </w:rPr>
        <w:t> </w:t>
      </w:r>
      <w:r>
        <w:rPr>
          <w:w w:val="110"/>
          <w:sz w:val="16"/>
        </w:rPr>
        <w:t>the</w:t>
      </w:r>
      <w:r>
        <w:rPr>
          <w:spacing w:val="-1"/>
          <w:w w:val="110"/>
          <w:sz w:val="16"/>
        </w:rPr>
        <w:t> </w:t>
      </w:r>
      <w:r>
        <w:rPr>
          <w:w w:val="110"/>
          <w:sz w:val="16"/>
        </w:rPr>
        <w:t>MS,</w:t>
      </w:r>
      <w:r>
        <w:rPr>
          <w:spacing w:val="-1"/>
          <w:w w:val="110"/>
          <w:sz w:val="16"/>
        </w:rPr>
        <w:t> </w:t>
      </w:r>
      <w:r>
        <w:rPr>
          <w:w w:val="110"/>
          <w:sz w:val="16"/>
        </w:rPr>
        <w:t>which</w:t>
      </w:r>
      <w:r>
        <w:rPr>
          <w:spacing w:val="-1"/>
          <w:w w:val="110"/>
          <w:sz w:val="16"/>
        </w:rPr>
        <w:t> </w:t>
      </w:r>
      <w:r>
        <w:rPr>
          <w:w w:val="110"/>
          <w:sz w:val="16"/>
        </w:rPr>
        <w:t>accounts</w:t>
      </w:r>
      <w:r>
        <w:rPr>
          <w:spacing w:val="-1"/>
          <w:w w:val="110"/>
          <w:sz w:val="16"/>
        </w:rPr>
        <w:t> </w:t>
      </w:r>
      <w:r>
        <w:rPr>
          <w:w w:val="110"/>
          <w:sz w:val="16"/>
        </w:rPr>
        <w:t>for</w:t>
      </w:r>
      <w:r>
        <w:rPr>
          <w:spacing w:val="-1"/>
          <w:w w:val="110"/>
          <w:sz w:val="16"/>
        </w:rPr>
        <w:t> </w:t>
      </w:r>
      <w:r>
        <w:rPr>
          <w:w w:val="110"/>
          <w:sz w:val="16"/>
        </w:rPr>
        <w:t>the</w:t>
      </w:r>
      <w:r>
        <w:rPr>
          <w:spacing w:val="-1"/>
          <w:w w:val="110"/>
          <w:sz w:val="16"/>
        </w:rPr>
        <w:t> </w:t>
      </w:r>
      <w:r>
        <w:rPr>
          <w:w w:val="110"/>
          <w:sz w:val="16"/>
        </w:rPr>
        <w:t>actual</w:t>
      </w:r>
      <w:r>
        <w:rPr>
          <w:spacing w:val="-1"/>
          <w:w w:val="110"/>
          <w:sz w:val="16"/>
        </w:rPr>
        <w:t> </w:t>
      </w:r>
      <w:r>
        <w:rPr>
          <w:w w:val="110"/>
          <w:sz w:val="16"/>
        </w:rPr>
        <w:t>relation- ship</w:t>
      </w:r>
      <w:r>
        <w:rPr>
          <w:w w:val="110"/>
          <w:sz w:val="16"/>
        </w:rPr>
        <w:t> between</w:t>
      </w:r>
      <w:r>
        <w:rPr>
          <w:w w:val="110"/>
          <w:sz w:val="16"/>
        </w:rPr>
        <w:t> the</w:t>
      </w:r>
      <w:r>
        <w:rPr>
          <w:w w:val="110"/>
          <w:sz w:val="16"/>
        </w:rPr>
        <w:t> signal</w:t>
      </w:r>
      <w:r>
        <w:rPr>
          <w:w w:val="110"/>
          <w:sz w:val="16"/>
        </w:rPr>
        <w:t> differences</w:t>
      </w:r>
      <w:r>
        <w:rPr>
          <w:w w:val="110"/>
          <w:sz w:val="16"/>
        </w:rPr>
        <w:t> and</w:t>
      </w:r>
      <w:r>
        <w:rPr>
          <w:w w:val="110"/>
          <w:sz w:val="16"/>
        </w:rPr>
        <w:t> geometrical</w:t>
      </w:r>
      <w:r>
        <w:rPr>
          <w:w w:val="110"/>
          <w:sz w:val="16"/>
        </w:rPr>
        <w:t> distances. To obtain the parameters of the weight function, iterative train- ing</w:t>
      </w:r>
      <w:r>
        <w:rPr>
          <w:w w:val="110"/>
          <w:sz w:val="16"/>
        </w:rPr>
        <w:t> was</w:t>
      </w:r>
      <w:r>
        <w:rPr>
          <w:w w:val="110"/>
          <w:sz w:val="16"/>
        </w:rPr>
        <w:t> established</w:t>
      </w:r>
      <w:r>
        <w:rPr>
          <w:w w:val="110"/>
          <w:sz w:val="16"/>
        </w:rPr>
        <w:t> to</w:t>
      </w:r>
      <w:r>
        <w:rPr>
          <w:w w:val="110"/>
          <w:sz w:val="16"/>
        </w:rPr>
        <w:t> tune</w:t>
      </w:r>
      <w:r>
        <w:rPr>
          <w:w w:val="110"/>
          <w:sz w:val="16"/>
        </w:rPr>
        <w:t> the</w:t>
      </w:r>
      <w:r>
        <w:rPr>
          <w:w w:val="110"/>
          <w:sz w:val="16"/>
        </w:rPr>
        <w:t> parameters.</w:t>
      </w:r>
      <w:r>
        <w:rPr>
          <w:w w:val="110"/>
          <w:sz w:val="16"/>
        </w:rPr>
        <w:t> After</w:t>
      </w:r>
      <w:r>
        <w:rPr>
          <w:w w:val="110"/>
          <w:sz w:val="16"/>
        </w:rPr>
        <w:t> training</w:t>
      </w:r>
      <w:r>
        <w:rPr>
          <w:w w:val="110"/>
          <w:sz w:val="16"/>
        </w:rPr>
        <w:t> the model, the algorithm finds the optimal values corresponding to the</w:t>
      </w:r>
      <w:r>
        <w:rPr>
          <w:w w:val="110"/>
          <w:sz w:val="16"/>
        </w:rPr>
        <w:t> actual</w:t>
      </w:r>
      <w:r>
        <w:rPr>
          <w:w w:val="110"/>
          <w:sz w:val="16"/>
        </w:rPr>
        <w:t> distance</w:t>
      </w:r>
      <w:r>
        <w:rPr>
          <w:w w:val="110"/>
          <w:sz w:val="16"/>
        </w:rPr>
        <w:t> between</w:t>
      </w:r>
      <w:r>
        <w:rPr>
          <w:w w:val="110"/>
          <w:sz w:val="16"/>
        </w:rPr>
        <w:t> a</w:t>
      </w:r>
      <w:r>
        <w:rPr>
          <w:w w:val="110"/>
          <w:sz w:val="16"/>
        </w:rPr>
        <w:t> newly</w:t>
      </w:r>
      <w:r>
        <w:rPr>
          <w:w w:val="110"/>
          <w:sz w:val="16"/>
        </w:rPr>
        <w:t> received</w:t>
      </w:r>
      <w:r>
        <w:rPr>
          <w:w w:val="110"/>
          <w:sz w:val="16"/>
        </w:rPr>
        <w:t> RSS</w:t>
      </w:r>
      <w:r>
        <w:rPr>
          <w:w w:val="110"/>
          <w:sz w:val="16"/>
        </w:rPr>
        <w:t> vector</w:t>
      </w:r>
      <w:r>
        <w:rPr>
          <w:w w:val="110"/>
          <w:sz w:val="16"/>
        </w:rPr>
        <w:t> and each fingerprint. Then, the user location with an average error</w:t>
      </w:r>
      <w:r>
        <w:rPr>
          <w:spacing w:val="40"/>
          <w:w w:val="110"/>
          <w:sz w:val="16"/>
        </w:rPr>
        <w:t> </w:t>
      </w:r>
      <w:r>
        <w:rPr>
          <w:w w:val="110"/>
          <w:sz w:val="16"/>
        </w:rPr>
        <w:t>as</w:t>
      </w:r>
      <w:r>
        <w:rPr>
          <w:w w:val="110"/>
          <w:sz w:val="16"/>
        </w:rPr>
        <w:t> low</w:t>
      </w:r>
      <w:r>
        <w:rPr>
          <w:w w:val="110"/>
          <w:sz w:val="16"/>
        </w:rPr>
        <w:t> as</w:t>
      </w:r>
      <w:r>
        <w:rPr>
          <w:w w:val="110"/>
          <w:sz w:val="16"/>
        </w:rPr>
        <w:t> 1.70</w:t>
      </w:r>
      <w:r>
        <w:rPr>
          <w:w w:val="110"/>
          <w:sz w:val="16"/>
        </w:rPr>
        <w:t> m</w:t>
      </w:r>
      <w:r>
        <w:rPr>
          <w:w w:val="110"/>
          <w:sz w:val="16"/>
        </w:rPr>
        <w:t> is</w:t>
      </w:r>
      <w:r>
        <w:rPr>
          <w:w w:val="110"/>
          <w:sz w:val="16"/>
        </w:rPr>
        <w:t> determined</w:t>
      </w:r>
      <w:r>
        <w:rPr>
          <w:w w:val="110"/>
          <w:sz w:val="16"/>
        </w:rPr>
        <w:t> by</w:t>
      </w:r>
      <w:r>
        <w:rPr>
          <w:w w:val="110"/>
          <w:sz w:val="16"/>
        </w:rPr>
        <w:t> solving</w:t>
      </w:r>
      <w:r>
        <w:rPr>
          <w:w w:val="110"/>
          <w:sz w:val="16"/>
        </w:rPr>
        <w:t> a</w:t>
      </w:r>
      <w:r>
        <w:rPr>
          <w:w w:val="110"/>
          <w:sz w:val="16"/>
        </w:rPr>
        <w:t> weight</w:t>
      </w:r>
      <w:r>
        <w:rPr>
          <w:w w:val="110"/>
          <w:sz w:val="16"/>
        </w:rPr>
        <w:t> mean</w:t>
      </w:r>
      <w:r>
        <w:rPr>
          <w:w w:val="110"/>
          <w:sz w:val="16"/>
        </w:rPr>
        <w:t> of locations</w:t>
      </w:r>
      <w:r>
        <w:rPr>
          <w:spacing w:val="-10"/>
          <w:w w:val="110"/>
          <w:sz w:val="16"/>
        </w:rPr>
        <w:t> </w:t>
      </w:r>
      <w:r>
        <w:rPr>
          <w:w w:val="110"/>
          <w:sz w:val="16"/>
        </w:rPr>
        <w:t>based</w:t>
      </w:r>
      <w:r>
        <w:rPr>
          <w:spacing w:val="-10"/>
          <w:w w:val="110"/>
          <w:sz w:val="16"/>
        </w:rPr>
        <w:t> </w:t>
      </w:r>
      <w:r>
        <w:rPr>
          <w:w w:val="110"/>
          <w:sz w:val="16"/>
        </w:rPr>
        <w:t>on</w:t>
      </w:r>
      <w:r>
        <w:rPr>
          <w:spacing w:val="-10"/>
          <w:w w:val="110"/>
          <w:sz w:val="16"/>
        </w:rPr>
        <w:t> </w:t>
      </w:r>
      <w:r>
        <w:rPr>
          <w:w w:val="110"/>
          <w:sz w:val="16"/>
        </w:rPr>
        <w:t>K</w:t>
      </w:r>
      <w:r>
        <w:rPr>
          <w:spacing w:val="-10"/>
          <w:w w:val="110"/>
          <w:sz w:val="16"/>
        </w:rPr>
        <w:t> </w:t>
      </w:r>
      <w:r>
        <w:rPr>
          <w:w w:val="110"/>
          <w:sz w:val="16"/>
        </w:rPr>
        <w:t>nearest</w:t>
      </w:r>
      <w:r>
        <w:rPr>
          <w:spacing w:val="-10"/>
          <w:w w:val="110"/>
          <w:sz w:val="16"/>
        </w:rPr>
        <w:t> </w:t>
      </w:r>
      <w:r>
        <w:rPr>
          <w:w w:val="110"/>
          <w:sz w:val="16"/>
        </w:rPr>
        <w:t>reference</w:t>
      </w:r>
      <w:r>
        <w:rPr>
          <w:spacing w:val="-10"/>
          <w:w w:val="110"/>
          <w:sz w:val="16"/>
        </w:rPr>
        <w:t> </w:t>
      </w:r>
      <w:r>
        <w:rPr>
          <w:w w:val="110"/>
          <w:sz w:val="16"/>
        </w:rPr>
        <w:t>points.</w:t>
      </w:r>
      <w:r>
        <w:rPr>
          <w:spacing w:val="-10"/>
          <w:w w:val="110"/>
          <w:sz w:val="16"/>
        </w:rPr>
        <w:t> </w:t>
      </w:r>
      <w:r>
        <w:rPr>
          <w:w w:val="110"/>
          <w:sz w:val="16"/>
        </w:rPr>
        <w:t>This</w:t>
      </w:r>
      <w:r>
        <w:rPr>
          <w:spacing w:val="-10"/>
          <w:w w:val="110"/>
          <w:sz w:val="16"/>
        </w:rPr>
        <w:t> </w:t>
      </w:r>
      <w:r>
        <w:rPr>
          <w:w w:val="110"/>
          <w:sz w:val="16"/>
        </w:rPr>
        <w:t>algorithm</w:t>
      </w:r>
      <w:r>
        <w:rPr>
          <w:spacing w:val="-10"/>
          <w:w w:val="110"/>
          <w:sz w:val="16"/>
        </w:rPr>
        <w:t> </w:t>
      </w:r>
      <w:r>
        <w:rPr>
          <w:w w:val="110"/>
          <w:sz w:val="16"/>
        </w:rPr>
        <w:t>has two</w:t>
      </w:r>
      <w:r>
        <w:rPr>
          <w:spacing w:val="-5"/>
          <w:w w:val="110"/>
          <w:sz w:val="16"/>
        </w:rPr>
        <w:t> </w:t>
      </w:r>
      <w:r>
        <w:rPr>
          <w:w w:val="110"/>
          <w:sz w:val="16"/>
        </w:rPr>
        <w:t>phases,</w:t>
      </w:r>
      <w:r>
        <w:rPr>
          <w:spacing w:val="-5"/>
          <w:w w:val="110"/>
          <w:sz w:val="16"/>
        </w:rPr>
        <w:t> </w:t>
      </w:r>
      <w:r>
        <w:rPr>
          <w:w w:val="110"/>
          <w:sz w:val="16"/>
        </w:rPr>
        <w:t>which</w:t>
      </w:r>
      <w:r>
        <w:rPr>
          <w:spacing w:val="-5"/>
          <w:w w:val="110"/>
          <w:sz w:val="16"/>
        </w:rPr>
        <w:t> </w:t>
      </w:r>
      <w:r>
        <w:rPr>
          <w:w w:val="110"/>
          <w:sz w:val="16"/>
        </w:rPr>
        <w:t>train</w:t>
      </w:r>
      <w:r>
        <w:rPr>
          <w:spacing w:val="-5"/>
          <w:w w:val="110"/>
          <w:sz w:val="16"/>
        </w:rPr>
        <w:t> </w:t>
      </w:r>
      <w:r>
        <w:rPr>
          <w:w w:val="110"/>
          <w:sz w:val="16"/>
        </w:rPr>
        <w:t>the</w:t>
      </w:r>
      <w:r>
        <w:rPr>
          <w:spacing w:val="-6"/>
          <w:w w:val="110"/>
          <w:sz w:val="16"/>
        </w:rPr>
        <w:t> </w:t>
      </w:r>
      <w:r>
        <w:rPr>
          <w:w w:val="110"/>
          <w:sz w:val="16"/>
        </w:rPr>
        <w:t>system</w:t>
      </w:r>
      <w:r>
        <w:rPr>
          <w:spacing w:val="-6"/>
          <w:w w:val="110"/>
          <w:sz w:val="16"/>
        </w:rPr>
        <w:t> </w:t>
      </w:r>
      <w:r>
        <w:rPr>
          <w:w w:val="110"/>
          <w:sz w:val="16"/>
        </w:rPr>
        <w:t>in</w:t>
      </w:r>
      <w:r>
        <w:rPr>
          <w:spacing w:val="-5"/>
          <w:w w:val="110"/>
          <w:sz w:val="16"/>
        </w:rPr>
        <w:t> </w:t>
      </w:r>
      <w:r>
        <w:rPr>
          <w:w w:val="110"/>
          <w:sz w:val="16"/>
        </w:rPr>
        <w:t>the</w:t>
      </w:r>
      <w:r>
        <w:rPr>
          <w:spacing w:val="-5"/>
          <w:w w:val="110"/>
          <w:sz w:val="16"/>
        </w:rPr>
        <w:t> </w:t>
      </w:r>
      <w:r>
        <w:rPr>
          <w:w w:val="110"/>
          <w:sz w:val="16"/>
        </w:rPr>
        <w:t>offline</w:t>
      </w:r>
      <w:r>
        <w:rPr>
          <w:spacing w:val="-5"/>
          <w:w w:val="110"/>
          <w:sz w:val="16"/>
        </w:rPr>
        <w:t> </w:t>
      </w:r>
      <w:r>
        <w:rPr>
          <w:w w:val="110"/>
          <w:sz w:val="16"/>
        </w:rPr>
        <w:t>phase</w:t>
      </w:r>
      <w:r>
        <w:rPr>
          <w:spacing w:val="-5"/>
          <w:w w:val="110"/>
          <w:sz w:val="16"/>
        </w:rPr>
        <w:t> </w:t>
      </w:r>
      <w:r>
        <w:rPr>
          <w:w w:val="110"/>
          <w:sz w:val="16"/>
        </w:rPr>
        <w:t>and</w:t>
      </w:r>
      <w:r>
        <w:rPr>
          <w:spacing w:val="-6"/>
          <w:w w:val="110"/>
          <w:sz w:val="16"/>
        </w:rPr>
        <w:t> </w:t>
      </w:r>
      <w:r>
        <w:rPr>
          <w:w w:val="110"/>
          <w:sz w:val="16"/>
        </w:rPr>
        <w:t>use</w:t>
      </w:r>
      <w:r>
        <w:rPr>
          <w:spacing w:val="-6"/>
          <w:w w:val="110"/>
          <w:sz w:val="16"/>
        </w:rPr>
        <w:t> </w:t>
      </w:r>
      <w:r>
        <w:rPr>
          <w:w w:val="110"/>
          <w:sz w:val="16"/>
        </w:rPr>
        <w:t>it for online location estimation. The offline trained algorithm can</w:t>
      </w:r>
    </w:p>
    <w:p>
      <w:pPr>
        <w:pStyle w:val="BodyText"/>
        <w:spacing w:line="266" w:lineRule="auto" w:before="91"/>
        <w:ind w:left="342" w:right="129"/>
        <w:jc w:val="both"/>
      </w:pPr>
      <w:r>
        <w:rPr/>
        <w:br w:type="column"/>
      </w:r>
      <w:r>
        <w:rPr>
          <w:w w:val="110"/>
        </w:rPr>
        <w:t>be used as knowledge to estimate the user location in an </w:t>
      </w:r>
      <w:r>
        <w:rPr>
          <w:w w:val="110"/>
        </w:rPr>
        <w:t>indoor environment</w:t>
      </w:r>
      <w:r>
        <w:rPr>
          <w:w w:val="110"/>
        </w:rPr>
        <w:t> with</w:t>
      </w:r>
      <w:r>
        <w:rPr>
          <w:w w:val="110"/>
        </w:rPr>
        <w:t> acceptable</w:t>
      </w:r>
      <w:r>
        <w:rPr>
          <w:w w:val="110"/>
        </w:rPr>
        <w:t> accuracy.</w:t>
      </w:r>
      <w:r>
        <w:rPr>
          <w:w w:val="110"/>
        </w:rPr>
        <w:t> The</w:t>
      </w:r>
      <w:r>
        <w:rPr>
          <w:w w:val="110"/>
        </w:rPr>
        <w:t> RSS</w:t>
      </w:r>
      <w:r>
        <w:rPr>
          <w:w w:val="110"/>
        </w:rPr>
        <w:t> information</w:t>
      </w:r>
      <w:r>
        <w:rPr>
          <w:w w:val="110"/>
        </w:rPr>
        <w:t> is gathered</w:t>
      </w:r>
      <w:r>
        <w:rPr>
          <w:spacing w:val="-1"/>
          <w:w w:val="110"/>
        </w:rPr>
        <w:t> </w:t>
      </w:r>
      <w:r>
        <w:rPr>
          <w:w w:val="110"/>
        </w:rPr>
        <w:t>by</w:t>
      </w:r>
      <w:r>
        <w:rPr>
          <w:spacing w:val="-1"/>
          <w:w w:val="110"/>
        </w:rPr>
        <w:t> </w:t>
      </w:r>
      <w:r>
        <w:rPr>
          <w:w w:val="110"/>
        </w:rPr>
        <w:t>APs</w:t>
      </w:r>
      <w:r>
        <w:rPr>
          <w:spacing w:val="-1"/>
          <w:w w:val="110"/>
        </w:rPr>
        <w:t> </w:t>
      </w:r>
      <w:r>
        <w:rPr>
          <w:w w:val="110"/>
        </w:rPr>
        <w:t>across</w:t>
      </w:r>
      <w:r>
        <w:rPr>
          <w:spacing w:val="-1"/>
          <w:w w:val="110"/>
        </w:rPr>
        <w:t> </w:t>
      </w:r>
      <w:r>
        <w:rPr>
          <w:w w:val="110"/>
        </w:rPr>
        <w:t>the</w:t>
      </w:r>
      <w:r>
        <w:rPr>
          <w:spacing w:val="-1"/>
          <w:w w:val="110"/>
        </w:rPr>
        <w:t> </w:t>
      </w:r>
      <w:r>
        <w:rPr>
          <w:w w:val="110"/>
        </w:rPr>
        <w:t>network,</w:t>
      </w:r>
      <w:r>
        <w:rPr>
          <w:spacing w:val="-1"/>
          <w:w w:val="110"/>
        </w:rPr>
        <w:t> </w:t>
      </w:r>
      <w:r>
        <w:rPr>
          <w:w w:val="110"/>
        </w:rPr>
        <w:t>which</w:t>
      </w:r>
      <w:r>
        <w:rPr>
          <w:spacing w:val="-1"/>
          <w:w w:val="110"/>
        </w:rPr>
        <w:t> </w:t>
      </w:r>
      <w:r>
        <w:rPr>
          <w:w w:val="110"/>
        </w:rPr>
        <w:t>is</w:t>
      </w:r>
      <w:r>
        <w:rPr>
          <w:spacing w:val="-1"/>
          <w:w w:val="110"/>
        </w:rPr>
        <w:t> </w:t>
      </w:r>
      <w:r>
        <w:rPr>
          <w:w w:val="110"/>
        </w:rPr>
        <w:t>then</w:t>
      </w:r>
      <w:r>
        <w:rPr>
          <w:spacing w:val="-1"/>
          <w:w w:val="110"/>
        </w:rPr>
        <w:t> </w:t>
      </w:r>
      <w:r>
        <w:rPr>
          <w:w w:val="110"/>
        </w:rPr>
        <w:t>processed</w:t>
      </w:r>
      <w:r>
        <w:rPr>
          <w:spacing w:val="-1"/>
          <w:w w:val="110"/>
        </w:rPr>
        <w:t> </w:t>
      </w:r>
      <w:r>
        <w:rPr>
          <w:w w:val="110"/>
        </w:rPr>
        <w:t>by MSs in a distributed manner for location estimation.</w:t>
      </w:r>
    </w:p>
    <w:p>
      <w:pPr>
        <w:pStyle w:val="BodyText"/>
        <w:spacing w:line="266" w:lineRule="auto"/>
        <w:ind w:left="342" w:right="129"/>
        <w:jc w:val="both"/>
      </w:pPr>
      <w:r>
        <w:rPr>
          <w:w w:val="110"/>
        </w:rPr>
        <w:t>A</w:t>
      </w:r>
      <w:r>
        <w:rPr>
          <w:w w:val="110"/>
        </w:rPr>
        <w:t> real-time,</w:t>
      </w:r>
      <w:r>
        <w:rPr>
          <w:w w:val="110"/>
        </w:rPr>
        <w:t> precise,</w:t>
      </w:r>
      <w:r>
        <w:rPr>
          <w:w w:val="110"/>
        </w:rPr>
        <w:t> and</w:t>
      </w:r>
      <w:r>
        <w:rPr>
          <w:w w:val="110"/>
        </w:rPr>
        <w:t> reliable</w:t>
      </w:r>
      <w:r>
        <w:rPr>
          <w:w w:val="110"/>
        </w:rPr>
        <w:t> localization</w:t>
      </w:r>
      <w:r>
        <w:rPr>
          <w:w w:val="110"/>
        </w:rPr>
        <w:t> system</w:t>
      </w:r>
      <w:r>
        <w:rPr>
          <w:w w:val="110"/>
        </w:rPr>
        <w:t> can</w:t>
      </w:r>
      <w:r>
        <w:rPr>
          <w:w w:val="110"/>
        </w:rPr>
        <w:t> </w:t>
      </w:r>
      <w:r>
        <w:rPr>
          <w:w w:val="110"/>
        </w:rPr>
        <w:t>de- termine</w:t>
      </w:r>
      <w:r>
        <w:rPr>
          <w:w w:val="110"/>
        </w:rPr>
        <w:t> the</w:t>
      </w:r>
      <w:r>
        <w:rPr>
          <w:w w:val="110"/>
        </w:rPr>
        <w:t> acceptable</w:t>
      </w:r>
      <w:r>
        <w:rPr>
          <w:w w:val="110"/>
        </w:rPr>
        <w:t> position</w:t>
      </w:r>
      <w:r>
        <w:rPr>
          <w:w w:val="110"/>
        </w:rPr>
        <w:t> of</w:t>
      </w:r>
      <w:r>
        <w:rPr>
          <w:w w:val="110"/>
        </w:rPr>
        <w:t> any</w:t>
      </w:r>
      <w:r>
        <w:rPr>
          <w:w w:val="110"/>
        </w:rPr>
        <w:t> portable</w:t>
      </w:r>
      <w:r>
        <w:rPr>
          <w:w w:val="110"/>
        </w:rPr>
        <w:t> device</w:t>
      </w:r>
      <w:r>
        <w:rPr>
          <w:w w:val="110"/>
        </w:rPr>
        <w:t> with opportunities for tracking objects/people, navigation systems, monitoring</w:t>
      </w:r>
      <w:r>
        <w:rPr>
          <w:w w:val="110"/>
        </w:rPr>
        <w:t> devices,</w:t>
      </w:r>
      <w:r>
        <w:rPr>
          <w:w w:val="110"/>
        </w:rPr>
        <w:t> and</w:t>
      </w:r>
      <w:r>
        <w:rPr>
          <w:w w:val="110"/>
        </w:rPr>
        <w:t> other</w:t>
      </w:r>
      <w:r>
        <w:rPr>
          <w:w w:val="110"/>
        </w:rPr>
        <w:t> location-based</w:t>
      </w:r>
      <w:r>
        <w:rPr>
          <w:w w:val="110"/>
        </w:rPr>
        <w:t> services.</w:t>
      </w:r>
      <w:r>
        <w:rPr>
          <w:w w:val="110"/>
        </w:rPr>
        <w:t> Interest</w:t>
      </w:r>
      <w:r>
        <w:rPr>
          <w:spacing w:val="40"/>
          <w:w w:val="110"/>
        </w:rPr>
        <w:t> </w:t>
      </w:r>
      <w:r>
        <w:rPr>
          <w:w w:val="110"/>
        </w:rPr>
        <w:t>in</w:t>
      </w:r>
      <w:r>
        <w:rPr>
          <w:w w:val="110"/>
        </w:rPr>
        <w:t> ambient intelligence,</w:t>
      </w:r>
      <w:r>
        <w:rPr>
          <w:w w:val="110"/>
        </w:rPr>
        <w:t> which</w:t>
      </w:r>
      <w:r>
        <w:rPr>
          <w:w w:val="110"/>
        </w:rPr>
        <w:t> enables people</w:t>
      </w:r>
      <w:r>
        <w:rPr>
          <w:w w:val="110"/>
        </w:rPr>
        <w:t> or</w:t>
      </w:r>
      <w:r>
        <w:rPr>
          <w:w w:val="110"/>
        </w:rPr>
        <w:t> systems to</w:t>
      </w:r>
      <w:r>
        <w:rPr>
          <w:w w:val="110"/>
        </w:rPr>
        <w:t> be aware of the user’s presence, is increasing [</w:t>
      </w:r>
      <w:hyperlink w:history="true" w:anchor="_bookmark265">
        <w:r>
          <w:rPr>
            <w:color w:val="007FAC"/>
            <w:w w:val="110"/>
          </w:rPr>
          <w:t>221</w:t>
        </w:r>
      </w:hyperlink>
      <w:r>
        <w:rPr>
          <w:w w:val="110"/>
        </w:rPr>
        <w:t>–</w:t>
      </w:r>
      <w:hyperlink w:history="true" w:anchor="_bookmark266">
        <w:r>
          <w:rPr>
            <w:color w:val="007FAC"/>
            <w:w w:val="110"/>
          </w:rPr>
          <w:t>223</w:t>
        </w:r>
      </w:hyperlink>
      <w:r>
        <w:rPr>
          <w:w w:val="110"/>
        </w:rPr>
        <w:t>]. The main issue</w:t>
      </w:r>
      <w:r>
        <w:rPr>
          <w:w w:val="110"/>
        </w:rPr>
        <w:t> in</w:t>
      </w:r>
      <w:r>
        <w:rPr>
          <w:w w:val="110"/>
        </w:rPr>
        <w:t> ambient</w:t>
      </w:r>
      <w:r>
        <w:rPr>
          <w:w w:val="110"/>
        </w:rPr>
        <w:t> intelligence</w:t>
      </w:r>
      <w:r>
        <w:rPr>
          <w:w w:val="110"/>
        </w:rPr>
        <w:t> is</w:t>
      </w:r>
      <w:r>
        <w:rPr>
          <w:w w:val="110"/>
        </w:rPr>
        <w:t> determining</w:t>
      </w:r>
      <w:r>
        <w:rPr>
          <w:w w:val="110"/>
        </w:rPr>
        <w:t> the</w:t>
      </w:r>
      <w:r>
        <w:rPr>
          <w:w w:val="110"/>
        </w:rPr>
        <w:t> position</w:t>
      </w:r>
      <w:r>
        <w:rPr>
          <w:w w:val="110"/>
        </w:rPr>
        <w:t> of</w:t>
      </w:r>
      <w:r>
        <w:rPr>
          <w:w w:val="110"/>
        </w:rPr>
        <w:t> the user with high accuracy. As a result, there are ongoing investi- gations based on indoor localization to propose new algorithms to</w:t>
      </w:r>
      <w:r>
        <w:rPr>
          <w:spacing w:val="42"/>
          <w:w w:val="110"/>
        </w:rPr>
        <w:t> </w:t>
      </w:r>
      <w:r>
        <w:rPr>
          <w:w w:val="110"/>
        </w:rPr>
        <w:t>improve</w:t>
      </w:r>
      <w:r>
        <w:rPr>
          <w:spacing w:val="43"/>
          <w:w w:val="110"/>
        </w:rPr>
        <w:t> </w:t>
      </w:r>
      <w:r>
        <w:rPr>
          <w:w w:val="110"/>
        </w:rPr>
        <w:t>the</w:t>
      </w:r>
      <w:r>
        <w:rPr>
          <w:spacing w:val="42"/>
          <w:w w:val="110"/>
        </w:rPr>
        <w:t> </w:t>
      </w:r>
      <w:r>
        <w:rPr>
          <w:w w:val="110"/>
        </w:rPr>
        <w:t>accuracy</w:t>
      </w:r>
      <w:r>
        <w:rPr>
          <w:spacing w:val="43"/>
          <w:w w:val="110"/>
        </w:rPr>
        <w:t> </w:t>
      </w:r>
      <w:r>
        <w:rPr>
          <w:w w:val="110"/>
        </w:rPr>
        <w:t>of</w:t>
      </w:r>
      <w:r>
        <w:rPr>
          <w:spacing w:val="43"/>
          <w:w w:val="110"/>
        </w:rPr>
        <w:t> </w:t>
      </w:r>
      <w:r>
        <w:rPr>
          <w:w w:val="110"/>
        </w:rPr>
        <w:t>indoor</w:t>
      </w:r>
      <w:r>
        <w:rPr>
          <w:spacing w:val="42"/>
          <w:w w:val="110"/>
        </w:rPr>
        <w:t> </w:t>
      </w:r>
      <w:r>
        <w:rPr>
          <w:w w:val="110"/>
        </w:rPr>
        <w:t>positioning</w:t>
      </w:r>
      <w:r>
        <w:rPr>
          <w:spacing w:val="43"/>
          <w:w w:val="110"/>
        </w:rPr>
        <w:t> </w:t>
      </w:r>
      <w:r>
        <w:rPr>
          <w:w w:val="110"/>
        </w:rPr>
        <w:t>systems.</w:t>
      </w:r>
      <w:r>
        <w:rPr>
          <w:spacing w:val="44"/>
          <w:w w:val="110"/>
        </w:rPr>
        <w:t> </w:t>
      </w:r>
      <w:r>
        <w:rPr>
          <w:spacing w:val="-5"/>
          <w:w w:val="110"/>
        </w:rPr>
        <w:t>The</w:t>
      </w:r>
    </w:p>
    <w:p>
      <w:pPr>
        <w:spacing w:after="0" w:line="266" w:lineRule="auto"/>
        <w:jc w:val="both"/>
        <w:sectPr>
          <w:type w:val="continuous"/>
          <w:pgSz w:w="11910" w:h="15880"/>
          <w:pgMar w:header="655" w:footer="544" w:top="620" w:bottom="280" w:left="640" w:right="620"/>
          <w:cols w:num="2" w:equalWidth="0">
            <w:col w:w="5174" w:space="454"/>
            <w:col w:w="5022"/>
          </w:cols>
        </w:sectPr>
      </w:pPr>
    </w:p>
    <w:p>
      <w:pPr>
        <w:pStyle w:val="BodyText"/>
        <w:rPr>
          <w:sz w:val="12"/>
        </w:rPr>
      </w:pPr>
    </w:p>
    <w:p>
      <w:pPr>
        <w:spacing w:after="0"/>
        <w:rPr>
          <w:sz w:val="12"/>
        </w:rPr>
        <w:sectPr>
          <w:pgSz w:w="11910" w:h="15880"/>
          <w:pgMar w:header="655" w:footer="544" w:top="840" w:bottom="740" w:left="640" w:right="620"/>
        </w:sectPr>
      </w:pPr>
    </w:p>
    <w:p>
      <w:pPr>
        <w:pStyle w:val="BodyText"/>
        <w:spacing w:line="276" w:lineRule="auto" w:before="91"/>
        <w:ind w:left="589"/>
        <w:jc w:val="both"/>
      </w:pPr>
      <w:r>
        <w:rPr>
          <w:w w:val="110"/>
        </w:rPr>
        <w:t>authors of [</w:t>
      </w:r>
      <w:hyperlink w:history="true" w:anchor="_bookmark254">
        <w:r>
          <w:rPr>
            <w:color w:val="007FAC"/>
            <w:w w:val="110"/>
          </w:rPr>
          <w:t>210</w:t>
        </w:r>
      </w:hyperlink>
      <w:r>
        <w:rPr>
          <w:w w:val="110"/>
        </w:rPr>
        <w:t>] proposed an online independent support </w:t>
      </w:r>
      <w:r>
        <w:rPr>
          <w:w w:val="110"/>
        </w:rPr>
        <w:t>vector machine</w:t>
      </w:r>
      <w:r>
        <w:rPr>
          <w:w w:val="110"/>
        </w:rPr>
        <w:t> (OISVM)</w:t>
      </w:r>
      <w:r>
        <w:rPr>
          <w:w w:val="110"/>
        </w:rPr>
        <w:t> for</w:t>
      </w:r>
      <w:r>
        <w:rPr>
          <w:w w:val="110"/>
        </w:rPr>
        <w:t> indoor</w:t>
      </w:r>
      <w:r>
        <w:rPr>
          <w:w w:val="110"/>
        </w:rPr>
        <w:t> localization</w:t>
      </w:r>
      <w:r>
        <w:rPr>
          <w:w w:val="110"/>
        </w:rPr>
        <w:t> that</w:t>
      </w:r>
      <w:r>
        <w:rPr>
          <w:w w:val="110"/>
        </w:rPr>
        <w:t> avoids</w:t>
      </w:r>
      <w:r>
        <w:rPr>
          <w:w w:val="110"/>
        </w:rPr>
        <w:t> training from</w:t>
      </w:r>
      <w:r>
        <w:rPr>
          <w:spacing w:val="-3"/>
          <w:w w:val="110"/>
        </w:rPr>
        <w:t> </w:t>
      </w:r>
      <w:r>
        <w:rPr>
          <w:w w:val="110"/>
        </w:rPr>
        <w:t>scratch.</w:t>
      </w:r>
      <w:r>
        <w:rPr>
          <w:spacing w:val="-3"/>
          <w:w w:val="110"/>
        </w:rPr>
        <w:t> </w:t>
      </w:r>
      <w:r>
        <w:rPr>
          <w:w w:val="110"/>
        </w:rPr>
        <w:t>Their</w:t>
      </w:r>
      <w:r>
        <w:rPr>
          <w:spacing w:val="-3"/>
          <w:w w:val="110"/>
        </w:rPr>
        <w:t> </w:t>
      </w:r>
      <w:r>
        <w:rPr>
          <w:w w:val="110"/>
        </w:rPr>
        <w:t>model</w:t>
      </w:r>
      <w:r>
        <w:rPr>
          <w:spacing w:val="-3"/>
          <w:w w:val="110"/>
        </w:rPr>
        <w:t> </w:t>
      </w:r>
      <w:r>
        <w:rPr>
          <w:w w:val="110"/>
        </w:rPr>
        <w:t>uses</w:t>
      </w:r>
      <w:r>
        <w:rPr>
          <w:spacing w:val="-3"/>
          <w:w w:val="110"/>
        </w:rPr>
        <w:t> </w:t>
      </w:r>
      <w:r>
        <w:rPr>
          <w:w w:val="110"/>
        </w:rPr>
        <w:t>the</w:t>
      </w:r>
      <w:r>
        <w:rPr>
          <w:spacing w:val="-3"/>
          <w:w w:val="110"/>
        </w:rPr>
        <w:t> </w:t>
      </w:r>
      <w:r>
        <w:rPr>
          <w:w w:val="110"/>
        </w:rPr>
        <w:t>RSS</w:t>
      </w:r>
      <w:r>
        <w:rPr>
          <w:spacing w:val="-3"/>
          <w:w w:val="110"/>
        </w:rPr>
        <w:t> </w:t>
      </w:r>
      <w:r>
        <w:rPr>
          <w:w w:val="110"/>
        </w:rPr>
        <w:t>of</w:t>
      </w:r>
      <w:r>
        <w:rPr>
          <w:spacing w:val="-3"/>
          <w:w w:val="110"/>
        </w:rPr>
        <w:t> </w:t>
      </w:r>
      <w:r>
        <w:rPr>
          <w:w w:val="110"/>
        </w:rPr>
        <w:t>WiFi</w:t>
      </w:r>
      <w:r>
        <w:rPr>
          <w:spacing w:val="-3"/>
          <w:w w:val="110"/>
        </w:rPr>
        <w:t> </w:t>
      </w:r>
      <w:r>
        <w:rPr>
          <w:w w:val="110"/>
        </w:rPr>
        <w:t>signals</w:t>
      </w:r>
      <w:r>
        <w:rPr>
          <w:spacing w:val="-3"/>
          <w:w w:val="110"/>
        </w:rPr>
        <w:t> </w:t>
      </w:r>
      <w:r>
        <w:rPr>
          <w:w w:val="110"/>
        </w:rPr>
        <w:t>to</w:t>
      </w:r>
      <w:r>
        <w:rPr>
          <w:spacing w:val="-3"/>
          <w:w w:val="110"/>
        </w:rPr>
        <w:t> </w:t>
      </w:r>
      <w:r>
        <w:rPr>
          <w:w w:val="110"/>
        </w:rPr>
        <w:t>make online</w:t>
      </w:r>
      <w:r>
        <w:rPr>
          <w:w w:val="110"/>
        </w:rPr>
        <w:t> predictions</w:t>
      </w:r>
      <w:r>
        <w:rPr>
          <w:w w:val="110"/>
        </w:rPr>
        <w:t> and</w:t>
      </w:r>
      <w:r>
        <w:rPr>
          <w:w w:val="110"/>
        </w:rPr>
        <w:t> facilitate</w:t>
      </w:r>
      <w:r>
        <w:rPr>
          <w:w w:val="110"/>
        </w:rPr>
        <w:t> mobile</w:t>
      </w:r>
      <w:r>
        <w:rPr>
          <w:w w:val="110"/>
        </w:rPr>
        <w:t> devices.</w:t>
      </w:r>
      <w:r>
        <w:rPr>
          <w:w w:val="110"/>
        </w:rPr>
        <w:t> The</w:t>
      </w:r>
      <w:r>
        <w:rPr>
          <w:w w:val="110"/>
        </w:rPr>
        <w:t> proposed model</w:t>
      </w:r>
      <w:r>
        <w:rPr>
          <w:w w:val="110"/>
        </w:rPr>
        <w:t> includes</w:t>
      </w:r>
      <w:r>
        <w:rPr>
          <w:w w:val="110"/>
        </w:rPr>
        <w:t> two</w:t>
      </w:r>
      <w:r>
        <w:rPr>
          <w:w w:val="110"/>
        </w:rPr>
        <w:t> phases:</w:t>
      </w:r>
      <w:r>
        <w:rPr>
          <w:w w:val="110"/>
        </w:rPr>
        <w:t> offline</w:t>
      </w:r>
      <w:r>
        <w:rPr>
          <w:w w:val="110"/>
        </w:rPr>
        <w:t> and</w:t>
      </w:r>
      <w:r>
        <w:rPr>
          <w:w w:val="110"/>
        </w:rPr>
        <w:t> online.</w:t>
      </w:r>
      <w:r>
        <w:rPr>
          <w:w w:val="110"/>
        </w:rPr>
        <w:t> The</w:t>
      </w:r>
      <w:r>
        <w:rPr>
          <w:w w:val="110"/>
        </w:rPr>
        <w:t> algorithms learn</w:t>
      </w:r>
      <w:r>
        <w:rPr>
          <w:spacing w:val="-7"/>
          <w:w w:val="110"/>
        </w:rPr>
        <w:t> </w:t>
      </w:r>
      <w:r>
        <w:rPr>
          <w:w w:val="110"/>
        </w:rPr>
        <w:t>through</w:t>
      </w:r>
      <w:r>
        <w:rPr>
          <w:spacing w:val="-7"/>
          <w:w w:val="110"/>
        </w:rPr>
        <w:t> </w:t>
      </w:r>
      <w:r>
        <w:rPr>
          <w:w w:val="110"/>
        </w:rPr>
        <w:t>pre-collected</w:t>
      </w:r>
      <w:r>
        <w:rPr>
          <w:spacing w:val="-7"/>
          <w:w w:val="110"/>
        </w:rPr>
        <w:t> </w:t>
      </w:r>
      <w:r>
        <w:rPr>
          <w:w w:val="110"/>
        </w:rPr>
        <w:t>RSS</w:t>
      </w:r>
      <w:r>
        <w:rPr>
          <w:spacing w:val="-7"/>
          <w:w w:val="110"/>
        </w:rPr>
        <w:t> </w:t>
      </w:r>
      <w:r>
        <w:rPr>
          <w:w w:val="110"/>
        </w:rPr>
        <w:t>with</w:t>
      </w:r>
      <w:r>
        <w:rPr>
          <w:spacing w:val="-7"/>
          <w:w w:val="110"/>
        </w:rPr>
        <w:t> </w:t>
      </w:r>
      <w:r>
        <w:rPr>
          <w:w w:val="110"/>
        </w:rPr>
        <w:t>reference</w:t>
      </w:r>
      <w:r>
        <w:rPr>
          <w:spacing w:val="-7"/>
          <w:w w:val="110"/>
        </w:rPr>
        <w:t> </w:t>
      </w:r>
      <w:r>
        <w:rPr>
          <w:w w:val="110"/>
        </w:rPr>
        <w:t>point</w:t>
      </w:r>
      <w:r>
        <w:rPr>
          <w:spacing w:val="-7"/>
          <w:w w:val="110"/>
        </w:rPr>
        <w:t> </w:t>
      </w:r>
      <w:r>
        <w:rPr>
          <w:w w:val="110"/>
        </w:rPr>
        <w:t>(RP)</w:t>
      </w:r>
      <w:r>
        <w:rPr>
          <w:spacing w:val="-7"/>
          <w:w w:val="110"/>
        </w:rPr>
        <w:t> </w:t>
      </w:r>
      <w:r>
        <w:rPr>
          <w:w w:val="110"/>
        </w:rPr>
        <w:t>labels appended</w:t>
      </w:r>
      <w:r>
        <w:rPr>
          <w:spacing w:val="-11"/>
          <w:w w:val="110"/>
        </w:rPr>
        <w:t> </w:t>
      </w:r>
      <w:r>
        <w:rPr>
          <w:w w:val="110"/>
        </w:rPr>
        <w:t>to</w:t>
      </w:r>
      <w:r>
        <w:rPr>
          <w:spacing w:val="-11"/>
          <w:w w:val="110"/>
        </w:rPr>
        <w:t> </w:t>
      </w:r>
      <w:r>
        <w:rPr>
          <w:w w:val="110"/>
        </w:rPr>
        <w:t>the</w:t>
      </w:r>
      <w:r>
        <w:rPr>
          <w:spacing w:val="-11"/>
          <w:w w:val="110"/>
        </w:rPr>
        <w:t> </w:t>
      </w:r>
      <w:r>
        <w:rPr>
          <w:w w:val="110"/>
        </w:rPr>
        <w:t>corresponding</w:t>
      </w:r>
      <w:r>
        <w:rPr>
          <w:spacing w:val="-11"/>
          <w:w w:val="110"/>
        </w:rPr>
        <w:t> </w:t>
      </w:r>
      <w:r>
        <w:rPr>
          <w:w w:val="110"/>
        </w:rPr>
        <w:t>RSS</w:t>
      </w:r>
      <w:r>
        <w:rPr>
          <w:spacing w:val="-11"/>
          <w:w w:val="110"/>
        </w:rPr>
        <w:t> </w:t>
      </w:r>
      <w:r>
        <w:rPr>
          <w:w w:val="110"/>
        </w:rPr>
        <w:t>during</w:t>
      </w:r>
      <w:r>
        <w:rPr>
          <w:spacing w:val="-11"/>
          <w:w w:val="110"/>
        </w:rPr>
        <w:t> </w:t>
      </w:r>
      <w:r>
        <w:rPr>
          <w:w w:val="110"/>
        </w:rPr>
        <w:t>the</w:t>
      </w:r>
      <w:r>
        <w:rPr>
          <w:spacing w:val="-11"/>
          <w:w w:val="110"/>
        </w:rPr>
        <w:t> </w:t>
      </w:r>
      <w:r>
        <w:rPr>
          <w:w w:val="110"/>
        </w:rPr>
        <w:t>offline</w:t>
      </w:r>
      <w:r>
        <w:rPr>
          <w:spacing w:val="-11"/>
          <w:w w:val="110"/>
        </w:rPr>
        <w:t> </w:t>
      </w:r>
      <w:r>
        <w:rPr>
          <w:w w:val="110"/>
        </w:rPr>
        <w:t>phase.</w:t>
      </w:r>
      <w:r>
        <w:rPr>
          <w:spacing w:val="-11"/>
          <w:w w:val="110"/>
        </w:rPr>
        <w:t> </w:t>
      </w:r>
      <w:r>
        <w:rPr>
          <w:w w:val="110"/>
        </w:rPr>
        <w:t>The offline</w:t>
      </w:r>
      <w:r>
        <w:rPr>
          <w:w w:val="110"/>
        </w:rPr>
        <w:t> phase</w:t>
      </w:r>
      <w:r>
        <w:rPr>
          <w:w w:val="110"/>
        </w:rPr>
        <w:t> also</w:t>
      </w:r>
      <w:r>
        <w:rPr>
          <w:w w:val="110"/>
        </w:rPr>
        <w:t> incorporates</w:t>
      </w:r>
      <w:r>
        <w:rPr>
          <w:w w:val="110"/>
        </w:rPr>
        <w:t> kernel</w:t>
      </w:r>
      <w:r>
        <w:rPr>
          <w:w w:val="110"/>
        </w:rPr>
        <w:t> parameter</w:t>
      </w:r>
      <w:r>
        <w:rPr>
          <w:w w:val="110"/>
        </w:rPr>
        <w:t> selection</w:t>
      </w:r>
      <w:r>
        <w:rPr>
          <w:w w:val="110"/>
        </w:rPr>
        <w:t> and data</w:t>
      </w:r>
      <w:r>
        <w:rPr>
          <w:spacing w:val="-3"/>
          <w:w w:val="110"/>
        </w:rPr>
        <w:t> </w:t>
      </w:r>
      <w:r>
        <w:rPr>
          <w:w w:val="110"/>
        </w:rPr>
        <w:t>sampling</w:t>
      </w:r>
      <w:r>
        <w:rPr>
          <w:spacing w:val="-3"/>
          <w:w w:val="110"/>
        </w:rPr>
        <w:t> </w:t>
      </w:r>
      <w:r>
        <w:rPr>
          <w:w w:val="110"/>
        </w:rPr>
        <w:t>to</w:t>
      </w:r>
      <w:r>
        <w:rPr>
          <w:spacing w:val="-3"/>
          <w:w w:val="110"/>
        </w:rPr>
        <w:t> </w:t>
      </w:r>
      <w:r>
        <w:rPr>
          <w:w w:val="110"/>
        </w:rPr>
        <w:t>deal</w:t>
      </w:r>
      <w:r>
        <w:rPr>
          <w:spacing w:val="-3"/>
          <w:w w:val="110"/>
        </w:rPr>
        <w:t> </w:t>
      </w:r>
      <w:r>
        <w:rPr>
          <w:w w:val="110"/>
        </w:rPr>
        <w:t>with</w:t>
      </w:r>
      <w:r>
        <w:rPr>
          <w:spacing w:val="-3"/>
          <w:w w:val="110"/>
        </w:rPr>
        <w:t> </w:t>
      </w:r>
      <w:r>
        <w:rPr>
          <w:w w:val="110"/>
        </w:rPr>
        <w:t>the</w:t>
      </w:r>
      <w:r>
        <w:rPr>
          <w:spacing w:val="-3"/>
          <w:w w:val="110"/>
        </w:rPr>
        <w:t> </w:t>
      </w:r>
      <w:r>
        <w:rPr>
          <w:w w:val="110"/>
        </w:rPr>
        <w:t>imbalanced</w:t>
      </w:r>
      <w:r>
        <w:rPr>
          <w:spacing w:val="-3"/>
          <w:w w:val="110"/>
        </w:rPr>
        <w:t> </w:t>
      </w:r>
      <w:r>
        <w:rPr>
          <w:w w:val="110"/>
        </w:rPr>
        <w:t>dispersion</w:t>
      </w:r>
      <w:r>
        <w:rPr>
          <w:spacing w:val="-3"/>
          <w:w w:val="110"/>
        </w:rPr>
        <w:t> </w:t>
      </w:r>
      <w:r>
        <w:rPr>
          <w:w w:val="110"/>
        </w:rPr>
        <w:t>of</w:t>
      </w:r>
      <w:r>
        <w:rPr>
          <w:spacing w:val="-3"/>
          <w:w w:val="110"/>
        </w:rPr>
        <w:t> </w:t>
      </w:r>
      <w:r>
        <w:rPr>
          <w:w w:val="110"/>
        </w:rPr>
        <w:t>the</w:t>
      </w:r>
      <w:r>
        <w:rPr>
          <w:spacing w:val="-3"/>
          <w:w w:val="110"/>
        </w:rPr>
        <w:t> </w:t>
      </w:r>
      <w:r>
        <w:rPr>
          <w:w w:val="110"/>
        </w:rPr>
        <w:t>data samples. In the online phase, new RSS samples are collected by a</w:t>
      </w:r>
      <w:r>
        <w:rPr>
          <w:w w:val="110"/>
        </w:rPr>
        <w:t> centralized</w:t>
      </w:r>
      <w:r>
        <w:rPr>
          <w:w w:val="110"/>
        </w:rPr>
        <w:t> local</w:t>
      </w:r>
      <w:r>
        <w:rPr>
          <w:w w:val="110"/>
        </w:rPr>
        <w:t> AP</w:t>
      </w:r>
      <w:r>
        <w:rPr>
          <w:w w:val="110"/>
        </w:rPr>
        <w:t> for</w:t>
      </w:r>
      <w:r>
        <w:rPr>
          <w:w w:val="110"/>
        </w:rPr>
        <w:t> online</w:t>
      </w:r>
      <w:r>
        <w:rPr>
          <w:w w:val="110"/>
        </w:rPr>
        <w:t> learning</w:t>
      </w:r>
      <w:r>
        <w:rPr>
          <w:w w:val="110"/>
        </w:rPr>
        <w:t> and</w:t>
      </w:r>
      <w:r>
        <w:rPr>
          <w:w w:val="110"/>
        </w:rPr>
        <w:t> to</w:t>
      </w:r>
      <w:r>
        <w:rPr>
          <w:w w:val="110"/>
        </w:rPr>
        <w:t> estimate</w:t>
      </w:r>
      <w:r>
        <w:rPr>
          <w:w w:val="110"/>
        </w:rPr>
        <w:t> the location.</w:t>
      </w:r>
      <w:r>
        <w:rPr>
          <w:w w:val="110"/>
        </w:rPr>
        <w:t> Compared</w:t>
      </w:r>
      <w:r>
        <w:rPr>
          <w:w w:val="110"/>
        </w:rPr>
        <w:t> to</w:t>
      </w:r>
      <w:r>
        <w:rPr>
          <w:w w:val="110"/>
        </w:rPr>
        <w:t> traditional</w:t>
      </w:r>
      <w:r>
        <w:rPr>
          <w:w w:val="110"/>
        </w:rPr>
        <w:t> SVM</w:t>
      </w:r>
      <w:r>
        <w:rPr>
          <w:w w:val="110"/>
        </w:rPr>
        <w:t> methods,</w:t>
      </w:r>
      <w:r>
        <w:rPr>
          <w:w w:val="110"/>
        </w:rPr>
        <w:t> their</w:t>
      </w:r>
      <w:r>
        <w:rPr>
          <w:w w:val="110"/>
        </w:rPr>
        <w:t> method can</w:t>
      </w:r>
      <w:r>
        <w:rPr>
          <w:w w:val="110"/>
        </w:rPr>
        <w:t> balance</w:t>
      </w:r>
      <w:r>
        <w:rPr>
          <w:w w:val="110"/>
        </w:rPr>
        <w:t> the</w:t>
      </w:r>
      <w:r>
        <w:rPr>
          <w:w w:val="110"/>
        </w:rPr>
        <w:t> accuracy</w:t>
      </w:r>
      <w:r>
        <w:rPr>
          <w:w w:val="110"/>
        </w:rPr>
        <w:t> of</w:t>
      </w:r>
      <w:r>
        <w:rPr>
          <w:w w:val="110"/>
        </w:rPr>
        <w:t> localization</w:t>
      </w:r>
      <w:r>
        <w:rPr>
          <w:w w:val="110"/>
        </w:rPr>
        <w:t> and</w:t>
      </w:r>
      <w:r>
        <w:rPr>
          <w:w w:val="110"/>
        </w:rPr>
        <w:t> model</w:t>
      </w:r>
      <w:r>
        <w:rPr>
          <w:w w:val="110"/>
        </w:rPr>
        <w:t> size.</w:t>
      </w:r>
      <w:r>
        <w:rPr>
          <w:w w:val="110"/>
        </w:rPr>
        <w:t> From the</w:t>
      </w:r>
      <w:r>
        <w:rPr>
          <w:w w:val="110"/>
        </w:rPr>
        <w:t> simulation</w:t>
      </w:r>
      <w:r>
        <w:rPr>
          <w:w w:val="110"/>
        </w:rPr>
        <w:t> results,</w:t>
      </w:r>
      <w:r>
        <w:rPr>
          <w:w w:val="110"/>
        </w:rPr>
        <w:t> the</w:t>
      </w:r>
      <w:r>
        <w:rPr>
          <w:w w:val="110"/>
        </w:rPr>
        <w:t> location</w:t>
      </w:r>
      <w:r>
        <w:rPr>
          <w:w w:val="110"/>
        </w:rPr>
        <w:t> estimation</w:t>
      </w:r>
      <w:r>
        <w:rPr>
          <w:w w:val="110"/>
        </w:rPr>
        <w:t> error</w:t>
      </w:r>
      <w:r>
        <w:rPr>
          <w:w w:val="110"/>
        </w:rPr>
        <w:t> decreased</w:t>
      </w:r>
      <w:r>
        <w:rPr>
          <w:spacing w:val="80"/>
          <w:w w:val="110"/>
        </w:rPr>
        <w:t> </w:t>
      </w:r>
      <w:r>
        <w:rPr>
          <w:w w:val="110"/>
        </w:rPr>
        <w:t>by</w:t>
      </w:r>
      <w:r>
        <w:rPr>
          <w:w w:val="110"/>
        </w:rPr>
        <w:t> 0.8</w:t>
      </w:r>
      <w:r>
        <w:rPr>
          <w:w w:val="110"/>
        </w:rPr>
        <w:t> m,</w:t>
      </w:r>
      <w:r>
        <w:rPr>
          <w:w w:val="110"/>
        </w:rPr>
        <w:t> while</w:t>
      </w:r>
      <w:r>
        <w:rPr>
          <w:w w:val="110"/>
        </w:rPr>
        <w:t> the</w:t>
      </w:r>
      <w:r>
        <w:rPr>
          <w:w w:val="110"/>
        </w:rPr>
        <w:t> training</w:t>
      </w:r>
      <w:r>
        <w:rPr>
          <w:w w:val="110"/>
        </w:rPr>
        <w:t> phase</w:t>
      </w:r>
      <w:r>
        <w:rPr>
          <w:w w:val="110"/>
        </w:rPr>
        <w:t> time</w:t>
      </w:r>
      <w:r>
        <w:rPr>
          <w:w w:val="110"/>
        </w:rPr>
        <w:t> and</w:t>
      </w:r>
      <w:r>
        <w:rPr>
          <w:w w:val="110"/>
        </w:rPr>
        <w:t> period</w:t>
      </w:r>
      <w:r>
        <w:rPr>
          <w:w w:val="110"/>
        </w:rPr>
        <w:t> were</w:t>
      </w:r>
      <w:r>
        <w:rPr>
          <w:w w:val="110"/>
        </w:rPr>
        <w:t> re- duced considerably compared to the traditional techniques. The proposed technique can be used via a distributed architecture of </w:t>
      </w:r>
      <w:r>
        <w:rPr>
          <w:spacing w:val="-4"/>
          <w:w w:val="110"/>
        </w:rPr>
        <w:t>KDN.</w:t>
      </w:r>
    </w:p>
    <w:p>
      <w:pPr>
        <w:pStyle w:val="BodyText"/>
        <w:spacing w:line="276" w:lineRule="auto" w:before="8"/>
        <w:ind w:left="589"/>
        <w:jc w:val="both"/>
      </w:pPr>
      <w:r>
        <w:rPr>
          <w:w w:val="110"/>
        </w:rPr>
        <w:t>Due to the complexity of the indoor environment and the </w:t>
      </w:r>
      <w:r>
        <w:rPr>
          <w:w w:val="110"/>
        </w:rPr>
        <w:t>exis- tence</w:t>
      </w:r>
      <w:r>
        <w:rPr>
          <w:spacing w:val="-3"/>
          <w:w w:val="110"/>
        </w:rPr>
        <w:t> </w:t>
      </w:r>
      <w:r>
        <w:rPr>
          <w:w w:val="110"/>
        </w:rPr>
        <w:t>of</w:t>
      </w:r>
      <w:r>
        <w:rPr>
          <w:spacing w:val="-3"/>
          <w:w w:val="110"/>
        </w:rPr>
        <w:t> </w:t>
      </w:r>
      <w:r>
        <w:rPr>
          <w:w w:val="110"/>
        </w:rPr>
        <w:t>various</w:t>
      </w:r>
      <w:r>
        <w:rPr>
          <w:spacing w:val="-3"/>
          <w:w w:val="110"/>
        </w:rPr>
        <w:t> </w:t>
      </w:r>
      <w:r>
        <w:rPr>
          <w:w w:val="110"/>
        </w:rPr>
        <w:t>obstacles,</w:t>
      </w:r>
      <w:r>
        <w:rPr>
          <w:spacing w:val="-3"/>
          <w:w w:val="110"/>
        </w:rPr>
        <w:t> </w:t>
      </w:r>
      <w:r>
        <w:rPr>
          <w:w w:val="110"/>
        </w:rPr>
        <w:t>high-accuracy</w:t>
      </w:r>
      <w:r>
        <w:rPr>
          <w:spacing w:val="-3"/>
          <w:w w:val="110"/>
        </w:rPr>
        <w:t> </w:t>
      </w:r>
      <w:r>
        <w:rPr>
          <w:w w:val="110"/>
        </w:rPr>
        <w:t>localization</w:t>
      </w:r>
      <w:r>
        <w:rPr>
          <w:spacing w:val="-3"/>
          <w:w w:val="110"/>
        </w:rPr>
        <w:t> </w:t>
      </w:r>
      <w:r>
        <w:rPr>
          <w:w w:val="110"/>
        </w:rPr>
        <w:t>prediction is</w:t>
      </w:r>
      <w:r>
        <w:rPr>
          <w:w w:val="110"/>
        </w:rPr>
        <w:t> rarely</w:t>
      </w:r>
      <w:r>
        <w:rPr>
          <w:w w:val="110"/>
        </w:rPr>
        <w:t> achievable.</w:t>
      </w:r>
      <w:r>
        <w:rPr>
          <w:w w:val="110"/>
        </w:rPr>
        <w:t> This</w:t>
      </w:r>
      <w:r>
        <w:rPr>
          <w:w w:val="110"/>
        </w:rPr>
        <w:t> is</w:t>
      </w:r>
      <w:r>
        <w:rPr>
          <w:w w:val="110"/>
        </w:rPr>
        <w:t> due</w:t>
      </w:r>
      <w:r>
        <w:rPr>
          <w:w w:val="110"/>
        </w:rPr>
        <w:t> to</w:t>
      </w:r>
      <w:r>
        <w:rPr>
          <w:w w:val="110"/>
        </w:rPr>
        <w:t> the</w:t>
      </w:r>
      <w:r>
        <w:rPr>
          <w:w w:val="110"/>
        </w:rPr>
        <w:t> NLOS</w:t>
      </w:r>
      <w:r>
        <w:rPr>
          <w:w w:val="110"/>
        </w:rPr>
        <w:t> radio</w:t>
      </w:r>
      <w:r>
        <w:rPr>
          <w:w w:val="110"/>
        </w:rPr>
        <w:t> blockage</w:t>
      </w:r>
      <w:r>
        <w:rPr>
          <w:spacing w:val="40"/>
          <w:w w:val="110"/>
        </w:rPr>
        <w:t> </w:t>
      </w:r>
      <w:r>
        <w:rPr>
          <w:w w:val="110"/>
        </w:rPr>
        <w:t>and</w:t>
      </w:r>
      <w:r>
        <w:rPr>
          <w:w w:val="110"/>
        </w:rPr>
        <w:t> insufficient</w:t>
      </w:r>
      <w:r>
        <w:rPr>
          <w:w w:val="110"/>
        </w:rPr>
        <w:t> information</w:t>
      </w:r>
      <w:r>
        <w:rPr>
          <w:w w:val="110"/>
        </w:rPr>
        <w:t> from</w:t>
      </w:r>
      <w:r>
        <w:rPr>
          <w:w w:val="110"/>
        </w:rPr>
        <w:t> the</w:t>
      </w:r>
      <w:r>
        <w:rPr>
          <w:w w:val="110"/>
        </w:rPr>
        <w:t> nodes.</w:t>
      </w:r>
      <w:r>
        <w:rPr>
          <w:w w:val="110"/>
        </w:rPr>
        <w:t> To</w:t>
      </w:r>
      <w:r>
        <w:rPr>
          <w:w w:val="110"/>
        </w:rPr>
        <w:t> this</w:t>
      </w:r>
      <w:r>
        <w:rPr>
          <w:w w:val="110"/>
        </w:rPr>
        <w:t> end,</w:t>
      </w:r>
      <w:r>
        <w:rPr>
          <w:w w:val="110"/>
        </w:rPr>
        <w:t> it</w:t>
      </w:r>
      <w:r>
        <w:rPr>
          <w:w w:val="110"/>
        </w:rPr>
        <w:t> is </w:t>
      </w:r>
      <w:r>
        <w:rPr>
          <w:spacing w:val="-2"/>
          <w:w w:val="110"/>
        </w:rPr>
        <w:t>helpful</w:t>
      </w:r>
      <w:r>
        <w:rPr>
          <w:spacing w:val="-5"/>
          <w:w w:val="110"/>
        </w:rPr>
        <w:t> </w:t>
      </w:r>
      <w:r>
        <w:rPr>
          <w:spacing w:val="-2"/>
          <w:w w:val="110"/>
        </w:rPr>
        <w:t>to</w:t>
      </w:r>
      <w:r>
        <w:rPr>
          <w:spacing w:val="-5"/>
          <w:w w:val="110"/>
        </w:rPr>
        <w:t> </w:t>
      </w:r>
      <w:r>
        <w:rPr>
          <w:spacing w:val="-2"/>
          <w:w w:val="110"/>
        </w:rPr>
        <w:t>identify</w:t>
      </w:r>
      <w:r>
        <w:rPr>
          <w:spacing w:val="-5"/>
          <w:w w:val="110"/>
        </w:rPr>
        <w:t> </w:t>
      </w:r>
      <w:r>
        <w:rPr>
          <w:spacing w:val="-2"/>
          <w:w w:val="110"/>
        </w:rPr>
        <w:t>and</w:t>
      </w:r>
      <w:r>
        <w:rPr>
          <w:spacing w:val="-5"/>
          <w:w w:val="110"/>
        </w:rPr>
        <w:t> </w:t>
      </w:r>
      <w:r>
        <w:rPr>
          <w:spacing w:val="-2"/>
          <w:w w:val="110"/>
        </w:rPr>
        <w:t>categorize</w:t>
      </w:r>
      <w:r>
        <w:rPr>
          <w:spacing w:val="-5"/>
          <w:w w:val="110"/>
        </w:rPr>
        <w:t> </w:t>
      </w:r>
      <w:r>
        <w:rPr>
          <w:spacing w:val="-2"/>
          <w:w w:val="110"/>
        </w:rPr>
        <w:t>the</w:t>
      </w:r>
      <w:r>
        <w:rPr>
          <w:spacing w:val="-5"/>
          <w:w w:val="110"/>
        </w:rPr>
        <w:t> </w:t>
      </w:r>
      <w:r>
        <w:rPr>
          <w:spacing w:val="-2"/>
          <w:w w:val="110"/>
        </w:rPr>
        <w:t>NLOS</w:t>
      </w:r>
      <w:r>
        <w:rPr>
          <w:spacing w:val="-5"/>
          <w:w w:val="110"/>
        </w:rPr>
        <w:t> </w:t>
      </w:r>
      <w:r>
        <w:rPr>
          <w:spacing w:val="-2"/>
          <w:w w:val="110"/>
        </w:rPr>
        <w:t>signals.</w:t>
      </w:r>
      <w:r>
        <w:rPr>
          <w:spacing w:val="-5"/>
          <w:w w:val="110"/>
        </w:rPr>
        <w:t> </w:t>
      </w:r>
      <w:r>
        <w:rPr>
          <w:spacing w:val="-2"/>
          <w:w w:val="110"/>
        </w:rPr>
        <w:t>Nguyen</w:t>
      </w:r>
      <w:r>
        <w:rPr>
          <w:spacing w:val="-5"/>
          <w:w w:val="110"/>
        </w:rPr>
        <w:t> </w:t>
      </w:r>
      <w:r>
        <w:rPr>
          <w:spacing w:val="-2"/>
          <w:w w:val="110"/>
        </w:rPr>
        <w:t>et</w:t>
      </w:r>
      <w:r>
        <w:rPr>
          <w:spacing w:val="-5"/>
          <w:w w:val="110"/>
        </w:rPr>
        <w:t> </w:t>
      </w:r>
      <w:r>
        <w:rPr>
          <w:spacing w:val="-2"/>
          <w:w w:val="110"/>
        </w:rPr>
        <w:t>al. </w:t>
      </w:r>
      <w:r>
        <w:rPr>
          <w:w w:val="110"/>
        </w:rPr>
        <w:t>developed</w:t>
      </w:r>
      <w:r>
        <w:rPr>
          <w:w w:val="110"/>
        </w:rPr>
        <w:t> a</w:t>
      </w:r>
      <w:r>
        <w:rPr>
          <w:w w:val="110"/>
        </w:rPr>
        <w:t> robust</w:t>
      </w:r>
      <w:r>
        <w:rPr>
          <w:w w:val="110"/>
        </w:rPr>
        <w:t> relevance</w:t>
      </w:r>
      <w:r>
        <w:rPr>
          <w:w w:val="110"/>
        </w:rPr>
        <w:t> vector</w:t>
      </w:r>
      <w:r>
        <w:rPr>
          <w:w w:val="110"/>
        </w:rPr>
        <w:t> machine</w:t>
      </w:r>
      <w:r>
        <w:rPr>
          <w:w w:val="110"/>
        </w:rPr>
        <w:t> (RVM)</w:t>
      </w:r>
      <w:r>
        <w:rPr>
          <w:w w:val="110"/>
        </w:rPr>
        <w:t> for</w:t>
      </w:r>
      <w:r>
        <w:rPr>
          <w:w w:val="110"/>
        </w:rPr>
        <w:t> ultra- wideband</w:t>
      </w:r>
      <w:r>
        <w:rPr>
          <w:w w:val="110"/>
        </w:rPr>
        <w:t> (UWB)</w:t>
      </w:r>
      <w:r>
        <w:rPr>
          <w:w w:val="110"/>
        </w:rPr>
        <w:t> signals</w:t>
      </w:r>
      <w:r>
        <w:rPr>
          <w:w w:val="110"/>
        </w:rPr>
        <w:t> using</w:t>
      </w:r>
      <w:r>
        <w:rPr>
          <w:w w:val="110"/>
        </w:rPr>
        <w:t> time-of-arrival</w:t>
      </w:r>
      <w:r>
        <w:rPr>
          <w:w w:val="110"/>
        </w:rPr>
        <w:t> (TOA)</w:t>
      </w:r>
      <w:r>
        <w:rPr>
          <w:w w:val="110"/>
        </w:rPr>
        <w:t> [</w:t>
      </w:r>
      <w:hyperlink w:history="true" w:anchor="_bookmark255">
        <w:r>
          <w:rPr>
            <w:color w:val="007FAC"/>
            <w:w w:val="110"/>
          </w:rPr>
          <w:t>211</w:t>
        </w:r>
      </w:hyperlink>
      <w:r>
        <w:rPr>
          <w:w w:val="110"/>
        </w:rPr>
        <w:t>]. They</w:t>
      </w:r>
      <w:r>
        <w:rPr>
          <w:w w:val="110"/>
        </w:rPr>
        <w:t> introduced</w:t>
      </w:r>
      <w:r>
        <w:rPr>
          <w:w w:val="110"/>
        </w:rPr>
        <w:t> a</w:t>
      </w:r>
      <w:r>
        <w:rPr>
          <w:w w:val="110"/>
        </w:rPr>
        <w:t> hybrid</w:t>
      </w:r>
      <w:r>
        <w:rPr>
          <w:w w:val="110"/>
        </w:rPr>
        <w:t> two-step</w:t>
      </w:r>
      <w:r>
        <w:rPr>
          <w:w w:val="110"/>
        </w:rPr>
        <w:t> iterative</w:t>
      </w:r>
      <w:r>
        <w:rPr>
          <w:w w:val="110"/>
        </w:rPr>
        <w:t> (TSI)-based</w:t>
      </w:r>
      <w:r>
        <w:rPr>
          <w:w w:val="110"/>
        </w:rPr>
        <w:t> lo- calization</w:t>
      </w:r>
      <w:r>
        <w:rPr>
          <w:w w:val="110"/>
        </w:rPr>
        <w:t> algorithm.</w:t>
      </w:r>
      <w:r>
        <w:rPr>
          <w:w w:val="110"/>
        </w:rPr>
        <w:t> In</w:t>
      </w:r>
      <w:r>
        <w:rPr>
          <w:w w:val="110"/>
        </w:rPr>
        <w:t> particular,</w:t>
      </w:r>
      <w:r>
        <w:rPr>
          <w:w w:val="110"/>
        </w:rPr>
        <w:t> they</w:t>
      </w:r>
      <w:r>
        <w:rPr>
          <w:w w:val="110"/>
        </w:rPr>
        <w:t> utilized</w:t>
      </w:r>
      <w:r>
        <w:rPr>
          <w:w w:val="110"/>
        </w:rPr>
        <w:t> cooperative localization,</w:t>
      </w:r>
      <w:r>
        <w:rPr>
          <w:w w:val="110"/>
        </w:rPr>
        <w:t> meaning</w:t>
      </w:r>
      <w:r>
        <w:rPr>
          <w:w w:val="110"/>
        </w:rPr>
        <w:t> that</w:t>
      </w:r>
      <w:r>
        <w:rPr>
          <w:w w:val="110"/>
        </w:rPr>
        <w:t> both</w:t>
      </w:r>
      <w:r>
        <w:rPr>
          <w:w w:val="110"/>
        </w:rPr>
        <w:t> centralized</w:t>
      </w:r>
      <w:r>
        <w:rPr>
          <w:w w:val="110"/>
        </w:rPr>
        <w:t> and</w:t>
      </w:r>
      <w:r>
        <w:rPr>
          <w:w w:val="110"/>
        </w:rPr>
        <w:t> distributed</w:t>
      </w:r>
      <w:r>
        <w:rPr>
          <w:w w:val="110"/>
        </w:rPr>
        <w:t> ap- proaches for positioning contributed to estimating the location. In</w:t>
      </w:r>
      <w:r>
        <w:rPr>
          <w:spacing w:val="-7"/>
          <w:w w:val="110"/>
        </w:rPr>
        <w:t> </w:t>
      </w:r>
      <w:r>
        <w:rPr>
          <w:w w:val="110"/>
        </w:rPr>
        <w:t>centralized</w:t>
      </w:r>
      <w:r>
        <w:rPr>
          <w:spacing w:val="-7"/>
          <w:w w:val="110"/>
        </w:rPr>
        <w:t> </w:t>
      </w:r>
      <w:r>
        <w:rPr>
          <w:w w:val="110"/>
        </w:rPr>
        <w:t>localization,</w:t>
      </w:r>
      <w:r>
        <w:rPr>
          <w:spacing w:val="-7"/>
          <w:w w:val="110"/>
        </w:rPr>
        <w:t> </w:t>
      </w:r>
      <w:r>
        <w:rPr>
          <w:w w:val="110"/>
        </w:rPr>
        <w:t>a</w:t>
      </w:r>
      <w:r>
        <w:rPr>
          <w:spacing w:val="-7"/>
          <w:w w:val="110"/>
        </w:rPr>
        <w:t> </w:t>
      </w:r>
      <w:r>
        <w:rPr>
          <w:w w:val="110"/>
        </w:rPr>
        <w:t>central</w:t>
      </w:r>
      <w:r>
        <w:rPr>
          <w:spacing w:val="-7"/>
          <w:w w:val="110"/>
        </w:rPr>
        <w:t> </w:t>
      </w:r>
      <w:r>
        <w:rPr>
          <w:w w:val="110"/>
        </w:rPr>
        <w:t>processor</w:t>
      </w:r>
      <w:r>
        <w:rPr>
          <w:spacing w:val="-7"/>
          <w:w w:val="110"/>
        </w:rPr>
        <w:t> </w:t>
      </w:r>
      <w:r>
        <w:rPr>
          <w:w w:val="110"/>
        </w:rPr>
        <w:t>gathers</w:t>
      </w:r>
      <w:r>
        <w:rPr>
          <w:spacing w:val="-7"/>
          <w:w w:val="110"/>
        </w:rPr>
        <w:t> </w:t>
      </w:r>
      <w:r>
        <w:rPr>
          <w:w w:val="110"/>
        </w:rPr>
        <w:t>the</w:t>
      </w:r>
      <w:r>
        <w:rPr>
          <w:spacing w:val="-7"/>
          <w:w w:val="110"/>
        </w:rPr>
        <w:t> </w:t>
      </w:r>
      <w:r>
        <w:rPr>
          <w:w w:val="110"/>
        </w:rPr>
        <w:t>node’s information</w:t>
      </w:r>
      <w:r>
        <w:rPr>
          <w:w w:val="110"/>
        </w:rPr>
        <w:t> and</w:t>
      </w:r>
      <w:r>
        <w:rPr>
          <w:w w:val="110"/>
        </w:rPr>
        <w:t> builds</w:t>
      </w:r>
      <w:r>
        <w:rPr>
          <w:w w:val="110"/>
        </w:rPr>
        <w:t> a</w:t>
      </w:r>
      <w:r>
        <w:rPr>
          <w:w w:val="110"/>
        </w:rPr>
        <w:t> map.</w:t>
      </w:r>
      <w:r>
        <w:rPr>
          <w:w w:val="110"/>
        </w:rPr>
        <w:t> This</w:t>
      </w:r>
      <w:r>
        <w:rPr>
          <w:w w:val="110"/>
        </w:rPr>
        <w:t> map</w:t>
      </w:r>
      <w:r>
        <w:rPr>
          <w:w w:val="110"/>
        </w:rPr>
        <w:t> is</w:t>
      </w:r>
      <w:r>
        <w:rPr>
          <w:w w:val="110"/>
        </w:rPr>
        <w:t> later</w:t>
      </w:r>
      <w:r>
        <w:rPr>
          <w:w w:val="110"/>
        </w:rPr>
        <w:t> sent</w:t>
      </w:r>
      <w:r>
        <w:rPr>
          <w:w w:val="110"/>
        </w:rPr>
        <w:t> to</w:t>
      </w:r>
      <w:r>
        <w:rPr>
          <w:w w:val="110"/>
        </w:rPr>
        <w:t> nodes, and</w:t>
      </w:r>
      <w:r>
        <w:rPr>
          <w:w w:val="110"/>
        </w:rPr>
        <w:t> the</w:t>
      </w:r>
      <w:r>
        <w:rPr>
          <w:w w:val="110"/>
        </w:rPr>
        <w:t> nodes</w:t>
      </w:r>
      <w:r>
        <w:rPr>
          <w:w w:val="110"/>
        </w:rPr>
        <w:t> perform</w:t>
      </w:r>
      <w:r>
        <w:rPr>
          <w:w w:val="110"/>
        </w:rPr>
        <w:t> location</w:t>
      </w:r>
      <w:r>
        <w:rPr>
          <w:w w:val="110"/>
        </w:rPr>
        <w:t> estimation</w:t>
      </w:r>
      <w:r>
        <w:rPr>
          <w:w w:val="110"/>
        </w:rPr>
        <w:t> in</w:t>
      </w:r>
      <w:r>
        <w:rPr>
          <w:w w:val="110"/>
        </w:rPr>
        <w:t> a</w:t>
      </w:r>
      <w:r>
        <w:rPr>
          <w:w w:val="110"/>
        </w:rPr>
        <w:t> distributed manner.</w:t>
      </w:r>
      <w:r>
        <w:rPr>
          <w:w w:val="110"/>
        </w:rPr>
        <w:t> Additionally,</w:t>
      </w:r>
      <w:r>
        <w:rPr>
          <w:w w:val="110"/>
        </w:rPr>
        <w:t> they</w:t>
      </w:r>
      <w:r>
        <w:rPr>
          <w:w w:val="110"/>
        </w:rPr>
        <w:t> designed</w:t>
      </w:r>
      <w:r>
        <w:rPr>
          <w:w w:val="110"/>
        </w:rPr>
        <w:t> a</w:t>
      </w:r>
      <w:r>
        <w:rPr>
          <w:w w:val="110"/>
        </w:rPr>
        <w:t> classifier</w:t>
      </w:r>
      <w:r>
        <w:rPr>
          <w:w w:val="110"/>
        </w:rPr>
        <w:t> and</w:t>
      </w:r>
      <w:r>
        <w:rPr>
          <w:w w:val="110"/>
        </w:rPr>
        <w:t> regressor</w:t>
      </w:r>
      <w:r>
        <w:rPr>
          <w:spacing w:val="80"/>
          <w:w w:val="110"/>
        </w:rPr>
        <w:t> </w:t>
      </w:r>
      <w:r>
        <w:rPr>
          <w:w w:val="110"/>
        </w:rPr>
        <w:t>to</w:t>
      </w:r>
      <w:r>
        <w:rPr>
          <w:w w:val="110"/>
        </w:rPr>
        <w:t> mitigate</w:t>
      </w:r>
      <w:r>
        <w:rPr>
          <w:w w:val="110"/>
        </w:rPr>
        <w:t> the</w:t>
      </w:r>
      <w:r>
        <w:rPr>
          <w:w w:val="110"/>
        </w:rPr>
        <w:t> limitations</w:t>
      </w:r>
      <w:r>
        <w:rPr>
          <w:w w:val="110"/>
        </w:rPr>
        <w:t> of</w:t>
      </w:r>
      <w:r>
        <w:rPr>
          <w:w w:val="110"/>
        </w:rPr>
        <w:t> SVM.</w:t>
      </w:r>
      <w:r>
        <w:rPr>
          <w:w w:val="110"/>
        </w:rPr>
        <w:t> The</w:t>
      </w:r>
      <w:r>
        <w:rPr>
          <w:w w:val="110"/>
        </w:rPr>
        <w:t> RVM</w:t>
      </w:r>
      <w:r>
        <w:rPr>
          <w:w w:val="110"/>
        </w:rPr>
        <w:t> classifier</w:t>
      </w:r>
      <w:r>
        <w:rPr>
          <w:w w:val="110"/>
        </w:rPr>
        <w:t> can classify</w:t>
      </w:r>
      <w:r>
        <w:rPr>
          <w:spacing w:val="-8"/>
          <w:w w:val="110"/>
        </w:rPr>
        <w:t> </w:t>
      </w:r>
      <w:r>
        <w:rPr>
          <w:w w:val="110"/>
        </w:rPr>
        <w:t>the</w:t>
      </w:r>
      <w:r>
        <w:rPr>
          <w:spacing w:val="-8"/>
          <w:w w:val="110"/>
        </w:rPr>
        <w:t> </w:t>
      </w:r>
      <w:r>
        <w:rPr>
          <w:w w:val="110"/>
        </w:rPr>
        <w:t>line-of-sight</w:t>
      </w:r>
      <w:r>
        <w:rPr>
          <w:spacing w:val="-8"/>
          <w:w w:val="110"/>
        </w:rPr>
        <w:t> </w:t>
      </w:r>
      <w:r>
        <w:rPr>
          <w:w w:val="110"/>
        </w:rPr>
        <w:t>(LOS)</w:t>
      </w:r>
      <w:r>
        <w:rPr>
          <w:spacing w:val="-8"/>
          <w:w w:val="110"/>
        </w:rPr>
        <w:t> </w:t>
      </w:r>
      <w:r>
        <w:rPr>
          <w:w w:val="110"/>
        </w:rPr>
        <w:t>and</w:t>
      </w:r>
      <w:r>
        <w:rPr>
          <w:spacing w:val="-8"/>
          <w:w w:val="110"/>
        </w:rPr>
        <w:t> </w:t>
      </w:r>
      <w:r>
        <w:rPr>
          <w:w w:val="110"/>
        </w:rPr>
        <w:t>NLOS</w:t>
      </w:r>
      <w:r>
        <w:rPr>
          <w:spacing w:val="-8"/>
          <w:w w:val="110"/>
        </w:rPr>
        <w:t> </w:t>
      </w:r>
      <w:r>
        <w:rPr>
          <w:w w:val="110"/>
        </w:rPr>
        <w:t>signals</w:t>
      </w:r>
      <w:r>
        <w:rPr>
          <w:spacing w:val="-8"/>
          <w:w w:val="110"/>
        </w:rPr>
        <w:t> </w:t>
      </w:r>
      <w:r>
        <w:rPr>
          <w:w w:val="110"/>
        </w:rPr>
        <w:t>received</w:t>
      </w:r>
      <w:r>
        <w:rPr>
          <w:spacing w:val="-8"/>
          <w:w w:val="110"/>
        </w:rPr>
        <w:t> </w:t>
      </w:r>
      <w:r>
        <w:rPr>
          <w:w w:val="110"/>
        </w:rPr>
        <w:t>from </w:t>
      </w:r>
      <w:r>
        <w:rPr>
          <w:spacing w:val="-2"/>
          <w:w w:val="110"/>
        </w:rPr>
        <w:t>the</w:t>
      </w:r>
      <w:r>
        <w:rPr>
          <w:spacing w:val="-5"/>
          <w:w w:val="110"/>
        </w:rPr>
        <w:t> </w:t>
      </w:r>
      <w:r>
        <w:rPr>
          <w:spacing w:val="-2"/>
          <w:w w:val="110"/>
        </w:rPr>
        <w:t>unknown</w:t>
      </w:r>
      <w:r>
        <w:rPr>
          <w:spacing w:val="-5"/>
          <w:w w:val="110"/>
        </w:rPr>
        <w:t> </w:t>
      </w:r>
      <w:r>
        <w:rPr>
          <w:spacing w:val="-2"/>
          <w:w w:val="110"/>
        </w:rPr>
        <w:t>node</w:t>
      </w:r>
      <w:r>
        <w:rPr>
          <w:spacing w:val="-5"/>
          <w:w w:val="110"/>
        </w:rPr>
        <w:t> </w:t>
      </w:r>
      <w:r>
        <w:rPr>
          <w:spacing w:val="-2"/>
          <w:w w:val="110"/>
        </w:rPr>
        <w:t>positions.</w:t>
      </w:r>
      <w:r>
        <w:rPr>
          <w:spacing w:val="-5"/>
          <w:w w:val="110"/>
        </w:rPr>
        <w:t> </w:t>
      </w:r>
      <w:r>
        <w:rPr>
          <w:spacing w:val="-2"/>
          <w:w w:val="110"/>
        </w:rPr>
        <w:t>At</w:t>
      </w:r>
      <w:r>
        <w:rPr>
          <w:spacing w:val="-5"/>
          <w:w w:val="110"/>
        </w:rPr>
        <w:t> </w:t>
      </w:r>
      <w:r>
        <w:rPr>
          <w:spacing w:val="-2"/>
          <w:w w:val="110"/>
        </w:rPr>
        <w:t>the</w:t>
      </w:r>
      <w:r>
        <w:rPr>
          <w:spacing w:val="-5"/>
          <w:w w:val="110"/>
        </w:rPr>
        <w:t> </w:t>
      </w:r>
      <w:r>
        <w:rPr>
          <w:spacing w:val="-2"/>
          <w:w w:val="110"/>
        </w:rPr>
        <w:t>same</w:t>
      </w:r>
      <w:r>
        <w:rPr>
          <w:spacing w:val="-5"/>
          <w:w w:val="110"/>
        </w:rPr>
        <w:t> </w:t>
      </w:r>
      <w:r>
        <w:rPr>
          <w:spacing w:val="-2"/>
          <w:w w:val="110"/>
        </w:rPr>
        <w:t>time,</w:t>
      </w:r>
      <w:r>
        <w:rPr>
          <w:spacing w:val="-5"/>
          <w:w w:val="110"/>
        </w:rPr>
        <w:t> </w:t>
      </w:r>
      <w:r>
        <w:rPr>
          <w:spacing w:val="-2"/>
          <w:w w:val="110"/>
        </w:rPr>
        <w:t>an</w:t>
      </w:r>
      <w:r>
        <w:rPr>
          <w:spacing w:val="-5"/>
          <w:w w:val="110"/>
        </w:rPr>
        <w:t> </w:t>
      </w:r>
      <w:r>
        <w:rPr>
          <w:spacing w:val="-2"/>
          <w:w w:val="110"/>
        </w:rPr>
        <w:t>RVM</w:t>
      </w:r>
      <w:r>
        <w:rPr>
          <w:spacing w:val="-5"/>
          <w:w w:val="110"/>
        </w:rPr>
        <w:t> </w:t>
      </w:r>
      <w:r>
        <w:rPr>
          <w:spacing w:val="-2"/>
          <w:w w:val="110"/>
        </w:rPr>
        <w:t>regressor </w:t>
      </w:r>
      <w:r>
        <w:rPr>
          <w:w w:val="110"/>
        </w:rPr>
        <w:t>was</w:t>
      </w:r>
      <w:r>
        <w:rPr>
          <w:spacing w:val="40"/>
          <w:w w:val="110"/>
        </w:rPr>
        <w:t> </w:t>
      </w:r>
      <w:r>
        <w:rPr>
          <w:w w:val="110"/>
        </w:rPr>
        <w:t>adapted</w:t>
      </w:r>
      <w:r>
        <w:rPr>
          <w:spacing w:val="40"/>
          <w:w w:val="110"/>
        </w:rPr>
        <w:t> </w:t>
      </w:r>
      <w:r>
        <w:rPr>
          <w:w w:val="110"/>
        </w:rPr>
        <w:t>to</w:t>
      </w:r>
      <w:r>
        <w:rPr>
          <w:spacing w:val="40"/>
          <w:w w:val="110"/>
        </w:rPr>
        <w:t> </w:t>
      </w:r>
      <w:r>
        <w:rPr>
          <w:w w:val="110"/>
        </w:rPr>
        <w:t>predict</w:t>
      </w:r>
      <w:r>
        <w:rPr>
          <w:spacing w:val="40"/>
          <w:w w:val="110"/>
        </w:rPr>
        <w:t> </w:t>
      </w:r>
      <w:r>
        <w:rPr>
          <w:w w:val="110"/>
        </w:rPr>
        <w:t>the</w:t>
      </w:r>
      <w:r>
        <w:rPr>
          <w:spacing w:val="40"/>
          <w:w w:val="110"/>
        </w:rPr>
        <w:t> </w:t>
      </w:r>
      <w:r>
        <w:rPr>
          <w:w w:val="110"/>
        </w:rPr>
        <w:t>ranging</w:t>
      </w:r>
      <w:r>
        <w:rPr>
          <w:spacing w:val="40"/>
          <w:w w:val="110"/>
        </w:rPr>
        <w:t> </w:t>
      </w:r>
      <w:r>
        <w:rPr>
          <w:w w:val="110"/>
        </w:rPr>
        <w:t>error</w:t>
      </w:r>
      <w:r>
        <w:rPr>
          <w:spacing w:val="40"/>
          <w:w w:val="110"/>
        </w:rPr>
        <w:t> </w:t>
      </w:r>
      <w:r>
        <w:rPr>
          <w:w w:val="110"/>
        </w:rPr>
        <w:t>of</w:t>
      </w:r>
      <w:r>
        <w:rPr>
          <w:spacing w:val="40"/>
          <w:w w:val="110"/>
        </w:rPr>
        <w:t> </w:t>
      </w:r>
      <w:r>
        <w:rPr>
          <w:w w:val="110"/>
        </w:rPr>
        <w:t>the</w:t>
      </w:r>
      <w:r>
        <w:rPr>
          <w:spacing w:val="40"/>
          <w:w w:val="110"/>
        </w:rPr>
        <w:t> </w:t>
      </w:r>
      <w:r>
        <w:rPr>
          <w:w w:val="110"/>
        </w:rPr>
        <w:t>input</w:t>
      </w:r>
      <w:r>
        <w:rPr>
          <w:spacing w:val="40"/>
          <w:w w:val="110"/>
        </w:rPr>
        <w:t> </w:t>
      </w:r>
      <w:r>
        <w:rPr>
          <w:w w:val="110"/>
        </w:rPr>
        <w:t>data. First,</w:t>
      </w:r>
      <w:r>
        <w:rPr>
          <w:w w:val="110"/>
        </w:rPr>
        <w:t> the</w:t>
      </w:r>
      <w:r>
        <w:rPr>
          <w:w w:val="110"/>
        </w:rPr>
        <w:t> RVM</w:t>
      </w:r>
      <w:r>
        <w:rPr>
          <w:w w:val="110"/>
        </w:rPr>
        <w:t> regressor</w:t>
      </w:r>
      <w:r>
        <w:rPr>
          <w:w w:val="110"/>
        </w:rPr>
        <w:t> is</w:t>
      </w:r>
      <w:r>
        <w:rPr>
          <w:w w:val="110"/>
        </w:rPr>
        <w:t> trained</w:t>
      </w:r>
      <w:r>
        <w:rPr>
          <w:w w:val="110"/>
        </w:rPr>
        <w:t> using</w:t>
      </w:r>
      <w:r>
        <w:rPr>
          <w:w w:val="110"/>
        </w:rPr>
        <w:t> a</w:t>
      </w:r>
      <w:r>
        <w:rPr>
          <w:w w:val="110"/>
        </w:rPr>
        <w:t> feature</w:t>
      </w:r>
      <w:r>
        <w:rPr>
          <w:w w:val="110"/>
        </w:rPr>
        <w:t> vector</w:t>
      </w:r>
      <w:r>
        <w:rPr>
          <w:w w:val="110"/>
        </w:rPr>
        <w:t> as input</w:t>
      </w:r>
      <w:r>
        <w:rPr>
          <w:w w:val="110"/>
        </w:rPr>
        <w:t> data,</w:t>
      </w:r>
      <w:r>
        <w:rPr>
          <w:w w:val="110"/>
        </w:rPr>
        <w:t> which</w:t>
      </w:r>
      <w:r>
        <w:rPr>
          <w:w w:val="110"/>
        </w:rPr>
        <w:t> consists</w:t>
      </w:r>
      <w:r>
        <w:rPr>
          <w:w w:val="110"/>
        </w:rPr>
        <w:t> of</w:t>
      </w:r>
      <w:r>
        <w:rPr>
          <w:w w:val="110"/>
        </w:rPr>
        <w:t> maximum</w:t>
      </w:r>
      <w:r>
        <w:rPr>
          <w:w w:val="110"/>
        </w:rPr>
        <w:t> amplitude,</w:t>
      </w:r>
      <w:r>
        <w:rPr>
          <w:w w:val="110"/>
        </w:rPr>
        <w:t> received energy, mean excess delay, and so on. The benefits of the RVM classifier</w:t>
      </w:r>
      <w:r>
        <w:rPr>
          <w:w w:val="110"/>
        </w:rPr>
        <w:t> include</w:t>
      </w:r>
      <w:r>
        <w:rPr>
          <w:w w:val="110"/>
        </w:rPr>
        <w:t> the</w:t>
      </w:r>
      <w:r>
        <w:rPr>
          <w:w w:val="110"/>
        </w:rPr>
        <w:t> use</w:t>
      </w:r>
      <w:r>
        <w:rPr>
          <w:w w:val="110"/>
        </w:rPr>
        <w:t> of</w:t>
      </w:r>
      <w:r>
        <w:rPr>
          <w:w w:val="110"/>
        </w:rPr>
        <w:t> a</w:t>
      </w:r>
      <w:r>
        <w:rPr>
          <w:w w:val="110"/>
        </w:rPr>
        <w:t> smaller</w:t>
      </w:r>
      <w:r>
        <w:rPr>
          <w:w w:val="110"/>
        </w:rPr>
        <w:t> number</w:t>
      </w:r>
      <w:r>
        <w:rPr>
          <w:w w:val="110"/>
        </w:rPr>
        <w:t> of</w:t>
      </w:r>
      <w:r>
        <w:rPr>
          <w:w w:val="110"/>
        </w:rPr>
        <w:t> relevance vectors</w:t>
      </w:r>
      <w:r>
        <w:rPr>
          <w:spacing w:val="37"/>
          <w:w w:val="110"/>
        </w:rPr>
        <w:t> </w:t>
      </w:r>
      <w:r>
        <w:rPr>
          <w:w w:val="110"/>
        </w:rPr>
        <w:t>than</w:t>
      </w:r>
      <w:r>
        <w:rPr>
          <w:spacing w:val="37"/>
          <w:w w:val="110"/>
        </w:rPr>
        <w:t> </w:t>
      </w:r>
      <w:r>
        <w:rPr>
          <w:w w:val="110"/>
        </w:rPr>
        <w:t>the</w:t>
      </w:r>
      <w:r>
        <w:rPr>
          <w:spacing w:val="37"/>
          <w:w w:val="110"/>
        </w:rPr>
        <w:t> </w:t>
      </w:r>
      <w:r>
        <w:rPr>
          <w:w w:val="110"/>
        </w:rPr>
        <w:t>support</w:t>
      </w:r>
      <w:r>
        <w:rPr>
          <w:spacing w:val="37"/>
          <w:w w:val="110"/>
        </w:rPr>
        <w:t> </w:t>
      </w:r>
      <w:r>
        <w:rPr>
          <w:w w:val="110"/>
        </w:rPr>
        <w:t>vectors</w:t>
      </w:r>
      <w:r>
        <w:rPr>
          <w:spacing w:val="37"/>
          <w:w w:val="110"/>
        </w:rPr>
        <w:t> </w:t>
      </w:r>
      <w:r>
        <w:rPr>
          <w:w w:val="110"/>
        </w:rPr>
        <w:t>in</w:t>
      </w:r>
      <w:r>
        <w:rPr>
          <w:spacing w:val="37"/>
          <w:w w:val="110"/>
        </w:rPr>
        <w:t> </w:t>
      </w:r>
      <w:r>
        <w:rPr>
          <w:w w:val="110"/>
        </w:rPr>
        <w:t>the</w:t>
      </w:r>
      <w:r>
        <w:rPr>
          <w:spacing w:val="37"/>
          <w:w w:val="110"/>
        </w:rPr>
        <w:t> </w:t>
      </w:r>
      <w:r>
        <w:rPr>
          <w:w w:val="110"/>
        </w:rPr>
        <w:t>SVM</w:t>
      </w:r>
      <w:r>
        <w:rPr>
          <w:spacing w:val="37"/>
          <w:w w:val="110"/>
        </w:rPr>
        <w:t> </w:t>
      </w:r>
      <w:r>
        <w:rPr>
          <w:w w:val="110"/>
        </w:rPr>
        <w:t>and</w:t>
      </w:r>
      <w:r>
        <w:rPr>
          <w:spacing w:val="37"/>
          <w:w w:val="110"/>
        </w:rPr>
        <w:t> </w:t>
      </w:r>
      <w:r>
        <w:rPr>
          <w:w w:val="110"/>
        </w:rPr>
        <w:t>mitigating the</w:t>
      </w:r>
      <w:r>
        <w:rPr>
          <w:w w:val="110"/>
        </w:rPr>
        <w:t> range</w:t>
      </w:r>
      <w:r>
        <w:rPr>
          <w:w w:val="110"/>
        </w:rPr>
        <w:t> estimation</w:t>
      </w:r>
      <w:r>
        <w:rPr>
          <w:w w:val="110"/>
        </w:rPr>
        <w:t> error.</w:t>
      </w:r>
      <w:r>
        <w:rPr>
          <w:w w:val="110"/>
        </w:rPr>
        <w:t> This</w:t>
      </w:r>
      <w:r>
        <w:rPr>
          <w:w w:val="110"/>
        </w:rPr>
        <w:t> method</w:t>
      </w:r>
      <w:r>
        <w:rPr>
          <w:w w:val="110"/>
        </w:rPr>
        <w:t> proved</w:t>
      </w:r>
      <w:r>
        <w:rPr>
          <w:w w:val="110"/>
        </w:rPr>
        <w:t> to</w:t>
      </w:r>
      <w:r>
        <w:rPr>
          <w:w w:val="110"/>
        </w:rPr>
        <w:t> reduce</w:t>
      </w:r>
      <w:r>
        <w:rPr>
          <w:w w:val="110"/>
        </w:rPr>
        <w:t> the communication</w:t>
      </w:r>
      <w:r>
        <w:rPr>
          <w:w w:val="110"/>
        </w:rPr>
        <w:t> overhead</w:t>
      </w:r>
      <w:r>
        <w:rPr>
          <w:w w:val="110"/>
        </w:rPr>
        <w:t> and</w:t>
      </w:r>
      <w:r>
        <w:rPr>
          <w:w w:val="110"/>
        </w:rPr>
        <w:t> computational</w:t>
      </w:r>
      <w:r>
        <w:rPr>
          <w:w w:val="110"/>
        </w:rPr>
        <w:t> complexity</w:t>
      </w:r>
      <w:r>
        <w:rPr>
          <w:w w:val="110"/>
        </w:rPr>
        <w:t> while providing</w:t>
      </w:r>
      <w:r>
        <w:rPr>
          <w:w w:val="110"/>
        </w:rPr>
        <w:t> high</w:t>
      </w:r>
      <w:r>
        <w:rPr>
          <w:w w:val="110"/>
        </w:rPr>
        <w:t> localization</w:t>
      </w:r>
      <w:r>
        <w:rPr>
          <w:w w:val="110"/>
        </w:rPr>
        <w:t> accuracy.</w:t>
      </w:r>
      <w:r>
        <w:rPr>
          <w:w w:val="110"/>
        </w:rPr>
        <w:t> In</w:t>
      </w:r>
      <w:r>
        <w:rPr>
          <w:w w:val="110"/>
        </w:rPr>
        <w:t> contrast</w:t>
      </w:r>
      <w:r>
        <w:rPr>
          <w:w w:val="110"/>
        </w:rPr>
        <w:t> to</w:t>
      </w:r>
      <w:r>
        <w:rPr>
          <w:w w:val="110"/>
        </w:rPr>
        <w:t> this</w:t>
      </w:r>
      <w:r>
        <w:rPr>
          <w:w w:val="110"/>
        </w:rPr>
        <w:t> work, the authors of [</w:t>
      </w:r>
      <w:hyperlink w:history="true" w:anchor="_bookmark256">
        <w:r>
          <w:rPr>
            <w:color w:val="007FAC"/>
            <w:w w:val="110"/>
          </w:rPr>
          <w:t>212</w:t>
        </w:r>
      </w:hyperlink>
      <w:r>
        <w:rPr>
          <w:w w:val="110"/>
        </w:rPr>
        <w:t>] presented a novel approach to mitigate the ranging</w:t>
      </w:r>
      <w:r>
        <w:rPr>
          <w:w w:val="110"/>
        </w:rPr>
        <w:t> error</w:t>
      </w:r>
      <w:r>
        <w:rPr>
          <w:w w:val="110"/>
        </w:rPr>
        <w:t> by</w:t>
      </w:r>
      <w:r>
        <w:rPr>
          <w:w w:val="110"/>
        </w:rPr>
        <w:t> directly</w:t>
      </w:r>
      <w:r>
        <w:rPr>
          <w:w w:val="110"/>
        </w:rPr>
        <w:t> mitigating</w:t>
      </w:r>
      <w:r>
        <w:rPr>
          <w:w w:val="110"/>
        </w:rPr>
        <w:t> the</w:t>
      </w:r>
      <w:r>
        <w:rPr>
          <w:w w:val="110"/>
        </w:rPr>
        <w:t> bias</w:t>
      </w:r>
      <w:r>
        <w:rPr>
          <w:w w:val="110"/>
        </w:rPr>
        <w:t> occurring</w:t>
      </w:r>
      <w:r>
        <w:rPr>
          <w:w w:val="110"/>
        </w:rPr>
        <w:t> in</w:t>
      </w:r>
      <w:r>
        <w:rPr>
          <w:w w:val="110"/>
        </w:rPr>
        <w:t> both LOS</w:t>
      </w:r>
      <w:r>
        <w:rPr>
          <w:spacing w:val="-11"/>
          <w:w w:val="110"/>
        </w:rPr>
        <w:t> </w:t>
      </w:r>
      <w:r>
        <w:rPr>
          <w:w w:val="110"/>
        </w:rPr>
        <w:t>and</w:t>
      </w:r>
      <w:r>
        <w:rPr>
          <w:spacing w:val="-11"/>
          <w:w w:val="110"/>
        </w:rPr>
        <w:t> </w:t>
      </w:r>
      <w:r>
        <w:rPr>
          <w:w w:val="110"/>
        </w:rPr>
        <w:t>NLOS.</w:t>
      </w:r>
      <w:r>
        <w:rPr>
          <w:spacing w:val="-11"/>
          <w:w w:val="110"/>
        </w:rPr>
        <w:t> </w:t>
      </w:r>
      <w:r>
        <w:rPr>
          <w:w w:val="110"/>
        </w:rPr>
        <w:t>Therefore,</w:t>
      </w:r>
      <w:r>
        <w:rPr>
          <w:spacing w:val="-11"/>
          <w:w w:val="110"/>
        </w:rPr>
        <w:t> </w:t>
      </w:r>
      <w:r>
        <w:rPr>
          <w:w w:val="110"/>
        </w:rPr>
        <w:t>explicit</w:t>
      </w:r>
      <w:r>
        <w:rPr>
          <w:spacing w:val="-11"/>
          <w:w w:val="110"/>
        </w:rPr>
        <w:t> </w:t>
      </w:r>
      <w:r>
        <w:rPr>
          <w:w w:val="110"/>
        </w:rPr>
        <w:t>signal</w:t>
      </w:r>
      <w:r>
        <w:rPr>
          <w:spacing w:val="-11"/>
          <w:w w:val="110"/>
        </w:rPr>
        <w:t> </w:t>
      </w:r>
      <w:r>
        <w:rPr>
          <w:w w:val="110"/>
        </w:rPr>
        <w:t>identification</w:t>
      </w:r>
      <w:r>
        <w:rPr>
          <w:spacing w:val="-11"/>
          <w:w w:val="110"/>
        </w:rPr>
        <w:t> </w:t>
      </w:r>
      <w:r>
        <w:rPr>
          <w:w w:val="110"/>
        </w:rPr>
        <w:t>between </w:t>
      </w:r>
      <w:r>
        <w:rPr/>
        <w:t>LOS and NLOS is not necessary. Specifically, an SVM-based two-</w:t>
      </w:r>
      <w:r>
        <w:rPr>
          <w:w w:val="110"/>
        </w:rPr>
        <w:t> class</w:t>
      </w:r>
      <w:r>
        <w:rPr>
          <w:spacing w:val="-4"/>
          <w:w w:val="110"/>
        </w:rPr>
        <w:t> </w:t>
      </w:r>
      <w:r>
        <w:rPr>
          <w:w w:val="110"/>
        </w:rPr>
        <w:t>non-parametric</w:t>
      </w:r>
      <w:r>
        <w:rPr>
          <w:spacing w:val="-4"/>
          <w:w w:val="110"/>
        </w:rPr>
        <w:t> </w:t>
      </w:r>
      <w:r>
        <w:rPr>
          <w:w w:val="110"/>
        </w:rPr>
        <w:t>regressors</w:t>
      </w:r>
      <w:r>
        <w:rPr>
          <w:spacing w:val="-4"/>
          <w:w w:val="110"/>
        </w:rPr>
        <w:t> </w:t>
      </w:r>
      <w:r>
        <w:rPr>
          <w:w w:val="110"/>
        </w:rPr>
        <w:t>method</w:t>
      </w:r>
      <w:r>
        <w:rPr>
          <w:spacing w:val="-4"/>
          <w:w w:val="110"/>
        </w:rPr>
        <w:t> </w:t>
      </w:r>
      <w:r>
        <w:rPr>
          <w:w w:val="110"/>
        </w:rPr>
        <w:t>is</w:t>
      </w:r>
      <w:r>
        <w:rPr>
          <w:spacing w:val="-4"/>
          <w:w w:val="110"/>
        </w:rPr>
        <w:t> </w:t>
      </w:r>
      <w:r>
        <w:rPr>
          <w:w w:val="110"/>
        </w:rPr>
        <w:t>used</w:t>
      </w:r>
      <w:r>
        <w:rPr>
          <w:spacing w:val="-4"/>
          <w:w w:val="110"/>
        </w:rPr>
        <w:t> </w:t>
      </w:r>
      <w:r>
        <w:rPr>
          <w:w w:val="110"/>
        </w:rPr>
        <w:t>to</w:t>
      </w:r>
      <w:r>
        <w:rPr>
          <w:spacing w:val="-4"/>
          <w:w w:val="110"/>
        </w:rPr>
        <w:t> </w:t>
      </w:r>
      <w:r>
        <w:rPr>
          <w:w w:val="110"/>
        </w:rPr>
        <w:t>learn</w:t>
      </w:r>
      <w:r>
        <w:rPr>
          <w:spacing w:val="-4"/>
          <w:w w:val="110"/>
        </w:rPr>
        <w:t> </w:t>
      </w:r>
      <w:r>
        <w:rPr>
          <w:w w:val="110"/>
        </w:rPr>
        <w:t>and</w:t>
      </w:r>
      <w:r>
        <w:rPr>
          <w:spacing w:val="-4"/>
          <w:w w:val="110"/>
        </w:rPr>
        <w:t> </w:t>
      </w:r>
      <w:r>
        <w:rPr>
          <w:w w:val="110"/>
        </w:rPr>
        <w:t>map the</w:t>
      </w:r>
      <w:r>
        <w:rPr>
          <w:w w:val="110"/>
        </w:rPr>
        <w:t> features</w:t>
      </w:r>
      <w:r>
        <w:rPr>
          <w:w w:val="110"/>
        </w:rPr>
        <w:t> extracted</w:t>
      </w:r>
      <w:r>
        <w:rPr>
          <w:w w:val="110"/>
        </w:rPr>
        <w:t> from</w:t>
      </w:r>
      <w:r>
        <w:rPr>
          <w:w w:val="110"/>
        </w:rPr>
        <w:t> the</w:t>
      </w:r>
      <w:r>
        <w:rPr>
          <w:w w:val="110"/>
        </w:rPr>
        <w:t> received</w:t>
      </w:r>
      <w:r>
        <w:rPr>
          <w:w w:val="110"/>
        </w:rPr>
        <w:t> signal</w:t>
      </w:r>
      <w:r>
        <w:rPr>
          <w:w w:val="110"/>
        </w:rPr>
        <w:t> to</w:t>
      </w:r>
      <w:r>
        <w:rPr>
          <w:w w:val="110"/>
        </w:rPr>
        <w:t> the</w:t>
      </w:r>
      <w:r>
        <w:rPr>
          <w:w w:val="110"/>
        </w:rPr>
        <w:t> ranging errors.</w:t>
      </w:r>
      <w:r>
        <w:rPr>
          <w:w w:val="110"/>
        </w:rPr>
        <w:t> The</w:t>
      </w:r>
      <w:r>
        <w:rPr>
          <w:w w:val="110"/>
        </w:rPr>
        <w:t> simulation</w:t>
      </w:r>
      <w:r>
        <w:rPr>
          <w:w w:val="110"/>
        </w:rPr>
        <w:t> results</w:t>
      </w:r>
      <w:r>
        <w:rPr>
          <w:w w:val="110"/>
        </w:rPr>
        <w:t> demonstrate</w:t>
      </w:r>
      <w:r>
        <w:rPr>
          <w:w w:val="110"/>
        </w:rPr>
        <w:t> that</w:t>
      </w:r>
      <w:r>
        <w:rPr>
          <w:w w:val="110"/>
        </w:rPr>
        <w:t> the</w:t>
      </w:r>
      <w:r>
        <w:rPr>
          <w:w w:val="110"/>
        </w:rPr>
        <w:t> proposed regressors</w:t>
      </w:r>
      <w:r>
        <w:rPr>
          <w:w w:val="110"/>
        </w:rPr>
        <w:t> greatly</w:t>
      </w:r>
      <w:r>
        <w:rPr>
          <w:w w:val="110"/>
        </w:rPr>
        <w:t> improve</w:t>
      </w:r>
      <w:r>
        <w:rPr>
          <w:w w:val="110"/>
        </w:rPr>
        <w:t> the</w:t>
      </w:r>
      <w:r>
        <w:rPr>
          <w:w w:val="110"/>
        </w:rPr>
        <w:t> performance</w:t>
      </w:r>
      <w:r>
        <w:rPr>
          <w:w w:val="110"/>
        </w:rPr>
        <w:t> in</w:t>
      </w:r>
      <w:r>
        <w:rPr>
          <w:w w:val="110"/>
        </w:rPr>
        <w:t> various</w:t>
      </w:r>
      <w:r>
        <w:rPr>
          <w:w w:val="110"/>
        </w:rPr>
        <w:t> envi- ronmental</w:t>
      </w:r>
      <w:r>
        <w:rPr>
          <w:w w:val="110"/>
        </w:rPr>
        <w:t> scenarios</w:t>
      </w:r>
      <w:r>
        <w:rPr>
          <w:w w:val="110"/>
        </w:rPr>
        <w:t> compared</w:t>
      </w:r>
      <w:r>
        <w:rPr>
          <w:w w:val="110"/>
        </w:rPr>
        <w:t> to</w:t>
      </w:r>
      <w:r>
        <w:rPr>
          <w:w w:val="110"/>
        </w:rPr>
        <w:t> conventional</w:t>
      </w:r>
      <w:r>
        <w:rPr>
          <w:w w:val="110"/>
        </w:rPr>
        <w:t> methods.</w:t>
      </w:r>
      <w:r>
        <w:rPr>
          <w:w w:val="110"/>
        </w:rPr>
        <w:t> Both studies presented above use UWB anchor nodes to estimate the location</w:t>
      </w:r>
      <w:r>
        <w:rPr>
          <w:w w:val="110"/>
        </w:rPr>
        <w:t> of</w:t>
      </w:r>
      <w:r>
        <w:rPr>
          <w:w w:val="110"/>
        </w:rPr>
        <w:t> objects,</w:t>
      </w:r>
      <w:r>
        <w:rPr>
          <w:w w:val="110"/>
        </w:rPr>
        <w:t> where</w:t>
      </w:r>
      <w:r>
        <w:rPr>
          <w:w w:val="110"/>
        </w:rPr>
        <w:t> UWB</w:t>
      </w:r>
      <w:r>
        <w:rPr>
          <w:w w:val="110"/>
        </w:rPr>
        <w:t> nodes</w:t>
      </w:r>
      <w:r>
        <w:rPr>
          <w:w w:val="110"/>
        </w:rPr>
        <w:t> collect</w:t>
      </w:r>
      <w:r>
        <w:rPr>
          <w:w w:val="110"/>
        </w:rPr>
        <w:t> the</w:t>
      </w:r>
      <w:r>
        <w:rPr>
          <w:w w:val="110"/>
        </w:rPr>
        <w:t> surrounding information</w:t>
      </w:r>
      <w:r>
        <w:rPr>
          <w:w w:val="110"/>
        </w:rPr>
        <w:t> and</w:t>
      </w:r>
      <w:r>
        <w:rPr>
          <w:w w:val="110"/>
        </w:rPr>
        <w:t> process</w:t>
      </w:r>
      <w:r>
        <w:rPr>
          <w:w w:val="110"/>
        </w:rPr>
        <w:t> it</w:t>
      </w:r>
      <w:r>
        <w:rPr>
          <w:w w:val="110"/>
        </w:rPr>
        <w:t> in</w:t>
      </w:r>
      <w:r>
        <w:rPr>
          <w:w w:val="110"/>
        </w:rPr>
        <w:t> a</w:t>
      </w:r>
      <w:r>
        <w:rPr>
          <w:w w:val="110"/>
        </w:rPr>
        <w:t> distributed</w:t>
      </w:r>
      <w:r>
        <w:rPr>
          <w:w w:val="110"/>
        </w:rPr>
        <w:t> manner</w:t>
      </w:r>
      <w:r>
        <w:rPr>
          <w:w w:val="110"/>
        </w:rPr>
        <w:t> to</w:t>
      </w:r>
      <w:r>
        <w:rPr>
          <w:w w:val="110"/>
        </w:rPr>
        <w:t> compute the location.</w:t>
      </w:r>
    </w:p>
    <w:p>
      <w:pPr>
        <w:pStyle w:val="BodyText"/>
        <w:spacing w:line="276" w:lineRule="auto" w:before="19"/>
        <w:ind w:left="589"/>
        <w:jc w:val="both"/>
      </w:pPr>
      <w:r>
        <w:rPr>
          <w:w w:val="110"/>
        </w:rPr>
        <w:t>In</w:t>
      </w:r>
      <w:r>
        <w:rPr>
          <w:w w:val="110"/>
        </w:rPr>
        <w:t> addition</w:t>
      </w:r>
      <w:r>
        <w:rPr>
          <w:w w:val="110"/>
        </w:rPr>
        <w:t> to</w:t>
      </w:r>
      <w:r>
        <w:rPr>
          <w:w w:val="110"/>
        </w:rPr>
        <w:t> SVM</w:t>
      </w:r>
      <w:r>
        <w:rPr>
          <w:w w:val="110"/>
        </w:rPr>
        <w:t> and</w:t>
      </w:r>
      <w:r>
        <w:rPr>
          <w:w w:val="110"/>
        </w:rPr>
        <w:t> RVM,</w:t>
      </w:r>
      <w:r>
        <w:rPr>
          <w:w w:val="110"/>
        </w:rPr>
        <w:t> some</w:t>
      </w:r>
      <w:r>
        <w:rPr>
          <w:w w:val="110"/>
        </w:rPr>
        <w:t> researchers</w:t>
      </w:r>
      <w:r>
        <w:rPr>
          <w:w w:val="110"/>
        </w:rPr>
        <w:t> have</w:t>
      </w:r>
      <w:r>
        <w:rPr>
          <w:w w:val="110"/>
        </w:rPr>
        <w:t> used</w:t>
      </w:r>
      <w:r>
        <w:rPr>
          <w:w w:val="110"/>
        </w:rPr>
        <w:t> </w:t>
      </w:r>
      <w:r>
        <w:rPr>
          <w:w w:val="110"/>
        </w:rPr>
        <w:t>the KNN</w:t>
      </w:r>
      <w:r>
        <w:rPr>
          <w:spacing w:val="-7"/>
          <w:w w:val="110"/>
        </w:rPr>
        <w:t> </w:t>
      </w:r>
      <w:r>
        <w:rPr>
          <w:w w:val="110"/>
        </w:rPr>
        <w:t>to</w:t>
      </w:r>
      <w:r>
        <w:rPr>
          <w:spacing w:val="-7"/>
          <w:w w:val="110"/>
        </w:rPr>
        <w:t> </w:t>
      </w:r>
      <w:r>
        <w:rPr>
          <w:w w:val="110"/>
        </w:rPr>
        <w:t>achieve</w:t>
      </w:r>
      <w:r>
        <w:rPr>
          <w:spacing w:val="-7"/>
          <w:w w:val="110"/>
        </w:rPr>
        <w:t> </w:t>
      </w:r>
      <w:r>
        <w:rPr>
          <w:w w:val="110"/>
        </w:rPr>
        <w:t>acceptable</w:t>
      </w:r>
      <w:r>
        <w:rPr>
          <w:spacing w:val="-7"/>
          <w:w w:val="110"/>
        </w:rPr>
        <w:t> </w:t>
      </w:r>
      <w:r>
        <w:rPr>
          <w:w w:val="110"/>
        </w:rPr>
        <w:t>indoor</w:t>
      </w:r>
      <w:r>
        <w:rPr>
          <w:spacing w:val="-7"/>
          <w:w w:val="110"/>
        </w:rPr>
        <w:t> </w:t>
      </w:r>
      <w:r>
        <w:rPr>
          <w:w w:val="110"/>
        </w:rPr>
        <w:t>localization.</w:t>
      </w:r>
      <w:r>
        <w:rPr>
          <w:spacing w:val="-7"/>
          <w:w w:val="110"/>
        </w:rPr>
        <w:t> </w:t>
      </w:r>
      <w:r>
        <w:rPr>
          <w:w w:val="110"/>
        </w:rPr>
        <w:t>For</w:t>
      </w:r>
      <w:r>
        <w:rPr>
          <w:spacing w:val="-7"/>
          <w:w w:val="110"/>
        </w:rPr>
        <w:t> </w:t>
      </w:r>
      <w:r>
        <w:rPr>
          <w:w w:val="110"/>
        </w:rPr>
        <w:t>instance,</w:t>
      </w:r>
      <w:r>
        <w:rPr>
          <w:spacing w:val="-7"/>
          <w:w w:val="110"/>
        </w:rPr>
        <w:t> </w:t>
      </w:r>
      <w:r>
        <w:rPr>
          <w:w w:val="110"/>
        </w:rPr>
        <w:t>Xu et</w:t>
      </w:r>
      <w:r>
        <w:rPr>
          <w:w w:val="110"/>
        </w:rPr>
        <w:t> al.</w:t>
      </w:r>
      <w:r>
        <w:rPr>
          <w:w w:val="110"/>
        </w:rPr>
        <w:t> [</w:t>
      </w:r>
      <w:hyperlink w:history="true" w:anchor="_bookmark257">
        <w:r>
          <w:rPr>
            <w:color w:val="007FAC"/>
            <w:w w:val="110"/>
          </w:rPr>
          <w:t>213</w:t>
        </w:r>
      </w:hyperlink>
      <w:r>
        <w:rPr>
          <w:w w:val="110"/>
        </w:rPr>
        <w:t>]</w:t>
      </w:r>
      <w:r>
        <w:rPr>
          <w:w w:val="110"/>
        </w:rPr>
        <w:t> proposed</w:t>
      </w:r>
      <w:r>
        <w:rPr>
          <w:w w:val="110"/>
        </w:rPr>
        <w:t> an</w:t>
      </w:r>
      <w:r>
        <w:rPr>
          <w:w w:val="110"/>
        </w:rPr>
        <w:t> optimal</w:t>
      </w:r>
      <w:r>
        <w:rPr>
          <w:w w:val="110"/>
        </w:rPr>
        <w:t> KNN</w:t>
      </w:r>
      <w:r>
        <w:rPr>
          <w:w w:val="110"/>
        </w:rPr>
        <w:t> positioning</w:t>
      </w:r>
      <w:r>
        <w:rPr>
          <w:w w:val="110"/>
        </w:rPr>
        <w:t> algorithm based</w:t>
      </w:r>
      <w:r>
        <w:rPr>
          <w:w w:val="110"/>
        </w:rPr>
        <w:t> on</w:t>
      </w:r>
      <w:r>
        <w:rPr>
          <w:w w:val="110"/>
        </w:rPr>
        <w:t> theoretical</w:t>
      </w:r>
      <w:r>
        <w:rPr>
          <w:w w:val="110"/>
        </w:rPr>
        <w:t> accuracy</w:t>
      </w:r>
      <w:r>
        <w:rPr>
          <w:w w:val="110"/>
        </w:rPr>
        <w:t> criteria</w:t>
      </w:r>
      <w:r>
        <w:rPr>
          <w:w w:val="110"/>
        </w:rPr>
        <w:t> (TAC)</w:t>
      </w:r>
      <w:r>
        <w:rPr>
          <w:w w:val="110"/>
        </w:rPr>
        <w:t> in</w:t>
      </w:r>
      <w:r>
        <w:rPr>
          <w:w w:val="110"/>
        </w:rPr>
        <w:t> WLAN</w:t>
      </w:r>
      <w:r>
        <w:rPr>
          <w:w w:val="110"/>
        </w:rPr>
        <w:t> indoor environments.</w:t>
      </w:r>
      <w:r>
        <w:rPr>
          <w:spacing w:val="-10"/>
          <w:w w:val="110"/>
        </w:rPr>
        <w:t> </w:t>
      </w:r>
      <w:r>
        <w:rPr>
          <w:w w:val="110"/>
        </w:rPr>
        <w:t>In</w:t>
      </w:r>
      <w:r>
        <w:rPr>
          <w:spacing w:val="-10"/>
          <w:w w:val="110"/>
        </w:rPr>
        <w:t> </w:t>
      </w:r>
      <w:r>
        <w:rPr>
          <w:w w:val="110"/>
        </w:rPr>
        <w:t>this</w:t>
      </w:r>
      <w:r>
        <w:rPr>
          <w:spacing w:val="-10"/>
          <w:w w:val="110"/>
        </w:rPr>
        <w:t> </w:t>
      </w:r>
      <w:r>
        <w:rPr>
          <w:w w:val="110"/>
        </w:rPr>
        <w:t>method,</w:t>
      </w:r>
      <w:r>
        <w:rPr>
          <w:spacing w:val="-10"/>
          <w:w w:val="110"/>
        </w:rPr>
        <w:t> </w:t>
      </w:r>
      <w:r>
        <w:rPr>
          <w:w w:val="110"/>
        </w:rPr>
        <w:t>the</w:t>
      </w:r>
      <w:r>
        <w:rPr>
          <w:spacing w:val="-10"/>
          <w:w w:val="110"/>
        </w:rPr>
        <w:t> </w:t>
      </w:r>
      <w:r>
        <w:rPr>
          <w:w w:val="110"/>
        </w:rPr>
        <w:t>optimal</w:t>
      </w:r>
      <w:r>
        <w:rPr>
          <w:spacing w:val="-10"/>
          <w:w w:val="110"/>
        </w:rPr>
        <w:t> </w:t>
      </w:r>
      <w:r>
        <w:rPr>
          <w:w w:val="110"/>
        </w:rPr>
        <w:t>number</w:t>
      </w:r>
      <w:r>
        <w:rPr>
          <w:spacing w:val="-10"/>
          <w:w w:val="110"/>
        </w:rPr>
        <w:t> </w:t>
      </w:r>
      <w:r>
        <w:rPr>
          <w:w w:val="110"/>
        </w:rPr>
        <w:t>of</w:t>
      </w:r>
      <w:r>
        <w:rPr>
          <w:spacing w:val="-10"/>
          <w:w w:val="110"/>
        </w:rPr>
        <w:t> </w:t>
      </w:r>
      <w:r>
        <w:rPr>
          <w:w w:val="110"/>
        </w:rPr>
        <w:t>nearest</w:t>
      </w:r>
      <w:r>
        <w:rPr>
          <w:spacing w:val="-10"/>
          <w:w w:val="110"/>
        </w:rPr>
        <w:t> </w:t>
      </w:r>
      <w:r>
        <w:rPr>
          <w:w w:val="110"/>
        </w:rPr>
        <w:t>RPs that</w:t>
      </w:r>
      <w:r>
        <w:rPr>
          <w:spacing w:val="-13"/>
          <w:w w:val="110"/>
        </w:rPr>
        <w:t> </w:t>
      </w:r>
      <w:r>
        <w:rPr>
          <w:w w:val="110"/>
        </w:rPr>
        <w:t>can</w:t>
      </w:r>
      <w:r>
        <w:rPr>
          <w:spacing w:val="-11"/>
          <w:w w:val="110"/>
        </w:rPr>
        <w:t> </w:t>
      </w:r>
      <w:r>
        <w:rPr>
          <w:w w:val="110"/>
        </w:rPr>
        <w:t>locate</w:t>
      </w:r>
      <w:r>
        <w:rPr>
          <w:spacing w:val="-11"/>
          <w:w w:val="110"/>
        </w:rPr>
        <w:t> </w:t>
      </w:r>
      <w:r>
        <w:rPr>
          <w:w w:val="110"/>
        </w:rPr>
        <w:t>the</w:t>
      </w:r>
      <w:r>
        <w:rPr>
          <w:spacing w:val="-11"/>
          <w:w w:val="110"/>
        </w:rPr>
        <w:t> </w:t>
      </w:r>
      <w:r>
        <w:rPr>
          <w:w w:val="110"/>
        </w:rPr>
        <w:t>user</w:t>
      </w:r>
      <w:r>
        <w:rPr>
          <w:spacing w:val="-11"/>
          <w:w w:val="110"/>
        </w:rPr>
        <w:t> </w:t>
      </w:r>
      <w:r>
        <w:rPr>
          <w:w w:val="110"/>
        </w:rPr>
        <w:t>is</w:t>
      </w:r>
      <w:r>
        <w:rPr>
          <w:spacing w:val="-11"/>
          <w:w w:val="110"/>
        </w:rPr>
        <w:t> </w:t>
      </w:r>
      <w:r>
        <w:rPr>
          <w:w w:val="110"/>
        </w:rPr>
        <w:t>theoretically</w:t>
      </w:r>
      <w:r>
        <w:rPr>
          <w:spacing w:val="-11"/>
          <w:w w:val="110"/>
        </w:rPr>
        <w:t> </w:t>
      </w:r>
      <w:r>
        <w:rPr>
          <w:w w:val="110"/>
        </w:rPr>
        <w:t>analyzed.</w:t>
      </w:r>
      <w:r>
        <w:rPr>
          <w:spacing w:val="-11"/>
          <w:w w:val="110"/>
        </w:rPr>
        <w:t> </w:t>
      </w:r>
      <w:r>
        <w:rPr>
          <w:w w:val="110"/>
        </w:rPr>
        <w:t>The</w:t>
      </w:r>
      <w:r>
        <w:rPr>
          <w:spacing w:val="-11"/>
          <w:w w:val="110"/>
        </w:rPr>
        <w:t> </w:t>
      </w:r>
      <w:r>
        <w:rPr>
          <w:w w:val="110"/>
        </w:rPr>
        <w:t>KNN-based localization</w:t>
      </w:r>
      <w:r>
        <w:rPr>
          <w:spacing w:val="45"/>
          <w:w w:val="110"/>
        </w:rPr>
        <w:t> </w:t>
      </w:r>
      <w:r>
        <w:rPr>
          <w:w w:val="110"/>
        </w:rPr>
        <w:t>algorithm</w:t>
      </w:r>
      <w:r>
        <w:rPr>
          <w:spacing w:val="45"/>
          <w:w w:val="110"/>
        </w:rPr>
        <w:t> </w:t>
      </w:r>
      <w:r>
        <w:rPr>
          <w:w w:val="110"/>
        </w:rPr>
        <w:t>demonstrated</w:t>
      </w:r>
      <w:r>
        <w:rPr>
          <w:spacing w:val="45"/>
          <w:w w:val="110"/>
        </w:rPr>
        <w:t> </w:t>
      </w:r>
      <w:r>
        <w:rPr>
          <w:w w:val="110"/>
        </w:rPr>
        <w:t>that</w:t>
      </w:r>
      <w:r>
        <w:rPr>
          <w:spacing w:val="46"/>
          <w:w w:val="110"/>
        </w:rPr>
        <w:t> </w:t>
      </w:r>
      <w:r>
        <w:rPr>
          <w:w w:val="110"/>
        </w:rPr>
        <w:t>even</w:t>
      </w:r>
      <w:r>
        <w:rPr>
          <w:spacing w:val="45"/>
          <w:w w:val="110"/>
        </w:rPr>
        <w:t> </w:t>
      </w:r>
      <w:r>
        <w:rPr>
          <w:w w:val="110"/>
        </w:rPr>
        <w:t>with</w:t>
      </w:r>
      <w:r>
        <w:rPr>
          <w:spacing w:val="45"/>
          <w:w w:val="110"/>
        </w:rPr>
        <w:t> </w:t>
      </w:r>
      <w:r>
        <w:rPr>
          <w:w w:val="110"/>
        </w:rPr>
        <w:t>k=1</w:t>
      </w:r>
      <w:r>
        <w:rPr>
          <w:spacing w:val="45"/>
          <w:w w:val="110"/>
        </w:rPr>
        <w:t> </w:t>
      </w:r>
      <w:r>
        <w:rPr>
          <w:spacing w:val="-5"/>
          <w:w w:val="110"/>
        </w:rPr>
        <w:t>and</w:t>
      </w:r>
    </w:p>
    <w:p>
      <w:pPr>
        <w:pStyle w:val="BodyText"/>
        <w:spacing w:line="271" w:lineRule="auto" w:before="91"/>
        <w:ind w:left="796" w:right="129"/>
        <w:jc w:val="both"/>
      </w:pPr>
      <w:r>
        <w:rPr/>
        <w:br w:type="column"/>
      </w:r>
      <w:r>
        <w:rPr>
          <w:w w:val="110"/>
        </w:rPr>
        <w:t>k=2, outperforms other settings for static localization. The pro- posed</w:t>
      </w:r>
      <w:r>
        <w:rPr>
          <w:spacing w:val="-4"/>
          <w:w w:val="110"/>
        </w:rPr>
        <w:t> </w:t>
      </w:r>
      <w:r>
        <w:rPr>
          <w:w w:val="110"/>
        </w:rPr>
        <w:t>algorithm</w:t>
      </w:r>
      <w:r>
        <w:rPr>
          <w:spacing w:val="-4"/>
          <w:w w:val="110"/>
        </w:rPr>
        <w:t> </w:t>
      </w:r>
      <w:r>
        <w:rPr>
          <w:w w:val="110"/>
        </w:rPr>
        <w:t>was</w:t>
      </w:r>
      <w:r>
        <w:rPr>
          <w:spacing w:val="-4"/>
          <w:w w:val="110"/>
        </w:rPr>
        <w:t> </w:t>
      </w:r>
      <w:r>
        <w:rPr>
          <w:w w:val="110"/>
        </w:rPr>
        <w:t>verified</w:t>
      </w:r>
      <w:r>
        <w:rPr>
          <w:spacing w:val="-4"/>
          <w:w w:val="110"/>
        </w:rPr>
        <w:t> </w:t>
      </w:r>
      <w:r>
        <w:rPr>
          <w:w w:val="110"/>
        </w:rPr>
        <w:t>in</w:t>
      </w:r>
      <w:r>
        <w:rPr>
          <w:spacing w:val="-4"/>
          <w:w w:val="110"/>
        </w:rPr>
        <w:t> </w:t>
      </w:r>
      <w:r>
        <w:rPr>
          <w:w w:val="110"/>
        </w:rPr>
        <w:t>various</w:t>
      </w:r>
      <w:r>
        <w:rPr>
          <w:spacing w:val="-4"/>
          <w:w w:val="110"/>
        </w:rPr>
        <w:t> </w:t>
      </w:r>
      <w:r>
        <w:rPr>
          <w:w w:val="110"/>
        </w:rPr>
        <w:t>scenarios,</w:t>
      </w:r>
      <w:r>
        <w:rPr>
          <w:spacing w:val="-4"/>
          <w:w w:val="110"/>
        </w:rPr>
        <w:t> </w:t>
      </w:r>
      <w:r>
        <w:rPr>
          <w:w w:val="110"/>
        </w:rPr>
        <w:t>such</w:t>
      </w:r>
      <w:r>
        <w:rPr>
          <w:spacing w:val="-4"/>
          <w:w w:val="110"/>
        </w:rPr>
        <w:t> </w:t>
      </w:r>
      <w:r>
        <w:rPr>
          <w:w w:val="110"/>
        </w:rPr>
        <w:t>as</w:t>
      </w:r>
      <w:r>
        <w:rPr>
          <w:spacing w:val="-4"/>
          <w:w w:val="110"/>
        </w:rPr>
        <w:t> </w:t>
      </w:r>
      <w:r>
        <w:rPr>
          <w:w w:val="110"/>
        </w:rPr>
        <w:t>office rooms, static positioning, straight corridors, and dynamic </w:t>
      </w:r>
      <w:r>
        <w:rPr>
          <w:w w:val="110"/>
        </w:rPr>
        <w:t>track- ing</w:t>
      </w:r>
      <w:r>
        <w:rPr>
          <w:spacing w:val="-3"/>
          <w:w w:val="110"/>
        </w:rPr>
        <w:t> </w:t>
      </w:r>
      <w:r>
        <w:rPr>
          <w:w w:val="110"/>
        </w:rPr>
        <w:t>situations.</w:t>
      </w:r>
      <w:r>
        <w:rPr>
          <w:spacing w:val="-3"/>
          <w:w w:val="110"/>
        </w:rPr>
        <w:t> </w:t>
      </w:r>
      <w:r>
        <w:rPr>
          <w:w w:val="110"/>
        </w:rPr>
        <w:t>Another</w:t>
      </w:r>
      <w:r>
        <w:rPr>
          <w:spacing w:val="-3"/>
          <w:w w:val="110"/>
        </w:rPr>
        <w:t> </w:t>
      </w:r>
      <w:r>
        <w:rPr>
          <w:w w:val="110"/>
        </w:rPr>
        <w:t>promising</w:t>
      </w:r>
      <w:r>
        <w:rPr>
          <w:spacing w:val="-3"/>
          <w:w w:val="110"/>
        </w:rPr>
        <w:t> </w:t>
      </w:r>
      <w:r>
        <w:rPr>
          <w:w w:val="110"/>
        </w:rPr>
        <w:t>method</w:t>
      </w:r>
      <w:r>
        <w:rPr>
          <w:spacing w:val="-3"/>
          <w:w w:val="110"/>
        </w:rPr>
        <w:t> </w:t>
      </w:r>
      <w:r>
        <w:rPr>
          <w:w w:val="110"/>
        </w:rPr>
        <w:t>that</w:t>
      </w:r>
      <w:r>
        <w:rPr>
          <w:spacing w:val="-3"/>
          <w:w w:val="110"/>
        </w:rPr>
        <w:t> </w:t>
      </w:r>
      <w:r>
        <w:rPr>
          <w:w w:val="110"/>
        </w:rPr>
        <w:t>helps</w:t>
      </w:r>
      <w:r>
        <w:rPr>
          <w:spacing w:val="-3"/>
          <w:w w:val="110"/>
        </w:rPr>
        <w:t> </w:t>
      </w:r>
      <w:r>
        <w:rPr>
          <w:w w:val="110"/>
        </w:rPr>
        <w:t>localization is</w:t>
      </w:r>
      <w:r>
        <w:rPr>
          <w:spacing w:val="30"/>
          <w:w w:val="110"/>
        </w:rPr>
        <w:t> </w:t>
      </w:r>
      <w:r>
        <w:rPr>
          <w:w w:val="110"/>
        </w:rPr>
        <w:t>the</w:t>
      </w:r>
      <w:r>
        <w:rPr>
          <w:spacing w:val="30"/>
          <w:w w:val="110"/>
        </w:rPr>
        <w:t> </w:t>
      </w:r>
      <w:r>
        <w:rPr>
          <w:w w:val="110"/>
        </w:rPr>
        <w:t>adaptation</w:t>
      </w:r>
      <w:r>
        <w:rPr>
          <w:spacing w:val="30"/>
          <w:w w:val="110"/>
        </w:rPr>
        <w:t> </w:t>
      </w:r>
      <w:r>
        <w:rPr>
          <w:w w:val="110"/>
        </w:rPr>
        <w:t>of</w:t>
      </w:r>
      <w:r>
        <w:rPr>
          <w:spacing w:val="30"/>
          <w:w w:val="110"/>
        </w:rPr>
        <w:t> </w:t>
      </w:r>
      <w:r>
        <w:rPr>
          <w:w w:val="110"/>
        </w:rPr>
        <w:t>the</w:t>
      </w:r>
      <w:r>
        <w:rPr>
          <w:spacing w:val="30"/>
          <w:w w:val="110"/>
        </w:rPr>
        <w:t> </w:t>
      </w:r>
      <w:r>
        <w:rPr>
          <w:w w:val="110"/>
        </w:rPr>
        <w:t>NN.</w:t>
      </w:r>
      <w:r>
        <w:rPr>
          <w:spacing w:val="30"/>
          <w:w w:val="110"/>
        </w:rPr>
        <w:t> </w:t>
      </w:r>
      <w:r>
        <w:rPr>
          <w:w w:val="110"/>
        </w:rPr>
        <w:t>The</w:t>
      </w:r>
      <w:r>
        <w:rPr>
          <w:spacing w:val="30"/>
          <w:w w:val="110"/>
        </w:rPr>
        <w:t> </w:t>
      </w:r>
      <w:r>
        <w:rPr>
          <w:w w:val="110"/>
        </w:rPr>
        <w:t>authors</w:t>
      </w:r>
      <w:r>
        <w:rPr>
          <w:spacing w:val="30"/>
          <w:w w:val="110"/>
        </w:rPr>
        <w:t> </w:t>
      </w:r>
      <w:r>
        <w:rPr>
          <w:w w:val="110"/>
        </w:rPr>
        <w:t>of</w:t>
      </w:r>
      <w:r>
        <w:rPr>
          <w:spacing w:val="30"/>
          <w:w w:val="110"/>
        </w:rPr>
        <w:t> </w:t>
      </w:r>
      <w:r>
        <w:rPr>
          <w:w w:val="110"/>
        </w:rPr>
        <w:t>[</w:t>
      </w:r>
      <w:hyperlink w:history="true" w:anchor="_bookmark258">
        <w:r>
          <w:rPr>
            <w:color w:val="007FAC"/>
            <w:w w:val="110"/>
          </w:rPr>
          <w:t>214</w:t>
        </w:r>
      </w:hyperlink>
      <w:r>
        <w:rPr>
          <w:w w:val="110"/>
        </w:rPr>
        <w:t>]</w:t>
      </w:r>
      <w:r>
        <w:rPr>
          <w:spacing w:val="30"/>
          <w:w w:val="110"/>
        </w:rPr>
        <w:t> </w:t>
      </w:r>
      <w:r>
        <w:rPr>
          <w:w w:val="110"/>
        </w:rPr>
        <w:t>developed a</w:t>
      </w:r>
      <w:r>
        <w:rPr>
          <w:w w:val="110"/>
        </w:rPr>
        <w:t> unique</w:t>
      </w:r>
      <w:r>
        <w:rPr>
          <w:w w:val="110"/>
        </w:rPr>
        <w:t> mapping</w:t>
      </w:r>
      <w:r>
        <w:rPr>
          <w:w w:val="110"/>
        </w:rPr>
        <w:t> between</w:t>
      </w:r>
      <w:r>
        <w:rPr>
          <w:w w:val="110"/>
        </w:rPr>
        <w:t> the</w:t>
      </w:r>
      <w:r>
        <w:rPr>
          <w:w w:val="110"/>
        </w:rPr>
        <w:t> characteristics</w:t>
      </w:r>
      <w:r>
        <w:rPr>
          <w:w w:val="110"/>
        </w:rPr>
        <w:t> of</w:t>
      </w:r>
      <w:r>
        <w:rPr>
          <w:w w:val="110"/>
        </w:rPr>
        <w:t> radio</w:t>
      </w:r>
      <w:r>
        <w:rPr>
          <w:w w:val="110"/>
        </w:rPr>
        <w:t> chan-</w:t>
      </w:r>
      <w:r>
        <w:rPr>
          <w:spacing w:val="40"/>
          <w:w w:val="110"/>
        </w:rPr>
        <w:t> </w:t>
      </w:r>
      <w:r>
        <w:rPr>
          <w:w w:val="110"/>
        </w:rPr>
        <w:t>nels</w:t>
      </w:r>
      <w:r>
        <w:rPr>
          <w:spacing w:val="28"/>
          <w:w w:val="110"/>
        </w:rPr>
        <w:t> </w:t>
      </w:r>
      <w:r>
        <w:rPr>
          <w:w w:val="110"/>
        </w:rPr>
        <w:t>and</w:t>
      </w:r>
      <w:r>
        <w:rPr>
          <w:spacing w:val="28"/>
          <w:w w:val="110"/>
        </w:rPr>
        <w:t> </w:t>
      </w:r>
      <w:r>
        <w:rPr>
          <w:w w:val="110"/>
        </w:rPr>
        <w:t>geographic</w:t>
      </w:r>
      <w:r>
        <w:rPr>
          <w:spacing w:val="28"/>
          <w:w w:val="110"/>
        </w:rPr>
        <w:t> </w:t>
      </w:r>
      <w:r>
        <w:rPr>
          <w:w w:val="110"/>
        </w:rPr>
        <w:t>locations.</w:t>
      </w:r>
      <w:r>
        <w:rPr>
          <w:spacing w:val="28"/>
          <w:w w:val="110"/>
        </w:rPr>
        <w:t> </w:t>
      </w:r>
      <w:r>
        <w:rPr>
          <w:w w:val="110"/>
        </w:rPr>
        <w:t>A</w:t>
      </w:r>
      <w:r>
        <w:rPr>
          <w:spacing w:val="28"/>
          <w:w w:val="110"/>
        </w:rPr>
        <w:t> </w:t>
      </w:r>
      <w:r>
        <w:rPr>
          <w:w w:val="110"/>
        </w:rPr>
        <w:t>feature</w:t>
      </w:r>
      <w:r>
        <w:rPr>
          <w:spacing w:val="28"/>
          <w:w w:val="110"/>
        </w:rPr>
        <w:t> </w:t>
      </w:r>
      <w:r>
        <w:rPr>
          <w:w w:val="110"/>
        </w:rPr>
        <w:t>extraction</w:t>
      </w:r>
      <w:r>
        <w:rPr>
          <w:spacing w:val="28"/>
          <w:w w:val="110"/>
        </w:rPr>
        <w:t> </w:t>
      </w:r>
      <w:r>
        <w:rPr>
          <w:w w:val="110"/>
        </w:rPr>
        <w:t>algorithm is used to select the channel parameters with non-redundant information that is</w:t>
      </w:r>
      <w:r>
        <w:rPr>
          <w:spacing w:val="-1"/>
          <w:w w:val="110"/>
        </w:rPr>
        <w:t> </w:t>
      </w:r>
      <w:r>
        <w:rPr>
          <w:w w:val="110"/>
        </w:rPr>
        <w:t>formulated as a</w:t>
      </w:r>
      <w:r>
        <w:rPr>
          <w:spacing w:val="-1"/>
          <w:w w:val="110"/>
        </w:rPr>
        <w:t> </w:t>
      </w:r>
      <w:r>
        <w:rPr>
          <w:w w:val="110"/>
        </w:rPr>
        <w:t>fingerprint vector. The chan- nel</w:t>
      </w:r>
      <w:r>
        <w:rPr>
          <w:w w:val="110"/>
        </w:rPr>
        <w:t> parameters</w:t>
      </w:r>
      <w:r>
        <w:rPr>
          <w:w w:val="110"/>
        </w:rPr>
        <w:t> were</w:t>
      </w:r>
      <w:r>
        <w:rPr>
          <w:w w:val="110"/>
        </w:rPr>
        <w:t> taken</w:t>
      </w:r>
      <w:r>
        <w:rPr>
          <w:w w:val="110"/>
        </w:rPr>
        <w:t> from</w:t>
      </w:r>
      <w:r>
        <w:rPr>
          <w:w w:val="110"/>
        </w:rPr>
        <w:t> the</w:t>
      </w:r>
      <w:r>
        <w:rPr>
          <w:w w:val="110"/>
        </w:rPr>
        <w:t> LTE</w:t>
      </w:r>
      <w:r>
        <w:rPr>
          <w:w w:val="110"/>
        </w:rPr>
        <w:t> downlink</w:t>
      </w:r>
      <w:r>
        <w:rPr>
          <w:w w:val="110"/>
        </w:rPr>
        <w:t> signals.</w:t>
      </w:r>
      <w:r>
        <w:rPr>
          <w:w w:val="110"/>
        </w:rPr>
        <w:t> A feedforward</w:t>
      </w:r>
      <w:r>
        <w:rPr>
          <w:w w:val="110"/>
        </w:rPr>
        <w:t> NN</w:t>
      </w:r>
      <w:r>
        <w:rPr>
          <w:w w:val="110"/>
        </w:rPr>
        <w:t> is</w:t>
      </w:r>
      <w:r>
        <w:rPr>
          <w:w w:val="110"/>
        </w:rPr>
        <w:t> utilized</w:t>
      </w:r>
      <w:r>
        <w:rPr>
          <w:w w:val="110"/>
        </w:rPr>
        <w:t> to</w:t>
      </w:r>
      <w:r>
        <w:rPr>
          <w:w w:val="110"/>
        </w:rPr>
        <w:t> input</w:t>
      </w:r>
      <w:r>
        <w:rPr>
          <w:w w:val="110"/>
        </w:rPr>
        <w:t> the</w:t>
      </w:r>
      <w:r>
        <w:rPr>
          <w:w w:val="110"/>
        </w:rPr>
        <w:t> fingerprint</w:t>
      </w:r>
      <w:r>
        <w:rPr>
          <w:w w:val="110"/>
        </w:rPr>
        <w:t> data</w:t>
      </w:r>
      <w:r>
        <w:rPr>
          <w:w w:val="110"/>
        </w:rPr>
        <w:t> and output</w:t>
      </w:r>
      <w:r>
        <w:rPr>
          <w:spacing w:val="-9"/>
          <w:w w:val="110"/>
        </w:rPr>
        <w:t> </w:t>
      </w:r>
      <w:r>
        <w:rPr>
          <w:w w:val="110"/>
        </w:rPr>
        <w:t>the</w:t>
      </w:r>
      <w:r>
        <w:rPr>
          <w:spacing w:val="-9"/>
          <w:w w:val="110"/>
        </w:rPr>
        <w:t> </w:t>
      </w:r>
      <w:r>
        <w:rPr>
          <w:w w:val="110"/>
        </w:rPr>
        <w:t>UE</w:t>
      </w:r>
      <w:r>
        <w:rPr>
          <w:spacing w:val="-9"/>
          <w:w w:val="110"/>
        </w:rPr>
        <w:t> </w:t>
      </w:r>
      <w:r>
        <w:rPr>
          <w:w w:val="110"/>
        </w:rPr>
        <w:t>locations.</w:t>
      </w:r>
      <w:r>
        <w:rPr>
          <w:spacing w:val="-9"/>
          <w:w w:val="110"/>
        </w:rPr>
        <w:t> </w:t>
      </w:r>
      <w:r>
        <w:rPr>
          <w:w w:val="110"/>
        </w:rPr>
        <w:t>The</w:t>
      </w:r>
      <w:r>
        <w:rPr>
          <w:spacing w:val="-9"/>
          <w:w w:val="110"/>
        </w:rPr>
        <w:t> </w:t>
      </w:r>
      <w:r>
        <w:rPr>
          <w:w w:val="110"/>
        </w:rPr>
        <w:t>NN</w:t>
      </w:r>
      <w:r>
        <w:rPr>
          <w:spacing w:val="-9"/>
          <w:w w:val="110"/>
        </w:rPr>
        <w:t> </w:t>
      </w:r>
      <w:r>
        <w:rPr>
          <w:w w:val="110"/>
        </w:rPr>
        <w:t>is</w:t>
      </w:r>
      <w:r>
        <w:rPr>
          <w:spacing w:val="-9"/>
          <w:w w:val="110"/>
        </w:rPr>
        <w:t> </w:t>
      </w:r>
      <w:r>
        <w:rPr>
          <w:w w:val="110"/>
        </w:rPr>
        <w:t>trained</w:t>
      </w:r>
      <w:r>
        <w:rPr>
          <w:spacing w:val="-9"/>
          <w:w w:val="110"/>
        </w:rPr>
        <w:t> </w:t>
      </w:r>
      <w:r>
        <w:rPr>
          <w:w w:val="110"/>
        </w:rPr>
        <w:t>and</w:t>
      </w:r>
      <w:r>
        <w:rPr>
          <w:spacing w:val="-9"/>
          <w:w w:val="110"/>
        </w:rPr>
        <w:t> </w:t>
      </w:r>
      <w:r>
        <w:rPr>
          <w:w w:val="110"/>
        </w:rPr>
        <w:t>used</w:t>
      </w:r>
      <w:r>
        <w:rPr>
          <w:spacing w:val="-9"/>
          <w:w w:val="110"/>
        </w:rPr>
        <w:t> </w:t>
      </w:r>
      <w:r>
        <w:rPr>
          <w:w w:val="110"/>
        </w:rPr>
        <w:t>by</w:t>
      </w:r>
      <w:r>
        <w:rPr>
          <w:spacing w:val="-9"/>
          <w:w w:val="110"/>
        </w:rPr>
        <w:t> </w:t>
      </w:r>
      <w:r>
        <w:rPr>
          <w:w w:val="110"/>
        </w:rPr>
        <w:t>the</w:t>
      </w:r>
      <w:r>
        <w:rPr>
          <w:spacing w:val="-9"/>
          <w:w w:val="110"/>
        </w:rPr>
        <w:t> </w:t>
      </w:r>
      <w:r>
        <w:rPr>
          <w:w w:val="110"/>
        </w:rPr>
        <w:t>UE</w:t>
      </w:r>
      <w:r>
        <w:rPr>
          <w:spacing w:val="-9"/>
          <w:w w:val="110"/>
        </w:rPr>
        <w:t> </w:t>
      </w:r>
      <w:r>
        <w:rPr>
          <w:w w:val="110"/>
        </w:rPr>
        <w:t>to estimate their location in the network. The proposed algorithm was</w:t>
      </w:r>
      <w:r>
        <w:rPr>
          <w:spacing w:val="-1"/>
          <w:w w:val="110"/>
        </w:rPr>
        <w:t> </w:t>
      </w:r>
      <w:r>
        <w:rPr>
          <w:w w:val="110"/>
        </w:rPr>
        <w:t>investigated</w:t>
      </w:r>
      <w:r>
        <w:rPr>
          <w:spacing w:val="-1"/>
          <w:w w:val="110"/>
        </w:rPr>
        <w:t> </w:t>
      </w:r>
      <w:r>
        <w:rPr>
          <w:w w:val="110"/>
        </w:rPr>
        <w:t>for</w:t>
      </w:r>
      <w:r>
        <w:rPr>
          <w:spacing w:val="-1"/>
          <w:w w:val="110"/>
        </w:rPr>
        <w:t> </w:t>
      </w:r>
      <w:r>
        <w:rPr>
          <w:w w:val="110"/>
        </w:rPr>
        <w:t>both</w:t>
      </w:r>
      <w:r>
        <w:rPr>
          <w:spacing w:val="-1"/>
          <w:w w:val="110"/>
        </w:rPr>
        <w:t> </w:t>
      </w:r>
      <w:r>
        <w:rPr>
          <w:w w:val="110"/>
        </w:rPr>
        <w:t>indoor</w:t>
      </w:r>
      <w:r>
        <w:rPr>
          <w:spacing w:val="-1"/>
          <w:w w:val="110"/>
        </w:rPr>
        <w:t> </w:t>
      </w:r>
      <w:r>
        <w:rPr>
          <w:w w:val="110"/>
        </w:rPr>
        <w:t>and</w:t>
      </w:r>
      <w:r>
        <w:rPr>
          <w:spacing w:val="-1"/>
          <w:w w:val="110"/>
        </w:rPr>
        <w:t> </w:t>
      </w:r>
      <w:r>
        <w:rPr>
          <w:w w:val="110"/>
        </w:rPr>
        <w:t>outdoor</w:t>
      </w:r>
      <w:r>
        <w:rPr>
          <w:spacing w:val="-1"/>
          <w:w w:val="110"/>
        </w:rPr>
        <w:t> </w:t>
      </w:r>
      <w:r>
        <w:rPr>
          <w:w w:val="110"/>
        </w:rPr>
        <w:t>environments,</w:t>
      </w:r>
      <w:r>
        <w:rPr>
          <w:spacing w:val="-1"/>
          <w:w w:val="110"/>
        </w:rPr>
        <w:t> </w:t>
      </w:r>
      <w:r>
        <w:rPr>
          <w:w w:val="110"/>
        </w:rPr>
        <w:t>and experimental</w:t>
      </w:r>
      <w:r>
        <w:rPr>
          <w:w w:val="110"/>
        </w:rPr>
        <w:t> results</w:t>
      </w:r>
      <w:r>
        <w:rPr>
          <w:w w:val="110"/>
        </w:rPr>
        <w:t> demonstrate</w:t>
      </w:r>
      <w:r>
        <w:rPr>
          <w:w w:val="110"/>
        </w:rPr>
        <w:t> that</w:t>
      </w:r>
      <w:r>
        <w:rPr>
          <w:w w:val="110"/>
        </w:rPr>
        <w:t> by</w:t>
      </w:r>
      <w:r>
        <w:rPr>
          <w:w w:val="110"/>
        </w:rPr>
        <w:t> using</w:t>
      </w:r>
      <w:r>
        <w:rPr>
          <w:w w:val="110"/>
        </w:rPr>
        <w:t> only</w:t>
      </w:r>
      <w:r>
        <w:rPr>
          <w:w w:val="110"/>
        </w:rPr>
        <w:t> one</w:t>
      </w:r>
      <w:r>
        <w:rPr>
          <w:w w:val="110"/>
        </w:rPr>
        <w:t> LTE eNB, this technique reaches a median error distance of 6 m and 75</w:t>
      </w:r>
      <w:r>
        <w:rPr>
          <w:w w:val="110"/>
        </w:rPr>
        <w:t> m</w:t>
      </w:r>
      <w:r>
        <w:rPr>
          <w:w w:val="110"/>
        </w:rPr>
        <w:t> in</w:t>
      </w:r>
      <w:r>
        <w:rPr>
          <w:w w:val="110"/>
        </w:rPr>
        <w:t> indoor</w:t>
      </w:r>
      <w:r>
        <w:rPr>
          <w:w w:val="110"/>
        </w:rPr>
        <w:t> and</w:t>
      </w:r>
      <w:r>
        <w:rPr>
          <w:w w:val="110"/>
        </w:rPr>
        <w:t> outdoor</w:t>
      </w:r>
      <w:r>
        <w:rPr>
          <w:w w:val="110"/>
        </w:rPr>
        <w:t> environments,</w:t>
      </w:r>
      <w:r>
        <w:rPr>
          <w:w w:val="110"/>
        </w:rPr>
        <w:t> respectively.</w:t>
      </w:r>
      <w:r>
        <w:rPr>
          <w:w w:val="110"/>
        </w:rPr>
        <w:t> Both studies</w:t>
      </w:r>
      <w:r>
        <w:rPr>
          <w:spacing w:val="-4"/>
          <w:w w:val="110"/>
        </w:rPr>
        <w:t> </w:t>
      </w:r>
      <w:r>
        <w:rPr>
          <w:w w:val="110"/>
        </w:rPr>
        <w:t>proposed</w:t>
      </w:r>
      <w:r>
        <w:rPr>
          <w:spacing w:val="-4"/>
          <w:w w:val="110"/>
        </w:rPr>
        <w:t> </w:t>
      </w:r>
      <w:r>
        <w:rPr>
          <w:w w:val="110"/>
        </w:rPr>
        <w:t>above</w:t>
      </w:r>
      <w:r>
        <w:rPr>
          <w:spacing w:val="-4"/>
          <w:w w:val="110"/>
        </w:rPr>
        <w:t> </w:t>
      </w:r>
      <w:r>
        <w:rPr>
          <w:w w:val="110"/>
        </w:rPr>
        <w:t>are</w:t>
      </w:r>
      <w:r>
        <w:rPr>
          <w:spacing w:val="-4"/>
          <w:w w:val="110"/>
        </w:rPr>
        <w:t> </w:t>
      </w:r>
      <w:r>
        <w:rPr>
          <w:w w:val="110"/>
        </w:rPr>
        <w:t>suitable</w:t>
      </w:r>
      <w:r>
        <w:rPr>
          <w:spacing w:val="-4"/>
          <w:w w:val="110"/>
        </w:rPr>
        <w:t> </w:t>
      </w:r>
      <w:r>
        <w:rPr>
          <w:w w:val="110"/>
        </w:rPr>
        <w:t>for</w:t>
      </w:r>
      <w:r>
        <w:rPr>
          <w:spacing w:val="-4"/>
          <w:w w:val="110"/>
        </w:rPr>
        <w:t> </w:t>
      </w:r>
      <w:r>
        <w:rPr>
          <w:w w:val="110"/>
        </w:rPr>
        <w:t>a</w:t>
      </w:r>
      <w:r>
        <w:rPr>
          <w:spacing w:val="-4"/>
          <w:w w:val="110"/>
        </w:rPr>
        <w:t> </w:t>
      </w:r>
      <w:r>
        <w:rPr>
          <w:w w:val="110"/>
        </w:rPr>
        <w:t>distributed</w:t>
      </w:r>
      <w:r>
        <w:rPr>
          <w:spacing w:val="-4"/>
          <w:w w:val="110"/>
        </w:rPr>
        <w:t> </w:t>
      </w:r>
      <w:r>
        <w:rPr>
          <w:w w:val="110"/>
        </w:rPr>
        <w:t>architecture of</w:t>
      </w:r>
      <w:r>
        <w:rPr>
          <w:spacing w:val="-4"/>
          <w:w w:val="110"/>
        </w:rPr>
        <w:t> </w:t>
      </w:r>
      <w:r>
        <w:rPr>
          <w:w w:val="110"/>
        </w:rPr>
        <w:t>KDN</w:t>
      </w:r>
      <w:r>
        <w:rPr>
          <w:spacing w:val="-4"/>
          <w:w w:val="110"/>
        </w:rPr>
        <w:t> </w:t>
      </w:r>
      <w:r>
        <w:rPr>
          <w:w w:val="110"/>
        </w:rPr>
        <w:t>[</w:t>
      </w:r>
      <w:hyperlink w:history="true" w:anchor="_bookmark257">
        <w:r>
          <w:rPr>
            <w:color w:val="007FAC"/>
            <w:w w:val="110"/>
          </w:rPr>
          <w:t>213</w:t>
        </w:r>
      </w:hyperlink>
      <w:r>
        <w:rPr>
          <w:w w:val="110"/>
        </w:rPr>
        <w:t>,</w:t>
      </w:r>
      <w:hyperlink w:history="true" w:anchor="_bookmark258">
        <w:r>
          <w:rPr>
            <w:color w:val="007FAC"/>
            <w:w w:val="110"/>
          </w:rPr>
          <w:t>214</w:t>
        </w:r>
      </w:hyperlink>
      <w:r>
        <w:rPr>
          <w:w w:val="110"/>
        </w:rPr>
        <w:t>],</w:t>
      </w:r>
      <w:r>
        <w:rPr>
          <w:spacing w:val="-4"/>
          <w:w w:val="110"/>
        </w:rPr>
        <w:t> </w:t>
      </w:r>
      <w:r>
        <w:rPr>
          <w:w w:val="110"/>
        </w:rPr>
        <w:t>where</w:t>
      </w:r>
      <w:r>
        <w:rPr>
          <w:spacing w:val="-4"/>
          <w:w w:val="110"/>
        </w:rPr>
        <w:t> </w:t>
      </w:r>
      <w:r>
        <w:rPr>
          <w:w w:val="110"/>
        </w:rPr>
        <w:t>UE</w:t>
      </w:r>
      <w:r>
        <w:rPr>
          <w:spacing w:val="-4"/>
          <w:w w:val="110"/>
        </w:rPr>
        <w:t> </w:t>
      </w:r>
      <w:r>
        <w:rPr>
          <w:w w:val="110"/>
        </w:rPr>
        <w:t>uses</w:t>
      </w:r>
      <w:r>
        <w:rPr>
          <w:spacing w:val="-4"/>
          <w:w w:val="110"/>
        </w:rPr>
        <w:t> </w:t>
      </w:r>
      <w:r>
        <w:rPr>
          <w:w w:val="110"/>
        </w:rPr>
        <w:t>the</w:t>
      </w:r>
      <w:r>
        <w:rPr>
          <w:spacing w:val="-4"/>
          <w:w w:val="110"/>
        </w:rPr>
        <w:t> </w:t>
      </w:r>
      <w:r>
        <w:rPr>
          <w:w w:val="110"/>
        </w:rPr>
        <w:t>information</w:t>
      </w:r>
      <w:r>
        <w:rPr>
          <w:spacing w:val="-4"/>
          <w:w w:val="110"/>
        </w:rPr>
        <w:t> </w:t>
      </w:r>
      <w:r>
        <w:rPr>
          <w:w w:val="110"/>
        </w:rPr>
        <w:t>coming</w:t>
      </w:r>
      <w:r>
        <w:rPr>
          <w:spacing w:val="-4"/>
          <w:w w:val="110"/>
        </w:rPr>
        <w:t> </w:t>
      </w:r>
      <w:r>
        <w:rPr>
          <w:w w:val="110"/>
        </w:rPr>
        <w:t>from the</w:t>
      </w:r>
      <w:r>
        <w:rPr>
          <w:spacing w:val="-1"/>
          <w:w w:val="110"/>
        </w:rPr>
        <w:t> </w:t>
      </w:r>
      <w:r>
        <w:rPr>
          <w:w w:val="110"/>
        </w:rPr>
        <w:t>BS</w:t>
      </w:r>
      <w:r>
        <w:rPr>
          <w:spacing w:val="-1"/>
          <w:w w:val="110"/>
        </w:rPr>
        <w:t> </w:t>
      </w:r>
      <w:r>
        <w:rPr>
          <w:w w:val="110"/>
        </w:rPr>
        <w:t>to</w:t>
      </w:r>
      <w:r>
        <w:rPr>
          <w:spacing w:val="-1"/>
          <w:w w:val="110"/>
        </w:rPr>
        <w:t> </w:t>
      </w:r>
      <w:r>
        <w:rPr>
          <w:w w:val="110"/>
        </w:rPr>
        <w:t>calibrate</w:t>
      </w:r>
      <w:r>
        <w:rPr>
          <w:spacing w:val="-1"/>
          <w:w w:val="110"/>
        </w:rPr>
        <w:t> </w:t>
      </w:r>
      <w:r>
        <w:rPr>
          <w:w w:val="110"/>
        </w:rPr>
        <w:t>their</w:t>
      </w:r>
      <w:r>
        <w:rPr>
          <w:spacing w:val="-1"/>
          <w:w w:val="110"/>
        </w:rPr>
        <w:t> </w:t>
      </w:r>
      <w:r>
        <w:rPr>
          <w:w w:val="110"/>
        </w:rPr>
        <w:t>location.</w:t>
      </w:r>
      <w:r>
        <w:rPr>
          <w:spacing w:val="-1"/>
          <w:w w:val="110"/>
        </w:rPr>
        <w:t> </w:t>
      </w:r>
      <w:r>
        <w:rPr>
          <w:w w:val="110"/>
        </w:rPr>
        <w:t>Both</w:t>
      </w:r>
      <w:r>
        <w:rPr>
          <w:spacing w:val="-1"/>
          <w:w w:val="110"/>
        </w:rPr>
        <w:t> </w:t>
      </w:r>
      <w:r>
        <w:rPr>
          <w:w w:val="110"/>
        </w:rPr>
        <w:t>algorithms</w:t>
      </w:r>
      <w:r>
        <w:rPr>
          <w:spacing w:val="-1"/>
          <w:w w:val="110"/>
        </w:rPr>
        <w:t> </w:t>
      </w:r>
      <w:r>
        <w:rPr>
          <w:w w:val="110"/>
        </w:rPr>
        <w:t>provide</w:t>
      </w:r>
      <w:r>
        <w:rPr>
          <w:spacing w:val="-1"/>
          <w:w w:val="110"/>
        </w:rPr>
        <w:t> </w:t>
      </w:r>
      <w:r>
        <w:rPr>
          <w:w w:val="110"/>
        </w:rPr>
        <w:t>a</w:t>
      </w:r>
      <w:r>
        <w:rPr>
          <w:spacing w:val="-1"/>
          <w:w w:val="110"/>
        </w:rPr>
        <w:t> </w:t>
      </w:r>
      <w:r>
        <w:rPr>
          <w:w w:val="110"/>
        </w:rPr>
        <w:t>fast and</w:t>
      </w:r>
      <w:r>
        <w:rPr>
          <w:w w:val="110"/>
        </w:rPr>
        <w:t> accurate</w:t>
      </w:r>
      <w:r>
        <w:rPr>
          <w:w w:val="110"/>
        </w:rPr>
        <w:t> location-based</w:t>
      </w:r>
      <w:r>
        <w:rPr>
          <w:w w:val="110"/>
        </w:rPr>
        <w:t> technique,</w:t>
      </w:r>
      <w:r>
        <w:rPr>
          <w:w w:val="110"/>
        </w:rPr>
        <w:t> which</w:t>
      </w:r>
      <w:r>
        <w:rPr>
          <w:w w:val="110"/>
        </w:rPr>
        <w:t> is</w:t>
      </w:r>
      <w:r>
        <w:rPr>
          <w:w w:val="110"/>
        </w:rPr>
        <w:t> promising</w:t>
      </w:r>
      <w:r>
        <w:rPr>
          <w:w w:val="110"/>
        </w:rPr>
        <w:t> for the future architecture of the KDN.</w:t>
      </w:r>
    </w:p>
    <w:p>
      <w:pPr>
        <w:pStyle w:val="ListParagraph"/>
        <w:numPr>
          <w:ilvl w:val="0"/>
          <w:numId w:val="12"/>
        </w:numPr>
        <w:tabs>
          <w:tab w:pos="794" w:val="left" w:leader="none"/>
          <w:tab w:pos="796" w:val="left" w:leader="none"/>
        </w:tabs>
        <w:spacing w:line="271" w:lineRule="auto" w:before="19" w:after="0"/>
        <w:ind w:left="796" w:right="129" w:hanging="297"/>
        <w:jc w:val="both"/>
        <w:rPr>
          <w:sz w:val="16"/>
        </w:rPr>
      </w:pPr>
      <w:r>
        <w:rPr>
          <w:i/>
          <w:w w:val="110"/>
          <w:sz w:val="16"/>
        </w:rPr>
        <w:t>Knowledge</w:t>
      </w:r>
      <w:r>
        <w:rPr>
          <w:i/>
          <w:spacing w:val="-11"/>
          <w:w w:val="110"/>
          <w:sz w:val="16"/>
        </w:rPr>
        <w:t> </w:t>
      </w:r>
      <w:r>
        <w:rPr>
          <w:i/>
          <w:w w:val="110"/>
          <w:sz w:val="16"/>
        </w:rPr>
        <w:t>derived</w:t>
      </w:r>
      <w:r>
        <w:rPr>
          <w:i/>
          <w:spacing w:val="-11"/>
          <w:w w:val="110"/>
          <w:sz w:val="16"/>
        </w:rPr>
        <w:t> </w:t>
      </w:r>
      <w:r>
        <w:rPr>
          <w:i/>
          <w:w w:val="110"/>
          <w:sz w:val="16"/>
        </w:rPr>
        <w:t>from</w:t>
      </w:r>
      <w:r>
        <w:rPr>
          <w:i/>
          <w:spacing w:val="-11"/>
          <w:w w:val="110"/>
          <w:sz w:val="16"/>
        </w:rPr>
        <w:t> </w:t>
      </w:r>
      <w:r>
        <w:rPr>
          <w:i/>
          <w:w w:val="110"/>
          <w:sz w:val="16"/>
        </w:rPr>
        <w:t>unsupervised</w:t>
      </w:r>
      <w:r>
        <w:rPr>
          <w:i/>
          <w:spacing w:val="-2"/>
          <w:w w:val="110"/>
          <w:sz w:val="16"/>
        </w:rPr>
        <w:t> </w:t>
      </w:r>
      <w:r>
        <w:rPr>
          <w:i/>
          <w:w w:val="110"/>
          <w:sz w:val="16"/>
        </w:rPr>
        <w:t>learning</w:t>
      </w:r>
      <w:r>
        <w:rPr>
          <w:i/>
          <w:spacing w:val="-11"/>
          <w:w w:val="110"/>
          <w:sz w:val="16"/>
        </w:rPr>
        <w:t> </w:t>
      </w:r>
      <w:r>
        <w:rPr>
          <w:w w:val="110"/>
          <w:sz w:val="16"/>
        </w:rPr>
        <w:t>:</w:t>
      </w:r>
      <w:r>
        <w:rPr>
          <w:spacing w:val="-3"/>
          <w:w w:val="110"/>
          <w:sz w:val="16"/>
        </w:rPr>
        <w:t> </w:t>
      </w:r>
      <w:r>
        <w:rPr>
          <w:w w:val="110"/>
          <w:sz w:val="16"/>
        </w:rPr>
        <w:t>To</w:t>
      </w:r>
      <w:r>
        <w:rPr>
          <w:spacing w:val="-3"/>
          <w:w w:val="110"/>
          <w:sz w:val="16"/>
        </w:rPr>
        <w:t> </w:t>
      </w:r>
      <w:r>
        <w:rPr>
          <w:w w:val="110"/>
          <w:sz w:val="16"/>
        </w:rPr>
        <w:t>increase</w:t>
      </w:r>
      <w:r>
        <w:rPr>
          <w:spacing w:val="-3"/>
          <w:w w:val="110"/>
          <w:sz w:val="16"/>
        </w:rPr>
        <w:t> </w:t>
      </w:r>
      <w:r>
        <w:rPr>
          <w:w w:val="110"/>
          <w:sz w:val="16"/>
        </w:rPr>
        <w:t>the positioning</w:t>
      </w:r>
      <w:r>
        <w:rPr>
          <w:w w:val="110"/>
          <w:sz w:val="16"/>
        </w:rPr>
        <w:t> accuracy,</w:t>
      </w:r>
      <w:r>
        <w:rPr>
          <w:w w:val="110"/>
          <w:sz w:val="16"/>
        </w:rPr>
        <w:t> the</w:t>
      </w:r>
      <w:r>
        <w:rPr>
          <w:w w:val="110"/>
          <w:sz w:val="16"/>
        </w:rPr>
        <w:t> authors</w:t>
      </w:r>
      <w:r>
        <w:rPr>
          <w:w w:val="110"/>
          <w:sz w:val="16"/>
        </w:rPr>
        <w:t> of</w:t>
      </w:r>
      <w:r>
        <w:rPr>
          <w:w w:val="110"/>
          <w:sz w:val="16"/>
        </w:rPr>
        <w:t> [</w:t>
      </w:r>
      <w:hyperlink w:history="true" w:anchor="_bookmark259">
        <w:r>
          <w:rPr>
            <w:color w:val="007FAC"/>
            <w:w w:val="110"/>
            <w:sz w:val="16"/>
          </w:rPr>
          <w:t>215</w:t>
        </w:r>
      </w:hyperlink>
      <w:r>
        <w:rPr>
          <w:w w:val="110"/>
          <w:sz w:val="16"/>
        </w:rPr>
        <w:t>]</w:t>
      </w:r>
      <w:r>
        <w:rPr>
          <w:w w:val="110"/>
          <w:sz w:val="16"/>
        </w:rPr>
        <w:t> introduced</w:t>
      </w:r>
      <w:r>
        <w:rPr>
          <w:w w:val="110"/>
          <w:sz w:val="16"/>
        </w:rPr>
        <w:t> a</w:t>
      </w:r>
      <w:r>
        <w:rPr>
          <w:w w:val="110"/>
          <w:sz w:val="16"/>
        </w:rPr>
        <w:t> novel denoising</w:t>
      </w:r>
      <w:r>
        <w:rPr>
          <w:spacing w:val="-11"/>
          <w:w w:val="110"/>
          <w:sz w:val="16"/>
        </w:rPr>
        <w:t> </w:t>
      </w:r>
      <w:r>
        <w:rPr>
          <w:w w:val="110"/>
          <w:sz w:val="16"/>
        </w:rPr>
        <w:t>autoencoder</w:t>
      </w:r>
      <w:r>
        <w:rPr>
          <w:spacing w:val="-11"/>
          <w:w w:val="110"/>
          <w:sz w:val="16"/>
        </w:rPr>
        <w:t> </w:t>
      </w:r>
      <w:r>
        <w:rPr>
          <w:w w:val="110"/>
          <w:sz w:val="16"/>
        </w:rPr>
        <w:t>via</w:t>
      </w:r>
      <w:r>
        <w:rPr>
          <w:spacing w:val="-11"/>
          <w:w w:val="110"/>
          <w:sz w:val="16"/>
        </w:rPr>
        <w:t> </w:t>
      </w:r>
      <w:r>
        <w:rPr>
          <w:w w:val="110"/>
          <w:sz w:val="16"/>
        </w:rPr>
        <w:t>Bluetooth</w:t>
      </w:r>
      <w:r>
        <w:rPr>
          <w:spacing w:val="-11"/>
          <w:w w:val="110"/>
          <w:sz w:val="16"/>
        </w:rPr>
        <w:t> </w:t>
      </w:r>
      <w:r>
        <w:rPr>
          <w:w w:val="110"/>
          <w:sz w:val="16"/>
        </w:rPr>
        <w:t>low</w:t>
      </w:r>
      <w:r>
        <w:rPr>
          <w:spacing w:val="-11"/>
          <w:w w:val="110"/>
          <w:sz w:val="16"/>
        </w:rPr>
        <w:t> </w:t>
      </w:r>
      <w:r>
        <w:rPr>
          <w:w w:val="110"/>
          <w:sz w:val="16"/>
        </w:rPr>
        <w:t>energy</w:t>
      </w:r>
      <w:r>
        <w:rPr>
          <w:spacing w:val="-11"/>
          <w:w w:val="110"/>
          <w:sz w:val="16"/>
        </w:rPr>
        <w:t> </w:t>
      </w:r>
      <w:r>
        <w:rPr>
          <w:w w:val="110"/>
          <w:sz w:val="16"/>
        </w:rPr>
        <w:t>(BLE)-based</w:t>
      </w:r>
      <w:r>
        <w:rPr>
          <w:spacing w:val="-11"/>
          <w:w w:val="110"/>
          <w:sz w:val="16"/>
        </w:rPr>
        <w:t> </w:t>
      </w:r>
      <w:r>
        <w:rPr>
          <w:w w:val="110"/>
          <w:sz w:val="16"/>
        </w:rPr>
        <w:t>in- door</w:t>
      </w:r>
      <w:r>
        <w:rPr>
          <w:spacing w:val="-11"/>
          <w:w w:val="110"/>
          <w:sz w:val="16"/>
        </w:rPr>
        <w:t> </w:t>
      </w:r>
      <w:r>
        <w:rPr>
          <w:w w:val="110"/>
          <w:sz w:val="16"/>
        </w:rPr>
        <w:t>localization</w:t>
      </w:r>
      <w:r>
        <w:rPr>
          <w:spacing w:val="-11"/>
          <w:w w:val="110"/>
          <w:sz w:val="16"/>
        </w:rPr>
        <w:t> </w:t>
      </w:r>
      <w:r>
        <w:rPr>
          <w:w w:val="110"/>
          <w:sz w:val="16"/>
        </w:rPr>
        <w:t>(DABIL)</w:t>
      </w:r>
      <w:r>
        <w:rPr>
          <w:spacing w:val="-11"/>
          <w:w w:val="110"/>
          <w:sz w:val="16"/>
        </w:rPr>
        <w:t> </w:t>
      </w:r>
      <w:r>
        <w:rPr>
          <w:w w:val="110"/>
          <w:sz w:val="16"/>
        </w:rPr>
        <w:t>method.</w:t>
      </w:r>
      <w:r>
        <w:rPr>
          <w:spacing w:val="-11"/>
          <w:w w:val="110"/>
          <w:sz w:val="16"/>
        </w:rPr>
        <w:t> </w:t>
      </w:r>
      <w:r>
        <w:rPr>
          <w:w w:val="110"/>
          <w:sz w:val="16"/>
        </w:rPr>
        <w:t>In</w:t>
      </w:r>
      <w:r>
        <w:rPr>
          <w:spacing w:val="-11"/>
          <w:w w:val="110"/>
          <w:sz w:val="16"/>
        </w:rPr>
        <w:t> </w:t>
      </w:r>
      <w:r>
        <w:rPr>
          <w:w w:val="110"/>
          <w:sz w:val="16"/>
        </w:rPr>
        <w:t>this</w:t>
      </w:r>
      <w:r>
        <w:rPr>
          <w:spacing w:val="-11"/>
          <w:w w:val="110"/>
          <w:sz w:val="16"/>
        </w:rPr>
        <w:t> </w:t>
      </w:r>
      <w:r>
        <w:rPr>
          <w:w w:val="110"/>
          <w:sz w:val="16"/>
        </w:rPr>
        <w:t>study,</w:t>
      </w:r>
      <w:r>
        <w:rPr>
          <w:spacing w:val="-11"/>
          <w:w w:val="110"/>
          <w:sz w:val="16"/>
        </w:rPr>
        <w:t> </w:t>
      </w:r>
      <w:r>
        <w:rPr>
          <w:w w:val="110"/>
          <w:sz w:val="16"/>
        </w:rPr>
        <w:t>the</w:t>
      </w:r>
      <w:r>
        <w:rPr>
          <w:spacing w:val="-11"/>
          <w:w w:val="110"/>
          <w:sz w:val="16"/>
        </w:rPr>
        <w:t> </w:t>
      </w:r>
      <w:r>
        <w:rPr>
          <w:w w:val="110"/>
          <w:sz w:val="16"/>
        </w:rPr>
        <w:t>autoencoder extracts</w:t>
      </w:r>
      <w:r>
        <w:rPr>
          <w:w w:val="110"/>
          <w:sz w:val="16"/>
        </w:rPr>
        <w:t> useful</w:t>
      </w:r>
      <w:r>
        <w:rPr>
          <w:w w:val="110"/>
          <w:sz w:val="16"/>
        </w:rPr>
        <w:t> fingerprint</w:t>
      </w:r>
      <w:r>
        <w:rPr>
          <w:w w:val="110"/>
          <w:sz w:val="16"/>
        </w:rPr>
        <w:t> patterns</w:t>
      </w:r>
      <w:r>
        <w:rPr>
          <w:w w:val="110"/>
          <w:sz w:val="16"/>
        </w:rPr>
        <w:t> hidden</w:t>
      </w:r>
      <w:r>
        <w:rPr>
          <w:w w:val="110"/>
          <w:sz w:val="16"/>
        </w:rPr>
        <w:t> in</w:t>
      </w:r>
      <w:r>
        <w:rPr>
          <w:w w:val="110"/>
          <w:sz w:val="16"/>
        </w:rPr>
        <w:t> the</w:t>
      </w:r>
      <w:r>
        <w:rPr>
          <w:w w:val="110"/>
          <w:sz w:val="16"/>
        </w:rPr>
        <w:t> RSS</w:t>
      </w:r>
      <w:r>
        <w:rPr>
          <w:w w:val="110"/>
          <w:sz w:val="16"/>
        </w:rPr>
        <w:t> indicator measurements and constructs a fingerprint database to show the reference</w:t>
      </w:r>
      <w:r>
        <w:rPr>
          <w:w w:val="110"/>
          <w:sz w:val="16"/>
        </w:rPr>
        <w:t> locations</w:t>
      </w:r>
      <w:r>
        <w:rPr>
          <w:w w:val="110"/>
          <w:sz w:val="16"/>
        </w:rPr>
        <w:t> in</w:t>
      </w:r>
      <w:r>
        <w:rPr>
          <w:w w:val="110"/>
          <w:sz w:val="16"/>
        </w:rPr>
        <w:t> 3-D</w:t>
      </w:r>
      <w:r>
        <w:rPr>
          <w:w w:val="110"/>
          <w:sz w:val="16"/>
        </w:rPr>
        <w:t> space.</w:t>
      </w:r>
      <w:r>
        <w:rPr>
          <w:w w:val="110"/>
          <w:sz w:val="16"/>
        </w:rPr>
        <w:t> The</w:t>
      </w:r>
      <w:r>
        <w:rPr>
          <w:w w:val="110"/>
          <w:sz w:val="16"/>
        </w:rPr>
        <w:t> fingerprint</w:t>
      </w:r>
      <w:r>
        <w:rPr>
          <w:w w:val="110"/>
          <w:sz w:val="16"/>
        </w:rPr>
        <w:t> patterns</w:t>
      </w:r>
      <w:r>
        <w:rPr>
          <w:w w:val="110"/>
          <w:sz w:val="16"/>
        </w:rPr>
        <w:t> were built</w:t>
      </w:r>
      <w:r>
        <w:rPr>
          <w:w w:val="110"/>
          <w:sz w:val="16"/>
        </w:rPr>
        <w:t> offline</w:t>
      </w:r>
      <w:r>
        <w:rPr>
          <w:w w:val="110"/>
          <w:sz w:val="16"/>
        </w:rPr>
        <w:t> using</w:t>
      </w:r>
      <w:r>
        <w:rPr>
          <w:w w:val="110"/>
          <w:sz w:val="16"/>
        </w:rPr>
        <w:t> raw</w:t>
      </w:r>
      <w:r>
        <w:rPr>
          <w:w w:val="110"/>
          <w:sz w:val="16"/>
        </w:rPr>
        <w:t> RSSI</w:t>
      </w:r>
      <w:r>
        <w:rPr>
          <w:w w:val="110"/>
          <w:sz w:val="16"/>
        </w:rPr>
        <w:t> values</w:t>
      </w:r>
      <w:r>
        <w:rPr>
          <w:w w:val="110"/>
          <w:sz w:val="16"/>
        </w:rPr>
        <w:t> from</w:t>
      </w:r>
      <w:r>
        <w:rPr>
          <w:w w:val="110"/>
          <w:sz w:val="16"/>
        </w:rPr>
        <w:t> different</w:t>
      </w:r>
      <w:r>
        <w:rPr>
          <w:w w:val="110"/>
          <w:sz w:val="16"/>
        </w:rPr>
        <w:t> beacon</w:t>
      </w:r>
      <w:r>
        <w:rPr>
          <w:w w:val="110"/>
          <w:sz w:val="16"/>
        </w:rPr>
        <w:t> sta- tions.</w:t>
      </w:r>
      <w:r>
        <w:rPr>
          <w:spacing w:val="-4"/>
          <w:w w:val="110"/>
          <w:sz w:val="16"/>
        </w:rPr>
        <w:t> </w:t>
      </w:r>
      <w:r>
        <w:rPr>
          <w:w w:val="110"/>
          <w:sz w:val="16"/>
        </w:rPr>
        <w:t>RSSI</w:t>
      </w:r>
      <w:r>
        <w:rPr>
          <w:spacing w:val="-4"/>
          <w:w w:val="110"/>
          <w:sz w:val="16"/>
        </w:rPr>
        <w:t> </w:t>
      </w:r>
      <w:r>
        <w:rPr>
          <w:w w:val="110"/>
          <w:sz w:val="16"/>
        </w:rPr>
        <w:t>measurements</w:t>
      </w:r>
      <w:r>
        <w:rPr>
          <w:spacing w:val="-4"/>
          <w:w w:val="110"/>
          <w:sz w:val="16"/>
        </w:rPr>
        <w:t> </w:t>
      </w:r>
      <w:r>
        <w:rPr>
          <w:w w:val="110"/>
          <w:sz w:val="16"/>
        </w:rPr>
        <w:t>of</w:t>
      </w:r>
      <w:r>
        <w:rPr>
          <w:spacing w:val="-4"/>
          <w:w w:val="110"/>
          <w:sz w:val="16"/>
        </w:rPr>
        <w:t> </w:t>
      </w:r>
      <w:r>
        <w:rPr>
          <w:w w:val="110"/>
          <w:sz w:val="16"/>
        </w:rPr>
        <w:t>all</w:t>
      </w:r>
      <w:r>
        <w:rPr>
          <w:spacing w:val="-4"/>
          <w:w w:val="110"/>
          <w:sz w:val="16"/>
        </w:rPr>
        <w:t> </w:t>
      </w:r>
      <w:r>
        <w:rPr>
          <w:w w:val="110"/>
          <w:sz w:val="16"/>
        </w:rPr>
        <w:t>the</w:t>
      </w:r>
      <w:r>
        <w:rPr>
          <w:spacing w:val="-4"/>
          <w:w w:val="110"/>
          <w:sz w:val="16"/>
        </w:rPr>
        <w:t> </w:t>
      </w:r>
      <w:r>
        <w:rPr>
          <w:w w:val="110"/>
          <w:sz w:val="16"/>
        </w:rPr>
        <w:t>nearby</w:t>
      </w:r>
      <w:r>
        <w:rPr>
          <w:spacing w:val="-4"/>
          <w:w w:val="110"/>
          <w:sz w:val="16"/>
        </w:rPr>
        <w:t> </w:t>
      </w:r>
      <w:r>
        <w:rPr>
          <w:w w:val="110"/>
          <w:sz w:val="16"/>
        </w:rPr>
        <w:t>BLE</w:t>
      </w:r>
      <w:r>
        <w:rPr>
          <w:spacing w:val="-4"/>
          <w:w w:val="110"/>
          <w:sz w:val="16"/>
        </w:rPr>
        <w:t> </w:t>
      </w:r>
      <w:r>
        <w:rPr>
          <w:w w:val="110"/>
          <w:sz w:val="16"/>
        </w:rPr>
        <w:t>beacon</w:t>
      </w:r>
      <w:r>
        <w:rPr>
          <w:spacing w:val="-4"/>
          <w:w w:val="110"/>
          <w:sz w:val="16"/>
        </w:rPr>
        <w:t> </w:t>
      </w:r>
      <w:r>
        <w:rPr>
          <w:w w:val="110"/>
          <w:sz w:val="16"/>
        </w:rPr>
        <w:t>stations were</w:t>
      </w:r>
      <w:r>
        <w:rPr>
          <w:w w:val="110"/>
          <w:sz w:val="16"/>
        </w:rPr>
        <w:t> collected</w:t>
      </w:r>
      <w:r>
        <w:rPr>
          <w:w w:val="110"/>
          <w:sz w:val="16"/>
        </w:rPr>
        <w:t> and</w:t>
      </w:r>
      <w:r>
        <w:rPr>
          <w:w w:val="110"/>
          <w:sz w:val="16"/>
        </w:rPr>
        <w:t> used</w:t>
      </w:r>
      <w:r>
        <w:rPr>
          <w:w w:val="110"/>
          <w:sz w:val="16"/>
        </w:rPr>
        <w:t> in</w:t>
      </w:r>
      <w:r>
        <w:rPr>
          <w:w w:val="110"/>
          <w:sz w:val="16"/>
        </w:rPr>
        <w:t> the</w:t>
      </w:r>
      <w:r>
        <w:rPr>
          <w:w w:val="110"/>
          <w:sz w:val="16"/>
        </w:rPr>
        <w:t> training</w:t>
      </w:r>
      <w:r>
        <w:rPr>
          <w:w w:val="110"/>
          <w:sz w:val="16"/>
        </w:rPr>
        <w:t> phase</w:t>
      </w:r>
      <w:r>
        <w:rPr>
          <w:w w:val="110"/>
          <w:sz w:val="16"/>
        </w:rPr>
        <w:t> and</w:t>
      </w:r>
      <w:r>
        <w:rPr>
          <w:w w:val="110"/>
          <w:sz w:val="16"/>
        </w:rPr>
        <w:t> further</w:t>
      </w:r>
      <w:r>
        <w:rPr>
          <w:w w:val="110"/>
          <w:sz w:val="16"/>
        </w:rPr>
        <w:t> de- noising autoencoder for fingerprint construction. After training, the autoencoder is used as a trained fingerprint to estimate the probability</w:t>
      </w:r>
      <w:r>
        <w:rPr>
          <w:spacing w:val="-5"/>
          <w:w w:val="110"/>
          <w:sz w:val="16"/>
        </w:rPr>
        <w:t> </w:t>
      </w:r>
      <w:r>
        <w:rPr>
          <w:w w:val="110"/>
          <w:sz w:val="16"/>
        </w:rPr>
        <w:t>of</w:t>
      </w:r>
      <w:r>
        <w:rPr>
          <w:spacing w:val="-5"/>
          <w:w w:val="110"/>
          <w:sz w:val="16"/>
        </w:rPr>
        <w:t> </w:t>
      </w:r>
      <w:r>
        <w:rPr>
          <w:w w:val="110"/>
          <w:sz w:val="16"/>
        </w:rPr>
        <w:t>the</w:t>
      </w:r>
      <w:r>
        <w:rPr>
          <w:spacing w:val="-5"/>
          <w:w w:val="110"/>
          <w:sz w:val="16"/>
        </w:rPr>
        <w:t> </w:t>
      </w:r>
      <w:r>
        <w:rPr>
          <w:w w:val="110"/>
          <w:sz w:val="16"/>
        </w:rPr>
        <w:t>target</w:t>
      </w:r>
      <w:r>
        <w:rPr>
          <w:spacing w:val="-5"/>
          <w:w w:val="110"/>
          <w:sz w:val="16"/>
        </w:rPr>
        <w:t> </w:t>
      </w:r>
      <w:r>
        <w:rPr>
          <w:w w:val="110"/>
          <w:sz w:val="16"/>
        </w:rPr>
        <w:t>being</w:t>
      </w:r>
      <w:r>
        <w:rPr>
          <w:spacing w:val="-5"/>
          <w:w w:val="110"/>
          <w:sz w:val="16"/>
        </w:rPr>
        <w:t> </w:t>
      </w:r>
      <w:r>
        <w:rPr>
          <w:w w:val="110"/>
          <w:sz w:val="16"/>
        </w:rPr>
        <w:t>located</w:t>
      </w:r>
      <w:r>
        <w:rPr>
          <w:spacing w:val="-5"/>
          <w:w w:val="110"/>
          <w:sz w:val="16"/>
        </w:rPr>
        <w:t> </w:t>
      </w:r>
      <w:r>
        <w:rPr>
          <w:w w:val="110"/>
          <w:sz w:val="16"/>
        </w:rPr>
        <w:t>in</w:t>
      </w:r>
      <w:r>
        <w:rPr>
          <w:spacing w:val="-5"/>
          <w:w w:val="110"/>
          <w:sz w:val="16"/>
        </w:rPr>
        <w:t> </w:t>
      </w:r>
      <w:r>
        <w:rPr>
          <w:w w:val="110"/>
          <w:sz w:val="16"/>
        </w:rPr>
        <w:t>a</w:t>
      </w:r>
      <w:r>
        <w:rPr>
          <w:spacing w:val="-5"/>
          <w:w w:val="110"/>
          <w:sz w:val="16"/>
        </w:rPr>
        <w:t> </w:t>
      </w:r>
      <w:r>
        <w:rPr>
          <w:w w:val="110"/>
          <w:sz w:val="16"/>
        </w:rPr>
        <w:t>reference</w:t>
      </w:r>
      <w:r>
        <w:rPr>
          <w:spacing w:val="-5"/>
          <w:w w:val="110"/>
          <w:sz w:val="16"/>
        </w:rPr>
        <w:t> </w:t>
      </w:r>
      <w:r>
        <w:rPr>
          <w:w w:val="110"/>
          <w:sz w:val="16"/>
        </w:rPr>
        <w:t>location.</w:t>
      </w:r>
      <w:r>
        <w:rPr>
          <w:spacing w:val="-5"/>
          <w:w w:val="110"/>
          <w:sz w:val="16"/>
        </w:rPr>
        <w:t> </w:t>
      </w:r>
      <w:r>
        <w:rPr>
          <w:w w:val="110"/>
          <w:sz w:val="16"/>
        </w:rPr>
        <w:t>Fi- nally,</w:t>
      </w:r>
      <w:r>
        <w:rPr>
          <w:spacing w:val="-11"/>
          <w:w w:val="110"/>
          <w:sz w:val="16"/>
        </w:rPr>
        <w:t> </w:t>
      </w:r>
      <w:r>
        <w:rPr>
          <w:w w:val="110"/>
          <w:sz w:val="16"/>
        </w:rPr>
        <w:t>the</w:t>
      </w:r>
      <w:r>
        <w:rPr>
          <w:spacing w:val="-11"/>
          <w:w w:val="110"/>
          <w:sz w:val="16"/>
        </w:rPr>
        <w:t> </w:t>
      </w:r>
      <w:r>
        <w:rPr>
          <w:w w:val="110"/>
          <w:sz w:val="16"/>
        </w:rPr>
        <w:t>KNN</w:t>
      </w:r>
      <w:r>
        <w:rPr>
          <w:spacing w:val="-11"/>
          <w:w w:val="110"/>
          <w:sz w:val="16"/>
        </w:rPr>
        <w:t> </w:t>
      </w:r>
      <w:r>
        <w:rPr>
          <w:w w:val="110"/>
          <w:sz w:val="16"/>
        </w:rPr>
        <w:t>algorithm</w:t>
      </w:r>
      <w:r>
        <w:rPr>
          <w:spacing w:val="-11"/>
          <w:w w:val="110"/>
          <w:sz w:val="16"/>
        </w:rPr>
        <w:t> </w:t>
      </w:r>
      <w:r>
        <w:rPr>
          <w:w w:val="110"/>
          <w:sz w:val="16"/>
        </w:rPr>
        <w:t>was</w:t>
      </w:r>
      <w:r>
        <w:rPr>
          <w:spacing w:val="-11"/>
          <w:w w:val="110"/>
          <w:sz w:val="16"/>
        </w:rPr>
        <w:t> </w:t>
      </w:r>
      <w:r>
        <w:rPr>
          <w:w w:val="110"/>
          <w:sz w:val="16"/>
        </w:rPr>
        <w:t>used</w:t>
      </w:r>
      <w:r>
        <w:rPr>
          <w:spacing w:val="-11"/>
          <w:w w:val="110"/>
          <w:sz w:val="16"/>
        </w:rPr>
        <w:t> </w:t>
      </w:r>
      <w:r>
        <w:rPr>
          <w:w w:val="110"/>
          <w:sz w:val="16"/>
        </w:rPr>
        <w:t>to</w:t>
      </w:r>
      <w:r>
        <w:rPr>
          <w:spacing w:val="-11"/>
          <w:w w:val="110"/>
          <w:sz w:val="16"/>
        </w:rPr>
        <w:t> </w:t>
      </w:r>
      <w:r>
        <w:rPr>
          <w:w w:val="110"/>
          <w:sz w:val="16"/>
        </w:rPr>
        <w:t>estimate</w:t>
      </w:r>
      <w:r>
        <w:rPr>
          <w:spacing w:val="-11"/>
          <w:w w:val="110"/>
          <w:sz w:val="16"/>
        </w:rPr>
        <w:t> </w:t>
      </w:r>
      <w:r>
        <w:rPr>
          <w:w w:val="110"/>
          <w:sz w:val="16"/>
        </w:rPr>
        <w:t>the</w:t>
      </w:r>
      <w:r>
        <w:rPr>
          <w:spacing w:val="-11"/>
          <w:w w:val="110"/>
          <w:sz w:val="16"/>
        </w:rPr>
        <w:t> </w:t>
      </w:r>
      <w:r>
        <w:rPr>
          <w:w w:val="110"/>
          <w:sz w:val="16"/>
        </w:rPr>
        <w:t>location</w:t>
      </w:r>
      <w:r>
        <w:rPr>
          <w:spacing w:val="-11"/>
          <w:w w:val="110"/>
          <w:sz w:val="16"/>
        </w:rPr>
        <w:t> </w:t>
      </w:r>
      <w:r>
        <w:rPr>
          <w:w w:val="110"/>
          <w:sz w:val="16"/>
        </w:rPr>
        <w:t>of</w:t>
      </w:r>
      <w:r>
        <w:rPr>
          <w:spacing w:val="-11"/>
          <w:w w:val="110"/>
          <w:sz w:val="16"/>
        </w:rPr>
        <w:t> </w:t>
      </w:r>
      <w:r>
        <w:rPr>
          <w:w w:val="110"/>
          <w:sz w:val="16"/>
        </w:rPr>
        <w:t>the target.</w:t>
      </w:r>
      <w:r>
        <w:rPr>
          <w:w w:val="110"/>
          <w:sz w:val="16"/>
        </w:rPr>
        <w:t> Field</w:t>
      </w:r>
      <w:r>
        <w:rPr>
          <w:w w:val="110"/>
          <w:sz w:val="16"/>
        </w:rPr>
        <w:t> experiments</w:t>
      </w:r>
      <w:r>
        <w:rPr>
          <w:w w:val="110"/>
          <w:sz w:val="16"/>
        </w:rPr>
        <w:t> demonstrate</w:t>
      </w:r>
      <w:r>
        <w:rPr>
          <w:w w:val="110"/>
          <w:sz w:val="16"/>
        </w:rPr>
        <w:t> that</w:t>
      </w:r>
      <w:r>
        <w:rPr>
          <w:w w:val="110"/>
          <w:sz w:val="16"/>
        </w:rPr>
        <w:t> 3-</w:t>
      </w:r>
      <w:r>
        <w:rPr>
          <w:w w:val="110"/>
          <w:sz w:val="16"/>
        </w:rPr>
        <w:t> D</w:t>
      </w:r>
      <w:r>
        <w:rPr>
          <w:w w:val="110"/>
          <w:sz w:val="16"/>
        </w:rPr>
        <w:t> fingerprinting can</w:t>
      </w:r>
      <w:r>
        <w:rPr>
          <w:spacing w:val="-11"/>
          <w:w w:val="110"/>
          <w:sz w:val="16"/>
        </w:rPr>
        <w:t> </w:t>
      </w:r>
      <w:r>
        <w:rPr>
          <w:w w:val="110"/>
          <w:sz w:val="16"/>
        </w:rPr>
        <w:t>significantly</w:t>
      </w:r>
      <w:r>
        <w:rPr>
          <w:spacing w:val="-11"/>
          <w:w w:val="110"/>
          <w:sz w:val="16"/>
        </w:rPr>
        <w:t> </w:t>
      </w:r>
      <w:r>
        <w:rPr>
          <w:w w:val="110"/>
          <w:sz w:val="16"/>
        </w:rPr>
        <w:t>increase</w:t>
      </w:r>
      <w:r>
        <w:rPr>
          <w:spacing w:val="-11"/>
          <w:w w:val="110"/>
          <w:sz w:val="16"/>
        </w:rPr>
        <w:t> </w:t>
      </w:r>
      <w:r>
        <w:rPr>
          <w:w w:val="110"/>
          <w:sz w:val="16"/>
        </w:rPr>
        <w:t>the</w:t>
      </w:r>
      <w:r>
        <w:rPr>
          <w:spacing w:val="-11"/>
          <w:w w:val="110"/>
          <w:sz w:val="16"/>
        </w:rPr>
        <w:t> </w:t>
      </w:r>
      <w:r>
        <w:rPr>
          <w:w w:val="110"/>
          <w:sz w:val="16"/>
        </w:rPr>
        <w:t>localization</w:t>
      </w:r>
      <w:r>
        <w:rPr>
          <w:spacing w:val="-11"/>
          <w:w w:val="110"/>
          <w:sz w:val="16"/>
        </w:rPr>
        <w:t> </w:t>
      </w:r>
      <w:r>
        <w:rPr>
          <w:w w:val="110"/>
          <w:sz w:val="16"/>
        </w:rPr>
        <w:t>accuracy.</w:t>
      </w:r>
      <w:r>
        <w:rPr>
          <w:spacing w:val="-11"/>
          <w:w w:val="110"/>
          <w:sz w:val="16"/>
        </w:rPr>
        <w:t> </w:t>
      </w:r>
      <w:r>
        <w:rPr>
          <w:w w:val="110"/>
          <w:sz w:val="16"/>
        </w:rPr>
        <w:t>Additionally, their method performs better in terms of horizontal and vertical accuracy than deep learning-based algorithms and conventional fingerprinting</w:t>
      </w:r>
      <w:r>
        <w:rPr>
          <w:w w:val="110"/>
          <w:sz w:val="16"/>
        </w:rPr>
        <w:t> methods.</w:t>
      </w:r>
      <w:r>
        <w:rPr>
          <w:w w:val="110"/>
          <w:sz w:val="16"/>
        </w:rPr>
        <w:t> Their</w:t>
      </w:r>
      <w:r>
        <w:rPr>
          <w:w w:val="110"/>
          <w:sz w:val="16"/>
        </w:rPr>
        <w:t> algorithm</w:t>
      </w:r>
      <w:r>
        <w:rPr>
          <w:w w:val="110"/>
          <w:sz w:val="16"/>
        </w:rPr>
        <w:t> can</w:t>
      </w:r>
      <w:r>
        <w:rPr>
          <w:w w:val="110"/>
          <w:sz w:val="16"/>
        </w:rPr>
        <w:t> be</w:t>
      </w:r>
      <w:r>
        <w:rPr>
          <w:w w:val="110"/>
          <w:sz w:val="16"/>
        </w:rPr>
        <w:t> utilized</w:t>
      </w:r>
      <w:r>
        <w:rPr>
          <w:w w:val="110"/>
          <w:sz w:val="16"/>
        </w:rPr>
        <w:t> in</w:t>
      </w:r>
      <w:r>
        <w:rPr>
          <w:w w:val="110"/>
          <w:sz w:val="16"/>
        </w:rPr>
        <w:t> a distributed KP to perform location-based estimation. To reduce the</w:t>
      </w:r>
      <w:r>
        <w:rPr>
          <w:w w:val="110"/>
          <w:sz w:val="16"/>
        </w:rPr>
        <w:t> computational</w:t>
      </w:r>
      <w:r>
        <w:rPr>
          <w:w w:val="110"/>
          <w:sz w:val="16"/>
        </w:rPr>
        <w:t> complexity,</w:t>
      </w:r>
      <w:r>
        <w:rPr>
          <w:w w:val="110"/>
          <w:sz w:val="16"/>
        </w:rPr>
        <w:t> another</w:t>
      </w:r>
      <w:r>
        <w:rPr>
          <w:w w:val="110"/>
          <w:sz w:val="16"/>
        </w:rPr>
        <w:t> fingerprinting-based</w:t>
      </w:r>
      <w:r>
        <w:rPr>
          <w:w w:val="110"/>
          <w:sz w:val="16"/>
        </w:rPr>
        <w:t> lo- calization</w:t>
      </w:r>
      <w:r>
        <w:rPr>
          <w:w w:val="110"/>
          <w:sz w:val="16"/>
        </w:rPr>
        <w:t> system</w:t>
      </w:r>
      <w:r>
        <w:rPr>
          <w:w w:val="110"/>
          <w:sz w:val="16"/>
        </w:rPr>
        <w:t> was</w:t>
      </w:r>
      <w:r>
        <w:rPr>
          <w:w w:val="110"/>
          <w:sz w:val="16"/>
        </w:rPr>
        <w:t> introduced</w:t>
      </w:r>
      <w:r>
        <w:rPr>
          <w:w w:val="110"/>
          <w:sz w:val="16"/>
        </w:rPr>
        <w:t> in</w:t>
      </w:r>
      <w:r>
        <w:rPr>
          <w:w w:val="110"/>
          <w:sz w:val="16"/>
        </w:rPr>
        <w:t> [</w:t>
      </w:r>
      <w:hyperlink w:history="true" w:anchor="_bookmark260">
        <w:r>
          <w:rPr>
            <w:color w:val="007FAC"/>
            <w:w w:val="110"/>
            <w:sz w:val="16"/>
          </w:rPr>
          <w:t>216</w:t>
        </w:r>
      </w:hyperlink>
      <w:r>
        <w:rPr>
          <w:w w:val="110"/>
          <w:sz w:val="16"/>
        </w:rPr>
        <w:t>].</w:t>
      </w:r>
      <w:r>
        <w:rPr>
          <w:w w:val="110"/>
          <w:sz w:val="16"/>
        </w:rPr>
        <w:t> They</w:t>
      </w:r>
      <w:r>
        <w:rPr>
          <w:w w:val="110"/>
          <w:sz w:val="16"/>
        </w:rPr>
        <w:t> proposed</w:t>
      </w:r>
      <w:r>
        <w:rPr>
          <w:w w:val="110"/>
          <w:sz w:val="16"/>
        </w:rPr>
        <w:t> a dimension</w:t>
      </w:r>
      <w:r>
        <w:rPr>
          <w:spacing w:val="-3"/>
          <w:w w:val="110"/>
          <w:sz w:val="16"/>
        </w:rPr>
        <w:t> </w:t>
      </w:r>
      <w:r>
        <w:rPr>
          <w:w w:val="110"/>
          <w:sz w:val="16"/>
        </w:rPr>
        <w:t>reduction</w:t>
      </w:r>
      <w:r>
        <w:rPr>
          <w:spacing w:val="-3"/>
          <w:w w:val="110"/>
          <w:sz w:val="16"/>
        </w:rPr>
        <w:t> </w:t>
      </w:r>
      <w:r>
        <w:rPr>
          <w:w w:val="110"/>
          <w:sz w:val="16"/>
        </w:rPr>
        <w:t>method</w:t>
      </w:r>
      <w:r>
        <w:rPr>
          <w:spacing w:val="-3"/>
          <w:w w:val="110"/>
          <w:sz w:val="16"/>
        </w:rPr>
        <w:t> </w:t>
      </w:r>
      <w:r>
        <w:rPr>
          <w:w w:val="110"/>
          <w:sz w:val="16"/>
        </w:rPr>
        <w:t>that</w:t>
      </w:r>
      <w:r>
        <w:rPr>
          <w:spacing w:val="-3"/>
          <w:w w:val="110"/>
          <w:sz w:val="16"/>
        </w:rPr>
        <w:t> </w:t>
      </w:r>
      <w:r>
        <w:rPr>
          <w:w w:val="110"/>
          <w:sz w:val="16"/>
        </w:rPr>
        <w:t>uses</w:t>
      </w:r>
      <w:r>
        <w:rPr>
          <w:spacing w:val="-3"/>
          <w:w w:val="110"/>
          <w:sz w:val="16"/>
        </w:rPr>
        <w:t> </w:t>
      </w:r>
      <w:r>
        <w:rPr>
          <w:w w:val="110"/>
          <w:sz w:val="16"/>
        </w:rPr>
        <w:t>maximum</w:t>
      </w:r>
      <w:r>
        <w:rPr>
          <w:spacing w:val="-3"/>
          <w:w w:val="110"/>
          <w:sz w:val="16"/>
        </w:rPr>
        <w:t> </w:t>
      </w:r>
      <w:r>
        <w:rPr>
          <w:w w:val="110"/>
          <w:sz w:val="16"/>
        </w:rPr>
        <w:t>likelihood</w:t>
      </w:r>
      <w:r>
        <w:rPr>
          <w:spacing w:val="-3"/>
          <w:w w:val="110"/>
          <w:sz w:val="16"/>
        </w:rPr>
        <w:t> </w:t>
      </w:r>
      <w:r>
        <w:rPr>
          <w:w w:val="110"/>
          <w:sz w:val="16"/>
        </w:rPr>
        <w:t>esti- mation</w:t>
      </w:r>
      <w:r>
        <w:rPr>
          <w:spacing w:val="-8"/>
          <w:w w:val="110"/>
          <w:sz w:val="16"/>
        </w:rPr>
        <w:t> </w:t>
      </w:r>
      <w:r>
        <w:rPr>
          <w:w w:val="110"/>
          <w:sz w:val="16"/>
        </w:rPr>
        <w:t>and</w:t>
      </w:r>
      <w:r>
        <w:rPr>
          <w:spacing w:val="-8"/>
          <w:w w:val="110"/>
          <w:sz w:val="16"/>
        </w:rPr>
        <w:t> </w:t>
      </w:r>
      <w:r>
        <w:rPr>
          <w:w w:val="110"/>
          <w:sz w:val="16"/>
        </w:rPr>
        <w:t>utilizes</w:t>
      </w:r>
      <w:r>
        <w:rPr>
          <w:spacing w:val="-8"/>
          <w:w w:val="110"/>
          <w:sz w:val="16"/>
        </w:rPr>
        <w:t> </w:t>
      </w:r>
      <w:r>
        <w:rPr>
          <w:w w:val="110"/>
          <w:sz w:val="16"/>
        </w:rPr>
        <w:t>kernel</w:t>
      </w:r>
      <w:r>
        <w:rPr>
          <w:spacing w:val="-8"/>
          <w:w w:val="110"/>
          <w:sz w:val="16"/>
        </w:rPr>
        <w:t> </w:t>
      </w:r>
      <w:r>
        <w:rPr>
          <w:w w:val="110"/>
          <w:sz w:val="16"/>
        </w:rPr>
        <w:t>principal</w:t>
      </w:r>
      <w:r>
        <w:rPr>
          <w:spacing w:val="-8"/>
          <w:w w:val="110"/>
          <w:sz w:val="16"/>
        </w:rPr>
        <w:t> </w:t>
      </w:r>
      <w:r>
        <w:rPr>
          <w:w w:val="110"/>
          <w:sz w:val="16"/>
        </w:rPr>
        <w:t>component</w:t>
      </w:r>
      <w:r>
        <w:rPr>
          <w:spacing w:val="-8"/>
          <w:w w:val="110"/>
          <w:sz w:val="16"/>
        </w:rPr>
        <w:t> </w:t>
      </w:r>
      <w:r>
        <w:rPr>
          <w:w w:val="110"/>
          <w:sz w:val="16"/>
        </w:rPr>
        <w:t>analysis</w:t>
      </w:r>
      <w:r>
        <w:rPr>
          <w:spacing w:val="-8"/>
          <w:w w:val="110"/>
          <w:sz w:val="16"/>
        </w:rPr>
        <w:t> </w:t>
      </w:r>
      <w:r>
        <w:rPr>
          <w:w w:val="110"/>
          <w:sz w:val="16"/>
        </w:rPr>
        <w:t>(KPCA) for</w:t>
      </w:r>
      <w:r>
        <w:rPr>
          <w:spacing w:val="-11"/>
          <w:w w:val="110"/>
          <w:sz w:val="16"/>
        </w:rPr>
        <w:t> </w:t>
      </w:r>
      <w:r>
        <w:rPr>
          <w:w w:val="110"/>
          <w:sz w:val="16"/>
        </w:rPr>
        <w:t>feature</w:t>
      </w:r>
      <w:r>
        <w:rPr>
          <w:spacing w:val="-11"/>
          <w:w w:val="110"/>
          <w:sz w:val="16"/>
        </w:rPr>
        <w:t> </w:t>
      </w:r>
      <w:r>
        <w:rPr>
          <w:w w:val="110"/>
          <w:sz w:val="16"/>
        </w:rPr>
        <w:t>extraction.</w:t>
      </w:r>
      <w:r>
        <w:rPr>
          <w:spacing w:val="-11"/>
          <w:w w:val="110"/>
          <w:sz w:val="16"/>
        </w:rPr>
        <w:t> </w:t>
      </w:r>
      <w:r>
        <w:rPr>
          <w:w w:val="110"/>
          <w:sz w:val="16"/>
        </w:rPr>
        <w:t>To</w:t>
      </w:r>
      <w:r>
        <w:rPr>
          <w:spacing w:val="-11"/>
          <w:w w:val="110"/>
          <w:sz w:val="16"/>
        </w:rPr>
        <w:t> </w:t>
      </w:r>
      <w:r>
        <w:rPr>
          <w:w w:val="110"/>
          <w:sz w:val="16"/>
        </w:rPr>
        <w:t>reduce</w:t>
      </w:r>
      <w:r>
        <w:rPr>
          <w:spacing w:val="-11"/>
          <w:w w:val="110"/>
          <w:sz w:val="16"/>
        </w:rPr>
        <w:t> </w:t>
      </w:r>
      <w:r>
        <w:rPr>
          <w:w w:val="110"/>
          <w:sz w:val="16"/>
        </w:rPr>
        <w:t>the</w:t>
      </w:r>
      <w:r>
        <w:rPr>
          <w:spacing w:val="-11"/>
          <w:w w:val="110"/>
          <w:sz w:val="16"/>
        </w:rPr>
        <w:t> </w:t>
      </w:r>
      <w:r>
        <w:rPr>
          <w:w w:val="110"/>
          <w:sz w:val="16"/>
        </w:rPr>
        <w:t>storage</w:t>
      </w:r>
      <w:r>
        <w:rPr>
          <w:spacing w:val="-11"/>
          <w:w w:val="110"/>
          <w:sz w:val="16"/>
        </w:rPr>
        <w:t> </w:t>
      </w:r>
      <w:r>
        <w:rPr>
          <w:w w:val="110"/>
          <w:sz w:val="16"/>
        </w:rPr>
        <w:t>space,</w:t>
      </w:r>
      <w:r>
        <w:rPr>
          <w:spacing w:val="-11"/>
          <w:w w:val="110"/>
          <w:sz w:val="16"/>
        </w:rPr>
        <w:t> </w:t>
      </w:r>
      <w:r>
        <w:rPr>
          <w:w w:val="110"/>
          <w:sz w:val="16"/>
        </w:rPr>
        <w:t>KPCA</w:t>
      </w:r>
      <w:r>
        <w:rPr>
          <w:spacing w:val="-11"/>
          <w:w w:val="110"/>
          <w:sz w:val="16"/>
        </w:rPr>
        <w:t> </w:t>
      </w:r>
      <w:r>
        <w:rPr>
          <w:w w:val="110"/>
          <w:sz w:val="16"/>
        </w:rPr>
        <w:t>divides the</w:t>
      </w:r>
      <w:r>
        <w:rPr>
          <w:w w:val="110"/>
          <w:sz w:val="16"/>
        </w:rPr>
        <w:t> fingerprinting</w:t>
      </w:r>
      <w:r>
        <w:rPr>
          <w:w w:val="110"/>
          <w:sz w:val="16"/>
        </w:rPr>
        <w:t> radio</w:t>
      </w:r>
      <w:r>
        <w:rPr>
          <w:w w:val="110"/>
          <w:sz w:val="16"/>
        </w:rPr>
        <w:t> map</w:t>
      </w:r>
      <w:r>
        <w:rPr>
          <w:w w:val="110"/>
          <w:sz w:val="16"/>
        </w:rPr>
        <w:t> into</w:t>
      </w:r>
      <w:r>
        <w:rPr>
          <w:w w:val="110"/>
          <w:sz w:val="16"/>
        </w:rPr>
        <w:t> sub-regions.</w:t>
      </w:r>
      <w:r>
        <w:rPr>
          <w:w w:val="110"/>
          <w:sz w:val="16"/>
        </w:rPr>
        <w:t> The</w:t>
      </w:r>
      <w:r>
        <w:rPr>
          <w:w w:val="110"/>
          <w:sz w:val="16"/>
        </w:rPr>
        <w:t> proposed indoor localization can reduce the size of the radio map by 74% while</w:t>
      </w:r>
      <w:r>
        <w:rPr>
          <w:w w:val="110"/>
          <w:sz w:val="16"/>
        </w:rPr>
        <w:t> achieving</w:t>
      </w:r>
      <w:r>
        <w:rPr>
          <w:w w:val="110"/>
          <w:sz w:val="16"/>
        </w:rPr>
        <w:t> a</w:t>
      </w:r>
      <w:r>
        <w:rPr>
          <w:w w:val="110"/>
          <w:sz w:val="16"/>
        </w:rPr>
        <w:t> 2</w:t>
      </w:r>
      <w:r>
        <w:rPr>
          <w:w w:val="110"/>
          <w:sz w:val="16"/>
        </w:rPr>
        <w:t> m</w:t>
      </w:r>
      <w:r>
        <w:rPr>
          <w:w w:val="110"/>
          <w:sz w:val="16"/>
        </w:rPr>
        <w:t> positioning</w:t>
      </w:r>
      <w:r>
        <w:rPr>
          <w:w w:val="110"/>
          <w:sz w:val="16"/>
        </w:rPr>
        <w:t> error.</w:t>
      </w:r>
      <w:r>
        <w:rPr>
          <w:w w:val="110"/>
          <w:sz w:val="16"/>
        </w:rPr>
        <w:t> The</w:t>
      </w:r>
      <w:r>
        <w:rPr>
          <w:w w:val="110"/>
          <w:sz w:val="16"/>
        </w:rPr>
        <w:t> algorithm</w:t>
      </w:r>
      <w:r>
        <w:rPr>
          <w:w w:val="110"/>
          <w:sz w:val="16"/>
        </w:rPr>
        <w:t> is</w:t>
      </w:r>
      <w:r>
        <w:rPr>
          <w:w w:val="110"/>
          <w:sz w:val="16"/>
        </w:rPr>
        <w:t> first connected to WiFi to upload the RSS information using devices for</w:t>
      </w:r>
      <w:r>
        <w:rPr>
          <w:spacing w:val="25"/>
          <w:w w:val="110"/>
          <w:sz w:val="16"/>
        </w:rPr>
        <w:t> </w:t>
      </w:r>
      <w:r>
        <w:rPr>
          <w:w w:val="110"/>
          <w:sz w:val="16"/>
        </w:rPr>
        <w:t>centralized</w:t>
      </w:r>
      <w:r>
        <w:rPr>
          <w:spacing w:val="25"/>
          <w:w w:val="110"/>
          <w:sz w:val="16"/>
        </w:rPr>
        <w:t> </w:t>
      </w:r>
      <w:r>
        <w:rPr>
          <w:w w:val="110"/>
          <w:sz w:val="16"/>
        </w:rPr>
        <w:t>processing.</w:t>
      </w:r>
      <w:r>
        <w:rPr>
          <w:spacing w:val="25"/>
          <w:w w:val="110"/>
          <w:sz w:val="16"/>
        </w:rPr>
        <w:t> </w:t>
      </w:r>
      <w:r>
        <w:rPr>
          <w:w w:val="110"/>
          <w:sz w:val="16"/>
        </w:rPr>
        <w:t>Then,</w:t>
      </w:r>
      <w:r>
        <w:rPr>
          <w:spacing w:val="25"/>
          <w:w w:val="110"/>
          <w:sz w:val="16"/>
        </w:rPr>
        <w:t> </w:t>
      </w:r>
      <w:r>
        <w:rPr>
          <w:w w:val="110"/>
          <w:sz w:val="16"/>
        </w:rPr>
        <w:t>the</w:t>
      </w:r>
      <w:r>
        <w:rPr>
          <w:spacing w:val="25"/>
          <w:w w:val="110"/>
          <w:sz w:val="16"/>
        </w:rPr>
        <w:t> </w:t>
      </w:r>
      <w:r>
        <w:rPr>
          <w:w w:val="110"/>
          <w:sz w:val="16"/>
        </w:rPr>
        <w:t>information</w:t>
      </w:r>
      <w:r>
        <w:rPr>
          <w:spacing w:val="25"/>
          <w:w w:val="110"/>
          <w:sz w:val="16"/>
        </w:rPr>
        <w:t> </w:t>
      </w:r>
      <w:r>
        <w:rPr>
          <w:w w:val="110"/>
          <w:sz w:val="16"/>
        </w:rPr>
        <w:t>is</w:t>
      </w:r>
      <w:r>
        <w:rPr>
          <w:spacing w:val="25"/>
          <w:w w:val="110"/>
          <w:sz w:val="16"/>
        </w:rPr>
        <w:t> </w:t>
      </w:r>
      <w:r>
        <w:rPr>
          <w:w w:val="110"/>
          <w:sz w:val="16"/>
        </w:rPr>
        <w:t>sent</w:t>
      </w:r>
      <w:r>
        <w:rPr>
          <w:spacing w:val="25"/>
          <w:w w:val="110"/>
          <w:sz w:val="16"/>
        </w:rPr>
        <w:t> </w:t>
      </w:r>
      <w:r>
        <w:rPr>
          <w:w w:val="110"/>
          <w:sz w:val="16"/>
        </w:rPr>
        <w:t>back to</w:t>
      </w:r>
      <w:r>
        <w:rPr>
          <w:w w:val="110"/>
          <w:sz w:val="16"/>
        </w:rPr>
        <w:t> the</w:t>
      </w:r>
      <w:r>
        <w:rPr>
          <w:w w:val="110"/>
          <w:sz w:val="16"/>
        </w:rPr>
        <w:t> devices</w:t>
      </w:r>
      <w:r>
        <w:rPr>
          <w:w w:val="110"/>
          <w:sz w:val="16"/>
        </w:rPr>
        <w:t> to</w:t>
      </w:r>
      <w:r>
        <w:rPr>
          <w:w w:val="110"/>
          <w:sz w:val="16"/>
        </w:rPr>
        <w:t> make</w:t>
      </w:r>
      <w:r>
        <w:rPr>
          <w:w w:val="110"/>
          <w:sz w:val="16"/>
        </w:rPr>
        <w:t> the</w:t>
      </w:r>
      <w:r>
        <w:rPr>
          <w:w w:val="110"/>
          <w:sz w:val="16"/>
        </w:rPr>
        <w:t> location</w:t>
      </w:r>
      <w:r>
        <w:rPr>
          <w:w w:val="110"/>
          <w:sz w:val="16"/>
        </w:rPr>
        <w:t> estimation</w:t>
      </w:r>
      <w:r>
        <w:rPr>
          <w:w w:val="110"/>
          <w:sz w:val="16"/>
        </w:rPr>
        <w:t> in</w:t>
      </w:r>
      <w:r>
        <w:rPr>
          <w:w w:val="110"/>
          <w:sz w:val="16"/>
        </w:rPr>
        <w:t> a</w:t>
      </w:r>
      <w:r>
        <w:rPr>
          <w:w w:val="110"/>
          <w:sz w:val="16"/>
        </w:rPr>
        <w:t> distributed manner.</w:t>
      </w:r>
      <w:r>
        <w:rPr>
          <w:spacing w:val="-6"/>
          <w:w w:val="110"/>
          <w:sz w:val="16"/>
        </w:rPr>
        <w:t> </w:t>
      </w:r>
      <w:r>
        <w:rPr>
          <w:w w:val="110"/>
          <w:sz w:val="16"/>
        </w:rPr>
        <w:t>Furthermore,</w:t>
      </w:r>
      <w:r>
        <w:rPr>
          <w:spacing w:val="-6"/>
          <w:w w:val="110"/>
          <w:sz w:val="16"/>
        </w:rPr>
        <w:t> </w:t>
      </w:r>
      <w:r>
        <w:rPr>
          <w:w w:val="110"/>
          <w:sz w:val="16"/>
        </w:rPr>
        <w:t>PCA</w:t>
      </w:r>
      <w:r>
        <w:rPr>
          <w:spacing w:val="-6"/>
          <w:w w:val="110"/>
          <w:sz w:val="16"/>
        </w:rPr>
        <w:t> </w:t>
      </w:r>
      <w:r>
        <w:rPr>
          <w:w w:val="110"/>
          <w:sz w:val="16"/>
        </w:rPr>
        <w:t>is</w:t>
      </w:r>
      <w:r>
        <w:rPr>
          <w:spacing w:val="-6"/>
          <w:w w:val="110"/>
          <w:sz w:val="16"/>
        </w:rPr>
        <w:t> </w:t>
      </w:r>
      <w:r>
        <w:rPr>
          <w:w w:val="110"/>
          <w:sz w:val="16"/>
        </w:rPr>
        <w:t>combined</w:t>
      </w:r>
      <w:r>
        <w:rPr>
          <w:spacing w:val="-6"/>
          <w:w w:val="110"/>
          <w:sz w:val="16"/>
        </w:rPr>
        <w:t> </w:t>
      </w:r>
      <w:r>
        <w:rPr>
          <w:w w:val="110"/>
          <w:sz w:val="16"/>
        </w:rPr>
        <w:t>with</w:t>
      </w:r>
      <w:r>
        <w:rPr>
          <w:spacing w:val="-6"/>
          <w:w w:val="110"/>
          <w:sz w:val="16"/>
        </w:rPr>
        <w:t> </w:t>
      </w:r>
      <w:r>
        <w:rPr>
          <w:w w:val="110"/>
          <w:sz w:val="16"/>
        </w:rPr>
        <w:t>linear</w:t>
      </w:r>
      <w:r>
        <w:rPr>
          <w:spacing w:val="-6"/>
          <w:w w:val="110"/>
          <w:sz w:val="16"/>
        </w:rPr>
        <w:t> </w:t>
      </w:r>
      <w:r>
        <w:rPr>
          <w:w w:val="110"/>
          <w:sz w:val="16"/>
        </w:rPr>
        <w:t>discriminant analysis</w:t>
      </w:r>
      <w:r>
        <w:rPr>
          <w:spacing w:val="-6"/>
          <w:w w:val="110"/>
          <w:sz w:val="16"/>
        </w:rPr>
        <w:t> </w:t>
      </w:r>
      <w:r>
        <w:rPr>
          <w:w w:val="110"/>
          <w:sz w:val="16"/>
        </w:rPr>
        <w:t>(LDA)</w:t>
      </w:r>
      <w:r>
        <w:rPr>
          <w:spacing w:val="-6"/>
          <w:w w:val="110"/>
          <w:sz w:val="16"/>
        </w:rPr>
        <w:t> </w:t>
      </w:r>
      <w:r>
        <w:rPr>
          <w:w w:val="110"/>
          <w:sz w:val="16"/>
        </w:rPr>
        <w:t>to</w:t>
      </w:r>
      <w:r>
        <w:rPr>
          <w:spacing w:val="-6"/>
          <w:w w:val="110"/>
          <w:sz w:val="16"/>
        </w:rPr>
        <w:t> </w:t>
      </w:r>
      <w:r>
        <w:rPr>
          <w:w w:val="110"/>
          <w:sz w:val="16"/>
        </w:rPr>
        <w:t>extract</w:t>
      </w:r>
      <w:r>
        <w:rPr>
          <w:spacing w:val="-6"/>
          <w:w w:val="110"/>
          <w:sz w:val="16"/>
        </w:rPr>
        <w:t> </w:t>
      </w:r>
      <w:r>
        <w:rPr>
          <w:w w:val="110"/>
          <w:sz w:val="16"/>
        </w:rPr>
        <w:t>lower-dimensional</w:t>
      </w:r>
      <w:r>
        <w:rPr>
          <w:spacing w:val="-6"/>
          <w:w w:val="110"/>
          <w:sz w:val="16"/>
        </w:rPr>
        <w:t> </w:t>
      </w:r>
      <w:r>
        <w:rPr>
          <w:w w:val="110"/>
          <w:sz w:val="16"/>
        </w:rPr>
        <w:t>features</w:t>
      </w:r>
      <w:r>
        <w:rPr>
          <w:spacing w:val="-6"/>
          <w:w w:val="110"/>
          <w:sz w:val="16"/>
        </w:rPr>
        <w:t> </w:t>
      </w:r>
      <w:r>
        <w:rPr>
          <w:w w:val="110"/>
          <w:sz w:val="16"/>
        </w:rPr>
        <w:t>from</w:t>
      </w:r>
      <w:r>
        <w:rPr>
          <w:spacing w:val="-6"/>
          <w:w w:val="110"/>
          <w:sz w:val="16"/>
        </w:rPr>
        <w:t> </w:t>
      </w:r>
      <w:r>
        <w:rPr>
          <w:w w:val="110"/>
          <w:sz w:val="16"/>
        </w:rPr>
        <w:t>WiFi RSS</w:t>
      </w:r>
      <w:r>
        <w:rPr>
          <w:spacing w:val="-11"/>
          <w:w w:val="110"/>
          <w:sz w:val="16"/>
        </w:rPr>
        <w:t> </w:t>
      </w:r>
      <w:r>
        <w:rPr>
          <w:w w:val="110"/>
          <w:sz w:val="16"/>
        </w:rPr>
        <w:t>signals</w:t>
      </w:r>
      <w:r>
        <w:rPr>
          <w:spacing w:val="-11"/>
          <w:w w:val="110"/>
          <w:sz w:val="16"/>
        </w:rPr>
        <w:t> </w:t>
      </w:r>
      <w:r>
        <w:rPr>
          <w:w w:val="110"/>
          <w:sz w:val="16"/>
        </w:rPr>
        <w:t>in</w:t>
      </w:r>
      <w:r>
        <w:rPr>
          <w:spacing w:val="-11"/>
          <w:w w:val="110"/>
          <w:sz w:val="16"/>
        </w:rPr>
        <w:t> </w:t>
      </w:r>
      <w:r>
        <w:rPr>
          <w:w w:val="110"/>
          <w:sz w:val="16"/>
        </w:rPr>
        <w:t>[</w:t>
      </w:r>
      <w:hyperlink w:history="true" w:anchor="_bookmark261">
        <w:r>
          <w:rPr>
            <w:color w:val="007FAC"/>
            <w:w w:val="110"/>
            <w:sz w:val="16"/>
          </w:rPr>
          <w:t>217</w:t>
        </w:r>
      </w:hyperlink>
      <w:r>
        <w:rPr>
          <w:w w:val="110"/>
          <w:sz w:val="16"/>
        </w:rPr>
        <w:t>].</w:t>
      </w:r>
      <w:r>
        <w:rPr>
          <w:spacing w:val="-11"/>
          <w:w w:val="110"/>
          <w:sz w:val="16"/>
        </w:rPr>
        <w:t> </w:t>
      </w:r>
      <w:r>
        <w:rPr>
          <w:w w:val="110"/>
          <w:sz w:val="16"/>
        </w:rPr>
        <w:t>The</w:t>
      </w:r>
      <w:r>
        <w:rPr>
          <w:spacing w:val="-11"/>
          <w:w w:val="110"/>
          <w:sz w:val="16"/>
        </w:rPr>
        <w:t> </w:t>
      </w:r>
      <w:r>
        <w:rPr>
          <w:w w:val="110"/>
          <w:sz w:val="16"/>
        </w:rPr>
        <w:t>algorithm</w:t>
      </w:r>
      <w:r>
        <w:rPr>
          <w:spacing w:val="-11"/>
          <w:w w:val="110"/>
          <w:sz w:val="16"/>
        </w:rPr>
        <w:t> </w:t>
      </w:r>
      <w:r>
        <w:rPr>
          <w:w w:val="110"/>
          <w:sz w:val="16"/>
        </w:rPr>
        <w:t>provides</w:t>
      </w:r>
      <w:r>
        <w:rPr>
          <w:spacing w:val="-11"/>
          <w:w w:val="110"/>
          <w:sz w:val="16"/>
        </w:rPr>
        <w:t> </w:t>
      </w:r>
      <w:r>
        <w:rPr>
          <w:w w:val="110"/>
          <w:sz w:val="16"/>
        </w:rPr>
        <w:t>floor</w:t>
      </w:r>
      <w:r>
        <w:rPr>
          <w:spacing w:val="-11"/>
          <w:w w:val="110"/>
          <w:sz w:val="16"/>
        </w:rPr>
        <w:t> </w:t>
      </w:r>
      <w:r>
        <w:rPr>
          <w:w w:val="110"/>
          <w:sz w:val="16"/>
        </w:rPr>
        <w:t>classification, landmark</w:t>
      </w:r>
      <w:r>
        <w:rPr>
          <w:w w:val="110"/>
          <w:sz w:val="16"/>
        </w:rPr>
        <w:t> detection,</w:t>
      </w:r>
      <w:r>
        <w:rPr>
          <w:w w:val="110"/>
          <w:sz w:val="16"/>
        </w:rPr>
        <w:t> and</w:t>
      </w:r>
      <w:r>
        <w:rPr>
          <w:w w:val="110"/>
          <w:sz w:val="16"/>
        </w:rPr>
        <w:t> trajectory</w:t>
      </w:r>
      <w:r>
        <w:rPr>
          <w:w w:val="110"/>
          <w:sz w:val="16"/>
        </w:rPr>
        <w:t> of</w:t>
      </w:r>
      <w:r>
        <w:rPr>
          <w:w w:val="110"/>
          <w:sz w:val="16"/>
        </w:rPr>
        <w:t> users.</w:t>
      </w:r>
      <w:r>
        <w:rPr>
          <w:w w:val="110"/>
          <w:sz w:val="16"/>
        </w:rPr>
        <w:t> The</w:t>
      </w:r>
      <w:r>
        <w:rPr>
          <w:w w:val="110"/>
          <w:sz w:val="16"/>
        </w:rPr>
        <w:t> experimental results</w:t>
      </w:r>
      <w:r>
        <w:rPr>
          <w:w w:val="110"/>
          <w:sz w:val="16"/>
        </w:rPr>
        <w:t> from</w:t>
      </w:r>
      <w:r>
        <w:rPr>
          <w:w w:val="110"/>
          <w:sz w:val="16"/>
        </w:rPr>
        <w:t> different</w:t>
      </w:r>
      <w:r>
        <w:rPr>
          <w:w w:val="110"/>
          <w:sz w:val="16"/>
        </w:rPr>
        <w:t> levels</w:t>
      </w:r>
      <w:r>
        <w:rPr>
          <w:w w:val="110"/>
          <w:sz w:val="16"/>
        </w:rPr>
        <w:t> of</w:t>
      </w:r>
      <w:r>
        <w:rPr>
          <w:w w:val="110"/>
          <w:sz w:val="16"/>
        </w:rPr>
        <w:t> office</w:t>
      </w:r>
      <w:r>
        <w:rPr>
          <w:w w:val="110"/>
          <w:sz w:val="16"/>
        </w:rPr>
        <w:t> floors</w:t>
      </w:r>
      <w:r>
        <w:rPr>
          <w:w w:val="110"/>
          <w:sz w:val="16"/>
        </w:rPr>
        <w:t> show</w:t>
      </w:r>
      <w:r>
        <w:rPr>
          <w:w w:val="110"/>
          <w:sz w:val="16"/>
        </w:rPr>
        <w:t> that</w:t>
      </w:r>
      <w:r>
        <w:rPr>
          <w:w w:val="110"/>
          <w:sz w:val="16"/>
        </w:rPr>
        <w:t> the</w:t>
      </w:r>
      <w:r>
        <w:rPr>
          <w:w w:val="110"/>
          <w:sz w:val="16"/>
        </w:rPr>
        <w:t> posi- tioning accuracy is improved. To deal with the unpredictability of</w:t>
      </w:r>
      <w:r>
        <w:rPr>
          <w:w w:val="110"/>
          <w:sz w:val="16"/>
        </w:rPr>
        <w:t> wireless</w:t>
      </w:r>
      <w:r>
        <w:rPr>
          <w:w w:val="110"/>
          <w:sz w:val="16"/>
        </w:rPr>
        <w:t> channels,</w:t>
      </w:r>
      <w:r>
        <w:rPr>
          <w:w w:val="110"/>
          <w:sz w:val="16"/>
        </w:rPr>
        <w:t> Dai</w:t>
      </w:r>
      <w:r>
        <w:rPr>
          <w:w w:val="110"/>
          <w:sz w:val="16"/>
        </w:rPr>
        <w:t> et</w:t>
      </w:r>
      <w:r>
        <w:rPr>
          <w:w w:val="110"/>
          <w:sz w:val="16"/>
        </w:rPr>
        <w:t> al.</w:t>
      </w:r>
      <w:r>
        <w:rPr>
          <w:w w:val="110"/>
          <w:sz w:val="16"/>
        </w:rPr>
        <w:t> employed</w:t>
      </w:r>
      <w:r>
        <w:rPr>
          <w:w w:val="110"/>
          <w:sz w:val="16"/>
        </w:rPr>
        <w:t> a</w:t>
      </w:r>
      <w:r>
        <w:rPr>
          <w:w w:val="110"/>
          <w:sz w:val="16"/>
        </w:rPr>
        <w:t> multi-layer</w:t>
      </w:r>
      <w:r>
        <w:rPr>
          <w:w w:val="110"/>
          <w:sz w:val="16"/>
        </w:rPr>
        <w:t> neural network</w:t>
      </w:r>
      <w:r>
        <w:rPr>
          <w:w w:val="110"/>
          <w:sz w:val="16"/>
        </w:rPr>
        <w:t> (MLNN)</w:t>
      </w:r>
      <w:r>
        <w:rPr>
          <w:w w:val="110"/>
          <w:sz w:val="16"/>
        </w:rPr>
        <w:t> for</w:t>
      </w:r>
      <w:r>
        <w:rPr>
          <w:w w:val="110"/>
          <w:sz w:val="16"/>
        </w:rPr>
        <w:t> RSS-based</w:t>
      </w:r>
      <w:r>
        <w:rPr>
          <w:w w:val="110"/>
          <w:sz w:val="16"/>
        </w:rPr>
        <w:t> indoor</w:t>
      </w:r>
      <w:r>
        <w:rPr>
          <w:w w:val="110"/>
          <w:sz w:val="16"/>
        </w:rPr>
        <w:t> localization</w:t>
      </w:r>
      <w:r>
        <w:rPr>
          <w:w w:val="110"/>
          <w:sz w:val="16"/>
        </w:rPr>
        <w:t> problems without</w:t>
      </w:r>
      <w:r>
        <w:rPr>
          <w:spacing w:val="-3"/>
          <w:w w:val="110"/>
          <w:sz w:val="16"/>
        </w:rPr>
        <w:t> </w:t>
      </w:r>
      <w:r>
        <w:rPr>
          <w:w w:val="110"/>
          <w:sz w:val="16"/>
        </w:rPr>
        <w:t>considering</w:t>
      </w:r>
      <w:r>
        <w:rPr>
          <w:spacing w:val="-3"/>
          <w:w w:val="110"/>
          <w:sz w:val="16"/>
        </w:rPr>
        <w:t> </w:t>
      </w:r>
      <w:r>
        <w:rPr>
          <w:w w:val="110"/>
          <w:sz w:val="16"/>
        </w:rPr>
        <w:t>path</w:t>
      </w:r>
      <w:r>
        <w:rPr>
          <w:spacing w:val="-3"/>
          <w:w w:val="110"/>
          <w:sz w:val="16"/>
        </w:rPr>
        <w:t> </w:t>
      </w:r>
      <w:r>
        <w:rPr>
          <w:w w:val="110"/>
          <w:sz w:val="16"/>
        </w:rPr>
        <w:t>loss</w:t>
      </w:r>
      <w:r>
        <w:rPr>
          <w:spacing w:val="-3"/>
          <w:w w:val="110"/>
          <w:sz w:val="16"/>
        </w:rPr>
        <w:t> </w:t>
      </w:r>
      <w:r>
        <w:rPr>
          <w:w w:val="110"/>
          <w:sz w:val="16"/>
        </w:rPr>
        <w:t>or</w:t>
      </w:r>
      <w:r>
        <w:rPr>
          <w:spacing w:val="-3"/>
          <w:w w:val="110"/>
          <w:sz w:val="16"/>
        </w:rPr>
        <w:t> </w:t>
      </w:r>
      <w:r>
        <w:rPr>
          <w:w w:val="110"/>
          <w:sz w:val="16"/>
        </w:rPr>
        <w:t>comparing</w:t>
      </w:r>
      <w:r>
        <w:rPr>
          <w:spacing w:val="-3"/>
          <w:w w:val="110"/>
          <w:sz w:val="16"/>
        </w:rPr>
        <w:t> </w:t>
      </w:r>
      <w:r>
        <w:rPr>
          <w:w w:val="110"/>
          <w:sz w:val="16"/>
        </w:rPr>
        <w:t>the</w:t>
      </w:r>
      <w:r>
        <w:rPr>
          <w:spacing w:val="-3"/>
          <w:w w:val="110"/>
          <w:sz w:val="16"/>
        </w:rPr>
        <w:t> </w:t>
      </w:r>
      <w:r>
        <w:rPr>
          <w:w w:val="110"/>
          <w:sz w:val="16"/>
        </w:rPr>
        <w:t>radio</w:t>
      </w:r>
      <w:r>
        <w:rPr>
          <w:spacing w:val="-3"/>
          <w:w w:val="110"/>
          <w:sz w:val="16"/>
        </w:rPr>
        <w:t> </w:t>
      </w:r>
      <w:r>
        <w:rPr>
          <w:w w:val="110"/>
          <w:sz w:val="16"/>
        </w:rPr>
        <w:t>map</w:t>
      </w:r>
      <w:r>
        <w:rPr>
          <w:spacing w:val="-3"/>
          <w:w w:val="110"/>
          <w:sz w:val="16"/>
        </w:rPr>
        <w:t> </w:t>
      </w:r>
      <w:r>
        <w:rPr>
          <w:w w:val="110"/>
          <w:sz w:val="16"/>
        </w:rPr>
        <w:t>[</w:t>
      </w:r>
      <w:hyperlink w:history="true" w:anchor="_bookmark262">
        <w:r>
          <w:rPr>
            <w:color w:val="007FAC"/>
            <w:w w:val="110"/>
            <w:sz w:val="16"/>
          </w:rPr>
          <w:t>218</w:t>
        </w:r>
      </w:hyperlink>
      <w:r>
        <w:rPr>
          <w:w w:val="110"/>
          <w:sz w:val="16"/>
        </w:rPr>
        <w:t>]. The</w:t>
      </w:r>
      <w:r>
        <w:rPr>
          <w:w w:val="110"/>
          <w:sz w:val="16"/>
        </w:rPr>
        <w:t> MLNN</w:t>
      </w:r>
      <w:r>
        <w:rPr>
          <w:w w:val="110"/>
          <w:sz w:val="16"/>
        </w:rPr>
        <w:t> includes</w:t>
      </w:r>
      <w:r>
        <w:rPr>
          <w:w w:val="110"/>
          <w:sz w:val="16"/>
        </w:rPr>
        <w:t> three</w:t>
      </w:r>
      <w:r>
        <w:rPr>
          <w:w w:val="110"/>
          <w:sz w:val="16"/>
        </w:rPr>
        <w:t> main</w:t>
      </w:r>
      <w:r>
        <w:rPr>
          <w:w w:val="110"/>
          <w:sz w:val="16"/>
        </w:rPr>
        <w:t> layers/sections:</w:t>
      </w:r>
      <w:r>
        <w:rPr>
          <w:w w:val="110"/>
          <w:sz w:val="16"/>
        </w:rPr>
        <w:t> transforming data,</w:t>
      </w:r>
      <w:r>
        <w:rPr>
          <w:w w:val="110"/>
          <w:sz w:val="16"/>
        </w:rPr>
        <w:t> denoising,</w:t>
      </w:r>
      <w:r>
        <w:rPr>
          <w:w w:val="110"/>
          <w:sz w:val="16"/>
        </w:rPr>
        <w:t> and</w:t>
      </w:r>
      <w:r>
        <w:rPr>
          <w:w w:val="110"/>
          <w:sz w:val="16"/>
        </w:rPr>
        <w:t> locating</w:t>
      </w:r>
      <w:r>
        <w:rPr>
          <w:w w:val="110"/>
          <w:sz w:val="16"/>
        </w:rPr>
        <w:t> sections.</w:t>
      </w:r>
      <w:r>
        <w:rPr>
          <w:w w:val="110"/>
          <w:sz w:val="16"/>
        </w:rPr>
        <w:t> In</w:t>
      </w:r>
      <w:r>
        <w:rPr>
          <w:w w:val="110"/>
          <w:sz w:val="16"/>
        </w:rPr>
        <w:t> the</w:t>
      </w:r>
      <w:r>
        <w:rPr>
          <w:w w:val="110"/>
          <w:sz w:val="16"/>
        </w:rPr>
        <w:t> transforming</w:t>
      </w:r>
      <w:r>
        <w:rPr>
          <w:w w:val="110"/>
          <w:sz w:val="16"/>
        </w:rPr>
        <w:t> sec- tion, the RSS of an unknown node is taken as an input and</w:t>
      </w:r>
      <w:r>
        <w:rPr>
          <w:spacing w:val="80"/>
          <w:w w:val="110"/>
          <w:sz w:val="16"/>
        </w:rPr>
        <w:t> </w:t>
      </w:r>
      <w:r>
        <w:rPr>
          <w:w w:val="110"/>
          <w:sz w:val="16"/>
        </w:rPr>
        <w:t>maps</w:t>
      </w:r>
      <w:r>
        <w:rPr>
          <w:spacing w:val="7"/>
          <w:w w:val="110"/>
          <w:sz w:val="16"/>
        </w:rPr>
        <w:t> </w:t>
      </w:r>
      <w:r>
        <w:rPr>
          <w:w w:val="110"/>
          <w:sz w:val="16"/>
        </w:rPr>
        <w:t>to</w:t>
      </w:r>
      <w:r>
        <w:rPr>
          <w:spacing w:val="8"/>
          <w:w w:val="110"/>
          <w:sz w:val="16"/>
        </w:rPr>
        <w:t> </w:t>
      </w:r>
      <w:r>
        <w:rPr>
          <w:w w:val="110"/>
          <w:sz w:val="16"/>
        </w:rPr>
        <w:t>the</w:t>
      </w:r>
      <w:r>
        <w:rPr>
          <w:spacing w:val="7"/>
          <w:w w:val="110"/>
          <w:sz w:val="16"/>
        </w:rPr>
        <w:t> </w:t>
      </w:r>
      <w:r>
        <w:rPr>
          <w:w w:val="110"/>
          <w:sz w:val="16"/>
        </w:rPr>
        <w:t>corresponding</w:t>
      </w:r>
      <w:r>
        <w:rPr>
          <w:spacing w:val="8"/>
          <w:w w:val="110"/>
          <w:sz w:val="16"/>
        </w:rPr>
        <w:t> </w:t>
      </w:r>
      <w:r>
        <w:rPr>
          <w:w w:val="110"/>
          <w:sz w:val="16"/>
        </w:rPr>
        <w:t>hidden</w:t>
      </w:r>
      <w:r>
        <w:rPr>
          <w:spacing w:val="7"/>
          <w:w w:val="110"/>
          <w:sz w:val="16"/>
        </w:rPr>
        <w:t> </w:t>
      </w:r>
      <w:r>
        <w:rPr>
          <w:w w:val="110"/>
          <w:sz w:val="16"/>
        </w:rPr>
        <w:t>layer</w:t>
      </w:r>
      <w:r>
        <w:rPr>
          <w:spacing w:val="8"/>
          <w:w w:val="110"/>
          <w:sz w:val="16"/>
        </w:rPr>
        <w:t> </w:t>
      </w:r>
      <w:r>
        <w:rPr>
          <w:w w:val="110"/>
          <w:sz w:val="16"/>
        </w:rPr>
        <w:t>through</w:t>
      </w:r>
      <w:r>
        <w:rPr>
          <w:spacing w:val="7"/>
          <w:w w:val="110"/>
          <w:sz w:val="16"/>
        </w:rPr>
        <w:t> </w:t>
      </w:r>
      <w:r>
        <w:rPr>
          <w:w w:val="110"/>
          <w:sz w:val="16"/>
        </w:rPr>
        <w:t>a</w:t>
      </w:r>
      <w:r>
        <w:rPr>
          <w:spacing w:val="8"/>
          <w:w w:val="110"/>
          <w:sz w:val="16"/>
        </w:rPr>
        <w:t> </w:t>
      </w:r>
      <w:r>
        <w:rPr>
          <w:spacing w:val="-2"/>
          <w:w w:val="110"/>
          <w:sz w:val="16"/>
        </w:rPr>
        <w:t>deterministic</w:t>
      </w:r>
    </w:p>
    <w:p>
      <w:pPr>
        <w:spacing w:after="0" w:line="271" w:lineRule="auto"/>
        <w:jc w:val="both"/>
        <w:rPr>
          <w:sz w:val="16"/>
        </w:rPr>
        <w:sectPr>
          <w:type w:val="continuous"/>
          <w:pgSz w:w="11910" w:h="15880"/>
          <w:pgMar w:header="655" w:footer="544" w:top="620" w:bottom="280" w:left="640" w:right="620"/>
          <w:cols w:num="2" w:equalWidth="0">
            <w:col w:w="5134" w:space="40"/>
            <w:col w:w="5476"/>
          </w:cols>
        </w:sectPr>
      </w:pPr>
    </w:p>
    <w:p>
      <w:pPr>
        <w:pStyle w:val="BodyText"/>
        <w:rPr>
          <w:sz w:val="12"/>
        </w:rPr>
      </w:pPr>
    </w:p>
    <w:p>
      <w:pPr>
        <w:spacing w:after="0"/>
        <w:rPr>
          <w:sz w:val="12"/>
        </w:rPr>
        <w:sectPr>
          <w:pgSz w:w="11910" w:h="15880"/>
          <w:pgMar w:header="655" w:footer="544" w:top="840" w:bottom="740" w:left="640" w:right="620"/>
        </w:sectPr>
      </w:pPr>
    </w:p>
    <w:p>
      <w:pPr>
        <w:pStyle w:val="BodyText"/>
        <w:spacing w:line="273" w:lineRule="auto" w:before="91"/>
        <w:ind w:left="589" w:right="38"/>
        <w:jc w:val="both"/>
      </w:pPr>
      <w:r>
        <w:rPr>
          <w:w w:val="110"/>
        </w:rPr>
        <w:t>mapping</w:t>
      </w:r>
      <w:r>
        <w:rPr>
          <w:w w:val="110"/>
        </w:rPr>
        <w:t> function.</w:t>
      </w:r>
      <w:r>
        <w:rPr>
          <w:w w:val="110"/>
        </w:rPr>
        <w:t> In</w:t>
      </w:r>
      <w:r>
        <w:rPr>
          <w:w w:val="110"/>
        </w:rPr>
        <w:t> the</w:t>
      </w:r>
      <w:r>
        <w:rPr>
          <w:w w:val="110"/>
        </w:rPr>
        <w:t> denoising</w:t>
      </w:r>
      <w:r>
        <w:rPr>
          <w:w w:val="110"/>
        </w:rPr>
        <w:t> section,</w:t>
      </w:r>
      <w:r>
        <w:rPr>
          <w:w w:val="110"/>
        </w:rPr>
        <w:t> all</w:t>
      </w:r>
      <w:r>
        <w:rPr>
          <w:w w:val="110"/>
        </w:rPr>
        <w:t> the</w:t>
      </w:r>
      <w:r>
        <w:rPr>
          <w:w w:val="110"/>
        </w:rPr>
        <w:t> nodes’</w:t>
      </w:r>
      <w:r>
        <w:rPr>
          <w:w w:val="110"/>
        </w:rPr>
        <w:t> </w:t>
      </w:r>
      <w:r>
        <w:rPr>
          <w:w w:val="110"/>
        </w:rPr>
        <w:t>RSS errors</w:t>
      </w:r>
      <w:r>
        <w:rPr>
          <w:w w:val="110"/>
        </w:rPr>
        <w:t> are</w:t>
      </w:r>
      <w:r>
        <w:rPr>
          <w:w w:val="110"/>
        </w:rPr>
        <w:t> improved</w:t>
      </w:r>
      <w:r>
        <w:rPr>
          <w:w w:val="110"/>
        </w:rPr>
        <w:t> by</w:t>
      </w:r>
      <w:r>
        <w:rPr>
          <w:w w:val="110"/>
        </w:rPr>
        <w:t> using</w:t>
      </w:r>
      <w:r>
        <w:rPr>
          <w:w w:val="110"/>
        </w:rPr>
        <w:t> a</w:t>
      </w:r>
      <w:r>
        <w:rPr>
          <w:w w:val="110"/>
        </w:rPr>
        <w:t> multi-layer</w:t>
      </w:r>
      <w:r>
        <w:rPr>
          <w:w w:val="110"/>
        </w:rPr>
        <w:t> denoising</w:t>
      </w:r>
      <w:r>
        <w:rPr>
          <w:w w:val="110"/>
        </w:rPr>
        <w:t> archi- tecture.</w:t>
      </w:r>
      <w:r>
        <w:rPr>
          <w:w w:val="110"/>
        </w:rPr>
        <w:t> Finally,</w:t>
      </w:r>
      <w:r>
        <w:rPr>
          <w:w w:val="110"/>
        </w:rPr>
        <w:t> from</w:t>
      </w:r>
      <w:r>
        <w:rPr>
          <w:w w:val="110"/>
        </w:rPr>
        <w:t> the</w:t>
      </w:r>
      <w:r>
        <w:rPr>
          <w:w w:val="110"/>
        </w:rPr>
        <w:t> location</w:t>
      </w:r>
      <w:r>
        <w:rPr>
          <w:w w:val="110"/>
        </w:rPr>
        <w:t> section,</w:t>
      </w:r>
      <w:r>
        <w:rPr>
          <w:w w:val="110"/>
        </w:rPr>
        <w:t> the</w:t>
      </w:r>
      <w:r>
        <w:rPr>
          <w:w w:val="110"/>
        </w:rPr>
        <w:t> corresponding square grid labels were detected to estimate the location. They have a</w:t>
      </w:r>
      <w:r>
        <w:rPr>
          <w:w w:val="110"/>
        </w:rPr>
        <w:t> two-stage training procedure, where the</w:t>
      </w:r>
      <w:r>
        <w:rPr>
          <w:w w:val="110"/>
        </w:rPr>
        <w:t> first stage uses an</w:t>
      </w:r>
      <w:r>
        <w:rPr>
          <w:w w:val="110"/>
        </w:rPr>
        <w:t> UL</w:t>
      </w:r>
      <w:r>
        <w:rPr>
          <w:w w:val="110"/>
        </w:rPr>
        <w:t> algorithm</w:t>
      </w:r>
      <w:r>
        <w:rPr>
          <w:w w:val="110"/>
        </w:rPr>
        <w:t> for</w:t>
      </w:r>
      <w:r>
        <w:rPr>
          <w:w w:val="110"/>
        </w:rPr>
        <w:t> pre-training</w:t>
      </w:r>
      <w:r>
        <w:rPr>
          <w:w w:val="110"/>
        </w:rPr>
        <w:t> each</w:t>
      </w:r>
      <w:r>
        <w:rPr>
          <w:w w:val="110"/>
        </w:rPr>
        <w:t> layer</w:t>
      </w:r>
      <w:r>
        <w:rPr>
          <w:w w:val="110"/>
        </w:rPr>
        <w:t> and</w:t>
      </w:r>
      <w:r>
        <w:rPr>
          <w:w w:val="110"/>
        </w:rPr>
        <w:t> a</w:t>
      </w:r>
      <w:r>
        <w:rPr>
          <w:w w:val="110"/>
        </w:rPr>
        <w:t> fine-tuning stage to minimize the error of the entire network. The proposed algorithm</w:t>
      </w:r>
      <w:r>
        <w:rPr>
          <w:w w:val="110"/>
        </w:rPr>
        <w:t> shows</w:t>
      </w:r>
      <w:r>
        <w:rPr>
          <w:w w:val="110"/>
        </w:rPr>
        <w:t> higher</w:t>
      </w:r>
      <w:r>
        <w:rPr>
          <w:w w:val="110"/>
        </w:rPr>
        <w:t> location</w:t>
      </w:r>
      <w:r>
        <w:rPr>
          <w:w w:val="110"/>
        </w:rPr>
        <w:t> accuracy</w:t>
      </w:r>
      <w:r>
        <w:rPr>
          <w:w w:val="110"/>
        </w:rPr>
        <w:t> than</w:t>
      </w:r>
      <w:r>
        <w:rPr>
          <w:w w:val="110"/>
        </w:rPr>
        <w:t> the</w:t>
      </w:r>
      <w:r>
        <w:rPr>
          <w:w w:val="110"/>
        </w:rPr>
        <w:t> maximum likelihood</w:t>
      </w:r>
      <w:r>
        <w:rPr>
          <w:w w:val="110"/>
        </w:rPr>
        <w:t> estimation</w:t>
      </w:r>
      <w:r>
        <w:rPr>
          <w:w w:val="110"/>
        </w:rPr>
        <w:t> (MLE),</w:t>
      </w:r>
      <w:r>
        <w:rPr>
          <w:w w:val="110"/>
        </w:rPr>
        <w:t> generalized</w:t>
      </w:r>
      <w:r>
        <w:rPr>
          <w:w w:val="110"/>
        </w:rPr>
        <w:t> regression</w:t>
      </w:r>
      <w:r>
        <w:rPr>
          <w:w w:val="110"/>
        </w:rPr>
        <w:t> neural</w:t>
      </w:r>
      <w:r>
        <w:rPr>
          <w:w w:val="110"/>
        </w:rPr>
        <w:t> net- work</w:t>
      </w:r>
      <w:r>
        <w:rPr>
          <w:spacing w:val="-7"/>
          <w:w w:val="110"/>
        </w:rPr>
        <w:t> </w:t>
      </w:r>
      <w:r>
        <w:rPr>
          <w:w w:val="110"/>
        </w:rPr>
        <w:t>(GRNN),</w:t>
      </w:r>
      <w:r>
        <w:rPr>
          <w:spacing w:val="-7"/>
          <w:w w:val="110"/>
        </w:rPr>
        <w:t> </w:t>
      </w:r>
      <w:r>
        <w:rPr>
          <w:w w:val="110"/>
        </w:rPr>
        <w:t>and</w:t>
      </w:r>
      <w:r>
        <w:rPr>
          <w:spacing w:val="-7"/>
          <w:w w:val="110"/>
        </w:rPr>
        <w:t> </w:t>
      </w:r>
      <w:r>
        <w:rPr>
          <w:w w:val="110"/>
        </w:rPr>
        <w:t>fingerprinting</w:t>
      </w:r>
      <w:r>
        <w:rPr>
          <w:spacing w:val="-7"/>
          <w:w w:val="110"/>
        </w:rPr>
        <w:t> </w:t>
      </w:r>
      <w:r>
        <w:rPr>
          <w:w w:val="110"/>
        </w:rPr>
        <w:t>methods.</w:t>
      </w:r>
      <w:r>
        <w:rPr>
          <w:spacing w:val="-7"/>
          <w:w w:val="110"/>
        </w:rPr>
        <w:t> </w:t>
      </w:r>
      <w:r>
        <w:rPr>
          <w:w w:val="110"/>
        </w:rPr>
        <w:t>The</w:t>
      </w:r>
      <w:r>
        <w:rPr>
          <w:spacing w:val="-7"/>
          <w:w w:val="110"/>
        </w:rPr>
        <w:t> </w:t>
      </w:r>
      <w:r>
        <w:rPr>
          <w:w w:val="110"/>
        </w:rPr>
        <w:t>proposed</w:t>
      </w:r>
      <w:r>
        <w:rPr>
          <w:spacing w:val="-7"/>
          <w:w w:val="110"/>
        </w:rPr>
        <w:t> </w:t>
      </w:r>
      <w:r>
        <w:rPr>
          <w:w w:val="110"/>
        </w:rPr>
        <w:t>works in [</w:t>
      </w:r>
      <w:hyperlink w:history="true" w:anchor="_bookmark261">
        <w:r>
          <w:rPr>
            <w:color w:val="007FAC"/>
            <w:w w:val="110"/>
          </w:rPr>
          <w:t>217</w:t>
        </w:r>
      </w:hyperlink>
      <w:r>
        <w:rPr>
          <w:w w:val="110"/>
        </w:rPr>
        <w:t>,</w:t>
      </w:r>
      <w:hyperlink w:history="true" w:anchor="_bookmark262">
        <w:r>
          <w:rPr>
            <w:color w:val="007FAC"/>
            <w:w w:val="110"/>
          </w:rPr>
          <w:t>218</w:t>
        </w:r>
      </w:hyperlink>
      <w:r>
        <w:rPr>
          <w:w w:val="110"/>
        </w:rPr>
        <w:t>] suggest a distributed KDN architecture.</w:t>
      </w:r>
    </w:p>
    <w:p>
      <w:pPr>
        <w:pStyle w:val="BodyText"/>
        <w:spacing w:line="174" w:lineRule="exact"/>
        <w:ind w:left="589"/>
        <w:jc w:val="both"/>
      </w:pPr>
      <w:r>
        <w:rPr>
          <w:w w:val="110"/>
        </w:rPr>
        <w:t>Indoor</w:t>
      </w:r>
      <w:r>
        <w:rPr>
          <w:spacing w:val="31"/>
          <w:w w:val="110"/>
        </w:rPr>
        <w:t> </w:t>
      </w:r>
      <w:r>
        <w:rPr>
          <w:w w:val="110"/>
        </w:rPr>
        <w:t>fingerprinting</w:t>
      </w:r>
      <w:r>
        <w:rPr>
          <w:spacing w:val="31"/>
          <w:w w:val="110"/>
        </w:rPr>
        <w:t> </w:t>
      </w:r>
      <w:r>
        <w:rPr>
          <w:w w:val="110"/>
        </w:rPr>
        <w:t>localization</w:t>
      </w:r>
      <w:r>
        <w:rPr>
          <w:spacing w:val="32"/>
          <w:w w:val="110"/>
        </w:rPr>
        <w:t> </w:t>
      </w:r>
      <w:r>
        <w:rPr>
          <w:w w:val="110"/>
        </w:rPr>
        <w:t>systems</w:t>
      </w:r>
      <w:r>
        <w:rPr>
          <w:spacing w:val="31"/>
          <w:w w:val="110"/>
        </w:rPr>
        <w:t> </w:t>
      </w:r>
      <w:r>
        <w:rPr>
          <w:w w:val="110"/>
        </w:rPr>
        <w:t>that</w:t>
      </w:r>
      <w:r>
        <w:rPr>
          <w:spacing w:val="32"/>
          <w:w w:val="110"/>
        </w:rPr>
        <w:t> </w:t>
      </w:r>
      <w:r>
        <w:rPr>
          <w:w w:val="110"/>
        </w:rPr>
        <w:t>use</w:t>
      </w:r>
      <w:r>
        <w:rPr>
          <w:spacing w:val="31"/>
          <w:w w:val="110"/>
        </w:rPr>
        <w:t> </w:t>
      </w:r>
      <w:r>
        <w:rPr>
          <w:w w:val="110"/>
        </w:rPr>
        <w:t>RSS-</w:t>
      </w:r>
      <w:r>
        <w:rPr>
          <w:spacing w:val="-2"/>
          <w:w w:val="110"/>
        </w:rPr>
        <w:t>based</w:t>
      </w:r>
    </w:p>
    <w:p>
      <w:pPr>
        <w:pStyle w:val="BodyText"/>
        <w:spacing w:line="273" w:lineRule="auto" w:before="25"/>
        <w:ind w:left="589" w:right="38"/>
        <w:jc w:val="both"/>
      </w:pPr>
      <w:r>
        <w:rPr>
          <w:w w:val="110"/>
        </w:rPr>
        <w:t>WiFi</w:t>
      </w:r>
      <w:r>
        <w:rPr>
          <w:w w:val="110"/>
        </w:rPr>
        <w:t> measurements</w:t>
      </w:r>
      <w:r>
        <w:rPr>
          <w:w w:val="110"/>
        </w:rPr>
        <w:t> are</w:t>
      </w:r>
      <w:r>
        <w:rPr>
          <w:w w:val="110"/>
        </w:rPr>
        <w:t> easy</w:t>
      </w:r>
      <w:r>
        <w:rPr>
          <w:w w:val="110"/>
        </w:rPr>
        <w:t> to</w:t>
      </w:r>
      <w:r>
        <w:rPr>
          <w:w w:val="110"/>
        </w:rPr>
        <w:t> implement</w:t>
      </w:r>
      <w:r>
        <w:rPr>
          <w:w w:val="110"/>
        </w:rPr>
        <w:t> and</w:t>
      </w:r>
      <w:r>
        <w:rPr>
          <w:w w:val="110"/>
        </w:rPr>
        <w:t> have</w:t>
      </w:r>
      <w:r>
        <w:rPr>
          <w:w w:val="110"/>
        </w:rPr>
        <w:t> low</w:t>
      </w:r>
      <w:r>
        <w:rPr>
          <w:w w:val="110"/>
        </w:rPr>
        <w:t> </w:t>
      </w:r>
      <w:r>
        <w:rPr>
          <w:w w:val="110"/>
        </w:rPr>
        <w:t>hard- </w:t>
      </w:r>
      <w:r>
        <w:rPr>
          <w:spacing w:val="-2"/>
          <w:w w:val="110"/>
        </w:rPr>
        <w:t>ware requirements. However, RSS-based methods have two main </w:t>
      </w:r>
      <w:r>
        <w:rPr>
          <w:w w:val="110"/>
        </w:rPr>
        <w:t>problems.</w:t>
      </w:r>
      <w:r>
        <w:rPr>
          <w:w w:val="110"/>
        </w:rPr>
        <w:t> First,</w:t>
      </w:r>
      <w:r>
        <w:rPr>
          <w:w w:val="110"/>
        </w:rPr>
        <w:t> the</w:t>
      </w:r>
      <w:r>
        <w:rPr>
          <w:w w:val="110"/>
        </w:rPr>
        <w:t> RSS</w:t>
      </w:r>
      <w:r>
        <w:rPr>
          <w:w w:val="110"/>
        </w:rPr>
        <w:t> values</w:t>
      </w:r>
      <w:r>
        <w:rPr>
          <w:w w:val="110"/>
        </w:rPr>
        <w:t> are</w:t>
      </w:r>
      <w:r>
        <w:rPr>
          <w:w w:val="110"/>
        </w:rPr>
        <w:t> highly</w:t>
      </w:r>
      <w:r>
        <w:rPr>
          <w:w w:val="110"/>
        </w:rPr>
        <w:t> random</w:t>
      </w:r>
      <w:r>
        <w:rPr>
          <w:w w:val="110"/>
        </w:rPr>
        <w:t> and</w:t>
      </w:r>
      <w:r>
        <w:rPr>
          <w:w w:val="110"/>
        </w:rPr>
        <w:t> can change according to path loss, shadowing, etc. Second, the RSS formation is the average of all the obtained received signal am- plitudes.</w:t>
      </w:r>
      <w:r>
        <w:rPr>
          <w:spacing w:val="-2"/>
          <w:w w:val="110"/>
        </w:rPr>
        <w:t> </w:t>
      </w:r>
      <w:r>
        <w:rPr>
          <w:w w:val="110"/>
        </w:rPr>
        <w:t>To</w:t>
      </w:r>
      <w:r>
        <w:rPr>
          <w:spacing w:val="-2"/>
          <w:w w:val="110"/>
        </w:rPr>
        <w:t> </w:t>
      </w:r>
      <w:r>
        <w:rPr>
          <w:w w:val="110"/>
        </w:rPr>
        <w:t>tackle</w:t>
      </w:r>
      <w:r>
        <w:rPr>
          <w:spacing w:val="-2"/>
          <w:w w:val="110"/>
        </w:rPr>
        <w:t> </w:t>
      </w:r>
      <w:r>
        <w:rPr>
          <w:w w:val="110"/>
        </w:rPr>
        <w:t>this</w:t>
      </w:r>
      <w:r>
        <w:rPr>
          <w:spacing w:val="-2"/>
          <w:w w:val="110"/>
        </w:rPr>
        <w:t> </w:t>
      </w:r>
      <w:r>
        <w:rPr>
          <w:w w:val="110"/>
        </w:rPr>
        <w:t>problem,</w:t>
      </w:r>
      <w:r>
        <w:rPr>
          <w:spacing w:val="-2"/>
          <w:w w:val="110"/>
        </w:rPr>
        <w:t> </w:t>
      </w:r>
      <w:r>
        <w:rPr>
          <w:w w:val="110"/>
        </w:rPr>
        <w:t>the</w:t>
      </w:r>
      <w:r>
        <w:rPr>
          <w:spacing w:val="-2"/>
          <w:w w:val="110"/>
        </w:rPr>
        <w:t> </w:t>
      </w:r>
      <w:r>
        <w:rPr>
          <w:w w:val="110"/>
        </w:rPr>
        <w:t>authors</w:t>
      </w:r>
      <w:r>
        <w:rPr>
          <w:spacing w:val="-2"/>
          <w:w w:val="110"/>
        </w:rPr>
        <w:t> </w:t>
      </w:r>
      <w:r>
        <w:rPr>
          <w:w w:val="110"/>
        </w:rPr>
        <w:t>of</w:t>
      </w:r>
      <w:r>
        <w:rPr>
          <w:spacing w:val="-2"/>
          <w:w w:val="110"/>
        </w:rPr>
        <w:t> </w:t>
      </w:r>
      <w:r>
        <w:rPr>
          <w:w w:val="110"/>
        </w:rPr>
        <w:t>[</w:t>
      </w:r>
      <w:hyperlink w:history="true" w:anchor="_bookmark263">
        <w:r>
          <w:rPr>
            <w:color w:val="007FAC"/>
            <w:w w:val="110"/>
          </w:rPr>
          <w:t>219</w:t>
        </w:r>
      </w:hyperlink>
      <w:r>
        <w:rPr>
          <w:w w:val="110"/>
        </w:rPr>
        <w:t>]</w:t>
      </w:r>
      <w:r>
        <w:rPr>
          <w:spacing w:val="-2"/>
          <w:w w:val="110"/>
        </w:rPr>
        <w:t> </w:t>
      </w:r>
      <w:r>
        <w:rPr>
          <w:w w:val="110"/>
        </w:rPr>
        <w:t>proposed</w:t>
      </w:r>
      <w:r>
        <w:rPr>
          <w:spacing w:val="-2"/>
          <w:w w:val="110"/>
        </w:rPr>
        <w:t> </w:t>
      </w:r>
      <w:r>
        <w:rPr>
          <w:w w:val="110"/>
        </w:rPr>
        <w:t>a novel</w:t>
      </w:r>
      <w:r>
        <w:rPr>
          <w:spacing w:val="-6"/>
          <w:w w:val="110"/>
        </w:rPr>
        <w:t> </w:t>
      </w:r>
      <w:r>
        <w:rPr>
          <w:w w:val="110"/>
        </w:rPr>
        <w:t>deep-learning-based</w:t>
      </w:r>
      <w:r>
        <w:rPr>
          <w:spacing w:val="-6"/>
          <w:w w:val="110"/>
        </w:rPr>
        <w:t> </w:t>
      </w:r>
      <w:r>
        <w:rPr>
          <w:w w:val="110"/>
        </w:rPr>
        <w:t>indoor</w:t>
      </w:r>
      <w:r>
        <w:rPr>
          <w:spacing w:val="-6"/>
          <w:w w:val="110"/>
        </w:rPr>
        <w:t> </w:t>
      </w:r>
      <w:r>
        <w:rPr>
          <w:w w:val="110"/>
        </w:rPr>
        <w:t>fingerprinting</w:t>
      </w:r>
      <w:r>
        <w:rPr>
          <w:spacing w:val="-6"/>
          <w:w w:val="110"/>
        </w:rPr>
        <w:t> </w:t>
      </w:r>
      <w:r>
        <w:rPr>
          <w:w w:val="110"/>
        </w:rPr>
        <w:t>system</w:t>
      </w:r>
      <w:r>
        <w:rPr>
          <w:spacing w:val="-6"/>
          <w:w w:val="110"/>
        </w:rPr>
        <w:t> </w:t>
      </w:r>
      <w:r>
        <w:rPr>
          <w:w w:val="110"/>
        </w:rPr>
        <w:t>via</w:t>
      </w:r>
      <w:r>
        <w:rPr>
          <w:spacing w:val="-6"/>
          <w:w w:val="110"/>
        </w:rPr>
        <w:t> </w:t>
      </w:r>
      <w:r>
        <w:rPr>
          <w:w w:val="110"/>
        </w:rPr>
        <w:t>CSI. </w:t>
      </w:r>
      <w:r>
        <w:rPr>
          <w:spacing w:val="-2"/>
          <w:w w:val="110"/>
        </w:rPr>
        <w:t>The</w:t>
      </w:r>
      <w:r>
        <w:rPr>
          <w:spacing w:val="-6"/>
          <w:w w:val="110"/>
        </w:rPr>
        <w:t> </w:t>
      </w:r>
      <w:r>
        <w:rPr>
          <w:spacing w:val="-2"/>
          <w:w w:val="110"/>
        </w:rPr>
        <w:t>CSI</w:t>
      </w:r>
      <w:r>
        <w:rPr>
          <w:spacing w:val="-6"/>
          <w:w w:val="110"/>
        </w:rPr>
        <w:t> </w:t>
      </w:r>
      <w:r>
        <w:rPr>
          <w:spacing w:val="-2"/>
          <w:w w:val="110"/>
        </w:rPr>
        <w:t>amplitude</w:t>
      </w:r>
      <w:r>
        <w:rPr>
          <w:spacing w:val="-6"/>
          <w:w w:val="110"/>
        </w:rPr>
        <w:t> </w:t>
      </w:r>
      <w:r>
        <w:rPr>
          <w:spacing w:val="-2"/>
          <w:w w:val="110"/>
        </w:rPr>
        <w:t>responses</w:t>
      </w:r>
      <w:r>
        <w:rPr>
          <w:spacing w:val="-6"/>
          <w:w w:val="110"/>
        </w:rPr>
        <w:t> </w:t>
      </w:r>
      <w:r>
        <w:rPr>
          <w:spacing w:val="-2"/>
          <w:w w:val="110"/>
        </w:rPr>
        <w:t>are</w:t>
      </w:r>
      <w:r>
        <w:rPr>
          <w:spacing w:val="-6"/>
          <w:w w:val="110"/>
        </w:rPr>
        <w:t> </w:t>
      </w:r>
      <w:r>
        <w:rPr>
          <w:spacing w:val="-2"/>
          <w:w w:val="110"/>
        </w:rPr>
        <w:t>fed</w:t>
      </w:r>
      <w:r>
        <w:rPr>
          <w:spacing w:val="-6"/>
          <w:w w:val="110"/>
        </w:rPr>
        <w:t> </w:t>
      </w:r>
      <w:r>
        <w:rPr>
          <w:spacing w:val="-2"/>
          <w:w w:val="110"/>
        </w:rPr>
        <w:t>to</w:t>
      </w:r>
      <w:r>
        <w:rPr>
          <w:spacing w:val="-6"/>
          <w:w w:val="110"/>
        </w:rPr>
        <w:t> </w:t>
      </w:r>
      <w:r>
        <w:rPr>
          <w:spacing w:val="-2"/>
          <w:w w:val="110"/>
        </w:rPr>
        <w:t>the</w:t>
      </w:r>
      <w:r>
        <w:rPr>
          <w:spacing w:val="-6"/>
          <w:w w:val="110"/>
        </w:rPr>
        <w:t> </w:t>
      </w:r>
      <w:r>
        <w:rPr>
          <w:spacing w:val="-2"/>
          <w:w w:val="110"/>
        </w:rPr>
        <w:t>input</w:t>
      </w:r>
      <w:r>
        <w:rPr>
          <w:spacing w:val="-6"/>
          <w:w w:val="110"/>
        </w:rPr>
        <w:t> </w:t>
      </w:r>
      <w:r>
        <w:rPr>
          <w:spacing w:val="-2"/>
          <w:w w:val="110"/>
        </w:rPr>
        <w:t>of</w:t>
      </w:r>
      <w:r>
        <w:rPr>
          <w:spacing w:val="-6"/>
          <w:w w:val="110"/>
        </w:rPr>
        <w:t> </w:t>
      </w:r>
      <w:r>
        <w:rPr>
          <w:spacing w:val="-2"/>
          <w:w w:val="110"/>
        </w:rPr>
        <w:t>the</w:t>
      </w:r>
      <w:r>
        <w:rPr>
          <w:spacing w:val="-6"/>
          <w:w w:val="110"/>
        </w:rPr>
        <w:t> </w:t>
      </w:r>
      <w:r>
        <w:rPr>
          <w:spacing w:val="-2"/>
          <w:w w:val="110"/>
        </w:rPr>
        <w:t>DNN</w:t>
      </w:r>
      <w:r>
        <w:rPr>
          <w:spacing w:val="-6"/>
          <w:w w:val="110"/>
        </w:rPr>
        <w:t> </w:t>
      </w:r>
      <w:r>
        <w:rPr>
          <w:spacing w:val="-2"/>
          <w:w w:val="110"/>
        </w:rPr>
        <w:t>with </w:t>
      </w:r>
      <w:r>
        <w:rPr>
          <w:w w:val="110"/>
        </w:rPr>
        <w:t>a</w:t>
      </w:r>
      <w:r>
        <w:rPr>
          <w:spacing w:val="-8"/>
          <w:w w:val="110"/>
        </w:rPr>
        <w:t> </w:t>
      </w:r>
      <w:r>
        <w:rPr>
          <w:w w:val="110"/>
        </w:rPr>
        <w:t>greedy</w:t>
      </w:r>
      <w:r>
        <w:rPr>
          <w:spacing w:val="-8"/>
          <w:w w:val="110"/>
        </w:rPr>
        <w:t> </w:t>
      </w:r>
      <w:r>
        <w:rPr>
          <w:w w:val="110"/>
        </w:rPr>
        <w:t>behavior</w:t>
      </w:r>
      <w:r>
        <w:rPr>
          <w:spacing w:val="-8"/>
          <w:w w:val="110"/>
        </w:rPr>
        <w:t> </w:t>
      </w:r>
      <w:r>
        <w:rPr>
          <w:w w:val="110"/>
        </w:rPr>
        <w:t>to</w:t>
      </w:r>
      <w:r>
        <w:rPr>
          <w:spacing w:val="-8"/>
          <w:w w:val="110"/>
        </w:rPr>
        <w:t> </w:t>
      </w:r>
      <w:r>
        <w:rPr>
          <w:w w:val="110"/>
        </w:rPr>
        <w:t>reduce</w:t>
      </w:r>
      <w:r>
        <w:rPr>
          <w:spacing w:val="-8"/>
          <w:w w:val="110"/>
        </w:rPr>
        <w:t> </w:t>
      </w:r>
      <w:r>
        <w:rPr>
          <w:w w:val="110"/>
        </w:rPr>
        <w:t>the</w:t>
      </w:r>
      <w:r>
        <w:rPr>
          <w:spacing w:val="-8"/>
          <w:w w:val="110"/>
        </w:rPr>
        <w:t> </w:t>
      </w:r>
      <w:r>
        <w:rPr>
          <w:w w:val="110"/>
        </w:rPr>
        <w:t>complexity</w:t>
      </w:r>
      <w:r>
        <w:rPr>
          <w:spacing w:val="-8"/>
          <w:w w:val="110"/>
        </w:rPr>
        <w:t> </w:t>
      </w:r>
      <w:r>
        <w:rPr>
          <w:w w:val="110"/>
        </w:rPr>
        <w:t>of</w:t>
      </w:r>
      <w:r>
        <w:rPr>
          <w:spacing w:val="-8"/>
          <w:w w:val="110"/>
        </w:rPr>
        <w:t> </w:t>
      </w:r>
      <w:r>
        <w:rPr>
          <w:w w:val="110"/>
        </w:rPr>
        <w:t>the</w:t>
      </w:r>
      <w:r>
        <w:rPr>
          <w:spacing w:val="-8"/>
          <w:w w:val="110"/>
        </w:rPr>
        <w:t> </w:t>
      </w:r>
      <w:r>
        <w:rPr>
          <w:w w:val="110"/>
        </w:rPr>
        <w:t>training</w:t>
      </w:r>
      <w:r>
        <w:rPr>
          <w:spacing w:val="-8"/>
          <w:w w:val="110"/>
        </w:rPr>
        <w:t> </w:t>
      </w:r>
      <w:r>
        <w:rPr>
          <w:w w:val="110"/>
        </w:rPr>
        <w:t>phase. The weights in the DNN are stored as fingerprints to aid the lo- calization</w:t>
      </w:r>
      <w:r>
        <w:rPr>
          <w:spacing w:val="-7"/>
          <w:w w:val="110"/>
        </w:rPr>
        <w:t> </w:t>
      </w:r>
      <w:r>
        <w:rPr>
          <w:w w:val="110"/>
        </w:rPr>
        <w:t>procedure</w:t>
      </w:r>
      <w:r>
        <w:rPr>
          <w:spacing w:val="-7"/>
          <w:w w:val="110"/>
        </w:rPr>
        <w:t> </w:t>
      </w:r>
      <w:r>
        <w:rPr>
          <w:w w:val="110"/>
        </w:rPr>
        <w:t>in</w:t>
      </w:r>
      <w:r>
        <w:rPr>
          <w:spacing w:val="-7"/>
          <w:w w:val="110"/>
        </w:rPr>
        <w:t> </w:t>
      </w:r>
      <w:r>
        <w:rPr>
          <w:w w:val="110"/>
        </w:rPr>
        <w:t>the</w:t>
      </w:r>
      <w:r>
        <w:rPr>
          <w:spacing w:val="-7"/>
          <w:w w:val="110"/>
        </w:rPr>
        <w:t> </w:t>
      </w:r>
      <w:r>
        <w:rPr>
          <w:w w:val="110"/>
        </w:rPr>
        <w:t>online</w:t>
      </w:r>
      <w:r>
        <w:rPr>
          <w:spacing w:val="-7"/>
          <w:w w:val="110"/>
        </w:rPr>
        <w:t> </w:t>
      </w:r>
      <w:r>
        <w:rPr>
          <w:w w:val="110"/>
        </w:rPr>
        <w:t>phase.</w:t>
      </w:r>
      <w:r>
        <w:rPr>
          <w:spacing w:val="-7"/>
          <w:w w:val="110"/>
        </w:rPr>
        <w:t> </w:t>
      </w:r>
      <w:r>
        <w:rPr>
          <w:w w:val="110"/>
        </w:rPr>
        <w:t>The</w:t>
      </w:r>
      <w:r>
        <w:rPr>
          <w:spacing w:val="-7"/>
          <w:w w:val="110"/>
        </w:rPr>
        <w:t> </w:t>
      </w:r>
      <w:r>
        <w:rPr>
          <w:w w:val="110"/>
        </w:rPr>
        <w:t>online</w:t>
      </w:r>
      <w:r>
        <w:rPr>
          <w:spacing w:val="-7"/>
          <w:w w:val="110"/>
        </w:rPr>
        <w:t> </w:t>
      </w:r>
      <w:r>
        <w:rPr>
          <w:w w:val="110"/>
        </w:rPr>
        <w:t>process</w:t>
      </w:r>
      <w:r>
        <w:rPr>
          <w:spacing w:val="-7"/>
          <w:w w:val="110"/>
        </w:rPr>
        <w:t> </w:t>
      </w:r>
      <w:r>
        <w:rPr>
          <w:w w:val="110"/>
        </w:rPr>
        <w:t>uses probabilistic</w:t>
      </w:r>
      <w:r>
        <w:rPr>
          <w:spacing w:val="-10"/>
          <w:w w:val="110"/>
        </w:rPr>
        <w:t> </w:t>
      </w:r>
      <w:r>
        <w:rPr>
          <w:w w:val="110"/>
        </w:rPr>
        <w:t>data</w:t>
      </w:r>
      <w:r>
        <w:rPr>
          <w:spacing w:val="-10"/>
          <w:w w:val="110"/>
        </w:rPr>
        <w:t> </w:t>
      </w:r>
      <w:r>
        <w:rPr>
          <w:w w:val="110"/>
        </w:rPr>
        <w:t>fusion</w:t>
      </w:r>
      <w:r>
        <w:rPr>
          <w:spacing w:val="-10"/>
          <w:w w:val="110"/>
        </w:rPr>
        <w:t> </w:t>
      </w:r>
      <w:r>
        <w:rPr>
          <w:w w:val="110"/>
        </w:rPr>
        <w:t>based</w:t>
      </w:r>
      <w:r>
        <w:rPr>
          <w:spacing w:val="-10"/>
          <w:w w:val="110"/>
        </w:rPr>
        <w:t> </w:t>
      </w:r>
      <w:r>
        <w:rPr>
          <w:w w:val="110"/>
        </w:rPr>
        <w:t>on</w:t>
      </w:r>
      <w:r>
        <w:rPr>
          <w:spacing w:val="-10"/>
          <w:w w:val="110"/>
        </w:rPr>
        <w:t> </w:t>
      </w:r>
      <w:r>
        <w:rPr>
          <w:w w:val="110"/>
        </w:rPr>
        <w:t>the</w:t>
      </w:r>
      <w:r>
        <w:rPr>
          <w:spacing w:val="-10"/>
          <w:w w:val="110"/>
        </w:rPr>
        <w:t> </w:t>
      </w:r>
      <w:r>
        <w:rPr>
          <w:w w:val="110"/>
        </w:rPr>
        <w:t>radial</w:t>
      </w:r>
      <w:r>
        <w:rPr>
          <w:spacing w:val="-10"/>
          <w:w w:val="110"/>
        </w:rPr>
        <w:t> </w:t>
      </w:r>
      <w:r>
        <w:rPr>
          <w:w w:val="110"/>
        </w:rPr>
        <w:t>basis</w:t>
      </w:r>
      <w:r>
        <w:rPr>
          <w:spacing w:val="-10"/>
          <w:w w:val="110"/>
        </w:rPr>
        <w:t> </w:t>
      </w:r>
      <w:r>
        <w:rPr>
          <w:w w:val="110"/>
        </w:rPr>
        <w:t>function</w:t>
      </w:r>
      <w:r>
        <w:rPr>
          <w:spacing w:val="-10"/>
          <w:w w:val="110"/>
        </w:rPr>
        <w:t> </w:t>
      </w:r>
      <w:r>
        <w:rPr>
          <w:w w:val="110"/>
        </w:rPr>
        <w:t>(RBF) to</w:t>
      </w:r>
      <w:r>
        <w:rPr>
          <w:spacing w:val="27"/>
          <w:w w:val="110"/>
        </w:rPr>
        <w:t> </w:t>
      </w:r>
      <w:r>
        <w:rPr>
          <w:w w:val="110"/>
        </w:rPr>
        <w:t>estimate</w:t>
      </w:r>
      <w:r>
        <w:rPr>
          <w:spacing w:val="27"/>
          <w:w w:val="110"/>
        </w:rPr>
        <w:t> </w:t>
      </w:r>
      <w:r>
        <w:rPr>
          <w:w w:val="110"/>
        </w:rPr>
        <w:t>the</w:t>
      </w:r>
      <w:r>
        <w:rPr>
          <w:spacing w:val="27"/>
          <w:w w:val="110"/>
        </w:rPr>
        <w:t> </w:t>
      </w:r>
      <w:r>
        <w:rPr>
          <w:w w:val="110"/>
        </w:rPr>
        <w:t>user</w:t>
      </w:r>
      <w:r>
        <w:rPr>
          <w:spacing w:val="27"/>
          <w:w w:val="110"/>
        </w:rPr>
        <w:t> </w:t>
      </w:r>
      <w:r>
        <w:rPr>
          <w:w w:val="110"/>
        </w:rPr>
        <w:t>locations.</w:t>
      </w:r>
      <w:r>
        <w:rPr>
          <w:spacing w:val="27"/>
          <w:w w:val="110"/>
        </w:rPr>
        <w:t> </w:t>
      </w:r>
      <w:r>
        <w:rPr>
          <w:w w:val="110"/>
        </w:rPr>
        <w:t>Their</w:t>
      </w:r>
      <w:r>
        <w:rPr>
          <w:spacing w:val="27"/>
          <w:w w:val="110"/>
        </w:rPr>
        <w:t> </w:t>
      </w:r>
      <w:r>
        <w:rPr>
          <w:w w:val="110"/>
        </w:rPr>
        <w:t>algorithm</w:t>
      </w:r>
      <w:r>
        <w:rPr>
          <w:spacing w:val="27"/>
          <w:w w:val="110"/>
        </w:rPr>
        <w:t> </w:t>
      </w:r>
      <w:r>
        <w:rPr>
          <w:w w:val="110"/>
        </w:rPr>
        <w:t>was</w:t>
      </w:r>
      <w:r>
        <w:rPr>
          <w:spacing w:val="27"/>
          <w:w w:val="110"/>
        </w:rPr>
        <w:t> </w:t>
      </w:r>
      <w:r>
        <w:rPr>
          <w:w w:val="110"/>
        </w:rPr>
        <w:t>examined in</w:t>
      </w:r>
      <w:r>
        <w:rPr>
          <w:w w:val="110"/>
        </w:rPr>
        <w:t> varying</w:t>
      </w:r>
      <w:r>
        <w:rPr>
          <w:w w:val="110"/>
        </w:rPr>
        <w:t> propagation</w:t>
      </w:r>
      <w:r>
        <w:rPr>
          <w:w w:val="110"/>
        </w:rPr>
        <w:t> environments</w:t>
      </w:r>
      <w:r>
        <w:rPr>
          <w:w w:val="110"/>
        </w:rPr>
        <w:t> and</w:t>
      </w:r>
      <w:r>
        <w:rPr>
          <w:w w:val="110"/>
        </w:rPr>
        <w:t> showed</w:t>
      </w:r>
      <w:r>
        <w:rPr>
          <w:w w:val="110"/>
        </w:rPr>
        <w:t> promising results with high accuracy. The same group of authors of [</w:t>
      </w:r>
      <w:hyperlink w:history="true" w:anchor="_bookmark264">
        <w:r>
          <w:rPr>
            <w:color w:val="007FAC"/>
            <w:w w:val="110"/>
          </w:rPr>
          <w:t>220</w:t>
        </w:r>
      </w:hyperlink>
      <w:r>
        <w:rPr>
          <w:w w:val="110"/>
        </w:rPr>
        <w:t>] considered</w:t>
      </w:r>
      <w:r>
        <w:rPr>
          <w:spacing w:val="-3"/>
          <w:w w:val="110"/>
        </w:rPr>
        <w:t> </w:t>
      </w:r>
      <w:r>
        <w:rPr>
          <w:w w:val="110"/>
        </w:rPr>
        <w:t>the</w:t>
      </w:r>
      <w:r>
        <w:rPr>
          <w:spacing w:val="-3"/>
          <w:w w:val="110"/>
        </w:rPr>
        <w:t> </w:t>
      </w:r>
      <w:r>
        <w:rPr>
          <w:w w:val="110"/>
        </w:rPr>
        <w:t>calibrated</w:t>
      </w:r>
      <w:r>
        <w:rPr>
          <w:spacing w:val="-3"/>
          <w:w w:val="110"/>
        </w:rPr>
        <w:t> </w:t>
      </w:r>
      <w:r>
        <w:rPr>
          <w:w w:val="110"/>
        </w:rPr>
        <w:t>CSI</w:t>
      </w:r>
      <w:r>
        <w:rPr>
          <w:spacing w:val="-3"/>
          <w:w w:val="110"/>
        </w:rPr>
        <w:t> </w:t>
      </w:r>
      <w:r>
        <w:rPr>
          <w:w w:val="110"/>
        </w:rPr>
        <w:t>data</w:t>
      </w:r>
      <w:r>
        <w:rPr>
          <w:spacing w:val="-3"/>
          <w:w w:val="110"/>
        </w:rPr>
        <w:t> </w:t>
      </w:r>
      <w:r>
        <w:rPr>
          <w:w w:val="110"/>
        </w:rPr>
        <w:t>of</w:t>
      </w:r>
      <w:r>
        <w:rPr>
          <w:spacing w:val="-3"/>
          <w:w w:val="110"/>
        </w:rPr>
        <w:t> </w:t>
      </w:r>
      <w:r>
        <w:rPr>
          <w:w w:val="110"/>
        </w:rPr>
        <w:t>the</w:t>
      </w:r>
      <w:r>
        <w:rPr>
          <w:spacing w:val="-3"/>
          <w:w w:val="110"/>
        </w:rPr>
        <w:t> </w:t>
      </w:r>
      <w:r>
        <w:rPr>
          <w:w w:val="110"/>
        </w:rPr>
        <w:t>5-GHz</w:t>
      </w:r>
      <w:r>
        <w:rPr>
          <w:spacing w:val="-3"/>
          <w:w w:val="110"/>
        </w:rPr>
        <w:t> </w:t>
      </w:r>
      <w:r>
        <w:rPr>
          <w:w w:val="110"/>
        </w:rPr>
        <w:t>OFDM</w:t>
      </w:r>
      <w:r>
        <w:rPr>
          <w:spacing w:val="-3"/>
          <w:w w:val="110"/>
        </w:rPr>
        <w:t> </w:t>
      </w:r>
      <w:r>
        <w:rPr>
          <w:w w:val="110"/>
        </w:rPr>
        <w:t>channel information for indoor fingerprinting. Similar to other methods, their algorithm consists of two phases: online and offline. In the offline</w:t>
      </w:r>
      <w:r>
        <w:rPr>
          <w:w w:val="110"/>
        </w:rPr>
        <w:t> phase,</w:t>
      </w:r>
      <w:r>
        <w:rPr>
          <w:w w:val="110"/>
        </w:rPr>
        <w:t> a</w:t>
      </w:r>
      <w:r>
        <w:rPr>
          <w:w w:val="110"/>
        </w:rPr>
        <w:t> deep</w:t>
      </w:r>
      <w:r>
        <w:rPr>
          <w:w w:val="110"/>
        </w:rPr>
        <w:t> autoencoder</w:t>
      </w:r>
      <w:r>
        <w:rPr>
          <w:w w:val="110"/>
        </w:rPr>
        <w:t> network</w:t>
      </w:r>
      <w:r>
        <w:rPr>
          <w:w w:val="110"/>
        </w:rPr>
        <w:t> is</w:t>
      </w:r>
      <w:r>
        <w:rPr>
          <w:w w:val="110"/>
        </w:rPr>
        <w:t> utilized</w:t>
      </w:r>
      <w:r>
        <w:rPr>
          <w:w w:val="110"/>
        </w:rPr>
        <w:t> for</w:t>
      </w:r>
      <w:r>
        <w:rPr>
          <w:w w:val="110"/>
        </w:rPr>
        <w:t> each user</w:t>
      </w:r>
      <w:r>
        <w:rPr>
          <w:w w:val="110"/>
        </w:rPr>
        <w:t> position</w:t>
      </w:r>
      <w:r>
        <w:rPr>
          <w:w w:val="110"/>
        </w:rPr>
        <w:t> to</w:t>
      </w:r>
      <w:r>
        <w:rPr>
          <w:w w:val="110"/>
        </w:rPr>
        <w:t> rebuild</w:t>
      </w:r>
      <w:r>
        <w:rPr>
          <w:w w:val="110"/>
        </w:rPr>
        <w:t> the</w:t>
      </w:r>
      <w:r>
        <w:rPr>
          <w:w w:val="110"/>
        </w:rPr>
        <w:t> CSI</w:t>
      </w:r>
      <w:r>
        <w:rPr>
          <w:w w:val="110"/>
        </w:rPr>
        <w:t> phase</w:t>
      </w:r>
      <w:r>
        <w:rPr>
          <w:w w:val="110"/>
        </w:rPr>
        <w:t> information,</w:t>
      </w:r>
      <w:r>
        <w:rPr>
          <w:w w:val="110"/>
        </w:rPr>
        <w:t> where</w:t>
      </w:r>
      <w:r>
        <w:rPr>
          <w:w w:val="110"/>
        </w:rPr>
        <w:t> the weights</w:t>
      </w:r>
      <w:r>
        <w:rPr>
          <w:spacing w:val="13"/>
          <w:w w:val="110"/>
        </w:rPr>
        <w:t> </w:t>
      </w:r>
      <w:r>
        <w:rPr>
          <w:w w:val="110"/>
        </w:rPr>
        <w:t>are</w:t>
      </w:r>
      <w:r>
        <w:rPr>
          <w:spacing w:val="13"/>
          <w:w w:val="110"/>
        </w:rPr>
        <w:t> </w:t>
      </w:r>
      <w:r>
        <w:rPr>
          <w:w w:val="110"/>
        </w:rPr>
        <w:t>stored</w:t>
      </w:r>
      <w:r>
        <w:rPr>
          <w:spacing w:val="13"/>
          <w:w w:val="110"/>
        </w:rPr>
        <w:t> </w:t>
      </w:r>
      <w:r>
        <w:rPr>
          <w:w w:val="110"/>
        </w:rPr>
        <w:t>as</w:t>
      </w:r>
      <w:r>
        <w:rPr>
          <w:spacing w:val="13"/>
          <w:w w:val="110"/>
        </w:rPr>
        <w:t> </w:t>
      </w:r>
      <w:r>
        <w:rPr>
          <w:w w:val="110"/>
        </w:rPr>
        <w:t>the</w:t>
      </w:r>
      <w:r>
        <w:rPr>
          <w:spacing w:val="13"/>
          <w:w w:val="110"/>
        </w:rPr>
        <w:t> </w:t>
      </w:r>
      <w:r>
        <w:rPr>
          <w:w w:val="110"/>
        </w:rPr>
        <w:t>fingerprint.</w:t>
      </w:r>
      <w:r>
        <w:rPr>
          <w:spacing w:val="13"/>
          <w:w w:val="110"/>
        </w:rPr>
        <w:t> </w:t>
      </w:r>
      <w:r>
        <w:rPr>
          <w:w w:val="110"/>
        </w:rPr>
        <w:t>In</w:t>
      </w:r>
      <w:r>
        <w:rPr>
          <w:spacing w:val="13"/>
          <w:w w:val="110"/>
        </w:rPr>
        <w:t> </w:t>
      </w:r>
      <w:r>
        <w:rPr>
          <w:w w:val="110"/>
        </w:rPr>
        <w:t>the</w:t>
      </w:r>
      <w:r>
        <w:rPr>
          <w:spacing w:val="13"/>
          <w:w w:val="110"/>
        </w:rPr>
        <w:t> </w:t>
      </w:r>
      <w:r>
        <w:rPr>
          <w:w w:val="110"/>
        </w:rPr>
        <w:t>online</w:t>
      </w:r>
      <w:r>
        <w:rPr>
          <w:spacing w:val="13"/>
          <w:w w:val="110"/>
        </w:rPr>
        <w:t> </w:t>
      </w:r>
      <w:r>
        <w:rPr>
          <w:w w:val="110"/>
        </w:rPr>
        <w:t>phase,</w:t>
      </w:r>
      <w:r>
        <w:rPr>
          <w:spacing w:val="13"/>
          <w:w w:val="110"/>
        </w:rPr>
        <w:t> </w:t>
      </w:r>
      <w:r>
        <w:rPr>
          <w:w w:val="110"/>
        </w:rPr>
        <w:t>once a</w:t>
      </w:r>
      <w:r>
        <w:rPr>
          <w:spacing w:val="27"/>
          <w:w w:val="110"/>
        </w:rPr>
        <w:t> </w:t>
      </w:r>
      <w:r>
        <w:rPr>
          <w:w w:val="110"/>
        </w:rPr>
        <w:t>new</w:t>
      </w:r>
      <w:r>
        <w:rPr>
          <w:spacing w:val="27"/>
          <w:w w:val="110"/>
        </w:rPr>
        <w:t> </w:t>
      </w:r>
      <w:r>
        <w:rPr>
          <w:w w:val="110"/>
        </w:rPr>
        <w:t>user</w:t>
      </w:r>
      <w:r>
        <w:rPr>
          <w:spacing w:val="27"/>
          <w:w w:val="110"/>
        </w:rPr>
        <w:t> </w:t>
      </w:r>
      <w:r>
        <w:rPr>
          <w:w w:val="110"/>
        </w:rPr>
        <w:t>location</w:t>
      </w:r>
      <w:r>
        <w:rPr>
          <w:spacing w:val="27"/>
          <w:w w:val="110"/>
        </w:rPr>
        <w:t> </w:t>
      </w:r>
      <w:r>
        <w:rPr>
          <w:w w:val="110"/>
        </w:rPr>
        <w:t>needs</w:t>
      </w:r>
      <w:r>
        <w:rPr>
          <w:spacing w:val="27"/>
          <w:w w:val="110"/>
        </w:rPr>
        <w:t> </w:t>
      </w:r>
      <w:r>
        <w:rPr>
          <w:w w:val="110"/>
        </w:rPr>
        <w:t>to</w:t>
      </w:r>
      <w:r>
        <w:rPr>
          <w:spacing w:val="27"/>
          <w:w w:val="110"/>
        </w:rPr>
        <w:t> </w:t>
      </w:r>
      <w:r>
        <w:rPr>
          <w:w w:val="110"/>
        </w:rPr>
        <w:t>be</w:t>
      </w:r>
      <w:r>
        <w:rPr>
          <w:spacing w:val="27"/>
          <w:w w:val="110"/>
        </w:rPr>
        <w:t> </w:t>
      </w:r>
      <w:r>
        <w:rPr>
          <w:w w:val="110"/>
        </w:rPr>
        <w:t>obtained,</w:t>
      </w:r>
      <w:r>
        <w:rPr>
          <w:spacing w:val="27"/>
          <w:w w:val="110"/>
        </w:rPr>
        <w:t> </w:t>
      </w:r>
      <w:r>
        <w:rPr>
          <w:w w:val="110"/>
        </w:rPr>
        <w:t>the</w:t>
      </w:r>
      <w:r>
        <w:rPr>
          <w:spacing w:val="27"/>
          <w:w w:val="110"/>
        </w:rPr>
        <w:t> </w:t>
      </w:r>
      <w:r>
        <w:rPr>
          <w:w w:val="110"/>
        </w:rPr>
        <w:t>algorithm</w:t>
      </w:r>
      <w:r>
        <w:rPr>
          <w:spacing w:val="27"/>
          <w:w w:val="110"/>
        </w:rPr>
        <w:t> </w:t>
      </w:r>
      <w:r>
        <w:rPr>
          <w:w w:val="110"/>
        </w:rPr>
        <w:t>uses a</w:t>
      </w:r>
      <w:r>
        <w:rPr>
          <w:w w:val="110"/>
        </w:rPr>
        <w:t> probabilistic</w:t>
      </w:r>
      <w:r>
        <w:rPr>
          <w:w w:val="110"/>
        </w:rPr>
        <w:t> method</w:t>
      </w:r>
      <w:r>
        <w:rPr>
          <w:w w:val="110"/>
        </w:rPr>
        <w:t> that</w:t>
      </w:r>
      <w:r>
        <w:rPr>
          <w:w w:val="110"/>
        </w:rPr>
        <w:t> uses</w:t>
      </w:r>
      <w:r>
        <w:rPr>
          <w:w w:val="110"/>
        </w:rPr>
        <w:t> a</w:t>
      </w:r>
      <w:r>
        <w:rPr>
          <w:w w:val="110"/>
        </w:rPr>
        <w:t> weighted</w:t>
      </w:r>
      <w:r>
        <w:rPr>
          <w:w w:val="110"/>
        </w:rPr>
        <w:t> average</w:t>
      </w:r>
      <w:r>
        <w:rPr>
          <w:w w:val="110"/>
        </w:rPr>
        <w:t> of</w:t>
      </w:r>
      <w:r>
        <w:rPr>
          <w:w w:val="110"/>
        </w:rPr>
        <w:t> all</w:t>
      </w:r>
      <w:r>
        <w:rPr>
          <w:w w:val="110"/>
        </w:rPr>
        <w:t> the reference</w:t>
      </w:r>
      <w:r>
        <w:rPr>
          <w:w w:val="110"/>
        </w:rPr>
        <w:t> locations</w:t>
      </w:r>
      <w:r>
        <w:rPr>
          <w:w w:val="110"/>
        </w:rPr>
        <w:t> in</w:t>
      </w:r>
      <w:r>
        <w:rPr>
          <w:w w:val="110"/>
        </w:rPr>
        <w:t> the</w:t>
      </w:r>
      <w:r>
        <w:rPr>
          <w:w w:val="110"/>
        </w:rPr>
        <w:t> fingerprint</w:t>
      </w:r>
      <w:r>
        <w:rPr>
          <w:w w:val="110"/>
        </w:rPr>
        <w:t> to</w:t>
      </w:r>
      <w:r>
        <w:rPr>
          <w:w w:val="110"/>
        </w:rPr>
        <w:t> estimate</w:t>
      </w:r>
      <w:r>
        <w:rPr>
          <w:w w:val="110"/>
        </w:rPr>
        <w:t> the</w:t>
      </w:r>
      <w:r>
        <w:rPr>
          <w:w w:val="110"/>
        </w:rPr>
        <w:t> position. The</w:t>
      </w:r>
      <w:r>
        <w:rPr>
          <w:spacing w:val="-9"/>
          <w:w w:val="110"/>
        </w:rPr>
        <w:t> </w:t>
      </w:r>
      <w:r>
        <w:rPr>
          <w:w w:val="110"/>
        </w:rPr>
        <w:t>proposed</w:t>
      </w:r>
      <w:r>
        <w:rPr>
          <w:spacing w:val="-9"/>
          <w:w w:val="110"/>
        </w:rPr>
        <w:t> </w:t>
      </w:r>
      <w:r>
        <w:rPr>
          <w:w w:val="110"/>
        </w:rPr>
        <w:t>algorithm</w:t>
      </w:r>
      <w:r>
        <w:rPr>
          <w:spacing w:val="-9"/>
          <w:w w:val="110"/>
        </w:rPr>
        <w:t> </w:t>
      </w:r>
      <w:r>
        <w:rPr>
          <w:w w:val="110"/>
        </w:rPr>
        <w:t>was</w:t>
      </w:r>
      <w:r>
        <w:rPr>
          <w:spacing w:val="-9"/>
          <w:w w:val="110"/>
        </w:rPr>
        <w:t> </w:t>
      </w:r>
      <w:r>
        <w:rPr>
          <w:w w:val="110"/>
        </w:rPr>
        <w:t>validated</w:t>
      </w:r>
      <w:r>
        <w:rPr>
          <w:spacing w:val="-9"/>
          <w:w w:val="110"/>
        </w:rPr>
        <w:t> </w:t>
      </w:r>
      <w:r>
        <w:rPr>
          <w:w w:val="110"/>
        </w:rPr>
        <w:t>with</w:t>
      </w:r>
      <w:r>
        <w:rPr>
          <w:spacing w:val="-9"/>
          <w:w w:val="110"/>
        </w:rPr>
        <w:t> </w:t>
      </w:r>
      <w:r>
        <w:rPr>
          <w:w w:val="110"/>
        </w:rPr>
        <w:t>experimental</w:t>
      </w:r>
      <w:r>
        <w:rPr>
          <w:spacing w:val="-9"/>
          <w:w w:val="110"/>
        </w:rPr>
        <w:t> </w:t>
      </w:r>
      <w:r>
        <w:rPr>
          <w:w w:val="110"/>
        </w:rPr>
        <w:t>results, which</w:t>
      </w:r>
      <w:r>
        <w:rPr>
          <w:w w:val="110"/>
        </w:rPr>
        <w:t> indicated</w:t>
      </w:r>
      <w:r>
        <w:rPr>
          <w:w w:val="110"/>
        </w:rPr>
        <w:t> that</w:t>
      </w:r>
      <w:r>
        <w:rPr>
          <w:w w:val="110"/>
        </w:rPr>
        <w:t> the</w:t>
      </w:r>
      <w:r>
        <w:rPr>
          <w:w w:val="110"/>
        </w:rPr>
        <w:t> proposed</w:t>
      </w:r>
      <w:r>
        <w:rPr>
          <w:w w:val="110"/>
        </w:rPr>
        <w:t> method</w:t>
      </w:r>
      <w:r>
        <w:rPr>
          <w:w w:val="110"/>
        </w:rPr>
        <w:t> was</w:t>
      </w:r>
      <w:r>
        <w:rPr>
          <w:w w:val="110"/>
        </w:rPr>
        <w:t> superior</w:t>
      </w:r>
      <w:r>
        <w:rPr>
          <w:w w:val="110"/>
        </w:rPr>
        <w:t> to</w:t>
      </w:r>
      <w:r>
        <w:rPr>
          <w:w w:val="110"/>
        </w:rPr>
        <w:t> the traditional</w:t>
      </w:r>
      <w:r>
        <w:rPr>
          <w:spacing w:val="-5"/>
          <w:w w:val="110"/>
        </w:rPr>
        <w:t> </w:t>
      </w:r>
      <w:r>
        <w:rPr>
          <w:w w:val="110"/>
        </w:rPr>
        <w:t>CSI</w:t>
      </w:r>
      <w:r>
        <w:rPr>
          <w:spacing w:val="-5"/>
          <w:w w:val="110"/>
        </w:rPr>
        <w:t> </w:t>
      </w:r>
      <w:r>
        <w:rPr>
          <w:w w:val="110"/>
        </w:rPr>
        <w:t>and</w:t>
      </w:r>
      <w:r>
        <w:rPr>
          <w:spacing w:val="-5"/>
          <w:w w:val="110"/>
        </w:rPr>
        <w:t> </w:t>
      </w:r>
      <w:r>
        <w:rPr>
          <w:w w:val="110"/>
        </w:rPr>
        <w:t>RSS-based</w:t>
      </w:r>
      <w:r>
        <w:rPr>
          <w:spacing w:val="-5"/>
          <w:w w:val="110"/>
        </w:rPr>
        <w:t> </w:t>
      </w:r>
      <w:r>
        <w:rPr>
          <w:w w:val="110"/>
        </w:rPr>
        <w:t>methods.</w:t>
      </w:r>
      <w:r>
        <w:rPr>
          <w:spacing w:val="-5"/>
          <w:w w:val="110"/>
        </w:rPr>
        <w:t> </w:t>
      </w:r>
      <w:r>
        <w:rPr>
          <w:w w:val="110"/>
        </w:rPr>
        <w:t>Proposed</w:t>
      </w:r>
      <w:r>
        <w:rPr>
          <w:spacing w:val="-5"/>
          <w:w w:val="110"/>
        </w:rPr>
        <w:t> </w:t>
      </w:r>
      <w:r>
        <w:rPr>
          <w:w w:val="110"/>
        </w:rPr>
        <w:t>studies</w:t>
      </w:r>
      <w:r>
        <w:rPr>
          <w:spacing w:val="-5"/>
          <w:w w:val="110"/>
        </w:rPr>
        <w:t> </w:t>
      </w:r>
      <w:r>
        <w:rPr>
          <w:w w:val="110"/>
        </w:rPr>
        <w:t>above establish</w:t>
      </w:r>
      <w:r>
        <w:rPr>
          <w:spacing w:val="4"/>
          <w:w w:val="110"/>
        </w:rPr>
        <w:t> </w:t>
      </w:r>
      <w:r>
        <w:rPr>
          <w:w w:val="110"/>
        </w:rPr>
        <w:t>localization</w:t>
      </w:r>
      <w:r>
        <w:rPr>
          <w:spacing w:val="4"/>
          <w:w w:val="110"/>
        </w:rPr>
        <w:t> </w:t>
      </w:r>
      <w:r>
        <w:rPr>
          <w:w w:val="110"/>
        </w:rPr>
        <w:t>in</w:t>
      </w:r>
      <w:r>
        <w:rPr>
          <w:spacing w:val="4"/>
          <w:w w:val="110"/>
        </w:rPr>
        <w:t> </w:t>
      </w:r>
      <w:r>
        <w:rPr>
          <w:w w:val="110"/>
        </w:rPr>
        <w:t>mobile</w:t>
      </w:r>
      <w:r>
        <w:rPr>
          <w:spacing w:val="4"/>
          <w:w w:val="110"/>
        </w:rPr>
        <w:t> </w:t>
      </w:r>
      <w:r>
        <w:rPr>
          <w:w w:val="110"/>
        </w:rPr>
        <w:t>devices</w:t>
      </w:r>
      <w:r>
        <w:rPr>
          <w:spacing w:val="4"/>
          <w:w w:val="110"/>
        </w:rPr>
        <w:t> </w:t>
      </w:r>
      <w:r>
        <w:rPr>
          <w:w w:val="110"/>
        </w:rPr>
        <w:t>in</w:t>
      </w:r>
      <w:r>
        <w:rPr>
          <w:spacing w:val="4"/>
          <w:w w:val="110"/>
        </w:rPr>
        <w:t> </w:t>
      </w:r>
      <w:r>
        <w:rPr>
          <w:w w:val="110"/>
        </w:rPr>
        <w:t>a</w:t>
      </w:r>
      <w:r>
        <w:rPr>
          <w:spacing w:val="4"/>
          <w:w w:val="110"/>
        </w:rPr>
        <w:t> </w:t>
      </w:r>
      <w:r>
        <w:rPr>
          <w:w w:val="110"/>
        </w:rPr>
        <w:t>distributed</w:t>
      </w:r>
      <w:r>
        <w:rPr>
          <w:spacing w:val="4"/>
          <w:w w:val="110"/>
        </w:rPr>
        <w:t> </w:t>
      </w:r>
      <w:r>
        <w:rPr>
          <w:spacing w:val="-2"/>
          <w:w w:val="110"/>
        </w:rPr>
        <w:t>manner.</w:t>
      </w:r>
    </w:p>
    <w:p>
      <w:pPr>
        <w:pStyle w:val="Heading1"/>
        <w:numPr>
          <w:ilvl w:val="0"/>
          <w:numId w:val="1"/>
        </w:numPr>
        <w:tabs>
          <w:tab w:pos="334" w:val="left" w:leader="none"/>
        </w:tabs>
        <w:spacing w:line="273" w:lineRule="auto" w:before="181" w:after="0"/>
        <w:ind w:left="111" w:right="38" w:firstLine="0"/>
        <w:jc w:val="left"/>
      </w:pPr>
      <w:bookmarkStart w:name="Terms and conditions associated with mac" w:id="78"/>
      <w:bookmarkEnd w:id="78"/>
      <w:r>
        <w:rPr>
          <w:b w:val="0"/>
        </w:rPr>
      </w:r>
      <w:r>
        <w:rPr>
          <w:w w:val="110"/>
        </w:rPr>
        <w:t>Terms</w:t>
      </w:r>
      <w:r>
        <w:rPr>
          <w:w w:val="110"/>
        </w:rPr>
        <w:t> and</w:t>
      </w:r>
      <w:r>
        <w:rPr>
          <w:w w:val="110"/>
        </w:rPr>
        <w:t> conditions</w:t>
      </w:r>
      <w:r>
        <w:rPr>
          <w:w w:val="110"/>
        </w:rPr>
        <w:t> associated</w:t>
      </w:r>
      <w:r>
        <w:rPr>
          <w:w w:val="110"/>
        </w:rPr>
        <w:t> with</w:t>
      </w:r>
      <w:r>
        <w:rPr>
          <w:w w:val="110"/>
        </w:rPr>
        <w:t> machine</w:t>
      </w:r>
      <w:r>
        <w:rPr>
          <w:w w:val="110"/>
        </w:rPr>
        <w:t> learning</w:t>
      </w:r>
      <w:r>
        <w:rPr>
          <w:w w:val="110"/>
        </w:rPr>
        <w:t> </w:t>
      </w:r>
      <w:r>
        <w:rPr>
          <w:w w:val="110"/>
        </w:rPr>
        <w:t>algo-</w:t>
      </w:r>
      <w:r>
        <w:rPr>
          <w:spacing w:val="40"/>
          <w:w w:val="110"/>
        </w:rPr>
        <w:t> </w:t>
      </w:r>
      <w:r>
        <w:rPr>
          <w:w w:val="110"/>
        </w:rPr>
        <w:t>rithms for generating knowledge</w:t>
      </w:r>
    </w:p>
    <w:p>
      <w:pPr>
        <w:pStyle w:val="BodyText"/>
        <w:spacing w:before="23"/>
        <w:rPr>
          <w:b/>
        </w:rPr>
      </w:pPr>
    </w:p>
    <w:p>
      <w:pPr>
        <w:pStyle w:val="BodyText"/>
        <w:spacing w:line="273" w:lineRule="auto"/>
        <w:ind w:left="111" w:right="38" w:firstLine="239"/>
        <w:jc w:val="both"/>
      </w:pPr>
      <w:bookmarkStart w:name="_bookmark45" w:id="79"/>
      <w:bookmarkEnd w:id="79"/>
      <w:r>
        <w:rPr/>
      </w:r>
      <w:r>
        <w:rPr>
          <w:w w:val="110"/>
        </w:rPr>
        <w:t>In</w:t>
      </w:r>
      <w:r>
        <w:rPr>
          <w:spacing w:val="-3"/>
          <w:w w:val="110"/>
        </w:rPr>
        <w:t> </w:t>
      </w:r>
      <w:r>
        <w:rPr>
          <w:w w:val="110"/>
        </w:rPr>
        <w:t>this</w:t>
      </w:r>
      <w:r>
        <w:rPr>
          <w:spacing w:val="-3"/>
          <w:w w:val="110"/>
        </w:rPr>
        <w:t> </w:t>
      </w:r>
      <w:r>
        <w:rPr>
          <w:w w:val="110"/>
        </w:rPr>
        <w:t>section,</w:t>
      </w:r>
      <w:r>
        <w:rPr>
          <w:spacing w:val="-3"/>
          <w:w w:val="110"/>
        </w:rPr>
        <w:t> </w:t>
      </w:r>
      <w:r>
        <w:rPr>
          <w:w w:val="110"/>
        </w:rPr>
        <w:t>the</w:t>
      </w:r>
      <w:r>
        <w:rPr>
          <w:spacing w:val="-3"/>
          <w:w w:val="110"/>
        </w:rPr>
        <w:t> </w:t>
      </w:r>
      <w:r>
        <w:rPr>
          <w:w w:val="110"/>
        </w:rPr>
        <w:t>terms</w:t>
      </w:r>
      <w:r>
        <w:rPr>
          <w:spacing w:val="-3"/>
          <w:w w:val="110"/>
        </w:rPr>
        <w:t> </w:t>
      </w:r>
      <w:r>
        <w:rPr>
          <w:w w:val="110"/>
        </w:rPr>
        <w:t>and</w:t>
      </w:r>
      <w:r>
        <w:rPr>
          <w:spacing w:val="-3"/>
          <w:w w:val="110"/>
        </w:rPr>
        <w:t> </w:t>
      </w:r>
      <w:r>
        <w:rPr>
          <w:w w:val="110"/>
        </w:rPr>
        <w:t>conditions</w:t>
      </w:r>
      <w:r>
        <w:rPr>
          <w:spacing w:val="-3"/>
          <w:w w:val="110"/>
        </w:rPr>
        <w:t> </w:t>
      </w:r>
      <w:r>
        <w:rPr>
          <w:w w:val="110"/>
        </w:rPr>
        <w:t>associated</w:t>
      </w:r>
      <w:r>
        <w:rPr>
          <w:spacing w:val="-3"/>
          <w:w w:val="110"/>
        </w:rPr>
        <w:t> </w:t>
      </w:r>
      <w:r>
        <w:rPr>
          <w:w w:val="110"/>
        </w:rPr>
        <w:t>with</w:t>
      </w:r>
      <w:r>
        <w:rPr>
          <w:spacing w:val="-3"/>
          <w:w w:val="110"/>
        </w:rPr>
        <w:t> </w:t>
      </w:r>
      <w:r>
        <w:rPr>
          <w:w w:val="110"/>
        </w:rPr>
        <w:t>KDN</w:t>
      </w:r>
      <w:r>
        <w:rPr>
          <w:spacing w:val="-3"/>
          <w:w w:val="110"/>
        </w:rPr>
        <w:t> </w:t>
      </w:r>
      <w:r>
        <w:rPr>
          <w:w w:val="110"/>
        </w:rPr>
        <w:t>prob- lems</w:t>
      </w:r>
      <w:r>
        <w:rPr>
          <w:spacing w:val="-11"/>
          <w:w w:val="110"/>
        </w:rPr>
        <w:t> </w:t>
      </w:r>
      <w:r>
        <w:rPr>
          <w:w w:val="110"/>
        </w:rPr>
        <w:t>are</w:t>
      </w:r>
      <w:r>
        <w:rPr>
          <w:spacing w:val="-11"/>
          <w:w w:val="110"/>
        </w:rPr>
        <w:t> </w:t>
      </w:r>
      <w:r>
        <w:rPr>
          <w:w w:val="110"/>
        </w:rPr>
        <w:t>generalized</w:t>
      </w:r>
      <w:r>
        <w:rPr>
          <w:spacing w:val="-11"/>
          <w:w w:val="110"/>
        </w:rPr>
        <w:t> </w:t>
      </w:r>
      <w:r>
        <w:rPr>
          <w:w w:val="110"/>
        </w:rPr>
        <w:t>for</w:t>
      </w:r>
      <w:r>
        <w:rPr>
          <w:spacing w:val="-11"/>
          <w:w w:val="110"/>
        </w:rPr>
        <w:t> </w:t>
      </w:r>
      <w:r>
        <w:rPr>
          <w:w w:val="110"/>
        </w:rPr>
        <w:t>researchers</w:t>
      </w:r>
      <w:r>
        <w:rPr>
          <w:spacing w:val="-11"/>
          <w:w w:val="110"/>
        </w:rPr>
        <w:t> </w:t>
      </w:r>
      <w:r>
        <w:rPr>
          <w:w w:val="110"/>
        </w:rPr>
        <w:t>to</w:t>
      </w:r>
      <w:r>
        <w:rPr>
          <w:spacing w:val="-11"/>
          <w:w w:val="110"/>
        </w:rPr>
        <w:t> </w:t>
      </w:r>
      <w:r>
        <w:rPr>
          <w:w w:val="110"/>
        </w:rPr>
        <w:t>consider</w:t>
      </w:r>
      <w:r>
        <w:rPr>
          <w:spacing w:val="-11"/>
          <w:w w:val="110"/>
        </w:rPr>
        <w:t> </w:t>
      </w:r>
      <w:r>
        <w:rPr>
          <w:w w:val="110"/>
        </w:rPr>
        <w:t>before</w:t>
      </w:r>
      <w:r>
        <w:rPr>
          <w:spacing w:val="-11"/>
          <w:w w:val="110"/>
        </w:rPr>
        <w:t> </w:t>
      </w:r>
      <w:r>
        <w:rPr>
          <w:w w:val="110"/>
        </w:rPr>
        <w:t>using</w:t>
      </w:r>
      <w:r>
        <w:rPr>
          <w:spacing w:val="-11"/>
          <w:w w:val="110"/>
        </w:rPr>
        <w:t> </w:t>
      </w:r>
      <w:r>
        <w:rPr>
          <w:w w:val="110"/>
        </w:rPr>
        <w:t>knowledge in</w:t>
      </w:r>
      <w:r>
        <w:rPr>
          <w:spacing w:val="19"/>
          <w:w w:val="110"/>
        </w:rPr>
        <w:t> </w:t>
      </w:r>
      <w:r>
        <w:rPr>
          <w:w w:val="110"/>
        </w:rPr>
        <w:t>the</w:t>
      </w:r>
      <w:r>
        <w:rPr>
          <w:spacing w:val="19"/>
          <w:w w:val="110"/>
        </w:rPr>
        <w:t> </w:t>
      </w:r>
      <w:r>
        <w:rPr>
          <w:w w:val="110"/>
        </w:rPr>
        <w:t>network.</w:t>
      </w:r>
      <w:r>
        <w:rPr>
          <w:spacing w:val="19"/>
          <w:w w:val="110"/>
        </w:rPr>
        <w:t> </w:t>
      </w:r>
      <w:r>
        <w:rPr>
          <w:w w:val="110"/>
        </w:rPr>
        <w:t>These</w:t>
      </w:r>
      <w:r>
        <w:rPr>
          <w:spacing w:val="19"/>
          <w:w w:val="110"/>
        </w:rPr>
        <w:t> </w:t>
      </w:r>
      <w:r>
        <w:rPr>
          <w:w w:val="110"/>
        </w:rPr>
        <w:t>conditions</w:t>
      </w:r>
      <w:r>
        <w:rPr>
          <w:spacing w:val="19"/>
          <w:w w:val="110"/>
        </w:rPr>
        <w:t> </w:t>
      </w:r>
      <w:r>
        <w:rPr>
          <w:w w:val="110"/>
        </w:rPr>
        <w:t>are</w:t>
      </w:r>
      <w:r>
        <w:rPr>
          <w:spacing w:val="19"/>
          <w:w w:val="110"/>
        </w:rPr>
        <w:t> </w:t>
      </w:r>
      <w:r>
        <w:rPr>
          <w:w w:val="110"/>
        </w:rPr>
        <w:t>categorized</w:t>
      </w:r>
      <w:r>
        <w:rPr>
          <w:spacing w:val="19"/>
          <w:w w:val="110"/>
        </w:rPr>
        <w:t> </w:t>
      </w:r>
      <w:r>
        <w:rPr>
          <w:w w:val="110"/>
        </w:rPr>
        <w:t>to</w:t>
      </w:r>
      <w:r>
        <w:rPr>
          <w:spacing w:val="19"/>
          <w:w w:val="110"/>
        </w:rPr>
        <w:t> </w:t>
      </w:r>
      <w:r>
        <w:rPr>
          <w:w w:val="110"/>
        </w:rPr>
        <w:t>identify</w:t>
      </w:r>
      <w:r>
        <w:rPr>
          <w:spacing w:val="19"/>
          <w:w w:val="110"/>
        </w:rPr>
        <w:t> </w:t>
      </w:r>
      <w:r>
        <w:rPr>
          <w:w w:val="110"/>
        </w:rPr>
        <w:t>the</w:t>
      </w:r>
      <w:r>
        <w:rPr>
          <w:spacing w:val="19"/>
          <w:w w:val="110"/>
        </w:rPr>
        <w:t> </w:t>
      </w:r>
      <w:r>
        <w:rPr>
          <w:w w:val="110"/>
        </w:rPr>
        <w:t>type of</w:t>
      </w:r>
      <w:r>
        <w:rPr>
          <w:spacing w:val="-5"/>
          <w:w w:val="110"/>
        </w:rPr>
        <w:t> </w:t>
      </w:r>
      <w:r>
        <w:rPr>
          <w:w w:val="110"/>
        </w:rPr>
        <w:t>problem</w:t>
      </w:r>
      <w:r>
        <w:rPr>
          <w:spacing w:val="-5"/>
          <w:w w:val="110"/>
        </w:rPr>
        <w:t> </w:t>
      </w:r>
      <w:r>
        <w:rPr>
          <w:w w:val="110"/>
        </w:rPr>
        <w:t>KDN</w:t>
      </w:r>
      <w:r>
        <w:rPr>
          <w:spacing w:val="-5"/>
          <w:w w:val="110"/>
        </w:rPr>
        <w:t> </w:t>
      </w:r>
      <w:r>
        <w:rPr>
          <w:w w:val="110"/>
        </w:rPr>
        <w:t>is</w:t>
      </w:r>
      <w:r>
        <w:rPr>
          <w:spacing w:val="-5"/>
          <w:w w:val="110"/>
        </w:rPr>
        <w:t> </w:t>
      </w:r>
      <w:r>
        <w:rPr>
          <w:w w:val="110"/>
        </w:rPr>
        <w:t>required</w:t>
      </w:r>
      <w:r>
        <w:rPr>
          <w:spacing w:val="-5"/>
          <w:w w:val="110"/>
        </w:rPr>
        <w:t> </w:t>
      </w:r>
      <w:r>
        <w:rPr>
          <w:w w:val="110"/>
        </w:rPr>
        <w:t>to</w:t>
      </w:r>
      <w:r>
        <w:rPr>
          <w:spacing w:val="-5"/>
          <w:w w:val="110"/>
        </w:rPr>
        <w:t> </w:t>
      </w:r>
      <w:r>
        <w:rPr>
          <w:w w:val="110"/>
        </w:rPr>
        <w:t>solve:</w:t>
      </w:r>
      <w:r>
        <w:rPr>
          <w:spacing w:val="-5"/>
          <w:w w:val="110"/>
        </w:rPr>
        <w:t> </w:t>
      </w:r>
      <w:r>
        <w:rPr>
          <w:w w:val="110"/>
        </w:rPr>
        <w:t>implementation</w:t>
      </w:r>
      <w:r>
        <w:rPr>
          <w:spacing w:val="-5"/>
          <w:w w:val="110"/>
        </w:rPr>
        <w:t> </w:t>
      </w:r>
      <w:r>
        <w:rPr>
          <w:w w:val="110"/>
        </w:rPr>
        <w:t>complexity,</w:t>
      </w:r>
      <w:r>
        <w:rPr>
          <w:spacing w:val="-5"/>
          <w:w w:val="110"/>
        </w:rPr>
        <w:t> </w:t>
      </w:r>
      <w:r>
        <w:rPr>
          <w:w w:val="110"/>
        </w:rPr>
        <w:t>time consumption,</w:t>
      </w:r>
      <w:r>
        <w:rPr>
          <w:spacing w:val="-8"/>
          <w:w w:val="110"/>
        </w:rPr>
        <w:t> </w:t>
      </w:r>
      <w:r>
        <w:rPr>
          <w:w w:val="110"/>
        </w:rPr>
        <w:t>training</w:t>
      </w:r>
      <w:r>
        <w:rPr>
          <w:spacing w:val="-8"/>
          <w:w w:val="110"/>
        </w:rPr>
        <w:t> </w:t>
      </w:r>
      <w:r>
        <w:rPr>
          <w:w w:val="110"/>
        </w:rPr>
        <w:t>data,</w:t>
      </w:r>
      <w:r>
        <w:rPr>
          <w:spacing w:val="-8"/>
          <w:w w:val="110"/>
        </w:rPr>
        <w:t> </w:t>
      </w:r>
      <w:r>
        <w:rPr>
          <w:w w:val="110"/>
        </w:rPr>
        <w:t>and</w:t>
      </w:r>
      <w:r>
        <w:rPr>
          <w:spacing w:val="-8"/>
          <w:w w:val="110"/>
        </w:rPr>
        <w:t> </w:t>
      </w:r>
      <w:r>
        <w:rPr>
          <w:w w:val="110"/>
        </w:rPr>
        <w:t>the</w:t>
      </w:r>
      <w:r>
        <w:rPr>
          <w:spacing w:val="-8"/>
          <w:w w:val="110"/>
        </w:rPr>
        <w:t> </w:t>
      </w:r>
      <w:r>
        <w:rPr>
          <w:w w:val="110"/>
        </w:rPr>
        <w:t>differences</w:t>
      </w:r>
      <w:r>
        <w:rPr>
          <w:spacing w:val="-8"/>
          <w:w w:val="110"/>
        </w:rPr>
        <w:t> </w:t>
      </w:r>
      <w:r>
        <w:rPr>
          <w:w w:val="110"/>
        </w:rPr>
        <w:t>between</w:t>
      </w:r>
      <w:r>
        <w:rPr>
          <w:spacing w:val="-8"/>
          <w:w w:val="110"/>
        </w:rPr>
        <w:t> </w:t>
      </w:r>
      <w:r>
        <w:rPr>
          <w:w w:val="110"/>
        </w:rPr>
        <w:t>ML</w:t>
      </w:r>
      <w:r>
        <w:rPr>
          <w:spacing w:val="-8"/>
          <w:w w:val="110"/>
        </w:rPr>
        <w:t> </w:t>
      </w:r>
      <w:r>
        <w:rPr>
          <w:w w:val="110"/>
        </w:rPr>
        <w:t>techniques in the same KDN problem. After checking each condition and meeting the requirements, a final decision can be made on whether to adapt the KDN algorithm and which ML algorithm is more cost-efficient.</w:t>
      </w:r>
    </w:p>
    <w:p>
      <w:pPr>
        <w:pStyle w:val="BodyText"/>
        <w:spacing w:before="17"/>
      </w:pPr>
    </w:p>
    <w:p>
      <w:pPr>
        <w:pStyle w:val="ListParagraph"/>
        <w:numPr>
          <w:ilvl w:val="1"/>
          <w:numId w:val="1"/>
        </w:numPr>
        <w:tabs>
          <w:tab w:pos="456" w:val="left" w:leader="none"/>
        </w:tabs>
        <w:spacing w:line="240" w:lineRule="auto" w:before="0" w:after="0"/>
        <w:ind w:left="456" w:right="0" w:hanging="345"/>
        <w:jc w:val="left"/>
        <w:rPr>
          <w:i/>
          <w:sz w:val="16"/>
        </w:rPr>
      </w:pPr>
      <w:bookmarkStart w:name="Identifying suitable ML algorithm" w:id="80"/>
      <w:bookmarkEnd w:id="80"/>
      <w:r>
        <w:rPr/>
      </w:r>
      <w:r>
        <w:rPr>
          <w:i/>
          <w:sz w:val="16"/>
        </w:rPr>
        <w:t>Identifying</w:t>
      </w:r>
      <w:r>
        <w:rPr>
          <w:i/>
          <w:spacing w:val="12"/>
          <w:sz w:val="16"/>
        </w:rPr>
        <w:t> </w:t>
      </w:r>
      <w:r>
        <w:rPr>
          <w:i/>
          <w:sz w:val="16"/>
        </w:rPr>
        <w:t>suitable</w:t>
      </w:r>
      <w:r>
        <w:rPr>
          <w:i/>
          <w:spacing w:val="13"/>
          <w:sz w:val="16"/>
        </w:rPr>
        <w:t> </w:t>
      </w:r>
      <w:r>
        <w:rPr>
          <w:i/>
          <w:sz w:val="16"/>
        </w:rPr>
        <w:t>ML</w:t>
      </w:r>
      <w:r>
        <w:rPr>
          <w:i/>
          <w:spacing w:val="12"/>
          <w:sz w:val="16"/>
        </w:rPr>
        <w:t> </w:t>
      </w:r>
      <w:r>
        <w:rPr>
          <w:i/>
          <w:spacing w:val="-2"/>
          <w:sz w:val="16"/>
        </w:rPr>
        <w:t>algorithm</w:t>
      </w:r>
    </w:p>
    <w:p>
      <w:pPr>
        <w:pStyle w:val="BodyText"/>
        <w:spacing w:before="49"/>
        <w:rPr>
          <w:i/>
        </w:rPr>
      </w:pPr>
    </w:p>
    <w:p>
      <w:pPr>
        <w:pStyle w:val="BodyText"/>
        <w:spacing w:line="273" w:lineRule="auto"/>
        <w:ind w:left="111" w:right="38" w:firstLine="239"/>
        <w:jc w:val="both"/>
      </w:pPr>
      <w:r>
        <w:rPr>
          <w:w w:val="110"/>
        </w:rPr>
        <w:t>The</w:t>
      </w:r>
      <w:r>
        <w:rPr>
          <w:w w:val="110"/>
        </w:rPr>
        <w:t> first</w:t>
      </w:r>
      <w:r>
        <w:rPr>
          <w:w w:val="110"/>
        </w:rPr>
        <w:t> and</w:t>
      </w:r>
      <w:r>
        <w:rPr>
          <w:w w:val="110"/>
        </w:rPr>
        <w:t> most</w:t>
      </w:r>
      <w:r>
        <w:rPr>
          <w:w w:val="110"/>
        </w:rPr>
        <w:t> crucial</w:t>
      </w:r>
      <w:r>
        <w:rPr>
          <w:w w:val="110"/>
        </w:rPr>
        <w:t> step</w:t>
      </w:r>
      <w:r>
        <w:rPr>
          <w:w w:val="110"/>
        </w:rPr>
        <w:t> is</w:t>
      </w:r>
      <w:r>
        <w:rPr>
          <w:w w:val="110"/>
        </w:rPr>
        <w:t> to</w:t>
      </w:r>
      <w:r>
        <w:rPr>
          <w:w w:val="110"/>
        </w:rPr>
        <w:t> discover</w:t>
      </w:r>
      <w:r>
        <w:rPr>
          <w:w w:val="110"/>
        </w:rPr>
        <w:t> the</w:t>
      </w:r>
      <w:r>
        <w:rPr>
          <w:w w:val="110"/>
        </w:rPr>
        <w:t> type</w:t>
      </w:r>
      <w:r>
        <w:rPr>
          <w:w w:val="110"/>
        </w:rPr>
        <w:t> of</w:t>
      </w:r>
      <w:r>
        <w:rPr>
          <w:w w:val="110"/>
        </w:rPr>
        <w:t> ML</w:t>
      </w:r>
      <w:r>
        <w:rPr>
          <w:w w:val="110"/>
        </w:rPr>
        <w:t> algo- rithm that is most suitable for any particular wireless </w:t>
      </w:r>
      <w:r>
        <w:rPr>
          <w:w w:val="110"/>
        </w:rPr>
        <w:t>communication problem.</w:t>
      </w:r>
      <w:r>
        <w:rPr>
          <w:spacing w:val="-2"/>
          <w:w w:val="110"/>
        </w:rPr>
        <w:t> </w:t>
      </w:r>
      <w:r>
        <w:rPr>
          <w:w w:val="110"/>
        </w:rPr>
        <w:t>The</w:t>
      </w:r>
      <w:r>
        <w:rPr>
          <w:spacing w:val="-2"/>
          <w:w w:val="110"/>
        </w:rPr>
        <w:t> </w:t>
      </w:r>
      <w:r>
        <w:rPr>
          <w:w w:val="110"/>
        </w:rPr>
        <w:t>majority</w:t>
      </w:r>
      <w:r>
        <w:rPr>
          <w:spacing w:val="-2"/>
          <w:w w:val="110"/>
        </w:rPr>
        <w:t> </w:t>
      </w:r>
      <w:r>
        <w:rPr>
          <w:w w:val="110"/>
        </w:rPr>
        <w:t>of</w:t>
      </w:r>
      <w:r>
        <w:rPr>
          <w:spacing w:val="-2"/>
          <w:w w:val="110"/>
        </w:rPr>
        <w:t> </w:t>
      </w:r>
      <w:r>
        <w:rPr>
          <w:w w:val="110"/>
        </w:rPr>
        <w:t>wireless</w:t>
      </w:r>
      <w:r>
        <w:rPr>
          <w:spacing w:val="-2"/>
          <w:w w:val="110"/>
        </w:rPr>
        <w:t> </w:t>
      </w:r>
      <w:r>
        <w:rPr>
          <w:w w:val="110"/>
        </w:rPr>
        <w:t>communication</w:t>
      </w:r>
      <w:r>
        <w:rPr>
          <w:spacing w:val="-2"/>
          <w:w w:val="110"/>
        </w:rPr>
        <w:t> </w:t>
      </w:r>
      <w:r>
        <w:rPr>
          <w:w w:val="110"/>
        </w:rPr>
        <w:t>problems</w:t>
      </w:r>
      <w:r>
        <w:rPr>
          <w:spacing w:val="-2"/>
          <w:w w:val="110"/>
        </w:rPr>
        <w:t> </w:t>
      </w:r>
      <w:r>
        <w:rPr>
          <w:w w:val="110"/>
        </w:rPr>
        <w:t>are</w:t>
      </w:r>
      <w:r>
        <w:rPr>
          <w:spacing w:val="-2"/>
          <w:w w:val="110"/>
        </w:rPr>
        <w:t> </w:t>
      </w:r>
      <w:r>
        <w:rPr>
          <w:w w:val="110"/>
        </w:rPr>
        <w:t>solved within</w:t>
      </w:r>
      <w:r>
        <w:rPr>
          <w:w w:val="110"/>
        </w:rPr>
        <w:t> a</w:t>
      </w:r>
      <w:r>
        <w:rPr>
          <w:w w:val="110"/>
        </w:rPr>
        <w:t> few</w:t>
      </w:r>
      <w:r>
        <w:rPr>
          <w:w w:val="110"/>
        </w:rPr>
        <w:t> different</w:t>
      </w:r>
      <w:r>
        <w:rPr>
          <w:w w:val="110"/>
        </w:rPr>
        <w:t> ML</w:t>
      </w:r>
      <w:r>
        <w:rPr>
          <w:w w:val="110"/>
        </w:rPr>
        <w:t> algorithms,</w:t>
      </w:r>
      <w:r>
        <w:rPr>
          <w:w w:val="110"/>
        </w:rPr>
        <w:t> categorized</w:t>
      </w:r>
      <w:r>
        <w:rPr>
          <w:w w:val="110"/>
        </w:rPr>
        <w:t> as</w:t>
      </w:r>
      <w:r>
        <w:rPr>
          <w:w w:val="110"/>
        </w:rPr>
        <w:t> regression</w:t>
      </w:r>
      <w:r>
        <w:rPr>
          <w:w w:val="110"/>
        </w:rPr>
        <w:t> prob- lems,</w:t>
      </w:r>
      <w:r>
        <w:rPr>
          <w:spacing w:val="-8"/>
          <w:w w:val="110"/>
        </w:rPr>
        <w:t> </w:t>
      </w:r>
      <w:r>
        <w:rPr>
          <w:w w:val="110"/>
        </w:rPr>
        <w:t>classification</w:t>
      </w:r>
      <w:r>
        <w:rPr>
          <w:spacing w:val="-8"/>
          <w:w w:val="110"/>
        </w:rPr>
        <w:t> </w:t>
      </w:r>
      <w:r>
        <w:rPr>
          <w:w w:val="110"/>
        </w:rPr>
        <w:t>problems,</w:t>
      </w:r>
      <w:r>
        <w:rPr>
          <w:spacing w:val="-8"/>
          <w:w w:val="110"/>
        </w:rPr>
        <w:t> </w:t>
      </w:r>
      <w:r>
        <w:rPr>
          <w:w w:val="110"/>
        </w:rPr>
        <w:t>clustering</w:t>
      </w:r>
      <w:r>
        <w:rPr>
          <w:spacing w:val="-8"/>
          <w:w w:val="110"/>
        </w:rPr>
        <w:t> </w:t>
      </w:r>
      <w:r>
        <w:rPr>
          <w:w w:val="110"/>
        </w:rPr>
        <w:t>problems,</w:t>
      </w:r>
      <w:r>
        <w:rPr>
          <w:spacing w:val="-8"/>
          <w:w w:val="110"/>
        </w:rPr>
        <w:t> </w:t>
      </w:r>
      <w:r>
        <w:rPr>
          <w:w w:val="110"/>
        </w:rPr>
        <w:t>and</w:t>
      </w:r>
      <w:r>
        <w:rPr>
          <w:spacing w:val="-8"/>
          <w:w w:val="110"/>
        </w:rPr>
        <w:t> </w:t>
      </w:r>
      <w:r>
        <w:rPr>
          <w:w w:val="110"/>
        </w:rPr>
        <w:t>MDP</w:t>
      </w:r>
      <w:r>
        <w:rPr>
          <w:spacing w:val="-8"/>
          <w:w w:val="110"/>
        </w:rPr>
        <w:t> </w:t>
      </w:r>
      <w:r>
        <w:rPr>
          <w:w w:val="110"/>
        </w:rPr>
        <w:t>problems. In</w:t>
      </w:r>
      <w:r>
        <w:rPr>
          <w:w w:val="110"/>
        </w:rPr>
        <w:t> regression</w:t>
      </w:r>
      <w:r>
        <w:rPr>
          <w:w w:val="110"/>
        </w:rPr>
        <w:t> problems,</w:t>
      </w:r>
      <w:r>
        <w:rPr>
          <w:w w:val="110"/>
        </w:rPr>
        <w:t> the</w:t>
      </w:r>
      <w:r>
        <w:rPr>
          <w:w w:val="110"/>
        </w:rPr>
        <w:t> ML</w:t>
      </w:r>
      <w:r>
        <w:rPr>
          <w:w w:val="110"/>
        </w:rPr>
        <w:t> algorithm</w:t>
      </w:r>
      <w:r>
        <w:rPr>
          <w:w w:val="110"/>
        </w:rPr>
        <w:t> is</w:t>
      </w:r>
      <w:r>
        <w:rPr>
          <w:w w:val="110"/>
        </w:rPr>
        <w:t> required</w:t>
      </w:r>
      <w:r>
        <w:rPr>
          <w:w w:val="110"/>
        </w:rPr>
        <w:t> to</w:t>
      </w:r>
      <w:r>
        <w:rPr>
          <w:w w:val="110"/>
        </w:rPr>
        <w:t> predict</w:t>
      </w:r>
      <w:r>
        <w:rPr>
          <w:w w:val="110"/>
        </w:rPr>
        <w:t> a continuous value output given an input. In classification problems, the ML</w:t>
      </w:r>
      <w:r>
        <w:rPr>
          <w:spacing w:val="-11"/>
          <w:w w:val="110"/>
        </w:rPr>
        <w:t> </w:t>
      </w:r>
      <w:r>
        <w:rPr>
          <w:w w:val="110"/>
        </w:rPr>
        <w:t>algorithm</w:t>
      </w:r>
      <w:r>
        <w:rPr>
          <w:spacing w:val="-11"/>
          <w:w w:val="110"/>
        </w:rPr>
        <w:t> </w:t>
      </w:r>
      <w:r>
        <w:rPr>
          <w:w w:val="110"/>
        </w:rPr>
        <w:t>needs</w:t>
      </w:r>
      <w:r>
        <w:rPr>
          <w:spacing w:val="-11"/>
          <w:w w:val="110"/>
        </w:rPr>
        <w:t> </w:t>
      </w:r>
      <w:r>
        <w:rPr>
          <w:w w:val="110"/>
        </w:rPr>
        <w:t>to</w:t>
      </w:r>
      <w:r>
        <w:rPr>
          <w:spacing w:val="-11"/>
          <w:w w:val="110"/>
        </w:rPr>
        <w:t> </w:t>
      </w:r>
      <w:r>
        <w:rPr>
          <w:w w:val="110"/>
        </w:rPr>
        <w:t>predict</w:t>
      </w:r>
      <w:r>
        <w:rPr>
          <w:spacing w:val="-11"/>
          <w:w w:val="110"/>
        </w:rPr>
        <w:t> </w:t>
      </w:r>
      <w:r>
        <w:rPr>
          <w:w w:val="110"/>
        </w:rPr>
        <w:t>a</w:t>
      </w:r>
      <w:r>
        <w:rPr>
          <w:spacing w:val="-11"/>
          <w:w w:val="110"/>
        </w:rPr>
        <w:t> </w:t>
      </w:r>
      <w:r>
        <w:rPr>
          <w:w w:val="110"/>
        </w:rPr>
        <w:t>discrete</w:t>
      </w:r>
      <w:r>
        <w:rPr>
          <w:spacing w:val="-11"/>
          <w:w w:val="110"/>
        </w:rPr>
        <w:t> </w:t>
      </w:r>
      <w:r>
        <w:rPr>
          <w:w w:val="110"/>
        </w:rPr>
        <w:t>value</w:t>
      </w:r>
      <w:r>
        <w:rPr>
          <w:spacing w:val="-11"/>
          <w:w w:val="110"/>
        </w:rPr>
        <w:t> </w:t>
      </w:r>
      <w:r>
        <w:rPr>
          <w:w w:val="110"/>
        </w:rPr>
        <w:t>output,</w:t>
      </w:r>
      <w:r>
        <w:rPr>
          <w:spacing w:val="-11"/>
          <w:w w:val="110"/>
        </w:rPr>
        <w:t> </w:t>
      </w:r>
      <w:r>
        <w:rPr>
          <w:w w:val="110"/>
        </w:rPr>
        <w:t>usually</w:t>
      </w:r>
      <w:r>
        <w:rPr>
          <w:spacing w:val="-11"/>
          <w:w w:val="110"/>
        </w:rPr>
        <w:t> </w:t>
      </w:r>
      <w:r>
        <w:rPr>
          <w:w w:val="110"/>
        </w:rPr>
        <w:t>answered by</w:t>
      </w:r>
      <w:r>
        <w:rPr>
          <w:w w:val="110"/>
        </w:rPr>
        <w:t> a</w:t>
      </w:r>
      <w:r>
        <w:rPr>
          <w:w w:val="110"/>
        </w:rPr>
        <w:t> yes</w:t>
      </w:r>
      <w:r>
        <w:rPr>
          <w:w w:val="110"/>
        </w:rPr>
        <w:t> or</w:t>
      </w:r>
      <w:r>
        <w:rPr>
          <w:w w:val="110"/>
        </w:rPr>
        <w:t> no,</w:t>
      </w:r>
      <w:r>
        <w:rPr>
          <w:w w:val="110"/>
        </w:rPr>
        <w:t> and</w:t>
      </w:r>
      <w:r>
        <w:rPr>
          <w:w w:val="110"/>
        </w:rPr>
        <w:t> zero</w:t>
      </w:r>
      <w:r>
        <w:rPr>
          <w:w w:val="110"/>
        </w:rPr>
        <w:t> or</w:t>
      </w:r>
      <w:r>
        <w:rPr>
          <w:w w:val="110"/>
        </w:rPr>
        <w:t> one</w:t>
      </w:r>
      <w:r>
        <w:rPr>
          <w:w w:val="110"/>
        </w:rPr>
        <w:t> to</w:t>
      </w:r>
      <w:r>
        <w:rPr>
          <w:w w:val="110"/>
        </w:rPr>
        <w:t> essentially</w:t>
      </w:r>
      <w:r>
        <w:rPr>
          <w:w w:val="110"/>
        </w:rPr>
        <w:t> identify</w:t>
      </w:r>
      <w:r>
        <w:rPr>
          <w:w w:val="110"/>
        </w:rPr>
        <w:t> the</w:t>
      </w:r>
      <w:r>
        <w:rPr>
          <w:w w:val="110"/>
        </w:rPr>
        <w:t> class</w:t>
      </w:r>
      <w:r>
        <w:rPr>
          <w:w w:val="110"/>
        </w:rPr>
        <w:t> to</w:t>
      </w:r>
      <w:r>
        <w:rPr>
          <w:spacing w:val="80"/>
          <w:w w:val="110"/>
        </w:rPr>
        <w:t> </w:t>
      </w:r>
      <w:r>
        <w:rPr>
          <w:w w:val="110"/>
        </w:rPr>
        <w:t>which</w:t>
      </w:r>
      <w:r>
        <w:rPr>
          <w:w w:val="110"/>
        </w:rPr>
        <w:t> the</w:t>
      </w:r>
      <w:r>
        <w:rPr>
          <w:w w:val="110"/>
        </w:rPr>
        <w:t> input</w:t>
      </w:r>
      <w:r>
        <w:rPr>
          <w:w w:val="110"/>
        </w:rPr>
        <w:t> belongs.</w:t>
      </w:r>
      <w:r>
        <w:rPr>
          <w:w w:val="110"/>
        </w:rPr>
        <w:t> The</w:t>
      </w:r>
      <w:r>
        <w:rPr>
          <w:w w:val="110"/>
        </w:rPr>
        <w:t> clustering</w:t>
      </w:r>
      <w:r>
        <w:rPr>
          <w:w w:val="110"/>
        </w:rPr>
        <w:t> problems</w:t>
      </w:r>
      <w:r>
        <w:rPr>
          <w:w w:val="110"/>
        </w:rPr>
        <w:t> are</w:t>
      </w:r>
      <w:r>
        <w:rPr>
          <w:w w:val="110"/>
        </w:rPr>
        <w:t> ML</w:t>
      </w:r>
      <w:r>
        <w:rPr>
          <w:w w:val="110"/>
        </w:rPr>
        <w:t> techniques, where</w:t>
      </w:r>
      <w:r>
        <w:rPr>
          <w:spacing w:val="44"/>
          <w:w w:val="110"/>
        </w:rPr>
        <w:t> </w:t>
      </w:r>
      <w:r>
        <w:rPr>
          <w:w w:val="110"/>
        </w:rPr>
        <w:t>the</w:t>
      </w:r>
      <w:r>
        <w:rPr>
          <w:spacing w:val="44"/>
          <w:w w:val="110"/>
        </w:rPr>
        <w:t> </w:t>
      </w:r>
      <w:r>
        <w:rPr>
          <w:w w:val="110"/>
        </w:rPr>
        <w:t>data</w:t>
      </w:r>
      <w:r>
        <w:rPr>
          <w:spacing w:val="44"/>
          <w:w w:val="110"/>
        </w:rPr>
        <w:t> </w:t>
      </w:r>
      <w:r>
        <w:rPr>
          <w:w w:val="110"/>
        </w:rPr>
        <w:t>are</w:t>
      </w:r>
      <w:r>
        <w:rPr>
          <w:spacing w:val="44"/>
          <w:w w:val="110"/>
        </w:rPr>
        <w:t> </w:t>
      </w:r>
      <w:r>
        <w:rPr>
          <w:w w:val="110"/>
        </w:rPr>
        <w:t>grouped</w:t>
      </w:r>
      <w:r>
        <w:rPr>
          <w:spacing w:val="44"/>
          <w:w w:val="110"/>
        </w:rPr>
        <w:t> </w:t>
      </w:r>
      <w:r>
        <w:rPr>
          <w:w w:val="110"/>
        </w:rPr>
        <w:t>based</w:t>
      </w:r>
      <w:r>
        <w:rPr>
          <w:spacing w:val="44"/>
          <w:w w:val="110"/>
        </w:rPr>
        <w:t> </w:t>
      </w:r>
      <w:r>
        <w:rPr>
          <w:w w:val="110"/>
        </w:rPr>
        <w:t>on</w:t>
      </w:r>
      <w:r>
        <w:rPr>
          <w:spacing w:val="44"/>
          <w:w w:val="110"/>
        </w:rPr>
        <w:t> </w:t>
      </w:r>
      <w:r>
        <w:rPr>
          <w:w w:val="110"/>
        </w:rPr>
        <w:t>their</w:t>
      </w:r>
      <w:r>
        <w:rPr>
          <w:spacing w:val="44"/>
          <w:w w:val="110"/>
        </w:rPr>
        <w:t> </w:t>
      </w:r>
      <w:r>
        <w:rPr>
          <w:w w:val="110"/>
        </w:rPr>
        <w:t>type</w:t>
      </w:r>
      <w:r>
        <w:rPr>
          <w:spacing w:val="44"/>
          <w:w w:val="110"/>
        </w:rPr>
        <w:t> </w:t>
      </w:r>
      <w:r>
        <w:rPr>
          <w:w w:val="110"/>
        </w:rPr>
        <w:t>or</w:t>
      </w:r>
      <w:r>
        <w:rPr>
          <w:spacing w:val="44"/>
          <w:w w:val="110"/>
        </w:rPr>
        <w:t> </w:t>
      </w:r>
      <w:r>
        <w:rPr>
          <w:w w:val="110"/>
        </w:rPr>
        <w:t>value.</w:t>
      </w:r>
      <w:r>
        <w:rPr>
          <w:spacing w:val="44"/>
          <w:w w:val="110"/>
        </w:rPr>
        <w:t> </w:t>
      </w:r>
      <w:r>
        <w:rPr>
          <w:spacing w:val="-2"/>
          <w:w w:val="110"/>
        </w:rPr>
        <w:t>Finally,</w:t>
      </w:r>
    </w:p>
    <w:p>
      <w:pPr>
        <w:pStyle w:val="BodyText"/>
        <w:spacing w:line="271" w:lineRule="auto" w:before="91"/>
        <w:ind w:left="111" w:right="129"/>
        <w:jc w:val="both"/>
      </w:pPr>
      <w:r>
        <w:rPr/>
        <w:br w:type="column"/>
      </w:r>
      <w:r>
        <w:rPr>
          <w:w w:val="110"/>
        </w:rPr>
        <w:t>MDP</w:t>
      </w:r>
      <w:r>
        <w:rPr>
          <w:w w:val="110"/>
        </w:rPr>
        <w:t> problems</w:t>
      </w:r>
      <w:r>
        <w:rPr>
          <w:w w:val="110"/>
        </w:rPr>
        <w:t> are</w:t>
      </w:r>
      <w:r>
        <w:rPr>
          <w:w w:val="110"/>
        </w:rPr>
        <w:t> ML</w:t>
      </w:r>
      <w:r>
        <w:rPr>
          <w:w w:val="110"/>
        </w:rPr>
        <w:t> techniques</w:t>
      </w:r>
      <w:r>
        <w:rPr>
          <w:w w:val="110"/>
        </w:rPr>
        <w:t> that</w:t>
      </w:r>
      <w:r>
        <w:rPr>
          <w:w w:val="110"/>
        </w:rPr>
        <w:t> require</w:t>
      </w:r>
      <w:r>
        <w:rPr>
          <w:w w:val="110"/>
        </w:rPr>
        <w:t> taking</w:t>
      </w:r>
      <w:r>
        <w:rPr>
          <w:w w:val="110"/>
        </w:rPr>
        <w:t> action</w:t>
      </w:r>
      <w:r>
        <w:rPr>
          <w:w w:val="110"/>
        </w:rPr>
        <w:t> in</w:t>
      </w:r>
      <w:r>
        <w:rPr>
          <w:w w:val="110"/>
        </w:rPr>
        <w:t> the current system state based on the feedback reward resulting from </w:t>
      </w:r>
      <w:r>
        <w:rPr>
          <w:w w:val="110"/>
        </w:rPr>
        <w:t>the previous</w:t>
      </w:r>
      <w:r>
        <w:rPr>
          <w:w w:val="110"/>
        </w:rPr>
        <w:t> action.</w:t>
      </w:r>
      <w:r>
        <w:rPr>
          <w:w w:val="110"/>
        </w:rPr>
        <w:t> Moreover,</w:t>
      </w:r>
      <w:r>
        <w:rPr>
          <w:w w:val="110"/>
        </w:rPr>
        <w:t> all</w:t>
      </w:r>
      <w:r>
        <w:rPr>
          <w:w w:val="110"/>
        </w:rPr>
        <w:t> the</w:t>
      </w:r>
      <w:r>
        <w:rPr>
          <w:w w:val="110"/>
        </w:rPr>
        <w:t> above</w:t>
      </w:r>
      <w:r>
        <w:rPr>
          <w:w w:val="110"/>
        </w:rPr>
        <w:t> ML</w:t>
      </w:r>
      <w:r>
        <w:rPr>
          <w:w w:val="110"/>
        </w:rPr>
        <w:t> problems</w:t>
      </w:r>
      <w:r>
        <w:rPr>
          <w:w w:val="110"/>
        </w:rPr>
        <w:t> may</w:t>
      </w:r>
      <w:r>
        <w:rPr>
          <w:w w:val="110"/>
        </w:rPr>
        <w:t> involve feature</w:t>
      </w:r>
      <w:r>
        <w:rPr>
          <w:w w:val="110"/>
        </w:rPr>
        <w:t> extraction,</w:t>
      </w:r>
      <w:r>
        <w:rPr>
          <w:w w:val="110"/>
        </w:rPr>
        <w:t> which</w:t>
      </w:r>
      <w:r>
        <w:rPr>
          <w:w w:val="110"/>
        </w:rPr>
        <w:t> means</w:t>
      </w:r>
      <w:r>
        <w:rPr>
          <w:w w:val="110"/>
        </w:rPr>
        <w:t> that</w:t>
      </w:r>
      <w:r>
        <w:rPr>
          <w:w w:val="110"/>
        </w:rPr>
        <w:t> one</w:t>
      </w:r>
      <w:r>
        <w:rPr>
          <w:w w:val="110"/>
        </w:rPr>
        <w:t> or</w:t>
      </w:r>
      <w:r>
        <w:rPr>
          <w:w w:val="110"/>
        </w:rPr>
        <w:t> more</w:t>
      </w:r>
      <w:r>
        <w:rPr>
          <w:w w:val="110"/>
        </w:rPr>
        <w:t> inputs</w:t>
      </w:r>
      <w:r>
        <w:rPr>
          <w:w w:val="110"/>
        </w:rPr>
        <w:t> affect</w:t>
      </w:r>
      <w:r>
        <w:rPr>
          <w:w w:val="110"/>
        </w:rPr>
        <w:t> the output</w:t>
      </w:r>
      <w:r>
        <w:rPr>
          <w:w w:val="110"/>
        </w:rPr>
        <w:t> value.</w:t>
      </w:r>
      <w:r>
        <w:rPr>
          <w:w w:val="110"/>
        </w:rPr>
        <w:t> Feature</w:t>
      </w:r>
      <w:r>
        <w:rPr>
          <w:w w:val="110"/>
        </w:rPr>
        <w:t> extraction</w:t>
      </w:r>
      <w:r>
        <w:rPr>
          <w:w w:val="110"/>
        </w:rPr>
        <w:t> for</w:t>
      </w:r>
      <w:r>
        <w:rPr>
          <w:w w:val="110"/>
        </w:rPr>
        <w:t> any</w:t>
      </w:r>
      <w:r>
        <w:rPr>
          <w:w w:val="110"/>
        </w:rPr>
        <w:t> problem</w:t>
      </w:r>
      <w:r>
        <w:rPr>
          <w:w w:val="110"/>
        </w:rPr>
        <w:t> is</w:t>
      </w:r>
      <w:r>
        <w:rPr>
          <w:w w:val="110"/>
        </w:rPr>
        <w:t> performed</w:t>
      </w:r>
      <w:r>
        <w:rPr>
          <w:w w:val="110"/>
        </w:rPr>
        <w:t> manu- ally or algorithmically. Consequently, for any wireless communication problem</w:t>
      </w:r>
      <w:r>
        <w:rPr>
          <w:w w:val="110"/>
        </w:rPr>
        <w:t> in</w:t>
      </w:r>
      <w:r>
        <w:rPr>
          <w:w w:val="110"/>
        </w:rPr>
        <w:t> the</w:t>
      </w:r>
      <w:r>
        <w:rPr>
          <w:w w:val="110"/>
        </w:rPr>
        <w:t> above</w:t>
      </w:r>
      <w:r>
        <w:rPr>
          <w:w w:val="110"/>
        </w:rPr>
        <w:t> categories,</w:t>
      </w:r>
      <w:r>
        <w:rPr>
          <w:w w:val="110"/>
        </w:rPr>
        <w:t> KDN</w:t>
      </w:r>
      <w:r>
        <w:rPr>
          <w:w w:val="110"/>
        </w:rPr>
        <w:t> can</w:t>
      </w:r>
      <w:r>
        <w:rPr>
          <w:w w:val="110"/>
        </w:rPr>
        <w:t> use</w:t>
      </w:r>
      <w:r>
        <w:rPr>
          <w:w w:val="110"/>
        </w:rPr>
        <w:t> an</w:t>
      </w:r>
      <w:r>
        <w:rPr>
          <w:w w:val="110"/>
        </w:rPr>
        <w:t> ML</w:t>
      </w:r>
      <w:r>
        <w:rPr>
          <w:w w:val="110"/>
        </w:rPr>
        <w:t> technique</w:t>
      </w:r>
      <w:r>
        <w:rPr>
          <w:w w:val="110"/>
        </w:rPr>
        <w:t> as</w:t>
      </w:r>
      <w:r>
        <w:rPr>
          <w:w w:val="110"/>
        </w:rPr>
        <w:t> a possible</w:t>
      </w:r>
      <w:r>
        <w:rPr>
          <w:w w:val="110"/>
        </w:rPr>
        <w:t> solution</w:t>
      </w:r>
      <w:r>
        <w:rPr>
          <w:w w:val="110"/>
        </w:rPr>
        <w:t> and</w:t>
      </w:r>
      <w:r>
        <w:rPr>
          <w:w w:val="110"/>
        </w:rPr>
        <w:t> derive</w:t>
      </w:r>
      <w:r>
        <w:rPr>
          <w:w w:val="110"/>
        </w:rPr>
        <w:t> knowledge</w:t>
      </w:r>
      <w:r>
        <w:rPr>
          <w:w w:val="110"/>
        </w:rPr>
        <w:t> from</w:t>
      </w:r>
      <w:r>
        <w:rPr>
          <w:w w:val="110"/>
        </w:rPr>
        <w:t> them.</w:t>
      </w:r>
      <w:r>
        <w:rPr>
          <w:w w:val="110"/>
        </w:rPr>
        <w:t> For</w:t>
      </w:r>
      <w:r>
        <w:rPr>
          <w:w w:val="110"/>
        </w:rPr>
        <w:t> instance,</w:t>
      </w:r>
      <w:r>
        <w:rPr>
          <w:w w:val="110"/>
        </w:rPr>
        <w:t> to solve</w:t>
      </w:r>
      <w:r>
        <w:rPr>
          <w:spacing w:val="-3"/>
          <w:w w:val="110"/>
        </w:rPr>
        <w:t> </w:t>
      </w:r>
      <w:r>
        <w:rPr>
          <w:w w:val="110"/>
        </w:rPr>
        <w:t>caching</w:t>
      </w:r>
      <w:r>
        <w:rPr>
          <w:spacing w:val="-3"/>
          <w:w w:val="110"/>
        </w:rPr>
        <w:t> </w:t>
      </w:r>
      <w:r>
        <w:rPr>
          <w:w w:val="110"/>
        </w:rPr>
        <w:t>problems</w:t>
      </w:r>
      <w:r>
        <w:rPr>
          <w:spacing w:val="-3"/>
          <w:w w:val="110"/>
        </w:rPr>
        <w:t> </w:t>
      </w:r>
      <w:r>
        <w:rPr>
          <w:w w:val="110"/>
        </w:rPr>
        <w:t>in</w:t>
      </w:r>
      <w:r>
        <w:rPr>
          <w:spacing w:val="-3"/>
          <w:w w:val="110"/>
        </w:rPr>
        <w:t> </w:t>
      </w:r>
      <w:r>
        <w:rPr>
          <w:w w:val="110"/>
        </w:rPr>
        <w:t>wireless</w:t>
      </w:r>
      <w:r>
        <w:rPr>
          <w:spacing w:val="-3"/>
          <w:w w:val="110"/>
        </w:rPr>
        <w:t> </w:t>
      </w:r>
      <w:r>
        <w:rPr>
          <w:w w:val="110"/>
        </w:rPr>
        <w:t>networks,</w:t>
      </w:r>
      <w:r>
        <w:rPr>
          <w:spacing w:val="-3"/>
          <w:w w:val="110"/>
        </w:rPr>
        <w:t> </w:t>
      </w:r>
      <w:r>
        <w:rPr>
          <w:w w:val="110"/>
        </w:rPr>
        <w:t>one</w:t>
      </w:r>
      <w:r>
        <w:rPr>
          <w:spacing w:val="-3"/>
          <w:w w:val="110"/>
        </w:rPr>
        <w:t> </w:t>
      </w:r>
      <w:r>
        <w:rPr>
          <w:w w:val="110"/>
        </w:rPr>
        <w:t>solution</w:t>
      </w:r>
      <w:r>
        <w:rPr>
          <w:spacing w:val="-3"/>
          <w:w w:val="110"/>
        </w:rPr>
        <w:t> </w:t>
      </w:r>
      <w:r>
        <w:rPr>
          <w:w w:val="110"/>
        </w:rPr>
        <w:t>is</w:t>
      </w:r>
      <w:r>
        <w:rPr>
          <w:spacing w:val="-3"/>
          <w:w w:val="110"/>
        </w:rPr>
        <w:t> </w:t>
      </w:r>
      <w:r>
        <w:rPr>
          <w:w w:val="110"/>
        </w:rPr>
        <w:t>to</w:t>
      </w:r>
      <w:r>
        <w:rPr>
          <w:spacing w:val="-3"/>
          <w:w w:val="110"/>
        </w:rPr>
        <w:t> </w:t>
      </w:r>
      <w:r>
        <w:rPr>
          <w:w w:val="110"/>
        </w:rPr>
        <w:t>acquire the content request probabilities from users in the network. This prob- lem can adopt historical data and associate the model with regression problems.</w:t>
      </w:r>
      <w:r>
        <w:rPr>
          <w:w w:val="110"/>
        </w:rPr>
        <w:t> It</w:t>
      </w:r>
      <w:r>
        <w:rPr>
          <w:w w:val="110"/>
        </w:rPr>
        <w:t> takes</w:t>
      </w:r>
      <w:r>
        <w:rPr>
          <w:w w:val="110"/>
        </w:rPr>
        <w:t> the</w:t>
      </w:r>
      <w:r>
        <w:rPr>
          <w:w w:val="110"/>
        </w:rPr>
        <w:t> user</w:t>
      </w:r>
      <w:r>
        <w:rPr>
          <w:w w:val="110"/>
        </w:rPr>
        <w:t> profile</w:t>
      </w:r>
      <w:r>
        <w:rPr>
          <w:w w:val="110"/>
        </w:rPr>
        <w:t> as</w:t>
      </w:r>
      <w:r>
        <w:rPr>
          <w:w w:val="110"/>
        </w:rPr>
        <w:t> an</w:t>
      </w:r>
      <w:r>
        <w:rPr>
          <w:w w:val="110"/>
        </w:rPr>
        <w:t> input</w:t>
      </w:r>
      <w:r>
        <w:rPr>
          <w:w w:val="110"/>
        </w:rPr>
        <w:t> and</w:t>
      </w:r>
      <w:r>
        <w:rPr>
          <w:w w:val="110"/>
        </w:rPr>
        <w:t> then</w:t>
      </w:r>
      <w:r>
        <w:rPr>
          <w:w w:val="110"/>
        </w:rPr>
        <w:t> predicts</w:t>
      </w:r>
      <w:r>
        <w:rPr>
          <w:w w:val="110"/>
        </w:rPr>
        <w:t> the user’s</w:t>
      </w:r>
      <w:r>
        <w:rPr>
          <w:w w:val="110"/>
        </w:rPr>
        <w:t> content</w:t>
      </w:r>
      <w:r>
        <w:rPr>
          <w:w w:val="110"/>
        </w:rPr>
        <w:t> request</w:t>
      </w:r>
      <w:r>
        <w:rPr>
          <w:w w:val="110"/>
        </w:rPr>
        <w:t> probabilities</w:t>
      </w:r>
      <w:r>
        <w:rPr>
          <w:w w:val="110"/>
        </w:rPr>
        <w:t> as</w:t>
      </w:r>
      <w:r>
        <w:rPr>
          <w:w w:val="110"/>
        </w:rPr>
        <w:t> the</w:t>
      </w:r>
      <w:r>
        <w:rPr>
          <w:w w:val="110"/>
        </w:rPr>
        <w:t> output.</w:t>
      </w:r>
      <w:r>
        <w:rPr>
          <w:w w:val="110"/>
        </w:rPr>
        <w:t> On</w:t>
      </w:r>
      <w:r>
        <w:rPr>
          <w:w w:val="110"/>
        </w:rPr>
        <w:t> the</w:t>
      </w:r>
      <w:r>
        <w:rPr>
          <w:w w:val="110"/>
        </w:rPr>
        <w:t> other</w:t>
      </w:r>
      <w:r>
        <w:rPr>
          <w:w w:val="110"/>
        </w:rPr>
        <w:t> hand,</w:t>
      </w:r>
      <w:r>
        <w:rPr>
          <w:spacing w:val="40"/>
          <w:w w:val="110"/>
        </w:rPr>
        <w:t> </w:t>
      </w:r>
      <w:r>
        <w:rPr>
          <w:w w:val="110"/>
        </w:rPr>
        <w:t>the</w:t>
      </w:r>
      <w:r>
        <w:rPr>
          <w:w w:val="110"/>
        </w:rPr>
        <w:t> same</w:t>
      </w:r>
      <w:r>
        <w:rPr>
          <w:w w:val="110"/>
        </w:rPr>
        <w:t> problem</w:t>
      </w:r>
      <w:r>
        <w:rPr>
          <w:w w:val="110"/>
        </w:rPr>
        <w:t> can</w:t>
      </w:r>
      <w:r>
        <w:rPr>
          <w:w w:val="110"/>
        </w:rPr>
        <w:t> be</w:t>
      </w:r>
      <w:r>
        <w:rPr>
          <w:w w:val="110"/>
        </w:rPr>
        <w:t> solved</w:t>
      </w:r>
      <w:r>
        <w:rPr>
          <w:w w:val="110"/>
        </w:rPr>
        <w:t> by</w:t>
      </w:r>
      <w:r>
        <w:rPr>
          <w:w w:val="110"/>
        </w:rPr>
        <w:t> MDP,</w:t>
      </w:r>
      <w:r>
        <w:rPr>
          <w:w w:val="110"/>
        </w:rPr>
        <w:t> where,</w:t>
      </w:r>
      <w:r>
        <w:rPr>
          <w:w w:val="110"/>
        </w:rPr>
        <w:t> in</w:t>
      </w:r>
      <w:r>
        <w:rPr>
          <w:w w:val="110"/>
        </w:rPr>
        <w:t> every</w:t>
      </w:r>
      <w:r>
        <w:rPr>
          <w:w w:val="110"/>
        </w:rPr>
        <w:t> state,</w:t>
      </w:r>
      <w:r>
        <w:rPr>
          <w:w w:val="110"/>
        </w:rPr>
        <w:t> the agent</w:t>
      </w:r>
      <w:r>
        <w:rPr>
          <w:spacing w:val="24"/>
          <w:w w:val="110"/>
        </w:rPr>
        <w:t> </w:t>
      </w:r>
      <w:r>
        <w:rPr>
          <w:w w:val="110"/>
        </w:rPr>
        <w:t>can</w:t>
      </w:r>
      <w:r>
        <w:rPr>
          <w:spacing w:val="24"/>
          <w:w w:val="110"/>
        </w:rPr>
        <w:t> </w:t>
      </w:r>
      <w:r>
        <w:rPr>
          <w:w w:val="110"/>
        </w:rPr>
        <w:t>predict</w:t>
      </w:r>
      <w:r>
        <w:rPr>
          <w:spacing w:val="24"/>
          <w:w w:val="110"/>
        </w:rPr>
        <w:t> </w:t>
      </w:r>
      <w:r>
        <w:rPr>
          <w:w w:val="110"/>
        </w:rPr>
        <w:t>the</w:t>
      </w:r>
      <w:r>
        <w:rPr>
          <w:spacing w:val="23"/>
          <w:w w:val="110"/>
        </w:rPr>
        <w:t> </w:t>
      </w:r>
      <w:r>
        <w:rPr>
          <w:w w:val="110"/>
        </w:rPr>
        <w:t>associated</w:t>
      </w:r>
      <w:r>
        <w:rPr>
          <w:spacing w:val="24"/>
          <w:w w:val="110"/>
        </w:rPr>
        <w:t> </w:t>
      </w:r>
      <w:r>
        <w:rPr>
          <w:w w:val="110"/>
        </w:rPr>
        <w:t>cache</w:t>
      </w:r>
      <w:r>
        <w:rPr>
          <w:spacing w:val="23"/>
          <w:w w:val="110"/>
        </w:rPr>
        <w:t> </w:t>
      </w:r>
      <w:r>
        <w:rPr>
          <w:w w:val="110"/>
        </w:rPr>
        <w:t>content</w:t>
      </w:r>
      <w:r>
        <w:rPr>
          <w:spacing w:val="24"/>
          <w:w w:val="110"/>
        </w:rPr>
        <w:t> </w:t>
      </w:r>
      <w:r>
        <w:rPr>
          <w:w w:val="110"/>
        </w:rPr>
        <w:t>request.</w:t>
      </w:r>
      <w:r>
        <w:rPr>
          <w:spacing w:val="24"/>
          <w:w w:val="110"/>
        </w:rPr>
        <w:t> </w:t>
      </w:r>
      <w:r>
        <w:rPr>
          <w:w w:val="110"/>
        </w:rPr>
        <w:t>Furthermore, in</w:t>
      </w:r>
      <w:r>
        <w:rPr>
          <w:w w:val="110"/>
        </w:rPr>
        <w:t> user</w:t>
      </w:r>
      <w:r>
        <w:rPr>
          <w:w w:val="110"/>
        </w:rPr>
        <w:t> association</w:t>
      </w:r>
      <w:r>
        <w:rPr>
          <w:w w:val="110"/>
        </w:rPr>
        <w:t> problems,</w:t>
      </w:r>
      <w:r>
        <w:rPr>
          <w:w w:val="110"/>
        </w:rPr>
        <w:t> clustering</w:t>
      </w:r>
      <w:r>
        <w:rPr>
          <w:w w:val="110"/>
        </w:rPr>
        <w:t> algorithms</w:t>
      </w:r>
      <w:r>
        <w:rPr>
          <w:w w:val="110"/>
        </w:rPr>
        <w:t> are</w:t>
      </w:r>
      <w:r>
        <w:rPr>
          <w:w w:val="110"/>
        </w:rPr>
        <w:t> used,</w:t>
      </w:r>
      <w:r>
        <w:rPr>
          <w:w w:val="110"/>
        </w:rPr>
        <w:t> and</w:t>
      </w:r>
      <w:r>
        <w:rPr>
          <w:w w:val="110"/>
        </w:rPr>
        <w:t> for interactive environmental problems, such as mobility management and resource</w:t>
      </w:r>
      <w:r>
        <w:rPr>
          <w:w w:val="110"/>
        </w:rPr>
        <w:t> management,</w:t>
      </w:r>
      <w:r>
        <w:rPr>
          <w:w w:val="110"/>
        </w:rPr>
        <w:t> the</w:t>
      </w:r>
      <w:r>
        <w:rPr>
          <w:w w:val="110"/>
        </w:rPr>
        <w:t> MDP</w:t>
      </w:r>
      <w:r>
        <w:rPr>
          <w:w w:val="110"/>
        </w:rPr>
        <w:t> model</w:t>
      </w:r>
      <w:r>
        <w:rPr>
          <w:w w:val="110"/>
        </w:rPr>
        <w:t> is</w:t>
      </w:r>
      <w:r>
        <w:rPr>
          <w:w w:val="110"/>
        </w:rPr>
        <w:t> more</w:t>
      </w:r>
      <w:r>
        <w:rPr>
          <w:w w:val="110"/>
        </w:rPr>
        <w:t> suitable.</w:t>
      </w:r>
      <w:r>
        <w:rPr>
          <w:w w:val="110"/>
        </w:rPr>
        <w:t> Therefore,</w:t>
      </w:r>
      <w:r>
        <w:rPr>
          <w:w w:val="110"/>
        </w:rPr>
        <w:t> it</w:t>
      </w:r>
      <w:r>
        <w:rPr>
          <w:spacing w:val="40"/>
          <w:w w:val="110"/>
        </w:rPr>
        <w:t> </w:t>
      </w:r>
      <w:r>
        <w:rPr>
          <w:w w:val="110"/>
        </w:rPr>
        <w:t>is</w:t>
      </w:r>
      <w:r>
        <w:rPr>
          <w:w w:val="110"/>
        </w:rPr>
        <w:t> important</w:t>
      </w:r>
      <w:r>
        <w:rPr>
          <w:w w:val="110"/>
        </w:rPr>
        <w:t> to</w:t>
      </w:r>
      <w:r>
        <w:rPr>
          <w:w w:val="110"/>
        </w:rPr>
        <w:t> consider</w:t>
      </w:r>
      <w:r>
        <w:rPr>
          <w:w w:val="110"/>
        </w:rPr>
        <w:t> the</w:t>
      </w:r>
      <w:r>
        <w:rPr>
          <w:w w:val="110"/>
        </w:rPr>
        <w:t> advantages</w:t>
      </w:r>
      <w:r>
        <w:rPr>
          <w:w w:val="110"/>
        </w:rPr>
        <w:t> and</w:t>
      </w:r>
      <w:r>
        <w:rPr>
          <w:w w:val="110"/>
        </w:rPr>
        <w:t> disadvantages</w:t>
      </w:r>
      <w:r>
        <w:rPr>
          <w:w w:val="110"/>
        </w:rPr>
        <w:t> of</w:t>
      </w:r>
      <w:r>
        <w:rPr>
          <w:w w:val="110"/>
        </w:rPr>
        <w:t> each technique before applying them.</w:t>
      </w:r>
    </w:p>
    <w:p>
      <w:pPr>
        <w:pStyle w:val="BodyText"/>
        <w:spacing w:before="42"/>
      </w:pPr>
    </w:p>
    <w:p>
      <w:pPr>
        <w:pStyle w:val="ListParagraph"/>
        <w:numPr>
          <w:ilvl w:val="1"/>
          <w:numId w:val="1"/>
        </w:numPr>
        <w:tabs>
          <w:tab w:pos="456" w:val="left" w:leader="none"/>
        </w:tabs>
        <w:spacing w:line="240" w:lineRule="auto" w:before="0" w:after="0"/>
        <w:ind w:left="456" w:right="0" w:hanging="345"/>
        <w:jc w:val="left"/>
        <w:rPr>
          <w:i/>
          <w:sz w:val="16"/>
        </w:rPr>
      </w:pPr>
      <w:bookmarkStart w:name="Implementation complexity of ML in KDN" w:id="81"/>
      <w:bookmarkEnd w:id="81"/>
      <w:r>
        <w:rPr/>
      </w:r>
      <w:r>
        <w:rPr>
          <w:i/>
          <w:sz w:val="16"/>
        </w:rPr>
        <w:t>Implementation</w:t>
      </w:r>
      <w:r>
        <w:rPr>
          <w:i/>
          <w:spacing w:val="22"/>
          <w:sz w:val="16"/>
        </w:rPr>
        <w:t> </w:t>
      </w:r>
      <w:r>
        <w:rPr>
          <w:i/>
          <w:sz w:val="16"/>
        </w:rPr>
        <w:t>complexity</w:t>
      </w:r>
      <w:r>
        <w:rPr>
          <w:i/>
          <w:spacing w:val="22"/>
          <w:sz w:val="16"/>
        </w:rPr>
        <w:t> </w:t>
      </w:r>
      <w:r>
        <w:rPr>
          <w:i/>
          <w:sz w:val="16"/>
        </w:rPr>
        <w:t>of</w:t>
      </w:r>
      <w:r>
        <w:rPr>
          <w:i/>
          <w:spacing w:val="22"/>
          <w:sz w:val="16"/>
        </w:rPr>
        <w:t> </w:t>
      </w:r>
      <w:r>
        <w:rPr>
          <w:i/>
          <w:sz w:val="16"/>
        </w:rPr>
        <w:t>ML</w:t>
      </w:r>
      <w:r>
        <w:rPr>
          <w:i/>
          <w:spacing w:val="22"/>
          <w:sz w:val="16"/>
        </w:rPr>
        <w:t> </w:t>
      </w:r>
      <w:r>
        <w:rPr>
          <w:i/>
          <w:sz w:val="16"/>
        </w:rPr>
        <w:t>in</w:t>
      </w:r>
      <w:r>
        <w:rPr>
          <w:i/>
          <w:spacing w:val="22"/>
          <w:sz w:val="16"/>
        </w:rPr>
        <w:t> </w:t>
      </w:r>
      <w:r>
        <w:rPr>
          <w:i/>
          <w:spacing w:val="-5"/>
          <w:sz w:val="16"/>
        </w:rPr>
        <w:t>KDN</w:t>
      </w:r>
    </w:p>
    <w:p>
      <w:pPr>
        <w:pStyle w:val="BodyText"/>
        <w:spacing w:before="49"/>
        <w:rPr>
          <w:i/>
        </w:rPr>
      </w:pPr>
    </w:p>
    <w:p>
      <w:pPr>
        <w:pStyle w:val="BodyText"/>
        <w:spacing w:line="271" w:lineRule="auto" w:before="1"/>
        <w:ind w:left="111" w:right="129" w:firstLine="239"/>
        <w:jc w:val="both"/>
      </w:pPr>
      <w:r>
        <w:rPr>
          <w:w w:val="110"/>
        </w:rPr>
        <w:t>In</w:t>
      </w:r>
      <w:r>
        <w:rPr>
          <w:w w:val="110"/>
        </w:rPr>
        <w:t> this</w:t>
      </w:r>
      <w:r>
        <w:rPr>
          <w:w w:val="110"/>
        </w:rPr>
        <w:t> subsection,</w:t>
      </w:r>
      <w:r>
        <w:rPr>
          <w:w w:val="110"/>
        </w:rPr>
        <w:t> we</w:t>
      </w:r>
      <w:r>
        <w:rPr>
          <w:w w:val="110"/>
        </w:rPr>
        <w:t> examine</w:t>
      </w:r>
      <w:r>
        <w:rPr>
          <w:w w:val="110"/>
        </w:rPr>
        <w:t> the</w:t>
      </w:r>
      <w:r>
        <w:rPr>
          <w:w w:val="110"/>
        </w:rPr>
        <w:t> implementation</w:t>
      </w:r>
      <w:r>
        <w:rPr>
          <w:w w:val="110"/>
        </w:rPr>
        <w:t> complexity</w:t>
      </w:r>
      <w:r>
        <w:rPr>
          <w:w w:val="110"/>
        </w:rPr>
        <w:t> </w:t>
      </w:r>
      <w:r>
        <w:rPr>
          <w:w w:val="110"/>
        </w:rPr>
        <w:t>of ML</w:t>
      </w:r>
      <w:r>
        <w:rPr>
          <w:w w:val="110"/>
        </w:rPr>
        <w:t> algorithms</w:t>
      </w:r>
      <w:r>
        <w:rPr>
          <w:w w:val="110"/>
        </w:rPr>
        <w:t> in</w:t>
      </w:r>
      <w:r>
        <w:rPr>
          <w:w w:val="110"/>
        </w:rPr>
        <w:t> KDN</w:t>
      </w:r>
      <w:r>
        <w:rPr>
          <w:w w:val="110"/>
        </w:rPr>
        <w:t> problems.</w:t>
      </w:r>
      <w:r>
        <w:rPr>
          <w:w w:val="110"/>
        </w:rPr>
        <w:t> Generally,</w:t>
      </w:r>
      <w:r>
        <w:rPr>
          <w:w w:val="110"/>
        </w:rPr>
        <w:t> four</w:t>
      </w:r>
      <w:r>
        <w:rPr>
          <w:w w:val="110"/>
        </w:rPr>
        <w:t> factors</w:t>
      </w:r>
      <w:r>
        <w:rPr>
          <w:w w:val="110"/>
        </w:rPr>
        <w:t> need</w:t>
      </w:r>
      <w:r>
        <w:rPr>
          <w:w w:val="110"/>
        </w:rPr>
        <w:t> to</w:t>
      </w:r>
      <w:r>
        <w:rPr>
          <w:w w:val="110"/>
        </w:rPr>
        <w:t> be considered</w:t>
      </w:r>
      <w:r>
        <w:rPr>
          <w:w w:val="110"/>
        </w:rPr>
        <w:t> while</w:t>
      </w:r>
      <w:r>
        <w:rPr>
          <w:w w:val="110"/>
        </w:rPr>
        <w:t> computing</w:t>
      </w:r>
      <w:r>
        <w:rPr>
          <w:w w:val="110"/>
        </w:rPr>
        <w:t> the</w:t>
      </w:r>
      <w:r>
        <w:rPr>
          <w:w w:val="110"/>
        </w:rPr>
        <w:t> complexity</w:t>
      </w:r>
      <w:r>
        <w:rPr>
          <w:w w:val="110"/>
        </w:rPr>
        <w:t> of</w:t>
      </w:r>
      <w:r>
        <w:rPr>
          <w:w w:val="110"/>
        </w:rPr>
        <w:t> an</w:t>
      </w:r>
      <w:r>
        <w:rPr>
          <w:w w:val="110"/>
        </w:rPr>
        <w:t> ML</w:t>
      </w:r>
      <w:r>
        <w:rPr>
          <w:w w:val="110"/>
        </w:rPr>
        <w:t> algorithm:</w:t>
      </w:r>
      <w:r>
        <w:rPr>
          <w:w w:val="110"/>
        </w:rPr>
        <w:t> (1) mathematical operations, (2) dataset, (3) data storage, and (4) software and</w:t>
      </w:r>
      <w:r>
        <w:rPr>
          <w:w w:val="110"/>
        </w:rPr>
        <w:t> hardware</w:t>
      </w:r>
      <w:r>
        <w:rPr>
          <w:w w:val="110"/>
        </w:rPr>
        <w:t> requirements.</w:t>
      </w:r>
      <w:r>
        <w:rPr>
          <w:w w:val="110"/>
        </w:rPr>
        <w:t> Mathematical</w:t>
      </w:r>
      <w:r>
        <w:rPr>
          <w:w w:val="110"/>
        </w:rPr>
        <w:t> operations</w:t>
      </w:r>
      <w:r>
        <w:rPr>
          <w:w w:val="110"/>
        </w:rPr>
        <w:t> vary</w:t>
      </w:r>
      <w:r>
        <w:rPr>
          <w:w w:val="110"/>
        </w:rPr>
        <w:t> from</w:t>
      </w:r>
      <w:r>
        <w:rPr>
          <w:w w:val="110"/>
        </w:rPr>
        <w:t> one problem</w:t>
      </w:r>
      <w:r>
        <w:rPr>
          <w:spacing w:val="29"/>
          <w:w w:val="110"/>
        </w:rPr>
        <w:t> </w:t>
      </w:r>
      <w:r>
        <w:rPr>
          <w:w w:val="110"/>
        </w:rPr>
        <w:t>statement</w:t>
      </w:r>
      <w:r>
        <w:rPr>
          <w:spacing w:val="30"/>
          <w:w w:val="110"/>
        </w:rPr>
        <w:t> </w:t>
      </w:r>
      <w:r>
        <w:rPr>
          <w:w w:val="110"/>
        </w:rPr>
        <w:t>to</w:t>
      </w:r>
      <w:r>
        <w:rPr>
          <w:spacing w:val="29"/>
          <w:w w:val="110"/>
        </w:rPr>
        <w:t> </w:t>
      </w:r>
      <w:r>
        <w:rPr>
          <w:w w:val="110"/>
        </w:rPr>
        <w:t>another</w:t>
      </w:r>
      <w:r>
        <w:rPr>
          <w:spacing w:val="29"/>
          <w:w w:val="110"/>
        </w:rPr>
        <w:t> </w:t>
      </w:r>
      <w:r>
        <w:rPr>
          <w:w w:val="110"/>
        </w:rPr>
        <w:t>and</w:t>
      </w:r>
      <w:r>
        <w:rPr>
          <w:spacing w:val="29"/>
          <w:w w:val="110"/>
        </w:rPr>
        <w:t> </w:t>
      </w:r>
      <w:r>
        <w:rPr>
          <w:w w:val="110"/>
        </w:rPr>
        <w:t>are</w:t>
      </w:r>
      <w:r>
        <w:rPr>
          <w:spacing w:val="30"/>
          <w:w w:val="110"/>
        </w:rPr>
        <w:t> </w:t>
      </w:r>
      <w:r>
        <w:rPr>
          <w:w w:val="110"/>
        </w:rPr>
        <w:t>usually</w:t>
      </w:r>
      <w:r>
        <w:rPr>
          <w:spacing w:val="29"/>
          <w:w w:val="110"/>
        </w:rPr>
        <w:t> </w:t>
      </w:r>
      <w:r>
        <w:rPr>
          <w:w w:val="110"/>
        </w:rPr>
        <w:t>based</w:t>
      </w:r>
      <w:r>
        <w:rPr>
          <w:spacing w:val="29"/>
          <w:w w:val="110"/>
        </w:rPr>
        <w:t> </w:t>
      </w:r>
      <w:r>
        <w:rPr>
          <w:w w:val="110"/>
        </w:rPr>
        <w:t>on</w:t>
      </w:r>
      <w:r>
        <w:rPr>
          <w:spacing w:val="29"/>
          <w:w w:val="110"/>
        </w:rPr>
        <w:t> </w:t>
      </w:r>
      <w:r>
        <w:rPr>
          <w:w w:val="110"/>
        </w:rPr>
        <w:t>the</w:t>
      </w:r>
      <w:r>
        <w:rPr>
          <w:spacing w:val="30"/>
          <w:w w:val="110"/>
        </w:rPr>
        <w:t> </w:t>
      </w:r>
      <w:r>
        <w:rPr>
          <w:w w:val="110"/>
        </w:rPr>
        <w:t>features of</w:t>
      </w:r>
      <w:r>
        <w:rPr>
          <w:w w:val="110"/>
        </w:rPr>
        <w:t> the</w:t>
      </w:r>
      <w:r>
        <w:rPr>
          <w:w w:val="110"/>
        </w:rPr>
        <w:t> ML</w:t>
      </w:r>
      <w:r>
        <w:rPr>
          <w:w w:val="110"/>
        </w:rPr>
        <w:t> algorithm</w:t>
      </w:r>
      <w:r>
        <w:rPr>
          <w:w w:val="110"/>
        </w:rPr>
        <w:t> that</w:t>
      </w:r>
      <w:r>
        <w:rPr>
          <w:w w:val="110"/>
        </w:rPr>
        <w:t> affect</w:t>
      </w:r>
      <w:r>
        <w:rPr>
          <w:w w:val="110"/>
        </w:rPr>
        <w:t> the</w:t>
      </w:r>
      <w:r>
        <w:rPr>
          <w:w w:val="110"/>
        </w:rPr>
        <w:t> complexity</w:t>
      </w:r>
      <w:r>
        <w:rPr>
          <w:w w:val="110"/>
        </w:rPr>
        <w:t> of</w:t>
      </w:r>
      <w:r>
        <w:rPr>
          <w:w w:val="110"/>
        </w:rPr>
        <w:t> the</w:t>
      </w:r>
      <w:r>
        <w:rPr>
          <w:w w:val="110"/>
        </w:rPr>
        <w:t> mathematical operation.</w:t>
      </w:r>
      <w:r>
        <w:rPr>
          <w:w w:val="110"/>
        </w:rPr>
        <w:t> Dataset</w:t>
      </w:r>
      <w:r>
        <w:rPr>
          <w:w w:val="110"/>
        </w:rPr>
        <w:t> complexity</w:t>
      </w:r>
      <w:r>
        <w:rPr>
          <w:w w:val="110"/>
        </w:rPr>
        <w:t> lies</w:t>
      </w:r>
      <w:r>
        <w:rPr>
          <w:w w:val="110"/>
        </w:rPr>
        <w:t> within</w:t>
      </w:r>
      <w:r>
        <w:rPr>
          <w:w w:val="110"/>
        </w:rPr>
        <w:t> the</w:t>
      </w:r>
      <w:r>
        <w:rPr>
          <w:w w:val="110"/>
        </w:rPr>
        <w:t> collection</w:t>
      </w:r>
      <w:r>
        <w:rPr>
          <w:w w:val="110"/>
        </w:rPr>
        <w:t> and</w:t>
      </w:r>
      <w:r>
        <w:rPr>
          <w:w w:val="110"/>
        </w:rPr>
        <w:t> use</w:t>
      </w:r>
      <w:r>
        <w:rPr>
          <w:w w:val="110"/>
        </w:rPr>
        <w:t> of appropriate</w:t>
      </w:r>
      <w:r>
        <w:rPr>
          <w:w w:val="110"/>
        </w:rPr>
        <w:t> data.</w:t>
      </w:r>
      <w:r>
        <w:rPr>
          <w:w w:val="110"/>
        </w:rPr>
        <w:t> Hence,</w:t>
      </w:r>
      <w:r>
        <w:rPr>
          <w:w w:val="110"/>
        </w:rPr>
        <w:t> collecting</w:t>
      </w:r>
      <w:r>
        <w:rPr>
          <w:w w:val="110"/>
        </w:rPr>
        <w:t> the</w:t>
      </w:r>
      <w:r>
        <w:rPr>
          <w:w w:val="110"/>
        </w:rPr>
        <w:t> necessary</w:t>
      </w:r>
      <w:r>
        <w:rPr>
          <w:w w:val="110"/>
        </w:rPr>
        <w:t> information</w:t>
      </w:r>
      <w:r>
        <w:rPr>
          <w:w w:val="110"/>
        </w:rPr>
        <w:t> from different</w:t>
      </w:r>
      <w:r>
        <w:rPr>
          <w:w w:val="110"/>
        </w:rPr>
        <w:t> wireless</w:t>
      </w:r>
      <w:r>
        <w:rPr>
          <w:w w:val="110"/>
        </w:rPr>
        <w:t> communication</w:t>
      </w:r>
      <w:r>
        <w:rPr>
          <w:w w:val="110"/>
        </w:rPr>
        <w:t> tasks</w:t>
      </w:r>
      <w:r>
        <w:rPr>
          <w:w w:val="110"/>
        </w:rPr>
        <w:t> has</w:t>
      </w:r>
      <w:r>
        <w:rPr>
          <w:w w:val="110"/>
        </w:rPr>
        <w:t> its</w:t>
      </w:r>
      <w:r>
        <w:rPr>
          <w:w w:val="110"/>
        </w:rPr>
        <w:t> own</w:t>
      </w:r>
      <w:r>
        <w:rPr>
          <w:w w:val="110"/>
        </w:rPr>
        <w:t> difficulties.</w:t>
      </w:r>
      <w:r>
        <w:rPr>
          <w:w w:val="110"/>
        </w:rPr>
        <w:t> For instance,</w:t>
      </w:r>
      <w:r>
        <w:rPr>
          <w:w w:val="110"/>
        </w:rPr>
        <w:t> in</w:t>
      </w:r>
      <w:r>
        <w:rPr>
          <w:w w:val="110"/>
        </w:rPr>
        <w:t> SL</w:t>
      </w:r>
      <w:r>
        <w:rPr>
          <w:w w:val="110"/>
        </w:rPr>
        <w:t> problems,</w:t>
      </w:r>
      <w:r>
        <w:rPr>
          <w:w w:val="110"/>
        </w:rPr>
        <w:t> data</w:t>
      </w:r>
      <w:r>
        <w:rPr>
          <w:w w:val="110"/>
        </w:rPr>
        <w:t> should</w:t>
      </w:r>
      <w:r>
        <w:rPr>
          <w:w w:val="110"/>
        </w:rPr>
        <w:t> be</w:t>
      </w:r>
      <w:r>
        <w:rPr>
          <w:w w:val="110"/>
        </w:rPr>
        <w:t> presented</w:t>
      </w:r>
      <w:r>
        <w:rPr>
          <w:w w:val="110"/>
        </w:rPr>
        <w:t> before</w:t>
      </w:r>
      <w:r>
        <w:rPr>
          <w:w w:val="110"/>
        </w:rPr>
        <w:t> finding</w:t>
      </w:r>
      <w:r>
        <w:rPr>
          <w:w w:val="110"/>
        </w:rPr>
        <w:t> a solution.</w:t>
      </w:r>
      <w:r>
        <w:rPr>
          <w:w w:val="110"/>
        </w:rPr>
        <w:t> In</w:t>
      </w:r>
      <w:r>
        <w:rPr>
          <w:w w:val="110"/>
        </w:rPr>
        <w:t> contrast,</w:t>
      </w:r>
      <w:r>
        <w:rPr>
          <w:w w:val="110"/>
        </w:rPr>
        <w:t> the</w:t>
      </w:r>
      <w:r>
        <w:rPr>
          <w:w w:val="110"/>
        </w:rPr>
        <w:t> data</w:t>
      </w:r>
      <w:r>
        <w:rPr>
          <w:w w:val="110"/>
        </w:rPr>
        <w:t> will</w:t>
      </w:r>
      <w:r>
        <w:rPr>
          <w:w w:val="110"/>
        </w:rPr>
        <w:t> be</w:t>
      </w:r>
      <w:r>
        <w:rPr>
          <w:w w:val="110"/>
        </w:rPr>
        <w:t> collected</w:t>
      </w:r>
      <w:r>
        <w:rPr>
          <w:w w:val="110"/>
        </w:rPr>
        <w:t> in</w:t>
      </w:r>
      <w:r>
        <w:rPr>
          <w:w w:val="110"/>
        </w:rPr>
        <w:t> RL</w:t>
      </w:r>
      <w:r>
        <w:rPr>
          <w:w w:val="110"/>
        </w:rPr>
        <w:t> as</w:t>
      </w:r>
      <w:r>
        <w:rPr>
          <w:w w:val="110"/>
        </w:rPr>
        <w:t> the</w:t>
      </w:r>
      <w:r>
        <w:rPr>
          <w:w w:val="110"/>
        </w:rPr>
        <w:t> agent interacts with the environment. Next, the complexity that occurs when the</w:t>
      </w:r>
      <w:r>
        <w:rPr>
          <w:spacing w:val="-2"/>
          <w:w w:val="110"/>
        </w:rPr>
        <w:t> </w:t>
      </w:r>
      <w:r>
        <w:rPr>
          <w:w w:val="110"/>
        </w:rPr>
        <w:t>collected</w:t>
      </w:r>
      <w:r>
        <w:rPr>
          <w:spacing w:val="-2"/>
          <w:w w:val="110"/>
        </w:rPr>
        <w:t> </w:t>
      </w:r>
      <w:r>
        <w:rPr>
          <w:w w:val="110"/>
        </w:rPr>
        <w:t>data</w:t>
      </w:r>
      <w:r>
        <w:rPr>
          <w:spacing w:val="-2"/>
          <w:w w:val="110"/>
        </w:rPr>
        <w:t> </w:t>
      </w:r>
      <w:r>
        <w:rPr>
          <w:w w:val="110"/>
        </w:rPr>
        <w:t>or</w:t>
      </w:r>
      <w:r>
        <w:rPr>
          <w:spacing w:val="-4"/>
          <w:w w:val="110"/>
        </w:rPr>
        <w:t> </w:t>
      </w:r>
      <w:r>
        <w:rPr>
          <w:w w:val="110"/>
        </w:rPr>
        <w:t>processed</w:t>
      </w:r>
      <w:r>
        <w:rPr>
          <w:spacing w:val="-3"/>
          <w:w w:val="110"/>
        </w:rPr>
        <w:t> </w:t>
      </w:r>
      <w:r>
        <w:rPr>
          <w:w w:val="110"/>
        </w:rPr>
        <w:t>data</w:t>
      </w:r>
      <w:r>
        <w:rPr>
          <w:spacing w:val="-2"/>
          <w:w w:val="110"/>
        </w:rPr>
        <w:t> </w:t>
      </w:r>
      <w:r>
        <w:rPr>
          <w:w w:val="110"/>
        </w:rPr>
        <w:t>are</w:t>
      </w:r>
      <w:r>
        <w:rPr>
          <w:spacing w:val="-2"/>
          <w:w w:val="110"/>
        </w:rPr>
        <w:t> </w:t>
      </w:r>
      <w:r>
        <w:rPr>
          <w:w w:val="110"/>
        </w:rPr>
        <w:t>too</w:t>
      </w:r>
      <w:r>
        <w:rPr>
          <w:spacing w:val="-3"/>
          <w:w w:val="110"/>
        </w:rPr>
        <w:t> </w:t>
      </w:r>
      <w:r>
        <w:rPr>
          <w:w w:val="110"/>
        </w:rPr>
        <w:t>large</w:t>
      </w:r>
      <w:r>
        <w:rPr>
          <w:spacing w:val="-2"/>
          <w:w w:val="110"/>
        </w:rPr>
        <w:t> </w:t>
      </w:r>
      <w:r>
        <w:rPr>
          <w:w w:val="110"/>
        </w:rPr>
        <w:t>to</w:t>
      </w:r>
      <w:r>
        <w:rPr>
          <w:spacing w:val="-2"/>
          <w:w w:val="110"/>
        </w:rPr>
        <w:t> </w:t>
      </w:r>
      <w:r>
        <w:rPr>
          <w:w w:val="110"/>
        </w:rPr>
        <w:t>be</w:t>
      </w:r>
      <w:r>
        <w:rPr>
          <w:spacing w:val="-2"/>
          <w:w w:val="110"/>
        </w:rPr>
        <w:t> </w:t>
      </w:r>
      <w:r>
        <w:rPr>
          <w:w w:val="110"/>
        </w:rPr>
        <w:t>stored</w:t>
      </w:r>
      <w:r>
        <w:rPr>
          <w:spacing w:val="-3"/>
          <w:w w:val="110"/>
        </w:rPr>
        <w:t> </w:t>
      </w:r>
      <w:r>
        <w:rPr>
          <w:w w:val="110"/>
        </w:rPr>
        <w:t>as</w:t>
      </w:r>
      <w:r>
        <w:rPr>
          <w:spacing w:val="-3"/>
          <w:w w:val="110"/>
        </w:rPr>
        <w:t> </w:t>
      </w:r>
      <w:r>
        <w:rPr>
          <w:w w:val="110"/>
        </w:rPr>
        <w:t>knowl- edge</w:t>
      </w:r>
      <w:r>
        <w:rPr>
          <w:w w:val="110"/>
        </w:rPr>
        <w:t> in</w:t>
      </w:r>
      <w:r>
        <w:rPr>
          <w:w w:val="110"/>
        </w:rPr>
        <w:t> KP.</w:t>
      </w:r>
      <w:r>
        <w:rPr>
          <w:w w:val="110"/>
        </w:rPr>
        <w:t> Accordingly,</w:t>
      </w:r>
      <w:r>
        <w:rPr>
          <w:w w:val="110"/>
        </w:rPr>
        <w:t> software</w:t>
      </w:r>
      <w:r>
        <w:rPr>
          <w:w w:val="110"/>
        </w:rPr>
        <w:t> and</w:t>
      </w:r>
      <w:r>
        <w:rPr>
          <w:w w:val="110"/>
        </w:rPr>
        <w:t> hardware</w:t>
      </w:r>
      <w:r>
        <w:rPr>
          <w:w w:val="110"/>
        </w:rPr>
        <w:t> complexity</w:t>
      </w:r>
      <w:r>
        <w:rPr>
          <w:w w:val="110"/>
        </w:rPr>
        <w:t> arises from</w:t>
      </w:r>
      <w:r>
        <w:rPr>
          <w:w w:val="110"/>
        </w:rPr>
        <w:t> simulating</w:t>
      </w:r>
      <w:r>
        <w:rPr>
          <w:w w:val="110"/>
        </w:rPr>
        <w:t> the</w:t>
      </w:r>
      <w:r>
        <w:rPr>
          <w:w w:val="110"/>
        </w:rPr>
        <w:t> right</w:t>
      </w:r>
      <w:r>
        <w:rPr>
          <w:w w:val="110"/>
        </w:rPr>
        <w:t> software</w:t>
      </w:r>
      <w:r>
        <w:rPr>
          <w:w w:val="110"/>
        </w:rPr>
        <w:t> and</w:t>
      </w:r>
      <w:r>
        <w:rPr>
          <w:w w:val="110"/>
        </w:rPr>
        <w:t> using</w:t>
      </w:r>
      <w:r>
        <w:rPr>
          <w:w w:val="110"/>
        </w:rPr>
        <w:t> the</w:t>
      </w:r>
      <w:r>
        <w:rPr>
          <w:w w:val="110"/>
        </w:rPr>
        <w:t> correct</w:t>
      </w:r>
      <w:r>
        <w:rPr>
          <w:w w:val="110"/>
        </w:rPr>
        <w:t> number</w:t>
      </w:r>
      <w:r>
        <w:rPr>
          <w:w w:val="110"/>
        </w:rPr>
        <w:t> of processors or GPUs to process the knowledge, respectively.</w:t>
      </w:r>
    </w:p>
    <w:p>
      <w:pPr>
        <w:pStyle w:val="BodyText"/>
        <w:spacing w:before="39"/>
      </w:pPr>
    </w:p>
    <w:p>
      <w:pPr>
        <w:pStyle w:val="ListParagraph"/>
        <w:numPr>
          <w:ilvl w:val="1"/>
          <w:numId w:val="1"/>
        </w:numPr>
        <w:tabs>
          <w:tab w:pos="456" w:val="left" w:leader="none"/>
        </w:tabs>
        <w:spacing w:line="240" w:lineRule="auto" w:before="0" w:after="0"/>
        <w:ind w:left="456" w:right="0" w:hanging="345"/>
        <w:jc w:val="left"/>
        <w:rPr>
          <w:i/>
          <w:sz w:val="16"/>
        </w:rPr>
      </w:pPr>
      <w:bookmarkStart w:name="Time consumption" w:id="82"/>
      <w:bookmarkEnd w:id="82"/>
      <w:r>
        <w:rPr/>
      </w:r>
      <w:r>
        <w:rPr>
          <w:i/>
          <w:sz w:val="16"/>
        </w:rPr>
        <w:t>Time</w:t>
      </w:r>
      <w:r>
        <w:rPr>
          <w:i/>
          <w:spacing w:val="19"/>
          <w:sz w:val="16"/>
        </w:rPr>
        <w:t> </w:t>
      </w:r>
      <w:r>
        <w:rPr>
          <w:i/>
          <w:spacing w:val="-2"/>
          <w:sz w:val="16"/>
        </w:rPr>
        <w:t>consumption</w:t>
      </w:r>
    </w:p>
    <w:p>
      <w:pPr>
        <w:pStyle w:val="BodyText"/>
        <w:spacing w:before="49"/>
        <w:rPr>
          <w:i/>
        </w:rPr>
      </w:pPr>
    </w:p>
    <w:p>
      <w:pPr>
        <w:pStyle w:val="BodyText"/>
        <w:spacing w:line="271" w:lineRule="auto"/>
        <w:ind w:left="111" w:right="129" w:firstLine="239"/>
        <w:jc w:val="both"/>
      </w:pPr>
      <w:r>
        <w:rPr>
          <w:w w:val="110"/>
        </w:rPr>
        <w:t>One</w:t>
      </w:r>
      <w:r>
        <w:rPr>
          <w:w w:val="110"/>
        </w:rPr>
        <w:t> of</w:t>
      </w:r>
      <w:r>
        <w:rPr>
          <w:w w:val="110"/>
        </w:rPr>
        <w:t> the</w:t>
      </w:r>
      <w:r>
        <w:rPr>
          <w:w w:val="110"/>
        </w:rPr>
        <w:t> critical</w:t>
      </w:r>
      <w:r>
        <w:rPr>
          <w:w w:val="110"/>
        </w:rPr>
        <w:t> aspects</w:t>
      </w:r>
      <w:r>
        <w:rPr>
          <w:w w:val="110"/>
        </w:rPr>
        <w:t> of</w:t>
      </w:r>
      <w:r>
        <w:rPr>
          <w:w w:val="110"/>
        </w:rPr>
        <w:t> KDN</w:t>
      </w:r>
      <w:r>
        <w:rPr>
          <w:w w:val="110"/>
        </w:rPr>
        <w:t> is</w:t>
      </w:r>
      <w:r>
        <w:rPr>
          <w:w w:val="110"/>
        </w:rPr>
        <w:t> the</w:t>
      </w:r>
      <w:r>
        <w:rPr>
          <w:w w:val="110"/>
        </w:rPr>
        <w:t> response</w:t>
      </w:r>
      <w:r>
        <w:rPr>
          <w:w w:val="110"/>
        </w:rPr>
        <w:t> time.</w:t>
      </w:r>
      <w:r>
        <w:rPr>
          <w:w w:val="110"/>
        </w:rPr>
        <w:t> The</w:t>
      </w:r>
      <w:r>
        <w:rPr>
          <w:w w:val="110"/>
        </w:rPr>
        <w:t> </w:t>
      </w:r>
      <w:r>
        <w:rPr>
          <w:w w:val="110"/>
        </w:rPr>
        <w:t>ML algorithm</w:t>
      </w:r>
      <w:r>
        <w:rPr>
          <w:w w:val="110"/>
        </w:rPr>
        <w:t> tends</w:t>
      </w:r>
      <w:r>
        <w:rPr>
          <w:w w:val="110"/>
        </w:rPr>
        <w:t> to</w:t>
      </w:r>
      <w:r>
        <w:rPr>
          <w:w w:val="110"/>
        </w:rPr>
        <w:t> spend</w:t>
      </w:r>
      <w:r>
        <w:rPr>
          <w:w w:val="110"/>
        </w:rPr>
        <w:t> some</w:t>
      </w:r>
      <w:r>
        <w:rPr>
          <w:w w:val="110"/>
        </w:rPr>
        <w:t> time</w:t>
      </w:r>
      <w:r>
        <w:rPr>
          <w:w w:val="110"/>
        </w:rPr>
        <w:t> on</w:t>
      </w:r>
      <w:r>
        <w:rPr>
          <w:w w:val="110"/>
        </w:rPr>
        <w:t> training</w:t>
      </w:r>
      <w:r>
        <w:rPr>
          <w:w w:val="110"/>
        </w:rPr>
        <w:t> to</w:t>
      </w:r>
      <w:r>
        <w:rPr>
          <w:w w:val="110"/>
        </w:rPr>
        <w:t> provide</w:t>
      </w:r>
      <w:r>
        <w:rPr>
          <w:w w:val="110"/>
        </w:rPr>
        <w:t> near-</w:t>
      </w:r>
      <w:r>
        <w:rPr>
          <w:spacing w:val="40"/>
          <w:w w:val="110"/>
        </w:rPr>
        <w:t> </w:t>
      </w:r>
      <w:r>
        <w:rPr>
          <w:w w:val="110"/>
        </w:rPr>
        <w:t>optimal</w:t>
      </w:r>
      <w:r>
        <w:rPr>
          <w:w w:val="110"/>
        </w:rPr>
        <w:t> answers.</w:t>
      </w:r>
      <w:r>
        <w:rPr>
          <w:w w:val="110"/>
        </w:rPr>
        <w:t> Hence,</w:t>
      </w:r>
      <w:r>
        <w:rPr>
          <w:w w:val="110"/>
        </w:rPr>
        <w:t> it</w:t>
      </w:r>
      <w:r>
        <w:rPr>
          <w:w w:val="110"/>
        </w:rPr>
        <w:t> is</w:t>
      </w:r>
      <w:r>
        <w:rPr>
          <w:w w:val="110"/>
        </w:rPr>
        <w:t> essential</w:t>
      </w:r>
      <w:r>
        <w:rPr>
          <w:w w:val="110"/>
        </w:rPr>
        <w:t> to</w:t>
      </w:r>
      <w:r>
        <w:rPr>
          <w:w w:val="110"/>
        </w:rPr>
        <w:t> investigate</w:t>
      </w:r>
      <w:r>
        <w:rPr>
          <w:w w:val="110"/>
        </w:rPr>
        <w:t> the</w:t>
      </w:r>
      <w:r>
        <w:rPr>
          <w:w w:val="110"/>
        </w:rPr>
        <w:t> two-timing mechanisms</w:t>
      </w:r>
      <w:r>
        <w:rPr>
          <w:spacing w:val="-7"/>
          <w:w w:val="110"/>
        </w:rPr>
        <w:t> </w:t>
      </w:r>
      <w:r>
        <w:rPr>
          <w:w w:val="110"/>
        </w:rPr>
        <w:t>that</w:t>
      </w:r>
      <w:r>
        <w:rPr>
          <w:spacing w:val="-7"/>
          <w:w w:val="110"/>
        </w:rPr>
        <w:t> </w:t>
      </w:r>
      <w:r>
        <w:rPr>
          <w:w w:val="110"/>
        </w:rPr>
        <w:t>most</w:t>
      </w:r>
      <w:r>
        <w:rPr>
          <w:spacing w:val="-7"/>
          <w:w w:val="110"/>
        </w:rPr>
        <w:t> </w:t>
      </w:r>
      <w:r>
        <w:rPr>
          <w:w w:val="110"/>
        </w:rPr>
        <w:t>ML</w:t>
      </w:r>
      <w:r>
        <w:rPr>
          <w:spacing w:val="-7"/>
          <w:w w:val="110"/>
        </w:rPr>
        <w:t> </w:t>
      </w:r>
      <w:r>
        <w:rPr>
          <w:w w:val="110"/>
        </w:rPr>
        <w:t>techniques</w:t>
      </w:r>
      <w:r>
        <w:rPr>
          <w:spacing w:val="-7"/>
          <w:w w:val="110"/>
        </w:rPr>
        <w:t> </w:t>
      </w:r>
      <w:r>
        <w:rPr>
          <w:w w:val="110"/>
        </w:rPr>
        <w:t>have,</w:t>
      </w:r>
      <w:r>
        <w:rPr>
          <w:spacing w:val="-7"/>
          <w:w w:val="110"/>
        </w:rPr>
        <w:t> </w:t>
      </w:r>
      <w:r>
        <w:rPr>
          <w:w w:val="110"/>
        </w:rPr>
        <w:t>including</w:t>
      </w:r>
      <w:r>
        <w:rPr>
          <w:spacing w:val="-7"/>
          <w:w w:val="110"/>
        </w:rPr>
        <w:t> </w:t>
      </w:r>
      <w:r>
        <w:rPr>
          <w:w w:val="110"/>
        </w:rPr>
        <w:t>training</w:t>
      </w:r>
      <w:r>
        <w:rPr>
          <w:spacing w:val="-7"/>
          <w:w w:val="110"/>
        </w:rPr>
        <w:t> </w:t>
      </w:r>
      <w:r>
        <w:rPr>
          <w:w w:val="110"/>
        </w:rPr>
        <w:t>time</w:t>
      </w:r>
      <w:r>
        <w:rPr>
          <w:spacing w:val="-7"/>
          <w:w w:val="110"/>
        </w:rPr>
        <w:t> </w:t>
      </w:r>
      <w:r>
        <w:rPr>
          <w:w w:val="110"/>
        </w:rPr>
        <w:t>and response</w:t>
      </w:r>
      <w:r>
        <w:rPr>
          <w:spacing w:val="-7"/>
          <w:w w:val="110"/>
        </w:rPr>
        <w:t> </w:t>
      </w:r>
      <w:r>
        <w:rPr>
          <w:w w:val="110"/>
        </w:rPr>
        <w:t>time.</w:t>
      </w:r>
      <w:r>
        <w:rPr>
          <w:spacing w:val="-7"/>
          <w:w w:val="110"/>
        </w:rPr>
        <w:t> </w:t>
      </w:r>
      <w:r>
        <w:rPr>
          <w:w w:val="110"/>
        </w:rPr>
        <w:t>The</w:t>
      </w:r>
      <w:r>
        <w:rPr>
          <w:spacing w:val="-7"/>
          <w:w w:val="110"/>
        </w:rPr>
        <w:t> </w:t>
      </w:r>
      <w:r>
        <w:rPr>
          <w:w w:val="110"/>
        </w:rPr>
        <w:t>training</w:t>
      </w:r>
      <w:r>
        <w:rPr>
          <w:spacing w:val="-7"/>
          <w:w w:val="110"/>
        </w:rPr>
        <w:t> </w:t>
      </w:r>
      <w:r>
        <w:rPr>
          <w:w w:val="110"/>
        </w:rPr>
        <w:t>time</w:t>
      </w:r>
      <w:r>
        <w:rPr>
          <w:spacing w:val="-7"/>
          <w:w w:val="110"/>
        </w:rPr>
        <w:t> </w:t>
      </w:r>
      <w:r>
        <w:rPr>
          <w:w w:val="110"/>
        </w:rPr>
        <w:t>is</w:t>
      </w:r>
      <w:r>
        <w:rPr>
          <w:spacing w:val="-7"/>
          <w:w w:val="110"/>
        </w:rPr>
        <w:t> </w:t>
      </w:r>
      <w:r>
        <w:rPr>
          <w:w w:val="110"/>
        </w:rPr>
        <w:t>the</w:t>
      </w:r>
      <w:r>
        <w:rPr>
          <w:spacing w:val="-8"/>
          <w:w w:val="110"/>
        </w:rPr>
        <w:t> </w:t>
      </w:r>
      <w:r>
        <w:rPr>
          <w:w w:val="110"/>
        </w:rPr>
        <w:t>amount</w:t>
      </w:r>
      <w:r>
        <w:rPr>
          <w:spacing w:val="-8"/>
          <w:w w:val="110"/>
        </w:rPr>
        <w:t> </w:t>
      </w:r>
      <w:r>
        <w:rPr>
          <w:w w:val="110"/>
        </w:rPr>
        <w:t>of</w:t>
      </w:r>
      <w:r>
        <w:rPr>
          <w:spacing w:val="-7"/>
          <w:w w:val="110"/>
        </w:rPr>
        <w:t> </w:t>
      </w:r>
      <w:r>
        <w:rPr>
          <w:w w:val="110"/>
        </w:rPr>
        <w:t>time</w:t>
      </w:r>
      <w:r>
        <w:rPr>
          <w:spacing w:val="-7"/>
          <w:w w:val="110"/>
        </w:rPr>
        <w:t> </w:t>
      </w:r>
      <w:r>
        <w:rPr>
          <w:w w:val="110"/>
        </w:rPr>
        <w:t>required</w:t>
      </w:r>
      <w:r>
        <w:rPr>
          <w:spacing w:val="-7"/>
          <w:w w:val="110"/>
        </w:rPr>
        <w:t> </w:t>
      </w:r>
      <w:r>
        <w:rPr>
          <w:w w:val="110"/>
        </w:rPr>
        <w:t>for</w:t>
      </w:r>
      <w:r>
        <w:rPr>
          <w:spacing w:val="-7"/>
          <w:w w:val="110"/>
        </w:rPr>
        <w:t> </w:t>
      </w:r>
      <w:r>
        <w:rPr>
          <w:w w:val="110"/>
        </w:rPr>
        <w:t>each ML</w:t>
      </w:r>
      <w:r>
        <w:rPr>
          <w:w w:val="110"/>
        </w:rPr>
        <w:t> algorithm</w:t>
      </w:r>
      <w:r>
        <w:rPr>
          <w:w w:val="110"/>
        </w:rPr>
        <w:t> to</w:t>
      </w:r>
      <w:r>
        <w:rPr>
          <w:w w:val="110"/>
        </w:rPr>
        <w:t> be</w:t>
      </w:r>
      <w:r>
        <w:rPr>
          <w:w w:val="110"/>
        </w:rPr>
        <w:t> fully</w:t>
      </w:r>
      <w:r>
        <w:rPr>
          <w:w w:val="110"/>
        </w:rPr>
        <w:t> trained.</w:t>
      </w:r>
      <w:r>
        <w:rPr>
          <w:w w:val="110"/>
        </w:rPr>
        <w:t> The</w:t>
      </w:r>
      <w:r>
        <w:rPr>
          <w:w w:val="110"/>
        </w:rPr>
        <w:t> response</w:t>
      </w:r>
      <w:r>
        <w:rPr>
          <w:w w:val="110"/>
        </w:rPr>
        <w:t> time</w:t>
      </w:r>
      <w:r>
        <w:rPr>
          <w:w w:val="110"/>
        </w:rPr>
        <w:t> is</w:t>
      </w:r>
      <w:r>
        <w:rPr>
          <w:w w:val="110"/>
        </w:rPr>
        <w:t> when</w:t>
      </w:r>
      <w:r>
        <w:rPr>
          <w:w w:val="110"/>
        </w:rPr>
        <w:t> an</w:t>
      </w:r>
      <w:r>
        <w:rPr>
          <w:w w:val="110"/>
        </w:rPr>
        <w:t> ML algorithm needs to make a prediction after being trained. Both timings are important for different applications in KDN networks [</w:t>
      </w:r>
      <w:hyperlink w:history="true" w:anchor="_bookmark267">
        <w:r>
          <w:rPr>
            <w:color w:val="007FAC"/>
            <w:w w:val="110"/>
          </w:rPr>
          <w:t>224</w:t>
        </w:r>
      </w:hyperlink>
      <w:r>
        <w:rPr>
          <w:w w:val="110"/>
        </w:rPr>
        <w:t>].</w:t>
      </w:r>
    </w:p>
    <w:p>
      <w:pPr>
        <w:pStyle w:val="BodyText"/>
        <w:spacing w:line="271" w:lineRule="auto" w:before="8"/>
        <w:ind w:left="111" w:right="129" w:firstLine="239"/>
        <w:jc w:val="both"/>
      </w:pPr>
      <w:r>
        <w:rPr>
          <w:w w:val="110"/>
        </w:rPr>
        <w:t>The</w:t>
      </w:r>
      <w:r>
        <w:rPr>
          <w:w w:val="110"/>
        </w:rPr>
        <w:t> training</w:t>
      </w:r>
      <w:r>
        <w:rPr>
          <w:w w:val="110"/>
        </w:rPr>
        <w:t> time</w:t>
      </w:r>
      <w:r>
        <w:rPr>
          <w:w w:val="110"/>
        </w:rPr>
        <w:t> is</w:t>
      </w:r>
      <w:r>
        <w:rPr>
          <w:w w:val="110"/>
        </w:rPr>
        <w:t> most</w:t>
      </w:r>
      <w:r>
        <w:rPr>
          <w:w w:val="110"/>
        </w:rPr>
        <w:t> important</w:t>
      </w:r>
      <w:r>
        <w:rPr>
          <w:w w:val="110"/>
        </w:rPr>
        <w:t> for</w:t>
      </w:r>
      <w:r>
        <w:rPr>
          <w:w w:val="110"/>
        </w:rPr>
        <w:t> supervised</w:t>
      </w:r>
      <w:r>
        <w:rPr>
          <w:w w:val="110"/>
        </w:rPr>
        <w:t> and</w:t>
      </w:r>
      <w:r>
        <w:rPr>
          <w:w w:val="110"/>
        </w:rPr>
        <w:t> </w:t>
      </w:r>
      <w:r>
        <w:rPr>
          <w:w w:val="110"/>
        </w:rPr>
        <w:t>unsuper- vised</w:t>
      </w:r>
      <w:r>
        <w:rPr>
          <w:w w:val="110"/>
        </w:rPr>
        <w:t> learning,</w:t>
      </w:r>
      <w:r>
        <w:rPr>
          <w:w w:val="110"/>
        </w:rPr>
        <w:t> but</w:t>
      </w:r>
      <w:r>
        <w:rPr>
          <w:w w:val="110"/>
        </w:rPr>
        <w:t> it</w:t>
      </w:r>
      <w:r>
        <w:rPr>
          <w:w w:val="110"/>
        </w:rPr>
        <w:t> also</w:t>
      </w:r>
      <w:r>
        <w:rPr>
          <w:w w:val="110"/>
        </w:rPr>
        <w:t> has</w:t>
      </w:r>
      <w:r>
        <w:rPr>
          <w:w w:val="110"/>
        </w:rPr>
        <w:t> significance</w:t>
      </w:r>
      <w:r>
        <w:rPr>
          <w:w w:val="110"/>
        </w:rPr>
        <w:t> in</w:t>
      </w:r>
      <w:r>
        <w:rPr>
          <w:w w:val="110"/>
        </w:rPr>
        <w:t> RL</w:t>
      </w:r>
      <w:r>
        <w:rPr>
          <w:w w:val="110"/>
        </w:rPr>
        <w:t> for</w:t>
      </w:r>
      <w:r>
        <w:rPr>
          <w:w w:val="110"/>
        </w:rPr>
        <w:t> making</w:t>
      </w:r>
      <w:r>
        <w:rPr>
          <w:w w:val="110"/>
        </w:rPr>
        <w:t> accurate decisions. There are two different ways of training: online and offline. Depending on the application requirements, training may occur in one of</w:t>
      </w:r>
      <w:r>
        <w:rPr>
          <w:w w:val="110"/>
        </w:rPr>
        <w:t> the</w:t>
      </w:r>
      <w:r>
        <w:rPr>
          <w:w w:val="110"/>
        </w:rPr>
        <w:t> above</w:t>
      </w:r>
      <w:r>
        <w:rPr>
          <w:w w:val="110"/>
        </w:rPr>
        <w:t> processes.</w:t>
      </w:r>
      <w:r>
        <w:rPr>
          <w:w w:val="110"/>
        </w:rPr>
        <w:t> For</w:t>
      </w:r>
      <w:r>
        <w:rPr>
          <w:w w:val="110"/>
        </w:rPr>
        <w:t> example,</w:t>
      </w:r>
      <w:r>
        <w:rPr>
          <w:w w:val="110"/>
        </w:rPr>
        <w:t> highly</w:t>
      </w:r>
      <w:r>
        <w:rPr>
          <w:w w:val="110"/>
        </w:rPr>
        <w:t> dependent</w:t>
      </w:r>
      <w:r>
        <w:rPr>
          <w:w w:val="110"/>
        </w:rPr>
        <w:t> applications will</w:t>
      </w:r>
      <w:r>
        <w:rPr>
          <w:w w:val="110"/>
        </w:rPr>
        <w:t> perform</w:t>
      </w:r>
      <w:r>
        <w:rPr>
          <w:w w:val="110"/>
        </w:rPr>
        <w:t> online</w:t>
      </w:r>
      <w:r>
        <w:rPr>
          <w:w w:val="110"/>
        </w:rPr>
        <w:t> training,</w:t>
      </w:r>
      <w:r>
        <w:rPr>
          <w:w w:val="110"/>
        </w:rPr>
        <w:t> such</w:t>
      </w:r>
      <w:r>
        <w:rPr>
          <w:w w:val="110"/>
        </w:rPr>
        <w:t> as</w:t>
      </w:r>
      <w:r>
        <w:rPr>
          <w:w w:val="110"/>
        </w:rPr>
        <w:t> handover</w:t>
      </w:r>
      <w:r>
        <w:rPr>
          <w:w w:val="110"/>
        </w:rPr>
        <w:t> optimization,</w:t>
      </w:r>
      <w:r>
        <w:rPr>
          <w:w w:val="110"/>
        </w:rPr>
        <w:t> tuning, and healing in SONs. Applications incorporating NNs require time for adaptation to make accurate predictions, including mobility prediction and</w:t>
      </w:r>
      <w:r>
        <w:rPr>
          <w:w w:val="110"/>
        </w:rPr>
        <w:t> clustering</w:t>
      </w:r>
      <w:r>
        <w:rPr>
          <w:w w:val="110"/>
        </w:rPr>
        <w:t> problems</w:t>
      </w:r>
      <w:r>
        <w:rPr>
          <w:w w:val="110"/>
        </w:rPr>
        <w:t> [</w:t>
      </w:r>
      <w:hyperlink w:history="true" w:anchor="_bookmark268">
        <w:r>
          <w:rPr>
            <w:color w:val="007FAC"/>
            <w:w w:val="110"/>
          </w:rPr>
          <w:t>225</w:t>
        </w:r>
      </w:hyperlink>
      <w:r>
        <w:rPr>
          <w:w w:val="110"/>
        </w:rPr>
        <w:t>].</w:t>
      </w:r>
      <w:r>
        <w:rPr>
          <w:w w:val="110"/>
        </w:rPr>
        <w:t> Specifically,</w:t>
      </w:r>
      <w:r>
        <w:rPr>
          <w:w w:val="110"/>
        </w:rPr>
        <w:t> for</w:t>
      </w:r>
      <w:r>
        <w:rPr>
          <w:w w:val="110"/>
        </w:rPr>
        <w:t> applications</w:t>
      </w:r>
      <w:r>
        <w:rPr>
          <w:w w:val="110"/>
        </w:rPr>
        <w:t> with</w:t>
      </w:r>
      <w:r>
        <w:rPr>
          <w:w w:val="110"/>
        </w:rPr>
        <w:t> NN systems, the training time is usually longer [</w:t>
      </w:r>
      <w:hyperlink w:history="true" w:anchor="_bookmark269">
        <w:r>
          <w:rPr>
            <w:color w:val="007FAC"/>
            <w:w w:val="110"/>
          </w:rPr>
          <w:t>226</w:t>
        </w:r>
      </w:hyperlink>
      <w:r>
        <w:rPr>
          <w:w w:val="110"/>
        </w:rPr>
        <w:t>]. Hence, the environ- ment may change by the time the training algorithm learns a policy or mapping</w:t>
      </w:r>
      <w:r>
        <w:rPr>
          <w:w w:val="110"/>
        </w:rPr>
        <w:t> rule.</w:t>
      </w:r>
      <w:r>
        <w:rPr>
          <w:w w:val="110"/>
        </w:rPr>
        <w:t> In</w:t>
      </w:r>
      <w:r>
        <w:rPr>
          <w:w w:val="110"/>
        </w:rPr>
        <w:t> addition,</w:t>
      </w:r>
      <w:r>
        <w:rPr>
          <w:w w:val="110"/>
        </w:rPr>
        <w:t> training</w:t>
      </w:r>
      <w:r>
        <w:rPr>
          <w:w w:val="110"/>
        </w:rPr>
        <w:t> an</w:t>
      </w:r>
      <w:r>
        <w:rPr>
          <w:w w:val="110"/>
        </w:rPr>
        <w:t> RL</w:t>
      </w:r>
      <w:r>
        <w:rPr>
          <w:w w:val="110"/>
        </w:rPr>
        <w:t> model</w:t>
      </w:r>
      <w:r>
        <w:rPr>
          <w:w w:val="110"/>
        </w:rPr>
        <w:t> in</w:t>
      </w:r>
      <w:r>
        <w:rPr>
          <w:w w:val="110"/>
        </w:rPr>
        <w:t> complex</w:t>
      </w:r>
      <w:r>
        <w:rPr>
          <w:w w:val="110"/>
        </w:rPr>
        <w:t> wireless communication</w:t>
      </w:r>
      <w:r>
        <w:rPr>
          <w:w w:val="110"/>
        </w:rPr>
        <w:t> environments</w:t>
      </w:r>
      <w:r>
        <w:rPr>
          <w:w w:val="110"/>
        </w:rPr>
        <w:t> can</w:t>
      </w:r>
      <w:r>
        <w:rPr>
          <w:w w:val="110"/>
        </w:rPr>
        <w:t> be</w:t>
      </w:r>
      <w:r>
        <w:rPr>
          <w:w w:val="110"/>
        </w:rPr>
        <w:t> time-consuming</w:t>
      </w:r>
      <w:r>
        <w:rPr>
          <w:w w:val="110"/>
        </w:rPr>
        <w:t> and</w:t>
      </w:r>
      <w:r>
        <w:rPr>
          <w:w w:val="110"/>
        </w:rPr>
        <w:t> ineffective because</w:t>
      </w:r>
      <w:r>
        <w:rPr>
          <w:w w:val="110"/>
        </w:rPr>
        <w:t> the</w:t>
      </w:r>
      <w:r>
        <w:rPr>
          <w:w w:val="110"/>
        </w:rPr>
        <w:t> set</w:t>
      </w:r>
      <w:r>
        <w:rPr>
          <w:w w:val="110"/>
        </w:rPr>
        <w:t> of</w:t>
      </w:r>
      <w:r>
        <w:rPr>
          <w:w w:val="110"/>
        </w:rPr>
        <w:t> agents</w:t>
      </w:r>
      <w:r>
        <w:rPr>
          <w:w w:val="110"/>
        </w:rPr>
        <w:t> and</w:t>
      </w:r>
      <w:r>
        <w:rPr>
          <w:w w:val="110"/>
        </w:rPr>
        <w:t> environmental</w:t>
      </w:r>
      <w:r>
        <w:rPr>
          <w:w w:val="110"/>
        </w:rPr>
        <w:t> dynamics</w:t>
      </w:r>
      <w:r>
        <w:rPr>
          <w:w w:val="110"/>
        </w:rPr>
        <w:t> are</w:t>
      </w:r>
      <w:r>
        <w:rPr>
          <w:w w:val="110"/>
        </w:rPr>
        <w:t> different after</w:t>
      </w:r>
      <w:r>
        <w:rPr>
          <w:spacing w:val="45"/>
          <w:w w:val="110"/>
        </w:rPr>
        <w:t> </w:t>
      </w:r>
      <w:r>
        <w:rPr>
          <w:w w:val="110"/>
        </w:rPr>
        <w:t>the</w:t>
      </w:r>
      <w:r>
        <w:rPr>
          <w:spacing w:val="45"/>
          <w:w w:val="110"/>
        </w:rPr>
        <w:t> </w:t>
      </w:r>
      <w:r>
        <w:rPr>
          <w:w w:val="110"/>
        </w:rPr>
        <w:t>learning</w:t>
      </w:r>
      <w:r>
        <w:rPr>
          <w:spacing w:val="45"/>
          <w:w w:val="110"/>
        </w:rPr>
        <w:t> </w:t>
      </w:r>
      <w:r>
        <w:rPr>
          <w:w w:val="110"/>
        </w:rPr>
        <w:t>algorithm</w:t>
      </w:r>
      <w:r>
        <w:rPr>
          <w:spacing w:val="46"/>
          <w:w w:val="110"/>
        </w:rPr>
        <w:t> </w:t>
      </w:r>
      <w:r>
        <w:rPr>
          <w:w w:val="110"/>
        </w:rPr>
        <w:t>is</w:t>
      </w:r>
      <w:r>
        <w:rPr>
          <w:spacing w:val="44"/>
          <w:w w:val="110"/>
        </w:rPr>
        <w:t> </w:t>
      </w:r>
      <w:r>
        <w:rPr>
          <w:w w:val="110"/>
        </w:rPr>
        <w:t>completely</w:t>
      </w:r>
      <w:r>
        <w:rPr>
          <w:spacing w:val="46"/>
          <w:w w:val="110"/>
        </w:rPr>
        <w:t> </w:t>
      </w:r>
      <w:r>
        <w:rPr>
          <w:w w:val="110"/>
        </w:rPr>
        <w:t>trained.</w:t>
      </w:r>
      <w:r>
        <w:rPr>
          <w:spacing w:val="46"/>
          <w:w w:val="110"/>
        </w:rPr>
        <w:t> </w:t>
      </w:r>
      <w:r>
        <w:rPr>
          <w:w w:val="110"/>
        </w:rPr>
        <w:t>Therefore,</w:t>
      </w:r>
      <w:r>
        <w:rPr>
          <w:spacing w:val="45"/>
          <w:w w:val="110"/>
        </w:rPr>
        <w:t> </w:t>
      </w:r>
      <w:r>
        <w:rPr>
          <w:spacing w:val="-4"/>
          <w:w w:val="110"/>
        </w:rPr>
        <w:t>such</w:t>
      </w:r>
    </w:p>
    <w:p>
      <w:pPr>
        <w:spacing w:after="0" w:line="271" w:lineRule="auto"/>
        <w:jc w:val="both"/>
        <w:sectPr>
          <w:type w:val="continuous"/>
          <w:pgSz w:w="11910" w:h="15880"/>
          <w:pgMar w:header="655" w:footer="544" w:top="620" w:bottom="280" w:left="640" w:right="620"/>
          <w:cols w:num="2" w:equalWidth="0">
            <w:col w:w="5174" w:space="206"/>
            <w:col w:w="5270"/>
          </w:cols>
        </w:sectPr>
      </w:pPr>
    </w:p>
    <w:p>
      <w:pPr>
        <w:pStyle w:val="BodyText"/>
        <w:rPr>
          <w:sz w:val="12"/>
        </w:rPr>
      </w:pPr>
    </w:p>
    <w:p>
      <w:pPr>
        <w:spacing w:after="0"/>
        <w:rPr>
          <w:sz w:val="12"/>
        </w:rPr>
        <w:sectPr>
          <w:pgSz w:w="11910" w:h="15880"/>
          <w:pgMar w:header="655" w:footer="544" w:top="840" w:bottom="740" w:left="640" w:right="620"/>
        </w:sectPr>
      </w:pPr>
    </w:p>
    <w:p>
      <w:pPr>
        <w:pStyle w:val="BodyText"/>
        <w:spacing w:line="273" w:lineRule="auto" w:before="91"/>
        <w:ind w:left="111" w:right="38"/>
        <w:jc w:val="both"/>
      </w:pPr>
      <w:r>
        <w:rPr>
          <w:w w:val="110"/>
        </w:rPr>
        <w:t>changes in the characteristics of the communication environment </w:t>
      </w:r>
      <w:r>
        <w:rPr>
          <w:w w:val="110"/>
        </w:rPr>
        <w:t>may affect</w:t>
      </w:r>
      <w:r>
        <w:rPr>
          <w:spacing w:val="-8"/>
          <w:w w:val="110"/>
        </w:rPr>
        <w:t> </w:t>
      </w:r>
      <w:r>
        <w:rPr>
          <w:w w:val="110"/>
        </w:rPr>
        <w:t>the</w:t>
      </w:r>
      <w:r>
        <w:rPr>
          <w:spacing w:val="-8"/>
          <w:w w:val="110"/>
        </w:rPr>
        <w:t> </w:t>
      </w:r>
      <w:r>
        <w:rPr>
          <w:w w:val="110"/>
        </w:rPr>
        <w:t>performance</w:t>
      </w:r>
      <w:r>
        <w:rPr>
          <w:spacing w:val="-8"/>
          <w:w w:val="110"/>
        </w:rPr>
        <w:t> </w:t>
      </w:r>
      <w:r>
        <w:rPr>
          <w:w w:val="110"/>
        </w:rPr>
        <w:t>of</w:t>
      </w:r>
      <w:r>
        <w:rPr>
          <w:spacing w:val="-8"/>
          <w:w w:val="110"/>
        </w:rPr>
        <w:t> </w:t>
      </w:r>
      <w:r>
        <w:rPr>
          <w:w w:val="110"/>
        </w:rPr>
        <w:t>the</w:t>
      </w:r>
      <w:r>
        <w:rPr>
          <w:spacing w:val="-8"/>
          <w:w w:val="110"/>
        </w:rPr>
        <w:t> </w:t>
      </w:r>
      <w:r>
        <w:rPr>
          <w:w w:val="110"/>
        </w:rPr>
        <w:t>ML</w:t>
      </w:r>
      <w:r>
        <w:rPr>
          <w:spacing w:val="-8"/>
          <w:w w:val="110"/>
        </w:rPr>
        <w:t> </w:t>
      </w:r>
      <w:r>
        <w:rPr>
          <w:w w:val="110"/>
        </w:rPr>
        <w:t>algorithm.</w:t>
      </w:r>
      <w:r>
        <w:rPr>
          <w:spacing w:val="-8"/>
          <w:w w:val="110"/>
        </w:rPr>
        <w:t> </w:t>
      </w:r>
      <w:r>
        <w:rPr>
          <w:w w:val="110"/>
        </w:rPr>
        <w:t>However,</w:t>
      </w:r>
      <w:r>
        <w:rPr>
          <w:spacing w:val="-8"/>
          <w:w w:val="110"/>
        </w:rPr>
        <w:t> </w:t>
      </w:r>
      <w:r>
        <w:rPr>
          <w:w w:val="110"/>
        </w:rPr>
        <w:t>the</w:t>
      </w:r>
      <w:r>
        <w:rPr>
          <w:spacing w:val="-8"/>
          <w:w w:val="110"/>
        </w:rPr>
        <w:t> </w:t>
      </w:r>
      <w:r>
        <w:rPr>
          <w:w w:val="110"/>
        </w:rPr>
        <w:t>training</w:t>
      </w:r>
      <w:r>
        <w:rPr>
          <w:spacing w:val="-8"/>
          <w:w w:val="110"/>
        </w:rPr>
        <w:t> </w:t>
      </w:r>
      <w:r>
        <w:rPr>
          <w:w w:val="110"/>
        </w:rPr>
        <w:t>time </w:t>
      </w:r>
      <w:r>
        <w:rPr>
          <w:spacing w:val="-2"/>
          <w:w w:val="110"/>
        </w:rPr>
        <w:t>in</w:t>
      </w:r>
      <w:r>
        <w:rPr>
          <w:spacing w:val="-6"/>
          <w:w w:val="110"/>
        </w:rPr>
        <w:t> </w:t>
      </w:r>
      <w:r>
        <w:rPr>
          <w:spacing w:val="-2"/>
          <w:w w:val="110"/>
        </w:rPr>
        <w:t>NN-based</w:t>
      </w:r>
      <w:r>
        <w:rPr>
          <w:spacing w:val="-6"/>
          <w:w w:val="110"/>
        </w:rPr>
        <w:t> </w:t>
      </w:r>
      <w:r>
        <w:rPr>
          <w:spacing w:val="-2"/>
          <w:w w:val="110"/>
        </w:rPr>
        <w:t>approaches</w:t>
      </w:r>
      <w:r>
        <w:rPr>
          <w:spacing w:val="-6"/>
          <w:w w:val="110"/>
        </w:rPr>
        <w:t> </w:t>
      </w:r>
      <w:r>
        <w:rPr>
          <w:spacing w:val="-2"/>
          <w:w w:val="110"/>
        </w:rPr>
        <w:t>can</w:t>
      </w:r>
      <w:r>
        <w:rPr>
          <w:spacing w:val="-6"/>
          <w:w w:val="110"/>
        </w:rPr>
        <w:t> </w:t>
      </w:r>
      <w:r>
        <w:rPr>
          <w:spacing w:val="-2"/>
          <w:w w:val="110"/>
        </w:rPr>
        <w:t>be</w:t>
      </w:r>
      <w:r>
        <w:rPr>
          <w:spacing w:val="-6"/>
          <w:w w:val="110"/>
        </w:rPr>
        <w:t> </w:t>
      </w:r>
      <w:r>
        <w:rPr>
          <w:spacing w:val="-2"/>
          <w:w w:val="110"/>
        </w:rPr>
        <w:t>reduced</w:t>
      </w:r>
      <w:r>
        <w:rPr>
          <w:spacing w:val="-6"/>
          <w:w w:val="110"/>
        </w:rPr>
        <w:t> </w:t>
      </w:r>
      <w:r>
        <w:rPr>
          <w:spacing w:val="-2"/>
          <w:w w:val="110"/>
        </w:rPr>
        <w:t>using</w:t>
      </w:r>
      <w:r>
        <w:rPr>
          <w:spacing w:val="-7"/>
          <w:w w:val="110"/>
        </w:rPr>
        <w:t> </w:t>
      </w:r>
      <w:r>
        <w:rPr>
          <w:spacing w:val="-2"/>
          <w:w w:val="110"/>
        </w:rPr>
        <w:t>GPUs,</w:t>
      </w:r>
      <w:r>
        <w:rPr>
          <w:spacing w:val="-6"/>
          <w:w w:val="110"/>
        </w:rPr>
        <w:t> </w:t>
      </w:r>
      <w:r>
        <w:rPr>
          <w:spacing w:val="-2"/>
          <w:w w:val="110"/>
        </w:rPr>
        <w:t>and</w:t>
      </w:r>
      <w:r>
        <w:rPr>
          <w:spacing w:val="-7"/>
          <w:w w:val="110"/>
        </w:rPr>
        <w:t> </w:t>
      </w:r>
      <w:r>
        <w:rPr>
          <w:spacing w:val="-2"/>
          <w:w w:val="110"/>
        </w:rPr>
        <w:t>using</w:t>
      </w:r>
      <w:r>
        <w:rPr>
          <w:spacing w:val="-6"/>
          <w:w w:val="110"/>
        </w:rPr>
        <w:t> </w:t>
      </w:r>
      <w:r>
        <w:rPr>
          <w:spacing w:val="-2"/>
          <w:w w:val="110"/>
        </w:rPr>
        <w:t>TL</w:t>
      </w:r>
      <w:r>
        <w:rPr>
          <w:spacing w:val="-6"/>
          <w:w w:val="110"/>
        </w:rPr>
        <w:t> </w:t>
      </w:r>
      <w:r>
        <w:rPr>
          <w:spacing w:val="-2"/>
          <w:w w:val="110"/>
        </w:rPr>
        <w:t>helps </w:t>
      </w:r>
      <w:r>
        <w:rPr>
          <w:w w:val="110"/>
        </w:rPr>
        <w:t>to decrease the training time and accelerate the learning procedure, as illustrated in [</w:t>
      </w:r>
      <w:hyperlink w:history="true" w:anchor="_bookmark270">
        <w:r>
          <w:rPr>
            <w:color w:val="007FAC"/>
            <w:w w:val="110"/>
          </w:rPr>
          <w:t>227</w:t>
        </w:r>
      </w:hyperlink>
      <w:r>
        <w:rPr>
          <w:w w:val="110"/>
        </w:rPr>
        <w:t>,</w:t>
      </w:r>
      <w:hyperlink w:history="true" w:anchor="_bookmark271">
        <w:r>
          <w:rPr>
            <w:color w:val="007FAC"/>
            <w:w w:val="110"/>
          </w:rPr>
          <w:t>228</w:t>
        </w:r>
      </w:hyperlink>
      <w:r>
        <w:rPr>
          <w:w w:val="110"/>
        </w:rPr>
        <w:t>].</w:t>
      </w:r>
    </w:p>
    <w:p>
      <w:pPr>
        <w:pStyle w:val="BodyText"/>
        <w:spacing w:line="273" w:lineRule="auto" w:before="2"/>
        <w:ind w:left="111" w:right="38" w:firstLine="239"/>
        <w:jc w:val="both"/>
      </w:pPr>
      <w:r>
        <w:rPr>
          <w:w w:val="110"/>
        </w:rPr>
        <w:t>The</w:t>
      </w:r>
      <w:r>
        <w:rPr>
          <w:w w:val="110"/>
        </w:rPr>
        <w:t> response</w:t>
      </w:r>
      <w:r>
        <w:rPr>
          <w:w w:val="110"/>
        </w:rPr>
        <w:t> time</w:t>
      </w:r>
      <w:r>
        <w:rPr>
          <w:w w:val="110"/>
        </w:rPr>
        <w:t> of</w:t>
      </w:r>
      <w:r>
        <w:rPr>
          <w:w w:val="110"/>
        </w:rPr>
        <w:t> the</w:t>
      </w:r>
      <w:r>
        <w:rPr>
          <w:w w:val="110"/>
        </w:rPr>
        <w:t> trained</w:t>
      </w:r>
      <w:r>
        <w:rPr>
          <w:w w:val="110"/>
        </w:rPr>
        <w:t> learning</w:t>
      </w:r>
      <w:r>
        <w:rPr>
          <w:w w:val="110"/>
        </w:rPr>
        <w:t> algorithm</w:t>
      </w:r>
      <w:r>
        <w:rPr>
          <w:w w:val="110"/>
        </w:rPr>
        <w:t> is</w:t>
      </w:r>
      <w:r>
        <w:rPr>
          <w:w w:val="110"/>
        </w:rPr>
        <w:t> more</w:t>
      </w:r>
      <w:r>
        <w:rPr>
          <w:w w:val="110"/>
        </w:rPr>
        <w:t> </w:t>
      </w:r>
      <w:r>
        <w:rPr>
          <w:w w:val="110"/>
        </w:rPr>
        <w:t>im- portant than the training time. Most applications in wireless networks require</w:t>
      </w:r>
      <w:r>
        <w:rPr>
          <w:w w:val="110"/>
        </w:rPr>
        <w:t> a</w:t>
      </w:r>
      <w:r>
        <w:rPr>
          <w:w w:val="110"/>
        </w:rPr>
        <w:t> quick</w:t>
      </w:r>
      <w:r>
        <w:rPr>
          <w:w w:val="110"/>
        </w:rPr>
        <w:t> response,</w:t>
      </w:r>
      <w:r>
        <w:rPr>
          <w:w w:val="110"/>
        </w:rPr>
        <w:t> on</w:t>
      </w:r>
      <w:r>
        <w:rPr>
          <w:w w:val="110"/>
        </w:rPr>
        <w:t> a</w:t>
      </w:r>
      <w:r>
        <w:rPr>
          <w:w w:val="110"/>
        </w:rPr>
        <w:t> timescale</w:t>
      </w:r>
      <w:r>
        <w:rPr>
          <w:w w:val="110"/>
        </w:rPr>
        <w:t> of</w:t>
      </w:r>
      <w:r>
        <w:rPr>
          <w:w w:val="110"/>
        </w:rPr>
        <w:t> milliseconds,</w:t>
      </w:r>
      <w:r>
        <w:rPr>
          <w:w w:val="110"/>
        </w:rPr>
        <w:t> such</w:t>
      </w:r>
      <w:r>
        <w:rPr>
          <w:w w:val="110"/>
        </w:rPr>
        <w:t> as decision</w:t>
      </w:r>
      <w:r>
        <w:rPr>
          <w:w w:val="110"/>
        </w:rPr>
        <w:t> making</w:t>
      </w:r>
      <w:r>
        <w:rPr>
          <w:w w:val="110"/>
        </w:rPr>
        <w:t> in</w:t>
      </w:r>
      <w:r>
        <w:rPr>
          <w:w w:val="110"/>
        </w:rPr>
        <w:t> resource</w:t>
      </w:r>
      <w:r>
        <w:rPr>
          <w:w w:val="110"/>
        </w:rPr>
        <w:t> management.</w:t>
      </w:r>
      <w:r>
        <w:rPr>
          <w:w w:val="110"/>
        </w:rPr>
        <w:t> Let</w:t>
      </w:r>
      <w:r>
        <w:rPr>
          <w:w w:val="110"/>
        </w:rPr>
        <w:t> us</w:t>
      </w:r>
      <w:r>
        <w:rPr>
          <w:w w:val="110"/>
        </w:rPr>
        <w:t> consider</w:t>
      </w:r>
      <w:r>
        <w:rPr>
          <w:w w:val="110"/>
        </w:rPr>
        <w:t> two</w:t>
      </w:r>
      <w:r>
        <w:rPr>
          <w:w w:val="110"/>
        </w:rPr>
        <w:t> differ- ent</w:t>
      </w:r>
      <w:r>
        <w:rPr>
          <w:w w:val="110"/>
        </w:rPr>
        <w:t> approaches</w:t>
      </w:r>
      <w:r>
        <w:rPr>
          <w:w w:val="110"/>
        </w:rPr>
        <w:t> of</w:t>
      </w:r>
      <w:r>
        <w:rPr>
          <w:w w:val="110"/>
        </w:rPr>
        <w:t> ML</w:t>
      </w:r>
      <w:r>
        <w:rPr>
          <w:w w:val="110"/>
        </w:rPr>
        <w:t> applied</w:t>
      </w:r>
      <w:r>
        <w:rPr>
          <w:w w:val="110"/>
        </w:rPr>
        <w:t> to</w:t>
      </w:r>
      <w:r>
        <w:rPr>
          <w:w w:val="110"/>
        </w:rPr>
        <w:t> these</w:t>
      </w:r>
      <w:r>
        <w:rPr>
          <w:w w:val="110"/>
        </w:rPr>
        <w:t> wireless</w:t>
      </w:r>
      <w:r>
        <w:rPr>
          <w:w w:val="110"/>
        </w:rPr>
        <w:t> network</w:t>
      </w:r>
      <w:r>
        <w:rPr>
          <w:w w:val="110"/>
        </w:rPr>
        <w:t> applications, namely</w:t>
      </w:r>
      <w:r>
        <w:rPr>
          <w:spacing w:val="-11"/>
          <w:w w:val="110"/>
        </w:rPr>
        <w:t> </w:t>
      </w:r>
      <w:r>
        <w:rPr>
          <w:w w:val="110"/>
        </w:rPr>
        <w:t>NN-based</w:t>
      </w:r>
      <w:r>
        <w:rPr>
          <w:spacing w:val="-11"/>
          <w:w w:val="110"/>
        </w:rPr>
        <w:t> </w:t>
      </w:r>
      <w:r>
        <w:rPr>
          <w:w w:val="110"/>
        </w:rPr>
        <w:t>approaches</w:t>
      </w:r>
      <w:r>
        <w:rPr>
          <w:spacing w:val="-11"/>
          <w:w w:val="110"/>
        </w:rPr>
        <w:t> </w:t>
      </w:r>
      <w:r>
        <w:rPr>
          <w:w w:val="110"/>
        </w:rPr>
        <w:t>and</w:t>
      </w:r>
      <w:r>
        <w:rPr>
          <w:spacing w:val="-11"/>
          <w:w w:val="110"/>
        </w:rPr>
        <w:t> </w:t>
      </w:r>
      <w:r>
        <w:rPr>
          <w:w w:val="110"/>
        </w:rPr>
        <w:t>alternative</w:t>
      </w:r>
      <w:r>
        <w:rPr>
          <w:spacing w:val="-11"/>
          <w:w w:val="110"/>
        </w:rPr>
        <w:t> </w:t>
      </w:r>
      <w:r>
        <w:rPr>
          <w:w w:val="110"/>
        </w:rPr>
        <w:t>approaches.</w:t>
      </w:r>
      <w:r>
        <w:rPr>
          <w:spacing w:val="-11"/>
          <w:w w:val="110"/>
        </w:rPr>
        <w:t> </w:t>
      </w:r>
      <w:r>
        <w:rPr>
          <w:w w:val="110"/>
        </w:rPr>
        <w:t>The</w:t>
      </w:r>
      <w:r>
        <w:rPr>
          <w:spacing w:val="-11"/>
          <w:w w:val="110"/>
        </w:rPr>
        <w:t> </w:t>
      </w:r>
      <w:r>
        <w:rPr>
          <w:w w:val="110"/>
        </w:rPr>
        <w:t>time</w:t>
      </w:r>
      <w:r>
        <w:rPr>
          <w:spacing w:val="-11"/>
          <w:w w:val="110"/>
        </w:rPr>
        <w:t> </w:t>
      </w:r>
      <w:r>
        <w:rPr>
          <w:w w:val="110"/>
        </w:rPr>
        <w:t>cost can be discussed as follows:</w:t>
      </w:r>
    </w:p>
    <w:p>
      <w:pPr>
        <w:pStyle w:val="ListParagraph"/>
        <w:numPr>
          <w:ilvl w:val="0"/>
          <w:numId w:val="13"/>
        </w:numPr>
        <w:tabs>
          <w:tab w:pos="587" w:val="left" w:leader="none"/>
          <w:tab w:pos="589" w:val="left" w:leader="none"/>
        </w:tabs>
        <w:spacing w:line="273" w:lineRule="auto" w:before="122" w:after="0"/>
        <w:ind w:left="589" w:right="38" w:hanging="290"/>
        <w:jc w:val="both"/>
        <w:rPr>
          <w:sz w:val="16"/>
        </w:rPr>
      </w:pPr>
      <w:r>
        <w:rPr>
          <w:i/>
          <w:w w:val="110"/>
          <w:sz w:val="16"/>
        </w:rPr>
        <w:t>NN-based</w:t>
      </w:r>
      <w:r>
        <w:rPr>
          <w:i/>
          <w:w w:val="110"/>
          <w:sz w:val="16"/>
        </w:rPr>
        <w:t> approaches:</w:t>
      </w:r>
      <w:r>
        <w:rPr>
          <w:i/>
          <w:w w:val="110"/>
          <w:sz w:val="16"/>
        </w:rPr>
        <w:t> </w:t>
      </w:r>
      <w:r>
        <w:rPr>
          <w:w w:val="110"/>
          <w:sz w:val="16"/>
        </w:rPr>
        <w:t>In</w:t>
      </w:r>
      <w:r>
        <w:rPr>
          <w:w w:val="110"/>
          <w:sz w:val="16"/>
        </w:rPr>
        <w:t> some</w:t>
      </w:r>
      <w:r>
        <w:rPr>
          <w:w w:val="110"/>
          <w:sz w:val="16"/>
        </w:rPr>
        <w:t> applications,</w:t>
      </w:r>
      <w:r>
        <w:rPr>
          <w:w w:val="110"/>
          <w:sz w:val="16"/>
        </w:rPr>
        <w:t> we</w:t>
      </w:r>
      <w:r>
        <w:rPr>
          <w:w w:val="110"/>
          <w:sz w:val="16"/>
        </w:rPr>
        <w:t> can</w:t>
      </w:r>
      <w:r>
        <w:rPr>
          <w:w w:val="110"/>
          <w:sz w:val="16"/>
        </w:rPr>
        <w:t> achieve</w:t>
      </w:r>
      <w:r>
        <w:rPr>
          <w:w w:val="110"/>
          <w:sz w:val="16"/>
        </w:rPr>
        <w:t> an acceptable</w:t>
      </w:r>
      <w:r>
        <w:rPr>
          <w:w w:val="110"/>
          <w:sz w:val="16"/>
        </w:rPr>
        <w:t> response</w:t>
      </w:r>
      <w:r>
        <w:rPr>
          <w:w w:val="110"/>
          <w:sz w:val="16"/>
        </w:rPr>
        <w:t> time</w:t>
      </w:r>
      <w:r>
        <w:rPr>
          <w:w w:val="110"/>
          <w:sz w:val="16"/>
        </w:rPr>
        <w:t> without</w:t>
      </w:r>
      <w:r>
        <w:rPr>
          <w:w w:val="110"/>
          <w:sz w:val="16"/>
        </w:rPr>
        <w:t> GPU</w:t>
      </w:r>
      <w:r>
        <w:rPr>
          <w:w w:val="110"/>
          <w:sz w:val="16"/>
        </w:rPr>
        <w:t> usage.</w:t>
      </w:r>
      <w:r>
        <w:rPr>
          <w:w w:val="110"/>
          <w:sz w:val="16"/>
        </w:rPr>
        <w:t> For</w:t>
      </w:r>
      <w:r>
        <w:rPr>
          <w:w w:val="110"/>
          <w:sz w:val="16"/>
        </w:rPr>
        <w:t> example,</w:t>
      </w:r>
      <w:r>
        <w:rPr>
          <w:w w:val="110"/>
          <w:sz w:val="16"/>
        </w:rPr>
        <w:t> </w:t>
      </w:r>
      <w:r>
        <w:rPr>
          <w:w w:val="110"/>
          <w:sz w:val="16"/>
        </w:rPr>
        <w:t>as shown</w:t>
      </w:r>
      <w:r>
        <w:rPr>
          <w:w w:val="110"/>
          <w:sz w:val="16"/>
        </w:rPr>
        <w:t> in</w:t>
      </w:r>
      <w:r>
        <w:rPr>
          <w:w w:val="110"/>
          <w:sz w:val="16"/>
        </w:rPr>
        <w:t> </w:t>
      </w:r>
      <w:hyperlink w:history="true" w:anchor="_bookmark8">
        <w:r>
          <w:rPr>
            <w:color w:val="007FAC"/>
            <w:w w:val="110"/>
            <w:sz w:val="16"/>
          </w:rPr>
          <w:t>Table</w:t>
        </w:r>
      </w:hyperlink>
      <w:r>
        <w:rPr>
          <w:color w:val="007FAC"/>
          <w:w w:val="110"/>
          <w:sz w:val="16"/>
        </w:rPr>
        <w:t> </w:t>
      </w:r>
      <w:hyperlink w:history="true" w:anchor="_bookmark8">
        <w:r>
          <w:rPr>
            <w:color w:val="007FAC"/>
            <w:w w:val="110"/>
            <w:sz w:val="16"/>
          </w:rPr>
          <w:t>1</w:t>
        </w:r>
      </w:hyperlink>
      <w:r>
        <w:rPr>
          <w:color w:val="007FAC"/>
          <w:w w:val="110"/>
          <w:sz w:val="16"/>
        </w:rPr>
        <w:t> </w:t>
      </w:r>
      <w:r>
        <w:rPr>
          <w:w w:val="110"/>
          <w:sz w:val="16"/>
        </w:rPr>
        <w:t>in</w:t>
      </w:r>
      <w:r>
        <w:rPr>
          <w:w w:val="110"/>
          <w:sz w:val="16"/>
        </w:rPr>
        <w:t> [</w:t>
      </w:r>
      <w:hyperlink w:history="true" w:anchor="_bookmark135">
        <w:r>
          <w:rPr>
            <w:color w:val="007FAC"/>
            <w:w w:val="110"/>
            <w:sz w:val="16"/>
          </w:rPr>
          <w:t>89</w:t>
        </w:r>
      </w:hyperlink>
      <w:r>
        <w:rPr>
          <w:w w:val="110"/>
          <w:sz w:val="16"/>
        </w:rPr>
        <w:t>],</w:t>
      </w:r>
      <w:r>
        <w:rPr>
          <w:w w:val="110"/>
          <w:sz w:val="16"/>
        </w:rPr>
        <w:t> on</w:t>
      </w:r>
      <w:r>
        <w:rPr>
          <w:w w:val="110"/>
          <w:sz w:val="16"/>
        </w:rPr>
        <w:t> average,</w:t>
      </w:r>
      <w:r>
        <w:rPr>
          <w:w w:val="110"/>
          <w:sz w:val="16"/>
        </w:rPr>
        <w:t> it</w:t>
      </w:r>
      <w:r>
        <w:rPr>
          <w:w w:val="110"/>
          <w:sz w:val="16"/>
        </w:rPr>
        <w:t> is</w:t>
      </w:r>
      <w:r>
        <w:rPr>
          <w:w w:val="110"/>
          <w:sz w:val="16"/>
        </w:rPr>
        <w:t> possible</w:t>
      </w:r>
      <w:r>
        <w:rPr>
          <w:w w:val="110"/>
          <w:sz w:val="16"/>
        </w:rPr>
        <w:t> to</w:t>
      </w:r>
      <w:r>
        <w:rPr>
          <w:w w:val="110"/>
          <w:sz w:val="16"/>
        </w:rPr>
        <w:t> achieve 0.0149 ms for power control decision making in a network with</w:t>
      </w:r>
    </w:p>
    <w:p>
      <w:pPr>
        <w:pStyle w:val="BodyText"/>
        <w:spacing w:line="273" w:lineRule="auto"/>
        <w:ind w:left="589" w:right="38"/>
        <w:jc w:val="both"/>
      </w:pPr>
      <w:r>
        <w:rPr>
          <w:w w:val="110"/>
        </w:rPr>
        <w:t>30</w:t>
      </w:r>
      <w:r>
        <w:rPr>
          <w:w w:val="110"/>
        </w:rPr>
        <w:t> users.</w:t>
      </w:r>
      <w:r>
        <w:rPr>
          <w:w w:val="110"/>
        </w:rPr>
        <w:t> Therefore,</w:t>
      </w:r>
      <w:r>
        <w:rPr>
          <w:w w:val="110"/>
        </w:rPr>
        <w:t> making</w:t>
      </w:r>
      <w:r>
        <w:rPr>
          <w:w w:val="110"/>
        </w:rPr>
        <w:t> resource</w:t>
      </w:r>
      <w:r>
        <w:rPr>
          <w:w w:val="110"/>
        </w:rPr>
        <w:t> management</w:t>
      </w:r>
      <w:r>
        <w:rPr>
          <w:w w:val="110"/>
        </w:rPr>
        <w:t> </w:t>
      </w:r>
      <w:r>
        <w:rPr>
          <w:w w:val="110"/>
        </w:rPr>
        <w:t>decisions</w:t>
      </w:r>
      <w:r>
        <w:rPr>
          <w:w w:val="110"/>
        </w:rPr>
        <w:t> within an acceptable time frame is feasible for power </w:t>
      </w:r>
      <w:r>
        <w:rPr>
          <w:w w:val="110"/>
        </w:rPr>
        <w:t>allocation problems</w:t>
      </w:r>
      <w:r>
        <w:rPr>
          <w:w w:val="110"/>
        </w:rPr>
        <w:t> using</w:t>
      </w:r>
      <w:r>
        <w:rPr>
          <w:w w:val="110"/>
        </w:rPr>
        <w:t> a</w:t>
      </w:r>
      <w:r>
        <w:rPr>
          <w:w w:val="110"/>
        </w:rPr>
        <w:t> trained</w:t>
      </w:r>
      <w:r>
        <w:rPr>
          <w:w w:val="110"/>
        </w:rPr>
        <w:t> DNN</w:t>
      </w:r>
      <w:r>
        <w:rPr>
          <w:w w:val="110"/>
        </w:rPr>
        <w:t> [</w:t>
      </w:r>
      <w:hyperlink w:history="true" w:anchor="_bookmark135">
        <w:r>
          <w:rPr>
            <w:color w:val="007FAC"/>
            <w:w w:val="110"/>
          </w:rPr>
          <w:t>89</w:t>
        </w:r>
      </w:hyperlink>
      <w:r>
        <w:rPr>
          <w:w w:val="110"/>
        </w:rPr>
        <w:t>,</w:t>
      </w:r>
      <w:hyperlink w:history="true" w:anchor="_bookmark272">
        <w:r>
          <w:rPr>
            <w:color w:val="007FAC"/>
            <w:w w:val="110"/>
          </w:rPr>
          <w:t>229</w:t>
        </w:r>
      </w:hyperlink>
      <w:r>
        <w:rPr>
          <w:w w:val="110"/>
        </w:rPr>
        <w:t>,</w:t>
      </w:r>
      <w:hyperlink w:history="true" w:anchor="_bookmark273">
        <w:r>
          <w:rPr>
            <w:color w:val="007FAC"/>
            <w:w w:val="110"/>
          </w:rPr>
          <w:t>230</w:t>
        </w:r>
      </w:hyperlink>
      <w:r>
        <w:rPr>
          <w:w w:val="110"/>
        </w:rPr>
        <w:t>].</w:t>
      </w:r>
      <w:r>
        <w:rPr>
          <w:w w:val="110"/>
        </w:rPr>
        <w:t> However,</w:t>
      </w:r>
      <w:r>
        <w:rPr>
          <w:w w:val="110"/>
        </w:rPr>
        <w:t> as</w:t>
      </w:r>
      <w:r>
        <w:rPr>
          <w:w w:val="110"/>
        </w:rPr>
        <w:t> </w:t>
      </w:r>
      <w:r>
        <w:rPr>
          <w:w w:val="110"/>
        </w:rPr>
        <w:t>the</w:t>
      </w:r>
      <w:r>
        <w:rPr>
          <w:w w:val="110"/>
        </w:rPr>
        <w:t> network</w:t>
      </w:r>
      <w:r>
        <w:rPr>
          <w:w w:val="110"/>
        </w:rPr>
        <w:t> size</w:t>
      </w:r>
      <w:r>
        <w:rPr>
          <w:w w:val="110"/>
        </w:rPr>
        <w:t> increased,</w:t>
      </w:r>
      <w:r>
        <w:rPr>
          <w:w w:val="110"/>
        </w:rPr>
        <w:t> both</w:t>
      </w:r>
      <w:r>
        <w:rPr>
          <w:w w:val="110"/>
        </w:rPr>
        <w:t> the</w:t>
      </w:r>
      <w:r>
        <w:rPr>
          <w:w w:val="110"/>
        </w:rPr>
        <w:t> response</w:t>
      </w:r>
      <w:r>
        <w:rPr>
          <w:w w:val="110"/>
        </w:rPr>
        <w:t> time</w:t>
      </w:r>
      <w:r>
        <w:rPr>
          <w:w w:val="110"/>
        </w:rPr>
        <w:t> and</w:t>
      </w:r>
      <w:r>
        <w:rPr>
          <w:w w:val="110"/>
        </w:rPr>
        <w:t> training</w:t>
      </w:r>
      <w:r>
        <w:rPr>
          <w:spacing w:val="80"/>
          <w:w w:val="110"/>
        </w:rPr>
        <w:t> </w:t>
      </w:r>
      <w:r>
        <w:rPr>
          <w:w w:val="110"/>
        </w:rPr>
        <w:t>time</w:t>
      </w:r>
      <w:r>
        <w:rPr>
          <w:w w:val="110"/>
        </w:rPr>
        <w:t> exponentially</w:t>
      </w:r>
      <w:r>
        <w:rPr>
          <w:w w:val="110"/>
        </w:rPr>
        <w:t> increased.</w:t>
      </w:r>
      <w:r>
        <w:rPr>
          <w:w w:val="110"/>
        </w:rPr>
        <w:t> One</w:t>
      </w:r>
      <w:r>
        <w:rPr>
          <w:w w:val="110"/>
        </w:rPr>
        <w:t> solution</w:t>
      </w:r>
      <w:r>
        <w:rPr>
          <w:w w:val="110"/>
        </w:rPr>
        <w:t> proposed</w:t>
      </w:r>
      <w:r>
        <w:rPr>
          <w:w w:val="110"/>
        </w:rPr>
        <w:t> by</w:t>
      </w:r>
      <w:r>
        <w:rPr>
          <w:w w:val="110"/>
        </w:rPr>
        <w:t> </w:t>
      </w:r>
      <w:r>
        <w:rPr>
          <w:w w:val="110"/>
        </w:rPr>
        <w:t>[</w:t>
      </w:r>
      <w:hyperlink w:history="true" w:anchor="_bookmark274">
        <w:r>
          <w:rPr>
            <w:color w:val="007FAC"/>
            <w:w w:val="110"/>
          </w:rPr>
          <w:t>231</w:t>
        </w:r>
      </w:hyperlink>
      <w:r>
        <w:rPr>
          <w:w w:val="110"/>
        </w:rPr>
        <w:t>]</w:t>
      </w:r>
      <w:r>
        <w:rPr>
          <w:spacing w:val="80"/>
          <w:w w:val="110"/>
        </w:rPr>
        <w:t> </w:t>
      </w:r>
      <w:r>
        <w:rPr>
          <w:w w:val="110"/>
        </w:rPr>
        <w:t>is</w:t>
      </w:r>
      <w:r>
        <w:rPr>
          <w:spacing w:val="-6"/>
          <w:w w:val="110"/>
        </w:rPr>
        <w:t> </w:t>
      </w:r>
      <w:r>
        <w:rPr>
          <w:w w:val="110"/>
        </w:rPr>
        <w:t>to</w:t>
      </w:r>
      <w:r>
        <w:rPr>
          <w:spacing w:val="-6"/>
          <w:w w:val="110"/>
        </w:rPr>
        <w:t> </w:t>
      </w:r>
      <w:r>
        <w:rPr>
          <w:w w:val="110"/>
        </w:rPr>
        <w:t>use</w:t>
      </w:r>
      <w:r>
        <w:rPr>
          <w:spacing w:val="-6"/>
          <w:w w:val="110"/>
        </w:rPr>
        <w:t> </w:t>
      </w:r>
      <w:r>
        <w:rPr>
          <w:w w:val="110"/>
        </w:rPr>
        <w:t>GPU-based</w:t>
      </w:r>
      <w:r>
        <w:rPr>
          <w:spacing w:val="-6"/>
          <w:w w:val="110"/>
        </w:rPr>
        <w:t> </w:t>
      </w:r>
      <w:r>
        <w:rPr>
          <w:w w:val="110"/>
        </w:rPr>
        <w:t>parallel</w:t>
      </w:r>
      <w:r>
        <w:rPr>
          <w:spacing w:val="-6"/>
          <w:w w:val="110"/>
        </w:rPr>
        <w:t> </w:t>
      </w:r>
      <w:r>
        <w:rPr>
          <w:w w:val="110"/>
        </w:rPr>
        <w:t>computing</w:t>
      </w:r>
      <w:r>
        <w:rPr>
          <w:spacing w:val="-6"/>
          <w:w w:val="110"/>
        </w:rPr>
        <w:t> </w:t>
      </w:r>
      <w:r>
        <w:rPr>
          <w:w w:val="110"/>
        </w:rPr>
        <w:t>to</w:t>
      </w:r>
      <w:r>
        <w:rPr>
          <w:spacing w:val="-6"/>
          <w:w w:val="110"/>
        </w:rPr>
        <w:t> </w:t>
      </w:r>
      <w:r>
        <w:rPr>
          <w:w w:val="110"/>
        </w:rPr>
        <w:t>enable</w:t>
      </w:r>
      <w:r>
        <w:rPr>
          <w:spacing w:val="-6"/>
          <w:w w:val="110"/>
        </w:rPr>
        <w:t> </w:t>
      </w:r>
      <w:r>
        <w:rPr>
          <w:w w:val="110"/>
        </w:rPr>
        <w:t>NNs</w:t>
      </w:r>
      <w:r>
        <w:rPr>
          <w:spacing w:val="-6"/>
          <w:w w:val="110"/>
        </w:rPr>
        <w:t> </w:t>
      </w:r>
      <w:r>
        <w:rPr>
          <w:w w:val="110"/>
        </w:rPr>
        <w:t>to</w:t>
      </w:r>
      <w:r>
        <w:rPr>
          <w:spacing w:val="-6"/>
          <w:w w:val="110"/>
        </w:rPr>
        <w:t> </w:t>
      </w:r>
      <w:r>
        <w:rPr>
          <w:w w:val="110"/>
        </w:rPr>
        <w:t>predict within a tolerable range (milliseconds). Furthermore, there is </w:t>
      </w:r>
      <w:r>
        <w:rPr>
          <w:w w:val="110"/>
        </w:rPr>
        <w:t>a</w:t>
      </w:r>
      <w:r>
        <w:rPr>
          <w:w w:val="110"/>
        </w:rPr>
        <w:t> deep</w:t>
      </w:r>
      <w:r>
        <w:rPr>
          <w:w w:val="110"/>
        </w:rPr>
        <w:t> Q</w:t>
      </w:r>
      <w:r>
        <w:rPr>
          <w:w w:val="110"/>
        </w:rPr>
        <w:t> network</w:t>
      </w:r>
      <w:r>
        <w:rPr>
          <w:w w:val="110"/>
        </w:rPr>
        <w:t> in</w:t>
      </w:r>
      <w:r>
        <w:rPr>
          <w:w w:val="110"/>
        </w:rPr>
        <w:t> the</w:t>
      </w:r>
      <w:r>
        <w:rPr>
          <w:w w:val="110"/>
        </w:rPr>
        <w:t> DRL,</w:t>
      </w:r>
      <w:r>
        <w:rPr>
          <w:w w:val="110"/>
        </w:rPr>
        <w:t> and</w:t>
      </w:r>
      <w:r>
        <w:rPr>
          <w:w w:val="110"/>
        </w:rPr>
        <w:t> the</w:t>
      </w:r>
      <w:r>
        <w:rPr>
          <w:w w:val="110"/>
        </w:rPr>
        <w:t> deep</w:t>
      </w:r>
      <w:r>
        <w:rPr>
          <w:w w:val="110"/>
        </w:rPr>
        <w:t> Q</w:t>
      </w:r>
      <w:r>
        <w:rPr>
          <w:w w:val="110"/>
        </w:rPr>
        <w:t> network</w:t>
      </w:r>
      <w:r>
        <w:rPr>
          <w:w w:val="110"/>
        </w:rPr>
        <w:t> depends</w:t>
      </w:r>
      <w:r>
        <w:rPr>
          <w:spacing w:val="40"/>
          <w:w w:val="110"/>
        </w:rPr>
        <w:t> </w:t>
      </w:r>
      <w:r>
        <w:rPr>
          <w:w w:val="110"/>
        </w:rPr>
        <w:t>on</w:t>
      </w:r>
      <w:r>
        <w:rPr>
          <w:spacing w:val="-9"/>
          <w:w w:val="110"/>
        </w:rPr>
        <w:t> </w:t>
      </w:r>
      <w:r>
        <w:rPr>
          <w:w w:val="110"/>
        </w:rPr>
        <w:t>the</w:t>
      </w:r>
      <w:r>
        <w:rPr>
          <w:spacing w:val="-9"/>
          <w:w w:val="110"/>
        </w:rPr>
        <w:t> </w:t>
      </w:r>
      <w:r>
        <w:rPr>
          <w:w w:val="110"/>
        </w:rPr>
        <w:t>output</w:t>
      </w:r>
      <w:r>
        <w:rPr>
          <w:spacing w:val="-9"/>
          <w:w w:val="110"/>
        </w:rPr>
        <w:t> </w:t>
      </w:r>
      <w:r>
        <w:rPr>
          <w:w w:val="110"/>
        </w:rPr>
        <w:t>of</w:t>
      </w:r>
      <w:r>
        <w:rPr>
          <w:spacing w:val="-9"/>
          <w:w w:val="110"/>
        </w:rPr>
        <w:t> </w:t>
      </w:r>
      <w:r>
        <w:rPr>
          <w:w w:val="110"/>
        </w:rPr>
        <w:t>Q-values</w:t>
      </w:r>
      <w:r>
        <w:rPr>
          <w:spacing w:val="-9"/>
          <w:w w:val="110"/>
        </w:rPr>
        <w:t> </w:t>
      </w:r>
      <w:r>
        <w:rPr>
          <w:w w:val="110"/>
        </w:rPr>
        <w:t>from</w:t>
      </w:r>
      <w:r>
        <w:rPr>
          <w:spacing w:val="-9"/>
          <w:w w:val="110"/>
        </w:rPr>
        <w:t> </w:t>
      </w:r>
      <w:r>
        <w:rPr>
          <w:w w:val="110"/>
        </w:rPr>
        <w:t>the</w:t>
      </w:r>
      <w:r>
        <w:rPr>
          <w:spacing w:val="-9"/>
          <w:w w:val="110"/>
        </w:rPr>
        <w:t> </w:t>
      </w:r>
      <w:r>
        <w:rPr>
          <w:w w:val="110"/>
        </w:rPr>
        <w:t>NN.</w:t>
      </w:r>
      <w:r>
        <w:rPr>
          <w:spacing w:val="-9"/>
          <w:w w:val="110"/>
        </w:rPr>
        <w:t> </w:t>
      </w:r>
      <w:r>
        <w:rPr>
          <w:w w:val="110"/>
        </w:rPr>
        <w:t>Hence,</w:t>
      </w:r>
      <w:r>
        <w:rPr>
          <w:spacing w:val="-9"/>
          <w:w w:val="110"/>
        </w:rPr>
        <w:t> </w:t>
      </w:r>
      <w:r>
        <w:rPr>
          <w:w w:val="110"/>
        </w:rPr>
        <w:t>the</w:t>
      </w:r>
      <w:r>
        <w:rPr>
          <w:spacing w:val="-9"/>
          <w:w w:val="110"/>
        </w:rPr>
        <w:t> </w:t>
      </w:r>
      <w:r>
        <w:rPr>
          <w:w w:val="110"/>
        </w:rPr>
        <w:t>response</w:t>
      </w:r>
      <w:r>
        <w:rPr>
          <w:spacing w:val="-9"/>
          <w:w w:val="110"/>
        </w:rPr>
        <w:t> </w:t>
      </w:r>
      <w:r>
        <w:rPr>
          <w:w w:val="110"/>
        </w:rPr>
        <w:t>time</w:t>
      </w:r>
      <w:r>
        <w:rPr>
          <w:w w:val="110"/>
        </w:rPr>
        <w:t> </w:t>
      </w:r>
      <w:r>
        <w:rPr>
          <w:spacing w:val="-2"/>
          <w:w w:val="110"/>
        </w:rPr>
        <w:t>mostly</w:t>
      </w:r>
      <w:r>
        <w:rPr>
          <w:spacing w:val="-4"/>
          <w:w w:val="110"/>
        </w:rPr>
        <w:t> </w:t>
      </w:r>
      <w:r>
        <w:rPr>
          <w:spacing w:val="-2"/>
          <w:w w:val="110"/>
        </w:rPr>
        <w:t>depends</w:t>
      </w:r>
      <w:r>
        <w:rPr>
          <w:spacing w:val="-4"/>
          <w:w w:val="110"/>
        </w:rPr>
        <w:t> </w:t>
      </w:r>
      <w:r>
        <w:rPr>
          <w:spacing w:val="-2"/>
          <w:w w:val="110"/>
        </w:rPr>
        <w:t>on</w:t>
      </w:r>
      <w:r>
        <w:rPr>
          <w:spacing w:val="-4"/>
          <w:w w:val="110"/>
        </w:rPr>
        <w:t> </w:t>
      </w:r>
      <w:r>
        <w:rPr>
          <w:spacing w:val="-2"/>
          <w:w w:val="110"/>
        </w:rPr>
        <w:t>the</w:t>
      </w:r>
      <w:r>
        <w:rPr>
          <w:spacing w:val="-4"/>
          <w:w w:val="110"/>
        </w:rPr>
        <w:t> </w:t>
      </w:r>
      <w:r>
        <w:rPr>
          <w:spacing w:val="-2"/>
          <w:w w:val="110"/>
        </w:rPr>
        <w:t>NN</w:t>
      </w:r>
      <w:r>
        <w:rPr>
          <w:spacing w:val="-4"/>
          <w:w w:val="110"/>
        </w:rPr>
        <w:t> </w:t>
      </w:r>
      <w:r>
        <w:rPr>
          <w:spacing w:val="-2"/>
          <w:w w:val="110"/>
        </w:rPr>
        <w:t>process</w:t>
      </w:r>
      <w:r>
        <w:rPr>
          <w:spacing w:val="-4"/>
          <w:w w:val="110"/>
        </w:rPr>
        <w:t> </w:t>
      </w:r>
      <w:r>
        <w:rPr>
          <w:spacing w:val="-2"/>
          <w:w w:val="110"/>
        </w:rPr>
        <w:t>time.</w:t>
      </w:r>
      <w:r>
        <w:rPr>
          <w:spacing w:val="-4"/>
          <w:w w:val="110"/>
        </w:rPr>
        <w:t> </w:t>
      </w:r>
      <w:r>
        <w:rPr>
          <w:spacing w:val="-2"/>
          <w:w w:val="110"/>
        </w:rPr>
        <w:t>However,</w:t>
      </w:r>
      <w:r>
        <w:rPr>
          <w:spacing w:val="-4"/>
          <w:w w:val="110"/>
        </w:rPr>
        <w:t> </w:t>
      </w:r>
      <w:r>
        <w:rPr>
          <w:spacing w:val="-2"/>
          <w:w w:val="110"/>
        </w:rPr>
        <w:t>one</w:t>
      </w:r>
      <w:r>
        <w:rPr>
          <w:spacing w:val="-4"/>
          <w:w w:val="110"/>
        </w:rPr>
        <w:t> </w:t>
      </w:r>
      <w:r>
        <w:rPr>
          <w:spacing w:val="-2"/>
          <w:w w:val="110"/>
        </w:rPr>
        <w:t>promisin</w:t>
      </w:r>
      <w:r>
        <w:rPr>
          <w:spacing w:val="-2"/>
          <w:w w:val="110"/>
        </w:rPr>
        <w:t>g</w:t>
      </w:r>
      <w:r>
        <w:rPr>
          <w:spacing w:val="-2"/>
          <w:w w:val="110"/>
        </w:rPr>
        <w:t> </w:t>
      </w:r>
      <w:r>
        <w:rPr>
          <w:w w:val="110"/>
        </w:rPr>
        <w:t>solution</w:t>
      </w:r>
      <w:r>
        <w:rPr>
          <w:w w:val="110"/>
        </w:rPr>
        <w:t> that</w:t>
      </w:r>
      <w:r>
        <w:rPr>
          <w:w w:val="110"/>
        </w:rPr>
        <w:t> KDN</w:t>
      </w:r>
      <w:r>
        <w:rPr>
          <w:w w:val="110"/>
        </w:rPr>
        <w:t> naturally</w:t>
      </w:r>
      <w:r>
        <w:rPr>
          <w:w w:val="110"/>
        </w:rPr>
        <w:t> provides</w:t>
      </w:r>
      <w:r>
        <w:rPr>
          <w:w w:val="110"/>
        </w:rPr>
        <w:t> is</w:t>
      </w:r>
      <w:r>
        <w:rPr>
          <w:w w:val="110"/>
        </w:rPr>
        <w:t> using</w:t>
      </w:r>
      <w:r>
        <w:rPr>
          <w:w w:val="110"/>
        </w:rPr>
        <w:t> the</w:t>
      </w:r>
      <w:r>
        <w:rPr>
          <w:w w:val="110"/>
        </w:rPr>
        <w:t> </w:t>
      </w:r>
      <w:r>
        <w:rPr>
          <w:w w:val="110"/>
        </w:rPr>
        <w:t>pre-trained</w:t>
      </w:r>
      <w:r>
        <w:rPr>
          <w:w w:val="110"/>
        </w:rPr>
        <w:t> data</w:t>
      </w:r>
      <w:r>
        <w:rPr>
          <w:spacing w:val="-6"/>
          <w:w w:val="110"/>
        </w:rPr>
        <w:t> </w:t>
      </w:r>
      <w:r>
        <w:rPr>
          <w:w w:val="110"/>
        </w:rPr>
        <w:t>as</w:t>
      </w:r>
      <w:r>
        <w:rPr>
          <w:spacing w:val="-6"/>
          <w:w w:val="110"/>
        </w:rPr>
        <w:t> </w:t>
      </w:r>
      <w:r>
        <w:rPr>
          <w:w w:val="110"/>
        </w:rPr>
        <w:t>knowledge,</w:t>
      </w:r>
      <w:r>
        <w:rPr>
          <w:spacing w:val="-6"/>
          <w:w w:val="110"/>
        </w:rPr>
        <w:t> </w:t>
      </w:r>
      <w:r>
        <w:rPr>
          <w:w w:val="110"/>
        </w:rPr>
        <w:t>so</w:t>
      </w:r>
      <w:r>
        <w:rPr>
          <w:spacing w:val="-6"/>
          <w:w w:val="110"/>
        </w:rPr>
        <w:t> </w:t>
      </w:r>
      <w:r>
        <w:rPr>
          <w:w w:val="110"/>
        </w:rPr>
        <w:t>the</w:t>
      </w:r>
      <w:r>
        <w:rPr>
          <w:spacing w:val="-6"/>
          <w:w w:val="110"/>
        </w:rPr>
        <w:t> </w:t>
      </w:r>
      <w:r>
        <w:rPr>
          <w:w w:val="110"/>
        </w:rPr>
        <w:t>response</w:t>
      </w:r>
      <w:r>
        <w:rPr>
          <w:spacing w:val="-6"/>
          <w:w w:val="110"/>
        </w:rPr>
        <w:t> </w:t>
      </w:r>
      <w:r>
        <w:rPr>
          <w:w w:val="110"/>
        </w:rPr>
        <w:t>time</w:t>
      </w:r>
      <w:r>
        <w:rPr>
          <w:spacing w:val="-6"/>
          <w:w w:val="110"/>
        </w:rPr>
        <w:t> </w:t>
      </w:r>
      <w:r>
        <w:rPr>
          <w:w w:val="110"/>
        </w:rPr>
        <w:t>can</w:t>
      </w:r>
      <w:r>
        <w:rPr>
          <w:spacing w:val="-6"/>
          <w:w w:val="110"/>
        </w:rPr>
        <w:t> </w:t>
      </w:r>
      <w:r>
        <w:rPr>
          <w:w w:val="110"/>
        </w:rPr>
        <w:t>be</w:t>
      </w:r>
      <w:r>
        <w:rPr>
          <w:spacing w:val="-6"/>
          <w:w w:val="110"/>
        </w:rPr>
        <w:t> </w:t>
      </w:r>
      <w:r>
        <w:rPr>
          <w:w w:val="110"/>
        </w:rPr>
        <w:t>near-optimal</w:t>
      </w:r>
      <w:r>
        <w:rPr>
          <w:spacing w:val="-6"/>
          <w:w w:val="110"/>
        </w:rPr>
        <w:t> </w:t>
      </w:r>
      <w:r>
        <w:rPr>
          <w:w w:val="110"/>
        </w:rPr>
        <w:t>and</w:t>
      </w:r>
      <w:r>
        <w:rPr>
          <w:w w:val="110"/>
        </w:rPr>
        <w:t> suitable for future wireless network applications.</w:t>
      </w:r>
    </w:p>
    <w:p>
      <w:pPr>
        <w:pStyle w:val="ListParagraph"/>
        <w:numPr>
          <w:ilvl w:val="0"/>
          <w:numId w:val="13"/>
        </w:numPr>
        <w:tabs>
          <w:tab w:pos="587" w:val="left" w:leader="none"/>
          <w:tab w:pos="589" w:val="left" w:leader="none"/>
        </w:tabs>
        <w:spacing w:line="273" w:lineRule="auto" w:before="6" w:after="0"/>
        <w:ind w:left="589" w:right="38" w:hanging="290"/>
        <w:jc w:val="both"/>
        <w:rPr>
          <w:sz w:val="16"/>
        </w:rPr>
      </w:pPr>
      <w:r>
        <w:rPr>
          <w:i/>
          <w:w w:val="110"/>
          <w:sz w:val="16"/>
        </w:rPr>
        <w:t>Alternative</w:t>
      </w:r>
      <w:r>
        <w:rPr>
          <w:i/>
          <w:spacing w:val="-7"/>
          <w:w w:val="110"/>
          <w:sz w:val="16"/>
        </w:rPr>
        <w:t> </w:t>
      </w:r>
      <w:r>
        <w:rPr>
          <w:i/>
          <w:w w:val="110"/>
          <w:sz w:val="16"/>
        </w:rPr>
        <w:t>approaches:</w:t>
      </w:r>
      <w:r>
        <w:rPr>
          <w:i/>
          <w:spacing w:val="-7"/>
          <w:w w:val="110"/>
          <w:sz w:val="16"/>
        </w:rPr>
        <w:t> </w:t>
      </w:r>
      <w:r>
        <w:rPr>
          <w:w w:val="110"/>
          <w:sz w:val="16"/>
        </w:rPr>
        <w:t>In</w:t>
      </w:r>
      <w:r>
        <w:rPr>
          <w:spacing w:val="-7"/>
          <w:w w:val="110"/>
          <w:sz w:val="16"/>
        </w:rPr>
        <w:t> </w:t>
      </w:r>
      <w:r>
        <w:rPr>
          <w:w w:val="110"/>
          <w:sz w:val="16"/>
        </w:rPr>
        <w:t>resource</w:t>
      </w:r>
      <w:r>
        <w:rPr>
          <w:spacing w:val="-7"/>
          <w:w w:val="110"/>
          <w:sz w:val="16"/>
        </w:rPr>
        <w:t> </w:t>
      </w:r>
      <w:r>
        <w:rPr>
          <w:w w:val="110"/>
          <w:sz w:val="16"/>
        </w:rPr>
        <w:t>allocation</w:t>
      </w:r>
      <w:r>
        <w:rPr>
          <w:spacing w:val="-7"/>
          <w:w w:val="110"/>
          <w:sz w:val="16"/>
        </w:rPr>
        <w:t> </w:t>
      </w:r>
      <w:r>
        <w:rPr>
          <w:w w:val="110"/>
          <w:sz w:val="16"/>
        </w:rPr>
        <w:t>problems,</w:t>
      </w:r>
      <w:r>
        <w:rPr>
          <w:spacing w:val="-7"/>
          <w:w w:val="110"/>
          <w:sz w:val="16"/>
        </w:rPr>
        <w:t> </w:t>
      </w:r>
      <w:r>
        <w:rPr>
          <w:w w:val="110"/>
          <w:sz w:val="16"/>
        </w:rPr>
        <w:t>in</w:t>
      </w:r>
      <w:r>
        <w:rPr>
          <w:spacing w:val="-7"/>
          <w:w w:val="110"/>
          <w:sz w:val="16"/>
        </w:rPr>
        <w:t> </w:t>
      </w:r>
      <w:r>
        <w:rPr>
          <w:w w:val="110"/>
          <w:sz w:val="16"/>
        </w:rPr>
        <w:t>both RL-based</w:t>
      </w:r>
      <w:r>
        <w:rPr>
          <w:w w:val="110"/>
          <w:sz w:val="16"/>
        </w:rPr>
        <w:t> Q-learning</w:t>
      </w:r>
      <w:r>
        <w:rPr>
          <w:w w:val="110"/>
          <w:sz w:val="16"/>
        </w:rPr>
        <w:t> and</w:t>
      </w:r>
      <w:r>
        <w:rPr>
          <w:w w:val="110"/>
          <w:sz w:val="16"/>
        </w:rPr>
        <w:t> joint</w:t>
      </w:r>
      <w:r>
        <w:rPr>
          <w:w w:val="110"/>
          <w:sz w:val="16"/>
        </w:rPr>
        <w:t> utility</w:t>
      </w:r>
      <w:r>
        <w:rPr>
          <w:w w:val="110"/>
          <w:sz w:val="16"/>
        </w:rPr>
        <w:t> and</w:t>
      </w:r>
      <w:r>
        <w:rPr>
          <w:w w:val="110"/>
          <w:sz w:val="16"/>
        </w:rPr>
        <w:t> strategy</w:t>
      </w:r>
      <w:r>
        <w:rPr>
          <w:w w:val="110"/>
          <w:sz w:val="16"/>
        </w:rPr>
        <w:t> estimation- based</w:t>
      </w:r>
      <w:r>
        <w:rPr>
          <w:w w:val="110"/>
          <w:sz w:val="16"/>
        </w:rPr>
        <w:t> approaches,</w:t>
      </w:r>
      <w:r>
        <w:rPr>
          <w:w w:val="110"/>
          <w:sz w:val="16"/>
        </w:rPr>
        <w:t> the</w:t>
      </w:r>
      <w:r>
        <w:rPr>
          <w:w w:val="110"/>
          <w:sz w:val="16"/>
        </w:rPr>
        <w:t> aim</w:t>
      </w:r>
      <w:r>
        <w:rPr>
          <w:w w:val="110"/>
          <w:sz w:val="16"/>
        </w:rPr>
        <w:t> is</w:t>
      </w:r>
      <w:r>
        <w:rPr>
          <w:w w:val="110"/>
          <w:sz w:val="16"/>
        </w:rPr>
        <w:t> to</w:t>
      </w:r>
      <w:r>
        <w:rPr>
          <w:w w:val="110"/>
          <w:sz w:val="16"/>
        </w:rPr>
        <w:t> find</w:t>
      </w:r>
      <w:r>
        <w:rPr>
          <w:w w:val="110"/>
          <w:sz w:val="16"/>
        </w:rPr>
        <w:t> a</w:t>
      </w:r>
      <w:r>
        <w:rPr>
          <w:w w:val="110"/>
          <w:sz w:val="16"/>
        </w:rPr>
        <w:t> policy</w:t>
      </w:r>
      <w:r>
        <w:rPr>
          <w:w w:val="110"/>
          <w:sz w:val="16"/>
        </w:rPr>
        <w:t> or</w:t>
      </w:r>
      <w:r>
        <w:rPr>
          <w:w w:val="110"/>
          <w:sz w:val="16"/>
        </w:rPr>
        <w:t> strategy</w:t>
      </w:r>
      <w:r>
        <w:rPr>
          <w:w w:val="110"/>
          <w:sz w:val="16"/>
        </w:rPr>
        <w:t> that suites</w:t>
      </w:r>
      <w:r>
        <w:rPr>
          <w:spacing w:val="-10"/>
          <w:w w:val="110"/>
          <w:sz w:val="16"/>
        </w:rPr>
        <w:t> </w:t>
      </w:r>
      <w:r>
        <w:rPr>
          <w:w w:val="110"/>
          <w:sz w:val="16"/>
        </w:rPr>
        <w:t>the</w:t>
      </w:r>
      <w:r>
        <w:rPr>
          <w:spacing w:val="-10"/>
          <w:w w:val="110"/>
          <w:sz w:val="16"/>
        </w:rPr>
        <w:t> </w:t>
      </w:r>
      <w:r>
        <w:rPr>
          <w:w w:val="110"/>
          <w:sz w:val="16"/>
        </w:rPr>
        <w:t>dynamic</w:t>
      </w:r>
      <w:r>
        <w:rPr>
          <w:spacing w:val="-10"/>
          <w:w w:val="110"/>
          <w:sz w:val="16"/>
        </w:rPr>
        <w:t> </w:t>
      </w:r>
      <w:r>
        <w:rPr>
          <w:w w:val="110"/>
          <w:sz w:val="16"/>
        </w:rPr>
        <w:t>nature</w:t>
      </w:r>
      <w:r>
        <w:rPr>
          <w:spacing w:val="-10"/>
          <w:w w:val="110"/>
          <w:sz w:val="16"/>
        </w:rPr>
        <w:t> </w:t>
      </w:r>
      <w:r>
        <w:rPr>
          <w:w w:val="110"/>
          <w:sz w:val="16"/>
        </w:rPr>
        <w:t>of</w:t>
      </w:r>
      <w:r>
        <w:rPr>
          <w:spacing w:val="-10"/>
          <w:w w:val="110"/>
          <w:sz w:val="16"/>
        </w:rPr>
        <w:t> </w:t>
      </w:r>
      <w:r>
        <w:rPr>
          <w:w w:val="110"/>
          <w:sz w:val="16"/>
        </w:rPr>
        <w:t>the</w:t>
      </w:r>
      <w:r>
        <w:rPr>
          <w:spacing w:val="-10"/>
          <w:w w:val="110"/>
          <w:sz w:val="16"/>
        </w:rPr>
        <w:t> </w:t>
      </w:r>
      <w:r>
        <w:rPr>
          <w:w w:val="110"/>
          <w:sz w:val="16"/>
        </w:rPr>
        <w:t>environment.</w:t>
      </w:r>
      <w:r>
        <w:rPr>
          <w:spacing w:val="-10"/>
          <w:w w:val="110"/>
          <w:sz w:val="16"/>
        </w:rPr>
        <w:t> </w:t>
      </w:r>
      <w:r>
        <w:rPr>
          <w:w w:val="110"/>
          <w:sz w:val="16"/>
        </w:rPr>
        <w:t>In</w:t>
      </w:r>
      <w:r>
        <w:rPr>
          <w:spacing w:val="-10"/>
          <w:w w:val="110"/>
          <w:sz w:val="16"/>
        </w:rPr>
        <w:t> </w:t>
      </w:r>
      <w:r>
        <w:rPr>
          <w:w w:val="110"/>
          <w:sz w:val="16"/>
        </w:rPr>
        <w:t>RL-based</w:t>
      </w:r>
      <w:r>
        <w:rPr>
          <w:spacing w:val="-10"/>
          <w:w w:val="110"/>
          <w:sz w:val="16"/>
        </w:rPr>
        <w:t> </w:t>
      </w:r>
      <w:r>
        <w:rPr>
          <w:w w:val="110"/>
          <w:sz w:val="16"/>
        </w:rPr>
        <w:t>meth- ods, after the learning algorithm converges, the policy or strat- egy</w:t>
      </w:r>
      <w:r>
        <w:rPr>
          <w:spacing w:val="-7"/>
          <w:w w:val="110"/>
          <w:sz w:val="16"/>
        </w:rPr>
        <w:t> </w:t>
      </w:r>
      <w:r>
        <w:rPr>
          <w:w w:val="110"/>
          <w:sz w:val="16"/>
        </w:rPr>
        <w:t>from</w:t>
      </w:r>
      <w:r>
        <w:rPr>
          <w:spacing w:val="-7"/>
          <w:w w:val="110"/>
          <w:sz w:val="16"/>
        </w:rPr>
        <w:t> </w:t>
      </w:r>
      <w:r>
        <w:rPr>
          <w:w w:val="110"/>
          <w:sz w:val="16"/>
        </w:rPr>
        <w:t>the</w:t>
      </w:r>
      <w:r>
        <w:rPr>
          <w:spacing w:val="-7"/>
          <w:w w:val="110"/>
          <w:sz w:val="16"/>
        </w:rPr>
        <w:t> </w:t>
      </w:r>
      <w:r>
        <w:rPr>
          <w:w w:val="110"/>
          <w:sz w:val="16"/>
        </w:rPr>
        <w:t>trained</w:t>
      </w:r>
      <w:r>
        <w:rPr>
          <w:spacing w:val="-7"/>
          <w:w w:val="110"/>
          <w:sz w:val="16"/>
        </w:rPr>
        <w:t> </w:t>
      </w:r>
      <w:r>
        <w:rPr>
          <w:w w:val="110"/>
          <w:sz w:val="16"/>
        </w:rPr>
        <w:t>algorithm</w:t>
      </w:r>
      <w:r>
        <w:rPr>
          <w:spacing w:val="-7"/>
          <w:w w:val="110"/>
          <w:sz w:val="16"/>
        </w:rPr>
        <w:t> </w:t>
      </w:r>
      <w:r>
        <w:rPr>
          <w:w w:val="110"/>
          <w:sz w:val="16"/>
        </w:rPr>
        <w:t>becomes</w:t>
      </w:r>
      <w:r>
        <w:rPr>
          <w:spacing w:val="-7"/>
          <w:w w:val="110"/>
          <w:sz w:val="16"/>
        </w:rPr>
        <w:t> </w:t>
      </w:r>
      <w:r>
        <w:rPr>
          <w:w w:val="110"/>
          <w:sz w:val="16"/>
        </w:rPr>
        <w:t>fixed.</w:t>
      </w:r>
      <w:r>
        <w:rPr>
          <w:spacing w:val="-7"/>
          <w:w w:val="110"/>
          <w:sz w:val="16"/>
        </w:rPr>
        <w:t> </w:t>
      </w:r>
      <w:r>
        <w:rPr>
          <w:w w:val="110"/>
          <w:sz w:val="16"/>
        </w:rPr>
        <w:t>In</w:t>
      </w:r>
      <w:r>
        <w:rPr>
          <w:spacing w:val="-7"/>
          <w:w w:val="110"/>
          <w:sz w:val="16"/>
        </w:rPr>
        <w:t> </w:t>
      </w:r>
      <w:r>
        <w:rPr>
          <w:w w:val="110"/>
          <w:sz w:val="16"/>
        </w:rPr>
        <w:t>Q-learning,</w:t>
      </w:r>
      <w:r>
        <w:rPr>
          <w:spacing w:val="-7"/>
          <w:w w:val="110"/>
          <w:sz w:val="16"/>
        </w:rPr>
        <w:t> </w:t>
      </w:r>
      <w:r>
        <w:rPr>
          <w:w w:val="110"/>
          <w:sz w:val="16"/>
        </w:rPr>
        <w:t>the strategy is represented by a set of Q-values, where each set cor- responds</w:t>
      </w:r>
      <w:r>
        <w:rPr>
          <w:spacing w:val="-2"/>
          <w:w w:val="110"/>
          <w:sz w:val="16"/>
        </w:rPr>
        <w:t> </w:t>
      </w:r>
      <w:r>
        <w:rPr>
          <w:w w:val="110"/>
          <w:sz w:val="16"/>
        </w:rPr>
        <w:t>to</w:t>
      </w:r>
      <w:r>
        <w:rPr>
          <w:spacing w:val="-2"/>
          <w:w w:val="110"/>
          <w:sz w:val="16"/>
        </w:rPr>
        <w:t> </w:t>
      </w:r>
      <w:r>
        <w:rPr>
          <w:w w:val="110"/>
          <w:sz w:val="16"/>
        </w:rPr>
        <w:t>a</w:t>
      </w:r>
      <w:r>
        <w:rPr>
          <w:spacing w:val="-2"/>
          <w:w w:val="110"/>
          <w:sz w:val="16"/>
        </w:rPr>
        <w:t> </w:t>
      </w:r>
      <w:r>
        <w:rPr>
          <w:w w:val="110"/>
          <w:sz w:val="16"/>
        </w:rPr>
        <w:t>system</w:t>
      </w:r>
      <w:r>
        <w:rPr>
          <w:spacing w:val="-2"/>
          <w:w w:val="110"/>
          <w:sz w:val="16"/>
        </w:rPr>
        <w:t> </w:t>
      </w:r>
      <w:r>
        <w:rPr>
          <w:w w:val="110"/>
          <w:sz w:val="16"/>
        </w:rPr>
        <w:t>state</w:t>
      </w:r>
      <w:r>
        <w:rPr>
          <w:spacing w:val="-2"/>
          <w:w w:val="110"/>
          <w:sz w:val="16"/>
        </w:rPr>
        <w:t> </w:t>
      </w:r>
      <w:r>
        <w:rPr>
          <w:w w:val="110"/>
          <w:sz w:val="16"/>
        </w:rPr>
        <w:t>and</w:t>
      </w:r>
      <w:r>
        <w:rPr>
          <w:spacing w:val="-2"/>
          <w:w w:val="110"/>
          <w:sz w:val="16"/>
        </w:rPr>
        <w:t> </w:t>
      </w:r>
      <w:r>
        <w:rPr>
          <w:w w:val="110"/>
          <w:sz w:val="16"/>
        </w:rPr>
        <w:t>an</w:t>
      </w:r>
      <w:r>
        <w:rPr>
          <w:spacing w:val="-2"/>
          <w:w w:val="110"/>
          <w:sz w:val="16"/>
        </w:rPr>
        <w:t> </w:t>
      </w:r>
      <w:r>
        <w:rPr>
          <w:w w:val="110"/>
          <w:sz w:val="16"/>
        </w:rPr>
        <w:t>associated</w:t>
      </w:r>
      <w:r>
        <w:rPr>
          <w:spacing w:val="-2"/>
          <w:w w:val="110"/>
          <w:sz w:val="16"/>
        </w:rPr>
        <w:t> </w:t>
      </w:r>
      <w:r>
        <w:rPr>
          <w:w w:val="110"/>
          <w:sz w:val="16"/>
        </w:rPr>
        <w:t>action.</w:t>
      </w:r>
      <w:r>
        <w:rPr>
          <w:spacing w:val="-2"/>
          <w:w w:val="110"/>
          <w:sz w:val="16"/>
        </w:rPr>
        <w:t> </w:t>
      </w:r>
      <w:r>
        <w:rPr>
          <w:w w:val="110"/>
          <w:sz w:val="16"/>
        </w:rPr>
        <w:t>Therefore,</w:t>
      </w:r>
      <w:r>
        <w:rPr>
          <w:spacing w:val="-2"/>
          <w:w w:val="110"/>
          <w:sz w:val="16"/>
        </w:rPr>
        <w:t> </w:t>
      </w:r>
      <w:r>
        <w:rPr>
          <w:w w:val="110"/>
          <w:sz w:val="16"/>
        </w:rPr>
        <w:t>a </w:t>
      </w:r>
      <w:r>
        <w:rPr>
          <w:spacing w:val="-2"/>
          <w:w w:val="110"/>
          <w:sz w:val="16"/>
        </w:rPr>
        <w:t>well-trained RL algorithm can respond in milliseconds. Addition- </w:t>
      </w:r>
      <w:r>
        <w:rPr>
          <w:w w:val="110"/>
          <w:sz w:val="16"/>
        </w:rPr>
        <w:t>ally, the joint utility and strategy estimation-based learning goal is</w:t>
      </w:r>
      <w:r>
        <w:rPr>
          <w:w w:val="110"/>
          <w:sz w:val="16"/>
        </w:rPr>
        <w:t> to</w:t>
      </w:r>
      <w:r>
        <w:rPr>
          <w:w w:val="110"/>
          <w:sz w:val="16"/>
        </w:rPr>
        <w:t> choose</w:t>
      </w:r>
      <w:r>
        <w:rPr>
          <w:w w:val="110"/>
          <w:sz w:val="16"/>
        </w:rPr>
        <w:t> a</w:t>
      </w:r>
      <w:r>
        <w:rPr>
          <w:w w:val="110"/>
          <w:sz w:val="16"/>
        </w:rPr>
        <w:t> probability</w:t>
      </w:r>
      <w:r>
        <w:rPr>
          <w:w w:val="110"/>
          <w:sz w:val="16"/>
        </w:rPr>
        <w:t> value</w:t>
      </w:r>
      <w:r>
        <w:rPr>
          <w:w w:val="110"/>
          <w:sz w:val="16"/>
        </w:rPr>
        <w:t> that</w:t>
      </w:r>
      <w:r>
        <w:rPr>
          <w:w w:val="110"/>
          <w:sz w:val="16"/>
        </w:rPr>
        <w:t> indicates</w:t>
      </w:r>
      <w:r>
        <w:rPr>
          <w:w w:val="110"/>
          <w:sz w:val="16"/>
        </w:rPr>
        <w:t> an</w:t>
      </w:r>
      <w:r>
        <w:rPr>
          <w:w w:val="110"/>
          <w:sz w:val="16"/>
        </w:rPr>
        <w:t> action.</w:t>
      </w:r>
      <w:r>
        <w:rPr>
          <w:w w:val="110"/>
          <w:sz w:val="16"/>
        </w:rPr>
        <w:t> Here, the agent only needs to generate a random number between 0–1 to select the appropriate action. Consequently, a well-trained al- gorithm</w:t>
      </w:r>
      <w:r>
        <w:rPr>
          <w:spacing w:val="-2"/>
          <w:w w:val="110"/>
          <w:sz w:val="16"/>
        </w:rPr>
        <w:t> </w:t>
      </w:r>
      <w:r>
        <w:rPr>
          <w:w w:val="110"/>
          <w:sz w:val="16"/>
        </w:rPr>
        <w:t>can</w:t>
      </w:r>
      <w:r>
        <w:rPr>
          <w:spacing w:val="-2"/>
          <w:w w:val="110"/>
          <w:sz w:val="16"/>
        </w:rPr>
        <w:t> </w:t>
      </w:r>
      <w:r>
        <w:rPr>
          <w:w w:val="110"/>
          <w:sz w:val="16"/>
        </w:rPr>
        <w:t>accelerate</w:t>
      </w:r>
      <w:r>
        <w:rPr>
          <w:spacing w:val="-2"/>
          <w:w w:val="110"/>
          <w:sz w:val="16"/>
        </w:rPr>
        <w:t> </w:t>
      </w:r>
      <w:r>
        <w:rPr>
          <w:w w:val="110"/>
          <w:sz w:val="16"/>
        </w:rPr>
        <w:t>the</w:t>
      </w:r>
      <w:r>
        <w:rPr>
          <w:spacing w:val="-2"/>
          <w:w w:val="110"/>
          <w:sz w:val="16"/>
        </w:rPr>
        <w:t> </w:t>
      </w:r>
      <w:r>
        <w:rPr>
          <w:w w:val="110"/>
          <w:sz w:val="16"/>
        </w:rPr>
        <w:t>decision-making</w:t>
      </w:r>
      <w:r>
        <w:rPr>
          <w:spacing w:val="-2"/>
          <w:w w:val="110"/>
          <w:sz w:val="16"/>
        </w:rPr>
        <w:t> </w:t>
      </w:r>
      <w:r>
        <w:rPr>
          <w:w w:val="110"/>
          <w:sz w:val="16"/>
        </w:rPr>
        <w:t>process</w:t>
      </w:r>
      <w:r>
        <w:rPr>
          <w:spacing w:val="-2"/>
          <w:w w:val="110"/>
          <w:sz w:val="16"/>
        </w:rPr>
        <w:t> </w:t>
      </w:r>
      <w:r>
        <w:rPr>
          <w:w w:val="110"/>
          <w:sz w:val="16"/>
        </w:rPr>
        <w:t>and</w:t>
      </w:r>
      <w:r>
        <w:rPr>
          <w:spacing w:val="-2"/>
          <w:w w:val="110"/>
          <w:sz w:val="16"/>
        </w:rPr>
        <w:t> </w:t>
      </w:r>
      <w:r>
        <w:rPr>
          <w:w w:val="110"/>
          <w:sz w:val="16"/>
        </w:rPr>
        <w:t>achieve a millisecond response.</w:t>
      </w:r>
    </w:p>
    <w:p>
      <w:pPr>
        <w:pStyle w:val="BodyText"/>
        <w:spacing w:before="36"/>
      </w:pPr>
    </w:p>
    <w:p>
      <w:pPr>
        <w:pStyle w:val="ListParagraph"/>
        <w:numPr>
          <w:ilvl w:val="1"/>
          <w:numId w:val="1"/>
        </w:numPr>
        <w:tabs>
          <w:tab w:pos="456" w:val="left" w:leader="none"/>
        </w:tabs>
        <w:spacing w:line="240" w:lineRule="auto" w:before="0" w:after="0"/>
        <w:ind w:left="456" w:right="0" w:hanging="345"/>
        <w:jc w:val="left"/>
        <w:rPr>
          <w:i/>
          <w:sz w:val="16"/>
        </w:rPr>
      </w:pPr>
      <w:bookmarkStart w:name="Suitable dataset availability for traini" w:id="83"/>
      <w:bookmarkEnd w:id="83"/>
      <w:r>
        <w:rPr/>
      </w:r>
      <w:r>
        <w:rPr>
          <w:i/>
          <w:sz w:val="16"/>
        </w:rPr>
        <w:t>Suitable</w:t>
      </w:r>
      <w:r>
        <w:rPr>
          <w:i/>
          <w:spacing w:val="15"/>
          <w:sz w:val="16"/>
        </w:rPr>
        <w:t> </w:t>
      </w:r>
      <w:r>
        <w:rPr>
          <w:i/>
          <w:sz w:val="16"/>
        </w:rPr>
        <w:t>dataset</w:t>
      </w:r>
      <w:r>
        <w:rPr>
          <w:i/>
          <w:spacing w:val="15"/>
          <w:sz w:val="16"/>
        </w:rPr>
        <w:t> </w:t>
      </w:r>
      <w:r>
        <w:rPr>
          <w:i/>
          <w:sz w:val="16"/>
        </w:rPr>
        <w:t>availability</w:t>
      </w:r>
      <w:r>
        <w:rPr>
          <w:i/>
          <w:spacing w:val="15"/>
          <w:sz w:val="16"/>
        </w:rPr>
        <w:t> </w:t>
      </w:r>
      <w:r>
        <w:rPr>
          <w:i/>
          <w:sz w:val="16"/>
        </w:rPr>
        <w:t>for</w:t>
      </w:r>
      <w:r>
        <w:rPr>
          <w:i/>
          <w:spacing w:val="16"/>
          <w:sz w:val="16"/>
        </w:rPr>
        <w:t> </w:t>
      </w:r>
      <w:r>
        <w:rPr>
          <w:i/>
          <w:sz w:val="16"/>
        </w:rPr>
        <w:t>training</w:t>
      </w:r>
      <w:r>
        <w:rPr>
          <w:i/>
          <w:spacing w:val="15"/>
          <w:sz w:val="16"/>
        </w:rPr>
        <w:t> </w:t>
      </w:r>
      <w:r>
        <w:rPr>
          <w:i/>
          <w:sz w:val="16"/>
        </w:rPr>
        <w:t>and</w:t>
      </w:r>
      <w:r>
        <w:rPr>
          <w:i/>
          <w:spacing w:val="15"/>
          <w:sz w:val="16"/>
        </w:rPr>
        <w:t> </w:t>
      </w:r>
      <w:r>
        <w:rPr>
          <w:i/>
          <w:sz w:val="16"/>
        </w:rPr>
        <w:t>generating</w:t>
      </w:r>
      <w:r>
        <w:rPr>
          <w:i/>
          <w:spacing w:val="16"/>
          <w:sz w:val="16"/>
        </w:rPr>
        <w:t> </w:t>
      </w:r>
      <w:r>
        <w:rPr>
          <w:i/>
          <w:spacing w:val="-2"/>
          <w:sz w:val="16"/>
        </w:rPr>
        <w:t>knowledge</w:t>
      </w:r>
    </w:p>
    <w:p>
      <w:pPr>
        <w:pStyle w:val="BodyText"/>
        <w:spacing w:before="56"/>
        <w:rPr>
          <w:i/>
        </w:rPr>
      </w:pPr>
    </w:p>
    <w:p>
      <w:pPr>
        <w:pStyle w:val="BodyText"/>
        <w:spacing w:line="273" w:lineRule="auto"/>
        <w:ind w:left="111" w:right="38" w:firstLine="239"/>
        <w:jc w:val="both"/>
      </w:pPr>
      <w:r>
        <w:rPr>
          <w:w w:val="110"/>
        </w:rPr>
        <w:t>Different</w:t>
      </w:r>
      <w:r>
        <w:rPr>
          <w:w w:val="110"/>
        </w:rPr>
        <w:t> training</w:t>
      </w:r>
      <w:r>
        <w:rPr>
          <w:w w:val="110"/>
        </w:rPr>
        <w:t> data</w:t>
      </w:r>
      <w:r>
        <w:rPr>
          <w:w w:val="110"/>
        </w:rPr>
        <w:t> are</w:t>
      </w:r>
      <w:r>
        <w:rPr>
          <w:w w:val="110"/>
        </w:rPr>
        <w:t> collected</w:t>
      </w:r>
      <w:r>
        <w:rPr>
          <w:w w:val="110"/>
        </w:rPr>
        <w:t> or</w:t>
      </w:r>
      <w:r>
        <w:rPr>
          <w:w w:val="110"/>
        </w:rPr>
        <w:t> generated</w:t>
      </w:r>
      <w:r>
        <w:rPr>
          <w:w w:val="110"/>
        </w:rPr>
        <w:t> for</w:t>
      </w:r>
      <w:r>
        <w:rPr>
          <w:w w:val="110"/>
        </w:rPr>
        <w:t> </w:t>
      </w:r>
      <w:r>
        <w:rPr>
          <w:w w:val="110"/>
        </w:rPr>
        <w:t>supervised, unsupervised, and reinforcement learning, depending on the character- istics</w:t>
      </w:r>
      <w:r>
        <w:rPr>
          <w:spacing w:val="-7"/>
          <w:w w:val="110"/>
        </w:rPr>
        <w:t> </w:t>
      </w:r>
      <w:r>
        <w:rPr>
          <w:w w:val="110"/>
        </w:rPr>
        <w:t>of</w:t>
      </w:r>
      <w:r>
        <w:rPr>
          <w:spacing w:val="-7"/>
          <w:w w:val="110"/>
        </w:rPr>
        <w:t> </w:t>
      </w:r>
      <w:r>
        <w:rPr>
          <w:w w:val="110"/>
        </w:rPr>
        <w:t>the</w:t>
      </w:r>
      <w:r>
        <w:rPr>
          <w:spacing w:val="-7"/>
          <w:w w:val="110"/>
        </w:rPr>
        <w:t> </w:t>
      </w:r>
      <w:r>
        <w:rPr>
          <w:w w:val="110"/>
        </w:rPr>
        <w:t>problem.</w:t>
      </w:r>
      <w:r>
        <w:rPr>
          <w:spacing w:val="-7"/>
          <w:w w:val="110"/>
        </w:rPr>
        <w:t> </w:t>
      </w:r>
      <w:r>
        <w:rPr>
          <w:w w:val="110"/>
        </w:rPr>
        <w:t>For</w:t>
      </w:r>
      <w:r>
        <w:rPr>
          <w:spacing w:val="-7"/>
          <w:w w:val="110"/>
        </w:rPr>
        <w:t> </w:t>
      </w:r>
      <w:r>
        <w:rPr>
          <w:w w:val="110"/>
        </w:rPr>
        <w:t>instance,</w:t>
      </w:r>
      <w:r>
        <w:rPr>
          <w:spacing w:val="-7"/>
          <w:w w:val="110"/>
        </w:rPr>
        <w:t> </w:t>
      </w:r>
      <w:r>
        <w:rPr>
          <w:w w:val="110"/>
        </w:rPr>
        <w:t>in</w:t>
      </w:r>
      <w:r>
        <w:rPr>
          <w:spacing w:val="-7"/>
          <w:w w:val="110"/>
        </w:rPr>
        <w:t> </w:t>
      </w:r>
      <w:r>
        <w:rPr>
          <w:w w:val="110"/>
        </w:rPr>
        <w:t>spectrum</w:t>
      </w:r>
      <w:r>
        <w:rPr>
          <w:spacing w:val="-7"/>
          <w:w w:val="110"/>
        </w:rPr>
        <w:t> </w:t>
      </w:r>
      <w:r>
        <w:rPr>
          <w:w w:val="110"/>
        </w:rPr>
        <w:t>allocation</w:t>
      </w:r>
      <w:r>
        <w:rPr>
          <w:spacing w:val="-7"/>
          <w:w w:val="110"/>
        </w:rPr>
        <w:t> </w:t>
      </w:r>
      <w:r>
        <w:rPr>
          <w:w w:val="110"/>
        </w:rPr>
        <w:t>problems,</w:t>
      </w:r>
      <w:r>
        <w:rPr>
          <w:spacing w:val="-7"/>
          <w:w w:val="110"/>
        </w:rPr>
        <w:t> </w:t>
      </w:r>
      <w:r>
        <w:rPr>
          <w:w w:val="110"/>
        </w:rPr>
        <w:t>the authors of [</w:t>
      </w:r>
      <w:hyperlink w:history="true" w:anchor="_bookmark128">
        <w:r>
          <w:rPr>
            <w:color w:val="007FAC"/>
            <w:w w:val="110"/>
          </w:rPr>
          <w:t>82</w:t>
        </w:r>
      </w:hyperlink>
      <w:r>
        <w:rPr>
          <w:w w:val="110"/>
        </w:rPr>
        <w:t>,</w:t>
      </w:r>
      <w:hyperlink w:history="true" w:anchor="_bookmark129">
        <w:r>
          <w:rPr>
            <w:color w:val="007FAC"/>
            <w:w w:val="110"/>
          </w:rPr>
          <w:t>83</w:t>
        </w:r>
      </w:hyperlink>
      <w:r>
        <w:rPr>
          <w:w w:val="110"/>
        </w:rPr>
        <w:t>] used non-cooperative game methods where the data were trained based on the collected information from the primary and secondary users. In [</w:t>
      </w:r>
      <w:hyperlink w:history="true" w:anchor="_bookmark132">
        <w:r>
          <w:rPr>
            <w:color w:val="007FAC"/>
            <w:w w:val="110"/>
          </w:rPr>
          <w:t>86</w:t>
        </w:r>
      </w:hyperlink>
      <w:r>
        <w:rPr>
          <w:w w:val="110"/>
        </w:rPr>
        <w:t>] the same non-cooperative spectrum allocation is</w:t>
      </w:r>
      <w:r>
        <w:rPr>
          <w:w w:val="110"/>
        </w:rPr>
        <w:t> modeled</w:t>
      </w:r>
      <w:r>
        <w:rPr>
          <w:w w:val="110"/>
        </w:rPr>
        <w:t> with</w:t>
      </w:r>
      <w:r>
        <w:rPr>
          <w:w w:val="110"/>
        </w:rPr>
        <w:t> the</w:t>
      </w:r>
      <w:r>
        <w:rPr>
          <w:w w:val="110"/>
        </w:rPr>
        <w:t> difference</w:t>
      </w:r>
      <w:r>
        <w:rPr>
          <w:w w:val="110"/>
        </w:rPr>
        <w:t> where</w:t>
      </w:r>
      <w:r>
        <w:rPr>
          <w:w w:val="110"/>
        </w:rPr>
        <w:t> the</w:t>
      </w:r>
      <w:r>
        <w:rPr>
          <w:w w:val="110"/>
        </w:rPr>
        <w:t> data</w:t>
      </w:r>
      <w:r>
        <w:rPr>
          <w:w w:val="110"/>
        </w:rPr>
        <w:t> is</w:t>
      </w:r>
      <w:r>
        <w:rPr>
          <w:w w:val="110"/>
        </w:rPr>
        <w:t> collected</w:t>
      </w:r>
      <w:r>
        <w:rPr>
          <w:w w:val="110"/>
        </w:rPr>
        <w:t> using</w:t>
      </w:r>
      <w:r>
        <w:rPr>
          <w:w w:val="110"/>
        </w:rPr>
        <w:t> an RNN</w:t>
      </w:r>
      <w:r>
        <w:rPr>
          <w:spacing w:val="-9"/>
          <w:w w:val="110"/>
        </w:rPr>
        <w:t> </w:t>
      </w:r>
      <w:r>
        <w:rPr>
          <w:w w:val="110"/>
        </w:rPr>
        <w:t>model</w:t>
      </w:r>
      <w:r>
        <w:rPr>
          <w:spacing w:val="-9"/>
          <w:w w:val="110"/>
        </w:rPr>
        <w:t> </w:t>
      </w:r>
      <w:r>
        <w:rPr>
          <w:w w:val="110"/>
        </w:rPr>
        <w:t>at</w:t>
      </w:r>
      <w:r>
        <w:rPr>
          <w:spacing w:val="-9"/>
          <w:w w:val="110"/>
        </w:rPr>
        <w:t> </w:t>
      </w:r>
      <w:r>
        <w:rPr>
          <w:w w:val="110"/>
        </w:rPr>
        <w:t>each</w:t>
      </w:r>
      <w:r>
        <w:rPr>
          <w:spacing w:val="-9"/>
          <w:w w:val="110"/>
        </w:rPr>
        <w:t> </w:t>
      </w:r>
      <w:r>
        <w:rPr>
          <w:w w:val="110"/>
        </w:rPr>
        <w:t>BS;</w:t>
      </w:r>
      <w:r>
        <w:rPr>
          <w:spacing w:val="-9"/>
          <w:w w:val="110"/>
        </w:rPr>
        <w:t> </w:t>
      </w:r>
      <w:r>
        <w:rPr>
          <w:w w:val="110"/>
        </w:rPr>
        <w:t>here,</w:t>
      </w:r>
      <w:r>
        <w:rPr>
          <w:spacing w:val="-9"/>
          <w:w w:val="110"/>
        </w:rPr>
        <w:t> </w:t>
      </w:r>
      <w:r>
        <w:rPr>
          <w:w w:val="110"/>
        </w:rPr>
        <w:t>BSs</w:t>
      </w:r>
      <w:r>
        <w:rPr>
          <w:spacing w:val="-9"/>
          <w:w w:val="110"/>
        </w:rPr>
        <w:t> </w:t>
      </w:r>
      <w:r>
        <w:rPr>
          <w:w w:val="110"/>
        </w:rPr>
        <w:t>continuously</w:t>
      </w:r>
      <w:r>
        <w:rPr>
          <w:spacing w:val="-9"/>
          <w:w w:val="110"/>
        </w:rPr>
        <w:t> </w:t>
      </w:r>
      <w:r>
        <w:rPr>
          <w:w w:val="110"/>
        </w:rPr>
        <w:t>interact</w:t>
      </w:r>
      <w:r>
        <w:rPr>
          <w:spacing w:val="-9"/>
          <w:w w:val="110"/>
        </w:rPr>
        <w:t> </w:t>
      </w:r>
      <w:r>
        <w:rPr>
          <w:w w:val="110"/>
        </w:rPr>
        <w:t>with</w:t>
      </w:r>
      <w:r>
        <w:rPr>
          <w:spacing w:val="-9"/>
          <w:w w:val="110"/>
        </w:rPr>
        <w:t> </w:t>
      </w:r>
      <w:r>
        <w:rPr>
          <w:w w:val="110"/>
        </w:rPr>
        <w:t>each</w:t>
      </w:r>
      <w:r>
        <w:rPr>
          <w:spacing w:val="-9"/>
          <w:w w:val="110"/>
        </w:rPr>
        <w:t> </w:t>
      </w:r>
      <w:r>
        <w:rPr>
          <w:w w:val="110"/>
        </w:rPr>
        <w:t>other to</w:t>
      </w:r>
      <w:r>
        <w:rPr>
          <w:w w:val="110"/>
        </w:rPr>
        <w:t> collect</w:t>
      </w:r>
      <w:r>
        <w:rPr>
          <w:w w:val="110"/>
        </w:rPr>
        <w:t> training</w:t>
      </w:r>
      <w:r>
        <w:rPr>
          <w:w w:val="110"/>
        </w:rPr>
        <w:t> data.</w:t>
      </w:r>
      <w:r>
        <w:rPr>
          <w:w w:val="110"/>
        </w:rPr>
        <w:t> Other</w:t>
      </w:r>
      <w:r>
        <w:rPr>
          <w:w w:val="110"/>
        </w:rPr>
        <w:t> authors</w:t>
      </w:r>
      <w:r>
        <w:rPr>
          <w:w w:val="110"/>
        </w:rPr>
        <w:t> of</w:t>
      </w:r>
      <w:r>
        <w:rPr>
          <w:w w:val="110"/>
        </w:rPr>
        <w:t> [</w:t>
      </w:r>
      <w:hyperlink w:history="true" w:anchor="_bookmark130">
        <w:r>
          <w:rPr>
            <w:color w:val="007FAC"/>
            <w:w w:val="110"/>
          </w:rPr>
          <w:t>84</w:t>
        </w:r>
      </w:hyperlink>
      <w:r>
        <w:rPr>
          <w:w w:val="110"/>
        </w:rPr>
        <w:t>]</w:t>
      </w:r>
      <w:r>
        <w:rPr>
          <w:w w:val="110"/>
        </w:rPr>
        <w:t> used</w:t>
      </w:r>
      <w:r>
        <w:rPr>
          <w:w w:val="110"/>
        </w:rPr>
        <w:t> joint</w:t>
      </w:r>
      <w:r>
        <w:rPr>
          <w:w w:val="110"/>
        </w:rPr>
        <w:t> utility</w:t>
      </w:r>
      <w:r>
        <w:rPr>
          <w:w w:val="110"/>
        </w:rPr>
        <w:t> and strategy</w:t>
      </w:r>
      <w:r>
        <w:rPr>
          <w:spacing w:val="-5"/>
          <w:w w:val="110"/>
        </w:rPr>
        <w:t> </w:t>
      </w:r>
      <w:r>
        <w:rPr>
          <w:w w:val="110"/>
        </w:rPr>
        <w:t>estimation-based</w:t>
      </w:r>
      <w:r>
        <w:rPr>
          <w:spacing w:val="-5"/>
          <w:w w:val="110"/>
        </w:rPr>
        <w:t> </w:t>
      </w:r>
      <w:r>
        <w:rPr>
          <w:w w:val="110"/>
        </w:rPr>
        <w:t>learning</w:t>
      </w:r>
      <w:r>
        <w:rPr>
          <w:spacing w:val="-5"/>
          <w:w w:val="110"/>
        </w:rPr>
        <w:t> </w:t>
      </w:r>
      <w:r>
        <w:rPr>
          <w:w w:val="110"/>
        </w:rPr>
        <w:t>to</w:t>
      </w:r>
      <w:r>
        <w:rPr>
          <w:spacing w:val="-5"/>
          <w:w w:val="110"/>
        </w:rPr>
        <w:t> </w:t>
      </w:r>
      <w:r>
        <w:rPr>
          <w:w w:val="110"/>
        </w:rPr>
        <w:t>collect</w:t>
      </w:r>
      <w:r>
        <w:rPr>
          <w:spacing w:val="-5"/>
          <w:w w:val="110"/>
        </w:rPr>
        <w:t> </w:t>
      </w:r>
      <w:r>
        <w:rPr>
          <w:w w:val="110"/>
        </w:rPr>
        <w:t>D2D</w:t>
      </w:r>
      <w:r>
        <w:rPr>
          <w:spacing w:val="-5"/>
          <w:w w:val="110"/>
        </w:rPr>
        <w:t> </w:t>
      </w:r>
      <w:r>
        <w:rPr>
          <w:w w:val="110"/>
        </w:rPr>
        <w:t>information</w:t>
      </w:r>
      <w:r>
        <w:rPr>
          <w:spacing w:val="-5"/>
          <w:w w:val="110"/>
        </w:rPr>
        <w:t> </w:t>
      </w:r>
      <w:r>
        <w:rPr>
          <w:w w:val="110"/>
        </w:rPr>
        <w:t>and</w:t>
      </w:r>
      <w:r>
        <w:rPr>
          <w:spacing w:val="-5"/>
          <w:w w:val="110"/>
        </w:rPr>
        <w:t> </w:t>
      </w:r>
      <w:r>
        <w:rPr>
          <w:w w:val="110"/>
        </w:rPr>
        <w:t>gen- erate training data. In power allocation, when the SL method is used, such as in [</w:t>
      </w:r>
      <w:hyperlink w:history="true" w:anchor="_bookmark135">
        <w:r>
          <w:rPr>
            <w:color w:val="007FAC"/>
            <w:w w:val="110"/>
          </w:rPr>
          <w:t>89</w:t>
        </w:r>
      </w:hyperlink>
      <w:r>
        <w:rPr>
          <w:w w:val="110"/>
        </w:rPr>
        <w:t>,</w:t>
      </w:r>
      <w:hyperlink w:history="true" w:anchor="_bookmark272">
        <w:r>
          <w:rPr>
            <w:color w:val="007FAC"/>
            <w:w w:val="110"/>
          </w:rPr>
          <w:t>229</w:t>
        </w:r>
      </w:hyperlink>
      <w:r>
        <w:rPr>
          <w:w w:val="110"/>
        </w:rPr>
        <w:t>,</w:t>
      </w:r>
      <w:hyperlink w:history="true" w:anchor="_bookmark273">
        <w:r>
          <w:rPr>
            <w:color w:val="007FAC"/>
            <w:w w:val="110"/>
          </w:rPr>
          <w:t>230</w:t>
        </w:r>
      </w:hyperlink>
      <w:r>
        <w:rPr>
          <w:w w:val="110"/>
        </w:rPr>
        <w:t>], the authors aim to adapt a neural network to approximate</w:t>
      </w:r>
      <w:r>
        <w:rPr>
          <w:spacing w:val="-2"/>
          <w:w w:val="110"/>
        </w:rPr>
        <w:t> </w:t>
      </w:r>
      <w:r>
        <w:rPr>
          <w:w w:val="110"/>
        </w:rPr>
        <w:t>power</w:t>
      </w:r>
      <w:r>
        <w:rPr>
          <w:spacing w:val="-2"/>
          <w:w w:val="110"/>
        </w:rPr>
        <w:t> </w:t>
      </w:r>
      <w:r>
        <w:rPr>
          <w:w w:val="110"/>
        </w:rPr>
        <w:t>allocation</w:t>
      </w:r>
      <w:r>
        <w:rPr>
          <w:spacing w:val="-2"/>
          <w:w w:val="110"/>
        </w:rPr>
        <w:t> </w:t>
      </w:r>
      <w:r>
        <w:rPr>
          <w:w w:val="110"/>
        </w:rPr>
        <w:t>in</w:t>
      </w:r>
      <w:r>
        <w:rPr>
          <w:spacing w:val="-2"/>
          <w:w w:val="110"/>
        </w:rPr>
        <w:t> </w:t>
      </w:r>
      <w:r>
        <w:rPr>
          <w:w w:val="110"/>
        </w:rPr>
        <w:t>a</w:t>
      </w:r>
      <w:r>
        <w:rPr>
          <w:spacing w:val="-2"/>
          <w:w w:val="110"/>
        </w:rPr>
        <w:t> </w:t>
      </w:r>
      <w:r>
        <w:rPr>
          <w:w w:val="110"/>
        </w:rPr>
        <w:t>complex</w:t>
      </w:r>
      <w:r>
        <w:rPr>
          <w:spacing w:val="-2"/>
          <w:w w:val="110"/>
        </w:rPr>
        <w:t> </w:t>
      </w:r>
      <w:r>
        <w:rPr>
          <w:w w:val="110"/>
        </w:rPr>
        <w:t>environment,</w:t>
      </w:r>
      <w:r>
        <w:rPr>
          <w:spacing w:val="-2"/>
          <w:w w:val="110"/>
        </w:rPr>
        <w:t> </w:t>
      </w:r>
      <w:r>
        <w:rPr>
          <w:w w:val="110"/>
        </w:rPr>
        <w:t>including</w:t>
      </w:r>
      <w:r>
        <w:rPr>
          <w:spacing w:val="-2"/>
          <w:w w:val="110"/>
        </w:rPr>
        <w:t> </w:t>
      </w:r>
      <w:r>
        <w:rPr>
          <w:w w:val="110"/>
        </w:rPr>
        <w:t>the genetic</w:t>
      </w:r>
      <w:r>
        <w:rPr>
          <w:spacing w:val="-5"/>
          <w:w w:val="110"/>
        </w:rPr>
        <w:t> </w:t>
      </w:r>
      <w:r>
        <w:rPr>
          <w:w w:val="110"/>
        </w:rPr>
        <w:t>and</w:t>
      </w:r>
      <w:r>
        <w:rPr>
          <w:spacing w:val="-5"/>
          <w:w w:val="110"/>
        </w:rPr>
        <w:t> </w:t>
      </w:r>
      <w:r>
        <w:rPr>
          <w:w w:val="110"/>
        </w:rPr>
        <w:t>WMMSE</w:t>
      </w:r>
      <w:r>
        <w:rPr>
          <w:spacing w:val="-5"/>
          <w:w w:val="110"/>
        </w:rPr>
        <w:t> </w:t>
      </w:r>
      <w:r>
        <w:rPr>
          <w:w w:val="110"/>
        </w:rPr>
        <w:t>algorithms.</w:t>
      </w:r>
      <w:r>
        <w:rPr>
          <w:spacing w:val="-5"/>
          <w:w w:val="110"/>
        </w:rPr>
        <w:t> </w:t>
      </w:r>
      <w:r>
        <w:rPr>
          <w:w w:val="110"/>
        </w:rPr>
        <w:t>Using</w:t>
      </w:r>
      <w:r>
        <w:rPr>
          <w:spacing w:val="-5"/>
          <w:w w:val="110"/>
        </w:rPr>
        <w:t> </w:t>
      </w:r>
      <w:r>
        <w:rPr>
          <w:w w:val="110"/>
        </w:rPr>
        <w:t>these</w:t>
      </w:r>
      <w:r>
        <w:rPr>
          <w:spacing w:val="-5"/>
          <w:w w:val="110"/>
        </w:rPr>
        <w:t> </w:t>
      </w:r>
      <w:r>
        <w:rPr>
          <w:w w:val="110"/>
        </w:rPr>
        <w:t>algorithms</w:t>
      </w:r>
      <w:r>
        <w:rPr>
          <w:spacing w:val="-5"/>
          <w:w w:val="110"/>
        </w:rPr>
        <w:t> </w:t>
      </w:r>
      <w:r>
        <w:rPr>
          <w:w w:val="110"/>
        </w:rPr>
        <w:t>enables</w:t>
      </w:r>
      <w:r>
        <w:rPr>
          <w:spacing w:val="-5"/>
          <w:w w:val="110"/>
        </w:rPr>
        <w:t> </w:t>
      </w:r>
      <w:r>
        <w:rPr>
          <w:w w:val="110"/>
        </w:rPr>
        <w:t>these studies to generate training data under different network scenarios that can later be used in</w:t>
      </w:r>
      <w:r>
        <w:rPr>
          <w:spacing w:val="-1"/>
          <w:w w:val="110"/>
        </w:rPr>
        <w:t> </w:t>
      </w:r>
      <w:r>
        <w:rPr>
          <w:w w:val="110"/>
        </w:rPr>
        <w:t>KPs as knowledge. Obtaining appropriate raw data is important for researchers on the same topics. For example, in cache problems,</w:t>
      </w:r>
      <w:r>
        <w:rPr>
          <w:spacing w:val="3"/>
          <w:w w:val="110"/>
        </w:rPr>
        <w:t> </w:t>
      </w:r>
      <w:r>
        <w:rPr>
          <w:w w:val="110"/>
        </w:rPr>
        <w:t>the</w:t>
      </w:r>
      <w:r>
        <w:rPr>
          <w:spacing w:val="4"/>
          <w:w w:val="110"/>
        </w:rPr>
        <w:t> </w:t>
      </w:r>
      <w:r>
        <w:rPr>
          <w:w w:val="110"/>
        </w:rPr>
        <w:t>authors</w:t>
      </w:r>
      <w:r>
        <w:rPr>
          <w:spacing w:val="4"/>
          <w:w w:val="110"/>
        </w:rPr>
        <w:t> </w:t>
      </w:r>
      <w:r>
        <w:rPr>
          <w:w w:val="110"/>
        </w:rPr>
        <w:t>used</w:t>
      </w:r>
      <w:r>
        <w:rPr>
          <w:spacing w:val="4"/>
          <w:w w:val="110"/>
        </w:rPr>
        <w:t> </w:t>
      </w:r>
      <w:r>
        <w:rPr>
          <w:w w:val="110"/>
        </w:rPr>
        <w:t>different</w:t>
      </w:r>
      <w:r>
        <w:rPr>
          <w:spacing w:val="4"/>
          <w:w w:val="110"/>
        </w:rPr>
        <w:t> </w:t>
      </w:r>
      <w:r>
        <w:rPr>
          <w:w w:val="110"/>
        </w:rPr>
        <w:t>datasets</w:t>
      </w:r>
      <w:r>
        <w:rPr>
          <w:spacing w:val="4"/>
          <w:w w:val="110"/>
        </w:rPr>
        <w:t> </w:t>
      </w:r>
      <w:r>
        <w:rPr>
          <w:w w:val="110"/>
        </w:rPr>
        <w:t>for</w:t>
      </w:r>
      <w:r>
        <w:rPr>
          <w:spacing w:val="4"/>
          <w:w w:val="110"/>
        </w:rPr>
        <w:t> </w:t>
      </w:r>
      <w:r>
        <w:rPr>
          <w:w w:val="110"/>
        </w:rPr>
        <w:t>cache</w:t>
      </w:r>
      <w:r>
        <w:rPr>
          <w:spacing w:val="4"/>
          <w:w w:val="110"/>
        </w:rPr>
        <w:t> </w:t>
      </w:r>
      <w:r>
        <w:rPr>
          <w:w w:val="110"/>
        </w:rPr>
        <w:t>management</w:t>
      </w:r>
      <w:r>
        <w:rPr>
          <w:spacing w:val="4"/>
          <w:w w:val="110"/>
        </w:rPr>
        <w:t> </w:t>
      </w:r>
      <w:r>
        <w:rPr>
          <w:spacing w:val="-7"/>
          <w:w w:val="110"/>
        </w:rPr>
        <w:t>to</w:t>
      </w:r>
    </w:p>
    <w:p>
      <w:pPr>
        <w:pStyle w:val="BodyText"/>
        <w:spacing w:line="273" w:lineRule="auto" w:before="91"/>
        <w:ind w:left="111" w:right="129"/>
        <w:jc w:val="both"/>
      </w:pPr>
      <w:r>
        <w:rPr/>
        <w:br w:type="column"/>
      </w:r>
      <w:r>
        <w:rPr>
          <w:w w:val="110"/>
        </w:rPr>
        <w:t>reduce the traffic caused by video streaming. In [</w:t>
      </w:r>
      <w:hyperlink w:history="true" w:anchor="_bookmark156">
        <w:r>
          <w:rPr>
            <w:color w:val="007FAC"/>
            <w:w w:val="110"/>
          </w:rPr>
          <w:t>110</w:t>
        </w:r>
      </w:hyperlink>
      <w:r>
        <w:rPr>
          <w:w w:val="110"/>
        </w:rPr>
        <w:t>], the dataset used for</w:t>
      </w:r>
      <w:r>
        <w:rPr>
          <w:spacing w:val="-7"/>
          <w:w w:val="110"/>
        </w:rPr>
        <w:t> </w:t>
      </w:r>
      <w:r>
        <w:rPr>
          <w:w w:val="110"/>
        </w:rPr>
        <w:t>training</w:t>
      </w:r>
      <w:r>
        <w:rPr>
          <w:spacing w:val="-7"/>
          <w:w w:val="110"/>
        </w:rPr>
        <w:t> </w:t>
      </w:r>
      <w:r>
        <w:rPr>
          <w:w w:val="110"/>
        </w:rPr>
        <w:t>was</w:t>
      </w:r>
      <w:r>
        <w:rPr>
          <w:spacing w:val="-7"/>
          <w:w w:val="110"/>
        </w:rPr>
        <w:t> </w:t>
      </w:r>
      <w:r>
        <w:rPr>
          <w:w w:val="110"/>
        </w:rPr>
        <w:t>acquired</w:t>
      </w:r>
      <w:r>
        <w:rPr>
          <w:spacing w:val="-7"/>
          <w:w w:val="110"/>
        </w:rPr>
        <w:t> </w:t>
      </w:r>
      <w:r>
        <w:rPr>
          <w:w w:val="110"/>
        </w:rPr>
        <w:t>using</w:t>
      </w:r>
      <w:r>
        <w:rPr>
          <w:spacing w:val="-7"/>
          <w:w w:val="110"/>
        </w:rPr>
        <w:t> </w:t>
      </w:r>
      <w:r>
        <w:rPr>
          <w:w w:val="110"/>
        </w:rPr>
        <w:t>the</w:t>
      </w:r>
      <w:r>
        <w:rPr>
          <w:spacing w:val="-7"/>
          <w:w w:val="110"/>
        </w:rPr>
        <w:t> </w:t>
      </w:r>
      <w:r>
        <w:rPr>
          <w:w w:val="110"/>
        </w:rPr>
        <w:t>YouTube</w:t>
      </w:r>
      <w:r>
        <w:rPr>
          <w:spacing w:val="-7"/>
          <w:w w:val="110"/>
        </w:rPr>
        <w:t> </w:t>
      </w:r>
      <w:r>
        <w:rPr>
          <w:w w:val="110"/>
        </w:rPr>
        <w:t>Application</w:t>
      </w:r>
      <w:r>
        <w:rPr>
          <w:spacing w:val="-7"/>
          <w:w w:val="110"/>
        </w:rPr>
        <w:t> </w:t>
      </w:r>
      <w:r>
        <w:rPr>
          <w:w w:val="110"/>
        </w:rPr>
        <w:t>Programming Interface</w:t>
      </w:r>
      <w:r>
        <w:rPr>
          <w:w w:val="110"/>
        </w:rPr>
        <w:t> with</w:t>
      </w:r>
      <w:r>
        <w:rPr>
          <w:w w:val="110"/>
        </w:rPr>
        <w:t> 12500</w:t>
      </w:r>
      <w:r>
        <w:rPr>
          <w:w w:val="110"/>
        </w:rPr>
        <w:t> YouTube</w:t>
      </w:r>
      <w:r>
        <w:rPr>
          <w:w w:val="110"/>
        </w:rPr>
        <w:t> videos.</w:t>
      </w:r>
      <w:r>
        <w:rPr>
          <w:w w:val="110"/>
        </w:rPr>
        <w:t> The</w:t>
      </w:r>
      <w:r>
        <w:rPr>
          <w:w w:val="110"/>
        </w:rPr>
        <w:t> dataset</w:t>
      </w:r>
      <w:r>
        <w:rPr>
          <w:w w:val="110"/>
        </w:rPr>
        <w:t> used</w:t>
      </w:r>
      <w:r>
        <w:rPr>
          <w:w w:val="110"/>
        </w:rPr>
        <w:t> to</w:t>
      </w:r>
      <w:r>
        <w:rPr>
          <w:w w:val="110"/>
        </w:rPr>
        <w:t> train</w:t>
      </w:r>
      <w:r>
        <w:rPr>
          <w:w w:val="110"/>
        </w:rPr>
        <w:t> the RNN</w:t>
      </w:r>
      <w:r>
        <w:rPr>
          <w:spacing w:val="-8"/>
          <w:w w:val="110"/>
        </w:rPr>
        <w:t> </w:t>
      </w:r>
      <w:r>
        <w:rPr>
          <w:w w:val="110"/>
        </w:rPr>
        <w:t>in</w:t>
      </w:r>
      <w:r>
        <w:rPr>
          <w:spacing w:val="-8"/>
          <w:w w:val="110"/>
        </w:rPr>
        <w:t> </w:t>
      </w:r>
      <w:r>
        <w:rPr>
          <w:w w:val="110"/>
        </w:rPr>
        <w:t>[</w:t>
      </w:r>
      <w:hyperlink w:history="true" w:anchor="_bookmark157">
        <w:r>
          <w:rPr>
            <w:color w:val="007FAC"/>
            <w:w w:val="110"/>
          </w:rPr>
          <w:t>111</w:t>
        </w:r>
      </w:hyperlink>
      <w:r>
        <w:rPr>
          <w:w w:val="110"/>
        </w:rPr>
        <w:t>,</w:t>
      </w:r>
      <w:hyperlink w:history="true" w:anchor="_bookmark158">
        <w:r>
          <w:rPr>
            <w:color w:val="007FAC"/>
            <w:w w:val="110"/>
          </w:rPr>
          <w:t>112</w:t>
        </w:r>
      </w:hyperlink>
      <w:r>
        <w:rPr>
          <w:w w:val="110"/>
        </w:rPr>
        <w:t>]</w:t>
      </w:r>
      <w:r>
        <w:rPr>
          <w:spacing w:val="-8"/>
          <w:w w:val="110"/>
        </w:rPr>
        <w:t> </w:t>
      </w:r>
      <w:r>
        <w:rPr>
          <w:w w:val="110"/>
        </w:rPr>
        <w:t>was</w:t>
      </w:r>
      <w:r>
        <w:rPr>
          <w:spacing w:val="-8"/>
          <w:w w:val="110"/>
        </w:rPr>
        <w:t> </w:t>
      </w:r>
      <w:r>
        <w:rPr>
          <w:w w:val="110"/>
        </w:rPr>
        <w:t>obtained</w:t>
      </w:r>
      <w:r>
        <w:rPr>
          <w:spacing w:val="-8"/>
          <w:w w:val="110"/>
        </w:rPr>
        <w:t> </w:t>
      </w:r>
      <w:r>
        <w:rPr>
          <w:w w:val="110"/>
        </w:rPr>
        <w:t>from</w:t>
      </w:r>
      <w:r>
        <w:rPr>
          <w:spacing w:val="-8"/>
          <w:w w:val="110"/>
        </w:rPr>
        <w:t> </w:t>
      </w:r>
      <w:r>
        <w:rPr>
          <w:w w:val="110"/>
        </w:rPr>
        <w:t>Youku</w:t>
      </w:r>
      <w:r>
        <w:rPr>
          <w:spacing w:val="-8"/>
          <w:w w:val="110"/>
        </w:rPr>
        <w:t> </w:t>
      </w:r>
      <w:r>
        <w:rPr>
          <w:w w:val="110"/>
        </w:rPr>
        <w:t>[</w:t>
      </w:r>
      <w:hyperlink w:history="true" w:anchor="_bookmark275">
        <w:r>
          <w:rPr>
            <w:color w:val="007FAC"/>
            <w:w w:val="110"/>
          </w:rPr>
          <w:t>232</w:t>
        </w:r>
      </w:hyperlink>
      <w:r>
        <w:rPr>
          <w:w w:val="110"/>
        </w:rPr>
        <w:t>]</w:t>
      </w:r>
      <w:r>
        <w:rPr>
          <w:spacing w:val="-8"/>
          <w:w w:val="110"/>
        </w:rPr>
        <w:t> </w:t>
      </w:r>
      <w:r>
        <w:rPr>
          <w:w w:val="110"/>
        </w:rPr>
        <w:t>(a</w:t>
      </w:r>
      <w:r>
        <w:rPr>
          <w:spacing w:val="-8"/>
          <w:w w:val="110"/>
        </w:rPr>
        <w:t> </w:t>
      </w:r>
      <w:r>
        <w:rPr>
          <w:w w:val="110"/>
        </w:rPr>
        <w:t>video</w:t>
      </w:r>
      <w:r>
        <w:rPr>
          <w:spacing w:val="-8"/>
          <w:w w:val="110"/>
        </w:rPr>
        <w:t> </w:t>
      </w:r>
      <w:r>
        <w:rPr>
          <w:w w:val="110"/>
        </w:rPr>
        <w:t>hosting</w:t>
      </w:r>
      <w:r>
        <w:rPr>
          <w:spacing w:val="-8"/>
          <w:w w:val="110"/>
        </w:rPr>
        <w:t> </w:t>
      </w:r>
      <w:r>
        <w:rPr>
          <w:w w:val="110"/>
        </w:rPr>
        <w:t>ser- vice</w:t>
      </w:r>
      <w:r>
        <w:rPr>
          <w:spacing w:val="-3"/>
          <w:w w:val="110"/>
        </w:rPr>
        <w:t> </w:t>
      </w:r>
      <w:r>
        <w:rPr>
          <w:w w:val="110"/>
        </w:rPr>
        <w:t>based</w:t>
      </w:r>
      <w:r>
        <w:rPr>
          <w:spacing w:val="-3"/>
          <w:w w:val="110"/>
        </w:rPr>
        <w:t> </w:t>
      </w:r>
      <w:r>
        <w:rPr>
          <w:w w:val="110"/>
        </w:rPr>
        <w:t>in</w:t>
      </w:r>
      <w:r>
        <w:rPr>
          <w:spacing w:val="-3"/>
          <w:w w:val="110"/>
        </w:rPr>
        <w:t> </w:t>
      </w:r>
      <w:r>
        <w:rPr>
          <w:w w:val="110"/>
        </w:rPr>
        <w:t>Beijing,</w:t>
      </w:r>
      <w:r>
        <w:rPr>
          <w:spacing w:val="-3"/>
          <w:w w:val="110"/>
        </w:rPr>
        <w:t> </w:t>
      </w:r>
      <w:r>
        <w:rPr>
          <w:w w:val="110"/>
        </w:rPr>
        <w:t>China)</w:t>
      </w:r>
      <w:r>
        <w:rPr>
          <w:spacing w:val="-3"/>
          <w:w w:val="110"/>
        </w:rPr>
        <w:t> </w:t>
      </w:r>
      <w:r>
        <w:rPr>
          <w:w w:val="110"/>
        </w:rPr>
        <w:t>for</w:t>
      </w:r>
      <w:r>
        <w:rPr>
          <w:spacing w:val="-3"/>
          <w:w w:val="110"/>
        </w:rPr>
        <w:t> </w:t>
      </w:r>
      <w:r>
        <w:rPr>
          <w:w w:val="110"/>
        </w:rPr>
        <w:t>content</w:t>
      </w:r>
      <w:r>
        <w:rPr>
          <w:spacing w:val="-3"/>
          <w:w w:val="110"/>
        </w:rPr>
        <w:t> </w:t>
      </w:r>
      <w:r>
        <w:rPr>
          <w:w w:val="110"/>
        </w:rPr>
        <w:t>(video)</w:t>
      </w:r>
      <w:r>
        <w:rPr>
          <w:spacing w:val="-3"/>
          <w:w w:val="110"/>
        </w:rPr>
        <w:t> </w:t>
      </w:r>
      <w:r>
        <w:rPr>
          <w:w w:val="110"/>
        </w:rPr>
        <w:t>request</w:t>
      </w:r>
      <w:r>
        <w:rPr>
          <w:spacing w:val="-3"/>
          <w:w w:val="110"/>
        </w:rPr>
        <w:t> </w:t>
      </w:r>
      <w:r>
        <w:rPr>
          <w:w w:val="110"/>
        </w:rPr>
        <w:t>prediction</w:t>
      </w:r>
      <w:r>
        <w:rPr>
          <w:spacing w:val="-3"/>
          <w:w w:val="110"/>
        </w:rPr>
        <w:t> </w:t>
      </w:r>
      <w:r>
        <w:rPr>
          <w:w w:val="110"/>
        </w:rPr>
        <w:t>and traffic management. Moreover, in [</w:t>
      </w:r>
      <w:hyperlink w:history="true" w:anchor="_bookmark159">
        <w:r>
          <w:rPr>
            <w:color w:val="007FAC"/>
            <w:w w:val="110"/>
          </w:rPr>
          <w:t>113</w:t>
        </w:r>
      </w:hyperlink>
      <w:r>
        <w:rPr>
          <w:w w:val="110"/>
        </w:rPr>
        <w:t>], the dataset is a combination</w:t>
      </w:r>
      <w:r>
        <w:rPr>
          <w:spacing w:val="40"/>
          <w:w w:val="110"/>
        </w:rPr>
        <w:t> </w:t>
      </w:r>
      <w:r>
        <w:rPr>
          <w:w w:val="110"/>
        </w:rPr>
        <w:t>of two datasets, namely YUPENN [</w:t>
      </w:r>
      <w:hyperlink w:history="true" w:anchor="_bookmark276">
        <w:r>
          <w:rPr>
            <w:color w:val="007FAC"/>
            <w:w w:val="110"/>
          </w:rPr>
          <w:t>233</w:t>
        </w:r>
      </w:hyperlink>
      <w:r>
        <w:rPr>
          <w:w w:val="110"/>
        </w:rPr>
        <w:t>] and UFC101 [</w:t>
      </w:r>
      <w:hyperlink w:history="true" w:anchor="_bookmark276">
        <w:r>
          <w:rPr>
            <w:color w:val="007FAC"/>
            <w:w w:val="110"/>
          </w:rPr>
          <w:t>233</w:t>
        </w:r>
      </w:hyperlink>
      <w:r>
        <w:rPr>
          <w:w w:val="110"/>
        </w:rPr>
        <w:t>].</w:t>
      </w:r>
    </w:p>
    <w:p>
      <w:pPr>
        <w:pStyle w:val="BodyText"/>
        <w:spacing w:line="273" w:lineRule="auto"/>
        <w:ind w:left="111" w:right="129" w:firstLine="239"/>
        <w:jc w:val="both"/>
      </w:pPr>
      <w:r>
        <w:rPr>
          <w:w w:val="110"/>
        </w:rPr>
        <w:t>In</w:t>
      </w:r>
      <w:r>
        <w:rPr>
          <w:w w:val="110"/>
        </w:rPr>
        <w:t> networking</w:t>
      </w:r>
      <w:r>
        <w:rPr>
          <w:w w:val="110"/>
        </w:rPr>
        <w:t> scenarios,</w:t>
      </w:r>
      <w:r>
        <w:rPr>
          <w:w w:val="110"/>
        </w:rPr>
        <w:t> specifically</w:t>
      </w:r>
      <w:r>
        <w:rPr>
          <w:w w:val="110"/>
        </w:rPr>
        <w:t> in</w:t>
      </w:r>
      <w:r>
        <w:rPr>
          <w:w w:val="110"/>
        </w:rPr>
        <w:t> routing</w:t>
      </w:r>
      <w:r>
        <w:rPr>
          <w:w w:val="110"/>
        </w:rPr>
        <w:t> problems,</w:t>
      </w:r>
      <w:r>
        <w:rPr>
          <w:w w:val="110"/>
        </w:rPr>
        <w:t> the</w:t>
      </w:r>
      <w:r>
        <w:rPr>
          <w:w w:val="110"/>
        </w:rPr>
        <w:t> </w:t>
      </w:r>
      <w:r>
        <w:rPr>
          <w:w w:val="110"/>
        </w:rPr>
        <w:t>col- lected</w:t>
      </w:r>
      <w:r>
        <w:rPr>
          <w:spacing w:val="40"/>
          <w:w w:val="110"/>
        </w:rPr>
        <w:t> </w:t>
      </w:r>
      <w:r>
        <w:rPr>
          <w:w w:val="110"/>
        </w:rPr>
        <w:t>dataset</w:t>
      </w:r>
      <w:r>
        <w:rPr>
          <w:spacing w:val="40"/>
          <w:w w:val="110"/>
        </w:rPr>
        <w:t> </w:t>
      </w:r>
      <w:r>
        <w:rPr>
          <w:w w:val="110"/>
        </w:rPr>
        <w:t>is</w:t>
      </w:r>
      <w:r>
        <w:rPr>
          <w:spacing w:val="40"/>
          <w:w w:val="110"/>
        </w:rPr>
        <w:t> </w:t>
      </w:r>
      <w:r>
        <w:rPr>
          <w:w w:val="110"/>
        </w:rPr>
        <w:t>usually</w:t>
      </w:r>
      <w:r>
        <w:rPr>
          <w:spacing w:val="40"/>
          <w:w w:val="110"/>
        </w:rPr>
        <w:t> </w:t>
      </w:r>
      <w:r>
        <w:rPr>
          <w:w w:val="110"/>
        </w:rPr>
        <w:t>obtained</w:t>
      </w:r>
      <w:r>
        <w:rPr>
          <w:spacing w:val="40"/>
          <w:w w:val="110"/>
        </w:rPr>
        <w:t> </w:t>
      </w:r>
      <w:r>
        <w:rPr>
          <w:w w:val="110"/>
        </w:rPr>
        <w:t>from</w:t>
      </w:r>
      <w:r>
        <w:rPr>
          <w:spacing w:val="40"/>
          <w:w w:val="110"/>
        </w:rPr>
        <w:t> </w:t>
      </w:r>
      <w:r>
        <w:rPr>
          <w:w w:val="110"/>
        </w:rPr>
        <w:t>a</w:t>
      </w:r>
      <w:r>
        <w:rPr>
          <w:spacing w:val="40"/>
          <w:w w:val="110"/>
        </w:rPr>
        <w:t> </w:t>
      </w:r>
      <w:r>
        <w:rPr>
          <w:w w:val="110"/>
        </w:rPr>
        <w:t>simulator.</w:t>
      </w:r>
      <w:r>
        <w:rPr>
          <w:spacing w:val="40"/>
          <w:w w:val="110"/>
        </w:rPr>
        <w:t> </w:t>
      </w:r>
      <w:r>
        <w:rPr>
          <w:w w:val="110"/>
        </w:rPr>
        <w:t>For</w:t>
      </w:r>
      <w:r>
        <w:rPr>
          <w:spacing w:val="40"/>
          <w:w w:val="110"/>
        </w:rPr>
        <w:t> </w:t>
      </w:r>
      <w:r>
        <w:rPr>
          <w:w w:val="110"/>
        </w:rPr>
        <w:t>instance, in</w:t>
      </w:r>
      <w:r>
        <w:rPr>
          <w:w w:val="110"/>
        </w:rPr>
        <w:t> [</w:t>
      </w:r>
      <w:hyperlink w:history="true" w:anchor="_bookmark183">
        <w:r>
          <w:rPr>
            <w:color w:val="007FAC"/>
            <w:w w:val="110"/>
          </w:rPr>
          <w:t>137</w:t>
        </w:r>
      </w:hyperlink>
      <w:r>
        <w:rPr>
          <w:w w:val="110"/>
        </w:rPr>
        <w:t>],</w:t>
      </w:r>
      <w:r>
        <w:rPr>
          <w:w w:val="110"/>
        </w:rPr>
        <w:t> the</w:t>
      </w:r>
      <w:r>
        <w:rPr>
          <w:w w:val="110"/>
        </w:rPr>
        <w:t> authors</w:t>
      </w:r>
      <w:r>
        <w:rPr>
          <w:w w:val="110"/>
        </w:rPr>
        <w:t> implemented</w:t>
      </w:r>
      <w:r>
        <w:rPr>
          <w:w w:val="110"/>
        </w:rPr>
        <w:t> a</w:t>
      </w:r>
      <w:r>
        <w:rPr>
          <w:w w:val="110"/>
        </w:rPr>
        <w:t> neural</w:t>
      </w:r>
      <w:r>
        <w:rPr>
          <w:w w:val="110"/>
        </w:rPr>
        <w:t> network</w:t>
      </w:r>
      <w:r>
        <w:rPr>
          <w:w w:val="110"/>
        </w:rPr>
        <w:t> using</w:t>
      </w:r>
      <w:r>
        <w:rPr>
          <w:w w:val="110"/>
        </w:rPr>
        <w:t> the</w:t>
      </w:r>
      <w:r>
        <w:rPr>
          <w:w w:val="110"/>
        </w:rPr>
        <w:t> Om- net++</w:t>
      </w:r>
      <w:r>
        <w:rPr>
          <w:w w:val="110"/>
        </w:rPr>
        <w:t> simulator</w:t>
      </w:r>
      <w:r>
        <w:rPr>
          <w:w w:val="110"/>
        </w:rPr>
        <w:t> for</w:t>
      </w:r>
      <w:r>
        <w:rPr>
          <w:w w:val="110"/>
        </w:rPr>
        <w:t> traffic</w:t>
      </w:r>
      <w:r>
        <w:rPr>
          <w:w w:val="110"/>
        </w:rPr>
        <w:t> engineering.</w:t>
      </w:r>
      <w:r>
        <w:rPr>
          <w:w w:val="110"/>
        </w:rPr>
        <w:t> In</w:t>
      </w:r>
      <w:r>
        <w:rPr>
          <w:w w:val="110"/>
        </w:rPr>
        <w:t> this</w:t>
      </w:r>
      <w:r>
        <w:rPr>
          <w:w w:val="110"/>
        </w:rPr>
        <w:t> study,</w:t>
      </w:r>
      <w:r>
        <w:rPr>
          <w:w w:val="110"/>
        </w:rPr>
        <w:t> the</w:t>
      </w:r>
      <w:r>
        <w:rPr>
          <w:w w:val="110"/>
        </w:rPr>
        <w:t> SDN</w:t>
      </w:r>
      <w:r>
        <w:rPr>
          <w:w w:val="110"/>
        </w:rPr>
        <w:t> con- troller</w:t>
      </w:r>
      <w:r>
        <w:rPr>
          <w:spacing w:val="37"/>
          <w:w w:val="110"/>
        </w:rPr>
        <w:t> </w:t>
      </w:r>
      <w:r>
        <w:rPr>
          <w:w w:val="110"/>
        </w:rPr>
        <w:t>collects</w:t>
      </w:r>
      <w:r>
        <w:rPr>
          <w:spacing w:val="37"/>
          <w:w w:val="110"/>
        </w:rPr>
        <w:t> </w:t>
      </w:r>
      <w:r>
        <w:rPr>
          <w:w w:val="110"/>
        </w:rPr>
        <w:t>traffic</w:t>
      </w:r>
      <w:r>
        <w:rPr>
          <w:spacing w:val="38"/>
          <w:w w:val="110"/>
        </w:rPr>
        <w:t> </w:t>
      </w:r>
      <w:r>
        <w:rPr>
          <w:w w:val="110"/>
        </w:rPr>
        <w:t>flow</w:t>
      </w:r>
      <w:r>
        <w:rPr>
          <w:spacing w:val="37"/>
          <w:w w:val="110"/>
        </w:rPr>
        <w:t> </w:t>
      </w:r>
      <w:r>
        <w:rPr>
          <w:w w:val="110"/>
        </w:rPr>
        <w:t>reports</w:t>
      </w:r>
      <w:r>
        <w:rPr>
          <w:spacing w:val="37"/>
          <w:w w:val="110"/>
        </w:rPr>
        <w:t> </w:t>
      </w:r>
      <w:r>
        <w:rPr>
          <w:w w:val="110"/>
        </w:rPr>
        <w:t>from</w:t>
      </w:r>
      <w:r>
        <w:rPr>
          <w:spacing w:val="37"/>
          <w:w w:val="110"/>
        </w:rPr>
        <w:t> </w:t>
      </w:r>
      <w:r>
        <w:rPr>
          <w:w w:val="110"/>
        </w:rPr>
        <w:t>the</w:t>
      </w:r>
      <w:r>
        <w:rPr>
          <w:spacing w:val="37"/>
          <w:w w:val="110"/>
        </w:rPr>
        <w:t> </w:t>
      </w:r>
      <w:r>
        <w:rPr>
          <w:w w:val="110"/>
        </w:rPr>
        <w:t>nodes</w:t>
      </w:r>
      <w:r>
        <w:rPr>
          <w:spacing w:val="37"/>
          <w:w w:val="110"/>
        </w:rPr>
        <w:t> </w:t>
      </w:r>
      <w:r>
        <w:rPr>
          <w:w w:val="110"/>
        </w:rPr>
        <w:t>in</w:t>
      </w:r>
      <w:r>
        <w:rPr>
          <w:spacing w:val="37"/>
          <w:w w:val="110"/>
        </w:rPr>
        <w:t> </w:t>
      </w:r>
      <w:r>
        <w:rPr>
          <w:w w:val="110"/>
        </w:rPr>
        <w:t>the</w:t>
      </w:r>
      <w:r>
        <w:rPr>
          <w:spacing w:val="37"/>
          <w:w w:val="110"/>
        </w:rPr>
        <w:t> </w:t>
      </w:r>
      <w:r>
        <w:rPr>
          <w:w w:val="110"/>
        </w:rPr>
        <w:t>networks and</w:t>
      </w:r>
      <w:r>
        <w:rPr>
          <w:spacing w:val="32"/>
          <w:w w:val="110"/>
        </w:rPr>
        <w:t> </w:t>
      </w:r>
      <w:r>
        <w:rPr>
          <w:w w:val="110"/>
        </w:rPr>
        <w:t>separates</w:t>
      </w:r>
      <w:r>
        <w:rPr>
          <w:spacing w:val="32"/>
          <w:w w:val="110"/>
        </w:rPr>
        <w:t> </w:t>
      </w:r>
      <w:r>
        <w:rPr>
          <w:w w:val="110"/>
        </w:rPr>
        <w:t>different</w:t>
      </w:r>
      <w:r>
        <w:rPr>
          <w:spacing w:val="32"/>
          <w:w w:val="110"/>
        </w:rPr>
        <w:t> </w:t>
      </w:r>
      <w:r>
        <w:rPr>
          <w:w w:val="110"/>
        </w:rPr>
        <w:t>features</w:t>
      </w:r>
      <w:r>
        <w:rPr>
          <w:spacing w:val="32"/>
          <w:w w:val="110"/>
        </w:rPr>
        <w:t> </w:t>
      </w:r>
      <w:r>
        <w:rPr>
          <w:w w:val="110"/>
        </w:rPr>
        <w:t>to</w:t>
      </w:r>
      <w:r>
        <w:rPr>
          <w:spacing w:val="32"/>
          <w:w w:val="110"/>
        </w:rPr>
        <w:t> </w:t>
      </w:r>
      <w:r>
        <w:rPr>
          <w:w w:val="110"/>
        </w:rPr>
        <w:t>feed</w:t>
      </w:r>
      <w:r>
        <w:rPr>
          <w:spacing w:val="32"/>
          <w:w w:val="110"/>
        </w:rPr>
        <w:t> </w:t>
      </w:r>
      <w:r>
        <w:rPr>
          <w:w w:val="110"/>
        </w:rPr>
        <w:t>the</w:t>
      </w:r>
      <w:r>
        <w:rPr>
          <w:spacing w:val="32"/>
          <w:w w:val="110"/>
        </w:rPr>
        <w:t> </w:t>
      </w:r>
      <w:r>
        <w:rPr>
          <w:w w:val="110"/>
        </w:rPr>
        <w:t>SL</w:t>
      </w:r>
      <w:r>
        <w:rPr>
          <w:spacing w:val="32"/>
          <w:w w:val="110"/>
        </w:rPr>
        <w:t> </w:t>
      </w:r>
      <w:r>
        <w:rPr>
          <w:w w:val="110"/>
        </w:rPr>
        <w:t>algorithm.</w:t>
      </w:r>
      <w:r>
        <w:rPr>
          <w:spacing w:val="32"/>
          <w:w w:val="110"/>
        </w:rPr>
        <w:t> </w:t>
      </w:r>
      <w:r>
        <w:rPr>
          <w:w w:val="110"/>
        </w:rPr>
        <w:t>In</w:t>
      </w:r>
      <w:r>
        <w:rPr>
          <w:spacing w:val="32"/>
          <w:w w:val="110"/>
        </w:rPr>
        <w:t> </w:t>
      </w:r>
      <w:r>
        <w:rPr>
          <w:w w:val="110"/>
        </w:rPr>
        <w:t>[</w:t>
      </w:r>
      <w:hyperlink w:history="true" w:anchor="_bookmark188">
        <w:r>
          <w:rPr>
            <w:color w:val="007FAC"/>
            <w:w w:val="110"/>
          </w:rPr>
          <w:t>142</w:t>
        </w:r>
      </w:hyperlink>
      <w:r>
        <w:rPr>
          <w:w w:val="110"/>
        </w:rPr>
        <w:t>], the</w:t>
      </w:r>
      <w:r>
        <w:rPr>
          <w:w w:val="110"/>
        </w:rPr>
        <w:t> authors</w:t>
      </w:r>
      <w:r>
        <w:rPr>
          <w:w w:val="110"/>
        </w:rPr>
        <w:t> investigated</w:t>
      </w:r>
      <w:r>
        <w:rPr>
          <w:w w:val="110"/>
        </w:rPr>
        <w:t> DNN-based</w:t>
      </w:r>
      <w:r>
        <w:rPr>
          <w:w w:val="110"/>
        </w:rPr>
        <w:t> routing</w:t>
      </w:r>
      <w:r>
        <w:rPr>
          <w:w w:val="110"/>
        </w:rPr>
        <w:t> to</w:t>
      </w:r>
      <w:r>
        <w:rPr>
          <w:w w:val="110"/>
        </w:rPr>
        <w:t> solve</w:t>
      </w:r>
      <w:r>
        <w:rPr>
          <w:w w:val="110"/>
        </w:rPr>
        <w:t> dynamic</w:t>
      </w:r>
      <w:r>
        <w:rPr>
          <w:w w:val="110"/>
        </w:rPr>
        <w:t> routing problems. The training dataset collects traffic patterns and paths that a packet</w:t>
      </w:r>
      <w:r>
        <w:rPr>
          <w:w w:val="110"/>
        </w:rPr>
        <w:t> will</w:t>
      </w:r>
      <w:r>
        <w:rPr>
          <w:w w:val="110"/>
        </w:rPr>
        <w:t> undertake</w:t>
      </w:r>
      <w:r>
        <w:rPr>
          <w:w w:val="110"/>
        </w:rPr>
        <w:t> to</w:t>
      </w:r>
      <w:r>
        <w:rPr>
          <w:w w:val="110"/>
        </w:rPr>
        <w:t> reach</w:t>
      </w:r>
      <w:r>
        <w:rPr>
          <w:w w:val="110"/>
        </w:rPr>
        <w:t> the</w:t>
      </w:r>
      <w:r>
        <w:rPr>
          <w:w w:val="110"/>
        </w:rPr>
        <w:t> destination</w:t>
      </w:r>
      <w:r>
        <w:rPr>
          <w:w w:val="110"/>
        </w:rPr>
        <w:t> in</w:t>
      </w:r>
      <w:r>
        <w:rPr>
          <w:w w:val="110"/>
        </w:rPr>
        <w:t> the</w:t>
      </w:r>
      <w:r>
        <w:rPr>
          <w:w w:val="110"/>
        </w:rPr>
        <w:t> proposed</w:t>
      </w:r>
      <w:r>
        <w:rPr>
          <w:w w:val="110"/>
        </w:rPr>
        <w:t> study. The</w:t>
      </w:r>
      <w:r>
        <w:rPr>
          <w:w w:val="110"/>
        </w:rPr>
        <w:t> routing</w:t>
      </w:r>
      <w:r>
        <w:rPr>
          <w:w w:val="110"/>
        </w:rPr>
        <w:t> paths</w:t>
      </w:r>
      <w:r>
        <w:rPr>
          <w:w w:val="110"/>
        </w:rPr>
        <w:t> were</w:t>
      </w:r>
      <w:r>
        <w:rPr>
          <w:w w:val="110"/>
        </w:rPr>
        <w:t> obtained</w:t>
      </w:r>
      <w:r>
        <w:rPr>
          <w:w w:val="110"/>
        </w:rPr>
        <w:t> using</w:t>
      </w:r>
      <w:r>
        <w:rPr>
          <w:w w:val="110"/>
        </w:rPr>
        <w:t> the</w:t>
      </w:r>
      <w:r>
        <w:rPr>
          <w:w w:val="110"/>
        </w:rPr>
        <w:t> traditional</w:t>
      </w:r>
      <w:r>
        <w:rPr>
          <w:w w:val="110"/>
        </w:rPr>
        <w:t> OSPF</w:t>
      </w:r>
      <w:r>
        <w:rPr>
          <w:w w:val="110"/>
        </w:rPr>
        <w:t> strategy from</w:t>
      </w:r>
      <w:r>
        <w:rPr>
          <w:spacing w:val="-5"/>
          <w:w w:val="110"/>
        </w:rPr>
        <w:t> </w:t>
      </w:r>
      <w:r>
        <w:rPr>
          <w:w w:val="110"/>
        </w:rPr>
        <w:t>a</w:t>
      </w:r>
      <w:r>
        <w:rPr>
          <w:spacing w:val="-5"/>
          <w:w w:val="110"/>
        </w:rPr>
        <w:t> </w:t>
      </w:r>
      <w:r>
        <w:rPr>
          <w:w w:val="110"/>
        </w:rPr>
        <w:t>software</w:t>
      </w:r>
      <w:r>
        <w:rPr>
          <w:spacing w:val="-5"/>
          <w:w w:val="110"/>
        </w:rPr>
        <w:t> </w:t>
      </w:r>
      <w:r>
        <w:rPr>
          <w:w w:val="110"/>
        </w:rPr>
        <w:t>simulator.</w:t>
      </w:r>
      <w:r>
        <w:rPr>
          <w:spacing w:val="-5"/>
          <w:w w:val="110"/>
        </w:rPr>
        <w:t> </w:t>
      </w:r>
      <w:r>
        <w:rPr>
          <w:w w:val="110"/>
        </w:rPr>
        <w:t>In</w:t>
      </w:r>
      <w:r>
        <w:rPr>
          <w:spacing w:val="-5"/>
          <w:w w:val="110"/>
        </w:rPr>
        <w:t> </w:t>
      </w:r>
      <w:r>
        <w:rPr>
          <w:w w:val="110"/>
        </w:rPr>
        <w:t>other</w:t>
      </w:r>
      <w:r>
        <w:rPr>
          <w:spacing w:val="-5"/>
          <w:w w:val="110"/>
        </w:rPr>
        <w:t> </w:t>
      </w:r>
      <w:r>
        <w:rPr>
          <w:w w:val="110"/>
        </w:rPr>
        <w:t>studies,</w:t>
      </w:r>
      <w:r>
        <w:rPr>
          <w:spacing w:val="-5"/>
          <w:w w:val="110"/>
        </w:rPr>
        <w:t> </w:t>
      </w:r>
      <w:r>
        <w:rPr>
          <w:w w:val="110"/>
        </w:rPr>
        <w:t>such</w:t>
      </w:r>
      <w:r>
        <w:rPr>
          <w:spacing w:val="-5"/>
          <w:w w:val="110"/>
        </w:rPr>
        <w:t> </w:t>
      </w:r>
      <w:r>
        <w:rPr>
          <w:w w:val="110"/>
        </w:rPr>
        <w:t>as</w:t>
      </w:r>
      <w:r>
        <w:rPr>
          <w:spacing w:val="-5"/>
          <w:w w:val="110"/>
        </w:rPr>
        <w:t> </w:t>
      </w:r>
      <w:r>
        <w:rPr>
          <w:w w:val="110"/>
        </w:rPr>
        <w:t>in</w:t>
      </w:r>
      <w:r>
        <w:rPr>
          <w:spacing w:val="-5"/>
          <w:w w:val="110"/>
        </w:rPr>
        <w:t> </w:t>
      </w:r>
      <w:r>
        <w:rPr>
          <w:w w:val="110"/>
        </w:rPr>
        <w:t>[</w:t>
      </w:r>
      <w:hyperlink w:history="true" w:anchor="_bookmark187">
        <w:r>
          <w:rPr>
            <w:color w:val="007FAC"/>
            <w:w w:val="110"/>
          </w:rPr>
          <w:t>141</w:t>
        </w:r>
      </w:hyperlink>
      <w:r>
        <w:rPr>
          <w:w w:val="110"/>
        </w:rPr>
        <w:t>],</w:t>
      </w:r>
      <w:r>
        <w:rPr>
          <w:spacing w:val="-5"/>
          <w:w w:val="110"/>
        </w:rPr>
        <w:t> </w:t>
      </w:r>
      <w:r>
        <w:rPr>
          <w:w w:val="110"/>
        </w:rPr>
        <w:t>the</w:t>
      </w:r>
      <w:r>
        <w:rPr>
          <w:spacing w:val="-5"/>
          <w:w w:val="110"/>
        </w:rPr>
        <w:t> </w:t>
      </w:r>
      <w:r>
        <w:rPr>
          <w:w w:val="110"/>
        </w:rPr>
        <w:t>dataset was generated in real-time through online fashion with routers in the network for intelligent route selection.</w:t>
      </w:r>
    </w:p>
    <w:p>
      <w:pPr>
        <w:pStyle w:val="BodyText"/>
        <w:spacing w:line="273" w:lineRule="auto"/>
        <w:ind w:left="111" w:right="129" w:firstLine="239"/>
        <w:jc w:val="both"/>
      </w:pPr>
      <w:r>
        <w:rPr>
          <w:w w:val="110"/>
        </w:rPr>
        <w:t>In ML-based localization techniques, three main strategies are </w:t>
      </w:r>
      <w:r>
        <w:rPr>
          <w:w w:val="110"/>
        </w:rPr>
        <w:t>used to</w:t>
      </w:r>
      <w:r>
        <w:rPr>
          <w:spacing w:val="-4"/>
          <w:w w:val="110"/>
        </w:rPr>
        <w:t> </w:t>
      </w:r>
      <w:r>
        <w:rPr>
          <w:w w:val="110"/>
        </w:rPr>
        <w:t>collect</w:t>
      </w:r>
      <w:r>
        <w:rPr>
          <w:spacing w:val="-4"/>
          <w:w w:val="110"/>
        </w:rPr>
        <w:t> </w:t>
      </w:r>
      <w:r>
        <w:rPr>
          <w:w w:val="110"/>
        </w:rPr>
        <w:t>the</w:t>
      </w:r>
      <w:r>
        <w:rPr>
          <w:spacing w:val="-4"/>
          <w:w w:val="110"/>
        </w:rPr>
        <w:t> </w:t>
      </w:r>
      <w:r>
        <w:rPr>
          <w:w w:val="110"/>
        </w:rPr>
        <w:t>required</w:t>
      </w:r>
      <w:r>
        <w:rPr>
          <w:spacing w:val="-4"/>
          <w:w w:val="110"/>
        </w:rPr>
        <w:t> </w:t>
      </w:r>
      <w:r>
        <w:rPr>
          <w:w w:val="110"/>
        </w:rPr>
        <w:t>dataset</w:t>
      </w:r>
      <w:r>
        <w:rPr>
          <w:spacing w:val="-4"/>
          <w:w w:val="110"/>
        </w:rPr>
        <w:t> </w:t>
      </w:r>
      <w:r>
        <w:rPr>
          <w:w w:val="110"/>
        </w:rPr>
        <w:t>and</w:t>
      </w:r>
      <w:r>
        <w:rPr>
          <w:spacing w:val="-4"/>
          <w:w w:val="110"/>
        </w:rPr>
        <w:t> </w:t>
      </w:r>
      <w:r>
        <w:rPr>
          <w:w w:val="110"/>
        </w:rPr>
        <w:t>obtain</w:t>
      </w:r>
      <w:r>
        <w:rPr>
          <w:spacing w:val="-4"/>
          <w:w w:val="110"/>
        </w:rPr>
        <w:t> </w:t>
      </w:r>
      <w:r>
        <w:rPr>
          <w:w w:val="110"/>
        </w:rPr>
        <w:t>the</w:t>
      </w:r>
      <w:r>
        <w:rPr>
          <w:spacing w:val="-4"/>
          <w:w w:val="110"/>
        </w:rPr>
        <w:t> </w:t>
      </w:r>
      <w:r>
        <w:rPr>
          <w:w w:val="110"/>
        </w:rPr>
        <w:t>position</w:t>
      </w:r>
      <w:r>
        <w:rPr>
          <w:spacing w:val="-4"/>
          <w:w w:val="110"/>
        </w:rPr>
        <w:t> </w:t>
      </w:r>
      <w:r>
        <w:rPr>
          <w:w w:val="110"/>
        </w:rPr>
        <w:t>of</w:t>
      </w:r>
      <w:r>
        <w:rPr>
          <w:spacing w:val="-4"/>
          <w:w w:val="110"/>
        </w:rPr>
        <w:t> </w:t>
      </w:r>
      <w:r>
        <w:rPr>
          <w:w w:val="110"/>
        </w:rPr>
        <w:t>the</w:t>
      </w:r>
      <w:r>
        <w:rPr>
          <w:spacing w:val="-4"/>
          <w:w w:val="110"/>
        </w:rPr>
        <w:t> </w:t>
      </w:r>
      <w:r>
        <w:rPr>
          <w:w w:val="110"/>
        </w:rPr>
        <w:t>object</w:t>
      </w:r>
      <w:r>
        <w:rPr>
          <w:spacing w:val="-4"/>
          <w:w w:val="110"/>
        </w:rPr>
        <w:t> </w:t>
      </w:r>
      <w:r>
        <w:rPr>
          <w:w w:val="110"/>
        </w:rPr>
        <w:t>in</w:t>
      </w:r>
      <w:r>
        <w:rPr>
          <w:spacing w:val="-4"/>
          <w:w w:val="110"/>
        </w:rPr>
        <w:t> </w:t>
      </w:r>
      <w:r>
        <w:rPr>
          <w:w w:val="110"/>
        </w:rPr>
        <w:t>an indoor</w:t>
      </w:r>
      <w:r>
        <w:rPr>
          <w:spacing w:val="-6"/>
          <w:w w:val="110"/>
        </w:rPr>
        <w:t> </w:t>
      </w:r>
      <w:r>
        <w:rPr>
          <w:w w:val="110"/>
        </w:rPr>
        <w:t>environment:</w:t>
      </w:r>
      <w:r>
        <w:rPr>
          <w:spacing w:val="-6"/>
          <w:w w:val="110"/>
        </w:rPr>
        <w:t> </w:t>
      </w:r>
      <w:r>
        <w:rPr>
          <w:w w:val="110"/>
        </w:rPr>
        <w:t>RSS,</w:t>
      </w:r>
      <w:r>
        <w:rPr>
          <w:spacing w:val="-6"/>
          <w:w w:val="110"/>
        </w:rPr>
        <w:t> </w:t>
      </w:r>
      <w:r>
        <w:rPr>
          <w:w w:val="110"/>
        </w:rPr>
        <w:t>CSI,</w:t>
      </w:r>
      <w:r>
        <w:rPr>
          <w:spacing w:val="-6"/>
          <w:w w:val="110"/>
        </w:rPr>
        <w:t> </w:t>
      </w:r>
      <w:r>
        <w:rPr>
          <w:w w:val="110"/>
        </w:rPr>
        <w:t>and</w:t>
      </w:r>
      <w:r>
        <w:rPr>
          <w:spacing w:val="-6"/>
          <w:w w:val="110"/>
        </w:rPr>
        <w:t> </w:t>
      </w:r>
      <w:r>
        <w:rPr>
          <w:w w:val="110"/>
        </w:rPr>
        <w:t>ToA.</w:t>
      </w:r>
      <w:r>
        <w:rPr>
          <w:spacing w:val="-6"/>
          <w:w w:val="110"/>
        </w:rPr>
        <w:t> </w:t>
      </w:r>
      <w:r>
        <w:rPr>
          <w:w w:val="110"/>
        </w:rPr>
        <w:t>Research</w:t>
      </w:r>
      <w:r>
        <w:rPr>
          <w:spacing w:val="-6"/>
          <w:w w:val="110"/>
        </w:rPr>
        <w:t> </w:t>
      </w:r>
      <w:r>
        <w:rPr>
          <w:w w:val="110"/>
        </w:rPr>
        <w:t>studies</w:t>
      </w:r>
      <w:r>
        <w:rPr>
          <w:spacing w:val="-6"/>
          <w:w w:val="110"/>
        </w:rPr>
        <w:t> </w:t>
      </w:r>
      <w:r>
        <w:rPr>
          <w:w w:val="110"/>
        </w:rPr>
        <w:t>in</w:t>
      </w:r>
      <w:r>
        <w:rPr>
          <w:spacing w:val="-6"/>
          <w:w w:val="110"/>
        </w:rPr>
        <w:t> </w:t>
      </w:r>
      <w:r>
        <w:rPr>
          <w:w w:val="110"/>
        </w:rPr>
        <w:t>[</w:t>
      </w:r>
      <w:hyperlink w:history="true" w:anchor="_bookmark253">
        <w:r>
          <w:rPr>
            <w:color w:val="007FAC"/>
            <w:w w:val="110"/>
          </w:rPr>
          <w:t>209</w:t>
        </w:r>
      </w:hyperlink>
      <w:r>
        <w:rPr>
          <w:w w:val="110"/>
        </w:rPr>
        <w:t>,</w:t>
      </w:r>
      <w:hyperlink w:history="true" w:anchor="_bookmark254">
        <w:r>
          <w:rPr>
            <w:color w:val="007FAC"/>
            <w:w w:val="110"/>
          </w:rPr>
          <w:t>210</w:t>
        </w:r>
      </w:hyperlink>
      <w:r>
        <w:rPr>
          <w:w w:val="110"/>
        </w:rPr>
        <w:t>, </w:t>
      </w:r>
      <w:hyperlink w:history="true" w:anchor="_bookmark259">
        <w:r>
          <w:rPr>
            <w:color w:val="007FAC"/>
            <w:w w:val="110"/>
          </w:rPr>
          <w:t>215</w:t>
        </w:r>
      </w:hyperlink>
      <w:r>
        <w:rPr>
          <w:w w:val="110"/>
        </w:rPr>
        <w:t>,</w:t>
      </w:r>
      <w:hyperlink w:history="true" w:anchor="_bookmark261">
        <w:r>
          <w:rPr>
            <w:color w:val="007FAC"/>
            <w:w w:val="110"/>
          </w:rPr>
          <w:t>217</w:t>
        </w:r>
      </w:hyperlink>
      <w:r>
        <w:rPr>
          <w:w w:val="110"/>
        </w:rPr>
        <w:t>,</w:t>
      </w:r>
      <w:hyperlink w:history="true" w:anchor="_bookmark262">
        <w:r>
          <w:rPr>
            <w:color w:val="007FAC"/>
            <w:w w:val="110"/>
          </w:rPr>
          <w:t>218</w:t>
        </w:r>
      </w:hyperlink>
      <w:r>
        <w:rPr>
          <w:w w:val="110"/>
        </w:rPr>
        <w:t>] used RSS information as a dataset, and studies in [</w:t>
      </w:r>
      <w:hyperlink w:history="true" w:anchor="_bookmark263">
        <w:r>
          <w:rPr>
            <w:color w:val="007FAC"/>
            <w:w w:val="110"/>
          </w:rPr>
          <w:t>219</w:t>
        </w:r>
      </w:hyperlink>
      <w:r>
        <w:rPr>
          <w:w w:val="110"/>
        </w:rPr>
        <w:t>, </w:t>
      </w:r>
      <w:hyperlink w:history="true" w:anchor="_bookmark264">
        <w:r>
          <w:rPr>
            <w:color w:val="007FAC"/>
            <w:w w:val="110"/>
          </w:rPr>
          <w:t>220</w:t>
        </w:r>
      </w:hyperlink>
      <w:r>
        <w:rPr>
          <w:w w:val="110"/>
        </w:rPr>
        <w:t>]</w:t>
      </w:r>
      <w:r>
        <w:rPr>
          <w:w w:val="110"/>
        </w:rPr>
        <w:t> used</w:t>
      </w:r>
      <w:r>
        <w:rPr>
          <w:w w:val="110"/>
        </w:rPr>
        <w:t> CSI</w:t>
      </w:r>
      <w:r>
        <w:rPr>
          <w:w w:val="110"/>
        </w:rPr>
        <w:t> data.</w:t>
      </w:r>
      <w:r>
        <w:rPr>
          <w:w w:val="110"/>
        </w:rPr>
        <w:t> The</w:t>
      </w:r>
      <w:r>
        <w:rPr>
          <w:w w:val="110"/>
        </w:rPr>
        <w:t> generated</w:t>
      </w:r>
      <w:r>
        <w:rPr>
          <w:w w:val="110"/>
        </w:rPr>
        <w:t> dataset</w:t>
      </w:r>
      <w:r>
        <w:rPr>
          <w:w w:val="110"/>
        </w:rPr>
        <w:t> was</w:t>
      </w:r>
      <w:r>
        <w:rPr>
          <w:w w:val="110"/>
        </w:rPr>
        <w:t> obtained</w:t>
      </w:r>
      <w:r>
        <w:rPr>
          <w:w w:val="110"/>
        </w:rPr>
        <w:t> using</w:t>
      </w:r>
      <w:r>
        <w:rPr>
          <w:w w:val="110"/>
        </w:rPr>
        <w:t> a</w:t>
      </w:r>
      <w:r>
        <w:rPr>
          <w:w w:val="110"/>
        </w:rPr>
        <w:t> cell phone or UWB device from real practical measurements. For example, the</w:t>
      </w:r>
      <w:r>
        <w:rPr>
          <w:w w:val="110"/>
        </w:rPr>
        <w:t> authors</w:t>
      </w:r>
      <w:r>
        <w:rPr>
          <w:w w:val="110"/>
        </w:rPr>
        <w:t> of</w:t>
      </w:r>
      <w:r>
        <w:rPr>
          <w:w w:val="110"/>
        </w:rPr>
        <w:t> [</w:t>
      </w:r>
      <w:hyperlink w:history="true" w:anchor="_bookmark263">
        <w:r>
          <w:rPr>
            <w:color w:val="007FAC"/>
            <w:w w:val="110"/>
          </w:rPr>
          <w:t>219</w:t>
        </w:r>
      </w:hyperlink>
      <w:r>
        <w:rPr>
          <w:w w:val="110"/>
        </w:rPr>
        <w:t>]</w:t>
      </w:r>
      <w:r>
        <w:rPr>
          <w:w w:val="110"/>
        </w:rPr>
        <w:t> utilized</w:t>
      </w:r>
      <w:r>
        <w:rPr>
          <w:w w:val="110"/>
        </w:rPr>
        <w:t> the</w:t>
      </w:r>
      <w:r>
        <w:rPr>
          <w:w w:val="110"/>
        </w:rPr>
        <w:t> IWL</w:t>
      </w:r>
      <w:r>
        <w:rPr>
          <w:w w:val="110"/>
        </w:rPr>
        <w:t> 5300</w:t>
      </w:r>
      <w:r>
        <w:rPr>
          <w:w w:val="110"/>
        </w:rPr>
        <w:t> NIC</w:t>
      </w:r>
      <w:r>
        <w:rPr>
          <w:w w:val="110"/>
        </w:rPr>
        <w:t> to</w:t>
      </w:r>
      <w:r>
        <w:rPr>
          <w:w w:val="110"/>
        </w:rPr>
        <w:t> mobile</w:t>
      </w:r>
      <w:r>
        <w:rPr>
          <w:w w:val="110"/>
        </w:rPr>
        <w:t> devices</w:t>
      </w:r>
      <w:r>
        <w:rPr>
          <w:w w:val="110"/>
        </w:rPr>
        <w:t> to read</w:t>
      </w:r>
      <w:r>
        <w:rPr>
          <w:w w:val="110"/>
        </w:rPr>
        <w:t> CSI</w:t>
      </w:r>
      <w:r>
        <w:rPr>
          <w:w w:val="110"/>
        </w:rPr>
        <w:t> data,</w:t>
      </w:r>
      <w:r>
        <w:rPr>
          <w:w w:val="110"/>
        </w:rPr>
        <w:t> while</w:t>
      </w:r>
      <w:r>
        <w:rPr>
          <w:w w:val="110"/>
        </w:rPr>
        <w:t> in</w:t>
      </w:r>
      <w:r>
        <w:rPr>
          <w:w w:val="110"/>
        </w:rPr>
        <w:t> [</w:t>
      </w:r>
      <w:hyperlink w:history="true" w:anchor="_bookmark253">
        <w:r>
          <w:rPr>
            <w:color w:val="007FAC"/>
            <w:w w:val="110"/>
          </w:rPr>
          <w:t>209</w:t>
        </w:r>
      </w:hyperlink>
      <w:r>
        <w:rPr>
          <w:w w:val="110"/>
        </w:rPr>
        <w:t>],</w:t>
      </w:r>
      <w:r>
        <w:rPr>
          <w:w w:val="110"/>
        </w:rPr>
        <w:t> a</w:t>
      </w:r>
      <w:r>
        <w:rPr>
          <w:w w:val="110"/>
        </w:rPr>
        <w:t> client</w:t>
      </w:r>
      <w:r>
        <w:rPr>
          <w:w w:val="110"/>
        </w:rPr>
        <w:t> program</w:t>
      </w:r>
      <w:r>
        <w:rPr>
          <w:w w:val="110"/>
        </w:rPr>
        <w:t> was</w:t>
      </w:r>
      <w:r>
        <w:rPr>
          <w:w w:val="110"/>
        </w:rPr>
        <w:t> used</w:t>
      </w:r>
      <w:r>
        <w:rPr>
          <w:w w:val="110"/>
        </w:rPr>
        <w:t> in</w:t>
      </w:r>
      <w:r>
        <w:rPr>
          <w:w w:val="110"/>
        </w:rPr>
        <w:t> mobile devices to measure the RSS levels.</w:t>
      </w:r>
    </w:p>
    <w:p>
      <w:pPr>
        <w:pStyle w:val="BodyText"/>
        <w:spacing w:line="273" w:lineRule="auto"/>
        <w:ind w:left="111" w:right="129" w:firstLine="239"/>
        <w:jc w:val="both"/>
      </w:pPr>
      <w:r>
        <w:rPr>
          <w:w w:val="110"/>
        </w:rPr>
        <w:t>In</w:t>
      </w:r>
      <w:r>
        <w:rPr>
          <w:w w:val="110"/>
        </w:rPr>
        <w:t> RL,</w:t>
      </w:r>
      <w:r>
        <w:rPr>
          <w:w w:val="110"/>
        </w:rPr>
        <w:t> the</w:t>
      </w:r>
      <w:r>
        <w:rPr>
          <w:w w:val="110"/>
        </w:rPr>
        <w:t> learning</w:t>
      </w:r>
      <w:r>
        <w:rPr>
          <w:w w:val="110"/>
        </w:rPr>
        <w:t> algorithm</w:t>
      </w:r>
      <w:r>
        <w:rPr>
          <w:w w:val="110"/>
        </w:rPr>
        <w:t> continuously</w:t>
      </w:r>
      <w:r>
        <w:rPr>
          <w:w w:val="110"/>
        </w:rPr>
        <w:t> updates</w:t>
      </w:r>
      <w:r>
        <w:rPr>
          <w:w w:val="110"/>
        </w:rPr>
        <w:t> itself</w:t>
      </w:r>
      <w:r>
        <w:rPr>
          <w:w w:val="110"/>
        </w:rPr>
        <w:t> </w:t>
      </w:r>
      <w:r>
        <w:rPr>
          <w:w w:val="110"/>
        </w:rPr>
        <w:t>through interaction</w:t>
      </w:r>
      <w:r>
        <w:rPr>
          <w:spacing w:val="-1"/>
          <w:w w:val="110"/>
        </w:rPr>
        <w:t> </w:t>
      </w:r>
      <w:r>
        <w:rPr>
          <w:w w:val="110"/>
        </w:rPr>
        <w:t>with</w:t>
      </w:r>
      <w:r>
        <w:rPr>
          <w:spacing w:val="-1"/>
          <w:w w:val="110"/>
        </w:rPr>
        <w:t> </w:t>
      </w:r>
      <w:r>
        <w:rPr>
          <w:w w:val="110"/>
        </w:rPr>
        <w:t>the</w:t>
      </w:r>
      <w:r>
        <w:rPr>
          <w:spacing w:val="-1"/>
          <w:w w:val="110"/>
        </w:rPr>
        <w:t> </w:t>
      </w:r>
      <w:r>
        <w:rPr>
          <w:w w:val="110"/>
        </w:rPr>
        <w:t>environment.</w:t>
      </w:r>
      <w:r>
        <w:rPr>
          <w:spacing w:val="-1"/>
          <w:w w:val="110"/>
        </w:rPr>
        <w:t> </w:t>
      </w:r>
      <w:r>
        <w:rPr>
          <w:w w:val="110"/>
        </w:rPr>
        <w:t>In</w:t>
      </w:r>
      <w:r>
        <w:rPr>
          <w:spacing w:val="-1"/>
          <w:w w:val="110"/>
        </w:rPr>
        <w:t> </w:t>
      </w:r>
      <w:r>
        <w:rPr>
          <w:w w:val="110"/>
        </w:rPr>
        <w:t>these</w:t>
      </w:r>
      <w:r>
        <w:rPr>
          <w:spacing w:val="-1"/>
          <w:w w:val="110"/>
        </w:rPr>
        <w:t> </w:t>
      </w:r>
      <w:r>
        <w:rPr>
          <w:w w:val="110"/>
        </w:rPr>
        <w:t>problems,</w:t>
      </w:r>
      <w:r>
        <w:rPr>
          <w:spacing w:val="-1"/>
          <w:w w:val="110"/>
        </w:rPr>
        <w:t> </w:t>
      </w:r>
      <w:r>
        <w:rPr>
          <w:w w:val="110"/>
        </w:rPr>
        <w:t>the</w:t>
      </w:r>
      <w:r>
        <w:rPr>
          <w:spacing w:val="-1"/>
          <w:w w:val="110"/>
        </w:rPr>
        <w:t> </w:t>
      </w:r>
      <w:r>
        <w:rPr>
          <w:w w:val="110"/>
        </w:rPr>
        <w:t>learning</w:t>
      </w:r>
      <w:r>
        <w:rPr>
          <w:spacing w:val="-1"/>
          <w:w w:val="110"/>
        </w:rPr>
        <w:t> </w:t>
      </w:r>
      <w:r>
        <w:rPr>
          <w:w w:val="110"/>
        </w:rPr>
        <w:t>agent takes</w:t>
      </w:r>
      <w:r>
        <w:rPr>
          <w:spacing w:val="-5"/>
          <w:w w:val="110"/>
        </w:rPr>
        <w:t> </w:t>
      </w:r>
      <w:r>
        <w:rPr>
          <w:w w:val="110"/>
        </w:rPr>
        <w:t>action</w:t>
      </w:r>
      <w:r>
        <w:rPr>
          <w:spacing w:val="-5"/>
          <w:w w:val="110"/>
        </w:rPr>
        <w:t> </w:t>
      </w:r>
      <w:r>
        <w:rPr>
          <w:w w:val="110"/>
        </w:rPr>
        <w:t>in</w:t>
      </w:r>
      <w:r>
        <w:rPr>
          <w:spacing w:val="-5"/>
          <w:w w:val="110"/>
        </w:rPr>
        <w:t> </w:t>
      </w:r>
      <w:r>
        <w:rPr>
          <w:w w:val="110"/>
        </w:rPr>
        <w:t>a</w:t>
      </w:r>
      <w:r>
        <w:rPr>
          <w:spacing w:val="-5"/>
          <w:w w:val="110"/>
        </w:rPr>
        <w:t> </w:t>
      </w:r>
      <w:r>
        <w:rPr>
          <w:w w:val="110"/>
        </w:rPr>
        <w:t>particular</w:t>
      </w:r>
      <w:r>
        <w:rPr>
          <w:spacing w:val="-5"/>
          <w:w w:val="110"/>
        </w:rPr>
        <w:t> </w:t>
      </w:r>
      <w:r>
        <w:rPr>
          <w:w w:val="110"/>
        </w:rPr>
        <w:t>state.</w:t>
      </w:r>
      <w:r>
        <w:rPr>
          <w:spacing w:val="-5"/>
          <w:w w:val="110"/>
        </w:rPr>
        <w:t> </w:t>
      </w:r>
      <w:r>
        <w:rPr>
          <w:w w:val="110"/>
        </w:rPr>
        <w:t>Then,</w:t>
      </w:r>
      <w:r>
        <w:rPr>
          <w:spacing w:val="-5"/>
          <w:w w:val="110"/>
        </w:rPr>
        <w:t> </w:t>
      </w:r>
      <w:r>
        <w:rPr>
          <w:w w:val="110"/>
        </w:rPr>
        <w:t>it</w:t>
      </w:r>
      <w:r>
        <w:rPr>
          <w:spacing w:val="-5"/>
          <w:w w:val="110"/>
        </w:rPr>
        <w:t> </w:t>
      </w:r>
      <w:r>
        <w:rPr>
          <w:w w:val="110"/>
        </w:rPr>
        <w:t>receives</w:t>
      </w:r>
      <w:r>
        <w:rPr>
          <w:spacing w:val="-5"/>
          <w:w w:val="110"/>
        </w:rPr>
        <w:t> </w:t>
      </w:r>
      <w:r>
        <w:rPr>
          <w:w w:val="110"/>
        </w:rPr>
        <w:t>a</w:t>
      </w:r>
      <w:r>
        <w:rPr>
          <w:spacing w:val="-5"/>
          <w:w w:val="110"/>
        </w:rPr>
        <w:t> </w:t>
      </w:r>
      <w:r>
        <w:rPr>
          <w:w w:val="110"/>
        </w:rPr>
        <w:t>reward</w:t>
      </w:r>
      <w:r>
        <w:rPr>
          <w:spacing w:val="-5"/>
          <w:w w:val="110"/>
        </w:rPr>
        <w:t> </w:t>
      </w:r>
      <w:r>
        <w:rPr>
          <w:w w:val="110"/>
        </w:rPr>
        <w:t>from</w:t>
      </w:r>
      <w:r>
        <w:rPr>
          <w:spacing w:val="-5"/>
          <w:w w:val="110"/>
        </w:rPr>
        <w:t> </w:t>
      </w:r>
      <w:r>
        <w:rPr>
          <w:w w:val="110"/>
        </w:rPr>
        <w:t>the</w:t>
      </w:r>
      <w:r>
        <w:rPr>
          <w:spacing w:val="-5"/>
          <w:w w:val="110"/>
        </w:rPr>
        <w:t> </w:t>
      </w:r>
      <w:r>
        <w:rPr>
          <w:w w:val="110"/>
        </w:rPr>
        <w:t>en- vironment, where the environment is created as a virtual environment by</w:t>
      </w:r>
      <w:r>
        <w:rPr>
          <w:w w:val="110"/>
        </w:rPr>
        <w:t> specific</w:t>
      </w:r>
      <w:r>
        <w:rPr>
          <w:w w:val="110"/>
        </w:rPr>
        <w:t> software,</w:t>
      </w:r>
      <w:r>
        <w:rPr>
          <w:w w:val="110"/>
        </w:rPr>
        <w:t> such</w:t>
      </w:r>
      <w:r>
        <w:rPr>
          <w:w w:val="110"/>
        </w:rPr>
        <w:t> as</w:t>
      </w:r>
      <w:r>
        <w:rPr>
          <w:w w:val="110"/>
        </w:rPr>
        <w:t> NS3,</w:t>
      </w:r>
      <w:r>
        <w:rPr>
          <w:w w:val="110"/>
        </w:rPr>
        <w:t> Matlab.</w:t>
      </w:r>
      <w:r>
        <w:rPr>
          <w:w w:val="110"/>
        </w:rPr>
        <w:t> For</w:t>
      </w:r>
      <w:r>
        <w:rPr>
          <w:w w:val="110"/>
        </w:rPr>
        <w:t> example,</w:t>
      </w:r>
      <w:r>
        <w:rPr>
          <w:w w:val="110"/>
        </w:rPr>
        <w:t> in</w:t>
      </w:r>
      <w:r>
        <w:rPr>
          <w:w w:val="110"/>
        </w:rPr>
        <w:t> spectrum management,</w:t>
      </w:r>
      <w:r>
        <w:rPr>
          <w:w w:val="110"/>
        </w:rPr>
        <w:t> researchers</w:t>
      </w:r>
      <w:r>
        <w:rPr>
          <w:w w:val="110"/>
        </w:rPr>
        <w:t> in</w:t>
      </w:r>
      <w:r>
        <w:rPr>
          <w:w w:val="110"/>
        </w:rPr>
        <w:t> [</w:t>
      </w:r>
      <w:hyperlink w:history="true" w:anchor="_bookmark130">
        <w:r>
          <w:rPr>
            <w:color w:val="007FAC"/>
            <w:w w:val="110"/>
          </w:rPr>
          <w:t>84</w:t>
        </w:r>
      </w:hyperlink>
      <w:r>
        <w:rPr>
          <w:w w:val="110"/>
        </w:rPr>
        <w:t>]</w:t>
      </w:r>
      <w:r>
        <w:rPr>
          <w:w w:val="110"/>
        </w:rPr>
        <w:t> optimized</w:t>
      </w:r>
      <w:r>
        <w:rPr>
          <w:w w:val="110"/>
        </w:rPr>
        <w:t> the</w:t>
      </w:r>
      <w:r>
        <w:rPr>
          <w:w w:val="110"/>
        </w:rPr>
        <w:t> spectrum</w:t>
      </w:r>
      <w:r>
        <w:rPr>
          <w:w w:val="110"/>
        </w:rPr>
        <w:t> usage</w:t>
      </w:r>
      <w:r>
        <w:rPr>
          <w:w w:val="110"/>
        </w:rPr>
        <w:t> from reward</w:t>
      </w:r>
      <w:r>
        <w:rPr>
          <w:spacing w:val="-3"/>
          <w:w w:val="110"/>
        </w:rPr>
        <w:t> </w:t>
      </w:r>
      <w:r>
        <w:rPr>
          <w:w w:val="110"/>
        </w:rPr>
        <w:t>feedback</w:t>
      </w:r>
      <w:r>
        <w:rPr>
          <w:spacing w:val="-3"/>
          <w:w w:val="110"/>
        </w:rPr>
        <w:t> </w:t>
      </w:r>
      <w:r>
        <w:rPr>
          <w:w w:val="110"/>
        </w:rPr>
        <w:t>for</w:t>
      </w:r>
      <w:r>
        <w:rPr>
          <w:spacing w:val="-3"/>
          <w:w w:val="110"/>
        </w:rPr>
        <w:t> </w:t>
      </w:r>
      <w:r>
        <w:rPr>
          <w:w w:val="110"/>
        </w:rPr>
        <w:t>each</w:t>
      </w:r>
      <w:r>
        <w:rPr>
          <w:spacing w:val="-3"/>
          <w:w w:val="110"/>
        </w:rPr>
        <w:t> </w:t>
      </w:r>
      <w:r>
        <w:rPr>
          <w:w w:val="110"/>
        </w:rPr>
        <w:t>D2D</w:t>
      </w:r>
      <w:r>
        <w:rPr>
          <w:spacing w:val="-3"/>
          <w:w w:val="110"/>
        </w:rPr>
        <w:t> </w:t>
      </w:r>
      <w:r>
        <w:rPr>
          <w:w w:val="110"/>
        </w:rPr>
        <w:t>pair.</w:t>
      </w:r>
      <w:r>
        <w:rPr>
          <w:spacing w:val="-3"/>
          <w:w w:val="110"/>
        </w:rPr>
        <w:t> </w:t>
      </w:r>
      <w:r>
        <w:rPr>
          <w:w w:val="110"/>
        </w:rPr>
        <w:t>In</w:t>
      </w:r>
      <w:r>
        <w:rPr>
          <w:spacing w:val="-3"/>
          <w:w w:val="110"/>
        </w:rPr>
        <w:t> </w:t>
      </w:r>
      <w:r>
        <w:rPr>
          <w:w w:val="110"/>
        </w:rPr>
        <w:t>power</w:t>
      </w:r>
      <w:r>
        <w:rPr>
          <w:spacing w:val="-3"/>
          <w:w w:val="110"/>
        </w:rPr>
        <w:t> </w:t>
      </w:r>
      <w:r>
        <w:rPr>
          <w:w w:val="110"/>
        </w:rPr>
        <w:t>management,</w:t>
      </w:r>
      <w:r>
        <w:rPr>
          <w:spacing w:val="-3"/>
          <w:w w:val="110"/>
        </w:rPr>
        <w:t> </w:t>
      </w:r>
      <w:r>
        <w:rPr>
          <w:w w:val="110"/>
        </w:rPr>
        <w:t>the</w:t>
      </w:r>
      <w:r>
        <w:rPr>
          <w:spacing w:val="-3"/>
          <w:w w:val="110"/>
        </w:rPr>
        <w:t> </w:t>
      </w:r>
      <w:r>
        <w:rPr>
          <w:w w:val="110"/>
        </w:rPr>
        <w:t>authors of</w:t>
      </w:r>
      <w:r>
        <w:rPr>
          <w:spacing w:val="40"/>
          <w:w w:val="110"/>
        </w:rPr>
        <w:t> </w:t>
      </w:r>
      <w:r>
        <w:rPr>
          <w:w w:val="110"/>
        </w:rPr>
        <w:t>[</w:t>
      </w:r>
      <w:hyperlink w:history="true" w:anchor="_bookmark151">
        <w:r>
          <w:rPr>
            <w:color w:val="007FAC"/>
            <w:w w:val="110"/>
          </w:rPr>
          <w:t>105</w:t>
        </w:r>
      </w:hyperlink>
      <w:r>
        <w:rPr>
          <w:w w:val="110"/>
        </w:rPr>
        <w:t>]</w:t>
      </w:r>
      <w:r>
        <w:rPr>
          <w:spacing w:val="40"/>
          <w:w w:val="110"/>
        </w:rPr>
        <w:t> </w:t>
      </w:r>
      <w:r>
        <w:rPr>
          <w:w w:val="110"/>
        </w:rPr>
        <w:t>used</w:t>
      </w:r>
      <w:r>
        <w:rPr>
          <w:spacing w:val="40"/>
          <w:w w:val="110"/>
        </w:rPr>
        <w:t> </w:t>
      </w:r>
      <w:r>
        <w:rPr>
          <w:w w:val="110"/>
        </w:rPr>
        <w:t>the</w:t>
      </w:r>
      <w:r>
        <w:rPr>
          <w:spacing w:val="40"/>
          <w:w w:val="110"/>
        </w:rPr>
        <w:t> </w:t>
      </w:r>
      <w:r>
        <w:rPr>
          <w:w w:val="110"/>
        </w:rPr>
        <w:t>reward</w:t>
      </w:r>
      <w:r>
        <w:rPr>
          <w:spacing w:val="40"/>
          <w:w w:val="110"/>
        </w:rPr>
        <w:t> </w:t>
      </w:r>
      <w:r>
        <w:rPr>
          <w:w w:val="110"/>
        </w:rPr>
        <w:t>as</w:t>
      </w:r>
      <w:r>
        <w:rPr>
          <w:spacing w:val="40"/>
          <w:w w:val="110"/>
        </w:rPr>
        <w:t> </w:t>
      </w:r>
      <w:r>
        <w:rPr>
          <w:w w:val="110"/>
        </w:rPr>
        <w:t>the</w:t>
      </w:r>
      <w:r>
        <w:rPr>
          <w:spacing w:val="40"/>
          <w:w w:val="110"/>
        </w:rPr>
        <w:t> </w:t>
      </w:r>
      <w:r>
        <w:rPr>
          <w:w w:val="110"/>
        </w:rPr>
        <w:t>difference</w:t>
      </w:r>
      <w:r>
        <w:rPr>
          <w:spacing w:val="40"/>
          <w:w w:val="110"/>
        </w:rPr>
        <w:t> </w:t>
      </w:r>
      <w:r>
        <w:rPr>
          <w:w w:val="110"/>
        </w:rPr>
        <w:t>between</w:t>
      </w:r>
      <w:r>
        <w:rPr>
          <w:spacing w:val="40"/>
          <w:w w:val="110"/>
        </w:rPr>
        <w:t> </w:t>
      </w:r>
      <w:r>
        <w:rPr>
          <w:w w:val="110"/>
        </w:rPr>
        <w:t>the</w:t>
      </w:r>
      <w:r>
        <w:rPr>
          <w:spacing w:val="40"/>
          <w:w w:val="110"/>
        </w:rPr>
        <w:t> </w:t>
      </w:r>
      <w:r>
        <w:rPr>
          <w:w w:val="110"/>
        </w:rPr>
        <w:t>maximum total power consumption and the current total power consumption to perform</w:t>
      </w:r>
      <w:r>
        <w:rPr>
          <w:w w:val="110"/>
        </w:rPr>
        <w:t> BS</w:t>
      </w:r>
      <w:r>
        <w:rPr>
          <w:w w:val="110"/>
        </w:rPr>
        <w:t> switching</w:t>
      </w:r>
      <w:r>
        <w:rPr>
          <w:w w:val="110"/>
        </w:rPr>
        <w:t> on/off</w:t>
      </w:r>
      <w:r>
        <w:rPr>
          <w:w w:val="110"/>
        </w:rPr>
        <w:t> to</w:t>
      </w:r>
      <w:r>
        <w:rPr>
          <w:w w:val="110"/>
        </w:rPr>
        <w:t> minimize</w:t>
      </w:r>
      <w:r>
        <w:rPr>
          <w:w w:val="110"/>
        </w:rPr>
        <w:t> the</w:t>
      </w:r>
      <w:r>
        <w:rPr>
          <w:w w:val="110"/>
        </w:rPr>
        <w:t> overall</w:t>
      </w:r>
      <w:r>
        <w:rPr>
          <w:w w:val="110"/>
        </w:rPr>
        <w:t> network</w:t>
      </w:r>
      <w:r>
        <w:rPr>
          <w:w w:val="110"/>
        </w:rPr>
        <w:t> power </w:t>
      </w:r>
      <w:r>
        <w:rPr>
          <w:spacing w:val="-2"/>
          <w:w w:val="110"/>
        </w:rPr>
        <w:t>consumption.</w:t>
      </w:r>
    </w:p>
    <w:p>
      <w:pPr>
        <w:pStyle w:val="BodyText"/>
        <w:spacing w:before="14"/>
      </w:pPr>
    </w:p>
    <w:p>
      <w:pPr>
        <w:pStyle w:val="ListParagraph"/>
        <w:numPr>
          <w:ilvl w:val="1"/>
          <w:numId w:val="1"/>
        </w:numPr>
        <w:tabs>
          <w:tab w:pos="456" w:val="left" w:leader="none"/>
        </w:tabs>
        <w:spacing w:line="240" w:lineRule="auto" w:before="0" w:after="0"/>
        <w:ind w:left="456" w:right="0" w:hanging="345"/>
        <w:jc w:val="left"/>
        <w:rPr>
          <w:i/>
          <w:sz w:val="16"/>
        </w:rPr>
      </w:pPr>
      <w:bookmarkStart w:name="Suggestions for choosing ML algorithms i" w:id="84"/>
      <w:bookmarkEnd w:id="84"/>
      <w:r>
        <w:rPr/>
      </w:r>
      <w:r>
        <w:rPr>
          <w:i/>
          <w:sz w:val="16"/>
        </w:rPr>
        <w:t>Suggestions</w:t>
      </w:r>
      <w:r>
        <w:rPr>
          <w:i/>
          <w:spacing w:val="7"/>
          <w:sz w:val="16"/>
        </w:rPr>
        <w:t> </w:t>
      </w:r>
      <w:r>
        <w:rPr>
          <w:i/>
          <w:sz w:val="16"/>
        </w:rPr>
        <w:t>for</w:t>
      </w:r>
      <w:r>
        <w:rPr>
          <w:i/>
          <w:spacing w:val="7"/>
          <w:sz w:val="16"/>
        </w:rPr>
        <w:t> </w:t>
      </w:r>
      <w:r>
        <w:rPr>
          <w:i/>
          <w:sz w:val="16"/>
        </w:rPr>
        <w:t>choosing</w:t>
      </w:r>
      <w:r>
        <w:rPr>
          <w:i/>
          <w:spacing w:val="8"/>
          <w:sz w:val="16"/>
        </w:rPr>
        <w:t> </w:t>
      </w:r>
      <w:r>
        <w:rPr>
          <w:i/>
          <w:sz w:val="16"/>
        </w:rPr>
        <w:t>ML</w:t>
      </w:r>
      <w:r>
        <w:rPr>
          <w:i/>
          <w:spacing w:val="7"/>
          <w:sz w:val="16"/>
        </w:rPr>
        <w:t> </w:t>
      </w:r>
      <w:r>
        <w:rPr>
          <w:i/>
          <w:sz w:val="16"/>
        </w:rPr>
        <w:t>algorithms</w:t>
      </w:r>
      <w:r>
        <w:rPr>
          <w:i/>
          <w:spacing w:val="7"/>
          <w:sz w:val="16"/>
        </w:rPr>
        <w:t> </w:t>
      </w:r>
      <w:r>
        <w:rPr>
          <w:i/>
          <w:sz w:val="16"/>
        </w:rPr>
        <w:t>in</w:t>
      </w:r>
      <w:r>
        <w:rPr>
          <w:i/>
          <w:spacing w:val="8"/>
          <w:sz w:val="16"/>
        </w:rPr>
        <w:t> </w:t>
      </w:r>
      <w:r>
        <w:rPr>
          <w:i/>
          <w:sz w:val="16"/>
        </w:rPr>
        <w:t>KDN</w:t>
      </w:r>
      <w:r>
        <w:rPr>
          <w:i/>
          <w:spacing w:val="7"/>
          <w:sz w:val="16"/>
        </w:rPr>
        <w:t> </w:t>
      </w:r>
      <w:r>
        <w:rPr>
          <w:i/>
          <w:spacing w:val="-2"/>
          <w:sz w:val="16"/>
        </w:rPr>
        <w:t>framework</w:t>
      </w:r>
    </w:p>
    <w:p>
      <w:pPr>
        <w:pStyle w:val="BodyText"/>
        <w:spacing w:before="52"/>
        <w:rPr>
          <w:i/>
        </w:rPr>
      </w:pPr>
    </w:p>
    <w:p>
      <w:pPr>
        <w:pStyle w:val="BodyText"/>
        <w:spacing w:line="273" w:lineRule="auto"/>
        <w:ind w:left="111" w:right="129" w:firstLine="239"/>
        <w:jc w:val="both"/>
      </w:pPr>
      <w:r>
        <w:rPr>
          <w:spacing w:val="-2"/>
          <w:w w:val="110"/>
        </w:rPr>
        <w:t>As previously discussed, ML problems are generally categorized </w:t>
      </w:r>
      <w:r>
        <w:rPr>
          <w:spacing w:val="-2"/>
          <w:w w:val="110"/>
        </w:rPr>
        <w:t>into </w:t>
      </w:r>
      <w:r>
        <w:rPr>
          <w:w w:val="110"/>
        </w:rPr>
        <w:t>regression,</w:t>
      </w:r>
      <w:r>
        <w:rPr>
          <w:spacing w:val="-5"/>
          <w:w w:val="110"/>
        </w:rPr>
        <w:t> </w:t>
      </w:r>
      <w:r>
        <w:rPr>
          <w:w w:val="110"/>
        </w:rPr>
        <w:t>classification,</w:t>
      </w:r>
      <w:r>
        <w:rPr>
          <w:spacing w:val="-5"/>
          <w:w w:val="110"/>
        </w:rPr>
        <w:t> </w:t>
      </w:r>
      <w:r>
        <w:rPr>
          <w:w w:val="110"/>
        </w:rPr>
        <w:t>clustering,</w:t>
      </w:r>
      <w:r>
        <w:rPr>
          <w:spacing w:val="-5"/>
          <w:w w:val="110"/>
        </w:rPr>
        <w:t> </w:t>
      </w:r>
      <w:r>
        <w:rPr>
          <w:w w:val="110"/>
        </w:rPr>
        <w:t>and</w:t>
      </w:r>
      <w:r>
        <w:rPr>
          <w:spacing w:val="-5"/>
          <w:w w:val="110"/>
        </w:rPr>
        <w:t> </w:t>
      </w:r>
      <w:r>
        <w:rPr>
          <w:w w:val="110"/>
        </w:rPr>
        <w:t>decision-making</w:t>
      </w:r>
      <w:r>
        <w:rPr>
          <w:spacing w:val="-5"/>
          <w:w w:val="110"/>
        </w:rPr>
        <w:t> </w:t>
      </w:r>
      <w:r>
        <w:rPr>
          <w:w w:val="110"/>
        </w:rPr>
        <w:t>problems.</w:t>
      </w:r>
      <w:r>
        <w:rPr>
          <w:spacing w:val="-5"/>
          <w:w w:val="110"/>
        </w:rPr>
        <w:t> </w:t>
      </w:r>
      <w:r>
        <w:rPr>
          <w:w w:val="110"/>
        </w:rPr>
        <w:t>In comparison, the differences between each lie within the solutions they provide</w:t>
      </w:r>
      <w:r>
        <w:rPr>
          <w:spacing w:val="-3"/>
          <w:w w:val="110"/>
        </w:rPr>
        <w:t> </w:t>
      </w:r>
      <w:r>
        <w:rPr>
          <w:w w:val="110"/>
        </w:rPr>
        <w:t>for</w:t>
      </w:r>
      <w:r>
        <w:rPr>
          <w:spacing w:val="-3"/>
          <w:w w:val="110"/>
        </w:rPr>
        <w:t> </w:t>
      </w:r>
      <w:r>
        <w:rPr>
          <w:w w:val="110"/>
        </w:rPr>
        <w:t>KDN</w:t>
      </w:r>
      <w:r>
        <w:rPr>
          <w:spacing w:val="-3"/>
          <w:w w:val="110"/>
        </w:rPr>
        <w:t> </w:t>
      </w:r>
      <w:r>
        <w:rPr>
          <w:w w:val="110"/>
        </w:rPr>
        <w:t>problems.</w:t>
      </w:r>
      <w:r>
        <w:rPr>
          <w:spacing w:val="-3"/>
          <w:w w:val="110"/>
        </w:rPr>
        <w:t> </w:t>
      </w:r>
      <w:r>
        <w:rPr>
          <w:w w:val="110"/>
        </w:rPr>
        <w:t>However,</w:t>
      </w:r>
      <w:r>
        <w:rPr>
          <w:spacing w:val="-3"/>
          <w:w w:val="110"/>
        </w:rPr>
        <w:t> </w:t>
      </w:r>
      <w:r>
        <w:rPr>
          <w:w w:val="110"/>
        </w:rPr>
        <w:t>for</w:t>
      </w:r>
      <w:r>
        <w:rPr>
          <w:spacing w:val="-3"/>
          <w:w w:val="110"/>
        </w:rPr>
        <w:t> </w:t>
      </w:r>
      <w:r>
        <w:rPr>
          <w:w w:val="110"/>
        </w:rPr>
        <w:t>each</w:t>
      </w:r>
      <w:r>
        <w:rPr>
          <w:spacing w:val="-3"/>
          <w:w w:val="110"/>
        </w:rPr>
        <w:t> </w:t>
      </w:r>
      <w:r>
        <w:rPr>
          <w:w w:val="110"/>
        </w:rPr>
        <w:t>problem,</w:t>
      </w:r>
      <w:r>
        <w:rPr>
          <w:spacing w:val="-3"/>
          <w:w w:val="110"/>
        </w:rPr>
        <w:t> </w:t>
      </w:r>
      <w:r>
        <w:rPr>
          <w:w w:val="110"/>
        </w:rPr>
        <w:t>there</w:t>
      </w:r>
      <w:r>
        <w:rPr>
          <w:spacing w:val="-3"/>
          <w:w w:val="110"/>
        </w:rPr>
        <w:t> </w:t>
      </w:r>
      <w:r>
        <w:rPr>
          <w:w w:val="110"/>
        </w:rPr>
        <w:t>could</w:t>
      </w:r>
      <w:r>
        <w:rPr>
          <w:spacing w:val="-3"/>
          <w:w w:val="110"/>
        </w:rPr>
        <w:t> </w:t>
      </w:r>
      <w:r>
        <w:rPr>
          <w:w w:val="110"/>
        </w:rPr>
        <w:t>be different</w:t>
      </w:r>
      <w:r>
        <w:rPr>
          <w:spacing w:val="-11"/>
          <w:w w:val="110"/>
        </w:rPr>
        <w:t> </w:t>
      </w:r>
      <w:r>
        <w:rPr>
          <w:w w:val="110"/>
        </w:rPr>
        <w:t>ML</w:t>
      </w:r>
      <w:r>
        <w:rPr>
          <w:spacing w:val="-11"/>
          <w:w w:val="110"/>
        </w:rPr>
        <w:t> </w:t>
      </w:r>
      <w:r>
        <w:rPr>
          <w:w w:val="110"/>
        </w:rPr>
        <w:t>solutions.</w:t>
      </w:r>
      <w:r>
        <w:rPr>
          <w:spacing w:val="-11"/>
          <w:w w:val="110"/>
        </w:rPr>
        <w:t> </w:t>
      </w:r>
      <w:r>
        <w:rPr>
          <w:w w:val="110"/>
        </w:rPr>
        <w:t>Therefore,</w:t>
      </w:r>
      <w:r>
        <w:rPr>
          <w:spacing w:val="-11"/>
          <w:w w:val="110"/>
        </w:rPr>
        <w:t> </w:t>
      </w:r>
      <w:r>
        <w:rPr>
          <w:w w:val="110"/>
        </w:rPr>
        <w:t>it</w:t>
      </w:r>
      <w:r>
        <w:rPr>
          <w:spacing w:val="-11"/>
          <w:w w:val="110"/>
        </w:rPr>
        <w:t> </w:t>
      </w:r>
      <w:r>
        <w:rPr>
          <w:w w:val="110"/>
        </w:rPr>
        <w:t>is</w:t>
      </w:r>
      <w:r>
        <w:rPr>
          <w:spacing w:val="-11"/>
          <w:w w:val="110"/>
        </w:rPr>
        <w:t> </w:t>
      </w:r>
      <w:r>
        <w:rPr>
          <w:w w:val="110"/>
        </w:rPr>
        <w:t>important</w:t>
      </w:r>
      <w:r>
        <w:rPr>
          <w:spacing w:val="-11"/>
          <w:w w:val="110"/>
        </w:rPr>
        <w:t> </w:t>
      </w:r>
      <w:r>
        <w:rPr>
          <w:w w:val="110"/>
        </w:rPr>
        <w:t>to</w:t>
      </w:r>
      <w:r>
        <w:rPr>
          <w:spacing w:val="-11"/>
          <w:w w:val="110"/>
        </w:rPr>
        <w:t> </w:t>
      </w:r>
      <w:r>
        <w:rPr>
          <w:w w:val="110"/>
        </w:rPr>
        <w:t>realize</w:t>
      </w:r>
      <w:r>
        <w:rPr>
          <w:spacing w:val="-11"/>
          <w:w w:val="110"/>
        </w:rPr>
        <w:t> </w:t>
      </w:r>
      <w:r>
        <w:rPr>
          <w:w w:val="110"/>
        </w:rPr>
        <w:t>and</w:t>
      </w:r>
      <w:r>
        <w:rPr>
          <w:spacing w:val="-11"/>
          <w:w w:val="110"/>
        </w:rPr>
        <w:t> </w:t>
      </w:r>
      <w:r>
        <w:rPr>
          <w:w w:val="110"/>
        </w:rPr>
        <w:t>compare ML</w:t>
      </w:r>
      <w:r>
        <w:rPr>
          <w:spacing w:val="-10"/>
          <w:w w:val="110"/>
        </w:rPr>
        <w:t> </w:t>
      </w:r>
      <w:r>
        <w:rPr>
          <w:w w:val="110"/>
        </w:rPr>
        <w:t>algorithms,</w:t>
      </w:r>
      <w:r>
        <w:rPr>
          <w:spacing w:val="-10"/>
          <w:w w:val="110"/>
        </w:rPr>
        <w:t> </w:t>
      </w:r>
      <w:r>
        <w:rPr>
          <w:w w:val="110"/>
        </w:rPr>
        <w:t>specifically</w:t>
      </w:r>
      <w:r>
        <w:rPr>
          <w:spacing w:val="-10"/>
          <w:w w:val="110"/>
        </w:rPr>
        <w:t> </w:t>
      </w:r>
      <w:r>
        <w:rPr>
          <w:w w:val="110"/>
        </w:rPr>
        <w:t>those</w:t>
      </w:r>
      <w:r>
        <w:rPr>
          <w:spacing w:val="-10"/>
          <w:w w:val="110"/>
        </w:rPr>
        <w:t> </w:t>
      </w:r>
      <w:r>
        <w:rPr>
          <w:w w:val="110"/>
        </w:rPr>
        <w:t>that</w:t>
      </w:r>
      <w:r>
        <w:rPr>
          <w:spacing w:val="-10"/>
          <w:w w:val="110"/>
        </w:rPr>
        <w:t> </w:t>
      </w:r>
      <w:r>
        <w:rPr>
          <w:w w:val="110"/>
        </w:rPr>
        <w:t>can</w:t>
      </w:r>
      <w:r>
        <w:rPr>
          <w:spacing w:val="-10"/>
          <w:w w:val="110"/>
        </w:rPr>
        <w:t> </w:t>
      </w:r>
      <w:r>
        <w:rPr>
          <w:w w:val="110"/>
        </w:rPr>
        <w:t>solve</w:t>
      </w:r>
      <w:r>
        <w:rPr>
          <w:spacing w:val="-10"/>
          <w:w w:val="110"/>
        </w:rPr>
        <w:t> </w:t>
      </w:r>
      <w:r>
        <w:rPr>
          <w:w w:val="110"/>
        </w:rPr>
        <w:t>the</w:t>
      </w:r>
      <w:r>
        <w:rPr>
          <w:spacing w:val="-10"/>
          <w:w w:val="110"/>
        </w:rPr>
        <w:t> </w:t>
      </w:r>
      <w:r>
        <w:rPr>
          <w:w w:val="110"/>
        </w:rPr>
        <w:t>same</w:t>
      </w:r>
      <w:r>
        <w:rPr>
          <w:spacing w:val="-10"/>
          <w:w w:val="110"/>
        </w:rPr>
        <w:t> </w:t>
      </w:r>
      <w:r>
        <w:rPr>
          <w:w w:val="110"/>
        </w:rPr>
        <w:t>problem.</w:t>
      </w:r>
      <w:r>
        <w:rPr>
          <w:spacing w:val="-10"/>
          <w:w w:val="110"/>
        </w:rPr>
        <w:t> </w:t>
      </w:r>
      <w:r>
        <w:rPr>
          <w:w w:val="110"/>
        </w:rPr>
        <w:t>This subsection</w:t>
      </w:r>
      <w:r>
        <w:rPr>
          <w:w w:val="110"/>
        </w:rPr>
        <w:t> provides</w:t>
      </w:r>
      <w:r>
        <w:rPr>
          <w:w w:val="110"/>
        </w:rPr>
        <w:t> a</w:t>
      </w:r>
      <w:r>
        <w:rPr>
          <w:w w:val="110"/>
        </w:rPr>
        <w:t> guideline</w:t>
      </w:r>
      <w:r>
        <w:rPr>
          <w:w w:val="110"/>
        </w:rPr>
        <w:t> for</w:t>
      </w:r>
      <w:r>
        <w:rPr>
          <w:w w:val="110"/>
        </w:rPr>
        <w:t> readers</w:t>
      </w:r>
      <w:r>
        <w:rPr>
          <w:w w:val="110"/>
        </w:rPr>
        <w:t> to</w:t>
      </w:r>
      <w:r>
        <w:rPr>
          <w:w w:val="110"/>
        </w:rPr>
        <w:t> first</w:t>
      </w:r>
      <w:r>
        <w:rPr>
          <w:w w:val="110"/>
        </w:rPr>
        <w:t> understand</w:t>
      </w:r>
      <w:r>
        <w:rPr>
          <w:w w:val="110"/>
        </w:rPr>
        <w:t> why recent</w:t>
      </w:r>
      <w:r>
        <w:rPr>
          <w:w w:val="110"/>
        </w:rPr>
        <w:t> studies</w:t>
      </w:r>
      <w:r>
        <w:rPr>
          <w:w w:val="110"/>
        </w:rPr>
        <w:t> have</w:t>
      </w:r>
      <w:r>
        <w:rPr>
          <w:w w:val="110"/>
        </w:rPr>
        <w:t> used</w:t>
      </w:r>
      <w:r>
        <w:rPr>
          <w:w w:val="110"/>
        </w:rPr>
        <w:t> ML</w:t>
      </w:r>
      <w:r>
        <w:rPr>
          <w:w w:val="110"/>
        </w:rPr>
        <w:t> algorithms</w:t>
      </w:r>
      <w:r>
        <w:rPr>
          <w:w w:val="110"/>
        </w:rPr>
        <w:t> (in</w:t>
      </w:r>
      <w:r>
        <w:rPr>
          <w:w w:val="110"/>
        </w:rPr>
        <w:t> the</w:t>
      </w:r>
      <w:r>
        <w:rPr>
          <w:w w:val="110"/>
        </w:rPr>
        <w:t> context</w:t>
      </w:r>
      <w:r>
        <w:rPr>
          <w:w w:val="110"/>
        </w:rPr>
        <w:t> of</w:t>
      </w:r>
      <w:r>
        <w:rPr>
          <w:w w:val="110"/>
        </w:rPr>
        <w:t> wireless networks)</w:t>
      </w:r>
      <w:r>
        <w:rPr>
          <w:spacing w:val="2"/>
          <w:w w:val="110"/>
        </w:rPr>
        <w:t> </w:t>
      </w:r>
      <w:r>
        <w:rPr>
          <w:w w:val="110"/>
        </w:rPr>
        <w:t>and</w:t>
      </w:r>
      <w:r>
        <w:rPr>
          <w:spacing w:val="3"/>
          <w:w w:val="110"/>
        </w:rPr>
        <w:t> </w:t>
      </w:r>
      <w:r>
        <w:rPr>
          <w:w w:val="110"/>
        </w:rPr>
        <w:t>provide</w:t>
      </w:r>
      <w:r>
        <w:rPr>
          <w:spacing w:val="2"/>
          <w:w w:val="110"/>
        </w:rPr>
        <w:t> </w:t>
      </w:r>
      <w:r>
        <w:rPr>
          <w:w w:val="110"/>
        </w:rPr>
        <w:t>guidance</w:t>
      </w:r>
      <w:r>
        <w:rPr>
          <w:spacing w:val="2"/>
          <w:w w:val="110"/>
        </w:rPr>
        <w:t> </w:t>
      </w:r>
      <w:r>
        <w:rPr>
          <w:w w:val="110"/>
        </w:rPr>
        <w:t>for</w:t>
      </w:r>
      <w:r>
        <w:rPr>
          <w:spacing w:val="3"/>
          <w:w w:val="110"/>
        </w:rPr>
        <w:t> </w:t>
      </w:r>
      <w:r>
        <w:rPr>
          <w:w w:val="110"/>
        </w:rPr>
        <w:t>selecting</w:t>
      </w:r>
      <w:r>
        <w:rPr>
          <w:spacing w:val="2"/>
          <w:w w:val="110"/>
        </w:rPr>
        <w:t> </w:t>
      </w:r>
      <w:r>
        <w:rPr>
          <w:w w:val="110"/>
        </w:rPr>
        <w:t>a</w:t>
      </w:r>
      <w:r>
        <w:rPr>
          <w:spacing w:val="3"/>
          <w:w w:val="110"/>
        </w:rPr>
        <w:t> </w:t>
      </w:r>
      <w:r>
        <w:rPr>
          <w:w w:val="110"/>
        </w:rPr>
        <w:t>suitable</w:t>
      </w:r>
      <w:r>
        <w:rPr>
          <w:spacing w:val="3"/>
          <w:w w:val="110"/>
        </w:rPr>
        <w:t> </w:t>
      </w:r>
      <w:r>
        <w:rPr>
          <w:w w:val="110"/>
        </w:rPr>
        <w:t>ML</w:t>
      </w:r>
      <w:r>
        <w:rPr>
          <w:spacing w:val="2"/>
          <w:w w:val="110"/>
        </w:rPr>
        <w:t> </w:t>
      </w:r>
      <w:r>
        <w:rPr>
          <w:spacing w:val="-2"/>
          <w:w w:val="110"/>
        </w:rPr>
        <w:t>algorithm.</w:t>
      </w:r>
    </w:p>
    <w:p>
      <w:pPr>
        <w:pStyle w:val="ListParagraph"/>
        <w:numPr>
          <w:ilvl w:val="0"/>
          <w:numId w:val="14"/>
        </w:numPr>
        <w:tabs>
          <w:tab w:pos="587" w:val="left" w:leader="none"/>
          <w:tab w:pos="589" w:val="left" w:leader="none"/>
        </w:tabs>
        <w:spacing w:line="273" w:lineRule="auto" w:before="163" w:after="0"/>
        <w:ind w:left="589" w:right="129" w:hanging="290"/>
        <w:jc w:val="both"/>
        <w:rPr>
          <w:sz w:val="16"/>
        </w:rPr>
      </w:pPr>
      <w:r>
        <w:rPr>
          <w:i/>
          <w:w w:val="110"/>
          <w:sz w:val="16"/>
        </w:rPr>
        <w:t>Techniques</w:t>
      </w:r>
      <w:r>
        <w:rPr>
          <w:i/>
          <w:spacing w:val="-11"/>
          <w:w w:val="110"/>
          <w:sz w:val="16"/>
        </w:rPr>
        <w:t> </w:t>
      </w:r>
      <w:r>
        <w:rPr>
          <w:i/>
          <w:w w:val="110"/>
          <w:sz w:val="16"/>
        </w:rPr>
        <w:t>for</w:t>
      </w:r>
      <w:r>
        <w:rPr>
          <w:i/>
          <w:spacing w:val="-11"/>
          <w:w w:val="110"/>
          <w:sz w:val="16"/>
        </w:rPr>
        <w:t> </w:t>
      </w:r>
      <w:r>
        <w:rPr>
          <w:i/>
          <w:w w:val="110"/>
          <w:sz w:val="16"/>
        </w:rPr>
        <w:t>deploy</w:t>
      </w:r>
      <w:r>
        <w:rPr>
          <w:i/>
          <w:spacing w:val="-11"/>
          <w:w w:val="110"/>
          <w:sz w:val="16"/>
        </w:rPr>
        <w:t> </w:t>
      </w:r>
      <w:r>
        <w:rPr>
          <w:i/>
          <w:w w:val="110"/>
          <w:sz w:val="16"/>
        </w:rPr>
        <w:t>regression</w:t>
      </w:r>
      <w:r>
        <w:rPr>
          <w:i/>
          <w:spacing w:val="-11"/>
          <w:w w:val="110"/>
          <w:sz w:val="16"/>
        </w:rPr>
        <w:t> </w:t>
      </w:r>
      <w:r>
        <w:rPr>
          <w:i/>
          <w:w w:val="110"/>
          <w:sz w:val="16"/>
        </w:rPr>
        <w:t>or</w:t>
      </w:r>
      <w:r>
        <w:rPr>
          <w:i/>
          <w:spacing w:val="-11"/>
          <w:w w:val="110"/>
          <w:sz w:val="16"/>
        </w:rPr>
        <w:t> </w:t>
      </w:r>
      <w:r>
        <w:rPr>
          <w:i/>
          <w:w w:val="110"/>
          <w:sz w:val="16"/>
        </w:rPr>
        <w:t>classification:</w:t>
      </w:r>
      <w:r>
        <w:rPr>
          <w:i/>
          <w:spacing w:val="-11"/>
          <w:w w:val="110"/>
          <w:sz w:val="16"/>
        </w:rPr>
        <w:t> </w:t>
      </w:r>
      <w:r>
        <w:rPr>
          <w:w w:val="110"/>
          <w:sz w:val="16"/>
        </w:rPr>
        <w:t>For</w:t>
      </w:r>
      <w:r>
        <w:rPr>
          <w:spacing w:val="-11"/>
          <w:w w:val="110"/>
          <w:sz w:val="16"/>
        </w:rPr>
        <w:t> </w:t>
      </w:r>
      <w:r>
        <w:rPr>
          <w:w w:val="110"/>
          <w:sz w:val="16"/>
        </w:rPr>
        <w:t>these</w:t>
      </w:r>
      <w:r>
        <w:rPr>
          <w:spacing w:val="-11"/>
          <w:w w:val="110"/>
          <w:sz w:val="16"/>
        </w:rPr>
        <w:t> </w:t>
      </w:r>
      <w:r>
        <w:rPr>
          <w:w w:val="110"/>
          <w:sz w:val="16"/>
        </w:rPr>
        <w:t>two techniques, SVM, KNN, and NN are mostly used [</w:t>
      </w:r>
      <w:hyperlink w:history="true" w:anchor="_bookmark157">
        <w:r>
          <w:rPr>
            <w:color w:val="007FAC"/>
            <w:w w:val="110"/>
            <w:sz w:val="16"/>
          </w:rPr>
          <w:t>111</w:t>
        </w:r>
      </w:hyperlink>
      <w:r>
        <w:rPr>
          <w:w w:val="110"/>
          <w:sz w:val="16"/>
        </w:rPr>
        <w:t>,</w:t>
      </w:r>
      <w:hyperlink w:history="true" w:anchor="_bookmark158">
        <w:r>
          <w:rPr>
            <w:color w:val="007FAC"/>
            <w:w w:val="110"/>
            <w:sz w:val="16"/>
          </w:rPr>
          <w:t>112</w:t>
        </w:r>
      </w:hyperlink>
      <w:r>
        <w:rPr>
          <w:w w:val="110"/>
          <w:sz w:val="16"/>
        </w:rPr>
        <w:t>,</w:t>
      </w:r>
      <w:hyperlink w:history="true" w:anchor="_bookmark186">
        <w:r>
          <w:rPr>
            <w:color w:val="007FAC"/>
            <w:w w:val="110"/>
            <w:sz w:val="16"/>
          </w:rPr>
          <w:t>140</w:t>
        </w:r>
      </w:hyperlink>
      <w:r>
        <w:rPr>
          <w:w w:val="110"/>
          <w:sz w:val="16"/>
        </w:rPr>
        <w:t>, </w:t>
      </w:r>
      <w:hyperlink w:history="true" w:anchor="_bookmark237">
        <w:r>
          <w:rPr>
            <w:color w:val="007FAC"/>
            <w:w w:val="110"/>
            <w:sz w:val="16"/>
          </w:rPr>
          <w:t>193</w:t>
        </w:r>
      </w:hyperlink>
      <w:r>
        <w:rPr>
          <w:w w:val="110"/>
          <w:sz w:val="16"/>
        </w:rPr>
        <w:t>,</w:t>
      </w:r>
      <w:hyperlink w:history="true" w:anchor="_bookmark238">
        <w:r>
          <w:rPr>
            <w:color w:val="007FAC"/>
            <w:w w:val="110"/>
            <w:sz w:val="16"/>
          </w:rPr>
          <w:t>194</w:t>
        </w:r>
      </w:hyperlink>
      <w:r>
        <w:rPr>
          <w:w w:val="110"/>
          <w:sz w:val="16"/>
        </w:rPr>
        <w:t>]. SVM is the most robust prediction method for binary classification</w:t>
      </w:r>
      <w:r>
        <w:rPr>
          <w:w w:val="110"/>
          <w:sz w:val="16"/>
        </w:rPr>
        <w:t> with</w:t>
      </w:r>
      <w:r>
        <w:rPr>
          <w:w w:val="110"/>
          <w:sz w:val="16"/>
        </w:rPr>
        <w:t> low</w:t>
      </w:r>
      <w:r>
        <w:rPr>
          <w:w w:val="110"/>
          <w:sz w:val="16"/>
        </w:rPr>
        <w:t> complexity</w:t>
      </w:r>
      <w:r>
        <w:rPr>
          <w:w w:val="110"/>
          <w:sz w:val="16"/>
        </w:rPr>
        <w:t> [</w:t>
      </w:r>
      <w:hyperlink w:history="true" w:anchor="_bookmark159">
        <w:r>
          <w:rPr>
            <w:color w:val="007FAC"/>
            <w:w w:val="110"/>
            <w:sz w:val="16"/>
          </w:rPr>
          <w:t>113</w:t>
        </w:r>
      </w:hyperlink>
      <w:r>
        <w:rPr>
          <w:w w:val="110"/>
          <w:sz w:val="16"/>
        </w:rPr>
        <w:t>].</w:t>
      </w:r>
      <w:r>
        <w:rPr>
          <w:w w:val="110"/>
          <w:sz w:val="16"/>
        </w:rPr>
        <w:t> At</w:t>
      </w:r>
      <w:r>
        <w:rPr>
          <w:w w:val="110"/>
          <w:sz w:val="16"/>
        </w:rPr>
        <w:t> the</w:t>
      </w:r>
      <w:r>
        <w:rPr>
          <w:w w:val="110"/>
          <w:sz w:val="16"/>
        </w:rPr>
        <w:t> same</w:t>
      </w:r>
      <w:r>
        <w:rPr>
          <w:w w:val="110"/>
          <w:sz w:val="16"/>
        </w:rPr>
        <w:t> time, KNN</w:t>
      </w:r>
      <w:r>
        <w:rPr>
          <w:spacing w:val="-8"/>
          <w:w w:val="110"/>
          <w:sz w:val="16"/>
        </w:rPr>
        <w:t> </w:t>
      </w:r>
      <w:r>
        <w:rPr>
          <w:w w:val="110"/>
          <w:sz w:val="16"/>
        </w:rPr>
        <w:t>is</w:t>
      </w:r>
      <w:r>
        <w:rPr>
          <w:spacing w:val="-8"/>
          <w:w w:val="110"/>
          <w:sz w:val="16"/>
        </w:rPr>
        <w:t> </w:t>
      </w:r>
      <w:r>
        <w:rPr>
          <w:w w:val="110"/>
          <w:sz w:val="16"/>
        </w:rPr>
        <w:t>a</w:t>
      </w:r>
      <w:r>
        <w:rPr>
          <w:spacing w:val="-8"/>
          <w:w w:val="110"/>
          <w:sz w:val="16"/>
        </w:rPr>
        <w:t> </w:t>
      </w:r>
      <w:r>
        <w:rPr>
          <w:w w:val="110"/>
          <w:sz w:val="16"/>
        </w:rPr>
        <w:t>multiclass</w:t>
      </w:r>
      <w:r>
        <w:rPr>
          <w:spacing w:val="-8"/>
          <w:w w:val="110"/>
          <w:sz w:val="16"/>
        </w:rPr>
        <w:t> </w:t>
      </w:r>
      <w:r>
        <w:rPr>
          <w:w w:val="110"/>
          <w:sz w:val="16"/>
        </w:rPr>
        <w:t>classifier,</w:t>
      </w:r>
      <w:r>
        <w:rPr>
          <w:spacing w:val="-8"/>
          <w:w w:val="110"/>
          <w:sz w:val="16"/>
        </w:rPr>
        <w:t> </w:t>
      </w:r>
      <w:r>
        <w:rPr>
          <w:w w:val="110"/>
          <w:sz w:val="16"/>
        </w:rPr>
        <w:t>mostly</w:t>
      </w:r>
      <w:r>
        <w:rPr>
          <w:spacing w:val="-8"/>
          <w:w w:val="110"/>
          <w:sz w:val="16"/>
        </w:rPr>
        <w:t> </w:t>
      </w:r>
      <w:r>
        <w:rPr>
          <w:w w:val="110"/>
          <w:sz w:val="16"/>
        </w:rPr>
        <w:t>known</w:t>
      </w:r>
      <w:r>
        <w:rPr>
          <w:spacing w:val="-8"/>
          <w:w w:val="110"/>
          <w:sz w:val="16"/>
        </w:rPr>
        <w:t> </w:t>
      </w:r>
      <w:r>
        <w:rPr>
          <w:w w:val="110"/>
          <w:sz w:val="16"/>
        </w:rPr>
        <w:t>for</w:t>
      </w:r>
      <w:r>
        <w:rPr>
          <w:spacing w:val="-8"/>
          <w:w w:val="110"/>
          <w:sz w:val="16"/>
        </w:rPr>
        <w:t> </w:t>
      </w:r>
      <w:r>
        <w:rPr>
          <w:w w:val="110"/>
          <w:sz w:val="16"/>
        </w:rPr>
        <w:t>its</w:t>
      </w:r>
      <w:r>
        <w:rPr>
          <w:spacing w:val="-8"/>
          <w:w w:val="110"/>
          <w:sz w:val="16"/>
        </w:rPr>
        <w:t> </w:t>
      </w:r>
      <w:r>
        <w:rPr>
          <w:w w:val="110"/>
          <w:sz w:val="16"/>
        </w:rPr>
        <w:t>simplicity</w:t>
      </w:r>
      <w:r>
        <w:rPr>
          <w:spacing w:val="-8"/>
          <w:w w:val="110"/>
          <w:sz w:val="16"/>
        </w:rPr>
        <w:t> </w:t>
      </w:r>
      <w:r>
        <w:rPr>
          <w:w w:val="110"/>
          <w:sz w:val="16"/>
        </w:rPr>
        <w:t>of implementation.</w:t>
      </w:r>
      <w:r>
        <w:rPr>
          <w:w w:val="110"/>
          <w:sz w:val="16"/>
        </w:rPr>
        <w:t> In</w:t>
      </w:r>
      <w:r>
        <w:rPr>
          <w:w w:val="110"/>
          <w:sz w:val="16"/>
        </w:rPr>
        <w:t> problems</w:t>
      </w:r>
      <w:r>
        <w:rPr>
          <w:w w:val="110"/>
          <w:sz w:val="16"/>
        </w:rPr>
        <w:t> where</w:t>
      </w:r>
      <w:r>
        <w:rPr>
          <w:w w:val="110"/>
          <w:sz w:val="16"/>
        </w:rPr>
        <w:t> the</w:t>
      </w:r>
      <w:r>
        <w:rPr>
          <w:w w:val="110"/>
          <w:sz w:val="16"/>
        </w:rPr>
        <w:t> dataset</w:t>
      </w:r>
      <w:r>
        <w:rPr>
          <w:w w:val="110"/>
          <w:sz w:val="16"/>
        </w:rPr>
        <w:t> is</w:t>
      </w:r>
      <w:r>
        <w:rPr>
          <w:w w:val="110"/>
          <w:sz w:val="16"/>
        </w:rPr>
        <w:t> not</w:t>
      </w:r>
      <w:r>
        <w:rPr>
          <w:w w:val="110"/>
          <w:sz w:val="16"/>
        </w:rPr>
        <w:t> linearly separable,</w:t>
      </w:r>
      <w:r>
        <w:rPr>
          <w:w w:val="110"/>
          <w:sz w:val="16"/>
        </w:rPr>
        <w:t> KNN</w:t>
      </w:r>
      <w:r>
        <w:rPr>
          <w:w w:val="110"/>
          <w:sz w:val="16"/>
        </w:rPr>
        <w:t> is</w:t>
      </w:r>
      <w:r>
        <w:rPr>
          <w:w w:val="110"/>
          <w:sz w:val="16"/>
        </w:rPr>
        <w:t> a</w:t>
      </w:r>
      <w:r>
        <w:rPr>
          <w:w w:val="110"/>
          <w:sz w:val="16"/>
        </w:rPr>
        <w:t> better</w:t>
      </w:r>
      <w:r>
        <w:rPr>
          <w:w w:val="110"/>
          <w:sz w:val="16"/>
        </w:rPr>
        <w:t> classifier</w:t>
      </w:r>
      <w:r>
        <w:rPr>
          <w:w w:val="110"/>
          <w:sz w:val="16"/>
        </w:rPr>
        <w:t> than</w:t>
      </w:r>
      <w:r>
        <w:rPr>
          <w:w w:val="110"/>
          <w:sz w:val="16"/>
        </w:rPr>
        <w:t> SVM.</w:t>
      </w:r>
      <w:r>
        <w:rPr>
          <w:w w:val="110"/>
          <w:sz w:val="16"/>
        </w:rPr>
        <w:t> In</w:t>
      </w:r>
      <w:r>
        <w:rPr>
          <w:w w:val="110"/>
          <w:sz w:val="16"/>
        </w:rPr>
        <w:t> the</w:t>
      </w:r>
      <w:r>
        <w:rPr>
          <w:w w:val="110"/>
          <w:sz w:val="16"/>
        </w:rPr>
        <w:t> KNN approach,</w:t>
      </w:r>
      <w:r>
        <w:rPr>
          <w:w w:val="110"/>
          <w:sz w:val="16"/>
        </w:rPr>
        <w:t> only</w:t>
      </w:r>
      <w:r>
        <w:rPr>
          <w:w w:val="110"/>
          <w:sz w:val="16"/>
        </w:rPr>
        <w:t> the</w:t>
      </w:r>
      <w:r>
        <w:rPr>
          <w:w w:val="110"/>
          <w:sz w:val="16"/>
        </w:rPr>
        <w:t> distance</w:t>
      </w:r>
      <w:r>
        <w:rPr>
          <w:w w:val="110"/>
          <w:sz w:val="16"/>
        </w:rPr>
        <w:t> metric</w:t>
      </w:r>
      <w:r>
        <w:rPr>
          <w:w w:val="110"/>
          <w:sz w:val="16"/>
        </w:rPr>
        <w:t> and</w:t>
      </w:r>
      <w:r>
        <w:rPr>
          <w:w w:val="110"/>
          <w:sz w:val="16"/>
        </w:rPr>
        <w:t> K</w:t>
      </w:r>
      <w:r>
        <w:rPr>
          <w:w w:val="110"/>
          <w:sz w:val="16"/>
        </w:rPr>
        <w:t> parameter</w:t>
      </w:r>
      <w:r>
        <w:rPr>
          <w:w w:val="110"/>
          <w:sz w:val="16"/>
        </w:rPr>
        <w:t> must</w:t>
      </w:r>
      <w:r>
        <w:rPr>
          <w:w w:val="110"/>
          <w:sz w:val="16"/>
        </w:rPr>
        <w:t> be selected, whereas in SVM, the regularization and kernel param- eters</w:t>
      </w:r>
      <w:r>
        <w:rPr>
          <w:w w:val="110"/>
          <w:sz w:val="16"/>
        </w:rPr>
        <w:t> must</w:t>
      </w:r>
      <w:r>
        <w:rPr>
          <w:w w:val="110"/>
          <w:sz w:val="16"/>
        </w:rPr>
        <w:t> be</w:t>
      </w:r>
      <w:r>
        <w:rPr>
          <w:w w:val="110"/>
          <w:sz w:val="16"/>
        </w:rPr>
        <w:t> chosen</w:t>
      </w:r>
      <w:r>
        <w:rPr>
          <w:w w:val="110"/>
          <w:sz w:val="16"/>
        </w:rPr>
        <w:t> carefully.</w:t>
      </w:r>
      <w:r>
        <w:rPr>
          <w:w w:val="110"/>
          <w:sz w:val="16"/>
        </w:rPr>
        <w:t> Although</w:t>
      </w:r>
      <w:r>
        <w:rPr>
          <w:w w:val="110"/>
          <w:sz w:val="16"/>
        </w:rPr>
        <w:t> these</w:t>
      </w:r>
      <w:r>
        <w:rPr>
          <w:w w:val="110"/>
          <w:sz w:val="16"/>
        </w:rPr>
        <w:t> two</w:t>
      </w:r>
      <w:r>
        <w:rPr>
          <w:w w:val="110"/>
          <w:sz w:val="16"/>
        </w:rPr>
        <w:t> algorithms are simple compared to neural networks, NN is more robust in feature</w:t>
      </w:r>
      <w:r>
        <w:rPr>
          <w:w w:val="110"/>
          <w:sz w:val="16"/>
        </w:rPr>
        <w:t> extraction</w:t>
      </w:r>
      <w:r>
        <w:rPr>
          <w:w w:val="110"/>
          <w:sz w:val="16"/>
        </w:rPr>
        <w:t> and</w:t>
      </w:r>
      <w:r>
        <w:rPr>
          <w:w w:val="110"/>
          <w:sz w:val="16"/>
        </w:rPr>
        <w:t> improves</w:t>
      </w:r>
      <w:r>
        <w:rPr>
          <w:w w:val="110"/>
          <w:sz w:val="16"/>
        </w:rPr>
        <w:t> overall</w:t>
      </w:r>
      <w:r>
        <w:rPr>
          <w:w w:val="110"/>
          <w:sz w:val="16"/>
        </w:rPr>
        <w:t> network</w:t>
      </w:r>
      <w:r>
        <w:rPr>
          <w:w w:val="110"/>
          <w:sz w:val="16"/>
        </w:rPr>
        <w:t> performance. For</w:t>
      </w:r>
      <w:r>
        <w:rPr>
          <w:spacing w:val="40"/>
          <w:w w:val="110"/>
          <w:sz w:val="16"/>
        </w:rPr>
        <w:t> </w:t>
      </w:r>
      <w:r>
        <w:rPr>
          <w:w w:val="110"/>
          <w:sz w:val="16"/>
        </w:rPr>
        <w:t>instance,</w:t>
      </w:r>
      <w:r>
        <w:rPr>
          <w:spacing w:val="40"/>
          <w:w w:val="110"/>
          <w:sz w:val="16"/>
        </w:rPr>
        <w:t> </w:t>
      </w:r>
      <w:r>
        <w:rPr>
          <w:w w:val="110"/>
          <w:sz w:val="16"/>
        </w:rPr>
        <w:t>a</w:t>
      </w:r>
      <w:r>
        <w:rPr>
          <w:spacing w:val="40"/>
          <w:w w:val="110"/>
          <w:sz w:val="16"/>
        </w:rPr>
        <w:t> </w:t>
      </w:r>
      <w:r>
        <w:rPr>
          <w:w w:val="110"/>
          <w:sz w:val="16"/>
        </w:rPr>
        <w:t>DNN</w:t>
      </w:r>
      <w:r>
        <w:rPr>
          <w:spacing w:val="40"/>
          <w:w w:val="110"/>
          <w:sz w:val="16"/>
        </w:rPr>
        <w:t> </w:t>
      </w:r>
      <w:r>
        <w:rPr>
          <w:w w:val="110"/>
          <w:sz w:val="16"/>
        </w:rPr>
        <w:t>can</w:t>
      </w:r>
      <w:r>
        <w:rPr>
          <w:spacing w:val="40"/>
          <w:w w:val="110"/>
          <w:sz w:val="16"/>
        </w:rPr>
        <w:t> </w:t>
      </w:r>
      <w:r>
        <w:rPr>
          <w:w w:val="110"/>
          <w:sz w:val="16"/>
        </w:rPr>
        <w:t>handle</w:t>
      </w:r>
      <w:r>
        <w:rPr>
          <w:spacing w:val="40"/>
          <w:w w:val="110"/>
          <w:sz w:val="16"/>
        </w:rPr>
        <w:t> </w:t>
      </w:r>
      <w:r>
        <w:rPr>
          <w:w w:val="110"/>
          <w:sz w:val="16"/>
        </w:rPr>
        <w:t>large</w:t>
      </w:r>
      <w:r>
        <w:rPr>
          <w:spacing w:val="40"/>
          <w:w w:val="110"/>
          <w:sz w:val="16"/>
        </w:rPr>
        <w:t> </w:t>
      </w:r>
      <w:r>
        <w:rPr>
          <w:w w:val="110"/>
          <w:sz w:val="16"/>
        </w:rPr>
        <w:t>datasets</w:t>
      </w:r>
      <w:r>
        <w:rPr>
          <w:spacing w:val="40"/>
          <w:w w:val="110"/>
          <w:sz w:val="16"/>
        </w:rPr>
        <w:t> </w:t>
      </w:r>
      <w:r>
        <w:rPr>
          <w:w w:val="110"/>
          <w:sz w:val="16"/>
        </w:rPr>
        <w:t>and</w:t>
      </w:r>
      <w:r>
        <w:rPr>
          <w:spacing w:val="40"/>
          <w:w w:val="110"/>
          <w:sz w:val="16"/>
        </w:rPr>
        <w:t> </w:t>
      </w:r>
      <w:r>
        <w:rPr>
          <w:w w:val="110"/>
          <w:sz w:val="16"/>
        </w:rPr>
        <w:t>achieve</w:t>
      </w:r>
    </w:p>
    <w:p>
      <w:pPr>
        <w:spacing w:after="0" w:line="273" w:lineRule="auto"/>
        <w:jc w:val="both"/>
        <w:rPr>
          <w:sz w:val="16"/>
        </w:rPr>
        <w:sectPr>
          <w:type w:val="continuous"/>
          <w:pgSz w:w="11910" w:h="15880"/>
          <w:pgMar w:header="655" w:footer="544" w:top="620" w:bottom="280" w:left="640" w:right="620"/>
          <w:cols w:num="2" w:equalWidth="0">
            <w:col w:w="5174" w:space="206"/>
            <w:col w:w="5270"/>
          </w:cols>
        </w:sectPr>
      </w:pPr>
    </w:p>
    <w:p>
      <w:pPr>
        <w:pStyle w:val="BodyText"/>
        <w:rPr>
          <w:sz w:val="12"/>
        </w:rPr>
      </w:pPr>
    </w:p>
    <w:p>
      <w:pPr>
        <w:spacing w:after="0"/>
        <w:rPr>
          <w:sz w:val="12"/>
        </w:rPr>
        <w:sectPr>
          <w:headerReference w:type="default" r:id="rId57"/>
          <w:footerReference w:type="default" r:id="rId58"/>
          <w:pgSz w:w="11910" w:h="15880"/>
          <w:pgMar w:header="655" w:footer="544" w:top="840" w:bottom="740" w:left="640" w:right="620"/>
        </w:sectPr>
      </w:pPr>
    </w:p>
    <w:p>
      <w:pPr>
        <w:pStyle w:val="BodyText"/>
        <w:spacing w:line="276" w:lineRule="auto" w:before="91"/>
        <w:ind w:left="589" w:right="38"/>
        <w:jc w:val="both"/>
      </w:pPr>
      <w:r>
        <w:rPr>
          <w:w w:val="110"/>
        </w:rPr>
        <w:t>high</w:t>
      </w:r>
      <w:r>
        <w:rPr>
          <w:w w:val="110"/>
        </w:rPr>
        <w:t> accuracy,</w:t>
      </w:r>
      <w:r>
        <w:rPr>
          <w:w w:val="110"/>
        </w:rPr>
        <w:t> although</w:t>
      </w:r>
      <w:r>
        <w:rPr>
          <w:w w:val="110"/>
        </w:rPr>
        <w:t> the</w:t>
      </w:r>
      <w:r>
        <w:rPr>
          <w:w w:val="110"/>
        </w:rPr>
        <w:t> learning</w:t>
      </w:r>
      <w:r>
        <w:rPr>
          <w:w w:val="110"/>
        </w:rPr>
        <w:t> procedure</w:t>
      </w:r>
      <w:r>
        <w:rPr>
          <w:w w:val="110"/>
        </w:rPr>
        <w:t> can</w:t>
      </w:r>
      <w:r>
        <w:rPr>
          <w:w w:val="110"/>
        </w:rPr>
        <w:t> be</w:t>
      </w:r>
      <w:r>
        <w:rPr>
          <w:w w:val="110"/>
        </w:rPr>
        <w:t> </w:t>
      </w:r>
      <w:r>
        <w:rPr>
          <w:w w:val="110"/>
        </w:rPr>
        <w:t>time- consuming</w:t>
      </w:r>
      <w:r>
        <w:rPr>
          <w:w w:val="110"/>
        </w:rPr>
        <w:t> owing</w:t>
      </w:r>
      <w:r>
        <w:rPr>
          <w:w w:val="110"/>
        </w:rPr>
        <w:t> to</w:t>
      </w:r>
      <w:r>
        <w:rPr>
          <w:w w:val="110"/>
        </w:rPr>
        <w:t> the</w:t>
      </w:r>
      <w:r>
        <w:rPr>
          <w:w w:val="110"/>
        </w:rPr>
        <w:t> optimization</w:t>
      </w:r>
      <w:r>
        <w:rPr>
          <w:w w:val="110"/>
        </w:rPr>
        <w:t> of</w:t>
      </w:r>
      <w:r>
        <w:rPr>
          <w:w w:val="110"/>
        </w:rPr>
        <w:t> various</w:t>
      </w:r>
      <w:r>
        <w:rPr>
          <w:w w:val="110"/>
        </w:rPr>
        <w:t> parameters. However,</w:t>
      </w:r>
      <w:r>
        <w:rPr>
          <w:w w:val="110"/>
        </w:rPr>
        <w:t> with</w:t>
      </w:r>
      <w:r>
        <w:rPr>
          <w:w w:val="110"/>
        </w:rPr>
        <w:t> sufficient</w:t>
      </w:r>
      <w:r>
        <w:rPr>
          <w:w w:val="110"/>
        </w:rPr>
        <w:t> training</w:t>
      </w:r>
      <w:r>
        <w:rPr>
          <w:w w:val="110"/>
        </w:rPr>
        <w:t> datasets</w:t>
      </w:r>
      <w:r>
        <w:rPr>
          <w:w w:val="110"/>
        </w:rPr>
        <w:t> and</w:t>
      </w:r>
      <w:r>
        <w:rPr>
          <w:w w:val="110"/>
        </w:rPr>
        <w:t> powerful</w:t>
      </w:r>
      <w:r>
        <w:rPr>
          <w:w w:val="110"/>
        </w:rPr>
        <w:t> GPUs, DNNs</w:t>
      </w:r>
      <w:r>
        <w:rPr>
          <w:w w:val="110"/>
        </w:rPr>
        <w:t> are</w:t>
      </w:r>
      <w:r>
        <w:rPr>
          <w:w w:val="110"/>
        </w:rPr>
        <w:t> more</w:t>
      </w:r>
      <w:r>
        <w:rPr>
          <w:w w:val="110"/>
        </w:rPr>
        <w:t> recommended</w:t>
      </w:r>
      <w:r>
        <w:rPr>
          <w:w w:val="110"/>
        </w:rPr>
        <w:t> than</w:t>
      </w:r>
      <w:r>
        <w:rPr>
          <w:w w:val="110"/>
        </w:rPr>
        <w:t> other</w:t>
      </w:r>
      <w:r>
        <w:rPr>
          <w:w w:val="110"/>
        </w:rPr>
        <w:t> learning</w:t>
      </w:r>
      <w:r>
        <w:rPr>
          <w:w w:val="110"/>
        </w:rPr>
        <w:t> machines. Furthermore,</w:t>
      </w:r>
      <w:r>
        <w:rPr>
          <w:spacing w:val="-7"/>
          <w:w w:val="110"/>
        </w:rPr>
        <w:t> </w:t>
      </w:r>
      <w:r>
        <w:rPr>
          <w:w w:val="110"/>
        </w:rPr>
        <w:t>other</w:t>
      </w:r>
      <w:r>
        <w:rPr>
          <w:spacing w:val="-7"/>
          <w:w w:val="110"/>
        </w:rPr>
        <w:t> </w:t>
      </w:r>
      <w:r>
        <w:rPr>
          <w:w w:val="110"/>
        </w:rPr>
        <w:t>neural</w:t>
      </w:r>
      <w:r>
        <w:rPr>
          <w:spacing w:val="-7"/>
          <w:w w:val="110"/>
        </w:rPr>
        <w:t> </w:t>
      </w:r>
      <w:r>
        <w:rPr>
          <w:w w:val="110"/>
        </w:rPr>
        <w:t>networks,</w:t>
      </w:r>
      <w:r>
        <w:rPr>
          <w:spacing w:val="-7"/>
          <w:w w:val="110"/>
        </w:rPr>
        <w:t> </w:t>
      </w:r>
      <w:r>
        <w:rPr>
          <w:w w:val="110"/>
        </w:rPr>
        <w:t>such</w:t>
      </w:r>
      <w:r>
        <w:rPr>
          <w:spacing w:val="-7"/>
          <w:w w:val="110"/>
        </w:rPr>
        <w:t> </w:t>
      </w:r>
      <w:r>
        <w:rPr>
          <w:w w:val="110"/>
        </w:rPr>
        <w:t>as</w:t>
      </w:r>
      <w:r>
        <w:rPr>
          <w:spacing w:val="-7"/>
          <w:w w:val="110"/>
        </w:rPr>
        <w:t> </w:t>
      </w:r>
      <w:r>
        <w:rPr>
          <w:w w:val="110"/>
        </w:rPr>
        <w:t>CNN</w:t>
      </w:r>
      <w:r>
        <w:rPr>
          <w:spacing w:val="-7"/>
          <w:w w:val="110"/>
        </w:rPr>
        <w:t> </w:t>
      </w:r>
      <w:r>
        <w:rPr>
          <w:w w:val="110"/>
        </w:rPr>
        <w:t>and</w:t>
      </w:r>
      <w:r>
        <w:rPr>
          <w:spacing w:val="-7"/>
          <w:w w:val="110"/>
        </w:rPr>
        <w:t> </w:t>
      </w:r>
      <w:r>
        <w:rPr>
          <w:w w:val="110"/>
        </w:rPr>
        <w:t>RNN,</w:t>
      </w:r>
      <w:r>
        <w:rPr>
          <w:spacing w:val="-7"/>
          <w:w w:val="110"/>
        </w:rPr>
        <w:t> </w:t>
      </w:r>
      <w:r>
        <w:rPr>
          <w:w w:val="110"/>
        </w:rPr>
        <w:t>can reduce the training time and system overhead. Both algorithms have</w:t>
      </w:r>
      <w:r>
        <w:rPr>
          <w:w w:val="110"/>
        </w:rPr>
        <w:t> their</w:t>
      </w:r>
      <w:r>
        <w:rPr>
          <w:w w:val="110"/>
        </w:rPr>
        <w:t> own</w:t>
      </w:r>
      <w:r>
        <w:rPr>
          <w:w w:val="110"/>
        </w:rPr>
        <w:t> advantages</w:t>
      </w:r>
      <w:r>
        <w:rPr>
          <w:w w:val="110"/>
        </w:rPr>
        <w:t> for</w:t>
      </w:r>
      <w:r>
        <w:rPr>
          <w:w w:val="110"/>
        </w:rPr>
        <w:t> solving</w:t>
      </w:r>
      <w:r>
        <w:rPr>
          <w:w w:val="110"/>
        </w:rPr>
        <w:t> different</w:t>
      </w:r>
      <w:r>
        <w:rPr>
          <w:w w:val="110"/>
        </w:rPr>
        <w:t> problems.</w:t>
      </w:r>
      <w:r>
        <w:rPr>
          <w:w w:val="110"/>
        </w:rPr>
        <w:t> For instance,</w:t>
      </w:r>
      <w:r>
        <w:rPr>
          <w:spacing w:val="-2"/>
          <w:w w:val="110"/>
        </w:rPr>
        <w:t> </w:t>
      </w:r>
      <w:r>
        <w:rPr>
          <w:w w:val="110"/>
        </w:rPr>
        <w:t>CNN</w:t>
      </w:r>
      <w:r>
        <w:rPr>
          <w:spacing w:val="-2"/>
          <w:w w:val="110"/>
        </w:rPr>
        <w:t> </w:t>
      </w:r>
      <w:r>
        <w:rPr>
          <w:w w:val="110"/>
        </w:rPr>
        <w:t>is</w:t>
      </w:r>
      <w:r>
        <w:rPr>
          <w:spacing w:val="-2"/>
          <w:w w:val="110"/>
        </w:rPr>
        <w:t> </w:t>
      </w:r>
      <w:r>
        <w:rPr>
          <w:w w:val="110"/>
        </w:rPr>
        <w:t>suitable</w:t>
      </w:r>
      <w:r>
        <w:rPr>
          <w:spacing w:val="-2"/>
          <w:w w:val="110"/>
        </w:rPr>
        <w:t> </w:t>
      </w:r>
      <w:r>
        <w:rPr>
          <w:w w:val="110"/>
        </w:rPr>
        <w:t>for</w:t>
      </w:r>
      <w:r>
        <w:rPr>
          <w:spacing w:val="-2"/>
          <w:w w:val="110"/>
        </w:rPr>
        <w:t> </w:t>
      </w:r>
      <w:r>
        <w:rPr>
          <w:w w:val="110"/>
        </w:rPr>
        <w:t>learning</w:t>
      </w:r>
      <w:r>
        <w:rPr>
          <w:spacing w:val="-2"/>
          <w:w w:val="110"/>
        </w:rPr>
        <w:t> </w:t>
      </w:r>
      <w:r>
        <w:rPr>
          <w:w w:val="110"/>
        </w:rPr>
        <w:t>spatial</w:t>
      </w:r>
      <w:r>
        <w:rPr>
          <w:spacing w:val="-2"/>
          <w:w w:val="110"/>
        </w:rPr>
        <w:t> </w:t>
      </w:r>
      <w:r>
        <w:rPr>
          <w:w w:val="110"/>
        </w:rPr>
        <w:t>features,</w:t>
      </w:r>
      <w:r>
        <w:rPr>
          <w:spacing w:val="-2"/>
          <w:w w:val="110"/>
        </w:rPr>
        <w:t> </w:t>
      </w:r>
      <w:r>
        <w:rPr>
          <w:w w:val="110"/>
        </w:rPr>
        <w:t>including the channel gain matrix, while RNN is good at processing time series problems for feature extraction.</w:t>
      </w:r>
    </w:p>
    <w:p>
      <w:pPr>
        <w:pStyle w:val="ListParagraph"/>
        <w:numPr>
          <w:ilvl w:val="0"/>
          <w:numId w:val="14"/>
        </w:numPr>
        <w:tabs>
          <w:tab w:pos="587" w:val="left" w:leader="none"/>
          <w:tab w:pos="589" w:val="left" w:leader="none"/>
        </w:tabs>
        <w:spacing w:line="276" w:lineRule="auto" w:before="0" w:after="0"/>
        <w:ind w:left="589" w:right="38" w:hanging="290"/>
        <w:jc w:val="both"/>
        <w:rPr>
          <w:sz w:val="16"/>
        </w:rPr>
      </w:pPr>
      <w:r>
        <w:rPr>
          <w:i/>
          <w:sz w:val="16"/>
        </w:rPr>
        <w:t>Techniques for deploy clustering: </w:t>
      </w:r>
      <w:r>
        <w:rPr>
          <w:sz w:val="16"/>
        </w:rPr>
        <w:t>ML models applied to </w:t>
      </w:r>
      <w:r>
        <w:rPr>
          <w:sz w:val="16"/>
        </w:rPr>
        <w:t>clustering</w:t>
      </w:r>
      <w:r>
        <w:rPr>
          <w:w w:val="110"/>
          <w:sz w:val="16"/>
        </w:rPr>
        <w:t> mainly</w:t>
      </w:r>
      <w:r>
        <w:rPr>
          <w:w w:val="110"/>
          <w:sz w:val="16"/>
        </w:rPr>
        <w:t> include</w:t>
      </w:r>
      <w:r>
        <w:rPr>
          <w:w w:val="110"/>
          <w:sz w:val="16"/>
        </w:rPr>
        <w:t> K-mean</w:t>
      </w:r>
      <w:r>
        <w:rPr>
          <w:w w:val="110"/>
          <w:sz w:val="16"/>
        </w:rPr>
        <w:t> clustering.</w:t>
      </w:r>
      <w:r>
        <w:rPr>
          <w:w w:val="110"/>
          <w:sz w:val="16"/>
        </w:rPr>
        <w:t> However,</w:t>
      </w:r>
      <w:r>
        <w:rPr>
          <w:w w:val="110"/>
          <w:sz w:val="16"/>
        </w:rPr>
        <w:t> there</w:t>
      </w:r>
      <w:r>
        <w:rPr>
          <w:w w:val="110"/>
          <w:sz w:val="16"/>
        </w:rPr>
        <w:t> are</w:t>
      </w:r>
      <w:r>
        <w:rPr>
          <w:w w:val="110"/>
          <w:sz w:val="16"/>
        </w:rPr>
        <w:t> other supervised</w:t>
      </w:r>
      <w:r>
        <w:rPr>
          <w:w w:val="110"/>
          <w:sz w:val="16"/>
        </w:rPr>
        <w:t> and</w:t>
      </w:r>
      <w:r>
        <w:rPr>
          <w:w w:val="110"/>
          <w:sz w:val="16"/>
        </w:rPr>
        <w:t> NN</w:t>
      </w:r>
      <w:r>
        <w:rPr>
          <w:w w:val="110"/>
          <w:sz w:val="16"/>
        </w:rPr>
        <w:t> studies</w:t>
      </w:r>
      <w:r>
        <w:rPr>
          <w:w w:val="110"/>
          <w:sz w:val="16"/>
        </w:rPr>
        <w:t> deployed</w:t>
      </w:r>
      <w:r>
        <w:rPr>
          <w:w w:val="110"/>
          <w:sz w:val="16"/>
        </w:rPr>
        <w:t> to</w:t>
      </w:r>
      <w:r>
        <w:rPr>
          <w:w w:val="110"/>
          <w:sz w:val="16"/>
        </w:rPr>
        <w:t> clustering</w:t>
      </w:r>
      <w:r>
        <w:rPr>
          <w:w w:val="110"/>
          <w:sz w:val="16"/>
        </w:rPr>
        <w:t> problems.</w:t>
      </w:r>
      <w:r>
        <w:rPr>
          <w:w w:val="110"/>
          <w:sz w:val="16"/>
        </w:rPr>
        <w:t> K- mean</w:t>
      </w:r>
      <w:r>
        <w:rPr>
          <w:spacing w:val="-6"/>
          <w:w w:val="110"/>
          <w:sz w:val="16"/>
        </w:rPr>
        <w:t> </w:t>
      </w:r>
      <w:r>
        <w:rPr>
          <w:w w:val="110"/>
          <w:sz w:val="16"/>
        </w:rPr>
        <w:t>clustering</w:t>
      </w:r>
      <w:r>
        <w:rPr>
          <w:spacing w:val="-6"/>
          <w:w w:val="110"/>
          <w:sz w:val="16"/>
        </w:rPr>
        <w:t> </w:t>
      </w:r>
      <w:r>
        <w:rPr>
          <w:w w:val="110"/>
          <w:sz w:val="16"/>
        </w:rPr>
        <w:t>is</w:t>
      </w:r>
      <w:r>
        <w:rPr>
          <w:spacing w:val="-6"/>
          <w:w w:val="110"/>
          <w:sz w:val="16"/>
        </w:rPr>
        <w:t> </w:t>
      </w:r>
      <w:r>
        <w:rPr>
          <w:w w:val="110"/>
          <w:sz w:val="16"/>
        </w:rPr>
        <w:t>one</w:t>
      </w:r>
      <w:r>
        <w:rPr>
          <w:spacing w:val="-6"/>
          <w:w w:val="110"/>
          <w:sz w:val="16"/>
        </w:rPr>
        <w:t> </w:t>
      </w:r>
      <w:r>
        <w:rPr>
          <w:w w:val="110"/>
          <w:sz w:val="16"/>
        </w:rPr>
        <w:t>of</w:t>
      </w:r>
      <w:r>
        <w:rPr>
          <w:spacing w:val="-6"/>
          <w:w w:val="110"/>
          <w:sz w:val="16"/>
        </w:rPr>
        <w:t> </w:t>
      </w:r>
      <w:r>
        <w:rPr>
          <w:w w:val="110"/>
          <w:sz w:val="16"/>
        </w:rPr>
        <w:t>the</w:t>
      </w:r>
      <w:r>
        <w:rPr>
          <w:spacing w:val="-6"/>
          <w:w w:val="110"/>
          <w:sz w:val="16"/>
        </w:rPr>
        <w:t> </w:t>
      </w:r>
      <w:r>
        <w:rPr>
          <w:w w:val="110"/>
          <w:sz w:val="16"/>
        </w:rPr>
        <w:t>most</w:t>
      </w:r>
      <w:r>
        <w:rPr>
          <w:spacing w:val="-6"/>
          <w:w w:val="110"/>
          <w:sz w:val="16"/>
        </w:rPr>
        <w:t> </w:t>
      </w:r>
      <w:r>
        <w:rPr>
          <w:w w:val="110"/>
          <w:sz w:val="16"/>
        </w:rPr>
        <w:t>popular</w:t>
      </w:r>
      <w:r>
        <w:rPr>
          <w:spacing w:val="-6"/>
          <w:w w:val="110"/>
          <w:sz w:val="16"/>
        </w:rPr>
        <w:t> </w:t>
      </w:r>
      <w:r>
        <w:rPr>
          <w:w w:val="110"/>
          <w:sz w:val="16"/>
        </w:rPr>
        <w:t>and</w:t>
      </w:r>
      <w:r>
        <w:rPr>
          <w:spacing w:val="-6"/>
          <w:w w:val="110"/>
          <w:sz w:val="16"/>
        </w:rPr>
        <w:t> </w:t>
      </w:r>
      <w:r>
        <w:rPr>
          <w:w w:val="110"/>
          <w:sz w:val="16"/>
        </w:rPr>
        <w:t>simplest</w:t>
      </w:r>
      <w:r>
        <w:rPr>
          <w:spacing w:val="-6"/>
          <w:w w:val="110"/>
          <w:sz w:val="16"/>
        </w:rPr>
        <w:t> </w:t>
      </w:r>
      <w:r>
        <w:rPr>
          <w:w w:val="110"/>
          <w:sz w:val="16"/>
        </w:rPr>
        <w:t>methods for</w:t>
      </w:r>
      <w:r>
        <w:rPr>
          <w:spacing w:val="-10"/>
          <w:w w:val="110"/>
          <w:sz w:val="16"/>
        </w:rPr>
        <w:t> </w:t>
      </w:r>
      <w:r>
        <w:rPr>
          <w:w w:val="110"/>
          <w:sz w:val="16"/>
        </w:rPr>
        <w:t>clustering</w:t>
      </w:r>
      <w:r>
        <w:rPr>
          <w:spacing w:val="-10"/>
          <w:w w:val="110"/>
          <w:sz w:val="16"/>
        </w:rPr>
        <w:t> </w:t>
      </w:r>
      <w:r>
        <w:rPr>
          <w:w w:val="110"/>
          <w:sz w:val="16"/>
        </w:rPr>
        <w:t>data.</w:t>
      </w:r>
      <w:r>
        <w:rPr>
          <w:spacing w:val="-10"/>
          <w:w w:val="110"/>
          <w:sz w:val="16"/>
        </w:rPr>
        <w:t> </w:t>
      </w:r>
      <w:r>
        <w:rPr>
          <w:w w:val="110"/>
          <w:sz w:val="16"/>
        </w:rPr>
        <w:t>Generally,</w:t>
      </w:r>
      <w:r>
        <w:rPr>
          <w:spacing w:val="-10"/>
          <w:w w:val="110"/>
          <w:sz w:val="16"/>
        </w:rPr>
        <w:t> </w:t>
      </w:r>
      <w:r>
        <w:rPr>
          <w:w w:val="110"/>
          <w:sz w:val="16"/>
        </w:rPr>
        <w:t>the</w:t>
      </w:r>
      <w:r>
        <w:rPr>
          <w:spacing w:val="-10"/>
          <w:w w:val="110"/>
          <w:sz w:val="16"/>
        </w:rPr>
        <w:t> </w:t>
      </w:r>
      <w:r>
        <w:rPr>
          <w:w w:val="110"/>
          <w:sz w:val="16"/>
        </w:rPr>
        <w:t>K-mean</w:t>
      </w:r>
      <w:r>
        <w:rPr>
          <w:spacing w:val="-10"/>
          <w:w w:val="110"/>
          <w:sz w:val="16"/>
        </w:rPr>
        <w:t> </w:t>
      </w:r>
      <w:r>
        <w:rPr>
          <w:w w:val="110"/>
          <w:sz w:val="16"/>
        </w:rPr>
        <w:t>is</w:t>
      </w:r>
      <w:r>
        <w:rPr>
          <w:spacing w:val="-10"/>
          <w:w w:val="110"/>
          <w:sz w:val="16"/>
        </w:rPr>
        <w:t> </w:t>
      </w:r>
      <w:r>
        <w:rPr>
          <w:w w:val="110"/>
          <w:sz w:val="16"/>
        </w:rPr>
        <w:t>used</w:t>
      </w:r>
      <w:r>
        <w:rPr>
          <w:spacing w:val="-10"/>
          <w:w w:val="110"/>
          <w:sz w:val="16"/>
        </w:rPr>
        <w:t> </w:t>
      </w:r>
      <w:r>
        <w:rPr>
          <w:w w:val="110"/>
          <w:sz w:val="16"/>
        </w:rPr>
        <w:t>to</w:t>
      </w:r>
      <w:r>
        <w:rPr>
          <w:spacing w:val="-10"/>
          <w:w w:val="110"/>
          <w:sz w:val="16"/>
        </w:rPr>
        <w:t> </w:t>
      </w:r>
      <w:r>
        <w:rPr>
          <w:w w:val="110"/>
          <w:sz w:val="16"/>
        </w:rPr>
        <w:t>differentiate between</w:t>
      </w:r>
      <w:r>
        <w:rPr>
          <w:w w:val="110"/>
          <w:sz w:val="16"/>
        </w:rPr>
        <w:t> groups</w:t>
      </w:r>
      <w:r>
        <w:rPr>
          <w:w w:val="110"/>
          <w:sz w:val="16"/>
        </w:rPr>
        <w:t> with</w:t>
      </w:r>
      <w:r>
        <w:rPr>
          <w:w w:val="110"/>
          <w:sz w:val="16"/>
        </w:rPr>
        <w:t> similar</w:t>
      </w:r>
      <w:r>
        <w:rPr>
          <w:w w:val="110"/>
          <w:sz w:val="16"/>
        </w:rPr>
        <w:t> data</w:t>
      </w:r>
      <w:r>
        <w:rPr>
          <w:w w:val="110"/>
          <w:sz w:val="16"/>
        </w:rPr>
        <w:t> points</w:t>
      </w:r>
      <w:r>
        <w:rPr>
          <w:w w:val="110"/>
          <w:sz w:val="16"/>
        </w:rPr>
        <w:t> and</w:t>
      </w:r>
      <w:r>
        <w:rPr>
          <w:w w:val="110"/>
          <w:sz w:val="16"/>
        </w:rPr>
        <w:t> patterns.</w:t>
      </w:r>
      <w:r>
        <w:rPr>
          <w:w w:val="110"/>
          <w:sz w:val="16"/>
        </w:rPr>
        <w:t> Neural networks are also used to organize the input data. For instance, given a set of images, the NN can organize and provide images with similar content. This process does not provide clusters, but it</w:t>
      </w:r>
      <w:r>
        <w:rPr>
          <w:w w:val="110"/>
          <w:sz w:val="16"/>
        </w:rPr>
        <w:t> creates</w:t>
      </w:r>
      <w:r>
        <w:rPr>
          <w:w w:val="110"/>
          <w:sz w:val="16"/>
        </w:rPr>
        <w:t> meaningful</w:t>
      </w:r>
      <w:r>
        <w:rPr>
          <w:w w:val="110"/>
          <w:sz w:val="16"/>
        </w:rPr>
        <w:t> representations</w:t>
      </w:r>
      <w:r>
        <w:rPr>
          <w:w w:val="110"/>
          <w:sz w:val="16"/>
        </w:rPr>
        <w:t> of</w:t>
      </w:r>
      <w:r>
        <w:rPr>
          <w:w w:val="110"/>
          <w:sz w:val="16"/>
        </w:rPr>
        <w:t> the</w:t>
      </w:r>
      <w:r>
        <w:rPr>
          <w:w w:val="110"/>
          <w:sz w:val="16"/>
        </w:rPr>
        <w:t> dataset,</w:t>
      </w:r>
      <w:r>
        <w:rPr>
          <w:w w:val="110"/>
          <w:sz w:val="16"/>
        </w:rPr>
        <w:t> which</w:t>
      </w:r>
      <w:r>
        <w:rPr>
          <w:w w:val="110"/>
          <w:sz w:val="16"/>
        </w:rPr>
        <w:t> can</w:t>
      </w:r>
      <w:r>
        <w:rPr>
          <w:spacing w:val="40"/>
          <w:w w:val="110"/>
          <w:sz w:val="16"/>
        </w:rPr>
        <w:t> </w:t>
      </w:r>
      <w:r>
        <w:rPr>
          <w:w w:val="110"/>
          <w:sz w:val="16"/>
        </w:rPr>
        <w:t>be</w:t>
      </w:r>
      <w:r>
        <w:rPr>
          <w:w w:val="110"/>
          <w:sz w:val="16"/>
        </w:rPr>
        <w:t> used</w:t>
      </w:r>
      <w:r>
        <w:rPr>
          <w:w w:val="110"/>
          <w:sz w:val="16"/>
        </w:rPr>
        <w:t> for</w:t>
      </w:r>
      <w:r>
        <w:rPr>
          <w:w w:val="110"/>
          <w:sz w:val="16"/>
        </w:rPr>
        <w:t> clustering.</w:t>
      </w:r>
      <w:r>
        <w:rPr>
          <w:w w:val="110"/>
          <w:sz w:val="16"/>
        </w:rPr>
        <w:t> The</w:t>
      </w:r>
      <w:r>
        <w:rPr>
          <w:w w:val="110"/>
          <w:sz w:val="16"/>
        </w:rPr>
        <w:t> main</w:t>
      </w:r>
      <w:r>
        <w:rPr>
          <w:w w:val="110"/>
          <w:sz w:val="16"/>
        </w:rPr>
        <w:t> difference</w:t>
      </w:r>
      <w:r>
        <w:rPr>
          <w:w w:val="110"/>
          <w:sz w:val="16"/>
        </w:rPr>
        <w:t> between</w:t>
      </w:r>
      <w:r>
        <w:rPr>
          <w:w w:val="110"/>
          <w:sz w:val="16"/>
        </w:rPr>
        <w:t> these</w:t>
      </w:r>
      <w:r>
        <w:rPr>
          <w:w w:val="110"/>
          <w:sz w:val="16"/>
        </w:rPr>
        <w:t> two algorithms</w:t>
      </w:r>
      <w:r>
        <w:rPr>
          <w:w w:val="110"/>
          <w:sz w:val="16"/>
        </w:rPr>
        <w:t> is</w:t>
      </w:r>
      <w:r>
        <w:rPr>
          <w:w w:val="110"/>
          <w:sz w:val="16"/>
        </w:rPr>
        <w:t> the</w:t>
      </w:r>
      <w:r>
        <w:rPr>
          <w:w w:val="110"/>
          <w:sz w:val="16"/>
        </w:rPr>
        <w:t> complexity</w:t>
      </w:r>
      <w:r>
        <w:rPr>
          <w:w w:val="110"/>
          <w:sz w:val="16"/>
        </w:rPr>
        <w:t> of</w:t>
      </w:r>
      <w:r>
        <w:rPr>
          <w:w w:val="110"/>
          <w:sz w:val="16"/>
        </w:rPr>
        <w:t> implementation.</w:t>
      </w:r>
      <w:r>
        <w:rPr>
          <w:w w:val="110"/>
          <w:sz w:val="16"/>
        </w:rPr>
        <w:t> Moreover,</w:t>
      </w:r>
      <w:r>
        <w:rPr>
          <w:w w:val="110"/>
          <w:sz w:val="16"/>
        </w:rPr>
        <w:t> in</w:t>
      </w:r>
      <w:r>
        <w:rPr>
          <w:spacing w:val="40"/>
          <w:w w:val="110"/>
          <w:sz w:val="16"/>
        </w:rPr>
        <w:t> </w:t>
      </w:r>
      <w:r>
        <w:rPr>
          <w:w w:val="110"/>
          <w:sz w:val="16"/>
        </w:rPr>
        <w:t>K-mean clustering, the number of cluster centroids (K value) is essential;</w:t>
      </w:r>
      <w:r>
        <w:rPr>
          <w:w w:val="110"/>
          <w:sz w:val="16"/>
        </w:rPr>
        <w:t> however,</w:t>
      </w:r>
      <w:r>
        <w:rPr>
          <w:w w:val="110"/>
          <w:sz w:val="16"/>
        </w:rPr>
        <w:t> in</w:t>
      </w:r>
      <w:r>
        <w:rPr>
          <w:w w:val="110"/>
          <w:sz w:val="16"/>
        </w:rPr>
        <w:t> NN,</w:t>
      </w:r>
      <w:r>
        <w:rPr>
          <w:w w:val="110"/>
          <w:sz w:val="16"/>
        </w:rPr>
        <w:t> the</w:t>
      </w:r>
      <w:r>
        <w:rPr>
          <w:w w:val="110"/>
          <w:sz w:val="16"/>
        </w:rPr>
        <w:t> design</w:t>
      </w:r>
      <w:r>
        <w:rPr>
          <w:w w:val="110"/>
          <w:sz w:val="16"/>
        </w:rPr>
        <w:t> of</w:t>
      </w:r>
      <w:r>
        <w:rPr>
          <w:w w:val="110"/>
          <w:sz w:val="16"/>
        </w:rPr>
        <w:t> the</w:t>
      </w:r>
      <w:r>
        <w:rPr>
          <w:w w:val="110"/>
          <w:sz w:val="16"/>
        </w:rPr>
        <w:t> hidden</w:t>
      </w:r>
      <w:r>
        <w:rPr>
          <w:w w:val="110"/>
          <w:sz w:val="16"/>
        </w:rPr>
        <w:t> layers</w:t>
      </w:r>
      <w:r>
        <w:rPr>
          <w:w w:val="110"/>
          <w:sz w:val="16"/>
        </w:rPr>
        <w:t> and other factors must be considered.</w:t>
      </w:r>
    </w:p>
    <w:p>
      <w:pPr>
        <w:pStyle w:val="ListParagraph"/>
        <w:numPr>
          <w:ilvl w:val="0"/>
          <w:numId w:val="14"/>
        </w:numPr>
        <w:tabs>
          <w:tab w:pos="587" w:val="left" w:leader="none"/>
          <w:tab w:pos="589" w:val="left" w:leader="none"/>
        </w:tabs>
        <w:spacing w:line="276" w:lineRule="auto" w:before="0" w:after="0"/>
        <w:ind w:left="589" w:right="38" w:hanging="290"/>
        <w:jc w:val="both"/>
        <w:rPr>
          <w:sz w:val="16"/>
        </w:rPr>
      </w:pPr>
      <w:r>
        <w:rPr>
          <w:i/>
          <w:sz w:val="16"/>
        </w:rPr>
        <w:t>Techniques to deploy decision making: </w:t>
      </w:r>
      <w:r>
        <w:rPr>
          <w:sz w:val="16"/>
        </w:rPr>
        <w:t>ML-based </w:t>
      </w:r>
      <w:r>
        <w:rPr>
          <w:sz w:val="16"/>
        </w:rPr>
        <w:t>decision-making</w:t>
      </w:r>
      <w:r>
        <w:rPr>
          <w:w w:val="110"/>
          <w:sz w:val="16"/>
        </w:rPr>
        <w:t> algorithms</w:t>
      </w:r>
      <w:r>
        <w:rPr>
          <w:w w:val="110"/>
          <w:sz w:val="16"/>
        </w:rPr>
        <w:t> are</w:t>
      </w:r>
      <w:r>
        <w:rPr>
          <w:w w:val="110"/>
          <w:sz w:val="16"/>
        </w:rPr>
        <w:t> Q-learning,</w:t>
      </w:r>
      <w:r>
        <w:rPr>
          <w:w w:val="110"/>
          <w:sz w:val="16"/>
        </w:rPr>
        <w:t> joint</w:t>
      </w:r>
      <w:r>
        <w:rPr>
          <w:w w:val="110"/>
          <w:sz w:val="16"/>
        </w:rPr>
        <w:t> utility</w:t>
      </w:r>
      <w:r>
        <w:rPr>
          <w:w w:val="110"/>
          <w:sz w:val="16"/>
        </w:rPr>
        <w:t> and</w:t>
      </w:r>
      <w:r>
        <w:rPr>
          <w:w w:val="110"/>
          <w:sz w:val="16"/>
        </w:rPr>
        <w:t> strategy</w:t>
      </w:r>
      <w:r>
        <w:rPr>
          <w:w w:val="110"/>
          <w:sz w:val="16"/>
        </w:rPr>
        <w:t> estima-</w:t>
      </w:r>
      <w:r>
        <w:rPr>
          <w:spacing w:val="80"/>
          <w:w w:val="110"/>
          <w:sz w:val="16"/>
        </w:rPr>
        <w:t> </w:t>
      </w:r>
      <w:r>
        <w:rPr>
          <w:w w:val="110"/>
          <w:sz w:val="16"/>
        </w:rPr>
        <w:t>tion,</w:t>
      </w:r>
      <w:r>
        <w:rPr>
          <w:w w:val="110"/>
          <w:sz w:val="16"/>
        </w:rPr>
        <w:t> actor–critic,</w:t>
      </w:r>
      <w:r>
        <w:rPr>
          <w:w w:val="110"/>
          <w:sz w:val="16"/>
        </w:rPr>
        <w:t> and</w:t>
      </w:r>
      <w:r>
        <w:rPr>
          <w:w w:val="110"/>
          <w:sz w:val="16"/>
        </w:rPr>
        <w:t> DRL.</w:t>
      </w:r>
      <w:r>
        <w:rPr>
          <w:w w:val="110"/>
          <w:sz w:val="16"/>
        </w:rPr>
        <w:t> These</w:t>
      </w:r>
      <w:r>
        <w:rPr>
          <w:w w:val="110"/>
          <w:sz w:val="16"/>
        </w:rPr>
        <w:t> algorithms</w:t>
      </w:r>
      <w:r>
        <w:rPr>
          <w:w w:val="110"/>
          <w:sz w:val="16"/>
        </w:rPr>
        <w:t> are</w:t>
      </w:r>
      <w:r>
        <w:rPr>
          <w:w w:val="110"/>
          <w:sz w:val="16"/>
        </w:rPr>
        <w:t> applied</w:t>
      </w:r>
      <w:r>
        <w:rPr>
          <w:w w:val="110"/>
          <w:sz w:val="16"/>
        </w:rPr>
        <w:t> to dynamic environments to learn patterns and decide accordingly. Q-learning</w:t>
      </w:r>
      <w:r>
        <w:rPr>
          <w:spacing w:val="-11"/>
          <w:w w:val="110"/>
          <w:sz w:val="16"/>
        </w:rPr>
        <w:t> </w:t>
      </w:r>
      <w:r>
        <w:rPr>
          <w:w w:val="110"/>
          <w:sz w:val="16"/>
        </w:rPr>
        <w:t>is</w:t>
      </w:r>
      <w:r>
        <w:rPr>
          <w:spacing w:val="-11"/>
          <w:w w:val="110"/>
          <w:sz w:val="16"/>
        </w:rPr>
        <w:t> </w:t>
      </w:r>
      <w:r>
        <w:rPr>
          <w:w w:val="110"/>
          <w:sz w:val="16"/>
        </w:rPr>
        <w:t>an</w:t>
      </w:r>
      <w:r>
        <w:rPr>
          <w:spacing w:val="-11"/>
          <w:w w:val="110"/>
          <w:sz w:val="16"/>
        </w:rPr>
        <w:t> </w:t>
      </w:r>
      <w:r>
        <w:rPr>
          <w:w w:val="110"/>
          <w:sz w:val="16"/>
        </w:rPr>
        <w:t>off-policy</w:t>
      </w:r>
      <w:r>
        <w:rPr>
          <w:spacing w:val="-11"/>
          <w:w w:val="110"/>
          <w:sz w:val="16"/>
        </w:rPr>
        <w:t> </w:t>
      </w:r>
      <w:r>
        <w:rPr>
          <w:w w:val="110"/>
          <w:sz w:val="16"/>
        </w:rPr>
        <w:t>RL</w:t>
      </w:r>
      <w:r>
        <w:rPr>
          <w:spacing w:val="-11"/>
          <w:w w:val="110"/>
          <w:sz w:val="16"/>
        </w:rPr>
        <w:t> </w:t>
      </w:r>
      <w:r>
        <w:rPr>
          <w:w w:val="110"/>
          <w:sz w:val="16"/>
        </w:rPr>
        <w:t>that</w:t>
      </w:r>
      <w:r>
        <w:rPr>
          <w:spacing w:val="-11"/>
          <w:w w:val="110"/>
          <w:sz w:val="16"/>
        </w:rPr>
        <w:t> </w:t>
      </w:r>
      <w:r>
        <w:rPr>
          <w:w w:val="110"/>
          <w:sz w:val="16"/>
        </w:rPr>
        <w:t>seeks</w:t>
      </w:r>
      <w:r>
        <w:rPr>
          <w:spacing w:val="-11"/>
          <w:w w:val="110"/>
          <w:sz w:val="16"/>
        </w:rPr>
        <w:t> </w:t>
      </w:r>
      <w:r>
        <w:rPr>
          <w:w w:val="110"/>
          <w:sz w:val="16"/>
        </w:rPr>
        <w:t>to</w:t>
      </w:r>
      <w:r>
        <w:rPr>
          <w:spacing w:val="-11"/>
          <w:w w:val="110"/>
          <w:sz w:val="16"/>
        </w:rPr>
        <w:t> </w:t>
      </w:r>
      <w:r>
        <w:rPr>
          <w:w w:val="110"/>
          <w:sz w:val="16"/>
        </w:rPr>
        <w:t>take</w:t>
      </w:r>
      <w:r>
        <w:rPr>
          <w:spacing w:val="-11"/>
          <w:w w:val="110"/>
          <w:sz w:val="16"/>
        </w:rPr>
        <w:t> </w:t>
      </w:r>
      <w:r>
        <w:rPr>
          <w:w w:val="110"/>
          <w:sz w:val="16"/>
        </w:rPr>
        <w:t>the</w:t>
      </w:r>
      <w:r>
        <w:rPr>
          <w:spacing w:val="-11"/>
          <w:w w:val="110"/>
          <w:sz w:val="16"/>
        </w:rPr>
        <w:t> </w:t>
      </w:r>
      <w:r>
        <w:rPr>
          <w:w w:val="110"/>
          <w:sz w:val="16"/>
        </w:rPr>
        <w:t>best</w:t>
      </w:r>
      <w:r>
        <w:rPr>
          <w:spacing w:val="-11"/>
          <w:w w:val="110"/>
          <w:sz w:val="16"/>
        </w:rPr>
        <w:t> </w:t>
      </w:r>
      <w:r>
        <w:rPr>
          <w:w w:val="110"/>
          <w:sz w:val="16"/>
        </w:rPr>
        <w:t>action</w:t>
      </w:r>
      <w:r>
        <w:rPr>
          <w:spacing w:val="-11"/>
          <w:w w:val="110"/>
          <w:sz w:val="16"/>
        </w:rPr>
        <w:t> </w:t>
      </w:r>
      <w:r>
        <w:rPr>
          <w:w w:val="110"/>
          <w:sz w:val="16"/>
        </w:rPr>
        <w:t>in any particular state. An actor–critic learning strategy is helpful in non-Markov environments, where the algorithm can learn an explicit stochastic policy. Compared with the Q-learning value- based learning algorithm, policy knowledge transfer is easier in actor–critic learning because policy and value functions are up- dated independently. Joint utility and strategy estimation-based learning</w:t>
      </w:r>
      <w:r>
        <w:rPr>
          <w:spacing w:val="-3"/>
          <w:w w:val="110"/>
          <w:sz w:val="16"/>
        </w:rPr>
        <w:t> </w:t>
      </w:r>
      <w:r>
        <w:rPr>
          <w:w w:val="110"/>
          <w:sz w:val="16"/>
        </w:rPr>
        <w:t>are</w:t>
      </w:r>
      <w:r>
        <w:rPr>
          <w:spacing w:val="-3"/>
          <w:w w:val="110"/>
          <w:sz w:val="16"/>
        </w:rPr>
        <w:t> </w:t>
      </w:r>
      <w:r>
        <w:rPr>
          <w:w w:val="110"/>
          <w:sz w:val="16"/>
        </w:rPr>
        <w:t>more</w:t>
      </w:r>
      <w:r>
        <w:rPr>
          <w:spacing w:val="-3"/>
          <w:w w:val="110"/>
          <w:sz w:val="16"/>
        </w:rPr>
        <w:t> </w:t>
      </w:r>
      <w:r>
        <w:rPr>
          <w:w w:val="110"/>
          <w:sz w:val="16"/>
        </w:rPr>
        <w:t>suitable</w:t>
      </w:r>
      <w:r>
        <w:rPr>
          <w:spacing w:val="-3"/>
          <w:w w:val="110"/>
          <w:sz w:val="16"/>
        </w:rPr>
        <w:t> </w:t>
      </w:r>
      <w:r>
        <w:rPr>
          <w:w w:val="110"/>
          <w:sz w:val="16"/>
        </w:rPr>
        <w:t>for</w:t>
      </w:r>
      <w:r>
        <w:rPr>
          <w:spacing w:val="-3"/>
          <w:w w:val="110"/>
          <w:sz w:val="16"/>
        </w:rPr>
        <w:t> </w:t>
      </w:r>
      <w:r>
        <w:rPr>
          <w:w w:val="110"/>
          <w:sz w:val="16"/>
        </w:rPr>
        <w:t>multi-agent</w:t>
      </w:r>
      <w:r>
        <w:rPr>
          <w:spacing w:val="-3"/>
          <w:w w:val="110"/>
          <w:sz w:val="16"/>
        </w:rPr>
        <w:t> </w:t>
      </w:r>
      <w:r>
        <w:rPr>
          <w:w w:val="110"/>
          <w:sz w:val="16"/>
        </w:rPr>
        <w:t>scenarios,</w:t>
      </w:r>
      <w:r>
        <w:rPr>
          <w:spacing w:val="-3"/>
          <w:w w:val="110"/>
          <w:sz w:val="16"/>
        </w:rPr>
        <w:t> </w:t>
      </w:r>
      <w:r>
        <w:rPr>
          <w:w w:val="110"/>
          <w:sz w:val="16"/>
        </w:rPr>
        <w:t>providing</w:t>
      </w:r>
      <w:r>
        <w:rPr>
          <w:spacing w:val="-3"/>
          <w:w w:val="110"/>
          <w:sz w:val="16"/>
        </w:rPr>
        <w:t> </w:t>
      </w:r>
      <w:r>
        <w:rPr>
          <w:w w:val="110"/>
          <w:sz w:val="16"/>
        </w:rPr>
        <w:t>a stable system when one agent diverges from its mixed strategy. The</w:t>
      </w:r>
      <w:r>
        <w:rPr>
          <w:spacing w:val="-11"/>
          <w:w w:val="110"/>
          <w:sz w:val="16"/>
        </w:rPr>
        <w:t> </w:t>
      </w:r>
      <w:r>
        <w:rPr>
          <w:w w:val="110"/>
          <w:sz w:val="16"/>
        </w:rPr>
        <w:t>agent</w:t>
      </w:r>
      <w:r>
        <w:rPr>
          <w:spacing w:val="-11"/>
          <w:w w:val="110"/>
          <w:sz w:val="16"/>
        </w:rPr>
        <w:t> </w:t>
      </w:r>
      <w:r>
        <w:rPr>
          <w:w w:val="110"/>
          <w:sz w:val="16"/>
        </w:rPr>
        <w:t>in</w:t>
      </w:r>
      <w:r>
        <w:rPr>
          <w:spacing w:val="-11"/>
          <w:w w:val="110"/>
          <w:sz w:val="16"/>
        </w:rPr>
        <w:t> </w:t>
      </w:r>
      <w:r>
        <w:rPr>
          <w:w w:val="110"/>
          <w:sz w:val="16"/>
        </w:rPr>
        <w:t>DRL</w:t>
      </w:r>
      <w:r>
        <w:rPr>
          <w:spacing w:val="-11"/>
          <w:w w:val="110"/>
          <w:sz w:val="16"/>
        </w:rPr>
        <w:t> </w:t>
      </w:r>
      <w:r>
        <w:rPr>
          <w:w w:val="110"/>
          <w:sz w:val="16"/>
        </w:rPr>
        <w:t>is</w:t>
      </w:r>
      <w:r>
        <w:rPr>
          <w:spacing w:val="-11"/>
          <w:w w:val="110"/>
          <w:sz w:val="16"/>
        </w:rPr>
        <w:t> </w:t>
      </w:r>
      <w:r>
        <w:rPr>
          <w:w w:val="110"/>
          <w:sz w:val="16"/>
        </w:rPr>
        <w:t>capable</w:t>
      </w:r>
      <w:r>
        <w:rPr>
          <w:spacing w:val="-11"/>
          <w:w w:val="110"/>
          <w:sz w:val="16"/>
        </w:rPr>
        <w:t> </w:t>
      </w:r>
      <w:r>
        <w:rPr>
          <w:w w:val="110"/>
          <w:sz w:val="16"/>
        </w:rPr>
        <w:t>of</w:t>
      </w:r>
      <w:r>
        <w:rPr>
          <w:spacing w:val="-11"/>
          <w:w w:val="110"/>
          <w:sz w:val="16"/>
        </w:rPr>
        <w:t> </w:t>
      </w:r>
      <w:r>
        <w:rPr>
          <w:w w:val="110"/>
          <w:sz w:val="16"/>
        </w:rPr>
        <w:t>learning</w:t>
      </w:r>
      <w:r>
        <w:rPr>
          <w:spacing w:val="-11"/>
          <w:w w:val="110"/>
          <w:sz w:val="16"/>
        </w:rPr>
        <w:t> </w:t>
      </w:r>
      <w:r>
        <w:rPr>
          <w:w w:val="110"/>
          <w:sz w:val="16"/>
        </w:rPr>
        <w:t>from</w:t>
      </w:r>
      <w:r>
        <w:rPr>
          <w:spacing w:val="-11"/>
          <w:w w:val="110"/>
          <w:sz w:val="16"/>
        </w:rPr>
        <w:t> </w:t>
      </w:r>
      <w:r>
        <w:rPr>
          <w:w w:val="110"/>
          <w:sz w:val="16"/>
        </w:rPr>
        <w:t>a</w:t>
      </w:r>
      <w:r>
        <w:rPr>
          <w:spacing w:val="-11"/>
          <w:w w:val="110"/>
          <w:sz w:val="16"/>
        </w:rPr>
        <w:t> </w:t>
      </w:r>
      <w:r>
        <w:rPr>
          <w:w w:val="110"/>
          <w:sz w:val="16"/>
        </w:rPr>
        <w:t>high-dimensional input state, which is the advantage of DRL over Q-learning and actor–critic</w:t>
      </w:r>
      <w:r>
        <w:rPr>
          <w:w w:val="110"/>
          <w:sz w:val="16"/>
        </w:rPr>
        <w:t> learning</w:t>
      </w:r>
      <w:r>
        <w:rPr>
          <w:w w:val="110"/>
          <w:sz w:val="16"/>
        </w:rPr>
        <w:t> [</w:t>
      </w:r>
      <w:hyperlink w:history="true" w:anchor="_bookmark277">
        <w:r>
          <w:rPr>
            <w:color w:val="007FAC"/>
            <w:w w:val="110"/>
            <w:sz w:val="16"/>
          </w:rPr>
          <w:t>234</w:t>
        </w:r>
      </w:hyperlink>
      <w:r>
        <w:rPr>
          <w:w w:val="110"/>
          <w:sz w:val="16"/>
        </w:rPr>
        <w:t>–</w:t>
      </w:r>
      <w:hyperlink w:history="true" w:anchor="_bookmark278">
        <w:r>
          <w:rPr>
            <w:color w:val="007FAC"/>
            <w:w w:val="110"/>
            <w:sz w:val="16"/>
          </w:rPr>
          <w:t>237</w:t>
        </w:r>
      </w:hyperlink>
      <w:r>
        <w:rPr>
          <w:w w:val="110"/>
          <w:sz w:val="16"/>
        </w:rPr>
        <w:t>].</w:t>
      </w:r>
      <w:r>
        <w:rPr>
          <w:w w:val="110"/>
          <w:sz w:val="16"/>
        </w:rPr>
        <w:t> Another</w:t>
      </w:r>
      <w:r>
        <w:rPr>
          <w:w w:val="110"/>
          <w:sz w:val="16"/>
        </w:rPr>
        <w:t> advantage</w:t>
      </w:r>
      <w:r>
        <w:rPr>
          <w:w w:val="110"/>
          <w:sz w:val="16"/>
        </w:rPr>
        <w:t> of</w:t>
      </w:r>
      <w:r>
        <w:rPr>
          <w:w w:val="110"/>
          <w:sz w:val="16"/>
        </w:rPr>
        <w:t> DRL</w:t>
      </w:r>
      <w:r>
        <w:rPr>
          <w:w w:val="110"/>
          <w:sz w:val="16"/>
        </w:rPr>
        <w:t> is</w:t>
      </w:r>
      <w:r>
        <w:rPr>
          <w:spacing w:val="40"/>
          <w:w w:val="110"/>
          <w:sz w:val="16"/>
        </w:rPr>
        <w:t> </w:t>
      </w:r>
      <w:r>
        <w:rPr>
          <w:w w:val="110"/>
          <w:sz w:val="16"/>
        </w:rPr>
        <w:t>its</w:t>
      </w:r>
      <w:r>
        <w:rPr>
          <w:w w:val="110"/>
          <w:sz w:val="16"/>
        </w:rPr>
        <w:t> ability</w:t>
      </w:r>
      <w:r>
        <w:rPr>
          <w:w w:val="110"/>
          <w:sz w:val="16"/>
        </w:rPr>
        <w:t> to</w:t>
      </w:r>
      <w:r>
        <w:rPr>
          <w:w w:val="110"/>
          <w:sz w:val="16"/>
        </w:rPr>
        <w:t> make</w:t>
      </w:r>
      <w:r>
        <w:rPr>
          <w:w w:val="110"/>
          <w:sz w:val="16"/>
        </w:rPr>
        <w:t> good</w:t>
      </w:r>
      <w:r>
        <w:rPr>
          <w:w w:val="110"/>
          <w:sz w:val="16"/>
        </w:rPr>
        <w:t> action</w:t>
      </w:r>
      <w:r>
        <w:rPr>
          <w:w w:val="110"/>
          <w:sz w:val="16"/>
        </w:rPr>
        <w:t> decisions</w:t>
      </w:r>
      <w:r>
        <w:rPr>
          <w:w w:val="110"/>
          <w:sz w:val="16"/>
        </w:rPr>
        <w:t> even</w:t>
      </w:r>
      <w:r>
        <w:rPr>
          <w:w w:val="110"/>
          <w:sz w:val="16"/>
        </w:rPr>
        <w:t> in</w:t>
      </w:r>
      <w:r>
        <w:rPr>
          <w:w w:val="110"/>
          <w:sz w:val="16"/>
        </w:rPr>
        <w:t> unfamiliar situations</w:t>
      </w:r>
      <w:r>
        <w:rPr>
          <w:w w:val="110"/>
          <w:sz w:val="16"/>
        </w:rPr>
        <w:t> [</w:t>
      </w:r>
      <w:hyperlink w:history="true" w:anchor="_bookmark279">
        <w:r>
          <w:rPr>
            <w:color w:val="007FAC"/>
            <w:w w:val="110"/>
            <w:sz w:val="16"/>
          </w:rPr>
          <w:t>238</w:t>
        </w:r>
      </w:hyperlink>
      <w:r>
        <w:rPr>
          <w:w w:val="110"/>
          <w:sz w:val="16"/>
        </w:rPr>
        <w:t>].</w:t>
      </w:r>
      <w:r>
        <w:rPr>
          <w:w w:val="110"/>
          <w:sz w:val="16"/>
        </w:rPr>
        <w:t> Moreover,</w:t>
      </w:r>
      <w:r>
        <w:rPr>
          <w:w w:val="110"/>
          <w:sz w:val="16"/>
        </w:rPr>
        <w:t> both</w:t>
      </w:r>
      <w:r>
        <w:rPr>
          <w:w w:val="110"/>
          <w:sz w:val="16"/>
        </w:rPr>
        <w:t> Q-learning</w:t>
      </w:r>
      <w:r>
        <w:rPr>
          <w:w w:val="110"/>
          <w:sz w:val="16"/>
        </w:rPr>
        <w:t> and</w:t>
      </w:r>
      <w:r>
        <w:rPr>
          <w:w w:val="110"/>
          <w:sz w:val="16"/>
        </w:rPr>
        <w:t> actor–critic learning</w:t>
      </w:r>
      <w:r>
        <w:rPr>
          <w:w w:val="110"/>
          <w:sz w:val="16"/>
        </w:rPr>
        <w:t> require</w:t>
      </w:r>
      <w:r>
        <w:rPr>
          <w:w w:val="110"/>
          <w:sz w:val="16"/>
        </w:rPr>
        <w:t> a</w:t>
      </w:r>
      <w:r>
        <w:rPr>
          <w:w w:val="110"/>
          <w:sz w:val="16"/>
        </w:rPr>
        <w:t> storage</w:t>
      </w:r>
      <w:r>
        <w:rPr>
          <w:w w:val="110"/>
          <w:sz w:val="16"/>
        </w:rPr>
        <w:t> repository</w:t>
      </w:r>
      <w:r>
        <w:rPr>
          <w:w w:val="110"/>
          <w:sz w:val="16"/>
        </w:rPr>
        <w:t> for</w:t>
      </w:r>
      <w:r>
        <w:rPr>
          <w:w w:val="110"/>
          <w:sz w:val="16"/>
        </w:rPr>
        <w:t> each</w:t>
      </w:r>
      <w:r>
        <w:rPr>
          <w:w w:val="110"/>
          <w:sz w:val="16"/>
        </w:rPr>
        <w:t> state</w:t>
      </w:r>
      <w:r>
        <w:rPr>
          <w:w w:val="110"/>
          <w:sz w:val="16"/>
        </w:rPr>
        <w:t> and</w:t>
      </w:r>
      <w:r>
        <w:rPr>
          <w:w w:val="110"/>
          <w:sz w:val="16"/>
        </w:rPr>
        <w:t> action procedure.</w:t>
      </w:r>
      <w:r>
        <w:rPr>
          <w:spacing w:val="-2"/>
          <w:w w:val="110"/>
          <w:sz w:val="16"/>
        </w:rPr>
        <w:t> </w:t>
      </w:r>
      <w:r>
        <w:rPr>
          <w:w w:val="110"/>
          <w:sz w:val="16"/>
        </w:rPr>
        <w:t>Therefore,</w:t>
      </w:r>
      <w:r>
        <w:rPr>
          <w:spacing w:val="-2"/>
          <w:w w:val="110"/>
          <w:sz w:val="16"/>
        </w:rPr>
        <w:t> </w:t>
      </w:r>
      <w:r>
        <w:rPr>
          <w:w w:val="110"/>
          <w:sz w:val="16"/>
        </w:rPr>
        <w:t>they</w:t>
      </w:r>
      <w:r>
        <w:rPr>
          <w:spacing w:val="-2"/>
          <w:w w:val="110"/>
          <w:sz w:val="16"/>
        </w:rPr>
        <w:t> </w:t>
      </w:r>
      <w:r>
        <w:rPr>
          <w:w w:val="110"/>
          <w:sz w:val="16"/>
        </w:rPr>
        <w:t>are</w:t>
      </w:r>
      <w:r>
        <w:rPr>
          <w:spacing w:val="-3"/>
          <w:w w:val="110"/>
          <w:sz w:val="16"/>
        </w:rPr>
        <w:t> </w:t>
      </w:r>
      <w:r>
        <w:rPr>
          <w:w w:val="110"/>
          <w:sz w:val="16"/>
        </w:rPr>
        <w:t>not</w:t>
      </w:r>
      <w:r>
        <w:rPr>
          <w:spacing w:val="-2"/>
          <w:w w:val="110"/>
          <w:sz w:val="16"/>
        </w:rPr>
        <w:t> </w:t>
      </w:r>
      <w:r>
        <w:rPr>
          <w:w w:val="110"/>
          <w:sz w:val="16"/>
        </w:rPr>
        <w:t>suitable</w:t>
      </w:r>
      <w:r>
        <w:rPr>
          <w:spacing w:val="-3"/>
          <w:w w:val="110"/>
          <w:sz w:val="16"/>
        </w:rPr>
        <w:t> </w:t>
      </w:r>
      <w:r>
        <w:rPr>
          <w:w w:val="110"/>
          <w:sz w:val="16"/>
        </w:rPr>
        <w:t>for</w:t>
      </w:r>
      <w:r>
        <w:rPr>
          <w:spacing w:val="-2"/>
          <w:w w:val="110"/>
          <w:sz w:val="16"/>
        </w:rPr>
        <w:t> </w:t>
      </w:r>
      <w:r>
        <w:rPr>
          <w:w w:val="110"/>
          <w:sz w:val="16"/>
        </w:rPr>
        <w:t>multidimensional datasets. Furthermore, training a DRL has a high computational </w:t>
      </w:r>
      <w:r>
        <w:rPr>
          <w:spacing w:val="-2"/>
          <w:w w:val="110"/>
          <w:sz w:val="16"/>
        </w:rPr>
        <w:t>complexity.</w:t>
      </w:r>
    </w:p>
    <w:p>
      <w:pPr>
        <w:pStyle w:val="BodyText"/>
        <w:spacing w:before="21"/>
      </w:pPr>
    </w:p>
    <w:p>
      <w:pPr>
        <w:pStyle w:val="Heading1"/>
        <w:numPr>
          <w:ilvl w:val="0"/>
          <w:numId w:val="1"/>
        </w:numPr>
        <w:tabs>
          <w:tab w:pos="334" w:val="left" w:leader="none"/>
        </w:tabs>
        <w:spacing w:line="240" w:lineRule="auto" w:before="1" w:after="0"/>
        <w:ind w:left="334" w:right="0" w:hanging="223"/>
        <w:jc w:val="left"/>
      </w:pPr>
      <w:bookmarkStart w:name="Motivations for applying knowledge-defin" w:id="85"/>
      <w:bookmarkEnd w:id="85"/>
      <w:r>
        <w:rPr>
          <w:b w:val="0"/>
        </w:rPr>
      </w:r>
      <w:r>
        <w:rPr>
          <w:w w:val="110"/>
        </w:rPr>
        <w:t>Motivations</w:t>
      </w:r>
      <w:r>
        <w:rPr>
          <w:spacing w:val="14"/>
          <w:w w:val="110"/>
        </w:rPr>
        <w:t> </w:t>
      </w:r>
      <w:r>
        <w:rPr>
          <w:w w:val="110"/>
        </w:rPr>
        <w:t>for</w:t>
      </w:r>
      <w:r>
        <w:rPr>
          <w:spacing w:val="15"/>
          <w:w w:val="110"/>
        </w:rPr>
        <w:t> </w:t>
      </w:r>
      <w:r>
        <w:rPr>
          <w:w w:val="110"/>
        </w:rPr>
        <w:t>applying</w:t>
      </w:r>
      <w:r>
        <w:rPr>
          <w:spacing w:val="15"/>
          <w:w w:val="110"/>
        </w:rPr>
        <w:t> </w:t>
      </w:r>
      <w:r>
        <w:rPr>
          <w:w w:val="110"/>
        </w:rPr>
        <w:t>knowledge-defined</w:t>
      </w:r>
      <w:r>
        <w:rPr>
          <w:spacing w:val="15"/>
          <w:w w:val="110"/>
        </w:rPr>
        <w:t> </w:t>
      </w:r>
      <w:r>
        <w:rPr>
          <w:spacing w:val="-2"/>
          <w:w w:val="110"/>
        </w:rPr>
        <w:t>networking</w:t>
      </w:r>
    </w:p>
    <w:p>
      <w:pPr>
        <w:pStyle w:val="BodyText"/>
        <w:spacing w:before="66"/>
        <w:rPr>
          <w:b/>
        </w:rPr>
      </w:pPr>
    </w:p>
    <w:p>
      <w:pPr>
        <w:pStyle w:val="BodyText"/>
        <w:spacing w:line="276" w:lineRule="auto"/>
        <w:ind w:left="111" w:right="38" w:firstLine="239"/>
        <w:jc w:val="both"/>
      </w:pPr>
      <w:bookmarkStart w:name="_bookmark46" w:id="86"/>
      <w:bookmarkEnd w:id="86"/>
      <w:r>
        <w:rPr/>
      </w:r>
      <w:r>
        <w:rPr>
          <w:w w:val="110"/>
        </w:rPr>
        <w:t>After summarizing the terms and conditions associated with </w:t>
      </w:r>
      <w:r>
        <w:rPr>
          <w:w w:val="110"/>
        </w:rPr>
        <w:t>ML algorithms,</w:t>
      </w:r>
      <w:r>
        <w:rPr>
          <w:w w:val="110"/>
        </w:rPr>
        <w:t> we</w:t>
      </w:r>
      <w:r>
        <w:rPr>
          <w:w w:val="110"/>
        </w:rPr>
        <w:t> need</w:t>
      </w:r>
      <w:r>
        <w:rPr>
          <w:w w:val="110"/>
        </w:rPr>
        <w:t> to</w:t>
      </w:r>
      <w:r>
        <w:rPr>
          <w:w w:val="110"/>
        </w:rPr>
        <w:t> investigate</w:t>
      </w:r>
      <w:r>
        <w:rPr>
          <w:w w:val="110"/>
        </w:rPr>
        <w:t> the</w:t>
      </w:r>
      <w:r>
        <w:rPr>
          <w:w w:val="110"/>
        </w:rPr>
        <w:t> motivations</w:t>
      </w:r>
      <w:r>
        <w:rPr>
          <w:w w:val="110"/>
        </w:rPr>
        <w:t> for</w:t>
      </w:r>
      <w:r>
        <w:rPr>
          <w:w w:val="110"/>
        </w:rPr>
        <w:t> applying</w:t>
      </w:r>
      <w:r>
        <w:rPr>
          <w:w w:val="110"/>
        </w:rPr>
        <w:t> the appropriate</w:t>
      </w:r>
      <w:r>
        <w:rPr>
          <w:spacing w:val="-7"/>
          <w:w w:val="110"/>
        </w:rPr>
        <w:t> </w:t>
      </w:r>
      <w:r>
        <w:rPr>
          <w:w w:val="110"/>
        </w:rPr>
        <w:t>ML</w:t>
      </w:r>
      <w:r>
        <w:rPr>
          <w:spacing w:val="-7"/>
          <w:w w:val="110"/>
        </w:rPr>
        <w:t> </w:t>
      </w:r>
      <w:r>
        <w:rPr>
          <w:w w:val="110"/>
        </w:rPr>
        <w:t>algorithm</w:t>
      </w:r>
      <w:r>
        <w:rPr>
          <w:spacing w:val="-7"/>
          <w:w w:val="110"/>
        </w:rPr>
        <w:t> </w:t>
      </w:r>
      <w:r>
        <w:rPr>
          <w:w w:val="110"/>
        </w:rPr>
        <w:t>to</w:t>
      </w:r>
      <w:r>
        <w:rPr>
          <w:spacing w:val="-7"/>
          <w:w w:val="110"/>
        </w:rPr>
        <w:t> </w:t>
      </w:r>
      <w:r>
        <w:rPr>
          <w:w w:val="110"/>
        </w:rPr>
        <w:t>KDN-based</w:t>
      </w:r>
      <w:r>
        <w:rPr>
          <w:spacing w:val="-7"/>
          <w:w w:val="110"/>
        </w:rPr>
        <w:t> </w:t>
      </w:r>
      <w:r>
        <w:rPr>
          <w:w w:val="110"/>
        </w:rPr>
        <w:t>networks.</w:t>
      </w:r>
      <w:r>
        <w:rPr>
          <w:spacing w:val="-7"/>
          <w:w w:val="110"/>
        </w:rPr>
        <w:t> </w:t>
      </w:r>
      <w:r>
        <w:rPr>
          <w:w w:val="110"/>
        </w:rPr>
        <w:t>It</w:t>
      </w:r>
      <w:r>
        <w:rPr>
          <w:spacing w:val="-7"/>
          <w:w w:val="110"/>
        </w:rPr>
        <w:t> </w:t>
      </w:r>
      <w:r>
        <w:rPr>
          <w:w w:val="110"/>
        </w:rPr>
        <w:t>is</w:t>
      </w:r>
      <w:r>
        <w:rPr>
          <w:spacing w:val="-7"/>
          <w:w w:val="110"/>
        </w:rPr>
        <w:t> </w:t>
      </w:r>
      <w:r>
        <w:rPr>
          <w:w w:val="110"/>
        </w:rPr>
        <w:t>essential</w:t>
      </w:r>
      <w:r>
        <w:rPr>
          <w:spacing w:val="-7"/>
          <w:w w:val="110"/>
        </w:rPr>
        <w:t> </w:t>
      </w:r>
      <w:r>
        <w:rPr>
          <w:w w:val="110"/>
        </w:rPr>
        <w:t>to</w:t>
      </w:r>
      <w:r>
        <w:rPr>
          <w:spacing w:val="-7"/>
          <w:w w:val="110"/>
        </w:rPr>
        <w:t> </w:t>
      </w:r>
      <w:r>
        <w:rPr>
          <w:w w:val="110"/>
        </w:rPr>
        <w:t>ex- amine</w:t>
      </w:r>
      <w:r>
        <w:rPr>
          <w:spacing w:val="-9"/>
          <w:w w:val="110"/>
        </w:rPr>
        <w:t> </w:t>
      </w:r>
      <w:r>
        <w:rPr>
          <w:w w:val="110"/>
        </w:rPr>
        <w:t>the</w:t>
      </w:r>
      <w:r>
        <w:rPr>
          <w:spacing w:val="-9"/>
          <w:w w:val="110"/>
        </w:rPr>
        <w:t> </w:t>
      </w:r>
      <w:r>
        <w:rPr>
          <w:w w:val="110"/>
        </w:rPr>
        <w:t>reasons</w:t>
      </w:r>
      <w:r>
        <w:rPr>
          <w:spacing w:val="-9"/>
          <w:w w:val="110"/>
        </w:rPr>
        <w:t> </w:t>
      </w:r>
      <w:r>
        <w:rPr>
          <w:w w:val="110"/>
        </w:rPr>
        <w:t>and</w:t>
      </w:r>
      <w:r>
        <w:rPr>
          <w:spacing w:val="-9"/>
          <w:w w:val="110"/>
        </w:rPr>
        <w:t> </w:t>
      </w:r>
      <w:r>
        <w:rPr>
          <w:w w:val="110"/>
        </w:rPr>
        <w:t>motivations</w:t>
      </w:r>
      <w:r>
        <w:rPr>
          <w:spacing w:val="-9"/>
          <w:w w:val="110"/>
        </w:rPr>
        <w:t> </w:t>
      </w:r>
      <w:r>
        <w:rPr>
          <w:w w:val="110"/>
        </w:rPr>
        <w:t>for</w:t>
      </w:r>
      <w:r>
        <w:rPr>
          <w:spacing w:val="-9"/>
          <w:w w:val="110"/>
        </w:rPr>
        <w:t> </w:t>
      </w:r>
      <w:r>
        <w:rPr>
          <w:w w:val="110"/>
        </w:rPr>
        <w:t>adapting</w:t>
      </w:r>
      <w:r>
        <w:rPr>
          <w:spacing w:val="-9"/>
          <w:w w:val="110"/>
        </w:rPr>
        <w:t> </w:t>
      </w:r>
      <w:r>
        <w:rPr>
          <w:w w:val="110"/>
        </w:rPr>
        <w:t>KDN-based</w:t>
      </w:r>
      <w:r>
        <w:rPr>
          <w:spacing w:val="-9"/>
          <w:w w:val="110"/>
        </w:rPr>
        <w:t> </w:t>
      </w:r>
      <w:r>
        <w:rPr>
          <w:w w:val="110"/>
        </w:rPr>
        <w:t>approaches to</w:t>
      </w:r>
      <w:r>
        <w:rPr>
          <w:w w:val="110"/>
        </w:rPr>
        <w:t> wireless</w:t>
      </w:r>
      <w:r>
        <w:rPr>
          <w:w w:val="110"/>
        </w:rPr>
        <w:t> networks.</w:t>
      </w:r>
      <w:r>
        <w:rPr>
          <w:w w:val="110"/>
        </w:rPr>
        <w:t> The</w:t>
      </w:r>
      <w:r>
        <w:rPr>
          <w:w w:val="110"/>
        </w:rPr>
        <w:t> subsections</w:t>
      </w:r>
      <w:r>
        <w:rPr>
          <w:w w:val="110"/>
        </w:rPr>
        <w:t> below</w:t>
      </w:r>
      <w:r>
        <w:rPr>
          <w:w w:val="110"/>
        </w:rPr>
        <w:t> provide</w:t>
      </w:r>
      <w:r>
        <w:rPr>
          <w:w w:val="110"/>
        </w:rPr>
        <w:t> the</w:t>
      </w:r>
      <w:r>
        <w:rPr>
          <w:w w:val="110"/>
        </w:rPr>
        <w:t> reasons</w:t>
      </w:r>
      <w:r>
        <w:rPr>
          <w:w w:val="110"/>
        </w:rPr>
        <w:t> for applying</w:t>
      </w:r>
      <w:r>
        <w:rPr>
          <w:w w:val="110"/>
        </w:rPr>
        <w:t> ML</w:t>
      </w:r>
      <w:r>
        <w:rPr>
          <w:w w:val="110"/>
        </w:rPr>
        <w:t> and</w:t>
      </w:r>
      <w:r>
        <w:rPr>
          <w:w w:val="110"/>
        </w:rPr>
        <w:t> knowledge</w:t>
      </w:r>
      <w:r>
        <w:rPr>
          <w:w w:val="110"/>
        </w:rPr>
        <w:t> to</w:t>
      </w:r>
      <w:r>
        <w:rPr>
          <w:w w:val="110"/>
        </w:rPr>
        <w:t> the</w:t>
      </w:r>
      <w:r>
        <w:rPr>
          <w:w w:val="110"/>
        </w:rPr>
        <w:t> network</w:t>
      </w:r>
      <w:r>
        <w:rPr>
          <w:w w:val="110"/>
        </w:rPr>
        <w:t> based</w:t>
      </w:r>
      <w:r>
        <w:rPr>
          <w:w w:val="110"/>
        </w:rPr>
        <w:t> on</w:t>
      </w:r>
      <w:r>
        <w:rPr>
          <w:w w:val="110"/>
        </w:rPr>
        <w:t> the</w:t>
      </w:r>
      <w:r>
        <w:rPr>
          <w:w w:val="110"/>
        </w:rPr>
        <w:t> literature surveyed throughout this study.</w:t>
      </w:r>
    </w:p>
    <w:p>
      <w:pPr>
        <w:pStyle w:val="BodyText"/>
        <w:spacing w:before="43"/>
      </w:pPr>
    </w:p>
    <w:p>
      <w:pPr>
        <w:pStyle w:val="ListParagraph"/>
        <w:numPr>
          <w:ilvl w:val="1"/>
          <w:numId w:val="1"/>
        </w:numPr>
        <w:tabs>
          <w:tab w:pos="456" w:val="left" w:leader="none"/>
        </w:tabs>
        <w:spacing w:line="240" w:lineRule="auto" w:before="0" w:after="0"/>
        <w:ind w:left="456" w:right="0" w:hanging="345"/>
        <w:jc w:val="left"/>
        <w:rPr>
          <w:i/>
          <w:sz w:val="16"/>
        </w:rPr>
      </w:pPr>
      <w:bookmarkStart w:name="Lack of network knowledge and intelligen" w:id="87"/>
      <w:bookmarkEnd w:id="87"/>
      <w:r>
        <w:rPr/>
      </w:r>
      <w:r>
        <w:rPr>
          <w:i/>
          <w:sz w:val="16"/>
        </w:rPr>
        <w:t>Lack</w:t>
      </w:r>
      <w:r>
        <w:rPr>
          <w:i/>
          <w:spacing w:val="21"/>
          <w:sz w:val="16"/>
        </w:rPr>
        <w:t> </w:t>
      </w:r>
      <w:r>
        <w:rPr>
          <w:i/>
          <w:sz w:val="16"/>
        </w:rPr>
        <w:t>of</w:t>
      </w:r>
      <w:r>
        <w:rPr>
          <w:i/>
          <w:spacing w:val="22"/>
          <w:sz w:val="16"/>
        </w:rPr>
        <w:t> </w:t>
      </w:r>
      <w:r>
        <w:rPr>
          <w:i/>
          <w:sz w:val="16"/>
        </w:rPr>
        <w:t>network</w:t>
      </w:r>
      <w:r>
        <w:rPr>
          <w:i/>
          <w:spacing w:val="21"/>
          <w:sz w:val="16"/>
        </w:rPr>
        <w:t> </w:t>
      </w:r>
      <w:r>
        <w:rPr>
          <w:i/>
          <w:sz w:val="16"/>
        </w:rPr>
        <w:t>knowledge</w:t>
      </w:r>
      <w:r>
        <w:rPr>
          <w:i/>
          <w:spacing w:val="21"/>
          <w:sz w:val="16"/>
        </w:rPr>
        <w:t> </w:t>
      </w:r>
      <w:r>
        <w:rPr>
          <w:i/>
          <w:sz w:val="16"/>
        </w:rPr>
        <w:t>and</w:t>
      </w:r>
      <w:r>
        <w:rPr>
          <w:i/>
          <w:spacing w:val="22"/>
          <w:sz w:val="16"/>
        </w:rPr>
        <w:t> </w:t>
      </w:r>
      <w:r>
        <w:rPr>
          <w:i/>
          <w:spacing w:val="-2"/>
          <w:sz w:val="16"/>
        </w:rPr>
        <w:t>intelligence</w:t>
      </w:r>
    </w:p>
    <w:p>
      <w:pPr>
        <w:pStyle w:val="BodyText"/>
        <w:spacing w:before="66"/>
        <w:rPr>
          <w:i/>
        </w:rPr>
      </w:pPr>
    </w:p>
    <w:p>
      <w:pPr>
        <w:pStyle w:val="BodyText"/>
        <w:spacing w:line="276" w:lineRule="auto" w:before="1"/>
        <w:ind w:left="111" w:right="38" w:firstLine="239"/>
        <w:jc w:val="both"/>
      </w:pPr>
      <w:r>
        <w:rPr>
          <w:w w:val="110"/>
        </w:rPr>
        <w:t>Although</w:t>
      </w:r>
      <w:r>
        <w:rPr>
          <w:spacing w:val="-4"/>
          <w:w w:val="110"/>
        </w:rPr>
        <w:t> </w:t>
      </w:r>
      <w:r>
        <w:rPr>
          <w:w w:val="110"/>
        </w:rPr>
        <w:t>there</w:t>
      </w:r>
      <w:r>
        <w:rPr>
          <w:spacing w:val="-3"/>
          <w:w w:val="110"/>
        </w:rPr>
        <w:t> </w:t>
      </w:r>
      <w:r>
        <w:rPr>
          <w:w w:val="110"/>
        </w:rPr>
        <w:t>exist</w:t>
      </w:r>
      <w:r>
        <w:rPr>
          <w:spacing w:val="-4"/>
          <w:w w:val="110"/>
        </w:rPr>
        <w:t> </w:t>
      </w:r>
      <w:r>
        <w:rPr>
          <w:w w:val="110"/>
        </w:rPr>
        <w:t>centralized</w:t>
      </w:r>
      <w:r>
        <w:rPr>
          <w:spacing w:val="-4"/>
          <w:w w:val="110"/>
        </w:rPr>
        <w:t> </w:t>
      </w:r>
      <w:r>
        <w:rPr>
          <w:w w:val="110"/>
        </w:rPr>
        <w:t>algorithms</w:t>
      </w:r>
      <w:r>
        <w:rPr>
          <w:spacing w:val="-4"/>
          <w:w w:val="110"/>
        </w:rPr>
        <w:t> </w:t>
      </w:r>
      <w:r>
        <w:rPr>
          <w:w w:val="110"/>
        </w:rPr>
        <w:t>and</w:t>
      </w:r>
      <w:r>
        <w:rPr>
          <w:spacing w:val="-4"/>
          <w:w w:val="110"/>
        </w:rPr>
        <w:t> </w:t>
      </w:r>
      <w:r>
        <w:rPr>
          <w:w w:val="110"/>
        </w:rPr>
        <w:t>techniques</w:t>
      </w:r>
      <w:r>
        <w:rPr>
          <w:spacing w:val="-4"/>
          <w:w w:val="110"/>
        </w:rPr>
        <w:t> </w:t>
      </w:r>
      <w:r>
        <w:rPr>
          <w:w w:val="110"/>
        </w:rPr>
        <w:t>for</w:t>
      </w:r>
      <w:r>
        <w:rPr>
          <w:spacing w:val="-4"/>
          <w:w w:val="110"/>
        </w:rPr>
        <w:t> </w:t>
      </w:r>
      <w:r>
        <w:rPr>
          <w:w w:val="110"/>
        </w:rPr>
        <w:t>opti- mization that can achieve the objectives of various performance crite- ria,</w:t>
      </w:r>
      <w:r>
        <w:rPr>
          <w:w w:val="110"/>
        </w:rPr>
        <w:t> the</w:t>
      </w:r>
      <w:r>
        <w:rPr>
          <w:w w:val="110"/>
        </w:rPr>
        <w:t> lack</w:t>
      </w:r>
      <w:r>
        <w:rPr>
          <w:w w:val="110"/>
        </w:rPr>
        <w:t> of</w:t>
      </w:r>
      <w:r>
        <w:rPr>
          <w:w w:val="110"/>
        </w:rPr>
        <w:t> global</w:t>
      </w:r>
      <w:r>
        <w:rPr>
          <w:w w:val="110"/>
        </w:rPr>
        <w:t> network</w:t>
      </w:r>
      <w:r>
        <w:rPr>
          <w:w w:val="110"/>
        </w:rPr>
        <w:t> knowledge</w:t>
      </w:r>
      <w:r>
        <w:rPr>
          <w:w w:val="110"/>
        </w:rPr>
        <w:t> and</w:t>
      </w:r>
      <w:r>
        <w:rPr>
          <w:w w:val="110"/>
        </w:rPr>
        <w:t> intelligence</w:t>
      </w:r>
      <w:r>
        <w:rPr>
          <w:w w:val="110"/>
        </w:rPr>
        <w:t> has</w:t>
      </w:r>
      <w:r>
        <w:rPr>
          <w:w w:val="110"/>
        </w:rPr>
        <w:t> been recognized</w:t>
      </w:r>
      <w:r>
        <w:rPr>
          <w:w w:val="110"/>
        </w:rPr>
        <w:t> by</w:t>
      </w:r>
      <w:r>
        <w:rPr>
          <w:w w:val="110"/>
        </w:rPr>
        <w:t> researchers</w:t>
      </w:r>
      <w:r>
        <w:rPr>
          <w:w w:val="110"/>
        </w:rPr>
        <w:t> [</w:t>
      </w:r>
      <w:hyperlink w:history="true" w:anchor="_bookmark59">
        <w:r>
          <w:rPr>
            <w:color w:val="007FAC"/>
            <w:w w:val="110"/>
          </w:rPr>
          <w:t>11</w:t>
        </w:r>
      </w:hyperlink>
      <w:r>
        <w:rPr>
          <w:w w:val="110"/>
        </w:rPr>
        <w:t>,</w:t>
      </w:r>
      <w:hyperlink w:history="true" w:anchor="_bookmark280">
        <w:r>
          <w:rPr>
            <w:color w:val="007FAC"/>
            <w:w w:val="110"/>
          </w:rPr>
          <w:t>239</w:t>
        </w:r>
      </w:hyperlink>
      <w:r>
        <w:rPr>
          <w:w w:val="110"/>
        </w:rPr>
        <w:t>].</w:t>
      </w:r>
      <w:r>
        <w:rPr>
          <w:w w:val="110"/>
        </w:rPr>
        <w:t> For</w:t>
      </w:r>
      <w:r>
        <w:rPr>
          <w:w w:val="110"/>
        </w:rPr>
        <w:t> instance,</w:t>
      </w:r>
      <w:r>
        <w:rPr>
          <w:w w:val="110"/>
        </w:rPr>
        <w:t> the</w:t>
      </w:r>
      <w:r>
        <w:rPr>
          <w:w w:val="110"/>
        </w:rPr>
        <w:t> baseline</w:t>
      </w:r>
      <w:r>
        <w:rPr>
          <w:w w:val="110"/>
        </w:rPr>
        <w:t> tech- nique</w:t>
      </w:r>
      <w:r>
        <w:rPr>
          <w:spacing w:val="24"/>
          <w:w w:val="110"/>
        </w:rPr>
        <w:t> </w:t>
      </w:r>
      <w:r>
        <w:rPr>
          <w:w w:val="110"/>
        </w:rPr>
        <w:t>to</w:t>
      </w:r>
      <w:r>
        <w:rPr>
          <w:spacing w:val="24"/>
          <w:w w:val="110"/>
        </w:rPr>
        <w:t> </w:t>
      </w:r>
      <w:r>
        <w:rPr>
          <w:w w:val="110"/>
        </w:rPr>
        <w:t>achieve</w:t>
      </w:r>
      <w:r>
        <w:rPr>
          <w:spacing w:val="24"/>
          <w:w w:val="110"/>
        </w:rPr>
        <w:t> </w:t>
      </w:r>
      <w:r>
        <w:rPr>
          <w:w w:val="110"/>
        </w:rPr>
        <w:t>load</w:t>
      </w:r>
      <w:r>
        <w:rPr>
          <w:spacing w:val="24"/>
          <w:w w:val="110"/>
        </w:rPr>
        <w:t> </w:t>
      </w:r>
      <w:r>
        <w:rPr>
          <w:w w:val="110"/>
        </w:rPr>
        <w:t>balancing</w:t>
      </w:r>
      <w:r>
        <w:rPr>
          <w:spacing w:val="24"/>
          <w:w w:val="110"/>
        </w:rPr>
        <w:t> </w:t>
      </w:r>
      <w:r>
        <w:rPr>
          <w:w w:val="110"/>
        </w:rPr>
        <w:t>and</w:t>
      </w:r>
      <w:r>
        <w:rPr>
          <w:spacing w:val="24"/>
          <w:w w:val="110"/>
        </w:rPr>
        <w:t> </w:t>
      </w:r>
      <w:r>
        <w:rPr>
          <w:w w:val="110"/>
        </w:rPr>
        <w:t>backhaul</w:t>
      </w:r>
      <w:r>
        <w:rPr>
          <w:spacing w:val="24"/>
          <w:w w:val="110"/>
        </w:rPr>
        <w:t> </w:t>
      </w:r>
      <w:r>
        <w:rPr>
          <w:w w:val="110"/>
        </w:rPr>
        <w:t>management</w:t>
      </w:r>
      <w:r>
        <w:rPr>
          <w:spacing w:val="24"/>
          <w:w w:val="110"/>
        </w:rPr>
        <w:t> </w:t>
      </w:r>
      <w:r>
        <w:rPr>
          <w:w w:val="110"/>
        </w:rPr>
        <w:t>in</w:t>
      </w:r>
      <w:r>
        <w:rPr>
          <w:spacing w:val="24"/>
          <w:w w:val="110"/>
        </w:rPr>
        <w:t> </w:t>
      </w:r>
      <w:r>
        <w:rPr>
          <w:spacing w:val="-4"/>
          <w:w w:val="110"/>
        </w:rPr>
        <w:t>[</w:t>
      </w:r>
      <w:hyperlink w:history="true" w:anchor="_bookmark166">
        <w:r>
          <w:rPr>
            <w:color w:val="007FAC"/>
            <w:spacing w:val="-4"/>
            <w:w w:val="110"/>
          </w:rPr>
          <w:t>120</w:t>
        </w:r>
      </w:hyperlink>
      <w:r>
        <w:rPr>
          <w:spacing w:val="-4"/>
          <w:w w:val="110"/>
        </w:rPr>
        <w:t>–</w:t>
      </w:r>
    </w:p>
    <w:p>
      <w:pPr>
        <w:pStyle w:val="BodyText"/>
        <w:spacing w:line="264" w:lineRule="auto" w:before="91"/>
        <w:ind w:left="111" w:right="129"/>
        <w:jc w:val="both"/>
      </w:pPr>
      <w:r>
        <w:rPr/>
        <w:br w:type="column"/>
      </w:r>
      <w:hyperlink w:history="true" w:anchor="_bookmark168">
        <w:r>
          <w:rPr>
            <w:color w:val="007FAC"/>
            <w:w w:val="110"/>
          </w:rPr>
          <w:t>122</w:t>
        </w:r>
      </w:hyperlink>
      <w:r>
        <w:rPr>
          <w:w w:val="110"/>
        </w:rPr>
        <w:t>]</w:t>
      </w:r>
      <w:r>
        <w:rPr>
          <w:spacing w:val="35"/>
          <w:w w:val="110"/>
        </w:rPr>
        <w:t> </w:t>
      </w:r>
      <w:r>
        <w:rPr>
          <w:w w:val="110"/>
        </w:rPr>
        <w:t>requires</w:t>
      </w:r>
      <w:r>
        <w:rPr>
          <w:spacing w:val="35"/>
          <w:w w:val="110"/>
        </w:rPr>
        <w:t> </w:t>
      </w:r>
      <w:r>
        <w:rPr>
          <w:w w:val="110"/>
        </w:rPr>
        <w:t>complete</w:t>
      </w:r>
      <w:r>
        <w:rPr>
          <w:spacing w:val="35"/>
          <w:w w:val="110"/>
        </w:rPr>
        <w:t> </w:t>
      </w:r>
      <w:r>
        <w:rPr>
          <w:w w:val="110"/>
        </w:rPr>
        <w:t>information</w:t>
      </w:r>
      <w:r>
        <w:rPr>
          <w:spacing w:val="35"/>
          <w:w w:val="110"/>
        </w:rPr>
        <w:t> </w:t>
      </w:r>
      <w:r>
        <w:rPr>
          <w:w w:val="110"/>
        </w:rPr>
        <w:t>about</w:t>
      </w:r>
      <w:r>
        <w:rPr>
          <w:spacing w:val="35"/>
          <w:w w:val="110"/>
        </w:rPr>
        <w:t> </w:t>
      </w:r>
      <w:r>
        <w:rPr>
          <w:w w:val="110"/>
        </w:rPr>
        <w:t>the</w:t>
      </w:r>
      <w:r>
        <w:rPr>
          <w:spacing w:val="35"/>
          <w:w w:val="110"/>
        </w:rPr>
        <w:t> </w:t>
      </w:r>
      <w:r>
        <w:rPr>
          <w:w w:val="110"/>
        </w:rPr>
        <w:t>traffic</w:t>
      </w:r>
      <w:r>
        <w:rPr>
          <w:spacing w:val="35"/>
          <w:w w:val="110"/>
        </w:rPr>
        <w:t> </w:t>
      </w:r>
      <w:r>
        <w:rPr>
          <w:w w:val="110"/>
        </w:rPr>
        <w:t>load</w:t>
      </w:r>
      <w:r>
        <w:rPr>
          <w:spacing w:val="35"/>
          <w:w w:val="110"/>
        </w:rPr>
        <w:t> </w:t>
      </w:r>
      <w:r>
        <w:rPr>
          <w:w w:val="110"/>
        </w:rPr>
        <w:t>and</w:t>
      </w:r>
      <w:r>
        <w:rPr>
          <w:spacing w:val="35"/>
          <w:w w:val="110"/>
        </w:rPr>
        <w:t> </w:t>
      </w:r>
      <w:r>
        <w:rPr>
          <w:w w:val="110"/>
        </w:rPr>
        <w:t>con-</w:t>
      </w:r>
      <w:r>
        <w:rPr>
          <w:w w:val="110"/>
        </w:rPr>
        <w:t> tent</w:t>
      </w:r>
      <w:r>
        <w:rPr>
          <w:w w:val="110"/>
        </w:rPr>
        <w:t> popularity</w:t>
      </w:r>
      <w:r>
        <w:rPr>
          <w:w w:val="110"/>
        </w:rPr>
        <w:t> of</w:t>
      </w:r>
      <w:r>
        <w:rPr>
          <w:w w:val="110"/>
        </w:rPr>
        <w:t> users</w:t>
      </w:r>
      <w:r>
        <w:rPr>
          <w:w w:val="110"/>
        </w:rPr>
        <w:t> before</w:t>
      </w:r>
      <w:r>
        <w:rPr>
          <w:w w:val="110"/>
        </w:rPr>
        <w:t> execution</w:t>
      </w:r>
      <w:r>
        <w:rPr>
          <w:w w:val="110"/>
        </w:rPr>
        <w:t> of</w:t>
      </w:r>
      <w:r>
        <w:rPr>
          <w:w w:val="110"/>
        </w:rPr>
        <w:t> cache</w:t>
      </w:r>
      <w:r>
        <w:rPr>
          <w:w w:val="110"/>
        </w:rPr>
        <w:t> content,</w:t>
      </w:r>
      <w:r>
        <w:rPr>
          <w:w w:val="110"/>
        </w:rPr>
        <w:t> which</w:t>
      </w:r>
      <w:r>
        <w:rPr>
          <w:w w:val="110"/>
        </w:rPr>
        <w:t> </w:t>
      </w:r>
      <w:r>
        <w:rPr>
          <w:w w:val="110"/>
        </w:rPr>
        <w:t>is</w:t>
      </w:r>
      <w:r>
        <w:rPr>
          <w:w w:val="110"/>
        </w:rPr>
        <w:t> challenging</w:t>
      </w:r>
      <w:r>
        <w:rPr>
          <w:w w:val="110"/>
        </w:rPr>
        <w:t> to</w:t>
      </w:r>
      <w:r>
        <w:rPr>
          <w:w w:val="110"/>
        </w:rPr>
        <w:t> acquire</w:t>
      </w:r>
      <w:r>
        <w:rPr>
          <w:w w:val="110"/>
        </w:rPr>
        <w:t> precise</w:t>
      </w:r>
      <w:r>
        <w:rPr>
          <w:w w:val="110"/>
        </w:rPr>
        <w:t> information</w:t>
      </w:r>
      <w:r>
        <w:rPr>
          <w:w w:val="110"/>
        </w:rPr>
        <w:t> in</w:t>
      </w:r>
      <w:r>
        <w:rPr>
          <w:w w:val="110"/>
        </w:rPr>
        <w:t> advance.</w:t>
      </w:r>
      <w:r>
        <w:rPr>
          <w:w w:val="110"/>
        </w:rPr>
        <w:t> Therefore,</w:t>
      </w:r>
      <w:r>
        <w:rPr>
          <w:w w:val="110"/>
        </w:rPr>
        <w:t> </w:t>
      </w:r>
      <w:r>
        <w:rPr>
          <w:w w:val="110"/>
        </w:rPr>
        <w:t>we</w:t>
      </w:r>
      <w:r>
        <w:rPr>
          <w:w w:val="110"/>
        </w:rPr>
        <w:t> suggest</w:t>
      </w:r>
      <w:r>
        <w:rPr>
          <w:w w:val="110"/>
        </w:rPr>
        <w:t> prior</w:t>
      </w:r>
      <w:r>
        <w:rPr>
          <w:w w:val="110"/>
        </w:rPr>
        <w:t> knowledge</w:t>
      </w:r>
      <w:r>
        <w:rPr>
          <w:w w:val="110"/>
        </w:rPr>
        <w:t> for</w:t>
      </w:r>
      <w:r>
        <w:rPr>
          <w:w w:val="110"/>
        </w:rPr>
        <w:t> decision-making.</w:t>
      </w:r>
      <w:r>
        <w:rPr>
          <w:w w:val="110"/>
        </w:rPr>
        <w:t> Moreover,</w:t>
      </w:r>
      <w:r>
        <w:rPr>
          <w:w w:val="110"/>
        </w:rPr>
        <w:t> using</w:t>
      </w:r>
      <w:r>
        <w:rPr>
          <w:w w:val="110"/>
        </w:rPr>
        <w:t> a</w:t>
      </w:r>
      <w:r>
        <w:rPr>
          <w:w w:val="110"/>
        </w:rPr>
        <w:t> TL algorithm, the past experience in cache content can be utilized by BSs to</w:t>
      </w:r>
      <w:r>
        <w:rPr>
          <w:w w:val="110"/>
        </w:rPr>
        <w:t> guide</w:t>
      </w:r>
      <w:r>
        <w:rPr>
          <w:w w:val="110"/>
        </w:rPr>
        <w:t> cache</w:t>
      </w:r>
      <w:r>
        <w:rPr>
          <w:w w:val="110"/>
        </w:rPr>
        <w:t> management</w:t>
      </w:r>
      <w:r>
        <w:rPr>
          <w:w w:val="110"/>
        </w:rPr>
        <w:t> even</w:t>
      </w:r>
      <w:r>
        <w:rPr>
          <w:w w:val="110"/>
        </w:rPr>
        <w:t> without</w:t>
      </w:r>
      <w:r>
        <w:rPr>
          <w:w w:val="110"/>
        </w:rPr>
        <w:t> knowing</w:t>
      </w:r>
      <w:r>
        <w:rPr>
          <w:w w:val="110"/>
        </w:rPr>
        <w:t> any</w:t>
      </w:r>
      <w:r>
        <w:rPr>
          <w:w w:val="110"/>
        </w:rPr>
        <w:t> </w:t>
      </w:r>
      <w:r>
        <w:rPr>
          <w:w w:val="110"/>
        </w:rPr>
        <w:t>information about</w:t>
      </w:r>
      <w:r>
        <w:rPr>
          <w:w w:val="110"/>
        </w:rPr>
        <w:t> the</w:t>
      </w:r>
      <w:r>
        <w:rPr>
          <w:w w:val="110"/>
        </w:rPr>
        <w:t> current</w:t>
      </w:r>
      <w:r>
        <w:rPr>
          <w:w w:val="110"/>
        </w:rPr>
        <w:t> traffic</w:t>
      </w:r>
      <w:r>
        <w:rPr>
          <w:w w:val="110"/>
        </w:rPr>
        <w:t> information.</w:t>
      </w:r>
      <w:r>
        <w:rPr>
          <w:w w:val="110"/>
        </w:rPr>
        <w:t> In</w:t>
      </w:r>
      <w:r>
        <w:rPr>
          <w:w w:val="110"/>
        </w:rPr>
        <w:t> data</w:t>
      </w:r>
      <w:r>
        <w:rPr>
          <w:w w:val="110"/>
        </w:rPr>
        <w:t> aggregation</w:t>
      </w:r>
      <w:r>
        <w:rPr>
          <w:w w:val="110"/>
        </w:rPr>
        <w:t> </w:t>
      </w:r>
      <w:r>
        <w:rPr>
          <w:w w:val="110"/>
        </w:rPr>
        <w:t>problems,</w:t>
      </w:r>
      <w:r>
        <w:rPr>
          <w:w w:val="110"/>
        </w:rPr>
        <w:t> supervised</w:t>
      </w:r>
      <w:r>
        <w:rPr>
          <w:w w:val="110"/>
        </w:rPr>
        <w:t> learning</w:t>
      </w:r>
      <w:r>
        <w:rPr>
          <w:w w:val="110"/>
        </w:rPr>
        <w:t> approaches</w:t>
      </w:r>
      <w:r>
        <w:rPr>
          <w:w w:val="110"/>
        </w:rPr>
        <w:t> can</w:t>
      </w:r>
      <w:r>
        <w:rPr>
          <w:w w:val="110"/>
        </w:rPr>
        <w:t> differentiate</w:t>
      </w:r>
      <w:r>
        <w:rPr>
          <w:w w:val="110"/>
        </w:rPr>
        <w:t> between</w:t>
      </w:r>
      <w:r>
        <w:rPr>
          <w:w w:val="110"/>
        </w:rPr>
        <w:t> data</w:t>
      </w:r>
      <w:r>
        <w:rPr>
          <w:w w:val="110"/>
        </w:rPr>
        <w:t> </w:t>
      </w:r>
      <w:r>
        <w:rPr>
          <w:w w:val="110"/>
        </w:rPr>
        <w:t>com-</w:t>
      </w:r>
      <w:r>
        <w:rPr>
          <w:w w:val="110"/>
        </w:rPr>
        <w:t> munication</w:t>
      </w:r>
      <w:r>
        <w:rPr>
          <w:w w:val="110"/>
        </w:rPr>
        <w:t> after</w:t>
      </w:r>
      <w:r>
        <w:rPr>
          <w:w w:val="110"/>
        </w:rPr>
        <w:t> a</w:t>
      </w:r>
      <w:r>
        <w:rPr>
          <w:w w:val="110"/>
        </w:rPr>
        <w:t> thorough</w:t>
      </w:r>
      <w:r>
        <w:rPr>
          <w:w w:val="110"/>
        </w:rPr>
        <w:t> training</w:t>
      </w:r>
      <w:r>
        <w:rPr>
          <w:w w:val="110"/>
        </w:rPr>
        <w:t> procedure.</w:t>
      </w:r>
      <w:r>
        <w:rPr>
          <w:w w:val="110"/>
        </w:rPr>
        <w:t> On</w:t>
      </w:r>
      <w:r>
        <w:rPr>
          <w:w w:val="110"/>
        </w:rPr>
        <w:t> the</w:t>
      </w:r>
      <w:r>
        <w:rPr>
          <w:w w:val="110"/>
        </w:rPr>
        <w:t> other</w:t>
      </w:r>
      <w:r>
        <w:rPr>
          <w:w w:val="110"/>
        </w:rPr>
        <w:t> </w:t>
      </w:r>
      <w:r>
        <w:rPr>
          <w:w w:val="110"/>
        </w:rPr>
        <w:t>hand,</w:t>
      </w:r>
      <w:r>
        <w:rPr>
          <w:w w:val="110"/>
        </w:rPr>
        <w:t> having knowledge about the network and the information that is being transmitted</w:t>
      </w:r>
      <w:r>
        <w:rPr>
          <w:w w:val="110"/>
        </w:rPr>
        <w:t> or</w:t>
      </w:r>
      <w:r>
        <w:rPr>
          <w:w w:val="110"/>
        </w:rPr>
        <w:t> received</w:t>
      </w:r>
      <w:r>
        <w:rPr>
          <w:w w:val="110"/>
        </w:rPr>
        <w:t> can</w:t>
      </w:r>
      <w:r>
        <w:rPr>
          <w:w w:val="110"/>
        </w:rPr>
        <w:t> help</w:t>
      </w:r>
      <w:r>
        <w:rPr>
          <w:w w:val="110"/>
        </w:rPr>
        <w:t> improve</w:t>
      </w:r>
      <w:r>
        <w:rPr>
          <w:w w:val="110"/>
        </w:rPr>
        <w:t> network</w:t>
      </w:r>
      <w:r>
        <w:rPr>
          <w:w w:val="110"/>
        </w:rPr>
        <w:t> performance</w:t>
      </w:r>
      <w:r>
        <w:rPr>
          <w:w w:val="110"/>
        </w:rPr>
        <w:t> </w:t>
      </w:r>
      <w:r>
        <w:rPr>
          <w:w w:val="110"/>
        </w:rPr>
        <w:t>and</w:t>
      </w:r>
      <w:r>
        <w:rPr>
          <w:spacing w:val="40"/>
          <w:w w:val="110"/>
        </w:rPr>
        <w:t> </w:t>
      </w:r>
      <w:r>
        <w:rPr>
          <w:w w:val="110"/>
        </w:rPr>
        <w:t>add</w:t>
      </w:r>
      <w:r>
        <w:rPr>
          <w:w w:val="110"/>
        </w:rPr>
        <w:t> intelligence</w:t>
      </w:r>
      <w:r>
        <w:rPr>
          <w:w w:val="110"/>
        </w:rPr>
        <w:t> [</w:t>
      </w:r>
      <w:hyperlink w:history="true" w:anchor="_bookmark227">
        <w:r>
          <w:rPr>
            <w:color w:val="007FAC"/>
            <w:w w:val="110"/>
          </w:rPr>
          <w:t>182</w:t>
        </w:r>
      </w:hyperlink>
      <w:r>
        <w:rPr>
          <w:w w:val="110"/>
        </w:rPr>
        <w:t>].</w:t>
      </w:r>
      <w:r>
        <w:rPr>
          <w:w w:val="110"/>
        </w:rPr>
        <w:t> Furthermore,</w:t>
      </w:r>
      <w:r>
        <w:rPr>
          <w:w w:val="110"/>
        </w:rPr>
        <w:t> in</w:t>
      </w:r>
      <w:r>
        <w:rPr>
          <w:w w:val="110"/>
        </w:rPr>
        <w:t> BS</w:t>
      </w:r>
      <w:r>
        <w:rPr>
          <w:w w:val="110"/>
        </w:rPr>
        <w:t> sleep-mode</w:t>
      </w:r>
      <w:r>
        <w:rPr>
          <w:w w:val="110"/>
        </w:rPr>
        <w:t> control</w:t>
      </w:r>
      <w:r>
        <w:rPr>
          <w:w w:val="110"/>
        </w:rPr>
        <w:t> </w:t>
      </w:r>
      <w:r>
        <w:rPr>
          <w:w w:val="110"/>
        </w:rPr>
        <w:t>prob-</w:t>
      </w:r>
      <w:r>
        <w:rPr>
          <w:w w:val="110"/>
        </w:rPr>
        <w:t> lems,</w:t>
      </w:r>
      <w:r>
        <w:rPr>
          <w:spacing w:val="31"/>
          <w:w w:val="110"/>
        </w:rPr>
        <w:t> </w:t>
      </w:r>
      <w:r>
        <w:rPr>
          <w:w w:val="110"/>
        </w:rPr>
        <w:t>complete</w:t>
      </w:r>
      <w:r>
        <w:rPr>
          <w:spacing w:val="31"/>
          <w:w w:val="110"/>
        </w:rPr>
        <w:t> </w:t>
      </w:r>
      <w:r>
        <w:rPr>
          <w:w w:val="110"/>
        </w:rPr>
        <w:t>information</w:t>
      </w:r>
      <w:r>
        <w:rPr>
          <w:spacing w:val="31"/>
          <w:w w:val="110"/>
        </w:rPr>
        <w:t> </w:t>
      </w:r>
      <w:r>
        <w:rPr>
          <w:w w:val="110"/>
        </w:rPr>
        <w:t>of</w:t>
      </w:r>
      <w:r>
        <w:rPr>
          <w:spacing w:val="31"/>
          <w:w w:val="110"/>
        </w:rPr>
        <w:t> </w:t>
      </w:r>
      <w:r>
        <w:rPr>
          <w:w w:val="110"/>
        </w:rPr>
        <w:t>the</w:t>
      </w:r>
      <w:r>
        <w:rPr>
          <w:spacing w:val="31"/>
          <w:w w:val="110"/>
        </w:rPr>
        <w:t> </w:t>
      </w:r>
      <w:r>
        <w:rPr>
          <w:w w:val="110"/>
        </w:rPr>
        <w:t>network</w:t>
      </w:r>
      <w:r>
        <w:rPr>
          <w:spacing w:val="31"/>
          <w:w w:val="110"/>
        </w:rPr>
        <w:t> </w:t>
      </w:r>
      <w:r>
        <w:rPr>
          <w:w w:val="110"/>
        </w:rPr>
        <w:t>environment</w:t>
      </w:r>
      <w:r>
        <w:rPr>
          <w:spacing w:val="31"/>
          <w:w w:val="110"/>
        </w:rPr>
        <w:t> </w:t>
      </w:r>
      <w:r>
        <w:rPr>
          <w:w w:val="110"/>
        </w:rPr>
        <w:t>is</w:t>
      </w:r>
      <w:r>
        <w:rPr>
          <w:spacing w:val="31"/>
          <w:w w:val="110"/>
        </w:rPr>
        <w:t> </w:t>
      </w:r>
      <w:r>
        <w:rPr>
          <w:w w:val="110"/>
        </w:rPr>
        <w:t>required</w:t>
      </w:r>
      <w:r>
        <w:rPr>
          <w:w w:val="110"/>
        </w:rPr>
        <w:t> in</w:t>
      </w:r>
      <w:r>
        <w:rPr>
          <w:spacing w:val="33"/>
          <w:w w:val="110"/>
        </w:rPr>
        <w:t> </w:t>
      </w:r>
      <w:r>
        <w:rPr>
          <w:w w:val="110"/>
        </w:rPr>
        <w:t>advance,</w:t>
      </w:r>
      <w:r>
        <w:rPr>
          <w:spacing w:val="33"/>
          <w:w w:val="110"/>
        </w:rPr>
        <w:t> </w:t>
      </w:r>
      <w:r>
        <w:rPr>
          <w:w w:val="110"/>
        </w:rPr>
        <w:t>which</w:t>
      </w:r>
      <w:r>
        <w:rPr>
          <w:spacing w:val="33"/>
          <w:w w:val="110"/>
        </w:rPr>
        <w:t> </w:t>
      </w:r>
      <w:r>
        <w:rPr>
          <w:w w:val="110"/>
        </w:rPr>
        <w:t>is</w:t>
      </w:r>
      <w:r>
        <w:rPr>
          <w:spacing w:val="33"/>
          <w:w w:val="110"/>
        </w:rPr>
        <w:t> </w:t>
      </w:r>
      <w:r>
        <w:rPr>
          <w:w w:val="110"/>
        </w:rPr>
        <w:t>difficult</w:t>
      </w:r>
      <w:r>
        <w:rPr>
          <w:spacing w:val="33"/>
          <w:w w:val="110"/>
        </w:rPr>
        <w:t> </w:t>
      </w:r>
      <w:r>
        <w:rPr>
          <w:w w:val="110"/>
        </w:rPr>
        <w:t>to</w:t>
      </w:r>
      <w:r>
        <w:rPr>
          <w:spacing w:val="33"/>
          <w:w w:val="110"/>
        </w:rPr>
        <w:t> </w:t>
      </w:r>
      <w:r>
        <w:rPr>
          <w:w w:val="110"/>
        </w:rPr>
        <w:t>obtain.</w:t>
      </w:r>
      <w:r>
        <w:rPr>
          <w:spacing w:val="33"/>
          <w:w w:val="110"/>
        </w:rPr>
        <w:t> </w:t>
      </w:r>
      <w:r>
        <w:rPr>
          <w:w w:val="110"/>
        </w:rPr>
        <w:t>The</w:t>
      </w:r>
      <w:r>
        <w:rPr>
          <w:spacing w:val="33"/>
          <w:w w:val="110"/>
        </w:rPr>
        <w:t> </w:t>
      </w:r>
      <w:r>
        <w:rPr>
          <w:w w:val="110"/>
        </w:rPr>
        <w:t>authors</w:t>
      </w:r>
      <w:r>
        <w:rPr>
          <w:spacing w:val="33"/>
          <w:w w:val="110"/>
        </w:rPr>
        <w:t> </w:t>
      </w:r>
      <w:r>
        <w:rPr>
          <w:w w:val="110"/>
        </w:rPr>
        <w:t>of</w:t>
      </w:r>
      <w:r>
        <w:rPr>
          <w:spacing w:val="33"/>
          <w:w w:val="110"/>
        </w:rPr>
        <w:t> </w:t>
      </w:r>
      <w:r>
        <w:rPr>
          <w:w w:val="110"/>
        </w:rPr>
        <w:t>[</w:t>
      </w:r>
      <w:hyperlink w:history="true" w:anchor="_bookmark271">
        <w:r>
          <w:rPr>
            <w:color w:val="007FAC"/>
            <w:w w:val="110"/>
          </w:rPr>
          <w:t>228</w:t>
        </w:r>
      </w:hyperlink>
      <w:r>
        <w:rPr>
          <w:w w:val="110"/>
        </w:rPr>
        <w:t>]</w:t>
      </w:r>
      <w:r>
        <w:rPr>
          <w:spacing w:val="33"/>
          <w:w w:val="110"/>
        </w:rPr>
        <w:t> </w:t>
      </w:r>
      <w:r>
        <w:rPr>
          <w:w w:val="110"/>
        </w:rPr>
        <w:t>used TL to adapt past information about BS switching to guide the </w:t>
      </w:r>
      <w:r>
        <w:rPr>
          <w:w w:val="110"/>
        </w:rPr>
        <w:t>current</w:t>
      </w:r>
      <w:r>
        <w:rPr>
          <w:w w:val="110"/>
        </w:rPr>
        <w:t> decision</w:t>
      </w:r>
      <w:r>
        <w:rPr>
          <w:spacing w:val="-11"/>
          <w:w w:val="110"/>
        </w:rPr>
        <w:t> </w:t>
      </w:r>
      <w:r>
        <w:rPr>
          <w:w w:val="110"/>
        </w:rPr>
        <w:t>making</w:t>
      </w:r>
      <w:r>
        <w:rPr>
          <w:spacing w:val="-11"/>
          <w:w w:val="110"/>
        </w:rPr>
        <w:t> </w:t>
      </w:r>
      <w:r>
        <w:rPr>
          <w:w w:val="110"/>
        </w:rPr>
        <w:t>for</w:t>
      </w:r>
      <w:r>
        <w:rPr>
          <w:spacing w:val="-11"/>
          <w:w w:val="110"/>
        </w:rPr>
        <w:t> </w:t>
      </w:r>
      <w:r>
        <w:rPr>
          <w:w w:val="110"/>
        </w:rPr>
        <w:t>BS</w:t>
      </w:r>
      <w:r>
        <w:rPr>
          <w:spacing w:val="-11"/>
          <w:w w:val="110"/>
        </w:rPr>
        <w:t> </w:t>
      </w:r>
      <w:r>
        <w:rPr>
          <w:w w:val="110"/>
        </w:rPr>
        <w:t>switching</w:t>
      </w:r>
      <w:r>
        <w:rPr>
          <w:spacing w:val="-11"/>
          <w:w w:val="110"/>
        </w:rPr>
        <w:t> </w:t>
      </w:r>
      <w:r>
        <w:rPr>
          <w:w w:val="110"/>
        </w:rPr>
        <w:t>even</w:t>
      </w:r>
      <w:r>
        <w:rPr>
          <w:spacing w:val="-11"/>
          <w:w w:val="110"/>
        </w:rPr>
        <w:t> </w:t>
      </w:r>
      <w:r>
        <w:rPr>
          <w:w w:val="110"/>
        </w:rPr>
        <w:t>without</w:t>
      </w:r>
      <w:r>
        <w:rPr>
          <w:spacing w:val="-11"/>
          <w:w w:val="110"/>
        </w:rPr>
        <w:t> </w:t>
      </w:r>
      <w:r>
        <w:rPr>
          <w:w w:val="110"/>
        </w:rPr>
        <w:t>the</w:t>
      </w:r>
      <w:r>
        <w:rPr>
          <w:spacing w:val="-11"/>
          <w:w w:val="110"/>
        </w:rPr>
        <w:t> </w:t>
      </w:r>
      <w:r>
        <w:rPr>
          <w:w w:val="110"/>
        </w:rPr>
        <w:t>knowledge</w:t>
      </w:r>
      <w:r>
        <w:rPr>
          <w:spacing w:val="-11"/>
          <w:w w:val="110"/>
        </w:rPr>
        <w:t> </w:t>
      </w:r>
      <w:r>
        <w:rPr>
          <w:w w:val="110"/>
        </w:rPr>
        <w:t>of</w:t>
      </w:r>
      <w:r>
        <w:rPr>
          <w:spacing w:val="-11"/>
          <w:w w:val="110"/>
        </w:rPr>
        <w:t> </w:t>
      </w:r>
      <w:r>
        <w:rPr>
          <w:w w:val="110"/>
        </w:rPr>
        <w:t>traffic</w:t>
      </w:r>
      <w:r>
        <w:rPr>
          <w:w w:val="110"/>
        </w:rPr>
        <w:t> loads</w:t>
      </w:r>
      <w:r>
        <w:rPr>
          <w:spacing w:val="38"/>
          <w:w w:val="110"/>
        </w:rPr>
        <w:t> </w:t>
      </w:r>
      <w:r>
        <w:rPr>
          <w:w w:val="110"/>
        </w:rPr>
        <w:t>in</w:t>
      </w:r>
      <w:r>
        <w:rPr>
          <w:spacing w:val="38"/>
          <w:w w:val="110"/>
        </w:rPr>
        <w:t> </w:t>
      </w:r>
      <w:r>
        <w:rPr>
          <w:w w:val="110"/>
        </w:rPr>
        <w:t>the</w:t>
      </w:r>
      <w:r>
        <w:rPr>
          <w:spacing w:val="38"/>
          <w:w w:val="110"/>
        </w:rPr>
        <w:t> </w:t>
      </w:r>
      <w:r>
        <w:rPr>
          <w:w w:val="110"/>
        </w:rPr>
        <w:t>network.</w:t>
      </w:r>
      <w:r>
        <w:rPr>
          <w:spacing w:val="38"/>
          <w:w w:val="110"/>
        </w:rPr>
        <w:t> </w:t>
      </w:r>
      <w:r>
        <w:rPr>
          <w:w w:val="110"/>
        </w:rPr>
        <w:t>In</w:t>
      </w:r>
      <w:r>
        <w:rPr>
          <w:spacing w:val="38"/>
          <w:w w:val="110"/>
        </w:rPr>
        <w:t> </w:t>
      </w:r>
      <w:r>
        <w:rPr>
          <w:w w:val="110"/>
        </w:rPr>
        <w:t>handover</w:t>
      </w:r>
      <w:r>
        <w:rPr>
          <w:spacing w:val="38"/>
          <w:w w:val="110"/>
        </w:rPr>
        <w:t> </w:t>
      </w:r>
      <w:r>
        <w:rPr>
          <w:w w:val="110"/>
        </w:rPr>
        <w:t>management,</w:t>
      </w:r>
      <w:r>
        <w:rPr>
          <w:spacing w:val="38"/>
          <w:w w:val="110"/>
        </w:rPr>
        <w:t> </w:t>
      </w:r>
      <w:r>
        <w:rPr>
          <w:w w:val="110"/>
        </w:rPr>
        <w:t>one</w:t>
      </w:r>
      <w:r>
        <w:rPr>
          <w:spacing w:val="38"/>
          <w:w w:val="110"/>
        </w:rPr>
        <w:t> </w:t>
      </w:r>
      <w:r>
        <w:rPr>
          <w:w w:val="110"/>
        </w:rPr>
        <w:t>solution</w:t>
      </w:r>
      <w:r>
        <w:rPr>
          <w:spacing w:val="38"/>
          <w:w w:val="110"/>
        </w:rPr>
        <w:t> </w:t>
      </w:r>
      <w:r>
        <w:rPr>
          <w:w w:val="110"/>
        </w:rPr>
        <w:t>is</w:t>
      </w:r>
      <w:r>
        <w:rPr>
          <w:spacing w:val="38"/>
          <w:w w:val="110"/>
        </w:rPr>
        <w:t> </w:t>
      </w:r>
      <w:r>
        <w:rPr>
          <w:w w:val="110"/>
        </w:rPr>
        <w:t>to use</w:t>
      </w:r>
      <w:r>
        <w:rPr>
          <w:w w:val="110"/>
        </w:rPr>
        <w:t> a</w:t>
      </w:r>
      <w:r>
        <w:rPr>
          <w:w w:val="110"/>
        </w:rPr>
        <w:t> fuzzy</w:t>
      </w:r>
      <w:r>
        <w:rPr>
          <w:w w:val="110"/>
        </w:rPr>
        <w:t> logic</w:t>
      </w:r>
      <w:r>
        <w:rPr>
          <w:w w:val="110"/>
        </w:rPr>
        <w:t> controller</w:t>
      </w:r>
      <w:r>
        <w:rPr>
          <w:w w:val="110"/>
        </w:rPr>
        <w:t> with</w:t>
      </w:r>
      <w:r>
        <w:rPr>
          <w:w w:val="110"/>
        </w:rPr>
        <w:t> a</w:t>
      </w:r>
      <w:r>
        <w:rPr>
          <w:w w:val="110"/>
        </w:rPr>
        <w:t> set</w:t>
      </w:r>
      <w:r>
        <w:rPr>
          <w:w w:val="110"/>
        </w:rPr>
        <w:t> of</w:t>
      </w:r>
      <w:r>
        <w:rPr>
          <w:w w:val="110"/>
        </w:rPr>
        <w:t> predefined</w:t>
      </w:r>
      <w:r>
        <w:rPr>
          <w:w w:val="110"/>
        </w:rPr>
        <w:t> rules,</w:t>
      </w:r>
      <w:r>
        <w:rPr>
          <w:w w:val="110"/>
        </w:rPr>
        <w:t> and</w:t>
      </w:r>
      <w:r>
        <w:rPr>
          <w:w w:val="110"/>
        </w:rPr>
        <w:t> each state</w:t>
      </w:r>
      <w:r>
        <w:rPr>
          <w:w w:val="110"/>
        </w:rPr>
        <w:t> of</w:t>
      </w:r>
      <w:r>
        <w:rPr>
          <w:w w:val="110"/>
        </w:rPr>
        <w:t> the</w:t>
      </w:r>
      <w:r>
        <w:rPr>
          <w:w w:val="110"/>
        </w:rPr>
        <w:t> system</w:t>
      </w:r>
      <w:r>
        <w:rPr>
          <w:w w:val="110"/>
        </w:rPr>
        <w:t> determines</w:t>
      </w:r>
      <w:r>
        <w:rPr>
          <w:w w:val="110"/>
        </w:rPr>
        <w:t> a</w:t>
      </w:r>
      <w:r>
        <w:rPr>
          <w:w w:val="110"/>
        </w:rPr>
        <w:t> specific</w:t>
      </w:r>
      <w:r>
        <w:rPr>
          <w:w w:val="110"/>
        </w:rPr>
        <w:t> action.</w:t>
      </w:r>
      <w:r>
        <w:rPr>
          <w:w w:val="110"/>
        </w:rPr>
        <w:t> However,</w:t>
      </w:r>
      <w:r>
        <w:rPr>
          <w:w w:val="110"/>
        </w:rPr>
        <w:t> the</w:t>
      </w:r>
      <w:r>
        <w:rPr>
          <w:w w:val="110"/>
        </w:rPr>
        <w:t> setting</w:t>
      </w:r>
      <w:r>
        <w:rPr>
          <w:spacing w:val="40"/>
          <w:w w:val="110"/>
        </w:rPr>
        <w:t> </w:t>
      </w:r>
      <w:r>
        <w:rPr>
          <w:w w:val="110"/>
        </w:rPr>
        <w:t>of each action mainly relies on the knowledge and information </w:t>
      </w:r>
      <w:r>
        <w:rPr>
          <w:w w:val="110"/>
        </w:rPr>
        <w:t>about</w:t>
      </w:r>
      <w:r>
        <w:rPr>
          <w:w w:val="110"/>
        </w:rPr>
        <w:t> the network environment, which might be unknown for the new </w:t>
      </w:r>
      <w:r>
        <w:rPr>
          <w:w w:val="110"/>
        </w:rPr>
        <w:t>state</w:t>
      </w:r>
      <w:r>
        <w:rPr>
          <w:spacing w:val="40"/>
          <w:w w:val="110"/>
        </w:rPr>
        <w:t> </w:t>
      </w:r>
      <w:r>
        <w:rPr>
          <w:w w:val="110"/>
        </w:rPr>
        <w:t>of</w:t>
      </w:r>
      <w:r>
        <w:rPr>
          <w:w w:val="110"/>
        </w:rPr>
        <w:t> the</w:t>
      </w:r>
      <w:r>
        <w:rPr>
          <w:w w:val="110"/>
        </w:rPr>
        <w:t> communication</w:t>
      </w:r>
      <w:r>
        <w:rPr>
          <w:w w:val="110"/>
        </w:rPr>
        <w:t> system.</w:t>
      </w:r>
      <w:r>
        <w:rPr>
          <w:w w:val="110"/>
        </w:rPr>
        <w:t> Overall,</w:t>
      </w:r>
      <w:r>
        <w:rPr>
          <w:w w:val="110"/>
        </w:rPr>
        <w:t> the</w:t>
      </w:r>
      <w:r>
        <w:rPr>
          <w:w w:val="110"/>
        </w:rPr>
        <w:t> main</w:t>
      </w:r>
      <w:r>
        <w:rPr>
          <w:w w:val="110"/>
        </w:rPr>
        <w:t> reason</w:t>
      </w:r>
      <w:r>
        <w:rPr>
          <w:w w:val="110"/>
        </w:rPr>
        <w:t> for</w:t>
      </w:r>
      <w:r>
        <w:rPr>
          <w:w w:val="110"/>
        </w:rPr>
        <w:t> </w:t>
      </w:r>
      <w:r>
        <w:rPr>
          <w:w w:val="110"/>
        </w:rPr>
        <w:t>adapting</w:t>
      </w:r>
      <w:r>
        <w:rPr>
          <w:w w:val="110"/>
        </w:rPr>
        <w:t> ML</w:t>
      </w:r>
      <w:r>
        <w:rPr>
          <w:spacing w:val="30"/>
          <w:w w:val="110"/>
        </w:rPr>
        <w:t> </w:t>
      </w:r>
      <w:r>
        <w:rPr>
          <w:w w:val="110"/>
        </w:rPr>
        <w:t>algorithms</w:t>
      </w:r>
      <w:r>
        <w:rPr>
          <w:spacing w:val="30"/>
          <w:w w:val="110"/>
        </w:rPr>
        <w:t> </w:t>
      </w:r>
      <w:r>
        <w:rPr>
          <w:w w:val="110"/>
        </w:rPr>
        <w:t>is</w:t>
      </w:r>
      <w:r>
        <w:rPr>
          <w:spacing w:val="30"/>
          <w:w w:val="110"/>
        </w:rPr>
        <w:t> </w:t>
      </w:r>
      <w:r>
        <w:rPr>
          <w:w w:val="110"/>
        </w:rPr>
        <w:t>to</w:t>
      </w:r>
      <w:r>
        <w:rPr>
          <w:spacing w:val="30"/>
          <w:w w:val="110"/>
        </w:rPr>
        <w:t> </w:t>
      </w:r>
      <w:r>
        <w:rPr>
          <w:w w:val="110"/>
        </w:rPr>
        <w:t>acquire</w:t>
      </w:r>
      <w:r>
        <w:rPr>
          <w:spacing w:val="30"/>
          <w:w w:val="110"/>
        </w:rPr>
        <w:t> </w:t>
      </w:r>
      <w:r>
        <w:rPr>
          <w:w w:val="110"/>
        </w:rPr>
        <w:t>knowledge</w:t>
      </w:r>
      <w:r>
        <w:rPr>
          <w:spacing w:val="30"/>
          <w:w w:val="110"/>
        </w:rPr>
        <w:t> </w:t>
      </w:r>
      <w:r>
        <w:rPr>
          <w:w w:val="110"/>
        </w:rPr>
        <w:t>from</w:t>
      </w:r>
      <w:r>
        <w:rPr>
          <w:spacing w:val="30"/>
          <w:w w:val="110"/>
        </w:rPr>
        <w:t> </w:t>
      </w:r>
      <w:r>
        <w:rPr>
          <w:w w:val="110"/>
        </w:rPr>
        <w:t>any</w:t>
      </w:r>
      <w:r>
        <w:rPr>
          <w:spacing w:val="30"/>
          <w:w w:val="110"/>
        </w:rPr>
        <w:t> </w:t>
      </w:r>
      <w:r>
        <w:rPr>
          <w:w w:val="110"/>
        </w:rPr>
        <w:t>particular</w:t>
      </w:r>
      <w:r>
        <w:rPr>
          <w:spacing w:val="30"/>
          <w:w w:val="110"/>
        </w:rPr>
        <w:t> </w:t>
      </w:r>
      <w:r>
        <w:rPr>
          <w:w w:val="110"/>
        </w:rPr>
        <w:t>system</w:t>
      </w:r>
      <w:r>
        <w:rPr>
          <w:w w:val="110"/>
        </w:rPr>
        <w:t> for</w:t>
      </w:r>
      <w:r>
        <w:rPr>
          <w:w w:val="110"/>
        </w:rPr>
        <w:t> optimization,</w:t>
      </w:r>
      <w:r>
        <w:rPr>
          <w:w w:val="110"/>
        </w:rPr>
        <w:t> self-organization,</w:t>
      </w:r>
      <w:r>
        <w:rPr>
          <w:w w:val="110"/>
        </w:rPr>
        <w:t> and</w:t>
      </w:r>
      <w:r>
        <w:rPr>
          <w:w w:val="110"/>
        </w:rPr>
        <w:t> self-healing.</w:t>
      </w:r>
      <w:r>
        <w:rPr>
          <w:w w:val="110"/>
        </w:rPr>
        <w:t> The</w:t>
      </w:r>
      <w:r>
        <w:rPr>
          <w:w w:val="110"/>
        </w:rPr>
        <w:t> majority</w:t>
      </w:r>
      <w:r>
        <w:rPr>
          <w:w w:val="110"/>
        </w:rPr>
        <w:t> </w:t>
      </w:r>
      <w:r>
        <w:rPr>
          <w:w w:val="110"/>
        </w:rPr>
        <w:t>of</w:t>
      </w:r>
      <w:r>
        <w:rPr>
          <w:w w:val="110"/>
        </w:rPr>
        <w:t> the</w:t>
      </w:r>
      <w:r>
        <w:rPr>
          <w:w w:val="110"/>
        </w:rPr>
        <w:t> papers</w:t>
      </w:r>
      <w:r>
        <w:rPr>
          <w:w w:val="110"/>
        </w:rPr>
        <w:t> surveyed</w:t>
      </w:r>
      <w:r>
        <w:rPr>
          <w:w w:val="110"/>
        </w:rPr>
        <w:t> in</w:t>
      </w:r>
      <w:r>
        <w:rPr>
          <w:w w:val="110"/>
        </w:rPr>
        <w:t> this</w:t>
      </w:r>
      <w:r>
        <w:rPr>
          <w:w w:val="110"/>
        </w:rPr>
        <w:t> study</w:t>
      </w:r>
      <w:r>
        <w:rPr>
          <w:w w:val="110"/>
        </w:rPr>
        <w:t> can</w:t>
      </w:r>
      <w:r>
        <w:rPr>
          <w:w w:val="110"/>
        </w:rPr>
        <w:t> be</w:t>
      </w:r>
      <w:r>
        <w:rPr>
          <w:w w:val="110"/>
        </w:rPr>
        <w:t> used</w:t>
      </w:r>
      <w:r>
        <w:rPr>
          <w:w w:val="110"/>
        </w:rPr>
        <w:t> as</w:t>
      </w:r>
      <w:r>
        <w:rPr>
          <w:w w:val="110"/>
        </w:rPr>
        <w:t> a</w:t>
      </w:r>
      <w:r>
        <w:rPr>
          <w:w w:val="110"/>
        </w:rPr>
        <w:t> prior</w:t>
      </w:r>
      <w:r>
        <w:rPr>
          <w:w w:val="110"/>
        </w:rPr>
        <w:t> </w:t>
      </w:r>
      <w:r>
        <w:rPr>
          <w:w w:val="110"/>
        </w:rPr>
        <w:t>processing</w:t>
      </w:r>
      <w:r>
        <w:rPr>
          <w:w w:val="110"/>
        </w:rPr>
        <w:t> technique</w:t>
      </w:r>
      <w:r>
        <w:rPr>
          <w:w w:val="110"/>
        </w:rPr>
        <w:t> to</w:t>
      </w:r>
      <w:r>
        <w:rPr>
          <w:w w:val="110"/>
        </w:rPr>
        <w:t> build</w:t>
      </w:r>
      <w:r>
        <w:rPr>
          <w:w w:val="110"/>
        </w:rPr>
        <w:t> a</w:t>
      </w:r>
      <w:r>
        <w:rPr>
          <w:w w:val="110"/>
        </w:rPr>
        <w:t> knowledge</w:t>
      </w:r>
      <w:r>
        <w:rPr>
          <w:w w:val="110"/>
        </w:rPr>
        <w:t> plane</w:t>
      </w:r>
      <w:r>
        <w:rPr>
          <w:w w:val="110"/>
        </w:rPr>
        <w:t> and</w:t>
      </w:r>
      <w:r>
        <w:rPr>
          <w:w w:val="110"/>
        </w:rPr>
        <w:t> provide</w:t>
      </w:r>
      <w:r>
        <w:rPr>
          <w:w w:val="110"/>
        </w:rPr>
        <w:t> intelligence</w:t>
      </w:r>
      <w:r>
        <w:rPr>
          <w:w w:val="110"/>
        </w:rPr>
        <w:t> for </w:t>
      </w:r>
      <w:r>
        <w:rPr>
          <w:spacing w:val="-2"/>
          <w:w w:val="110"/>
        </w:rPr>
        <w:t>networks.</w:t>
      </w:r>
    </w:p>
    <w:p>
      <w:pPr>
        <w:pStyle w:val="BodyText"/>
        <w:spacing w:before="23"/>
      </w:pPr>
    </w:p>
    <w:p>
      <w:pPr>
        <w:pStyle w:val="ListParagraph"/>
        <w:numPr>
          <w:ilvl w:val="1"/>
          <w:numId w:val="1"/>
        </w:numPr>
        <w:tabs>
          <w:tab w:pos="456" w:val="left" w:leader="none"/>
        </w:tabs>
        <w:spacing w:line="240" w:lineRule="auto" w:before="1" w:after="0"/>
        <w:ind w:left="456" w:right="0" w:hanging="345"/>
        <w:jc w:val="left"/>
        <w:rPr>
          <w:i/>
          <w:sz w:val="16"/>
        </w:rPr>
      </w:pPr>
      <w:bookmarkStart w:name="Self-organizing networks" w:id="88"/>
      <w:bookmarkEnd w:id="88"/>
      <w:r>
        <w:rPr/>
      </w:r>
      <w:r>
        <w:rPr>
          <w:i/>
          <w:sz w:val="16"/>
        </w:rPr>
        <w:t>Self-organizing</w:t>
      </w:r>
      <w:r>
        <w:rPr>
          <w:i/>
          <w:spacing w:val="3"/>
          <w:sz w:val="16"/>
        </w:rPr>
        <w:t> </w:t>
      </w:r>
      <w:r>
        <w:rPr>
          <w:i/>
          <w:spacing w:val="-2"/>
          <w:sz w:val="16"/>
        </w:rPr>
        <w:t>networks</w:t>
      </w:r>
    </w:p>
    <w:p>
      <w:pPr>
        <w:pStyle w:val="BodyText"/>
        <w:spacing w:before="31"/>
        <w:rPr>
          <w:i/>
        </w:rPr>
      </w:pPr>
    </w:p>
    <w:p>
      <w:pPr>
        <w:pStyle w:val="BodyText"/>
        <w:spacing w:line="264" w:lineRule="auto"/>
        <w:ind w:left="111" w:right="129" w:firstLine="239"/>
        <w:jc w:val="both"/>
      </w:pPr>
      <w:r>
        <w:rPr>
          <w:w w:val="110"/>
        </w:rPr>
        <w:t>Self-organizing</w:t>
      </w:r>
      <w:r>
        <w:rPr>
          <w:spacing w:val="-8"/>
          <w:w w:val="110"/>
        </w:rPr>
        <w:t> </w:t>
      </w:r>
      <w:r>
        <w:rPr>
          <w:w w:val="110"/>
        </w:rPr>
        <w:t>networks</w:t>
      </w:r>
      <w:r>
        <w:rPr>
          <w:spacing w:val="-8"/>
          <w:w w:val="110"/>
        </w:rPr>
        <w:t> </w:t>
      </w:r>
      <w:r>
        <w:rPr>
          <w:w w:val="110"/>
        </w:rPr>
        <w:t>(SONs)</w:t>
      </w:r>
      <w:r>
        <w:rPr>
          <w:spacing w:val="-8"/>
          <w:w w:val="110"/>
        </w:rPr>
        <w:t> </w:t>
      </w:r>
      <w:r>
        <w:rPr>
          <w:w w:val="110"/>
        </w:rPr>
        <w:t>provide</w:t>
      </w:r>
      <w:r>
        <w:rPr>
          <w:spacing w:val="-8"/>
          <w:w w:val="110"/>
        </w:rPr>
        <w:t> </w:t>
      </w:r>
      <w:r>
        <w:rPr>
          <w:w w:val="110"/>
        </w:rPr>
        <w:t>self-optimization,</w:t>
      </w:r>
      <w:r>
        <w:rPr>
          <w:spacing w:val="-8"/>
          <w:w w:val="110"/>
        </w:rPr>
        <w:t> </w:t>
      </w:r>
      <w:r>
        <w:rPr>
          <w:w w:val="110"/>
        </w:rPr>
        <w:t>coordi- nation,</w:t>
      </w:r>
      <w:r>
        <w:rPr>
          <w:w w:val="110"/>
        </w:rPr>
        <w:t> self-organization,</w:t>
      </w:r>
      <w:r>
        <w:rPr>
          <w:w w:val="110"/>
        </w:rPr>
        <w:t> and</w:t>
      </w:r>
      <w:r>
        <w:rPr>
          <w:w w:val="110"/>
        </w:rPr>
        <w:t> correction</w:t>
      </w:r>
      <w:r>
        <w:rPr>
          <w:w w:val="110"/>
        </w:rPr>
        <w:t> for</w:t>
      </w:r>
      <w:r>
        <w:rPr>
          <w:w w:val="110"/>
        </w:rPr>
        <w:t> the</w:t>
      </w:r>
      <w:r>
        <w:rPr>
          <w:w w:val="110"/>
        </w:rPr>
        <w:t> next</w:t>
      </w:r>
      <w:r>
        <w:rPr>
          <w:w w:val="110"/>
        </w:rPr>
        <w:t> generation</w:t>
      </w:r>
      <w:r>
        <w:rPr>
          <w:w w:val="110"/>
        </w:rPr>
        <w:t> of wireless networks [</w:t>
      </w:r>
      <w:hyperlink w:history="true" w:anchor="_bookmark281">
        <w:r>
          <w:rPr>
            <w:color w:val="007FAC"/>
            <w:w w:val="110"/>
          </w:rPr>
          <w:t>240</w:t>
        </w:r>
      </w:hyperlink>
      <w:r>
        <w:rPr>
          <w:w w:val="110"/>
        </w:rPr>
        <w:t>]. In particular, most researchers now consider ML</w:t>
      </w:r>
      <w:r>
        <w:rPr>
          <w:w w:val="110"/>
        </w:rPr>
        <w:t> techniques</w:t>
      </w:r>
      <w:r>
        <w:rPr>
          <w:w w:val="110"/>
        </w:rPr>
        <w:t> as</w:t>
      </w:r>
      <w:r>
        <w:rPr>
          <w:w w:val="110"/>
        </w:rPr>
        <w:t> an</w:t>
      </w:r>
      <w:r>
        <w:rPr>
          <w:w w:val="110"/>
        </w:rPr>
        <w:t> official</w:t>
      </w:r>
      <w:r>
        <w:rPr>
          <w:w w:val="110"/>
        </w:rPr>
        <w:t> approach</w:t>
      </w:r>
      <w:r>
        <w:rPr>
          <w:w w:val="110"/>
        </w:rPr>
        <w:t> to</w:t>
      </w:r>
      <w:r>
        <w:rPr>
          <w:w w:val="110"/>
        </w:rPr>
        <w:t> achieve</w:t>
      </w:r>
      <w:r>
        <w:rPr>
          <w:w w:val="110"/>
        </w:rPr>
        <w:t> self-organization</w:t>
      </w:r>
      <w:r>
        <w:rPr>
          <w:w w:val="110"/>
        </w:rPr>
        <w:t> in the</w:t>
      </w:r>
      <w:r>
        <w:rPr>
          <w:spacing w:val="-7"/>
          <w:w w:val="110"/>
        </w:rPr>
        <w:t> </w:t>
      </w:r>
      <w:r>
        <w:rPr>
          <w:w w:val="110"/>
        </w:rPr>
        <w:t>network,</w:t>
      </w:r>
      <w:r>
        <w:rPr>
          <w:spacing w:val="-7"/>
          <w:w w:val="110"/>
        </w:rPr>
        <w:t> </w:t>
      </w:r>
      <w:r>
        <w:rPr>
          <w:w w:val="110"/>
        </w:rPr>
        <w:t>proving</w:t>
      </w:r>
      <w:r>
        <w:rPr>
          <w:spacing w:val="-7"/>
          <w:w w:val="110"/>
        </w:rPr>
        <w:t> </w:t>
      </w:r>
      <w:r>
        <w:rPr>
          <w:w w:val="110"/>
        </w:rPr>
        <w:t>that</w:t>
      </w:r>
      <w:r>
        <w:rPr>
          <w:spacing w:val="-7"/>
          <w:w w:val="110"/>
        </w:rPr>
        <w:t> </w:t>
      </w:r>
      <w:r>
        <w:rPr>
          <w:w w:val="110"/>
        </w:rPr>
        <w:t>KDN</w:t>
      </w:r>
      <w:r>
        <w:rPr>
          <w:spacing w:val="-7"/>
          <w:w w:val="110"/>
        </w:rPr>
        <w:t> </w:t>
      </w:r>
      <w:r>
        <w:rPr>
          <w:w w:val="110"/>
        </w:rPr>
        <w:t>will</w:t>
      </w:r>
      <w:r>
        <w:rPr>
          <w:spacing w:val="-7"/>
          <w:w w:val="110"/>
        </w:rPr>
        <w:t> </w:t>
      </w:r>
      <w:r>
        <w:rPr>
          <w:w w:val="110"/>
        </w:rPr>
        <w:t>be</w:t>
      </w:r>
      <w:r>
        <w:rPr>
          <w:spacing w:val="-7"/>
          <w:w w:val="110"/>
        </w:rPr>
        <w:t> </w:t>
      </w:r>
      <w:r>
        <w:rPr>
          <w:w w:val="110"/>
        </w:rPr>
        <w:t>part</w:t>
      </w:r>
      <w:r>
        <w:rPr>
          <w:spacing w:val="-7"/>
          <w:w w:val="110"/>
        </w:rPr>
        <w:t> </w:t>
      </w:r>
      <w:r>
        <w:rPr>
          <w:w w:val="110"/>
        </w:rPr>
        <w:t>of</w:t>
      </w:r>
      <w:r>
        <w:rPr>
          <w:spacing w:val="-7"/>
          <w:w w:val="110"/>
        </w:rPr>
        <w:t> </w:t>
      </w:r>
      <w:r>
        <w:rPr>
          <w:w w:val="110"/>
        </w:rPr>
        <w:t>future</w:t>
      </w:r>
      <w:r>
        <w:rPr>
          <w:spacing w:val="-7"/>
          <w:w w:val="110"/>
        </w:rPr>
        <w:t> </w:t>
      </w:r>
      <w:r>
        <w:rPr>
          <w:w w:val="110"/>
        </w:rPr>
        <w:t>wireless</w:t>
      </w:r>
      <w:r>
        <w:rPr>
          <w:spacing w:val="-7"/>
          <w:w w:val="110"/>
        </w:rPr>
        <w:t> </w:t>
      </w:r>
      <w:r>
        <w:rPr>
          <w:w w:val="110"/>
        </w:rPr>
        <w:t>networks. 3GPP</w:t>
      </w:r>
      <w:r>
        <w:rPr>
          <w:w w:val="110"/>
        </w:rPr>
        <w:t> has</w:t>
      </w:r>
      <w:r>
        <w:rPr>
          <w:w w:val="110"/>
        </w:rPr>
        <w:t> already</w:t>
      </w:r>
      <w:r>
        <w:rPr>
          <w:w w:val="110"/>
        </w:rPr>
        <w:t> started</w:t>
      </w:r>
      <w:r>
        <w:rPr>
          <w:w w:val="110"/>
        </w:rPr>
        <w:t> developing</w:t>
      </w:r>
      <w:r>
        <w:rPr>
          <w:w w:val="110"/>
        </w:rPr>
        <w:t> protocols</w:t>
      </w:r>
      <w:r>
        <w:rPr>
          <w:w w:val="110"/>
        </w:rPr>
        <w:t> and</w:t>
      </w:r>
      <w:r>
        <w:rPr>
          <w:w w:val="110"/>
        </w:rPr>
        <w:t> technologies</w:t>
      </w:r>
      <w:r>
        <w:rPr>
          <w:w w:val="110"/>
        </w:rPr>
        <w:t> to automate</w:t>
      </w:r>
      <w:r>
        <w:rPr>
          <w:spacing w:val="40"/>
          <w:w w:val="110"/>
        </w:rPr>
        <w:t> </w:t>
      </w:r>
      <w:r>
        <w:rPr>
          <w:w w:val="110"/>
        </w:rPr>
        <w:t>network</w:t>
      </w:r>
      <w:r>
        <w:rPr>
          <w:spacing w:val="40"/>
          <w:w w:val="110"/>
        </w:rPr>
        <w:t> </w:t>
      </w:r>
      <w:r>
        <w:rPr>
          <w:w w:val="110"/>
        </w:rPr>
        <w:t>configurations</w:t>
      </w:r>
      <w:r>
        <w:rPr>
          <w:spacing w:val="40"/>
          <w:w w:val="110"/>
        </w:rPr>
        <w:t> </w:t>
      </w:r>
      <w:r>
        <w:rPr>
          <w:w w:val="110"/>
        </w:rPr>
        <w:t>[</w:t>
      </w:r>
      <w:hyperlink w:history="true" w:anchor="_bookmark282">
        <w:r>
          <w:rPr>
            <w:color w:val="007FAC"/>
            <w:w w:val="110"/>
          </w:rPr>
          <w:t>241</w:t>
        </w:r>
      </w:hyperlink>
      <w:r>
        <w:rPr>
          <w:w w:val="110"/>
        </w:rPr>
        <w:t>].</w:t>
      </w:r>
      <w:r>
        <w:rPr>
          <w:spacing w:val="40"/>
          <w:w w:val="110"/>
        </w:rPr>
        <w:t> </w:t>
      </w:r>
      <w:r>
        <w:rPr>
          <w:w w:val="110"/>
        </w:rPr>
        <w:t>In</w:t>
      </w:r>
      <w:r>
        <w:rPr>
          <w:spacing w:val="40"/>
          <w:w w:val="110"/>
        </w:rPr>
        <w:t> </w:t>
      </w:r>
      <w:r>
        <w:rPr>
          <w:w w:val="110"/>
        </w:rPr>
        <w:t>this</w:t>
      </w:r>
      <w:r>
        <w:rPr>
          <w:spacing w:val="40"/>
          <w:w w:val="110"/>
        </w:rPr>
        <w:t> </w:t>
      </w:r>
      <w:r>
        <w:rPr>
          <w:w w:val="110"/>
        </w:rPr>
        <w:t>context,</w:t>
      </w:r>
      <w:r>
        <w:rPr>
          <w:spacing w:val="40"/>
          <w:w w:val="110"/>
        </w:rPr>
        <w:t> </w:t>
      </w:r>
      <w:r>
        <w:rPr>
          <w:w w:val="110"/>
        </w:rPr>
        <w:t>RL</w:t>
      </w:r>
      <w:r>
        <w:rPr>
          <w:spacing w:val="40"/>
          <w:w w:val="110"/>
        </w:rPr>
        <w:t> </w:t>
      </w:r>
      <w:r>
        <w:rPr>
          <w:w w:val="110"/>
        </w:rPr>
        <w:t>is</w:t>
      </w:r>
      <w:r>
        <w:rPr>
          <w:spacing w:val="40"/>
          <w:w w:val="110"/>
        </w:rPr>
        <w:t> </w:t>
      </w:r>
      <w:r>
        <w:rPr>
          <w:w w:val="110"/>
        </w:rPr>
        <w:t>the most recognizable approach for correcting itself based on the envi- ronment and experience. In particular, in load balancing, handover management, routing, etc. In summary, SON can be applied using the following</w:t>
      </w:r>
      <w:r>
        <w:rPr>
          <w:spacing w:val="10"/>
          <w:w w:val="110"/>
        </w:rPr>
        <w:t> </w:t>
      </w:r>
      <w:r>
        <w:rPr>
          <w:w w:val="110"/>
        </w:rPr>
        <w:t>studies</w:t>
      </w:r>
      <w:r>
        <w:rPr>
          <w:spacing w:val="10"/>
          <w:w w:val="110"/>
        </w:rPr>
        <w:t> </w:t>
      </w:r>
      <w:r>
        <w:rPr>
          <w:spacing w:val="-2"/>
          <w:w w:val="110"/>
        </w:rPr>
        <w:t>[</w:t>
      </w:r>
      <w:hyperlink w:history="true" w:anchor="_bookmark127">
        <w:r>
          <w:rPr>
            <w:color w:val="007FAC"/>
            <w:spacing w:val="-2"/>
            <w:w w:val="110"/>
          </w:rPr>
          <w:t>81</w:t>
        </w:r>
      </w:hyperlink>
      <w:r>
        <w:rPr>
          <w:spacing w:val="-2"/>
          <w:w w:val="110"/>
        </w:rPr>
        <w:t>,</w:t>
      </w:r>
      <w:hyperlink w:history="true" w:anchor="_bookmark131">
        <w:r>
          <w:rPr>
            <w:color w:val="007FAC"/>
            <w:spacing w:val="-2"/>
            <w:w w:val="110"/>
          </w:rPr>
          <w:t>85</w:t>
        </w:r>
      </w:hyperlink>
      <w:r>
        <w:rPr>
          <w:spacing w:val="-2"/>
          <w:w w:val="110"/>
        </w:rPr>
        <w:t>,</w:t>
      </w:r>
      <w:hyperlink w:history="true" w:anchor="_bookmark132">
        <w:r>
          <w:rPr>
            <w:color w:val="007FAC"/>
            <w:spacing w:val="-2"/>
            <w:w w:val="110"/>
          </w:rPr>
          <w:t>86</w:t>
        </w:r>
      </w:hyperlink>
      <w:r>
        <w:rPr>
          <w:spacing w:val="-2"/>
          <w:w w:val="110"/>
        </w:rPr>
        <w:t>,</w:t>
      </w:r>
      <w:hyperlink w:history="true" w:anchor="_bookmark141">
        <w:r>
          <w:rPr>
            <w:color w:val="007FAC"/>
            <w:spacing w:val="-2"/>
            <w:w w:val="110"/>
          </w:rPr>
          <w:t>95</w:t>
        </w:r>
      </w:hyperlink>
      <w:r>
        <w:rPr>
          <w:spacing w:val="-2"/>
          <w:w w:val="110"/>
        </w:rPr>
        <w:t>,</w:t>
      </w:r>
      <w:hyperlink w:history="true" w:anchor="_bookmark145">
        <w:r>
          <w:rPr>
            <w:color w:val="007FAC"/>
            <w:spacing w:val="-2"/>
            <w:w w:val="110"/>
          </w:rPr>
          <w:t>99</w:t>
        </w:r>
      </w:hyperlink>
      <w:r>
        <w:rPr>
          <w:spacing w:val="-2"/>
          <w:w w:val="110"/>
        </w:rPr>
        <w:t>,</w:t>
      </w:r>
      <w:hyperlink w:history="true" w:anchor="_bookmark152">
        <w:r>
          <w:rPr>
            <w:color w:val="007FAC"/>
            <w:spacing w:val="-2"/>
            <w:w w:val="110"/>
          </w:rPr>
          <w:t>106</w:t>
        </w:r>
      </w:hyperlink>
      <w:r>
        <w:rPr>
          <w:spacing w:val="-2"/>
          <w:w w:val="110"/>
        </w:rPr>
        <w:t>,</w:t>
      </w:r>
      <w:hyperlink w:history="true" w:anchor="_bookmark153">
        <w:r>
          <w:rPr>
            <w:color w:val="007FAC"/>
            <w:spacing w:val="-2"/>
            <w:w w:val="110"/>
          </w:rPr>
          <w:t>107</w:t>
        </w:r>
      </w:hyperlink>
      <w:r>
        <w:rPr>
          <w:spacing w:val="-2"/>
          <w:w w:val="110"/>
        </w:rPr>
        <w:t>,</w:t>
      </w:r>
      <w:hyperlink w:history="true" w:anchor="_bookmark160">
        <w:r>
          <w:rPr>
            <w:color w:val="007FAC"/>
            <w:spacing w:val="-2"/>
            <w:w w:val="110"/>
          </w:rPr>
          <w:t>114</w:t>
        </w:r>
      </w:hyperlink>
      <w:r>
        <w:rPr>
          <w:spacing w:val="-2"/>
          <w:w w:val="110"/>
        </w:rPr>
        <w:t>,</w:t>
      </w:r>
      <w:hyperlink w:history="true" w:anchor="_bookmark179">
        <w:r>
          <w:rPr>
            <w:color w:val="007FAC"/>
            <w:spacing w:val="-2"/>
            <w:w w:val="110"/>
          </w:rPr>
          <w:t>133</w:t>
        </w:r>
      </w:hyperlink>
      <w:r>
        <w:rPr>
          <w:spacing w:val="-2"/>
          <w:w w:val="110"/>
        </w:rPr>
        <w:t>–</w:t>
      </w:r>
      <w:hyperlink w:history="true" w:anchor="_bookmark181">
        <w:r>
          <w:rPr>
            <w:color w:val="007FAC"/>
            <w:spacing w:val="-2"/>
            <w:w w:val="110"/>
          </w:rPr>
          <w:t>135</w:t>
        </w:r>
      </w:hyperlink>
      <w:r>
        <w:rPr>
          <w:spacing w:val="-2"/>
          <w:w w:val="110"/>
        </w:rPr>
        <w:t>,</w:t>
      </w:r>
      <w:hyperlink w:history="true" w:anchor="_bookmark229">
        <w:r>
          <w:rPr>
            <w:color w:val="007FAC"/>
            <w:spacing w:val="-2"/>
            <w:w w:val="110"/>
          </w:rPr>
          <w:t>184</w:t>
        </w:r>
      </w:hyperlink>
      <w:r>
        <w:rPr>
          <w:spacing w:val="-2"/>
          <w:w w:val="110"/>
        </w:rPr>
        <w:t>,</w:t>
      </w:r>
      <w:hyperlink w:history="true" w:anchor="_bookmark236">
        <w:r>
          <w:rPr>
            <w:color w:val="007FAC"/>
            <w:spacing w:val="-2"/>
            <w:w w:val="110"/>
          </w:rPr>
          <w:t>192</w:t>
        </w:r>
      </w:hyperlink>
      <w:r>
        <w:rPr>
          <w:spacing w:val="-2"/>
          <w:w w:val="110"/>
        </w:rPr>
        <w:t>,</w:t>
      </w:r>
      <w:hyperlink w:history="true" w:anchor="_bookmark240">
        <w:r>
          <w:rPr>
            <w:color w:val="007FAC"/>
            <w:spacing w:val="-2"/>
            <w:w w:val="110"/>
          </w:rPr>
          <w:t>196</w:t>
        </w:r>
      </w:hyperlink>
      <w:r>
        <w:rPr>
          <w:spacing w:val="-2"/>
          <w:w w:val="110"/>
        </w:rPr>
        <w:t>,</w:t>
      </w:r>
    </w:p>
    <w:p>
      <w:pPr>
        <w:pStyle w:val="BodyText"/>
        <w:spacing w:line="264" w:lineRule="auto" w:before="7"/>
        <w:ind w:left="111" w:right="129"/>
        <w:jc w:val="both"/>
      </w:pPr>
      <w:hyperlink w:history="true" w:anchor="_bookmark244">
        <w:r>
          <w:rPr>
            <w:color w:val="007FAC"/>
            <w:w w:val="110"/>
          </w:rPr>
          <w:t>200</w:t>
        </w:r>
      </w:hyperlink>
      <w:r>
        <w:rPr>
          <w:w w:val="110"/>
        </w:rPr>
        <w:t>,</w:t>
      </w:r>
      <w:hyperlink w:history="true" w:anchor="_bookmark249">
        <w:r>
          <w:rPr>
            <w:color w:val="007FAC"/>
            <w:w w:val="110"/>
          </w:rPr>
          <w:t>205</w:t>
        </w:r>
      </w:hyperlink>
      <w:r>
        <w:rPr>
          <w:w w:val="110"/>
        </w:rPr>
        <w:t>,</w:t>
      </w:r>
      <w:hyperlink w:history="true" w:anchor="_bookmark283">
        <w:r>
          <w:rPr>
            <w:color w:val="007FAC"/>
            <w:w w:val="110"/>
          </w:rPr>
          <w:t>242</w:t>
        </w:r>
      </w:hyperlink>
      <w:r>
        <w:rPr>
          <w:w w:val="110"/>
        </w:rPr>
        <w:t>,</w:t>
      </w:r>
      <w:hyperlink w:history="true" w:anchor="_bookmark284">
        <w:r>
          <w:rPr>
            <w:color w:val="007FAC"/>
            <w:w w:val="110"/>
          </w:rPr>
          <w:t>243</w:t>
        </w:r>
      </w:hyperlink>
      <w:r>
        <w:rPr>
          <w:w w:val="110"/>
        </w:rPr>
        <w:t>].</w:t>
      </w:r>
      <w:r>
        <w:rPr>
          <w:w w:val="110"/>
        </w:rPr>
        <w:t> SON</w:t>
      </w:r>
      <w:r>
        <w:rPr>
          <w:w w:val="110"/>
        </w:rPr>
        <w:t> is</w:t>
      </w:r>
      <w:r>
        <w:rPr>
          <w:w w:val="110"/>
        </w:rPr>
        <w:t> an</w:t>
      </w:r>
      <w:r>
        <w:rPr>
          <w:w w:val="110"/>
        </w:rPr>
        <w:t> evolution</w:t>
      </w:r>
      <w:r>
        <w:rPr>
          <w:w w:val="110"/>
        </w:rPr>
        <w:t> of</w:t>
      </w:r>
      <w:r>
        <w:rPr>
          <w:w w:val="110"/>
        </w:rPr>
        <w:t> self-driving</w:t>
      </w:r>
      <w:r>
        <w:rPr>
          <w:w w:val="110"/>
        </w:rPr>
        <w:t> networks</w:t>
      </w:r>
      <w:r>
        <w:rPr>
          <w:w w:val="110"/>
        </w:rPr>
        <w:t> </w:t>
      </w:r>
      <w:r>
        <w:rPr>
          <w:w w:val="110"/>
        </w:rPr>
        <w:t>and KDN,</w:t>
      </w:r>
      <w:r>
        <w:rPr>
          <w:w w:val="110"/>
        </w:rPr>
        <w:t> and</w:t>
      </w:r>
      <w:r>
        <w:rPr>
          <w:w w:val="110"/>
        </w:rPr>
        <w:t> most</w:t>
      </w:r>
      <w:r>
        <w:rPr>
          <w:w w:val="110"/>
        </w:rPr>
        <w:t> applications</w:t>
      </w:r>
      <w:r>
        <w:rPr>
          <w:w w:val="110"/>
        </w:rPr>
        <w:t> in</w:t>
      </w:r>
      <w:r>
        <w:rPr>
          <w:w w:val="110"/>
        </w:rPr>
        <w:t> wireless</w:t>
      </w:r>
      <w:r>
        <w:rPr>
          <w:w w:val="110"/>
        </w:rPr>
        <w:t> networks</w:t>
      </w:r>
      <w:r>
        <w:rPr>
          <w:w w:val="110"/>
        </w:rPr>
        <w:t> require</w:t>
      </w:r>
      <w:r>
        <w:rPr>
          <w:w w:val="110"/>
        </w:rPr>
        <w:t> intelligence to tune, correct, and decide on behalf of human operators.</w:t>
      </w:r>
    </w:p>
    <w:p>
      <w:pPr>
        <w:pStyle w:val="BodyText"/>
        <w:spacing w:before="9"/>
      </w:pPr>
    </w:p>
    <w:p>
      <w:pPr>
        <w:pStyle w:val="ListParagraph"/>
        <w:numPr>
          <w:ilvl w:val="1"/>
          <w:numId w:val="1"/>
        </w:numPr>
        <w:tabs>
          <w:tab w:pos="456" w:val="left" w:leader="none"/>
        </w:tabs>
        <w:spacing w:line="273" w:lineRule="auto" w:before="0" w:after="0"/>
        <w:ind w:left="111" w:right="129" w:firstLine="0"/>
        <w:jc w:val="left"/>
        <w:rPr>
          <w:i/>
          <w:sz w:val="16"/>
        </w:rPr>
      </w:pPr>
      <w:bookmarkStart w:name="Achieving reliable and high performance " w:id="89"/>
      <w:bookmarkEnd w:id="89"/>
      <w:r>
        <w:rPr/>
      </w:r>
      <w:r>
        <w:rPr>
          <w:i/>
          <w:sz w:val="16"/>
        </w:rPr>
        <w:t>Achieving reliable and high performance compared to traditional </w:t>
      </w:r>
      <w:r>
        <w:rPr>
          <w:i/>
          <w:sz w:val="16"/>
        </w:rPr>
        <w:t>opti-</w:t>
      </w:r>
      <w:r>
        <w:rPr>
          <w:i/>
          <w:spacing w:val="40"/>
          <w:sz w:val="16"/>
        </w:rPr>
        <w:t> </w:t>
      </w:r>
      <w:r>
        <w:rPr>
          <w:i/>
          <w:sz w:val="16"/>
        </w:rPr>
        <w:t>mization algorithms</w:t>
      </w:r>
    </w:p>
    <w:p>
      <w:pPr>
        <w:pStyle w:val="BodyText"/>
        <w:spacing w:before="5"/>
        <w:rPr>
          <w:i/>
        </w:rPr>
      </w:pPr>
    </w:p>
    <w:p>
      <w:pPr>
        <w:pStyle w:val="BodyText"/>
        <w:spacing w:line="264" w:lineRule="auto"/>
        <w:ind w:left="111" w:right="129" w:firstLine="239"/>
        <w:jc w:val="both"/>
      </w:pPr>
      <w:r>
        <w:rPr>
          <w:w w:val="110"/>
        </w:rPr>
        <w:t>Traditional</w:t>
      </w:r>
      <w:r>
        <w:rPr>
          <w:spacing w:val="-4"/>
          <w:w w:val="110"/>
        </w:rPr>
        <w:t> </w:t>
      </w:r>
      <w:r>
        <w:rPr>
          <w:w w:val="110"/>
        </w:rPr>
        <w:t>optimization</w:t>
      </w:r>
      <w:r>
        <w:rPr>
          <w:spacing w:val="-4"/>
          <w:w w:val="110"/>
        </w:rPr>
        <w:t> </w:t>
      </w:r>
      <w:r>
        <w:rPr>
          <w:w w:val="110"/>
        </w:rPr>
        <w:t>algorithms</w:t>
      </w:r>
      <w:r>
        <w:rPr>
          <w:spacing w:val="-4"/>
          <w:w w:val="110"/>
        </w:rPr>
        <w:t> </w:t>
      </w:r>
      <w:r>
        <w:rPr>
          <w:w w:val="110"/>
        </w:rPr>
        <w:t>can</w:t>
      </w:r>
      <w:r>
        <w:rPr>
          <w:spacing w:val="-4"/>
          <w:w w:val="110"/>
        </w:rPr>
        <w:t> </w:t>
      </w:r>
      <w:r>
        <w:rPr>
          <w:w w:val="110"/>
        </w:rPr>
        <w:t>only</w:t>
      </w:r>
      <w:r>
        <w:rPr>
          <w:spacing w:val="-4"/>
          <w:w w:val="110"/>
        </w:rPr>
        <w:t> </w:t>
      </w:r>
      <w:r>
        <w:rPr>
          <w:w w:val="110"/>
        </w:rPr>
        <w:t>work</w:t>
      </w:r>
      <w:r>
        <w:rPr>
          <w:spacing w:val="-4"/>
          <w:w w:val="110"/>
        </w:rPr>
        <w:t> </w:t>
      </w:r>
      <w:r>
        <w:rPr>
          <w:w w:val="110"/>
        </w:rPr>
        <w:t>for</w:t>
      </w:r>
      <w:r>
        <w:rPr>
          <w:spacing w:val="-4"/>
          <w:w w:val="110"/>
        </w:rPr>
        <w:t> </w:t>
      </w:r>
      <w:r>
        <w:rPr>
          <w:w w:val="110"/>
        </w:rPr>
        <w:t>deterministic networks, which have certain characteristics. These algorithms are not practical</w:t>
      </w:r>
      <w:r>
        <w:rPr>
          <w:w w:val="110"/>
        </w:rPr>
        <w:t> in</w:t>
      </w:r>
      <w:r>
        <w:rPr>
          <w:w w:val="110"/>
        </w:rPr>
        <w:t> current</w:t>
      </w:r>
      <w:r>
        <w:rPr>
          <w:w w:val="110"/>
        </w:rPr>
        <w:t> real-life</w:t>
      </w:r>
      <w:r>
        <w:rPr>
          <w:w w:val="110"/>
        </w:rPr>
        <w:t> network</w:t>
      </w:r>
      <w:r>
        <w:rPr>
          <w:w w:val="110"/>
        </w:rPr>
        <w:t> scenarios,</w:t>
      </w:r>
      <w:r>
        <w:rPr>
          <w:w w:val="110"/>
        </w:rPr>
        <w:t> as</w:t>
      </w:r>
      <w:r>
        <w:rPr>
          <w:w w:val="110"/>
        </w:rPr>
        <w:t> the</w:t>
      </w:r>
      <w:r>
        <w:rPr>
          <w:w w:val="110"/>
        </w:rPr>
        <w:t> network</w:t>
      </w:r>
      <w:r>
        <w:rPr>
          <w:w w:val="110"/>
        </w:rPr>
        <w:t> traffic changes</w:t>
      </w:r>
      <w:r>
        <w:rPr>
          <w:spacing w:val="-11"/>
          <w:w w:val="110"/>
        </w:rPr>
        <w:t> </w:t>
      </w:r>
      <w:r>
        <w:rPr>
          <w:w w:val="110"/>
        </w:rPr>
        <w:t>every</w:t>
      </w:r>
      <w:r>
        <w:rPr>
          <w:spacing w:val="-11"/>
          <w:w w:val="110"/>
        </w:rPr>
        <w:t> </w:t>
      </w:r>
      <w:r>
        <w:rPr>
          <w:w w:val="110"/>
        </w:rPr>
        <w:t>day.</w:t>
      </w:r>
      <w:r>
        <w:rPr>
          <w:spacing w:val="-11"/>
          <w:w w:val="110"/>
        </w:rPr>
        <w:t> </w:t>
      </w:r>
      <w:r>
        <w:rPr>
          <w:w w:val="110"/>
        </w:rPr>
        <w:t>In</w:t>
      </w:r>
      <w:r>
        <w:rPr>
          <w:spacing w:val="-11"/>
          <w:w w:val="110"/>
        </w:rPr>
        <w:t> </w:t>
      </w:r>
      <w:r>
        <w:rPr>
          <w:w w:val="110"/>
        </w:rPr>
        <w:t>contrast,</w:t>
      </w:r>
      <w:r>
        <w:rPr>
          <w:spacing w:val="-11"/>
          <w:w w:val="110"/>
        </w:rPr>
        <w:t> </w:t>
      </w:r>
      <w:r>
        <w:rPr>
          <w:w w:val="110"/>
        </w:rPr>
        <w:t>ML</w:t>
      </w:r>
      <w:r>
        <w:rPr>
          <w:spacing w:val="-11"/>
          <w:w w:val="110"/>
        </w:rPr>
        <w:t> </w:t>
      </w:r>
      <w:r>
        <w:rPr>
          <w:w w:val="110"/>
        </w:rPr>
        <w:t>is</w:t>
      </w:r>
      <w:r>
        <w:rPr>
          <w:spacing w:val="-11"/>
          <w:w w:val="110"/>
        </w:rPr>
        <w:t> </w:t>
      </w:r>
      <w:r>
        <w:rPr>
          <w:w w:val="110"/>
        </w:rPr>
        <w:t>the</w:t>
      </w:r>
      <w:r>
        <w:rPr>
          <w:spacing w:val="-11"/>
          <w:w w:val="110"/>
        </w:rPr>
        <w:t> </w:t>
      </w:r>
      <w:r>
        <w:rPr>
          <w:w w:val="110"/>
        </w:rPr>
        <w:t>capability</w:t>
      </w:r>
      <w:r>
        <w:rPr>
          <w:spacing w:val="-11"/>
          <w:w w:val="110"/>
        </w:rPr>
        <w:t> </w:t>
      </w:r>
      <w:r>
        <w:rPr>
          <w:w w:val="110"/>
        </w:rPr>
        <w:t>of</w:t>
      </w:r>
      <w:r>
        <w:rPr>
          <w:spacing w:val="-11"/>
          <w:w w:val="110"/>
        </w:rPr>
        <w:t> </w:t>
      </w:r>
      <w:r>
        <w:rPr>
          <w:w w:val="110"/>
        </w:rPr>
        <w:t>machines</w:t>
      </w:r>
      <w:r>
        <w:rPr>
          <w:spacing w:val="-11"/>
          <w:w w:val="110"/>
        </w:rPr>
        <w:t> </w:t>
      </w:r>
      <w:r>
        <w:rPr>
          <w:w w:val="110"/>
        </w:rPr>
        <w:t>to</w:t>
      </w:r>
      <w:r>
        <w:rPr>
          <w:spacing w:val="-11"/>
          <w:w w:val="110"/>
        </w:rPr>
        <w:t> </w:t>
      </w:r>
      <w:r>
        <w:rPr>
          <w:w w:val="110"/>
        </w:rPr>
        <w:t>learn how to respond to any specific situation. Hence, they are more reliable than traditional algorithms owing to their flexibility and adaptation to new</w:t>
      </w:r>
      <w:r>
        <w:rPr>
          <w:w w:val="110"/>
        </w:rPr>
        <w:t> environments.</w:t>
      </w:r>
      <w:r>
        <w:rPr>
          <w:w w:val="110"/>
        </w:rPr>
        <w:t> In</w:t>
      </w:r>
      <w:r>
        <w:rPr>
          <w:w w:val="110"/>
        </w:rPr>
        <w:t> [</w:t>
      </w:r>
      <w:hyperlink w:history="true" w:anchor="_bookmark126">
        <w:r>
          <w:rPr>
            <w:color w:val="007FAC"/>
            <w:w w:val="110"/>
          </w:rPr>
          <w:t>80</w:t>
        </w:r>
      </w:hyperlink>
      <w:r>
        <w:rPr>
          <w:w w:val="110"/>
        </w:rPr>
        <w:t>],</w:t>
      </w:r>
      <w:r>
        <w:rPr>
          <w:w w:val="110"/>
        </w:rPr>
        <w:t> DRL</w:t>
      </w:r>
      <w:r>
        <w:rPr>
          <w:w w:val="110"/>
        </w:rPr>
        <w:t> was</w:t>
      </w:r>
      <w:r>
        <w:rPr>
          <w:w w:val="110"/>
        </w:rPr>
        <w:t> utilized</w:t>
      </w:r>
      <w:r>
        <w:rPr>
          <w:w w:val="110"/>
        </w:rPr>
        <w:t> for</w:t>
      </w:r>
      <w:r>
        <w:rPr>
          <w:w w:val="110"/>
        </w:rPr>
        <w:t> spectrum</w:t>
      </w:r>
      <w:r>
        <w:rPr>
          <w:w w:val="110"/>
        </w:rPr>
        <w:t> allocation and was able to provide twice the channel throughput when compared to</w:t>
      </w:r>
      <w:r>
        <w:rPr>
          <w:spacing w:val="37"/>
          <w:w w:val="110"/>
        </w:rPr>
        <w:t> </w:t>
      </w:r>
      <w:r>
        <w:rPr>
          <w:w w:val="110"/>
        </w:rPr>
        <w:t>slotted-aloha</w:t>
      </w:r>
      <w:r>
        <w:rPr>
          <w:spacing w:val="37"/>
          <w:w w:val="110"/>
        </w:rPr>
        <w:t> </w:t>
      </w:r>
      <w:r>
        <w:rPr>
          <w:w w:val="110"/>
        </w:rPr>
        <w:t>with</w:t>
      </w:r>
      <w:r>
        <w:rPr>
          <w:spacing w:val="37"/>
          <w:w w:val="110"/>
        </w:rPr>
        <w:t> </w:t>
      </w:r>
      <w:r>
        <w:rPr>
          <w:w w:val="110"/>
        </w:rPr>
        <w:t>optimal</w:t>
      </w:r>
      <w:r>
        <w:rPr>
          <w:spacing w:val="37"/>
          <w:w w:val="110"/>
        </w:rPr>
        <w:t> </w:t>
      </w:r>
      <w:r>
        <w:rPr>
          <w:w w:val="110"/>
        </w:rPr>
        <w:t>probability.</w:t>
      </w:r>
      <w:r>
        <w:rPr>
          <w:spacing w:val="37"/>
          <w:w w:val="110"/>
        </w:rPr>
        <w:t> </w:t>
      </w:r>
      <w:r>
        <w:rPr>
          <w:w w:val="110"/>
        </w:rPr>
        <w:t>In</w:t>
      </w:r>
      <w:r>
        <w:rPr>
          <w:spacing w:val="37"/>
          <w:w w:val="110"/>
        </w:rPr>
        <w:t> </w:t>
      </w:r>
      <w:r>
        <w:rPr>
          <w:w w:val="110"/>
        </w:rPr>
        <w:t>[</w:t>
      </w:r>
      <w:hyperlink w:history="true" w:anchor="_bookmark135">
        <w:r>
          <w:rPr>
            <w:color w:val="007FAC"/>
            <w:w w:val="110"/>
          </w:rPr>
          <w:t>89</w:t>
        </w:r>
      </w:hyperlink>
      <w:r>
        <w:rPr>
          <w:w w:val="110"/>
        </w:rPr>
        <w:t>],</w:t>
      </w:r>
      <w:r>
        <w:rPr>
          <w:spacing w:val="37"/>
          <w:w w:val="110"/>
        </w:rPr>
        <w:t> </w:t>
      </w:r>
      <w:r>
        <w:rPr>
          <w:w w:val="110"/>
        </w:rPr>
        <w:t>an</w:t>
      </w:r>
      <w:r>
        <w:rPr>
          <w:spacing w:val="37"/>
          <w:w w:val="110"/>
        </w:rPr>
        <w:t> </w:t>
      </w:r>
      <w:r>
        <w:rPr>
          <w:w w:val="110"/>
        </w:rPr>
        <w:t>SL</w:t>
      </w:r>
      <w:r>
        <w:rPr>
          <w:spacing w:val="37"/>
          <w:w w:val="110"/>
        </w:rPr>
        <w:t> </w:t>
      </w:r>
      <w:r>
        <w:rPr>
          <w:w w:val="110"/>
        </w:rPr>
        <w:t>algorithm was</w:t>
      </w:r>
      <w:r>
        <w:rPr>
          <w:w w:val="110"/>
        </w:rPr>
        <w:t> developed</w:t>
      </w:r>
      <w:r>
        <w:rPr>
          <w:w w:val="110"/>
        </w:rPr>
        <w:t> to</w:t>
      </w:r>
      <w:r>
        <w:rPr>
          <w:w w:val="110"/>
        </w:rPr>
        <w:t> train</w:t>
      </w:r>
      <w:r>
        <w:rPr>
          <w:w w:val="110"/>
        </w:rPr>
        <w:t> a</w:t>
      </w:r>
      <w:r>
        <w:rPr>
          <w:w w:val="110"/>
        </w:rPr>
        <w:t> DNN</w:t>
      </w:r>
      <w:r>
        <w:rPr>
          <w:w w:val="110"/>
        </w:rPr>
        <w:t> for</w:t>
      </w:r>
      <w:r>
        <w:rPr>
          <w:w w:val="110"/>
        </w:rPr>
        <w:t> power</w:t>
      </w:r>
      <w:r>
        <w:rPr>
          <w:w w:val="110"/>
        </w:rPr>
        <w:t> management,</w:t>
      </w:r>
      <w:r>
        <w:rPr>
          <w:w w:val="110"/>
        </w:rPr>
        <w:t> and</w:t>
      </w:r>
      <w:r>
        <w:rPr>
          <w:w w:val="110"/>
        </w:rPr>
        <w:t> it</w:t>
      </w:r>
      <w:r>
        <w:rPr>
          <w:w w:val="110"/>
        </w:rPr>
        <w:t> was shown</w:t>
      </w:r>
      <w:r>
        <w:rPr>
          <w:w w:val="110"/>
        </w:rPr>
        <w:t> to</w:t>
      </w:r>
      <w:r>
        <w:rPr>
          <w:w w:val="110"/>
        </w:rPr>
        <w:t> be</w:t>
      </w:r>
      <w:r>
        <w:rPr>
          <w:w w:val="110"/>
        </w:rPr>
        <w:t> superior</w:t>
      </w:r>
      <w:r>
        <w:rPr>
          <w:w w:val="110"/>
        </w:rPr>
        <w:t> to</w:t>
      </w:r>
      <w:r>
        <w:rPr>
          <w:w w:val="110"/>
        </w:rPr>
        <w:t> a</w:t>
      </w:r>
      <w:r>
        <w:rPr>
          <w:w w:val="110"/>
        </w:rPr>
        <w:t> state-of-the-art</w:t>
      </w:r>
      <w:r>
        <w:rPr>
          <w:w w:val="110"/>
        </w:rPr>
        <w:t> interference</w:t>
      </w:r>
      <w:r>
        <w:rPr>
          <w:w w:val="110"/>
        </w:rPr>
        <w:t> management algorithm.</w:t>
      </w:r>
      <w:r>
        <w:rPr>
          <w:w w:val="110"/>
        </w:rPr>
        <w:t> In</w:t>
      </w:r>
      <w:r>
        <w:rPr>
          <w:w w:val="110"/>
        </w:rPr>
        <w:t> cache</w:t>
      </w:r>
      <w:r>
        <w:rPr>
          <w:w w:val="110"/>
        </w:rPr>
        <w:t> management,</w:t>
      </w:r>
      <w:r>
        <w:rPr>
          <w:w w:val="110"/>
        </w:rPr>
        <w:t> the</w:t>
      </w:r>
      <w:r>
        <w:rPr>
          <w:w w:val="110"/>
        </w:rPr>
        <w:t> authors</w:t>
      </w:r>
      <w:r>
        <w:rPr>
          <w:w w:val="110"/>
        </w:rPr>
        <w:t> of</w:t>
      </w:r>
      <w:r>
        <w:rPr>
          <w:w w:val="110"/>
        </w:rPr>
        <w:t> [</w:t>
      </w:r>
      <w:hyperlink w:history="true" w:anchor="_bookmark161">
        <w:r>
          <w:rPr>
            <w:color w:val="007FAC"/>
            <w:w w:val="110"/>
          </w:rPr>
          <w:t>115</w:t>
        </w:r>
      </w:hyperlink>
      <w:r>
        <w:rPr>
          <w:w w:val="110"/>
        </w:rPr>
        <w:t>]</w:t>
      </w:r>
      <w:r>
        <w:rPr>
          <w:w w:val="110"/>
        </w:rPr>
        <w:t> used</w:t>
      </w:r>
      <w:r>
        <w:rPr>
          <w:w w:val="110"/>
        </w:rPr>
        <w:t> the</w:t>
      </w:r>
      <w:r>
        <w:rPr>
          <w:w w:val="110"/>
        </w:rPr>
        <w:t> RL algorithm</w:t>
      </w:r>
      <w:r>
        <w:rPr>
          <w:w w:val="110"/>
        </w:rPr>
        <w:t> for</w:t>
      </w:r>
      <w:r>
        <w:rPr>
          <w:w w:val="110"/>
        </w:rPr>
        <w:t> content</w:t>
      </w:r>
      <w:r>
        <w:rPr>
          <w:w w:val="110"/>
        </w:rPr>
        <w:t> caching</w:t>
      </w:r>
      <w:r>
        <w:rPr>
          <w:w w:val="110"/>
        </w:rPr>
        <w:t> at</w:t>
      </w:r>
      <w:r>
        <w:rPr>
          <w:w w:val="110"/>
        </w:rPr>
        <w:t> the</w:t>
      </w:r>
      <w:r>
        <w:rPr>
          <w:w w:val="110"/>
        </w:rPr>
        <w:t> BS</w:t>
      </w:r>
      <w:r>
        <w:rPr>
          <w:w w:val="110"/>
        </w:rPr>
        <w:t> and</w:t>
      </w:r>
      <w:r>
        <w:rPr>
          <w:w w:val="110"/>
        </w:rPr>
        <w:t> compared</w:t>
      </w:r>
      <w:r>
        <w:rPr>
          <w:w w:val="110"/>
        </w:rPr>
        <w:t> it</w:t>
      </w:r>
      <w:r>
        <w:rPr>
          <w:w w:val="110"/>
        </w:rPr>
        <w:t> with</w:t>
      </w:r>
      <w:r>
        <w:rPr>
          <w:w w:val="110"/>
        </w:rPr>
        <w:t> two </w:t>
      </w:r>
      <w:r>
        <w:rPr>
          <w:spacing w:val="-2"/>
          <w:w w:val="110"/>
        </w:rPr>
        <w:t>traditional</w:t>
      </w:r>
      <w:r>
        <w:rPr>
          <w:spacing w:val="-4"/>
          <w:w w:val="110"/>
        </w:rPr>
        <w:t> </w:t>
      </w:r>
      <w:r>
        <w:rPr>
          <w:spacing w:val="-2"/>
          <w:w w:val="110"/>
        </w:rPr>
        <w:t>cache</w:t>
      </w:r>
      <w:r>
        <w:rPr>
          <w:spacing w:val="-4"/>
          <w:w w:val="110"/>
        </w:rPr>
        <w:t> </w:t>
      </w:r>
      <w:r>
        <w:rPr>
          <w:spacing w:val="-2"/>
          <w:w w:val="110"/>
        </w:rPr>
        <w:t>update</w:t>
      </w:r>
      <w:r>
        <w:rPr>
          <w:spacing w:val="-4"/>
          <w:w w:val="110"/>
        </w:rPr>
        <w:t> </w:t>
      </w:r>
      <w:r>
        <w:rPr>
          <w:spacing w:val="-2"/>
          <w:w w:val="110"/>
        </w:rPr>
        <w:t>schemes,</w:t>
      </w:r>
      <w:r>
        <w:rPr>
          <w:spacing w:val="-4"/>
          <w:w w:val="110"/>
        </w:rPr>
        <w:t> </w:t>
      </w:r>
      <w:r>
        <w:rPr>
          <w:spacing w:val="-2"/>
          <w:w w:val="110"/>
        </w:rPr>
        <w:t>namely</w:t>
      </w:r>
      <w:r>
        <w:rPr>
          <w:spacing w:val="-4"/>
          <w:w w:val="110"/>
        </w:rPr>
        <w:t> </w:t>
      </w:r>
      <w:r>
        <w:rPr>
          <w:spacing w:val="-2"/>
          <w:w w:val="110"/>
        </w:rPr>
        <w:t>LRU</w:t>
      </w:r>
      <w:r>
        <w:rPr>
          <w:spacing w:val="-5"/>
          <w:w w:val="110"/>
        </w:rPr>
        <w:t> </w:t>
      </w:r>
      <w:r>
        <w:rPr>
          <w:spacing w:val="-2"/>
          <w:w w:val="110"/>
        </w:rPr>
        <w:t>and</w:t>
      </w:r>
      <w:r>
        <w:rPr>
          <w:spacing w:val="-4"/>
          <w:w w:val="110"/>
        </w:rPr>
        <w:t> </w:t>
      </w:r>
      <w:r>
        <w:rPr>
          <w:spacing w:val="-2"/>
          <w:w w:val="110"/>
        </w:rPr>
        <w:t>LFU,</w:t>
      </w:r>
      <w:r>
        <w:rPr>
          <w:spacing w:val="-4"/>
          <w:w w:val="110"/>
        </w:rPr>
        <w:t> </w:t>
      </w:r>
      <w:r>
        <w:rPr>
          <w:spacing w:val="-2"/>
          <w:w w:val="110"/>
        </w:rPr>
        <w:t>where</w:t>
      </w:r>
      <w:r>
        <w:rPr>
          <w:spacing w:val="-4"/>
          <w:w w:val="110"/>
        </w:rPr>
        <w:t> </w:t>
      </w:r>
      <w:r>
        <w:rPr>
          <w:spacing w:val="-2"/>
          <w:w w:val="110"/>
        </w:rPr>
        <w:t>it</w:t>
      </w:r>
      <w:r>
        <w:rPr>
          <w:spacing w:val="-4"/>
          <w:w w:val="110"/>
        </w:rPr>
        <w:t> </w:t>
      </w:r>
      <w:r>
        <w:rPr>
          <w:spacing w:val="-2"/>
          <w:w w:val="110"/>
        </w:rPr>
        <w:t>shows </w:t>
      </w:r>
      <w:r>
        <w:rPr>
          <w:w w:val="110"/>
        </w:rPr>
        <w:t>a</w:t>
      </w:r>
      <w:r>
        <w:rPr>
          <w:w w:val="110"/>
        </w:rPr>
        <w:t> better</w:t>
      </w:r>
      <w:r>
        <w:rPr>
          <w:w w:val="110"/>
        </w:rPr>
        <w:t> long-term</w:t>
      </w:r>
      <w:r>
        <w:rPr>
          <w:w w:val="110"/>
        </w:rPr>
        <w:t> cache</w:t>
      </w:r>
      <w:r>
        <w:rPr>
          <w:w w:val="110"/>
        </w:rPr>
        <w:t> hit</w:t>
      </w:r>
      <w:r>
        <w:rPr>
          <w:w w:val="110"/>
        </w:rPr>
        <w:t> rate.</w:t>
      </w:r>
      <w:r>
        <w:rPr>
          <w:w w:val="110"/>
        </w:rPr>
        <w:t> Moreover,</w:t>
      </w:r>
      <w:r>
        <w:rPr>
          <w:w w:val="110"/>
        </w:rPr>
        <w:t> in</w:t>
      </w:r>
      <w:r>
        <w:rPr>
          <w:w w:val="110"/>
        </w:rPr>
        <w:t> [</w:t>
      </w:r>
      <w:hyperlink w:history="true" w:anchor="_bookmark219">
        <w:r>
          <w:rPr>
            <w:color w:val="007FAC"/>
            <w:w w:val="110"/>
          </w:rPr>
          <w:t>173</w:t>
        </w:r>
      </w:hyperlink>
      <w:r>
        <w:rPr>
          <w:w w:val="110"/>
        </w:rPr>
        <w:t>],</w:t>
      </w:r>
      <w:r>
        <w:rPr>
          <w:w w:val="110"/>
        </w:rPr>
        <w:t> the</w:t>
      </w:r>
      <w:r>
        <w:rPr>
          <w:w w:val="110"/>
        </w:rPr>
        <w:t> RL-based algorithm</w:t>
      </w:r>
      <w:r>
        <w:rPr>
          <w:w w:val="110"/>
        </w:rPr>
        <w:t> for</w:t>
      </w:r>
      <w:r>
        <w:rPr>
          <w:w w:val="110"/>
        </w:rPr>
        <w:t> user</w:t>
      </w:r>
      <w:r>
        <w:rPr>
          <w:w w:val="110"/>
        </w:rPr>
        <w:t> association</w:t>
      </w:r>
      <w:r>
        <w:rPr>
          <w:w w:val="110"/>
        </w:rPr>
        <w:t> performs</w:t>
      </w:r>
      <w:r>
        <w:rPr>
          <w:w w:val="110"/>
        </w:rPr>
        <w:t> much</w:t>
      </w:r>
      <w:r>
        <w:rPr>
          <w:w w:val="110"/>
        </w:rPr>
        <w:t> better</w:t>
      </w:r>
      <w:r>
        <w:rPr>
          <w:w w:val="110"/>
        </w:rPr>
        <w:t> than</w:t>
      </w:r>
      <w:r>
        <w:rPr>
          <w:w w:val="110"/>
        </w:rPr>
        <w:t> traditional </w:t>
      </w:r>
      <w:r>
        <w:rPr>
          <w:spacing w:val="-2"/>
          <w:w w:val="110"/>
        </w:rPr>
        <w:t>dual-decomposition-based approaches. Overall, ML techniques have the </w:t>
      </w:r>
      <w:r>
        <w:rPr>
          <w:w w:val="110"/>
        </w:rPr>
        <w:t>potential</w:t>
      </w:r>
      <w:r>
        <w:rPr>
          <w:w w:val="110"/>
        </w:rPr>
        <w:t> to</w:t>
      </w:r>
      <w:r>
        <w:rPr>
          <w:w w:val="110"/>
        </w:rPr>
        <w:t> provide</w:t>
      </w:r>
      <w:r>
        <w:rPr>
          <w:w w:val="110"/>
        </w:rPr>
        <w:t> superior</w:t>
      </w:r>
      <w:r>
        <w:rPr>
          <w:w w:val="110"/>
        </w:rPr>
        <w:t> performance</w:t>
      </w:r>
      <w:r>
        <w:rPr>
          <w:w w:val="110"/>
        </w:rPr>
        <w:t> to</w:t>
      </w:r>
      <w:r>
        <w:rPr>
          <w:w w:val="110"/>
        </w:rPr>
        <w:t> traditional</w:t>
      </w:r>
      <w:r>
        <w:rPr>
          <w:w w:val="110"/>
        </w:rPr>
        <w:t> optimization algorithms.</w:t>
      </w:r>
      <w:r>
        <w:rPr>
          <w:spacing w:val="-11"/>
          <w:w w:val="110"/>
        </w:rPr>
        <w:t> </w:t>
      </w:r>
      <w:r>
        <w:rPr>
          <w:w w:val="110"/>
        </w:rPr>
        <w:t>Other</w:t>
      </w:r>
      <w:r>
        <w:rPr>
          <w:spacing w:val="-11"/>
          <w:w w:val="110"/>
        </w:rPr>
        <w:t> </w:t>
      </w:r>
      <w:r>
        <w:rPr>
          <w:w w:val="110"/>
        </w:rPr>
        <w:t>surveyed</w:t>
      </w:r>
      <w:r>
        <w:rPr>
          <w:spacing w:val="-11"/>
          <w:w w:val="110"/>
        </w:rPr>
        <w:t> </w:t>
      </w:r>
      <w:r>
        <w:rPr>
          <w:w w:val="110"/>
        </w:rPr>
        <w:t>works</w:t>
      </w:r>
      <w:r>
        <w:rPr>
          <w:spacing w:val="-11"/>
          <w:w w:val="110"/>
        </w:rPr>
        <w:t> </w:t>
      </w:r>
      <w:r>
        <w:rPr>
          <w:w w:val="110"/>
        </w:rPr>
        <w:t>for</w:t>
      </w:r>
      <w:r>
        <w:rPr>
          <w:spacing w:val="-11"/>
          <w:w w:val="110"/>
        </w:rPr>
        <w:t> </w:t>
      </w:r>
      <w:r>
        <w:rPr>
          <w:w w:val="110"/>
        </w:rPr>
        <w:t>this</w:t>
      </w:r>
      <w:r>
        <w:rPr>
          <w:spacing w:val="-11"/>
          <w:w w:val="110"/>
        </w:rPr>
        <w:t> </w:t>
      </w:r>
      <w:r>
        <w:rPr>
          <w:w w:val="110"/>
        </w:rPr>
        <w:t>motivation</w:t>
      </w:r>
      <w:r>
        <w:rPr>
          <w:spacing w:val="-11"/>
          <w:w w:val="110"/>
        </w:rPr>
        <w:t> </w:t>
      </w:r>
      <w:r>
        <w:rPr>
          <w:w w:val="110"/>
        </w:rPr>
        <w:t>are</w:t>
      </w:r>
      <w:r>
        <w:rPr>
          <w:spacing w:val="-11"/>
          <w:w w:val="110"/>
        </w:rPr>
        <w:t> </w:t>
      </w:r>
      <w:r>
        <w:rPr>
          <w:w w:val="110"/>
        </w:rPr>
        <w:t>as</w:t>
      </w:r>
      <w:r>
        <w:rPr>
          <w:spacing w:val="-11"/>
          <w:w w:val="110"/>
        </w:rPr>
        <w:t> </w:t>
      </w:r>
      <w:r>
        <w:rPr>
          <w:w w:val="110"/>
        </w:rPr>
        <w:t>follows</w:t>
      </w:r>
      <w:r>
        <w:rPr>
          <w:spacing w:val="-11"/>
          <w:w w:val="110"/>
        </w:rPr>
        <w:t> </w:t>
      </w:r>
      <w:r>
        <w:rPr>
          <w:w w:val="110"/>
        </w:rPr>
        <w:t>[</w:t>
      </w:r>
      <w:hyperlink w:history="true" w:anchor="_bookmark138">
        <w:r>
          <w:rPr>
            <w:color w:val="007FAC"/>
            <w:w w:val="110"/>
          </w:rPr>
          <w:t>92</w:t>
        </w:r>
      </w:hyperlink>
      <w:r>
        <w:rPr>
          <w:w w:val="110"/>
        </w:rPr>
        <w:t>, </w:t>
      </w:r>
      <w:hyperlink w:history="true" w:anchor="_bookmark155">
        <w:r>
          <w:rPr>
            <w:color w:val="007FAC"/>
            <w:spacing w:val="-2"/>
            <w:w w:val="110"/>
          </w:rPr>
          <w:t>109</w:t>
        </w:r>
      </w:hyperlink>
      <w:r>
        <w:rPr>
          <w:spacing w:val="-2"/>
          <w:w w:val="110"/>
        </w:rPr>
        <w:t>,</w:t>
      </w:r>
      <w:hyperlink w:history="true" w:anchor="_bookmark161">
        <w:r>
          <w:rPr>
            <w:color w:val="007FAC"/>
            <w:spacing w:val="-2"/>
            <w:w w:val="110"/>
          </w:rPr>
          <w:t>115</w:t>
        </w:r>
      </w:hyperlink>
      <w:r>
        <w:rPr>
          <w:spacing w:val="-2"/>
          <w:w w:val="110"/>
        </w:rPr>
        <w:t>,</w:t>
      </w:r>
      <w:hyperlink w:history="true" w:anchor="_bookmark167">
        <w:r>
          <w:rPr>
            <w:color w:val="007FAC"/>
            <w:spacing w:val="-2"/>
            <w:w w:val="110"/>
          </w:rPr>
          <w:t>121</w:t>
        </w:r>
      </w:hyperlink>
      <w:r>
        <w:rPr>
          <w:spacing w:val="-2"/>
          <w:w w:val="110"/>
        </w:rPr>
        <w:t>,</w:t>
      </w:r>
      <w:hyperlink w:history="true" w:anchor="_bookmark215">
        <w:r>
          <w:rPr>
            <w:color w:val="007FAC"/>
            <w:spacing w:val="-2"/>
            <w:w w:val="110"/>
          </w:rPr>
          <w:t>169</w:t>
        </w:r>
      </w:hyperlink>
      <w:r>
        <w:rPr>
          <w:spacing w:val="-2"/>
          <w:w w:val="110"/>
        </w:rPr>
        <w:t>,</w:t>
      </w:r>
      <w:hyperlink w:history="true" w:anchor="_bookmark219">
        <w:r>
          <w:rPr>
            <w:color w:val="007FAC"/>
            <w:spacing w:val="-2"/>
            <w:w w:val="110"/>
          </w:rPr>
          <w:t>173</w:t>
        </w:r>
      </w:hyperlink>
      <w:r>
        <w:rPr>
          <w:spacing w:val="-2"/>
          <w:w w:val="110"/>
        </w:rPr>
        <w:t>,</w:t>
      </w:r>
      <w:hyperlink w:history="true" w:anchor="_bookmark263">
        <w:r>
          <w:rPr>
            <w:color w:val="007FAC"/>
            <w:spacing w:val="-2"/>
            <w:w w:val="110"/>
          </w:rPr>
          <w:t>219</w:t>
        </w:r>
      </w:hyperlink>
      <w:r>
        <w:rPr>
          <w:spacing w:val="-2"/>
          <w:w w:val="110"/>
        </w:rPr>
        <w:t>,</w:t>
      </w:r>
      <w:hyperlink w:history="true" w:anchor="_bookmark273">
        <w:r>
          <w:rPr>
            <w:color w:val="007FAC"/>
            <w:spacing w:val="-2"/>
            <w:w w:val="110"/>
          </w:rPr>
          <w:t>230</w:t>
        </w:r>
      </w:hyperlink>
      <w:r>
        <w:rPr>
          <w:spacing w:val="-2"/>
          <w:w w:val="110"/>
        </w:rPr>
        <w:t>].</w:t>
      </w:r>
    </w:p>
    <w:p>
      <w:pPr>
        <w:spacing w:after="0" w:line="264" w:lineRule="auto"/>
        <w:jc w:val="both"/>
        <w:sectPr>
          <w:type w:val="continuous"/>
          <w:pgSz w:w="11910" w:h="15880"/>
          <w:pgMar w:header="655" w:footer="544" w:top="620" w:bottom="280" w:left="640" w:right="620"/>
          <w:cols w:num="2" w:equalWidth="0">
            <w:col w:w="5174" w:space="206"/>
            <w:col w:w="5270"/>
          </w:cols>
        </w:sectPr>
      </w:pPr>
    </w:p>
    <w:p>
      <w:pPr>
        <w:pStyle w:val="BodyText"/>
        <w:rPr>
          <w:sz w:val="12"/>
        </w:rPr>
      </w:pPr>
    </w:p>
    <w:p>
      <w:pPr>
        <w:spacing w:after="0"/>
        <w:rPr>
          <w:sz w:val="12"/>
        </w:rPr>
        <w:sectPr>
          <w:headerReference w:type="default" r:id="rId59"/>
          <w:footerReference w:type="default" r:id="rId60"/>
          <w:pgSz w:w="11910" w:h="15880"/>
          <w:pgMar w:header="655" w:footer="544" w:top="840" w:bottom="740" w:left="640" w:right="620"/>
          <w:pgNumType w:start="1"/>
        </w:sectPr>
      </w:pPr>
    </w:p>
    <w:p>
      <w:pPr>
        <w:pStyle w:val="ListParagraph"/>
        <w:numPr>
          <w:ilvl w:val="1"/>
          <w:numId w:val="1"/>
        </w:numPr>
        <w:tabs>
          <w:tab w:pos="456" w:val="left" w:leader="none"/>
        </w:tabs>
        <w:spacing w:line="240" w:lineRule="auto" w:before="91" w:after="0"/>
        <w:ind w:left="456" w:right="0" w:hanging="345"/>
        <w:jc w:val="left"/>
        <w:rPr>
          <w:i/>
          <w:sz w:val="16"/>
        </w:rPr>
      </w:pPr>
      <w:bookmarkStart w:name="Learning patterns and predicting the fut" w:id="90"/>
      <w:bookmarkEnd w:id="90"/>
      <w:r>
        <w:rPr/>
      </w:r>
      <w:r>
        <w:rPr>
          <w:i/>
          <w:sz w:val="16"/>
        </w:rPr>
        <w:t>Learning</w:t>
      </w:r>
      <w:r>
        <w:rPr>
          <w:i/>
          <w:spacing w:val="10"/>
          <w:sz w:val="16"/>
        </w:rPr>
        <w:t> </w:t>
      </w:r>
      <w:r>
        <w:rPr>
          <w:i/>
          <w:sz w:val="16"/>
        </w:rPr>
        <w:t>patterns</w:t>
      </w:r>
      <w:r>
        <w:rPr>
          <w:i/>
          <w:spacing w:val="11"/>
          <w:sz w:val="16"/>
        </w:rPr>
        <w:t> </w:t>
      </w:r>
      <w:r>
        <w:rPr>
          <w:i/>
          <w:sz w:val="16"/>
        </w:rPr>
        <w:t>and</w:t>
      </w:r>
      <w:r>
        <w:rPr>
          <w:i/>
          <w:spacing w:val="11"/>
          <w:sz w:val="16"/>
        </w:rPr>
        <w:t> </w:t>
      </w:r>
      <w:r>
        <w:rPr>
          <w:i/>
          <w:sz w:val="16"/>
        </w:rPr>
        <w:t>predicting</w:t>
      </w:r>
      <w:r>
        <w:rPr>
          <w:i/>
          <w:spacing w:val="10"/>
          <w:sz w:val="16"/>
        </w:rPr>
        <w:t> </w:t>
      </w:r>
      <w:r>
        <w:rPr>
          <w:i/>
          <w:sz w:val="16"/>
        </w:rPr>
        <w:t>the</w:t>
      </w:r>
      <w:r>
        <w:rPr>
          <w:i/>
          <w:spacing w:val="11"/>
          <w:sz w:val="16"/>
        </w:rPr>
        <w:t> </w:t>
      </w:r>
      <w:r>
        <w:rPr>
          <w:i/>
          <w:spacing w:val="-2"/>
          <w:sz w:val="16"/>
        </w:rPr>
        <w:t>future</w:t>
      </w:r>
    </w:p>
    <w:p>
      <w:pPr>
        <w:pStyle w:val="BodyText"/>
        <w:spacing w:before="157"/>
        <w:rPr>
          <w:i/>
        </w:rPr>
      </w:pPr>
    </w:p>
    <w:p>
      <w:pPr>
        <w:pStyle w:val="BodyText"/>
        <w:spacing w:line="288" w:lineRule="auto" w:before="1"/>
        <w:ind w:left="111" w:right="38" w:firstLine="239"/>
        <w:jc w:val="both"/>
      </w:pPr>
      <w:r>
        <w:rPr>
          <w:w w:val="110"/>
        </w:rPr>
        <w:t>By</w:t>
      </w:r>
      <w:r>
        <w:rPr>
          <w:w w:val="110"/>
        </w:rPr>
        <w:t> utilizing</w:t>
      </w:r>
      <w:r>
        <w:rPr>
          <w:w w:val="110"/>
        </w:rPr>
        <w:t> neural</w:t>
      </w:r>
      <w:r>
        <w:rPr>
          <w:w w:val="110"/>
        </w:rPr>
        <w:t> networks,</w:t>
      </w:r>
      <w:r>
        <w:rPr>
          <w:w w:val="110"/>
        </w:rPr>
        <w:t> hidden</w:t>
      </w:r>
      <w:r>
        <w:rPr>
          <w:w w:val="110"/>
        </w:rPr>
        <w:t> patterns</w:t>
      </w:r>
      <w:r>
        <w:rPr>
          <w:w w:val="110"/>
        </w:rPr>
        <w:t> in</w:t>
      </w:r>
      <w:r>
        <w:rPr>
          <w:w w:val="110"/>
        </w:rPr>
        <w:t> a</w:t>
      </w:r>
      <w:r>
        <w:rPr>
          <w:w w:val="110"/>
        </w:rPr>
        <w:t> system</w:t>
      </w:r>
      <w:r>
        <w:rPr>
          <w:w w:val="110"/>
        </w:rPr>
        <w:t> can</w:t>
      </w:r>
      <w:r>
        <w:rPr>
          <w:w w:val="110"/>
        </w:rPr>
        <w:t> </w:t>
      </w:r>
      <w:r>
        <w:rPr>
          <w:w w:val="110"/>
        </w:rPr>
        <w:t>be learned and used to estimate future values or predict the future, which is</w:t>
      </w:r>
      <w:r>
        <w:rPr>
          <w:w w:val="110"/>
        </w:rPr>
        <w:t> an</w:t>
      </w:r>
      <w:r>
        <w:rPr>
          <w:w w:val="110"/>
        </w:rPr>
        <w:t> advantage</w:t>
      </w:r>
      <w:r>
        <w:rPr>
          <w:w w:val="110"/>
        </w:rPr>
        <w:t> in</w:t>
      </w:r>
      <w:r>
        <w:rPr>
          <w:w w:val="110"/>
        </w:rPr>
        <w:t> KDN-based</w:t>
      </w:r>
      <w:r>
        <w:rPr>
          <w:w w:val="110"/>
        </w:rPr>
        <w:t> networks.</w:t>
      </w:r>
      <w:r>
        <w:rPr>
          <w:w w:val="110"/>
        </w:rPr>
        <w:t> In</w:t>
      </w:r>
      <w:r>
        <w:rPr>
          <w:w w:val="110"/>
        </w:rPr>
        <w:t> this</w:t>
      </w:r>
      <w:r>
        <w:rPr>
          <w:w w:val="110"/>
        </w:rPr>
        <w:t> context,</w:t>
      </w:r>
      <w:r>
        <w:rPr>
          <w:w w:val="110"/>
        </w:rPr>
        <w:t> the</w:t>
      </w:r>
      <w:r>
        <w:rPr>
          <w:w w:val="110"/>
        </w:rPr>
        <w:t> authors used</w:t>
      </w:r>
      <w:r>
        <w:rPr>
          <w:spacing w:val="25"/>
          <w:w w:val="110"/>
        </w:rPr>
        <w:t> </w:t>
      </w:r>
      <w:r>
        <w:rPr>
          <w:w w:val="110"/>
        </w:rPr>
        <w:t>this</w:t>
      </w:r>
      <w:r>
        <w:rPr>
          <w:spacing w:val="25"/>
          <w:w w:val="110"/>
        </w:rPr>
        <w:t> </w:t>
      </w:r>
      <w:r>
        <w:rPr>
          <w:w w:val="110"/>
        </w:rPr>
        <w:t>NN</w:t>
      </w:r>
      <w:r>
        <w:rPr>
          <w:spacing w:val="25"/>
          <w:w w:val="110"/>
        </w:rPr>
        <w:t> </w:t>
      </w:r>
      <w:r>
        <w:rPr>
          <w:w w:val="110"/>
        </w:rPr>
        <w:t>functionality</w:t>
      </w:r>
      <w:r>
        <w:rPr>
          <w:spacing w:val="25"/>
          <w:w w:val="110"/>
        </w:rPr>
        <w:t> </w:t>
      </w:r>
      <w:r>
        <w:rPr>
          <w:w w:val="110"/>
        </w:rPr>
        <w:t>to</w:t>
      </w:r>
      <w:r>
        <w:rPr>
          <w:spacing w:val="25"/>
          <w:w w:val="110"/>
        </w:rPr>
        <w:t> </w:t>
      </w:r>
      <w:r>
        <w:rPr>
          <w:w w:val="110"/>
        </w:rPr>
        <w:t>improve</w:t>
      </w:r>
      <w:r>
        <w:rPr>
          <w:spacing w:val="25"/>
          <w:w w:val="110"/>
        </w:rPr>
        <w:t> </w:t>
      </w:r>
      <w:r>
        <w:rPr>
          <w:w w:val="110"/>
        </w:rPr>
        <w:t>system</w:t>
      </w:r>
      <w:r>
        <w:rPr>
          <w:spacing w:val="25"/>
          <w:w w:val="110"/>
        </w:rPr>
        <w:t> </w:t>
      </w:r>
      <w:r>
        <w:rPr>
          <w:w w:val="110"/>
        </w:rPr>
        <w:t>performance.</w:t>
      </w:r>
      <w:r>
        <w:rPr>
          <w:spacing w:val="25"/>
          <w:w w:val="110"/>
        </w:rPr>
        <w:t> </w:t>
      </w:r>
      <w:r>
        <w:rPr>
          <w:w w:val="110"/>
        </w:rPr>
        <w:t>In</w:t>
      </w:r>
      <w:r>
        <w:rPr>
          <w:spacing w:val="25"/>
          <w:w w:val="110"/>
        </w:rPr>
        <w:t> </w:t>
      </w:r>
      <w:r>
        <w:rPr>
          <w:w w:val="110"/>
        </w:rPr>
        <w:t>[</w:t>
      </w:r>
      <w:hyperlink w:history="true" w:anchor="_bookmark138">
        <w:r>
          <w:rPr>
            <w:color w:val="007FAC"/>
            <w:w w:val="110"/>
          </w:rPr>
          <w:t>92</w:t>
        </w:r>
      </w:hyperlink>
      <w:r>
        <w:rPr>
          <w:w w:val="110"/>
        </w:rPr>
        <w:t>], a</w:t>
      </w:r>
      <w:r>
        <w:rPr>
          <w:w w:val="110"/>
        </w:rPr>
        <w:t> multi-agent</w:t>
      </w:r>
      <w:r>
        <w:rPr>
          <w:w w:val="110"/>
        </w:rPr>
        <w:t> DRL</w:t>
      </w:r>
      <w:r>
        <w:rPr>
          <w:w w:val="110"/>
        </w:rPr>
        <w:t> technique</w:t>
      </w:r>
      <w:r>
        <w:rPr>
          <w:w w:val="110"/>
        </w:rPr>
        <w:t> was</w:t>
      </w:r>
      <w:r>
        <w:rPr>
          <w:w w:val="110"/>
        </w:rPr>
        <w:t> used</w:t>
      </w:r>
      <w:r>
        <w:rPr>
          <w:w w:val="110"/>
        </w:rPr>
        <w:t> to</w:t>
      </w:r>
      <w:r>
        <w:rPr>
          <w:w w:val="110"/>
        </w:rPr>
        <w:t> observe</w:t>
      </w:r>
      <w:r>
        <w:rPr>
          <w:w w:val="110"/>
        </w:rPr>
        <w:t> the</w:t>
      </w:r>
      <w:r>
        <w:rPr>
          <w:w w:val="110"/>
        </w:rPr>
        <w:t> spatial</w:t>
      </w:r>
      <w:r>
        <w:rPr>
          <w:w w:val="110"/>
        </w:rPr>
        <w:t> features based on the collected CSI and QoS to make a wiser power allocation decision</w:t>
      </w:r>
      <w:r>
        <w:rPr>
          <w:spacing w:val="-7"/>
          <w:w w:val="110"/>
        </w:rPr>
        <w:t> </w:t>
      </w:r>
      <w:r>
        <w:rPr>
          <w:w w:val="110"/>
        </w:rPr>
        <w:t>when</w:t>
      </w:r>
      <w:r>
        <w:rPr>
          <w:spacing w:val="-7"/>
          <w:w w:val="110"/>
        </w:rPr>
        <w:t> </w:t>
      </w:r>
      <w:r>
        <w:rPr>
          <w:w w:val="110"/>
        </w:rPr>
        <w:t>the</w:t>
      </w:r>
      <w:r>
        <w:rPr>
          <w:spacing w:val="-7"/>
          <w:w w:val="110"/>
        </w:rPr>
        <w:t> </w:t>
      </w:r>
      <w:r>
        <w:rPr>
          <w:w w:val="110"/>
        </w:rPr>
        <w:t>network</w:t>
      </w:r>
      <w:r>
        <w:rPr>
          <w:spacing w:val="-7"/>
          <w:w w:val="110"/>
        </w:rPr>
        <w:t> </w:t>
      </w:r>
      <w:r>
        <w:rPr>
          <w:w w:val="110"/>
        </w:rPr>
        <w:t>experiences</w:t>
      </w:r>
      <w:r>
        <w:rPr>
          <w:spacing w:val="-7"/>
          <w:w w:val="110"/>
        </w:rPr>
        <w:t> </w:t>
      </w:r>
      <w:r>
        <w:rPr>
          <w:w w:val="110"/>
        </w:rPr>
        <w:t>dynamic</w:t>
      </w:r>
      <w:r>
        <w:rPr>
          <w:spacing w:val="-7"/>
          <w:w w:val="110"/>
        </w:rPr>
        <w:t> </w:t>
      </w:r>
      <w:r>
        <w:rPr>
          <w:w w:val="110"/>
        </w:rPr>
        <w:t>changes.</w:t>
      </w:r>
      <w:r>
        <w:rPr>
          <w:spacing w:val="-7"/>
          <w:w w:val="110"/>
        </w:rPr>
        <w:t> </w:t>
      </w:r>
      <w:r>
        <w:rPr>
          <w:w w:val="110"/>
        </w:rPr>
        <w:t>Moreover,</w:t>
      </w:r>
      <w:r>
        <w:rPr>
          <w:spacing w:val="-7"/>
          <w:w w:val="110"/>
        </w:rPr>
        <w:t> </w:t>
      </w:r>
      <w:r>
        <w:rPr>
          <w:w w:val="110"/>
        </w:rPr>
        <w:t>in traditional indoor localization, the system’s performance can be easily affected,</w:t>
      </w:r>
      <w:r>
        <w:rPr>
          <w:spacing w:val="-3"/>
          <w:w w:val="110"/>
        </w:rPr>
        <w:t> </w:t>
      </w:r>
      <w:r>
        <w:rPr>
          <w:w w:val="110"/>
        </w:rPr>
        <w:t>resulting</w:t>
      </w:r>
      <w:r>
        <w:rPr>
          <w:spacing w:val="-3"/>
          <w:w w:val="110"/>
        </w:rPr>
        <w:t> </w:t>
      </w:r>
      <w:r>
        <w:rPr>
          <w:w w:val="110"/>
        </w:rPr>
        <w:t>in</w:t>
      </w:r>
      <w:r>
        <w:rPr>
          <w:spacing w:val="-3"/>
          <w:w w:val="110"/>
        </w:rPr>
        <w:t> </w:t>
      </w:r>
      <w:r>
        <w:rPr>
          <w:w w:val="110"/>
        </w:rPr>
        <w:t>inaccurate</w:t>
      </w:r>
      <w:r>
        <w:rPr>
          <w:spacing w:val="-3"/>
          <w:w w:val="110"/>
        </w:rPr>
        <w:t> </w:t>
      </w:r>
      <w:r>
        <w:rPr>
          <w:w w:val="110"/>
        </w:rPr>
        <w:t>positioning</w:t>
      </w:r>
      <w:r>
        <w:rPr>
          <w:spacing w:val="-3"/>
          <w:w w:val="110"/>
        </w:rPr>
        <w:t> </w:t>
      </w:r>
      <w:r>
        <w:rPr>
          <w:w w:val="110"/>
        </w:rPr>
        <w:t>owing</w:t>
      </w:r>
      <w:r>
        <w:rPr>
          <w:spacing w:val="-3"/>
          <w:w w:val="110"/>
        </w:rPr>
        <w:t> </w:t>
      </w:r>
      <w:r>
        <w:rPr>
          <w:w w:val="110"/>
        </w:rPr>
        <w:t>to</w:t>
      </w:r>
      <w:r>
        <w:rPr>
          <w:spacing w:val="-3"/>
          <w:w w:val="110"/>
        </w:rPr>
        <w:t> </w:t>
      </w:r>
      <w:r>
        <w:rPr>
          <w:w w:val="110"/>
        </w:rPr>
        <w:t>the</w:t>
      </w:r>
      <w:r>
        <w:rPr>
          <w:spacing w:val="-3"/>
          <w:w w:val="110"/>
        </w:rPr>
        <w:t> </w:t>
      </w:r>
      <w:r>
        <w:rPr>
          <w:w w:val="110"/>
        </w:rPr>
        <w:t>complexity</w:t>
      </w:r>
      <w:r>
        <w:rPr>
          <w:spacing w:val="-3"/>
          <w:w w:val="110"/>
        </w:rPr>
        <w:t> </w:t>
      </w:r>
      <w:r>
        <w:rPr>
          <w:w w:val="110"/>
        </w:rPr>
        <w:t>of the environment. As a result, many researchers are now motivated to use NNs to increase the positioning accuracy by learning and updating user</w:t>
      </w:r>
      <w:r>
        <w:rPr>
          <w:w w:val="110"/>
        </w:rPr>
        <w:t> patterns</w:t>
      </w:r>
      <w:r>
        <w:rPr>
          <w:w w:val="110"/>
        </w:rPr>
        <w:t> [</w:t>
      </w:r>
      <w:hyperlink w:history="true" w:anchor="_bookmark258">
        <w:r>
          <w:rPr>
            <w:color w:val="007FAC"/>
            <w:w w:val="110"/>
          </w:rPr>
          <w:t>214</w:t>
        </w:r>
      </w:hyperlink>
      <w:r>
        <w:rPr>
          <w:w w:val="110"/>
        </w:rPr>
        <w:t>,</w:t>
      </w:r>
      <w:hyperlink w:history="true" w:anchor="_bookmark263">
        <w:r>
          <w:rPr>
            <w:color w:val="007FAC"/>
            <w:w w:val="110"/>
          </w:rPr>
          <w:t>219</w:t>
        </w:r>
      </w:hyperlink>
      <w:r>
        <w:rPr>
          <w:w w:val="110"/>
        </w:rPr>
        <w:t>].</w:t>
      </w:r>
      <w:r>
        <w:rPr>
          <w:w w:val="110"/>
        </w:rPr>
        <w:t> Consequently,</w:t>
      </w:r>
      <w:r>
        <w:rPr>
          <w:w w:val="110"/>
        </w:rPr>
        <w:t> the</w:t>
      </w:r>
      <w:r>
        <w:rPr>
          <w:w w:val="110"/>
        </w:rPr>
        <w:t> motivation</w:t>
      </w:r>
      <w:r>
        <w:rPr>
          <w:w w:val="110"/>
        </w:rPr>
        <w:t> of</w:t>
      </w:r>
      <w:r>
        <w:rPr>
          <w:w w:val="110"/>
        </w:rPr>
        <w:t> surveyed works</w:t>
      </w:r>
      <w:r>
        <w:rPr>
          <w:w w:val="110"/>
        </w:rPr>
        <w:t> utilizing</w:t>
      </w:r>
      <w:r>
        <w:rPr>
          <w:w w:val="110"/>
        </w:rPr>
        <w:t> NN</w:t>
      </w:r>
      <w:r>
        <w:rPr>
          <w:w w:val="110"/>
        </w:rPr>
        <w:t> can</w:t>
      </w:r>
      <w:r>
        <w:rPr>
          <w:w w:val="110"/>
        </w:rPr>
        <w:t> be</w:t>
      </w:r>
      <w:r>
        <w:rPr>
          <w:w w:val="110"/>
        </w:rPr>
        <w:t> observed</w:t>
      </w:r>
      <w:r>
        <w:rPr>
          <w:w w:val="110"/>
        </w:rPr>
        <w:t> in</w:t>
      </w:r>
      <w:r>
        <w:rPr>
          <w:w w:val="110"/>
        </w:rPr>
        <w:t> [</w:t>
      </w:r>
      <w:hyperlink w:history="true" w:anchor="_bookmark60">
        <w:r>
          <w:rPr>
            <w:color w:val="007FAC"/>
            <w:w w:val="110"/>
          </w:rPr>
          <w:t>12</w:t>
        </w:r>
      </w:hyperlink>
      <w:r>
        <w:rPr>
          <w:w w:val="110"/>
        </w:rPr>
        <w:t>,</w:t>
      </w:r>
      <w:hyperlink w:history="true" w:anchor="_bookmark132">
        <w:r>
          <w:rPr>
            <w:color w:val="007FAC"/>
            <w:w w:val="110"/>
          </w:rPr>
          <w:t>86</w:t>
        </w:r>
      </w:hyperlink>
      <w:r>
        <w:rPr>
          <w:w w:val="110"/>
        </w:rPr>
        <w:t>,</w:t>
      </w:r>
      <w:hyperlink w:history="true" w:anchor="_bookmark135">
        <w:r>
          <w:rPr>
            <w:color w:val="007FAC"/>
            <w:w w:val="110"/>
          </w:rPr>
          <w:t>89</w:t>
        </w:r>
      </w:hyperlink>
      <w:r>
        <w:rPr>
          <w:w w:val="110"/>
        </w:rPr>
        <w:t>,</w:t>
      </w:r>
      <w:hyperlink w:history="true" w:anchor="_bookmark138">
        <w:r>
          <w:rPr>
            <w:color w:val="007FAC"/>
            <w:w w:val="110"/>
          </w:rPr>
          <w:t>92</w:t>
        </w:r>
      </w:hyperlink>
      <w:r>
        <w:rPr>
          <w:w w:val="110"/>
        </w:rPr>
        <w:t>,</w:t>
      </w:r>
      <w:hyperlink w:history="true" w:anchor="_bookmark143">
        <w:r>
          <w:rPr>
            <w:color w:val="007FAC"/>
            <w:w w:val="110"/>
          </w:rPr>
          <w:t>97</w:t>
        </w:r>
      </w:hyperlink>
      <w:r>
        <w:rPr>
          <w:w w:val="110"/>
        </w:rPr>
        <w:t>,</w:t>
      </w:r>
      <w:hyperlink w:history="true" w:anchor="_bookmark157">
        <w:r>
          <w:rPr>
            <w:color w:val="007FAC"/>
            <w:w w:val="110"/>
          </w:rPr>
          <w:t>111</w:t>
        </w:r>
      </w:hyperlink>
      <w:r>
        <w:rPr>
          <w:w w:val="110"/>
        </w:rPr>
        <w:t>–</w:t>
      </w:r>
      <w:hyperlink w:history="true" w:anchor="_bookmark159">
        <w:r>
          <w:rPr>
            <w:color w:val="007FAC"/>
            <w:w w:val="110"/>
          </w:rPr>
          <w:t>113</w:t>
        </w:r>
      </w:hyperlink>
      <w:r>
        <w:rPr>
          <w:w w:val="110"/>
        </w:rPr>
        <w:t>,</w:t>
      </w:r>
      <w:hyperlink w:history="true" w:anchor="_bookmark162">
        <w:r>
          <w:rPr>
            <w:color w:val="007FAC"/>
            <w:w w:val="110"/>
          </w:rPr>
          <w:t>116</w:t>
        </w:r>
      </w:hyperlink>
      <w:r>
        <w:rPr>
          <w:w w:val="110"/>
        </w:rPr>
        <w:t>, </w:t>
      </w:r>
      <w:hyperlink w:history="true" w:anchor="_bookmark163">
        <w:r>
          <w:rPr>
            <w:color w:val="007FAC"/>
            <w:spacing w:val="-2"/>
            <w:w w:val="110"/>
          </w:rPr>
          <w:t>117</w:t>
        </w:r>
      </w:hyperlink>
      <w:r>
        <w:rPr>
          <w:spacing w:val="-2"/>
          <w:w w:val="110"/>
        </w:rPr>
        <w:t>,</w:t>
      </w:r>
      <w:hyperlink w:history="true" w:anchor="_bookmark187">
        <w:r>
          <w:rPr>
            <w:color w:val="007FAC"/>
            <w:spacing w:val="-2"/>
            <w:w w:val="110"/>
          </w:rPr>
          <w:t>141</w:t>
        </w:r>
      </w:hyperlink>
      <w:r>
        <w:rPr>
          <w:spacing w:val="-2"/>
          <w:w w:val="110"/>
        </w:rPr>
        <w:t>,</w:t>
      </w:r>
      <w:hyperlink w:history="true" w:anchor="_bookmark210">
        <w:r>
          <w:rPr>
            <w:color w:val="007FAC"/>
            <w:spacing w:val="-2"/>
            <w:w w:val="110"/>
          </w:rPr>
          <w:t>164</w:t>
        </w:r>
      </w:hyperlink>
      <w:r>
        <w:rPr>
          <w:spacing w:val="-2"/>
          <w:w w:val="110"/>
        </w:rPr>
        <w:t>,</w:t>
      </w:r>
      <w:hyperlink w:history="true" w:anchor="_bookmark214">
        <w:r>
          <w:rPr>
            <w:color w:val="007FAC"/>
            <w:spacing w:val="-2"/>
            <w:w w:val="110"/>
          </w:rPr>
          <w:t>168</w:t>
        </w:r>
      </w:hyperlink>
      <w:r>
        <w:rPr>
          <w:spacing w:val="-2"/>
          <w:w w:val="110"/>
        </w:rPr>
        <w:t>,</w:t>
      </w:r>
      <w:hyperlink w:history="true" w:anchor="_bookmark237">
        <w:r>
          <w:rPr>
            <w:color w:val="007FAC"/>
            <w:spacing w:val="-2"/>
            <w:w w:val="110"/>
          </w:rPr>
          <w:t>193</w:t>
        </w:r>
      </w:hyperlink>
      <w:r>
        <w:rPr>
          <w:spacing w:val="-2"/>
          <w:w w:val="110"/>
        </w:rPr>
        <w:t>–</w:t>
      </w:r>
      <w:hyperlink w:history="true" w:anchor="_bookmark239">
        <w:r>
          <w:rPr>
            <w:color w:val="007FAC"/>
            <w:spacing w:val="-2"/>
            <w:w w:val="110"/>
          </w:rPr>
          <w:t>195</w:t>
        </w:r>
      </w:hyperlink>
      <w:r>
        <w:rPr>
          <w:spacing w:val="-2"/>
          <w:w w:val="110"/>
        </w:rPr>
        <w:t>].</w:t>
      </w:r>
    </w:p>
    <w:p>
      <w:pPr>
        <w:pStyle w:val="BodyText"/>
      </w:pPr>
    </w:p>
    <w:p>
      <w:pPr>
        <w:pStyle w:val="BodyText"/>
      </w:pPr>
    </w:p>
    <w:p>
      <w:pPr>
        <w:pStyle w:val="ListParagraph"/>
        <w:numPr>
          <w:ilvl w:val="1"/>
          <w:numId w:val="1"/>
        </w:numPr>
        <w:tabs>
          <w:tab w:pos="456" w:val="left" w:leader="none"/>
        </w:tabs>
        <w:spacing w:line="273" w:lineRule="auto" w:before="1" w:after="0"/>
        <w:ind w:left="111" w:right="38" w:firstLine="0"/>
        <w:jc w:val="left"/>
        <w:rPr>
          <w:i/>
          <w:sz w:val="16"/>
        </w:rPr>
      </w:pPr>
      <w:bookmarkStart w:name="Ability to handle complex problems and p" w:id="91"/>
      <w:bookmarkEnd w:id="91"/>
      <w:r>
        <w:rPr/>
      </w:r>
      <w:r>
        <w:rPr>
          <w:i/>
          <w:sz w:val="16"/>
        </w:rPr>
        <w:t>Ability to handle complex problems and provide low-complexity </w:t>
      </w:r>
      <w:r>
        <w:rPr>
          <w:i/>
          <w:sz w:val="16"/>
        </w:rPr>
        <w:t>solu-</w:t>
      </w:r>
      <w:r>
        <w:rPr>
          <w:i/>
          <w:spacing w:val="40"/>
          <w:sz w:val="16"/>
        </w:rPr>
        <w:t> </w:t>
      </w:r>
      <w:r>
        <w:rPr>
          <w:i/>
          <w:spacing w:val="-2"/>
          <w:sz w:val="16"/>
        </w:rPr>
        <w:t>tions</w:t>
      </w:r>
    </w:p>
    <w:p>
      <w:pPr>
        <w:pStyle w:val="BodyText"/>
        <w:spacing w:before="131"/>
        <w:rPr>
          <w:i/>
        </w:rPr>
      </w:pPr>
    </w:p>
    <w:p>
      <w:pPr>
        <w:pStyle w:val="BodyText"/>
        <w:spacing w:line="288" w:lineRule="auto"/>
        <w:ind w:left="111" w:right="38" w:firstLine="239"/>
        <w:jc w:val="both"/>
      </w:pPr>
      <w:r>
        <w:rPr>
          <w:w w:val="110"/>
        </w:rPr>
        <w:t>One</w:t>
      </w:r>
      <w:r>
        <w:rPr>
          <w:w w:val="110"/>
        </w:rPr>
        <w:t> of</w:t>
      </w:r>
      <w:r>
        <w:rPr>
          <w:w w:val="110"/>
        </w:rPr>
        <w:t> the</w:t>
      </w:r>
      <w:r>
        <w:rPr>
          <w:w w:val="110"/>
        </w:rPr>
        <w:t> important</w:t>
      </w:r>
      <w:r>
        <w:rPr>
          <w:w w:val="110"/>
        </w:rPr>
        <w:t> reasons</w:t>
      </w:r>
      <w:r>
        <w:rPr>
          <w:w w:val="110"/>
        </w:rPr>
        <w:t> and</w:t>
      </w:r>
      <w:r>
        <w:rPr>
          <w:w w:val="110"/>
        </w:rPr>
        <w:t> motivations</w:t>
      </w:r>
      <w:r>
        <w:rPr>
          <w:w w:val="110"/>
        </w:rPr>
        <w:t> for</w:t>
      </w:r>
      <w:r>
        <w:rPr>
          <w:w w:val="110"/>
        </w:rPr>
        <w:t> using</w:t>
      </w:r>
      <w:r>
        <w:rPr>
          <w:w w:val="110"/>
        </w:rPr>
        <w:t> ML</w:t>
      </w:r>
      <w:r>
        <w:rPr>
          <w:w w:val="110"/>
        </w:rPr>
        <w:t> </w:t>
      </w:r>
      <w:r>
        <w:rPr>
          <w:w w:val="110"/>
        </w:rPr>
        <w:t>al- gorithms</w:t>
      </w:r>
      <w:r>
        <w:rPr>
          <w:spacing w:val="39"/>
          <w:w w:val="110"/>
        </w:rPr>
        <w:t> </w:t>
      </w:r>
      <w:r>
        <w:rPr>
          <w:w w:val="110"/>
        </w:rPr>
        <w:t>is</w:t>
      </w:r>
      <w:r>
        <w:rPr>
          <w:spacing w:val="39"/>
          <w:w w:val="110"/>
        </w:rPr>
        <w:t> </w:t>
      </w:r>
      <w:r>
        <w:rPr>
          <w:w w:val="110"/>
        </w:rPr>
        <w:t>their</w:t>
      </w:r>
      <w:r>
        <w:rPr>
          <w:spacing w:val="39"/>
          <w:w w:val="110"/>
        </w:rPr>
        <w:t> </w:t>
      </w:r>
      <w:r>
        <w:rPr>
          <w:w w:val="110"/>
        </w:rPr>
        <w:t>ability</w:t>
      </w:r>
      <w:r>
        <w:rPr>
          <w:spacing w:val="39"/>
          <w:w w:val="110"/>
        </w:rPr>
        <w:t> </w:t>
      </w:r>
      <w:r>
        <w:rPr>
          <w:w w:val="110"/>
        </w:rPr>
        <w:t>to</w:t>
      </w:r>
      <w:r>
        <w:rPr>
          <w:spacing w:val="39"/>
          <w:w w:val="110"/>
        </w:rPr>
        <w:t> </w:t>
      </w:r>
      <w:r>
        <w:rPr>
          <w:w w:val="110"/>
        </w:rPr>
        <w:t>handle</w:t>
      </w:r>
      <w:r>
        <w:rPr>
          <w:spacing w:val="39"/>
          <w:w w:val="110"/>
        </w:rPr>
        <w:t> </w:t>
      </w:r>
      <w:r>
        <w:rPr>
          <w:w w:val="110"/>
        </w:rPr>
        <w:t>complex</w:t>
      </w:r>
      <w:r>
        <w:rPr>
          <w:spacing w:val="39"/>
          <w:w w:val="110"/>
        </w:rPr>
        <w:t> </w:t>
      </w:r>
      <w:r>
        <w:rPr>
          <w:w w:val="110"/>
        </w:rPr>
        <w:t>problems</w:t>
      </w:r>
      <w:r>
        <w:rPr>
          <w:spacing w:val="39"/>
          <w:w w:val="110"/>
        </w:rPr>
        <w:t> </w:t>
      </w:r>
      <w:r>
        <w:rPr>
          <w:w w:val="110"/>
        </w:rPr>
        <w:t>and</w:t>
      </w:r>
      <w:r>
        <w:rPr>
          <w:spacing w:val="39"/>
          <w:w w:val="110"/>
        </w:rPr>
        <w:t> </w:t>
      </w:r>
      <w:r>
        <w:rPr>
          <w:w w:val="110"/>
        </w:rPr>
        <w:t>datasets. The</w:t>
      </w:r>
      <w:r>
        <w:rPr>
          <w:w w:val="110"/>
        </w:rPr>
        <w:t> authors</w:t>
      </w:r>
      <w:r>
        <w:rPr>
          <w:w w:val="110"/>
        </w:rPr>
        <w:t> of</w:t>
      </w:r>
      <w:r>
        <w:rPr>
          <w:w w:val="110"/>
        </w:rPr>
        <w:t> [</w:t>
      </w:r>
      <w:hyperlink w:history="true" w:anchor="_bookmark132">
        <w:r>
          <w:rPr>
            <w:color w:val="007FAC"/>
            <w:w w:val="110"/>
          </w:rPr>
          <w:t>86</w:t>
        </w:r>
      </w:hyperlink>
      <w:r>
        <w:rPr>
          <w:w w:val="110"/>
        </w:rPr>
        <w:t>]</w:t>
      </w:r>
      <w:r>
        <w:rPr>
          <w:w w:val="110"/>
        </w:rPr>
        <w:t> trained</w:t>
      </w:r>
      <w:r>
        <w:rPr>
          <w:w w:val="110"/>
        </w:rPr>
        <w:t> a</w:t>
      </w:r>
      <w:r>
        <w:rPr>
          <w:w w:val="110"/>
        </w:rPr>
        <w:t> multi-agent</w:t>
      </w:r>
      <w:r>
        <w:rPr>
          <w:w w:val="110"/>
        </w:rPr>
        <w:t> RL-based</w:t>
      </w:r>
      <w:r>
        <w:rPr>
          <w:w w:val="110"/>
        </w:rPr>
        <w:t> with</w:t>
      </w:r>
      <w:r>
        <w:rPr>
          <w:w w:val="110"/>
        </w:rPr>
        <w:t> ESN</w:t>
      </w:r>
      <w:r>
        <w:rPr>
          <w:w w:val="110"/>
        </w:rPr>
        <w:t> for efficient</w:t>
      </w:r>
      <w:r>
        <w:rPr>
          <w:w w:val="110"/>
        </w:rPr>
        <w:t> spectrum</w:t>
      </w:r>
      <w:r>
        <w:rPr>
          <w:w w:val="110"/>
        </w:rPr>
        <w:t> allocation</w:t>
      </w:r>
      <w:r>
        <w:rPr>
          <w:w w:val="110"/>
        </w:rPr>
        <w:t> and</w:t>
      </w:r>
      <w:r>
        <w:rPr>
          <w:w w:val="110"/>
        </w:rPr>
        <w:t> load</w:t>
      </w:r>
      <w:r>
        <w:rPr>
          <w:w w:val="110"/>
        </w:rPr>
        <w:t> balancing</w:t>
      </w:r>
      <w:r>
        <w:rPr>
          <w:w w:val="110"/>
        </w:rPr>
        <w:t> in</w:t>
      </w:r>
      <w:r>
        <w:rPr>
          <w:w w:val="110"/>
        </w:rPr>
        <w:t> LTE-U</w:t>
      </w:r>
      <w:r>
        <w:rPr>
          <w:w w:val="110"/>
        </w:rPr>
        <w:t> networks. Other researchers in [</w:t>
      </w:r>
      <w:hyperlink w:history="true" w:anchor="_bookmark214">
        <w:r>
          <w:rPr>
            <w:color w:val="007FAC"/>
            <w:w w:val="110"/>
          </w:rPr>
          <w:t>168</w:t>
        </w:r>
      </w:hyperlink>
      <w:r>
        <w:rPr>
          <w:w w:val="110"/>
        </w:rPr>
        <w:t>] used CNN to achieve a low-complexity and high-accuracy</w:t>
      </w:r>
      <w:r>
        <w:rPr>
          <w:w w:val="110"/>
        </w:rPr>
        <w:t> clustering</w:t>
      </w:r>
      <w:r>
        <w:rPr>
          <w:w w:val="110"/>
        </w:rPr>
        <w:t> algorithm</w:t>
      </w:r>
      <w:r>
        <w:rPr>
          <w:w w:val="110"/>
        </w:rPr>
        <w:t> to</w:t>
      </w:r>
      <w:r>
        <w:rPr>
          <w:w w:val="110"/>
        </w:rPr>
        <w:t> classify</w:t>
      </w:r>
      <w:r>
        <w:rPr>
          <w:w w:val="110"/>
        </w:rPr>
        <w:t> three</w:t>
      </w:r>
      <w:r>
        <w:rPr>
          <w:w w:val="110"/>
        </w:rPr>
        <w:t> different</w:t>
      </w:r>
      <w:r>
        <w:rPr>
          <w:w w:val="110"/>
        </w:rPr>
        <w:t> types</w:t>
      </w:r>
      <w:r>
        <w:rPr>
          <w:w w:val="110"/>
        </w:rPr>
        <w:t> of waveforms</w:t>
      </w:r>
      <w:r>
        <w:rPr>
          <w:w w:val="110"/>
        </w:rPr>
        <w:t> in</w:t>
      </w:r>
      <w:r>
        <w:rPr>
          <w:w w:val="110"/>
        </w:rPr>
        <w:t> wireless</w:t>
      </w:r>
      <w:r>
        <w:rPr>
          <w:w w:val="110"/>
        </w:rPr>
        <w:t> communication</w:t>
      </w:r>
      <w:r>
        <w:rPr>
          <w:w w:val="110"/>
        </w:rPr>
        <w:t> systems.</w:t>
      </w:r>
      <w:r>
        <w:rPr>
          <w:w w:val="110"/>
        </w:rPr>
        <w:t> Moreover,</w:t>
      </w:r>
      <w:r>
        <w:rPr>
          <w:w w:val="110"/>
        </w:rPr>
        <w:t> the</w:t>
      </w:r>
      <w:r>
        <w:rPr>
          <w:w w:val="110"/>
        </w:rPr>
        <w:t> ability to</w:t>
      </w:r>
      <w:r>
        <w:rPr>
          <w:w w:val="110"/>
        </w:rPr>
        <w:t> handle</w:t>
      </w:r>
      <w:r>
        <w:rPr>
          <w:w w:val="110"/>
        </w:rPr>
        <w:t> high-complexity</w:t>
      </w:r>
      <w:r>
        <w:rPr>
          <w:w w:val="110"/>
        </w:rPr>
        <w:t> problems</w:t>
      </w:r>
      <w:r>
        <w:rPr>
          <w:w w:val="110"/>
        </w:rPr>
        <w:t> is</w:t>
      </w:r>
      <w:r>
        <w:rPr>
          <w:w w:val="110"/>
        </w:rPr>
        <w:t> the</w:t>
      </w:r>
      <w:r>
        <w:rPr>
          <w:w w:val="110"/>
        </w:rPr>
        <w:t> main</w:t>
      </w:r>
      <w:r>
        <w:rPr>
          <w:w w:val="110"/>
        </w:rPr>
        <w:t> reason</w:t>
      </w:r>
      <w:r>
        <w:rPr>
          <w:w w:val="110"/>
        </w:rPr>
        <w:t> why</w:t>
      </w:r>
      <w:r>
        <w:rPr>
          <w:w w:val="110"/>
        </w:rPr>
        <w:t> authors</w:t>
      </w:r>
      <w:r>
        <w:rPr>
          <w:spacing w:val="40"/>
          <w:w w:val="110"/>
        </w:rPr>
        <w:t> </w:t>
      </w:r>
      <w:r>
        <w:rPr>
          <w:w w:val="110"/>
        </w:rPr>
        <w:t>use RL. For example, for the on/off sleep mode control of small cells, the authors of [</w:t>
      </w:r>
      <w:hyperlink w:history="true" w:anchor="_bookmark149">
        <w:r>
          <w:rPr>
            <w:color w:val="007FAC"/>
            <w:w w:val="110"/>
          </w:rPr>
          <w:t>103</w:t>
        </w:r>
      </w:hyperlink>
      <w:r>
        <w:rPr>
          <w:w w:val="110"/>
        </w:rPr>
        <w:t>] used distributed Q-learning to decide on the sleep mode</w:t>
      </w:r>
      <w:r>
        <w:rPr>
          <w:w w:val="110"/>
        </w:rPr>
        <w:t> of</w:t>
      </w:r>
      <w:r>
        <w:rPr>
          <w:w w:val="110"/>
        </w:rPr>
        <w:t> each</w:t>
      </w:r>
      <w:r>
        <w:rPr>
          <w:w w:val="110"/>
        </w:rPr>
        <w:t> BS,</w:t>
      </w:r>
      <w:r>
        <w:rPr>
          <w:w w:val="110"/>
        </w:rPr>
        <w:t> which</w:t>
      </w:r>
      <w:r>
        <w:rPr>
          <w:w w:val="110"/>
        </w:rPr>
        <w:t> led</w:t>
      </w:r>
      <w:r>
        <w:rPr>
          <w:w w:val="110"/>
        </w:rPr>
        <w:t> to</w:t>
      </w:r>
      <w:r>
        <w:rPr>
          <w:w w:val="110"/>
        </w:rPr>
        <w:t> a</w:t>
      </w:r>
      <w:r>
        <w:rPr>
          <w:w w:val="110"/>
        </w:rPr>
        <w:t> low-complexity</w:t>
      </w:r>
      <w:r>
        <w:rPr>
          <w:w w:val="110"/>
        </w:rPr>
        <w:t> sleep-mode</w:t>
      </w:r>
      <w:r>
        <w:rPr>
          <w:w w:val="110"/>
        </w:rPr>
        <w:t> control algorithm. Overall, the motivation for providing a low-complexity so- lution for the KDN paradigm can be seen in the literature [</w:t>
      </w:r>
      <w:hyperlink w:history="true" w:anchor="_bookmark60">
        <w:r>
          <w:rPr>
            <w:color w:val="007FAC"/>
            <w:w w:val="110"/>
          </w:rPr>
          <w:t>12</w:t>
        </w:r>
      </w:hyperlink>
      <w:r>
        <w:rPr>
          <w:w w:val="110"/>
        </w:rPr>
        <w:t>,</w:t>
      </w:r>
      <w:hyperlink w:history="true" w:anchor="_bookmark125">
        <w:r>
          <w:rPr>
            <w:color w:val="007FAC"/>
            <w:w w:val="110"/>
          </w:rPr>
          <w:t>79</w:t>
        </w:r>
      </w:hyperlink>
      <w:r>
        <w:rPr>
          <w:w w:val="110"/>
        </w:rPr>
        <w:t>,</w:t>
      </w:r>
      <w:hyperlink w:history="true" w:anchor="_bookmark164">
        <w:r>
          <w:rPr>
            <w:color w:val="007FAC"/>
            <w:w w:val="110"/>
          </w:rPr>
          <w:t>118</w:t>
        </w:r>
      </w:hyperlink>
      <w:r>
        <w:rPr>
          <w:w w:val="110"/>
        </w:rPr>
        <w:t>, </w:t>
      </w:r>
      <w:hyperlink w:history="true" w:anchor="_bookmark198">
        <w:r>
          <w:rPr>
            <w:color w:val="007FAC"/>
            <w:spacing w:val="-2"/>
            <w:w w:val="110"/>
          </w:rPr>
          <w:t>152</w:t>
        </w:r>
      </w:hyperlink>
      <w:r>
        <w:rPr>
          <w:spacing w:val="-2"/>
          <w:w w:val="110"/>
        </w:rPr>
        <w:t>,</w:t>
      </w:r>
      <w:hyperlink w:history="true" w:anchor="_bookmark213">
        <w:r>
          <w:rPr>
            <w:color w:val="007FAC"/>
            <w:spacing w:val="-2"/>
            <w:w w:val="110"/>
          </w:rPr>
          <w:t>167</w:t>
        </w:r>
      </w:hyperlink>
      <w:r>
        <w:rPr>
          <w:spacing w:val="-2"/>
          <w:w w:val="110"/>
        </w:rPr>
        <w:t>,</w:t>
      </w:r>
      <w:hyperlink w:history="true" w:anchor="_bookmark238">
        <w:r>
          <w:rPr>
            <w:color w:val="007FAC"/>
            <w:spacing w:val="-2"/>
            <w:w w:val="110"/>
          </w:rPr>
          <w:t>194</w:t>
        </w:r>
      </w:hyperlink>
      <w:r>
        <w:rPr>
          <w:spacing w:val="-2"/>
          <w:w w:val="110"/>
        </w:rPr>
        <w:t>,</w:t>
      </w:r>
      <w:hyperlink w:history="true" w:anchor="_bookmark255">
        <w:r>
          <w:rPr>
            <w:color w:val="007FAC"/>
            <w:spacing w:val="-2"/>
            <w:w w:val="110"/>
          </w:rPr>
          <w:t>211</w:t>
        </w:r>
      </w:hyperlink>
      <w:r>
        <w:rPr>
          <w:spacing w:val="-2"/>
          <w:w w:val="110"/>
        </w:rPr>
        <w:t>,</w:t>
      </w:r>
      <w:hyperlink w:history="true" w:anchor="_bookmark260">
        <w:r>
          <w:rPr>
            <w:color w:val="007FAC"/>
            <w:spacing w:val="-2"/>
            <w:w w:val="110"/>
          </w:rPr>
          <w:t>216</w:t>
        </w:r>
      </w:hyperlink>
      <w:r>
        <w:rPr>
          <w:spacing w:val="-2"/>
          <w:w w:val="110"/>
        </w:rPr>
        <w:t>,</w:t>
      </w:r>
      <w:hyperlink w:history="true" w:anchor="_bookmark263">
        <w:r>
          <w:rPr>
            <w:color w:val="007FAC"/>
            <w:spacing w:val="-2"/>
            <w:w w:val="110"/>
          </w:rPr>
          <w:t>219</w:t>
        </w:r>
      </w:hyperlink>
      <w:r>
        <w:rPr>
          <w:spacing w:val="-2"/>
          <w:w w:val="110"/>
        </w:rPr>
        <w:t>].</w:t>
      </w:r>
    </w:p>
    <w:p>
      <w:pPr>
        <w:pStyle w:val="BodyText"/>
      </w:pPr>
    </w:p>
    <w:p>
      <w:pPr>
        <w:pStyle w:val="BodyText"/>
        <w:spacing w:before="1"/>
      </w:pPr>
    </w:p>
    <w:p>
      <w:pPr>
        <w:pStyle w:val="ListParagraph"/>
        <w:numPr>
          <w:ilvl w:val="1"/>
          <w:numId w:val="1"/>
        </w:numPr>
        <w:tabs>
          <w:tab w:pos="456" w:val="left" w:leader="none"/>
        </w:tabs>
        <w:spacing w:line="240" w:lineRule="auto" w:before="0" w:after="0"/>
        <w:ind w:left="456" w:right="0" w:hanging="345"/>
        <w:jc w:val="left"/>
        <w:rPr>
          <w:i/>
          <w:sz w:val="16"/>
        </w:rPr>
      </w:pPr>
      <w:bookmarkStart w:name="Avoiding wrong decisions" w:id="92"/>
      <w:bookmarkEnd w:id="92"/>
      <w:r>
        <w:rPr/>
      </w:r>
      <w:r>
        <w:rPr>
          <w:i/>
          <w:sz w:val="16"/>
        </w:rPr>
        <w:t>Avoiding</w:t>
      </w:r>
      <w:r>
        <w:rPr>
          <w:i/>
          <w:spacing w:val="13"/>
          <w:sz w:val="16"/>
        </w:rPr>
        <w:t> </w:t>
      </w:r>
      <w:r>
        <w:rPr>
          <w:i/>
          <w:sz w:val="16"/>
        </w:rPr>
        <w:t>wrong</w:t>
      </w:r>
      <w:r>
        <w:rPr>
          <w:i/>
          <w:spacing w:val="14"/>
          <w:sz w:val="16"/>
        </w:rPr>
        <w:t> </w:t>
      </w:r>
      <w:r>
        <w:rPr>
          <w:i/>
          <w:spacing w:val="-2"/>
          <w:sz w:val="16"/>
        </w:rPr>
        <w:t>decisions</w:t>
      </w:r>
    </w:p>
    <w:p>
      <w:pPr>
        <w:pStyle w:val="BodyText"/>
        <w:spacing w:before="157"/>
        <w:rPr>
          <w:i/>
        </w:rPr>
      </w:pPr>
    </w:p>
    <w:p>
      <w:pPr>
        <w:pStyle w:val="BodyText"/>
        <w:spacing w:line="288" w:lineRule="auto" w:before="1"/>
        <w:ind w:left="111" w:right="38" w:firstLine="239"/>
        <w:jc w:val="both"/>
      </w:pPr>
      <w:r>
        <w:rPr>
          <w:w w:val="110"/>
        </w:rPr>
        <w:t>Some</w:t>
      </w:r>
      <w:r>
        <w:rPr>
          <w:w w:val="110"/>
        </w:rPr>
        <w:t> traditional</w:t>
      </w:r>
      <w:r>
        <w:rPr>
          <w:w w:val="110"/>
        </w:rPr>
        <w:t> and</w:t>
      </w:r>
      <w:r>
        <w:rPr>
          <w:w w:val="110"/>
        </w:rPr>
        <w:t> heuristic</w:t>
      </w:r>
      <w:r>
        <w:rPr>
          <w:w w:val="110"/>
        </w:rPr>
        <w:t> approaches</w:t>
      </w:r>
      <w:r>
        <w:rPr>
          <w:w w:val="110"/>
        </w:rPr>
        <w:t> for</w:t>
      </w:r>
      <w:r>
        <w:rPr>
          <w:w w:val="110"/>
        </w:rPr>
        <w:t> optimization</w:t>
      </w:r>
      <w:r>
        <w:rPr>
          <w:w w:val="110"/>
        </w:rPr>
        <w:t> </w:t>
      </w:r>
      <w:r>
        <w:rPr>
          <w:w w:val="110"/>
        </w:rPr>
        <w:t>and estimation</w:t>
      </w:r>
      <w:r>
        <w:rPr>
          <w:w w:val="110"/>
        </w:rPr>
        <w:t> based</w:t>
      </w:r>
      <w:r>
        <w:rPr>
          <w:w w:val="110"/>
        </w:rPr>
        <w:t> on</w:t>
      </w:r>
      <w:r>
        <w:rPr>
          <w:w w:val="110"/>
        </w:rPr>
        <w:t> a</w:t>
      </w:r>
      <w:r>
        <w:rPr>
          <w:w w:val="110"/>
        </w:rPr>
        <w:t> fixed</w:t>
      </w:r>
      <w:r>
        <w:rPr>
          <w:w w:val="110"/>
        </w:rPr>
        <w:t> set</w:t>
      </w:r>
      <w:r>
        <w:rPr>
          <w:w w:val="110"/>
        </w:rPr>
        <w:t> of</w:t>
      </w:r>
      <w:r>
        <w:rPr>
          <w:w w:val="110"/>
        </w:rPr>
        <w:t> rules</w:t>
      </w:r>
      <w:r>
        <w:rPr>
          <w:w w:val="110"/>
        </w:rPr>
        <w:t> are</w:t>
      </w:r>
      <w:r>
        <w:rPr>
          <w:w w:val="110"/>
        </w:rPr>
        <w:t> often</w:t>
      </w:r>
      <w:r>
        <w:rPr>
          <w:w w:val="110"/>
        </w:rPr>
        <w:t> unable</w:t>
      </w:r>
      <w:r>
        <w:rPr>
          <w:w w:val="110"/>
        </w:rPr>
        <w:t> to</w:t>
      </w:r>
      <w:r>
        <w:rPr>
          <w:w w:val="110"/>
        </w:rPr>
        <w:t> avoid</w:t>
      </w:r>
      <w:r>
        <w:rPr>
          <w:spacing w:val="80"/>
          <w:w w:val="110"/>
        </w:rPr>
        <w:t> </w:t>
      </w:r>
      <w:r>
        <w:rPr>
          <w:w w:val="110"/>
        </w:rPr>
        <w:t>faulty</w:t>
      </w:r>
      <w:r>
        <w:rPr>
          <w:w w:val="110"/>
        </w:rPr>
        <w:t> and</w:t>
      </w:r>
      <w:r>
        <w:rPr>
          <w:w w:val="110"/>
        </w:rPr>
        <w:t> unsatisfactory</w:t>
      </w:r>
      <w:r>
        <w:rPr>
          <w:w w:val="110"/>
        </w:rPr>
        <w:t> results</w:t>
      </w:r>
      <w:r>
        <w:rPr>
          <w:w w:val="110"/>
        </w:rPr>
        <w:t> that</w:t>
      </w:r>
      <w:r>
        <w:rPr>
          <w:w w:val="110"/>
        </w:rPr>
        <w:t> have</w:t>
      </w:r>
      <w:r>
        <w:rPr>
          <w:w w:val="110"/>
        </w:rPr>
        <w:t> occurred</w:t>
      </w:r>
      <w:r>
        <w:rPr>
          <w:w w:val="110"/>
        </w:rPr>
        <w:t> previously.</w:t>
      </w:r>
      <w:r>
        <w:rPr>
          <w:w w:val="110"/>
        </w:rPr>
        <w:t> This means</w:t>
      </w:r>
      <w:r>
        <w:rPr>
          <w:w w:val="110"/>
        </w:rPr>
        <w:t> that</w:t>
      </w:r>
      <w:r>
        <w:rPr>
          <w:w w:val="110"/>
        </w:rPr>
        <w:t> these</w:t>
      </w:r>
      <w:r>
        <w:rPr>
          <w:w w:val="110"/>
        </w:rPr>
        <w:t> approaches</w:t>
      </w:r>
      <w:r>
        <w:rPr>
          <w:w w:val="110"/>
        </w:rPr>
        <w:t> are</w:t>
      </w:r>
      <w:r>
        <w:rPr>
          <w:w w:val="110"/>
        </w:rPr>
        <w:t> unable</w:t>
      </w:r>
      <w:r>
        <w:rPr>
          <w:w w:val="110"/>
        </w:rPr>
        <w:t> to</w:t>
      </w:r>
      <w:r>
        <w:rPr>
          <w:w w:val="110"/>
        </w:rPr>
        <w:t> learn</w:t>
      </w:r>
      <w:r>
        <w:rPr>
          <w:w w:val="110"/>
        </w:rPr>
        <w:t> from</w:t>
      </w:r>
      <w:r>
        <w:rPr>
          <w:w w:val="110"/>
        </w:rPr>
        <w:t> their</w:t>
      </w:r>
      <w:r>
        <w:rPr>
          <w:w w:val="110"/>
        </w:rPr>
        <w:t> mistakes</w:t>
      </w:r>
      <w:r>
        <w:rPr>
          <w:spacing w:val="40"/>
          <w:w w:val="110"/>
        </w:rPr>
        <w:t> </w:t>
      </w:r>
      <w:r>
        <w:rPr>
          <w:w w:val="110"/>
        </w:rPr>
        <w:t>and correct their decisions. Such problems can be seen in OSPF-based routing</w:t>
      </w:r>
      <w:r>
        <w:rPr>
          <w:spacing w:val="18"/>
          <w:w w:val="110"/>
        </w:rPr>
        <w:t> </w:t>
      </w:r>
      <w:r>
        <w:rPr>
          <w:w w:val="110"/>
        </w:rPr>
        <w:t>strategies,</w:t>
      </w:r>
      <w:r>
        <w:rPr>
          <w:spacing w:val="18"/>
          <w:w w:val="110"/>
        </w:rPr>
        <w:t> </w:t>
      </w:r>
      <w:r>
        <w:rPr>
          <w:w w:val="110"/>
        </w:rPr>
        <w:t>as</w:t>
      </w:r>
      <w:r>
        <w:rPr>
          <w:spacing w:val="18"/>
          <w:w w:val="110"/>
        </w:rPr>
        <w:t> </w:t>
      </w:r>
      <w:r>
        <w:rPr>
          <w:w w:val="110"/>
        </w:rPr>
        <w:t>stated</w:t>
      </w:r>
      <w:r>
        <w:rPr>
          <w:spacing w:val="18"/>
          <w:w w:val="110"/>
        </w:rPr>
        <w:t> </w:t>
      </w:r>
      <w:r>
        <w:rPr>
          <w:w w:val="110"/>
        </w:rPr>
        <w:t>in</w:t>
      </w:r>
      <w:r>
        <w:rPr>
          <w:spacing w:val="18"/>
          <w:w w:val="110"/>
        </w:rPr>
        <w:t> </w:t>
      </w:r>
      <w:r>
        <w:rPr>
          <w:w w:val="110"/>
        </w:rPr>
        <w:t>[</w:t>
      </w:r>
      <w:hyperlink w:history="true" w:anchor="_bookmark187">
        <w:r>
          <w:rPr>
            <w:color w:val="007FAC"/>
            <w:w w:val="110"/>
          </w:rPr>
          <w:t>141</w:t>
        </w:r>
      </w:hyperlink>
      <w:r>
        <w:rPr>
          <w:w w:val="110"/>
        </w:rPr>
        <w:t>],</w:t>
      </w:r>
      <w:r>
        <w:rPr>
          <w:spacing w:val="18"/>
          <w:w w:val="110"/>
        </w:rPr>
        <w:t> </w:t>
      </w:r>
      <w:r>
        <w:rPr>
          <w:w w:val="110"/>
        </w:rPr>
        <w:t>where</w:t>
      </w:r>
      <w:r>
        <w:rPr>
          <w:spacing w:val="18"/>
          <w:w w:val="110"/>
        </w:rPr>
        <w:t> </w:t>
      </w:r>
      <w:r>
        <w:rPr>
          <w:w w:val="110"/>
        </w:rPr>
        <w:t>OSPF</w:t>
      </w:r>
      <w:r>
        <w:rPr>
          <w:spacing w:val="18"/>
          <w:w w:val="110"/>
        </w:rPr>
        <w:t> </w:t>
      </w:r>
      <w:r>
        <w:rPr>
          <w:w w:val="110"/>
        </w:rPr>
        <w:t>routing</w:t>
      </w:r>
      <w:r>
        <w:rPr>
          <w:spacing w:val="18"/>
          <w:w w:val="110"/>
        </w:rPr>
        <w:t> </w:t>
      </w:r>
      <w:r>
        <w:rPr>
          <w:w w:val="110"/>
        </w:rPr>
        <w:t>will</w:t>
      </w:r>
      <w:r>
        <w:rPr>
          <w:spacing w:val="18"/>
          <w:w w:val="110"/>
        </w:rPr>
        <w:t> </w:t>
      </w:r>
      <w:r>
        <w:rPr>
          <w:w w:val="110"/>
        </w:rPr>
        <w:t>result in some congestion in certain situations at some routers even though it may</w:t>
      </w:r>
      <w:r>
        <w:rPr>
          <w:w w:val="110"/>
        </w:rPr>
        <w:t> know</w:t>
      </w:r>
      <w:r>
        <w:rPr>
          <w:w w:val="110"/>
        </w:rPr>
        <w:t> the</w:t>
      </w:r>
      <w:r>
        <w:rPr>
          <w:w w:val="110"/>
        </w:rPr>
        <w:t> congested</w:t>
      </w:r>
      <w:r>
        <w:rPr>
          <w:w w:val="110"/>
        </w:rPr>
        <w:t> router.</w:t>
      </w:r>
      <w:r>
        <w:rPr>
          <w:w w:val="110"/>
        </w:rPr>
        <w:t> Hence,</w:t>
      </w:r>
      <w:r>
        <w:rPr>
          <w:w w:val="110"/>
        </w:rPr>
        <w:t> in</w:t>
      </w:r>
      <w:r>
        <w:rPr>
          <w:w w:val="110"/>
        </w:rPr>
        <w:t> these</w:t>
      </w:r>
      <w:r>
        <w:rPr>
          <w:w w:val="110"/>
        </w:rPr>
        <w:t> situations,</w:t>
      </w:r>
      <w:r>
        <w:rPr>
          <w:w w:val="110"/>
        </w:rPr>
        <w:t> the</w:t>
      </w:r>
      <w:r>
        <w:rPr>
          <w:w w:val="110"/>
        </w:rPr>
        <w:t> OSPF repeats the same action (wrong decision), leading to congestion again. In</w:t>
      </w:r>
      <w:r>
        <w:rPr>
          <w:w w:val="110"/>
        </w:rPr>
        <w:t> handover</w:t>
      </w:r>
      <w:r>
        <w:rPr>
          <w:w w:val="110"/>
        </w:rPr>
        <w:t> strategies</w:t>
      </w:r>
      <w:r>
        <w:rPr>
          <w:w w:val="110"/>
        </w:rPr>
        <w:t> based</w:t>
      </w:r>
      <w:r>
        <w:rPr>
          <w:w w:val="110"/>
        </w:rPr>
        <w:t> on</w:t>
      </w:r>
      <w:r>
        <w:rPr>
          <w:w w:val="110"/>
        </w:rPr>
        <w:t> RSSI</w:t>
      </w:r>
      <w:r>
        <w:rPr>
          <w:w w:val="110"/>
        </w:rPr>
        <w:t> values,</w:t>
      </w:r>
      <w:r>
        <w:rPr>
          <w:w w:val="110"/>
        </w:rPr>
        <w:t> a</w:t>
      </w:r>
      <w:r>
        <w:rPr>
          <w:w w:val="110"/>
        </w:rPr>
        <w:t> similar</w:t>
      </w:r>
      <w:r>
        <w:rPr>
          <w:w w:val="110"/>
        </w:rPr>
        <w:t> problem</w:t>
      </w:r>
      <w:r>
        <w:rPr>
          <w:w w:val="110"/>
        </w:rPr>
        <w:t> can accrue,</w:t>
      </w:r>
      <w:r>
        <w:rPr>
          <w:w w:val="110"/>
        </w:rPr>
        <w:t> as</w:t>
      </w:r>
      <w:r>
        <w:rPr>
          <w:w w:val="110"/>
        </w:rPr>
        <w:t> shown</w:t>
      </w:r>
      <w:r>
        <w:rPr>
          <w:w w:val="110"/>
        </w:rPr>
        <w:t> in</w:t>
      </w:r>
      <w:r>
        <w:rPr>
          <w:w w:val="110"/>
        </w:rPr>
        <w:t> [</w:t>
      </w:r>
      <w:hyperlink w:history="true" w:anchor="_bookmark285">
        <w:r>
          <w:rPr>
            <w:color w:val="007FAC"/>
            <w:w w:val="110"/>
          </w:rPr>
          <w:t>244</w:t>
        </w:r>
      </w:hyperlink>
      <w:r>
        <w:rPr>
          <w:w w:val="110"/>
        </w:rPr>
        <w:t>].</w:t>
      </w:r>
      <w:r>
        <w:rPr>
          <w:w w:val="110"/>
        </w:rPr>
        <w:t> Moreover,</w:t>
      </w:r>
      <w:r>
        <w:rPr>
          <w:w w:val="110"/>
        </w:rPr>
        <w:t> other</w:t>
      </w:r>
      <w:r>
        <w:rPr>
          <w:w w:val="110"/>
        </w:rPr>
        <w:t> similar</w:t>
      </w:r>
      <w:r>
        <w:rPr>
          <w:w w:val="110"/>
        </w:rPr>
        <w:t> problems</w:t>
      </w:r>
      <w:r>
        <w:rPr>
          <w:w w:val="110"/>
        </w:rPr>
        <w:t> can</w:t>
      </w:r>
      <w:r>
        <w:rPr>
          <w:w w:val="110"/>
        </w:rPr>
        <w:t> be observed</w:t>
      </w:r>
      <w:r>
        <w:rPr>
          <w:spacing w:val="-8"/>
          <w:w w:val="110"/>
        </w:rPr>
        <w:t> </w:t>
      </w:r>
      <w:r>
        <w:rPr>
          <w:w w:val="110"/>
        </w:rPr>
        <w:t>in</w:t>
      </w:r>
      <w:r>
        <w:rPr>
          <w:spacing w:val="-8"/>
          <w:w w:val="110"/>
        </w:rPr>
        <w:t> </w:t>
      </w:r>
      <w:r>
        <w:rPr>
          <w:w w:val="110"/>
        </w:rPr>
        <w:t>the</w:t>
      </w:r>
      <w:r>
        <w:rPr>
          <w:spacing w:val="-8"/>
          <w:w w:val="110"/>
        </w:rPr>
        <w:t> </w:t>
      </w:r>
      <w:r>
        <w:rPr>
          <w:w w:val="110"/>
        </w:rPr>
        <w:t>literature</w:t>
      </w:r>
      <w:r>
        <w:rPr>
          <w:spacing w:val="-8"/>
          <w:w w:val="110"/>
        </w:rPr>
        <w:t> </w:t>
      </w:r>
      <w:r>
        <w:rPr>
          <w:w w:val="110"/>
        </w:rPr>
        <w:t>for</w:t>
      </w:r>
      <w:r>
        <w:rPr>
          <w:spacing w:val="-8"/>
          <w:w w:val="110"/>
        </w:rPr>
        <w:t> </w:t>
      </w:r>
      <w:r>
        <w:rPr>
          <w:w w:val="110"/>
        </w:rPr>
        <w:t>user</w:t>
      </w:r>
      <w:r>
        <w:rPr>
          <w:spacing w:val="-8"/>
          <w:w w:val="110"/>
        </w:rPr>
        <w:t> </w:t>
      </w:r>
      <w:r>
        <w:rPr>
          <w:w w:val="110"/>
        </w:rPr>
        <w:t>association</w:t>
      </w:r>
      <w:r>
        <w:rPr>
          <w:spacing w:val="-8"/>
          <w:w w:val="110"/>
        </w:rPr>
        <w:t> </w:t>
      </w:r>
      <w:r>
        <w:rPr>
          <w:w w:val="110"/>
        </w:rPr>
        <w:t>based</w:t>
      </w:r>
      <w:r>
        <w:rPr>
          <w:spacing w:val="-8"/>
          <w:w w:val="110"/>
        </w:rPr>
        <w:t> </w:t>
      </w:r>
      <w:r>
        <w:rPr>
          <w:w w:val="110"/>
        </w:rPr>
        <w:t>on</w:t>
      </w:r>
      <w:r>
        <w:rPr>
          <w:spacing w:val="-8"/>
          <w:w w:val="110"/>
        </w:rPr>
        <w:t> </w:t>
      </w:r>
      <w:r>
        <w:rPr>
          <w:w w:val="110"/>
        </w:rPr>
        <w:t>max-SINR</w:t>
      </w:r>
      <w:r>
        <w:rPr>
          <w:spacing w:val="-8"/>
          <w:w w:val="110"/>
        </w:rPr>
        <w:t> </w:t>
      </w:r>
      <w:r>
        <w:rPr>
          <w:w w:val="110"/>
        </w:rPr>
        <w:t>[</w:t>
      </w:r>
      <w:hyperlink w:history="true" w:anchor="_bookmark219">
        <w:r>
          <w:rPr>
            <w:color w:val="007FAC"/>
            <w:w w:val="110"/>
          </w:rPr>
          <w:t>173</w:t>
        </w:r>
      </w:hyperlink>
      <w:r>
        <w:rPr>
          <w:w w:val="110"/>
        </w:rPr>
        <w:t>] and</w:t>
      </w:r>
      <w:r>
        <w:rPr>
          <w:w w:val="110"/>
        </w:rPr>
        <w:t> in</w:t>
      </w:r>
      <w:r>
        <w:rPr>
          <w:w w:val="110"/>
        </w:rPr>
        <w:t> the</w:t>
      </w:r>
      <w:r>
        <w:rPr>
          <w:w w:val="110"/>
        </w:rPr>
        <w:t> BS</w:t>
      </w:r>
      <w:r>
        <w:rPr>
          <w:w w:val="110"/>
        </w:rPr>
        <w:t> on/off</w:t>
      </w:r>
      <w:r>
        <w:rPr>
          <w:w w:val="110"/>
        </w:rPr>
        <w:t> sleep</w:t>
      </w:r>
      <w:r>
        <w:rPr>
          <w:w w:val="110"/>
        </w:rPr>
        <w:t> mode</w:t>
      </w:r>
      <w:r>
        <w:rPr>
          <w:w w:val="110"/>
        </w:rPr>
        <w:t> control</w:t>
      </w:r>
      <w:r>
        <w:rPr>
          <w:w w:val="110"/>
        </w:rPr>
        <w:t> strategy</w:t>
      </w:r>
      <w:r>
        <w:rPr>
          <w:w w:val="110"/>
        </w:rPr>
        <w:t> [</w:t>
      </w:r>
      <w:hyperlink w:history="true" w:anchor="_bookmark152">
        <w:r>
          <w:rPr>
            <w:color w:val="007FAC"/>
            <w:w w:val="110"/>
          </w:rPr>
          <w:t>106</w:t>
        </w:r>
      </w:hyperlink>
      <w:r>
        <w:rPr>
          <w:w w:val="110"/>
        </w:rPr>
        <w:t>].</w:t>
      </w:r>
      <w:r>
        <w:rPr>
          <w:w w:val="110"/>
        </w:rPr>
        <w:t> To</w:t>
      </w:r>
      <w:r>
        <w:rPr>
          <w:w w:val="110"/>
        </w:rPr>
        <w:t> prevent wrong</w:t>
      </w:r>
      <w:r>
        <w:rPr>
          <w:spacing w:val="-5"/>
          <w:w w:val="110"/>
        </w:rPr>
        <w:t> </w:t>
      </w:r>
      <w:r>
        <w:rPr>
          <w:w w:val="110"/>
        </w:rPr>
        <w:t>decision-making</w:t>
      </w:r>
      <w:r>
        <w:rPr>
          <w:spacing w:val="-5"/>
          <w:w w:val="110"/>
        </w:rPr>
        <w:t> </w:t>
      </w:r>
      <w:r>
        <w:rPr>
          <w:w w:val="110"/>
        </w:rPr>
        <w:t>in</w:t>
      </w:r>
      <w:r>
        <w:rPr>
          <w:spacing w:val="-5"/>
          <w:w w:val="110"/>
        </w:rPr>
        <w:t> </w:t>
      </w:r>
      <w:r>
        <w:rPr>
          <w:w w:val="110"/>
        </w:rPr>
        <w:t>traditional</w:t>
      </w:r>
      <w:r>
        <w:rPr>
          <w:spacing w:val="-5"/>
          <w:w w:val="110"/>
        </w:rPr>
        <w:t> </w:t>
      </w:r>
      <w:r>
        <w:rPr>
          <w:w w:val="110"/>
        </w:rPr>
        <w:t>algorithms,</w:t>
      </w:r>
      <w:r>
        <w:rPr>
          <w:spacing w:val="-5"/>
          <w:w w:val="110"/>
        </w:rPr>
        <w:t> </w:t>
      </w:r>
      <w:r>
        <w:rPr>
          <w:w w:val="110"/>
        </w:rPr>
        <w:t>RL</w:t>
      </w:r>
      <w:r>
        <w:rPr>
          <w:spacing w:val="-5"/>
          <w:w w:val="110"/>
        </w:rPr>
        <w:t> </w:t>
      </w:r>
      <w:r>
        <w:rPr>
          <w:w w:val="110"/>
        </w:rPr>
        <w:t>and</w:t>
      </w:r>
      <w:r>
        <w:rPr>
          <w:spacing w:val="-5"/>
          <w:w w:val="110"/>
        </w:rPr>
        <w:t> </w:t>
      </w:r>
      <w:r>
        <w:rPr>
          <w:w w:val="110"/>
        </w:rPr>
        <w:t>deep</w:t>
      </w:r>
      <w:r>
        <w:rPr>
          <w:spacing w:val="-5"/>
          <w:w w:val="110"/>
        </w:rPr>
        <w:t> </w:t>
      </w:r>
      <w:r>
        <w:rPr>
          <w:w w:val="110"/>
        </w:rPr>
        <w:t>learning are</w:t>
      </w:r>
      <w:r>
        <w:rPr>
          <w:w w:val="110"/>
        </w:rPr>
        <w:t> adapted</w:t>
      </w:r>
      <w:r>
        <w:rPr>
          <w:w w:val="110"/>
        </w:rPr>
        <w:t> to</w:t>
      </w:r>
      <w:r>
        <w:rPr>
          <w:w w:val="110"/>
        </w:rPr>
        <w:t> learn</w:t>
      </w:r>
      <w:r>
        <w:rPr>
          <w:w w:val="110"/>
        </w:rPr>
        <w:t> through</w:t>
      </w:r>
      <w:r>
        <w:rPr>
          <w:w w:val="110"/>
        </w:rPr>
        <w:t> historical</w:t>
      </w:r>
      <w:r>
        <w:rPr>
          <w:w w:val="110"/>
        </w:rPr>
        <w:t> and</w:t>
      </w:r>
      <w:r>
        <w:rPr>
          <w:w w:val="110"/>
        </w:rPr>
        <w:t> new</w:t>
      </w:r>
      <w:r>
        <w:rPr>
          <w:w w:val="110"/>
        </w:rPr>
        <w:t> data</w:t>
      </w:r>
      <w:r>
        <w:rPr>
          <w:w w:val="110"/>
        </w:rPr>
        <w:t> to</w:t>
      </w:r>
      <w:r>
        <w:rPr>
          <w:w w:val="110"/>
        </w:rPr>
        <w:t> prevent</w:t>
      </w:r>
      <w:r>
        <w:rPr>
          <w:w w:val="110"/>
        </w:rPr>
        <w:t> any previously</w:t>
      </w:r>
      <w:r>
        <w:rPr>
          <w:w w:val="110"/>
        </w:rPr>
        <w:t> incorrect</w:t>
      </w:r>
      <w:r>
        <w:rPr>
          <w:w w:val="110"/>
        </w:rPr>
        <w:t> decisions.</w:t>
      </w:r>
      <w:r>
        <w:rPr>
          <w:w w:val="110"/>
        </w:rPr>
        <w:t> For</w:t>
      </w:r>
      <w:r>
        <w:rPr>
          <w:w w:val="110"/>
        </w:rPr>
        <w:t> instance,</w:t>
      </w:r>
      <w:r>
        <w:rPr>
          <w:w w:val="110"/>
        </w:rPr>
        <w:t> deep</w:t>
      </w:r>
      <w:r>
        <w:rPr>
          <w:w w:val="110"/>
        </w:rPr>
        <w:t> learning</w:t>
      </w:r>
      <w:r>
        <w:rPr>
          <w:w w:val="110"/>
        </w:rPr>
        <w:t> in</w:t>
      </w:r>
      <w:r>
        <w:rPr>
          <w:w w:val="110"/>
        </w:rPr>
        <w:t> routing strategies enables the algorithm to avoid mistakes, such as congestion in the network under different traffic patterns. RL can also be utilized in other approaches to overcome the same type of problem [</w:t>
      </w:r>
      <w:hyperlink w:history="true" w:anchor="_bookmark286">
        <w:r>
          <w:rPr>
            <w:color w:val="007FAC"/>
            <w:w w:val="110"/>
          </w:rPr>
          <w:t>245</w:t>
        </w:r>
      </w:hyperlink>
      <w:r>
        <w:rPr>
          <w:w w:val="110"/>
        </w:rPr>
        <w:t>,</w:t>
      </w:r>
      <w:hyperlink w:history="true" w:anchor="_bookmark287">
        <w:r>
          <w:rPr>
            <w:color w:val="007FAC"/>
            <w:w w:val="110"/>
          </w:rPr>
          <w:t>246</w:t>
        </w:r>
      </w:hyperlink>
      <w:r>
        <w:rPr>
          <w:w w:val="110"/>
        </w:rPr>
        <w:t>]. In</w:t>
      </w:r>
      <w:r>
        <w:rPr>
          <w:spacing w:val="28"/>
          <w:w w:val="110"/>
        </w:rPr>
        <w:t> </w:t>
      </w:r>
      <w:r>
        <w:rPr>
          <w:w w:val="110"/>
        </w:rPr>
        <w:t>summary,</w:t>
      </w:r>
      <w:r>
        <w:rPr>
          <w:spacing w:val="28"/>
          <w:w w:val="110"/>
        </w:rPr>
        <w:t> </w:t>
      </w:r>
      <w:r>
        <w:rPr>
          <w:w w:val="110"/>
        </w:rPr>
        <w:t>decision</w:t>
      </w:r>
      <w:r>
        <w:rPr>
          <w:spacing w:val="28"/>
          <w:w w:val="110"/>
        </w:rPr>
        <w:t> </w:t>
      </w:r>
      <w:r>
        <w:rPr>
          <w:w w:val="110"/>
        </w:rPr>
        <w:t>making</w:t>
      </w:r>
      <w:r>
        <w:rPr>
          <w:spacing w:val="28"/>
          <w:w w:val="110"/>
        </w:rPr>
        <w:t> </w:t>
      </w:r>
      <w:r>
        <w:rPr>
          <w:w w:val="110"/>
        </w:rPr>
        <w:t>with</w:t>
      </w:r>
      <w:r>
        <w:rPr>
          <w:spacing w:val="28"/>
          <w:w w:val="110"/>
        </w:rPr>
        <w:t> </w:t>
      </w:r>
      <w:r>
        <w:rPr>
          <w:w w:val="110"/>
        </w:rPr>
        <w:t>poor</w:t>
      </w:r>
      <w:r>
        <w:rPr>
          <w:spacing w:val="28"/>
          <w:w w:val="110"/>
        </w:rPr>
        <w:t> </w:t>
      </w:r>
      <w:r>
        <w:rPr>
          <w:w w:val="110"/>
        </w:rPr>
        <w:t>performance</w:t>
      </w:r>
      <w:r>
        <w:rPr>
          <w:spacing w:val="28"/>
          <w:w w:val="110"/>
        </w:rPr>
        <w:t> </w:t>
      </w:r>
      <w:r>
        <w:rPr>
          <w:w w:val="110"/>
        </w:rPr>
        <w:t>outcomes</w:t>
      </w:r>
      <w:r>
        <w:rPr>
          <w:spacing w:val="28"/>
          <w:w w:val="110"/>
        </w:rPr>
        <w:t> </w:t>
      </w:r>
      <w:r>
        <w:rPr>
          <w:w w:val="110"/>
        </w:rPr>
        <w:t>can be</w:t>
      </w:r>
      <w:r>
        <w:rPr>
          <w:w w:val="110"/>
        </w:rPr>
        <w:t> avoided</w:t>
      </w:r>
      <w:r>
        <w:rPr>
          <w:w w:val="110"/>
        </w:rPr>
        <w:t> using</w:t>
      </w:r>
      <w:r>
        <w:rPr>
          <w:w w:val="110"/>
        </w:rPr>
        <w:t> ML</w:t>
      </w:r>
      <w:r>
        <w:rPr>
          <w:w w:val="110"/>
        </w:rPr>
        <w:t> strategies</w:t>
      </w:r>
      <w:r>
        <w:rPr>
          <w:w w:val="110"/>
        </w:rPr>
        <w:t> in</w:t>
      </w:r>
      <w:r>
        <w:rPr>
          <w:w w:val="110"/>
        </w:rPr>
        <w:t> the</w:t>
      </w:r>
      <w:r>
        <w:rPr>
          <w:w w:val="110"/>
        </w:rPr>
        <w:t> KDN</w:t>
      </w:r>
      <w:r>
        <w:rPr>
          <w:w w:val="110"/>
        </w:rPr>
        <w:t> framework,</w:t>
      </w:r>
      <w:r>
        <w:rPr>
          <w:w w:val="110"/>
        </w:rPr>
        <w:t> which</w:t>
      </w:r>
      <w:r>
        <w:rPr>
          <w:w w:val="110"/>
        </w:rPr>
        <w:t> can</w:t>
      </w:r>
      <w:r>
        <w:rPr>
          <w:w w:val="110"/>
        </w:rPr>
        <w:t> be further</w:t>
      </w:r>
      <w:r>
        <w:rPr>
          <w:w w:val="110"/>
        </w:rPr>
        <w:t> observed</w:t>
      </w:r>
      <w:r>
        <w:rPr>
          <w:w w:val="110"/>
        </w:rPr>
        <w:t> in</w:t>
      </w:r>
      <w:r>
        <w:rPr>
          <w:w w:val="110"/>
        </w:rPr>
        <w:t> the</w:t>
      </w:r>
      <w:r>
        <w:rPr>
          <w:w w:val="110"/>
        </w:rPr>
        <w:t> surveyed</w:t>
      </w:r>
      <w:r>
        <w:rPr>
          <w:w w:val="110"/>
        </w:rPr>
        <w:t> literature</w:t>
      </w:r>
      <w:r>
        <w:rPr>
          <w:w w:val="110"/>
        </w:rPr>
        <w:t> of</w:t>
      </w:r>
      <w:r>
        <w:rPr>
          <w:w w:val="110"/>
        </w:rPr>
        <w:t> [</w:t>
      </w:r>
      <w:hyperlink w:history="true" w:anchor="_bookmark109">
        <w:r>
          <w:rPr>
            <w:color w:val="007FAC"/>
            <w:w w:val="110"/>
          </w:rPr>
          <w:t>63</w:t>
        </w:r>
      </w:hyperlink>
      <w:r>
        <w:rPr>
          <w:w w:val="110"/>
        </w:rPr>
        <w:t>,</w:t>
      </w:r>
      <w:hyperlink w:history="true" w:anchor="_bookmark135">
        <w:r>
          <w:rPr>
            <w:color w:val="007FAC"/>
            <w:w w:val="110"/>
          </w:rPr>
          <w:t>89</w:t>
        </w:r>
      </w:hyperlink>
      <w:r>
        <w:rPr>
          <w:w w:val="110"/>
        </w:rPr>
        <w:t>,</w:t>
      </w:r>
      <w:hyperlink w:history="true" w:anchor="_bookmark141">
        <w:r>
          <w:rPr>
            <w:color w:val="007FAC"/>
            <w:w w:val="110"/>
          </w:rPr>
          <w:t>95</w:t>
        </w:r>
      </w:hyperlink>
      <w:r>
        <w:rPr>
          <w:w w:val="110"/>
        </w:rPr>
        <w:t>,</w:t>
      </w:r>
      <w:hyperlink w:history="true" w:anchor="_bookmark144">
        <w:r>
          <w:rPr>
            <w:color w:val="007FAC"/>
            <w:w w:val="110"/>
          </w:rPr>
          <w:t>98</w:t>
        </w:r>
      </w:hyperlink>
      <w:r>
        <w:rPr>
          <w:w w:val="110"/>
        </w:rPr>
        <w:t>,</w:t>
      </w:r>
      <w:hyperlink w:history="true" w:anchor="_bookmark160">
        <w:r>
          <w:rPr>
            <w:color w:val="007FAC"/>
            <w:w w:val="110"/>
          </w:rPr>
          <w:t>114</w:t>
        </w:r>
      </w:hyperlink>
      <w:r>
        <w:rPr>
          <w:w w:val="110"/>
        </w:rPr>
        <w:t>,</w:t>
      </w:r>
      <w:hyperlink w:history="true" w:anchor="_bookmark161">
        <w:r>
          <w:rPr>
            <w:color w:val="007FAC"/>
            <w:w w:val="110"/>
          </w:rPr>
          <w:t>115</w:t>
        </w:r>
      </w:hyperlink>
      <w:r>
        <w:rPr>
          <w:w w:val="110"/>
        </w:rPr>
        <w:t>, </w:t>
      </w:r>
      <w:hyperlink w:history="true" w:anchor="_bookmark164">
        <w:r>
          <w:rPr>
            <w:color w:val="007FAC"/>
            <w:spacing w:val="-2"/>
            <w:w w:val="110"/>
          </w:rPr>
          <w:t>118</w:t>
        </w:r>
      </w:hyperlink>
      <w:r>
        <w:rPr>
          <w:spacing w:val="-2"/>
          <w:w w:val="110"/>
        </w:rPr>
        <w:t>,</w:t>
      </w:r>
      <w:hyperlink w:history="true" w:anchor="_bookmark179">
        <w:r>
          <w:rPr>
            <w:color w:val="007FAC"/>
            <w:spacing w:val="-2"/>
            <w:w w:val="110"/>
          </w:rPr>
          <w:t>133</w:t>
        </w:r>
      </w:hyperlink>
      <w:r>
        <w:rPr>
          <w:spacing w:val="-2"/>
          <w:w w:val="110"/>
        </w:rPr>
        <w:t>,</w:t>
      </w:r>
      <w:hyperlink w:history="true" w:anchor="_bookmark180">
        <w:r>
          <w:rPr>
            <w:color w:val="007FAC"/>
            <w:spacing w:val="-2"/>
            <w:w w:val="110"/>
          </w:rPr>
          <w:t>134</w:t>
        </w:r>
      </w:hyperlink>
      <w:r>
        <w:rPr>
          <w:spacing w:val="-2"/>
          <w:w w:val="110"/>
        </w:rPr>
        <w:t>,</w:t>
      </w:r>
      <w:hyperlink w:history="true" w:anchor="_bookmark187">
        <w:r>
          <w:rPr>
            <w:color w:val="007FAC"/>
            <w:spacing w:val="-2"/>
            <w:w w:val="110"/>
          </w:rPr>
          <w:t>141</w:t>
        </w:r>
      </w:hyperlink>
      <w:r>
        <w:rPr>
          <w:spacing w:val="-2"/>
          <w:w w:val="110"/>
        </w:rPr>
        <w:t>,</w:t>
      </w:r>
      <w:hyperlink w:history="true" w:anchor="_bookmark196">
        <w:r>
          <w:rPr>
            <w:color w:val="007FAC"/>
            <w:spacing w:val="-2"/>
            <w:w w:val="110"/>
          </w:rPr>
          <w:t>150</w:t>
        </w:r>
      </w:hyperlink>
      <w:r>
        <w:rPr>
          <w:spacing w:val="-2"/>
          <w:w w:val="110"/>
        </w:rPr>
        <w:t>,</w:t>
      </w:r>
      <w:hyperlink w:history="true" w:anchor="_bookmark288">
        <w:r>
          <w:rPr>
            <w:color w:val="007FAC"/>
            <w:spacing w:val="-2"/>
            <w:w w:val="110"/>
          </w:rPr>
          <w:t>247</w:t>
        </w:r>
      </w:hyperlink>
      <w:r>
        <w:rPr>
          <w:spacing w:val="-2"/>
          <w:w w:val="110"/>
        </w:rPr>
        <w:t>–</w:t>
      </w:r>
      <w:hyperlink w:history="true" w:anchor="_bookmark289">
        <w:r>
          <w:rPr>
            <w:color w:val="007FAC"/>
            <w:spacing w:val="-2"/>
            <w:w w:val="110"/>
          </w:rPr>
          <w:t>251</w:t>
        </w:r>
      </w:hyperlink>
      <w:r>
        <w:rPr>
          <w:spacing w:val="-2"/>
          <w:w w:val="110"/>
        </w:rPr>
        <w:t>]</w:t>
      </w:r>
    </w:p>
    <w:p>
      <w:pPr>
        <w:pStyle w:val="Heading1"/>
        <w:numPr>
          <w:ilvl w:val="0"/>
          <w:numId w:val="1"/>
        </w:numPr>
        <w:tabs>
          <w:tab w:pos="334" w:val="left" w:leader="none"/>
        </w:tabs>
        <w:spacing w:line="240" w:lineRule="auto" w:before="91" w:after="0"/>
        <w:ind w:left="334" w:right="0" w:hanging="223"/>
        <w:jc w:val="left"/>
      </w:pPr>
      <w:r>
        <w:rPr>
          <w:b w:val="0"/>
        </w:rPr>
        <w:br w:type="column"/>
      </w:r>
      <w:bookmarkStart w:name="Challenges and open issues" w:id="93"/>
      <w:bookmarkEnd w:id="93"/>
      <w:r>
        <w:rPr>
          <w:b w:val="0"/>
        </w:rPr>
      </w:r>
      <w:r>
        <w:rPr>
          <w:w w:val="110"/>
        </w:rPr>
        <w:t>Challenges</w:t>
      </w:r>
      <w:r>
        <w:rPr>
          <w:spacing w:val="12"/>
          <w:w w:val="110"/>
        </w:rPr>
        <w:t> </w:t>
      </w:r>
      <w:r>
        <w:rPr>
          <w:w w:val="110"/>
        </w:rPr>
        <w:t>and</w:t>
      </w:r>
      <w:r>
        <w:rPr>
          <w:spacing w:val="12"/>
          <w:w w:val="110"/>
        </w:rPr>
        <w:t> </w:t>
      </w:r>
      <w:r>
        <w:rPr>
          <w:w w:val="110"/>
        </w:rPr>
        <w:t>open</w:t>
      </w:r>
      <w:r>
        <w:rPr>
          <w:spacing w:val="12"/>
          <w:w w:val="110"/>
        </w:rPr>
        <w:t> </w:t>
      </w:r>
      <w:r>
        <w:rPr>
          <w:spacing w:val="-2"/>
          <w:w w:val="110"/>
        </w:rPr>
        <w:t>issues</w:t>
      </w:r>
    </w:p>
    <w:p>
      <w:pPr>
        <w:pStyle w:val="BodyText"/>
        <w:spacing w:before="49"/>
        <w:rPr>
          <w:b/>
        </w:rPr>
      </w:pPr>
    </w:p>
    <w:p>
      <w:pPr>
        <w:pStyle w:val="BodyText"/>
        <w:spacing w:line="273" w:lineRule="auto"/>
        <w:ind w:left="111" w:right="129" w:firstLine="239"/>
        <w:jc w:val="both"/>
      </w:pPr>
      <w:bookmarkStart w:name="_bookmark47" w:id="94"/>
      <w:bookmarkEnd w:id="94"/>
      <w:r>
        <w:rPr/>
      </w:r>
      <w:r>
        <w:rPr>
          <w:w w:val="110"/>
        </w:rPr>
        <w:t>There</w:t>
      </w:r>
      <w:r>
        <w:rPr>
          <w:w w:val="110"/>
        </w:rPr>
        <w:t> have</w:t>
      </w:r>
      <w:r>
        <w:rPr>
          <w:w w:val="110"/>
        </w:rPr>
        <w:t> been</w:t>
      </w:r>
      <w:r>
        <w:rPr>
          <w:w w:val="110"/>
        </w:rPr>
        <w:t> several</w:t>
      </w:r>
      <w:r>
        <w:rPr>
          <w:w w:val="110"/>
        </w:rPr>
        <w:t> studies</w:t>
      </w:r>
      <w:r>
        <w:rPr>
          <w:w w:val="110"/>
        </w:rPr>
        <w:t> on</w:t>
      </w:r>
      <w:r>
        <w:rPr>
          <w:w w:val="110"/>
        </w:rPr>
        <w:t> the</w:t>
      </w:r>
      <w:r>
        <w:rPr>
          <w:w w:val="110"/>
        </w:rPr>
        <w:t> applications</w:t>
      </w:r>
      <w:r>
        <w:rPr>
          <w:w w:val="110"/>
        </w:rPr>
        <w:t> of</w:t>
      </w:r>
      <w:r>
        <w:rPr>
          <w:w w:val="110"/>
        </w:rPr>
        <w:t> ML</w:t>
      </w:r>
      <w:r>
        <w:rPr>
          <w:w w:val="110"/>
        </w:rPr>
        <w:t> and</w:t>
      </w:r>
      <w:r>
        <w:rPr>
          <w:w w:val="110"/>
        </w:rPr>
        <w:t> its potential</w:t>
      </w:r>
      <w:r>
        <w:rPr>
          <w:spacing w:val="-1"/>
          <w:w w:val="110"/>
        </w:rPr>
        <w:t> </w:t>
      </w:r>
      <w:r>
        <w:rPr>
          <w:w w:val="110"/>
        </w:rPr>
        <w:t>advantages</w:t>
      </w:r>
      <w:r>
        <w:rPr>
          <w:spacing w:val="-1"/>
          <w:w w:val="110"/>
        </w:rPr>
        <w:t> </w:t>
      </w:r>
      <w:r>
        <w:rPr>
          <w:w w:val="110"/>
        </w:rPr>
        <w:t>for</w:t>
      </w:r>
      <w:r>
        <w:rPr>
          <w:spacing w:val="-1"/>
          <w:w w:val="110"/>
        </w:rPr>
        <w:t> </w:t>
      </w:r>
      <w:r>
        <w:rPr>
          <w:w w:val="110"/>
        </w:rPr>
        <w:t>improving</w:t>
      </w:r>
      <w:r>
        <w:rPr>
          <w:spacing w:val="-1"/>
          <w:w w:val="110"/>
        </w:rPr>
        <w:t> </w:t>
      </w:r>
      <w:r>
        <w:rPr>
          <w:w w:val="110"/>
        </w:rPr>
        <w:t>the</w:t>
      </w:r>
      <w:r>
        <w:rPr>
          <w:spacing w:val="-1"/>
          <w:w w:val="110"/>
        </w:rPr>
        <w:t> </w:t>
      </w:r>
      <w:r>
        <w:rPr>
          <w:w w:val="110"/>
        </w:rPr>
        <w:t>overall</w:t>
      </w:r>
      <w:r>
        <w:rPr>
          <w:spacing w:val="-1"/>
          <w:w w:val="110"/>
        </w:rPr>
        <w:t> </w:t>
      </w:r>
      <w:r>
        <w:rPr>
          <w:w w:val="110"/>
        </w:rPr>
        <w:t>network</w:t>
      </w:r>
      <w:r>
        <w:rPr>
          <w:spacing w:val="-1"/>
          <w:w w:val="110"/>
        </w:rPr>
        <w:t> </w:t>
      </w:r>
      <w:r>
        <w:rPr>
          <w:w w:val="110"/>
        </w:rPr>
        <w:t>performance</w:t>
      </w:r>
      <w:r>
        <w:rPr>
          <w:spacing w:val="-1"/>
          <w:w w:val="110"/>
        </w:rPr>
        <w:t> </w:t>
      </w:r>
      <w:r>
        <w:rPr>
          <w:w w:val="110"/>
        </w:rPr>
        <w:t>in wireless</w:t>
      </w:r>
      <w:r>
        <w:rPr>
          <w:w w:val="110"/>
        </w:rPr>
        <w:t> networks.</w:t>
      </w:r>
      <w:r>
        <w:rPr>
          <w:w w:val="110"/>
        </w:rPr>
        <w:t> However,</w:t>
      </w:r>
      <w:r>
        <w:rPr>
          <w:w w:val="110"/>
        </w:rPr>
        <w:t> few</w:t>
      </w:r>
      <w:r>
        <w:rPr>
          <w:w w:val="110"/>
        </w:rPr>
        <w:t> studies</w:t>
      </w:r>
      <w:r>
        <w:rPr>
          <w:w w:val="110"/>
        </w:rPr>
        <w:t> have</w:t>
      </w:r>
      <w:r>
        <w:rPr>
          <w:w w:val="110"/>
        </w:rPr>
        <w:t> focused</w:t>
      </w:r>
      <w:r>
        <w:rPr>
          <w:w w:val="110"/>
        </w:rPr>
        <w:t> on</w:t>
      </w:r>
      <w:r>
        <w:rPr>
          <w:w w:val="110"/>
        </w:rPr>
        <w:t> facilitating the</w:t>
      </w:r>
      <w:r>
        <w:rPr>
          <w:w w:val="110"/>
        </w:rPr>
        <w:t> ML-generated</w:t>
      </w:r>
      <w:r>
        <w:rPr>
          <w:w w:val="110"/>
        </w:rPr>
        <w:t> output</w:t>
      </w:r>
      <w:r>
        <w:rPr>
          <w:w w:val="110"/>
        </w:rPr>
        <w:t> data</w:t>
      </w:r>
      <w:r>
        <w:rPr>
          <w:w w:val="110"/>
        </w:rPr>
        <w:t> as</w:t>
      </w:r>
      <w:r>
        <w:rPr>
          <w:w w:val="110"/>
        </w:rPr>
        <w:t> knowledge,</w:t>
      </w:r>
      <w:r>
        <w:rPr>
          <w:w w:val="110"/>
        </w:rPr>
        <w:t> which</w:t>
      </w:r>
      <w:r>
        <w:rPr>
          <w:w w:val="110"/>
        </w:rPr>
        <w:t> can</w:t>
      </w:r>
      <w:r>
        <w:rPr>
          <w:w w:val="110"/>
        </w:rPr>
        <w:t> be</w:t>
      </w:r>
      <w:r>
        <w:rPr>
          <w:w w:val="110"/>
        </w:rPr>
        <w:t> used</w:t>
      </w:r>
      <w:r>
        <w:rPr>
          <w:w w:val="110"/>
        </w:rPr>
        <w:t> in similar</w:t>
      </w:r>
      <w:r>
        <w:rPr>
          <w:w w:val="110"/>
        </w:rPr>
        <w:t> applications</w:t>
      </w:r>
      <w:r>
        <w:rPr>
          <w:w w:val="110"/>
        </w:rPr>
        <w:t> and</w:t>
      </w:r>
      <w:r>
        <w:rPr>
          <w:w w:val="110"/>
        </w:rPr>
        <w:t> scenarios</w:t>
      </w:r>
      <w:r>
        <w:rPr>
          <w:w w:val="110"/>
        </w:rPr>
        <w:t> to</w:t>
      </w:r>
      <w:r>
        <w:rPr>
          <w:w w:val="110"/>
        </w:rPr>
        <w:t> create</w:t>
      </w:r>
      <w:r>
        <w:rPr>
          <w:w w:val="110"/>
        </w:rPr>
        <w:t> intelligence.</w:t>
      </w:r>
      <w:r>
        <w:rPr>
          <w:w w:val="110"/>
        </w:rPr>
        <w:t> Therefore, there</w:t>
      </w:r>
      <w:r>
        <w:rPr>
          <w:w w:val="110"/>
        </w:rPr>
        <w:t> remain</w:t>
      </w:r>
      <w:r>
        <w:rPr>
          <w:w w:val="110"/>
        </w:rPr>
        <w:t> many</w:t>
      </w:r>
      <w:r>
        <w:rPr>
          <w:w w:val="110"/>
        </w:rPr>
        <w:t> challenges</w:t>
      </w:r>
      <w:r>
        <w:rPr>
          <w:w w:val="110"/>
        </w:rPr>
        <w:t> and</w:t>
      </w:r>
      <w:r>
        <w:rPr>
          <w:w w:val="110"/>
        </w:rPr>
        <w:t> open</w:t>
      </w:r>
      <w:r>
        <w:rPr>
          <w:w w:val="110"/>
        </w:rPr>
        <w:t> issues</w:t>
      </w:r>
      <w:r>
        <w:rPr>
          <w:w w:val="110"/>
        </w:rPr>
        <w:t> that</w:t>
      </w:r>
      <w:r>
        <w:rPr>
          <w:w w:val="110"/>
        </w:rPr>
        <w:t> require</w:t>
      </w:r>
      <w:r>
        <w:rPr>
          <w:w w:val="110"/>
        </w:rPr>
        <w:t> attention from</w:t>
      </w:r>
      <w:r>
        <w:rPr>
          <w:w w:val="110"/>
        </w:rPr>
        <w:t> various</w:t>
      </w:r>
      <w:r>
        <w:rPr>
          <w:w w:val="110"/>
        </w:rPr>
        <w:t> sources</w:t>
      </w:r>
      <w:r>
        <w:rPr>
          <w:w w:val="110"/>
        </w:rPr>
        <w:t> across</w:t>
      </w:r>
      <w:r>
        <w:rPr>
          <w:w w:val="110"/>
        </w:rPr>
        <w:t> academia</w:t>
      </w:r>
      <w:r>
        <w:rPr>
          <w:w w:val="110"/>
        </w:rPr>
        <w:t> and</w:t>
      </w:r>
      <w:r>
        <w:rPr>
          <w:w w:val="110"/>
        </w:rPr>
        <w:t> industry</w:t>
      </w:r>
      <w:r>
        <w:rPr>
          <w:w w:val="110"/>
        </w:rPr>
        <w:t> to</w:t>
      </w:r>
      <w:r>
        <w:rPr>
          <w:w w:val="110"/>
        </w:rPr>
        <w:t> develop</w:t>
      </w:r>
      <w:r>
        <w:rPr>
          <w:w w:val="110"/>
        </w:rPr>
        <w:t> the concept</w:t>
      </w:r>
      <w:r>
        <w:rPr>
          <w:w w:val="110"/>
        </w:rPr>
        <w:t> of</w:t>
      </w:r>
      <w:r>
        <w:rPr>
          <w:w w:val="110"/>
        </w:rPr>
        <w:t> KDN</w:t>
      </w:r>
      <w:r>
        <w:rPr>
          <w:w w:val="110"/>
        </w:rPr>
        <w:t> standard</w:t>
      </w:r>
      <w:r>
        <w:rPr>
          <w:w w:val="110"/>
        </w:rPr>
        <w:t> criteria</w:t>
      </w:r>
      <w:r>
        <w:rPr>
          <w:w w:val="110"/>
        </w:rPr>
        <w:t> in</w:t>
      </w:r>
      <w:r>
        <w:rPr>
          <w:w w:val="110"/>
        </w:rPr>
        <w:t> future</w:t>
      </w:r>
      <w:r>
        <w:rPr>
          <w:w w:val="110"/>
        </w:rPr>
        <w:t> wireless</w:t>
      </w:r>
      <w:r>
        <w:rPr>
          <w:w w:val="110"/>
        </w:rPr>
        <w:t> networks.</w:t>
      </w:r>
      <w:r>
        <w:rPr>
          <w:w w:val="110"/>
        </w:rPr>
        <w:t> In</w:t>
      </w:r>
      <w:r>
        <w:rPr>
          <w:w w:val="110"/>
        </w:rPr>
        <w:t> this section, we identify the challenges and discuss future opportunities.</w:t>
      </w:r>
    </w:p>
    <w:p>
      <w:pPr>
        <w:pStyle w:val="BodyText"/>
        <w:spacing w:before="16"/>
      </w:pPr>
    </w:p>
    <w:p>
      <w:pPr>
        <w:pStyle w:val="ListParagraph"/>
        <w:numPr>
          <w:ilvl w:val="1"/>
          <w:numId w:val="1"/>
        </w:numPr>
        <w:tabs>
          <w:tab w:pos="456" w:val="left" w:leader="none"/>
        </w:tabs>
        <w:spacing w:line="240" w:lineRule="auto" w:before="0" w:after="0"/>
        <w:ind w:left="456" w:right="0" w:hanging="345"/>
        <w:jc w:val="left"/>
        <w:rPr>
          <w:i/>
          <w:sz w:val="16"/>
        </w:rPr>
      </w:pPr>
      <w:bookmarkStart w:name="How the knowledge layer will be architec" w:id="95"/>
      <w:bookmarkEnd w:id="95"/>
      <w:r>
        <w:rPr/>
      </w:r>
      <w:r>
        <w:rPr>
          <w:i/>
          <w:sz w:val="16"/>
        </w:rPr>
        <w:t>How</w:t>
      </w:r>
      <w:r>
        <w:rPr>
          <w:i/>
          <w:spacing w:val="15"/>
          <w:sz w:val="16"/>
        </w:rPr>
        <w:t> </w:t>
      </w:r>
      <w:r>
        <w:rPr>
          <w:i/>
          <w:sz w:val="16"/>
        </w:rPr>
        <w:t>the</w:t>
      </w:r>
      <w:r>
        <w:rPr>
          <w:i/>
          <w:spacing w:val="16"/>
          <w:sz w:val="16"/>
        </w:rPr>
        <w:t> </w:t>
      </w:r>
      <w:r>
        <w:rPr>
          <w:i/>
          <w:sz w:val="16"/>
        </w:rPr>
        <w:t>knowledge</w:t>
      </w:r>
      <w:r>
        <w:rPr>
          <w:i/>
          <w:spacing w:val="16"/>
          <w:sz w:val="16"/>
        </w:rPr>
        <w:t> </w:t>
      </w:r>
      <w:r>
        <w:rPr>
          <w:i/>
          <w:sz w:val="16"/>
        </w:rPr>
        <w:t>layer</w:t>
      </w:r>
      <w:r>
        <w:rPr>
          <w:i/>
          <w:spacing w:val="16"/>
          <w:sz w:val="16"/>
        </w:rPr>
        <w:t> </w:t>
      </w:r>
      <w:r>
        <w:rPr>
          <w:i/>
          <w:sz w:val="16"/>
        </w:rPr>
        <w:t>will</w:t>
      </w:r>
      <w:r>
        <w:rPr>
          <w:i/>
          <w:spacing w:val="16"/>
          <w:sz w:val="16"/>
        </w:rPr>
        <w:t> </w:t>
      </w:r>
      <w:r>
        <w:rPr>
          <w:i/>
          <w:sz w:val="16"/>
        </w:rPr>
        <w:t>be</w:t>
      </w:r>
      <w:r>
        <w:rPr>
          <w:i/>
          <w:spacing w:val="15"/>
          <w:sz w:val="16"/>
        </w:rPr>
        <w:t> </w:t>
      </w:r>
      <w:r>
        <w:rPr>
          <w:i/>
          <w:sz w:val="16"/>
        </w:rPr>
        <w:t>architecturally</w:t>
      </w:r>
      <w:r>
        <w:rPr>
          <w:i/>
          <w:spacing w:val="16"/>
          <w:sz w:val="16"/>
        </w:rPr>
        <w:t> </w:t>
      </w:r>
      <w:r>
        <w:rPr>
          <w:i/>
          <w:spacing w:val="-2"/>
          <w:sz w:val="16"/>
        </w:rPr>
        <w:t>created</w:t>
      </w:r>
    </w:p>
    <w:p>
      <w:pPr>
        <w:pStyle w:val="BodyText"/>
        <w:spacing w:before="49"/>
        <w:rPr>
          <w:i/>
        </w:rPr>
      </w:pPr>
    </w:p>
    <w:p>
      <w:pPr>
        <w:pStyle w:val="BodyText"/>
        <w:spacing w:line="273" w:lineRule="auto"/>
        <w:ind w:left="111" w:right="129" w:firstLine="239"/>
        <w:jc w:val="both"/>
      </w:pPr>
      <w:r>
        <w:rPr>
          <w:w w:val="110"/>
        </w:rPr>
        <w:t>Several studies have introduced the KDN architecture, for </w:t>
      </w:r>
      <w:r>
        <w:rPr>
          <w:w w:val="110"/>
        </w:rPr>
        <w:t>instance, the</w:t>
      </w:r>
      <w:r>
        <w:rPr>
          <w:w w:val="110"/>
        </w:rPr>
        <w:t> authors</w:t>
      </w:r>
      <w:r>
        <w:rPr>
          <w:w w:val="110"/>
        </w:rPr>
        <w:t> of</w:t>
      </w:r>
      <w:r>
        <w:rPr>
          <w:w w:val="110"/>
        </w:rPr>
        <w:t> [</w:t>
      </w:r>
      <w:hyperlink w:history="true" w:anchor="_bookmark76">
        <w:r>
          <w:rPr>
            <w:color w:val="007FAC"/>
            <w:w w:val="110"/>
          </w:rPr>
          <w:t>28</w:t>
        </w:r>
      </w:hyperlink>
      <w:r>
        <w:rPr>
          <w:w w:val="110"/>
        </w:rPr>
        <w:t>]</w:t>
      </w:r>
      <w:r>
        <w:rPr>
          <w:w w:val="110"/>
        </w:rPr>
        <w:t> restated</w:t>
      </w:r>
      <w:r>
        <w:rPr>
          <w:w w:val="110"/>
        </w:rPr>
        <w:t> the</w:t>
      </w:r>
      <w:r>
        <w:rPr>
          <w:w w:val="110"/>
        </w:rPr>
        <w:t> concept</w:t>
      </w:r>
      <w:r>
        <w:rPr>
          <w:w w:val="110"/>
        </w:rPr>
        <w:t> of</w:t>
      </w:r>
      <w:r>
        <w:rPr>
          <w:w w:val="110"/>
        </w:rPr>
        <w:t> KP</w:t>
      </w:r>
      <w:r>
        <w:rPr>
          <w:w w:val="110"/>
        </w:rPr>
        <w:t> in</w:t>
      </w:r>
      <w:r>
        <w:rPr>
          <w:w w:val="110"/>
        </w:rPr>
        <w:t> the</w:t>
      </w:r>
      <w:r>
        <w:rPr>
          <w:w w:val="110"/>
        </w:rPr>
        <w:t> context</w:t>
      </w:r>
      <w:r>
        <w:rPr>
          <w:w w:val="110"/>
        </w:rPr>
        <w:t> of</w:t>
      </w:r>
      <w:r>
        <w:rPr>
          <w:w w:val="110"/>
        </w:rPr>
        <w:t> SDN architecture</w:t>
      </w:r>
      <w:r>
        <w:rPr>
          <w:spacing w:val="40"/>
          <w:w w:val="110"/>
        </w:rPr>
        <w:t> </w:t>
      </w:r>
      <w:r>
        <w:rPr>
          <w:w w:val="110"/>
        </w:rPr>
        <w:t>in</w:t>
      </w:r>
      <w:r>
        <w:rPr>
          <w:spacing w:val="40"/>
          <w:w w:val="110"/>
        </w:rPr>
        <w:t> </w:t>
      </w:r>
      <w:r>
        <w:rPr>
          <w:w w:val="110"/>
        </w:rPr>
        <w:t>addition</w:t>
      </w:r>
      <w:r>
        <w:rPr>
          <w:spacing w:val="40"/>
          <w:w w:val="110"/>
        </w:rPr>
        <w:t> </w:t>
      </w:r>
      <w:r>
        <w:rPr>
          <w:w w:val="110"/>
        </w:rPr>
        <w:t>to</w:t>
      </w:r>
      <w:r>
        <w:rPr>
          <w:spacing w:val="40"/>
          <w:w w:val="110"/>
        </w:rPr>
        <w:t> </w:t>
      </w:r>
      <w:r>
        <w:rPr>
          <w:w w:val="110"/>
        </w:rPr>
        <w:t>the</w:t>
      </w:r>
      <w:r>
        <w:rPr>
          <w:spacing w:val="40"/>
          <w:w w:val="110"/>
        </w:rPr>
        <w:t> </w:t>
      </w:r>
      <w:r>
        <w:rPr>
          <w:w w:val="110"/>
        </w:rPr>
        <w:t>three</w:t>
      </w:r>
      <w:r>
        <w:rPr>
          <w:spacing w:val="40"/>
          <w:w w:val="110"/>
        </w:rPr>
        <w:t> </w:t>
      </w:r>
      <w:r>
        <w:rPr>
          <w:w w:val="110"/>
        </w:rPr>
        <w:t>planes</w:t>
      </w:r>
      <w:r>
        <w:rPr>
          <w:spacing w:val="40"/>
          <w:w w:val="110"/>
        </w:rPr>
        <w:t> </w:t>
      </w:r>
      <w:r>
        <w:rPr>
          <w:w w:val="110"/>
        </w:rPr>
        <w:t>of</w:t>
      </w:r>
      <w:r>
        <w:rPr>
          <w:spacing w:val="40"/>
          <w:w w:val="110"/>
        </w:rPr>
        <w:t> </w:t>
      </w:r>
      <w:r>
        <w:rPr>
          <w:w w:val="110"/>
        </w:rPr>
        <w:t>the</w:t>
      </w:r>
      <w:r>
        <w:rPr>
          <w:spacing w:val="40"/>
          <w:w w:val="110"/>
        </w:rPr>
        <w:t> </w:t>
      </w:r>
      <w:r>
        <w:rPr>
          <w:w w:val="110"/>
        </w:rPr>
        <w:t>SDN</w:t>
      </w:r>
      <w:r>
        <w:rPr>
          <w:spacing w:val="40"/>
          <w:w w:val="110"/>
        </w:rPr>
        <w:t> </w:t>
      </w:r>
      <w:r>
        <w:rPr>
          <w:w w:val="110"/>
        </w:rPr>
        <w:t>paradigm. </w:t>
      </w:r>
      <w:hyperlink w:history="true" w:anchor="_bookmark3">
        <w:r>
          <w:rPr>
            <w:color w:val="007FAC"/>
            <w:w w:val="110"/>
          </w:rPr>
          <w:t>Fig.</w:t>
        </w:r>
      </w:hyperlink>
      <w:r>
        <w:rPr>
          <w:color w:val="007FAC"/>
          <w:w w:val="110"/>
        </w:rPr>
        <w:t> </w:t>
      </w:r>
      <w:hyperlink w:history="true" w:anchor="_bookmark3">
        <w:r>
          <w:rPr>
            <w:color w:val="007FAC"/>
            <w:w w:val="110"/>
          </w:rPr>
          <w:t>1</w:t>
        </w:r>
      </w:hyperlink>
      <w:r>
        <w:rPr>
          <w:color w:val="007FAC"/>
          <w:w w:val="110"/>
        </w:rPr>
        <w:t> </w:t>
      </w:r>
      <w:r>
        <w:rPr>
          <w:w w:val="110"/>
        </w:rPr>
        <w:t>in this paper shows that the KP is located on top of the control and management planes. The integration of KP generates a behavioral model</w:t>
      </w:r>
      <w:r>
        <w:rPr>
          <w:w w:val="110"/>
        </w:rPr>
        <w:t> and</w:t>
      </w:r>
      <w:r>
        <w:rPr>
          <w:w w:val="110"/>
        </w:rPr>
        <w:t> reasoning</w:t>
      </w:r>
      <w:r>
        <w:rPr>
          <w:w w:val="110"/>
        </w:rPr>
        <w:t> process</w:t>
      </w:r>
      <w:r>
        <w:rPr>
          <w:w w:val="110"/>
        </w:rPr>
        <w:t> for</w:t>
      </w:r>
      <w:r>
        <w:rPr>
          <w:w w:val="110"/>
        </w:rPr>
        <w:t> decision-making.</w:t>
      </w:r>
      <w:r>
        <w:rPr>
          <w:w w:val="110"/>
        </w:rPr>
        <w:t> This</w:t>
      </w:r>
      <w:r>
        <w:rPr>
          <w:w w:val="110"/>
        </w:rPr>
        <w:t> architecture enables</w:t>
      </w:r>
      <w:r>
        <w:rPr>
          <w:w w:val="110"/>
        </w:rPr>
        <w:t> the</w:t>
      </w:r>
      <w:r>
        <w:rPr>
          <w:w w:val="110"/>
        </w:rPr>
        <w:t> KP</w:t>
      </w:r>
      <w:r>
        <w:rPr>
          <w:w w:val="110"/>
        </w:rPr>
        <w:t> to</w:t>
      </w:r>
      <w:r>
        <w:rPr>
          <w:w w:val="110"/>
        </w:rPr>
        <w:t> fully</w:t>
      </w:r>
      <w:r>
        <w:rPr>
          <w:w w:val="110"/>
        </w:rPr>
        <w:t> view</w:t>
      </w:r>
      <w:r>
        <w:rPr>
          <w:w w:val="110"/>
        </w:rPr>
        <w:t> and</w:t>
      </w:r>
      <w:r>
        <w:rPr>
          <w:w w:val="110"/>
        </w:rPr>
        <w:t> control</w:t>
      </w:r>
      <w:r>
        <w:rPr>
          <w:w w:val="110"/>
        </w:rPr>
        <w:t> the</w:t>
      </w:r>
      <w:r>
        <w:rPr>
          <w:w w:val="110"/>
        </w:rPr>
        <w:t> network</w:t>
      </w:r>
      <w:r>
        <w:rPr>
          <w:w w:val="110"/>
        </w:rPr>
        <w:t> via</w:t>
      </w:r>
      <w:r>
        <w:rPr>
          <w:w w:val="110"/>
        </w:rPr>
        <w:t> the</w:t>
      </w:r>
      <w:r>
        <w:rPr>
          <w:w w:val="110"/>
        </w:rPr>
        <w:t> control and management planes. Other research studies in [</w:t>
      </w:r>
      <w:hyperlink w:history="true" w:anchor="_bookmark60">
        <w:r>
          <w:rPr>
            <w:color w:val="007FAC"/>
            <w:w w:val="110"/>
          </w:rPr>
          <w:t>12</w:t>
        </w:r>
      </w:hyperlink>
      <w:r>
        <w:rPr>
          <w:w w:val="110"/>
        </w:rPr>
        <w:t>–</w:t>
      </w:r>
      <w:hyperlink w:history="true" w:anchor="_bookmark62">
        <w:r>
          <w:rPr>
            <w:color w:val="007FAC"/>
            <w:w w:val="110"/>
          </w:rPr>
          <w:t>14</w:t>
        </w:r>
      </w:hyperlink>
      <w:r>
        <w:rPr>
          <w:w w:val="110"/>
        </w:rPr>
        <w:t>,</w:t>
      </w:r>
      <w:hyperlink w:history="true" w:anchor="_bookmark77">
        <w:r>
          <w:rPr>
            <w:color w:val="007FAC"/>
            <w:w w:val="110"/>
          </w:rPr>
          <w:t>29</w:t>
        </w:r>
      </w:hyperlink>
      <w:r>
        <w:rPr>
          <w:w w:val="110"/>
        </w:rPr>
        <w:t>] have a similar</w:t>
      </w:r>
      <w:r>
        <w:rPr>
          <w:spacing w:val="-11"/>
          <w:w w:val="110"/>
        </w:rPr>
        <w:t> </w:t>
      </w:r>
      <w:r>
        <w:rPr>
          <w:w w:val="110"/>
        </w:rPr>
        <w:t>architecture</w:t>
      </w:r>
      <w:r>
        <w:rPr>
          <w:spacing w:val="-11"/>
          <w:w w:val="110"/>
        </w:rPr>
        <w:t> </w:t>
      </w:r>
      <w:r>
        <w:rPr>
          <w:w w:val="110"/>
        </w:rPr>
        <w:t>of</w:t>
      </w:r>
      <w:r>
        <w:rPr>
          <w:spacing w:val="-11"/>
          <w:w w:val="110"/>
        </w:rPr>
        <w:t> </w:t>
      </w:r>
      <w:r>
        <w:rPr>
          <w:w w:val="110"/>
        </w:rPr>
        <w:t>KDN.</w:t>
      </w:r>
      <w:r>
        <w:rPr>
          <w:spacing w:val="-11"/>
          <w:w w:val="110"/>
        </w:rPr>
        <w:t> </w:t>
      </w:r>
      <w:r>
        <w:rPr>
          <w:w w:val="110"/>
        </w:rPr>
        <w:t>In</w:t>
      </w:r>
      <w:r>
        <w:rPr>
          <w:spacing w:val="-11"/>
          <w:w w:val="110"/>
        </w:rPr>
        <w:t> </w:t>
      </w:r>
      <w:r>
        <w:rPr>
          <w:w w:val="110"/>
        </w:rPr>
        <w:t>[</w:t>
      </w:r>
      <w:hyperlink w:history="true" w:anchor="_bookmark62">
        <w:r>
          <w:rPr>
            <w:color w:val="007FAC"/>
            <w:w w:val="110"/>
          </w:rPr>
          <w:t>14</w:t>
        </w:r>
      </w:hyperlink>
      <w:r>
        <w:rPr>
          <w:w w:val="110"/>
        </w:rPr>
        <w:t>],</w:t>
      </w:r>
      <w:r>
        <w:rPr>
          <w:spacing w:val="-11"/>
          <w:w w:val="110"/>
        </w:rPr>
        <w:t> </w:t>
      </w:r>
      <w:r>
        <w:rPr>
          <w:w w:val="110"/>
        </w:rPr>
        <w:t>the</w:t>
      </w:r>
      <w:r>
        <w:rPr>
          <w:spacing w:val="-11"/>
          <w:w w:val="110"/>
        </w:rPr>
        <w:t> </w:t>
      </w:r>
      <w:r>
        <w:rPr>
          <w:w w:val="110"/>
        </w:rPr>
        <w:t>same</w:t>
      </w:r>
      <w:r>
        <w:rPr>
          <w:spacing w:val="-11"/>
          <w:w w:val="110"/>
        </w:rPr>
        <w:t> </w:t>
      </w:r>
      <w:r>
        <w:rPr>
          <w:w w:val="110"/>
        </w:rPr>
        <w:t>KP</w:t>
      </w:r>
      <w:r>
        <w:rPr>
          <w:spacing w:val="-11"/>
          <w:w w:val="110"/>
        </w:rPr>
        <w:t> </w:t>
      </w:r>
      <w:r>
        <w:rPr>
          <w:w w:val="110"/>
        </w:rPr>
        <w:t>is</w:t>
      </w:r>
      <w:r>
        <w:rPr>
          <w:spacing w:val="-11"/>
          <w:w w:val="110"/>
        </w:rPr>
        <w:t> </w:t>
      </w:r>
      <w:r>
        <w:rPr>
          <w:w w:val="110"/>
        </w:rPr>
        <w:t>utilized</w:t>
      </w:r>
      <w:r>
        <w:rPr>
          <w:spacing w:val="-11"/>
          <w:w w:val="110"/>
        </w:rPr>
        <w:t> </w:t>
      </w:r>
      <w:r>
        <w:rPr>
          <w:w w:val="110"/>
        </w:rPr>
        <w:t>on</w:t>
      </w:r>
      <w:r>
        <w:rPr>
          <w:spacing w:val="-11"/>
          <w:w w:val="110"/>
        </w:rPr>
        <w:t> </w:t>
      </w:r>
      <w:r>
        <w:rPr>
          <w:w w:val="110"/>
        </w:rPr>
        <w:t>top</w:t>
      </w:r>
      <w:r>
        <w:rPr>
          <w:spacing w:val="-11"/>
          <w:w w:val="110"/>
        </w:rPr>
        <w:t> </w:t>
      </w:r>
      <w:r>
        <w:rPr>
          <w:w w:val="110"/>
        </w:rPr>
        <w:t>of</w:t>
      </w:r>
      <w:r>
        <w:rPr>
          <w:spacing w:val="-11"/>
          <w:w w:val="110"/>
        </w:rPr>
        <w:t> </w:t>
      </w:r>
      <w:r>
        <w:rPr>
          <w:w w:val="110"/>
        </w:rPr>
        <w:t>all the layers, but it uses a cross-layer management and monitoring plane with ML algorithms to manage the rest of the planes. This paper [</w:t>
      </w:r>
      <w:hyperlink w:history="true" w:anchor="_bookmark62">
        <w:r>
          <w:rPr>
            <w:color w:val="007FAC"/>
            <w:w w:val="110"/>
          </w:rPr>
          <w:t>14</w:t>
        </w:r>
      </w:hyperlink>
      <w:r>
        <w:rPr>
          <w:w w:val="110"/>
        </w:rPr>
        <w:t>] utilizes ML-based algorithms in both separate orchestration layers and embedded</w:t>
      </w:r>
      <w:r>
        <w:rPr>
          <w:w w:val="110"/>
        </w:rPr>
        <w:t> in</w:t>
      </w:r>
      <w:r>
        <w:rPr>
          <w:w w:val="110"/>
        </w:rPr>
        <w:t> the</w:t>
      </w:r>
      <w:r>
        <w:rPr>
          <w:w w:val="110"/>
        </w:rPr>
        <w:t> management</w:t>
      </w:r>
      <w:r>
        <w:rPr>
          <w:w w:val="110"/>
        </w:rPr>
        <w:t> plane.</w:t>
      </w:r>
      <w:r>
        <w:rPr>
          <w:w w:val="110"/>
        </w:rPr>
        <w:t> Therefore,</w:t>
      </w:r>
      <w:r>
        <w:rPr>
          <w:w w:val="110"/>
        </w:rPr>
        <w:t> there</w:t>
      </w:r>
      <w:r>
        <w:rPr>
          <w:w w:val="110"/>
        </w:rPr>
        <w:t> are</w:t>
      </w:r>
      <w:r>
        <w:rPr>
          <w:w w:val="110"/>
        </w:rPr>
        <w:t> different orchestrations</w:t>
      </w:r>
      <w:r>
        <w:rPr>
          <w:w w:val="110"/>
        </w:rPr>
        <w:t> of</w:t>
      </w:r>
      <w:r>
        <w:rPr>
          <w:w w:val="110"/>
        </w:rPr>
        <w:t> the</w:t>
      </w:r>
      <w:r>
        <w:rPr>
          <w:w w:val="110"/>
        </w:rPr>
        <w:t> KDN concept,</w:t>
      </w:r>
      <w:r>
        <w:rPr>
          <w:w w:val="110"/>
        </w:rPr>
        <w:t> and</w:t>
      </w:r>
      <w:r>
        <w:rPr>
          <w:w w:val="110"/>
        </w:rPr>
        <w:t> a</w:t>
      </w:r>
      <w:r>
        <w:rPr>
          <w:w w:val="110"/>
        </w:rPr>
        <w:t> thorough</w:t>
      </w:r>
      <w:r>
        <w:rPr>
          <w:w w:val="110"/>
        </w:rPr>
        <w:t> investigation</w:t>
      </w:r>
      <w:r>
        <w:rPr>
          <w:w w:val="110"/>
        </w:rPr>
        <w:t> is required</w:t>
      </w:r>
      <w:r>
        <w:rPr>
          <w:w w:val="110"/>
        </w:rPr>
        <w:t> to</w:t>
      </w:r>
      <w:r>
        <w:rPr>
          <w:w w:val="110"/>
        </w:rPr>
        <w:t> identify</w:t>
      </w:r>
      <w:r>
        <w:rPr>
          <w:w w:val="110"/>
        </w:rPr>
        <w:t> the</w:t>
      </w:r>
      <w:r>
        <w:rPr>
          <w:w w:val="110"/>
        </w:rPr>
        <w:t> most</w:t>
      </w:r>
      <w:r>
        <w:rPr>
          <w:w w:val="110"/>
        </w:rPr>
        <w:t> suitable</w:t>
      </w:r>
      <w:r>
        <w:rPr>
          <w:w w:val="110"/>
        </w:rPr>
        <w:t> one</w:t>
      </w:r>
      <w:r>
        <w:rPr>
          <w:w w:val="110"/>
        </w:rPr>
        <w:t> in</w:t>
      </w:r>
      <w:r>
        <w:rPr>
          <w:w w:val="110"/>
        </w:rPr>
        <w:t> terms</w:t>
      </w:r>
      <w:r>
        <w:rPr>
          <w:w w:val="110"/>
        </w:rPr>
        <w:t> of</w:t>
      </w:r>
      <w:r>
        <w:rPr>
          <w:w w:val="110"/>
        </w:rPr>
        <w:t> flexibility</w:t>
      </w:r>
      <w:r>
        <w:rPr>
          <w:w w:val="110"/>
        </w:rPr>
        <w:t> and </w:t>
      </w:r>
      <w:r>
        <w:rPr>
          <w:spacing w:val="-2"/>
          <w:w w:val="110"/>
        </w:rPr>
        <w:t>performance.</w:t>
      </w:r>
    </w:p>
    <w:p>
      <w:pPr>
        <w:pStyle w:val="BodyText"/>
        <w:spacing w:before="9"/>
      </w:pPr>
    </w:p>
    <w:p>
      <w:pPr>
        <w:pStyle w:val="ListParagraph"/>
        <w:numPr>
          <w:ilvl w:val="1"/>
          <w:numId w:val="1"/>
        </w:numPr>
        <w:tabs>
          <w:tab w:pos="456" w:val="left" w:leader="none"/>
        </w:tabs>
        <w:spacing w:line="240" w:lineRule="auto" w:before="1" w:after="0"/>
        <w:ind w:left="456" w:right="0" w:hanging="345"/>
        <w:jc w:val="left"/>
        <w:rPr>
          <w:i/>
          <w:sz w:val="16"/>
        </w:rPr>
      </w:pPr>
      <w:bookmarkStart w:name="Centralized, distributed, or hybrid KP" w:id="96"/>
      <w:bookmarkEnd w:id="96"/>
      <w:r>
        <w:rPr/>
      </w:r>
      <w:r>
        <w:rPr>
          <w:i/>
          <w:sz w:val="16"/>
        </w:rPr>
        <w:t>Centralized,</w:t>
      </w:r>
      <w:r>
        <w:rPr>
          <w:i/>
          <w:spacing w:val="18"/>
          <w:sz w:val="16"/>
        </w:rPr>
        <w:t> </w:t>
      </w:r>
      <w:r>
        <w:rPr>
          <w:i/>
          <w:sz w:val="16"/>
        </w:rPr>
        <w:t>distributed,</w:t>
      </w:r>
      <w:r>
        <w:rPr>
          <w:i/>
          <w:spacing w:val="18"/>
          <w:sz w:val="16"/>
        </w:rPr>
        <w:t> </w:t>
      </w:r>
      <w:r>
        <w:rPr>
          <w:i/>
          <w:sz w:val="16"/>
        </w:rPr>
        <w:t>or</w:t>
      </w:r>
      <w:r>
        <w:rPr>
          <w:i/>
          <w:spacing w:val="18"/>
          <w:sz w:val="16"/>
        </w:rPr>
        <w:t> </w:t>
      </w:r>
      <w:r>
        <w:rPr>
          <w:i/>
          <w:sz w:val="16"/>
        </w:rPr>
        <w:t>hybrid</w:t>
      </w:r>
      <w:r>
        <w:rPr>
          <w:i/>
          <w:spacing w:val="18"/>
          <w:sz w:val="16"/>
        </w:rPr>
        <w:t> </w:t>
      </w:r>
      <w:r>
        <w:rPr>
          <w:i/>
          <w:spacing w:val="-5"/>
          <w:sz w:val="16"/>
        </w:rPr>
        <w:t>KP</w:t>
      </w:r>
    </w:p>
    <w:p>
      <w:pPr>
        <w:pStyle w:val="BodyText"/>
        <w:spacing w:before="49"/>
        <w:rPr>
          <w:i/>
        </w:rPr>
      </w:pPr>
    </w:p>
    <w:p>
      <w:pPr>
        <w:pStyle w:val="BodyText"/>
        <w:spacing w:line="273" w:lineRule="auto"/>
        <w:ind w:left="111" w:right="129" w:firstLine="239"/>
        <w:jc w:val="both"/>
      </w:pPr>
      <w:r>
        <w:rPr>
          <w:w w:val="110"/>
        </w:rPr>
        <w:t>There are three available options for locating the knowledge plane in</w:t>
      </w:r>
      <w:r>
        <w:rPr>
          <w:w w:val="110"/>
        </w:rPr>
        <w:t> wireless</w:t>
      </w:r>
      <w:r>
        <w:rPr>
          <w:w w:val="110"/>
        </w:rPr>
        <w:t> networks:</w:t>
      </w:r>
      <w:r>
        <w:rPr>
          <w:w w:val="110"/>
        </w:rPr>
        <w:t> centralized,</w:t>
      </w:r>
      <w:r>
        <w:rPr>
          <w:w w:val="110"/>
        </w:rPr>
        <w:t> distributed,</w:t>
      </w:r>
      <w:r>
        <w:rPr>
          <w:w w:val="110"/>
        </w:rPr>
        <w:t> and</w:t>
      </w:r>
      <w:r>
        <w:rPr>
          <w:w w:val="110"/>
        </w:rPr>
        <w:t> hybrid.</w:t>
      </w:r>
      <w:r>
        <w:rPr>
          <w:w w:val="110"/>
        </w:rPr>
        <w:t> </w:t>
      </w:r>
      <w:r>
        <w:rPr>
          <w:w w:val="110"/>
        </w:rPr>
        <w:t>Identifying which</w:t>
      </w:r>
      <w:r>
        <w:rPr>
          <w:w w:val="110"/>
        </w:rPr>
        <w:t> KDN</w:t>
      </w:r>
      <w:r>
        <w:rPr>
          <w:w w:val="110"/>
        </w:rPr>
        <w:t> architecture</w:t>
      </w:r>
      <w:r>
        <w:rPr>
          <w:w w:val="110"/>
        </w:rPr>
        <w:t> is</w:t>
      </w:r>
      <w:r>
        <w:rPr>
          <w:w w:val="110"/>
        </w:rPr>
        <w:t> suitable</w:t>
      </w:r>
      <w:r>
        <w:rPr>
          <w:w w:val="110"/>
        </w:rPr>
        <w:t> for</w:t>
      </w:r>
      <w:r>
        <w:rPr>
          <w:w w:val="110"/>
        </w:rPr>
        <w:t> a</w:t>
      </w:r>
      <w:r>
        <w:rPr>
          <w:w w:val="110"/>
        </w:rPr>
        <w:t> problem</w:t>
      </w:r>
      <w:r>
        <w:rPr>
          <w:w w:val="110"/>
        </w:rPr>
        <w:t> is</w:t>
      </w:r>
      <w:r>
        <w:rPr>
          <w:w w:val="110"/>
        </w:rPr>
        <w:t> critical</w:t>
      </w:r>
      <w:r>
        <w:rPr>
          <w:w w:val="110"/>
        </w:rPr>
        <w:t> in</w:t>
      </w:r>
      <w:r>
        <w:rPr>
          <w:w w:val="110"/>
        </w:rPr>
        <w:t> imple- menting</w:t>
      </w:r>
      <w:r>
        <w:rPr>
          <w:w w:val="110"/>
        </w:rPr>
        <w:t> KDN</w:t>
      </w:r>
      <w:r>
        <w:rPr>
          <w:w w:val="110"/>
        </w:rPr>
        <w:t> in</w:t>
      </w:r>
      <w:r>
        <w:rPr>
          <w:w w:val="110"/>
        </w:rPr>
        <w:t> a</w:t>
      </w:r>
      <w:r>
        <w:rPr>
          <w:w w:val="110"/>
        </w:rPr>
        <w:t> real</w:t>
      </w:r>
      <w:r>
        <w:rPr>
          <w:w w:val="110"/>
        </w:rPr>
        <w:t> wireless</w:t>
      </w:r>
      <w:r>
        <w:rPr>
          <w:w w:val="110"/>
        </w:rPr>
        <w:t> network.</w:t>
      </w:r>
      <w:r>
        <w:rPr>
          <w:w w:val="110"/>
        </w:rPr>
        <w:t> In</w:t>
      </w:r>
      <w:r>
        <w:rPr>
          <w:w w:val="110"/>
        </w:rPr>
        <w:t> a</w:t>
      </w:r>
      <w:r>
        <w:rPr>
          <w:w w:val="110"/>
        </w:rPr>
        <w:t> centralized</w:t>
      </w:r>
      <w:r>
        <w:rPr>
          <w:w w:val="110"/>
        </w:rPr>
        <w:t> approach, devices</w:t>
      </w:r>
      <w:r>
        <w:rPr>
          <w:w w:val="110"/>
        </w:rPr>
        <w:t> only</w:t>
      </w:r>
      <w:r>
        <w:rPr>
          <w:w w:val="110"/>
        </w:rPr>
        <w:t> report</w:t>
      </w:r>
      <w:r>
        <w:rPr>
          <w:w w:val="110"/>
        </w:rPr>
        <w:t> the</w:t>
      </w:r>
      <w:r>
        <w:rPr>
          <w:w w:val="110"/>
        </w:rPr>
        <w:t> information</w:t>
      </w:r>
      <w:r>
        <w:rPr>
          <w:w w:val="110"/>
        </w:rPr>
        <w:t> to</w:t>
      </w:r>
      <w:r>
        <w:rPr>
          <w:w w:val="110"/>
        </w:rPr>
        <w:t> a</w:t>
      </w:r>
      <w:r>
        <w:rPr>
          <w:w w:val="110"/>
        </w:rPr>
        <w:t> centralized</w:t>
      </w:r>
      <w:r>
        <w:rPr>
          <w:w w:val="110"/>
        </w:rPr>
        <w:t> controller</w:t>
      </w:r>
      <w:r>
        <w:rPr>
          <w:w w:val="110"/>
        </w:rPr>
        <w:t> via protocols</w:t>
      </w:r>
      <w:r>
        <w:rPr>
          <w:w w:val="110"/>
        </w:rPr>
        <w:t> such</w:t>
      </w:r>
      <w:r>
        <w:rPr>
          <w:w w:val="110"/>
        </w:rPr>
        <w:t> as</w:t>
      </w:r>
      <w:r>
        <w:rPr>
          <w:w w:val="110"/>
        </w:rPr>
        <w:t> OF,</w:t>
      </w:r>
      <w:r>
        <w:rPr>
          <w:w w:val="110"/>
        </w:rPr>
        <w:t> P4,</w:t>
      </w:r>
      <w:r>
        <w:rPr>
          <w:w w:val="110"/>
        </w:rPr>
        <w:t> and</w:t>
      </w:r>
      <w:r>
        <w:rPr>
          <w:w w:val="110"/>
        </w:rPr>
        <w:t> network</w:t>
      </w:r>
      <w:r>
        <w:rPr>
          <w:w w:val="110"/>
        </w:rPr>
        <w:t> management.</w:t>
      </w:r>
      <w:r>
        <w:rPr>
          <w:w w:val="110"/>
        </w:rPr>
        <w:t> The</w:t>
      </w:r>
      <w:r>
        <w:rPr>
          <w:w w:val="110"/>
        </w:rPr>
        <w:t> controller processes</w:t>
      </w:r>
      <w:r>
        <w:rPr>
          <w:w w:val="110"/>
        </w:rPr>
        <w:t> this</w:t>
      </w:r>
      <w:r>
        <w:rPr>
          <w:w w:val="110"/>
        </w:rPr>
        <w:t> information</w:t>
      </w:r>
      <w:r>
        <w:rPr>
          <w:w w:val="110"/>
        </w:rPr>
        <w:t> using</w:t>
      </w:r>
      <w:r>
        <w:rPr>
          <w:w w:val="110"/>
        </w:rPr>
        <w:t> an</w:t>
      </w:r>
      <w:r>
        <w:rPr>
          <w:w w:val="110"/>
        </w:rPr>
        <w:t> ML</w:t>
      </w:r>
      <w:r>
        <w:rPr>
          <w:w w:val="110"/>
        </w:rPr>
        <w:t> technique</w:t>
      </w:r>
      <w:r>
        <w:rPr>
          <w:w w:val="110"/>
        </w:rPr>
        <w:t> to</w:t>
      </w:r>
      <w:r>
        <w:rPr>
          <w:w w:val="110"/>
        </w:rPr>
        <w:t> generate</w:t>
      </w:r>
      <w:r>
        <w:rPr>
          <w:w w:val="110"/>
        </w:rPr>
        <w:t> the knowledge. The controller uses two approaches to convey knowledge: direct</w:t>
      </w:r>
      <w:r>
        <w:rPr>
          <w:w w:val="110"/>
        </w:rPr>
        <w:t> and</w:t>
      </w:r>
      <w:r>
        <w:rPr>
          <w:w w:val="110"/>
        </w:rPr>
        <w:t> indirect</w:t>
      </w:r>
      <w:r>
        <w:rPr>
          <w:w w:val="110"/>
        </w:rPr>
        <w:t> approaches.</w:t>
      </w:r>
      <w:r>
        <w:rPr>
          <w:w w:val="110"/>
        </w:rPr>
        <w:t> In</w:t>
      </w:r>
      <w:r>
        <w:rPr>
          <w:w w:val="110"/>
        </w:rPr>
        <w:t> the</w:t>
      </w:r>
      <w:r>
        <w:rPr>
          <w:w w:val="110"/>
        </w:rPr>
        <w:t> direct</w:t>
      </w:r>
      <w:r>
        <w:rPr>
          <w:w w:val="110"/>
        </w:rPr>
        <w:t> approach,</w:t>
      </w:r>
      <w:r>
        <w:rPr>
          <w:w w:val="110"/>
        </w:rPr>
        <w:t> it</w:t>
      </w:r>
      <w:r>
        <w:rPr>
          <w:w w:val="110"/>
        </w:rPr>
        <w:t> uses</w:t>
      </w:r>
      <w:r>
        <w:rPr>
          <w:w w:val="110"/>
        </w:rPr>
        <w:t> the previously</w:t>
      </w:r>
      <w:r>
        <w:rPr>
          <w:w w:val="110"/>
        </w:rPr>
        <w:t> processed</w:t>
      </w:r>
      <w:r>
        <w:rPr>
          <w:w w:val="110"/>
        </w:rPr>
        <w:t> information</w:t>
      </w:r>
      <w:r>
        <w:rPr>
          <w:w w:val="110"/>
        </w:rPr>
        <w:t> (stored</w:t>
      </w:r>
      <w:r>
        <w:rPr>
          <w:w w:val="110"/>
        </w:rPr>
        <w:t> knowledge,</w:t>
      </w:r>
      <w:r>
        <w:rPr>
          <w:w w:val="110"/>
        </w:rPr>
        <w:t> not</w:t>
      </w:r>
      <w:r>
        <w:rPr>
          <w:w w:val="110"/>
        </w:rPr>
        <w:t> the</w:t>
      </w:r>
      <w:r>
        <w:rPr>
          <w:w w:val="110"/>
        </w:rPr>
        <w:t> typical network information) and immediately sends back the new strategies, while in the indirect approach, the ML algorithm obtains the new rules and</w:t>
      </w:r>
      <w:r>
        <w:rPr>
          <w:w w:val="110"/>
        </w:rPr>
        <w:t> then</w:t>
      </w:r>
      <w:r>
        <w:rPr>
          <w:w w:val="110"/>
        </w:rPr>
        <w:t> sends</w:t>
      </w:r>
      <w:r>
        <w:rPr>
          <w:w w:val="110"/>
        </w:rPr>
        <w:t> it</w:t>
      </w:r>
      <w:r>
        <w:rPr>
          <w:w w:val="110"/>
        </w:rPr>
        <w:t> to</w:t>
      </w:r>
      <w:r>
        <w:rPr>
          <w:w w:val="110"/>
        </w:rPr>
        <w:t> the</w:t>
      </w:r>
      <w:r>
        <w:rPr>
          <w:w w:val="110"/>
        </w:rPr>
        <w:t> devices.</w:t>
      </w:r>
      <w:r>
        <w:rPr>
          <w:w w:val="110"/>
        </w:rPr>
        <w:t> In</w:t>
      </w:r>
      <w:r>
        <w:rPr>
          <w:w w:val="110"/>
        </w:rPr>
        <w:t> the</w:t>
      </w:r>
      <w:r>
        <w:rPr>
          <w:w w:val="110"/>
        </w:rPr>
        <w:t> distributed</w:t>
      </w:r>
      <w:r>
        <w:rPr>
          <w:w w:val="110"/>
        </w:rPr>
        <w:t> approach,</w:t>
      </w:r>
      <w:r>
        <w:rPr>
          <w:w w:val="110"/>
        </w:rPr>
        <w:t> devices</w:t>
      </w:r>
      <w:r>
        <w:rPr>
          <w:spacing w:val="40"/>
          <w:w w:val="110"/>
        </w:rPr>
        <w:t> </w:t>
      </w:r>
      <w:r>
        <w:rPr>
          <w:w w:val="110"/>
        </w:rPr>
        <w:t>act by themselves based on the previously processed information or by communicating</w:t>
      </w:r>
      <w:r>
        <w:rPr>
          <w:spacing w:val="32"/>
          <w:w w:val="110"/>
        </w:rPr>
        <w:t> </w:t>
      </w:r>
      <w:r>
        <w:rPr>
          <w:w w:val="110"/>
        </w:rPr>
        <w:t>with</w:t>
      </w:r>
      <w:r>
        <w:rPr>
          <w:spacing w:val="32"/>
          <w:w w:val="110"/>
        </w:rPr>
        <w:t> </w:t>
      </w:r>
      <w:r>
        <w:rPr>
          <w:w w:val="110"/>
        </w:rPr>
        <w:t>each</w:t>
      </w:r>
      <w:r>
        <w:rPr>
          <w:spacing w:val="32"/>
          <w:w w:val="110"/>
        </w:rPr>
        <w:t> </w:t>
      </w:r>
      <w:r>
        <w:rPr>
          <w:w w:val="110"/>
        </w:rPr>
        <w:t>other</w:t>
      </w:r>
      <w:r>
        <w:rPr>
          <w:spacing w:val="32"/>
          <w:w w:val="110"/>
        </w:rPr>
        <w:t> </w:t>
      </w:r>
      <w:r>
        <w:rPr>
          <w:w w:val="110"/>
        </w:rPr>
        <w:t>to</w:t>
      </w:r>
      <w:r>
        <w:rPr>
          <w:spacing w:val="32"/>
          <w:w w:val="110"/>
        </w:rPr>
        <w:t> </w:t>
      </w:r>
      <w:r>
        <w:rPr>
          <w:w w:val="110"/>
        </w:rPr>
        <w:t>acquire</w:t>
      </w:r>
      <w:r>
        <w:rPr>
          <w:spacing w:val="32"/>
          <w:w w:val="110"/>
        </w:rPr>
        <w:t> </w:t>
      </w:r>
      <w:r>
        <w:rPr>
          <w:w w:val="110"/>
        </w:rPr>
        <w:t>the</w:t>
      </w:r>
      <w:r>
        <w:rPr>
          <w:spacing w:val="32"/>
          <w:w w:val="110"/>
        </w:rPr>
        <w:t> </w:t>
      </w:r>
      <w:r>
        <w:rPr>
          <w:w w:val="110"/>
        </w:rPr>
        <w:t>information</w:t>
      </w:r>
      <w:r>
        <w:rPr>
          <w:spacing w:val="32"/>
          <w:w w:val="110"/>
        </w:rPr>
        <w:t> </w:t>
      </w:r>
      <w:r>
        <w:rPr>
          <w:w w:val="110"/>
        </w:rPr>
        <w:t>required to</w:t>
      </w:r>
      <w:r>
        <w:rPr>
          <w:w w:val="110"/>
        </w:rPr>
        <w:t> create</w:t>
      </w:r>
      <w:r>
        <w:rPr>
          <w:w w:val="110"/>
        </w:rPr>
        <w:t> the</w:t>
      </w:r>
      <w:r>
        <w:rPr>
          <w:w w:val="110"/>
        </w:rPr>
        <w:t> knowledge.</w:t>
      </w:r>
      <w:r>
        <w:rPr>
          <w:w w:val="110"/>
        </w:rPr>
        <w:t> To</w:t>
      </w:r>
      <w:r>
        <w:rPr>
          <w:w w:val="110"/>
        </w:rPr>
        <w:t> obtain</w:t>
      </w:r>
      <w:r>
        <w:rPr>
          <w:w w:val="110"/>
        </w:rPr>
        <w:t> knowledge,</w:t>
      </w:r>
      <w:r>
        <w:rPr>
          <w:w w:val="110"/>
        </w:rPr>
        <w:t> specific</w:t>
      </w:r>
      <w:r>
        <w:rPr>
          <w:w w:val="110"/>
        </w:rPr>
        <w:t> ML-based</w:t>
      </w:r>
      <w:r>
        <w:rPr>
          <w:w w:val="110"/>
        </w:rPr>
        <w:t> al- gorithms</w:t>
      </w:r>
      <w:r>
        <w:rPr>
          <w:w w:val="110"/>
        </w:rPr>
        <w:t> are</w:t>
      </w:r>
      <w:r>
        <w:rPr>
          <w:w w:val="110"/>
        </w:rPr>
        <w:t> used</w:t>
      </w:r>
      <w:r>
        <w:rPr>
          <w:w w:val="110"/>
        </w:rPr>
        <w:t> for</w:t>
      </w:r>
      <w:r>
        <w:rPr>
          <w:w w:val="110"/>
        </w:rPr>
        <w:t> particular</w:t>
      </w:r>
      <w:r>
        <w:rPr>
          <w:w w:val="110"/>
        </w:rPr>
        <w:t> applications</w:t>
      </w:r>
      <w:r>
        <w:rPr>
          <w:w w:val="110"/>
        </w:rPr>
        <w:t> to</w:t>
      </w:r>
      <w:r>
        <w:rPr>
          <w:w w:val="110"/>
        </w:rPr>
        <w:t> optimize</w:t>
      </w:r>
      <w:r>
        <w:rPr>
          <w:w w:val="110"/>
        </w:rPr>
        <w:t> or</w:t>
      </w:r>
      <w:r>
        <w:rPr>
          <w:w w:val="110"/>
        </w:rPr>
        <w:t> predict.</w:t>
      </w:r>
      <w:r>
        <w:rPr>
          <w:spacing w:val="40"/>
          <w:w w:val="110"/>
        </w:rPr>
        <w:t> </w:t>
      </w:r>
      <w:r>
        <w:rPr>
          <w:w w:val="110"/>
        </w:rPr>
        <w:t>The</w:t>
      </w:r>
      <w:r>
        <w:rPr>
          <w:w w:val="110"/>
        </w:rPr>
        <w:t> obtained</w:t>
      </w:r>
      <w:r>
        <w:rPr>
          <w:w w:val="110"/>
        </w:rPr>
        <w:t> knowledge</w:t>
      </w:r>
      <w:r>
        <w:rPr>
          <w:w w:val="110"/>
        </w:rPr>
        <w:t> can</w:t>
      </w:r>
      <w:r>
        <w:rPr>
          <w:w w:val="110"/>
        </w:rPr>
        <w:t> be</w:t>
      </w:r>
      <w:r>
        <w:rPr>
          <w:w w:val="110"/>
        </w:rPr>
        <w:t> shared</w:t>
      </w:r>
      <w:r>
        <w:rPr>
          <w:w w:val="110"/>
        </w:rPr>
        <w:t> with</w:t>
      </w:r>
      <w:r>
        <w:rPr>
          <w:w w:val="110"/>
        </w:rPr>
        <w:t> other</w:t>
      </w:r>
      <w:r>
        <w:rPr>
          <w:w w:val="110"/>
        </w:rPr>
        <w:t> devices</w:t>
      </w:r>
      <w:r>
        <w:rPr>
          <w:w w:val="110"/>
        </w:rPr>
        <w:t> for</w:t>
      </w:r>
      <w:r>
        <w:rPr>
          <w:w w:val="110"/>
        </w:rPr>
        <w:t> better network</w:t>
      </w:r>
      <w:r>
        <w:rPr>
          <w:w w:val="110"/>
        </w:rPr>
        <w:t> decision-making.</w:t>
      </w:r>
      <w:r>
        <w:rPr>
          <w:w w:val="110"/>
        </w:rPr>
        <w:t> This</w:t>
      </w:r>
      <w:r>
        <w:rPr>
          <w:w w:val="110"/>
        </w:rPr>
        <w:t> knowledge</w:t>
      </w:r>
      <w:r>
        <w:rPr>
          <w:w w:val="110"/>
        </w:rPr>
        <w:t> can</w:t>
      </w:r>
      <w:r>
        <w:rPr>
          <w:w w:val="110"/>
        </w:rPr>
        <w:t> be</w:t>
      </w:r>
      <w:r>
        <w:rPr>
          <w:w w:val="110"/>
        </w:rPr>
        <w:t> exchanged</w:t>
      </w:r>
      <w:r>
        <w:rPr>
          <w:w w:val="110"/>
        </w:rPr>
        <w:t> between devices</w:t>
      </w:r>
      <w:r>
        <w:rPr>
          <w:w w:val="110"/>
        </w:rPr>
        <w:t> using</w:t>
      </w:r>
      <w:r>
        <w:rPr>
          <w:w w:val="110"/>
        </w:rPr>
        <w:t> D2D</w:t>
      </w:r>
      <w:r>
        <w:rPr>
          <w:w w:val="110"/>
        </w:rPr>
        <w:t> routing</w:t>
      </w:r>
      <w:r>
        <w:rPr>
          <w:w w:val="110"/>
        </w:rPr>
        <w:t> protocols.</w:t>
      </w:r>
      <w:r>
        <w:rPr>
          <w:w w:val="110"/>
        </w:rPr>
        <w:t> For</w:t>
      </w:r>
      <w:r>
        <w:rPr>
          <w:w w:val="110"/>
        </w:rPr>
        <w:t> instance,</w:t>
      </w:r>
      <w:r>
        <w:rPr>
          <w:w w:val="110"/>
        </w:rPr>
        <w:t> one</w:t>
      </w:r>
      <w:r>
        <w:rPr>
          <w:w w:val="110"/>
        </w:rPr>
        <w:t> particular</w:t>
      </w:r>
      <w:r>
        <w:rPr>
          <w:w w:val="110"/>
        </w:rPr>
        <w:t> ML can</w:t>
      </w:r>
      <w:r>
        <w:rPr>
          <w:w w:val="110"/>
        </w:rPr>
        <w:t> predict</w:t>
      </w:r>
      <w:r>
        <w:rPr>
          <w:w w:val="110"/>
        </w:rPr>
        <w:t> the</w:t>
      </w:r>
      <w:r>
        <w:rPr>
          <w:w w:val="110"/>
        </w:rPr>
        <w:t> best</w:t>
      </w:r>
      <w:r>
        <w:rPr>
          <w:w w:val="110"/>
        </w:rPr>
        <w:t> next-hop</w:t>
      </w:r>
      <w:r>
        <w:rPr>
          <w:w w:val="110"/>
        </w:rPr>
        <w:t> by</w:t>
      </w:r>
      <w:r>
        <w:rPr>
          <w:w w:val="110"/>
        </w:rPr>
        <w:t> utilizing</w:t>
      </w:r>
      <w:r>
        <w:rPr>
          <w:w w:val="110"/>
        </w:rPr>
        <w:t> cross-layer</w:t>
      </w:r>
      <w:r>
        <w:rPr>
          <w:w w:val="110"/>
        </w:rPr>
        <w:t> information</w:t>
      </w:r>
      <w:r>
        <w:rPr>
          <w:w w:val="110"/>
        </w:rPr>
        <w:t> be- tween</w:t>
      </w:r>
      <w:r>
        <w:rPr>
          <w:w w:val="110"/>
        </w:rPr>
        <w:t> application</w:t>
      </w:r>
      <w:r>
        <w:rPr>
          <w:w w:val="110"/>
        </w:rPr>
        <w:t> and</w:t>
      </w:r>
      <w:r>
        <w:rPr>
          <w:w w:val="110"/>
        </w:rPr>
        <w:t> data</w:t>
      </w:r>
      <w:r>
        <w:rPr>
          <w:w w:val="110"/>
        </w:rPr>
        <w:t> layers.</w:t>
      </w:r>
      <w:r>
        <w:rPr>
          <w:w w:val="110"/>
        </w:rPr>
        <w:t> This</w:t>
      </w:r>
      <w:r>
        <w:rPr>
          <w:w w:val="110"/>
        </w:rPr>
        <w:t> prediction</w:t>
      </w:r>
      <w:r>
        <w:rPr>
          <w:w w:val="110"/>
        </w:rPr>
        <w:t> can</w:t>
      </w:r>
      <w:r>
        <w:rPr>
          <w:w w:val="110"/>
        </w:rPr>
        <w:t> be</w:t>
      </w:r>
      <w:r>
        <w:rPr>
          <w:w w:val="110"/>
        </w:rPr>
        <w:t> shared</w:t>
      </w:r>
      <w:r>
        <w:rPr>
          <w:w w:val="110"/>
        </w:rPr>
        <w:t> via multi-hop</w:t>
      </w:r>
      <w:r>
        <w:rPr>
          <w:w w:val="110"/>
        </w:rPr>
        <w:t> D2D</w:t>
      </w:r>
      <w:r>
        <w:rPr>
          <w:w w:val="110"/>
        </w:rPr>
        <w:t> communication</w:t>
      </w:r>
      <w:r>
        <w:rPr>
          <w:w w:val="110"/>
        </w:rPr>
        <w:t> with</w:t>
      </w:r>
      <w:r>
        <w:rPr>
          <w:w w:val="110"/>
        </w:rPr>
        <w:t> neighboring</w:t>
      </w:r>
      <w:r>
        <w:rPr>
          <w:w w:val="110"/>
        </w:rPr>
        <w:t> nodes</w:t>
      </w:r>
      <w:r>
        <w:rPr>
          <w:w w:val="110"/>
        </w:rPr>
        <w:t> to</w:t>
      </w:r>
      <w:r>
        <w:rPr>
          <w:w w:val="110"/>
        </w:rPr>
        <w:t> the</w:t>
      </w:r>
      <w:r>
        <w:rPr>
          <w:w w:val="110"/>
        </w:rPr>
        <w:t> rest</w:t>
      </w:r>
      <w:r>
        <w:rPr>
          <w:w w:val="110"/>
        </w:rPr>
        <w:t> of the</w:t>
      </w:r>
      <w:r>
        <w:rPr>
          <w:w w:val="110"/>
        </w:rPr>
        <w:t> network.</w:t>
      </w:r>
      <w:r>
        <w:rPr>
          <w:w w:val="110"/>
        </w:rPr>
        <w:t> Therefore,</w:t>
      </w:r>
      <w:r>
        <w:rPr>
          <w:w w:val="110"/>
        </w:rPr>
        <w:t> in</w:t>
      </w:r>
      <w:r>
        <w:rPr>
          <w:w w:val="110"/>
        </w:rPr>
        <w:t> multi-hop</w:t>
      </w:r>
      <w:r>
        <w:rPr>
          <w:w w:val="110"/>
        </w:rPr>
        <w:t> D2D</w:t>
      </w:r>
      <w:r>
        <w:rPr>
          <w:w w:val="110"/>
        </w:rPr>
        <w:t> networks,</w:t>
      </w:r>
      <w:r>
        <w:rPr>
          <w:w w:val="110"/>
        </w:rPr>
        <w:t> nodes</w:t>
      </w:r>
      <w:r>
        <w:rPr>
          <w:w w:val="110"/>
        </w:rPr>
        <w:t> will</w:t>
      </w:r>
      <w:r>
        <w:rPr>
          <w:w w:val="110"/>
        </w:rPr>
        <w:t> have prior</w:t>
      </w:r>
      <w:r>
        <w:rPr>
          <w:spacing w:val="22"/>
          <w:w w:val="110"/>
        </w:rPr>
        <w:t> </w:t>
      </w:r>
      <w:r>
        <w:rPr>
          <w:w w:val="110"/>
        </w:rPr>
        <w:t>knowledge</w:t>
      </w:r>
      <w:r>
        <w:rPr>
          <w:spacing w:val="22"/>
          <w:w w:val="110"/>
        </w:rPr>
        <w:t> </w:t>
      </w:r>
      <w:r>
        <w:rPr>
          <w:w w:val="110"/>
        </w:rPr>
        <w:t>about</w:t>
      </w:r>
      <w:r>
        <w:rPr>
          <w:spacing w:val="22"/>
          <w:w w:val="110"/>
        </w:rPr>
        <w:t> </w:t>
      </w:r>
      <w:r>
        <w:rPr>
          <w:w w:val="110"/>
        </w:rPr>
        <w:t>the</w:t>
      </w:r>
      <w:r>
        <w:rPr>
          <w:spacing w:val="22"/>
          <w:w w:val="110"/>
        </w:rPr>
        <w:t> </w:t>
      </w:r>
      <w:r>
        <w:rPr>
          <w:w w:val="110"/>
        </w:rPr>
        <w:t>best</w:t>
      </w:r>
      <w:r>
        <w:rPr>
          <w:spacing w:val="22"/>
          <w:w w:val="110"/>
        </w:rPr>
        <w:t> </w:t>
      </w:r>
      <w:r>
        <w:rPr>
          <w:w w:val="110"/>
        </w:rPr>
        <w:t>candidate</w:t>
      </w:r>
      <w:r>
        <w:rPr>
          <w:spacing w:val="22"/>
          <w:w w:val="110"/>
        </w:rPr>
        <w:t> </w:t>
      </w:r>
      <w:r>
        <w:rPr>
          <w:w w:val="110"/>
        </w:rPr>
        <w:t>nodes</w:t>
      </w:r>
      <w:r>
        <w:rPr>
          <w:spacing w:val="22"/>
          <w:w w:val="110"/>
        </w:rPr>
        <w:t> </w:t>
      </w:r>
      <w:r>
        <w:rPr>
          <w:w w:val="110"/>
        </w:rPr>
        <w:t>to</w:t>
      </w:r>
      <w:r>
        <w:rPr>
          <w:spacing w:val="22"/>
          <w:w w:val="110"/>
        </w:rPr>
        <w:t> </w:t>
      </w:r>
      <w:r>
        <w:rPr>
          <w:w w:val="110"/>
        </w:rPr>
        <w:t>relay</w:t>
      </w:r>
      <w:r>
        <w:rPr>
          <w:spacing w:val="22"/>
          <w:w w:val="110"/>
        </w:rPr>
        <w:t> </w:t>
      </w:r>
      <w:r>
        <w:rPr>
          <w:w w:val="110"/>
        </w:rPr>
        <w:t>their</w:t>
      </w:r>
      <w:r>
        <w:rPr>
          <w:spacing w:val="22"/>
          <w:w w:val="110"/>
        </w:rPr>
        <w:t> </w:t>
      </w:r>
      <w:r>
        <w:rPr>
          <w:w w:val="110"/>
        </w:rPr>
        <w:t>traffic to</w:t>
      </w:r>
      <w:r>
        <w:rPr>
          <w:w w:val="110"/>
        </w:rPr>
        <w:t> maximize</w:t>
      </w:r>
      <w:r>
        <w:rPr>
          <w:w w:val="110"/>
        </w:rPr>
        <w:t> overall</w:t>
      </w:r>
      <w:r>
        <w:rPr>
          <w:w w:val="110"/>
        </w:rPr>
        <w:t> network</w:t>
      </w:r>
      <w:r>
        <w:rPr>
          <w:w w:val="110"/>
        </w:rPr>
        <w:t> performance.</w:t>
      </w:r>
      <w:r>
        <w:rPr>
          <w:w w:val="110"/>
        </w:rPr>
        <w:t> The</w:t>
      </w:r>
      <w:r>
        <w:rPr>
          <w:w w:val="110"/>
        </w:rPr>
        <w:t> distributed</w:t>
      </w:r>
      <w:r>
        <w:rPr>
          <w:w w:val="110"/>
        </w:rPr>
        <w:t> KP</w:t>
      </w:r>
      <w:r>
        <w:rPr>
          <w:w w:val="110"/>
        </w:rPr>
        <w:t> might cause QoS and latency problems for packet delivery at the initial stage of</w:t>
      </w:r>
      <w:r>
        <w:rPr>
          <w:spacing w:val="-1"/>
          <w:w w:val="110"/>
        </w:rPr>
        <w:t> </w:t>
      </w:r>
      <w:r>
        <w:rPr>
          <w:w w:val="110"/>
        </w:rPr>
        <w:t>the</w:t>
      </w:r>
      <w:r>
        <w:rPr>
          <w:spacing w:val="-1"/>
          <w:w w:val="110"/>
        </w:rPr>
        <w:t> </w:t>
      </w:r>
      <w:r>
        <w:rPr>
          <w:w w:val="110"/>
        </w:rPr>
        <w:t>network.</w:t>
      </w:r>
      <w:r>
        <w:rPr>
          <w:spacing w:val="-1"/>
          <w:w w:val="110"/>
        </w:rPr>
        <w:t> </w:t>
      </w:r>
      <w:r>
        <w:rPr>
          <w:w w:val="110"/>
        </w:rPr>
        <w:t>However,</w:t>
      </w:r>
      <w:r>
        <w:rPr>
          <w:spacing w:val="-1"/>
          <w:w w:val="110"/>
        </w:rPr>
        <w:t> </w:t>
      </w:r>
      <w:r>
        <w:rPr>
          <w:w w:val="110"/>
        </w:rPr>
        <w:t>once</w:t>
      </w:r>
      <w:r>
        <w:rPr>
          <w:spacing w:val="-1"/>
          <w:w w:val="110"/>
        </w:rPr>
        <w:t> </w:t>
      </w:r>
      <w:r>
        <w:rPr>
          <w:w w:val="110"/>
        </w:rPr>
        <w:t>nodes</w:t>
      </w:r>
      <w:r>
        <w:rPr>
          <w:spacing w:val="-1"/>
          <w:w w:val="110"/>
        </w:rPr>
        <w:t> </w:t>
      </w:r>
      <w:r>
        <w:rPr>
          <w:w w:val="110"/>
        </w:rPr>
        <w:t>gather</w:t>
      </w:r>
      <w:r>
        <w:rPr>
          <w:spacing w:val="-1"/>
          <w:w w:val="110"/>
        </w:rPr>
        <w:t> </w:t>
      </w:r>
      <w:r>
        <w:rPr>
          <w:w w:val="110"/>
        </w:rPr>
        <w:t>enough</w:t>
      </w:r>
      <w:r>
        <w:rPr>
          <w:spacing w:val="-1"/>
          <w:w w:val="110"/>
        </w:rPr>
        <w:t> </w:t>
      </w:r>
      <w:r>
        <w:rPr>
          <w:w w:val="110"/>
        </w:rPr>
        <w:t>information</w:t>
      </w:r>
      <w:r>
        <w:rPr>
          <w:spacing w:val="-1"/>
          <w:w w:val="110"/>
        </w:rPr>
        <w:t> </w:t>
      </w:r>
      <w:r>
        <w:rPr>
          <w:w w:val="110"/>
        </w:rPr>
        <w:t>about the</w:t>
      </w:r>
      <w:r>
        <w:rPr>
          <w:w w:val="110"/>
        </w:rPr>
        <w:t> other</w:t>
      </w:r>
      <w:r>
        <w:rPr>
          <w:w w:val="110"/>
        </w:rPr>
        <w:t> nodes,</w:t>
      </w:r>
      <w:r>
        <w:rPr>
          <w:w w:val="110"/>
        </w:rPr>
        <w:t> they</w:t>
      </w:r>
      <w:r>
        <w:rPr>
          <w:w w:val="110"/>
        </w:rPr>
        <w:t> can</w:t>
      </w:r>
      <w:r>
        <w:rPr>
          <w:w w:val="110"/>
        </w:rPr>
        <w:t> make</w:t>
      </w:r>
      <w:r>
        <w:rPr>
          <w:w w:val="110"/>
        </w:rPr>
        <w:t> near</w:t>
      </w:r>
      <w:r>
        <w:rPr>
          <w:w w:val="110"/>
        </w:rPr>
        <w:t> real-time</w:t>
      </w:r>
      <w:r>
        <w:rPr>
          <w:w w:val="110"/>
        </w:rPr>
        <w:t> decision-making</w:t>
      </w:r>
      <w:r>
        <w:rPr>
          <w:w w:val="110"/>
        </w:rPr>
        <w:t> that maximizes</w:t>
      </w:r>
      <w:r>
        <w:rPr>
          <w:w w:val="110"/>
        </w:rPr>
        <w:t> the</w:t>
      </w:r>
      <w:r>
        <w:rPr>
          <w:w w:val="110"/>
        </w:rPr>
        <w:t> QoS.</w:t>
      </w:r>
      <w:r>
        <w:rPr>
          <w:w w:val="110"/>
        </w:rPr>
        <w:t> In</w:t>
      </w:r>
      <w:r>
        <w:rPr>
          <w:w w:val="110"/>
        </w:rPr>
        <w:t> the</w:t>
      </w:r>
      <w:r>
        <w:rPr>
          <w:w w:val="110"/>
        </w:rPr>
        <w:t> hybrid</w:t>
      </w:r>
      <w:r>
        <w:rPr>
          <w:w w:val="110"/>
        </w:rPr>
        <w:t> approach,</w:t>
      </w:r>
      <w:r>
        <w:rPr>
          <w:w w:val="110"/>
        </w:rPr>
        <w:t> both</w:t>
      </w:r>
      <w:r>
        <w:rPr>
          <w:w w:val="110"/>
        </w:rPr>
        <w:t> the</w:t>
      </w:r>
      <w:r>
        <w:rPr>
          <w:w w:val="110"/>
        </w:rPr>
        <w:t> controller</w:t>
      </w:r>
      <w:r>
        <w:rPr>
          <w:w w:val="110"/>
        </w:rPr>
        <w:t> and devices</w:t>
      </w:r>
      <w:r>
        <w:rPr>
          <w:w w:val="110"/>
        </w:rPr>
        <w:t> act</w:t>
      </w:r>
      <w:r>
        <w:rPr>
          <w:w w:val="110"/>
        </w:rPr>
        <w:t> intelligently</w:t>
      </w:r>
      <w:r>
        <w:rPr>
          <w:w w:val="110"/>
        </w:rPr>
        <w:t> together</w:t>
      </w:r>
      <w:r>
        <w:rPr>
          <w:w w:val="110"/>
        </w:rPr>
        <w:t> based</w:t>
      </w:r>
      <w:r>
        <w:rPr>
          <w:w w:val="110"/>
        </w:rPr>
        <w:t> on</w:t>
      </w:r>
      <w:r>
        <w:rPr>
          <w:w w:val="110"/>
        </w:rPr>
        <w:t> the</w:t>
      </w:r>
      <w:r>
        <w:rPr>
          <w:w w:val="110"/>
        </w:rPr>
        <w:t> information</w:t>
      </w:r>
      <w:r>
        <w:rPr>
          <w:w w:val="110"/>
        </w:rPr>
        <w:t> collected. This</w:t>
      </w:r>
      <w:r>
        <w:rPr>
          <w:w w:val="110"/>
        </w:rPr>
        <w:t> information</w:t>
      </w:r>
      <w:r>
        <w:rPr>
          <w:w w:val="110"/>
        </w:rPr>
        <w:t> is</w:t>
      </w:r>
      <w:r>
        <w:rPr>
          <w:w w:val="110"/>
        </w:rPr>
        <w:t> used</w:t>
      </w:r>
      <w:r>
        <w:rPr>
          <w:w w:val="110"/>
        </w:rPr>
        <w:t> to</w:t>
      </w:r>
      <w:r>
        <w:rPr>
          <w:w w:val="110"/>
        </w:rPr>
        <w:t> acquire</w:t>
      </w:r>
      <w:r>
        <w:rPr>
          <w:w w:val="110"/>
        </w:rPr>
        <w:t> knowledge</w:t>
      </w:r>
      <w:r>
        <w:rPr>
          <w:w w:val="110"/>
        </w:rPr>
        <w:t> and</w:t>
      </w:r>
      <w:r>
        <w:rPr>
          <w:w w:val="110"/>
        </w:rPr>
        <w:t> inject</w:t>
      </w:r>
      <w:r>
        <w:rPr>
          <w:w w:val="110"/>
        </w:rPr>
        <w:t> a</w:t>
      </w:r>
      <w:r>
        <w:rPr>
          <w:w w:val="110"/>
        </w:rPr>
        <w:t> new</w:t>
      </w:r>
      <w:r>
        <w:rPr>
          <w:w w:val="110"/>
        </w:rPr>
        <w:t> rule based on the ML output.</w:t>
      </w:r>
    </w:p>
    <w:p>
      <w:pPr>
        <w:spacing w:after="0" w:line="273" w:lineRule="auto"/>
        <w:jc w:val="both"/>
        <w:sectPr>
          <w:type w:val="continuous"/>
          <w:pgSz w:w="11910" w:h="15880"/>
          <w:pgMar w:header="655" w:footer="544" w:top="620" w:bottom="280" w:left="640" w:right="620"/>
          <w:cols w:num="2" w:equalWidth="0">
            <w:col w:w="5174" w:space="206"/>
            <w:col w:w="5270"/>
          </w:cols>
        </w:sectPr>
      </w:pPr>
    </w:p>
    <w:p>
      <w:pPr>
        <w:pStyle w:val="BodyText"/>
        <w:rPr>
          <w:sz w:val="12"/>
        </w:rPr>
      </w:pPr>
    </w:p>
    <w:p>
      <w:pPr>
        <w:spacing w:after="0"/>
        <w:rPr>
          <w:sz w:val="12"/>
        </w:rPr>
        <w:sectPr>
          <w:pgSz w:w="11910" w:h="15880"/>
          <w:pgMar w:header="655" w:footer="544" w:top="840" w:bottom="740" w:left="640" w:right="620"/>
        </w:sectPr>
      </w:pPr>
    </w:p>
    <w:p>
      <w:pPr>
        <w:pStyle w:val="ListParagraph"/>
        <w:numPr>
          <w:ilvl w:val="1"/>
          <w:numId w:val="1"/>
        </w:numPr>
        <w:tabs>
          <w:tab w:pos="456" w:val="left" w:leader="none"/>
        </w:tabs>
        <w:spacing w:line="240" w:lineRule="auto" w:before="91" w:after="0"/>
        <w:ind w:left="456" w:right="0" w:hanging="345"/>
        <w:jc w:val="left"/>
        <w:rPr>
          <w:i/>
          <w:sz w:val="16"/>
        </w:rPr>
      </w:pPr>
      <w:bookmarkStart w:name="Knowledge validation, uncertainty and co" w:id="97"/>
      <w:bookmarkEnd w:id="97"/>
      <w:r>
        <w:rPr/>
      </w:r>
      <w:r>
        <w:rPr>
          <w:i/>
          <w:sz w:val="16"/>
        </w:rPr>
        <w:t>Knowledge</w:t>
      </w:r>
      <w:r>
        <w:rPr>
          <w:i/>
          <w:spacing w:val="20"/>
          <w:sz w:val="16"/>
        </w:rPr>
        <w:t> </w:t>
      </w:r>
      <w:r>
        <w:rPr>
          <w:i/>
          <w:sz w:val="16"/>
        </w:rPr>
        <w:t>validation,</w:t>
      </w:r>
      <w:r>
        <w:rPr>
          <w:i/>
          <w:spacing w:val="21"/>
          <w:sz w:val="16"/>
        </w:rPr>
        <w:t> </w:t>
      </w:r>
      <w:r>
        <w:rPr>
          <w:i/>
          <w:sz w:val="16"/>
        </w:rPr>
        <w:t>uncertainty</w:t>
      </w:r>
      <w:r>
        <w:rPr>
          <w:i/>
          <w:spacing w:val="21"/>
          <w:sz w:val="16"/>
        </w:rPr>
        <w:t> </w:t>
      </w:r>
      <w:r>
        <w:rPr>
          <w:i/>
          <w:sz w:val="16"/>
        </w:rPr>
        <w:t>and</w:t>
      </w:r>
      <w:r>
        <w:rPr>
          <w:i/>
          <w:spacing w:val="21"/>
          <w:sz w:val="16"/>
        </w:rPr>
        <w:t> </w:t>
      </w:r>
      <w:r>
        <w:rPr>
          <w:i/>
          <w:spacing w:val="-2"/>
          <w:sz w:val="16"/>
        </w:rPr>
        <w:t>compromises</w:t>
      </w:r>
    </w:p>
    <w:p>
      <w:pPr>
        <w:pStyle w:val="BodyText"/>
        <w:spacing w:before="49"/>
        <w:rPr>
          <w:i/>
        </w:rPr>
      </w:pPr>
    </w:p>
    <w:p>
      <w:pPr>
        <w:pStyle w:val="BodyText"/>
        <w:spacing w:line="273" w:lineRule="auto"/>
        <w:ind w:left="111" w:right="38" w:firstLine="239"/>
        <w:jc w:val="both"/>
      </w:pPr>
      <w:r>
        <w:rPr>
          <w:w w:val="110"/>
        </w:rPr>
        <w:t>ML</w:t>
      </w:r>
      <w:r>
        <w:rPr>
          <w:spacing w:val="33"/>
          <w:w w:val="110"/>
        </w:rPr>
        <w:t> </w:t>
      </w:r>
      <w:r>
        <w:rPr>
          <w:w w:val="110"/>
        </w:rPr>
        <w:t>and</w:t>
      </w:r>
      <w:r>
        <w:rPr>
          <w:spacing w:val="33"/>
          <w:w w:val="110"/>
        </w:rPr>
        <w:t> </w:t>
      </w:r>
      <w:r>
        <w:rPr>
          <w:w w:val="110"/>
        </w:rPr>
        <w:t>intelligence</w:t>
      </w:r>
      <w:r>
        <w:rPr>
          <w:spacing w:val="33"/>
          <w:w w:val="110"/>
        </w:rPr>
        <w:t> </w:t>
      </w:r>
      <w:r>
        <w:rPr>
          <w:w w:val="110"/>
        </w:rPr>
        <w:t>have</w:t>
      </w:r>
      <w:r>
        <w:rPr>
          <w:spacing w:val="33"/>
          <w:w w:val="110"/>
        </w:rPr>
        <w:t> </w:t>
      </w:r>
      <w:r>
        <w:rPr>
          <w:w w:val="110"/>
        </w:rPr>
        <w:t>been</w:t>
      </w:r>
      <w:r>
        <w:rPr>
          <w:spacing w:val="33"/>
          <w:w w:val="110"/>
        </w:rPr>
        <w:t> </w:t>
      </w:r>
      <w:r>
        <w:rPr>
          <w:w w:val="110"/>
        </w:rPr>
        <w:t>envisioned</w:t>
      </w:r>
      <w:r>
        <w:rPr>
          <w:spacing w:val="33"/>
          <w:w w:val="110"/>
        </w:rPr>
        <w:t> </w:t>
      </w:r>
      <w:r>
        <w:rPr>
          <w:w w:val="110"/>
        </w:rPr>
        <w:t>by</w:t>
      </w:r>
      <w:r>
        <w:rPr>
          <w:spacing w:val="33"/>
          <w:w w:val="110"/>
        </w:rPr>
        <w:t> </w:t>
      </w:r>
      <w:r>
        <w:rPr>
          <w:w w:val="110"/>
        </w:rPr>
        <w:t>many</w:t>
      </w:r>
      <w:r>
        <w:rPr>
          <w:spacing w:val="33"/>
          <w:w w:val="110"/>
        </w:rPr>
        <w:t> </w:t>
      </w:r>
      <w:r>
        <w:rPr>
          <w:w w:val="110"/>
        </w:rPr>
        <w:t>researchers as</w:t>
      </w:r>
      <w:r>
        <w:rPr>
          <w:w w:val="110"/>
        </w:rPr>
        <w:t> the</w:t>
      </w:r>
      <w:r>
        <w:rPr>
          <w:w w:val="110"/>
        </w:rPr>
        <w:t> most</w:t>
      </w:r>
      <w:r>
        <w:rPr>
          <w:w w:val="110"/>
        </w:rPr>
        <w:t> important</w:t>
      </w:r>
      <w:r>
        <w:rPr>
          <w:w w:val="110"/>
        </w:rPr>
        <w:t> feature</w:t>
      </w:r>
      <w:r>
        <w:rPr>
          <w:w w:val="110"/>
        </w:rPr>
        <w:t> in</w:t>
      </w:r>
      <w:r>
        <w:rPr>
          <w:w w:val="110"/>
        </w:rPr>
        <w:t> 6G,</w:t>
      </w:r>
      <w:r>
        <w:rPr>
          <w:w w:val="110"/>
        </w:rPr>
        <w:t> as</w:t>
      </w:r>
      <w:r>
        <w:rPr>
          <w:w w:val="110"/>
        </w:rPr>
        <w:t> ML</w:t>
      </w:r>
      <w:r>
        <w:rPr>
          <w:w w:val="110"/>
        </w:rPr>
        <w:t> algorithms</w:t>
      </w:r>
      <w:r>
        <w:rPr>
          <w:w w:val="110"/>
        </w:rPr>
        <w:t> have</w:t>
      </w:r>
      <w:r>
        <w:rPr>
          <w:w w:val="110"/>
        </w:rPr>
        <w:t> been extensively used in complex scenarios. Therefore, it is evident that the KDN</w:t>
      </w:r>
      <w:r>
        <w:rPr>
          <w:spacing w:val="21"/>
          <w:w w:val="110"/>
        </w:rPr>
        <w:t> </w:t>
      </w:r>
      <w:r>
        <w:rPr>
          <w:w w:val="110"/>
        </w:rPr>
        <w:t>architecture</w:t>
      </w:r>
      <w:r>
        <w:rPr>
          <w:spacing w:val="21"/>
          <w:w w:val="110"/>
        </w:rPr>
        <w:t> </w:t>
      </w:r>
      <w:r>
        <w:rPr>
          <w:w w:val="110"/>
        </w:rPr>
        <w:t>can</w:t>
      </w:r>
      <w:r>
        <w:rPr>
          <w:spacing w:val="21"/>
          <w:w w:val="110"/>
        </w:rPr>
        <w:t> </w:t>
      </w:r>
      <w:r>
        <w:rPr>
          <w:w w:val="110"/>
        </w:rPr>
        <w:t>be</w:t>
      </w:r>
      <w:r>
        <w:rPr>
          <w:spacing w:val="21"/>
          <w:w w:val="110"/>
        </w:rPr>
        <w:t> </w:t>
      </w:r>
      <w:r>
        <w:rPr>
          <w:w w:val="110"/>
        </w:rPr>
        <w:t>used</w:t>
      </w:r>
      <w:r>
        <w:rPr>
          <w:spacing w:val="21"/>
          <w:w w:val="110"/>
        </w:rPr>
        <w:t> </w:t>
      </w:r>
      <w:r>
        <w:rPr>
          <w:w w:val="110"/>
        </w:rPr>
        <w:t>to</w:t>
      </w:r>
      <w:r>
        <w:rPr>
          <w:spacing w:val="21"/>
          <w:w w:val="110"/>
        </w:rPr>
        <w:t> </w:t>
      </w:r>
      <w:r>
        <w:rPr>
          <w:w w:val="110"/>
        </w:rPr>
        <w:t>address</w:t>
      </w:r>
      <w:r>
        <w:rPr>
          <w:spacing w:val="21"/>
          <w:w w:val="110"/>
        </w:rPr>
        <w:t> </w:t>
      </w:r>
      <w:r>
        <w:rPr>
          <w:w w:val="110"/>
        </w:rPr>
        <w:t>the</w:t>
      </w:r>
      <w:r>
        <w:rPr>
          <w:spacing w:val="21"/>
          <w:w w:val="110"/>
        </w:rPr>
        <w:t> </w:t>
      </w:r>
      <w:r>
        <w:rPr>
          <w:w w:val="110"/>
        </w:rPr>
        <w:t>challenges</w:t>
      </w:r>
      <w:r>
        <w:rPr>
          <w:spacing w:val="21"/>
          <w:w w:val="110"/>
        </w:rPr>
        <w:t> </w:t>
      </w:r>
      <w:r>
        <w:rPr>
          <w:w w:val="110"/>
        </w:rPr>
        <w:t>of</w:t>
      </w:r>
      <w:r>
        <w:rPr>
          <w:spacing w:val="21"/>
          <w:w w:val="110"/>
        </w:rPr>
        <w:t> </w:t>
      </w:r>
      <w:r>
        <w:rPr>
          <w:w w:val="110"/>
        </w:rPr>
        <w:t>6G.</w:t>
      </w:r>
      <w:r>
        <w:rPr>
          <w:spacing w:val="21"/>
          <w:w w:val="110"/>
        </w:rPr>
        <w:t> </w:t>
      </w:r>
      <w:r>
        <w:rPr>
          <w:w w:val="110"/>
        </w:rPr>
        <w:t>One of</w:t>
      </w:r>
      <w:r>
        <w:rPr>
          <w:w w:val="110"/>
        </w:rPr>
        <w:t> the</w:t>
      </w:r>
      <w:r>
        <w:rPr>
          <w:w w:val="110"/>
        </w:rPr>
        <w:t> main</w:t>
      </w:r>
      <w:r>
        <w:rPr>
          <w:w w:val="110"/>
        </w:rPr>
        <w:t> challenges</w:t>
      </w:r>
      <w:r>
        <w:rPr>
          <w:w w:val="110"/>
        </w:rPr>
        <w:t> faced</w:t>
      </w:r>
      <w:r>
        <w:rPr>
          <w:w w:val="110"/>
        </w:rPr>
        <w:t> by</w:t>
      </w:r>
      <w:r>
        <w:rPr>
          <w:w w:val="110"/>
        </w:rPr>
        <w:t> all</w:t>
      </w:r>
      <w:r>
        <w:rPr>
          <w:w w:val="110"/>
        </w:rPr>
        <w:t> technologies</w:t>
      </w:r>
      <w:r>
        <w:rPr>
          <w:w w:val="110"/>
        </w:rPr>
        <w:t> is</w:t>
      </w:r>
      <w:r>
        <w:rPr>
          <w:w w:val="110"/>
        </w:rPr>
        <w:t> the</w:t>
      </w:r>
      <w:r>
        <w:rPr>
          <w:w w:val="110"/>
        </w:rPr>
        <w:t> validation</w:t>
      </w:r>
      <w:r>
        <w:rPr>
          <w:w w:val="110"/>
        </w:rPr>
        <w:t> of knowledge.</w:t>
      </w:r>
      <w:r>
        <w:rPr>
          <w:spacing w:val="-3"/>
          <w:w w:val="110"/>
        </w:rPr>
        <w:t> </w:t>
      </w:r>
      <w:r>
        <w:rPr>
          <w:w w:val="110"/>
        </w:rPr>
        <w:t>If</w:t>
      </w:r>
      <w:r>
        <w:rPr>
          <w:spacing w:val="-3"/>
          <w:w w:val="110"/>
        </w:rPr>
        <w:t> </w:t>
      </w:r>
      <w:r>
        <w:rPr>
          <w:w w:val="110"/>
        </w:rPr>
        <w:t>6G</w:t>
      </w:r>
      <w:r>
        <w:rPr>
          <w:spacing w:val="-3"/>
          <w:w w:val="110"/>
        </w:rPr>
        <w:t> </w:t>
      </w:r>
      <w:r>
        <w:rPr>
          <w:w w:val="110"/>
        </w:rPr>
        <w:t>targets</w:t>
      </w:r>
      <w:r>
        <w:rPr>
          <w:spacing w:val="-3"/>
          <w:w w:val="110"/>
        </w:rPr>
        <w:t> </w:t>
      </w:r>
      <w:r>
        <w:rPr>
          <w:w w:val="110"/>
        </w:rPr>
        <w:t>an</w:t>
      </w:r>
      <w:r>
        <w:rPr>
          <w:spacing w:val="-3"/>
          <w:w w:val="110"/>
        </w:rPr>
        <w:t> </w:t>
      </w:r>
      <w:r>
        <w:rPr>
          <w:w w:val="110"/>
        </w:rPr>
        <w:t>automatically</w:t>
      </w:r>
      <w:r>
        <w:rPr>
          <w:spacing w:val="-3"/>
          <w:w w:val="110"/>
        </w:rPr>
        <w:t> </w:t>
      </w:r>
      <w:r>
        <w:rPr>
          <w:w w:val="110"/>
        </w:rPr>
        <w:t>configured</w:t>
      </w:r>
      <w:r>
        <w:rPr>
          <w:spacing w:val="-3"/>
          <w:w w:val="110"/>
        </w:rPr>
        <w:t> </w:t>
      </w:r>
      <w:r>
        <w:rPr>
          <w:w w:val="110"/>
        </w:rPr>
        <w:t>cellular</w:t>
      </w:r>
      <w:r>
        <w:rPr>
          <w:spacing w:val="-3"/>
          <w:w w:val="110"/>
        </w:rPr>
        <w:t> </w:t>
      </w:r>
      <w:r>
        <w:rPr>
          <w:w w:val="110"/>
        </w:rPr>
        <w:t>network, there</w:t>
      </w:r>
      <w:r>
        <w:rPr>
          <w:w w:val="110"/>
        </w:rPr>
        <w:t> must</w:t>
      </w:r>
      <w:r>
        <w:rPr>
          <w:w w:val="110"/>
        </w:rPr>
        <w:t> be</w:t>
      </w:r>
      <w:r>
        <w:rPr>
          <w:w w:val="110"/>
        </w:rPr>
        <w:t> a</w:t>
      </w:r>
      <w:r>
        <w:rPr>
          <w:w w:val="110"/>
        </w:rPr>
        <w:t> mechanism</w:t>
      </w:r>
      <w:r>
        <w:rPr>
          <w:w w:val="110"/>
        </w:rPr>
        <w:t> to</w:t>
      </w:r>
      <w:r>
        <w:rPr>
          <w:w w:val="110"/>
        </w:rPr>
        <w:t> verify</w:t>
      </w:r>
      <w:r>
        <w:rPr>
          <w:w w:val="110"/>
        </w:rPr>
        <w:t> the</w:t>
      </w:r>
      <w:r>
        <w:rPr>
          <w:w w:val="110"/>
        </w:rPr>
        <w:t> confidence</w:t>
      </w:r>
      <w:r>
        <w:rPr>
          <w:w w:val="110"/>
        </w:rPr>
        <w:t> and</w:t>
      </w:r>
      <w:r>
        <w:rPr>
          <w:w w:val="110"/>
        </w:rPr>
        <w:t> certainty</w:t>
      </w:r>
      <w:r>
        <w:rPr>
          <w:w w:val="110"/>
        </w:rPr>
        <w:t> of knowledge.</w:t>
      </w:r>
      <w:r>
        <w:rPr>
          <w:w w:val="110"/>
        </w:rPr>
        <w:t> As</w:t>
      </w:r>
      <w:r>
        <w:rPr>
          <w:w w:val="110"/>
        </w:rPr>
        <w:t> a</w:t>
      </w:r>
      <w:r>
        <w:rPr>
          <w:w w:val="110"/>
        </w:rPr>
        <w:t> result,</w:t>
      </w:r>
      <w:r>
        <w:rPr>
          <w:w w:val="110"/>
        </w:rPr>
        <w:t> a</w:t>
      </w:r>
      <w:r>
        <w:rPr>
          <w:w w:val="110"/>
        </w:rPr>
        <w:t> certainty</w:t>
      </w:r>
      <w:r>
        <w:rPr>
          <w:w w:val="110"/>
        </w:rPr>
        <w:t> mechanism</w:t>
      </w:r>
      <w:r>
        <w:rPr>
          <w:w w:val="110"/>
        </w:rPr>
        <w:t> must</w:t>
      </w:r>
      <w:r>
        <w:rPr>
          <w:w w:val="110"/>
        </w:rPr>
        <w:t> be</w:t>
      </w:r>
      <w:r>
        <w:rPr>
          <w:w w:val="110"/>
        </w:rPr>
        <w:t> deployed</w:t>
      </w:r>
      <w:r>
        <w:rPr>
          <w:w w:val="110"/>
        </w:rPr>
        <w:t> to acknowledge the level of certainty, whether knowledge is practical or compromised.</w:t>
      </w:r>
      <w:r>
        <w:rPr>
          <w:w w:val="110"/>
        </w:rPr>
        <w:t> The</w:t>
      </w:r>
      <w:r>
        <w:rPr>
          <w:w w:val="110"/>
        </w:rPr>
        <w:t> output</w:t>
      </w:r>
      <w:r>
        <w:rPr>
          <w:w w:val="110"/>
        </w:rPr>
        <w:t> of</w:t>
      </w:r>
      <w:r>
        <w:rPr>
          <w:w w:val="110"/>
        </w:rPr>
        <w:t> the</w:t>
      </w:r>
      <w:r>
        <w:rPr>
          <w:w w:val="110"/>
        </w:rPr>
        <w:t> ML</w:t>
      </w:r>
      <w:r>
        <w:rPr>
          <w:w w:val="110"/>
        </w:rPr>
        <w:t> algorithm</w:t>
      </w:r>
      <w:r>
        <w:rPr>
          <w:w w:val="110"/>
        </w:rPr>
        <w:t> must</w:t>
      </w:r>
      <w:r>
        <w:rPr>
          <w:w w:val="110"/>
        </w:rPr>
        <w:t> be</w:t>
      </w:r>
      <w:r>
        <w:rPr>
          <w:w w:val="110"/>
        </w:rPr>
        <w:t> checked</w:t>
      </w:r>
      <w:r>
        <w:rPr>
          <w:w w:val="110"/>
        </w:rPr>
        <w:t> by</w:t>
      </w:r>
      <w:r>
        <w:rPr>
          <w:spacing w:val="80"/>
          <w:w w:val="110"/>
        </w:rPr>
        <w:t> </w:t>
      </w:r>
      <w:r>
        <w:rPr>
          <w:w w:val="110"/>
        </w:rPr>
        <w:t>the expected results to evaluate the degree of uncertainty. A threshold barrier can be used to validate the usefulness of knowledge. If the knowledge is authorized to deploy in the network, the ML output has been</w:t>
      </w:r>
      <w:r>
        <w:rPr>
          <w:spacing w:val="-7"/>
          <w:w w:val="110"/>
        </w:rPr>
        <w:t> </w:t>
      </w:r>
      <w:r>
        <w:rPr>
          <w:w w:val="110"/>
        </w:rPr>
        <w:t>successful,</w:t>
      </w:r>
      <w:r>
        <w:rPr>
          <w:spacing w:val="-7"/>
          <w:w w:val="110"/>
        </w:rPr>
        <w:t> </w:t>
      </w:r>
      <w:r>
        <w:rPr>
          <w:w w:val="110"/>
        </w:rPr>
        <w:t>but</w:t>
      </w:r>
      <w:r>
        <w:rPr>
          <w:spacing w:val="-7"/>
          <w:w w:val="110"/>
        </w:rPr>
        <w:t> </w:t>
      </w:r>
      <w:r>
        <w:rPr>
          <w:w w:val="110"/>
        </w:rPr>
        <w:t>if</w:t>
      </w:r>
      <w:r>
        <w:rPr>
          <w:spacing w:val="-7"/>
          <w:w w:val="110"/>
        </w:rPr>
        <w:t> </w:t>
      </w:r>
      <w:r>
        <w:rPr>
          <w:w w:val="110"/>
        </w:rPr>
        <w:t>the</w:t>
      </w:r>
      <w:r>
        <w:rPr>
          <w:spacing w:val="-7"/>
          <w:w w:val="110"/>
        </w:rPr>
        <w:t> </w:t>
      </w:r>
      <w:r>
        <w:rPr>
          <w:w w:val="110"/>
        </w:rPr>
        <w:t>compared</w:t>
      </w:r>
      <w:r>
        <w:rPr>
          <w:spacing w:val="-7"/>
          <w:w w:val="110"/>
        </w:rPr>
        <w:t> </w:t>
      </w:r>
      <w:r>
        <w:rPr>
          <w:w w:val="110"/>
        </w:rPr>
        <w:t>strategy</w:t>
      </w:r>
      <w:r>
        <w:rPr>
          <w:spacing w:val="-7"/>
          <w:w w:val="110"/>
        </w:rPr>
        <w:t> </w:t>
      </w:r>
      <w:r>
        <w:rPr>
          <w:w w:val="110"/>
        </w:rPr>
        <w:t>has</w:t>
      </w:r>
      <w:r>
        <w:rPr>
          <w:spacing w:val="-7"/>
          <w:w w:val="110"/>
        </w:rPr>
        <w:t> </w:t>
      </w:r>
      <w:r>
        <w:rPr>
          <w:w w:val="110"/>
        </w:rPr>
        <w:t>revealed</w:t>
      </w:r>
      <w:r>
        <w:rPr>
          <w:spacing w:val="-7"/>
          <w:w w:val="110"/>
        </w:rPr>
        <w:t> </w:t>
      </w:r>
      <w:r>
        <w:rPr>
          <w:w w:val="110"/>
        </w:rPr>
        <w:t>unauthorized knowledge,</w:t>
      </w:r>
      <w:r>
        <w:rPr>
          <w:w w:val="110"/>
        </w:rPr>
        <w:t> then</w:t>
      </w:r>
      <w:r>
        <w:rPr>
          <w:w w:val="110"/>
        </w:rPr>
        <w:t> the</w:t>
      </w:r>
      <w:r>
        <w:rPr>
          <w:w w:val="110"/>
        </w:rPr>
        <w:t> ML’s</w:t>
      </w:r>
      <w:r>
        <w:rPr>
          <w:w w:val="110"/>
        </w:rPr>
        <w:t> output</w:t>
      </w:r>
      <w:r>
        <w:rPr>
          <w:w w:val="110"/>
        </w:rPr>
        <w:t> cannot</w:t>
      </w:r>
      <w:r>
        <w:rPr>
          <w:w w:val="110"/>
        </w:rPr>
        <w:t> pass</w:t>
      </w:r>
      <w:r>
        <w:rPr>
          <w:w w:val="110"/>
        </w:rPr>
        <w:t> the</w:t>
      </w:r>
      <w:r>
        <w:rPr>
          <w:w w:val="110"/>
        </w:rPr>
        <w:t> threshold</w:t>
      </w:r>
      <w:r>
        <w:rPr>
          <w:w w:val="110"/>
        </w:rPr>
        <w:t> value.</w:t>
      </w:r>
      <w:r>
        <w:rPr>
          <w:w w:val="110"/>
        </w:rPr>
        <w:t> In this case, a new ML technique must compute the new knowledge and go through the same procedure, which causes a delay that affects the system</w:t>
      </w:r>
      <w:r>
        <w:rPr>
          <w:spacing w:val="-3"/>
          <w:w w:val="110"/>
        </w:rPr>
        <w:t> </w:t>
      </w:r>
      <w:r>
        <w:rPr>
          <w:w w:val="110"/>
        </w:rPr>
        <w:t>performance.</w:t>
      </w:r>
      <w:r>
        <w:rPr>
          <w:spacing w:val="-3"/>
          <w:w w:val="110"/>
        </w:rPr>
        <w:t> </w:t>
      </w:r>
      <w:r>
        <w:rPr>
          <w:w w:val="110"/>
        </w:rPr>
        <w:t>In</w:t>
      </w:r>
      <w:r>
        <w:rPr>
          <w:spacing w:val="-4"/>
          <w:w w:val="110"/>
        </w:rPr>
        <w:t> </w:t>
      </w:r>
      <w:r>
        <w:rPr>
          <w:w w:val="110"/>
        </w:rPr>
        <w:t>the</w:t>
      </w:r>
      <w:r>
        <w:rPr>
          <w:spacing w:val="-3"/>
          <w:w w:val="110"/>
        </w:rPr>
        <w:t> </w:t>
      </w:r>
      <w:r>
        <w:rPr>
          <w:w w:val="110"/>
        </w:rPr>
        <w:t>worst-case</w:t>
      </w:r>
      <w:r>
        <w:rPr>
          <w:spacing w:val="-3"/>
          <w:w w:val="110"/>
        </w:rPr>
        <w:t> </w:t>
      </w:r>
      <w:r>
        <w:rPr>
          <w:w w:val="110"/>
        </w:rPr>
        <w:t>scenario,</w:t>
      </w:r>
      <w:r>
        <w:rPr>
          <w:spacing w:val="-4"/>
          <w:w w:val="110"/>
        </w:rPr>
        <w:t> </w:t>
      </w:r>
      <w:r>
        <w:rPr>
          <w:w w:val="110"/>
        </w:rPr>
        <w:t>if</w:t>
      </w:r>
      <w:r>
        <w:rPr>
          <w:spacing w:val="-3"/>
          <w:w w:val="110"/>
        </w:rPr>
        <w:t> </w:t>
      </w:r>
      <w:r>
        <w:rPr>
          <w:w w:val="110"/>
        </w:rPr>
        <w:t>the</w:t>
      </w:r>
      <w:r>
        <w:rPr>
          <w:spacing w:val="-3"/>
          <w:w w:val="110"/>
        </w:rPr>
        <w:t> </w:t>
      </w:r>
      <w:r>
        <w:rPr>
          <w:w w:val="110"/>
        </w:rPr>
        <w:t>knowledge</w:t>
      </w:r>
      <w:r>
        <w:rPr>
          <w:spacing w:val="-4"/>
          <w:w w:val="110"/>
        </w:rPr>
        <w:t> </w:t>
      </w:r>
      <w:r>
        <w:rPr>
          <w:w w:val="110"/>
        </w:rPr>
        <w:t>is</w:t>
      </w:r>
      <w:r>
        <w:rPr>
          <w:spacing w:val="-3"/>
          <w:w w:val="110"/>
        </w:rPr>
        <w:t> </w:t>
      </w:r>
      <w:r>
        <w:rPr>
          <w:w w:val="110"/>
        </w:rPr>
        <w:t>re- jected again, then an extreme case must be considered. To mitigate the worst-case scenario, any proposed</w:t>
      </w:r>
      <w:r>
        <w:rPr>
          <w:spacing w:val="-1"/>
          <w:w w:val="110"/>
        </w:rPr>
        <w:t> </w:t>
      </w:r>
      <w:r>
        <w:rPr>
          <w:w w:val="110"/>
        </w:rPr>
        <w:t>algorithm must undergo various ex- perimental</w:t>
      </w:r>
      <w:r>
        <w:rPr>
          <w:spacing w:val="-5"/>
          <w:w w:val="110"/>
        </w:rPr>
        <w:t> </w:t>
      </w:r>
      <w:r>
        <w:rPr>
          <w:w w:val="110"/>
        </w:rPr>
        <w:t>analyses</w:t>
      </w:r>
      <w:r>
        <w:rPr>
          <w:spacing w:val="-5"/>
          <w:w w:val="110"/>
        </w:rPr>
        <w:t> </w:t>
      </w:r>
      <w:r>
        <w:rPr>
          <w:w w:val="110"/>
        </w:rPr>
        <w:t>in</w:t>
      </w:r>
      <w:r>
        <w:rPr>
          <w:spacing w:val="-5"/>
          <w:w w:val="110"/>
        </w:rPr>
        <w:t> </w:t>
      </w:r>
      <w:r>
        <w:rPr>
          <w:w w:val="110"/>
        </w:rPr>
        <w:t>a</w:t>
      </w:r>
      <w:r>
        <w:rPr>
          <w:spacing w:val="-5"/>
          <w:w w:val="110"/>
        </w:rPr>
        <w:t> </w:t>
      </w:r>
      <w:r>
        <w:rPr>
          <w:w w:val="110"/>
        </w:rPr>
        <w:t>real</w:t>
      </w:r>
      <w:r>
        <w:rPr>
          <w:spacing w:val="-5"/>
          <w:w w:val="110"/>
        </w:rPr>
        <w:t> </w:t>
      </w:r>
      <w:r>
        <w:rPr>
          <w:w w:val="110"/>
        </w:rPr>
        <w:t>testbed</w:t>
      </w:r>
      <w:r>
        <w:rPr>
          <w:spacing w:val="-5"/>
          <w:w w:val="110"/>
        </w:rPr>
        <w:t> </w:t>
      </w:r>
      <w:r>
        <w:rPr>
          <w:w w:val="110"/>
        </w:rPr>
        <w:t>to</w:t>
      </w:r>
      <w:r>
        <w:rPr>
          <w:spacing w:val="-5"/>
          <w:w w:val="110"/>
        </w:rPr>
        <w:t> </w:t>
      </w:r>
      <w:r>
        <w:rPr>
          <w:w w:val="110"/>
        </w:rPr>
        <w:t>find</w:t>
      </w:r>
      <w:r>
        <w:rPr>
          <w:spacing w:val="-5"/>
          <w:w w:val="110"/>
        </w:rPr>
        <w:t> </w:t>
      </w:r>
      <w:r>
        <w:rPr>
          <w:w w:val="110"/>
        </w:rPr>
        <w:t>the</w:t>
      </w:r>
      <w:r>
        <w:rPr>
          <w:spacing w:val="-5"/>
          <w:w w:val="110"/>
        </w:rPr>
        <w:t> </w:t>
      </w:r>
      <w:r>
        <w:rPr>
          <w:w w:val="110"/>
        </w:rPr>
        <w:t>possible</w:t>
      </w:r>
      <w:r>
        <w:rPr>
          <w:spacing w:val="-5"/>
          <w:w w:val="110"/>
        </w:rPr>
        <w:t> </w:t>
      </w:r>
      <w:r>
        <w:rPr>
          <w:w w:val="110"/>
        </w:rPr>
        <w:t>ML</w:t>
      </w:r>
      <w:r>
        <w:rPr>
          <w:spacing w:val="-5"/>
          <w:w w:val="110"/>
        </w:rPr>
        <w:t> </w:t>
      </w:r>
      <w:r>
        <w:rPr>
          <w:w w:val="110"/>
        </w:rPr>
        <w:t>substitutes in any given scenario. Therefore, ML algorithms must be tested in the same environment with similar characteristics to provide insights into different</w:t>
      </w:r>
      <w:r>
        <w:rPr>
          <w:spacing w:val="-10"/>
          <w:w w:val="110"/>
        </w:rPr>
        <w:t> </w:t>
      </w:r>
      <w:r>
        <w:rPr>
          <w:w w:val="110"/>
        </w:rPr>
        <w:t>ML</w:t>
      </w:r>
      <w:r>
        <w:rPr>
          <w:spacing w:val="-10"/>
          <w:w w:val="110"/>
        </w:rPr>
        <w:t> </w:t>
      </w:r>
      <w:r>
        <w:rPr>
          <w:w w:val="110"/>
        </w:rPr>
        <w:t>techniques.</w:t>
      </w:r>
      <w:r>
        <w:rPr>
          <w:spacing w:val="-10"/>
          <w:w w:val="110"/>
        </w:rPr>
        <w:t> </w:t>
      </w:r>
      <w:r>
        <w:rPr>
          <w:w w:val="110"/>
        </w:rPr>
        <w:t>Consequently,</w:t>
      </w:r>
      <w:r>
        <w:rPr>
          <w:spacing w:val="-10"/>
          <w:w w:val="110"/>
        </w:rPr>
        <w:t> </w:t>
      </w:r>
      <w:r>
        <w:rPr>
          <w:w w:val="110"/>
        </w:rPr>
        <w:t>those</w:t>
      </w:r>
      <w:r>
        <w:rPr>
          <w:spacing w:val="-10"/>
          <w:w w:val="110"/>
        </w:rPr>
        <w:t> </w:t>
      </w:r>
      <w:r>
        <w:rPr>
          <w:w w:val="110"/>
        </w:rPr>
        <w:t>with</w:t>
      </w:r>
      <w:r>
        <w:rPr>
          <w:spacing w:val="-10"/>
          <w:w w:val="110"/>
        </w:rPr>
        <w:t> </w:t>
      </w:r>
      <w:r>
        <w:rPr>
          <w:w w:val="110"/>
        </w:rPr>
        <w:t>similar</w:t>
      </w:r>
      <w:r>
        <w:rPr>
          <w:spacing w:val="-10"/>
          <w:w w:val="110"/>
        </w:rPr>
        <w:t> </w:t>
      </w:r>
      <w:r>
        <w:rPr>
          <w:w w:val="110"/>
        </w:rPr>
        <w:t>performance will be selected to be each other’s replacement to mitigate the worst- case scenario. Moreover, related regulations and standardization must be established to guarantee the 6G service requirements.</w:t>
      </w:r>
    </w:p>
    <w:p>
      <w:pPr>
        <w:pStyle w:val="ListParagraph"/>
        <w:numPr>
          <w:ilvl w:val="1"/>
          <w:numId w:val="1"/>
        </w:numPr>
        <w:tabs>
          <w:tab w:pos="456" w:val="left" w:leader="none"/>
        </w:tabs>
        <w:spacing w:line="240" w:lineRule="auto" w:before="183" w:after="0"/>
        <w:ind w:left="456" w:right="0" w:hanging="345"/>
        <w:jc w:val="left"/>
        <w:rPr>
          <w:i/>
          <w:sz w:val="16"/>
        </w:rPr>
      </w:pPr>
      <w:bookmarkStart w:name="Lapse, or loss, or priority of knowledge" w:id="98"/>
      <w:bookmarkEnd w:id="98"/>
      <w:r>
        <w:rPr/>
      </w:r>
      <w:r>
        <w:rPr>
          <w:i/>
          <w:sz w:val="16"/>
        </w:rPr>
        <w:t>Lapse,</w:t>
      </w:r>
      <w:r>
        <w:rPr>
          <w:i/>
          <w:spacing w:val="10"/>
          <w:sz w:val="16"/>
        </w:rPr>
        <w:t> </w:t>
      </w:r>
      <w:r>
        <w:rPr>
          <w:i/>
          <w:sz w:val="16"/>
        </w:rPr>
        <w:t>or</w:t>
      </w:r>
      <w:r>
        <w:rPr>
          <w:i/>
          <w:spacing w:val="11"/>
          <w:sz w:val="16"/>
        </w:rPr>
        <w:t> </w:t>
      </w:r>
      <w:r>
        <w:rPr>
          <w:i/>
          <w:sz w:val="16"/>
        </w:rPr>
        <w:t>loss,</w:t>
      </w:r>
      <w:r>
        <w:rPr>
          <w:i/>
          <w:spacing w:val="11"/>
          <w:sz w:val="16"/>
        </w:rPr>
        <w:t> </w:t>
      </w:r>
      <w:r>
        <w:rPr>
          <w:i/>
          <w:sz w:val="16"/>
        </w:rPr>
        <w:t>or</w:t>
      </w:r>
      <w:r>
        <w:rPr>
          <w:i/>
          <w:spacing w:val="11"/>
          <w:sz w:val="16"/>
        </w:rPr>
        <w:t> </w:t>
      </w:r>
      <w:r>
        <w:rPr>
          <w:i/>
          <w:sz w:val="16"/>
        </w:rPr>
        <w:t>priority</w:t>
      </w:r>
      <w:r>
        <w:rPr>
          <w:i/>
          <w:spacing w:val="11"/>
          <w:sz w:val="16"/>
        </w:rPr>
        <w:t> </w:t>
      </w:r>
      <w:r>
        <w:rPr>
          <w:i/>
          <w:sz w:val="16"/>
        </w:rPr>
        <w:t>of</w:t>
      </w:r>
      <w:r>
        <w:rPr>
          <w:i/>
          <w:spacing w:val="11"/>
          <w:sz w:val="16"/>
        </w:rPr>
        <w:t> </w:t>
      </w:r>
      <w:r>
        <w:rPr>
          <w:i/>
          <w:spacing w:val="-2"/>
          <w:sz w:val="16"/>
        </w:rPr>
        <w:t>knowledge</w:t>
      </w:r>
    </w:p>
    <w:p>
      <w:pPr>
        <w:pStyle w:val="BodyText"/>
        <w:spacing w:before="50"/>
        <w:rPr>
          <w:i/>
        </w:rPr>
      </w:pPr>
    </w:p>
    <w:p>
      <w:pPr>
        <w:pStyle w:val="BodyText"/>
        <w:spacing w:line="273" w:lineRule="auto"/>
        <w:ind w:left="111" w:right="38" w:firstLine="239"/>
        <w:jc w:val="both"/>
      </w:pPr>
      <w:r>
        <w:rPr>
          <w:w w:val="110"/>
        </w:rPr>
        <w:t>There</w:t>
      </w:r>
      <w:r>
        <w:rPr>
          <w:w w:val="110"/>
        </w:rPr>
        <w:t> are</w:t>
      </w:r>
      <w:r>
        <w:rPr>
          <w:w w:val="110"/>
        </w:rPr>
        <w:t> two</w:t>
      </w:r>
      <w:r>
        <w:rPr>
          <w:w w:val="110"/>
        </w:rPr>
        <w:t> approaches</w:t>
      </w:r>
      <w:r>
        <w:rPr>
          <w:w w:val="110"/>
        </w:rPr>
        <w:t> to</w:t>
      </w:r>
      <w:r>
        <w:rPr>
          <w:w w:val="110"/>
        </w:rPr>
        <w:t> ML:</w:t>
      </w:r>
      <w:r>
        <w:rPr>
          <w:w w:val="110"/>
        </w:rPr>
        <w:t> reactive</w:t>
      </w:r>
      <w:r>
        <w:rPr>
          <w:w w:val="110"/>
        </w:rPr>
        <w:t> and</w:t>
      </w:r>
      <w:r>
        <w:rPr>
          <w:w w:val="110"/>
        </w:rPr>
        <w:t> proactive.</w:t>
      </w:r>
      <w:r>
        <w:rPr>
          <w:w w:val="110"/>
        </w:rPr>
        <w:t> In</w:t>
      </w:r>
      <w:r>
        <w:rPr>
          <w:w w:val="110"/>
        </w:rPr>
        <w:t> </w:t>
      </w:r>
      <w:r>
        <w:rPr>
          <w:w w:val="110"/>
        </w:rPr>
        <w:t>the reactive</w:t>
      </w:r>
      <w:r>
        <w:rPr>
          <w:w w:val="110"/>
        </w:rPr>
        <w:t> approach,</w:t>
      </w:r>
      <w:r>
        <w:rPr>
          <w:w w:val="110"/>
        </w:rPr>
        <w:t> the</w:t>
      </w:r>
      <w:r>
        <w:rPr>
          <w:w w:val="110"/>
        </w:rPr>
        <w:t> learning</w:t>
      </w:r>
      <w:r>
        <w:rPr>
          <w:w w:val="110"/>
        </w:rPr>
        <w:t> agent</w:t>
      </w:r>
      <w:r>
        <w:rPr>
          <w:w w:val="110"/>
        </w:rPr>
        <w:t> must</w:t>
      </w:r>
      <w:r>
        <w:rPr>
          <w:w w:val="110"/>
        </w:rPr>
        <w:t> address</w:t>
      </w:r>
      <w:r>
        <w:rPr>
          <w:w w:val="110"/>
        </w:rPr>
        <w:t> an</w:t>
      </w:r>
      <w:r>
        <w:rPr>
          <w:w w:val="110"/>
        </w:rPr>
        <w:t> issue</w:t>
      </w:r>
      <w:r>
        <w:rPr>
          <w:w w:val="110"/>
        </w:rPr>
        <w:t> that</w:t>
      </w:r>
      <w:r>
        <w:rPr>
          <w:w w:val="110"/>
        </w:rPr>
        <w:t> has already</w:t>
      </w:r>
      <w:r>
        <w:rPr>
          <w:w w:val="110"/>
        </w:rPr>
        <w:t> been</w:t>
      </w:r>
      <w:r>
        <w:rPr>
          <w:w w:val="110"/>
        </w:rPr>
        <w:t> defined.</w:t>
      </w:r>
      <w:r>
        <w:rPr>
          <w:w w:val="110"/>
        </w:rPr>
        <w:t> However,</w:t>
      </w:r>
      <w:r>
        <w:rPr>
          <w:w w:val="110"/>
        </w:rPr>
        <w:t> in</w:t>
      </w:r>
      <w:r>
        <w:rPr>
          <w:w w:val="110"/>
        </w:rPr>
        <w:t> a</w:t>
      </w:r>
      <w:r>
        <w:rPr>
          <w:w w:val="110"/>
        </w:rPr>
        <w:t> proactive</w:t>
      </w:r>
      <w:r>
        <w:rPr>
          <w:w w:val="110"/>
        </w:rPr>
        <w:t> manner,</w:t>
      </w:r>
      <w:r>
        <w:rPr>
          <w:w w:val="110"/>
        </w:rPr>
        <w:t> the</w:t>
      </w:r>
      <w:r>
        <w:rPr>
          <w:w w:val="110"/>
        </w:rPr>
        <w:t> learning agent</w:t>
      </w:r>
      <w:r>
        <w:rPr>
          <w:w w:val="110"/>
        </w:rPr>
        <w:t> must</w:t>
      </w:r>
      <w:r>
        <w:rPr>
          <w:w w:val="110"/>
        </w:rPr>
        <w:t> simultaneously</w:t>
      </w:r>
      <w:r>
        <w:rPr>
          <w:w w:val="110"/>
        </w:rPr>
        <w:t> adapt</w:t>
      </w:r>
      <w:r>
        <w:rPr>
          <w:w w:val="110"/>
        </w:rPr>
        <w:t> to</w:t>
      </w:r>
      <w:r>
        <w:rPr>
          <w:w w:val="110"/>
        </w:rPr>
        <w:t> possible</w:t>
      </w:r>
      <w:r>
        <w:rPr>
          <w:w w:val="110"/>
        </w:rPr>
        <w:t> future</w:t>
      </w:r>
      <w:r>
        <w:rPr>
          <w:w w:val="110"/>
        </w:rPr>
        <w:t> problems.</w:t>
      </w:r>
      <w:r>
        <w:rPr>
          <w:w w:val="110"/>
        </w:rPr>
        <w:t> Cur-</w:t>
      </w:r>
      <w:r>
        <w:rPr>
          <w:spacing w:val="80"/>
          <w:w w:val="110"/>
        </w:rPr>
        <w:t> </w:t>
      </w:r>
      <w:r>
        <w:rPr>
          <w:w w:val="110"/>
        </w:rPr>
        <w:t>rent</w:t>
      </w:r>
      <w:r>
        <w:rPr>
          <w:w w:val="110"/>
        </w:rPr>
        <w:t> network</w:t>
      </w:r>
      <w:r>
        <w:rPr>
          <w:w w:val="110"/>
        </w:rPr>
        <w:t> functions</w:t>
      </w:r>
      <w:r>
        <w:rPr>
          <w:w w:val="110"/>
        </w:rPr>
        <w:t> are</w:t>
      </w:r>
      <w:r>
        <w:rPr>
          <w:w w:val="110"/>
        </w:rPr>
        <w:t> mainly</w:t>
      </w:r>
      <w:r>
        <w:rPr>
          <w:w w:val="110"/>
        </w:rPr>
        <w:t> designed</w:t>
      </w:r>
      <w:r>
        <w:rPr>
          <w:w w:val="110"/>
        </w:rPr>
        <w:t> using</w:t>
      </w:r>
      <w:r>
        <w:rPr>
          <w:w w:val="110"/>
        </w:rPr>
        <w:t> reactive</w:t>
      </w:r>
      <w:r>
        <w:rPr>
          <w:w w:val="110"/>
        </w:rPr>
        <w:t> network protocols</w:t>
      </w:r>
      <w:r>
        <w:rPr>
          <w:spacing w:val="39"/>
          <w:w w:val="110"/>
        </w:rPr>
        <w:t> </w:t>
      </w:r>
      <w:r>
        <w:rPr>
          <w:w w:val="110"/>
        </w:rPr>
        <w:t>with</w:t>
      </w:r>
      <w:r>
        <w:rPr>
          <w:spacing w:val="39"/>
          <w:w w:val="110"/>
        </w:rPr>
        <w:t> </w:t>
      </w:r>
      <w:r>
        <w:rPr>
          <w:w w:val="110"/>
        </w:rPr>
        <w:t>human</w:t>
      </w:r>
      <w:r>
        <w:rPr>
          <w:spacing w:val="39"/>
          <w:w w:val="110"/>
        </w:rPr>
        <w:t> </w:t>
      </w:r>
      <w:r>
        <w:rPr>
          <w:w w:val="110"/>
        </w:rPr>
        <w:t>intervention</w:t>
      </w:r>
      <w:r>
        <w:rPr>
          <w:spacing w:val="39"/>
          <w:w w:val="110"/>
        </w:rPr>
        <w:t> </w:t>
      </w:r>
      <w:r>
        <w:rPr>
          <w:w w:val="110"/>
        </w:rPr>
        <w:t>for</w:t>
      </w:r>
      <w:r>
        <w:rPr>
          <w:spacing w:val="39"/>
          <w:w w:val="110"/>
        </w:rPr>
        <w:t> </w:t>
      </w:r>
      <w:r>
        <w:rPr>
          <w:w w:val="110"/>
        </w:rPr>
        <w:t>maintenance</w:t>
      </w:r>
      <w:r>
        <w:rPr>
          <w:spacing w:val="39"/>
          <w:w w:val="110"/>
        </w:rPr>
        <w:t> </w:t>
      </w:r>
      <w:r>
        <w:rPr>
          <w:w w:val="110"/>
        </w:rPr>
        <w:t>and</w:t>
      </w:r>
      <w:r>
        <w:rPr>
          <w:spacing w:val="39"/>
          <w:w w:val="110"/>
        </w:rPr>
        <w:t> </w:t>
      </w:r>
      <w:r>
        <w:rPr>
          <w:w w:val="110"/>
        </w:rPr>
        <w:t>upgrading. To</w:t>
      </w:r>
      <w:r>
        <w:rPr>
          <w:w w:val="110"/>
        </w:rPr>
        <w:t> enable</w:t>
      </w:r>
      <w:r>
        <w:rPr>
          <w:w w:val="110"/>
        </w:rPr>
        <w:t> intelligence</w:t>
      </w:r>
      <w:r>
        <w:rPr>
          <w:w w:val="110"/>
        </w:rPr>
        <w:t> and</w:t>
      </w:r>
      <w:r>
        <w:rPr>
          <w:w w:val="110"/>
        </w:rPr>
        <w:t> deploy</w:t>
      </w:r>
      <w:r>
        <w:rPr>
          <w:w w:val="110"/>
        </w:rPr>
        <w:t> KDN</w:t>
      </w:r>
      <w:r>
        <w:rPr>
          <w:w w:val="110"/>
        </w:rPr>
        <w:t> in</w:t>
      </w:r>
      <w:r>
        <w:rPr>
          <w:w w:val="110"/>
        </w:rPr>
        <w:t> future</w:t>
      </w:r>
      <w:r>
        <w:rPr>
          <w:w w:val="110"/>
        </w:rPr>
        <w:t> wireless</w:t>
      </w:r>
      <w:r>
        <w:rPr>
          <w:w w:val="110"/>
        </w:rPr>
        <w:t> networks, proactive</w:t>
      </w:r>
      <w:r>
        <w:rPr>
          <w:w w:val="110"/>
        </w:rPr>
        <w:t> learning</w:t>
      </w:r>
      <w:r>
        <w:rPr>
          <w:w w:val="110"/>
        </w:rPr>
        <w:t> ability</w:t>
      </w:r>
      <w:r>
        <w:rPr>
          <w:w w:val="110"/>
        </w:rPr>
        <w:t> is</w:t>
      </w:r>
      <w:r>
        <w:rPr>
          <w:w w:val="110"/>
        </w:rPr>
        <w:t> necessary</w:t>
      </w:r>
      <w:r>
        <w:rPr>
          <w:w w:val="110"/>
        </w:rPr>
        <w:t> [</w:t>
      </w:r>
      <w:hyperlink w:history="true" w:anchor="_bookmark290">
        <w:r>
          <w:rPr>
            <w:color w:val="007FAC"/>
            <w:w w:val="110"/>
          </w:rPr>
          <w:t>252</w:t>
        </w:r>
      </w:hyperlink>
      <w:r>
        <w:rPr>
          <w:w w:val="110"/>
        </w:rPr>
        <w:t>].</w:t>
      </w:r>
      <w:r>
        <w:rPr>
          <w:w w:val="110"/>
        </w:rPr>
        <w:t> In</w:t>
      </w:r>
      <w:r>
        <w:rPr>
          <w:w w:val="110"/>
        </w:rPr>
        <w:t> proactive</w:t>
      </w:r>
      <w:r>
        <w:rPr>
          <w:w w:val="110"/>
        </w:rPr>
        <w:t> learning, knowledge</w:t>
      </w:r>
      <w:r>
        <w:rPr>
          <w:w w:val="110"/>
        </w:rPr>
        <w:t> must</w:t>
      </w:r>
      <w:r>
        <w:rPr>
          <w:w w:val="110"/>
        </w:rPr>
        <w:t> be</w:t>
      </w:r>
      <w:r>
        <w:rPr>
          <w:w w:val="110"/>
        </w:rPr>
        <w:t> prioritized</w:t>
      </w:r>
      <w:r>
        <w:rPr>
          <w:w w:val="110"/>
        </w:rPr>
        <w:t> such</w:t>
      </w:r>
      <w:r>
        <w:rPr>
          <w:w w:val="110"/>
        </w:rPr>
        <w:t> that</w:t>
      </w:r>
      <w:r>
        <w:rPr>
          <w:w w:val="110"/>
        </w:rPr>
        <w:t> important</w:t>
      </w:r>
      <w:r>
        <w:rPr>
          <w:w w:val="110"/>
        </w:rPr>
        <w:t> metrics</w:t>
      </w:r>
      <w:r>
        <w:rPr>
          <w:w w:val="110"/>
        </w:rPr>
        <w:t> of</w:t>
      </w:r>
      <w:r>
        <w:rPr>
          <w:w w:val="110"/>
        </w:rPr>
        <w:t> the network,</w:t>
      </w:r>
      <w:r>
        <w:rPr>
          <w:w w:val="110"/>
        </w:rPr>
        <w:t> including</w:t>
      </w:r>
      <w:r>
        <w:rPr>
          <w:w w:val="110"/>
        </w:rPr>
        <w:t> channel</w:t>
      </w:r>
      <w:r>
        <w:rPr>
          <w:w w:val="110"/>
        </w:rPr>
        <w:t> allocation,</w:t>
      </w:r>
      <w:r>
        <w:rPr>
          <w:w w:val="110"/>
        </w:rPr>
        <w:t> traffic</w:t>
      </w:r>
      <w:r>
        <w:rPr>
          <w:w w:val="110"/>
        </w:rPr>
        <w:t> clustering,</w:t>
      </w:r>
      <w:r>
        <w:rPr>
          <w:w w:val="110"/>
        </w:rPr>
        <w:t> traffic</w:t>
      </w:r>
      <w:r>
        <w:rPr>
          <w:w w:val="110"/>
        </w:rPr>
        <w:t> pre- diction, computing offloading, radio resource scheduling, and network configuration, have a ranking of knowledge prioritization. Thus, once the network is fully congested with heterogeneous nodes, the KP must prioritize</w:t>
      </w:r>
      <w:r>
        <w:rPr>
          <w:spacing w:val="-7"/>
          <w:w w:val="110"/>
        </w:rPr>
        <w:t> </w:t>
      </w:r>
      <w:r>
        <w:rPr>
          <w:w w:val="110"/>
        </w:rPr>
        <w:t>which</w:t>
      </w:r>
      <w:r>
        <w:rPr>
          <w:spacing w:val="-7"/>
          <w:w w:val="110"/>
        </w:rPr>
        <w:t> </w:t>
      </w:r>
      <w:r>
        <w:rPr>
          <w:w w:val="110"/>
        </w:rPr>
        <w:t>tasks</w:t>
      </w:r>
      <w:r>
        <w:rPr>
          <w:spacing w:val="-7"/>
          <w:w w:val="110"/>
        </w:rPr>
        <w:t> </w:t>
      </w:r>
      <w:r>
        <w:rPr>
          <w:w w:val="110"/>
        </w:rPr>
        <w:t>have</w:t>
      </w:r>
      <w:r>
        <w:rPr>
          <w:spacing w:val="-7"/>
          <w:w w:val="110"/>
        </w:rPr>
        <w:t> </w:t>
      </w:r>
      <w:r>
        <w:rPr>
          <w:w w:val="110"/>
        </w:rPr>
        <w:t>the</w:t>
      </w:r>
      <w:r>
        <w:rPr>
          <w:spacing w:val="-7"/>
          <w:w w:val="110"/>
        </w:rPr>
        <w:t> </w:t>
      </w:r>
      <w:r>
        <w:rPr>
          <w:w w:val="110"/>
        </w:rPr>
        <w:t>most</w:t>
      </w:r>
      <w:r>
        <w:rPr>
          <w:spacing w:val="-7"/>
          <w:w w:val="110"/>
        </w:rPr>
        <w:t> </w:t>
      </w:r>
      <w:r>
        <w:rPr>
          <w:w w:val="110"/>
        </w:rPr>
        <w:t>pressing</w:t>
      </w:r>
      <w:r>
        <w:rPr>
          <w:spacing w:val="-7"/>
          <w:w w:val="110"/>
        </w:rPr>
        <w:t> </w:t>
      </w:r>
      <w:r>
        <w:rPr>
          <w:w w:val="110"/>
        </w:rPr>
        <w:t>matter</w:t>
      </w:r>
      <w:r>
        <w:rPr>
          <w:spacing w:val="-7"/>
          <w:w w:val="110"/>
        </w:rPr>
        <w:t> </w:t>
      </w:r>
      <w:r>
        <w:rPr>
          <w:w w:val="110"/>
        </w:rPr>
        <w:t>and</w:t>
      </w:r>
      <w:r>
        <w:rPr>
          <w:spacing w:val="-7"/>
          <w:w w:val="110"/>
        </w:rPr>
        <w:t> </w:t>
      </w:r>
      <w:r>
        <w:rPr>
          <w:w w:val="110"/>
        </w:rPr>
        <w:t>which</w:t>
      </w:r>
      <w:r>
        <w:rPr>
          <w:spacing w:val="-7"/>
          <w:w w:val="110"/>
        </w:rPr>
        <w:t> </w:t>
      </w:r>
      <w:r>
        <w:rPr>
          <w:w w:val="110"/>
        </w:rPr>
        <w:t>ones</w:t>
      </w:r>
      <w:r>
        <w:rPr>
          <w:spacing w:val="-7"/>
          <w:w w:val="110"/>
        </w:rPr>
        <w:t> </w:t>
      </w:r>
      <w:r>
        <w:rPr>
          <w:w w:val="110"/>
        </w:rPr>
        <w:t>are crucial for the network functionality. Another reason for prioritization could</w:t>
      </w:r>
      <w:r>
        <w:rPr>
          <w:w w:val="110"/>
        </w:rPr>
        <w:t> be</w:t>
      </w:r>
      <w:r>
        <w:rPr>
          <w:w w:val="110"/>
        </w:rPr>
        <w:t> the</w:t>
      </w:r>
      <w:r>
        <w:rPr>
          <w:w w:val="110"/>
        </w:rPr>
        <w:t> lack</w:t>
      </w:r>
      <w:r>
        <w:rPr>
          <w:w w:val="110"/>
        </w:rPr>
        <w:t> of</w:t>
      </w:r>
      <w:r>
        <w:rPr>
          <w:w w:val="110"/>
        </w:rPr>
        <w:t> storage</w:t>
      </w:r>
      <w:r>
        <w:rPr>
          <w:w w:val="110"/>
        </w:rPr>
        <w:t> for</w:t>
      </w:r>
      <w:r>
        <w:rPr>
          <w:w w:val="110"/>
        </w:rPr>
        <w:t> knowledge,</w:t>
      </w:r>
      <w:r>
        <w:rPr>
          <w:w w:val="110"/>
        </w:rPr>
        <w:t> where</w:t>
      </w:r>
      <w:r>
        <w:rPr>
          <w:w w:val="110"/>
        </w:rPr>
        <w:t> it</w:t>
      </w:r>
      <w:r>
        <w:rPr>
          <w:w w:val="110"/>
        </w:rPr>
        <w:t> can</w:t>
      </w:r>
      <w:r>
        <w:rPr>
          <w:w w:val="110"/>
        </w:rPr>
        <w:t> cause</w:t>
      </w:r>
      <w:r>
        <w:rPr>
          <w:w w:val="110"/>
        </w:rPr>
        <w:t> lapse</w:t>
      </w:r>
      <w:r>
        <w:rPr>
          <w:spacing w:val="40"/>
          <w:w w:val="110"/>
        </w:rPr>
        <w:t> </w:t>
      </w:r>
      <w:r>
        <w:rPr>
          <w:w w:val="110"/>
        </w:rPr>
        <w:t>or,</w:t>
      </w:r>
      <w:r>
        <w:rPr>
          <w:w w:val="110"/>
        </w:rPr>
        <w:t> in</w:t>
      </w:r>
      <w:r>
        <w:rPr>
          <w:w w:val="110"/>
        </w:rPr>
        <w:t> a</w:t>
      </w:r>
      <w:r>
        <w:rPr>
          <w:w w:val="110"/>
        </w:rPr>
        <w:t> worst-case</w:t>
      </w:r>
      <w:r>
        <w:rPr>
          <w:w w:val="110"/>
        </w:rPr>
        <w:t> scenario,</w:t>
      </w:r>
      <w:r>
        <w:rPr>
          <w:w w:val="110"/>
        </w:rPr>
        <w:t> loss</w:t>
      </w:r>
      <w:r>
        <w:rPr>
          <w:w w:val="110"/>
        </w:rPr>
        <w:t> of</w:t>
      </w:r>
      <w:r>
        <w:rPr>
          <w:w w:val="110"/>
        </w:rPr>
        <w:t> knowledge.</w:t>
      </w:r>
      <w:r>
        <w:rPr>
          <w:w w:val="110"/>
        </w:rPr>
        <w:t> A</w:t>
      </w:r>
      <w:r>
        <w:rPr>
          <w:w w:val="110"/>
        </w:rPr>
        <w:t> lapse</w:t>
      </w:r>
      <w:r>
        <w:rPr>
          <w:w w:val="110"/>
        </w:rPr>
        <w:t> of</w:t>
      </w:r>
      <w:r>
        <w:rPr>
          <w:w w:val="110"/>
        </w:rPr>
        <w:t> knowledge is</w:t>
      </w:r>
      <w:r>
        <w:rPr>
          <w:w w:val="110"/>
        </w:rPr>
        <w:t> referred</w:t>
      </w:r>
      <w:r>
        <w:rPr>
          <w:w w:val="110"/>
        </w:rPr>
        <w:t> to</w:t>
      </w:r>
      <w:r>
        <w:rPr>
          <w:w w:val="110"/>
        </w:rPr>
        <w:t> as</w:t>
      </w:r>
      <w:r>
        <w:rPr>
          <w:w w:val="110"/>
        </w:rPr>
        <w:t> incomplete</w:t>
      </w:r>
      <w:r>
        <w:rPr>
          <w:w w:val="110"/>
        </w:rPr>
        <w:t> knowledge</w:t>
      </w:r>
      <w:r>
        <w:rPr>
          <w:w w:val="110"/>
        </w:rPr>
        <w:t> throughout</w:t>
      </w:r>
      <w:r>
        <w:rPr>
          <w:w w:val="110"/>
        </w:rPr>
        <w:t> prioritization,</w:t>
      </w:r>
      <w:r>
        <w:rPr>
          <w:w w:val="110"/>
        </w:rPr>
        <w:t> ML training,</w:t>
      </w:r>
      <w:r>
        <w:rPr>
          <w:w w:val="110"/>
        </w:rPr>
        <w:t> or</w:t>
      </w:r>
      <w:r>
        <w:rPr>
          <w:w w:val="110"/>
        </w:rPr>
        <w:t> technical</w:t>
      </w:r>
      <w:r>
        <w:rPr>
          <w:w w:val="110"/>
        </w:rPr>
        <w:t> issues.</w:t>
      </w:r>
      <w:r>
        <w:rPr>
          <w:w w:val="110"/>
        </w:rPr>
        <w:t> Moreover,</w:t>
      </w:r>
      <w:r>
        <w:rPr>
          <w:w w:val="110"/>
        </w:rPr>
        <w:t> loss</w:t>
      </w:r>
      <w:r>
        <w:rPr>
          <w:w w:val="110"/>
        </w:rPr>
        <w:t> of</w:t>
      </w:r>
      <w:r>
        <w:rPr>
          <w:w w:val="110"/>
        </w:rPr>
        <w:t> knowledge</w:t>
      </w:r>
      <w:r>
        <w:rPr>
          <w:w w:val="110"/>
        </w:rPr>
        <w:t> can</w:t>
      </w:r>
      <w:r>
        <w:rPr>
          <w:w w:val="110"/>
        </w:rPr>
        <w:t> accrue due</w:t>
      </w:r>
      <w:r>
        <w:rPr>
          <w:spacing w:val="-10"/>
          <w:w w:val="110"/>
        </w:rPr>
        <w:t> </w:t>
      </w:r>
      <w:r>
        <w:rPr>
          <w:w w:val="110"/>
        </w:rPr>
        <w:t>to</w:t>
      </w:r>
      <w:r>
        <w:rPr>
          <w:spacing w:val="-10"/>
          <w:w w:val="110"/>
        </w:rPr>
        <w:t> </w:t>
      </w:r>
      <w:r>
        <w:rPr>
          <w:w w:val="110"/>
        </w:rPr>
        <w:t>memory</w:t>
      </w:r>
      <w:r>
        <w:rPr>
          <w:spacing w:val="-10"/>
          <w:w w:val="110"/>
        </w:rPr>
        <w:t> </w:t>
      </w:r>
      <w:r>
        <w:rPr>
          <w:w w:val="110"/>
        </w:rPr>
        <w:t>shortages</w:t>
      </w:r>
      <w:r>
        <w:rPr>
          <w:spacing w:val="-10"/>
          <w:w w:val="110"/>
        </w:rPr>
        <w:t> </w:t>
      </w:r>
      <w:r>
        <w:rPr>
          <w:w w:val="110"/>
        </w:rPr>
        <w:t>and</w:t>
      </w:r>
      <w:r>
        <w:rPr>
          <w:spacing w:val="-10"/>
          <w:w w:val="110"/>
        </w:rPr>
        <w:t> </w:t>
      </w:r>
      <w:r>
        <w:rPr>
          <w:w w:val="110"/>
        </w:rPr>
        <w:t>technical</w:t>
      </w:r>
      <w:r>
        <w:rPr>
          <w:spacing w:val="-10"/>
          <w:w w:val="110"/>
        </w:rPr>
        <w:t> </w:t>
      </w:r>
      <w:r>
        <w:rPr>
          <w:w w:val="110"/>
        </w:rPr>
        <w:t>issues.</w:t>
      </w:r>
      <w:r>
        <w:rPr>
          <w:spacing w:val="-10"/>
          <w:w w:val="110"/>
        </w:rPr>
        <w:t> </w:t>
      </w:r>
      <w:r>
        <w:rPr>
          <w:w w:val="110"/>
        </w:rPr>
        <w:t>In</w:t>
      </w:r>
      <w:r>
        <w:rPr>
          <w:spacing w:val="-10"/>
          <w:w w:val="110"/>
        </w:rPr>
        <w:t> </w:t>
      </w:r>
      <w:r>
        <w:rPr>
          <w:w w:val="110"/>
        </w:rPr>
        <w:t>both</w:t>
      </w:r>
      <w:r>
        <w:rPr>
          <w:spacing w:val="-10"/>
          <w:w w:val="110"/>
        </w:rPr>
        <w:t> </w:t>
      </w:r>
      <w:r>
        <w:rPr>
          <w:w w:val="110"/>
        </w:rPr>
        <w:t>cases,</w:t>
      </w:r>
      <w:r>
        <w:rPr>
          <w:spacing w:val="-10"/>
          <w:w w:val="110"/>
        </w:rPr>
        <w:t> </w:t>
      </w:r>
      <w:r>
        <w:rPr>
          <w:w w:val="110"/>
        </w:rPr>
        <w:t>knowledge is</w:t>
      </w:r>
      <w:r>
        <w:rPr>
          <w:w w:val="110"/>
        </w:rPr>
        <w:t> useless</w:t>
      </w:r>
      <w:r>
        <w:rPr>
          <w:w w:val="110"/>
        </w:rPr>
        <w:t> and</w:t>
      </w:r>
      <w:r>
        <w:rPr>
          <w:w w:val="110"/>
        </w:rPr>
        <w:t> has</w:t>
      </w:r>
      <w:r>
        <w:rPr>
          <w:w w:val="110"/>
        </w:rPr>
        <w:t> a</w:t>
      </w:r>
      <w:r>
        <w:rPr>
          <w:w w:val="110"/>
        </w:rPr>
        <w:t> negative</w:t>
      </w:r>
      <w:r>
        <w:rPr>
          <w:w w:val="110"/>
        </w:rPr>
        <w:t> impact</w:t>
      </w:r>
      <w:r>
        <w:rPr>
          <w:w w:val="110"/>
        </w:rPr>
        <w:t> on</w:t>
      </w:r>
      <w:r>
        <w:rPr>
          <w:w w:val="110"/>
        </w:rPr>
        <w:t> the</w:t>
      </w:r>
      <w:r>
        <w:rPr>
          <w:w w:val="110"/>
        </w:rPr>
        <w:t> network</w:t>
      </w:r>
      <w:r>
        <w:rPr>
          <w:w w:val="110"/>
        </w:rPr>
        <w:t> performance. Therefore, a systematic monitoring management module must observe the</w:t>
      </w:r>
      <w:r>
        <w:rPr>
          <w:w w:val="110"/>
        </w:rPr>
        <w:t> KP</w:t>
      </w:r>
      <w:r>
        <w:rPr>
          <w:w w:val="110"/>
        </w:rPr>
        <w:t> plane.</w:t>
      </w:r>
      <w:r>
        <w:rPr>
          <w:w w:val="110"/>
        </w:rPr>
        <w:t> Specifically,</w:t>
      </w:r>
      <w:r>
        <w:rPr>
          <w:w w:val="110"/>
        </w:rPr>
        <w:t> to</w:t>
      </w:r>
      <w:r>
        <w:rPr>
          <w:w w:val="110"/>
        </w:rPr>
        <w:t> ensure</w:t>
      </w:r>
      <w:r>
        <w:rPr>
          <w:w w:val="110"/>
        </w:rPr>
        <w:t> that</w:t>
      </w:r>
      <w:r>
        <w:rPr>
          <w:w w:val="110"/>
        </w:rPr>
        <w:t> each</w:t>
      </w:r>
      <w:r>
        <w:rPr>
          <w:w w:val="110"/>
        </w:rPr>
        <w:t> network</w:t>
      </w:r>
      <w:r>
        <w:rPr>
          <w:w w:val="110"/>
        </w:rPr>
        <w:t> application</w:t>
      </w:r>
      <w:r>
        <w:rPr>
          <w:w w:val="110"/>
        </w:rPr>
        <w:t> is prioritized for knowledge extraction, the storage capacity is sufficient, and the knowledge is stable and informative.</w:t>
      </w:r>
    </w:p>
    <w:p>
      <w:pPr>
        <w:pStyle w:val="BodyText"/>
        <w:spacing w:before="1"/>
      </w:pPr>
    </w:p>
    <w:p>
      <w:pPr>
        <w:pStyle w:val="ListParagraph"/>
        <w:numPr>
          <w:ilvl w:val="1"/>
          <w:numId w:val="1"/>
        </w:numPr>
        <w:tabs>
          <w:tab w:pos="456" w:val="left" w:leader="none"/>
        </w:tabs>
        <w:spacing w:line="240" w:lineRule="auto" w:before="0" w:after="0"/>
        <w:ind w:left="456" w:right="0" w:hanging="345"/>
        <w:jc w:val="left"/>
        <w:rPr>
          <w:i/>
          <w:sz w:val="16"/>
        </w:rPr>
      </w:pPr>
      <w:bookmarkStart w:name="Effectiveness of an ML algorithm in KDN" w:id="99"/>
      <w:bookmarkEnd w:id="99"/>
      <w:r>
        <w:rPr/>
      </w:r>
      <w:r>
        <w:rPr>
          <w:i/>
          <w:sz w:val="16"/>
        </w:rPr>
        <w:t>Effectiveness</w:t>
      </w:r>
      <w:r>
        <w:rPr>
          <w:i/>
          <w:spacing w:val="13"/>
          <w:sz w:val="16"/>
        </w:rPr>
        <w:t> </w:t>
      </w:r>
      <w:r>
        <w:rPr>
          <w:i/>
          <w:sz w:val="16"/>
        </w:rPr>
        <w:t>of</w:t>
      </w:r>
      <w:r>
        <w:rPr>
          <w:i/>
          <w:spacing w:val="13"/>
          <w:sz w:val="16"/>
        </w:rPr>
        <w:t> </w:t>
      </w:r>
      <w:r>
        <w:rPr>
          <w:i/>
          <w:sz w:val="16"/>
        </w:rPr>
        <w:t>an</w:t>
      </w:r>
      <w:r>
        <w:rPr>
          <w:i/>
          <w:spacing w:val="14"/>
          <w:sz w:val="16"/>
        </w:rPr>
        <w:t> </w:t>
      </w:r>
      <w:r>
        <w:rPr>
          <w:i/>
          <w:sz w:val="16"/>
        </w:rPr>
        <w:t>ML</w:t>
      </w:r>
      <w:r>
        <w:rPr>
          <w:i/>
          <w:spacing w:val="13"/>
          <w:sz w:val="16"/>
        </w:rPr>
        <w:t> </w:t>
      </w:r>
      <w:r>
        <w:rPr>
          <w:i/>
          <w:sz w:val="16"/>
        </w:rPr>
        <w:t>algorithm</w:t>
      </w:r>
      <w:r>
        <w:rPr>
          <w:i/>
          <w:spacing w:val="13"/>
          <w:sz w:val="16"/>
        </w:rPr>
        <w:t> </w:t>
      </w:r>
      <w:r>
        <w:rPr>
          <w:i/>
          <w:sz w:val="16"/>
        </w:rPr>
        <w:t>in</w:t>
      </w:r>
      <w:r>
        <w:rPr>
          <w:i/>
          <w:spacing w:val="14"/>
          <w:sz w:val="16"/>
        </w:rPr>
        <w:t> </w:t>
      </w:r>
      <w:r>
        <w:rPr>
          <w:i/>
          <w:spacing w:val="-5"/>
          <w:sz w:val="16"/>
        </w:rPr>
        <w:t>KDN</w:t>
      </w:r>
    </w:p>
    <w:p>
      <w:pPr>
        <w:pStyle w:val="BodyText"/>
        <w:spacing w:before="49"/>
        <w:rPr>
          <w:i/>
        </w:rPr>
      </w:pPr>
    </w:p>
    <w:p>
      <w:pPr>
        <w:pStyle w:val="BodyText"/>
        <w:spacing w:line="273" w:lineRule="auto"/>
        <w:ind w:left="111" w:right="38" w:firstLine="239"/>
        <w:jc w:val="both"/>
      </w:pPr>
      <w:r>
        <w:rPr>
          <w:w w:val="110"/>
        </w:rPr>
        <w:t>Although</w:t>
      </w:r>
      <w:r>
        <w:rPr>
          <w:spacing w:val="37"/>
          <w:w w:val="110"/>
        </w:rPr>
        <w:t> </w:t>
      </w:r>
      <w:r>
        <w:rPr>
          <w:w w:val="110"/>
        </w:rPr>
        <w:t>ML</w:t>
      </w:r>
      <w:r>
        <w:rPr>
          <w:spacing w:val="37"/>
          <w:w w:val="110"/>
        </w:rPr>
        <w:t> </w:t>
      </w:r>
      <w:r>
        <w:rPr>
          <w:w w:val="110"/>
        </w:rPr>
        <w:t>studies</w:t>
      </w:r>
      <w:r>
        <w:rPr>
          <w:spacing w:val="37"/>
          <w:w w:val="110"/>
        </w:rPr>
        <w:t> </w:t>
      </w:r>
      <w:r>
        <w:rPr>
          <w:w w:val="110"/>
        </w:rPr>
        <w:t>have</w:t>
      </w:r>
      <w:r>
        <w:rPr>
          <w:spacing w:val="37"/>
          <w:w w:val="110"/>
        </w:rPr>
        <w:t> </w:t>
      </w:r>
      <w:r>
        <w:rPr>
          <w:w w:val="110"/>
        </w:rPr>
        <w:t>been</w:t>
      </w:r>
      <w:r>
        <w:rPr>
          <w:spacing w:val="37"/>
          <w:w w:val="110"/>
        </w:rPr>
        <w:t> </w:t>
      </w:r>
      <w:r>
        <w:rPr>
          <w:w w:val="110"/>
        </w:rPr>
        <w:t>a</w:t>
      </w:r>
      <w:r>
        <w:rPr>
          <w:spacing w:val="37"/>
          <w:w w:val="110"/>
        </w:rPr>
        <w:t> </w:t>
      </w:r>
      <w:r>
        <w:rPr>
          <w:w w:val="110"/>
        </w:rPr>
        <w:t>point</w:t>
      </w:r>
      <w:r>
        <w:rPr>
          <w:spacing w:val="37"/>
          <w:w w:val="110"/>
        </w:rPr>
        <w:t> </w:t>
      </w:r>
      <w:r>
        <w:rPr>
          <w:w w:val="110"/>
        </w:rPr>
        <w:t>of</w:t>
      </w:r>
      <w:r>
        <w:rPr>
          <w:spacing w:val="37"/>
          <w:w w:val="110"/>
        </w:rPr>
        <w:t> </w:t>
      </w:r>
      <w:r>
        <w:rPr>
          <w:w w:val="110"/>
        </w:rPr>
        <w:t>discussion</w:t>
      </w:r>
      <w:r>
        <w:rPr>
          <w:spacing w:val="37"/>
          <w:w w:val="110"/>
        </w:rPr>
        <w:t> </w:t>
      </w:r>
      <w:r>
        <w:rPr>
          <w:w w:val="110"/>
        </w:rPr>
        <w:t>over</w:t>
      </w:r>
      <w:r>
        <w:rPr>
          <w:spacing w:val="37"/>
          <w:w w:val="110"/>
        </w:rPr>
        <w:t> </w:t>
      </w:r>
      <w:r>
        <w:rPr>
          <w:w w:val="110"/>
        </w:rPr>
        <w:t>the last</w:t>
      </w:r>
      <w:r>
        <w:rPr>
          <w:w w:val="110"/>
        </w:rPr>
        <w:t> few</w:t>
      </w:r>
      <w:r>
        <w:rPr>
          <w:w w:val="110"/>
        </w:rPr>
        <w:t> years</w:t>
      </w:r>
      <w:r>
        <w:rPr>
          <w:w w:val="110"/>
        </w:rPr>
        <w:t> [</w:t>
      </w:r>
      <w:hyperlink w:history="true" w:anchor="_bookmark291">
        <w:r>
          <w:rPr>
            <w:color w:val="007FAC"/>
            <w:w w:val="110"/>
          </w:rPr>
          <w:t>253</w:t>
        </w:r>
      </w:hyperlink>
      <w:r>
        <w:rPr>
          <w:w w:val="110"/>
        </w:rPr>
        <w:t>],</w:t>
      </w:r>
      <w:r>
        <w:rPr>
          <w:w w:val="110"/>
        </w:rPr>
        <w:t> current</w:t>
      </w:r>
      <w:r>
        <w:rPr>
          <w:w w:val="110"/>
        </w:rPr>
        <w:t> research</w:t>
      </w:r>
      <w:r>
        <w:rPr>
          <w:w w:val="110"/>
        </w:rPr>
        <w:t> in</w:t>
      </w:r>
      <w:r>
        <w:rPr>
          <w:w w:val="110"/>
        </w:rPr>
        <w:t> the</w:t>
      </w:r>
      <w:r>
        <w:rPr>
          <w:w w:val="110"/>
        </w:rPr>
        <w:t> wireless</w:t>
      </w:r>
      <w:r>
        <w:rPr>
          <w:w w:val="110"/>
        </w:rPr>
        <w:t> communication area</w:t>
      </w:r>
      <w:r>
        <w:rPr>
          <w:w w:val="110"/>
        </w:rPr>
        <w:t> is</w:t>
      </w:r>
      <w:r>
        <w:rPr>
          <w:w w:val="110"/>
        </w:rPr>
        <w:t> still</w:t>
      </w:r>
      <w:r>
        <w:rPr>
          <w:w w:val="110"/>
        </w:rPr>
        <w:t> unripe.</w:t>
      </w:r>
      <w:r>
        <w:rPr>
          <w:w w:val="110"/>
        </w:rPr>
        <w:t> This</w:t>
      </w:r>
      <w:r>
        <w:rPr>
          <w:w w:val="110"/>
        </w:rPr>
        <w:t> is</w:t>
      </w:r>
      <w:r>
        <w:rPr>
          <w:w w:val="110"/>
        </w:rPr>
        <w:t> the</w:t>
      </w:r>
      <w:r>
        <w:rPr>
          <w:w w:val="110"/>
        </w:rPr>
        <w:t> main</w:t>
      </w:r>
      <w:r>
        <w:rPr>
          <w:w w:val="110"/>
        </w:rPr>
        <w:t> reason</w:t>
      </w:r>
      <w:r>
        <w:rPr>
          <w:w w:val="110"/>
        </w:rPr>
        <w:t> why</w:t>
      </w:r>
      <w:r>
        <w:rPr>
          <w:w w:val="110"/>
        </w:rPr>
        <w:t> ML</w:t>
      </w:r>
      <w:r>
        <w:rPr>
          <w:w w:val="110"/>
        </w:rPr>
        <w:t> has</w:t>
      </w:r>
      <w:r>
        <w:rPr>
          <w:w w:val="110"/>
        </w:rPr>
        <w:t> not</w:t>
      </w:r>
      <w:r>
        <w:rPr>
          <w:w w:val="110"/>
        </w:rPr>
        <w:t> been practically</w:t>
      </w:r>
      <w:r>
        <w:rPr>
          <w:w w:val="110"/>
        </w:rPr>
        <w:t> applied</w:t>
      </w:r>
      <w:r>
        <w:rPr>
          <w:w w:val="110"/>
        </w:rPr>
        <w:t> to</w:t>
      </w:r>
      <w:r>
        <w:rPr>
          <w:w w:val="110"/>
        </w:rPr>
        <w:t> existing</w:t>
      </w:r>
      <w:r>
        <w:rPr>
          <w:w w:val="110"/>
        </w:rPr>
        <w:t> wireless</w:t>
      </w:r>
      <w:r>
        <w:rPr>
          <w:w w:val="110"/>
        </w:rPr>
        <w:t> networks.</w:t>
      </w:r>
      <w:r>
        <w:rPr>
          <w:w w:val="110"/>
        </w:rPr>
        <w:t> To</w:t>
      </w:r>
      <w:r>
        <w:rPr>
          <w:w w:val="110"/>
        </w:rPr>
        <w:t> evolve</w:t>
      </w:r>
      <w:r>
        <w:rPr>
          <w:w w:val="110"/>
        </w:rPr>
        <w:t> ML-based algorithms to meet the requirements of future 6G systems, it is essen- tial</w:t>
      </w:r>
      <w:r>
        <w:rPr>
          <w:spacing w:val="17"/>
          <w:w w:val="110"/>
        </w:rPr>
        <w:t> </w:t>
      </w:r>
      <w:r>
        <w:rPr>
          <w:w w:val="110"/>
        </w:rPr>
        <w:t>to</w:t>
      </w:r>
      <w:r>
        <w:rPr>
          <w:spacing w:val="18"/>
          <w:w w:val="110"/>
        </w:rPr>
        <w:t> </w:t>
      </w:r>
      <w:r>
        <w:rPr>
          <w:w w:val="110"/>
        </w:rPr>
        <w:t>standardize</w:t>
      </w:r>
      <w:r>
        <w:rPr>
          <w:spacing w:val="18"/>
          <w:w w:val="110"/>
        </w:rPr>
        <w:t> </w:t>
      </w:r>
      <w:r>
        <w:rPr>
          <w:w w:val="110"/>
        </w:rPr>
        <w:t>AI-embedded</w:t>
      </w:r>
      <w:r>
        <w:rPr>
          <w:spacing w:val="17"/>
          <w:w w:val="110"/>
        </w:rPr>
        <w:t> </w:t>
      </w:r>
      <w:r>
        <w:rPr>
          <w:w w:val="110"/>
        </w:rPr>
        <w:t>communication.</w:t>
      </w:r>
      <w:r>
        <w:rPr>
          <w:spacing w:val="18"/>
          <w:w w:val="110"/>
        </w:rPr>
        <w:t> </w:t>
      </w:r>
      <w:r>
        <w:rPr>
          <w:w w:val="110"/>
        </w:rPr>
        <w:t>The</w:t>
      </w:r>
      <w:r>
        <w:rPr>
          <w:spacing w:val="18"/>
          <w:w w:val="110"/>
        </w:rPr>
        <w:t> </w:t>
      </w:r>
      <w:r>
        <w:rPr>
          <w:w w:val="110"/>
        </w:rPr>
        <w:t>performance</w:t>
      </w:r>
      <w:r>
        <w:rPr>
          <w:spacing w:val="17"/>
          <w:w w:val="110"/>
        </w:rPr>
        <w:t> </w:t>
      </w:r>
      <w:r>
        <w:rPr>
          <w:spacing w:val="-7"/>
          <w:w w:val="110"/>
        </w:rPr>
        <w:t>of</w:t>
      </w:r>
    </w:p>
    <w:p>
      <w:pPr>
        <w:pStyle w:val="BodyText"/>
        <w:spacing w:line="273" w:lineRule="auto" w:before="91"/>
        <w:ind w:left="111" w:right="129"/>
        <w:jc w:val="both"/>
      </w:pPr>
      <w:r>
        <w:rPr/>
        <w:br w:type="column"/>
      </w:r>
      <w:r>
        <w:rPr>
          <w:w w:val="110"/>
        </w:rPr>
        <w:t>the</w:t>
      </w:r>
      <w:r>
        <w:rPr>
          <w:w w:val="110"/>
        </w:rPr>
        <w:t> current</w:t>
      </w:r>
      <w:r>
        <w:rPr>
          <w:w w:val="110"/>
        </w:rPr>
        <w:t> ML-based</w:t>
      </w:r>
      <w:r>
        <w:rPr>
          <w:w w:val="110"/>
        </w:rPr>
        <w:t> algorithms</w:t>
      </w:r>
      <w:r>
        <w:rPr>
          <w:w w:val="110"/>
        </w:rPr>
        <w:t> is</w:t>
      </w:r>
      <w:r>
        <w:rPr>
          <w:w w:val="110"/>
        </w:rPr>
        <w:t> evaluated</w:t>
      </w:r>
      <w:r>
        <w:rPr>
          <w:w w:val="110"/>
        </w:rPr>
        <w:t> based</w:t>
      </w:r>
      <w:r>
        <w:rPr>
          <w:w w:val="110"/>
        </w:rPr>
        <w:t> on</w:t>
      </w:r>
      <w:r>
        <w:rPr>
          <w:w w:val="110"/>
        </w:rPr>
        <w:t> the</w:t>
      </w:r>
      <w:r>
        <w:rPr>
          <w:w w:val="110"/>
        </w:rPr>
        <w:t> level</w:t>
      </w:r>
      <w:r>
        <w:rPr>
          <w:w w:val="110"/>
        </w:rPr>
        <w:t> </w:t>
      </w:r>
      <w:r>
        <w:rPr>
          <w:w w:val="110"/>
        </w:rPr>
        <w:t>of improvement</w:t>
      </w:r>
      <w:r>
        <w:rPr>
          <w:spacing w:val="-2"/>
          <w:w w:val="110"/>
        </w:rPr>
        <w:t> </w:t>
      </w:r>
      <w:r>
        <w:rPr>
          <w:w w:val="110"/>
        </w:rPr>
        <w:t>in</w:t>
      </w:r>
      <w:r>
        <w:rPr>
          <w:spacing w:val="-2"/>
          <w:w w:val="110"/>
        </w:rPr>
        <w:t> </w:t>
      </w:r>
      <w:r>
        <w:rPr>
          <w:w w:val="110"/>
        </w:rPr>
        <w:t>communication</w:t>
      </w:r>
      <w:r>
        <w:rPr>
          <w:spacing w:val="-2"/>
          <w:w w:val="110"/>
        </w:rPr>
        <w:t> </w:t>
      </w:r>
      <w:r>
        <w:rPr>
          <w:w w:val="110"/>
        </w:rPr>
        <w:t>performance.</w:t>
      </w:r>
      <w:r>
        <w:rPr>
          <w:spacing w:val="-2"/>
          <w:w w:val="110"/>
        </w:rPr>
        <w:t> </w:t>
      </w:r>
      <w:r>
        <w:rPr>
          <w:w w:val="110"/>
        </w:rPr>
        <w:t>However,</w:t>
      </w:r>
      <w:r>
        <w:rPr>
          <w:spacing w:val="-2"/>
          <w:w w:val="110"/>
        </w:rPr>
        <w:t> </w:t>
      </w:r>
      <w:r>
        <w:rPr>
          <w:w w:val="110"/>
        </w:rPr>
        <w:t>to</w:t>
      </w:r>
      <w:r>
        <w:rPr>
          <w:spacing w:val="-2"/>
          <w:w w:val="110"/>
        </w:rPr>
        <w:t> </w:t>
      </w:r>
      <w:r>
        <w:rPr>
          <w:w w:val="110"/>
        </w:rPr>
        <w:t>adapt</w:t>
      </w:r>
      <w:r>
        <w:rPr>
          <w:spacing w:val="-2"/>
          <w:w w:val="110"/>
        </w:rPr>
        <w:t> </w:t>
      </w:r>
      <w:r>
        <w:rPr>
          <w:w w:val="110"/>
        </w:rPr>
        <w:t>KDN and</w:t>
      </w:r>
      <w:r>
        <w:rPr>
          <w:w w:val="110"/>
        </w:rPr>
        <w:t> intelligence</w:t>
      </w:r>
      <w:r>
        <w:rPr>
          <w:w w:val="110"/>
        </w:rPr>
        <w:t> across</w:t>
      </w:r>
      <w:r>
        <w:rPr>
          <w:w w:val="110"/>
        </w:rPr>
        <w:t> 6G</w:t>
      </w:r>
      <w:r>
        <w:rPr>
          <w:w w:val="110"/>
        </w:rPr>
        <w:t> networks,</w:t>
      </w:r>
      <w:r>
        <w:rPr>
          <w:w w:val="110"/>
        </w:rPr>
        <w:t> it</w:t>
      </w:r>
      <w:r>
        <w:rPr>
          <w:w w:val="110"/>
        </w:rPr>
        <w:t> is</w:t>
      </w:r>
      <w:r>
        <w:rPr>
          <w:w w:val="110"/>
        </w:rPr>
        <w:t> far</w:t>
      </w:r>
      <w:r>
        <w:rPr>
          <w:w w:val="110"/>
        </w:rPr>
        <w:t> from</w:t>
      </w:r>
      <w:r>
        <w:rPr>
          <w:w w:val="110"/>
        </w:rPr>
        <w:t> sufficient</w:t>
      </w:r>
      <w:r>
        <w:rPr>
          <w:w w:val="110"/>
        </w:rPr>
        <w:t> to</w:t>
      </w:r>
      <w:r>
        <w:rPr>
          <w:w w:val="110"/>
        </w:rPr>
        <w:t> only consider the degree of improvement without considering computation and storage costs. Therefore, in addition to evaluating the performance of</w:t>
      </w:r>
      <w:r>
        <w:rPr>
          <w:w w:val="110"/>
        </w:rPr>
        <w:t> ML</w:t>
      </w:r>
      <w:r>
        <w:rPr>
          <w:w w:val="110"/>
        </w:rPr>
        <w:t> technologies,</w:t>
      </w:r>
      <w:r>
        <w:rPr>
          <w:w w:val="110"/>
        </w:rPr>
        <w:t> the</w:t>
      </w:r>
      <w:r>
        <w:rPr>
          <w:w w:val="110"/>
        </w:rPr>
        <w:t> required</w:t>
      </w:r>
      <w:r>
        <w:rPr>
          <w:w w:val="110"/>
        </w:rPr>
        <w:t> storage</w:t>
      </w:r>
      <w:r>
        <w:rPr>
          <w:w w:val="110"/>
        </w:rPr>
        <w:t> and</w:t>
      </w:r>
      <w:r>
        <w:rPr>
          <w:w w:val="110"/>
        </w:rPr>
        <w:t> computation</w:t>
      </w:r>
      <w:r>
        <w:rPr>
          <w:w w:val="110"/>
        </w:rPr>
        <w:t> overhead must</w:t>
      </w:r>
      <w:r>
        <w:rPr>
          <w:spacing w:val="-3"/>
          <w:w w:val="110"/>
        </w:rPr>
        <w:t> </w:t>
      </w:r>
      <w:r>
        <w:rPr>
          <w:w w:val="110"/>
        </w:rPr>
        <w:t>be</w:t>
      </w:r>
      <w:r>
        <w:rPr>
          <w:spacing w:val="-3"/>
          <w:w w:val="110"/>
        </w:rPr>
        <w:t> </w:t>
      </w:r>
      <w:r>
        <w:rPr>
          <w:w w:val="110"/>
        </w:rPr>
        <w:t>considered</w:t>
      </w:r>
      <w:r>
        <w:rPr>
          <w:spacing w:val="-3"/>
          <w:w w:val="110"/>
        </w:rPr>
        <w:t> </w:t>
      </w:r>
      <w:r>
        <w:rPr>
          <w:w w:val="110"/>
        </w:rPr>
        <w:t>while</w:t>
      </w:r>
      <w:r>
        <w:rPr>
          <w:spacing w:val="-3"/>
          <w:w w:val="110"/>
        </w:rPr>
        <w:t> </w:t>
      </w:r>
      <w:r>
        <w:rPr>
          <w:w w:val="110"/>
        </w:rPr>
        <w:t>designing</w:t>
      </w:r>
      <w:r>
        <w:rPr>
          <w:spacing w:val="-3"/>
          <w:w w:val="110"/>
        </w:rPr>
        <w:t> </w:t>
      </w:r>
      <w:r>
        <w:rPr>
          <w:w w:val="110"/>
        </w:rPr>
        <w:t>the</w:t>
      </w:r>
      <w:r>
        <w:rPr>
          <w:spacing w:val="-3"/>
          <w:w w:val="110"/>
        </w:rPr>
        <w:t> </w:t>
      </w:r>
      <w:r>
        <w:rPr>
          <w:w w:val="110"/>
        </w:rPr>
        <w:t>standards.</w:t>
      </w:r>
      <w:r>
        <w:rPr>
          <w:spacing w:val="-3"/>
          <w:w w:val="110"/>
        </w:rPr>
        <w:t> </w:t>
      </w:r>
      <w:r>
        <w:rPr>
          <w:w w:val="110"/>
        </w:rPr>
        <w:t>Moreover,</w:t>
      </w:r>
      <w:r>
        <w:rPr>
          <w:spacing w:val="-3"/>
          <w:w w:val="110"/>
        </w:rPr>
        <w:t> </w:t>
      </w:r>
      <w:r>
        <w:rPr>
          <w:w w:val="110"/>
        </w:rPr>
        <w:t>to</w:t>
      </w:r>
      <w:r>
        <w:rPr>
          <w:spacing w:val="-3"/>
          <w:w w:val="110"/>
        </w:rPr>
        <w:t> </w:t>
      </w:r>
      <w:r>
        <w:rPr>
          <w:w w:val="110"/>
        </w:rPr>
        <w:t>realize full</w:t>
      </w:r>
      <w:r>
        <w:rPr>
          <w:w w:val="110"/>
        </w:rPr>
        <w:t> intelligence</w:t>
      </w:r>
      <w:r>
        <w:rPr>
          <w:w w:val="110"/>
        </w:rPr>
        <w:t> in</w:t>
      </w:r>
      <w:r>
        <w:rPr>
          <w:w w:val="110"/>
        </w:rPr>
        <w:t> KDN</w:t>
      </w:r>
      <w:r>
        <w:rPr>
          <w:w w:val="110"/>
        </w:rPr>
        <w:t> networks,</w:t>
      </w:r>
      <w:r>
        <w:rPr>
          <w:w w:val="110"/>
        </w:rPr>
        <w:t> the</w:t>
      </w:r>
      <w:r>
        <w:rPr>
          <w:w w:val="110"/>
        </w:rPr>
        <w:t> compatibility</w:t>
      </w:r>
      <w:r>
        <w:rPr>
          <w:w w:val="110"/>
        </w:rPr>
        <w:t> of</w:t>
      </w:r>
      <w:r>
        <w:rPr>
          <w:w w:val="110"/>
        </w:rPr>
        <w:t> developed</w:t>
      </w:r>
      <w:r>
        <w:rPr>
          <w:w w:val="110"/>
        </w:rPr>
        <w:t> ML algorithms</w:t>
      </w:r>
      <w:r>
        <w:rPr>
          <w:w w:val="110"/>
        </w:rPr>
        <w:t> with</w:t>
      </w:r>
      <w:r>
        <w:rPr>
          <w:w w:val="110"/>
        </w:rPr>
        <w:t> other</w:t>
      </w:r>
      <w:r>
        <w:rPr>
          <w:w w:val="110"/>
        </w:rPr>
        <w:t> network</w:t>
      </w:r>
      <w:r>
        <w:rPr>
          <w:w w:val="110"/>
        </w:rPr>
        <w:t> functions</w:t>
      </w:r>
      <w:r>
        <w:rPr>
          <w:w w:val="110"/>
        </w:rPr>
        <w:t> is</w:t>
      </w:r>
      <w:r>
        <w:rPr>
          <w:w w:val="110"/>
        </w:rPr>
        <w:t> another</w:t>
      </w:r>
      <w:r>
        <w:rPr>
          <w:w w:val="110"/>
        </w:rPr>
        <w:t> emerging</w:t>
      </w:r>
      <w:r>
        <w:rPr>
          <w:w w:val="110"/>
        </w:rPr>
        <w:t> topic. Further,</w:t>
      </w:r>
      <w:r>
        <w:rPr>
          <w:w w:val="110"/>
        </w:rPr>
        <w:t> the</w:t>
      </w:r>
      <w:r>
        <w:rPr>
          <w:w w:val="110"/>
        </w:rPr>
        <w:t> intelligence</w:t>
      </w:r>
      <w:r>
        <w:rPr>
          <w:w w:val="110"/>
        </w:rPr>
        <w:t> and</w:t>
      </w:r>
      <w:r>
        <w:rPr>
          <w:w w:val="110"/>
        </w:rPr>
        <w:t> ML</w:t>
      </w:r>
      <w:r>
        <w:rPr>
          <w:w w:val="110"/>
        </w:rPr>
        <w:t> algorithms</w:t>
      </w:r>
      <w:r>
        <w:rPr>
          <w:w w:val="110"/>
        </w:rPr>
        <w:t> must</w:t>
      </w:r>
      <w:r>
        <w:rPr>
          <w:w w:val="110"/>
        </w:rPr>
        <w:t> be</w:t>
      </w:r>
      <w:r>
        <w:rPr>
          <w:w w:val="110"/>
        </w:rPr>
        <w:t> adaptive</w:t>
      </w:r>
      <w:r>
        <w:rPr>
          <w:w w:val="110"/>
        </w:rPr>
        <w:t> to</w:t>
      </w:r>
      <w:r>
        <w:rPr>
          <w:w w:val="110"/>
        </w:rPr>
        <w:t> any changes</w:t>
      </w:r>
      <w:r>
        <w:rPr>
          <w:spacing w:val="-6"/>
          <w:w w:val="110"/>
        </w:rPr>
        <w:t> </w:t>
      </w:r>
      <w:r>
        <w:rPr>
          <w:w w:val="110"/>
        </w:rPr>
        <w:t>in</w:t>
      </w:r>
      <w:r>
        <w:rPr>
          <w:spacing w:val="-5"/>
          <w:w w:val="110"/>
        </w:rPr>
        <w:t> </w:t>
      </w:r>
      <w:r>
        <w:rPr>
          <w:w w:val="110"/>
        </w:rPr>
        <w:t>the</w:t>
      </w:r>
      <w:r>
        <w:rPr>
          <w:spacing w:val="-6"/>
          <w:w w:val="110"/>
        </w:rPr>
        <w:t> </w:t>
      </w:r>
      <w:r>
        <w:rPr>
          <w:w w:val="110"/>
        </w:rPr>
        <w:t>topology</w:t>
      </w:r>
      <w:r>
        <w:rPr>
          <w:spacing w:val="-6"/>
          <w:w w:val="110"/>
        </w:rPr>
        <w:t> </w:t>
      </w:r>
      <w:r>
        <w:rPr>
          <w:w w:val="110"/>
        </w:rPr>
        <w:t>to</w:t>
      </w:r>
      <w:r>
        <w:rPr>
          <w:spacing w:val="-6"/>
          <w:w w:val="110"/>
        </w:rPr>
        <w:t> </w:t>
      </w:r>
      <w:r>
        <w:rPr>
          <w:w w:val="110"/>
        </w:rPr>
        <w:t>enable</w:t>
      </w:r>
      <w:r>
        <w:rPr>
          <w:spacing w:val="-6"/>
          <w:w w:val="110"/>
        </w:rPr>
        <w:t> </w:t>
      </w:r>
      <w:r>
        <w:rPr>
          <w:w w:val="110"/>
        </w:rPr>
        <w:t>automatic</w:t>
      </w:r>
      <w:r>
        <w:rPr>
          <w:spacing w:val="-5"/>
          <w:w w:val="110"/>
        </w:rPr>
        <w:t> </w:t>
      </w:r>
      <w:r>
        <w:rPr>
          <w:w w:val="110"/>
        </w:rPr>
        <w:t>adjustment</w:t>
      </w:r>
      <w:r>
        <w:rPr>
          <w:spacing w:val="-6"/>
          <w:w w:val="110"/>
        </w:rPr>
        <w:t> </w:t>
      </w:r>
      <w:r>
        <w:rPr>
          <w:w w:val="110"/>
        </w:rPr>
        <w:t>in</w:t>
      </w:r>
      <w:r>
        <w:rPr>
          <w:spacing w:val="-6"/>
          <w:w w:val="110"/>
        </w:rPr>
        <w:t> </w:t>
      </w:r>
      <w:r>
        <w:rPr>
          <w:w w:val="110"/>
        </w:rPr>
        <w:t>6G</w:t>
      </w:r>
      <w:r>
        <w:rPr>
          <w:spacing w:val="-5"/>
          <w:w w:val="110"/>
        </w:rPr>
        <w:t> </w:t>
      </w:r>
      <w:r>
        <w:rPr>
          <w:w w:val="110"/>
        </w:rPr>
        <w:t>networks </w:t>
      </w:r>
      <w:r>
        <w:rPr>
          <w:spacing w:val="-2"/>
          <w:w w:val="110"/>
        </w:rPr>
        <w:t>[</w:t>
      </w:r>
      <w:hyperlink w:history="true" w:anchor="_bookmark292">
        <w:r>
          <w:rPr>
            <w:color w:val="007FAC"/>
            <w:spacing w:val="-2"/>
            <w:w w:val="110"/>
          </w:rPr>
          <w:t>254</w:t>
        </w:r>
      </w:hyperlink>
      <w:r>
        <w:rPr>
          <w:spacing w:val="-2"/>
          <w:w w:val="110"/>
        </w:rPr>
        <w:t>].</w:t>
      </w:r>
    </w:p>
    <w:p>
      <w:pPr>
        <w:pStyle w:val="BodyText"/>
        <w:spacing w:before="13"/>
      </w:pPr>
    </w:p>
    <w:p>
      <w:pPr>
        <w:pStyle w:val="ListParagraph"/>
        <w:numPr>
          <w:ilvl w:val="1"/>
          <w:numId w:val="1"/>
        </w:numPr>
        <w:tabs>
          <w:tab w:pos="456" w:val="left" w:leader="none"/>
        </w:tabs>
        <w:spacing w:line="240" w:lineRule="auto" w:before="0" w:after="0"/>
        <w:ind w:left="456" w:right="0" w:hanging="345"/>
        <w:jc w:val="left"/>
        <w:rPr>
          <w:i/>
          <w:sz w:val="16"/>
        </w:rPr>
      </w:pPr>
      <w:bookmarkStart w:name="Standard baseline dataset for experiment" w:id="100"/>
      <w:bookmarkEnd w:id="100"/>
      <w:r>
        <w:rPr/>
      </w:r>
      <w:r>
        <w:rPr>
          <w:i/>
          <w:sz w:val="16"/>
        </w:rPr>
        <w:t>Standard</w:t>
      </w:r>
      <w:r>
        <w:rPr>
          <w:i/>
          <w:spacing w:val="18"/>
          <w:sz w:val="16"/>
        </w:rPr>
        <w:t> </w:t>
      </w:r>
      <w:r>
        <w:rPr>
          <w:i/>
          <w:sz w:val="16"/>
        </w:rPr>
        <w:t>baseline</w:t>
      </w:r>
      <w:r>
        <w:rPr>
          <w:i/>
          <w:spacing w:val="19"/>
          <w:sz w:val="16"/>
        </w:rPr>
        <w:t> </w:t>
      </w:r>
      <w:r>
        <w:rPr>
          <w:i/>
          <w:sz w:val="16"/>
        </w:rPr>
        <w:t>dataset</w:t>
      </w:r>
      <w:r>
        <w:rPr>
          <w:i/>
          <w:spacing w:val="19"/>
          <w:sz w:val="16"/>
        </w:rPr>
        <w:t> </w:t>
      </w:r>
      <w:r>
        <w:rPr>
          <w:i/>
          <w:sz w:val="16"/>
        </w:rPr>
        <w:t>for</w:t>
      </w:r>
      <w:r>
        <w:rPr>
          <w:i/>
          <w:spacing w:val="19"/>
          <w:sz w:val="16"/>
        </w:rPr>
        <w:t> </w:t>
      </w:r>
      <w:r>
        <w:rPr>
          <w:i/>
          <w:spacing w:val="-2"/>
          <w:sz w:val="16"/>
        </w:rPr>
        <w:t>experiments</w:t>
      </w:r>
    </w:p>
    <w:p>
      <w:pPr>
        <w:pStyle w:val="BodyText"/>
        <w:spacing w:before="49"/>
        <w:rPr>
          <w:i/>
        </w:rPr>
      </w:pPr>
    </w:p>
    <w:p>
      <w:pPr>
        <w:pStyle w:val="BodyText"/>
        <w:spacing w:line="273" w:lineRule="auto"/>
        <w:ind w:left="111" w:right="129" w:firstLine="239"/>
        <w:jc w:val="both"/>
      </w:pPr>
      <w:r>
        <w:rPr>
          <w:w w:val="110"/>
        </w:rPr>
        <w:t>In</w:t>
      </w:r>
      <w:r>
        <w:rPr>
          <w:w w:val="110"/>
        </w:rPr>
        <w:t> wireless</w:t>
      </w:r>
      <w:r>
        <w:rPr>
          <w:w w:val="110"/>
        </w:rPr>
        <w:t> communication</w:t>
      </w:r>
      <w:r>
        <w:rPr>
          <w:w w:val="110"/>
        </w:rPr>
        <w:t> problems,</w:t>
      </w:r>
      <w:r>
        <w:rPr>
          <w:w w:val="110"/>
        </w:rPr>
        <w:t> one</w:t>
      </w:r>
      <w:r>
        <w:rPr>
          <w:w w:val="110"/>
        </w:rPr>
        <w:t> of</w:t>
      </w:r>
      <w:r>
        <w:rPr>
          <w:w w:val="110"/>
        </w:rPr>
        <w:t> the</w:t>
      </w:r>
      <w:r>
        <w:rPr>
          <w:w w:val="110"/>
        </w:rPr>
        <w:t> fundamental</w:t>
      </w:r>
      <w:r>
        <w:rPr>
          <w:w w:val="110"/>
        </w:rPr>
        <w:t> </w:t>
      </w:r>
      <w:r>
        <w:rPr>
          <w:w w:val="110"/>
        </w:rPr>
        <w:t>as- pects</w:t>
      </w:r>
      <w:r>
        <w:rPr>
          <w:w w:val="110"/>
        </w:rPr>
        <w:t> of</w:t>
      </w:r>
      <w:r>
        <w:rPr>
          <w:w w:val="110"/>
        </w:rPr>
        <w:t> an</w:t>
      </w:r>
      <w:r>
        <w:rPr>
          <w:w w:val="110"/>
        </w:rPr>
        <w:t> effective</w:t>
      </w:r>
      <w:r>
        <w:rPr>
          <w:w w:val="110"/>
        </w:rPr>
        <w:t> ML-based</w:t>
      </w:r>
      <w:r>
        <w:rPr>
          <w:w w:val="110"/>
        </w:rPr>
        <w:t> algorithm</w:t>
      </w:r>
      <w:r>
        <w:rPr>
          <w:w w:val="110"/>
        </w:rPr>
        <w:t> is</w:t>
      </w:r>
      <w:r>
        <w:rPr>
          <w:w w:val="110"/>
        </w:rPr>
        <w:t> the</w:t>
      </w:r>
      <w:r>
        <w:rPr>
          <w:w w:val="110"/>
        </w:rPr>
        <w:t> representation</w:t>
      </w:r>
      <w:r>
        <w:rPr>
          <w:w w:val="110"/>
        </w:rPr>
        <w:t> of</w:t>
      </w:r>
      <w:r>
        <w:rPr>
          <w:w w:val="110"/>
        </w:rPr>
        <w:t> a dataset.</w:t>
      </w:r>
      <w:r>
        <w:rPr>
          <w:spacing w:val="-2"/>
          <w:w w:val="110"/>
        </w:rPr>
        <w:t> </w:t>
      </w:r>
      <w:r>
        <w:rPr>
          <w:w w:val="110"/>
        </w:rPr>
        <w:t>The</w:t>
      </w:r>
      <w:r>
        <w:rPr>
          <w:spacing w:val="-2"/>
          <w:w w:val="110"/>
        </w:rPr>
        <w:t> </w:t>
      </w:r>
      <w:r>
        <w:rPr>
          <w:w w:val="110"/>
        </w:rPr>
        <w:t>training</w:t>
      </w:r>
      <w:r>
        <w:rPr>
          <w:spacing w:val="-2"/>
          <w:w w:val="110"/>
        </w:rPr>
        <w:t> </w:t>
      </w:r>
      <w:r>
        <w:rPr>
          <w:w w:val="110"/>
        </w:rPr>
        <w:t>procedure</w:t>
      </w:r>
      <w:r>
        <w:rPr>
          <w:spacing w:val="-2"/>
          <w:w w:val="110"/>
        </w:rPr>
        <w:t> </w:t>
      </w:r>
      <w:r>
        <w:rPr>
          <w:w w:val="110"/>
        </w:rPr>
        <w:t>is</w:t>
      </w:r>
      <w:r>
        <w:rPr>
          <w:spacing w:val="-2"/>
          <w:w w:val="110"/>
        </w:rPr>
        <w:t> </w:t>
      </w:r>
      <w:r>
        <w:rPr>
          <w:w w:val="110"/>
        </w:rPr>
        <w:t>the</w:t>
      </w:r>
      <w:r>
        <w:rPr>
          <w:spacing w:val="-2"/>
          <w:w w:val="110"/>
        </w:rPr>
        <w:t> </w:t>
      </w:r>
      <w:r>
        <w:rPr>
          <w:w w:val="110"/>
        </w:rPr>
        <w:t>step</w:t>
      </w:r>
      <w:r>
        <w:rPr>
          <w:spacing w:val="-2"/>
          <w:w w:val="110"/>
        </w:rPr>
        <w:t> </w:t>
      </w:r>
      <w:r>
        <w:rPr>
          <w:w w:val="110"/>
        </w:rPr>
        <w:t>in</w:t>
      </w:r>
      <w:r>
        <w:rPr>
          <w:spacing w:val="-2"/>
          <w:w w:val="110"/>
        </w:rPr>
        <w:t> </w:t>
      </w:r>
      <w:r>
        <w:rPr>
          <w:w w:val="110"/>
        </w:rPr>
        <w:t>which</w:t>
      </w:r>
      <w:r>
        <w:rPr>
          <w:spacing w:val="-2"/>
          <w:w w:val="110"/>
        </w:rPr>
        <w:t> </w:t>
      </w:r>
      <w:r>
        <w:rPr>
          <w:w w:val="110"/>
        </w:rPr>
        <w:t>the</w:t>
      </w:r>
      <w:r>
        <w:rPr>
          <w:spacing w:val="-2"/>
          <w:w w:val="110"/>
        </w:rPr>
        <w:t> </w:t>
      </w:r>
      <w:r>
        <w:rPr>
          <w:w w:val="110"/>
        </w:rPr>
        <w:t>effectiveness</w:t>
      </w:r>
      <w:r>
        <w:rPr>
          <w:spacing w:val="-2"/>
          <w:w w:val="110"/>
        </w:rPr>
        <w:t> </w:t>
      </w:r>
      <w:r>
        <w:rPr>
          <w:w w:val="110"/>
        </w:rPr>
        <w:t>of the</w:t>
      </w:r>
      <w:r>
        <w:rPr>
          <w:spacing w:val="-6"/>
          <w:w w:val="110"/>
        </w:rPr>
        <w:t> </w:t>
      </w:r>
      <w:r>
        <w:rPr>
          <w:w w:val="110"/>
        </w:rPr>
        <w:t>ML</w:t>
      </w:r>
      <w:r>
        <w:rPr>
          <w:spacing w:val="-6"/>
          <w:w w:val="110"/>
        </w:rPr>
        <w:t> </w:t>
      </w:r>
      <w:r>
        <w:rPr>
          <w:w w:val="110"/>
        </w:rPr>
        <w:t>algorithm</w:t>
      </w:r>
      <w:r>
        <w:rPr>
          <w:spacing w:val="-6"/>
          <w:w w:val="110"/>
        </w:rPr>
        <w:t> </w:t>
      </w:r>
      <w:r>
        <w:rPr>
          <w:w w:val="110"/>
        </w:rPr>
        <w:t>is</w:t>
      </w:r>
      <w:r>
        <w:rPr>
          <w:spacing w:val="-6"/>
          <w:w w:val="110"/>
        </w:rPr>
        <w:t> </w:t>
      </w:r>
      <w:r>
        <w:rPr>
          <w:w w:val="110"/>
        </w:rPr>
        <w:t>determined.</w:t>
      </w:r>
      <w:r>
        <w:rPr>
          <w:spacing w:val="-6"/>
          <w:w w:val="110"/>
        </w:rPr>
        <w:t> </w:t>
      </w:r>
      <w:r>
        <w:rPr>
          <w:w w:val="110"/>
        </w:rPr>
        <w:t>In</w:t>
      </w:r>
      <w:r>
        <w:rPr>
          <w:spacing w:val="-6"/>
          <w:w w:val="110"/>
        </w:rPr>
        <w:t> </w:t>
      </w:r>
      <w:r>
        <w:rPr>
          <w:w w:val="110"/>
        </w:rPr>
        <w:t>this</w:t>
      </w:r>
      <w:r>
        <w:rPr>
          <w:spacing w:val="-6"/>
          <w:w w:val="110"/>
        </w:rPr>
        <w:t> </w:t>
      </w:r>
      <w:r>
        <w:rPr>
          <w:w w:val="110"/>
        </w:rPr>
        <w:t>step,</w:t>
      </w:r>
      <w:r>
        <w:rPr>
          <w:spacing w:val="-6"/>
          <w:w w:val="110"/>
        </w:rPr>
        <w:t> </w:t>
      </w:r>
      <w:r>
        <w:rPr>
          <w:w w:val="110"/>
        </w:rPr>
        <w:t>the</w:t>
      </w:r>
      <w:r>
        <w:rPr>
          <w:spacing w:val="-6"/>
          <w:w w:val="110"/>
        </w:rPr>
        <w:t> </w:t>
      </w:r>
      <w:r>
        <w:rPr>
          <w:w w:val="110"/>
        </w:rPr>
        <w:t>dataset</w:t>
      </w:r>
      <w:r>
        <w:rPr>
          <w:spacing w:val="-6"/>
          <w:w w:val="110"/>
        </w:rPr>
        <w:t> </w:t>
      </w:r>
      <w:r>
        <w:rPr>
          <w:w w:val="110"/>
        </w:rPr>
        <w:t>provided</w:t>
      </w:r>
      <w:r>
        <w:rPr>
          <w:spacing w:val="-6"/>
          <w:w w:val="110"/>
        </w:rPr>
        <w:t> </w:t>
      </w:r>
      <w:r>
        <w:rPr>
          <w:w w:val="110"/>
        </w:rPr>
        <w:t>to</w:t>
      </w:r>
      <w:r>
        <w:rPr>
          <w:spacing w:val="-6"/>
          <w:w w:val="110"/>
        </w:rPr>
        <w:t> </w:t>
      </w:r>
      <w:r>
        <w:rPr>
          <w:w w:val="110"/>
        </w:rPr>
        <w:t>the ML algorithm has a direct impact on the usefulness of ML. In wireless networks,</w:t>
      </w:r>
      <w:r>
        <w:rPr>
          <w:w w:val="110"/>
        </w:rPr>
        <w:t> terabytes</w:t>
      </w:r>
      <w:r>
        <w:rPr>
          <w:w w:val="110"/>
        </w:rPr>
        <w:t> of</w:t>
      </w:r>
      <w:r>
        <w:rPr>
          <w:w w:val="110"/>
        </w:rPr>
        <w:t> information</w:t>
      </w:r>
      <w:r>
        <w:rPr>
          <w:w w:val="110"/>
        </w:rPr>
        <w:t> can</w:t>
      </w:r>
      <w:r>
        <w:rPr>
          <w:w w:val="110"/>
        </w:rPr>
        <w:t> be</w:t>
      </w:r>
      <w:r>
        <w:rPr>
          <w:w w:val="110"/>
        </w:rPr>
        <w:t> collected;</w:t>
      </w:r>
      <w:r>
        <w:rPr>
          <w:w w:val="110"/>
        </w:rPr>
        <w:t> however,</w:t>
      </w:r>
      <w:r>
        <w:rPr>
          <w:w w:val="110"/>
        </w:rPr>
        <w:t> if</w:t>
      </w:r>
      <w:r>
        <w:rPr>
          <w:w w:val="110"/>
        </w:rPr>
        <w:t> the machine cannot make sense of the recorded data, the ML approach is useless.</w:t>
      </w:r>
      <w:r>
        <w:rPr>
          <w:w w:val="110"/>
        </w:rPr>
        <w:t> Therefore,</w:t>
      </w:r>
      <w:r>
        <w:rPr>
          <w:w w:val="110"/>
        </w:rPr>
        <w:t> data-related</w:t>
      </w:r>
      <w:r>
        <w:rPr>
          <w:w w:val="110"/>
        </w:rPr>
        <w:t> issues</w:t>
      </w:r>
      <w:r>
        <w:rPr>
          <w:w w:val="110"/>
        </w:rPr>
        <w:t> are</w:t>
      </w:r>
      <w:r>
        <w:rPr>
          <w:w w:val="110"/>
        </w:rPr>
        <w:t> one</w:t>
      </w:r>
      <w:r>
        <w:rPr>
          <w:w w:val="110"/>
        </w:rPr>
        <w:t> of</w:t>
      </w:r>
      <w:r>
        <w:rPr>
          <w:w w:val="110"/>
        </w:rPr>
        <w:t> the</w:t>
      </w:r>
      <w:r>
        <w:rPr>
          <w:w w:val="110"/>
        </w:rPr>
        <w:t> main</w:t>
      </w:r>
      <w:r>
        <w:rPr>
          <w:w w:val="110"/>
        </w:rPr>
        <w:t> problems that some ML-based projects cannot be accomplished [</w:t>
      </w:r>
      <w:hyperlink w:history="true" w:anchor="_bookmark293">
        <w:r>
          <w:rPr>
            <w:color w:val="007FAC"/>
            <w:w w:val="110"/>
          </w:rPr>
          <w:t>255</w:t>
        </w:r>
      </w:hyperlink>
      <w:r>
        <w:rPr>
          <w:w w:val="110"/>
        </w:rPr>
        <w:t>]. In the context</w:t>
      </w:r>
      <w:r>
        <w:rPr>
          <w:w w:val="110"/>
        </w:rPr>
        <w:t> of</w:t>
      </w:r>
      <w:r>
        <w:rPr>
          <w:w w:val="110"/>
        </w:rPr>
        <w:t> ML</w:t>
      </w:r>
      <w:r>
        <w:rPr>
          <w:w w:val="110"/>
        </w:rPr>
        <w:t> research</w:t>
      </w:r>
      <w:r>
        <w:rPr>
          <w:w w:val="110"/>
        </w:rPr>
        <w:t> projects,</w:t>
      </w:r>
      <w:r>
        <w:rPr>
          <w:w w:val="110"/>
        </w:rPr>
        <w:t> some</w:t>
      </w:r>
      <w:r>
        <w:rPr>
          <w:w w:val="110"/>
        </w:rPr>
        <w:t> concluded</w:t>
      </w:r>
      <w:r>
        <w:rPr>
          <w:w w:val="110"/>
        </w:rPr>
        <w:t> that</w:t>
      </w:r>
      <w:r>
        <w:rPr>
          <w:w w:val="110"/>
        </w:rPr>
        <w:t> no</w:t>
      </w:r>
      <w:r>
        <w:rPr>
          <w:w w:val="110"/>
        </w:rPr>
        <w:t> relevant dataset</w:t>
      </w:r>
      <w:r>
        <w:rPr>
          <w:w w:val="110"/>
        </w:rPr>
        <w:t> was</w:t>
      </w:r>
      <w:r>
        <w:rPr>
          <w:w w:val="110"/>
        </w:rPr>
        <w:t> available.</w:t>
      </w:r>
      <w:r>
        <w:rPr>
          <w:w w:val="110"/>
        </w:rPr>
        <w:t> Therefore,</w:t>
      </w:r>
      <w:r>
        <w:rPr>
          <w:w w:val="110"/>
        </w:rPr>
        <w:t> the</w:t>
      </w:r>
      <w:r>
        <w:rPr>
          <w:w w:val="110"/>
        </w:rPr>
        <w:t> process</w:t>
      </w:r>
      <w:r>
        <w:rPr>
          <w:w w:val="110"/>
        </w:rPr>
        <w:t> is</w:t>
      </w:r>
      <w:r>
        <w:rPr>
          <w:w w:val="110"/>
        </w:rPr>
        <w:t> either</w:t>
      </w:r>
      <w:r>
        <w:rPr>
          <w:w w:val="110"/>
        </w:rPr>
        <w:t> highly</w:t>
      </w:r>
      <w:r>
        <w:rPr>
          <w:w w:val="110"/>
        </w:rPr>
        <w:t> time- consuming</w:t>
      </w:r>
      <w:r>
        <w:rPr>
          <w:w w:val="110"/>
        </w:rPr>
        <w:t> or</w:t>
      </w:r>
      <w:r>
        <w:rPr>
          <w:w w:val="110"/>
        </w:rPr>
        <w:t> challenging</w:t>
      </w:r>
      <w:r>
        <w:rPr>
          <w:w w:val="110"/>
        </w:rPr>
        <w:t> to</w:t>
      </w:r>
      <w:r>
        <w:rPr>
          <w:w w:val="110"/>
        </w:rPr>
        <w:t> analyze.</w:t>
      </w:r>
      <w:r>
        <w:rPr>
          <w:w w:val="110"/>
        </w:rPr>
        <w:t> In</w:t>
      </w:r>
      <w:r>
        <w:rPr>
          <w:w w:val="110"/>
        </w:rPr>
        <w:t> self-driving</w:t>
      </w:r>
      <w:r>
        <w:rPr>
          <w:w w:val="110"/>
        </w:rPr>
        <w:t> vehicles,</w:t>
      </w:r>
      <w:r>
        <w:rPr>
          <w:w w:val="110"/>
        </w:rPr>
        <w:t> SL</w:t>
      </w:r>
      <w:r>
        <w:rPr>
          <w:w w:val="110"/>
        </w:rPr>
        <w:t> has shown</w:t>
      </w:r>
      <w:r>
        <w:rPr>
          <w:w w:val="110"/>
        </w:rPr>
        <w:t> promising</w:t>
      </w:r>
      <w:r>
        <w:rPr>
          <w:w w:val="110"/>
        </w:rPr>
        <w:t> results</w:t>
      </w:r>
      <w:r>
        <w:rPr>
          <w:w w:val="110"/>
        </w:rPr>
        <w:t> in</w:t>
      </w:r>
      <w:r>
        <w:rPr>
          <w:w w:val="110"/>
        </w:rPr>
        <w:t> the</w:t>
      </w:r>
      <w:r>
        <w:rPr>
          <w:w w:val="110"/>
        </w:rPr>
        <w:t> future</w:t>
      </w:r>
      <w:r>
        <w:rPr>
          <w:w w:val="110"/>
        </w:rPr>
        <w:t> of</w:t>
      </w:r>
      <w:r>
        <w:rPr>
          <w:w w:val="110"/>
        </w:rPr>
        <w:t> the</w:t>
      </w:r>
      <w:r>
        <w:rPr>
          <w:w w:val="110"/>
        </w:rPr>
        <w:t> vehicle</w:t>
      </w:r>
      <w:r>
        <w:rPr>
          <w:w w:val="110"/>
        </w:rPr>
        <w:t> industry</w:t>
      </w:r>
      <w:r>
        <w:rPr>
          <w:w w:val="110"/>
        </w:rPr>
        <w:t> [</w:t>
      </w:r>
      <w:hyperlink w:history="true" w:anchor="_bookmark294">
        <w:r>
          <w:rPr>
            <w:color w:val="007FAC"/>
            <w:w w:val="110"/>
          </w:rPr>
          <w:t>256</w:t>
        </w:r>
      </w:hyperlink>
      <w:r>
        <w:rPr>
          <w:w w:val="110"/>
        </w:rPr>
        <w:t>]. However,</w:t>
      </w:r>
      <w:r>
        <w:rPr>
          <w:spacing w:val="30"/>
          <w:w w:val="110"/>
        </w:rPr>
        <w:t> </w:t>
      </w:r>
      <w:r>
        <w:rPr>
          <w:w w:val="110"/>
        </w:rPr>
        <w:t>the</w:t>
      </w:r>
      <w:r>
        <w:rPr>
          <w:spacing w:val="30"/>
          <w:w w:val="110"/>
        </w:rPr>
        <w:t> </w:t>
      </w:r>
      <w:r>
        <w:rPr>
          <w:w w:val="110"/>
        </w:rPr>
        <w:t>performance</w:t>
      </w:r>
      <w:r>
        <w:rPr>
          <w:spacing w:val="30"/>
          <w:w w:val="110"/>
        </w:rPr>
        <w:t> </w:t>
      </w:r>
      <w:r>
        <w:rPr>
          <w:w w:val="110"/>
        </w:rPr>
        <w:t>of</w:t>
      </w:r>
      <w:r>
        <w:rPr>
          <w:spacing w:val="30"/>
          <w:w w:val="110"/>
        </w:rPr>
        <w:t> </w:t>
      </w:r>
      <w:r>
        <w:rPr>
          <w:w w:val="110"/>
        </w:rPr>
        <w:t>these</w:t>
      </w:r>
      <w:r>
        <w:rPr>
          <w:spacing w:val="30"/>
          <w:w w:val="110"/>
        </w:rPr>
        <w:t> </w:t>
      </w:r>
      <w:r>
        <w:rPr>
          <w:w w:val="110"/>
        </w:rPr>
        <w:t>algorithms</w:t>
      </w:r>
      <w:r>
        <w:rPr>
          <w:spacing w:val="30"/>
          <w:w w:val="110"/>
        </w:rPr>
        <w:t> </w:t>
      </w:r>
      <w:r>
        <w:rPr>
          <w:w w:val="110"/>
        </w:rPr>
        <w:t>relies</w:t>
      </w:r>
      <w:r>
        <w:rPr>
          <w:spacing w:val="30"/>
          <w:w w:val="110"/>
        </w:rPr>
        <w:t> </w:t>
      </w:r>
      <w:r>
        <w:rPr>
          <w:w w:val="110"/>
        </w:rPr>
        <w:t>on</w:t>
      </w:r>
      <w:r>
        <w:rPr>
          <w:spacing w:val="30"/>
          <w:w w:val="110"/>
        </w:rPr>
        <w:t> </w:t>
      </w:r>
      <w:r>
        <w:rPr>
          <w:w w:val="110"/>
        </w:rPr>
        <w:t>the</w:t>
      </w:r>
      <w:r>
        <w:rPr>
          <w:spacing w:val="30"/>
          <w:w w:val="110"/>
        </w:rPr>
        <w:t> </w:t>
      </w:r>
      <w:r>
        <w:rPr>
          <w:w w:val="110"/>
        </w:rPr>
        <w:t>size</w:t>
      </w:r>
      <w:r>
        <w:rPr>
          <w:spacing w:val="30"/>
          <w:w w:val="110"/>
        </w:rPr>
        <w:t> </w:t>
      </w:r>
      <w:r>
        <w:rPr>
          <w:w w:val="110"/>
        </w:rPr>
        <w:t>of the</w:t>
      </w:r>
      <w:r>
        <w:rPr>
          <w:w w:val="110"/>
        </w:rPr>
        <w:t> dataset</w:t>
      </w:r>
      <w:r>
        <w:rPr>
          <w:w w:val="110"/>
        </w:rPr>
        <w:t> to</w:t>
      </w:r>
      <w:r>
        <w:rPr>
          <w:w w:val="110"/>
        </w:rPr>
        <w:t> provide</w:t>
      </w:r>
      <w:r>
        <w:rPr>
          <w:w w:val="110"/>
        </w:rPr>
        <w:t> a</w:t>
      </w:r>
      <w:r>
        <w:rPr>
          <w:w w:val="110"/>
        </w:rPr>
        <w:t> reliable</w:t>
      </w:r>
      <w:r>
        <w:rPr>
          <w:w w:val="110"/>
        </w:rPr>
        <w:t> answer.</w:t>
      </w:r>
      <w:r>
        <w:rPr>
          <w:w w:val="110"/>
        </w:rPr>
        <w:t> Moreover,</w:t>
      </w:r>
      <w:r>
        <w:rPr>
          <w:w w:val="110"/>
        </w:rPr>
        <w:t> in</w:t>
      </w:r>
      <w:r>
        <w:rPr>
          <w:w w:val="110"/>
        </w:rPr>
        <w:t> this</w:t>
      </w:r>
      <w:r>
        <w:rPr>
          <w:w w:val="110"/>
        </w:rPr>
        <w:t> type</w:t>
      </w:r>
      <w:r>
        <w:rPr>
          <w:w w:val="110"/>
        </w:rPr>
        <w:t> of problem, the response time of the algorithm is very important, which makes</w:t>
      </w:r>
      <w:r>
        <w:rPr>
          <w:spacing w:val="-8"/>
          <w:w w:val="110"/>
        </w:rPr>
        <w:t> </w:t>
      </w:r>
      <w:r>
        <w:rPr>
          <w:w w:val="110"/>
        </w:rPr>
        <w:t>the</w:t>
      </w:r>
      <w:r>
        <w:rPr>
          <w:spacing w:val="-8"/>
          <w:w w:val="110"/>
        </w:rPr>
        <w:t> </w:t>
      </w:r>
      <w:r>
        <w:rPr>
          <w:w w:val="110"/>
        </w:rPr>
        <w:t>algorithm</w:t>
      </w:r>
      <w:r>
        <w:rPr>
          <w:spacing w:val="-8"/>
          <w:w w:val="110"/>
        </w:rPr>
        <w:t> </w:t>
      </w:r>
      <w:r>
        <w:rPr>
          <w:w w:val="110"/>
        </w:rPr>
        <w:t>more</w:t>
      </w:r>
      <w:r>
        <w:rPr>
          <w:spacing w:val="-8"/>
          <w:w w:val="110"/>
        </w:rPr>
        <w:t> </w:t>
      </w:r>
      <w:r>
        <w:rPr>
          <w:w w:val="110"/>
        </w:rPr>
        <w:t>complicated.</w:t>
      </w:r>
      <w:r>
        <w:rPr>
          <w:spacing w:val="-8"/>
          <w:w w:val="110"/>
        </w:rPr>
        <w:t> </w:t>
      </w:r>
      <w:r>
        <w:rPr>
          <w:w w:val="110"/>
        </w:rPr>
        <w:t>This</w:t>
      </w:r>
      <w:r>
        <w:rPr>
          <w:spacing w:val="-8"/>
          <w:w w:val="110"/>
        </w:rPr>
        <w:t> </w:t>
      </w:r>
      <w:r>
        <w:rPr>
          <w:w w:val="110"/>
        </w:rPr>
        <w:t>type</w:t>
      </w:r>
      <w:r>
        <w:rPr>
          <w:spacing w:val="-8"/>
          <w:w w:val="110"/>
        </w:rPr>
        <w:t> </w:t>
      </w:r>
      <w:r>
        <w:rPr>
          <w:w w:val="110"/>
        </w:rPr>
        <w:t>of</w:t>
      </w:r>
      <w:r>
        <w:rPr>
          <w:spacing w:val="-8"/>
          <w:w w:val="110"/>
        </w:rPr>
        <w:t> </w:t>
      </w:r>
      <w:r>
        <w:rPr>
          <w:w w:val="110"/>
        </w:rPr>
        <w:t>issue</w:t>
      </w:r>
      <w:r>
        <w:rPr>
          <w:spacing w:val="-8"/>
          <w:w w:val="110"/>
        </w:rPr>
        <w:t> </w:t>
      </w:r>
      <w:r>
        <w:rPr>
          <w:w w:val="110"/>
        </w:rPr>
        <w:t>occurs</w:t>
      </w:r>
      <w:r>
        <w:rPr>
          <w:spacing w:val="-8"/>
          <w:w w:val="110"/>
        </w:rPr>
        <w:t> </w:t>
      </w:r>
      <w:r>
        <w:rPr>
          <w:w w:val="110"/>
        </w:rPr>
        <w:t>across different</w:t>
      </w:r>
      <w:r>
        <w:rPr>
          <w:spacing w:val="-5"/>
          <w:w w:val="110"/>
        </w:rPr>
        <w:t> </w:t>
      </w:r>
      <w:r>
        <w:rPr>
          <w:w w:val="110"/>
        </w:rPr>
        <w:t>wireless</w:t>
      </w:r>
      <w:r>
        <w:rPr>
          <w:spacing w:val="-5"/>
          <w:w w:val="110"/>
        </w:rPr>
        <w:t> </w:t>
      </w:r>
      <w:r>
        <w:rPr>
          <w:w w:val="110"/>
        </w:rPr>
        <w:t>communication</w:t>
      </w:r>
      <w:r>
        <w:rPr>
          <w:spacing w:val="-5"/>
          <w:w w:val="110"/>
        </w:rPr>
        <w:t> </w:t>
      </w:r>
      <w:r>
        <w:rPr>
          <w:w w:val="110"/>
        </w:rPr>
        <w:t>problems.</w:t>
      </w:r>
      <w:r>
        <w:rPr>
          <w:spacing w:val="-5"/>
          <w:w w:val="110"/>
        </w:rPr>
        <w:t> </w:t>
      </w:r>
      <w:r>
        <w:rPr>
          <w:w w:val="110"/>
        </w:rPr>
        <w:t>Hence,</w:t>
      </w:r>
      <w:r>
        <w:rPr>
          <w:spacing w:val="-5"/>
          <w:w w:val="110"/>
        </w:rPr>
        <w:t> </w:t>
      </w:r>
      <w:r>
        <w:rPr>
          <w:w w:val="110"/>
        </w:rPr>
        <w:t>creating</w:t>
      </w:r>
      <w:r>
        <w:rPr>
          <w:spacing w:val="-5"/>
          <w:w w:val="110"/>
        </w:rPr>
        <w:t> </w:t>
      </w:r>
      <w:r>
        <w:rPr>
          <w:w w:val="110"/>
        </w:rPr>
        <w:t>a</w:t>
      </w:r>
      <w:r>
        <w:rPr>
          <w:spacing w:val="-5"/>
          <w:w w:val="110"/>
        </w:rPr>
        <w:t> </w:t>
      </w:r>
      <w:r>
        <w:rPr>
          <w:w w:val="110"/>
        </w:rPr>
        <w:t>standard dataset</w:t>
      </w:r>
      <w:r>
        <w:rPr>
          <w:spacing w:val="20"/>
          <w:w w:val="110"/>
        </w:rPr>
        <w:t> </w:t>
      </w:r>
      <w:r>
        <w:rPr>
          <w:w w:val="110"/>
        </w:rPr>
        <w:t>and</w:t>
      </w:r>
      <w:r>
        <w:rPr>
          <w:spacing w:val="20"/>
          <w:w w:val="110"/>
        </w:rPr>
        <w:t> </w:t>
      </w:r>
      <w:r>
        <w:rPr>
          <w:w w:val="110"/>
        </w:rPr>
        <w:t>platform</w:t>
      </w:r>
      <w:r>
        <w:rPr>
          <w:spacing w:val="20"/>
          <w:w w:val="110"/>
        </w:rPr>
        <w:t> </w:t>
      </w:r>
      <w:r>
        <w:rPr>
          <w:w w:val="110"/>
        </w:rPr>
        <w:t>for</w:t>
      </w:r>
      <w:r>
        <w:rPr>
          <w:spacing w:val="20"/>
          <w:w w:val="110"/>
        </w:rPr>
        <w:t> </w:t>
      </w:r>
      <w:r>
        <w:rPr>
          <w:w w:val="110"/>
        </w:rPr>
        <w:t>researchers</w:t>
      </w:r>
      <w:r>
        <w:rPr>
          <w:spacing w:val="20"/>
          <w:w w:val="110"/>
        </w:rPr>
        <w:t> </w:t>
      </w:r>
      <w:r>
        <w:rPr>
          <w:w w:val="110"/>
        </w:rPr>
        <w:t>is</w:t>
      </w:r>
      <w:r>
        <w:rPr>
          <w:spacing w:val="20"/>
          <w:w w:val="110"/>
        </w:rPr>
        <w:t> </w:t>
      </w:r>
      <w:r>
        <w:rPr>
          <w:w w:val="110"/>
        </w:rPr>
        <w:t>very</w:t>
      </w:r>
      <w:r>
        <w:rPr>
          <w:spacing w:val="20"/>
          <w:w w:val="110"/>
        </w:rPr>
        <w:t> </w:t>
      </w:r>
      <w:r>
        <w:rPr>
          <w:w w:val="110"/>
        </w:rPr>
        <w:t>important</w:t>
      </w:r>
      <w:r>
        <w:rPr>
          <w:spacing w:val="20"/>
          <w:w w:val="110"/>
        </w:rPr>
        <w:t> </w:t>
      </w:r>
      <w:r>
        <w:rPr>
          <w:w w:val="110"/>
        </w:rPr>
        <w:t>for</w:t>
      </w:r>
      <w:r>
        <w:rPr>
          <w:spacing w:val="20"/>
          <w:w w:val="110"/>
        </w:rPr>
        <w:t> </w:t>
      </w:r>
      <w:r>
        <w:rPr>
          <w:w w:val="110"/>
        </w:rPr>
        <w:t>generating a</w:t>
      </w:r>
      <w:r>
        <w:rPr>
          <w:w w:val="110"/>
        </w:rPr>
        <w:t> reliable</w:t>
      </w:r>
      <w:r>
        <w:rPr>
          <w:w w:val="110"/>
        </w:rPr>
        <w:t> and</w:t>
      </w:r>
      <w:r>
        <w:rPr>
          <w:w w:val="110"/>
        </w:rPr>
        <w:t> effective</w:t>
      </w:r>
      <w:r>
        <w:rPr>
          <w:w w:val="110"/>
        </w:rPr>
        <w:t> solution</w:t>
      </w:r>
      <w:r>
        <w:rPr>
          <w:w w:val="110"/>
        </w:rPr>
        <w:t> for</w:t>
      </w:r>
      <w:r>
        <w:rPr>
          <w:w w:val="110"/>
        </w:rPr>
        <w:t> 6G</w:t>
      </w:r>
      <w:r>
        <w:rPr>
          <w:w w:val="110"/>
        </w:rPr>
        <w:t> and</w:t>
      </w:r>
      <w:r>
        <w:rPr>
          <w:w w:val="110"/>
        </w:rPr>
        <w:t> beyond.</w:t>
      </w:r>
      <w:r>
        <w:rPr>
          <w:w w:val="110"/>
        </w:rPr>
        <w:t> This</w:t>
      </w:r>
      <w:r>
        <w:rPr>
          <w:w w:val="110"/>
        </w:rPr>
        <w:t> will</w:t>
      </w:r>
      <w:r>
        <w:rPr>
          <w:w w:val="110"/>
        </w:rPr>
        <w:t> enable researchers</w:t>
      </w:r>
      <w:r>
        <w:rPr>
          <w:w w:val="110"/>
        </w:rPr>
        <w:t> interested</w:t>
      </w:r>
      <w:r>
        <w:rPr>
          <w:w w:val="110"/>
        </w:rPr>
        <w:t> in</w:t>
      </w:r>
      <w:r>
        <w:rPr>
          <w:w w:val="110"/>
        </w:rPr>
        <w:t> one</w:t>
      </w:r>
      <w:r>
        <w:rPr>
          <w:w w:val="110"/>
        </w:rPr>
        <w:t> topic</w:t>
      </w:r>
      <w:r>
        <w:rPr>
          <w:w w:val="110"/>
        </w:rPr>
        <w:t> area</w:t>
      </w:r>
      <w:r>
        <w:rPr>
          <w:w w:val="110"/>
        </w:rPr>
        <w:t> to</w:t>
      </w:r>
      <w:r>
        <w:rPr>
          <w:w w:val="110"/>
        </w:rPr>
        <w:t> work</w:t>
      </w:r>
      <w:r>
        <w:rPr>
          <w:w w:val="110"/>
        </w:rPr>
        <w:t> on</w:t>
      </w:r>
      <w:r>
        <w:rPr>
          <w:w w:val="110"/>
        </w:rPr>
        <w:t> the</w:t>
      </w:r>
      <w:r>
        <w:rPr>
          <w:w w:val="110"/>
        </w:rPr>
        <w:t> same</w:t>
      </w:r>
      <w:r>
        <w:rPr>
          <w:w w:val="110"/>
        </w:rPr>
        <w:t> dataset with the same platforms. Moreover, ML is used to extract features and learn the rules from large datasets automatically, introducing another challenge</w:t>
      </w:r>
      <w:r>
        <w:rPr>
          <w:spacing w:val="-3"/>
          <w:w w:val="110"/>
        </w:rPr>
        <w:t> </w:t>
      </w:r>
      <w:r>
        <w:rPr>
          <w:w w:val="110"/>
        </w:rPr>
        <w:t>that</w:t>
      </w:r>
      <w:r>
        <w:rPr>
          <w:spacing w:val="-3"/>
          <w:w w:val="110"/>
        </w:rPr>
        <w:t> </w:t>
      </w:r>
      <w:r>
        <w:rPr>
          <w:w w:val="110"/>
        </w:rPr>
        <w:t>needs</w:t>
      </w:r>
      <w:r>
        <w:rPr>
          <w:spacing w:val="-3"/>
          <w:w w:val="110"/>
        </w:rPr>
        <w:t> </w:t>
      </w:r>
      <w:r>
        <w:rPr>
          <w:w w:val="110"/>
        </w:rPr>
        <w:t>to</w:t>
      </w:r>
      <w:r>
        <w:rPr>
          <w:spacing w:val="-3"/>
          <w:w w:val="110"/>
        </w:rPr>
        <w:t> </w:t>
      </w:r>
      <w:r>
        <w:rPr>
          <w:w w:val="110"/>
        </w:rPr>
        <w:t>be</w:t>
      </w:r>
      <w:r>
        <w:rPr>
          <w:spacing w:val="-3"/>
          <w:w w:val="110"/>
        </w:rPr>
        <w:t> </w:t>
      </w:r>
      <w:r>
        <w:rPr>
          <w:w w:val="110"/>
        </w:rPr>
        <w:t>addressed</w:t>
      </w:r>
      <w:r>
        <w:rPr>
          <w:spacing w:val="-3"/>
          <w:w w:val="110"/>
        </w:rPr>
        <w:t> </w:t>
      </w:r>
      <w:r>
        <w:rPr>
          <w:w w:val="110"/>
        </w:rPr>
        <w:t>by</w:t>
      </w:r>
      <w:r>
        <w:rPr>
          <w:spacing w:val="-3"/>
          <w:w w:val="110"/>
        </w:rPr>
        <w:t> </w:t>
      </w:r>
      <w:r>
        <w:rPr>
          <w:w w:val="110"/>
        </w:rPr>
        <w:t>how</w:t>
      </w:r>
      <w:r>
        <w:rPr>
          <w:spacing w:val="-3"/>
          <w:w w:val="110"/>
        </w:rPr>
        <w:t> </w:t>
      </w:r>
      <w:r>
        <w:rPr>
          <w:w w:val="110"/>
        </w:rPr>
        <w:t>much</w:t>
      </w:r>
      <w:r>
        <w:rPr>
          <w:spacing w:val="-3"/>
          <w:w w:val="110"/>
        </w:rPr>
        <w:t> </w:t>
      </w:r>
      <w:r>
        <w:rPr>
          <w:w w:val="110"/>
        </w:rPr>
        <w:t>manual</w:t>
      </w:r>
      <w:r>
        <w:rPr>
          <w:spacing w:val="-3"/>
          <w:w w:val="110"/>
        </w:rPr>
        <w:t> </w:t>
      </w:r>
      <w:r>
        <w:rPr>
          <w:w w:val="110"/>
        </w:rPr>
        <w:t>intervention and</w:t>
      </w:r>
      <w:r>
        <w:rPr>
          <w:w w:val="110"/>
        </w:rPr>
        <w:t> repeated</w:t>
      </w:r>
      <w:r>
        <w:rPr>
          <w:w w:val="110"/>
        </w:rPr>
        <w:t> work</w:t>
      </w:r>
      <w:r>
        <w:rPr>
          <w:w w:val="110"/>
        </w:rPr>
        <w:t> need</w:t>
      </w:r>
      <w:r>
        <w:rPr>
          <w:w w:val="110"/>
        </w:rPr>
        <w:t> to</w:t>
      </w:r>
      <w:r>
        <w:rPr>
          <w:w w:val="110"/>
        </w:rPr>
        <w:t> be</w:t>
      </w:r>
      <w:r>
        <w:rPr>
          <w:w w:val="110"/>
        </w:rPr>
        <w:t> reduced</w:t>
      </w:r>
      <w:r>
        <w:rPr>
          <w:w w:val="110"/>
        </w:rPr>
        <w:t> to</w:t>
      </w:r>
      <w:r>
        <w:rPr>
          <w:w w:val="110"/>
        </w:rPr>
        <w:t> have</w:t>
      </w:r>
      <w:r>
        <w:rPr>
          <w:w w:val="110"/>
        </w:rPr>
        <w:t> a</w:t>
      </w:r>
      <w:r>
        <w:rPr>
          <w:w w:val="110"/>
        </w:rPr>
        <w:t> fully</w:t>
      </w:r>
      <w:r>
        <w:rPr>
          <w:w w:val="110"/>
        </w:rPr>
        <w:t> functional</w:t>
      </w:r>
      <w:r>
        <w:rPr>
          <w:w w:val="110"/>
        </w:rPr>
        <w:t> ML algorithm.</w:t>
      </w:r>
      <w:r>
        <w:rPr>
          <w:w w:val="110"/>
        </w:rPr>
        <w:t> Therefore,</w:t>
      </w:r>
      <w:r>
        <w:rPr>
          <w:w w:val="110"/>
        </w:rPr>
        <w:t> it</w:t>
      </w:r>
      <w:r>
        <w:rPr>
          <w:w w:val="110"/>
        </w:rPr>
        <w:t> is</w:t>
      </w:r>
      <w:r>
        <w:rPr>
          <w:w w:val="110"/>
        </w:rPr>
        <w:t> crucial</w:t>
      </w:r>
      <w:r>
        <w:rPr>
          <w:w w:val="110"/>
        </w:rPr>
        <w:t> for</w:t>
      </w:r>
      <w:r>
        <w:rPr>
          <w:w w:val="110"/>
        </w:rPr>
        <w:t> future</w:t>
      </w:r>
      <w:r>
        <w:rPr>
          <w:w w:val="110"/>
        </w:rPr>
        <w:t> wireless</w:t>
      </w:r>
      <w:r>
        <w:rPr>
          <w:w w:val="110"/>
        </w:rPr>
        <w:t> communication systems to have a reliable dataset and platform for researchers to work on ML-based wireless network problems with certainty.</w:t>
      </w:r>
    </w:p>
    <w:p>
      <w:pPr>
        <w:pStyle w:val="Heading1"/>
        <w:numPr>
          <w:ilvl w:val="0"/>
          <w:numId w:val="1"/>
        </w:numPr>
        <w:tabs>
          <w:tab w:pos="427" w:val="left" w:leader="none"/>
        </w:tabs>
        <w:spacing w:line="240" w:lineRule="auto" w:before="182" w:after="0"/>
        <w:ind w:left="427" w:right="0" w:hanging="316"/>
        <w:jc w:val="left"/>
      </w:pPr>
      <w:bookmarkStart w:name="Conclusion" w:id="101"/>
      <w:bookmarkEnd w:id="101"/>
      <w:r>
        <w:rPr>
          <w:b w:val="0"/>
        </w:rPr>
      </w:r>
      <w:r>
        <w:rPr>
          <w:spacing w:val="-2"/>
          <w:w w:val="110"/>
        </w:rPr>
        <w:t>Conclusion</w:t>
      </w:r>
    </w:p>
    <w:p>
      <w:pPr>
        <w:pStyle w:val="BodyText"/>
        <w:spacing w:before="49"/>
        <w:rPr>
          <w:b/>
        </w:rPr>
      </w:pPr>
    </w:p>
    <w:p>
      <w:pPr>
        <w:pStyle w:val="BodyText"/>
        <w:spacing w:line="273" w:lineRule="auto"/>
        <w:ind w:left="111" w:right="129" w:firstLine="239"/>
        <w:jc w:val="both"/>
      </w:pPr>
      <w:bookmarkStart w:name="_bookmark48" w:id="102"/>
      <w:bookmarkEnd w:id="102"/>
      <w:r>
        <w:rPr/>
      </w:r>
      <w:r>
        <w:rPr>
          <w:w w:val="110"/>
        </w:rPr>
        <w:t>One</w:t>
      </w:r>
      <w:r>
        <w:rPr>
          <w:w w:val="110"/>
        </w:rPr>
        <w:t> of</w:t>
      </w:r>
      <w:r>
        <w:rPr>
          <w:w w:val="110"/>
        </w:rPr>
        <w:t> the</w:t>
      </w:r>
      <w:r>
        <w:rPr>
          <w:w w:val="110"/>
        </w:rPr>
        <w:t> crucial</w:t>
      </w:r>
      <w:r>
        <w:rPr>
          <w:w w:val="110"/>
        </w:rPr>
        <w:t> aspects</w:t>
      </w:r>
      <w:r>
        <w:rPr>
          <w:w w:val="110"/>
        </w:rPr>
        <w:t> in</w:t>
      </w:r>
      <w:r>
        <w:rPr>
          <w:w w:val="110"/>
        </w:rPr>
        <w:t> 6G</w:t>
      </w:r>
      <w:r>
        <w:rPr>
          <w:w w:val="110"/>
        </w:rPr>
        <w:t> wireless</w:t>
      </w:r>
      <w:r>
        <w:rPr>
          <w:w w:val="110"/>
        </w:rPr>
        <w:t> networks</w:t>
      </w:r>
      <w:r>
        <w:rPr>
          <w:w w:val="110"/>
        </w:rPr>
        <w:t> is</w:t>
      </w:r>
      <w:r>
        <w:rPr>
          <w:w w:val="110"/>
        </w:rPr>
        <w:t> intelligence, and many research studies are now focusing on exploring how </w:t>
      </w:r>
      <w:r>
        <w:rPr>
          <w:w w:val="110"/>
        </w:rPr>
        <w:t>knowl- edge</w:t>
      </w:r>
      <w:r>
        <w:rPr>
          <w:w w:val="110"/>
        </w:rPr>
        <w:t> and</w:t>
      </w:r>
      <w:r>
        <w:rPr>
          <w:w w:val="110"/>
        </w:rPr>
        <w:t> intelligence</w:t>
      </w:r>
      <w:r>
        <w:rPr>
          <w:w w:val="110"/>
        </w:rPr>
        <w:t> can</w:t>
      </w:r>
      <w:r>
        <w:rPr>
          <w:w w:val="110"/>
        </w:rPr>
        <w:t> be</w:t>
      </w:r>
      <w:r>
        <w:rPr>
          <w:w w:val="110"/>
        </w:rPr>
        <w:t> integrated</w:t>
      </w:r>
      <w:r>
        <w:rPr>
          <w:w w:val="110"/>
        </w:rPr>
        <w:t> into</w:t>
      </w:r>
      <w:r>
        <w:rPr>
          <w:w w:val="110"/>
        </w:rPr>
        <w:t> wireless</w:t>
      </w:r>
      <w:r>
        <w:rPr>
          <w:w w:val="110"/>
        </w:rPr>
        <w:t> networks.</w:t>
      </w:r>
      <w:r>
        <w:rPr>
          <w:w w:val="110"/>
        </w:rPr>
        <w:t> This survey</w:t>
      </w:r>
      <w:r>
        <w:rPr>
          <w:w w:val="110"/>
        </w:rPr>
        <w:t> paper investigated the</w:t>
      </w:r>
      <w:r>
        <w:rPr>
          <w:w w:val="110"/>
        </w:rPr>
        <w:t> concept of</w:t>
      </w:r>
      <w:r>
        <w:rPr>
          <w:w w:val="110"/>
        </w:rPr>
        <w:t> knowledge-defined</w:t>
      </w:r>
      <w:r>
        <w:rPr>
          <w:w w:val="110"/>
        </w:rPr>
        <w:t> network- ing,</w:t>
      </w:r>
      <w:r>
        <w:rPr>
          <w:spacing w:val="-4"/>
          <w:w w:val="110"/>
        </w:rPr>
        <w:t> </w:t>
      </w:r>
      <w:r>
        <w:rPr>
          <w:w w:val="110"/>
        </w:rPr>
        <w:t>which</w:t>
      </w:r>
      <w:r>
        <w:rPr>
          <w:spacing w:val="-3"/>
          <w:w w:val="110"/>
        </w:rPr>
        <w:t> </w:t>
      </w:r>
      <w:r>
        <w:rPr>
          <w:w w:val="110"/>
        </w:rPr>
        <w:t>aims</w:t>
      </w:r>
      <w:r>
        <w:rPr>
          <w:spacing w:val="-4"/>
          <w:w w:val="110"/>
        </w:rPr>
        <w:t> </w:t>
      </w:r>
      <w:r>
        <w:rPr>
          <w:w w:val="110"/>
        </w:rPr>
        <w:t>to</w:t>
      </w:r>
      <w:r>
        <w:rPr>
          <w:spacing w:val="-3"/>
          <w:w w:val="110"/>
        </w:rPr>
        <w:t> </w:t>
      </w:r>
      <w:r>
        <w:rPr>
          <w:w w:val="110"/>
        </w:rPr>
        <w:t>combine</w:t>
      </w:r>
      <w:r>
        <w:rPr>
          <w:spacing w:val="-4"/>
          <w:w w:val="110"/>
        </w:rPr>
        <w:t> </w:t>
      </w:r>
      <w:r>
        <w:rPr>
          <w:w w:val="110"/>
        </w:rPr>
        <w:t>SDN</w:t>
      </w:r>
      <w:r>
        <w:rPr>
          <w:spacing w:val="-3"/>
          <w:w w:val="110"/>
        </w:rPr>
        <w:t> </w:t>
      </w:r>
      <w:r>
        <w:rPr>
          <w:w w:val="110"/>
        </w:rPr>
        <w:t>and</w:t>
      </w:r>
      <w:r>
        <w:rPr>
          <w:spacing w:val="-4"/>
          <w:w w:val="110"/>
        </w:rPr>
        <w:t> </w:t>
      </w:r>
      <w:r>
        <w:rPr>
          <w:w w:val="110"/>
        </w:rPr>
        <w:t>ML/AI</w:t>
      </w:r>
      <w:r>
        <w:rPr>
          <w:spacing w:val="-4"/>
          <w:w w:val="110"/>
        </w:rPr>
        <w:t> </w:t>
      </w:r>
      <w:r>
        <w:rPr>
          <w:w w:val="110"/>
        </w:rPr>
        <w:t>to</w:t>
      </w:r>
      <w:r>
        <w:rPr>
          <w:spacing w:val="-3"/>
          <w:w w:val="110"/>
        </w:rPr>
        <w:t> </w:t>
      </w:r>
      <w:r>
        <w:rPr>
          <w:w w:val="110"/>
        </w:rPr>
        <w:t>create</w:t>
      </w:r>
      <w:r>
        <w:rPr>
          <w:spacing w:val="-4"/>
          <w:w w:val="110"/>
        </w:rPr>
        <w:t> </w:t>
      </w:r>
      <w:r>
        <w:rPr>
          <w:w w:val="110"/>
        </w:rPr>
        <w:t>a</w:t>
      </w:r>
      <w:r>
        <w:rPr>
          <w:spacing w:val="-3"/>
          <w:w w:val="110"/>
        </w:rPr>
        <w:t> </w:t>
      </w:r>
      <w:r>
        <w:rPr>
          <w:w w:val="110"/>
        </w:rPr>
        <w:t>programmable and</w:t>
      </w:r>
      <w:r>
        <w:rPr>
          <w:w w:val="110"/>
        </w:rPr>
        <w:t> knowledge-aware</w:t>
      </w:r>
      <w:r>
        <w:rPr>
          <w:w w:val="110"/>
        </w:rPr>
        <w:t> networking</w:t>
      </w:r>
      <w:r>
        <w:rPr>
          <w:w w:val="110"/>
        </w:rPr>
        <w:t> architecture.</w:t>
      </w:r>
      <w:r>
        <w:rPr>
          <w:w w:val="110"/>
        </w:rPr>
        <w:t> We</w:t>
      </w:r>
      <w:r>
        <w:rPr>
          <w:w w:val="110"/>
        </w:rPr>
        <w:t> first</w:t>
      </w:r>
      <w:r>
        <w:rPr>
          <w:w w:val="110"/>
        </w:rPr>
        <w:t> introduced </w:t>
      </w:r>
      <w:r>
        <w:rPr/>
        <w:t>emerging technologies to facilitate KDN, specifically the SDN paradigm,</w:t>
      </w:r>
      <w:r>
        <w:rPr>
          <w:w w:val="110"/>
        </w:rPr>
        <w:t> network</w:t>
      </w:r>
      <w:r>
        <w:rPr>
          <w:w w:val="110"/>
        </w:rPr>
        <w:t> telemetry,</w:t>
      </w:r>
      <w:r>
        <w:rPr>
          <w:w w:val="110"/>
        </w:rPr>
        <w:t> and</w:t>
      </w:r>
      <w:r>
        <w:rPr>
          <w:w w:val="110"/>
        </w:rPr>
        <w:t> ML</w:t>
      </w:r>
      <w:r>
        <w:rPr>
          <w:w w:val="110"/>
        </w:rPr>
        <w:t> algorithms.</w:t>
      </w:r>
      <w:r>
        <w:rPr>
          <w:w w:val="110"/>
        </w:rPr>
        <w:t> We</w:t>
      </w:r>
      <w:r>
        <w:rPr>
          <w:w w:val="110"/>
        </w:rPr>
        <w:t> then</w:t>
      </w:r>
      <w:r>
        <w:rPr>
          <w:w w:val="110"/>
        </w:rPr>
        <w:t> investigated</w:t>
      </w:r>
      <w:r>
        <w:rPr>
          <w:w w:val="110"/>
        </w:rPr>
        <w:t> most</w:t>
      </w:r>
      <w:r>
        <w:rPr>
          <w:w w:val="110"/>
        </w:rPr>
        <w:t> of the</w:t>
      </w:r>
      <w:r>
        <w:rPr>
          <w:spacing w:val="-7"/>
          <w:w w:val="110"/>
        </w:rPr>
        <w:t> </w:t>
      </w:r>
      <w:r>
        <w:rPr>
          <w:w w:val="110"/>
        </w:rPr>
        <w:t>widespread</w:t>
      </w:r>
      <w:r>
        <w:rPr>
          <w:spacing w:val="-7"/>
          <w:w w:val="110"/>
        </w:rPr>
        <w:t> </w:t>
      </w:r>
      <w:r>
        <w:rPr>
          <w:w w:val="110"/>
        </w:rPr>
        <w:t>applications</w:t>
      </w:r>
      <w:r>
        <w:rPr>
          <w:spacing w:val="-7"/>
          <w:w w:val="110"/>
        </w:rPr>
        <w:t> </w:t>
      </w:r>
      <w:r>
        <w:rPr>
          <w:w w:val="110"/>
        </w:rPr>
        <w:t>of</w:t>
      </w:r>
      <w:r>
        <w:rPr>
          <w:spacing w:val="-7"/>
          <w:w w:val="110"/>
        </w:rPr>
        <w:t> </w:t>
      </w:r>
      <w:r>
        <w:rPr>
          <w:w w:val="110"/>
        </w:rPr>
        <w:t>wireless</w:t>
      </w:r>
      <w:r>
        <w:rPr>
          <w:spacing w:val="-7"/>
          <w:w w:val="110"/>
        </w:rPr>
        <w:t> </w:t>
      </w:r>
      <w:r>
        <w:rPr>
          <w:w w:val="110"/>
        </w:rPr>
        <w:t>networks.</w:t>
      </w:r>
      <w:r>
        <w:rPr>
          <w:spacing w:val="-7"/>
          <w:w w:val="110"/>
        </w:rPr>
        <w:t> </w:t>
      </w:r>
      <w:r>
        <w:rPr>
          <w:w w:val="110"/>
        </w:rPr>
        <w:t>The</w:t>
      </w:r>
      <w:r>
        <w:rPr>
          <w:spacing w:val="-7"/>
          <w:w w:val="110"/>
        </w:rPr>
        <w:t> </w:t>
      </w:r>
      <w:r>
        <w:rPr>
          <w:w w:val="110"/>
        </w:rPr>
        <w:t>reviewed</w:t>
      </w:r>
      <w:r>
        <w:rPr>
          <w:spacing w:val="-7"/>
          <w:w w:val="110"/>
        </w:rPr>
        <w:t> </w:t>
      </w:r>
      <w:r>
        <w:rPr>
          <w:w w:val="110"/>
        </w:rPr>
        <w:t>studies in</w:t>
      </w:r>
      <w:r>
        <w:rPr>
          <w:w w:val="110"/>
        </w:rPr>
        <w:t> network</w:t>
      </w:r>
      <w:r>
        <w:rPr>
          <w:w w:val="110"/>
        </w:rPr>
        <w:t> applications</w:t>
      </w:r>
      <w:r>
        <w:rPr>
          <w:w w:val="110"/>
        </w:rPr>
        <w:t> were</w:t>
      </w:r>
      <w:r>
        <w:rPr>
          <w:w w:val="110"/>
        </w:rPr>
        <w:t> based</w:t>
      </w:r>
      <w:r>
        <w:rPr>
          <w:w w:val="110"/>
        </w:rPr>
        <w:t> on</w:t>
      </w:r>
      <w:r>
        <w:rPr>
          <w:w w:val="110"/>
        </w:rPr>
        <w:t> the</w:t>
      </w:r>
      <w:r>
        <w:rPr>
          <w:w w:val="110"/>
        </w:rPr>
        <w:t> most</w:t>
      </w:r>
      <w:r>
        <w:rPr>
          <w:w w:val="110"/>
        </w:rPr>
        <w:t> recent</w:t>
      </w:r>
      <w:r>
        <w:rPr>
          <w:w w:val="110"/>
        </w:rPr>
        <w:t> ML-based approached</w:t>
      </w:r>
      <w:r>
        <w:rPr>
          <w:w w:val="110"/>
        </w:rPr>
        <w:t> to</w:t>
      </w:r>
      <w:r>
        <w:rPr>
          <w:w w:val="110"/>
        </w:rPr>
        <w:t> create</w:t>
      </w:r>
      <w:r>
        <w:rPr>
          <w:w w:val="110"/>
        </w:rPr>
        <w:t> automated</w:t>
      </w:r>
      <w:r>
        <w:rPr>
          <w:w w:val="110"/>
        </w:rPr>
        <w:t> applications</w:t>
      </w:r>
      <w:r>
        <w:rPr>
          <w:w w:val="110"/>
        </w:rPr>
        <w:t> in</w:t>
      </w:r>
      <w:r>
        <w:rPr>
          <w:w w:val="110"/>
        </w:rPr>
        <w:t> KDN-based</w:t>
      </w:r>
      <w:r>
        <w:rPr>
          <w:w w:val="110"/>
        </w:rPr>
        <w:t> wireless networks. The applications were categorized into the MAC layer, Net- work</w:t>
      </w:r>
      <w:r>
        <w:rPr>
          <w:w w:val="110"/>
        </w:rPr>
        <w:t> layer,</w:t>
      </w:r>
      <w:r>
        <w:rPr>
          <w:w w:val="110"/>
        </w:rPr>
        <w:t> and</w:t>
      </w:r>
      <w:r>
        <w:rPr>
          <w:w w:val="110"/>
        </w:rPr>
        <w:t> Application</w:t>
      </w:r>
      <w:r>
        <w:rPr>
          <w:w w:val="110"/>
        </w:rPr>
        <w:t> layer.</w:t>
      </w:r>
      <w:r>
        <w:rPr>
          <w:w w:val="110"/>
        </w:rPr>
        <w:t> Resource</w:t>
      </w:r>
      <w:r>
        <w:rPr>
          <w:w w:val="110"/>
        </w:rPr>
        <w:t> management</w:t>
      </w:r>
      <w:r>
        <w:rPr>
          <w:w w:val="110"/>
        </w:rPr>
        <w:t> problems were</w:t>
      </w:r>
      <w:r>
        <w:rPr>
          <w:w w:val="110"/>
        </w:rPr>
        <w:t> distributed</w:t>
      </w:r>
      <w:r>
        <w:rPr>
          <w:w w:val="110"/>
        </w:rPr>
        <w:t> within</w:t>
      </w:r>
      <w:r>
        <w:rPr>
          <w:w w:val="110"/>
        </w:rPr>
        <w:t> the</w:t>
      </w:r>
      <w:r>
        <w:rPr>
          <w:w w:val="110"/>
        </w:rPr>
        <w:t> MAC</w:t>
      </w:r>
      <w:r>
        <w:rPr>
          <w:w w:val="110"/>
        </w:rPr>
        <w:t> layer</w:t>
      </w:r>
      <w:r>
        <w:rPr>
          <w:w w:val="110"/>
        </w:rPr>
        <w:t> and</w:t>
      </w:r>
      <w:r>
        <w:rPr>
          <w:w w:val="110"/>
        </w:rPr>
        <w:t> classified</w:t>
      </w:r>
      <w:r>
        <w:rPr>
          <w:w w:val="110"/>
        </w:rPr>
        <w:t> as</w:t>
      </w:r>
      <w:r>
        <w:rPr>
          <w:w w:val="110"/>
        </w:rPr>
        <w:t> spectrum allocation,</w:t>
      </w:r>
      <w:r>
        <w:rPr>
          <w:w w:val="110"/>
        </w:rPr>
        <w:t> power</w:t>
      </w:r>
      <w:r>
        <w:rPr>
          <w:w w:val="110"/>
        </w:rPr>
        <w:t> management,</w:t>
      </w:r>
      <w:r>
        <w:rPr>
          <w:w w:val="110"/>
        </w:rPr>
        <w:t> QoS,</w:t>
      </w:r>
      <w:r>
        <w:rPr>
          <w:w w:val="110"/>
        </w:rPr>
        <w:t> BS</w:t>
      </w:r>
      <w:r>
        <w:rPr>
          <w:w w:val="110"/>
        </w:rPr>
        <w:t> switching,</w:t>
      </w:r>
      <w:r>
        <w:rPr>
          <w:w w:val="110"/>
        </w:rPr>
        <w:t> cache,</w:t>
      </w:r>
      <w:r>
        <w:rPr>
          <w:w w:val="110"/>
        </w:rPr>
        <w:t> and</w:t>
      </w:r>
      <w:r>
        <w:rPr>
          <w:w w:val="110"/>
        </w:rPr>
        <w:t> back- haul</w:t>
      </w:r>
      <w:r>
        <w:rPr>
          <w:w w:val="110"/>
        </w:rPr>
        <w:t> management.</w:t>
      </w:r>
      <w:r>
        <w:rPr>
          <w:w w:val="110"/>
        </w:rPr>
        <w:t> Networking</w:t>
      </w:r>
      <w:r>
        <w:rPr>
          <w:w w:val="110"/>
        </w:rPr>
        <w:t> and</w:t>
      </w:r>
      <w:r>
        <w:rPr>
          <w:w w:val="110"/>
        </w:rPr>
        <w:t> mobility</w:t>
      </w:r>
      <w:r>
        <w:rPr>
          <w:w w:val="110"/>
        </w:rPr>
        <w:t> management</w:t>
      </w:r>
      <w:r>
        <w:rPr>
          <w:w w:val="110"/>
        </w:rPr>
        <w:t> problems were</w:t>
      </w:r>
      <w:r>
        <w:rPr>
          <w:w w:val="110"/>
        </w:rPr>
        <w:t> investigated</w:t>
      </w:r>
      <w:r>
        <w:rPr>
          <w:w w:val="110"/>
        </w:rPr>
        <w:t> in</w:t>
      </w:r>
      <w:r>
        <w:rPr>
          <w:w w:val="110"/>
        </w:rPr>
        <w:t> the</w:t>
      </w:r>
      <w:r>
        <w:rPr>
          <w:w w:val="110"/>
        </w:rPr>
        <w:t> network</w:t>
      </w:r>
      <w:r>
        <w:rPr>
          <w:w w:val="110"/>
        </w:rPr>
        <w:t> layer.</w:t>
      </w:r>
      <w:r>
        <w:rPr>
          <w:w w:val="110"/>
        </w:rPr>
        <w:t> Networking</w:t>
      </w:r>
      <w:r>
        <w:rPr>
          <w:w w:val="110"/>
        </w:rPr>
        <w:t> problems</w:t>
      </w:r>
      <w:r>
        <w:rPr>
          <w:w w:val="110"/>
        </w:rPr>
        <w:t> were described</w:t>
      </w:r>
      <w:r>
        <w:rPr>
          <w:w w:val="110"/>
        </w:rPr>
        <w:t> as</w:t>
      </w:r>
      <w:r>
        <w:rPr>
          <w:w w:val="110"/>
        </w:rPr>
        <w:t> routing</w:t>
      </w:r>
      <w:r>
        <w:rPr>
          <w:w w:val="110"/>
        </w:rPr>
        <w:t> strategies,</w:t>
      </w:r>
      <w:r>
        <w:rPr>
          <w:w w:val="110"/>
        </w:rPr>
        <w:t> clustering,</w:t>
      </w:r>
      <w:r>
        <w:rPr>
          <w:w w:val="110"/>
        </w:rPr>
        <w:t> user/BS</w:t>
      </w:r>
      <w:r>
        <w:rPr>
          <w:w w:val="110"/>
        </w:rPr>
        <w:t> association,</w:t>
      </w:r>
      <w:r>
        <w:rPr>
          <w:w w:val="110"/>
        </w:rPr>
        <w:t> traffic classification, and data aggregation. Mobility prediction and handover management</w:t>
      </w:r>
      <w:r>
        <w:rPr>
          <w:spacing w:val="38"/>
          <w:w w:val="110"/>
        </w:rPr>
        <w:t> </w:t>
      </w:r>
      <w:r>
        <w:rPr>
          <w:w w:val="110"/>
        </w:rPr>
        <w:t>were</w:t>
      </w:r>
      <w:r>
        <w:rPr>
          <w:spacing w:val="39"/>
          <w:w w:val="110"/>
        </w:rPr>
        <w:t> </w:t>
      </w:r>
      <w:r>
        <w:rPr>
          <w:w w:val="110"/>
        </w:rPr>
        <w:t>considered</w:t>
      </w:r>
      <w:r>
        <w:rPr>
          <w:spacing w:val="40"/>
          <w:w w:val="110"/>
        </w:rPr>
        <w:t> </w:t>
      </w:r>
      <w:r>
        <w:rPr>
          <w:w w:val="110"/>
        </w:rPr>
        <w:t>in</w:t>
      </w:r>
      <w:r>
        <w:rPr>
          <w:spacing w:val="39"/>
          <w:w w:val="110"/>
        </w:rPr>
        <w:t> </w:t>
      </w:r>
      <w:r>
        <w:rPr>
          <w:w w:val="110"/>
        </w:rPr>
        <w:t>mobility</w:t>
      </w:r>
      <w:r>
        <w:rPr>
          <w:spacing w:val="38"/>
          <w:w w:val="110"/>
        </w:rPr>
        <w:t> </w:t>
      </w:r>
      <w:r>
        <w:rPr>
          <w:w w:val="110"/>
        </w:rPr>
        <w:t>management.</w:t>
      </w:r>
      <w:r>
        <w:rPr>
          <w:spacing w:val="40"/>
          <w:w w:val="110"/>
        </w:rPr>
        <w:t> </w:t>
      </w:r>
      <w:r>
        <w:rPr>
          <w:w w:val="110"/>
        </w:rPr>
        <w:t>Then,</w:t>
      </w:r>
      <w:r>
        <w:rPr>
          <w:spacing w:val="39"/>
          <w:w w:val="110"/>
        </w:rPr>
        <w:t> </w:t>
      </w:r>
      <w:r>
        <w:rPr>
          <w:spacing w:val="-4"/>
          <w:w w:val="110"/>
        </w:rPr>
        <w:t>from</w:t>
      </w:r>
    </w:p>
    <w:p>
      <w:pPr>
        <w:spacing w:after="0" w:line="273" w:lineRule="auto"/>
        <w:jc w:val="both"/>
        <w:sectPr>
          <w:type w:val="continuous"/>
          <w:pgSz w:w="11910" w:h="15880"/>
          <w:pgMar w:header="655" w:footer="544" w:top="620" w:bottom="280" w:left="640" w:right="620"/>
          <w:cols w:num="2" w:equalWidth="0">
            <w:col w:w="5174" w:space="206"/>
            <w:col w:w="5270"/>
          </w:cols>
        </w:sectPr>
      </w:pPr>
    </w:p>
    <w:p>
      <w:pPr>
        <w:pStyle w:val="BodyText"/>
        <w:rPr>
          <w:sz w:val="12"/>
        </w:rPr>
      </w:pPr>
    </w:p>
    <w:p>
      <w:pPr>
        <w:spacing w:after="0"/>
        <w:rPr>
          <w:sz w:val="12"/>
        </w:rPr>
        <w:sectPr>
          <w:pgSz w:w="11910" w:h="15880"/>
          <w:pgMar w:header="655" w:footer="544" w:top="840" w:bottom="740" w:left="640" w:right="620"/>
        </w:sectPr>
      </w:pPr>
    </w:p>
    <w:p>
      <w:pPr>
        <w:pStyle w:val="BodyText"/>
        <w:spacing w:line="273" w:lineRule="auto" w:before="91"/>
        <w:ind w:left="111" w:right="38"/>
        <w:jc w:val="both"/>
      </w:pPr>
      <w:r>
        <w:rPr>
          <w:w w:val="110"/>
        </w:rPr>
        <w:t>the</w:t>
      </w:r>
      <w:r>
        <w:rPr>
          <w:w w:val="110"/>
        </w:rPr>
        <w:t> Application</w:t>
      </w:r>
      <w:r>
        <w:rPr>
          <w:w w:val="110"/>
        </w:rPr>
        <w:t> layer</w:t>
      </w:r>
      <w:r>
        <w:rPr>
          <w:w w:val="110"/>
        </w:rPr>
        <w:t> perspective,</w:t>
      </w:r>
      <w:r>
        <w:rPr>
          <w:w w:val="110"/>
        </w:rPr>
        <w:t> various</w:t>
      </w:r>
      <w:r>
        <w:rPr>
          <w:w w:val="110"/>
        </w:rPr>
        <w:t> indoor</w:t>
      </w:r>
      <w:r>
        <w:rPr>
          <w:w w:val="110"/>
        </w:rPr>
        <w:t> localization</w:t>
      </w:r>
      <w:r>
        <w:rPr>
          <w:w w:val="110"/>
        </w:rPr>
        <w:t> </w:t>
      </w:r>
      <w:r>
        <w:rPr>
          <w:w w:val="110"/>
        </w:rPr>
        <w:t>tech- niques are presented. Moreover, appropriate ML-based studies were thoroughly explored for each surveyed application, and the most suit- able</w:t>
      </w:r>
      <w:r>
        <w:rPr>
          <w:w w:val="110"/>
        </w:rPr>
        <w:t> KDN</w:t>
      </w:r>
      <w:r>
        <w:rPr>
          <w:w w:val="110"/>
        </w:rPr>
        <w:t> architecture</w:t>
      </w:r>
      <w:r>
        <w:rPr>
          <w:w w:val="110"/>
        </w:rPr>
        <w:t> was</w:t>
      </w:r>
      <w:r>
        <w:rPr>
          <w:w w:val="110"/>
        </w:rPr>
        <w:t> suggested.</w:t>
      </w:r>
      <w:r>
        <w:rPr>
          <w:w w:val="110"/>
        </w:rPr>
        <w:t> We</w:t>
      </w:r>
      <w:r>
        <w:rPr>
          <w:w w:val="110"/>
        </w:rPr>
        <w:t> achieved</w:t>
      </w:r>
      <w:r>
        <w:rPr>
          <w:w w:val="110"/>
        </w:rPr>
        <w:t> a</w:t>
      </w:r>
      <w:r>
        <w:rPr>
          <w:w w:val="110"/>
        </w:rPr>
        <w:t> comprehensive review</w:t>
      </w:r>
      <w:r>
        <w:rPr>
          <w:spacing w:val="-10"/>
          <w:w w:val="110"/>
        </w:rPr>
        <w:t> </w:t>
      </w:r>
      <w:r>
        <w:rPr>
          <w:w w:val="110"/>
        </w:rPr>
        <w:t>of</w:t>
      </w:r>
      <w:r>
        <w:rPr>
          <w:spacing w:val="-10"/>
          <w:w w:val="110"/>
        </w:rPr>
        <w:t> </w:t>
      </w:r>
      <w:r>
        <w:rPr>
          <w:w w:val="110"/>
        </w:rPr>
        <w:t>different</w:t>
      </w:r>
      <w:r>
        <w:rPr>
          <w:spacing w:val="-10"/>
          <w:w w:val="110"/>
        </w:rPr>
        <w:t> </w:t>
      </w:r>
      <w:r>
        <w:rPr>
          <w:w w:val="110"/>
        </w:rPr>
        <w:t>parts</w:t>
      </w:r>
      <w:r>
        <w:rPr>
          <w:spacing w:val="-10"/>
          <w:w w:val="110"/>
        </w:rPr>
        <w:t> </w:t>
      </w:r>
      <w:r>
        <w:rPr>
          <w:w w:val="110"/>
        </w:rPr>
        <w:t>of</w:t>
      </w:r>
      <w:r>
        <w:rPr>
          <w:spacing w:val="-10"/>
          <w:w w:val="110"/>
        </w:rPr>
        <w:t> </w:t>
      </w:r>
      <w:r>
        <w:rPr>
          <w:w w:val="110"/>
        </w:rPr>
        <w:t>wireless</w:t>
      </w:r>
      <w:r>
        <w:rPr>
          <w:spacing w:val="-10"/>
          <w:w w:val="110"/>
        </w:rPr>
        <w:t> </w:t>
      </w:r>
      <w:r>
        <w:rPr>
          <w:w w:val="110"/>
        </w:rPr>
        <w:t>networks</w:t>
      </w:r>
      <w:r>
        <w:rPr>
          <w:spacing w:val="-10"/>
          <w:w w:val="110"/>
        </w:rPr>
        <w:t> </w:t>
      </w:r>
      <w:r>
        <w:rPr>
          <w:w w:val="110"/>
        </w:rPr>
        <w:t>and</w:t>
      </w:r>
      <w:r>
        <w:rPr>
          <w:spacing w:val="-10"/>
          <w:w w:val="110"/>
        </w:rPr>
        <w:t> </w:t>
      </w:r>
      <w:r>
        <w:rPr>
          <w:w w:val="110"/>
        </w:rPr>
        <w:t>provided</w:t>
      </w:r>
      <w:r>
        <w:rPr>
          <w:spacing w:val="-10"/>
          <w:w w:val="110"/>
        </w:rPr>
        <w:t> </w:t>
      </w:r>
      <w:r>
        <w:rPr>
          <w:w w:val="110"/>
        </w:rPr>
        <w:t>insights</w:t>
      </w:r>
      <w:r>
        <w:rPr>
          <w:spacing w:val="-10"/>
          <w:w w:val="110"/>
        </w:rPr>
        <w:t> </w:t>
      </w:r>
      <w:r>
        <w:rPr>
          <w:w w:val="110"/>
        </w:rPr>
        <w:t>into how different algorithms perform, enabling future researchers to adapt the most appropriate ML-based study with the suitable architecture of KDN.</w:t>
      </w:r>
      <w:r>
        <w:rPr>
          <w:spacing w:val="-11"/>
          <w:w w:val="110"/>
        </w:rPr>
        <w:t> </w:t>
      </w:r>
      <w:r>
        <w:rPr>
          <w:w w:val="110"/>
        </w:rPr>
        <w:t>Further,</w:t>
      </w:r>
      <w:r>
        <w:rPr>
          <w:spacing w:val="-11"/>
          <w:w w:val="110"/>
        </w:rPr>
        <w:t> </w:t>
      </w:r>
      <w:r>
        <w:rPr>
          <w:w w:val="110"/>
        </w:rPr>
        <w:t>the</w:t>
      </w:r>
      <w:r>
        <w:rPr>
          <w:spacing w:val="-11"/>
          <w:w w:val="110"/>
        </w:rPr>
        <w:t> </w:t>
      </w:r>
      <w:r>
        <w:rPr>
          <w:w w:val="110"/>
        </w:rPr>
        <w:t>conditions</w:t>
      </w:r>
      <w:r>
        <w:rPr>
          <w:spacing w:val="-11"/>
          <w:w w:val="110"/>
        </w:rPr>
        <w:t> </w:t>
      </w:r>
      <w:r>
        <w:rPr>
          <w:w w:val="110"/>
        </w:rPr>
        <w:t>associated</w:t>
      </w:r>
      <w:r>
        <w:rPr>
          <w:spacing w:val="-11"/>
          <w:w w:val="110"/>
        </w:rPr>
        <w:t> </w:t>
      </w:r>
      <w:r>
        <w:rPr>
          <w:w w:val="110"/>
        </w:rPr>
        <w:t>with</w:t>
      </w:r>
      <w:r>
        <w:rPr>
          <w:spacing w:val="-11"/>
          <w:w w:val="110"/>
        </w:rPr>
        <w:t> </w:t>
      </w:r>
      <w:r>
        <w:rPr>
          <w:w w:val="110"/>
        </w:rPr>
        <w:t>ML-based</w:t>
      </w:r>
      <w:r>
        <w:rPr>
          <w:spacing w:val="-11"/>
          <w:w w:val="110"/>
        </w:rPr>
        <w:t> </w:t>
      </w:r>
      <w:r>
        <w:rPr>
          <w:w w:val="110"/>
        </w:rPr>
        <w:t>strategies</w:t>
      </w:r>
      <w:r>
        <w:rPr>
          <w:spacing w:val="-11"/>
          <w:w w:val="110"/>
        </w:rPr>
        <w:t> </w:t>
      </w:r>
      <w:r>
        <w:rPr>
          <w:w w:val="110"/>
        </w:rPr>
        <w:t>in</w:t>
      </w:r>
      <w:r>
        <w:rPr>
          <w:spacing w:val="-11"/>
          <w:w w:val="110"/>
        </w:rPr>
        <w:t> </w:t>
      </w:r>
      <w:r>
        <w:rPr>
          <w:w w:val="110"/>
        </w:rPr>
        <w:t>the context</w:t>
      </w:r>
      <w:r>
        <w:rPr>
          <w:w w:val="110"/>
        </w:rPr>
        <w:t> of</w:t>
      </w:r>
      <w:r>
        <w:rPr>
          <w:w w:val="110"/>
        </w:rPr>
        <w:t> KDN</w:t>
      </w:r>
      <w:r>
        <w:rPr>
          <w:w w:val="110"/>
        </w:rPr>
        <w:t> were</w:t>
      </w:r>
      <w:r>
        <w:rPr>
          <w:w w:val="110"/>
        </w:rPr>
        <w:t> provided,</w:t>
      </w:r>
      <w:r>
        <w:rPr>
          <w:w w:val="110"/>
        </w:rPr>
        <w:t> followed</w:t>
      </w:r>
      <w:r>
        <w:rPr>
          <w:w w:val="110"/>
        </w:rPr>
        <w:t> by</w:t>
      </w:r>
      <w:r>
        <w:rPr>
          <w:w w:val="110"/>
        </w:rPr>
        <w:t> the</w:t>
      </w:r>
      <w:r>
        <w:rPr>
          <w:w w:val="110"/>
        </w:rPr>
        <w:t> motivation</w:t>
      </w:r>
      <w:r>
        <w:rPr>
          <w:w w:val="110"/>
        </w:rPr>
        <w:t> to</w:t>
      </w:r>
      <w:r>
        <w:rPr>
          <w:w w:val="110"/>
        </w:rPr>
        <w:t> apply KDN.</w:t>
      </w:r>
      <w:r>
        <w:rPr>
          <w:w w:val="110"/>
        </w:rPr>
        <w:t> Finally,</w:t>
      </w:r>
      <w:r>
        <w:rPr>
          <w:w w:val="110"/>
        </w:rPr>
        <w:t> we</w:t>
      </w:r>
      <w:r>
        <w:rPr>
          <w:w w:val="110"/>
        </w:rPr>
        <w:t> outlined</w:t>
      </w:r>
      <w:r>
        <w:rPr>
          <w:w w:val="110"/>
        </w:rPr>
        <w:t> several</w:t>
      </w:r>
      <w:r>
        <w:rPr>
          <w:w w:val="110"/>
        </w:rPr>
        <w:t> unsolved</w:t>
      </w:r>
      <w:r>
        <w:rPr>
          <w:w w:val="110"/>
        </w:rPr>
        <w:t> problems</w:t>
      </w:r>
      <w:r>
        <w:rPr>
          <w:w w:val="110"/>
        </w:rPr>
        <w:t> and</w:t>
      </w:r>
      <w:r>
        <w:rPr>
          <w:w w:val="110"/>
        </w:rPr>
        <w:t> challenges within the KDN paradigm.</w:t>
      </w:r>
    </w:p>
    <w:p>
      <w:pPr>
        <w:pStyle w:val="BodyText"/>
        <w:spacing w:before="19"/>
      </w:pPr>
    </w:p>
    <w:p>
      <w:pPr>
        <w:pStyle w:val="Heading1"/>
        <w:ind w:left="111" w:firstLine="0"/>
      </w:pPr>
      <w:bookmarkStart w:name="Declaration of competing interest" w:id="103"/>
      <w:bookmarkEnd w:id="103"/>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51"/>
        <w:rPr>
          <w:b/>
        </w:rPr>
      </w:pPr>
    </w:p>
    <w:p>
      <w:pPr>
        <w:pStyle w:val="BodyText"/>
        <w:spacing w:line="273" w:lineRule="auto"/>
        <w:ind w:left="111" w:right="38" w:firstLine="239"/>
        <w:jc w:val="both"/>
      </w:pPr>
      <w:r>
        <w:rPr>
          <w:w w:val="110"/>
        </w:rPr>
        <w:t>The</w:t>
      </w:r>
      <w:r>
        <w:rPr>
          <w:spacing w:val="36"/>
          <w:w w:val="110"/>
        </w:rPr>
        <w:t> </w:t>
      </w:r>
      <w:r>
        <w:rPr>
          <w:w w:val="110"/>
        </w:rPr>
        <w:t>authors</w:t>
      </w:r>
      <w:r>
        <w:rPr>
          <w:spacing w:val="36"/>
          <w:w w:val="110"/>
        </w:rPr>
        <w:t> </w:t>
      </w:r>
      <w:r>
        <w:rPr>
          <w:w w:val="110"/>
        </w:rPr>
        <w:t>declare</w:t>
      </w:r>
      <w:r>
        <w:rPr>
          <w:spacing w:val="36"/>
          <w:w w:val="110"/>
        </w:rPr>
        <w:t> </w:t>
      </w:r>
      <w:r>
        <w:rPr>
          <w:w w:val="110"/>
        </w:rPr>
        <w:t>that</w:t>
      </w:r>
      <w:r>
        <w:rPr>
          <w:spacing w:val="36"/>
          <w:w w:val="110"/>
        </w:rPr>
        <w:t> </w:t>
      </w:r>
      <w:r>
        <w:rPr>
          <w:w w:val="110"/>
        </w:rPr>
        <w:t>they</w:t>
      </w:r>
      <w:r>
        <w:rPr>
          <w:spacing w:val="36"/>
          <w:w w:val="110"/>
        </w:rPr>
        <w:t> </w:t>
      </w:r>
      <w:r>
        <w:rPr>
          <w:w w:val="110"/>
        </w:rPr>
        <w:t>have</w:t>
      </w:r>
      <w:r>
        <w:rPr>
          <w:spacing w:val="36"/>
          <w:w w:val="110"/>
        </w:rPr>
        <w:t> </w:t>
      </w:r>
      <w:r>
        <w:rPr>
          <w:w w:val="110"/>
        </w:rPr>
        <w:t>no</w:t>
      </w:r>
      <w:r>
        <w:rPr>
          <w:spacing w:val="36"/>
          <w:w w:val="110"/>
        </w:rPr>
        <w:t> </w:t>
      </w:r>
      <w:r>
        <w:rPr>
          <w:w w:val="110"/>
        </w:rPr>
        <w:t>known</w:t>
      </w:r>
      <w:r>
        <w:rPr>
          <w:spacing w:val="36"/>
          <w:w w:val="110"/>
        </w:rPr>
        <w:t> </w:t>
      </w:r>
      <w:r>
        <w:rPr>
          <w:w w:val="110"/>
        </w:rPr>
        <w:t>competing</w:t>
      </w:r>
      <w:r>
        <w:rPr>
          <w:spacing w:val="36"/>
          <w:w w:val="110"/>
        </w:rPr>
        <w:t> </w:t>
      </w:r>
      <w:r>
        <w:rPr>
          <w:w w:val="110"/>
        </w:rPr>
        <w:t>finan- cial</w:t>
      </w:r>
      <w:r>
        <w:rPr>
          <w:w w:val="110"/>
        </w:rPr>
        <w:t> interests</w:t>
      </w:r>
      <w:r>
        <w:rPr>
          <w:w w:val="110"/>
        </w:rPr>
        <w:t> or</w:t>
      </w:r>
      <w:r>
        <w:rPr>
          <w:w w:val="110"/>
        </w:rPr>
        <w:t> personal</w:t>
      </w:r>
      <w:r>
        <w:rPr>
          <w:w w:val="110"/>
        </w:rPr>
        <w:t> relationships</w:t>
      </w:r>
      <w:r>
        <w:rPr>
          <w:w w:val="110"/>
        </w:rPr>
        <w:t> that</w:t>
      </w:r>
      <w:r>
        <w:rPr>
          <w:w w:val="110"/>
        </w:rPr>
        <w:t> could</w:t>
      </w:r>
      <w:r>
        <w:rPr>
          <w:w w:val="110"/>
        </w:rPr>
        <w:t> have</w:t>
      </w:r>
      <w:r>
        <w:rPr>
          <w:w w:val="110"/>
        </w:rPr>
        <w:t> appeared</w:t>
      </w:r>
      <w:r>
        <w:rPr>
          <w:w w:val="110"/>
        </w:rPr>
        <w:t> to influence the work reported in this paper.</w:t>
      </w:r>
    </w:p>
    <w:p>
      <w:pPr>
        <w:pStyle w:val="BodyText"/>
        <w:spacing w:before="23"/>
      </w:pPr>
    </w:p>
    <w:p>
      <w:pPr>
        <w:pStyle w:val="Heading1"/>
        <w:ind w:left="111" w:firstLine="0"/>
      </w:pPr>
      <w:bookmarkStart w:name="References" w:id="104"/>
      <w:bookmarkEnd w:id="104"/>
      <w:r>
        <w:rPr>
          <w:b w:val="0"/>
        </w:rPr>
      </w:r>
      <w:r>
        <w:rPr>
          <w:spacing w:val="-2"/>
          <w:w w:val="110"/>
        </w:rPr>
        <w:t>References</w:t>
      </w:r>
    </w:p>
    <w:p>
      <w:pPr>
        <w:pStyle w:val="BodyText"/>
        <w:spacing w:before="50"/>
        <w:rPr>
          <w:b/>
        </w:rPr>
      </w:pPr>
    </w:p>
    <w:p>
      <w:pPr>
        <w:pStyle w:val="ListParagraph"/>
        <w:numPr>
          <w:ilvl w:val="0"/>
          <w:numId w:val="15"/>
        </w:numPr>
        <w:tabs>
          <w:tab w:pos="560" w:val="left" w:leader="none"/>
          <w:tab w:pos="562" w:val="left" w:leader="none"/>
        </w:tabs>
        <w:spacing w:line="297" w:lineRule="auto" w:before="0" w:after="0"/>
        <w:ind w:left="562" w:right="38" w:hanging="280"/>
        <w:jc w:val="both"/>
        <w:rPr>
          <w:sz w:val="12"/>
        </w:rPr>
      </w:pPr>
      <w:bookmarkStart w:name="_bookmark49" w:id="105"/>
      <w:bookmarkEnd w:id="105"/>
      <w:r>
        <w:rPr/>
      </w:r>
      <w:hyperlink r:id="rId61">
        <w:r>
          <w:rPr>
            <w:color w:val="007FAC"/>
            <w:w w:val="115"/>
            <w:sz w:val="12"/>
          </w:rPr>
          <w:t>Shafin</w:t>
        </w:r>
        <w:r>
          <w:rPr>
            <w:color w:val="007FAC"/>
            <w:w w:val="115"/>
            <w:sz w:val="12"/>
          </w:rPr>
          <w:t> R,</w:t>
        </w:r>
        <w:r>
          <w:rPr>
            <w:color w:val="007FAC"/>
            <w:w w:val="115"/>
            <w:sz w:val="12"/>
          </w:rPr>
          <w:t> Liu</w:t>
        </w:r>
        <w:r>
          <w:rPr>
            <w:color w:val="007FAC"/>
            <w:w w:val="115"/>
            <w:sz w:val="12"/>
          </w:rPr>
          <w:t> L,</w:t>
        </w:r>
        <w:r>
          <w:rPr>
            <w:color w:val="007FAC"/>
            <w:w w:val="115"/>
            <w:sz w:val="12"/>
          </w:rPr>
          <w:t> Chandrasekhar</w:t>
        </w:r>
        <w:r>
          <w:rPr>
            <w:color w:val="007FAC"/>
            <w:w w:val="115"/>
            <w:sz w:val="12"/>
          </w:rPr>
          <w:t> V,</w:t>
        </w:r>
        <w:r>
          <w:rPr>
            <w:color w:val="007FAC"/>
            <w:w w:val="115"/>
            <w:sz w:val="12"/>
          </w:rPr>
          <w:t> Chen</w:t>
        </w:r>
        <w:r>
          <w:rPr>
            <w:color w:val="007FAC"/>
            <w:w w:val="115"/>
            <w:sz w:val="12"/>
          </w:rPr>
          <w:t> H,</w:t>
        </w:r>
        <w:r>
          <w:rPr>
            <w:color w:val="007FAC"/>
            <w:w w:val="115"/>
            <w:sz w:val="12"/>
          </w:rPr>
          <w:t> Reed</w:t>
        </w:r>
        <w:r>
          <w:rPr>
            <w:color w:val="007FAC"/>
            <w:w w:val="115"/>
            <w:sz w:val="12"/>
          </w:rPr>
          <w:t> J,</w:t>
        </w:r>
        <w:r>
          <w:rPr>
            <w:color w:val="007FAC"/>
            <w:w w:val="115"/>
            <w:sz w:val="12"/>
          </w:rPr>
          <w:t> Zhang</w:t>
        </w:r>
        <w:r>
          <w:rPr>
            <w:color w:val="007FAC"/>
            <w:w w:val="115"/>
            <w:sz w:val="12"/>
          </w:rPr>
          <w:t> JC.</w:t>
        </w:r>
        <w:r>
          <w:rPr>
            <w:color w:val="007FAC"/>
            <w:w w:val="115"/>
            <w:sz w:val="12"/>
          </w:rPr>
          <w:t> </w:t>
        </w:r>
        <w:r>
          <w:rPr>
            <w:color w:val="007FAC"/>
            <w:w w:val="115"/>
            <w:sz w:val="12"/>
          </w:rPr>
          <w:t>Artificial</w:t>
        </w:r>
      </w:hyperlink>
      <w:r>
        <w:rPr>
          <w:color w:val="007FAC"/>
          <w:spacing w:val="40"/>
          <w:w w:val="115"/>
          <w:sz w:val="12"/>
        </w:rPr>
        <w:t> </w:t>
      </w:r>
      <w:hyperlink r:id="rId61">
        <w:r>
          <w:rPr>
            <w:color w:val="007FAC"/>
            <w:w w:val="115"/>
            <w:sz w:val="12"/>
          </w:rPr>
          <w:t>intelligence-enabled</w:t>
        </w:r>
        <w:r>
          <w:rPr>
            <w:color w:val="007FAC"/>
            <w:w w:val="115"/>
            <w:sz w:val="12"/>
          </w:rPr>
          <w:t> cellular</w:t>
        </w:r>
        <w:r>
          <w:rPr>
            <w:color w:val="007FAC"/>
            <w:w w:val="115"/>
            <w:sz w:val="12"/>
          </w:rPr>
          <w:t> networks:</w:t>
        </w:r>
        <w:r>
          <w:rPr>
            <w:color w:val="007FAC"/>
            <w:w w:val="115"/>
            <w:sz w:val="12"/>
          </w:rPr>
          <w:t> A</w:t>
        </w:r>
        <w:r>
          <w:rPr>
            <w:color w:val="007FAC"/>
            <w:w w:val="115"/>
            <w:sz w:val="12"/>
          </w:rPr>
          <w:t> critical</w:t>
        </w:r>
        <w:r>
          <w:rPr>
            <w:color w:val="007FAC"/>
            <w:w w:val="115"/>
            <w:sz w:val="12"/>
          </w:rPr>
          <w:t> path</w:t>
        </w:r>
        <w:r>
          <w:rPr>
            <w:color w:val="007FAC"/>
            <w:w w:val="115"/>
            <w:sz w:val="12"/>
          </w:rPr>
          <w:t> to</w:t>
        </w:r>
        <w:r>
          <w:rPr>
            <w:color w:val="007FAC"/>
            <w:w w:val="115"/>
            <w:sz w:val="12"/>
          </w:rPr>
          <w:t> beyond-5G</w:t>
        </w:r>
        <w:r>
          <w:rPr>
            <w:color w:val="007FAC"/>
            <w:w w:val="115"/>
            <w:sz w:val="12"/>
          </w:rPr>
          <w:t> and</w:t>
        </w:r>
        <w:r>
          <w:rPr>
            <w:color w:val="007FAC"/>
            <w:w w:val="115"/>
            <w:sz w:val="12"/>
          </w:rPr>
          <w:t> 6G.</w:t>
        </w:r>
      </w:hyperlink>
      <w:r>
        <w:rPr>
          <w:color w:val="007FAC"/>
          <w:spacing w:val="80"/>
          <w:w w:val="115"/>
          <w:sz w:val="12"/>
        </w:rPr>
        <w:t> </w:t>
      </w:r>
      <w:bookmarkStart w:name="_bookmark50" w:id="106"/>
      <w:bookmarkEnd w:id="106"/>
      <w:r>
        <w:rPr>
          <w:color w:val="007FAC"/>
          <w:w w:val="110"/>
          <w:sz w:val="12"/>
        </w:rPr>
      </w:r>
      <w:hyperlink r:id="rId61">
        <w:r>
          <w:rPr>
            <w:color w:val="007FAC"/>
            <w:w w:val="115"/>
            <w:sz w:val="12"/>
          </w:rPr>
          <w:t>IEEE</w:t>
        </w:r>
        <w:r>
          <w:rPr>
            <w:color w:val="007FAC"/>
            <w:w w:val="115"/>
            <w:sz w:val="12"/>
          </w:rPr>
          <w:t> Wirel</w:t>
        </w:r>
        <w:r>
          <w:rPr>
            <w:color w:val="007FAC"/>
            <w:w w:val="115"/>
            <w:sz w:val="12"/>
          </w:rPr>
          <w:t> Commun</w:t>
        </w:r>
        <w:r>
          <w:rPr>
            <w:color w:val="007FAC"/>
            <w:w w:val="115"/>
            <w:sz w:val="12"/>
          </w:rPr>
          <w:t> 2020;27(2):212–7.</w:t>
        </w:r>
      </w:hyperlink>
    </w:p>
    <w:p>
      <w:pPr>
        <w:pStyle w:val="ListParagraph"/>
        <w:numPr>
          <w:ilvl w:val="0"/>
          <w:numId w:val="15"/>
        </w:numPr>
        <w:tabs>
          <w:tab w:pos="560" w:val="left" w:leader="none"/>
          <w:tab w:pos="562" w:val="left" w:leader="none"/>
        </w:tabs>
        <w:spacing w:line="297" w:lineRule="auto" w:before="1" w:after="0"/>
        <w:ind w:left="562" w:right="38" w:hanging="280"/>
        <w:jc w:val="both"/>
        <w:rPr>
          <w:sz w:val="12"/>
        </w:rPr>
      </w:pPr>
      <w:hyperlink r:id="rId62">
        <w:r>
          <w:rPr>
            <w:color w:val="007FAC"/>
            <w:w w:val="110"/>
            <w:sz w:val="12"/>
          </w:rPr>
          <w:t>Jiang</w:t>
        </w:r>
        <w:r>
          <w:rPr>
            <w:color w:val="007FAC"/>
            <w:spacing w:val="40"/>
            <w:w w:val="110"/>
            <w:sz w:val="12"/>
          </w:rPr>
          <w:t> </w:t>
        </w:r>
        <w:r>
          <w:rPr>
            <w:color w:val="007FAC"/>
            <w:w w:val="110"/>
            <w:sz w:val="12"/>
          </w:rPr>
          <w:t>W,</w:t>
        </w:r>
        <w:r>
          <w:rPr>
            <w:color w:val="007FAC"/>
            <w:spacing w:val="40"/>
            <w:w w:val="110"/>
            <w:sz w:val="12"/>
          </w:rPr>
          <w:t> </w:t>
        </w:r>
        <w:r>
          <w:rPr>
            <w:color w:val="007FAC"/>
            <w:w w:val="110"/>
            <w:sz w:val="12"/>
          </w:rPr>
          <w:t>Han</w:t>
        </w:r>
        <w:r>
          <w:rPr>
            <w:color w:val="007FAC"/>
            <w:spacing w:val="40"/>
            <w:w w:val="110"/>
            <w:sz w:val="12"/>
          </w:rPr>
          <w:t> </w:t>
        </w:r>
        <w:r>
          <w:rPr>
            <w:color w:val="007FAC"/>
            <w:w w:val="110"/>
            <w:sz w:val="12"/>
          </w:rPr>
          <w:t>B,</w:t>
        </w:r>
        <w:r>
          <w:rPr>
            <w:color w:val="007FAC"/>
            <w:spacing w:val="40"/>
            <w:w w:val="110"/>
            <w:sz w:val="12"/>
          </w:rPr>
          <w:t> </w:t>
        </w:r>
        <w:r>
          <w:rPr>
            <w:color w:val="007FAC"/>
            <w:w w:val="110"/>
            <w:sz w:val="12"/>
          </w:rPr>
          <w:t>Habibi</w:t>
        </w:r>
        <w:r>
          <w:rPr>
            <w:color w:val="007FAC"/>
            <w:spacing w:val="40"/>
            <w:w w:val="110"/>
            <w:sz w:val="12"/>
          </w:rPr>
          <w:t> </w:t>
        </w:r>
        <w:r>
          <w:rPr>
            <w:color w:val="007FAC"/>
            <w:w w:val="110"/>
            <w:sz w:val="12"/>
          </w:rPr>
          <w:t>MA,</w:t>
        </w:r>
        <w:r>
          <w:rPr>
            <w:color w:val="007FAC"/>
            <w:spacing w:val="40"/>
            <w:w w:val="110"/>
            <w:sz w:val="12"/>
          </w:rPr>
          <w:t> </w:t>
        </w:r>
        <w:r>
          <w:rPr>
            <w:color w:val="007FAC"/>
            <w:w w:val="110"/>
            <w:sz w:val="12"/>
          </w:rPr>
          <w:t>Schotten</w:t>
        </w:r>
        <w:r>
          <w:rPr>
            <w:color w:val="007FAC"/>
            <w:spacing w:val="40"/>
            <w:w w:val="110"/>
            <w:sz w:val="12"/>
          </w:rPr>
          <w:t> </w:t>
        </w:r>
        <w:r>
          <w:rPr>
            <w:color w:val="007FAC"/>
            <w:w w:val="110"/>
            <w:sz w:val="12"/>
          </w:rPr>
          <w:t>HD.</w:t>
        </w:r>
        <w:r>
          <w:rPr>
            <w:color w:val="007FAC"/>
            <w:spacing w:val="40"/>
            <w:w w:val="110"/>
            <w:sz w:val="12"/>
          </w:rPr>
          <w:t> </w:t>
        </w:r>
        <w:r>
          <w:rPr>
            <w:color w:val="007FAC"/>
            <w:w w:val="110"/>
            <w:sz w:val="12"/>
          </w:rPr>
          <w:t>The</w:t>
        </w:r>
        <w:r>
          <w:rPr>
            <w:color w:val="007FAC"/>
            <w:spacing w:val="40"/>
            <w:w w:val="110"/>
            <w:sz w:val="12"/>
          </w:rPr>
          <w:t> </w:t>
        </w:r>
        <w:r>
          <w:rPr>
            <w:color w:val="007FAC"/>
            <w:w w:val="110"/>
            <w:sz w:val="12"/>
          </w:rPr>
          <w:t>road</w:t>
        </w:r>
        <w:r>
          <w:rPr>
            <w:color w:val="007FAC"/>
            <w:spacing w:val="40"/>
            <w:w w:val="110"/>
            <w:sz w:val="12"/>
          </w:rPr>
          <w:t> </w:t>
        </w:r>
        <w:r>
          <w:rPr>
            <w:color w:val="007FAC"/>
            <w:w w:val="110"/>
            <w:sz w:val="12"/>
          </w:rPr>
          <w:t>towards</w:t>
        </w:r>
        <w:r>
          <w:rPr>
            <w:color w:val="007FAC"/>
            <w:spacing w:val="40"/>
            <w:w w:val="110"/>
            <w:sz w:val="12"/>
          </w:rPr>
          <w:t> </w:t>
        </w:r>
        <w:r>
          <w:rPr>
            <w:color w:val="007FAC"/>
            <w:w w:val="110"/>
            <w:sz w:val="12"/>
          </w:rPr>
          <w:t>6G:</w:t>
        </w:r>
        <w:r>
          <w:rPr>
            <w:color w:val="007FAC"/>
            <w:spacing w:val="40"/>
            <w:w w:val="110"/>
            <w:sz w:val="12"/>
          </w:rPr>
          <w:t> </w:t>
        </w:r>
        <w:r>
          <w:rPr>
            <w:color w:val="007FAC"/>
            <w:w w:val="110"/>
            <w:sz w:val="12"/>
          </w:rPr>
          <w:t>A</w:t>
        </w:r>
      </w:hyperlink>
      <w:r>
        <w:rPr>
          <w:color w:val="007FAC"/>
          <w:spacing w:val="40"/>
          <w:w w:val="110"/>
          <w:sz w:val="12"/>
        </w:rPr>
        <w:t> </w:t>
      </w:r>
      <w:bookmarkStart w:name="_bookmark51" w:id="107"/>
      <w:bookmarkEnd w:id="107"/>
      <w:r>
        <w:rPr>
          <w:color w:val="007FAC"/>
          <w:w w:val="99"/>
          <w:sz w:val="12"/>
        </w:rPr>
      </w:r>
      <w:hyperlink r:id="rId62">
        <w:r>
          <w:rPr>
            <w:color w:val="007FAC"/>
            <w:w w:val="110"/>
            <w:sz w:val="12"/>
          </w:rPr>
          <w:t>comprehensive</w:t>
        </w:r>
        <w:r>
          <w:rPr>
            <w:color w:val="007FAC"/>
            <w:spacing w:val="40"/>
            <w:w w:val="110"/>
            <w:sz w:val="12"/>
          </w:rPr>
          <w:t> </w:t>
        </w:r>
        <w:r>
          <w:rPr>
            <w:color w:val="007FAC"/>
            <w:w w:val="110"/>
            <w:sz w:val="12"/>
          </w:rPr>
          <w:t>survey.</w:t>
        </w:r>
        <w:r>
          <w:rPr>
            <w:color w:val="007FAC"/>
            <w:spacing w:val="40"/>
            <w:w w:val="110"/>
            <w:sz w:val="12"/>
          </w:rPr>
          <w:t> </w:t>
        </w:r>
        <w:r>
          <w:rPr>
            <w:color w:val="007FAC"/>
            <w:w w:val="110"/>
            <w:sz w:val="12"/>
          </w:rPr>
          <w:t>IEEE</w:t>
        </w:r>
        <w:r>
          <w:rPr>
            <w:color w:val="007FAC"/>
            <w:spacing w:val="40"/>
            <w:w w:val="110"/>
            <w:sz w:val="12"/>
          </w:rPr>
          <w:t> </w:t>
        </w:r>
        <w:r>
          <w:rPr>
            <w:color w:val="007FAC"/>
            <w:w w:val="110"/>
            <w:sz w:val="12"/>
          </w:rPr>
          <w:t>Open</w:t>
        </w:r>
        <w:r>
          <w:rPr>
            <w:color w:val="007FAC"/>
            <w:spacing w:val="40"/>
            <w:w w:val="110"/>
            <w:sz w:val="12"/>
          </w:rPr>
          <w:t> </w:t>
        </w:r>
        <w:r>
          <w:rPr>
            <w:color w:val="007FAC"/>
            <w:w w:val="110"/>
            <w:sz w:val="12"/>
          </w:rPr>
          <w:t>J</w:t>
        </w:r>
        <w:r>
          <w:rPr>
            <w:color w:val="007FAC"/>
            <w:spacing w:val="40"/>
            <w:w w:val="110"/>
            <w:sz w:val="12"/>
          </w:rPr>
          <w:t> </w:t>
        </w:r>
        <w:r>
          <w:rPr>
            <w:color w:val="007FAC"/>
            <w:w w:val="110"/>
            <w:sz w:val="12"/>
          </w:rPr>
          <w:t>Commun</w:t>
        </w:r>
        <w:r>
          <w:rPr>
            <w:color w:val="007FAC"/>
            <w:spacing w:val="40"/>
            <w:w w:val="110"/>
            <w:sz w:val="12"/>
          </w:rPr>
          <w:t> </w:t>
        </w:r>
        <w:r>
          <w:rPr>
            <w:color w:val="007FAC"/>
            <w:w w:val="110"/>
            <w:sz w:val="12"/>
          </w:rPr>
          <w:t>Soc</w:t>
        </w:r>
        <w:r>
          <w:rPr>
            <w:color w:val="007FAC"/>
            <w:spacing w:val="40"/>
            <w:w w:val="110"/>
            <w:sz w:val="12"/>
          </w:rPr>
          <w:t> </w:t>
        </w:r>
        <w:r>
          <w:rPr>
            <w:color w:val="007FAC"/>
            <w:w w:val="110"/>
            <w:sz w:val="12"/>
          </w:rPr>
          <w:t>2021;2:334–66.</w:t>
        </w:r>
      </w:hyperlink>
    </w:p>
    <w:p>
      <w:pPr>
        <w:pStyle w:val="ListParagraph"/>
        <w:numPr>
          <w:ilvl w:val="0"/>
          <w:numId w:val="15"/>
        </w:numPr>
        <w:tabs>
          <w:tab w:pos="560" w:val="left" w:leader="none"/>
          <w:tab w:pos="562" w:val="left" w:leader="none"/>
        </w:tabs>
        <w:spacing w:line="297" w:lineRule="auto" w:before="1" w:after="0"/>
        <w:ind w:left="562" w:right="38" w:hanging="280"/>
        <w:jc w:val="both"/>
        <w:rPr>
          <w:sz w:val="12"/>
        </w:rPr>
      </w:pPr>
      <w:hyperlink r:id="rId63">
        <w:r>
          <w:rPr>
            <w:color w:val="007FAC"/>
            <w:w w:val="115"/>
            <w:sz w:val="12"/>
          </w:rPr>
          <w:t>Clark DD, Partridge C, Ramming JC, Wroclawski JT. A knowledge plane for the</w:t>
        </w:r>
      </w:hyperlink>
      <w:r>
        <w:rPr>
          <w:color w:val="007FAC"/>
          <w:spacing w:val="40"/>
          <w:w w:val="115"/>
          <w:sz w:val="12"/>
        </w:rPr>
        <w:t> </w:t>
      </w:r>
      <w:hyperlink r:id="rId63">
        <w:r>
          <w:rPr>
            <w:color w:val="007FAC"/>
            <w:w w:val="115"/>
            <w:sz w:val="12"/>
          </w:rPr>
          <w:t>internet.</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2003</w:t>
        </w:r>
        <w:r>
          <w:rPr>
            <w:color w:val="007FAC"/>
            <w:w w:val="115"/>
            <w:sz w:val="12"/>
          </w:rPr>
          <w:t> conference</w:t>
        </w:r>
        <w:r>
          <w:rPr>
            <w:color w:val="007FAC"/>
            <w:w w:val="115"/>
            <w:sz w:val="12"/>
          </w:rPr>
          <w:t> on</w:t>
        </w:r>
        <w:r>
          <w:rPr>
            <w:color w:val="007FAC"/>
            <w:w w:val="115"/>
            <w:sz w:val="12"/>
          </w:rPr>
          <w:t> applications,</w:t>
        </w:r>
        <w:r>
          <w:rPr>
            <w:color w:val="007FAC"/>
            <w:w w:val="115"/>
            <w:sz w:val="12"/>
          </w:rPr>
          <w:t> </w:t>
        </w:r>
        <w:r>
          <w:rPr>
            <w:color w:val="007FAC"/>
            <w:w w:val="115"/>
            <w:sz w:val="12"/>
          </w:rPr>
          <w:t>technologies,</w:t>
        </w:r>
      </w:hyperlink>
      <w:r>
        <w:rPr>
          <w:color w:val="007FAC"/>
          <w:spacing w:val="40"/>
          <w:w w:val="116"/>
          <w:sz w:val="12"/>
        </w:rPr>
        <w:t> </w:t>
      </w:r>
      <w:bookmarkStart w:name="_bookmark52" w:id="108"/>
      <w:bookmarkEnd w:id="108"/>
      <w:r>
        <w:rPr>
          <w:color w:val="007FAC"/>
          <w:w w:val="116"/>
          <w:sz w:val="12"/>
        </w:rPr>
      </w:r>
      <w:hyperlink r:id="rId63">
        <w:r>
          <w:rPr>
            <w:color w:val="007FAC"/>
            <w:w w:val="115"/>
            <w:sz w:val="12"/>
          </w:rPr>
          <w:t>architectures, and protocols for computer communications. ACM; 2003, p. 3–10.</w:t>
        </w:r>
      </w:hyperlink>
    </w:p>
    <w:p>
      <w:pPr>
        <w:pStyle w:val="ListParagraph"/>
        <w:numPr>
          <w:ilvl w:val="0"/>
          <w:numId w:val="15"/>
        </w:numPr>
        <w:tabs>
          <w:tab w:pos="560" w:val="left" w:leader="none"/>
          <w:tab w:pos="562" w:val="left" w:leader="none"/>
        </w:tabs>
        <w:spacing w:line="297" w:lineRule="auto" w:before="0" w:after="0"/>
        <w:ind w:left="562" w:right="38" w:hanging="280"/>
        <w:jc w:val="both"/>
        <w:rPr>
          <w:sz w:val="12"/>
        </w:rPr>
      </w:pPr>
      <w:hyperlink r:id="rId64">
        <w:r>
          <w:rPr>
            <w:color w:val="007FAC"/>
            <w:w w:val="115"/>
            <w:sz w:val="12"/>
          </w:rPr>
          <w:t>Mestres</w:t>
        </w:r>
        <w:r>
          <w:rPr>
            <w:color w:val="007FAC"/>
            <w:spacing w:val="36"/>
            <w:w w:val="115"/>
            <w:sz w:val="12"/>
          </w:rPr>
          <w:t> </w:t>
        </w:r>
        <w:r>
          <w:rPr>
            <w:color w:val="007FAC"/>
            <w:w w:val="115"/>
            <w:sz w:val="12"/>
          </w:rPr>
          <w:t>A,</w:t>
        </w:r>
        <w:r>
          <w:rPr>
            <w:color w:val="007FAC"/>
            <w:spacing w:val="35"/>
            <w:w w:val="115"/>
            <w:sz w:val="12"/>
          </w:rPr>
          <w:t> </w:t>
        </w:r>
        <w:r>
          <w:rPr>
            <w:color w:val="007FAC"/>
            <w:w w:val="115"/>
            <w:sz w:val="12"/>
          </w:rPr>
          <w:t>Rodriguez-Natal</w:t>
        </w:r>
        <w:r>
          <w:rPr>
            <w:color w:val="007FAC"/>
            <w:spacing w:val="36"/>
            <w:w w:val="115"/>
            <w:sz w:val="12"/>
          </w:rPr>
          <w:t> </w:t>
        </w:r>
        <w:r>
          <w:rPr>
            <w:color w:val="007FAC"/>
            <w:w w:val="115"/>
            <w:sz w:val="12"/>
          </w:rPr>
          <w:t>A,</w:t>
        </w:r>
        <w:r>
          <w:rPr>
            <w:color w:val="007FAC"/>
            <w:spacing w:val="35"/>
            <w:w w:val="115"/>
            <w:sz w:val="12"/>
          </w:rPr>
          <w:t> </w:t>
        </w:r>
        <w:r>
          <w:rPr>
            <w:color w:val="007FAC"/>
            <w:w w:val="115"/>
            <w:sz w:val="12"/>
          </w:rPr>
          <w:t>Carner</w:t>
        </w:r>
        <w:r>
          <w:rPr>
            <w:color w:val="007FAC"/>
            <w:spacing w:val="35"/>
            <w:w w:val="115"/>
            <w:sz w:val="12"/>
          </w:rPr>
          <w:t> </w:t>
        </w:r>
        <w:r>
          <w:rPr>
            <w:color w:val="007FAC"/>
            <w:w w:val="115"/>
            <w:sz w:val="12"/>
          </w:rPr>
          <w:t>J,</w:t>
        </w:r>
        <w:r>
          <w:rPr>
            <w:color w:val="007FAC"/>
            <w:spacing w:val="36"/>
            <w:w w:val="115"/>
            <w:sz w:val="12"/>
          </w:rPr>
          <w:t> </w:t>
        </w:r>
        <w:r>
          <w:rPr>
            <w:color w:val="007FAC"/>
            <w:w w:val="115"/>
            <w:sz w:val="12"/>
          </w:rPr>
          <w:t>Barlet-Ros</w:t>
        </w:r>
        <w:r>
          <w:rPr>
            <w:color w:val="007FAC"/>
            <w:spacing w:val="35"/>
            <w:w w:val="115"/>
            <w:sz w:val="12"/>
          </w:rPr>
          <w:t> </w:t>
        </w:r>
        <w:r>
          <w:rPr>
            <w:color w:val="007FAC"/>
            <w:w w:val="115"/>
            <w:sz w:val="12"/>
          </w:rPr>
          <w:t>P,</w:t>
        </w:r>
        <w:r>
          <w:rPr>
            <w:color w:val="007FAC"/>
            <w:spacing w:val="35"/>
            <w:w w:val="115"/>
            <w:sz w:val="12"/>
          </w:rPr>
          <w:t> </w:t>
        </w:r>
        <w:r>
          <w:rPr>
            <w:color w:val="007FAC"/>
            <w:w w:val="115"/>
            <w:sz w:val="12"/>
          </w:rPr>
          <w:t>Alarcón</w:t>
        </w:r>
        <w:r>
          <w:rPr>
            <w:color w:val="007FAC"/>
            <w:spacing w:val="36"/>
            <w:w w:val="115"/>
            <w:sz w:val="12"/>
          </w:rPr>
          <w:t> </w:t>
        </w:r>
        <w:r>
          <w:rPr>
            <w:color w:val="007FAC"/>
            <w:w w:val="115"/>
            <w:sz w:val="12"/>
          </w:rPr>
          <w:t>E,</w:t>
        </w:r>
        <w:r>
          <w:rPr>
            <w:color w:val="007FAC"/>
            <w:spacing w:val="35"/>
            <w:w w:val="115"/>
            <w:sz w:val="12"/>
          </w:rPr>
          <w:t> </w:t>
        </w:r>
        <w:r>
          <w:rPr>
            <w:color w:val="007FAC"/>
            <w:w w:val="115"/>
            <w:sz w:val="12"/>
          </w:rPr>
          <w:t>Solé</w:t>
        </w:r>
        <w:r>
          <w:rPr>
            <w:color w:val="007FAC"/>
            <w:spacing w:val="35"/>
            <w:w w:val="115"/>
            <w:sz w:val="12"/>
          </w:rPr>
          <w:t> </w:t>
        </w:r>
        <w:r>
          <w:rPr>
            <w:color w:val="007FAC"/>
            <w:w w:val="115"/>
            <w:sz w:val="12"/>
          </w:rPr>
          <w:t>M,</w:t>
        </w:r>
      </w:hyperlink>
      <w:r>
        <w:rPr>
          <w:color w:val="007FAC"/>
          <w:spacing w:val="40"/>
          <w:w w:val="115"/>
          <w:sz w:val="12"/>
        </w:rPr>
        <w:t> </w:t>
      </w:r>
      <w:hyperlink r:id="rId64">
        <w:r>
          <w:rPr>
            <w:color w:val="007FAC"/>
            <w:w w:val="115"/>
            <w:sz w:val="12"/>
          </w:rPr>
          <w:t>et</w:t>
        </w:r>
        <w:r>
          <w:rPr>
            <w:color w:val="007FAC"/>
            <w:w w:val="115"/>
            <w:sz w:val="12"/>
          </w:rPr>
          <w:t> al.</w:t>
        </w:r>
        <w:r>
          <w:rPr>
            <w:color w:val="007FAC"/>
            <w:w w:val="115"/>
            <w:sz w:val="12"/>
          </w:rPr>
          <w:t> Knowledge-defined</w:t>
        </w:r>
        <w:r>
          <w:rPr>
            <w:color w:val="007FAC"/>
            <w:w w:val="115"/>
            <w:sz w:val="12"/>
          </w:rPr>
          <w:t> networking.</w:t>
        </w:r>
        <w:r>
          <w:rPr>
            <w:color w:val="007FAC"/>
            <w:w w:val="115"/>
            <w:sz w:val="12"/>
          </w:rPr>
          <w:t> ACM</w:t>
        </w:r>
        <w:r>
          <w:rPr>
            <w:color w:val="007FAC"/>
            <w:w w:val="115"/>
            <w:sz w:val="12"/>
          </w:rPr>
          <w:t> SIGCOMM</w:t>
        </w:r>
        <w:r>
          <w:rPr>
            <w:color w:val="007FAC"/>
            <w:w w:val="115"/>
            <w:sz w:val="12"/>
          </w:rPr>
          <w:t> Comput</w:t>
        </w:r>
        <w:r>
          <w:rPr>
            <w:color w:val="007FAC"/>
            <w:w w:val="115"/>
            <w:sz w:val="12"/>
          </w:rPr>
          <w:t> Commun</w:t>
        </w:r>
        <w:r>
          <w:rPr>
            <w:color w:val="007FAC"/>
            <w:w w:val="115"/>
            <w:sz w:val="12"/>
          </w:rPr>
          <w:t> </w:t>
        </w:r>
        <w:r>
          <w:rPr>
            <w:color w:val="007FAC"/>
            <w:w w:val="115"/>
            <w:sz w:val="12"/>
          </w:rPr>
          <w:t>Rev</w:t>
        </w:r>
      </w:hyperlink>
      <w:r>
        <w:rPr>
          <w:color w:val="007FAC"/>
          <w:spacing w:val="40"/>
          <w:w w:val="115"/>
          <w:sz w:val="12"/>
        </w:rPr>
        <w:t> </w:t>
      </w:r>
      <w:bookmarkStart w:name="_bookmark53" w:id="109"/>
      <w:bookmarkEnd w:id="109"/>
      <w:r>
        <w:rPr>
          <w:color w:val="007FAC"/>
          <w:w w:val="110"/>
          <w:sz w:val="12"/>
        </w:rPr>
      </w:r>
      <w:hyperlink r:id="rId64">
        <w:r>
          <w:rPr>
            <w:color w:val="007FAC"/>
            <w:spacing w:val="-2"/>
            <w:w w:val="115"/>
            <w:sz w:val="12"/>
          </w:rPr>
          <w:t>2017;47(3):2–10.</w:t>
        </w:r>
      </w:hyperlink>
    </w:p>
    <w:p>
      <w:pPr>
        <w:pStyle w:val="ListParagraph"/>
        <w:numPr>
          <w:ilvl w:val="0"/>
          <w:numId w:val="15"/>
        </w:numPr>
        <w:tabs>
          <w:tab w:pos="560" w:val="left" w:leader="none"/>
          <w:tab w:pos="562" w:val="left" w:leader="none"/>
        </w:tabs>
        <w:spacing w:line="297" w:lineRule="auto" w:before="1" w:after="0"/>
        <w:ind w:left="562" w:right="38" w:hanging="280"/>
        <w:jc w:val="both"/>
        <w:rPr>
          <w:sz w:val="12"/>
        </w:rPr>
      </w:pPr>
      <w:hyperlink r:id="rId65">
        <w:r>
          <w:rPr>
            <w:color w:val="007FAC"/>
            <w:w w:val="115"/>
            <w:sz w:val="12"/>
          </w:rPr>
          <w:t>Bosshart</w:t>
        </w:r>
        <w:r>
          <w:rPr>
            <w:color w:val="007FAC"/>
            <w:w w:val="115"/>
            <w:sz w:val="12"/>
          </w:rPr>
          <w:t> P,</w:t>
        </w:r>
        <w:r>
          <w:rPr>
            <w:color w:val="007FAC"/>
            <w:w w:val="115"/>
            <w:sz w:val="12"/>
          </w:rPr>
          <w:t> Daly</w:t>
        </w:r>
        <w:r>
          <w:rPr>
            <w:color w:val="007FAC"/>
            <w:w w:val="115"/>
            <w:sz w:val="12"/>
          </w:rPr>
          <w:t> D,</w:t>
        </w:r>
        <w:r>
          <w:rPr>
            <w:color w:val="007FAC"/>
            <w:w w:val="115"/>
            <w:sz w:val="12"/>
          </w:rPr>
          <w:t> Gibb</w:t>
        </w:r>
        <w:r>
          <w:rPr>
            <w:color w:val="007FAC"/>
            <w:w w:val="115"/>
            <w:sz w:val="12"/>
          </w:rPr>
          <w:t> G,</w:t>
        </w:r>
        <w:r>
          <w:rPr>
            <w:color w:val="007FAC"/>
            <w:w w:val="115"/>
            <w:sz w:val="12"/>
          </w:rPr>
          <w:t> Izzard</w:t>
        </w:r>
        <w:r>
          <w:rPr>
            <w:color w:val="007FAC"/>
            <w:w w:val="115"/>
            <w:sz w:val="12"/>
          </w:rPr>
          <w:t> M,</w:t>
        </w:r>
        <w:r>
          <w:rPr>
            <w:color w:val="007FAC"/>
            <w:w w:val="115"/>
            <w:sz w:val="12"/>
          </w:rPr>
          <w:t> McKeown</w:t>
        </w:r>
        <w:r>
          <w:rPr>
            <w:color w:val="007FAC"/>
            <w:w w:val="115"/>
            <w:sz w:val="12"/>
          </w:rPr>
          <w:t> N,</w:t>
        </w:r>
        <w:r>
          <w:rPr>
            <w:color w:val="007FAC"/>
            <w:w w:val="115"/>
            <w:sz w:val="12"/>
          </w:rPr>
          <w:t> Rexford</w:t>
        </w:r>
        <w:r>
          <w:rPr>
            <w:color w:val="007FAC"/>
            <w:w w:val="115"/>
            <w:sz w:val="12"/>
          </w:rPr>
          <w:t> J,</w:t>
        </w:r>
        <w:r>
          <w:rPr>
            <w:color w:val="007FAC"/>
            <w:w w:val="115"/>
            <w:sz w:val="12"/>
          </w:rPr>
          <w:t> et</w:t>
        </w:r>
        <w:r>
          <w:rPr>
            <w:color w:val="007FAC"/>
            <w:w w:val="115"/>
            <w:sz w:val="12"/>
          </w:rPr>
          <w:t> al.</w:t>
        </w:r>
        <w:r>
          <w:rPr>
            <w:color w:val="007FAC"/>
            <w:w w:val="115"/>
            <w:sz w:val="12"/>
          </w:rPr>
          <w:t> P4:</w:t>
        </w:r>
      </w:hyperlink>
      <w:r>
        <w:rPr>
          <w:color w:val="007FAC"/>
          <w:spacing w:val="40"/>
          <w:w w:val="115"/>
          <w:sz w:val="12"/>
        </w:rPr>
        <w:t> </w:t>
      </w:r>
      <w:hyperlink r:id="rId65">
        <w:r>
          <w:rPr>
            <w:color w:val="007FAC"/>
            <w:w w:val="115"/>
            <w:sz w:val="12"/>
          </w:rPr>
          <w:t>Programming</w:t>
        </w:r>
        <w:r>
          <w:rPr>
            <w:color w:val="007FAC"/>
            <w:spacing w:val="-2"/>
            <w:w w:val="115"/>
            <w:sz w:val="12"/>
          </w:rPr>
          <w:t> </w:t>
        </w:r>
        <w:r>
          <w:rPr>
            <w:color w:val="007FAC"/>
            <w:w w:val="115"/>
            <w:sz w:val="12"/>
          </w:rPr>
          <w:t>protocol-independent</w:t>
        </w:r>
        <w:r>
          <w:rPr>
            <w:color w:val="007FAC"/>
            <w:spacing w:val="-2"/>
            <w:w w:val="115"/>
            <w:sz w:val="12"/>
          </w:rPr>
          <w:t> </w:t>
        </w:r>
        <w:r>
          <w:rPr>
            <w:color w:val="007FAC"/>
            <w:w w:val="115"/>
            <w:sz w:val="12"/>
          </w:rPr>
          <w:t>packet</w:t>
        </w:r>
        <w:r>
          <w:rPr>
            <w:color w:val="007FAC"/>
            <w:spacing w:val="-2"/>
            <w:w w:val="115"/>
            <w:sz w:val="12"/>
          </w:rPr>
          <w:t> </w:t>
        </w:r>
        <w:r>
          <w:rPr>
            <w:color w:val="007FAC"/>
            <w:w w:val="115"/>
            <w:sz w:val="12"/>
          </w:rPr>
          <w:t>processors.</w:t>
        </w:r>
        <w:r>
          <w:rPr>
            <w:color w:val="007FAC"/>
            <w:spacing w:val="-2"/>
            <w:w w:val="115"/>
            <w:sz w:val="12"/>
          </w:rPr>
          <w:t> </w:t>
        </w:r>
        <w:r>
          <w:rPr>
            <w:color w:val="007FAC"/>
            <w:w w:val="115"/>
            <w:sz w:val="12"/>
          </w:rPr>
          <w:t>ACM</w:t>
        </w:r>
        <w:r>
          <w:rPr>
            <w:color w:val="007FAC"/>
            <w:spacing w:val="-2"/>
            <w:w w:val="115"/>
            <w:sz w:val="12"/>
          </w:rPr>
          <w:t> </w:t>
        </w:r>
        <w:r>
          <w:rPr>
            <w:color w:val="007FAC"/>
            <w:w w:val="115"/>
            <w:sz w:val="12"/>
          </w:rPr>
          <w:t>SIGCOMM</w:t>
        </w:r>
        <w:r>
          <w:rPr>
            <w:color w:val="007FAC"/>
            <w:spacing w:val="-2"/>
            <w:w w:val="115"/>
            <w:sz w:val="12"/>
          </w:rPr>
          <w:t> </w:t>
        </w:r>
        <w:r>
          <w:rPr>
            <w:color w:val="007FAC"/>
            <w:w w:val="115"/>
            <w:sz w:val="12"/>
          </w:rPr>
          <w:t>Comput</w:t>
        </w:r>
      </w:hyperlink>
      <w:r>
        <w:rPr>
          <w:color w:val="007FAC"/>
          <w:spacing w:val="40"/>
          <w:w w:val="115"/>
          <w:sz w:val="12"/>
        </w:rPr>
        <w:t> </w:t>
      </w:r>
      <w:bookmarkStart w:name="_bookmark54" w:id="110"/>
      <w:bookmarkEnd w:id="110"/>
      <w:r>
        <w:rPr>
          <w:color w:val="007FAC"/>
          <w:w w:val="115"/>
          <w:sz w:val="12"/>
        </w:rPr>
      </w:r>
      <w:hyperlink r:id="rId65">
        <w:r>
          <w:rPr>
            <w:color w:val="007FAC"/>
            <w:w w:val="115"/>
            <w:sz w:val="12"/>
          </w:rPr>
          <w:t>Commun</w:t>
        </w:r>
        <w:r>
          <w:rPr>
            <w:color w:val="007FAC"/>
            <w:w w:val="115"/>
            <w:sz w:val="12"/>
          </w:rPr>
          <w:t> Rev</w:t>
        </w:r>
        <w:r>
          <w:rPr>
            <w:color w:val="007FAC"/>
            <w:w w:val="115"/>
            <w:sz w:val="12"/>
          </w:rPr>
          <w:t> 2014;44(3):87–95.</w:t>
        </w:r>
      </w:hyperlink>
    </w:p>
    <w:p>
      <w:pPr>
        <w:pStyle w:val="ListParagraph"/>
        <w:numPr>
          <w:ilvl w:val="0"/>
          <w:numId w:val="15"/>
        </w:numPr>
        <w:tabs>
          <w:tab w:pos="560" w:val="left" w:leader="none"/>
          <w:tab w:pos="562" w:val="left" w:leader="none"/>
        </w:tabs>
        <w:spacing w:line="297" w:lineRule="auto" w:before="1" w:after="0"/>
        <w:ind w:left="562" w:right="38" w:hanging="280"/>
        <w:jc w:val="both"/>
        <w:rPr>
          <w:sz w:val="12"/>
        </w:rPr>
      </w:pPr>
      <w:hyperlink r:id="rId66">
        <w:r>
          <w:rPr>
            <w:color w:val="007FAC"/>
            <w:w w:val="115"/>
            <w:sz w:val="12"/>
          </w:rPr>
          <w:t>Hu F, Hao Q, Bao K. A survey on software-defined network and openflow: </w:t>
        </w:r>
        <w:r>
          <w:rPr>
            <w:color w:val="007FAC"/>
            <w:w w:val="115"/>
            <w:sz w:val="12"/>
          </w:rPr>
          <w:t>From</w:t>
        </w:r>
      </w:hyperlink>
      <w:r>
        <w:rPr>
          <w:color w:val="007FAC"/>
          <w:spacing w:val="40"/>
          <w:w w:val="115"/>
          <w:sz w:val="12"/>
        </w:rPr>
        <w:t> </w:t>
      </w:r>
      <w:bookmarkStart w:name="_bookmark55" w:id="111"/>
      <w:bookmarkEnd w:id="111"/>
      <w:r>
        <w:rPr>
          <w:color w:val="007FAC"/>
          <w:w w:val="114"/>
          <w:sz w:val="12"/>
        </w:rPr>
      </w:r>
      <w:hyperlink r:id="rId66">
        <w:r>
          <w:rPr>
            <w:color w:val="007FAC"/>
            <w:w w:val="115"/>
            <w:sz w:val="12"/>
          </w:rPr>
          <w:t>concept</w:t>
        </w:r>
        <w:r>
          <w:rPr>
            <w:color w:val="007FAC"/>
            <w:spacing w:val="33"/>
            <w:w w:val="115"/>
            <w:sz w:val="12"/>
          </w:rPr>
          <w:t> </w:t>
        </w:r>
        <w:r>
          <w:rPr>
            <w:color w:val="007FAC"/>
            <w:w w:val="115"/>
            <w:sz w:val="12"/>
          </w:rPr>
          <w:t>to</w:t>
        </w:r>
        <w:r>
          <w:rPr>
            <w:color w:val="007FAC"/>
            <w:spacing w:val="33"/>
            <w:w w:val="115"/>
            <w:sz w:val="12"/>
          </w:rPr>
          <w:t> </w:t>
        </w:r>
        <w:r>
          <w:rPr>
            <w:color w:val="007FAC"/>
            <w:w w:val="115"/>
            <w:sz w:val="12"/>
          </w:rPr>
          <w:t>implementation.</w:t>
        </w:r>
        <w:r>
          <w:rPr>
            <w:color w:val="007FAC"/>
            <w:spacing w:val="33"/>
            <w:w w:val="115"/>
            <w:sz w:val="12"/>
          </w:rPr>
          <w:t> </w:t>
        </w:r>
        <w:r>
          <w:rPr>
            <w:color w:val="007FAC"/>
            <w:w w:val="115"/>
            <w:sz w:val="12"/>
          </w:rPr>
          <w:t>IEEE</w:t>
        </w:r>
        <w:r>
          <w:rPr>
            <w:color w:val="007FAC"/>
            <w:spacing w:val="33"/>
            <w:w w:val="115"/>
            <w:sz w:val="12"/>
          </w:rPr>
          <w:t> </w:t>
        </w:r>
        <w:r>
          <w:rPr>
            <w:color w:val="007FAC"/>
            <w:w w:val="115"/>
            <w:sz w:val="12"/>
          </w:rPr>
          <w:t>Commun</w:t>
        </w:r>
        <w:r>
          <w:rPr>
            <w:color w:val="007FAC"/>
            <w:spacing w:val="33"/>
            <w:w w:val="115"/>
            <w:sz w:val="12"/>
          </w:rPr>
          <w:t> </w:t>
        </w:r>
        <w:r>
          <w:rPr>
            <w:color w:val="007FAC"/>
            <w:w w:val="115"/>
            <w:sz w:val="12"/>
          </w:rPr>
          <w:t>Surv</w:t>
        </w:r>
        <w:r>
          <w:rPr>
            <w:color w:val="007FAC"/>
            <w:spacing w:val="33"/>
            <w:w w:val="115"/>
            <w:sz w:val="12"/>
          </w:rPr>
          <w:t> </w:t>
        </w:r>
        <w:r>
          <w:rPr>
            <w:color w:val="007FAC"/>
            <w:w w:val="115"/>
            <w:sz w:val="12"/>
          </w:rPr>
          <w:t>Tutor</w:t>
        </w:r>
        <w:r>
          <w:rPr>
            <w:color w:val="007FAC"/>
            <w:spacing w:val="33"/>
            <w:w w:val="115"/>
            <w:sz w:val="12"/>
          </w:rPr>
          <w:t> </w:t>
        </w:r>
        <w:r>
          <w:rPr>
            <w:color w:val="007FAC"/>
            <w:w w:val="115"/>
            <w:sz w:val="12"/>
          </w:rPr>
          <w:t>2014;16(4):2181–206.</w:t>
        </w:r>
      </w:hyperlink>
    </w:p>
    <w:p>
      <w:pPr>
        <w:pStyle w:val="ListParagraph"/>
        <w:numPr>
          <w:ilvl w:val="0"/>
          <w:numId w:val="15"/>
        </w:numPr>
        <w:tabs>
          <w:tab w:pos="560" w:val="left" w:leader="none"/>
          <w:tab w:pos="562" w:val="left" w:leader="none"/>
        </w:tabs>
        <w:spacing w:line="297" w:lineRule="auto" w:before="0" w:after="0"/>
        <w:ind w:left="562" w:right="38" w:hanging="280"/>
        <w:jc w:val="both"/>
        <w:rPr>
          <w:sz w:val="12"/>
        </w:rPr>
      </w:pPr>
      <w:r>
        <w:rPr>
          <w:w w:val="115"/>
          <w:sz w:val="12"/>
        </w:rPr>
        <w:t>Niknam</w:t>
      </w:r>
      <w:r>
        <w:rPr>
          <w:spacing w:val="18"/>
          <w:w w:val="115"/>
          <w:sz w:val="12"/>
        </w:rPr>
        <w:t> </w:t>
      </w:r>
      <w:r>
        <w:rPr>
          <w:w w:val="115"/>
          <w:sz w:val="12"/>
        </w:rPr>
        <w:t>S,</w:t>
      </w:r>
      <w:r>
        <w:rPr>
          <w:spacing w:val="18"/>
          <w:w w:val="115"/>
          <w:sz w:val="12"/>
        </w:rPr>
        <w:t> </w:t>
      </w:r>
      <w:r>
        <w:rPr>
          <w:w w:val="115"/>
          <w:sz w:val="12"/>
        </w:rPr>
        <w:t>Roy</w:t>
      </w:r>
      <w:r>
        <w:rPr>
          <w:spacing w:val="18"/>
          <w:w w:val="115"/>
          <w:sz w:val="12"/>
        </w:rPr>
        <w:t> </w:t>
      </w:r>
      <w:r>
        <w:rPr>
          <w:w w:val="115"/>
          <w:sz w:val="12"/>
        </w:rPr>
        <w:t>A,</w:t>
      </w:r>
      <w:r>
        <w:rPr>
          <w:spacing w:val="18"/>
          <w:w w:val="115"/>
          <w:sz w:val="12"/>
        </w:rPr>
        <w:t> </w:t>
      </w:r>
      <w:r>
        <w:rPr>
          <w:w w:val="115"/>
          <w:sz w:val="12"/>
        </w:rPr>
        <w:t>Dhillon</w:t>
      </w:r>
      <w:r>
        <w:rPr>
          <w:spacing w:val="18"/>
          <w:w w:val="115"/>
          <w:sz w:val="12"/>
        </w:rPr>
        <w:t> </w:t>
      </w:r>
      <w:r>
        <w:rPr>
          <w:w w:val="115"/>
          <w:sz w:val="12"/>
        </w:rPr>
        <w:t>HS,</w:t>
      </w:r>
      <w:r>
        <w:rPr>
          <w:spacing w:val="18"/>
          <w:w w:val="115"/>
          <w:sz w:val="12"/>
        </w:rPr>
        <w:t> </w:t>
      </w:r>
      <w:r>
        <w:rPr>
          <w:w w:val="115"/>
          <w:sz w:val="12"/>
        </w:rPr>
        <w:t>Singh</w:t>
      </w:r>
      <w:r>
        <w:rPr>
          <w:spacing w:val="18"/>
          <w:w w:val="115"/>
          <w:sz w:val="12"/>
        </w:rPr>
        <w:t> </w:t>
      </w:r>
      <w:r>
        <w:rPr>
          <w:w w:val="115"/>
          <w:sz w:val="12"/>
        </w:rPr>
        <w:t>S,</w:t>
      </w:r>
      <w:r>
        <w:rPr>
          <w:spacing w:val="18"/>
          <w:w w:val="115"/>
          <w:sz w:val="12"/>
        </w:rPr>
        <w:t> </w:t>
      </w:r>
      <w:r>
        <w:rPr>
          <w:w w:val="115"/>
          <w:sz w:val="12"/>
        </w:rPr>
        <w:t>Banerji</w:t>
      </w:r>
      <w:r>
        <w:rPr>
          <w:spacing w:val="18"/>
          <w:w w:val="115"/>
          <w:sz w:val="12"/>
        </w:rPr>
        <w:t> </w:t>
      </w:r>
      <w:r>
        <w:rPr>
          <w:w w:val="115"/>
          <w:sz w:val="12"/>
        </w:rPr>
        <w:t>R,</w:t>
      </w:r>
      <w:r>
        <w:rPr>
          <w:spacing w:val="18"/>
          <w:w w:val="115"/>
          <w:sz w:val="12"/>
        </w:rPr>
        <w:t> </w:t>
      </w:r>
      <w:r>
        <w:rPr>
          <w:w w:val="115"/>
          <w:sz w:val="12"/>
        </w:rPr>
        <w:t>Reed</w:t>
      </w:r>
      <w:r>
        <w:rPr>
          <w:spacing w:val="18"/>
          <w:w w:val="115"/>
          <w:sz w:val="12"/>
        </w:rPr>
        <w:t> </w:t>
      </w:r>
      <w:r>
        <w:rPr>
          <w:w w:val="115"/>
          <w:sz w:val="12"/>
        </w:rPr>
        <w:t>JH,</w:t>
      </w:r>
      <w:r>
        <w:rPr>
          <w:spacing w:val="18"/>
          <w:w w:val="115"/>
          <w:sz w:val="12"/>
        </w:rPr>
        <w:t> </w:t>
      </w:r>
      <w:r>
        <w:rPr>
          <w:w w:val="115"/>
          <w:sz w:val="12"/>
        </w:rPr>
        <w:t>et</w:t>
      </w:r>
      <w:r>
        <w:rPr>
          <w:spacing w:val="18"/>
          <w:w w:val="115"/>
          <w:sz w:val="12"/>
        </w:rPr>
        <w:t> </w:t>
      </w:r>
      <w:r>
        <w:rPr>
          <w:w w:val="115"/>
          <w:sz w:val="12"/>
        </w:rPr>
        <w:t>al.</w:t>
      </w:r>
      <w:r>
        <w:rPr>
          <w:spacing w:val="18"/>
          <w:w w:val="115"/>
          <w:sz w:val="12"/>
        </w:rPr>
        <w:t> </w:t>
      </w:r>
      <w:r>
        <w:rPr>
          <w:w w:val="115"/>
          <w:sz w:val="12"/>
        </w:rPr>
        <w:t>Intelligent</w:t>
      </w:r>
      <w:r>
        <w:rPr>
          <w:spacing w:val="40"/>
          <w:w w:val="115"/>
          <w:sz w:val="12"/>
        </w:rPr>
        <w:t> </w:t>
      </w:r>
      <w:r>
        <w:rPr>
          <w:w w:val="115"/>
          <w:sz w:val="12"/>
        </w:rPr>
        <w:t>o-ran</w:t>
      </w:r>
      <w:r>
        <w:rPr>
          <w:w w:val="115"/>
          <w:sz w:val="12"/>
        </w:rPr>
        <w:t> for</w:t>
      </w:r>
      <w:r>
        <w:rPr>
          <w:w w:val="115"/>
          <w:sz w:val="12"/>
        </w:rPr>
        <w:t> beyond</w:t>
      </w:r>
      <w:r>
        <w:rPr>
          <w:w w:val="115"/>
          <w:sz w:val="12"/>
        </w:rPr>
        <w:t> 5g</w:t>
      </w:r>
      <w:r>
        <w:rPr>
          <w:w w:val="115"/>
          <w:sz w:val="12"/>
        </w:rPr>
        <w:t> and</w:t>
      </w:r>
      <w:r>
        <w:rPr>
          <w:w w:val="115"/>
          <w:sz w:val="12"/>
        </w:rPr>
        <w:t> 6g</w:t>
      </w:r>
      <w:r>
        <w:rPr>
          <w:w w:val="115"/>
          <w:sz w:val="12"/>
        </w:rPr>
        <w:t> wireless</w:t>
      </w:r>
      <w:r>
        <w:rPr>
          <w:w w:val="115"/>
          <w:sz w:val="12"/>
        </w:rPr>
        <w:t> networks.</w:t>
      </w:r>
      <w:r>
        <w:rPr>
          <w:w w:val="115"/>
          <w:sz w:val="12"/>
        </w:rPr>
        <w:t> 2020,</w:t>
      </w:r>
      <w:r>
        <w:rPr>
          <w:w w:val="115"/>
          <w:sz w:val="12"/>
        </w:rPr>
        <w:t> arXiv</w:t>
      </w:r>
      <w:r>
        <w:rPr>
          <w:w w:val="115"/>
          <w:sz w:val="12"/>
        </w:rPr>
        <w:t> preprint</w:t>
      </w:r>
      <w:r>
        <w:rPr>
          <w:w w:val="115"/>
          <w:sz w:val="12"/>
        </w:rPr>
        <w:t> </w:t>
      </w:r>
      <w:hyperlink r:id="rId67">
        <w:r>
          <w:rPr>
            <w:color w:val="007FAC"/>
            <w:w w:val="115"/>
            <w:sz w:val="12"/>
          </w:rPr>
          <w:t>arXiv:</w:t>
        </w:r>
      </w:hyperlink>
      <w:r>
        <w:rPr>
          <w:color w:val="007FAC"/>
          <w:spacing w:val="40"/>
          <w:w w:val="115"/>
          <w:sz w:val="12"/>
        </w:rPr>
        <w:t> </w:t>
      </w:r>
      <w:bookmarkStart w:name="_bookmark56" w:id="112"/>
      <w:bookmarkEnd w:id="112"/>
      <w:r>
        <w:rPr>
          <w:color w:val="007FAC"/>
          <w:w w:val="110"/>
          <w:sz w:val="12"/>
        </w:rPr>
      </w:r>
      <w:hyperlink r:id="rId67">
        <w:r>
          <w:rPr>
            <w:color w:val="007FAC"/>
            <w:spacing w:val="-2"/>
            <w:w w:val="115"/>
            <w:sz w:val="12"/>
          </w:rPr>
          <w:t>2005.08374</w:t>
        </w:r>
      </w:hyperlink>
      <w:r>
        <w:rPr>
          <w:spacing w:val="-2"/>
          <w:w w:val="115"/>
          <w:sz w:val="12"/>
        </w:rPr>
        <w:t>.</w:t>
      </w:r>
    </w:p>
    <w:p>
      <w:pPr>
        <w:pStyle w:val="ListParagraph"/>
        <w:numPr>
          <w:ilvl w:val="0"/>
          <w:numId w:val="15"/>
        </w:numPr>
        <w:tabs>
          <w:tab w:pos="560" w:val="left" w:leader="none"/>
          <w:tab w:pos="562" w:val="left" w:leader="none"/>
        </w:tabs>
        <w:spacing w:line="297" w:lineRule="auto" w:before="1" w:after="0"/>
        <w:ind w:left="562" w:right="38" w:hanging="280"/>
        <w:jc w:val="both"/>
        <w:rPr>
          <w:sz w:val="12"/>
        </w:rPr>
      </w:pPr>
      <w:hyperlink r:id="rId68">
        <w:r>
          <w:rPr>
            <w:color w:val="007FAC"/>
            <w:w w:val="115"/>
            <w:sz w:val="12"/>
          </w:rPr>
          <w:t>Pan</w:t>
        </w:r>
        <w:r>
          <w:rPr>
            <w:color w:val="007FAC"/>
            <w:w w:val="115"/>
            <w:sz w:val="12"/>
          </w:rPr>
          <w:t> C,</w:t>
        </w:r>
        <w:r>
          <w:rPr>
            <w:color w:val="007FAC"/>
            <w:w w:val="115"/>
            <w:sz w:val="12"/>
          </w:rPr>
          <w:t> Elkashlan</w:t>
        </w:r>
        <w:r>
          <w:rPr>
            <w:color w:val="007FAC"/>
            <w:w w:val="115"/>
            <w:sz w:val="12"/>
          </w:rPr>
          <w:t> M,</w:t>
        </w:r>
        <w:r>
          <w:rPr>
            <w:color w:val="007FAC"/>
            <w:w w:val="115"/>
            <w:sz w:val="12"/>
          </w:rPr>
          <w:t> Wang</w:t>
        </w:r>
        <w:r>
          <w:rPr>
            <w:color w:val="007FAC"/>
            <w:w w:val="115"/>
            <w:sz w:val="12"/>
          </w:rPr>
          <w:t> J,</w:t>
        </w:r>
        <w:r>
          <w:rPr>
            <w:color w:val="007FAC"/>
            <w:w w:val="115"/>
            <w:sz w:val="12"/>
          </w:rPr>
          <w:t> Yuan</w:t>
        </w:r>
        <w:r>
          <w:rPr>
            <w:color w:val="007FAC"/>
            <w:w w:val="115"/>
            <w:sz w:val="12"/>
          </w:rPr>
          <w:t> J,</w:t>
        </w:r>
        <w:r>
          <w:rPr>
            <w:color w:val="007FAC"/>
            <w:w w:val="115"/>
            <w:sz w:val="12"/>
          </w:rPr>
          <w:t> Hanzo</w:t>
        </w:r>
        <w:r>
          <w:rPr>
            <w:color w:val="007FAC"/>
            <w:w w:val="115"/>
            <w:sz w:val="12"/>
          </w:rPr>
          <w:t> L.</w:t>
        </w:r>
        <w:r>
          <w:rPr>
            <w:color w:val="007FAC"/>
            <w:w w:val="115"/>
            <w:sz w:val="12"/>
          </w:rPr>
          <w:t> User-centric</w:t>
        </w:r>
        <w:r>
          <w:rPr>
            <w:color w:val="007FAC"/>
            <w:w w:val="115"/>
            <w:sz w:val="12"/>
          </w:rPr>
          <w:t> C-RAN</w:t>
        </w:r>
        <w:r>
          <w:rPr>
            <w:color w:val="007FAC"/>
            <w:w w:val="115"/>
            <w:sz w:val="12"/>
          </w:rPr>
          <w:t> </w:t>
        </w:r>
        <w:r>
          <w:rPr>
            <w:color w:val="007FAC"/>
            <w:w w:val="115"/>
            <w:sz w:val="12"/>
          </w:rPr>
          <w:t>architecture</w:t>
        </w:r>
      </w:hyperlink>
      <w:r>
        <w:rPr>
          <w:color w:val="007FAC"/>
          <w:spacing w:val="40"/>
          <w:w w:val="115"/>
          <w:sz w:val="12"/>
        </w:rPr>
        <w:t> </w:t>
      </w:r>
      <w:hyperlink r:id="rId68">
        <w:r>
          <w:rPr>
            <w:color w:val="007FAC"/>
            <w:w w:val="115"/>
            <w:sz w:val="12"/>
          </w:rPr>
          <w:t>for ultra-dense 5G networks: Challenges and methodologies. IEEE Commun Mag</w:t>
        </w:r>
      </w:hyperlink>
      <w:r>
        <w:rPr>
          <w:color w:val="007FAC"/>
          <w:spacing w:val="40"/>
          <w:w w:val="115"/>
          <w:sz w:val="12"/>
        </w:rPr>
        <w:t> </w:t>
      </w:r>
      <w:bookmarkStart w:name="_bookmark57" w:id="113"/>
      <w:bookmarkEnd w:id="113"/>
      <w:r>
        <w:rPr>
          <w:color w:val="007FAC"/>
          <w:w w:val="110"/>
          <w:sz w:val="12"/>
        </w:rPr>
      </w:r>
      <w:hyperlink r:id="rId68">
        <w:r>
          <w:rPr>
            <w:color w:val="007FAC"/>
            <w:spacing w:val="-2"/>
            <w:w w:val="115"/>
            <w:sz w:val="12"/>
          </w:rPr>
          <w:t>2018;56(6):14–20.</w:t>
        </w:r>
      </w:hyperlink>
    </w:p>
    <w:p>
      <w:pPr>
        <w:pStyle w:val="ListParagraph"/>
        <w:numPr>
          <w:ilvl w:val="0"/>
          <w:numId w:val="15"/>
        </w:numPr>
        <w:tabs>
          <w:tab w:pos="560" w:val="left" w:leader="none"/>
          <w:tab w:pos="562" w:val="left" w:leader="none"/>
        </w:tabs>
        <w:spacing w:line="297" w:lineRule="auto" w:before="1" w:after="0"/>
        <w:ind w:left="562" w:right="38" w:hanging="280"/>
        <w:jc w:val="both"/>
        <w:rPr>
          <w:sz w:val="12"/>
        </w:rPr>
      </w:pPr>
      <w:hyperlink r:id="rId69">
        <w:r>
          <w:rPr>
            <w:color w:val="007FAC"/>
            <w:w w:val="115"/>
            <w:sz w:val="12"/>
          </w:rPr>
          <w:t>Kazemifard</w:t>
        </w:r>
        <w:r>
          <w:rPr>
            <w:color w:val="007FAC"/>
            <w:w w:val="115"/>
            <w:sz w:val="12"/>
          </w:rPr>
          <w:t> N,</w:t>
        </w:r>
        <w:r>
          <w:rPr>
            <w:color w:val="007FAC"/>
            <w:w w:val="115"/>
            <w:sz w:val="12"/>
          </w:rPr>
          <w:t> Shah-Mansouri</w:t>
        </w:r>
        <w:r>
          <w:rPr>
            <w:color w:val="007FAC"/>
            <w:w w:val="115"/>
            <w:sz w:val="12"/>
          </w:rPr>
          <w:t> V.</w:t>
        </w:r>
        <w:r>
          <w:rPr>
            <w:color w:val="007FAC"/>
            <w:w w:val="115"/>
            <w:sz w:val="12"/>
          </w:rPr>
          <w:t> Minimum</w:t>
        </w:r>
        <w:r>
          <w:rPr>
            <w:color w:val="007FAC"/>
            <w:w w:val="115"/>
            <w:sz w:val="12"/>
          </w:rPr>
          <w:t> delay</w:t>
        </w:r>
        <w:r>
          <w:rPr>
            <w:color w:val="007FAC"/>
            <w:w w:val="115"/>
            <w:sz w:val="12"/>
          </w:rPr>
          <w:t> function</w:t>
        </w:r>
        <w:r>
          <w:rPr>
            <w:color w:val="007FAC"/>
            <w:w w:val="115"/>
            <w:sz w:val="12"/>
          </w:rPr>
          <w:t> placement</w:t>
        </w:r>
        <w:r>
          <w:rPr>
            <w:color w:val="007FAC"/>
            <w:w w:val="115"/>
            <w:sz w:val="12"/>
          </w:rPr>
          <w:t> </w:t>
        </w:r>
        <w:r>
          <w:rPr>
            <w:color w:val="007FAC"/>
            <w:w w:val="115"/>
            <w:sz w:val="12"/>
          </w:rPr>
          <w:t>and</w:t>
        </w:r>
      </w:hyperlink>
      <w:r>
        <w:rPr>
          <w:color w:val="007FAC"/>
          <w:spacing w:val="40"/>
          <w:w w:val="115"/>
          <w:sz w:val="12"/>
        </w:rPr>
        <w:t> </w:t>
      </w:r>
      <w:hyperlink r:id="rId69">
        <w:r>
          <w:rPr>
            <w:color w:val="007FAC"/>
            <w:w w:val="115"/>
            <w:sz w:val="12"/>
          </w:rPr>
          <w:t>resource</w:t>
        </w:r>
        <w:r>
          <w:rPr>
            <w:color w:val="007FAC"/>
            <w:w w:val="115"/>
            <w:sz w:val="12"/>
          </w:rPr>
          <w:t> allocation</w:t>
        </w:r>
        <w:r>
          <w:rPr>
            <w:color w:val="007FAC"/>
            <w:w w:val="115"/>
            <w:sz w:val="12"/>
          </w:rPr>
          <w:t> for</w:t>
        </w:r>
        <w:r>
          <w:rPr>
            <w:color w:val="007FAC"/>
            <w:w w:val="115"/>
            <w:sz w:val="12"/>
          </w:rPr>
          <w:t> open</w:t>
        </w:r>
        <w:r>
          <w:rPr>
            <w:color w:val="007FAC"/>
            <w:w w:val="115"/>
            <w:sz w:val="12"/>
          </w:rPr>
          <w:t> RAN</w:t>
        </w:r>
        <w:r>
          <w:rPr>
            <w:color w:val="007FAC"/>
            <w:w w:val="115"/>
            <w:sz w:val="12"/>
          </w:rPr>
          <w:t> (O-RAN)</w:t>
        </w:r>
        <w:r>
          <w:rPr>
            <w:color w:val="007FAC"/>
            <w:w w:val="115"/>
            <w:sz w:val="12"/>
          </w:rPr>
          <w:t> 5G</w:t>
        </w:r>
        <w:r>
          <w:rPr>
            <w:color w:val="007FAC"/>
            <w:w w:val="115"/>
            <w:sz w:val="12"/>
          </w:rPr>
          <w:t> networks.</w:t>
        </w:r>
        <w:r>
          <w:rPr>
            <w:color w:val="007FAC"/>
            <w:w w:val="115"/>
            <w:sz w:val="12"/>
          </w:rPr>
          <w:t> Comput</w:t>
        </w:r>
        <w:r>
          <w:rPr>
            <w:color w:val="007FAC"/>
            <w:w w:val="115"/>
            <w:sz w:val="12"/>
          </w:rPr>
          <w:t> Netw</w:t>
        </w:r>
      </w:hyperlink>
      <w:r>
        <w:rPr>
          <w:color w:val="007FAC"/>
          <w:spacing w:val="40"/>
          <w:w w:val="115"/>
          <w:sz w:val="12"/>
        </w:rPr>
        <w:t> </w:t>
      </w:r>
      <w:bookmarkStart w:name="_bookmark58" w:id="114"/>
      <w:bookmarkEnd w:id="114"/>
      <w:r>
        <w:rPr>
          <w:color w:val="007FAC"/>
          <w:w w:val="114"/>
          <w:sz w:val="12"/>
        </w:rPr>
      </w:r>
      <w:hyperlink r:id="rId69">
        <w:r>
          <w:rPr>
            <w:color w:val="007FAC"/>
            <w:spacing w:val="-2"/>
            <w:w w:val="115"/>
            <w:sz w:val="12"/>
          </w:rPr>
          <w:t>2021;188:107809.</w:t>
        </w:r>
      </w:hyperlink>
    </w:p>
    <w:p>
      <w:pPr>
        <w:pStyle w:val="ListParagraph"/>
        <w:numPr>
          <w:ilvl w:val="0"/>
          <w:numId w:val="15"/>
        </w:numPr>
        <w:tabs>
          <w:tab w:pos="560" w:val="left" w:leader="none"/>
          <w:tab w:pos="562" w:val="left" w:leader="none"/>
        </w:tabs>
        <w:spacing w:line="297" w:lineRule="auto" w:before="0" w:after="0"/>
        <w:ind w:left="562" w:right="38" w:hanging="352"/>
        <w:jc w:val="both"/>
        <w:rPr>
          <w:sz w:val="12"/>
        </w:rPr>
      </w:pPr>
      <w:hyperlink r:id="rId70">
        <w:r>
          <w:rPr>
            <w:color w:val="007FAC"/>
            <w:w w:val="115"/>
            <w:sz w:val="12"/>
          </w:rPr>
          <w:t>Balasubramanian</w:t>
        </w:r>
        <w:r>
          <w:rPr>
            <w:color w:val="007FAC"/>
            <w:w w:val="115"/>
            <w:sz w:val="12"/>
          </w:rPr>
          <w:t> B,</w:t>
        </w:r>
        <w:r>
          <w:rPr>
            <w:color w:val="007FAC"/>
            <w:w w:val="115"/>
            <w:sz w:val="12"/>
          </w:rPr>
          <w:t> Daniels</w:t>
        </w:r>
        <w:r>
          <w:rPr>
            <w:color w:val="007FAC"/>
            <w:w w:val="115"/>
            <w:sz w:val="12"/>
          </w:rPr>
          <w:t> ES,</w:t>
        </w:r>
        <w:r>
          <w:rPr>
            <w:color w:val="007FAC"/>
            <w:w w:val="115"/>
            <w:sz w:val="12"/>
          </w:rPr>
          <w:t> Hiltunen</w:t>
        </w:r>
        <w:r>
          <w:rPr>
            <w:color w:val="007FAC"/>
            <w:w w:val="115"/>
            <w:sz w:val="12"/>
          </w:rPr>
          <w:t> M,</w:t>
        </w:r>
        <w:r>
          <w:rPr>
            <w:color w:val="007FAC"/>
            <w:w w:val="115"/>
            <w:sz w:val="12"/>
          </w:rPr>
          <w:t> Jana</w:t>
        </w:r>
        <w:r>
          <w:rPr>
            <w:color w:val="007FAC"/>
            <w:w w:val="115"/>
            <w:sz w:val="12"/>
          </w:rPr>
          <w:t> R,</w:t>
        </w:r>
        <w:r>
          <w:rPr>
            <w:color w:val="007FAC"/>
            <w:w w:val="115"/>
            <w:sz w:val="12"/>
          </w:rPr>
          <w:t> Joshi</w:t>
        </w:r>
        <w:r>
          <w:rPr>
            <w:color w:val="007FAC"/>
            <w:w w:val="115"/>
            <w:sz w:val="12"/>
          </w:rPr>
          <w:t> K,</w:t>
        </w:r>
        <w:r>
          <w:rPr>
            <w:color w:val="007FAC"/>
            <w:w w:val="115"/>
            <w:sz w:val="12"/>
          </w:rPr>
          <w:t> Sivaraj</w:t>
        </w:r>
        <w:r>
          <w:rPr>
            <w:color w:val="007FAC"/>
            <w:w w:val="115"/>
            <w:sz w:val="12"/>
          </w:rPr>
          <w:t> R,</w:t>
        </w:r>
        <w:r>
          <w:rPr>
            <w:color w:val="007FAC"/>
            <w:w w:val="115"/>
            <w:sz w:val="12"/>
          </w:rPr>
          <w:t> et</w:t>
        </w:r>
        <w:r>
          <w:rPr>
            <w:color w:val="007FAC"/>
            <w:w w:val="115"/>
            <w:sz w:val="12"/>
          </w:rPr>
          <w:t> </w:t>
        </w:r>
        <w:r>
          <w:rPr>
            <w:color w:val="007FAC"/>
            <w:w w:val="115"/>
            <w:sz w:val="12"/>
          </w:rPr>
          <w:t>al.</w:t>
        </w:r>
      </w:hyperlink>
      <w:r>
        <w:rPr>
          <w:color w:val="007FAC"/>
          <w:spacing w:val="40"/>
          <w:w w:val="115"/>
          <w:sz w:val="12"/>
        </w:rPr>
        <w:t> </w:t>
      </w:r>
      <w:hyperlink r:id="rId70">
        <w:r>
          <w:rPr>
            <w:color w:val="007FAC"/>
            <w:w w:val="115"/>
            <w:sz w:val="12"/>
          </w:rPr>
          <w:t>RIC:</w:t>
        </w:r>
        <w:r>
          <w:rPr>
            <w:color w:val="007FAC"/>
            <w:w w:val="115"/>
            <w:sz w:val="12"/>
          </w:rPr>
          <w:t> A</w:t>
        </w:r>
        <w:r>
          <w:rPr>
            <w:color w:val="007FAC"/>
            <w:w w:val="115"/>
            <w:sz w:val="12"/>
          </w:rPr>
          <w:t> RAN</w:t>
        </w:r>
        <w:r>
          <w:rPr>
            <w:color w:val="007FAC"/>
            <w:w w:val="115"/>
            <w:sz w:val="12"/>
          </w:rPr>
          <w:t> intelligent</w:t>
        </w:r>
        <w:r>
          <w:rPr>
            <w:color w:val="007FAC"/>
            <w:w w:val="115"/>
            <w:sz w:val="12"/>
          </w:rPr>
          <w:t> controller</w:t>
        </w:r>
        <w:r>
          <w:rPr>
            <w:color w:val="007FAC"/>
            <w:w w:val="115"/>
            <w:sz w:val="12"/>
          </w:rPr>
          <w:t> platform</w:t>
        </w:r>
        <w:r>
          <w:rPr>
            <w:color w:val="007FAC"/>
            <w:w w:val="115"/>
            <w:sz w:val="12"/>
          </w:rPr>
          <w:t> for</w:t>
        </w:r>
        <w:r>
          <w:rPr>
            <w:color w:val="007FAC"/>
            <w:w w:val="115"/>
            <w:sz w:val="12"/>
          </w:rPr>
          <w:t> AI-enabled</w:t>
        </w:r>
        <w:r>
          <w:rPr>
            <w:color w:val="007FAC"/>
            <w:w w:val="115"/>
            <w:sz w:val="12"/>
          </w:rPr>
          <w:t> cellular</w:t>
        </w:r>
        <w:r>
          <w:rPr>
            <w:color w:val="007FAC"/>
            <w:w w:val="115"/>
            <w:sz w:val="12"/>
          </w:rPr>
          <w:t> networks.</w:t>
        </w:r>
      </w:hyperlink>
      <w:r>
        <w:rPr>
          <w:color w:val="007FAC"/>
          <w:spacing w:val="40"/>
          <w:w w:val="117"/>
          <w:sz w:val="12"/>
        </w:rPr>
        <w:t> </w:t>
      </w:r>
      <w:bookmarkStart w:name="_bookmark59" w:id="115"/>
      <w:bookmarkEnd w:id="115"/>
      <w:r>
        <w:rPr>
          <w:color w:val="007FAC"/>
          <w:w w:val="117"/>
          <w:sz w:val="12"/>
        </w:rPr>
      </w:r>
      <w:hyperlink r:id="rId70">
        <w:r>
          <w:rPr>
            <w:color w:val="007FAC"/>
            <w:w w:val="115"/>
            <w:sz w:val="12"/>
          </w:rPr>
          <w:t>IEEE</w:t>
        </w:r>
        <w:r>
          <w:rPr>
            <w:color w:val="007FAC"/>
            <w:w w:val="115"/>
            <w:sz w:val="12"/>
          </w:rPr>
          <w:t> Internet</w:t>
        </w:r>
        <w:r>
          <w:rPr>
            <w:color w:val="007FAC"/>
            <w:w w:val="115"/>
            <w:sz w:val="12"/>
          </w:rPr>
          <w:t> Comput</w:t>
        </w:r>
        <w:r>
          <w:rPr>
            <w:color w:val="007FAC"/>
            <w:w w:val="115"/>
            <w:sz w:val="12"/>
          </w:rPr>
          <w:t> 2021;25(2):7–17.</w:t>
        </w:r>
      </w:hyperlink>
    </w:p>
    <w:p>
      <w:pPr>
        <w:pStyle w:val="ListParagraph"/>
        <w:numPr>
          <w:ilvl w:val="0"/>
          <w:numId w:val="15"/>
        </w:numPr>
        <w:tabs>
          <w:tab w:pos="560" w:val="left" w:leader="none"/>
          <w:tab w:pos="562" w:val="left" w:leader="none"/>
        </w:tabs>
        <w:spacing w:line="297" w:lineRule="auto" w:before="1" w:after="0"/>
        <w:ind w:left="562" w:right="38" w:hanging="352"/>
        <w:jc w:val="both"/>
        <w:rPr>
          <w:sz w:val="12"/>
        </w:rPr>
      </w:pPr>
      <w:hyperlink r:id="rId71">
        <w:r>
          <w:rPr>
            <w:color w:val="007FAC"/>
            <w:w w:val="115"/>
            <w:sz w:val="12"/>
          </w:rPr>
          <w:t>Kato</w:t>
        </w:r>
        <w:r>
          <w:rPr>
            <w:color w:val="007FAC"/>
            <w:spacing w:val="40"/>
            <w:w w:val="115"/>
            <w:sz w:val="12"/>
          </w:rPr>
          <w:t> </w:t>
        </w:r>
        <w:r>
          <w:rPr>
            <w:color w:val="007FAC"/>
            <w:w w:val="115"/>
            <w:sz w:val="12"/>
          </w:rPr>
          <w:t>N,</w:t>
        </w:r>
        <w:r>
          <w:rPr>
            <w:color w:val="007FAC"/>
            <w:spacing w:val="40"/>
            <w:w w:val="115"/>
            <w:sz w:val="12"/>
          </w:rPr>
          <w:t> </w:t>
        </w:r>
        <w:r>
          <w:rPr>
            <w:color w:val="007FAC"/>
            <w:w w:val="115"/>
            <w:sz w:val="12"/>
          </w:rPr>
          <w:t>Mao</w:t>
        </w:r>
        <w:r>
          <w:rPr>
            <w:color w:val="007FAC"/>
            <w:spacing w:val="40"/>
            <w:w w:val="115"/>
            <w:sz w:val="12"/>
          </w:rPr>
          <w:t> </w:t>
        </w:r>
        <w:r>
          <w:rPr>
            <w:color w:val="007FAC"/>
            <w:w w:val="115"/>
            <w:sz w:val="12"/>
          </w:rPr>
          <w:t>B,</w:t>
        </w:r>
        <w:r>
          <w:rPr>
            <w:color w:val="007FAC"/>
            <w:spacing w:val="40"/>
            <w:w w:val="115"/>
            <w:sz w:val="12"/>
          </w:rPr>
          <w:t> </w:t>
        </w:r>
        <w:r>
          <w:rPr>
            <w:color w:val="007FAC"/>
            <w:w w:val="115"/>
            <w:sz w:val="12"/>
          </w:rPr>
          <w:t>Tang</w:t>
        </w:r>
        <w:r>
          <w:rPr>
            <w:color w:val="007FAC"/>
            <w:spacing w:val="40"/>
            <w:w w:val="115"/>
            <w:sz w:val="12"/>
          </w:rPr>
          <w:t> </w:t>
        </w:r>
        <w:r>
          <w:rPr>
            <w:color w:val="007FAC"/>
            <w:w w:val="115"/>
            <w:sz w:val="12"/>
          </w:rPr>
          <w:t>F,</w:t>
        </w:r>
        <w:r>
          <w:rPr>
            <w:color w:val="007FAC"/>
            <w:spacing w:val="40"/>
            <w:w w:val="115"/>
            <w:sz w:val="12"/>
          </w:rPr>
          <w:t> </w:t>
        </w:r>
        <w:r>
          <w:rPr>
            <w:color w:val="007FAC"/>
            <w:w w:val="115"/>
            <w:sz w:val="12"/>
          </w:rPr>
          <w:t>Kawamoto</w:t>
        </w:r>
        <w:r>
          <w:rPr>
            <w:color w:val="007FAC"/>
            <w:spacing w:val="40"/>
            <w:w w:val="115"/>
            <w:sz w:val="12"/>
          </w:rPr>
          <w:t> </w:t>
        </w:r>
        <w:r>
          <w:rPr>
            <w:color w:val="007FAC"/>
            <w:w w:val="115"/>
            <w:sz w:val="12"/>
          </w:rPr>
          <w:t>Y,</w:t>
        </w:r>
        <w:r>
          <w:rPr>
            <w:color w:val="007FAC"/>
            <w:spacing w:val="40"/>
            <w:w w:val="115"/>
            <w:sz w:val="12"/>
          </w:rPr>
          <w:t> </w:t>
        </w:r>
        <w:r>
          <w:rPr>
            <w:color w:val="007FAC"/>
            <w:w w:val="115"/>
            <w:sz w:val="12"/>
          </w:rPr>
          <w:t>Liu</w:t>
        </w:r>
        <w:r>
          <w:rPr>
            <w:color w:val="007FAC"/>
            <w:spacing w:val="40"/>
            <w:w w:val="115"/>
            <w:sz w:val="12"/>
          </w:rPr>
          <w:t> </w:t>
        </w:r>
        <w:r>
          <w:rPr>
            <w:color w:val="007FAC"/>
            <w:w w:val="115"/>
            <w:sz w:val="12"/>
          </w:rPr>
          <w:t>J.</w:t>
        </w:r>
        <w:r>
          <w:rPr>
            <w:color w:val="007FAC"/>
            <w:spacing w:val="40"/>
            <w:w w:val="115"/>
            <w:sz w:val="12"/>
          </w:rPr>
          <w:t> </w:t>
        </w:r>
        <w:r>
          <w:rPr>
            <w:color w:val="007FAC"/>
            <w:w w:val="115"/>
            <w:sz w:val="12"/>
          </w:rPr>
          <w:t>Ten</w:t>
        </w:r>
        <w:r>
          <w:rPr>
            <w:color w:val="007FAC"/>
            <w:spacing w:val="40"/>
            <w:w w:val="115"/>
            <w:sz w:val="12"/>
          </w:rPr>
          <w:t> </w:t>
        </w:r>
        <w:r>
          <w:rPr>
            <w:color w:val="007FAC"/>
            <w:w w:val="115"/>
            <w:sz w:val="12"/>
          </w:rPr>
          <w:t>challenges</w:t>
        </w:r>
        <w:r>
          <w:rPr>
            <w:color w:val="007FAC"/>
            <w:spacing w:val="40"/>
            <w:w w:val="115"/>
            <w:sz w:val="12"/>
          </w:rPr>
          <w:t> </w:t>
        </w:r>
        <w:r>
          <w:rPr>
            <w:color w:val="007FAC"/>
            <w:w w:val="115"/>
            <w:sz w:val="12"/>
          </w:rPr>
          <w:t>in</w:t>
        </w:r>
        <w:r>
          <w:rPr>
            <w:color w:val="007FAC"/>
            <w:spacing w:val="40"/>
            <w:w w:val="115"/>
            <w:sz w:val="12"/>
          </w:rPr>
          <w:t> </w:t>
        </w:r>
        <w:r>
          <w:rPr>
            <w:color w:val="007FAC"/>
            <w:w w:val="115"/>
            <w:sz w:val="12"/>
          </w:rPr>
          <w:t>ad-</w:t>
        </w:r>
      </w:hyperlink>
      <w:r>
        <w:rPr>
          <w:color w:val="007FAC"/>
          <w:spacing w:val="40"/>
          <w:w w:val="115"/>
          <w:sz w:val="12"/>
        </w:rPr>
        <w:t> </w:t>
      </w:r>
      <w:hyperlink r:id="rId71">
        <w:r>
          <w:rPr>
            <w:color w:val="007FAC"/>
            <w:w w:val="115"/>
            <w:sz w:val="12"/>
          </w:rPr>
          <w:t>vancing</w:t>
        </w:r>
        <w:r>
          <w:rPr>
            <w:color w:val="007FAC"/>
            <w:w w:val="115"/>
            <w:sz w:val="12"/>
          </w:rPr>
          <w:t> machine</w:t>
        </w:r>
        <w:r>
          <w:rPr>
            <w:color w:val="007FAC"/>
            <w:w w:val="115"/>
            <w:sz w:val="12"/>
          </w:rPr>
          <w:t> learning</w:t>
        </w:r>
        <w:r>
          <w:rPr>
            <w:color w:val="007FAC"/>
            <w:w w:val="115"/>
            <w:sz w:val="12"/>
          </w:rPr>
          <w:t> technologies</w:t>
        </w:r>
        <w:r>
          <w:rPr>
            <w:color w:val="007FAC"/>
            <w:w w:val="115"/>
            <w:sz w:val="12"/>
          </w:rPr>
          <w:t> toward</w:t>
        </w:r>
        <w:r>
          <w:rPr>
            <w:color w:val="007FAC"/>
            <w:w w:val="115"/>
            <w:sz w:val="12"/>
          </w:rPr>
          <w:t> 6G.</w:t>
        </w:r>
        <w:r>
          <w:rPr>
            <w:color w:val="007FAC"/>
            <w:w w:val="115"/>
            <w:sz w:val="12"/>
          </w:rPr>
          <w:t> IEEE</w:t>
        </w:r>
        <w:r>
          <w:rPr>
            <w:color w:val="007FAC"/>
            <w:w w:val="115"/>
            <w:sz w:val="12"/>
          </w:rPr>
          <w:t> Wirel</w:t>
        </w:r>
        <w:r>
          <w:rPr>
            <w:color w:val="007FAC"/>
            <w:w w:val="115"/>
            <w:sz w:val="12"/>
          </w:rPr>
          <w:t> </w:t>
        </w:r>
        <w:r>
          <w:rPr>
            <w:color w:val="007FAC"/>
            <w:w w:val="115"/>
            <w:sz w:val="12"/>
          </w:rPr>
          <w:t>Commun</w:t>
        </w:r>
      </w:hyperlink>
      <w:r>
        <w:rPr>
          <w:color w:val="007FAC"/>
          <w:spacing w:val="40"/>
          <w:w w:val="115"/>
          <w:sz w:val="12"/>
        </w:rPr>
        <w:t> </w:t>
      </w:r>
      <w:bookmarkStart w:name="_bookmark60" w:id="116"/>
      <w:bookmarkEnd w:id="116"/>
      <w:r>
        <w:rPr>
          <w:color w:val="007FAC"/>
          <w:w w:val="114"/>
          <w:sz w:val="12"/>
        </w:rPr>
      </w:r>
      <w:hyperlink r:id="rId71">
        <w:r>
          <w:rPr>
            <w:color w:val="007FAC"/>
            <w:spacing w:val="-2"/>
            <w:w w:val="115"/>
            <w:sz w:val="12"/>
          </w:rPr>
          <w:t>2020;27(3):96–103.</w:t>
        </w:r>
      </w:hyperlink>
    </w:p>
    <w:p>
      <w:pPr>
        <w:pStyle w:val="ListParagraph"/>
        <w:numPr>
          <w:ilvl w:val="0"/>
          <w:numId w:val="15"/>
        </w:numPr>
        <w:tabs>
          <w:tab w:pos="560" w:val="left" w:leader="none"/>
          <w:tab w:pos="562" w:val="left" w:leader="none"/>
        </w:tabs>
        <w:spacing w:line="297" w:lineRule="auto" w:before="1" w:after="0"/>
        <w:ind w:left="562" w:right="38" w:hanging="352"/>
        <w:jc w:val="both"/>
        <w:rPr>
          <w:sz w:val="12"/>
        </w:rPr>
      </w:pPr>
      <w:hyperlink r:id="rId72">
        <w:r>
          <w:rPr>
            <w:color w:val="007FAC"/>
            <w:w w:val="115"/>
            <w:sz w:val="12"/>
          </w:rPr>
          <w:t>Pham</w:t>
        </w:r>
        <w:r>
          <w:rPr>
            <w:color w:val="007FAC"/>
            <w:w w:val="115"/>
            <w:sz w:val="12"/>
          </w:rPr>
          <w:t> TAQ,</w:t>
        </w:r>
        <w:r>
          <w:rPr>
            <w:color w:val="007FAC"/>
            <w:w w:val="115"/>
            <w:sz w:val="12"/>
          </w:rPr>
          <w:t> Hadjadj-Aoul</w:t>
        </w:r>
        <w:r>
          <w:rPr>
            <w:color w:val="007FAC"/>
            <w:w w:val="115"/>
            <w:sz w:val="12"/>
          </w:rPr>
          <w:t> Y,</w:t>
        </w:r>
        <w:r>
          <w:rPr>
            <w:color w:val="007FAC"/>
            <w:w w:val="115"/>
            <w:sz w:val="12"/>
          </w:rPr>
          <w:t> Outtagarts</w:t>
        </w:r>
        <w:r>
          <w:rPr>
            <w:color w:val="007FAC"/>
            <w:w w:val="115"/>
            <w:sz w:val="12"/>
          </w:rPr>
          <w:t> A.</w:t>
        </w:r>
        <w:r>
          <w:rPr>
            <w:color w:val="007FAC"/>
            <w:w w:val="115"/>
            <w:sz w:val="12"/>
          </w:rPr>
          <w:t> Deep</w:t>
        </w:r>
        <w:r>
          <w:rPr>
            <w:color w:val="007FAC"/>
            <w:w w:val="115"/>
            <w:sz w:val="12"/>
          </w:rPr>
          <w:t> reinforcement</w:t>
        </w:r>
        <w:r>
          <w:rPr>
            <w:color w:val="007FAC"/>
            <w:w w:val="115"/>
            <w:sz w:val="12"/>
          </w:rPr>
          <w:t> learning</w:t>
        </w:r>
        <w:r>
          <w:rPr>
            <w:color w:val="007FAC"/>
            <w:w w:val="115"/>
            <w:sz w:val="12"/>
          </w:rPr>
          <w:t> </w:t>
        </w:r>
        <w:r>
          <w:rPr>
            <w:color w:val="007FAC"/>
            <w:w w:val="115"/>
            <w:sz w:val="12"/>
          </w:rPr>
          <w:t>based</w:t>
        </w:r>
      </w:hyperlink>
      <w:r>
        <w:rPr>
          <w:color w:val="007FAC"/>
          <w:spacing w:val="40"/>
          <w:w w:val="115"/>
          <w:sz w:val="12"/>
        </w:rPr>
        <w:t> </w:t>
      </w:r>
      <w:hyperlink r:id="rId72">
        <w:r>
          <w:rPr>
            <w:color w:val="007FAC"/>
            <w:w w:val="115"/>
            <w:sz w:val="12"/>
          </w:rPr>
          <w:t>QoS-aware</w:t>
        </w:r>
        <w:r>
          <w:rPr>
            <w:color w:val="007FAC"/>
            <w:w w:val="115"/>
            <w:sz w:val="12"/>
          </w:rPr>
          <w:t> routing</w:t>
        </w:r>
        <w:r>
          <w:rPr>
            <w:color w:val="007FAC"/>
            <w:w w:val="115"/>
            <w:sz w:val="12"/>
          </w:rPr>
          <w:t> in</w:t>
        </w:r>
        <w:r>
          <w:rPr>
            <w:color w:val="007FAC"/>
            <w:w w:val="115"/>
            <w:sz w:val="12"/>
          </w:rPr>
          <w:t> knowledge-defined</w:t>
        </w:r>
        <w:r>
          <w:rPr>
            <w:color w:val="007FAC"/>
            <w:w w:val="115"/>
            <w:sz w:val="12"/>
          </w:rPr>
          <w:t> networking.</w:t>
        </w:r>
        <w:r>
          <w:rPr>
            <w:color w:val="007FAC"/>
            <w:w w:val="115"/>
            <w:sz w:val="12"/>
          </w:rPr>
          <w:t> In:</w:t>
        </w:r>
        <w:r>
          <w:rPr>
            <w:color w:val="007FAC"/>
            <w:w w:val="115"/>
            <w:sz w:val="12"/>
          </w:rPr>
          <w:t> International</w:t>
        </w:r>
        <w:r>
          <w:rPr>
            <w:color w:val="007FAC"/>
            <w:w w:val="115"/>
            <w:sz w:val="12"/>
          </w:rPr>
          <w:t> con-</w:t>
        </w:r>
      </w:hyperlink>
      <w:r>
        <w:rPr>
          <w:color w:val="007FAC"/>
          <w:spacing w:val="40"/>
          <w:w w:val="115"/>
          <w:sz w:val="12"/>
        </w:rPr>
        <w:t> </w:t>
      </w:r>
      <w:hyperlink r:id="rId72">
        <w:r>
          <w:rPr>
            <w:color w:val="007FAC"/>
            <w:w w:val="115"/>
            <w:sz w:val="12"/>
          </w:rPr>
          <w:t>ference on heterogeneous networking for quality, reliability, security and</w:t>
        </w:r>
      </w:hyperlink>
      <w:r>
        <w:rPr>
          <w:color w:val="007FAC"/>
          <w:spacing w:val="40"/>
          <w:w w:val="120"/>
          <w:sz w:val="12"/>
        </w:rPr>
        <w:t> </w:t>
      </w:r>
      <w:bookmarkStart w:name="_bookmark61" w:id="117"/>
      <w:bookmarkEnd w:id="117"/>
      <w:r>
        <w:rPr>
          <w:color w:val="007FAC"/>
          <w:w w:val="120"/>
          <w:sz w:val="12"/>
        </w:rPr>
      </w:r>
      <w:hyperlink r:id="rId72">
        <w:r>
          <w:rPr>
            <w:color w:val="007FAC"/>
            <w:w w:val="115"/>
            <w:sz w:val="12"/>
          </w:rPr>
          <w:t>robustness.</w:t>
        </w:r>
        <w:r>
          <w:rPr>
            <w:color w:val="007FAC"/>
            <w:w w:val="115"/>
            <w:sz w:val="12"/>
          </w:rPr>
          <w:t> Springer;</w:t>
        </w:r>
        <w:r>
          <w:rPr>
            <w:color w:val="007FAC"/>
            <w:w w:val="115"/>
            <w:sz w:val="12"/>
          </w:rPr>
          <w:t> 2018,</w:t>
        </w:r>
        <w:r>
          <w:rPr>
            <w:color w:val="007FAC"/>
            <w:w w:val="115"/>
            <w:sz w:val="12"/>
          </w:rPr>
          <w:t> p.</w:t>
        </w:r>
        <w:r>
          <w:rPr>
            <w:color w:val="007FAC"/>
            <w:w w:val="115"/>
            <w:sz w:val="12"/>
          </w:rPr>
          <w:t> 14–26.</w:t>
        </w:r>
      </w:hyperlink>
    </w:p>
    <w:p>
      <w:pPr>
        <w:pStyle w:val="ListParagraph"/>
        <w:numPr>
          <w:ilvl w:val="0"/>
          <w:numId w:val="15"/>
        </w:numPr>
        <w:tabs>
          <w:tab w:pos="560" w:val="left" w:leader="none"/>
          <w:tab w:pos="562" w:val="left" w:leader="none"/>
        </w:tabs>
        <w:spacing w:line="297" w:lineRule="auto" w:before="1" w:after="0"/>
        <w:ind w:left="562" w:right="38" w:hanging="352"/>
        <w:jc w:val="both"/>
        <w:rPr>
          <w:sz w:val="12"/>
        </w:rPr>
      </w:pPr>
      <w:hyperlink r:id="rId73">
        <w:r>
          <w:rPr>
            <w:color w:val="007FAC"/>
            <w:w w:val="115"/>
            <w:sz w:val="12"/>
          </w:rPr>
          <w:t>Lu</w:t>
        </w:r>
        <w:r>
          <w:rPr>
            <w:color w:val="007FAC"/>
            <w:w w:val="115"/>
            <w:sz w:val="12"/>
          </w:rPr>
          <w:t> W,</w:t>
        </w:r>
        <w:r>
          <w:rPr>
            <w:color w:val="007FAC"/>
            <w:w w:val="115"/>
            <w:sz w:val="12"/>
          </w:rPr>
          <w:t> Liang</w:t>
        </w:r>
        <w:r>
          <w:rPr>
            <w:color w:val="007FAC"/>
            <w:w w:val="115"/>
            <w:sz w:val="12"/>
          </w:rPr>
          <w:t> L,</w:t>
        </w:r>
        <w:r>
          <w:rPr>
            <w:color w:val="007FAC"/>
            <w:w w:val="115"/>
            <w:sz w:val="12"/>
          </w:rPr>
          <w:t> Kong</w:t>
        </w:r>
        <w:r>
          <w:rPr>
            <w:color w:val="007FAC"/>
            <w:w w:val="115"/>
            <w:sz w:val="12"/>
          </w:rPr>
          <w:t> B,</w:t>
        </w:r>
        <w:r>
          <w:rPr>
            <w:color w:val="007FAC"/>
            <w:w w:val="115"/>
            <w:sz w:val="12"/>
          </w:rPr>
          <w:t> Li</w:t>
        </w:r>
        <w:r>
          <w:rPr>
            <w:color w:val="007FAC"/>
            <w:w w:val="115"/>
            <w:sz w:val="12"/>
          </w:rPr>
          <w:t> B,</w:t>
        </w:r>
        <w:r>
          <w:rPr>
            <w:color w:val="007FAC"/>
            <w:w w:val="115"/>
            <w:sz w:val="12"/>
          </w:rPr>
          <w:t> Zhu</w:t>
        </w:r>
        <w:r>
          <w:rPr>
            <w:color w:val="007FAC"/>
            <w:w w:val="115"/>
            <w:sz w:val="12"/>
          </w:rPr>
          <w:t> Z.</w:t>
        </w:r>
        <w:r>
          <w:rPr>
            <w:color w:val="007FAC"/>
            <w:w w:val="115"/>
            <w:sz w:val="12"/>
          </w:rPr>
          <w:t> AI-assisted</w:t>
        </w:r>
        <w:r>
          <w:rPr>
            <w:color w:val="007FAC"/>
            <w:w w:val="115"/>
            <w:sz w:val="12"/>
          </w:rPr>
          <w:t> knowledge-defined</w:t>
        </w:r>
        <w:r>
          <w:rPr>
            <w:color w:val="007FAC"/>
            <w:w w:val="115"/>
            <w:sz w:val="12"/>
          </w:rPr>
          <w:t> </w:t>
        </w:r>
        <w:r>
          <w:rPr>
            <w:color w:val="007FAC"/>
            <w:w w:val="115"/>
            <w:sz w:val="12"/>
          </w:rPr>
          <w:t>network</w:t>
        </w:r>
      </w:hyperlink>
      <w:r>
        <w:rPr>
          <w:color w:val="007FAC"/>
          <w:spacing w:val="40"/>
          <w:w w:val="115"/>
          <w:sz w:val="12"/>
        </w:rPr>
        <w:t> </w:t>
      </w:r>
      <w:hyperlink r:id="rId73">
        <w:r>
          <w:rPr>
            <w:color w:val="007FAC"/>
            <w:w w:val="115"/>
            <w:sz w:val="12"/>
          </w:rPr>
          <w:t>orchestration</w:t>
        </w:r>
        <w:r>
          <w:rPr>
            <w:color w:val="007FAC"/>
            <w:w w:val="115"/>
            <w:sz w:val="12"/>
          </w:rPr>
          <w:t> for</w:t>
        </w:r>
        <w:r>
          <w:rPr>
            <w:color w:val="007FAC"/>
            <w:w w:val="115"/>
            <w:sz w:val="12"/>
          </w:rPr>
          <w:t> energy-efficient</w:t>
        </w:r>
        <w:r>
          <w:rPr>
            <w:color w:val="007FAC"/>
            <w:w w:val="115"/>
            <w:sz w:val="12"/>
          </w:rPr>
          <w:t> data</w:t>
        </w:r>
        <w:r>
          <w:rPr>
            <w:color w:val="007FAC"/>
            <w:w w:val="115"/>
            <w:sz w:val="12"/>
          </w:rPr>
          <w:t> center</w:t>
        </w:r>
        <w:r>
          <w:rPr>
            <w:color w:val="007FAC"/>
            <w:w w:val="115"/>
            <w:sz w:val="12"/>
          </w:rPr>
          <w:t> networks.</w:t>
        </w:r>
        <w:r>
          <w:rPr>
            <w:color w:val="007FAC"/>
            <w:w w:val="115"/>
            <w:sz w:val="12"/>
          </w:rPr>
          <w:t> IEEE</w:t>
        </w:r>
        <w:r>
          <w:rPr>
            <w:color w:val="007FAC"/>
            <w:w w:val="115"/>
            <w:sz w:val="12"/>
          </w:rPr>
          <w:t> Commun</w:t>
        </w:r>
        <w:r>
          <w:rPr>
            <w:color w:val="007FAC"/>
            <w:w w:val="115"/>
            <w:sz w:val="12"/>
          </w:rPr>
          <w:t> Mag</w:t>
        </w:r>
      </w:hyperlink>
      <w:r>
        <w:rPr>
          <w:color w:val="007FAC"/>
          <w:spacing w:val="40"/>
          <w:w w:val="115"/>
          <w:sz w:val="12"/>
        </w:rPr>
        <w:t> </w:t>
      </w:r>
      <w:bookmarkStart w:name="_bookmark62" w:id="118"/>
      <w:bookmarkEnd w:id="118"/>
      <w:r>
        <w:rPr>
          <w:color w:val="007FAC"/>
          <w:w w:val="110"/>
          <w:sz w:val="12"/>
        </w:rPr>
      </w:r>
      <w:hyperlink r:id="rId73">
        <w:r>
          <w:rPr>
            <w:color w:val="007FAC"/>
            <w:spacing w:val="-2"/>
            <w:w w:val="115"/>
            <w:sz w:val="12"/>
          </w:rPr>
          <w:t>2020;58(1):86–92.</w:t>
        </w:r>
      </w:hyperlink>
    </w:p>
    <w:p>
      <w:pPr>
        <w:pStyle w:val="ListParagraph"/>
        <w:numPr>
          <w:ilvl w:val="0"/>
          <w:numId w:val="15"/>
        </w:numPr>
        <w:tabs>
          <w:tab w:pos="560" w:val="left" w:leader="none"/>
          <w:tab w:pos="562" w:val="left" w:leader="none"/>
        </w:tabs>
        <w:spacing w:line="297" w:lineRule="auto" w:before="1" w:after="0"/>
        <w:ind w:left="562" w:right="38" w:hanging="352"/>
        <w:jc w:val="both"/>
        <w:rPr>
          <w:sz w:val="12"/>
        </w:rPr>
      </w:pPr>
      <w:hyperlink r:id="rId74">
        <w:r>
          <w:rPr>
            <w:color w:val="007FAC"/>
            <w:w w:val="115"/>
            <w:sz w:val="12"/>
          </w:rPr>
          <w:t>Careglio</w:t>
        </w:r>
        <w:r>
          <w:rPr>
            <w:color w:val="007FAC"/>
            <w:spacing w:val="-5"/>
            <w:w w:val="115"/>
            <w:sz w:val="12"/>
          </w:rPr>
          <w:t> </w:t>
        </w:r>
        <w:r>
          <w:rPr>
            <w:color w:val="007FAC"/>
            <w:w w:val="115"/>
            <w:sz w:val="12"/>
          </w:rPr>
          <w:t>D,</w:t>
        </w:r>
        <w:r>
          <w:rPr>
            <w:color w:val="007FAC"/>
            <w:spacing w:val="-5"/>
            <w:w w:val="115"/>
            <w:sz w:val="12"/>
          </w:rPr>
          <w:t> </w:t>
        </w:r>
        <w:r>
          <w:rPr>
            <w:color w:val="007FAC"/>
            <w:w w:val="115"/>
            <w:sz w:val="12"/>
          </w:rPr>
          <w:t>Spadaro</w:t>
        </w:r>
        <w:r>
          <w:rPr>
            <w:color w:val="007FAC"/>
            <w:spacing w:val="-5"/>
            <w:w w:val="115"/>
            <w:sz w:val="12"/>
          </w:rPr>
          <w:t> </w:t>
        </w:r>
        <w:r>
          <w:rPr>
            <w:color w:val="007FAC"/>
            <w:w w:val="115"/>
            <w:sz w:val="12"/>
          </w:rPr>
          <w:t>S,</w:t>
        </w:r>
        <w:r>
          <w:rPr>
            <w:color w:val="007FAC"/>
            <w:spacing w:val="-5"/>
            <w:w w:val="115"/>
            <w:sz w:val="12"/>
          </w:rPr>
          <w:t> </w:t>
        </w:r>
        <w:r>
          <w:rPr>
            <w:color w:val="007FAC"/>
            <w:w w:val="115"/>
            <w:sz w:val="12"/>
          </w:rPr>
          <w:t>Cabellos</w:t>
        </w:r>
        <w:r>
          <w:rPr>
            <w:color w:val="007FAC"/>
            <w:spacing w:val="-5"/>
            <w:w w:val="115"/>
            <w:sz w:val="12"/>
          </w:rPr>
          <w:t> </w:t>
        </w:r>
        <w:r>
          <w:rPr>
            <w:color w:val="007FAC"/>
            <w:w w:val="115"/>
            <w:sz w:val="12"/>
          </w:rPr>
          <w:t>A,</w:t>
        </w:r>
        <w:r>
          <w:rPr>
            <w:color w:val="007FAC"/>
            <w:spacing w:val="-5"/>
            <w:w w:val="115"/>
            <w:sz w:val="12"/>
          </w:rPr>
          <w:t> </w:t>
        </w:r>
        <w:r>
          <w:rPr>
            <w:color w:val="007FAC"/>
            <w:w w:val="115"/>
            <w:sz w:val="12"/>
          </w:rPr>
          <w:t>Lazaro</w:t>
        </w:r>
        <w:r>
          <w:rPr>
            <w:color w:val="007FAC"/>
            <w:spacing w:val="-5"/>
            <w:w w:val="115"/>
            <w:sz w:val="12"/>
          </w:rPr>
          <w:t> </w:t>
        </w:r>
        <w:r>
          <w:rPr>
            <w:color w:val="007FAC"/>
            <w:w w:val="115"/>
            <w:sz w:val="12"/>
          </w:rPr>
          <w:t>J,</w:t>
        </w:r>
        <w:r>
          <w:rPr>
            <w:color w:val="007FAC"/>
            <w:spacing w:val="-5"/>
            <w:w w:val="115"/>
            <w:sz w:val="12"/>
          </w:rPr>
          <w:t> </w:t>
        </w:r>
        <w:r>
          <w:rPr>
            <w:color w:val="007FAC"/>
            <w:w w:val="115"/>
            <w:sz w:val="12"/>
          </w:rPr>
          <w:t>Perelló</w:t>
        </w:r>
        <w:r>
          <w:rPr>
            <w:color w:val="007FAC"/>
            <w:spacing w:val="-5"/>
            <w:w w:val="115"/>
            <w:sz w:val="12"/>
          </w:rPr>
          <w:t> </w:t>
        </w:r>
        <w:r>
          <w:rPr>
            <w:color w:val="007FAC"/>
            <w:w w:val="115"/>
            <w:sz w:val="12"/>
          </w:rPr>
          <w:t>J,</w:t>
        </w:r>
        <w:r>
          <w:rPr>
            <w:color w:val="007FAC"/>
            <w:spacing w:val="-5"/>
            <w:w w:val="115"/>
            <w:sz w:val="12"/>
          </w:rPr>
          <w:t> </w:t>
        </w:r>
        <w:r>
          <w:rPr>
            <w:color w:val="007FAC"/>
            <w:w w:val="115"/>
            <w:sz w:val="12"/>
          </w:rPr>
          <w:t>Barlet</w:t>
        </w:r>
        <w:r>
          <w:rPr>
            <w:color w:val="007FAC"/>
            <w:spacing w:val="-5"/>
            <w:w w:val="115"/>
            <w:sz w:val="12"/>
          </w:rPr>
          <w:t> </w:t>
        </w:r>
        <w:r>
          <w:rPr>
            <w:color w:val="007FAC"/>
            <w:w w:val="115"/>
            <w:sz w:val="12"/>
          </w:rPr>
          <w:t>P,</w:t>
        </w:r>
        <w:r>
          <w:rPr>
            <w:color w:val="007FAC"/>
            <w:spacing w:val="-5"/>
            <w:w w:val="115"/>
            <w:sz w:val="12"/>
          </w:rPr>
          <w:t> </w:t>
        </w:r>
        <w:r>
          <w:rPr>
            <w:color w:val="007FAC"/>
            <w:w w:val="115"/>
            <w:sz w:val="12"/>
          </w:rPr>
          <w:t>et</w:t>
        </w:r>
        <w:r>
          <w:rPr>
            <w:color w:val="007FAC"/>
            <w:spacing w:val="-5"/>
            <w:w w:val="115"/>
            <w:sz w:val="12"/>
          </w:rPr>
          <w:t> </w:t>
        </w:r>
        <w:r>
          <w:rPr>
            <w:color w:val="007FAC"/>
            <w:w w:val="115"/>
            <w:sz w:val="12"/>
          </w:rPr>
          <w:t>al.</w:t>
        </w:r>
        <w:r>
          <w:rPr>
            <w:color w:val="007FAC"/>
            <w:spacing w:val="-5"/>
            <w:w w:val="115"/>
            <w:sz w:val="12"/>
          </w:rPr>
          <w:t> </w:t>
        </w:r>
        <w:r>
          <w:rPr>
            <w:color w:val="007FAC"/>
            <w:w w:val="115"/>
            <w:sz w:val="12"/>
          </w:rPr>
          <w:t>ALLIANCE</w:t>
        </w:r>
      </w:hyperlink>
      <w:r>
        <w:rPr>
          <w:color w:val="007FAC"/>
          <w:spacing w:val="40"/>
          <w:w w:val="115"/>
          <w:sz w:val="12"/>
        </w:rPr>
        <w:t> </w:t>
      </w:r>
      <w:hyperlink r:id="rId74">
        <w:r>
          <w:rPr>
            <w:color w:val="007FAC"/>
            <w:w w:val="115"/>
            <w:sz w:val="12"/>
          </w:rPr>
          <w:t>project:</w:t>
        </w:r>
        <w:r>
          <w:rPr>
            <w:color w:val="007FAC"/>
            <w:spacing w:val="35"/>
            <w:w w:val="115"/>
            <w:sz w:val="12"/>
          </w:rPr>
          <w:t> </w:t>
        </w:r>
        <w:r>
          <w:rPr>
            <w:color w:val="007FAC"/>
            <w:w w:val="115"/>
            <w:sz w:val="12"/>
          </w:rPr>
          <w:t>Architecting</w:t>
        </w:r>
        <w:r>
          <w:rPr>
            <w:color w:val="007FAC"/>
            <w:spacing w:val="35"/>
            <w:w w:val="115"/>
            <w:sz w:val="12"/>
          </w:rPr>
          <w:t> </w:t>
        </w:r>
        <w:r>
          <w:rPr>
            <w:color w:val="007FAC"/>
            <w:w w:val="115"/>
            <w:sz w:val="12"/>
          </w:rPr>
          <w:t>a</w:t>
        </w:r>
        <w:r>
          <w:rPr>
            <w:color w:val="007FAC"/>
            <w:spacing w:val="35"/>
            <w:w w:val="115"/>
            <w:sz w:val="12"/>
          </w:rPr>
          <w:t> </w:t>
        </w:r>
        <w:r>
          <w:rPr>
            <w:color w:val="007FAC"/>
            <w:w w:val="115"/>
            <w:sz w:val="12"/>
          </w:rPr>
          <w:t>knowledge-defined</w:t>
        </w:r>
        <w:r>
          <w:rPr>
            <w:color w:val="007FAC"/>
            <w:spacing w:val="35"/>
            <w:w w:val="115"/>
            <w:sz w:val="12"/>
          </w:rPr>
          <w:t> </w:t>
        </w:r>
        <w:r>
          <w:rPr>
            <w:color w:val="007FAC"/>
            <w:w w:val="115"/>
            <w:sz w:val="12"/>
          </w:rPr>
          <w:t>5G-enabled</w:t>
        </w:r>
        <w:r>
          <w:rPr>
            <w:color w:val="007FAC"/>
            <w:spacing w:val="35"/>
            <w:w w:val="115"/>
            <w:sz w:val="12"/>
          </w:rPr>
          <w:t> </w:t>
        </w:r>
        <w:r>
          <w:rPr>
            <w:color w:val="007FAC"/>
            <w:w w:val="115"/>
            <w:sz w:val="12"/>
          </w:rPr>
          <w:t>network</w:t>
        </w:r>
        <w:r>
          <w:rPr>
            <w:color w:val="007FAC"/>
            <w:spacing w:val="35"/>
            <w:w w:val="115"/>
            <w:sz w:val="12"/>
          </w:rPr>
          <w:t> </w:t>
        </w:r>
        <w:r>
          <w:rPr>
            <w:color w:val="007FAC"/>
            <w:w w:val="115"/>
            <w:sz w:val="12"/>
          </w:rPr>
          <w:t>infrastructure.</w:t>
        </w:r>
      </w:hyperlink>
      <w:r>
        <w:rPr>
          <w:color w:val="007FAC"/>
          <w:spacing w:val="40"/>
          <w:w w:val="115"/>
          <w:sz w:val="12"/>
        </w:rPr>
        <w:t> </w:t>
      </w:r>
      <w:hyperlink r:id="rId74">
        <w:r>
          <w:rPr>
            <w:color w:val="007FAC"/>
            <w:w w:val="115"/>
            <w:sz w:val="12"/>
          </w:rPr>
          <w:t>In:</w:t>
        </w:r>
        <w:r>
          <w:rPr>
            <w:color w:val="007FAC"/>
            <w:w w:val="115"/>
            <w:sz w:val="12"/>
          </w:rPr>
          <w:t> 2018</w:t>
        </w:r>
        <w:r>
          <w:rPr>
            <w:color w:val="007FAC"/>
            <w:w w:val="115"/>
            <w:sz w:val="12"/>
          </w:rPr>
          <w:t> 20th</w:t>
        </w:r>
        <w:r>
          <w:rPr>
            <w:color w:val="007FAC"/>
            <w:w w:val="115"/>
            <w:sz w:val="12"/>
          </w:rPr>
          <w:t> International</w:t>
        </w:r>
        <w:r>
          <w:rPr>
            <w:color w:val="007FAC"/>
            <w:w w:val="115"/>
            <w:sz w:val="12"/>
          </w:rPr>
          <w:t> conference</w:t>
        </w:r>
        <w:r>
          <w:rPr>
            <w:color w:val="007FAC"/>
            <w:w w:val="115"/>
            <w:sz w:val="12"/>
          </w:rPr>
          <w:t> on</w:t>
        </w:r>
        <w:r>
          <w:rPr>
            <w:color w:val="007FAC"/>
            <w:w w:val="115"/>
            <w:sz w:val="12"/>
          </w:rPr>
          <w:t> transparent</w:t>
        </w:r>
        <w:r>
          <w:rPr>
            <w:color w:val="007FAC"/>
            <w:w w:val="115"/>
            <w:sz w:val="12"/>
          </w:rPr>
          <w:t> optical</w:t>
        </w:r>
        <w:r>
          <w:rPr>
            <w:color w:val="007FAC"/>
            <w:w w:val="115"/>
            <w:sz w:val="12"/>
          </w:rPr>
          <w:t> networks.</w:t>
        </w:r>
        <w:r>
          <w:rPr>
            <w:color w:val="007FAC"/>
            <w:w w:val="115"/>
            <w:sz w:val="12"/>
          </w:rPr>
          <w:t> IEEE;</w:t>
        </w:r>
      </w:hyperlink>
      <w:r>
        <w:rPr>
          <w:color w:val="007FAC"/>
          <w:spacing w:val="40"/>
          <w:w w:val="115"/>
          <w:sz w:val="12"/>
        </w:rPr>
        <w:t> </w:t>
      </w:r>
      <w:bookmarkStart w:name="_bookmark63" w:id="119"/>
      <w:bookmarkEnd w:id="119"/>
      <w:r>
        <w:rPr>
          <w:color w:val="007FAC"/>
          <w:w w:val="102"/>
          <w:sz w:val="12"/>
        </w:rPr>
      </w:r>
      <w:hyperlink r:id="rId74">
        <w:r>
          <w:rPr>
            <w:color w:val="007FAC"/>
            <w:w w:val="115"/>
            <w:sz w:val="12"/>
          </w:rPr>
          <w:t>2018,</w:t>
        </w:r>
        <w:r>
          <w:rPr>
            <w:color w:val="007FAC"/>
            <w:w w:val="115"/>
            <w:sz w:val="12"/>
          </w:rPr>
          <w:t> p.</w:t>
        </w:r>
        <w:r>
          <w:rPr>
            <w:color w:val="007FAC"/>
            <w:w w:val="115"/>
            <w:sz w:val="12"/>
          </w:rPr>
          <w:t> 1–6.</w:t>
        </w:r>
      </w:hyperlink>
    </w:p>
    <w:p>
      <w:pPr>
        <w:pStyle w:val="ListParagraph"/>
        <w:numPr>
          <w:ilvl w:val="0"/>
          <w:numId w:val="15"/>
        </w:numPr>
        <w:tabs>
          <w:tab w:pos="560" w:val="left" w:leader="none"/>
          <w:tab w:pos="562" w:val="left" w:leader="none"/>
        </w:tabs>
        <w:spacing w:line="297" w:lineRule="auto" w:before="1" w:after="0"/>
        <w:ind w:left="562" w:right="38" w:hanging="352"/>
        <w:jc w:val="both"/>
        <w:rPr>
          <w:sz w:val="12"/>
        </w:rPr>
      </w:pPr>
      <w:hyperlink r:id="rId75">
        <w:r>
          <w:rPr>
            <w:color w:val="007FAC"/>
            <w:w w:val="115"/>
            <w:sz w:val="12"/>
          </w:rPr>
          <w:t>Hyun</w:t>
        </w:r>
        <w:r>
          <w:rPr>
            <w:color w:val="007FAC"/>
            <w:w w:val="115"/>
            <w:sz w:val="12"/>
          </w:rPr>
          <w:t> J,</w:t>
        </w:r>
        <w:r>
          <w:rPr>
            <w:color w:val="007FAC"/>
            <w:w w:val="115"/>
            <w:sz w:val="12"/>
          </w:rPr>
          <w:t> Van</w:t>
        </w:r>
        <w:r>
          <w:rPr>
            <w:color w:val="007FAC"/>
            <w:w w:val="115"/>
            <w:sz w:val="12"/>
          </w:rPr>
          <w:t> Tu</w:t>
        </w:r>
        <w:r>
          <w:rPr>
            <w:color w:val="007FAC"/>
            <w:w w:val="115"/>
            <w:sz w:val="12"/>
          </w:rPr>
          <w:t> N,</w:t>
        </w:r>
        <w:r>
          <w:rPr>
            <w:color w:val="007FAC"/>
            <w:w w:val="115"/>
            <w:sz w:val="12"/>
          </w:rPr>
          <w:t> Hong</w:t>
        </w:r>
        <w:r>
          <w:rPr>
            <w:color w:val="007FAC"/>
            <w:w w:val="115"/>
            <w:sz w:val="12"/>
          </w:rPr>
          <w:t> JW-K.</w:t>
        </w:r>
        <w:r>
          <w:rPr>
            <w:color w:val="007FAC"/>
            <w:w w:val="115"/>
            <w:sz w:val="12"/>
          </w:rPr>
          <w:t> Towards</w:t>
        </w:r>
        <w:r>
          <w:rPr>
            <w:color w:val="007FAC"/>
            <w:w w:val="115"/>
            <w:sz w:val="12"/>
          </w:rPr>
          <w:t> knowledge-defined</w:t>
        </w:r>
        <w:r>
          <w:rPr>
            <w:color w:val="007FAC"/>
            <w:w w:val="115"/>
            <w:sz w:val="12"/>
          </w:rPr>
          <w:t> networking</w:t>
        </w:r>
        <w:r>
          <w:rPr>
            <w:color w:val="007FAC"/>
            <w:w w:val="115"/>
            <w:sz w:val="12"/>
          </w:rPr>
          <w:t> </w:t>
        </w:r>
        <w:r>
          <w:rPr>
            <w:color w:val="007FAC"/>
            <w:w w:val="115"/>
            <w:sz w:val="12"/>
          </w:rPr>
          <w:t>using</w:t>
        </w:r>
      </w:hyperlink>
      <w:r>
        <w:rPr>
          <w:color w:val="007FAC"/>
          <w:spacing w:val="40"/>
          <w:w w:val="115"/>
          <w:sz w:val="12"/>
        </w:rPr>
        <w:t> </w:t>
      </w:r>
      <w:hyperlink r:id="rId75">
        <w:r>
          <w:rPr>
            <w:color w:val="007FAC"/>
            <w:w w:val="115"/>
            <w:sz w:val="12"/>
          </w:rPr>
          <w:t>in-band network telemetry. In:</w:t>
        </w:r>
        <w:r>
          <w:rPr>
            <w:color w:val="007FAC"/>
            <w:w w:val="115"/>
            <w:sz w:val="12"/>
          </w:rPr>
          <w:t> NOMS 2018-2018</w:t>
        </w:r>
        <w:r>
          <w:rPr>
            <w:color w:val="007FAC"/>
            <w:w w:val="115"/>
            <w:sz w:val="12"/>
          </w:rPr>
          <w:t> IEEE/IFIP network operations</w:t>
        </w:r>
      </w:hyperlink>
      <w:r>
        <w:rPr>
          <w:color w:val="007FAC"/>
          <w:spacing w:val="40"/>
          <w:w w:val="118"/>
          <w:sz w:val="12"/>
        </w:rPr>
        <w:t> </w:t>
      </w:r>
      <w:bookmarkStart w:name="_bookmark64" w:id="120"/>
      <w:bookmarkEnd w:id="120"/>
      <w:r>
        <w:rPr>
          <w:color w:val="007FAC"/>
          <w:w w:val="118"/>
          <w:sz w:val="12"/>
        </w:rPr>
      </w:r>
      <w:hyperlink r:id="rId75">
        <w:r>
          <w:rPr>
            <w:color w:val="007FAC"/>
            <w:w w:val="115"/>
            <w:sz w:val="12"/>
          </w:rPr>
          <w:t>and</w:t>
        </w:r>
        <w:r>
          <w:rPr>
            <w:color w:val="007FAC"/>
            <w:w w:val="115"/>
            <w:sz w:val="12"/>
          </w:rPr>
          <w:t> management</w:t>
        </w:r>
        <w:r>
          <w:rPr>
            <w:color w:val="007FAC"/>
            <w:w w:val="115"/>
            <w:sz w:val="12"/>
          </w:rPr>
          <w:t> symposium.</w:t>
        </w:r>
        <w:r>
          <w:rPr>
            <w:color w:val="007FAC"/>
            <w:w w:val="115"/>
            <w:sz w:val="12"/>
          </w:rPr>
          <w:t> IEEE;</w:t>
        </w:r>
        <w:r>
          <w:rPr>
            <w:color w:val="007FAC"/>
            <w:w w:val="115"/>
            <w:sz w:val="12"/>
          </w:rPr>
          <w:t> 2018,</w:t>
        </w:r>
        <w:r>
          <w:rPr>
            <w:color w:val="007FAC"/>
            <w:w w:val="115"/>
            <w:sz w:val="12"/>
          </w:rPr>
          <w:t> p.</w:t>
        </w:r>
        <w:r>
          <w:rPr>
            <w:color w:val="007FAC"/>
            <w:w w:val="115"/>
            <w:sz w:val="12"/>
          </w:rPr>
          <w:t> 1–7.</w:t>
        </w:r>
      </w:hyperlink>
    </w:p>
    <w:p>
      <w:pPr>
        <w:pStyle w:val="ListParagraph"/>
        <w:numPr>
          <w:ilvl w:val="0"/>
          <w:numId w:val="15"/>
        </w:numPr>
        <w:tabs>
          <w:tab w:pos="560" w:val="left" w:leader="none"/>
          <w:tab w:pos="562" w:val="left" w:leader="none"/>
        </w:tabs>
        <w:spacing w:line="297" w:lineRule="auto" w:before="0" w:after="0"/>
        <w:ind w:left="562" w:right="38" w:hanging="352"/>
        <w:jc w:val="both"/>
        <w:rPr>
          <w:sz w:val="12"/>
        </w:rPr>
      </w:pPr>
      <w:hyperlink r:id="rId76">
        <w:r>
          <w:rPr>
            <w:color w:val="007FAC"/>
            <w:w w:val="115"/>
            <w:sz w:val="12"/>
          </w:rPr>
          <w:t>Liu</w:t>
        </w:r>
        <w:r>
          <w:rPr>
            <w:color w:val="007FAC"/>
            <w:w w:val="115"/>
            <w:sz w:val="12"/>
          </w:rPr>
          <w:t> G,</w:t>
        </w:r>
        <w:r>
          <w:rPr>
            <w:color w:val="007FAC"/>
            <w:w w:val="115"/>
            <w:sz w:val="12"/>
          </w:rPr>
          <w:t> Jiang</w:t>
        </w:r>
        <w:r>
          <w:rPr>
            <w:color w:val="007FAC"/>
            <w:w w:val="115"/>
            <w:sz w:val="12"/>
          </w:rPr>
          <w:t> D.</w:t>
        </w:r>
        <w:r>
          <w:rPr>
            <w:color w:val="007FAC"/>
            <w:w w:val="115"/>
            <w:sz w:val="12"/>
          </w:rPr>
          <w:t> 5G:</w:t>
        </w:r>
        <w:r>
          <w:rPr>
            <w:color w:val="007FAC"/>
            <w:w w:val="115"/>
            <w:sz w:val="12"/>
          </w:rPr>
          <w:t> Vision</w:t>
        </w:r>
        <w:r>
          <w:rPr>
            <w:color w:val="007FAC"/>
            <w:w w:val="115"/>
            <w:sz w:val="12"/>
          </w:rPr>
          <w:t> and</w:t>
        </w:r>
        <w:r>
          <w:rPr>
            <w:color w:val="007FAC"/>
            <w:w w:val="115"/>
            <w:sz w:val="12"/>
          </w:rPr>
          <w:t> requirements</w:t>
        </w:r>
        <w:r>
          <w:rPr>
            <w:color w:val="007FAC"/>
            <w:w w:val="115"/>
            <w:sz w:val="12"/>
          </w:rPr>
          <w:t> for</w:t>
        </w:r>
        <w:r>
          <w:rPr>
            <w:color w:val="007FAC"/>
            <w:w w:val="115"/>
            <w:sz w:val="12"/>
          </w:rPr>
          <w:t> mobile</w:t>
        </w:r>
        <w:r>
          <w:rPr>
            <w:color w:val="007FAC"/>
            <w:w w:val="115"/>
            <w:sz w:val="12"/>
          </w:rPr>
          <w:t> communication</w:t>
        </w:r>
        <w:r>
          <w:rPr>
            <w:color w:val="007FAC"/>
            <w:w w:val="115"/>
            <w:sz w:val="12"/>
          </w:rPr>
          <w:t> system</w:t>
        </w:r>
      </w:hyperlink>
      <w:r>
        <w:rPr>
          <w:color w:val="007FAC"/>
          <w:spacing w:val="40"/>
          <w:w w:val="115"/>
          <w:sz w:val="12"/>
        </w:rPr>
        <w:t> </w:t>
      </w:r>
      <w:bookmarkStart w:name="_bookmark65" w:id="121"/>
      <w:bookmarkEnd w:id="121"/>
      <w:r>
        <w:rPr>
          <w:color w:val="007FAC"/>
          <w:w w:val="114"/>
          <w:sz w:val="12"/>
        </w:rPr>
      </w:r>
      <w:hyperlink r:id="rId76">
        <w:r>
          <w:rPr>
            <w:color w:val="007FAC"/>
            <w:w w:val="115"/>
            <w:sz w:val="12"/>
          </w:rPr>
          <w:t>towards</w:t>
        </w:r>
        <w:r>
          <w:rPr>
            <w:color w:val="007FAC"/>
            <w:spacing w:val="40"/>
            <w:w w:val="115"/>
            <w:sz w:val="12"/>
          </w:rPr>
          <w:t> </w:t>
        </w:r>
        <w:r>
          <w:rPr>
            <w:color w:val="007FAC"/>
            <w:w w:val="115"/>
            <w:sz w:val="12"/>
          </w:rPr>
          <w:t>year</w:t>
        </w:r>
        <w:r>
          <w:rPr>
            <w:color w:val="007FAC"/>
            <w:spacing w:val="40"/>
            <w:w w:val="115"/>
            <w:sz w:val="12"/>
          </w:rPr>
          <w:t> </w:t>
        </w:r>
        <w:r>
          <w:rPr>
            <w:color w:val="007FAC"/>
            <w:w w:val="115"/>
            <w:sz w:val="12"/>
          </w:rPr>
          <w:t>2020.</w:t>
        </w:r>
        <w:r>
          <w:rPr>
            <w:color w:val="007FAC"/>
            <w:spacing w:val="40"/>
            <w:w w:val="115"/>
            <w:sz w:val="12"/>
          </w:rPr>
          <w:t> </w:t>
        </w:r>
        <w:r>
          <w:rPr>
            <w:color w:val="007FAC"/>
            <w:w w:val="115"/>
            <w:sz w:val="12"/>
          </w:rPr>
          <w:t>Chin</w:t>
        </w:r>
        <w:r>
          <w:rPr>
            <w:color w:val="007FAC"/>
            <w:spacing w:val="40"/>
            <w:w w:val="115"/>
            <w:sz w:val="12"/>
          </w:rPr>
          <w:t> </w:t>
        </w:r>
        <w:r>
          <w:rPr>
            <w:color w:val="007FAC"/>
            <w:w w:val="115"/>
            <w:sz w:val="12"/>
          </w:rPr>
          <w:t>J</w:t>
        </w:r>
        <w:r>
          <w:rPr>
            <w:color w:val="007FAC"/>
            <w:spacing w:val="40"/>
            <w:w w:val="115"/>
            <w:sz w:val="12"/>
          </w:rPr>
          <w:t> </w:t>
        </w:r>
        <w:r>
          <w:rPr>
            <w:color w:val="007FAC"/>
            <w:w w:val="115"/>
            <w:sz w:val="12"/>
          </w:rPr>
          <w:t>Eng</w:t>
        </w:r>
        <w:r>
          <w:rPr>
            <w:color w:val="007FAC"/>
            <w:spacing w:val="40"/>
            <w:w w:val="115"/>
            <w:sz w:val="12"/>
          </w:rPr>
          <w:t> </w:t>
        </w:r>
        <w:r>
          <w:rPr>
            <w:color w:val="007FAC"/>
            <w:w w:val="115"/>
            <w:sz w:val="12"/>
          </w:rPr>
          <w:t>2016;2016(2016):8.</w:t>
        </w:r>
      </w:hyperlink>
    </w:p>
    <w:p>
      <w:pPr>
        <w:pStyle w:val="ListParagraph"/>
        <w:numPr>
          <w:ilvl w:val="0"/>
          <w:numId w:val="15"/>
        </w:numPr>
        <w:tabs>
          <w:tab w:pos="560" w:val="left" w:leader="none"/>
          <w:tab w:pos="562" w:val="left" w:leader="none"/>
        </w:tabs>
        <w:spacing w:line="297" w:lineRule="auto" w:before="1" w:after="0"/>
        <w:ind w:left="562" w:right="38" w:hanging="352"/>
        <w:jc w:val="both"/>
        <w:rPr>
          <w:sz w:val="12"/>
        </w:rPr>
      </w:pPr>
      <w:hyperlink r:id="rId77">
        <w:r>
          <w:rPr>
            <w:color w:val="007FAC"/>
            <w:w w:val="115"/>
            <w:sz w:val="12"/>
          </w:rPr>
          <w:t>Bhalla MR, Bhalla AV. Generations of mobile wireless technology: A survey. </w:t>
        </w:r>
        <w:r>
          <w:rPr>
            <w:color w:val="007FAC"/>
            <w:w w:val="115"/>
            <w:sz w:val="12"/>
          </w:rPr>
          <w:t>Int</w:t>
        </w:r>
      </w:hyperlink>
      <w:r>
        <w:rPr>
          <w:color w:val="007FAC"/>
          <w:spacing w:val="40"/>
          <w:w w:val="118"/>
          <w:sz w:val="12"/>
        </w:rPr>
        <w:t> </w:t>
      </w:r>
      <w:bookmarkStart w:name="_bookmark66" w:id="122"/>
      <w:bookmarkEnd w:id="122"/>
      <w:r>
        <w:rPr>
          <w:color w:val="007FAC"/>
          <w:w w:val="118"/>
          <w:sz w:val="12"/>
        </w:rPr>
      </w:r>
      <w:hyperlink r:id="rId77">
        <w:r>
          <w:rPr>
            <w:color w:val="007FAC"/>
            <w:w w:val="115"/>
            <w:sz w:val="12"/>
          </w:rPr>
          <w:t>J</w:t>
        </w:r>
        <w:r>
          <w:rPr>
            <w:color w:val="007FAC"/>
            <w:w w:val="115"/>
            <w:sz w:val="12"/>
          </w:rPr>
          <w:t> Comput</w:t>
        </w:r>
        <w:r>
          <w:rPr>
            <w:color w:val="007FAC"/>
            <w:w w:val="115"/>
            <w:sz w:val="12"/>
          </w:rPr>
          <w:t> Appl</w:t>
        </w:r>
        <w:r>
          <w:rPr>
            <w:color w:val="007FAC"/>
            <w:w w:val="115"/>
            <w:sz w:val="12"/>
          </w:rPr>
          <w:t> 2010;5(4):26–32.</w:t>
        </w:r>
      </w:hyperlink>
    </w:p>
    <w:p>
      <w:pPr>
        <w:pStyle w:val="ListParagraph"/>
        <w:numPr>
          <w:ilvl w:val="0"/>
          <w:numId w:val="15"/>
        </w:numPr>
        <w:tabs>
          <w:tab w:pos="560" w:val="left" w:leader="none"/>
          <w:tab w:pos="562" w:val="left" w:leader="none"/>
        </w:tabs>
        <w:spacing w:line="297" w:lineRule="auto" w:before="0" w:after="0"/>
        <w:ind w:left="562" w:right="38" w:hanging="352"/>
        <w:jc w:val="both"/>
        <w:rPr>
          <w:sz w:val="12"/>
        </w:rPr>
      </w:pPr>
      <w:hyperlink r:id="rId78">
        <w:r>
          <w:rPr>
            <w:color w:val="007FAC"/>
            <w:w w:val="115"/>
            <w:sz w:val="12"/>
          </w:rPr>
          <w:t>Marshall</w:t>
        </w:r>
        <w:r>
          <w:rPr>
            <w:color w:val="007FAC"/>
            <w:w w:val="115"/>
            <w:sz w:val="12"/>
          </w:rPr>
          <w:t> C.</w:t>
        </w:r>
        <w:r>
          <w:rPr>
            <w:color w:val="007FAC"/>
            <w:w w:val="115"/>
            <w:sz w:val="12"/>
          </w:rPr>
          <w:t> By</w:t>
        </w:r>
        <w:r>
          <w:rPr>
            <w:color w:val="007FAC"/>
            <w:w w:val="115"/>
            <w:sz w:val="12"/>
          </w:rPr>
          <w:t> 2019,</w:t>
        </w:r>
        <w:r>
          <w:rPr>
            <w:color w:val="007FAC"/>
            <w:w w:val="115"/>
            <w:sz w:val="12"/>
          </w:rPr>
          <w:t> 80%</w:t>
        </w:r>
        <w:r>
          <w:rPr>
            <w:color w:val="007FAC"/>
            <w:w w:val="115"/>
            <w:sz w:val="12"/>
          </w:rPr>
          <w:t> of</w:t>
        </w:r>
        <w:r>
          <w:rPr>
            <w:color w:val="007FAC"/>
            <w:w w:val="115"/>
            <w:sz w:val="12"/>
          </w:rPr>
          <w:t> the</w:t>
        </w:r>
        <w:r>
          <w:rPr>
            <w:color w:val="007FAC"/>
            <w:w w:val="115"/>
            <w:sz w:val="12"/>
          </w:rPr>
          <w:t> world’s</w:t>
        </w:r>
        <w:r>
          <w:rPr>
            <w:color w:val="007FAC"/>
            <w:w w:val="115"/>
            <w:sz w:val="12"/>
          </w:rPr>
          <w:t> internet</w:t>
        </w:r>
        <w:r>
          <w:rPr>
            <w:color w:val="007FAC"/>
            <w:w w:val="115"/>
            <w:sz w:val="12"/>
          </w:rPr>
          <w:t> traffic</w:t>
        </w:r>
        <w:r>
          <w:rPr>
            <w:color w:val="007FAC"/>
            <w:w w:val="115"/>
            <w:sz w:val="12"/>
          </w:rPr>
          <w:t> will</w:t>
        </w:r>
        <w:r>
          <w:rPr>
            <w:color w:val="007FAC"/>
            <w:w w:val="115"/>
            <w:sz w:val="12"/>
          </w:rPr>
          <w:t> be</w:t>
        </w:r>
        <w:r>
          <w:rPr>
            <w:color w:val="007FAC"/>
            <w:w w:val="115"/>
            <w:sz w:val="12"/>
          </w:rPr>
          <w:t> video.</w:t>
        </w:r>
        <w:r>
          <w:rPr>
            <w:color w:val="007FAC"/>
            <w:w w:val="115"/>
            <w:sz w:val="12"/>
          </w:rPr>
          <w:t> Tubular</w:t>
        </w:r>
      </w:hyperlink>
      <w:r>
        <w:rPr>
          <w:color w:val="007FAC"/>
          <w:spacing w:val="40"/>
          <w:w w:val="117"/>
          <w:sz w:val="12"/>
        </w:rPr>
        <w:t> </w:t>
      </w:r>
      <w:bookmarkStart w:name="_bookmark67" w:id="123"/>
      <w:bookmarkEnd w:id="123"/>
      <w:r>
        <w:rPr>
          <w:color w:val="007FAC"/>
          <w:w w:val="117"/>
          <w:sz w:val="12"/>
        </w:rPr>
      </w:r>
      <w:hyperlink r:id="rId78">
        <w:r>
          <w:rPr>
            <w:color w:val="007FAC"/>
            <w:w w:val="115"/>
            <w:sz w:val="12"/>
          </w:rPr>
          <w:t>Insights</w:t>
        </w:r>
        <w:r>
          <w:rPr>
            <w:color w:val="007FAC"/>
            <w:w w:val="115"/>
            <w:sz w:val="12"/>
          </w:rPr>
          <w:t> 2015;3:2017,</w:t>
        </w:r>
        <w:r>
          <w:rPr>
            <w:color w:val="007FAC"/>
            <w:w w:val="115"/>
            <w:sz w:val="12"/>
          </w:rPr>
          <w:t> Retrieved</w:t>
        </w:r>
        <w:r>
          <w:rPr>
            <w:color w:val="007FAC"/>
            <w:w w:val="115"/>
            <w:sz w:val="12"/>
          </w:rPr>
          <w:t> on</w:t>
        </w:r>
        <w:r>
          <w:rPr>
            <w:color w:val="007FAC"/>
            <w:w w:val="115"/>
            <w:sz w:val="12"/>
          </w:rPr>
          <w:t> January.</w:t>
        </w:r>
      </w:hyperlink>
    </w:p>
    <w:p>
      <w:pPr>
        <w:pStyle w:val="ListParagraph"/>
        <w:numPr>
          <w:ilvl w:val="0"/>
          <w:numId w:val="15"/>
        </w:numPr>
        <w:tabs>
          <w:tab w:pos="560" w:val="left" w:leader="none"/>
          <w:tab w:pos="562" w:val="left" w:leader="none"/>
        </w:tabs>
        <w:spacing w:line="297" w:lineRule="auto" w:before="1" w:after="0"/>
        <w:ind w:left="562" w:right="38" w:hanging="352"/>
        <w:jc w:val="both"/>
        <w:rPr>
          <w:sz w:val="12"/>
        </w:rPr>
      </w:pPr>
      <w:hyperlink r:id="rId79">
        <w:r>
          <w:rPr>
            <w:color w:val="007FAC"/>
            <w:w w:val="115"/>
            <w:sz w:val="12"/>
          </w:rPr>
          <w:t>Cass</w:t>
        </w:r>
        <w:r>
          <w:rPr>
            <w:color w:val="007FAC"/>
            <w:w w:val="115"/>
            <w:sz w:val="12"/>
          </w:rPr>
          <w:t> S.</w:t>
        </w:r>
        <w:r>
          <w:rPr>
            <w:color w:val="007FAC"/>
            <w:w w:val="115"/>
            <w:sz w:val="12"/>
          </w:rPr>
          <w:t> The</w:t>
        </w:r>
        <w:r>
          <w:rPr>
            <w:color w:val="007FAC"/>
            <w:w w:val="115"/>
            <w:sz w:val="12"/>
          </w:rPr>
          <w:t> age</w:t>
        </w:r>
        <w:r>
          <w:rPr>
            <w:color w:val="007FAC"/>
            <w:w w:val="115"/>
            <w:sz w:val="12"/>
          </w:rPr>
          <w:t> of</w:t>
        </w:r>
        <w:r>
          <w:rPr>
            <w:color w:val="007FAC"/>
            <w:w w:val="115"/>
            <w:sz w:val="12"/>
          </w:rPr>
          <w:t> the</w:t>
        </w:r>
        <w:r>
          <w:rPr>
            <w:color w:val="007FAC"/>
            <w:w w:val="115"/>
            <w:sz w:val="12"/>
          </w:rPr>
          <w:t> zettabyte</w:t>
        </w:r>
        <w:r>
          <w:rPr>
            <w:color w:val="007FAC"/>
            <w:w w:val="115"/>
            <w:sz w:val="12"/>
          </w:rPr>
          <w:t> cisco:</w:t>
        </w:r>
        <w:r>
          <w:rPr>
            <w:color w:val="007FAC"/>
            <w:w w:val="115"/>
            <w:sz w:val="12"/>
          </w:rPr>
          <w:t> the</w:t>
        </w:r>
        <w:r>
          <w:rPr>
            <w:color w:val="007FAC"/>
            <w:w w:val="115"/>
            <w:sz w:val="12"/>
          </w:rPr>
          <w:t> future</w:t>
        </w:r>
        <w:r>
          <w:rPr>
            <w:color w:val="007FAC"/>
            <w:w w:val="115"/>
            <w:sz w:val="12"/>
          </w:rPr>
          <w:t> of</w:t>
        </w:r>
        <w:r>
          <w:rPr>
            <w:color w:val="007FAC"/>
            <w:w w:val="115"/>
            <w:sz w:val="12"/>
          </w:rPr>
          <w:t> internet</w:t>
        </w:r>
        <w:r>
          <w:rPr>
            <w:color w:val="007FAC"/>
            <w:w w:val="115"/>
            <w:sz w:val="12"/>
          </w:rPr>
          <w:t> traffic</w:t>
        </w:r>
        <w:r>
          <w:rPr>
            <w:color w:val="007FAC"/>
            <w:w w:val="115"/>
            <w:sz w:val="12"/>
          </w:rPr>
          <w:t> is</w:t>
        </w:r>
        <w:r>
          <w:rPr>
            <w:color w:val="007FAC"/>
            <w:w w:val="115"/>
            <w:sz w:val="12"/>
          </w:rPr>
          <w:t> video</w:t>
        </w:r>
      </w:hyperlink>
      <w:r>
        <w:rPr>
          <w:color w:val="007FAC"/>
          <w:spacing w:val="40"/>
          <w:w w:val="116"/>
          <w:sz w:val="12"/>
        </w:rPr>
        <w:t> </w:t>
      </w:r>
      <w:bookmarkStart w:name="_bookmark68" w:id="124"/>
      <w:bookmarkEnd w:id="124"/>
      <w:r>
        <w:rPr>
          <w:color w:val="007FAC"/>
          <w:w w:val="116"/>
          <w:sz w:val="12"/>
        </w:rPr>
      </w:r>
      <w:hyperlink r:id="rId79">
        <w:r>
          <w:rPr>
            <w:color w:val="007FAC"/>
            <w:w w:val="115"/>
            <w:sz w:val="12"/>
          </w:rPr>
          <w:t>[Dataflow].</w:t>
        </w:r>
        <w:r>
          <w:rPr>
            <w:color w:val="007FAC"/>
            <w:w w:val="115"/>
            <w:sz w:val="12"/>
          </w:rPr>
          <w:t> IEEE</w:t>
        </w:r>
        <w:r>
          <w:rPr>
            <w:color w:val="007FAC"/>
            <w:w w:val="115"/>
            <w:sz w:val="12"/>
          </w:rPr>
          <w:t> Spectr</w:t>
        </w:r>
        <w:r>
          <w:rPr>
            <w:color w:val="007FAC"/>
            <w:w w:val="115"/>
            <w:sz w:val="12"/>
          </w:rPr>
          <w:t> 2014;51(3):68.</w:t>
        </w:r>
      </w:hyperlink>
    </w:p>
    <w:p>
      <w:pPr>
        <w:pStyle w:val="ListParagraph"/>
        <w:numPr>
          <w:ilvl w:val="0"/>
          <w:numId w:val="15"/>
        </w:numPr>
        <w:tabs>
          <w:tab w:pos="560" w:val="left" w:leader="none"/>
          <w:tab w:pos="562" w:val="left" w:leader="none"/>
        </w:tabs>
        <w:spacing w:line="297" w:lineRule="auto" w:before="0" w:after="0"/>
        <w:ind w:left="562" w:right="38" w:hanging="352"/>
        <w:jc w:val="both"/>
        <w:rPr>
          <w:sz w:val="12"/>
        </w:rPr>
      </w:pPr>
      <w:hyperlink r:id="rId80">
        <w:r>
          <w:rPr>
            <w:color w:val="007FAC"/>
            <w:w w:val="115"/>
            <w:sz w:val="12"/>
          </w:rPr>
          <w:t>Abrol</w:t>
        </w:r>
        <w:r>
          <w:rPr>
            <w:color w:val="007FAC"/>
            <w:w w:val="115"/>
            <w:sz w:val="12"/>
          </w:rPr>
          <w:t> A,</w:t>
        </w:r>
        <w:r>
          <w:rPr>
            <w:color w:val="007FAC"/>
            <w:w w:val="115"/>
            <w:sz w:val="12"/>
          </w:rPr>
          <w:t> Jha</w:t>
        </w:r>
        <w:r>
          <w:rPr>
            <w:color w:val="007FAC"/>
            <w:w w:val="115"/>
            <w:sz w:val="12"/>
          </w:rPr>
          <w:t> RK,</w:t>
        </w:r>
        <w:r>
          <w:rPr>
            <w:color w:val="007FAC"/>
            <w:w w:val="115"/>
            <w:sz w:val="12"/>
          </w:rPr>
          <w:t> Jain</w:t>
        </w:r>
        <w:r>
          <w:rPr>
            <w:color w:val="007FAC"/>
            <w:w w:val="115"/>
            <w:sz w:val="12"/>
          </w:rPr>
          <w:t> S,</w:t>
        </w:r>
        <w:r>
          <w:rPr>
            <w:color w:val="007FAC"/>
            <w:w w:val="115"/>
            <w:sz w:val="12"/>
          </w:rPr>
          <w:t> Kumar</w:t>
        </w:r>
        <w:r>
          <w:rPr>
            <w:color w:val="007FAC"/>
            <w:w w:val="115"/>
            <w:sz w:val="12"/>
          </w:rPr>
          <w:t> P.</w:t>
        </w:r>
        <w:r>
          <w:rPr>
            <w:color w:val="007FAC"/>
            <w:w w:val="115"/>
            <w:sz w:val="12"/>
          </w:rPr>
          <w:t> Joint</w:t>
        </w:r>
        <w:r>
          <w:rPr>
            <w:color w:val="007FAC"/>
            <w:w w:val="115"/>
            <w:sz w:val="12"/>
          </w:rPr>
          <w:t> power</w:t>
        </w:r>
        <w:r>
          <w:rPr>
            <w:color w:val="007FAC"/>
            <w:w w:val="115"/>
            <w:sz w:val="12"/>
          </w:rPr>
          <w:t> allocation</w:t>
        </w:r>
        <w:r>
          <w:rPr>
            <w:color w:val="007FAC"/>
            <w:w w:val="115"/>
            <w:sz w:val="12"/>
          </w:rPr>
          <w:t> and</w:t>
        </w:r>
        <w:r>
          <w:rPr>
            <w:color w:val="007FAC"/>
            <w:w w:val="115"/>
            <w:sz w:val="12"/>
          </w:rPr>
          <w:t> relay</w:t>
        </w:r>
        <w:r>
          <w:rPr>
            <w:color w:val="007FAC"/>
            <w:w w:val="115"/>
            <w:sz w:val="12"/>
          </w:rPr>
          <w:t> selection</w:t>
        </w:r>
      </w:hyperlink>
      <w:r>
        <w:rPr>
          <w:color w:val="007FAC"/>
          <w:spacing w:val="40"/>
          <w:w w:val="115"/>
          <w:sz w:val="12"/>
        </w:rPr>
        <w:t> </w:t>
      </w:r>
      <w:hyperlink r:id="rId80">
        <w:r>
          <w:rPr>
            <w:color w:val="007FAC"/>
            <w:w w:val="115"/>
            <w:sz w:val="12"/>
          </w:rPr>
          <w:t>strategy</w:t>
        </w:r>
        <w:r>
          <w:rPr>
            <w:color w:val="007FAC"/>
            <w:spacing w:val="35"/>
            <w:w w:val="115"/>
            <w:sz w:val="12"/>
          </w:rPr>
          <w:t> </w:t>
        </w:r>
        <w:r>
          <w:rPr>
            <w:color w:val="007FAC"/>
            <w:w w:val="115"/>
            <w:sz w:val="12"/>
          </w:rPr>
          <w:t>for</w:t>
        </w:r>
        <w:r>
          <w:rPr>
            <w:color w:val="007FAC"/>
            <w:spacing w:val="35"/>
            <w:w w:val="115"/>
            <w:sz w:val="12"/>
          </w:rPr>
          <w:t> </w:t>
        </w:r>
        <w:r>
          <w:rPr>
            <w:color w:val="007FAC"/>
            <w:w w:val="115"/>
            <w:sz w:val="12"/>
          </w:rPr>
          <w:t>5G</w:t>
        </w:r>
        <w:r>
          <w:rPr>
            <w:color w:val="007FAC"/>
            <w:spacing w:val="35"/>
            <w:w w:val="115"/>
            <w:sz w:val="12"/>
          </w:rPr>
          <w:t> </w:t>
        </w:r>
        <w:r>
          <w:rPr>
            <w:color w:val="007FAC"/>
            <w:w w:val="115"/>
            <w:sz w:val="12"/>
          </w:rPr>
          <w:t>network:</w:t>
        </w:r>
        <w:r>
          <w:rPr>
            <w:color w:val="007FAC"/>
            <w:spacing w:val="35"/>
            <w:w w:val="115"/>
            <w:sz w:val="12"/>
          </w:rPr>
          <w:t> </w:t>
        </w:r>
        <w:r>
          <w:rPr>
            <w:color w:val="007FAC"/>
            <w:w w:val="115"/>
            <w:sz w:val="12"/>
          </w:rPr>
          <w:t>a</w:t>
        </w:r>
        <w:r>
          <w:rPr>
            <w:color w:val="007FAC"/>
            <w:spacing w:val="35"/>
            <w:w w:val="115"/>
            <w:sz w:val="12"/>
          </w:rPr>
          <w:t> </w:t>
        </w:r>
        <w:r>
          <w:rPr>
            <w:color w:val="007FAC"/>
            <w:w w:val="115"/>
            <w:sz w:val="12"/>
          </w:rPr>
          <w:t>step</w:t>
        </w:r>
        <w:r>
          <w:rPr>
            <w:color w:val="007FAC"/>
            <w:spacing w:val="35"/>
            <w:w w:val="115"/>
            <w:sz w:val="12"/>
          </w:rPr>
          <w:t> </w:t>
        </w:r>
        <w:r>
          <w:rPr>
            <w:color w:val="007FAC"/>
            <w:w w:val="115"/>
            <w:sz w:val="12"/>
          </w:rPr>
          <w:t>towards</w:t>
        </w:r>
        <w:r>
          <w:rPr>
            <w:color w:val="007FAC"/>
            <w:spacing w:val="35"/>
            <w:w w:val="115"/>
            <w:sz w:val="12"/>
          </w:rPr>
          <w:t> </w:t>
        </w:r>
        <w:r>
          <w:rPr>
            <w:color w:val="007FAC"/>
            <w:w w:val="115"/>
            <w:sz w:val="12"/>
          </w:rPr>
          <w:t>green</w:t>
        </w:r>
        <w:r>
          <w:rPr>
            <w:color w:val="007FAC"/>
            <w:spacing w:val="35"/>
            <w:w w:val="115"/>
            <w:sz w:val="12"/>
          </w:rPr>
          <w:t> </w:t>
        </w:r>
        <w:r>
          <w:rPr>
            <w:color w:val="007FAC"/>
            <w:w w:val="115"/>
            <w:sz w:val="12"/>
          </w:rPr>
          <w:t>communication.</w:t>
        </w:r>
        <w:r>
          <w:rPr>
            <w:color w:val="007FAC"/>
            <w:spacing w:val="35"/>
            <w:w w:val="115"/>
            <w:sz w:val="12"/>
          </w:rPr>
          <w:t> </w:t>
        </w:r>
        <w:r>
          <w:rPr>
            <w:color w:val="007FAC"/>
            <w:w w:val="115"/>
            <w:sz w:val="12"/>
          </w:rPr>
          <w:t>Telecommun</w:t>
        </w:r>
      </w:hyperlink>
      <w:r>
        <w:rPr>
          <w:color w:val="007FAC"/>
          <w:spacing w:val="40"/>
          <w:w w:val="115"/>
          <w:sz w:val="12"/>
        </w:rPr>
        <w:t> </w:t>
      </w:r>
      <w:hyperlink r:id="rId80">
        <w:r>
          <w:rPr>
            <w:color w:val="007FAC"/>
            <w:w w:val="115"/>
            <w:sz w:val="12"/>
          </w:rPr>
          <w:t>Syst</w:t>
        </w:r>
        <w:r>
          <w:rPr>
            <w:color w:val="007FAC"/>
            <w:w w:val="115"/>
            <w:sz w:val="12"/>
          </w:rPr>
          <w:t> 2018;68(2):201–15.</w:t>
        </w:r>
      </w:hyperlink>
    </w:p>
    <w:p>
      <w:pPr>
        <w:pStyle w:val="ListParagraph"/>
        <w:numPr>
          <w:ilvl w:val="0"/>
          <w:numId w:val="15"/>
        </w:numPr>
        <w:tabs>
          <w:tab w:pos="460" w:val="left" w:leader="none"/>
          <w:tab w:pos="462" w:val="left" w:leader="none"/>
        </w:tabs>
        <w:spacing w:line="297" w:lineRule="auto" w:before="128" w:after="0"/>
        <w:ind w:left="462" w:right="129" w:hanging="352"/>
        <w:jc w:val="both"/>
        <w:rPr>
          <w:sz w:val="12"/>
        </w:rPr>
      </w:pPr>
      <w:r>
        <w:rPr/>
        <w:br w:type="column"/>
      </w:r>
      <w:bookmarkStart w:name="_bookmark69" w:id="125"/>
      <w:bookmarkEnd w:id="125"/>
      <w:r>
        <w:rPr/>
      </w:r>
      <w:hyperlink r:id="rId81">
        <w:r>
          <w:rPr>
            <w:color w:val="007FAC"/>
            <w:w w:val="115"/>
            <w:sz w:val="12"/>
          </w:rPr>
          <w:t>Ning</w:t>
        </w:r>
        <w:r>
          <w:rPr>
            <w:color w:val="007FAC"/>
            <w:w w:val="115"/>
            <w:sz w:val="12"/>
          </w:rPr>
          <w:t> Z,</w:t>
        </w:r>
        <w:r>
          <w:rPr>
            <w:color w:val="007FAC"/>
            <w:w w:val="115"/>
            <w:sz w:val="12"/>
          </w:rPr>
          <w:t> Wang</w:t>
        </w:r>
        <w:r>
          <w:rPr>
            <w:color w:val="007FAC"/>
            <w:w w:val="115"/>
            <w:sz w:val="12"/>
          </w:rPr>
          <w:t> X,</w:t>
        </w:r>
        <w:r>
          <w:rPr>
            <w:color w:val="007FAC"/>
            <w:w w:val="115"/>
            <w:sz w:val="12"/>
          </w:rPr>
          <w:t> Rodrigues</w:t>
        </w:r>
        <w:r>
          <w:rPr>
            <w:color w:val="007FAC"/>
            <w:w w:val="115"/>
            <w:sz w:val="12"/>
          </w:rPr>
          <w:t> JJ,</w:t>
        </w:r>
        <w:r>
          <w:rPr>
            <w:color w:val="007FAC"/>
            <w:w w:val="115"/>
            <w:sz w:val="12"/>
          </w:rPr>
          <w:t> Xia</w:t>
        </w:r>
        <w:r>
          <w:rPr>
            <w:color w:val="007FAC"/>
            <w:w w:val="115"/>
            <w:sz w:val="12"/>
          </w:rPr>
          <w:t> F.</w:t>
        </w:r>
        <w:r>
          <w:rPr>
            <w:color w:val="007FAC"/>
            <w:w w:val="115"/>
            <w:sz w:val="12"/>
          </w:rPr>
          <w:t> Joint</w:t>
        </w:r>
        <w:r>
          <w:rPr>
            <w:color w:val="007FAC"/>
            <w:w w:val="115"/>
            <w:sz w:val="12"/>
          </w:rPr>
          <w:t> computation</w:t>
        </w:r>
        <w:r>
          <w:rPr>
            <w:color w:val="007FAC"/>
            <w:w w:val="115"/>
            <w:sz w:val="12"/>
          </w:rPr>
          <w:t> offloading,</w:t>
        </w:r>
        <w:r>
          <w:rPr>
            <w:color w:val="007FAC"/>
            <w:w w:val="115"/>
            <w:sz w:val="12"/>
          </w:rPr>
          <w:t> power</w:t>
        </w:r>
      </w:hyperlink>
      <w:r>
        <w:rPr>
          <w:color w:val="007FAC"/>
          <w:spacing w:val="40"/>
          <w:w w:val="115"/>
          <w:sz w:val="12"/>
        </w:rPr>
        <w:t> </w:t>
      </w:r>
      <w:hyperlink r:id="rId81">
        <w:r>
          <w:rPr>
            <w:color w:val="007FAC"/>
            <w:w w:val="115"/>
            <w:sz w:val="12"/>
          </w:rPr>
          <w:t>allocation, and channel assignment for 5G-enabled traffic management </w:t>
        </w:r>
        <w:r>
          <w:rPr>
            <w:color w:val="007FAC"/>
            <w:w w:val="115"/>
            <w:sz w:val="12"/>
          </w:rPr>
          <w:t>systems.</w:t>
        </w:r>
      </w:hyperlink>
      <w:r>
        <w:rPr>
          <w:color w:val="007FAC"/>
          <w:spacing w:val="40"/>
          <w:w w:val="115"/>
          <w:sz w:val="12"/>
        </w:rPr>
        <w:t> </w:t>
      </w:r>
      <w:bookmarkStart w:name="_bookmark70" w:id="126"/>
      <w:bookmarkEnd w:id="126"/>
      <w:r>
        <w:rPr>
          <w:color w:val="007FAC"/>
          <w:w w:val="114"/>
          <w:sz w:val="12"/>
        </w:rPr>
      </w:r>
      <w:hyperlink r:id="rId81">
        <w:r>
          <w:rPr>
            <w:color w:val="007FAC"/>
            <w:w w:val="115"/>
            <w:sz w:val="12"/>
          </w:rPr>
          <w:t>IEEE</w:t>
        </w:r>
        <w:r>
          <w:rPr>
            <w:color w:val="007FAC"/>
            <w:w w:val="115"/>
            <w:sz w:val="12"/>
          </w:rPr>
          <w:t> Trans</w:t>
        </w:r>
        <w:r>
          <w:rPr>
            <w:color w:val="007FAC"/>
            <w:w w:val="115"/>
            <w:sz w:val="12"/>
          </w:rPr>
          <w:t> Ind</w:t>
        </w:r>
        <w:r>
          <w:rPr>
            <w:color w:val="007FAC"/>
            <w:w w:val="115"/>
            <w:sz w:val="12"/>
          </w:rPr>
          <w:t> Inf</w:t>
        </w:r>
        <w:r>
          <w:rPr>
            <w:color w:val="007FAC"/>
            <w:w w:val="115"/>
            <w:sz w:val="12"/>
          </w:rPr>
          <w:t> 2019;15(5):3058–67.</w:t>
        </w:r>
      </w:hyperlink>
    </w:p>
    <w:p>
      <w:pPr>
        <w:pStyle w:val="ListParagraph"/>
        <w:numPr>
          <w:ilvl w:val="0"/>
          <w:numId w:val="15"/>
        </w:numPr>
        <w:tabs>
          <w:tab w:pos="460" w:val="left" w:leader="none"/>
          <w:tab w:pos="462" w:val="left" w:leader="none"/>
        </w:tabs>
        <w:spacing w:line="297" w:lineRule="auto" w:before="7" w:after="0"/>
        <w:ind w:left="462" w:right="129" w:hanging="352"/>
        <w:jc w:val="both"/>
        <w:rPr>
          <w:sz w:val="12"/>
        </w:rPr>
      </w:pPr>
      <w:hyperlink r:id="rId82">
        <w:r>
          <w:rPr>
            <w:color w:val="007FAC"/>
            <w:w w:val="115"/>
            <w:sz w:val="12"/>
          </w:rPr>
          <w:t>Rana</w:t>
        </w:r>
        <w:r>
          <w:rPr>
            <w:color w:val="007FAC"/>
            <w:w w:val="115"/>
            <w:sz w:val="12"/>
          </w:rPr>
          <w:t> DS,</w:t>
        </w:r>
        <w:r>
          <w:rPr>
            <w:color w:val="007FAC"/>
            <w:w w:val="115"/>
            <w:sz w:val="12"/>
          </w:rPr>
          <w:t> Dhondiyal</w:t>
        </w:r>
        <w:r>
          <w:rPr>
            <w:color w:val="007FAC"/>
            <w:w w:val="115"/>
            <w:sz w:val="12"/>
          </w:rPr>
          <w:t> SA,</w:t>
        </w:r>
        <w:r>
          <w:rPr>
            <w:color w:val="007FAC"/>
            <w:w w:val="115"/>
            <w:sz w:val="12"/>
          </w:rPr>
          <w:t> Chamoli</w:t>
        </w:r>
        <w:r>
          <w:rPr>
            <w:color w:val="007FAC"/>
            <w:w w:val="115"/>
            <w:sz w:val="12"/>
          </w:rPr>
          <w:t> SK.</w:t>
        </w:r>
        <w:r>
          <w:rPr>
            <w:color w:val="007FAC"/>
            <w:w w:val="115"/>
            <w:sz w:val="12"/>
          </w:rPr>
          <w:t> Software</w:t>
        </w:r>
        <w:r>
          <w:rPr>
            <w:color w:val="007FAC"/>
            <w:w w:val="115"/>
            <w:sz w:val="12"/>
          </w:rPr>
          <w:t> defined</w:t>
        </w:r>
        <w:r>
          <w:rPr>
            <w:color w:val="007FAC"/>
            <w:w w:val="115"/>
            <w:sz w:val="12"/>
          </w:rPr>
          <w:t> networking</w:t>
        </w:r>
        <w:r>
          <w:rPr>
            <w:color w:val="007FAC"/>
            <w:w w:val="115"/>
            <w:sz w:val="12"/>
          </w:rPr>
          <w:t> (SDN)</w:t>
        </w:r>
      </w:hyperlink>
      <w:r>
        <w:rPr>
          <w:color w:val="007FAC"/>
          <w:spacing w:val="40"/>
          <w:w w:val="115"/>
          <w:sz w:val="12"/>
        </w:rPr>
        <w:t> </w:t>
      </w:r>
      <w:bookmarkStart w:name="_bookmark71" w:id="127"/>
      <w:bookmarkEnd w:id="127"/>
      <w:r>
        <w:rPr>
          <w:color w:val="007FAC"/>
          <w:w w:val="107"/>
          <w:sz w:val="12"/>
        </w:rPr>
      </w:r>
      <w:hyperlink r:id="rId82">
        <w:r>
          <w:rPr>
            <w:color w:val="007FAC"/>
            <w:w w:val="115"/>
            <w:sz w:val="12"/>
          </w:rPr>
          <w:t>challenges,</w:t>
        </w:r>
        <w:r>
          <w:rPr>
            <w:color w:val="007FAC"/>
            <w:spacing w:val="33"/>
            <w:w w:val="115"/>
            <w:sz w:val="12"/>
          </w:rPr>
          <w:t> </w:t>
        </w:r>
        <w:r>
          <w:rPr>
            <w:color w:val="007FAC"/>
            <w:w w:val="115"/>
            <w:sz w:val="12"/>
          </w:rPr>
          <w:t>issues</w:t>
        </w:r>
        <w:r>
          <w:rPr>
            <w:color w:val="007FAC"/>
            <w:spacing w:val="33"/>
            <w:w w:val="115"/>
            <w:sz w:val="12"/>
          </w:rPr>
          <w:t> </w:t>
        </w:r>
        <w:r>
          <w:rPr>
            <w:color w:val="007FAC"/>
            <w:w w:val="115"/>
            <w:sz w:val="12"/>
          </w:rPr>
          <w:t>and</w:t>
        </w:r>
        <w:r>
          <w:rPr>
            <w:color w:val="007FAC"/>
            <w:spacing w:val="33"/>
            <w:w w:val="115"/>
            <w:sz w:val="12"/>
          </w:rPr>
          <w:t> </w:t>
        </w:r>
        <w:r>
          <w:rPr>
            <w:color w:val="007FAC"/>
            <w:w w:val="115"/>
            <w:sz w:val="12"/>
          </w:rPr>
          <w:t>solution.</w:t>
        </w:r>
        <w:r>
          <w:rPr>
            <w:color w:val="007FAC"/>
            <w:spacing w:val="33"/>
            <w:w w:val="115"/>
            <w:sz w:val="12"/>
          </w:rPr>
          <w:t> </w:t>
        </w:r>
        <w:r>
          <w:rPr>
            <w:color w:val="007FAC"/>
            <w:w w:val="115"/>
            <w:sz w:val="12"/>
          </w:rPr>
          <w:t>Int</w:t>
        </w:r>
        <w:r>
          <w:rPr>
            <w:color w:val="007FAC"/>
            <w:spacing w:val="33"/>
            <w:w w:val="115"/>
            <w:sz w:val="12"/>
          </w:rPr>
          <w:t> </w:t>
        </w:r>
        <w:r>
          <w:rPr>
            <w:color w:val="007FAC"/>
            <w:w w:val="115"/>
            <w:sz w:val="12"/>
          </w:rPr>
          <w:t>J</w:t>
        </w:r>
        <w:r>
          <w:rPr>
            <w:color w:val="007FAC"/>
            <w:spacing w:val="33"/>
            <w:w w:val="115"/>
            <w:sz w:val="12"/>
          </w:rPr>
          <w:t> </w:t>
        </w:r>
        <w:r>
          <w:rPr>
            <w:color w:val="007FAC"/>
            <w:w w:val="115"/>
            <w:sz w:val="12"/>
          </w:rPr>
          <w:t>Comput</w:t>
        </w:r>
        <w:r>
          <w:rPr>
            <w:color w:val="007FAC"/>
            <w:spacing w:val="33"/>
            <w:w w:val="115"/>
            <w:sz w:val="12"/>
          </w:rPr>
          <w:t> </w:t>
        </w:r>
        <w:r>
          <w:rPr>
            <w:color w:val="007FAC"/>
            <w:w w:val="115"/>
            <w:sz w:val="12"/>
          </w:rPr>
          <w:t>Sci</w:t>
        </w:r>
        <w:r>
          <w:rPr>
            <w:color w:val="007FAC"/>
            <w:spacing w:val="33"/>
            <w:w w:val="115"/>
            <w:sz w:val="12"/>
          </w:rPr>
          <w:t> </w:t>
        </w:r>
        <w:r>
          <w:rPr>
            <w:color w:val="007FAC"/>
            <w:w w:val="115"/>
            <w:sz w:val="12"/>
          </w:rPr>
          <w:t>Eng</w:t>
        </w:r>
        <w:r>
          <w:rPr>
            <w:color w:val="007FAC"/>
            <w:spacing w:val="33"/>
            <w:w w:val="115"/>
            <w:sz w:val="12"/>
          </w:rPr>
          <w:t> </w:t>
        </w:r>
        <w:r>
          <w:rPr>
            <w:color w:val="007FAC"/>
            <w:w w:val="115"/>
            <w:sz w:val="12"/>
          </w:rPr>
          <w:t>2019;7(1):884–9.</w:t>
        </w:r>
      </w:hyperlink>
    </w:p>
    <w:p>
      <w:pPr>
        <w:pStyle w:val="ListParagraph"/>
        <w:numPr>
          <w:ilvl w:val="0"/>
          <w:numId w:val="15"/>
        </w:numPr>
        <w:tabs>
          <w:tab w:pos="460" w:val="left" w:leader="none"/>
          <w:tab w:pos="462" w:val="left" w:leader="none"/>
        </w:tabs>
        <w:spacing w:line="297" w:lineRule="auto" w:before="7" w:after="0"/>
        <w:ind w:left="462" w:right="129" w:hanging="352"/>
        <w:jc w:val="both"/>
        <w:rPr>
          <w:sz w:val="12"/>
        </w:rPr>
      </w:pPr>
      <w:hyperlink r:id="rId83">
        <w:r>
          <w:rPr>
            <w:color w:val="007FAC"/>
            <w:w w:val="115"/>
            <w:sz w:val="12"/>
          </w:rPr>
          <w:t>Rowshanrad</w:t>
        </w:r>
        <w:r>
          <w:rPr>
            <w:color w:val="007FAC"/>
            <w:w w:val="115"/>
            <w:sz w:val="12"/>
          </w:rPr>
          <w:t> S,</w:t>
        </w:r>
        <w:r>
          <w:rPr>
            <w:color w:val="007FAC"/>
            <w:w w:val="115"/>
            <w:sz w:val="12"/>
          </w:rPr>
          <w:t> Namvarasl</w:t>
        </w:r>
        <w:r>
          <w:rPr>
            <w:color w:val="007FAC"/>
            <w:w w:val="115"/>
            <w:sz w:val="12"/>
          </w:rPr>
          <w:t> S,</w:t>
        </w:r>
        <w:r>
          <w:rPr>
            <w:color w:val="007FAC"/>
            <w:w w:val="115"/>
            <w:sz w:val="12"/>
          </w:rPr>
          <w:t> Abdi</w:t>
        </w:r>
        <w:r>
          <w:rPr>
            <w:color w:val="007FAC"/>
            <w:w w:val="115"/>
            <w:sz w:val="12"/>
          </w:rPr>
          <w:t> V,</w:t>
        </w:r>
        <w:r>
          <w:rPr>
            <w:color w:val="007FAC"/>
            <w:w w:val="115"/>
            <w:sz w:val="12"/>
          </w:rPr>
          <w:t> Hajizadeh</w:t>
        </w:r>
        <w:r>
          <w:rPr>
            <w:color w:val="007FAC"/>
            <w:w w:val="115"/>
            <w:sz w:val="12"/>
          </w:rPr>
          <w:t> M,</w:t>
        </w:r>
        <w:r>
          <w:rPr>
            <w:color w:val="007FAC"/>
            <w:w w:val="115"/>
            <w:sz w:val="12"/>
          </w:rPr>
          <w:t> Keshtgary</w:t>
        </w:r>
        <w:r>
          <w:rPr>
            <w:color w:val="007FAC"/>
            <w:w w:val="115"/>
            <w:sz w:val="12"/>
          </w:rPr>
          <w:t> M.</w:t>
        </w:r>
        <w:r>
          <w:rPr>
            <w:color w:val="007FAC"/>
            <w:w w:val="115"/>
            <w:sz w:val="12"/>
          </w:rPr>
          <w:t> A</w:t>
        </w:r>
        <w:r>
          <w:rPr>
            <w:color w:val="007FAC"/>
            <w:w w:val="115"/>
            <w:sz w:val="12"/>
          </w:rPr>
          <w:t> survey</w:t>
        </w:r>
        <w:r>
          <w:rPr>
            <w:color w:val="007FAC"/>
            <w:w w:val="115"/>
            <w:sz w:val="12"/>
          </w:rPr>
          <w:t> on</w:t>
        </w:r>
      </w:hyperlink>
      <w:r>
        <w:rPr>
          <w:color w:val="007FAC"/>
          <w:spacing w:val="40"/>
          <w:w w:val="118"/>
          <w:sz w:val="12"/>
        </w:rPr>
        <w:t> </w:t>
      </w:r>
      <w:bookmarkStart w:name="_bookmark72" w:id="128"/>
      <w:bookmarkEnd w:id="128"/>
      <w:r>
        <w:rPr>
          <w:color w:val="007FAC"/>
          <w:w w:val="118"/>
          <w:sz w:val="12"/>
        </w:rPr>
      </w:r>
      <w:hyperlink r:id="rId83">
        <w:r>
          <w:rPr>
            <w:color w:val="007FAC"/>
            <w:w w:val="115"/>
            <w:sz w:val="12"/>
          </w:rPr>
          <w:t>SDN,</w:t>
        </w:r>
        <w:r>
          <w:rPr>
            <w:color w:val="007FAC"/>
            <w:spacing w:val="21"/>
            <w:w w:val="115"/>
            <w:sz w:val="12"/>
          </w:rPr>
          <w:t> </w:t>
        </w:r>
        <w:r>
          <w:rPr>
            <w:color w:val="007FAC"/>
            <w:w w:val="115"/>
            <w:sz w:val="12"/>
          </w:rPr>
          <w:t>the</w:t>
        </w:r>
        <w:r>
          <w:rPr>
            <w:color w:val="007FAC"/>
            <w:spacing w:val="21"/>
            <w:w w:val="115"/>
            <w:sz w:val="12"/>
          </w:rPr>
          <w:t> </w:t>
        </w:r>
        <w:r>
          <w:rPr>
            <w:color w:val="007FAC"/>
            <w:w w:val="115"/>
            <w:sz w:val="12"/>
          </w:rPr>
          <w:t>future</w:t>
        </w:r>
        <w:r>
          <w:rPr>
            <w:color w:val="007FAC"/>
            <w:spacing w:val="21"/>
            <w:w w:val="115"/>
            <w:sz w:val="12"/>
          </w:rPr>
          <w:t> </w:t>
        </w:r>
        <w:r>
          <w:rPr>
            <w:color w:val="007FAC"/>
            <w:w w:val="115"/>
            <w:sz w:val="12"/>
          </w:rPr>
          <w:t>of</w:t>
        </w:r>
        <w:r>
          <w:rPr>
            <w:color w:val="007FAC"/>
            <w:spacing w:val="21"/>
            <w:w w:val="115"/>
            <w:sz w:val="12"/>
          </w:rPr>
          <w:t> </w:t>
        </w:r>
        <w:r>
          <w:rPr>
            <w:color w:val="007FAC"/>
            <w:w w:val="115"/>
            <w:sz w:val="12"/>
          </w:rPr>
          <w:t>networking.</w:t>
        </w:r>
        <w:r>
          <w:rPr>
            <w:color w:val="007FAC"/>
            <w:spacing w:val="21"/>
            <w:w w:val="115"/>
            <w:sz w:val="12"/>
          </w:rPr>
          <w:t> </w:t>
        </w:r>
        <w:r>
          <w:rPr>
            <w:color w:val="007FAC"/>
            <w:w w:val="115"/>
            <w:sz w:val="12"/>
          </w:rPr>
          <w:t>J</w:t>
        </w:r>
        <w:r>
          <w:rPr>
            <w:color w:val="007FAC"/>
            <w:spacing w:val="21"/>
            <w:w w:val="115"/>
            <w:sz w:val="12"/>
          </w:rPr>
          <w:t> </w:t>
        </w:r>
        <w:r>
          <w:rPr>
            <w:color w:val="007FAC"/>
            <w:w w:val="115"/>
            <w:sz w:val="12"/>
          </w:rPr>
          <w:t>Adv</w:t>
        </w:r>
        <w:r>
          <w:rPr>
            <w:color w:val="007FAC"/>
            <w:spacing w:val="21"/>
            <w:w w:val="115"/>
            <w:sz w:val="12"/>
          </w:rPr>
          <w:t> </w:t>
        </w:r>
        <w:r>
          <w:rPr>
            <w:color w:val="007FAC"/>
            <w:w w:val="115"/>
            <w:sz w:val="12"/>
          </w:rPr>
          <w:t>Comput</w:t>
        </w:r>
        <w:r>
          <w:rPr>
            <w:color w:val="007FAC"/>
            <w:spacing w:val="21"/>
            <w:w w:val="115"/>
            <w:sz w:val="12"/>
          </w:rPr>
          <w:t> </w:t>
        </w:r>
        <w:r>
          <w:rPr>
            <w:color w:val="007FAC"/>
            <w:w w:val="115"/>
            <w:sz w:val="12"/>
          </w:rPr>
          <w:t>Sci</w:t>
        </w:r>
        <w:r>
          <w:rPr>
            <w:color w:val="007FAC"/>
            <w:spacing w:val="21"/>
            <w:w w:val="115"/>
            <w:sz w:val="12"/>
          </w:rPr>
          <w:t> </w:t>
        </w:r>
        <w:r>
          <w:rPr>
            <w:color w:val="007FAC"/>
            <w:w w:val="115"/>
            <w:sz w:val="12"/>
          </w:rPr>
          <w:t>Technol</w:t>
        </w:r>
        <w:r>
          <w:rPr>
            <w:color w:val="007FAC"/>
            <w:spacing w:val="21"/>
            <w:w w:val="115"/>
            <w:sz w:val="12"/>
          </w:rPr>
          <w:t> </w:t>
        </w:r>
        <w:r>
          <w:rPr>
            <w:color w:val="007FAC"/>
            <w:w w:val="115"/>
            <w:sz w:val="12"/>
          </w:rPr>
          <w:t>2014;3(2):232–48.</w:t>
        </w:r>
      </w:hyperlink>
    </w:p>
    <w:p>
      <w:pPr>
        <w:pStyle w:val="ListParagraph"/>
        <w:numPr>
          <w:ilvl w:val="0"/>
          <w:numId w:val="15"/>
        </w:numPr>
        <w:tabs>
          <w:tab w:pos="460" w:val="left" w:leader="none"/>
          <w:tab w:pos="462" w:val="left" w:leader="none"/>
        </w:tabs>
        <w:spacing w:line="297" w:lineRule="auto" w:before="7" w:after="0"/>
        <w:ind w:left="462" w:right="129" w:hanging="352"/>
        <w:jc w:val="both"/>
        <w:rPr>
          <w:sz w:val="12"/>
        </w:rPr>
      </w:pPr>
      <w:hyperlink r:id="rId84">
        <w:r>
          <w:rPr>
            <w:color w:val="007FAC"/>
            <w:w w:val="115"/>
            <w:sz w:val="12"/>
          </w:rPr>
          <w:t>Haque IT, Abu-Ghazaleh N. Wireless software defined networking: A survey </w:t>
        </w:r>
        <w:r>
          <w:rPr>
            <w:color w:val="007FAC"/>
            <w:w w:val="115"/>
            <w:sz w:val="12"/>
          </w:rPr>
          <w:t>and</w:t>
        </w:r>
      </w:hyperlink>
      <w:r>
        <w:rPr>
          <w:color w:val="007FAC"/>
          <w:spacing w:val="40"/>
          <w:w w:val="120"/>
          <w:sz w:val="12"/>
        </w:rPr>
        <w:t> </w:t>
      </w:r>
      <w:bookmarkStart w:name="_bookmark73" w:id="129"/>
      <w:bookmarkEnd w:id="129"/>
      <w:r>
        <w:rPr>
          <w:color w:val="007FAC"/>
          <w:w w:val="120"/>
          <w:sz w:val="12"/>
        </w:rPr>
      </w:r>
      <w:hyperlink r:id="rId84">
        <w:r>
          <w:rPr>
            <w:color w:val="007FAC"/>
            <w:w w:val="115"/>
            <w:sz w:val="12"/>
          </w:rPr>
          <w:t>taxonomy.</w:t>
        </w:r>
        <w:r>
          <w:rPr>
            <w:color w:val="007FAC"/>
            <w:w w:val="115"/>
            <w:sz w:val="12"/>
          </w:rPr>
          <w:t> IEEE</w:t>
        </w:r>
        <w:r>
          <w:rPr>
            <w:color w:val="007FAC"/>
            <w:w w:val="115"/>
            <w:sz w:val="12"/>
          </w:rPr>
          <w:t> Commun</w:t>
        </w:r>
        <w:r>
          <w:rPr>
            <w:color w:val="007FAC"/>
            <w:w w:val="115"/>
            <w:sz w:val="12"/>
          </w:rPr>
          <w:t> Surv</w:t>
        </w:r>
        <w:r>
          <w:rPr>
            <w:color w:val="007FAC"/>
            <w:w w:val="115"/>
            <w:sz w:val="12"/>
          </w:rPr>
          <w:t> Tutor</w:t>
        </w:r>
        <w:r>
          <w:rPr>
            <w:color w:val="007FAC"/>
            <w:w w:val="115"/>
            <w:sz w:val="12"/>
          </w:rPr>
          <w:t> 2016;18(4):2713–37.</w:t>
        </w:r>
      </w:hyperlink>
    </w:p>
    <w:p>
      <w:pPr>
        <w:pStyle w:val="ListParagraph"/>
        <w:numPr>
          <w:ilvl w:val="0"/>
          <w:numId w:val="15"/>
        </w:numPr>
        <w:tabs>
          <w:tab w:pos="460" w:val="left" w:leader="none"/>
          <w:tab w:pos="462" w:val="left" w:leader="none"/>
        </w:tabs>
        <w:spacing w:line="297" w:lineRule="auto" w:before="7" w:after="0"/>
        <w:ind w:left="462" w:right="129" w:hanging="352"/>
        <w:jc w:val="both"/>
        <w:rPr>
          <w:sz w:val="12"/>
        </w:rPr>
      </w:pPr>
      <w:hyperlink r:id="rId85">
        <w:r>
          <w:rPr>
            <w:color w:val="007FAC"/>
            <w:w w:val="115"/>
            <w:sz w:val="12"/>
          </w:rPr>
          <w:t>Kim</w:t>
        </w:r>
        <w:r>
          <w:rPr>
            <w:color w:val="007FAC"/>
            <w:w w:val="115"/>
            <w:sz w:val="12"/>
          </w:rPr>
          <w:t> C,</w:t>
        </w:r>
        <w:r>
          <w:rPr>
            <w:color w:val="007FAC"/>
            <w:w w:val="115"/>
            <w:sz w:val="12"/>
          </w:rPr>
          <w:t> Sivaraman</w:t>
        </w:r>
        <w:r>
          <w:rPr>
            <w:color w:val="007FAC"/>
            <w:w w:val="115"/>
            <w:sz w:val="12"/>
          </w:rPr>
          <w:t> A,</w:t>
        </w:r>
        <w:r>
          <w:rPr>
            <w:color w:val="007FAC"/>
            <w:w w:val="115"/>
            <w:sz w:val="12"/>
          </w:rPr>
          <w:t> Katta</w:t>
        </w:r>
        <w:r>
          <w:rPr>
            <w:color w:val="007FAC"/>
            <w:w w:val="115"/>
            <w:sz w:val="12"/>
          </w:rPr>
          <w:t> N,</w:t>
        </w:r>
        <w:r>
          <w:rPr>
            <w:color w:val="007FAC"/>
            <w:w w:val="115"/>
            <w:sz w:val="12"/>
          </w:rPr>
          <w:t> Bas</w:t>
        </w:r>
        <w:r>
          <w:rPr>
            <w:color w:val="007FAC"/>
            <w:w w:val="115"/>
            <w:sz w:val="12"/>
          </w:rPr>
          <w:t> A,</w:t>
        </w:r>
        <w:r>
          <w:rPr>
            <w:color w:val="007FAC"/>
            <w:w w:val="115"/>
            <w:sz w:val="12"/>
          </w:rPr>
          <w:t> Dixit</w:t>
        </w:r>
        <w:r>
          <w:rPr>
            <w:color w:val="007FAC"/>
            <w:w w:val="115"/>
            <w:sz w:val="12"/>
          </w:rPr>
          <w:t> A,</w:t>
        </w:r>
        <w:r>
          <w:rPr>
            <w:color w:val="007FAC"/>
            <w:w w:val="115"/>
            <w:sz w:val="12"/>
          </w:rPr>
          <w:t> Wobker</w:t>
        </w:r>
        <w:r>
          <w:rPr>
            <w:color w:val="007FAC"/>
            <w:w w:val="115"/>
            <w:sz w:val="12"/>
          </w:rPr>
          <w:t> LJ.</w:t>
        </w:r>
        <w:r>
          <w:rPr>
            <w:color w:val="007FAC"/>
            <w:w w:val="115"/>
            <w:sz w:val="12"/>
          </w:rPr>
          <w:t> In-band</w:t>
        </w:r>
        <w:r>
          <w:rPr>
            <w:color w:val="007FAC"/>
            <w:w w:val="115"/>
            <w:sz w:val="12"/>
          </w:rPr>
          <w:t> network</w:t>
        </w:r>
      </w:hyperlink>
      <w:r>
        <w:rPr>
          <w:color w:val="007FAC"/>
          <w:spacing w:val="40"/>
          <w:w w:val="118"/>
          <w:sz w:val="12"/>
        </w:rPr>
        <w:t> </w:t>
      </w:r>
      <w:bookmarkStart w:name="_bookmark74" w:id="130"/>
      <w:bookmarkEnd w:id="130"/>
      <w:r>
        <w:rPr>
          <w:color w:val="007FAC"/>
          <w:w w:val="118"/>
          <w:sz w:val="12"/>
        </w:rPr>
      </w:r>
      <w:hyperlink r:id="rId85">
        <w:r>
          <w:rPr>
            <w:color w:val="007FAC"/>
            <w:w w:val="115"/>
            <w:sz w:val="12"/>
          </w:rPr>
          <w:t>telemetry</w:t>
        </w:r>
        <w:r>
          <w:rPr>
            <w:color w:val="007FAC"/>
            <w:w w:val="115"/>
            <w:sz w:val="12"/>
          </w:rPr>
          <w:t> via</w:t>
        </w:r>
        <w:r>
          <w:rPr>
            <w:color w:val="007FAC"/>
            <w:w w:val="115"/>
            <w:sz w:val="12"/>
          </w:rPr>
          <w:t> programmable</w:t>
        </w:r>
        <w:r>
          <w:rPr>
            <w:color w:val="007FAC"/>
            <w:w w:val="115"/>
            <w:sz w:val="12"/>
          </w:rPr>
          <w:t> dataplanes.</w:t>
        </w:r>
        <w:r>
          <w:rPr>
            <w:color w:val="007FAC"/>
            <w:w w:val="115"/>
            <w:sz w:val="12"/>
          </w:rPr>
          <w:t> In:</w:t>
        </w:r>
        <w:r>
          <w:rPr>
            <w:color w:val="007FAC"/>
            <w:w w:val="115"/>
            <w:sz w:val="12"/>
          </w:rPr>
          <w:t> ACM</w:t>
        </w:r>
        <w:r>
          <w:rPr>
            <w:color w:val="007FAC"/>
            <w:w w:val="115"/>
            <w:sz w:val="12"/>
          </w:rPr>
          <w:t> SIGCOMM,</w:t>
        </w:r>
        <w:r>
          <w:rPr>
            <w:color w:val="007FAC"/>
            <w:w w:val="115"/>
            <w:sz w:val="12"/>
          </w:rPr>
          <w:t> Vol.</w:t>
        </w:r>
        <w:r>
          <w:rPr>
            <w:color w:val="007FAC"/>
            <w:w w:val="115"/>
            <w:sz w:val="12"/>
          </w:rPr>
          <w:t> 15.</w:t>
        </w:r>
        <w:r>
          <w:rPr>
            <w:color w:val="007FAC"/>
            <w:w w:val="115"/>
            <w:sz w:val="12"/>
          </w:rPr>
          <w:t> 2015.</w:t>
        </w:r>
      </w:hyperlink>
    </w:p>
    <w:p>
      <w:pPr>
        <w:pStyle w:val="ListParagraph"/>
        <w:numPr>
          <w:ilvl w:val="0"/>
          <w:numId w:val="15"/>
        </w:numPr>
        <w:tabs>
          <w:tab w:pos="460" w:val="left" w:leader="none"/>
          <w:tab w:pos="462" w:val="left" w:leader="none"/>
        </w:tabs>
        <w:spacing w:line="297" w:lineRule="auto" w:before="7" w:after="0"/>
        <w:ind w:left="462" w:right="129" w:hanging="352"/>
        <w:jc w:val="both"/>
        <w:rPr>
          <w:sz w:val="12"/>
        </w:rPr>
      </w:pPr>
      <w:r>
        <w:rPr>
          <w:w w:val="115"/>
          <w:sz w:val="12"/>
        </w:rPr>
        <w:t>Sun</w:t>
      </w:r>
      <w:r>
        <w:rPr>
          <w:spacing w:val="25"/>
          <w:w w:val="115"/>
          <w:sz w:val="12"/>
        </w:rPr>
        <w:t> </w:t>
      </w:r>
      <w:r>
        <w:rPr>
          <w:w w:val="115"/>
          <w:sz w:val="12"/>
        </w:rPr>
        <w:t>Y,</w:t>
      </w:r>
      <w:r>
        <w:rPr>
          <w:spacing w:val="25"/>
          <w:w w:val="115"/>
          <w:sz w:val="12"/>
        </w:rPr>
        <w:t> </w:t>
      </w:r>
      <w:r>
        <w:rPr>
          <w:w w:val="115"/>
          <w:sz w:val="12"/>
        </w:rPr>
        <w:t>Peng</w:t>
      </w:r>
      <w:r>
        <w:rPr>
          <w:spacing w:val="25"/>
          <w:w w:val="115"/>
          <w:sz w:val="12"/>
        </w:rPr>
        <w:t> </w:t>
      </w:r>
      <w:r>
        <w:rPr>
          <w:w w:val="115"/>
          <w:sz w:val="12"/>
        </w:rPr>
        <w:t>M,</w:t>
      </w:r>
      <w:r>
        <w:rPr>
          <w:spacing w:val="25"/>
          <w:w w:val="115"/>
          <w:sz w:val="12"/>
        </w:rPr>
        <w:t> </w:t>
      </w:r>
      <w:r>
        <w:rPr>
          <w:w w:val="115"/>
          <w:sz w:val="12"/>
        </w:rPr>
        <w:t>Zhou</w:t>
      </w:r>
      <w:r>
        <w:rPr>
          <w:spacing w:val="25"/>
          <w:w w:val="115"/>
          <w:sz w:val="12"/>
        </w:rPr>
        <w:t> </w:t>
      </w:r>
      <w:r>
        <w:rPr>
          <w:w w:val="115"/>
          <w:sz w:val="12"/>
        </w:rPr>
        <w:t>Y,</w:t>
      </w:r>
      <w:r>
        <w:rPr>
          <w:spacing w:val="25"/>
          <w:w w:val="115"/>
          <w:sz w:val="12"/>
        </w:rPr>
        <w:t> </w:t>
      </w:r>
      <w:r>
        <w:rPr>
          <w:w w:val="115"/>
          <w:sz w:val="12"/>
        </w:rPr>
        <w:t>Huang</w:t>
      </w:r>
      <w:r>
        <w:rPr>
          <w:spacing w:val="25"/>
          <w:w w:val="115"/>
          <w:sz w:val="12"/>
        </w:rPr>
        <w:t> </w:t>
      </w:r>
      <w:r>
        <w:rPr>
          <w:w w:val="115"/>
          <w:sz w:val="12"/>
        </w:rPr>
        <w:t>Y,</w:t>
      </w:r>
      <w:r>
        <w:rPr>
          <w:spacing w:val="25"/>
          <w:w w:val="115"/>
          <w:sz w:val="12"/>
        </w:rPr>
        <w:t> </w:t>
      </w:r>
      <w:r>
        <w:rPr>
          <w:w w:val="115"/>
          <w:sz w:val="12"/>
        </w:rPr>
        <w:t>Mao</w:t>
      </w:r>
      <w:r>
        <w:rPr>
          <w:spacing w:val="25"/>
          <w:w w:val="115"/>
          <w:sz w:val="12"/>
        </w:rPr>
        <w:t> </w:t>
      </w:r>
      <w:r>
        <w:rPr>
          <w:w w:val="115"/>
          <w:sz w:val="12"/>
        </w:rPr>
        <w:t>S.</w:t>
      </w:r>
      <w:r>
        <w:rPr>
          <w:spacing w:val="25"/>
          <w:w w:val="115"/>
          <w:sz w:val="12"/>
        </w:rPr>
        <w:t> </w:t>
      </w:r>
      <w:r>
        <w:rPr>
          <w:w w:val="115"/>
          <w:sz w:val="12"/>
        </w:rPr>
        <w:t>Application</w:t>
      </w:r>
      <w:r>
        <w:rPr>
          <w:spacing w:val="25"/>
          <w:w w:val="115"/>
          <w:sz w:val="12"/>
        </w:rPr>
        <w:t> </w:t>
      </w:r>
      <w:r>
        <w:rPr>
          <w:w w:val="115"/>
          <w:sz w:val="12"/>
        </w:rPr>
        <w:t>of</w:t>
      </w:r>
      <w:r>
        <w:rPr>
          <w:spacing w:val="25"/>
          <w:w w:val="115"/>
          <w:sz w:val="12"/>
        </w:rPr>
        <w:t> </w:t>
      </w:r>
      <w:r>
        <w:rPr>
          <w:w w:val="115"/>
          <w:sz w:val="12"/>
        </w:rPr>
        <w:t>machine</w:t>
      </w:r>
      <w:r>
        <w:rPr>
          <w:spacing w:val="25"/>
          <w:w w:val="115"/>
          <w:sz w:val="12"/>
        </w:rPr>
        <w:t> </w:t>
      </w:r>
      <w:r>
        <w:rPr>
          <w:w w:val="115"/>
          <w:sz w:val="12"/>
        </w:rPr>
        <w:t>learning</w:t>
      </w:r>
      <w:r>
        <w:rPr>
          <w:spacing w:val="40"/>
          <w:w w:val="115"/>
          <w:sz w:val="12"/>
        </w:rPr>
        <w:t> </w:t>
      </w:r>
      <w:r>
        <w:rPr>
          <w:w w:val="115"/>
          <w:sz w:val="12"/>
        </w:rPr>
        <w:t>in</w:t>
      </w:r>
      <w:r>
        <w:rPr>
          <w:w w:val="115"/>
          <w:sz w:val="12"/>
        </w:rPr>
        <w:t> wireless</w:t>
      </w:r>
      <w:r>
        <w:rPr>
          <w:w w:val="115"/>
          <w:sz w:val="12"/>
        </w:rPr>
        <w:t> networks:</w:t>
      </w:r>
      <w:r>
        <w:rPr>
          <w:w w:val="115"/>
          <w:sz w:val="12"/>
        </w:rPr>
        <w:t> Key</w:t>
      </w:r>
      <w:r>
        <w:rPr>
          <w:w w:val="115"/>
          <w:sz w:val="12"/>
        </w:rPr>
        <w:t> techniques</w:t>
      </w:r>
      <w:r>
        <w:rPr>
          <w:w w:val="115"/>
          <w:sz w:val="12"/>
        </w:rPr>
        <w:t> and</w:t>
      </w:r>
      <w:r>
        <w:rPr>
          <w:w w:val="115"/>
          <w:sz w:val="12"/>
        </w:rPr>
        <w:t> open</w:t>
      </w:r>
      <w:r>
        <w:rPr>
          <w:w w:val="115"/>
          <w:sz w:val="12"/>
        </w:rPr>
        <w:t> issues.</w:t>
      </w:r>
      <w:r>
        <w:rPr>
          <w:w w:val="115"/>
          <w:sz w:val="12"/>
        </w:rPr>
        <w:t> 2018,</w:t>
      </w:r>
      <w:r>
        <w:rPr>
          <w:w w:val="115"/>
          <w:sz w:val="12"/>
        </w:rPr>
        <w:t> arXiv</w:t>
      </w:r>
      <w:r>
        <w:rPr>
          <w:w w:val="115"/>
          <w:sz w:val="12"/>
        </w:rPr>
        <w:t> preprint</w:t>
      </w:r>
      <w:r>
        <w:rPr>
          <w:spacing w:val="40"/>
          <w:w w:val="120"/>
          <w:sz w:val="12"/>
        </w:rPr>
        <w:t> </w:t>
      </w:r>
      <w:bookmarkStart w:name="_bookmark75" w:id="131"/>
      <w:bookmarkEnd w:id="131"/>
      <w:r>
        <w:rPr>
          <w:w w:val="120"/>
          <w:sz w:val="12"/>
        </w:rPr>
      </w:r>
      <w:hyperlink r:id="rId86">
        <w:r>
          <w:rPr>
            <w:color w:val="007FAC"/>
            <w:spacing w:val="-2"/>
            <w:w w:val="115"/>
            <w:sz w:val="12"/>
          </w:rPr>
          <w:t>arXiv:1809.08707</w:t>
        </w:r>
      </w:hyperlink>
      <w:r>
        <w:rPr>
          <w:spacing w:val="-2"/>
          <w:w w:val="115"/>
          <w:sz w:val="12"/>
        </w:rPr>
        <w:t>.</w:t>
      </w:r>
    </w:p>
    <w:p>
      <w:pPr>
        <w:pStyle w:val="ListParagraph"/>
        <w:numPr>
          <w:ilvl w:val="0"/>
          <w:numId w:val="15"/>
        </w:numPr>
        <w:tabs>
          <w:tab w:pos="460" w:val="left" w:leader="none"/>
          <w:tab w:pos="462" w:val="left" w:leader="none"/>
        </w:tabs>
        <w:spacing w:line="297" w:lineRule="auto" w:before="7" w:after="0"/>
        <w:ind w:left="462" w:right="129" w:hanging="352"/>
        <w:jc w:val="both"/>
        <w:rPr>
          <w:sz w:val="12"/>
        </w:rPr>
      </w:pPr>
      <w:hyperlink r:id="rId87">
        <w:r>
          <w:rPr>
            <w:color w:val="007FAC"/>
            <w:w w:val="115"/>
            <w:sz w:val="12"/>
          </w:rPr>
          <w:t>Mao</w:t>
        </w:r>
        <w:r>
          <w:rPr>
            <w:color w:val="007FAC"/>
            <w:w w:val="115"/>
            <w:sz w:val="12"/>
          </w:rPr>
          <w:t> H,</w:t>
        </w:r>
        <w:r>
          <w:rPr>
            <w:color w:val="007FAC"/>
            <w:w w:val="115"/>
            <w:sz w:val="12"/>
          </w:rPr>
          <w:t> Alizadeh</w:t>
        </w:r>
        <w:r>
          <w:rPr>
            <w:color w:val="007FAC"/>
            <w:w w:val="115"/>
            <w:sz w:val="12"/>
          </w:rPr>
          <w:t> M,</w:t>
        </w:r>
        <w:r>
          <w:rPr>
            <w:color w:val="007FAC"/>
            <w:w w:val="115"/>
            <w:sz w:val="12"/>
          </w:rPr>
          <w:t> Menache</w:t>
        </w:r>
        <w:r>
          <w:rPr>
            <w:color w:val="007FAC"/>
            <w:w w:val="115"/>
            <w:sz w:val="12"/>
          </w:rPr>
          <w:t> I,</w:t>
        </w:r>
        <w:r>
          <w:rPr>
            <w:color w:val="007FAC"/>
            <w:w w:val="115"/>
            <w:sz w:val="12"/>
          </w:rPr>
          <w:t> Kandula</w:t>
        </w:r>
        <w:r>
          <w:rPr>
            <w:color w:val="007FAC"/>
            <w:w w:val="115"/>
            <w:sz w:val="12"/>
          </w:rPr>
          <w:t> S.</w:t>
        </w:r>
        <w:r>
          <w:rPr>
            <w:color w:val="007FAC"/>
            <w:w w:val="115"/>
            <w:sz w:val="12"/>
          </w:rPr>
          <w:t> Resource</w:t>
        </w:r>
        <w:r>
          <w:rPr>
            <w:color w:val="007FAC"/>
            <w:w w:val="115"/>
            <w:sz w:val="12"/>
          </w:rPr>
          <w:t> management</w:t>
        </w:r>
        <w:r>
          <w:rPr>
            <w:color w:val="007FAC"/>
            <w:w w:val="115"/>
            <w:sz w:val="12"/>
          </w:rPr>
          <w:t> with</w:t>
        </w:r>
        <w:r>
          <w:rPr>
            <w:color w:val="007FAC"/>
            <w:w w:val="115"/>
            <w:sz w:val="12"/>
          </w:rPr>
          <w:t> </w:t>
        </w:r>
        <w:r>
          <w:rPr>
            <w:color w:val="007FAC"/>
            <w:w w:val="115"/>
            <w:sz w:val="12"/>
          </w:rPr>
          <w:t>deep</w:t>
        </w:r>
      </w:hyperlink>
      <w:r>
        <w:rPr>
          <w:color w:val="007FAC"/>
          <w:spacing w:val="40"/>
          <w:w w:val="115"/>
          <w:sz w:val="12"/>
        </w:rPr>
        <w:t> </w:t>
      </w:r>
      <w:hyperlink r:id="rId87">
        <w:r>
          <w:rPr>
            <w:color w:val="007FAC"/>
            <w:w w:val="115"/>
            <w:sz w:val="12"/>
          </w:rPr>
          <w:t>reinforcement</w:t>
        </w:r>
        <w:r>
          <w:rPr>
            <w:color w:val="007FAC"/>
            <w:spacing w:val="40"/>
            <w:w w:val="115"/>
            <w:sz w:val="12"/>
          </w:rPr>
          <w:t> </w:t>
        </w:r>
        <w:r>
          <w:rPr>
            <w:color w:val="007FAC"/>
            <w:w w:val="115"/>
            <w:sz w:val="12"/>
          </w:rPr>
          <w:t>learning.</w:t>
        </w:r>
        <w:r>
          <w:rPr>
            <w:color w:val="007FAC"/>
            <w:spacing w:val="40"/>
            <w:w w:val="115"/>
            <w:sz w:val="12"/>
          </w:rPr>
          <w:t> </w:t>
        </w:r>
        <w:r>
          <w:rPr>
            <w:color w:val="007FAC"/>
            <w:w w:val="115"/>
            <w:sz w:val="12"/>
          </w:rPr>
          <w:t>In:</w:t>
        </w:r>
        <w:r>
          <w:rPr>
            <w:color w:val="007FAC"/>
            <w:spacing w:val="40"/>
            <w:w w:val="115"/>
            <w:sz w:val="12"/>
          </w:rPr>
          <w:t> </w:t>
        </w:r>
        <w:r>
          <w:rPr>
            <w:color w:val="007FAC"/>
            <w:w w:val="115"/>
            <w:sz w:val="12"/>
          </w:rPr>
          <w:t>Proceedings</w:t>
        </w:r>
        <w:r>
          <w:rPr>
            <w:color w:val="007FAC"/>
            <w:spacing w:val="40"/>
            <w:w w:val="115"/>
            <w:sz w:val="12"/>
          </w:rPr>
          <w:t> </w:t>
        </w:r>
        <w:r>
          <w:rPr>
            <w:color w:val="007FAC"/>
            <w:w w:val="115"/>
            <w:sz w:val="12"/>
          </w:rPr>
          <w:t>of</w:t>
        </w:r>
        <w:r>
          <w:rPr>
            <w:color w:val="007FAC"/>
            <w:spacing w:val="40"/>
            <w:w w:val="115"/>
            <w:sz w:val="12"/>
          </w:rPr>
          <w:t> </w:t>
        </w:r>
        <w:r>
          <w:rPr>
            <w:color w:val="007FAC"/>
            <w:w w:val="115"/>
            <w:sz w:val="12"/>
          </w:rPr>
          <w:t>the</w:t>
        </w:r>
        <w:r>
          <w:rPr>
            <w:color w:val="007FAC"/>
            <w:spacing w:val="40"/>
            <w:w w:val="115"/>
            <w:sz w:val="12"/>
          </w:rPr>
          <w:t> </w:t>
        </w:r>
        <w:r>
          <w:rPr>
            <w:color w:val="007FAC"/>
            <w:w w:val="115"/>
            <w:sz w:val="12"/>
          </w:rPr>
          <w:t>15th</w:t>
        </w:r>
        <w:r>
          <w:rPr>
            <w:color w:val="007FAC"/>
            <w:spacing w:val="40"/>
            <w:w w:val="115"/>
            <w:sz w:val="12"/>
          </w:rPr>
          <w:t> </w:t>
        </w:r>
        <w:r>
          <w:rPr>
            <w:color w:val="007FAC"/>
            <w:w w:val="115"/>
            <w:sz w:val="12"/>
          </w:rPr>
          <w:t>ACM</w:t>
        </w:r>
        <w:r>
          <w:rPr>
            <w:color w:val="007FAC"/>
            <w:spacing w:val="40"/>
            <w:w w:val="115"/>
            <w:sz w:val="12"/>
          </w:rPr>
          <w:t> </w:t>
        </w:r>
        <w:r>
          <w:rPr>
            <w:color w:val="007FAC"/>
            <w:w w:val="115"/>
            <w:sz w:val="12"/>
          </w:rPr>
          <w:t>workshop</w:t>
        </w:r>
        <w:r>
          <w:rPr>
            <w:color w:val="007FAC"/>
            <w:spacing w:val="40"/>
            <w:w w:val="115"/>
            <w:sz w:val="12"/>
          </w:rPr>
          <w:t> </w:t>
        </w:r>
        <w:r>
          <w:rPr>
            <w:color w:val="007FAC"/>
            <w:w w:val="115"/>
            <w:sz w:val="12"/>
          </w:rPr>
          <w:t>on</w:t>
        </w:r>
        <w:r>
          <w:rPr>
            <w:color w:val="007FAC"/>
            <w:spacing w:val="40"/>
            <w:w w:val="115"/>
            <w:sz w:val="12"/>
          </w:rPr>
          <w:t> </w:t>
        </w:r>
        <w:r>
          <w:rPr>
            <w:color w:val="007FAC"/>
            <w:w w:val="115"/>
            <w:sz w:val="12"/>
          </w:rPr>
          <w:t>hot</w:t>
        </w:r>
      </w:hyperlink>
      <w:r>
        <w:rPr>
          <w:color w:val="007FAC"/>
          <w:spacing w:val="40"/>
          <w:w w:val="121"/>
          <w:sz w:val="12"/>
        </w:rPr>
        <w:t> </w:t>
      </w:r>
      <w:bookmarkStart w:name="_bookmark76" w:id="132"/>
      <w:bookmarkEnd w:id="132"/>
      <w:r>
        <w:rPr>
          <w:color w:val="007FAC"/>
          <w:w w:val="121"/>
          <w:sz w:val="12"/>
        </w:rPr>
      </w:r>
      <w:hyperlink r:id="rId87">
        <w:r>
          <w:rPr>
            <w:color w:val="007FAC"/>
            <w:w w:val="115"/>
            <w:sz w:val="12"/>
          </w:rPr>
          <w:t>topics</w:t>
        </w:r>
        <w:r>
          <w:rPr>
            <w:color w:val="007FAC"/>
            <w:w w:val="115"/>
            <w:sz w:val="12"/>
          </w:rPr>
          <w:t> in</w:t>
        </w:r>
        <w:r>
          <w:rPr>
            <w:color w:val="007FAC"/>
            <w:w w:val="115"/>
            <w:sz w:val="12"/>
          </w:rPr>
          <w:t> networks.</w:t>
        </w:r>
        <w:r>
          <w:rPr>
            <w:color w:val="007FAC"/>
            <w:w w:val="115"/>
            <w:sz w:val="12"/>
          </w:rPr>
          <w:t> ACM;</w:t>
        </w:r>
        <w:r>
          <w:rPr>
            <w:color w:val="007FAC"/>
            <w:w w:val="115"/>
            <w:sz w:val="12"/>
          </w:rPr>
          <w:t> 2016,</w:t>
        </w:r>
        <w:r>
          <w:rPr>
            <w:color w:val="007FAC"/>
            <w:w w:val="115"/>
            <w:sz w:val="12"/>
          </w:rPr>
          <w:t> p.</w:t>
        </w:r>
        <w:r>
          <w:rPr>
            <w:color w:val="007FAC"/>
            <w:w w:val="115"/>
            <w:sz w:val="12"/>
          </w:rPr>
          <w:t> 50–6.</w:t>
        </w:r>
      </w:hyperlink>
    </w:p>
    <w:p>
      <w:pPr>
        <w:pStyle w:val="ListParagraph"/>
        <w:numPr>
          <w:ilvl w:val="0"/>
          <w:numId w:val="15"/>
        </w:numPr>
        <w:tabs>
          <w:tab w:pos="460" w:val="left" w:leader="none"/>
          <w:tab w:pos="462" w:val="left" w:leader="none"/>
        </w:tabs>
        <w:spacing w:line="297" w:lineRule="auto" w:before="7" w:after="0"/>
        <w:ind w:left="462" w:right="129" w:hanging="352"/>
        <w:jc w:val="both"/>
        <w:rPr>
          <w:sz w:val="12"/>
        </w:rPr>
      </w:pPr>
      <w:hyperlink r:id="rId88">
        <w:r>
          <w:rPr>
            <w:color w:val="007FAC"/>
            <w:w w:val="115"/>
            <w:sz w:val="12"/>
          </w:rPr>
          <w:t>Hyun</w:t>
        </w:r>
        <w:r>
          <w:rPr>
            <w:color w:val="007FAC"/>
            <w:w w:val="115"/>
            <w:sz w:val="12"/>
          </w:rPr>
          <w:t> J,</w:t>
        </w:r>
        <w:r>
          <w:rPr>
            <w:color w:val="007FAC"/>
            <w:w w:val="115"/>
            <w:sz w:val="12"/>
          </w:rPr>
          <w:t> Hong</w:t>
        </w:r>
        <w:r>
          <w:rPr>
            <w:color w:val="007FAC"/>
            <w:w w:val="115"/>
            <w:sz w:val="12"/>
          </w:rPr>
          <w:t> JW-K.</w:t>
        </w:r>
        <w:r>
          <w:rPr>
            <w:color w:val="007FAC"/>
            <w:w w:val="115"/>
            <w:sz w:val="12"/>
          </w:rPr>
          <w:t> Knowledge-defined</w:t>
        </w:r>
        <w:r>
          <w:rPr>
            <w:color w:val="007FAC"/>
            <w:w w:val="115"/>
            <w:sz w:val="12"/>
          </w:rPr>
          <w:t> networking</w:t>
        </w:r>
        <w:r>
          <w:rPr>
            <w:color w:val="007FAC"/>
            <w:w w:val="115"/>
            <w:sz w:val="12"/>
          </w:rPr>
          <w:t> using</w:t>
        </w:r>
        <w:r>
          <w:rPr>
            <w:color w:val="007FAC"/>
            <w:w w:val="115"/>
            <w:sz w:val="12"/>
          </w:rPr>
          <w:t> in-band</w:t>
        </w:r>
        <w:r>
          <w:rPr>
            <w:color w:val="007FAC"/>
            <w:w w:val="115"/>
            <w:sz w:val="12"/>
          </w:rPr>
          <w:t> network</w:t>
        </w:r>
      </w:hyperlink>
      <w:r>
        <w:rPr>
          <w:color w:val="007FAC"/>
          <w:spacing w:val="40"/>
          <w:w w:val="115"/>
          <w:sz w:val="12"/>
        </w:rPr>
        <w:t> </w:t>
      </w:r>
      <w:hyperlink r:id="rId88">
        <w:r>
          <w:rPr>
            <w:color w:val="007FAC"/>
            <w:w w:val="115"/>
            <w:sz w:val="12"/>
          </w:rPr>
          <w:t>telemetry.</w:t>
        </w:r>
        <w:r>
          <w:rPr>
            <w:color w:val="007FAC"/>
            <w:w w:val="115"/>
            <w:sz w:val="12"/>
          </w:rPr>
          <w:t> In:</w:t>
        </w:r>
        <w:r>
          <w:rPr>
            <w:color w:val="007FAC"/>
            <w:w w:val="115"/>
            <w:sz w:val="12"/>
          </w:rPr>
          <w:t> 2017</w:t>
        </w:r>
        <w:r>
          <w:rPr>
            <w:color w:val="007FAC"/>
            <w:w w:val="115"/>
            <w:sz w:val="12"/>
          </w:rPr>
          <w:t> 19th</w:t>
        </w:r>
        <w:r>
          <w:rPr>
            <w:color w:val="007FAC"/>
            <w:w w:val="115"/>
            <w:sz w:val="12"/>
          </w:rPr>
          <w:t> Asia-Pacific</w:t>
        </w:r>
        <w:r>
          <w:rPr>
            <w:color w:val="007FAC"/>
            <w:w w:val="115"/>
            <w:sz w:val="12"/>
          </w:rPr>
          <w:t> network</w:t>
        </w:r>
        <w:r>
          <w:rPr>
            <w:color w:val="007FAC"/>
            <w:w w:val="115"/>
            <w:sz w:val="12"/>
          </w:rPr>
          <w:t> operations</w:t>
        </w:r>
        <w:r>
          <w:rPr>
            <w:color w:val="007FAC"/>
            <w:w w:val="115"/>
            <w:sz w:val="12"/>
          </w:rPr>
          <w:t> and</w:t>
        </w:r>
        <w:r>
          <w:rPr>
            <w:color w:val="007FAC"/>
            <w:w w:val="115"/>
            <w:sz w:val="12"/>
          </w:rPr>
          <w:t> </w:t>
        </w:r>
        <w:r>
          <w:rPr>
            <w:color w:val="007FAC"/>
            <w:w w:val="115"/>
            <w:sz w:val="12"/>
          </w:rPr>
          <w:t>management</w:t>
        </w:r>
      </w:hyperlink>
      <w:r>
        <w:rPr>
          <w:color w:val="007FAC"/>
          <w:spacing w:val="40"/>
          <w:w w:val="118"/>
          <w:sz w:val="12"/>
        </w:rPr>
        <w:t> </w:t>
      </w:r>
      <w:bookmarkStart w:name="_bookmark77" w:id="133"/>
      <w:bookmarkEnd w:id="133"/>
      <w:r>
        <w:rPr>
          <w:color w:val="007FAC"/>
          <w:w w:val="118"/>
          <w:sz w:val="12"/>
        </w:rPr>
      </w:r>
      <w:hyperlink r:id="rId88">
        <w:r>
          <w:rPr>
            <w:color w:val="007FAC"/>
            <w:w w:val="115"/>
            <w:sz w:val="12"/>
          </w:rPr>
          <w:t>symposium.</w:t>
        </w:r>
        <w:r>
          <w:rPr>
            <w:color w:val="007FAC"/>
            <w:w w:val="115"/>
            <w:sz w:val="12"/>
          </w:rPr>
          <w:t> IEEE;</w:t>
        </w:r>
        <w:r>
          <w:rPr>
            <w:color w:val="007FAC"/>
            <w:w w:val="115"/>
            <w:sz w:val="12"/>
          </w:rPr>
          <w:t> 2017,</w:t>
        </w:r>
        <w:r>
          <w:rPr>
            <w:color w:val="007FAC"/>
            <w:w w:val="115"/>
            <w:sz w:val="12"/>
          </w:rPr>
          <w:t> p.</w:t>
        </w:r>
        <w:r>
          <w:rPr>
            <w:color w:val="007FAC"/>
            <w:w w:val="115"/>
            <w:sz w:val="12"/>
          </w:rPr>
          <w:t> 54–7.</w:t>
        </w:r>
      </w:hyperlink>
    </w:p>
    <w:p>
      <w:pPr>
        <w:pStyle w:val="ListParagraph"/>
        <w:numPr>
          <w:ilvl w:val="0"/>
          <w:numId w:val="15"/>
        </w:numPr>
        <w:tabs>
          <w:tab w:pos="460" w:val="left" w:leader="none"/>
          <w:tab w:pos="462" w:val="left" w:leader="none"/>
        </w:tabs>
        <w:spacing w:line="297" w:lineRule="auto" w:before="7" w:after="0"/>
        <w:ind w:left="462" w:right="129" w:hanging="352"/>
        <w:jc w:val="both"/>
        <w:rPr>
          <w:sz w:val="12"/>
        </w:rPr>
      </w:pPr>
      <w:hyperlink r:id="rId89">
        <w:r>
          <w:rPr>
            <w:color w:val="007FAC"/>
            <w:w w:val="115"/>
            <w:sz w:val="12"/>
          </w:rPr>
          <w:t>Duque-Torres</w:t>
        </w:r>
        <w:r>
          <w:rPr>
            <w:color w:val="007FAC"/>
            <w:spacing w:val="40"/>
            <w:w w:val="115"/>
            <w:sz w:val="12"/>
          </w:rPr>
          <w:t> </w:t>
        </w:r>
        <w:r>
          <w:rPr>
            <w:color w:val="007FAC"/>
            <w:w w:val="115"/>
            <w:sz w:val="12"/>
          </w:rPr>
          <w:t>A,</w:t>
        </w:r>
        <w:r>
          <w:rPr>
            <w:color w:val="007FAC"/>
            <w:spacing w:val="40"/>
            <w:w w:val="115"/>
            <w:sz w:val="12"/>
          </w:rPr>
          <w:t> </w:t>
        </w:r>
        <w:r>
          <w:rPr>
            <w:color w:val="007FAC"/>
            <w:w w:val="115"/>
            <w:sz w:val="12"/>
          </w:rPr>
          <w:t>Amezquita-Suárez</w:t>
        </w:r>
        <w:r>
          <w:rPr>
            <w:color w:val="007FAC"/>
            <w:spacing w:val="40"/>
            <w:w w:val="115"/>
            <w:sz w:val="12"/>
          </w:rPr>
          <w:t> </w:t>
        </w:r>
        <w:r>
          <w:rPr>
            <w:color w:val="007FAC"/>
            <w:w w:val="115"/>
            <w:sz w:val="12"/>
          </w:rPr>
          <w:t>F,</w:t>
        </w:r>
        <w:r>
          <w:rPr>
            <w:color w:val="007FAC"/>
            <w:spacing w:val="40"/>
            <w:w w:val="115"/>
            <w:sz w:val="12"/>
          </w:rPr>
          <w:t> </w:t>
        </w:r>
        <w:r>
          <w:rPr>
            <w:color w:val="007FAC"/>
            <w:w w:val="115"/>
            <w:sz w:val="12"/>
          </w:rPr>
          <w:t>Caicedo</w:t>
        </w:r>
        <w:r>
          <w:rPr>
            <w:color w:val="007FAC"/>
            <w:spacing w:val="40"/>
            <w:w w:val="115"/>
            <w:sz w:val="12"/>
          </w:rPr>
          <w:t> </w:t>
        </w:r>
        <w:r>
          <w:rPr>
            <w:color w:val="007FAC"/>
            <w:w w:val="115"/>
            <w:sz w:val="12"/>
          </w:rPr>
          <w:t>Rendon</w:t>
        </w:r>
        <w:r>
          <w:rPr>
            <w:color w:val="007FAC"/>
            <w:spacing w:val="40"/>
            <w:w w:val="115"/>
            <w:sz w:val="12"/>
          </w:rPr>
          <w:t> </w:t>
        </w:r>
        <w:r>
          <w:rPr>
            <w:color w:val="007FAC"/>
            <w:w w:val="115"/>
            <w:sz w:val="12"/>
          </w:rPr>
          <w:t>OM,</w:t>
        </w:r>
        <w:r>
          <w:rPr>
            <w:color w:val="007FAC"/>
            <w:spacing w:val="40"/>
            <w:w w:val="115"/>
            <w:sz w:val="12"/>
          </w:rPr>
          <w:t> </w:t>
        </w:r>
        <w:r>
          <w:rPr>
            <w:color w:val="007FAC"/>
            <w:w w:val="115"/>
            <w:sz w:val="12"/>
          </w:rPr>
          <w:t>Ordóñez</w:t>
        </w:r>
        <w:r>
          <w:rPr>
            <w:color w:val="007FAC"/>
            <w:spacing w:val="40"/>
            <w:w w:val="115"/>
            <w:sz w:val="12"/>
          </w:rPr>
          <w:t> </w:t>
        </w:r>
        <w:r>
          <w:rPr>
            <w:color w:val="007FAC"/>
            <w:w w:val="115"/>
            <w:sz w:val="12"/>
          </w:rPr>
          <w:t>A,</w:t>
        </w:r>
      </w:hyperlink>
      <w:r>
        <w:rPr>
          <w:color w:val="007FAC"/>
          <w:spacing w:val="40"/>
          <w:w w:val="115"/>
          <w:sz w:val="12"/>
        </w:rPr>
        <w:t> </w:t>
      </w:r>
      <w:hyperlink r:id="rId89">
        <w:r>
          <w:rPr>
            <w:color w:val="007FAC"/>
            <w:w w:val="115"/>
            <w:sz w:val="12"/>
          </w:rPr>
          <w:t>Campo</w:t>
        </w:r>
        <w:r>
          <w:rPr>
            <w:color w:val="007FAC"/>
            <w:w w:val="115"/>
            <w:sz w:val="12"/>
          </w:rPr>
          <w:t> WY.</w:t>
        </w:r>
        <w:r>
          <w:rPr>
            <w:color w:val="007FAC"/>
            <w:w w:val="115"/>
            <w:sz w:val="12"/>
          </w:rPr>
          <w:t> An</w:t>
        </w:r>
        <w:r>
          <w:rPr>
            <w:color w:val="007FAC"/>
            <w:w w:val="115"/>
            <w:sz w:val="12"/>
          </w:rPr>
          <w:t> approach</w:t>
        </w:r>
        <w:r>
          <w:rPr>
            <w:color w:val="007FAC"/>
            <w:w w:val="115"/>
            <w:sz w:val="12"/>
          </w:rPr>
          <w:t> based</w:t>
        </w:r>
        <w:r>
          <w:rPr>
            <w:color w:val="007FAC"/>
            <w:w w:val="115"/>
            <w:sz w:val="12"/>
          </w:rPr>
          <w:t> on</w:t>
        </w:r>
        <w:r>
          <w:rPr>
            <w:color w:val="007FAC"/>
            <w:w w:val="115"/>
            <w:sz w:val="12"/>
          </w:rPr>
          <w:t> knowledge-defined</w:t>
        </w:r>
        <w:r>
          <w:rPr>
            <w:color w:val="007FAC"/>
            <w:w w:val="115"/>
            <w:sz w:val="12"/>
          </w:rPr>
          <w:t> networking</w:t>
        </w:r>
        <w:r>
          <w:rPr>
            <w:color w:val="007FAC"/>
            <w:w w:val="115"/>
            <w:sz w:val="12"/>
          </w:rPr>
          <w:t> for</w:t>
        </w:r>
        <w:r>
          <w:rPr>
            <w:color w:val="007FAC"/>
            <w:w w:val="115"/>
            <w:sz w:val="12"/>
          </w:rPr>
          <w:t> </w:t>
        </w:r>
        <w:r>
          <w:rPr>
            <w:color w:val="007FAC"/>
            <w:w w:val="115"/>
            <w:sz w:val="12"/>
          </w:rPr>
          <w:t>iden-</w:t>
        </w:r>
      </w:hyperlink>
      <w:r>
        <w:rPr>
          <w:color w:val="007FAC"/>
          <w:spacing w:val="40"/>
          <w:w w:val="116"/>
          <w:sz w:val="12"/>
        </w:rPr>
        <w:t> </w:t>
      </w:r>
      <w:bookmarkStart w:name="_bookmark78" w:id="134"/>
      <w:bookmarkEnd w:id="134"/>
      <w:r>
        <w:rPr>
          <w:color w:val="007FAC"/>
          <w:w w:val="116"/>
          <w:sz w:val="12"/>
        </w:rPr>
      </w:r>
      <w:hyperlink r:id="rId89">
        <w:r>
          <w:rPr>
            <w:color w:val="007FAC"/>
            <w:w w:val="115"/>
            <w:sz w:val="12"/>
          </w:rPr>
          <w:t>tifying</w:t>
        </w:r>
        <w:r>
          <w:rPr>
            <w:color w:val="007FAC"/>
            <w:spacing w:val="28"/>
            <w:w w:val="115"/>
            <w:sz w:val="12"/>
          </w:rPr>
          <w:t> </w:t>
        </w:r>
        <w:r>
          <w:rPr>
            <w:color w:val="007FAC"/>
            <w:w w:val="115"/>
            <w:sz w:val="12"/>
          </w:rPr>
          <w:t>heavy-hitter</w:t>
        </w:r>
        <w:r>
          <w:rPr>
            <w:color w:val="007FAC"/>
            <w:spacing w:val="28"/>
            <w:w w:val="115"/>
            <w:sz w:val="12"/>
          </w:rPr>
          <w:t> </w:t>
        </w:r>
        <w:r>
          <w:rPr>
            <w:color w:val="007FAC"/>
            <w:w w:val="115"/>
            <w:sz w:val="12"/>
          </w:rPr>
          <w:t>flows</w:t>
        </w:r>
        <w:r>
          <w:rPr>
            <w:color w:val="007FAC"/>
            <w:spacing w:val="28"/>
            <w:w w:val="115"/>
            <w:sz w:val="12"/>
          </w:rPr>
          <w:t> </w:t>
        </w:r>
        <w:r>
          <w:rPr>
            <w:color w:val="007FAC"/>
            <w:w w:val="115"/>
            <w:sz w:val="12"/>
          </w:rPr>
          <w:t>in</w:t>
        </w:r>
        <w:r>
          <w:rPr>
            <w:color w:val="007FAC"/>
            <w:spacing w:val="28"/>
            <w:w w:val="115"/>
            <w:sz w:val="12"/>
          </w:rPr>
          <w:t> </w:t>
        </w:r>
        <w:r>
          <w:rPr>
            <w:color w:val="007FAC"/>
            <w:w w:val="115"/>
            <w:sz w:val="12"/>
          </w:rPr>
          <w:t>data</w:t>
        </w:r>
        <w:r>
          <w:rPr>
            <w:color w:val="007FAC"/>
            <w:spacing w:val="28"/>
            <w:w w:val="115"/>
            <w:sz w:val="12"/>
          </w:rPr>
          <w:t> </w:t>
        </w:r>
        <w:r>
          <w:rPr>
            <w:color w:val="007FAC"/>
            <w:w w:val="115"/>
            <w:sz w:val="12"/>
          </w:rPr>
          <w:t>center</w:t>
        </w:r>
        <w:r>
          <w:rPr>
            <w:color w:val="007FAC"/>
            <w:spacing w:val="28"/>
            <w:w w:val="115"/>
            <w:sz w:val="12"/>
          </w:rPr>
          <w:t> </w:t>
        </w:r>
        <w:r>
          <w:rPr>
            <w:color w:val="007FAC"/>
            <w:w w:val="115"/>
            <w:sz w:val="12"/>
          </w:rPr>
          <w:t>networks.</w:t>
        </w:r>
        <w:r>
          <w:rPr>
            <w:color w:val="007FAC"/>
            <w:spacing w:val="28"/>
            <w:w w:val="115"/>
            <w:sz w:val="12"/>
          </w:rPr>
          <w:t> </w:t>
        </w:r>
        <w:r>
          <w:rPr>
            <w:color w:val="007FAC"/>
            <w:w w:val="115"/>
            <w:sz w:val="12"/>
          </w:rPr>
          <w:t>Appl</w:t>
        </w:r>
        <w:r>
          <w:rPr>
            <w:color w:val="007FAC"/>
            <w:spacing w:val="28"/>
            <w:w w:val="115"/>
            <w:sz w:val="12"/>
          </w:rPr>
          <w:t> </w:t>
        </w:r>
        <w:r>
          <w:rPr>
            <w:color w:val="007FAC"/>
            <w:w w:val="115"/>
            <w:sz w:val="12"/>
          </w:rPr>
          <w:t>Sci</w:t>
        </w:r>
        <w:r>
          <w:rPr>
            <w:color w:val="007FAC"/>
            <w:spacing w:val="28"/>
            <w:w w:val="115"/>
            <w:sz w:val="12"/>
          </w:rPr>
          <w:t> </w:t>
        </w:r>
        <w:r>
          <w:rPr>
            <w:color w:val="007FAC"/>
            <w:w w:val="115"/>
            <w:sz w:val="12"/>
          </w:rPr>
          <w:t>2019;9(22):4808.</w:t>
        </w:r>
      </w:hyperlink>
    </w:p>
    <w:p>
      <w:pPr>
        <w:pStyle w:val="ListParagraph"/>
        <w:numPr>
          <w:ilvl w:val="0"/>
          <w:numId w:val="15"/>
        </w:numPr>
        <w:tabs>
          <w:tab w:pos="460" w:val="left" w:leader="none"/>
          <w:tab w:pos="462" w:val="left" w:leader="none"/>
        </w:tabs>
        <w:spacing w:line="297" w:lineRule="auto" w:before="8" w:after="0"/>
        <w:ind w:left="462" w:right="129" w:hanging="352"/>
        <w:jc w:val="both"/>
        <w:rPr>
          <w:sz w:val="12"/>
        </w:rPr>
      </w:pPr>
      <w:hyperlink r:id="rId90">
        <w:r>
          <w:rPr>
            <w:color w:val="007FAC"/>
            <w:w w:val="115"/>
            <w:sz w:val="12"/>
          </w:rPr>
          <w:t>Benson</w:t>
        </w:r>
        <w:r>
          <w:rPr>
            <w:color w:val="007FAC"/>
            <w:w w:val="115"/>
            <w:sz w:val="12"/>
          </w:rPr>
          <w:t> T,</w:t>
        </w:r>
        <w:r>
          <w:rPr>
            <w:color w:val="007FAC"/>
            <w:w w:val="115"/>
            <w:sz w:val="12"/>
          </w:rPr>
          <w:t> Akella</w:t>
        </w:r>
        <w:r>
          <w:rPr>
            <w:color w:val="007FAC"/>
            <w:w w:val="115"/>
            <w:sz w:val="12"/>
          </w:rPr>
          <w:t> A,</w:t>
        </w:r>
        <w:r>
          <w:rPr>
            <w:color w:val="007FAC"/>
            <w:w w:val="115"/>
            <w:sz w:val="12"/>
          </w:rPr>
          <w:t> Maltz</w:t>
        </w:r>
        <w:r>
          <w:rPr>
            <w:color w:val="007FAC"/>
            <w:w w:val="115"/>
            <w:sz w:val="12"/>
          </w:rPr>
          <w:t> DA.</w:t>
        </w:r>
        <w:r>
          <w:rPr>
            <w:color w:val="007FAC"/>
            <w:w w:val="115"/>
            <w:sz w:val="12"/>
          </w:rPr>
          <w:t> Unraveling</w:t>
        </w:r>
        <w:r>
          <w:rPr>
            <w:color w:val="007FAC"/>
            <w:w w:val="115"/>
            <w:sz w:val="12"/>
          </w:rPr>
          <w:t> the</w:t>
        </w:r>
        <w:r>
          <w:rPr>
            <w:color w:val="007FAC"/>
            <w:w w:val="115"/>
            <w:sz w:val="12"/>
          </w:rPr>
          <w:t> complexity</w:t>
        </w:r>
        <w:r>
          <w:rPr>
            <w:color w:val="007FAC"/>
            <w:w w:val="115"/>
            <w:sz w:val="12"/>
          </w:rPr>
          <w:t> of</w:t>
        </w:r>
        <w:r>
          <w:rPr>
            <w:color w:val="007FAC"/>
            <w:w w:val="115"/>
            <w:sz w:val="12"/>
          </w:rPr>
          <w:t> network</w:t>
        </w:r>
      </w:hyperlink>
      <w:r>
        <w:rPr>
          <w:color w:val="007FAC"/>
          <w:spacing w:val="40"/>
          <w:w w:val="118"/>
          <w:sz w:val="12"/>
        </w:rPr>
        <w:t> </w:t>
      </w:r>
      <w:bookmarkStart w:name="_bookmark79" w:id="135"/>
      <w:bookmarkEnd w:id="135"/>
      <w:r>
        <w:rPr>
          <w:color w:val="007FAC"/>
          <w:w w:val="118"/>
          <w:sz w:val="12"/>
        </w:rPr>
      </w:r>
      <w:hyperlink r:id="rId90">
        <w:r>
          <w:rPr>
            <w:color w:val="007FAC"/>
            <w:w w:val="115"/>
            <w:sz w:val="12"/>
          </w:rPr>
          <w:t>management.</w:t>
        </w:r>
        <w:r>
          <w:rPr>
            <w:color w:val="007FAC"/>
            <w:w w:val="115"/>
            <w:sz w:val="12"/>
          </w:rPr>
          <w:t> In:</w:t>
        </w:r>
        <w:r>
          <w:rPr>
            <w:color w:val="007FAC"/>
            <w:w w:val="115"/>
            <w:sz w:val="12"/>
          </w:rPr>
          <w:t> NSDI.</w:t>
        </w:r>
        <w:r>
          <w:rPr>
            <w:color w:val="007FAC"/>
            <w:w w:val="115"/>
            <w:sz w:val="12"/>
          </w:rPr>
          <w:t> 2009,</w:t>
        </w:r>
        <w:r>
          <w:rPr>
            <w:color w:val="007FAC"/>
            <w:w w:val="115"/>
            <w:sz w:val="12"/>
          </w:rPr>
          <w:t> p.</w:t>
        </w:r>
        <w:r>
          <w:rPr>
            <w:color w:val="007FAC"/>
            <w:w w:val="115"/>
            <w:sz w:val="12"/>
          </w:rPr>
          <w:t> 335–48.</w:t>
        </w:r>
      </w:hyperlink>
    </w:p>
    <w:p>
      <w:pPr>
        <w:pStyle w:val="ListParagraph"/>
        <w:numPr>
          <w:ilvl w:val="0"/>
          <w:numId w:val="15"/>
        </w:numPr>
        <w:tabs>
          <w:tab w:pos="460" w:val="left" w:leader="none"/>
          <w:tab w:pos="462" w:val="left" w:leader="none"/>
        </w:tabs>
        <w:spacing w:line="297" w:lineRule="auto" w:before="7" w:after="0"/>
        <w:ind w:left="462" w:right="129" w:hanging="352"/>
        <w:jc w:val="both"/>
        <w:rPr>
          <w:sz w:val="12"/>
        </w:rPr>
      </w:pPr>
      <w:hyperlink r:id="rId91">
        <w:r>
          <w:rPr>
            <w:color w:val="007FAC"/>
            <w:w w:val="115"/>
            <w:sz w:val="12"/>
          </w:rPr>
          <w:t>Kobo</w:t>
        </w:r>
        <w:r>
          <w:rPr>
            <w:color w:val="007FAC"/>
            <w:spacing w:val="40"/>
            <w:w w:val="115"/>
            <w:sz w:val="12"/>
          </w:rPr>
          <w:t> </w:t>
        </w:r>
        <w:r>
          <w:rPr>
            <w:color w:val="007FAC"/>
            <w:w w:val="115"/>
            <w:sz w:val="12"/>
          </w:rPr>
          <w:t>HI,</w:t>
        </w:r>
        <w:r>
          <w:rPr>
            <w:color w:val="007FAC"/>
            <w:spacing w:val="40"/>
            <w:w w:val="115"/>
            <w:sz w:val="12"/>
          </w:rPr>
          <w:t> </w:t>
        </w:r>
        <w:r>
          <w:rPr>
            <w:color w:val="007FAC"/>
            <w:w w:val="115"/>
            <w:sz w:val="12"/>
          </w:rPr>
          <w:t>Abu-Mahfouz</w:t>
        </w:r>
        <w:r>
          <w:rPr>
            <w:color w:val="007FAC"/>
            <w:spacing w:val="40"/>
            <w:w w:val="115"/>
            <w:sz w:val="12"/>
          </w:rPr>
          <w:t> </w:t>
        </w:r>
        <w:r>
          <w:rPr>
            <w:color w:val="007FAC"/>
            <w:w w:val="115"/>
            <w:sz w:val="12"/>
          </w:rPr>
          <w:t>AM,</w:t>
        </w:r>
        <w:r>
          <w:rPr>
            <w:color w:val="007FAC"/>
            <w:spacing w:val="40"/>
            <w:w w:val="115"/>
            <w:sz w:val="12"/>
          </w:rPr>
          <w:t> </w:t>
        </w:r>
        <w:r>
          <w:rPr>
            <w:color w:val="007FAC"/>
            <w:w w:val="115"/>
            <w:sz w:val="12"/>
          </w:rPr>
          <w:t>Hancke</w:t>
        </w:r>
        <w:r>
          <w:rPr>
            <w:color w:val="007FAC"/>
            <w:spacing w:val="40"/>
            <w:w w:val="115"/>
            <w:sz w:val="12"/>
          </w:rPr>
          <w:t> </w:t>
        </w:r>
        <w:r>
          <w:rPr>
            <w:color w:val="007FAC"/>
            <w:w w:val="115"/>
            <w:sz w:val="12"/>
          </w:rPr>
          <w:t>GP.</w:t>
        </w:r>
        <w:r>
          <w:rPr>
            <w:color w:val="007FAC"/>
            <w:spacing w:val="40"/>
            <w:w w:val="115"/>
            <w:sz w:val="12"/>
          </w:rPr>
          <w:t> </w:t>
        </w:r>
        <w:r>
          <w:rPr>
            <w:color w:val="007FAC"/>
            <w:w w:val="115"/>
            <w:sz w:val="12"/>
          </w:rPr>
          <w:t>A</w:t>
        </w:r>
        <w:r>
          <w:rPr>
            <w:color w:val="007FAC"/>
            <w:spacing w:val="40"/>
            <w:w w:val="115"/>
            <w:sz w:val="12"/>
          </w:rPr>
          <w:t> </w:t>
        </w:r>
        <w:r>
          <w:rPr>
            <w:color w:val="007FAC"/>
            <w:w w:val="115"/>
            <w:sz w:val="12"/>
          </w:rPr>
          <w:t>survey</w:t>
        </w:r>
        <w:r>
          <w:rPr>
            <w:color w:val="007FAC"/>
            <w:spacing w:val="40"/>
            <w:w w:val="115"/>
            <w:sz w:val="12"/>
          </w:rPr>
          <w:t> </w:t>
        </w:r>
        <w:r>
          <w:rPr>
            <w:color w:val="007FAC"/>
            <w:w w:val="115"/>
            <w:sz w:val="12"/>
          </w:rPr>
          <w:t>on</w:t>
        </w:r>
        <w:r>
          <w:rPr>
            <w:color w:val="007FAC"/>
            <w:spacing w:val="40"/>
            <w:w w:val="115"/>
            <w:sz w:val="12"/>
          </w:rPr>
          <w:t> </w:t>
        </w:r>
        <w:r>
          <w:rPr>
            <w:color w:val="007FAC"/>
            <w:w w:val="115"/>
            <w:sz w:val="12"/>
          </w:rPr>
          <w:t>software-defined</w:t>
        </w:r>
      </w:hyperlink>
      <w:r>
        <w:rPr>
          <w:color w:val="007FAC"/>
          <w:spacing w:val="40"/>
          <w:w w:val="115"/>
          <w:sz w:val="12"/>
        </w:rPr>
        <w:t> </w:t>
      </w:r>
      <w:hyperlink r:id="rId91">
        <w:r>
          <w:rPr>
            <w:color w:val="007FAC"/>
            <w:w w:val="115"/>
            <w:sz w:val="12"/>
          </w:rPr>
          <w:t>wireless</w:t>
        </w:r>
        <w:r>
          <w:rPr>
            <w:color w:val="007FAC"/>
            <w:w w:val="115"/>
            <w:sz w:val="12"/>
          </w:rPr>
          <w:t> sensor</w:t>
        </w:r>
        <w:r>
          <w:rPr>
            <w:color w:val="007FAC"/>
            <w:w w:val="115"/>
            <w:sz w:val="12"/>
          </w:rPr>
          <w:t> networks:</w:t>
        </w:r>
        <w:r>
          <w:rPr>
            <w:color w:val="007FAC"/>
            <w:w w:val="115"/>
            <w:sz w:val="12"/>
          </w:rPr>
          <w:t> Challenges</w:t>
        </w:r>
        <w:r>
          <w:rPr>
            <w:color w:val="007FAC"/>
            <w:w w:val="115"/>
            <w:sz w:val="12"/>
          </w:rPr>
          <w:t> and</w:t>
        </w:r>
        <w:r>
          <w:rPr>
            <w:color w:val="007FAC"/>
            <w:w w:val="115"/>
            <w:sz w:val="12"/>
          </w:rPr>
          <w:t> design</w:t>
        </w:r>
        <w:r>
          <w:rPr>
            <w:color w:val="007FAC"/>
            <w:w w:val="115"/>
            <w:sz w:val="12"/>
          </w:rPr>
          <w:t> requirements.</w:t>
        </w:r>
        <w:r>
          <w:rPr>
            <w:color w:val="007FAC"/>
            <w:w w:val="115"/>
            <w:sz w:val="12"/>
          </w:rPr>
          <w:t> IEEE</w:t>
        </w:r>
        <w:r>
          <w:rPr>
            <w:color w:val="007FAC"/>
            <w:w w:val="115"/>
            <w:sz w:val="12"/>
          </w:rPr>
          <w:t> Access</w:t>
        </w:r>
      </w:hyperlink>
      <w:r>
        <w:rPr>
          <w:color w:val="007FAC"/>
          <w:spacing w:val="40"/>
          <w:w w:val="115"/>
          <w:sz w:val="12"/>
        </w:rPr>
        <w:t> </w:t>
      </w:r>
      <w:bookmarkStart w:name="_bookmark80" w:id="136"/>
      <w:bookmarkEnd w:id="136"/>
      <w:r>
        <w:rPr>
          <w:color w:val="007FAC"/>
          <w:w w:val="108"/>
          <w:sz w:val="12"/>
        </w:rPr>
      </w:r>
      <w:hyperlink r:id="rId91">
        <w:r>
          <w:rPr>
            <w:color w:val="007FAC"/>
            <w:spacing w:val="-2"/>
            <w:w w:val="115"/>
            <w:sz w:val="12"/>
          </w:rPr>
          <w:t>2017;5:1872–99.</w:t>
        </w:r>
      </w:hyperlink>
    </w:p>
    <w:p>
      <w:pPr>
        <w:pStyle w:val="ListParagraph"/>
        <w:numPr>
          <w:ilvl w:val="0"/>
          <w:numId w:val="15"/>
        </w:numPr>
        <w:tabs>
          <w:tab w:pos="460" w:val="left" w:leader="none"/>
          <w:tab w:pos="462" w:val="left" w:leader="none"/>
        </w:tabs>
        <w:spacing w:line="297" w:lineRule="auto" w:before="7" w:after="0"/>
        <w:ind w:left="462" w:right="129" w:hanging="352"/>
        <w:jc w:val="both"/>
        <w:rPr>
          <w:sz w:val="12"/>
        </w:rPr>
      </w:pPr>
      <w:hyperlink r:id="rId92">
        <w:r>
          <w:rPr>
            <w:color w:val="007FAC"/>
            <w:w w:val="115"/>
            <w:sz w:val="12"/>
          </w:rPr>
          <w:t>Galán-Jiménez J, Gazo-Cervero A. Overlay networks: overview, applications </w:t>
        </w:r>
        <w:r>
          <w:rPr>
            <w:color w:val="007FAC"/>
            <w:w w:val="115"/>
            <w:sz w:val="12"/>
          </w:rPr>
          <w:t>and</w:t>
        </w:r>
      </w:hyperlink>
      <w:r>
        <w:rPr>
          <w:color w:val="007FAC"/>
          <w:spacing w:val="40"/>
          <w:w w:val="115"/>
          <w:sz w:val="12"/>
        </w:rPr>
        <w:t> </w:t>
      </w:r>
      <w:hyperlink r:id="rId92">
        <w:r>
          <w:rPr>
            <w:color w:val="007FAC"/>
            <w:w w:val="115"/>
            <w:sz w:val="12"/>
          </w:rPr>
          <w:t>challenges.</w:t>
        </w:r>
        <w:r>
          <w:rPr>
            <w:color w:val="007FAC"/>
            <w:w w:val="115"/>
            <w:sz w:val="12"/>
          </w:rPr>
          <w:t> IJCSNS</w:t>
        </w:r>
        <w:r>
          <w:rPr>
            <w:color w:val="007FAC"/>
            <w:w w:val="115"/>
            <w:sz w:val="12"/>
          </w:rPr>
          <w:t> 2010;10(12):40.</w:t>
        </w:r>
      </w:hyperlink>
    </w:p>
    <w:p>
      <w:pPr>
        <w:pStyle w:val="ListParagraph"/>
        <w:numPr>
          <w:ilvl w:val="0"/>
          <w:numId w:val="15"/>
        </w:numPr>
        <w:tabs>
          <w:tab w:pos="460" w:val="left" w:leader="none"/>
          <w:tab w:pos="462" w:val="left" w:leader="none"/>
        </w:tabs>
        <w:spacing w:line="297" w:lineRule="auto" w:before="7" w:after="0"/>
        <w:ind w:left="462" w:right="129" w:hanging="352"/>
        <w:jc w:val="both"/>
        <w:rPr>
          <w:sz w:val="12"/>
        </w:rPr>
      </w:pPr>
      <w:hyperlink r:id="rId93">
        <w:r>
          <w:rPr>
            <w:color w:val="007FAC"/>
            <w:w w:val="115"/>
            <w:sz w:val="12"/>
          </w:rPr>
          <w:t>Tarkoma</w:t>
        </w:r>
        <w:r>
          <w:rPr>
            <w:color w:val="007FAC"/>
            <w:w w:val="115"/>
            <w:sz w:val="12"/>
          </w:rPr>
          <w:t> S.</w:t>
        </w:r>
        <w:r>
          <w:rPr>
            <w:color w:val="007FAC"/>
            <w:w w:val="115"/>
            <w:sz w:val="12"/>
          </w:rPr>
          <w:t> Overlay</w:t>
        </w:r>
        <w:r>
          <w:rPr>
            <w:color w:val="007FAC"/>
            <w:w w:val="115"/>
            <w:sz w:val="12"/>
          </w:rPr>
          <w:t> networks:</w:t>
        </w:r>
        <w:r>
          <w:rPr>
            <w:color w:val="007FAC"/>
            <w:w w:val="115"/>
            <w:sz w:val="12"/>
          </w:rPr>
          <w:t> Toward</w:t>
        </w:r>
        <w:r>
          <w:rPr>
            <w:color w:val="007FAC"/>
            <w:w w:val="115"/>
            <w:sz w:val="12"/>
          </w:rPr>
          <w:t> information</w:t>
        </w:r>
        <w:r>
          <w:rPr>
            <w:color w:val="007FAC"/>
            <w:w w:val="115"/>
            <w:sz w:val="12"/>
          </w:rPr>
          <w:t> networking.</w:t>
        </w:r>
        <w:r>
          <w:rPr>
            <w:color w:val="007FAC"/>
            <w:w w:val="115"/>
            <w:sz w:val="12"/>
          </w:rPr>
          <w:t> </w:t>
        </w:r>
        <w:r>
          <w:rPr>
            <w:color w:val="007FAC"/>
            <w:w w:val="115"/>
            <w:sz w:val="12"/>
          </w:rPr>
          <w:t>Auerbach</w:t>
        </w:r>
      </w:hyperlink>
      <w:r>
        <w:rPr>
          <w:color w:val="007FAC"/>
          <w:spacing w:val="40"/>
          <w:w w:val="115"/>
          <w:sz w:val="12"/>
        </w:rPr>
        <w:t> </w:t>
      </w:r>
      <w:bookmarkStart w:name="_bookmark81" w:id="137"/>
      <w:bookmarkEnd w:id="137"/>
      <w:r>
        <w:rPr>
          <w:color w:val="007FAC"/>
          <w:w w:val="115"/>
          <w:sz w:val="12"/>
        </w:rPr>
      </w:r>
      <w:hyperlink r:id="rId93">
        <w:r>
          <w:rPr>
            <w:color w:val="007FAC"/>
            <w:w w:val="115"/>
            <w:sz w:val="12"/>
          </w:rPr>
          <w:t>Publications;</w:t>
        </w:r>
        <w:r>
          <w:rPr>
            <w:color w:val="007FAC"/>
            <w:w w:val="115"/>
            <w:sz w:val="12"/>
          </w:rPr>
          <w:t> 2010.</w:t>
        </w:r>
      </w:hyperlink>
    </w:p>
    <w:p>
      <w:pPr>
        <w:pStyle w:val="ListParagraph"/>
        <w:numPr>
          <w:ilvl w:val="0"/>
          <w:numId w:val="15"/>
        </w:numPr>
        <w:tabs>
          <w:tab w:pos="460" w:val="left" w:leader="none"/>
          <w:tab w:pos="462" w:val="left" w:leader="none"/>
        </w:tabs>
        <w:spacing w:line="297" w:lineRule="auto" w:before="7" w:after="0"/>
        <w:ind w:left="462" w:right="129" w:hanging="352"/>
        <w:jc w:val="both"/>
        <w:rPr>
          <w:sz w:val="12"/>
        </w:rPr>
      </w:pPr>
      <w:r>
        <w:rPr>
          <w:w w:val="115"/>
          <w:sz w:val="12"/>
        </w:rPr>
        <w:t>Kreutz</w:t>
      </w:r>
      <w:r>
        <w:rPr>
          <w:w w:val="115"/>
          <w:sz w:val="12"/>
        </w:rPr>
        <w:t> D,</w:t>
      </w:r>
      <w:r>
        <w:rPr>
          <w:w w:val="115"/>
          <w:sz w:val="12"/>
        </w:rPr>
        <w:t> Ramos</w:t>
      </w:r>
      <w:r>
        <w:rPr>
          <w:w w:val="115"/>
          <w:sz w:val="12"/>
        </w:rPr>
        <w:t> F,</w:t>
      </w:r>
      <w:r>
        <w:rPr>
          <w:w w:val="115"/>
          <w:sz w:val="12"/>
        </w:rPr>
        <w:t> Verissimo</w:t>
      </w:r>
      <w:r>
        <w:rPr>
          <w:w w:val="115"/>
          <w:sz w:val="12"/>
        </w:rPr>
        <w:t> P,</w:t>
      </w:r>
      <w:r>
        <w:rPr>
          <w:w w:val="115"/>
          <w:sz w:val="12"/>
        </w:rPr>
        <w:t> Rothenberg</w:t>
      </w:r>
      <w:r>
        <w:rPr>
          <w:w w:val="115"/>
          <w:sz w:val="12"/>
        </w:rPr>
        <w:t> CE,</w:t>
      </w:r>
      <w:r>
        <w:rPr>
          <w:w w:val="115"/>
          <w:sz w:val="12"/>
        </w:rPr>
        <w:t> Azodolmolky</w:t>
      </w:r>
      <w:r>
        <w:rPr>
          <w:w w:val="115"/>
          <w:sz w:val="12"/>
        </w:rPr>
        <w:t> S,</w:t>
      </w:r>
      <w:r>
        <w:rPr>
          <w:w w:val="115"/>
          <w:sz w:val="12"/>
        </w:rPr>
        <w:t> Uhlig</w:t>
      </w:r>
      <w:r>
        <w:rPr>
          <w:w w:val="115"/>
          <w:sz w:val="12"/>
        </w:rPr>
        <w:t> S.</w:t>
      </w:r>
      <w:r>
        <w:rPr>
          <w:spacing w:val="40"/>
          <w:w w:val="115"/>
          <w:sz w:val="12"/>
        </w:rPr>
        <w:t> </w:t>
      </w:r>
      <w:r>
        <w:rPr>
          <w:w w:val="115"/>
          <w:sz w:val="12"/>
        </w:rPr>
        <w:t>Software-defined</w:t>
      </w:r>
      <w:r>
        <w:rPr>
          <w:w w:val="115"/>
          <w:sz w:val="12"/>
        </w:rPr>
        <w:t> networking:</w:t>
      </w:r>
      <w:r>
        <w:rPr>
          <w:w w:val="115"/>
          <w:sz w:val="12"/>
        </w:rPr>
        <w:t> A</w:t>
      </w:r>
      <w:r>
        <w:rPr>
          <w:w w:val="115"/>
          <w:sz w:val="12"/>
        </w:rPr>
        <w:t> comprehensive</w:t>
      </w:r>
      <w:r>
        <w:rPr>
          <w:w w:val="115"/>
          <w:sz w:val="12"/>
        </w:rPr>
        <w:t> survey.</w:t>
      </w:r>
      <w:r>
        <w:rPr>
          <w:w w:val="115"/>
          <w:sz w:val="12"/>
        </w:rPr>
        <w:t> 2014,</w:t>
      </w:r>
      <w:r>
        <w:rPr>
          <w:w w:val="115"/>
          <w:sz w:val="12"/>
        </w:rPr>
        <w:t> arXiv</w:t>
      </w:r>
      <w:r>
        <w:rPr>
          <w:w w:val="115"/>
          <w:sz w:val="12"/>
        </w:rPr>
        <w:t> </w:t>
      </w:r>
      <w:r>
        <w:rPr>
          <w:w w:val="115"/>
          <w:sz w:val="12"/>
        </w:rPr>
        <w:t>preprint</w:t>
      </w:r>
      <w:r>
        <w:rPr>
          <w:spacing w:val="40"/>
          <w:w w:val="120"/>
          <w:sz w:val="12"/>
        </w:rPr>
        <w:t> </w:t>
      </w:r>
      <w:bookmarkStart w:name="_bookmark82" w:id="138"/>
      <w:bookmarkEnd w:id="138"/>
      <w:r>
        <w:rPr>
          <w:w w:val="120"/>
          <w:sz w:val="12"/>
        </w:rPr>
      </w:r>
      <w:hyperlink r:id="rId94">
        <w:r>
          <w:rPr>
            <w:color w:val="007FAC"/>
            <w:spacing w:val="-2"/>
            <w:w w:val="115"/>
            <w:sz w:val="12"/>
          </w:rPr>
          <w:t>arXiv:1406.0440</w:t>
        </w:r>
      </w:hyperlink>
      <w:r>
        <w:rPr>
          <w:spacing w:val="-2"/>
          <w:w w:val="115"/>
          <w:sz w:val="12"/>
        </w:rPr>
        <w:t>.</w:t>
      </w:r>
    </w:p>
    <w:p>
      <w:pPr>
        <w:pStyle w:val="ListParagraph"/>
        <w:numPr>
          <w:ilvl w:val="0"/>
          <w:numId w:val="15"/>
        </w:numPr>
        <w:tabs>
          <w:tab w:pos="460" w:val="left" w:leader="none"/>
          <w:tab w:pos="462" w:val="left" w:leader="none"/>
        </w:tabs>
        <w:spacing w:line="297" w:lineRule="auto" w:before="7" w:after="0"/>
        <w:ind w:left="462" w:right="129" w:hanging="352"/>
        <w:jc w:val="both"/>
        <w:rPr>
          <w:sz w:val="12"/>
        </w:rPr>
      </w:pPr>
      <w:hyperlink r:id="rId95">
        <w:r>
          <w:rPr>
            <w:color w:val="007FAC"/>
            <w:w w:val="115"/>
            <w:sz w:val="12"/>
          </w:rPr>
          <w:t>McKeown N, Anderson T, Balakrishnan H, Parulkar G, Peterson L, Rexford J, et</w:t>
        </w:r>
      </w:hyperlink>
      <w:r>
        <w:rPr>
          <w:color w:val="007FAC"/>
          <w:spacing w:val="40"/>
          <w:w w:val="115"/>
          <w:sz w:val="12"/>
        </w:rPr>
        <w:t> </w:t>
      </w:r>
      <w:hyperlink r:id="rId95">
        <w:r>
          <w:rPr>
            <w:color w:val="007FAC"/>
            <w:w w:val="115"/>
            <w:sz w:val="12"/>
          </w:rPr>
          <w:t>al.</w:t>
        </w:r>
        <w:r>
          <w:rPr>
            <w:color w:val="007FAC"/>
            <w:spacing w:val="-6"/>
            <w:w w:val="115"/>
            <w:sz w:val="12"/>
          </w:rPr>
          <w:t> </w:t>
        </w:r>
        <w:r>
          <w:rPr>
            <w:color w:val="007FAC"/>
            <w:w w:val="115"/>
            <w:sz w:val="12"/>
          </w:rPr>
          <w:t>Openflow:</w:t>
        </w:r>
        <w:r>
          <w:rPr>
            <w:color w:val="007FAC"/>
            <w:spacing w:val="-6"/>
            <w:w w:val="115"/>
            <w:sz w:val="12"/>
          </w:rPr>
          <w:t> </w:t>
        </w:r>
        <w:r>
          <w:rPr>
            <w:color w:val="007FAC"/>
            <w:w w:val="115"/>
            <w:sz w:val="12"/>
          </w:rPr>
          <w:t>enabling</w:t>
        </w:r>
        <w:r>
          <w:rPr>
            <w:color w:val="007FAC"/>
            <w:spacing w:val="-6"/>
            <w:w w:val="115"/>
            <w:sz w:val="12"/>
          </w:rPr>
          <w:t> </w:t>
        </w:r>
        <w:r>
          <w:rPr>
            <w:color w:val="007FAC"/>
            <w:w w:val="115"/>
            <w:sz w:val="12"/>
          </w:rPr>
          <w:t>innovation</w:t>
        </w:r>
        <w:r>
          <w:rPr>
            <w:color w:val="007FAC"/>
            <w:spacing w:val="-6"/>
            <w:w w:val="115"/>
            <w:sz w:val="12"/>
          </w:rPr>
          <w:t> </w:t>
        </w:r>
        <w:r>
          <w:rPr>
            <w:color w:val="007FAC"/>
            <w:w w:val="115"/>
            <w:sz w:val="12"/>
          </w:rPr>
          <w:t>in</w:t>
        </w:r>
        <w:r>
          <w:rPr>
            <w:color w:val="007FAC"/>
            <w:spacing w:val="-6"/>
            <w:w w:val="115"/>
            <w:sz w:val="12"/>
          </w:rPr>
          <w:t> </w:t>
        </w:r>
        <w:r>
          <w:rPr>
            <w:color w:val="007FAC"/>
            <w:w w:val="115"/>
            <w:sz w:val="12"/>
          </w:rPr>
          <w:t>campus</w:t>
        </w:r>
        <w:r>
          <w:rPr>
            <w:color w:val="007FAC"/>
            <w:spacing w:val="-6"/>
            <w:w w:val="115"/>
            <w:sz w:val="12"/>
          </w:rPr>
          <w:t> </w:t>
        </w:r>
        <w:r>
          <w:rPr>
            <w:color w:val="007FAC"/>
            <w:w w:val="115"/>
            <w:sz w:val="12"/>
          </w:rPr>
          <w:t>networks.</w:t>
        </w:r>
        <w:r>
          <w:rPr>
            <w:color w:val="007FAC"/>
            <w:spacing w:val="-6"/>
            <w:w w:val="115"/>
            <w:sz w:val="12"/>
          </w:rPr>
          <w:t> </w:t>
        </w:r>
        <w:r>
          <w:rPr>
            <w:color w:val="007FAC"/>
            <w:w w:val="115"/>
            <w:sz w:val="12"/>
          </w:rPr>
          <w:t>ACM</w:t>
        </w:r>
        <w:r>
          <w:rPr>
            <w:color w:val="007FAC"/>
            <w:spacing w:val="-6"/>
            <w:w w:val="115"/>
            <w:sz w:val="12"/>
          </w:rPr>
          <w:t> </w:t>
        </w:r>
        <w:r>
          <w:rPr>
            <w:color w:val="007FAC"/>
            <w:w w:val="115"/>
            <w:sz w:val="12"/>
          </w:rPr>
          <w:t>SIGCOMM</w:t>
        </w:r>
        <w:r>
          <w:rPr>
            <w:color w:val="007FAC"/>
            <w:spacing w:val="-6"/>
            <w:w w:val="115"/>
            <w:sz w:val="12"/>
          </w:rPr>
          <w:t> </w:t>
        </w:r>
        <w:r>
          <w:rPr>
            <w:color w:val="007FAC"/>
            <w:w w:val="115"/>
            <w:sz w:val="12"/>
          </w:rPr>
          <w:t>Comput</w:t>
        </w:r>
      </w:hyperlink>
      <w:r>
        <w:rPr>
          <w:color w:val="007FAC"/>
          <w:spacing w:val="40"/>
          <w:w w:val="118"/>
          <w:sz w:val="12"/>
        </w:rPr>
        <w:t> </w:t>
      </w:r>
      <w:bookmarkStart w:name="_bookmark83" w:id="139"/>
      <w:bookmarkEnd w:id="139"/>
      <w:r>
        <w:rPr>
          <w:color w:val="007FAC"/>
          <w:w w:val="118"/>
          <w:sz w:val="12"/>
        </w:rPr>
      </w:r>
      <w:hyperlink r:id="rId95">
        <w:r>
          <w:rPr>
            <w:color w:val="007FAC"/>
            <w:w w:val="115"/>
            <w:sz w:val="12"/>
          </w:rPr>
          <w:t>Commun</w:t>
        </w:r>
        <w:r>
          <w:rPr>
            <w:color w:val="007FAC"/>
            <w:w w:val="115"/>
            <w:sz w:val="12"/>
          </w:rPr>
          <w:t> Rev</w:t>
        </w:r>
        <w:r>
          <w:rPr>
            <w:color w:val="007FAC"/>
            <w:w w:val="115"/>
            <w:sz w:val="12"/>
          </w:rPr>
          <w:t> 2008;38(2):69–74.</w:t>
        </w:r>
      </w:hyperlink>
    </w:p>
    <w:p>
      <w:pPr>
        <w:pStyle w:val="ListParagraph"/>
        <w:numPr>
          <w:ilvl w:val="0"/>
          <w:numId w:val="15"/>
        </w:numPr>
        <w:tabs>
          <w:tab w:pos="460" w:val="left" w:leader="none"/>
          <w:tab w:pos="462" w:val="left" w:leader="none"/>
        </w:tabs>
        <w:spacing w:line="297" w:lineRule="auto" w:before="7" w:after="0"/>
        <w:ind w:left="462" w:right="129" w:hanging="352"/>
        <w:jc w:val="both"/>
        <w:rPr>
          <w:sz w:val="12"/>
        </w:rPr>
      </w:pPr>
      <w:hyperlink r:id="rId96">
        <w:r>
          <w:rPr>
            <w:color w:val="007FAC"/>
            <w:w w:val="115"/>
            <w:sz w:val="12"/>
          </w:rPr>
          <w:t>Goransson</w:t>
        </w:r>
        <w:r>
          <w:rPr>
            <w:color w:val="007FAC"/>
            <w:w w:val="115"/>
            <w:sz w:val="12"/>
          </w:rPr>
          <w:t> P,</w:t>
        </w:r>
        <w:r>
          <w:rPr>
            <w:color w:val="007FAC"/>
            <w:w w:val="115"/>
            <w:sz w:val="12"/>
          </w:rPr>
          <w:t> Black</w:t>
        </w:r>
        <w:r>
          <w:rPr>
            <w:color w:val="007FAC"/>
            <w:w w:val="115"/>
            <w:sz w:val="12"/>
          </w:rPr>
          <w:t> C,</w:t>
        </w:r>
        <w:r>
          <w:rPr>
            <w:color w:val="007FAC"/>
            <w:w w:val="115"/>
            <w:sz w:val="12"/>
          </w:rPr>
          <w:t> Culver</w:t>
        </w:r>
        <w:r>
          <w:rPr>
            <w:color w:val="007FAC"/>
            <w:w w:val="115"/>
            <w:sz w:val="12"/>
          </w:rPr>
          <w:t> T.</w:t>
        </w:r>
        <w:r>
          <w:rPr>
            <w:color w:val="007FAC"/>
            <w:w w:val="115"/>
            <w:sz w:val="12"/>
          </w:rPr>
          <w:t> Software</w:t>
        </w:r>
        <w:r>
          <w:rPr>
            <w:color w:val="007FAC"/>
            <w:w w:val="115"/>
            <w:sz w:val="12"/>
          </w:rPr>
          <w:t> defined</w:t>
        </w:r>
        <w:r>
          <w:rPr>
            <w:color w:val="007FAC"/>
            <w:w w:val="115"/>
            <w:sz w:val="12"/>
          </w:rPr>
          <w:t> networks:</w:t>
        </w:r>
        <w:r>
          <w:rPr>
            <w:color w:val="007FAC"/>
            <w:w w:val="115"/>
            <w:sz w:val="12"/>
          </w:rPr>
          <w:t> A</w:t>
        </w:r>
        <w:r>
          <w:rPr>
            <w:color w:val="007FAC"/>
            <w:w w:val="115"/>
            <w:sz w:val="12"/>
          </w:rPr>
          <w:t> </w:t>
        </w:r>
        <w:r>
          <w:rPr>
            <w:color w:val="007FAC"/>
            <w:w w:val="115"/>
            <w:sz w:val="12"/>
          </w:rPr>
          <w:t>comprehensive</w:t>
        </w:r>
      </w:hyperlink>
      <w:r>
        <w:rPr>
          <w:color w:val="007FAC"/>
          <w:spacing w:val="40"/>
          <w:w w:val="116"/>
          <w:sz w:val="12"/>
        </w:rPr>
        <w:t> </w:t>
      </w:r>
      <w:bookmarkStart w:name="_bookmark84" w:id="140"/>
      <w:bookmarkEnd w:id="140"/>
      <w:r>
        <w:rPr>
          <w:color w:val="007FAC"/>
          <w:w w:val="116"/>
          <w:sz w:val="12"/>
        </w:rPr>
      </w:r>
      <w:hyperlink r:id="rId96">
        <w:r>
          <w:rPr>
            <w:color w:val="007FAC"/>
            <w:w w:val="115"/>
            <w:sz w:val="12"/>
          </w:rPr>
          <w:t>approach.</w:t>
        </w:r>
        <w:r>
          <w:rPr>
            <w:color w:val="007FAC"/>
            <w:w w:val="115"/>
            <w:sz w:val="12"/>
          </w:rPr>
          <w:t> Morgan</w:t>
        </w:r>
        <w:r>
          <w:rPr>
            <w:color w:val="007FAC"/>
            <w:w w:val="115"/>
            <w:sz w:val="12"/>
          </w:rPr>
          <w:t> Kaufmann;</w:t>
        </w:r>
        <w:r>
          <w:rPr>
            <w:color w:val="007FAC"/>
            <w:w w:val="115"/>
            <w:sz w:val="12"/>
          </w:rPr>
          <w:t> 2016.</w:t>
        </w:r>
      </w:hyperlink>
    </w:p>
    <w:p>
      <w:pPr>
        <w:pStyle w:val="ListParagraph"/>
        <w:numPr>
          <w:ilvl w:val="0"/>
          <w:numId w:val="15"/>
        </w:numPr>
        <w:tabs>
          <w:tab w:pos="460" w:val="left" w:leader="none"/>
          <w:tab w:pos="462" w:val="left" w:leader="none"/>
        </w:tabs>
        <w:spacing w:line="297" w:lineRule="auto" w:before="7" w:after="0"/>
        <w:ind w:left="462" w:right="129" w:hanging="352"/>
        <w:jc w:val="both"/>
        <w:rPr>
          <w:sz w:val="12"/>
        </w:rPr>
      </w:pPr>
      <w:hyperlink r:id="rId97">
        <w:r>
          <w:rPr>
            <w:color w:val="007FAC"/>
            <w:w w:val="115"/>
            <w:sz w:val="12"/>
          </w:rPr>
          <w:t>Lara</w:t>
        </w:r>
        <w:r>
          <w:rPr>
            <w:color w:val="007FAC"/>
            <w:w w:val="115"/>
            <w:sz w:val="12"/>
          </w:rPr>
          <w:t> A,</w:t>
        </w:r>
        <w:r>
          <w:rPr>
            <w:color w:val="007FAC"/>
            <w:w w:val="115"/>
            <w:sz w:val="12"/>
          </w:rPr>
          <w:t> Kolasani</w:t>
        </w:r>
        <w:r>
          <w:rPr>
            <w:color w:val="007FAC"/>
            <w:w w:val="115"/>
            <w:sz w:val="12"/>
          </w:rPr>
          <w:t> A,</w:t>
        </w:r>
        <w:r>
          <w:rPr>
            <w:color w:val="007FAC"/>
            <w:w w:val="115"/>
            <w:sz w:val="12"/>
          </w:rPr>
          <w:t> Ramamurthy</w:t>
        </w:r>
        <w:r>
          <w:rPr>
            <w:color w:val="007FAC"/>
            <w:w w:val="115"/>
            <w:sz w:val="12"/>
          </w:rPr>
          <w:t> B.</w:t>
        </w:r>
        <w:r>
          <w:rPr>
            <w:color w:val="007FAC"/>
            <w:w w:val="115"/>
            <w:sz w:val="12"/>
          </w:rPr>
          <w:t> Network</w:t>
        </w:r>
        <w:r>
          <w:rPr>
            <w:color w:val="007FAC"/>
            <w:w w:val="115"/>
            <w:sz w:val="12"/>
          </w:rPr>
          <w:t> innovation</w:t>
        </w:r>
        <w:r>
          <w:rPr>
            <w:color w:val="007FAC"/>
            <w:w w:val="115"/>
            <w:sz w:val="12"/>
          </w:rPr>
          <w:t> using</w:t>
        </w:r>
        <w:r>
          <w:rPr>
            <w:color w:val="007FAC"/>
            <w:w w:val="115"/>
            <w:sz w:val="12"/>
          </w:rPr>
          <w:t> openflow:</w:t>
        </w:r>
        <w:r>
          <w:rPr>
            <w:color w:val="007FAC"/>
            <w:w w:val="115"/>
            <w:sz w:val="12"/>
          </w:rPr>
          <w:t> </w:t>
        </w:r>
        <w:r>
          <w:rPr>
            <w:color w:val="007FAC"/>
            <w:w w:val="115"/>
            <w:sz w:val="12"/>
          </w:rPr>
          <w:t>A</w:t>
        </w:r>
      </w:hyperlink>
      <w:r>
        <w:rPr>
          <w:color w:val="007FAC"/>
          <w:spacing w:val="40"/>
          <w:w w:val="115"/>
          <w:sz w:val="12"/>
        </w:rPr>
        <w:t> </w:t>
      </w:r>
      <w:hyperlink r:id="rId97">
        <w:r>
          <w:rPr>
            <w:color w:val="007FAC"/>
            <w:w w:val="115"/>
            <w:sz w:val="12"/>
          </w:rPr>
          <w:t>survey.</w:t>
        </w:r>
        <w:r>
          <w:rPr>
            <w:color w:val="007FAC"/>
            <w:w w:val="115"/>
            <w:sz w:val="12"/>
          </w:rPr>
          <w:t> IEEE</w:t>
        </w:r>
        <w:r>
          <w:rPr>
            <w:color w:val="007FAC"/>
            <w:w w:val="115"/>
            <w:sz w:val="12"/>
          </w:rPr>
          <w:t> Commun</w:t>
        </w:r>
        <w:r>
          <w:rPr>
            <w:color w:val="007FAC"/>
            <w:w w:val="115"/>
            <w:sz w:val="12"/>
          </w:rPr>
          <w:t> Surv</w:t>
        </w:r>
        <w:r>
          <w:rPr>
            <w:color w:val="007FAC"/>
            <w:w w:val="115"/>
            <w:sz w:val="12"/>
          </w:rPr>
          <w:t> Tutor</w:t>
        </w:r>
        <w:r>
          <w:rPr>
            <w:color w:val="007FAC"/>
            <w:w w:val="115"/>
            <w:sz w:val="12"/>
          </w:rPr>
          <w:t> 2013;16(1):493–512.</w:t>
        </w:r>
      </w:hyperlink>
    </w:p>
    <w:p>
      <w:pPr>
        <w:pStyle w:val="ListParagraph"/>
        <w:numPr>
          <w:ilvl w:val="0"/>
          <w:numId w:val="15"/>
        </w:numPr>
        <w:tabs>
          <w:tab w:pos="460" w:val="left" w:leader="none"/>
          <w:tab w:pos="462" w:val="left" w:leader="none"/>
        </w:tabs>
        <w:spacing w:line="297" w:lineRule="auto" w:before="7" w:after="0"/>
        <w:ind w:left="462" w:right="129" w:hanging="352"/>
        <w:jc w:val="both"/>
        <w:rPr>
          <w:sz w:val="12"/>
        </w:rPr>
      </w:pPr>
      <w:hyperlink r:id="rId98">
        <w:r>
          <w:rPr>
            <w:color w:val="007FAC"/>
            <w:w w:val="115"/>
            <w:sz w:val="12"/>
          </w:rPr>
          <w:t>Tourrilhes</w:t>
        </w:r>
        <w:r>
          <w:rPr>
            <w:color w:val="007FAC"/>
            <w:w w:val="115"/>
            <w:sz w:val="12"/>
          </w:rPr>
          <w:t> J,</w:t>
        </w:r>
        <w:r>
          <w:rPr>
            <w:color w:val="007FAC"/>
            <w:w w:val="115"/>
            <w:sz w:val="12"/>
          </w:rPr>
          <w:t> Sharma</w:t>
        </w:r>
        <w:r>
          <w:rPr>
            <w:color w:val="007FAC"/>
            <w:w w:val="115"/>
            <w:sz w:val="12"/>
          </w:rPr>
          <w:t> P,</w:t>
        </w:r>
        <w:r>
          <w:rPr>
            <w:color w:val="007FAC"/>
            <w:w w:val="115"/>
            <w:sz w:val="12"/>
          </w:rPr>
          <w:t> Banerjee</w:t>
        </w:r>
        <w:r>
          <w:rPr>
            <w:color w:val="007FAC"/>
            <w:w w:val="115"/>
            <w:sz w:val="12"/>
          </w:rPr>
          <w:t> S,</w:t>
        </w:r>
        <w:r>
          <w:rPr>
            <w:color w:val="007FAC"/>
            <w:w w:val="115"/>
            <w:sz w:val="12"/>
          </w:rPr>
          <w:t> Pettit</w:t>
        </w:r>
        <w:r>
          <w:rPr>
            <w:color w:val="007FAC"/>
            <w:w w:val="115"/>
            <w:sz w:val="12"/>
          </w:rPr>
          <w:t> J.</w:t>
        </w:r>
        <w:r>
          <w:rPr>
            <w:color w:val="007FAC"/>
            <w:w w:val="115"/>
            <w:sz w:val="12"/>
          </w:rPr>
          <w:t> Sdn</w:t>
        </w:r>
        <w:r>
          <w:rPr>
            <w:color w:val="007FAC"/>
            <w:w w:val="115"/>
            <w:sz w:val="12"/>
          </w:rPr>
          <w:t> and</w:t>
        </w:r>
        <w:r>
          <w:rPr>
            <w:color w:val="007FAC"/>
            <w:w w:val="115"/>
            <w:sz w:val="12"/>
          </w:rPr>
          <w:t> openflow</w:t>
        </w:r>
        <w:r>
          <w:rPr>
            <w:color w:val="007FAC"/>
            <w:w w:val="115"/>
            <w:sz w:val="12"/>
          </w:rPr>
          <w:t> evolution:</w:t>
        </w:r>
        <w:r>
          <w:rPr>
            <w:color w:val="007FAC"/>
            <w:w w:val="115"/>
            <w:sz w:val="12"/>
          </w:rPr>
          <w:t> A</w:t>
        </w:r>
      </w:hyperlink>
      <w:r>
        <w:rPr>
          <w:color w:val="007FAC"/>
          <w:spacing w:val="40"/>
          <w:w w:val="115"/>
          <w:sz w:val="12"/>
        </w:rPr>
        <w:t> </w:t>
      </w:r>
      <w:bookmarkStart w:name="_bookmark85" w:id="141"/>
      <w:bookmarkEnd w:id="141"/>
      <w:r>
        <w:rPr>
          <w:color w:val="007FAC"/>
          <w:w w:val="99"/>
          <w:sz w:val="12"/>
        </w:rPr>
      </w:r>
      <w:hyperlink r:id="rId98">
        <w:r>
          <w:rPr>
            <w:color w:val="007FAC"/>
            <w:w w:val="115"/>
            <w:sz w:val="12"/>
          </w:rPr>
          <w:t>standards</w:t>
        </w:r>
        <w:r>
          <w:rPr>
            <w:color w:val="007FAC"/>
            <w:w w:val="115"/>
            <w:sz w:val="12"/>
          </w:rPr>
          <w:t> perspective.</w:t>
        </w:r>
        <w:r>
          <w:rPr>
            <w:color w:val="007FAC"/>
            <w:w w:val="115"/>
            <w:sz w:val="12"/>
          </w:rPr>
          <w:t> Computer</w:t>
        </w:r>
        <w:r>
          <w:rPr>
            <w:color w:val="007FAC"/>
            <w:w w:val="115"/>
            <w:sz w:val="12"/>
          </w:rPr>
          <w:t> 2014;47(11):22–9.</w:t>
        </w:r>
      </w:hyperlink>
    </w:p>
    <w:p>
      <w:pPr>
        <w:pStyle w:val="ListParagraph"/>
        <w:numPr>
          <w:ilvl w:val="0"/>
          <w:numId w:val="15"/>
        </w:numPr>
        <w:tabs>
          <w:tab w:pos="460" w:val="left" w:leader="none"/>
          <w:tab w:pos="462" w:val="left" w:leader="none"/>
        </w:tabs>
        <w:spacing w:line="297" w:lineRule="auto" w:before="7" w:after="0"/>
        <w:ind w:left="462" w:right="129" w:hanging="352"/>
        <w:jc w:val="both"/>
        <w:rPr>
          <w:sz w:val="12"/>
        </w:rPr>
      </w:pPr>
      <w:hyperlink r:id="rId99">
        <w:r>
          <w:rPr>
            <w:color w:val="007FAC"/>
            <w:w w:val="115"/>
            <w:sz w:val="12"/>
          </w:rPr>
          <w:t>Patterson</w:t>
        </w:r>
        <w:r>
          <w:rPr>
            <w:color w:val="007FAC"/>
            <w:w w:val="115"/>
            <w:sz w:val="12"/>
          </w:rPr>
          <w:t> L.</w:t>
        </w:r>
        <w:r>
          <w:rPr>
            <w:color w:val="007FAC"/>
            <w:w w:val="115"/>
            <w:sz w:val="12"/>
          </w:rPr>
          <w:t> SDN:</w:t>
        </w:r>
        <w:r>
          <w:rPr>
            <w:color w:val="007FAC"/>
            <w:w w:val="115"/>
            <w:sz w:val="12"/>
          </w:rPr>
          <w:t> The</w:t>
        </w:r>
        <w:r>
          <w:rPr>
            <w:color w:val="007FAC"/>
            <w:w w:val="115"/>
            <w:sz w:val="12"/>
          </w:rPr>
          <w:t> readiness</w:t>
        </w:r>
        <w:r>
          <w:rPr>
            <w:color w:val="007FAC"/>
            <w:w w:val="115"/>
            <w:sz w:val="12"/>
          </w:rPr>
          <w:t> of</w:t>
        </w:r>
        <w:r>
          <w:rPr>
            <w:color w:val="007FAC"/>
            <w:w w:val="115"/>
            <w:sz w:val="12"/>
          </w:rPr>
          <w:t> open</w:t>
        </w:r>
        <w:r>
          <w:rPr>
            <w:color w:val="007FAC"/>
            <w:w w:val="115"/>
            <w:sz w:val="12"/>
          </w:rPr>
          <w:t> source</w:t>
        </w:r>
        <w:r>
          <w:rPr>
            <w:color w:val="007FAC"/>
            <w:w w:val="115"/>
            <w:sz w:val="12"/>
          </w:rPr>
          <w:t> frameworks</w:t>
        </w:r>
        <w:r>
          <w:rPr>
            <w:color w:val="007FAC"/>
            <w:w w:val="115"/>
            <w:sz w:val="12"/>
          </w:rPr>
          <w:t> for</w:t>
        </w:r>
        <w:r>
          <w:rPr>
            <w:color w:val="007FAC"/>
            <w:w w:val="115"/>
            <w:sz w:val="12"/>
          </w:rPr>
          <w:t> </w:t>
        </w:r>
        <w:r>
          <w:rPr>
            <w:color w:val="007FAC"/>
            <w:w w:val="115"/>
            <w:sz w:val="12"/>
          </w:rPr>
          <w:t>production</w:t>
        </w:r>
      </w:hyperlink>
      <w:r>
        <w:rPr>
          <w:color w:val="007FAC"/>
          <w:spacing w:val="40"/>
          <w:w w:val="118"/>
          <w:sz w:val="12"/>
        </w:rPr>
        <w:t> </w:t>
      </w:r>
      <w:bookmarkStart w:name="_bookmark86" w:id="142"/>
      <w:bookmarkEnd w:id="142"/>
      <w:r>
        <w:rPr>
          <w:color w:val="007FAC"/>
          <w:w w:val="118"/>
          <w:sz w:val="12"/>
        </w:rPr>
      </w:r>
      <w:hyperlink r:id="rId99">
        <w:r>
          <w:rPr>
            <w:color w:val="007FAC"/>
            <w:w w:val="115"/>
            <w:sz w:val="12"/>
          </w:rPr>
          <w:t>networking</w:t>
        </w:r>
        <w:r>
          <w:rPr>
            <w:color w:val="007FAC"/>
            <w:w w:val="115"/>
            <w:sz w:val="12"/>
          </w:rPr>
          <w:t> [PhD</w:t>
        </w:r>
        <w:r>
          <w:rPr>
            <w:color w:val="007FAC"/>
            <w:w w:val="115"/>
            <w:sz w:val="12"/>
          </w:rPr>
          <w:t> Thesis],</w:t>
        </w:r>
        <w:r>
          <w:rPr>
            <w:color w:val="007FAC"/>
            <w:w w:val="115"/>
            <w:sz w:val="12"/>
          </w:rPr>
          <w:t> 2018.</w:t>
        </w:r>
      </w:hyperlink>
    </w:p>
    <w:p>
      <w:pPr>
        <w:pStyle w:val="ListParagraph"/>
        <w:numPr>
          <w:ilvl w:val="0"/>
          <w:numId w:val="15"/>
        </w:numPr>
        <w:tabs>
          <w:tab w:pos="460" w:val="left" w:leader="none"/>
          <w:tab w:pos="462" w:val="left" w:leader="none"/>
        </w:tabs>
        <w:spacing w:line="297" w:lineRule="auto" w:before="6" w:after="0"/>
        <w:ind w:left="462" w:right="129" w:hanging="352"/>
        <w:jc w:val="both"/>
        <w:rPr>
          <w:sz w:val="12"/>
        </w:rPr>
      </w:pPr>
      <w:r>
        <w:rPr>
          <w:spacing w:val="-2"/>
          <w:w w:val="120"/>
          <w:sz w:val="12"/>
        </w:rPr>
        <w:t>Nick M, Jen R. Clarifying the differences between P4 and OpenFlow. 2016, [On-</w:t>
      </w:r>
      <w:r>
        <w:rPr>
          <w:spacing w:val="40"/>
          <w:w w:val="120"/>
          <w:sz w:val="12"/>
        </w:rPr>
        <w:t> </w:t>
      </w:r>
      <w:r>
        <w:rPr>
          <w:w w:val="120"/>
          <w:sz w:val="12"/>
        </w:rPr>
        <w:t>line].</w:t>
      </w:r>
      <w:r>
        <w:rPr>
          <w:w w:val="120"/>
          <w:sz w:val="12"/>
        </w:rPr>
        <w:t> Available:</w:t>
      </w:r>
      <w:r>
        <w:rPr>
          <w:w w:val="120"/>
          <w:sz w:val="12"/>
        </w:rPr>
        <w:t> </w:t>
      </w:r>
      <w:hyperlink r:id="rId100">
        <w:r>
          <w:rPr>
            <w:color w:val="007FAC"/>
            <w:w w:val="120"/>
            <w:sz w:val="12"/>
          </w:rPr>
          <w:t>https://p4.org/p4/clarifying-the-differences-between-p4-and-</w:t>
        </w:r>
      </w:hyperlink>
      <w:r>
        <w:rPr>
          <w:color w:val="007FAC"/>
          <w:spacing w:val="40"/>
          <w:w w:val="120"/>
          <w:sz w:val="12"/>
        </w:rPr>
        <w:t> </w:t>
      </w:r>
      <w:bookmarkStart w:name="_bookmark87" w:id="143"/>
      <w:bookmarkEnd w:id="143"/>
      <w:r>
        <w:rPr>
          <w:color w:val="007FAC"/>
          <w:w w:val="115"/>
          <w:sz w:val="12"/>
        </w:rPr>
      </w:r>
      <w:hyperlink r:id="rId100">
        <w:r>
          <w:rPr>
            <w:color w:val="007FAC"/>
            <w:spacing w:val="-2"/>
            <w:w w:val="120"/>
            <w:sz w:val="12"/>
          </w:rPr>
          <w:t>openflow.html</w:t>
        </w:r>
      </w:hyperlink>
      <w:r>
        <w:rPr>
          <w:spacing w:val="-2"/>
          <w:w w:val="120"/>
          <w:sz w:val="12"/>
        </w:rPr>
        <w:t>.</w:t>
      </w:r>
    </w:p>
    <w:p>
      <w:pPr>
        <w:pStyle w:val="ListParagraph"/>
        <w:numPr>
          <w:ilvl w:val="0"/>
          <w:numId w:val="15"/>
        </w:numPr>
        <w:tabs>
          <w:tab w:pos="460" w:val="left" w:leader="none"/>
          <w:tab w:pos="462" w:val="left" w:leader="none"/>
        </w:tabs>
        <w:spacing w:line="297" w:lineRule="auto" w:before="8" w:after="0"/>
        <w:ind w:left="462" w:right="129" w:hanging="352"/>
        <w:jc w:val="both"/>
        <w:rPr>
          <w:sz w:val="12"/>
        </w:rPr>
      </w:pPr>
      <w:hyperlink r:id="rId101">
        <w:r>
          <w:rPr>
            <w:color w:val="007FAC"/>
            <w:w w:val="115"/>
            <w:sz w:val="12"/>
          </w:rPr>
          <w:t>Stubbe</w:t>
        </w:r>
        <w:r>
          <w:rPr>
            <w:color w:val="007FAC"/>
            <w:w w:val="115"/>
            <w:sz w:val="12"/>
          </w:rPr>
          <w:t> H.</w:t>
        </w:r>
        <w:r>
          <w:rPr>
            <w:color w:val="007FAC"/>
            <w:w w:val="115"/>
            <w:sz w:val="12"/>
          </w:rPr>
          <w:t> P4</w:t>
        </w:r>
        <w:r>
          <w:rPr>
            <w:color w:val="007FAC"/>
            <w:w w:val="115"/>
            <w:sz w:val="12"/>
          </w:rPr>
          <w:t> compiler</w:t>
        </w:r>
        <w:r>
          <w:rPr>
            <w:color w:val="007FAC"/>
            <w:w w:val="115"/>
            <w:sz w:val="12"/>
          </w:rPr>
          <w:t> &amp;</w:t>
        </w:r>
        <w:r>
          <w:rPr>
            <w:color w:val="007FAC"/>
            <w:w w:val="115"/>
            <w:sz w:val="12"/>
          </w:rPr>
          <w:t> interpreter:</w:t>
        </w:r>
        <w:r>
          <w:rPr>
            <w:color w:val="007FAC"/>
            <w:w w:val="115"/>
            <w:sz w:val="12"/>
          </w:rPr>
          <w:t> A</w:t>
        </w:r>
        <w:r>
          <w:rPr>
            <w:color w:val="007FAC"/>
            <w:w w:val="115"/>
            <w:sz w:val="12"/>
          </w:rPr>
          <w:t> survey.</w:t>
        </w:r>
        <w:r>
          <w:rPr>
            <w:color w:val="007FAC"/>
            <w:w w:val="115"/>
            <w:sz w:val="12"/>
          </w:rPr>
          <w:t> In:</w:t>
        </w:r>
        <w:r>
          <w:rPr>
            <w:color w:val="007FAC"/>
            <w:w w:val="115"/>
            <w:sz w:val="12"/>
          </w:rPr>
          <w:t> Proc.</w:t>
        </w:r>
        <w:r>
          <w:rPr>
            <w:color w:val="007FAC"/>
            <w:w w:val="115"/>
            <w:sz w:val="12"/>
          </w:rPr>
          <w:t> future</w:t>
        </w:r>
        <w:r>
          <w:rPr>
            <w:color w:val="007FAC"/>
            <w:w w:val="115"/>
            <w:sz w:val="12"/>
          </w:rPr>
          <w:t> internet</w:t>
        </w:r>
        <w:r>
          <w:rPr>
            <w:color w:val="007FAC"/>
            <w:w w:val="115"/>
            <w:sz w:val="12"/>
          </w:rPr>
          <w:t> (FI)</w:t>
        </w:r>
      </w:hyperlink>
      <w:r>
        <w:rPr>
          <w:color w:val="007FAC"/>
          <w:spacing w:val="80"/>
          <w:w w:val="115"/>
          <w:sz w:val="12"/>
        </w:rPr>
        <w:t> </w:t>
      </w:r>
      <w:bookmarkStart w:name="_bookmark88" w:id="144"/>
      <w:bookmarkEnd w:id="144"/>
      <w:r>
        <w:rPr>
          <w:color w:val="007FAC"/>
          <w:w w:val="110"/>
          <w:sz w:val="12"/>
        </w:rPr>
      </w:r>
      <w:hyperlink r:id="rId101">
        <w:r>
          <w:rPr>
            <w:color w:val="007FAC"/>
            <w:w w:val="115"/>
            <w:sz w:val="12"/>
          </w:rPr>
          <w:t>innov.</w:t>
        </w:r>
        <w:r>
          <w:rPr>
            <w:color w:val="007FAC"/>
            <w:spacing w:val="37"/>
            <w:w w:val="115"/>
            <w:sz w:val="12"/>
          </w:rPr>
          <w:t> </w:t>
        </w:r>
        <w:r>
          <w:rPr>
            <w:color w:val="007FAC"/>
            <w:w w:val="115"/>
            <w:sz w:val="12"/>
          </w:rPr>
          <w:t>internet</w:t>
        </w:r>
        <w:r>
          <w:rPr>
            <w:color w:val="007FAC"/>
            <w:spacing w:val="37"/>
            <w:w w:val="115"/>
            <w:sz w:val="12"/>
          </w:rPr>
          <w:t> </w:t>
        </w:r>
        <w:r>
          <w:rPr>
            <w:color w:val="007FAC"/>
            <w:w w:val="115"/>
            <w:sz w:val="12"/>
          </w:rPr>
          <w:t>technol.</w:t>
        </w:r>
        <w:r>
          <w:rPr>
            <w:color w:val="007FAC"/>
            <w:spacing w:val="37"/>
            <w:w w:val="115"/>
            <w:sz w:val="12"/>
          </w:rPr>
          <w:t> </w:t>
        </w:r>
        <w:r>
          <w:rPr>
            <w:color w:val="007FAC"/>
            <w:w w:val="115"/>
            <w:sz w:val="12"/>
          </w:rPr>
          <w:t>mobile</w:t>
        </w:r>
        <w:r>
          <w:rPr>
            <w:color w:val="007FAC"/>
            <w:spacing w:val="37"/>
            <w:w w:val="115"/>
            <w:sz w:val="12"/>
          </w:rPr>
          <w:t> </w:t>
        </w:r>
        <w:r>
          <w:rPr>
            <w:color w:val="007FAC"/>
            <w:w w:val="115"/>
            <w:sz w:val="12"/>
          </w:rPr>
          <w:t>commun.,</w:t>
        </w:r>
        <w:r>
          <w:rPr>
            <w:color w:val="007FAC"/>
            <w:spacing w:val="37"/>
            <w:w w:val="115"/>
            <w:sz w:val="12"/>
          </w:rPr>
          <w:t> </w:t>
        </w:r>
        <w:r>
          <w:rPr>
            <w:color w:val="007FAC"/>
            <w:w w:val="115"/>
            <w:sz w:val="12"/>
          </w:rPr>
          <w:t>Vol.</w:t>
        </w:r>
        <w:r>
          <w:rPr>
            <w:color w:val="007FAC"/>
            <w:spacing w:val="37"/>
            <w:w w:val="115"/>
            <w:sz w:val="12"/>
          </w:rPr>
          <w:t> </w:t>
        </w:r>
        <w:r>
          <w:rPr>
            <w:color w:val="007FAC"/>
            <w:w w:val="115"/>
            <w:sz w:val="12"/>
          </w:rPr>
          <w:t>47.</w:t>
        </w:r>
        <w:r>
          <w:rPr>
            <w:color w:val="007FAC"/>
            <w:spacing w:val="37"/>
            <w:w w:val="115"/>
            <w:sz w:val="12"/>
          </w:rPr>
          <w:t> </w:t>
        </w:r>
        <w:r>
          <w:rPr>
            <w:color w:val="007FAC"/>
            <w:w w:val="115"/>
            <w:sz w:val="12"/>
          </w:rPr>
          <w:t>2017,</w:t>
        </w:r>
        <w:r>
          <w:rPr>
            <w:color w:val="007FAC"/>
            <w:spacing w:val="37"/>
            <w:w w:val="115"/>
            <w:sz w:val="12"/>
          </w:rPr>
          <w:t> </w:t>
        </w:r>
        <w:r>
          <w:rPr>
            <w:color w:val="007FAC"/>
            <w:w w:val="115"/>
            <w:sz w:val="12"/>
          </w:rPr>
          <w:t>p.</w:t>
        </w:r>
        <w:r>
          <w:rPr>
            <w:color w:val="007FAC"/>
            <w:spacing w:val="37"/>
            <w:w w:val="115"/>
            <w:sz w:val="12"/>
          </w:rPr>
          <w:t> </w:t>
        </w:r>
        <w:r>
          <w:rPr>
            <w:color w:val="007FAC"/>
            <w:w w:val="115"/>
            <w:sz w:val="12"/>
          </w:rPr>
          <w:t>1–72.</w:t>
        </w:r>
      </w:hyperlink>
    </w:p>
    <w:p>
      <w:pPr>
        <w:pStyle w:val="ListParagraph"/>
        <w:numPr>
          <w:ilvl w:val="0"/>
          <w:numId w:val="15"/>
        </w:numPr>
        <w:tabs>
          <w:tab w:pos="460" w:val="left" w:leader="none"/>
          <w:tab w:pos="462" w:val="left" w:leader="none"/>
        </w:tabs>
        <w:spacing w:line="297" w:lineRule="auto" w:before="7" w:after="0"/>
        <w:ind w:left="462" w:right="129" w:hanging="352"/>
        <w:jc w:val="both"/>
        <w:rPr>
          <w:sz w:val="12"/>
        </w:rPr>
      </w:pPr>
      <w:r>
        <w:rPr>
          <w:w w:val="115"/>
          <w:sz w:val="12"/>
        </w:rPr>
        <w:t>Well</w:t>
      </w:r>
      <w:r>
        <w:rPr>
          <w:w w:val="115"/>
          <w:sz w:val="12"/>
        </w:rPr>
        <w:t> MBH,</w:t>
      </w:r>
      <w:r>
        <w:rPr>
          <w:w w:val="115"/>
          <w:sz w:val="12"/>
        </w:rPr>
        <w:t> Optimizations</w:t>
      </w:r>
      <w:r>
        <w:rPr>
          <w:w w:val="115"/>
          <w:sz w:val="12"/>
        </w:rPr>
        <w:t> B.</w:t>
      </w:r>
      <w:r>
        <w:rPr>
          <w:w w:val="115"/>
          <w:sz w:val="12"/>
        </w:rPr>
        <w:t> P4</w:t>
      </w:r>
      <w:r>
        <w:rPr>
          <w:w w:val="115"/>
          <w:sz w:val="12"/>
        </w:rPr>
        <w:t> data</w:t>
      </w:r>
      <w:r>
        <w:rPr>
          <w:w w:val="115"/>
          <w:sz w:val="12"/>
        </w:rPr>
        <w:t> plane</w:t>
      </w:r>
      <w:r>
        <w:rPr>
          <w:w w:val="115"/>
          <w:sz w:val="12"/>
        </w:rPr>
        <w:t> programming</w:t>
      </w:r>
      <w:r>
        <w:rPr>
          <w:w w:val="115"/>
          <w:sz w:val="12"/>
        </w:rPr>
        <w:t> for</w:t>
      </w:r>
      <w:r>
        <w:rPr>
          <w:w w:val="115"/>
          <w:sz w:val="12"/>
        </w:rPr>
        <w:t> </w:t>
      </w:r>
      <w:r>
        <w:rPr>
          <w:w w:val="115"/>
          <w:sz w:val="12"/>
        </w:rPr>
        <w:t>server-based</w:t>
      </w:r>
      <w:r>
        <w:rPr>
          <w:spacing w:val="40"/>
          <w:w w:val="115"/>
          <w:sz w:val="12"/>
        </w:rPr>
        <w:t> </w:t>
      </w:r>
      <w:bookmarkStart w:name="_bookmark89" w:id="145"/>
      <w:bookmarkEnd w:id="145"/>
      <w:r>
        <w:rPr>
          <w:w w:val="115"/>
          <w:sz w:val="12"/>
        </w:rPr>
        <w:t>networking</w:t>
      </w:r>
      <w:r>
        <w:rPr>
          <w:w w:val="115"/>
          <w:sz w:val="12"/>
        </w:rPr>
        <w:t> applications.</w:t>
      </w:r>
    </w:p>
    <w:p>
      <w:pPr>
        <w:pStyle w:val="ListParagraph"/>
        <w:numPr>
          <w:ilvl w:val="0"/>
          <w:numId w:val="15"/>
        </w:numPr>
        <w:tabs>
          <w:tab w:pos="460" w:val="left" w:leader="none"/>
          <w:tab w:pos="462" w:val="left" w:leader="none"/>
        </w:tabs>
        <w:spacing w:line="297" w:lineRule="auto" w:before="6" w:after="0"/>
        <w:ind w:left="462" w:right="129" w:hanging="352"/>
        <w:jc w:val="both"/>
        <w:rPr>
          <w:sz w:val="12"/>
        </w:rPr>
      </w:pPr>
      <w:hyperlink r:id="rId102">
        <w:r>
          <w:rPr>
            <w:color w:val="007FAC"/>
            <w:w w:val="115"/>
            <w:sz w:val="12"/>
          </w:rPr>
          <w:t>Signorello</w:t>
        </w:r>
        <w:r>
          <w:rPr>
            <w:color w:val="007FAC"/>
            <w:w w:val="115"/>
            <w:sz w:val="12"/>
          </w:rPr>
          <w:t> S,</w:t>
        </w:r>
        <w:r>
          <w:rPr>
            <w:color w:val="007FAC"/>
            <w:w w:val="115"/>
            <w:sz w:val="12"/>
          </w:rPr>
          <w:t> State</w:t>
        </w:r>
        <w:r>
          <w:rPr>
            <w:color w:val="007FAC"/>
            <w:w w:val="115"/>
            <w:sz w:val="12"/>
          </w:rPr>
          <w:t> R,</w:t>
        </w:r>
        <w:r>
          <w:rPr>
            <w:color w:val="007FAC"/>
            <w:w w:val="115"/>
            <w:sz w:val="12"/>
          </w:rPr>
          <w:t> François</w:t>
        </w:r>
        <w:r>
          <w:rPr>
            <w:color w:val="007FAC"/>
            <w:w w:val="115"/>
            <w:sz w:val="12"/>
          </w:rPr>
          <w:t> J,</w:t>
        </w:r>
        <w:r>
          <w:rPr>
            <w:color w:val="007FAC"/>
            <w:w w:val="115"/>
            <w:sz w:val="12"/>
          </w:rPr>
          <w:t> Festor</w:t>
        </w:r>
        <w:r>
          <w:rPr>
            <w:color w:val="007FAC"/>
            <w:w w:val="115"/>
            <w:sz w:val="12"/>
          </w:rPr>
          <w:t> O.</w:t>
        </w:r>
        <w:r>
          <w:rPr>
            <w:color w:val="007FAC"/>
            <w:w w:val="115"/>
            <w:sz w:val="12"/>
          </w:rPr>
          <w:t> Ndn.</w:t>
        </w:r>
        <w:r>
          <w:rPr>
            <w:color w:val="007FAC"/>
            <w:w w:val="115"/>
            <w:sz w:val="12"/>
          </w:rPr>
          <w:t> p4:</w:t>
        </w:r>
        <w:r>
          <w:rPr>
            <w:color w:val="007FAC"/>
            <w:w w:val="115"/>
            <w:sz w:val="12"/>
          </w:rPr>
          <w:t> Programming</w:t>
        </w:r>
        <w:r>
          <w:rPr>
            <w:color w:val="007FAC"/>
            <w:w w:val="115"/>
            <w:sz w:val="12"/>
          </w:rPr>
          <w:t> information-</w:t>
        </w:r>
      </w:hyperlink>
      <w:r>
        <w:rPr>
          <w:color w:val="007FAC"/>
          <w:spacing w:val="40"/>
          <w:w w:val="115"/>
          <w:sz w:val="12"/>
        </w:rPr>
        <w:t> </w:t>
      </w:r>
      <w:hyperlink r:id="rId102">
        <w:r>
          <w:rPr>
            <w:color w:val="007FAC"/>
            <w:w w:val="115"/>
            <w:sz w:val="12"/>
          </w:rPr>
          <w:t>centric</w:t>
        </w:r>
        <w:r>
          <w:rPr>
            <w:color w:val="007FAC"/>
            <w:w w:val="115"/>
            <w:sz w:val="12"/>
          </w:rPr>
          <w:t> data-planes.</w:t>
        </w:r>
        <w:r>
          <w:rPr>
            <w:color w:val="007FAC"/>
            <w:w w:val="115"/>
            <w:sz w:val="12"/>
          </w:rPr>
          <w:t> In:</w:t>
        </w:r>
        <w:r>
          <w:rPr>
            <w:color w:val="007FAC"/>
            <w:w w:val="115"/>
            <w:sz w:val="12"/>
          </w:rPr>
          <w:t> 2016</w:t>
        </w:r>
        <w:r>
          <w:rPr>
            <w:color w:val="007FAC"/>
            <w:w w:val="115"/>
            <w:sz w:val="12"/>
          </w:rPr>
          <w:t> IEEE</w:t>
        </w:r>
        <w:r>
          <w:rPr>
            <w:color w:val="007FAC"/>
            <w:w w:val="115"/>
            <w:sz w:val="12"/>
          </w:rPr>
          <w:t> netsoft</w:t>
        </w:r>
        <w:r>
          <w:rPr>
            <w:color w:val="007FAC"/>
            <w:w w:val="115"/>
            <w:sz w:val="12"/>
          </w:rPr>
          <w:t> conference</w:t>
        </w:r>
        <w:r>
          <w:rPr>
            <w:color w:val="007FAC"/>
            <w:w w:val="115"/>
            <w:sz w:val="12"/>
          </w:rPr>
          <w:t> and</w:t>
        </w:r>
        <w:r>
          <w:rPr>
            <w:color w:val="007FAC"/>
            <w:w w:val="115"/>
            <w:sz w:val="12"/>
          </w:rPr>
          <w:t> workshops.</w:t>
        </w:r>
        <w:r>
          <w:rPr>
            <w:color w:val="007FAC"/>
            <w:w w:val="115"/>
            <w:sz w:val="12"/>
          </w:rPr>
          <w:t> </w:t>
        </w:r>
        <w:r>
          <w:rPr>
            <w:color w:val="007FAC"/>
            <w:w w:val="115"/>
            <w:sz w:val="12"/>
          </w:rPr>
          <w:t>IEEE;</w:t>
        </w:r>
      </w:hyperlink>
      <w:r>
        <w:rPr>
          <w:color w:val="007FAC"/>
          <w:spacing w:val="80"/>
          <w:w w:val="115"/>
          <w:sz w:val="12"/>
        </w:rPr>
        <w:t> </w:t>
      </w:r>
      <w:bookmarkStart w:name="_bookmark90" w:id="146"/>
      <w:bookmarkEnd w:id="146"/>
      <w:r>
        <w:rPr>
          <w:color w:val="007FAC"/>
          <w:w w:val="102"/>
          <w:sz w:val="12"/>
        </w:rPr>
      </w:r>
      <w:hyperlink r:id="rId102">
        <w:r>
          <w:rPr>
            <w:color w:val="007FAC"/>
            <w:w w:val="115"/>
            <w:sz w:val="12"/>
          </w:rPr>
          <w:t>2016,</w:t>
        </w:r>
        <w:r>
          <w:rPr>
            <w:color w:val="007FAC"/>
            <w:w w:val="115"/>
            <w:sz w:val="12"/>
          </w:rPr>
          <w:t> p.</w:t>
        </w:r>
        <w:r>
          <w:rPr>
            <w:color w:val="007FAC"/>
            <w:w w:val="115"/>
            <w:sz w:val="12"/>
          </w:rPr>
          <w:t> 384–9.</w:t>
        </w:r>
      </w:hyperlink>
    </w:p>
    <w:p>
      <w:pPr>
        <w:pStyle w:val="ListParagraph"/>
        <w:numPr>
          <w:ilvl w:val="0"/>
          <w:numId w:val="15"/>
        </w:numPr>
        <w:tabs>
          <w:tab w:pos="460" w:val="left" w:leader="none"/>
          <w:tab w:pos="462" w:val="left" w:leader="none"/>
        </w:tabs>
        <w:spacing w:line="297" w:lineRule="auto" w:before="8" w:after="0"/>
        <w:ind w:left="462" w:right="129" w:hanging="352"/>
        <w:jc w:val="both"/>
        <w:rPr>
          <w:sz w:val="12"/>
        </w:rPr>
      </w:pPr>
      <w:r>
        <w:rPr>
          <w:w w:val="115"/>
          <w:sz w:val="12"/>
        </w:rPr>
        <w:t>Antonin B. Behavioral model (bmv2). 2016, [Online]. Available: </w:t>
      </w:r>
      <w:hyperlink r:id="rId103">
        <w:r>
          <w:rPr>
            <w:color w:val="007FAC"/>
            <w:w w:val="115"/>
            <w:sz w:val="12"/>
          </w:rPr>
          <w:t>https://github.</w:t>
        </w:r>
      </w:hyperlink>
      <w:r>
        <w:rPr>
          <w:color w:val="007FAC"/>
          <w:spacing w:val="40"/>
          <w:w w:val="125"/>
          <w:sz w:val="12"/>
        </w:rPr>
        <w:t> </w:t>
      </w:r>
      <w:bookmarkStart w:name="_bookmark91" w:id="147"/>
      <w:bookmarkEnd w:id="147"/>
      <w:r>
        <w:rPr>
          <w:color w:val="007FAC"/>
          <w:w w:val="125"/>
          <w:sz w:val="12"/>
        </w:rPr>
      </w:r>
      <w:hyperlink r:id="rId103">
        <w:r>
          <w:rPr>
            <w:color w:val="007FAC"/>
            <w:spacing w:val="-2"/>
            <w:w w:val="115"/>
            <w:sz w:val="12"/>
          </w:rPr>
          <w:t>com/p4lang/behavioral-model</w:t>
        </w:r>
      </w:hyperlink>
      <w:r>
        <w:rPr>
          <w:spacing w:val="-2"/>
          <w:w w:val="115"/>
          <w:sz w:val="12"/>
        </w:rPr>
        <w:t>.</w:t>
      </w:r>
    </w:p>
    <w:p>
      <w:pPr>
        <w:pStyle w:val="ListParagraph"/>
        <w:numPr>
          <w:ilvl w:val="0"/>
          <w:numId w:val="15"/>
        </w:numPr>
        <w:tabs>
          <w:tab w:pos="460" w:val="left" w:leader="none"/>
          <w:tab w:pos="462" w:val="left" w:leader="none"/>
        </w:tabs>
        <w:spacing w:line="297" w:lineRule="auto" w:before="7" w:after="0"/>
        <w:ind w:left="462" w:right="129" w:hanging="352"/>
        <w:jc w:val="both"/>
        <w:rPr>
          <w:sz w:val="12"/>
        </w:rPr>
      </w:pPr>
      <w:hyperlink r:id="rId104">
        <w:r>
          <w:rPr>
            <w:color w:val="007FAC"/>
            <w:w w:val="115"/>
            <w:sz w:val="12"/>
          </w:rPr>
          <w:t>Laki</w:t>
        </w:r>
        <w:r>
          <w:rPr>
            <w:color w:val="007FAC"/>
            <w:w w:val="115"/>
            <w:sz w:val="12"/>
          </w:rPr>
          <w:t> S,</w:t>
        </w:r>
        <w:r>
          <w:rPr>
            <w:color w:val="007FAC"/>
            <w:w w:val="115"/>
            <w:sz w:val="12"/>
          </w:rPr>
          <w:t> Horpácsi</w:t>
        </w:r>
        <w:r>
          <w:rPr>
            <w:color w:val="007FAC"/>
            <w:w w:val="115"/>
            <w:sz w:val="12"/>
          </w:rPr>
          <w:t> D,</w:t>
        </w:r>
        <w:r>
          <w:rPr>
            <w:color w:val="007FAC"/>
            <w:w w:val="115"/>
            <w:sz w:val="12"/>
          </w:rPr>
          <w:t> Vörös</w:t>
        </w:r>
        <w:r>
          <w:rPr>
            <w:color w:val="007FAC"/>
            <w:w w:val="115"/>
            <w:sz w:val="12"/>
          </w:rPr>
          <w:t> P,</w:t>
        </w:r>
        <w:r>
          <w:rPr>
            <w:color w:val="007FAC"/>
            <w:w w:val="115"/>
            <w:sz w:val="12"/>
          </w:rPr>
          <w:t> Kitlei</w:t>
        </w:r>
        <w:r>
          <w:rPr>
            <w:color w:val="007FAC"/>
            <w:w w:val="115"/>
            <w:sz w:val="12"/>
          </w:rPr>
          <w:t> R,</w:t>
        </w:r>
        <w:r>
          <w:rPr>
            <w:color w:val="007FAC"/>
            <w:w w:val="115"/>
            <w:sz w:val="12"/>
          </w:rPr>
          <w:t> Leskó</w:t>
        </w:r>
        <w:r>
          <w:rPr>
            <w:color w:val="007FAC"/>
            <w:w w:val="115"/>
            <w:sz w:val="12"/>
          </w:rPr>
          <w:t> D,</w:t>
        </w:r>
        <w:r>
          <w:rPr>
            <w:color w:val="007FAC"/>
            <w:w w:val="115"/>
            <w:sz w:val="12"/>
          </w:rPr>
          <w:t> Tejfel</w:t>
        </w:r>
        <w:r>
          <w:rPr>
            <w:color w:val="007FAC"/>
            <w:w w:val="115"/>
            <w:sz w:val="12"/>
          </w:rPr>
          <w:t> M.</w:t>
        </w:r>
        <w:r>
          <w:rPr>
            <w:color w:val="007FAC"/>
            <w:w w:val="115"/>
            <w:sz w:val="12"/>
          </w:rPr>
          <w:t> High</w:t>
        </w:r>
        <w:r>
          <w:rPr>
            <w:color w:val="007FAC"/>
            <w:w w:val="115"/>
            <w:sz w:val="12"/>
          </w:rPr>
          <w:t> speed</w:t>
        </w:r>
        <w:r>
          <w:rPr>
            <w:color w:val="007FAC"/>
            <w:w w:val="115"/>
            <w:sz w:val="12"/>
          </w:rPr>
          <w:t> packet</w:t>
        </w:r>
      </w:hyperlink>
      <w:r>
        <w:rPr>
          <w:color w:val="007FAC"/>
          <w:spacing w:val="40"/>
          <w:w w:val="115"/>
          <w:sz w:val="12"/>
        </w:rPr>
        <w:t> </w:t>
      </w:r>
      <w:hyperlink r:id="rId104">
        <w:r>
          <w:rPr>
            <w:color w:val="007FAC"/>
            <w:w w:val="115"/>
            <w:sz w:val="12"/>
          </w:rPr>
          <w:t>forwarding compiled from protocol independent data plane specifications. </w:t>
        </w:r>
        <w:r>
          <w:rPr>
            <w:color w:val="007FAC"/>
            <w:w w:val="115"/>
            <w:sz w:val="12"/>
          </w:rPr>
          <w:t>In:</w:t>
        </w:r>
      </w:hyperlink>
      <w:r>
        <w:rPr>
          <w:color w:val="007FAC"/>
          <w:spacing w:val="40"/>
          <w:w w:val="115"/>
          <w:sz w:val="12"/>
        </w:rPr>
        <w:t> </w:t>
      </w:r>
      <w:bookmarkStart w:name="_bookmark92" w:id="148"/>
      <w:bookmarkEnd w:id="148"/>
      <w:r>
        <w:rPr>
          <w:color w:val="007FAC"/>
          <w:w w:val="112"/>
          <w:sz w:val="12"/>
        </w:rPr>
      </w:r>
      <w:hyperlink r:id="rId104">
        <w:r>
          <w:rPr>
            <w:color w:val="007FAC"/>
            <w:w w:val="115"/>
            <w:sz w:val="12"/>
          </w:rPr>
          <w:t>Proceedings</w:t>
        </w:r>
        <w:r>
          <w:rPr>
            <w:color w:val="007FAC"/>
            <w:w w:val="115"/>
            <w:sz w:val="12"/>
          </w:rPr>
          <w:t> of</w:t>
        </w:r>
        <w:r>
          <w:rPr>
            <w:color w:val="007FAC"/>
            <w:w w:val="115"/>
            <w:sz w:val="12"/>
          </w:rPr>
          <w:t> the</w:t>
        </w:r>
        <w:r>
          <w:rPr>
            <w:color w:val="007FAC"/>
            <w:w w:val="115"/>
            <w:sz w:val="12"/>
          </w:rPr>
          <w:t> 2016</w:t>
        </w:r>
        <w:r>
          <w:rPr>
            <w:color w:val="007FAC"/>
            <w:w w:val="115"/>
            <w:sz w:val="12"/>
          </w:rPr>
          <w:t> ACM</w:t>
        </w:r>
        <w:r>
          <w:rPr>
            <w:color w:val="007FAC"/>
            <w:w w:val="115"/>
            <w:sz w:val="12"/>
          </w:rPr>
          <w:t> SIGCOMM</w:t>
        </w:r>
        <w:r>
          <w:rPr>
            <w:color w:val="007FAC"/>
            <w:w w:val="115"/>
            <w:sz w:val="12"/>
          </w:rPr>
          <w:t> conference.</w:t>
        </w:r>
        <w:r>
          <w:rPr>
            <w:color w:val="007FAC"/>
            <w:w w:val="115"/>
            <w:sz w:val="12"/>
          </w:rPr>
          <w:t> ACM;</w:t>
        </w:r>
        <w:r>
          <w:rPr>
            <w:color w:val="007FAC"/>
            <w:w w:val="115"/>
            <w:sz w:val="12"/>
          </w:rPr>
          <w:t> 2016,</w:t>
        </w:r>
        <w:r>
          <w:rPr>
            <w:color w:val="007FAC"/>
            <w:w w:val="115"/>
            <w:sz w:val="12"/>
          </w:rPr>
          <w:t> p.</w:t>
        </w:r>
        <w:r>
          <w:rPr>
            <w:color w:val="007FAC"/>
            <w:w w:val="115"/>
            <w:sz w:val="12"/>
          </w:rPr>
          <w:t> 629–30.</w:t>
        </w:r>
      </w:hyperlink>
    </w:p>
    <w:p>
      <w:pPr>
        <w:pStyle w:val="ListParagraph"/>
        <w:numPr>
          <w:ilvl w:val="0"/>
          <w:numId w:val="15"/>
        </w:numPr>
        <w:tabs>
          <w:tab w:pos="460" w:val="left" w:leader="none"/>
          <w:tab w:pos="462" w:val="left" w:leader="none"/>
        </w:tabs>
        <w:spacing w:line="297" w:lineRule="auto" w:before="7" w:after="0"/>
        <w:ind w:left="462" w:right="129" w:hanging="352"/>
        <w:jc w:val="both"/>
        <w:rPr>
          <w:sz w:val="12"/>
        </w:rPr>
      </w:pPr>
      <w:hyperlink r:id="rId105">
        <w:r>
          <w:rPr>
            <w:color w:val="007FAC"/>
            <w:w w:val="115"/>
            <w:sz w:val="12"/>
          </w:rPr>
          <w:t>Shahbaz</w:t>
        </w:r>
        <w:r>
          <w:rPr>
            <w:color w:val="007FAC"/>
            <w:spacing w:val="-1"/>
            <w:w w:val="115"/>
            <w:sz w:val="12"/>
          </w:rPr>
          <w:t> </w:t>
        </w:r>
        <w:r>
          <w:rPr>
            <w:color w:val="007FAC"/>
            <w:w w:val="115"/>
            <w:sz w:val="12"/>
          </w:rPr>
          <w:t>M,</w:t>
        </w:r>
        <w:r>
          <w:rPr>
            <w:color w:val="007FAC"/>
            <w:spacing w:val="-1"/>
            <w:w w:val="115"/>
            <w:sz w:val="12"/>
          </w:rPr>
          <w:t> </w:t>
        </w:r>
        <w:r>
          <w:rPr>
            <w:color w:val="007FAC"/>
            <w:w w:val="115"/>
            <w:sz w:val="12"/>
          </w:rPr>
          <w:t>Choi</w:t>
        </w:r>
        <w:r>
          <w:rPr>
            <w:color w:val="007FAC"/>
            <w:spacing w:val="-1"/>
            <w:w w:val="115"/>
            <w:sz w:val="12"/>
          </w:rPr>
          <w:t> </w:t>
        </w:r>
        <w:r>
          <w:rPr>
            <w:color w:val="007FAC"/>
            <w:w w:val="115"/>
            <w:sz w:val="12"/>
          </w:rPr>
          <w:t>S,</w:t>
        </w:r>
        <w:r>
          <w:rPr>
            <w:color w:val="007FAC"/>
            <w:spacing w:val="-1"/>
            <w:w w:val="115"/>
            <w:sz w:val="12"/>
          </w:rPr>
          <w:t> </w:t>
        </w:r>
        <w:r>
          <w:rPr>
            <w:color w:val="007FAC"/>
            <w:w w:val="115"/>
            <w:sz w:val="12"/>
          </w:rPr>
          <w:t>Pfaff</w:t>
        </w:r>
        <w:r>
          <w:rPr>
            <w:color w:val="007FAC"/>
            <w:spacing w:val="-1"/>
            <w:w w:val="115"/>
            <w:sz w:val="12"/>
          </w:rPr>
          <w:t> </w:t>
        </w:r>
        <w:r>
          <w:rPr>
            <w:color w:val="007FAC"/>
            <w:w w:val="115"/>
            <w:sz w:val="12"/>
          </w:rPr>
          <w:t>B,</w:t>
        </w:r>
        <w:r>
          <w:rPr>
            <w:color w:val="007FAC"/>
            <w:spacing w:val="-1"/>
            <w:w w:val="115"/>
            <w:sz w:val="12"/>
          </w:rPr>
          <w:t> </w:t>
        </w:r>
        <w:r>
          <w:rPr>
            <w:color w:val="007FAC"/>
            <w:w w:val="115"/>
            <w:sz w:val="12"/>
          </w:rPr>
          <w:t>Kim</w:t>
        </w:r>
        <w:r>
          <w:rPr>
            <w:color w:val="007FAC"/>
            <w:spacing w:val="-1"/>
            <w:w w:val="115"/>
            <w:sz w:val="12"/>
          </w:rPr>
          <w:t> </w:t>
        </w:r>
        <w:r>
          <w:rPr>
            <w:color w:val="007FAC"/>
            <w:w w:val="115"/>
            <w:sz w:val="12"/>
          </w:rPr>
          <w:t>C,</w:t>
        </w:r>
        <w:r>
          <w:rPr>
            <w:color w:val="007FAC"/>
            <w:spacing w:val="-1"/>
            <w:w w:val="115"/>
            <w:sz w:val="12"/>
          </w:rPr>
          <w:t> </w:t>
        </w:r>
        <w:r>
          <w:rPr>
            <w:color w:val="007FAC"/>
            <w:w w:val="115"/>
            <w:sz w:val="12"/>
          </w:rPr>
          <w:t>Feamster</w:t>
        </w:r>
        <w:r>
          <w:rPr>
            <w:color w:val="007FAC"/>
            <w:spacing w:val="-1"/>
            <w:w w:val="115"/>
            <w:sz w:val="12"/>
          </w:rPr>
          <w:t> </w:t>
        </w:r>
        <w:r>
          <w:rPr>
            <w:color w:val="007FAC"/>
            <w:w w:val="115"/>
            <w:sz w:val="12"/>
          </w:rPr>
          <w:t>N,</w:t>
        </w:r>
        <w:r>
          <w:rPr>
            <w:color w:val="007FAC"/>
            <w:spacing w:val="-1"/>
            <w:w w:val="115"/>
            <w:sz w:val="12"/>
          </w:rPr>
          <w:t> </w:t>
        </w:r>
        <w:r>
          <w:rPr>
            <w:color w:val="007FAC"/>
            <w:w w:val="115"/>
            <w:sz w:val="12"/>
          </w:rPr>
          <w:t>McKeown</w:t>
        </w:r>
        <w:r>
          <w:rPr>
            <w:color w:val="007FAC"/>
            <w:spacing w:val="-1"/>
            <w:w w:val="115"/>
            <w:sz w:val="12"/>
          </w:rPr>
          <w:t> </w:t>
        </w:r>
        <w:r>
          <w:rPr>
            <w:color w:val="007FAC"/>
            <w:w w:val="115"/>
            <w:sz w:val="12"/>
          </w:rPr>
          <w:t>N,</w:t>
        </w:r>
        <w:r>
          <w:rPr>
            <w:color w:val="007FAC"/>
            <w:spacing w:val="-1"/>
            <w:w w:val="115"/>
            <w:sz w:val="12"/>
          </w:rPr>
          <w:t> </w:t>
        </w:r>
        <w:r>
          <w:rPr>
            <w:color w:val="007FAC"/>
            <w:w w:val="115"/>
            <w:sz w:val="12"/>
          </w:rPr>
          <w:t>Rexford</w:t>
        </w:r>
        <w:r>
          <w:rPr>
            <w:color w:val="007FAC"/>
            <w:spacing w:val="-1"/>
            <w:w w:val="115"/>
            <w:sz w:val="12"/>
          </w:rPr>
          <w:t> </w:t>
        </w:r>
        <w:r>
          <w:rPr>
            <w:color w:val="007FAC"/>
            <w:w w:val="115"/>
            <w:sz w:val="12"/>
          </w:rPr>
          <w:t>J.</w:t>
        </w:r>
        <w:r>
          <w:rPr>
            <w:color w:val="007FAC"/>
            <w:spacing w:val="-1"/>
            <w:w w:val="115"/>
            <w:sz w:val="12"/>
          </w:rPr>
          <w:t> </w:t>
        </w:r>
        <w:r>
          <w:rPr>
            <w:color w:val="007FAC"/>
            <w:w w:val="115"/>
            <w:sz w:val="12"/>
          </w:rPr>
          <w:t>Pisces:</w:t>
        </w:r>
      </w:hyperlink>
      <w:r>
        <w:rPr>
          <w:color w:val="007FAC"/>
          <w:spacing w:val="40"/>
          <w:w w:val="115"/>
          <w:sz w:val="12"/>
        </w:rPr>
        <w:t> </w:t>
      </w:r>
      <w:hyperlink r:id="rId105">
        <w:r>
          <w:rPr>
            <w:color w:val="007FAC"/>
            <w:w w:val="115"/>
            <w:sz w:val="12"/>
          </w:rPr>
          <w:t>A</w:t>
        </w:r>
        <w:r>
          <w:rPr>
            <w:color w:val="007FAC"/>
            <w:w w:val="115"/>
            <w:sz w:val="12"/>
          </w:rPr>
          <w:t> programmable,</w:t>
        </w:r>
        <w:r>
          <w:rPr>
            <w:color w:val="007FAC"/>
            <w:w w:val="115"/>
            <w:sz w:val="12"/>
          </w:rPr>
          <w:t> protocol-independent</w:t>
        </w:r>
        <w:r>
          <w:rPr>
            <w:color w:val="007FAC"/>
            <w:w w:val="115"/>
            <w:sz w:val="12"/>
          </w:rPr>
          <w:t> software</w:t>
        </w:r>
        <w:r>
          <w:rPr>
            <w:color w:val="007FAC"/>
            <w:w w:val="115"/>
            <w:sz w:val="12"/>
          </w:rPr>
          <w:t> switch.</w:t>
        </w:r>
        <w:r>
          <w:rPr>
            <w:color w:val="007FAC"/>
            <w:w w:val="115"/>
            <w:sz w:val="12"/>
          </w:rPr>
          <w:t> In:</w:t>
        </w:r>
        <w:r>
          <w:rPr>
            <w:color w:val="007FAC"/>
            <w:w w:val="115"/>
            <w:sz w:val="12"/>
          </w:rPr>
          <w:t> Proceedings</w:t>
        </w:r>
        <w:r>
          <w:rPr>
            <w:color w:val="007FAC"/>
            <w:w w:val="115"/>
            <w:sz w:val="12"/>
          </w:rPr>
          <w:t> of</w:t>
        </w:r>
        <w:r>
          <w:rPr>
            <w:color w:val="007FAC"/>
            <w:w w:val="115"/>
            <w:sz w:val="12"/>
          </w:rPr>
          <w:t> the</w:t>
        </w:r>
      </w:hyperlink>
      <w:r>
        <w:rPr>
          <w:color w:val="007FAC"/>
          <w:spacing w:val="40"/>
          <w:w w:val="122"/>
          <w:sz w:val="12"/>
        </w:rPr>
        <w:t> </w:t>
      </w:r>
      <w:bookmarkStart w:name="_bookmark93" w:id="149"/>
      <w:bookmarkEnd w:id="149"/>
      <w:r>
        <w:rPr>
          <w:color w:val="007FAC"/>
          <w:w w:val="122"/>
          <w:sz w:val="12"/>
        </w:rPr>
      </w:r>
      <w:hyperlink r:id="rId105">
        <w:r>
          <w:rPr>
            <w:color w:val="007FAC"/>
            <w:w w:val="115"/>
            <w:sz w:val="12"/>
          </w:rPr>
          <w:t>2016</w:t>
        </w:r>
        <w:r>
          <w:rPr>
            <w:color w:val="007FAC"/>
            <w:w w:val="115"/>
            <w:sz w:val="12"/>
          </w:rPr>
          <w:t> ACM</w:t>
        </w:r>
        <w:r>
          <w:rPr>
            <w:color w:val="007FAC"/>
            <w:w w:val="115"/>
            <w:sz w:val="12"/>
          </w:rPr>
          <w:t> SIGCOMM</w:t>
        </w:r>
        <w:r>
          <w:rPr>
            <w:color w:val="007FAC"/>
            <w:w w:val="115"/>
            <w:sz w:val="12"/>
          </w:rPr>
          <w:t> conference.</w:t>
        </w:r>
        <w:r>
          <w:rPr>
            <w:color w:val="007FAC"/>
            <w:w w:val="115"/>
            <w:sz w:val="12"/>
          </w:rPr>
          <w:t> ACM;</w:t>
        </w:r>
        <w:r>
          <w:rPr>
            <w:color w:val="007FAC"/>
            <w:w w:val="115"/>
            <w:sz w:val="12"/>
          </w:rPr>
          <w:t> 2016,</w:t>
        </w:r>
        <w:r>
          <w:rPr>
            <w:color w:val="007FAC"/>
            <w:w w:val="115"/>
            <w:sz w:val="12"/>
          </w:rPr>
          <w:t> p.</w:t>
        </w:r>
        <w:r>
          <w:rPr>
            <w:color w:val="007FAC"/>
            <w:w w:val="115"/>
            <w:sz w:val="12"/>
          </w:rPr>
          <w:t> 525–38.</w:t>
        </w:r>
      </w:hyperlink>
    </w:p>
    <w:p>
      <w:pPr>
        <w:pStyle w:val="ListParagraph"/>
        <w:numPr>
          <w:ilvl w:val="0"/>
          <w:numId w:val="15"/>
        </w:numPr>
        <w:tabs>
          <w:tab w:pos="460" w:val="left" w:leader="none"/>
          <w:tab w:pos="462" w:val="left" w:leader="none"/>
        </w:tabs>
        <w:spacing w:line="297" w:lineRule="auto" w:before="7" w:after="0"/>
        <w:ind w:left="462" w:right="129" w:hanging="352"/>
        <w:jc w:val="both"/>
        <w:rPr>
          <w:sz w:val="12"/>
        </w:rPr>
      </w:pPr>
      <w:r>
        <w:rPr>
          <w:w w:val="115"/>
          <w:sz w:val="12"/>
        </w:rPr>
        <w:t>Kheradmand</w:t>
      </w:r>
      <w:r>
        <w:rPr>
          <w:w w:val="115"/>
          <w:sz w:val="12"/>
        </w:rPr>
        <w:t> A,</w:t>
      </w:r>
      <w:r>
        <w:rPr>
          <w:w w:val="115"/>
          <w:sz w:val="12"/>
        </w:rPr>
        <w:t> Rosu</w:t>
      </w:r>
      <w:r>
        <w:rPr>
          <w:w w:val="115"/>
          <w:sz w:val="12"/>
        </w:rPr>
        <w:t> G.</w:t>
      </w:r>
      <w:r>
        <w:rPr>
          <w:w w:val="115"/>
          <w:sz w:val="12"/>
        </w:rPr>
        <w:t> P4K:</w:t>
      </w:r>
      <w:r>
        <w:rPr>
          <w:w w:val="115"/>
          <w:sz w:val="12"/>
        </w:rPr>
        <w:t> A</w:t>
      </w:r>
      <w:r>
        <w:rPr>
          <w:w w:val="115"/>
          <w:sz w:val="12"/>
        </w:rPr>
        <w:t> formal</w:t>
      </w:r>
      <w:r>
        <w:rPr>
          <w:w w:val="115"/>
          <w:sz w:val="12"/>
        </w:rPr>
        <w:t> semantics</w:t>
      </w:r>
      <w:r>
        <w:rPr>
          <w:w w:val="115"/>
          <w:sz w:val="12"/>
        </w:rPr>
        <w:t> of</w:t>
      </w:r>
      <w:r>
        <w:rPr>
          <w:w w:val="115"/>
          <w:sz w:val="12"/>
        </w:rPr>
        <w:t> P4</w:t>
      </w:r>
      <w:r>
        <w:rPr>
          <w:w w:val="115"/>
          <w:sz w:val="12"/>
        </w:rPr>
        <w:t> and</w:t>
      </w:r>
      <w:r>
        <w:rPr>
          <w:w w:val="115"/>
          <w:sz w:val="12"/>
        </w:rPr>
        <w:t> applications.</w:t>
      </w:r>
      <w:r>
        <w:rPr>
          <w:w w:val="115"/>
          <w:sz w:val="12"/>
        </w:rPr>
        <w:t> 2018,</w:t>
      </w:r>
      <w:r>
        <w:rPr>
          <w:spacing w:val="40"/>
          <w:w w:val="115"/>
          <w:sz w:val="12"/>
        </w:rPr>
        <w:t> </w:t>
      </w:r>
      <w:bookmarkStart w:name="_bookmark94" w:id="150"/>
      <w:bookmarkEnd w:id="150"/>
      <w:r>
        <w:rPr>
          <w:w w:val="115"/>
          <w:sz w:val="12"/>
        </w:rPr>
        <w:t>arXiv</w:t>
      </w:r>
      <w:r>
        <w:rPr>
          <w:w w:val="115"/>
          <w:sz w:val="12"/>
        </w:rPr>
        <w:t> preprint</w:t>
      </w:r>
      <w:r>
        <w:rPr>
          <w:w w:val="115"/>
          <w:sz w:val="12"/>
        </w:rPr>
        <w:t> </w:t>
      </w:r>
      <w:hyperlink r:id="rId106">
        <w:r>
          <w:rPr>
            <w:color w:val="007FAC"/>
            <w:w w:val="115"/>
            <w:sz w:val="12"/>
          </w:rPr>
          <w:t>arXiv:1804.01468</w:t>
        </w:r>
      </w:hyperlink>
      <w:r>
        <w:rPr>
          <w:w w:val="115"/>
          <w:sz w:val="12"/>
        </w:rPr>
        <w:t>.</w:t>
      </w:r>
    </w:p>
    <w:p>
      <w:pPr>
        <w:pStyle w:val="ListParagraph"/>
        <w:numPr>
          <w:ilvl w:val="0"/>
          <w:numId w:val="15"/>
        </w:numPr>
        <w:tabs>
          <w:tab w:pos="460" w:val="left" w:leader="none"/>
          <w:tab w:pos="462" w:val="left" w:leader="none"/>
        </w:tabs>
        <w:spacing w:line="297" w:lineRule="auto" w:before="7" w:after="0"/>
        <w:ind w:left="462" w:right="129" w:hanging="352"/>
        <w:jc w:val="both"/>
        <w:rPr>
          <w:sz w:val="12"/>
        </w:rPr>
      </w:pPr>
      <w:hyperlink r:id="rId107">
        <w:r>
          <w:rPr>
            <w:color w:val="007FAC"/>
            <w:w w:val="115"/>
            <w:sz w:val="12"/>
          </w:rPr>
          <w:t>Sultana</w:t>
        </w:r>
        <w:r>
          <w:rPr>
            <w:color w:val="007FAC"/>
            <w:w w:val="115"/>
            <w:sz w:val="12"/>
          </w:rPr>
          <w:t> N,</w:t>
        </w:r>
        <w:r>
          <w:rPr>
            <w:color w:val="007FAC"/>
            <w:w w:val="115"/>
            <w:sz w:val="12"/>
          </w:rPr>
          <w:t> Chilamkurti</w:t>
        </w:r>
        <w:r>
          <w:rPr>
            <w:color w:val="007FAC"/>
            <w:w w:val="115"/>
            <w:sz w:val="12"/>
          </w:rPr>
          <w:t> N,</w:t>
        </w:r>
        <w:r>
          <w:rPr>
            <w:color w:val="007FAC"/>
            <w:w w:val="115"/>
            <w:sz w:val="12"/>
          </w:rPr>
          <w:t> Peng</w:t>
        </w:r>
        <w:r>
          <w:rPr>
            <w:color w:val="007FAC"/>
            <w:w w:val="115"/>
            <w:sz w:val="12"/>
          </w:rPr>
          <w:t> W,</w:t>
        </w:r>
        <w:r>
          <w:rPr>
            <w:color w:val="007FAC"/>
            <w:w w:val="115"/>
            <w:sz w:val="12"/>
          </w:rPr>
          <w:t> Alhadad</w:t>
        </w:r>
        <w:r>
          <w:rPr>
            <w:color w:val="007FAC"/>
            <w:w w:val="115"/>
            <w:sz w:val="12"/>
          </w:rPr>
          <w:t> R.</w:t>
        </w:r>
        <w:r>
          <w:rPr>
            <w:color w:val="007FAC"/>
            <w:w w:val="115"/>
            <w:sz w:val="12"/>
          </w:rPr>
          <w:t> Survey</w:t>
        </w:r>
        <w:r>
          <w:rPr>
            <w:color w:val="007FAC"/>
            <w:w w:val="115"/>
            <w:sz w:val="12"/>
          </w:rPr>
          <w:t> on</w:t>
        </w:r>
        <w:r>
          <w:rPr>
            <w:color w:val="007FAC"/>
            <w:w w:val="115"/>
            <w:sz w:val="12"/>
          </w:rPr>
          <w:t> SDN</w:t>
        </w:r>
        <w:r>
          <w:rPr>
            <w:color w:val="007FAC"/>
            <w:w w:val="115"/>
            <w:sz w:val="12"/>
          </w:rPr>
          <w:t> based</w:t>
        </w:r>
        <w:r>
          <w:rPr>
            <w:color w:val="007FAC"/>
            <w:w w:val="115"/>
            <w:sz w:val="12"/>
          </w:rPr>
          <w:t> </w:t>
        </w:r>
        <w:r>
          <w:rPr>
            <w:color w:val="007FAC"/>
            <w:w w:val="115"/>
            <w:sz w:val="12"/>
          </w:rPr>
          <w:t>network</w:t>
        </w:r>
      </w:hyperlink>
      <w:r>
        <w:rPr>
          <w:color w:val="007FAC"/>
          <w:spacing w:val="40"/>
          <w:w w:val="115"/>
          <w:sz w:val="12"/>
        </w:rPr>
        <w:t> </w:t>
      </w:r>
      <w:hyperlink r:id="rId107">
        <w:r>
          <w:rPr>
            <w:color w:val="007FAC"/>
            <w:w w:val="115"/>
            <w:sz w:val="12"/>
          </w:rPr>
          <w:t>intrusion</w:t>
        </w:r>
        <w:r>
          <w:rPr>
            <w:color w:val="007FAC"/>
            <w:w w:val="115"/>
            <w:sz w:val="12"/>
          </w:rPr>
          <w:t> detection</w:t>
        </w:r>
        <w:r>
          <w:rPr>
            <w:color w:val="007FAC"/>
            <w:w w:val="115"/>
            <w:sz w:val="12"/>
          </w:rPr>
          <w:t> system</w:t>
        </w:r>
        <w:r>
          <w:rPr>
            <w:color w:val="007FAC"/>
            <w:w w:val="115"/>
            <w:sz w:val="12"/>
          </w:rPr>
          <w:t> using</w:t>
        </w:r>
        <w:r>
          <w:rPr>
            <w:color w:val="007FAC"/>
            <w:w w:val="115"/>
            <w:sz w:val="12"/>
          </w:rPr>
          <w:t> machine</w:t>
        </w:r>
        <w:r>
          <w:rPr>
            <w:color w:val="007FAC"/>
            <w:w w:val="115"/>
            <w:sz w:val="12"/>
          </w:rPr>
          <w:t> learning</w:t>
        </w:r>
        <w:r>
          <w:rPr>
            <w:color w:val="007FAC"/>
            <w:w w:val="115"/>
            <w:sz w:val="12"/>
          </w:rPr>
          <w:t> approaches.</w:t>
        </w:r>
        <w:r>
          <w:rPr>
            <w:color w:val="007FAC"/>
            <w:w w:val="115"/>
            <w:sz w:val="12"/>
          </w:rPr>
          <w:t> Peer-To-Peer</w:t>
        </w:r>
      </w:hyperlink>
      <w:r>
        <w:rPr>
          <w:color w:val="007FAC"/>
          <w:spacing w:val="80"/>
          <w:w w:val="115"/>
          <w:sz w:val="12"/>
        </w:rPr>
        <w:t> </w:t>
      </w:r>
      <w:bookmarkStart w:name="_bookmark95" w:id="151"/>
      <w:bookmarkEnd w:id="151"/>
      <w:r>
        <w:rPr>
          <w:color w:val="007FAC"/>
          <w:w w:val="113"/>
          <w:sz w:val="12"/>
        </w:rPr>
      </w:r>
      <w:hyperlink r:id="rId107">
        <w:r>
          <w:rPr>
            <w:color w:val="007FAC"/>
            <w:w w:val="115"/>
            <w:sz w:val="12"/>
          </w:rPr>
          <w:t>Netw</w:t>
        </w:r>
        <w:r>
          <w:rPr>
            <w:color w:val="007FAC"/>
            <w:w w:val="115"/>
            <w:sz w:val="12"/>
          </w:rPr>
          <w:t> Appl</w:t>
        </w:r>
        <w:r>
          <w:rPr>
            <w:color w:val="007FAC"/>
            <w:w w:val="115"/>
            <w:sz w:val="12"/>
          </w:rPr>
          <w:t> 2019;12(2):493–501.</w:t>
        </w:r>
      </w:hyperlink>
    </w:p>
    <w:p>
      <w:pPr>
        <w:pStyle w:val="ListParagraph"/>
        <w:numPr>
          <w:ilvl w:val="0"/>
          <w:numId w:val="15"/>
        </w:numPr>
        <w:tabs>
          <w:tab w:pos="460" w:val="left" w:leader="none"/>
          <w:tab w:pos="462" w:val="left" w:leader="none"/>
        </w:tabs>
        <w:spacing w:line="297" w:lineRule="auto" w:before="7" w:after="0"/>
        <w:ind w:left="462" w:right="129" w:hanging="352"/>
        <w:jc w:val="both"/>
        <w:rPr>
          <w:sz w:val="12"/>
        </w:rPr>
      </w:pPr>
      <w:hyperlink r:id="rId108">
        <w:r>
          <w:rPr>
            <w:color w:val="007FAC"/>
            <w:w w:val="115"/>
            <w:sz w:val="12"/>
          </w:rPr>
          <w:t>Michalski R, Carbonell J, Mitchell T. Machine learning: An artificial </w:t>
        </w:r>
        <w:r>
          <w:rPr>
            <w:color w:val="007FAC"/>
            <w:w w:val="115"/>
            <w:sz w:val="12"/>
          </w:rPr>
          <w:t>intelligence</w:t>
        </w:r>
      </w:hyperlink>
      <w:r>
        <w:rPr>
          <w:color w:val="007FAC"/>
          <w:spacing w:val="40"/>
          <w:w w:val="116"/>
          <w:sz w:val="12"/>
        </w:rPr>
        <w:t> </w:t>
      </w:r>
      <w:bookmarkStart w:name="_bookmark96" w:id="152"/>
      <w:bookmarkEnd w:id="152"/>
      <w:r>
        <w:rPr>
          <w:color w:val="007FAC"/>
          <w:w w:val="116"/>
          <w:sz w:val="12"/>
        </w:rPr>
      </w:r>
      <w:hyperlink r:id="rId108">
        <w:r>
          <w:rPr>
            <w:color w:val="007FAC"/>
            <w:w w:val="115"/>
            <w:sz w:val="12"/>
          </w:rPr>
          <w:t>approach,</w:t>
        </w:r>
        <w:r>
          <w:rPr>
            <w:color w:val="007FAC"/>
            <w:spacing w:val="40"/>
            <w:w w:val="115"/>
            <w:sz w:val="12"/>
          </w:rPr>
          <w:t> </w:t>
        </w:r>
        <w:r>
          <w:rPr>
            <w:color w:val="007FAC"/>
            <w:w w:val="115"/>
            <w:sz w:val="12"/>
          </w:rPr>
          <w:t>springer</w:t>
        </w:r>
        <w:r>
          <w:rPr>
            <w:color w:val="007FAC"/>
            <w:spacing w:val="40"/>
            <w:w w:val="115"/>
            <w:sz w:val="12"/>
          </w:rPr>
          <w:t> </w:t>
        </w:r>
        <w:r>
          <w:rPr>
            <w:color w:val="007FAC"/>
            <w:w w:val="115"/>
            <w:sz w:val="12"/>
          </w:rPr>
          <w:t>science</w:t>
        </w:r>
        <w:r>
          <w:rPr>
            <w:color w:val="007FAC"/>
            <w:spacing w:val="40"/>
            <w:w w:val="115"/>
            <w:sz w:val="12"/>
          </w:rPr>
          <w:t> </w:t>
        </w:r>
        <w:r>
          <w:rPr>
            <w:color w:val="007FAC"/>
            <w:w w:val="115"/>
            <w:sz w:val="12"/>
          </w:rPr>
          <w:t>&amp;</w:t>
        </w:r>
        <w:r>
          <w:rPr>
            <w:color w:val="007FAC"/>
            <w:spacing w:val="40"/>
            <w:w w:val="115"/>
            <w:sz w:val="12"/>
          </w:rPr>
          <w:t> </w:t>
        </w:r>
        <w:r>
          <w:rPr>
            <w:color w:val="007FAC"/>
            <w:w w:val="115"/>
            <w:sz w:val="12"/>
          </w:rPr>
          <w:t>business</w:t>
        </w:r>
        <w:r>
          <w:rPr>
            <w:color w:val="007FAC"/>
            <w:spacing w:val="40"/>
            <w:w w:val="115"/>
            <w:sz w:val="12"/>
          </w:rPr>
          <w:t> </w:t>
        </w:r>
        <w:r>
          <w:rPr>
            <w:color w:val="007FAC"/>
            <w:w w:val="115"/>
            <w:sz w:val="12"/>
          </w:rPr>
          <w:t>media.</w:t>
        </w:r>
        <w:r>
          <w:rPr>
            <w:color w:val="007FAC"/>
            <w:spacing w:val="40"/>
            <w:w w:val="115"/>
            <w:sz w:val="12"/>
          </w:rPr>
          <w:t> </w:t>
        </w:r>
        <w:r>
          <w:rPr>
            <w:color w:val="007FAC"/>
            <w:w w:val="115"/>
            <w:sz w:val="12"/>
          </w:rPr>
          <w:t>2013.</w:t>
        </w:r>
      </w:hyperlink>
    </w:p>
    <w:p>
      <w:pPr>
        <w:pStyle w:val="ListParagraph"/>
        <w:numPr>
          <w:ilvl w:val="0"/>
          <w:numId w:val="15"/>
        </w:numPr>
        <w:tabs>
          <w:tab w:pos="460" w:val="left" w:leader="none"/>
          <w:tab w:pos="462" w:val="left" w:leader="none"/>
        </w:tabs>
        <w:spacing w:line="297" w:lineRule="auto" w:before="7" w:after="0"/>
        <w:ind w:left="462" w:right="129" w:hanging="352"/>
        <w:jc w:val="both"/>
        <w:rPr>
          <w:sz w:val="12"/>
        </w:rPr>
      </w:pPr>
      <w:hyperlink r:id="rId109">
        <w:r>
          <w:rPr>
            <w:color w:val="007FAC"/>
            <w:w w:val="115"/>
            <w:sz w:val="12"/>
          </w:rPr>
          <w:t>Kotsiantis SB, Zaharakis I, Pintelas P. Supervised machine learning: A review </w:t>
        </w:r>
        <w:r>
          <w:rPr>
            <w:color w:val="007FAC"/>
            <w:w w:val="115"/>
            <w:sz w:val="12"/>
          </w:rPr>
          <w:t>of</w:t>
        </w:r>
      </w:hyperlink>
      <w:r>
        <w:rPr>
          <w:color w:val="007FAC"/>
          <w:spacing w:val="40"/>
          <w:w w:val="115"/>
          <w:sz w:val="12"/>
        </w:rPr>
        <w:t> </w:t>
      </w:r>
      <w:bookmarkStart w:name="_bookmark97" w:id="153"/>
      <w:bookmarkEnd w:id="153"/>
      <w:r>
        <w:rPr>
          <w:color w:val="007FAC"/>
          <w:w w:val="111"/>
          <w:sz w:val="12"/>
        </w:rPr>
      </w:r>
      <w:hyperlink r:id="rId109">
        <w:r>
          <w:rPr>
            <w:color w:val="007FAC"/>
            <w:w w:val="115"/>
            <w:sz w:val="12"/>
          </w:rPr>
          <w:t>classification techniques. Emerg Artif Intell Appl Comput Eng 2007;160(1):3–24.</w:t>
        </w:r>
      </w:hyperlink>
    </w:p>
    <w:p>
      <w:pPr>
        <w:pStyle w:val="ListParagraph"/>
        <w:numPr>
          <w:ilvl w:val="0"/>
          <w:numId w:val="15"/>
        </w:numPr>
        <w:tabs>
          <w:tab w:pos="460" w:val="left" w:leader="none"/>
          <w:tab w:pos="462" w:val="left" w:leader="none"/>
        </w:tabs>
        <w:spacing w:line="297" w:lineRule="auto" w:before="7" w:after="0"/>
        <w:ind w:left="462" w:right="129" w:hanging="352"/>
        <w:jc w:val="both"/>
        <w:rPr>
          <w:sz w:val="12"/>
        </w:rPr>
      </w:pPr>
      <w:hyperlink r:id="rId110">
        <w:r>
          <w:rPr>
            <w:color w:val="007FAC"/>
            <w:w w:val="115"/>
            <w:sz w:val="12"/>
          </w:rPr>
          <w:t>Criminisi</w:t>
        </w:r>
        <w:r>
          <w:rPr>
            <w:color w:val="007FAC"/>
            <w:w w:val="115"/>
            <w:sz w:val="12"/>
          </w:rPr>
          <w:t> A,</w:t>
        </w:r>
        <w:r>
          <w:rPr>
            <w:color w:val="007FAC"/>
            <w:w w:val="115"/>
            <w:sz w:val="12"/>
          </w:rPr>
          <w:t> Shotton</w:t>
        </w:r>
        <w:r>
          <w:rPr>
            <w:color w:val="007FAC"/>
            <w:w w:val="115"/>
            <w:sz w:val="12"/>
          </w:rPr>
          <w:t> J,</w:t>
        </w:r>
        <w:r>
          <w:rPr>
            <w:color w:val="007FAC"/>
            <w:w w:val="115"/>
            <w:sz w:val="12"/>
          </w:rPr>
          <w:t> Konukoglu</w:t>
        </w:r>
        <w:r>
          <w:rPr>
            <w:color w:val="007FAC"/>
            <w:w w:val="115"/>
            <w:sz w:val="12"/>
          </w:rPr>
          <w:t> E,</w:t>
        </w:r>
        <w:r>
          <w:rPr>
            <w:color w:val="007FAC"/>
            <w:w w:val="115"/>
            <w:sz w:val="12"/>
          </w:rPr>
          <w:t> et</w:t>
        </w:r>
        <w:r>
          <w:rPr>
            <w:color w:val="007FAC"/>
            <w:w w:val="115"/>
            <w:sz w:val="12"/>
          </w:rPr>
          <w:t> al.</w:t>
        </w:r>
        <w:r>
          <w:rPr>
            <w:color w:val="007FAC"/>
            <w:w w:val="115"/>
            <w:sz w:val="12"/>
          </w:rPr>
          <w:t> Decision</w:t>
        </w:r>
        <w:r>
          <w:rPr>
            <w:color w:val="007FAC"/>
            <w:w w:val="115"/>
            <w:sz w:val="12"/>
          </w:rPr>
          <w:t> forests:</w:t>
        </w:r>
        <w:r>
          <w:rPr>
            <w:color w:val="007FAC"/>
            <w:w w:val="115"/>
            <w:sz w:val="12"/>
          </w:rPr>
          <w:t> A</w:t>
        </w:r>
        <w:r>
          <w:rPr>
            <w:color w:val="007FAC"/>
            <w:w w:val="115"/>
            <w:sz w:val="12"/>
          </w:rPr>
          <w:t> unified</w:t>
        </w:r>
        <w:r>
          <w:rPr>
            <w:color w:val="007FAC"/>
            <w:w w:val="115"/>
            <w:sz w:val="12"/>
          </w:rPr>
          <w:t> </w:t>
        </w:r>
        <w:r>
          <w:rPr>
            <w:color w:val="007FAC"/>
            <w:w w:val="115"/>
            <w:sz w:val="12"/>
          </w:rPr>
          <w:t>frame-</w:t>
        </w:r>
      </w:hyperlink>
      <w:r>
        <w:rPr>
          <w:color w:val="007FAC"/>
          <w:spacing w:val="40"/>
          <w:w w:val="115"/>
          <w:sz w:val="12"/>
        </w:rPr>
        <w:t> </w:t>
      </w:r>
      <w:hyperlink r:id="rId110">
        <w:r>
          <w:rPr>
            <w:color w:val="007FAC"/>
            <w:w w:val="115"/>
            <w:sz w:val="12"/>
          </w:rPr>
          <w:t>work</w:t>
        </w:r>
        <w:r>
          <w:rPr>
            <w:color w:val="007FAC"/>
            <w:w w:val="115"/>
            <w:sz w:val="12"/>
          </w:rPr>
          <w:t> for</w:t>
        </w:r>
        <w:r>
          <w:rPr>
            <w:color w:val="007FAC"/>
            <w:w w:val="115"/>
            <w:sz w:val="12"/>
          </w:rPr>
          <w:t> classification,</w:t>
        </w:r>
        <w:r>
          <w:rPr>
            <w:color w:val="007FAC"/>
            <w:w w:val="115"/>
            <w:sz w:val="12"/>
          </w:rPr>
          <w:t> regression,</w:t>
        </w:r>
        <w:r>
          <w:rPr>
            <w:color w:val="007FAC"/>
            <w:w w:val="115"/>
            <w:sz w:val="12"/>
          </w:rPr>
          <w:t> density</w:t>
        </w:r>
        <w:r>
          <w:rPr>
            <w:color w:val="007FAC"/>
            <w:w w:val="115"/>
            <w:sz w:val="12"/>
          </w:rPr>
          <w:t> estimation,</w:t>
        </w:r>
        <w:r>
          <w:rPr>
            <w:color w:val="007FAC"/>
            <w:w w:val="115"/>
            <w:sz w:val="12"/>
          </w:rPr>
          <w:t> manifold</w:t>
        </w:r>
        <w:r>
          <w:rPr>
            <w:color w:val="007FAC"/>
            <w:w w:val="115"/>
            <w:sz w:val="12"/>
          </w:rPr>
          <w:t> learning</w:t>
        </w:r>
        <w:r>
          <w:rPr>
            <w:color w:val="007FAC"/>
            <w:w w:val="115"/>
            <w:sz w:val="12"/>
          </w:rPr>
          <w:t> and</w:t>
        </w:r>
      </w:hyperlink>
      <w:r>
        <w:rPr>
          <w:color w:val="007FAC"/>
          <w:spacing w:val="40"/>
          <w:w w:val="120"/>
          <w:sz w:val="12"/>
        </w:rPr>
        <w:t> </w:t>
      </w:r>
      <w:bookmarkStart w:name="_bookmark98" w:id="154"/>
      <w:bookmarkEnd w:id="154"/>
      <w:r>
        <w:rPr>
          <w:color w:val="007FAC"/>
          <w:w w:val="120"/>
          <w:sz w:val="12"/>
        </w:rPr>
      </w:r>
      <w:hyperlink r:id="rId110">
        <w:r>
          <w:rPr>
            <w:color w:val="007FAC"/>
            <w:w w:val="115"/>
            <w:sz w:val="12"/>
          </w:rPr>
          <w:t>semi-supervised</w:t>
        </w:r>
        <w:r>
          <w:rPr>
            <w:color w:val="007FAC"/>
            <w:w w:val="115"/>
            <w:sz w:val="12"/>
          </w:rPr>
          <w:t> learning.</w:t>
        </w:r>
        <w:r>
          <w:rPr>
            <w:color w:val="007FAC"/>
            <w:w w:val="115"/>
            <w:sz w:val="12"/>
          </w:rPr>
          <w:t> 2012.</w:t>
        </w:r>
      </w:hyperlink>
    </w:p>
    <w:p>
      <w:pPr>
        <w:pStyle w:val="ListParagraph"/>
        <w:numPr>
          <w:ilvl w:val="0"/>
          <w:numId w:val="15"/>
        </w:numPr>
        <w:tabs>
          <w:tab w:pos="461" w:val="left" w:leader="none"/>
        </w:tabs>
        <w:spacing w:line="240" w:lineRule="auto" w:before="7" w:after="0"/>
        <w:ind w:left="461" w:right="0" w:hanging="350"/>
        <w:jc w:val="both"/>
        <w:rPr>
          <w:sz w:val="12"/>
        </w:rPr>
      </w:pPr>
      <w:bookmarkStart w:name="_bookmark99" w:id="155"/>
      <w:bookmarkEnd w:id="155"/>
      <w:r>
        <w:rPr/>
      </w:r>
      <w:hyperlink r:id="rId111">
        <w:r>
          <w:rPr>
            <w:color w:val="007FAC"/>
            <w:w w:val="115"/>
            <w:sz w:val="12"/>
          </w:rPr>
          <w:t>Molnar</w:t>
        </w:r>
        <w:r>
          <w:rPr>
            <w:color w:val="007FAC"/>
            <w:spacing w:val="20"/>
            <w:w w:val="115"/>
            <w:sz w:val="12"/>
          </w:rPr>
          <w:t> </w:t>
        </w:r>
        <w:r>
          <w:rPr>
            <w:color w:val="007FAC"/>
            <w:w w:val="115"/>
            <w:sz w:val="12"/>
          </w:rPr>
          <w:t>C.</w:t>
        </w:r>
        <w:r>
          <w:rPr>
            <w:color w:val="007FAC"/>
            <w:spacing w:val="21"/>
            <w:w w:val="115"/>
            <w:sz w:val="12"/>
          </w:rPr>
          <w:t> </w:t>
        </w:r>
        <w:r>
          <w:rPr>
            <w:color w:val="007FAC"/>
            <w:w w:val="115"/>
            <w:sz w:val="12"/>
          </w:rPr>
          <w:t>Interpretable</w:t>
        </w:r>
        <w:r>
          <w:rPr>
            <w:color w:val="007FAC"/>
            <w:spacing w:val="21"/>
            <w:w w:val="115"/>
            <w:sz w:val="12"/>
          </w:rPr>
          <w:t> </w:t>
        </w:r>
        <w:r>
          <w:rPr>
            <w:color w:val="007FAC"/>
            <w:w w:val="115"/>
            <w:sz w:val="12"/>
          </w:rPr>
          <w:t>machine</w:t>
        </w:r>
        <w:r>
          <w:rPr>
            <w:color w:val="007FAC"/>
            <w:spacing w:val="21"/>
            <w:w w:val="115"/>
            <w:sz w:val="12"/>
          </w:rPr>
          <w:t> </w:t>
        </w:r>
        <w:r>
          <w:rPr>
            <w:color w:val="007FAC"/>
            <w:w w:val="115"/>
            <w:sz w:val="12"/>
          </w:rPr>
          <w:t>learning.</w:t>
        </w:r>
        <w:r>
          <w:rPr>
            <w:color w:val="007FAC"/>
            <w:spacing w:val="20"/>
            <w:w w:val="115"/>
            <w:sz w:val="12"/>
          </w:rPr>
          <w:t> </w:t>
        </w:r>
        <w:r>
          <w:rPr>
            <w:color w:val="007FAC"/>
            <w:w w:val="115"/>
            <w:sz w:val="12"/>
          </w:rPr>
          <w:t>Lulu.</w:t>
        </w:r>
        <w:r>
          <w:rPr>
            <w:color w:val="007FAC"/>
            <w:spacing w:val="21"/>
            <w:w w:val="115"/>
            <w:sz w:val="12"/>
          </w:rPr>
          <w:t> </w:t>
        </w:r>
        <w:r>
          <w:rPr>
            <w:color w:val="007FAC"/>
            <w:w w:val="115"/>
            <w:sz w:val="12"/>
          </w:rPr>
          <w:t>com;</w:t>
        </w:r>
        <w:r>
          <w:rPr>
            <w:color w:val="007FAC"/>
            <w:spacing w:val="21"/>
            <w:w w:val="115"/>
            <w:sz w:val="12"/>
          </w:rPr>
          <w:t> </w:t>
        </w:r>
        <w:r>
          <w:rPr>
            <w:color w:val="007FAC"/>
            <w:spacing w:val="-2"/>
            <w:w w:val="115"/>
            <w:sz w:val="12"/>
          </w:rPr>
          <w:t>2019.</w:t>
        </w:r>
      </w:hyperlink>
    </w:p>
    <w:p>
      <w:pPr>
        <w:pStyle w:val="ListParagraph"/>
        <w:numPr>
          <w:ilvl w:val="0"/>
          <w:numId w:val="15"/>
        </w:numPr>
        <w:tabs>
          <w:tab w:pos="460" w:val="left" w:leader="none"/>
          <w:tab w:pos="462" w:val="left" w:leader="none"/>
        </w:tabs>
        <w:spacing w:line="297" w:lineRule="auto" w:before="40" w:after="0"/>
        <w:ind w:left="462" w:right="129" w:hanging="352"/>
        <w:jc w:val="both"/>
        <w:rPr>
          <w:sz w:val="12"/>
        </w:rPr>
      </w:pPr>
      <w:hyperlink r:id="rId112">
        <w:r>
          <w:rPr>
            <w:color w:val="007FAC"/>
            <w:w w:val="115"/>
            <w:sz w:val="12"/>
          </w:rPr>
          <w:t>Scholkopf</w:t>
        </w:r>
        <w:r>
          <w:rPr>
            <w:color w:val="007FAC"/>
            <w:w w:val="115"/>
            <w:sz w:val="12"/>
          </w:rPr>
          <w:t> B, Smola</w:t>
        </w:r>
        <w:r>
          <w:rPr>
            <w:color w:val="007FAC"/>
            <w:w w:val="115"/>
            <w:sz w:val="12"/>
          </w:rPr>
          <w:t> AJ.</w:t>
        </w:r>
        <w:r>
          <w:rPr>
            <w:color w:val="007FAC"/>
            <w:w w:val="115"/>
            <w:sz w:val="12"/>
          </w:rPr>
          <w:t> Learning with</w:t>
        </w:r>
        <w:r>
          <w:rPr>
            <w:color w:val="007FAC"/>
            <w:w w:val="115"/>
            <w:sz w:val="12"/>
          </w:rPr>
          <w:t> kernels:</w:t>
        </w:r>
        <w:r>
          <w:rPr>
            <w:color w:val="007FAC"/>
            <w:w w:val="115"/>
            <w:sz w:val="12"/>
          </w:rPr>
          <w:t> Support</w:t>
        </w:r>
        <w:r>
          <w:rPr>
            <w:color w:val="007FAC"/>
            <w:w w:val="115"/>
            <w:sz w:val="12"/>
          </w:rPr>
          <w:t> vector</w:t>
        </w:r>
        <w:r>
          <w:rPr>
            <w:color w:val="007FAC"/>
            <w:w w:val="115"/>
            <w:sz w:val="12"/>
          </w:rPr>
          <w:t> </w:t>
        </w:r>
        <w:r>
          <w:rPr>
            <w:color w:val="007FAC"/>
            <w:w w:val="115"/>
            <w:sz w:val="12"/>
          </w:rPr>
          <w:t>machines,</w:t>
        </w:r>
      </w:hyperlink>
      <w:r>
        <w:rPr>
          <w:color w:val="007FAC"/>
          <w:spacing w:val="40"/>
          <w:w w:val="115"/>
          <w:sz w:val="12"/>
        </w:rPr>
        <w:t> </w:t>
      </w:r>
      <w:hyperlink r:id="rId112">
        <w:r>
          <w:rPr>
            <w:color w:val="007FAC"/>
            <w:w w:val="115"/>
            <w:sz w:val="12"/>
          </w:rPr>
          <w:t>regularization,</w:t>
        </w:r>
        <w:r>
          <w:rPr>
            <w:color w:val="007FAC"/>
            <w:spacing w:val="40"/>
            <w:w w:val="115"/>
            <w:sz w:val="12"/>
          </w:rPr>
          <w:t> </w:t>
        </w:r>
        <w:r>
          <w:rPr>
            <w:color w:val="007FAC"/>
            <w:w w:val="115"/>
            <w:sz w:val="12"/>
          </w:rPr>
          <w:t>optimization,</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beyond.</w:t>
        </w:r>
        <w:r>
          <w:rPr>
            <w:color w:val="007FAC"/>
            <w:spacing w:val="40"/>
            <w:w w:val="115"/>
            <w:sz w:val="12"/>
          </w:rPr>
          <w:t> </w:t>
        </w:r>
        <w:r>
          <w:rPr>
            <w:color w:val="007FAC"/>
            <w:w w:val="115"/>
            <w:sz w:val="12"/>
          </w:rPr>
          <w:t>MIT</w:t>
        </w:r>
        <w:r>
          <w:rPr>
            <w:color w:val="007FAC"/>
            <w:spacing w:val="40"/>
            <w:w w:val="115"/>
            <w:sz w:val="12"/>
          </w:rPr>
          <w:t> </w:t>
        </w:r>
        <w:r>
          <w:rPr>
            <w:color w:val="007FAC"/>
            <w:w w:val="115"/>
            <w:sz w:val="12"/>
          </w:rPr>
          <w:t>Press;</w:t>
        </w:r>
        <w:r>
          <w:rPr>
            <w:color w:val="007FAC"/>
            <w:spacing w:val="40"/>
            <w:w w:val="115"/>
            <w:sz w:val="12"/>
          </w:rPr>
          <w:t> </w:t>
        </w:r>
        <w:r>
          <w:rPr>
            <w:color w:val="007FAC"/>
            <w:w w:val="115"/>
            <w:sz w:val="12"/>
          </w:rPr>
          <w:t>2001.</w:t>
        </w:r>
      </w:hyperlink>
    </w:p>
    <w:p>
      <w:pPr>
        <w:spacing w:after="0" w:line="297" w:lineRule="auto"/>
        <w:jc w:val="both"/>
        <w:rPr>
          <w:sz w:val="12"/>
        </w:rPr>
        <w:sectPr>
          <w:type w:val="continuous"/>
          <w:pgSz w:w="11910" w:h="15880"/>
          <w:pgMar w:header="655" w:footer="544" w:top="620" w:bottom="280" w:left="640" w:right="620"/>
          <w:cols w:num="2" w:equalWidth="0">
            <w:col w:w="5174" w:space="306"/>
            <w:col w:w="5170"/>
          </w:cols>
        </w:sectPr>
      </w:pPr>
    </w:p>
    <w:p>
      <w:pPr>
        <w:pStyle w:val="BodyText"/>
        <w:spacing w:before="5"/>
        <w:rPr>
          <w:sz w:val="14"/>
        </w:rPr>
      </w:pPr>
    </w:p>
    <w:p>
      <w:pPr>
        <w:spacing w:after="0"/>
        <w:rPr>
          <w:sz w:val="14"/>
        </w:rPr>
        <w:sectPr>
          <w:pgSz w:w="11910" w:h="15880"/>
          <w:pgMar w:header="655" w:footer="544" w:top="840" w:bottom="740" w:left="640" w:right="620"/>
        </w:sectPr>
      </w:pPr>
    </w:p>
    <w:p>
      <w:pPr>
        <w:pStyle w:val="ListParagraph"/>
        <w:numPr>
          <w:ilvl w:val="0"/>
          <w:numId w:val="15"/>
        </w:numPr>
        <w:tabs>
          <w:tab w:pos="560" w:val="left" w:leader="none"/>
          <w:tab w:pos="562" w:val="left" w:leader="none"/>
        </w:tabs>
        <w:spacing w:line="297" w:lineRule="auto" w:before="100" w:after="0"/>
        <w:ind w:left="562" w:right="38" w:hanging="352"/>
        <w:jc w:val="left"/>
        <w:rPr>
          <w:sz w:val="12"/>
        </w:rPr>
      </w:pPr>
      <w:bookmarkStart w:name="_bookmark100" w:id="156"/>
      <w:bookmarkEnd w:id="156"/>
      <w:r>
        <w:rPr/>
      </w:r>
      <w:hyperlink r:id="rId113">
        <w:r>
          <w:rPr>
            <w:color w:val="007FAC"/>
            <w:w w:val="115"/>
            <w:sz w:val="12"/>
          </w:rPr>
          <w:t>Vapnik</w:t>
        </w:r>
        <w:r>
          <w:rPr>
            <w:color w:val="007FAC"/>
            <w:w w:val="115"/>
            <w:sz w:val="12"/>
          </w:rPr>
          <w:t> VN.</w:t>
        </w:r>
        <w:r>
          <w:rPr>
            <w:color w:val="007FAC"/>
            <w:w w:val="115"/>
            <w:sz w:val="12"/>
          </w:rPr>
          <w:t> An</w:t>
        </w:r>
        <w:r>
          <w:rPr>
            <w:color w:val="007FAC"/>
            <w:w w:val="115"/>
            <w:sz w:val="12"/>
          </w:rPr>
          <w:t> overview</w:t>
        </w:r>
        <w:r>
          <w:rPr>
            <w:color w:val="007FAC"/>
            <w:w w:val="115"/>
            <w:sz w:val="12"/>
          </w:rPr>
          <w:t> of</w:t>
        </w:r>
        <w:r>
          <w:rPr>
            <w:color w:val="007FAC"/>
            <w:w w:val="115"/>
            <w:sz w:val="12"/>
          </w:rPr>
          <w:t> statistical</w:t>
        </w:r>
        <w:r>
          <w:rPr>
            <w:color w:val="007FAC"/>
            <w:w w:val="115"/>
            <w:sz w:val="12"/>
          </w:rPr>
          <w:t> learning</w:t>
        </w:r>
        <w:r>
          <w:rPr>
            <w:color w:val="007FAC"/>
            <w:w w:val="115"/>
            <w:sz w:val="12"/>
          </w:rPr>
          <w:t> theory.</w:t>
        </w:r>
        <w:r>
          <w:rPr>
            <w:color w:val="007FAC"/>
            <w:w w:val="115"/>
            <w:sz w:val="12"/>
          </w:rPr>
          <w:t> IEEE</w:t>
        </w:r>
        <w:r>
          <w:rPr>
            <w:color w:val="007FAC"/>
            <w:w w:val="115"/>
            <w:sz w:val="12"/>
          </w:rPr>
          <w:t> Trans</w:t>
        </w:r>
        <w:r>
          <w:rPr>
            <w:color w:val="007FAC"/>
            <w:w w:val="115"/>
            <w:sz w:val="12"/>
          </w:rPr>
          <w:t> Neural</w:t>
        </w:r>
        <w:r>
          <w:rPr>
            <w:color w:val="007FAC"/>
            <w:w w:val="115"/>
            <w:sz w:val="12"/>
          </w:rPr>
          <w:t> Netw</w:t>
        </w:r>
      </w:hyperlink>
      <w:r>
        <w:rPr>
          <w:color w:val="007FAC"/>
          <w:spacing w:val="40"/>
          <w:w w:val="115"/>
          <w:sz w:val="12"/>
        </w:rPr>
        <w:t> </w:t>
      </w:r>
      <w:bookmarkStart w:name="_bookmark101" w:id="157"/>
      <w:bookmarkEnd w:id="157"/>
      <w:r>
        <w:rPr>
          <w:color w:val="007FAC"/>
          <w:w w:val="114"/>
          <w:sz w:val="12"/>
        </w:rPr>
      </w:r>
      <w:hyperlink r:id="rId113">
        <w:r>
          <w:rPr>
            <w:color w:val="007FAC"/>
            <w:spacing w:val="-2"/>
            <w:w w:val="115"/>
            <w:sz w:val="12"/>
          </w:rPr>
          <w:t>1999;10(5):988–99.</w:t>
        </w:r>
      </w:hyperlink>
    </w:p>
    <w:p>
      <w:pPr>
        <w:pStyle w:val="ListParagraph"/>
        <w:numPr>
          <w:ilvl w:val="0"/>
          <w:numId w:val="15"/>
        </w:numPr>
        <w:tabs>
          <w:tab w:pos="560" w:val="left" w:leader="none"/>
          <w:tab w:pos="562" w:val="left" w:leader="none"/>
        </w:tabs>
        <w:spacing w:line="297" w:lineRule="auto" w:before="7" w:after="0"/>
        <w:ind w:left="562" w:right="38" w:hanging="352"/>
        <w:jc w:val="left"/>
        <w:rPr>
          <w:sz w:val="12"/>
        </w:rPr>
      </w:pPr>
      <w:hyperlink r:id="rId114">
        <w:r>
          <w:rPr>
            <w:color w:val="007FAC"/>
            <w:w w:val="115"/>
            <w:sz w:val="12"/>
          </w:rPr>
          <w:t>Mohammed</w:t>
        </w:r>
        <w:r>
          <w:rPr>
            <w:color w:val="007FAC"/>
            <w:spacing w:val="37"/>
            <w:w w:val="115"/>
            <w:sz w:val="12"/>
          </w:rPr>
          <w:t> </w:t>
        </w:r>
        <w:r>
          <w:rPr>
            <w:color w:val="007FAC"/>
            <w:w w:val="115"/>
            <w:sz w:val="12"/>
          </w:rPr>
          <w:t>M,</w:t>
        </w:r>
        <w:r>
          <w:rPr>
            <w:color w:val="007FAC"/>
            <w:spacing w:val="37"/>
            <w:w w:val="115"/>
            <w:sz w:val="12"/>
          </w:rPr>
          <w:t> </w:t>
        </w:r>
        <w:r>
          <w:rPr>
            <w:color w:val="007FAC"/>
            <w:w w:val="115"/>
            <w:sz w:val="12"/>
          </w:rPr>
          <w:t>Khan</w:t>
        </w:r>
        <w:r>
          <w:rPr>
            <w:color w:val="007FAC"/>
            <w:spacing w:val="37"/>
            <w:w w:val="115"/>
            <w:sz w:val="12"/>
          </w:rPr>
          <w:t> </w:t>
        </w:r>
        <w:r>
          <w:rPr>
            <w:color w:val="007FAC"/>
            <w:w w:val="115"/>
            <w:sz w:val="12"/>
          </w:rPr>
          <w:t>MB,</w:t>
        </w:r>
        <w:r>
          <w:rPr>
            <w:color w:val="007FAC"/>
            <w:spacing w:val="37"/>
            <w:w w:val="115"/>
            <w:sz w:val="12"/>
          </w:rPr>
          <w:t> </w:t>
        </w:r>
        <w:r>
          <w:rPr>
            <w:color w:val="007FAC"/>
            <w:w w:val="115"/>
            <w:sz w:val="12"/>
          </w:rPr>
          <w:t>Bashier</w:t>
        </w:r>
        <w:r>
          <w:rPr>
            <w:color w:val="007FAC"/>
            <w:spacing w:val="37"/>
            <w:w w:val="115"/>
            <w:sz w:val="12"/>
          </w:rPr>
          <w:t> </w:t>
        </w:r>
        <w:r>
          <w:rPr>
            <w:color w:val="007FAC"/>
            <w:w w:val="115"/>
            <w:sz w:val="12"/>
          </w:rPr>
          <w:t>EBM.</w:t>
        </w:r>
        <w:r>
          <w:rPr>
            <w:color w:val="007FAC"/>
            <w:spacing w:val="37"/>
            <w:w w:val="115"/>
            <w:sz w:val="12"/>
          </w:rPr>
          <w:t> </w:t>
        </w:r>
        <w:r>
          <w:rPr>
            <w:color w:val="007FAC"/>
            <w:w w:val="115"/>
            <w:sz w:val="12"/>
          </w:rPr>
          <w:t>Machine</w:t>
        </w:r>
        <w:r>
          <w:rPr>
            <w:color w:val="007FAC"/>
            <w:spacing w:val="37"/>
            <w:w w:val="115"/>
            <w:sz w:val="12"/>
          </w:rPr>
          <w:t> </w:t>
        </w:r>
        <w:r>
          <w:rPr>
            <w:color w:val="007FAC"/>
            <w:w w:val="115"/>
            <w:sz w:val="12"/>
          </w:rPr>
          <w:t>learning:</w:t>
        </w:r>
        <w:r>
          <w:rPr>
            <w:color w:val="007FAC"/>
            <w:spacing w:val="37"/>
            <w:w w:val="115"/>
            <w:sz w:val="12"/>
          </w:rPr>
          <w:t> </w:t>
        </w:r>
        <w:r>
          <w:rPr>
            <w:color w:val="007FAC"/>
            <w:w w:val="115"/>
            <w:sz w:val="12"/>
          </w:rPr>
          <w:t>algorithms</w:t>
        </w:r>
        <w:r>
          <w:rPr>
            <w:color w:val="007FAC"/>
            <w:spacing w:val="37"/>
            <w:w w:val="115"/>
            <w:sz w:val="12"/>
          </w:rPr>
          <w:t> </w:t>
        </w:r>
        <w:r>
          <w:rPr>
            <w:color w:val="007FAC"/>
            <w:w w:val="115"/>
            <w:sz w:val="12"/>
          </w:rPr>
          <w:t>and</w:t>
        </w:r>
      </w:hyperlink>
      <w:r>
        <w:rPr>
          <w:color w:val="007FAC"/>
          <w:spacing w:val="40"/>
          <w:w w:val="120"/>
          <w:sz w:val="12"/>
        </w:rPr>
        <w:t> </w:t>
      </w:r>
      <w:bookmarkStart w:name="_bookmark102" w:id="158"/>
      <w:bookmarkEnd w:id="158"/>
      <w:r>
        <w:rPr>
          <w:color w:val="007FAC"/>
          <w:w w:val="120"/>
          <w:sz w:val="12"/>
        </w:rPr>
      </w:r>
      <w:hyperlink r:id="rId114">
        <w:r>
          <w:rPr>
            <w:color w:val="007FAC"/>
            <w:w w:val="115"/>
            <w:sz w:val="12"/>
          </w:rPr>
          <w:t>applications.</w:t>
        </w:r>
        <w:r>
          <w:rPr>
            <w:color w:val="007FAC"/>
            <w:w w:val="115"/>
            <w:sz w:val="12"/>
          </w:rPr>
          <w:t> Crc</w:t>
        </w:r>
        <w:r>
          <w:rPr>
            <w:color w:val="007FAC"/>
            <w:w w:val="115"/>
            <w:sz w:val="12"/>
          </w:rPr>
          <w:t> Press;</w:t>
        </w:r>
        <w:r>
          <w:rPr>
            <w:color w:val="007FAC"/>
            <w:w w:val="115"/>
            <w:sz w:val="12"/>
          </w:rPr>
          <w:t> 2016.</w:t>
        </w:r>
      </w:hyperlink>
    </w:p>
    <w:p>
      <w:pPr>
        <w:pStyle w:val="ListParagraph"/>
        <w:numPr>
          <w:ilvl w:val="0"/>
          <w:numId w:val="15"/>
        </w:numPr>
        <w:tabs>
          <w:tab w:pos="561" w:val="left" w:leader="none"/>
        </w:tabs>
        <w:spacing w:line="240" w:lineRule="auto" w:before="7" w:after="0"/>
        <w:ind w:left="561" w:right="0" w:hanging="350"/>
        <w:jc w:val="left"/>
        <w:rPr>
          <w:sz w:val="12"/>
        </w:rPr>
      </w:pPr>
      <w:bookmarkStart w:name="_bookmark103" w:id="159"/>
      <w:bookmarkEnd w:id="159"/>
      <w:r>
        <w:rPr/>
      </w:r>
      <w:hyperlink r:id="rId115">
        <w:r>
          <w:rPr>
            <w:color w:val="007FAC"/>
            <w:w w:val="115"/>
            <w:sz w:val="12"/>
          </w:rPr>
          <w:t>Celebi</w:t>
        </w:r>
        <w:r>
          <w:rPr>
            <w:color w:val="007FAC"/>
            <w:spacing w:val="14"/>
            <w:w w:val="115"/>
            <w:sz w:val="12"/>
          </w:rPr>
          <w:t> </w:t>
        </w:r>
        <w:r>
          <w:rPr>
            <w:color w:val="007FAC"/>
            <w:w w:val="115"/>
            <w:sz w:val="12"/>
          </w:rPr>
          <w:t>ME,</w:t>
        </w:r>
        <w:r>
          <w:rPr>
            <w:color w:val="007FAC"/>
            <w:spacing w:val="13"/>
            <w:w w:val="115"/>
            <w:sz w:val="12"/>
          </w:rPr>
          <w:t> </w:t>
        </w:r>
        <w:r>
          <w:rPr>
            <w:color w:val="007FAC"/>
            <w:w w:val="115"/>
            <w:sz w:val="12"/>
          </w:rPr>
          <w:t>Aydin</w:t>
        </w:r>
        <w:r>
          <w:rPr>
            <w:color w:val="007FAC"/>
            <w:spacing w:val="14"/>
            <w:w w:val="115"/>
            <w:sz w:val="12"/>
          </w:rPr>
          <w:t> </w:t>
        </w:r>
        <w:r>
          <w:rPr>
            <w:color w:val="007FAC"/>
            <w:w w:val="115"/>
            <w:sz w:val="12"/>
          </w:rPr>
          <w:t>K.</w:t>
        </w:r>
        <w:r>
          <w:rPr>
            <w:color w:val="007FAC"/>
            <w:spacing w:val="14"/>
            <w:w w:val="115"/>
            <w:sz w:val="12"/>
          </w:rPr>
          <w:t> </w:t>
        </w:r>
        <w:r>
          <w:rPr>
            <w:color w:val="007FAC"/>
            <w:w w:val="115"/>
            <w:sz w:val="12"/>
          </w:rPr>
          <w:t>Unsupervised</w:t>
        </w:r>
        <w:r>
          <w:rPr>
            <w:color w:val="007FAC"/>
            <w:spacing w:val="14"/>
            <w:w w:val="115"/>
            <w:sz w:val="12"/>
          </w:rPr>
          <w:t> </w:t>
        </w:r>
        <w:r>
          <w:rPr>
            <w:color w:val="007FAC"/>
            <w:w w:val="115"/>
            <w:sz w:val="12"/>
          </w:rPr>
          <w:t>learning</w:t>
        </w:r>
        <w:r>
          <w:rPr>
            <w:color w:val="007FAC"/>
            <w:spacing w:val="14"/>
            <w:w w:val="115"/>
            <w:sz w:val="12"/>
          </w:rPr>
          <w:t> </w:t>
        </w:r>
        <w:r>
          <w:rPr>
            <w:color w:val="007FAC"/>
            <w:w w:val="115"/>
            <w:sz w:val="12"/>
          </w:rPr>
          <w:t>algorithms.</w:t>
        </w:r>
        <w:r>
          <w:rPr>
            <w:color w:val="007FAC"/>
            <w:spacing w:val="14"/>
            <w:w w:val="115"/>
            <w:sz w:val="12"/>
          </w:rPr>
          <w:t> </w:t>
        </w:r>
        <w:r>
          <w:rPr>
            <w:color w:val="007FAC"/>
            <w:w w:val="115"/>
            <w:sz w:val="12"/>
          </w:rPr>
          <w:t>Springer;</w:t>
        </w:r>
        <w:r>
          <w:rPr>
            <w:color w:val="007FAC"/>
            <w:spacing w:val="14"/>
            <w:w w:val="115"/>
            <w:sz w:val="12"/>
          </w:rPr>
          <w:t> </w:t>
        </w:r>
        <w:r>
          <w:rPr>
            <w:color w:val="007FAC"/>
            <w:spacing w:val="-2"/>
            <w:w w:val="115"/>
            <w:sz w:val="12"/>
          </w:rPr>
          <w:t>2016.</w:t>
        </w:r>
      </w:hyperlink>
    </w:p>
    <w:p>
      <w:pPr>
        <w:pStyle w:val="ListParagraph"/>
        <w:numPr>
          <w:ilvl w:val="0"/>
          <w:numId w:val="15"/>
        </w:numPr>
        <w:tabs>
          <w:tab w:pos="560" w:val="left" w:leader="none"/>
          <w:tab w:pos="562" w:val="left" w:leader="none"/>
        </w:tabs>
        <w:spacing w:line="297" w:lineRule="auto" w:before="40" w:after="0"/>
        <w:ind w:left="562" w:right="38" w:hanging="352"/>
        <w:jc w:val="left"/>
        <w:rPr>
          <w:sz w:val="12"/>
        </w:rPr>
      </w:pPr>
      <w:hyperlink r:id="rId116">
        <w:r>
          <w:rPr>
            <w:color w:val="007FAC"/>
            <w:w w:val="120"/>
            <w:sz w:val="12"/>
          </w:rPr>
          <w:t>Kim</w:t>
        </w:r>
        <w:r>
          <w:rPr>
            <w:color w:val="007FAC"/>
            <w:spacing w:val="3"/>
            <w:w w:val="120"/>
            <w:sz w:val="12"/>
          </w:rPr>
          <w:t> </w:t>
        </w:r>
        <w:r>
          <w:rPr>
            <w:color w:val="007FAC"/>
            <w:w w:val="120"/>
            <w:sz w:val="12"/>
          </w:rPr>
          <w:t>K.</w:t>
        </w:r>
        <w:r>
          <w:rPr>
            <w:color w:val="007FAC"/>
            <w:spacing w:val="3"/>
            <w:w w:val="120"/>
            <w:sz w:val="12"/>
          </w:rPr>
          <w:t> </w:t>
        </w:r>
        <w:r>
          <w:rPr>
            <w:color w:val="007FAC"/>
            <w:w w:val="120"/>
            <w:sz w:val="12"/>
          </w:rPr>
          <w:t>Face</w:t>
        </w:r>
        <w:r>
          <w:rPr>
            <w:color w:val="007FAC"/>
            <w:spacing w:val="3"/>
            <w:w w:val="120"/>
            <w:sz w:val="12"/>
          </w:rPr>
          <w:t> </w:t>
        </w:r>
        <w:r>
          <w:rPr>
            <w:color w:val="007FAC"/>
            <w:w w:val="120"/>
            <w:sz w:val="12"/>
          </w:rPr>
          <w:t>recognition</w:t>
        </w:r>
        <w:r>
          <w:rPr>
            <w:color w:val="007FAC"/>
            <w:spacing w:val="3"/>
            <w:w w:val="120"/>
            <w:sz w:val="12"/>
          </w:rPr>
          <w:t> </w:t>
        </w:r>
        <w:r>
          <w:rPr>
            <w:color w:val="007FAC"/>
            <w:w w:val="120"/>
            <w:sz w:val="12"/>
          </w:rPr>
          <w:t>using</w:t>
        </w:r>
        <w:r>
          <w:rPr>
            <w:color w:val="007FAC"/>
            <w:spacing w:val="3"/>
            <w:w w:val="120"/>
            <w:sz w:val="12"/>
          </w:rPr>
          <w:t> </w:t>
        </w:r>
        <w:r>
          <w:rPr>
            <w:color w:val="007FAC"/>
            <w:w w:val="120"/>
            <w:sz w:val="12"/>
          </w:rPr>
          <w:t>principle</w:t>
        </w:r>
        <w:r>
          <w:rPr>
            <w:color w:val="007FAC"/>
            <w:spacing w:val="3"/>
            <w:w w:val="120"/>
            <w:sz w:val="12"/>
          </w:rPr>
          <w:t> </w:t>
        </w:r>
        <w:r>
          <w:rPr>
            <w:color w:val="007FAC"/>
            <w:w w:val="120"/>
            <w:sz w:val="12"/>
          </w:rPr>
          <w:t>component</w:t>
        </w:r>
        <w:r>
          <w:rPr>
            <w:color w:val="007FAC"/>
            <w:spacing w:val="3"/>
            <w:w w:val="120"/>
            <w:sz w:val="12"/>
          </w:rPr>
          <w:t> </w:t>
        </w:r>
        <w:r>
          <w:rPr>
            <w:color w:val="007FAC"/>
            <w:w w:val="120"/>
            <w:sz w:val="12"/>
          </w:rPr>
          <w:t>analysis.</w:t>
        </w:r>
        <w:r>
          <w:rPr>
            <w:color w:val="007FAC"/>
            <w:spacing w:val="3"/>
            <w:w w:val="120"/>
            <w:sz w:val="12"/>
          </w:rPr>
          <w:t> </w:t>
        </w:r>
        <w:r>
          <w:rPr>
            <w:color w:val="007FAC"/>
            <w:w w:val="120"/>
            <w:sz w:val="12"/>
          </w:rPr>
          <w:t>In:</w:t>
        </w:r>
        <w:r>
          <w:rPr>
            <w:color w:val="007FAC"/>
            <w:spacing w:val="3"/>
            <w:w w:val="120"/>
            <w:sz w:val="12"/>
          </w:rPr>
          <w:t> </w:t>
        </w:r>
        <w:r>
          <w:rPr>
            <w:color w:val="007FAC"/>
            <w:w w:val="120"/>
            <w:sz w:val="12"/>
          </w:rPr>
          <w:t>International</w:t>
        </w:r>
      </w:hyperlink>
      <w:r>
        <w:rPr>
          <w:color w:val="007FAC"/>
          <w:spacing w:val="40"/>
          <w:w w:val="120"/>
          <w:sz w:val="12"/>
        </w:rPr>
        <w:t> </w:t>
      </w:r>
      <w:bookmarkStart w:name="_bookmark104" w:id="160"/>
      <w:bookmarkEnd w:id="160"/>
      <w:r>
        <w:rPr>
          <w:color w:val="007FAC"/>
          <w:w w:val="119"/>
          <w:sz w:val="12"/>
        </w:rPr>
      </w:r>
      <w:hyperlink r:id="rId116">
        <w:r>
          <w:rPr>
            <w:color w:val="007FAC"/>
            <w:w w:val="120"/>
            <w:sz w:val="12"/>
          </w:rPr>
          <w:t>conference</w:t>
        </w:r>
        <w:r>
          <w:rPr>
            <w:color w:val="007FAC"/>
            <w:spacing w:val="-2"/>
            <w:w w:val="120"/>
            <w:sz w:val="12"/>
          </w:rPr>
          <w:t> </w:t>
        </w:r>
        <w:r>
          <w:rPr>
            <w:color w:val="007FAC"/>
            <w:w w:val="120"/>
            <w:sz w:val="12"/>
          </w:rPr>
          <w:t>on</w:t>
        </w:r>
        <w:r>
          <w:rPr>
            <w:color w:val="007FAC"/>
            <w:spacing w:val="-2"/>
            <w:w w:val="120"/>
            <w:sz w:val="12"/>
          </w:rPr>
          <w:t> </w:t>
        </w:r>
        <w:r>
          <w:rPr>
            <w:color w:val="007FAC"/>
            <w:w w:val="120"/>
            <w:sz w:val="12"/>
          </w:rPr>
          <w:t>computer</w:t>
        </w:r>
        <w:r>
          <w:rPr>
            <w:color w:val="007FAC"/>
            <w:spacing w:val="-2"/>
            <w:w w:val="120"/>
            <w:sz w:val="12"/>
          </w:rPr>
          <w:t> </w:t>
        </w:r>
        <w:r>
          <w:rPr>
            <w:color w:val="007FAC"/>
            <w:w w:val="120"/>
            <w:sz w:val="12"/>
          </w:rPr>
          <w:t>vision</w:t>
        </w:r>
        <w:r>
          <w:rPr>
            <w:color w:val="007FAC"/>
            <w:spacing w:val="-2"/>
            <w:w w:val="120"/>
            <w:sz w:val="12"/>
          </w:rPr>
          <w:t> </w:t>
        </w:r>
        <w:r>
          <w:rPr>
            <w:color w:val="007FAC"/>
            <w:w w:val="120"/>
            <w:sz w:val="12"/>
          </w:rPr>
          <w:t>and</w:t>
        </w:r>
        <w:r>
          <w:rPr>
            <w:color w:val="007FAC"/>
            <w:spacing w:val="-2"/>
            <w:w w:val="120"/>
            <w:sz w:val="12"/>
          </w:rPr>
          <w:t> </w:t>
        </w:r>
        <w:r>
          <w:rPr>
            <w:color w:val="007FAC"/>
            <w:w w:val="120"/>
            <w:sz w:val="12"/>
          </w:rPr>
          <w:t>pattern</w:t>
        </w:r>
        <w:r>
          <w:rPr>
            <w:color w:val="007FAC"/>
            <w:spacing w:val="-2"/>
            <w:w w:val="120"/>
            <w:sz w:val="12"/>
          </w:rPr>
          <w:t> </w:t>
        </w:r>
        <w:r>
          <w:rPr>
            <w:color w:val="007FAC"/>
            <w:w w:val="120"/>
            <w:sz w:val="12"/>
          </w:rPr>
          <w:t>recognition,</w:t>
        </w:r>
        <w:r>
          <w:rPr>
            <w:color w:val="007FAC"/>
            <w:spacing w:val="-2"/>
            <w:w w:val="120"/>
            <w:sz w:val="12"/>
          </w:rPr>
          <w:t> </w:t>
        </w:r>
        <w:r>
          <w:rPr>
            <w:color w:val="007FAC"/>
            <w:w w:val="120"/>
            <w:sz w:val="12"/>
          </w:rPr>
          <w:t>Vol.</w:t>
        </w:r>
        <w:r>
          <w:rPr>
            <w:color w:val="007FAC"/>
            <w:spacing w:val="-2"/>
            <w:w w:val="120"/>
            <w:sz w:val="12"/>
          </w:rPr>
          <w:t> </w:t>
        </w:r>
        <w:r>
          <w:rPr>
            <w:color w:val="007FAC"/>
            <w:w w:val="120"/>
            <w:sz w:val="12"/>
          </w:rPr>
          <w:t>586.</w:t>
        </w:r>
        <w:r>
          <w:rPr>
            <w:color w:val="007FAC"/>
            <w:spacing w:val="-2"/>
            <w:w w:val="120"/>
            <w:sz w:val="12"/>
          </w:rPr>
          <w:t> </w:t>
        </w:r>
        <w:r>
          <w:rPr>
            <w:color w:val="007FAC"/>
            <w:w w:val="120"/>
            <w:sz w:val="12"/>
          </w:rPr>
          <w:t>1996,</w:t>
        </w:r>
        <w:r>
          <w:rPr>
            <w:color w:val="007FAC"/>
            <w:spacing w:val="-2"/>
            <w:w w:val="120"/>
            <w:sz w:val="12"/>
          </w:rPr>
          <w:t> </w:t>
        </w:r>
        <w:r>
          <w:rPr>
            <w:color w:val="007FAC"/>
            <w:w w:val="120"/>
            <w:sz w:val="12"/>
          </w:rPr>
          <w:t>p.</w:t>
        </w:r>
        <w:r>
          <w:rPr>
            <w:color w:val="007FAC"/>
            <w:spacing w:val="-2"/>
            <w:w w:val="120"/>
            <w:sz w:val="12"/>
          </w:rPr>
          <w:t> </w:t>
        </w:r>
        <w:r>
          <w:rPr>
            <w:color w:val="007FAC"/>
            <w:w w:val="120"/>
            <w:sz w:val="12"/>
          </w:rPr>
          <w:t>591.</w:t>
        </w:r>
      </w:hyperlink>
    </w:p>
    <w:p>
      <w:pPr>
        <w:pStyle w:val="ListParagraph"/>
        <w:numPr>
          <w:ilvl w:val="0"/>
          <w:numId w:val="15"/>
        </w:numPr>
        <w:tabs>
          <w:tab w:pos="560" w:val="left" w:leader="none"/>
          <w:tab w:pos="562" w:val="left" w:leader="none"/>
        </w:tabs>
        <w:spacing w:line="297" w:lineRule="auto" w:before="7" w:after="0"/>
        <w:ind w:left="562" w:right="38" w:hanging="352"/>
        <w:jc w:val="left"/>
        <w:rPr>
          <w:sz w:val="12"/>
        </w:rPr>
      </w:pPr>
      <w:hyperlink r:id="rId117">
        <w:r>
          <w:rPr>
            <w:color w:val="007FAC"/>
            <w:w w:val="115"/>
            <w:sz w:val="12"/>
          </w:rPr>
          <w:t>Madsen RE, Hansen LK, Winther O. Singular value decomposition and </w:t>
        </w:r>
        <w:r>
          <w:rPr>
            <w:color w:val="007FAC"/>
            <w:w w:val="115"/>
            <w:sz w:val="12"/>
          </w:rPr>
          <w:t>principal</w:t>
        </w:r>
      </w:hyperlink>
      <w:r>
        <w:rPr>
          <w:color w:val="007FAC"/>
          <w:spacing w:val="40"/>
          <w:w w:val="118"/>
          <w:sz w:val="12"/>
        </w:rPr>
        <w:t> </w:t>
      </w:r>
      <w:bookmarkStart w:name="_bookmark105" w:id="161"/>
      <w:bookmarkEnd w:id="161"/>
      <w:r>
        <w:rPr>
          <w:color w:val="007FAC"/>
          <w:w w:val="118"/>
          <w:sz w:val="12"/>
        </w:rPr>
      </w:r>
      <w:hyperlink r:id="rId117">
        <w:r>
          <w:rPr>
            <w:color w:val="007FAC"/>
            <w:w w:val="115"/>
            <w:sz w:val="12"/>
          </w:rPr>
          <w:t>component</w:t>
        </w:r>
        <w:r>
          <w:rPr>
            <w:color w:val="007FAC"/>
            <w:w w:val="115"/>
            <w:sz w:val="12"/>
          </w:rPr>
          <w:t> analysis.</w:t>
        </w:r>
        <w:r>
          <w:rPr>
            <w:color w:val="007FAC"/>
            <w:w w:val="115"/>
            <w:sz w:val="12"/>
          </w:rPr>
          <w:t> Neural</w:t>
        </w:r>
        <w:r>
          <w:rPr>
            <w:color w:val="007FAC"/>
            <w:w w:val="115"/>
            <w:sz w:val="12"/>
          </w:rPr>
          <w:t> Netw</w:t>
        </w:r>
        <w:r>
          <w:rPr>
            <w:color w:val="007FAC"/>
            <w:w w:val="115"/>
            <w:sz w:val="12"/>
          </w:rPr>
          <w:t> 2004;1:1–5.</w:t>
        </w:r>
      </w:hyperlink>
    </w:p>
    <w:p>
      <w:pPr>
        <w:pStyle w:val="ListParagraph"/>
        <w:numPr>
          <w:ilvl w:val="0"/>
          <w:numId w:val="15"/>
        </w:numPr>
        <w:tabs>
          <w:tab w:pos="561" w:val="left" w:leader="none"/>
        </w:tabs>
        <w:spacing w:line="240" w:lineRule="auto" w:before="7" w:after="0"/>
        <w:ind w:left="561" w:right="0" w:hanging="350"/>
        <w:jc w:val="left"/>
        <w:rPr>
          <w:sz w:val="12"/>
        </w:rPr>
      </w:pPr>
      <w:bookmarkStart w:name="_bookmark106" w:id="162"/>
      <w:bookmarkEnd w:id="162"/>
      <w:r>
        <w:rPr/>
      </w:r>
      <w:hyperlink r:id="rId118">
        <w:r>
          <w:rPr>
            <w:color w:val="007FAC"/>
            <w:w w:val="115"/>
            <w:sz w:val="12"/>
          </w:rPr>
          <w:t>Sutton RS, Barto AG. Reinforcement learning:</w:t>
        </w:r>
        <w:r>
          <w:rPr>
            <w:color w:val="007FAC"/>
            <w:spacing w:val="1"/>
            <w:w w:val="115"/>
            <w:sz w:val="12"/>
          </w:rPr>
          <w:t> </w:t>
        </w:r>
        <w:r>
          <w:rPr>
            <w:color w:val="007FAC"/>
            <w:w w:val="115"/>
            <w:sz w:val="12"/>
          </w:rPr>
          <w:t>An introduction. MIT Press; </w:t>
        </w:r>
        <w:r>
          <w:rPr>
            <w:color w:val="007FAC"/>
            <w:spacing w:val="-2"/>
            <w:w w:val="115"/>
            <w:sz w:val="12"/>
          </w:rPr>
          <w:t>2018.</w:t>
        </w:r>
      </w:hyperlink>
    </w:p>
    <w:p>
      <w:pPr>
        <w:pStyle w:val="ListParagraph"/>
        <w:numPr>
          <w:ilvl w:val="0"/>
          <w:numId w:val="15"/>
        </w:numPr>
        <w:tabs>
          <w:tab w:pos="561" w:val="left" w:leader="none"/>
        </w:tabs>
        <w:spacing w:line="240" w:lineRule="auto" w:before="39" w:after="0"/>
        <w:ind w:left="561" w:right="0" w:hanging="350"/>
        <w:jc w:val="left"/>
        <w:rPr>
          <w:sz w:val="12"/>
        </w:rPr>
      </w:pPr>
      <w:hyperlink r:id="rId119">
        <w:r>
          <w:rPr>
            <w:color w:val="007FAC"/>
            <w:w w:val="115"/>
            <w:sz w:val="12"/>
          </w:rPr>
          <w:t>Sutton</w:t>
        </w:r>
        <w:r>
          <w:rPr>
            <w:color w:val="007FAC"/>
            <w:spacing w:val="18"/>
            <w:w w:val="115"/>
            <w:sz w:val="12"/>
          </w:rPr>
          <w:t> </w:t>
        </w:r>
        <w:r>
          <w:rPr>
            <w:color w:val="007FAC"/>
            <w:w w:val="115"/>
            <w:sz w:val="12"/>
          </w:rPr>
          <w:t>RS,</w:t>
        </w:r>
        <w:r>
          <w:rPr>
            <w:color w:val="007FAC"/>
            <w:spacing w:val="19"/>
            <w:w w:val="115"/>
            <w:sz w:val="12"/>
          </w:rPr>
          <w:t> </w:t>
        </w:r>
        <w:r>
          <w:rPr>
            <w:color w:val="007FAC"/>
            <w:w w:val="115"/>
            <w:sz w:val="12"/>
          </w:rPr>
          <w:t>Barto</w:t>
        </w:r>
        <w:r>
          <w:rPr>
            <w:color w:val="007FAC"/>
            <w:spacing w:val="18"/>
            <w:w w:val="115"/>
            <w:sz w:val="12"/>
          </w:rPr>
          <w:t> </w:t>
        </w:r>
        <w:r>
          <w:rPr>
            <w:color w:val="007FAC"/>
            <w:w w:val="115"/>
            <w:sz w:val="12"/>
          </w:rPr>
          <w:t>AG,</w:t>
        </w:r>
        <w:r>
          <w:rPr>
            <w:color w:val="007FAC"/>
            <w:spacing w:val="19"/>
            <w:w w:val="115"/>
            <w:sz w:val="12"/>
          </w:rPr>
          <w:t> </w:t>
        </w:r>
        <w:r>
          <w:rPr>
            <w:color w:val="007FAC"/>
            <w:w w:val="115"/>
            <w:sz w:val="12"/>
          </w:rPr>
          <w:t>et</w:t>
        </w:r>
        <w:r>
          <w:rPr>
            <w:color w:val="007FAC"/>
            <w:spacing w:val="19"/>
            <w:w w:val="115"/>
            <w:sz w:val="12"/>
          </w:rPr>
          <w:t> </w:t>
        </w:r>
        <w:r>
          <w:rPr>
            <w:color w:val="007FAC"/>
            <w:w w:val="115"/>
            <w:sz w:val="12"/>
          </w:rPr>
          <w:t>al.</w:t>
        </w:r>
        <w:r>
          <w:rPr>
            <w:color w:val="007FAC"/>
            <w:spacing w:val="18"/>
            <w:w w:val="115"/>
            <w:sz w:val="12"/>
          </w:rPr>
          <w:t> </w:t>
        </w:r>
        <w:r>
          <w:rPr>
            <w:color w:val="007FAC"/>
            <w:w w:val="115"/>
            <w:sz w:val="12"/>
          </w:rPr>
          <w:t>Introduction</w:t>
        </w:r>
        <w:r>
          <w:rPr>
            <w:color w:val="007FAC"/>
            <w:spacing w:val="19"/>
            <w:w w:val="115"/>
            <w:sz w:val="12"/>
          </w:rPr>
          <w:t> </w:t>
        </w:r>
        <w:r>
          <w:rPr>
            <w:color w:val="007FAC"/>
            <w:w w:val="115"/>
            <w:sz w:val="12"/>
          </w:rPr>
          <w:t>to</w:t>
        </w:r>
        <w:r>
          <w:rPr>
            <w:color w:val="007FAC"/>
            <w:spacing w:val="19"/>
            <w:w w:val="115"/>
            <w:sz w:val="12"/>
          </w:rPr>
          <w:t> </w:t>
        </w:r>
        <w:r>
          <w:rPr>
            <w:color w:val="007FAC"/>
            <w:w w:val="115"/>
            <w:sz w:val="12"/>
          </w:rPr>
          <w:t>reinforcement</w:t>
        </w:r>
        <w:r>
          <w:rPr>
            <w:color w:val="007FAC"/>
            <w:spacing w:val="18"/>
            <w:w w:val="115"/>
            <w:sz w:val="12"/>
          </w:rPr>
          <w:t> </w:t>
        </w:r>
        <w:r>
          <w:rPr>
            <w:color w:val="007FAC"/>
            <w:w w:val="115"/>
            <w:sz w:val="12"/>
          </w:rPr>
          <w:t>learning,</w:t>
        </w:r>
        <w:r>
          <w:rPr>
            <w:color w:val="007FAC"/>
            <w:spacing w:val="19"/>
            <w:w w:val="115"/>
            <w:sz w:val="12"/>
          </w:rPr>
          <w:t> </w:t>
        </w:r>
        <w:r>
          <w:rPr>
            <w:color w:val="007FAC"/>
            <w:w w:val="115"/>
            <w:sz w:val="12"/>
          </w:rPr>
          <w:t>Vol.</w:t>
        </w:r>
        <w:r>
          <w:rPr>
            <w:color w:val="007FAC"/>
            <w:spacing w:val="18"/>
            <w:w w:val="115"/>
            <w:sz w:val="12"/>
          </w:rPr>
          <w:t> </w:t>
        </w:r>
        <w:r>
          <w:rPr>
            <w:color w:val="007FAC"/>
            <w:w w:val="115"/>
            <w:sz w:val="12"/>
          </w:rPr>
          <w:t>2,</w:t>
        </w:r>
        <w:r>
          <w:rPr>
            <w:color w:val="007FAC"/>
            <w:spacing w:val="19"/>
            <w:w w:val="115"/>
            <w:sz w:val="12"/>
          </w:rPr>
          <w:t> </w:t>
        </w:r>
        <w:r>
          <w:rPr>
            <w:color w:val="007FAC"/>
            <w:spacing w:val="-5"/>
            <w:w w:val="115"/>
            <w:sz w:val="12"/>
          </w:rPr>
          <w:t>no.</w:t>
        </w:r>
      </w:hyperlink>
    </w:p>
    <w:p>
      <w:pPr>
        <w:spacing w:before="34"/>
        <w:ind w:left="562" w:right="0" w:firstLine="0"/>
        <w:jc w:val="left"/>
        <w:rPr>
          <w:sz w:val="12"/>
        </w:rPr>
      </w:pPr>
      <w:bookmarkStart w:name="_bookmark107" w:id="163"/>
      <w:bookmarkEnd w:id="163"/>
      <w:r>
        <w:rPr/>
      </w:r>
      <w:hyperlink r:id="rId119">
        <w:r>
          <w:rPr>
            <w:color w:val="007FAC"/>
            <w:w w:val="115"/>
            <w:sz w:val="12"/>
          </w:rPr>
          <w:t>4.</w:t>
        </w:r>
        <w:r>
          <w:rPr>
            <w:color w:val="007FAC"/>
            <w:spacing w:val="11"/>
            <w:w w:val="115"/>
            <w:sz w:val="12"/>
          </w:rPr>
          <w:t> </w:t>
        </w:r>
        <w:r>
          <w:rPr>
            <w:color w:val="007FAC"/>
            <w:w w:val="115"/>
            <w:sz w:val="12"/>
          </w:rPr>
          <w:t>MIT</w:t>
        </w:r>
        <w:r>
          <w:rPr>
            <w:color w:val="007FAC"/>
            <w:spacing w:val="12"/>
            <w:w w:val="115"/>
            <w:sz w:val="12"/>
          </w:rPr>
          <w:t> </w:t>
        </w:r>
        <w:r>
          <w:rPr>
            <w:color w:val="007FAC"/>
            <w:w w:val="115"/>
            <w:sz w:val="12"/>
          </w:rPr>
          <w:t>press</w:t>
        </w:r>
        <w:r>
          <w:rPr>
            <w:color w:val="007FAC"/>
            <w:spacing w:val="12"/>
            <w:w w:val="115"/>
            <w:sz w:val="12"/>
          </w:rPr>
          <w:t> </w:t>
        </w:r>
        <w:r>
          <w:rPr>
            <w:color w:val="007FAC"/>
            <w:w w:val="115"/>
            <w:sz w:val="12"/>
          </w:rPr>
          <w:t>Cambridge;</w:t>
        </w:r>
        <w:r>
          <w:rPr>
            <w:color w:val="007FAC"/>
            <w:spacing w:val="12"/>
            <w:w w:val="115"/>
            <w:sz w:val="12"/>
          </w:rPr>
          <w:t> </w:t>
        </w:r>
        <w:r>
          <w:rPr>
            <w:color w:val="007FAC"/>
            <w:spacing w:val="-2"/>
            <w:w w:val="115"/>
            <w:sz w:val="12"/>
          </w:rPr>
          <w:t>1998.</w:t>
        </w:r>
      </w:hyperlink>
    </w:p>
    <w:p>
      <w:pPr>
        <w:pStyle w:val="ListParagraph"/>
        <w:numPr>
          <w:ilvl w:val="0"/>
          <w:numId w:val="15"/>
        </w:numPr>
        <w:tabs>
          <w:tab w:pos="560" w:val="left" w:leader="none"/>
          <w:tab w:pos="562" w:val="left" w:leader="none"/>
        </w:tabs>
        <w:spacing w:line="297" w:lineRule="auto" w:before="40" w:after="0"/>
        <w:ind w:left="562" w:right="38" w:hanging="352"/>
        <w:jc w:val="both"/>
        <w:rPr>
          <w:sz w:val="12"/>
        </w:rPr>
      </w:pPr>
      <w:hyperlink r:id="rId120">
        <w:r>
          <w:rPr>
            <w:color w:val="007FAC"/>
            <w:w w:val="115"/>
            <w:sz w:val="12"/>
          </w:rPr>
          <w:t>Glorennec</w:t>
        </w:r>
        <w:r>
          <w:rPr>
            <w:color w:val="007FAC"/>
            <w:w w:val="115"/>
            <w:sz w:val="12"/>
          </w:rPr>
          <w:t> PY.</w:t>
        </w:r>
        <w:r>
          <w:rPr>
            <w:color w:val="007FAC"/>
            <w:w w:val="115"/>
            <w:sz w:val="12"/>
          </w:rPr>
          <w:t> Fuzzy</w:t>
        </w:r>
        <w:r>
          <w:rPr>
            <w:color w:val="007FAC"/>
            <w:w w:val="115"/>
            <w:sz w:val="12"/>
          </w:rPr>
          <w:t> Q-learning</w:t>
        </w:r>
        <w:r>
          <w:rPr>
            <w:color w:val="007FAC"/>
            <w:w w:val="115"/>
            <w:sz w:val="12"/>
          </w:rPr>
          <w:t> and</w:t>
        </w:r>
        <w:r>
          <w:rPr>
            <w:color w:val="007FAC"/>
            <w:w w:val="115"/>
            <w:sz w:val="12"/>
          </w:rPr>
          <w:t> dynamical</w:t>
        </w:r>
        <w:r>
          <w:rPr>
            <w:color w:val="007FAC"/>
            <w:w w:val="115"/>
            <w:sz w:val="12"/>
          </w:rPr>
          <w:t> fuzzy</w:t>
        </w:r>
        <w:r>
          <w:rPr>
            <w:color w:val="007FAC"/>
            <w:w w:val="115"/>
            <w:sz w:val="12"/>
          </w:rPr>
          <w:t> Q-learning.</w:t>
        </w:r>
        <w:r>
          <w:rPr>
            <w:color w:val="007FAC"/>
            <w:w w:val="115"/>
            <w:sz w:val="12"/>
          </w:rPr>
          <w:t> In:</w:t>
        </w:r>
        <w:r>
          <w:rPr>
            <w:color w:val="007FAC"/>
            <w:w w:val="115"/>
            <w:sz w:val="12"/>
          </w:rPr>
          <w:t> </w:t>
        </w:r>
        <w:r>
          <w:rPr>
            <w:color w:val="007FAC"/>
            <w:w w:val="115"/>
            <w:sz w:val="12"/>
          </w:rPr>
          <w:t>Proceed-</w:t>
        </w:r>
      </w:hyperlink>
      <w:r>
        <w:rPr>
          <w:color w:val="007FAC"/>
          <w:spacing w:val="40"/>
          <w:w w:val="115"/>
          <w:sz w:val="12"/>
        </w:rPr>
        <w:t> </w:t>
      </w:r>
      <w:hyperlink r:id="rId120">
        <w:r>
          <w:rPr>
            <w:color w:val="007FAC"/>
            <w:w w:val="115"/>
            <w:sz w:val="12"/>
          </w:rPr>
          <w:t>ings</w:t>
        </w:r>
        <w:r>
          <w:rPr>
            <w:color w:val="007FAC"/>
            <w:w w:val="115"/>
            <w:sz w:val="12"/>
          </w:rPr>
          <w:t> of</w:t>
        </w:r>
        <w:r>
          <w:rPr>
            <w:color w:val="007FAC"/>
            <w:w w:val="115"/>
            <w:sz w:val="12"/>
          </w:rPr>
          <w:t> 1994</w:t>
        </w:r>
        <w:r>
          <w:rPr>
            <w:color w:val="007FAC"/>
            <w:w w:val="115"/>
            <w:sz w:val="12"/>
          </w:rPr>
          <w:t> IEEE</w:t>
        </w:r>
        <w:r>
          <w:rPr>
            <w:color w:val="007FAC"/>
            <w:w w:val="115"/>
            <w:sz w:val="12"/>
          </w:rPr>
          <w:t> 3rd</w:t>
        </w:r>
        <w:r>
          <w:rPr>
            <w:color w:val="007FAC"/>
            <w:w w:val="115"/>
            <w:sz w:val="12"/>
          </w:rPr>
          <w:t> international</w:t>
        </w:r>
        <w:r>
          <w:rPr>
            <w:color w:val="007FAC"/>
            <w:w w:val="115"/>
            <w:sz w:val="12"/>
          </w:rPr>
          <w:t> fuzzy</w:t>
        </w:r>
        <w:r>
          <w:rPr>
            <w:color w:val="007FAC"/>
            <w:w w:val="115"/>
            <w:sz w:val="12"/>
          </w:rPr>
          <w:t> systems</w:t>
        </w:r>
        <w:r>
          <w:rPr>
            <w:color w:val="007FAC"/>
            <w:w w:val="115"/>
            <w:sz w:val="12"/>
          </w:rPr>
          <w:t> conference.</w:t>
        </w:r>
        <w:r>
          <w:rPr>
            <w:color w:val="007FAC"/>
            <w:w w:val="115"/>
            <w:sz w:val="12"/>
          </w:rPr>
          <w:t> IEEE;</w:t>
        </w:r>
        <w:r>
          <w:rPr>
            <w:color w:val="007FAC"/>
            <w:w w:val="115"/>
            <w:sz w:val="12"/>
          </w:rPr>
          <w:t> 1994,</w:t>
        </w:r>
        <w:r>
          <w:rPr>
            <w:color w:val="007FAC"/>
            <w:w w:val="115"/>
            <w:sz w:val="12"/>
          </w:rPr>
          <w:t> p.</w:t>
        </w:r>
      </w:hyperlink>
      <w:r>
        <w:rPr>
          <w:color w:val="007FAC"/>
          <w:spacing w:val="40"/>
          <w:w w:val="118"/>
          <w:sz w:val="12"/>
        </w:rPr>
        <w:t> </w:t>
      </w:r>
      <w:bookmarkStart w:name="_bookmark108" w:id="164"/>
      <w:bookmarkEnd w:id="164"/>
      <w:r>
        <w:rPr>
          <w:color w:val="007FAC"/>
          <w:w w:val="118"/>
          <w:sz w:val="12"/>
        </w:rPr>
      </w:r>
      <w:hyperlink r:id="rId120">
        <w:r>
          <w:rPr>
            <w:color w:val="007FAC"/>
            <w:spacing w:val="-2"/>
            <w:w w:val="115"/>
            <w:sz w:val="12"/>
          </w:rPr>
          <w:t>474–9.</w:t>
        </w:r>
      </w:hyperlink>
    </w:p>
    <w:p>
      <w:pPr>
        <w:pStyle w:val="ListParagraph"/>
        <w:numPr>
          <w:ilvl w:val="0"/>
          <w:numId w:val="15"/>
        </w:numPr>
        <w:tabs>
          <w:tab w:pos="560" w:val="left" w:leader="none"/>
          <w:tab w:pos="562" w:val="left" w:leader="none"/>
        </w:tabs>
        <w:spacing w:line="297" w:lineRule="auto" w:before="7" w:after="0"/>
        <w:ind w:left="562" w:right="38" w:hanging="352"/>
        <w:jc w:val="both"/>
        <w:rPr>
          <w:sz w:val="12"/>
        </w:rPr>
      </w:pPr>
      <w:r>
        <w:rPr>
          <w:w w:val="115"/>
          <w:sz w:val="12"/>
        </w:rPr>
        <w:t>Goodfellow</w:t>
      </w:r>
      <w:r>
        <w:rPr>
          <w:spacing w:val="25"/>
          <w:w w:val="115"/>
          <w:sz w:val="12"/>
        </w:rPr>
        <w:t> </w:t>
      </w:r>
      <w:r>
        <w:rPr>
          <w:w w:val="115"/>
          <w:sz w:val="12"/>
        </w:rPr>
        <w:t>I,</w:t>
      </w:r>
      <w:r>
        <w:rPr>
          <w:spacing w:val="25"/>
          <w:w w:val="115"/>
          <w:sz w:val="12"/>
        </w:rPr>
        <w:t> </w:t>
      </w:r>
      <w:r>
        <w:rPr>
          <w:w w:val="115"/>
          <w:sz w:val="12"/>
        </w:rPr>
        <w:t>Bengio</w:t>
      </w:r>
      <w:r>
        <w:rPr>
          <w:spacing w:val="25"/>
          <w:w w:val="115"/>
          <w:sz w:val="12"/>
        </w:rPr>
        <w:t> </w:t>
      </w:r>
      <w:r>
        <w:rPr>
          <w:w w:val="115"/>
          <w:sz w:val="12"/>
        </w:rPr>
        <w:t>Y,</w:t>
      </w:r>
      <w:r>
        <w:rPr>
          <w:spacing w:val="25"/>
          <w:w w:val="115"/>
          <w:sz w:val="12"/>
        </w:rPr>
        <w:t> </w:t>
      </w:r>
      <w:r>
        <w:rPr>
          <w:w w:val="115"/>
          <w:sz w:val="12"/>
        </w:rPr>
        <w:t>Courville</w:t>
      </w:r>
      <w:r>
        <w:rPr>
          <w:spacing w:val="25"/>
          <w:w w:val="115"/>
          <w:sz w:val="12"/>
        </w:rPr>
        <w:t> </w:t>
      </w:r>
      <w:r>
        <w:rPr>
          <w:w w:val="115"/>
          <w:sz w:val="12"/>
        </w:rPr>
        <w:t>A.</w:t>
      </w:r>
      <w:r>
        <w:rPr>
          <w:spacing w:val="25"/>
          <w:w w:val="115"/>
          <w:sz w:val="12"/>
        </w:rPr>
        <w:t> </w:t>
      </w:r>
      <w:r>
        <w:rPr>
          <w:w w:val="115"/>
          <w:sz w:val="12"/>
        </w:rPr>
        <w:t>Deep</w:t>
      </w:r>
      <w:r>
        <w:rPr>
          <w:spacing w:val="25"/>
          <w:w w:val="115"/>
          <w:sz w:val="12"/>
        </w:rPr>
        <w:t> </w:t>
      </w:r>
      <w:r>
        <w:rPr>
          <w:w w:val="115"/>
          <w:sz w:val="12"/>
        </w:rPr>
        <w:t>learning,</w:t>
      </w:r>
      <w:r>
        <w:rPr>
          <w:spacing w:val="25"/>
          <w:w w:val="115"/>
          <w:sz w:val="12"/>
        </w:rPr>
        <w:t> </w:t>
      </w:r>
      <w:r>
        <w:rPr>
          <w:w w:val="115"/>
          <w:sz w:val="12"/>
        </w:rPr>
        <w:t>book</w:t>
      </w:r>
      <w:r>
        <w:rPr>
          <w:spacing w:val="25"/>
          <w:w w:val="115"/>
          <w:sz w:val="12"/>
        </w:rPr>
        <w:t> </w:t>
      </w:r>
      <w:r>
        <w:rPr>
          <w:w w:val="115"/>
          <w:sz w:val="12"/>
        </w:rPr>
        <w:t>in</w:t>
      </w:r>
      <w:r>
        <w:rPr>
          <w:spacing w:val="25"/>
          <w:w w:val="115"/>
          <w:sz w:val="12"/>
        </w:rPr>
        <w:t> </w:t>
      </w:r>
      <w:r>
        <w:rPr>
          <w:w w:val="115"/>
          <w:sz w:val="12"/>
        </w:rPr>
        <w:t>preparation</w:t>
      </w:r>
      <w:r>
        <w:rPr>
          <w:spacing w:val="25"/>
          <w:w w:val="115"/>
          <w:sz w:val="12"/>
        </w:rPr>
        <w:t> </w:t>
      </w:r>
      <w:r>
        <w:rPr>
          <w:w w:val="115"/>
          <w:sz w:val="12"/>
        </w:rPr>
        <w:t>for</w:t>
      </w:r>
      <w:r>
        <w:rPr>
          <w:spacing w:val="40"/>
          <w:w w:val="115"/>
          <w:sz w:val="12"/>
        </w:rPr>
        <w:t> </w:t>
      </w:r>
      <w:bookmarkStart w:name="_bookmark109" w:id="165"/>
      <w:bookmarkEnd w:id="165"/>
      <w:r>
        <w:rPr>
          <w:w w:val="115"/>
          <w:sz w:val="12"/>
        </w:rPr>
        <w:t>MIT</w:t>
      </w:r>
      <w:r>
        <w:rPr>
          <w:spacing w:val="40"/>
          <w:w w:val="115"/>
          <w:sz w:val="12"/>
        </w:rPr>
        <w:t> </w:t>
      </w:r>
      <w:r>
        <w:rPr>
          <w:w w:val="115"/>
          <w:sz w:val="12"/>
        </w:rPr>
        <w:t>press.</w:t>
      </w:r>
      <w:r>
        <w:rPr>
          <w:spacing w:val="40"/>
          <w:w w:val="115"/>
          <w:sz w:val="12"/>
        </w:rPr>
        <w:t> </w:t>
      </w:r>
      <w:r>
        <w:rPr>
          <w:w w:val="115"/>
          <w:sz w:val="12"/>
        </w:rPr>
        <w:t>2016,</w:t>
      </w:r>
      <w:r>
        <w:rPr>
          <w:spacing w:val="40"/>
          <w:w w:val="115"/>
          <w:sz w:val="12"/>
        </w:rPr>
        <w:t> </w:t>
      </w:r>
      <w:r>
        <w:rPr>
          <w:w w:val="115"/>
          <w:sz w:val="12"/>
        </w:rPr>
        <w:t>[Online].</w:t>
      </w:r>
      <w:r>
        <w:rPr>
          <w:spacing w:val="40"/>
          <w:w w:val="115"/>
          <w:sz w:val="12"/>
        </w:rPr>
        <w:t> </w:t>
      </w:r>
      <w:r>
        <w:rPr>
          <w:w w:val="115"/>
          <w:sz w:val="12"/>
        </w:rPr>
        <w:t>Available:</w:t>
      </w:r>
      <w:r>
        <w:rPr>
          <w:spacing w:val="40"/>
          <w:w w:val="115"/>
          <w:sz w:val="12"/>
        </w:rPr>
        <w:t> </w:t>
      </w:r>
      <w:hyperlink r:id="rId121">
        <w:r>
          <w:rPr>
            <w:color w:val="007FAC"/>
            <w:w w:val="115"/>
            <w:sz w:val="12"/>
          </w:rPr>
          <w:t>http://www.deeplearningbook.org/</w:t>
        </w:r>
      </w:hyperlink>
      <w:r>
        <w:rPr>
          <w:w w:val="115"/>
          <w:sz w:val="12"/>
        </w:rPr>
        <w:t>.</w:t>
      </w:r>
    </w:p>
    <w:p>
      <w:pPr>
        <w:pStyle w:val="ListParagraph"/>
        <w:numPr>
          <w:ilvl w:val="0"/>
          <w:numId w:val="15"/>
        </w:numPr>
        <w:tabs>
          <w:tab w:pos="560" w:val="left" w:leader="none"/>
          <w:tab w:pos="562" w:val="left" w:leader="none"/>
        </w:tabs>
        <w:spacing w:line="297" w:lineRule="auto" w:before="7" w:after="0"/>
        <w:ind w:left="562" w:right="38" w:hanging="352"/>
        <w:jc w:val="both"/>
        <w:rPr>
          <w:sz w:val="12"/>
        </w:rPr>
      </w:pPr>
      <w:hyperlink r:id="rId122">
        <w:r>
          <w:rPr>
            <w:color w:val="007FAC"/>
            <w:w w:val="115"/>
            <w:sz w:val="12"/>
          </w:rPr>
          <w:t>Ye</w:t>
        </w:r>
        <w:r>
          <w:rPr>
            <w:color w:val="007FAC"/>
            <w:w w:val="115"/>
            <w:sz w:val="12"/>
          </w:rPr>
          <w:t> H,</w:t>
        </w:r>
        <w:r>
          <w:rPr>
            <w:color w:val="007FAC"/>
            <w:w w:val="115"/>
            <w:sz w:val="12"/>
          </w:rPr>
          <w:t> Li</w:t>
        </w:r>
        <w:r>
          <w:rPr>
            <w:color w:val="007FAC"/>
            <w:w w:val="115"/>
            <w:sz w:val="12"/>
          </w:rPr>
          <w:t> GY.</w:t>
        </w:r>
        <w:r>
          <w:rPr>
            <w:color w:val="007FAC"/>
            <w:w w:val="115"/>
            <w:sz w:val="12"/>
          </w:rPr>
          <w:t> Deep</w:t>
        </w:r>
        <w:r>
          <w:rPr>
            <w:color w:val="007FAC"/>
            <w:w w:val="115"/>
            <w:sz w:val="12"/>
          </w:rPr>
          <w:t> reinforcement</w:t>
        </w:r>
        <w:r>
          <w:rPr>
            <w:color w:val="007FAC"/>
            <w:w w:val="115"/>
            <w:sz w:val="12"/>
          </w:rPr>
          <w:t> learning</w:t>
        </w:r>
        <w:r>
          <w:rPr>
            <w:color w:val="007FAC"/>
            <w:w w:val="115"/>
            <w:sz w:val="12"/>
          </w:rPr>
          <w:t> based</w:t>
        </w:r>
        <w:r>
          <w:rPr>
            <w:color w:val="007FAC"/>
            <w:w w:val="115"/>
            <w:sz w:val="12"/>
          </w:rPr>
          <w:t> distributed</w:t>
        </w:r>
        <w:r>
          <w:rPr>
            <w:color w:val="007FAC"/>
            <w:w w:val="115"/>
            <w:sz w:val="12"/>
          </w:rPr>
          <w:t> resource</w:t>
        </w:r>
        <w:r>
          <w:rPr>
            <w:color w:val="007FAC"/>
            <w:w w:val="115"/>
            <w:sz w:val="12"/>
          </w:rPr>
          <w:t> </w:t>
        </w:r>
        <w:r>
          <w:rPr>
            <w:color w:val="007FAC"/>
            <w:w w:val="115"/>
            <w:sz w:val="12"/>
          </w:rPr>
          <w:t>allocation</w:t>
        </w:r>
      </w:hyperlink>
      <w:r>
        <w:rPr>
          <w:color w:val="007FAC"/>
          <w:spacing w:val="40"/>
          <w:w w:val="115"/>
          <w:sz w:val="12"/>
        </w:rPr>
        <w:t> </w:t>
      </w:r>
      <w:hyperlink r:id="rId122">
        <w:r>
          <w:rPr>
            <w:color w:val="007FAC"/>
            <w:w w:val="115"/>
            <w:sz w:val="12"/>
          </w:rPr>
          <w:t>for</w:t>
        </w:r>
        <w:r>
          <w:rPr>
            <w:color w:val="007FAC"/>
            <w:w w:val="115"/>
            <w:sz w:val="12"/>
          </w:rPr>
          <w:t> V2V</w:t>
        </w:r>
        <w:r>
          <w:rPr>
            <w:color w:val="007FAC"/>
            <w:w w:val="115"/>
            <w:sz w:val="12"/>
          </w:rPr>
          <w:t> broadcasting.</w:t>
        </w:r>
        <w:r>
          <w:rPr>
            <w:color w:val="007FAC"/>
            <w:w w:val="115"/>
            <w:sz w:val="12"/>
          </w:rPr>
          <w:t> In:</w:t>
        </w:r>
        <w:r>
          <w:rPr>
            <w:color w:val="007FAC"/>
            <w:w w:val="115"/>
            <w:sz w:val="12"/>
          </w:rPr>
          <w:t> 2018</w:t>
        </w:r>
        <w:r>
          <w:rPr>
            <w:color w:val="007FAC"/>
            <w:w w:val="115"/>
            <w:sz w:val="12"/>
          </w:rPr>
          <w:t> 14th</w:t>
        </w:r>
        <w:r>
          <w:rPr>
            <w:color w:val="007FAC"/>
            <w:w w:val="115"/>
            <w:sz w:val="12"/>
          </w:rPr>
          <w:t> International</w:t>
        </w:r>
        <w:r>
          <w:rPr>
            <w:color w:val="007FAC"/>
            <w:w w:val="115"/>
            <w:sz w:val="12"/>
          </w:rPr>
          <w:t> wireless</w:t>
        </w:r>
        <w:r>
          <w:rPr>
            <w:color w:val="007FAC"/>
            <w:w w:val="115"/>
            <w:sz w:val="12"/>
          </w:rPr>
          <w:t> communications</w:t>
        </w:r>
        <w:r>
          <w:rPr>
            <w:color w:val="007FAC"/>
            <w:w w:val="115"/>
            <w:sz w:val="12"/>
          </w:rPr>
          <w:t> &amp;</w:t>
        </w:r>
      </w:hyperlink>
      <w:r>
        <w:rPr>
          <w:color w:val="007FAC"/>
          <w:spacing w:val="40"/>
          <w:w w:val="115"/>
          <w:sz w:val="12"/>
        </w:rPr>
        <w:t> </w:t>
      </w:r>
      <w:bookmarkStart w:name="_bookmark110" w:id="166"/>
      <w:bookmarkEnd w:id="166"/>
      <w:r>
        <w:rPr>
          <w:color w:val="007FAC"/>
          <w:w w:val="95"/>
          <w:sz w:val="12"/>
        </w:rPr>
      </w:r>
      <w:hyperlink r:id="rId122">
        <w:r>
          <w:rPr>
            <w:color w:val="007FAC"/>
            <w:w w:val="115"/>
            <w:sz w:val="12"/>
          </w:rPr>
          <w:t>mobile</w:t>
        </w:r>
        <w:r>
          <w:rPr>
            <w:color w:val="007FAC"/>
            <w:w w:val="115"/>
            <w:sz w:val="12"/>
          </w:rPr>
          <w:t> computing</w:t>
        </w:r>
        <w:r>
          <w:rPr>
            <w:color w:val="007FAC"/>
            <w:w w:val="115"/>
            <w:sz w:val="12"/>
          </w:rPr>
          <w:t> conference.</w:t>
        </w:r>
        <w:r>
          <w:rPr>
            <w:color w:val="007FAC"/>
            <w:w w:val="115"/>
            <w:sz w:val="12"/>
          </w:rPr>
          <w:t> IEEE;</w:t>
        </w:r>
        <w:r>
          <w:rPr>
            <w:color w:val="007FAC"/>
            <w:w w:val="115"/>
            <w:sz w:val="12"/>
          </w:rPr>
          <w:t> 2018,</w:t>
        </w:r>
        <w:r>
          <w:rPr>
            <w:color w:val="007FAC"/>
            <w:w w:val="115"/>
            <w:sz w:val="12"/>
          </w:rPr>
          <w:t> p.</w:t>
        </w:r>
        <w:r>
          <w:rPr>
            <w:color w:val="007FAC"/>
            <w:w w:val="115"/>
            <w:sz w:val="12"/>
          </w:rPr>
          <w:t> 440–5.</w:t>
        </w:r>
      </w:hyperlink>
    </w:p>
    <w:p>
      <w:pPr>
        <w:pStyle w:val="ListParagraph"/>
        <w:numPr>
          <w:ilvl w:val="0"/>
          <w:numId w:val="15"/>
        </w:numPr>
        <w:tabs>
          <w:tab w:pos="560" w:val="left" w:leader="none"/>
          <w:tab w:pos="562" w:val="left" w:leader="none"/>
        </w:tabs>
        <w:spacing w:line="297" w:lineRule="auto" w:before="7" w:after="0"/>
        <w:ind w:left="562" w:right="38" w:hanging="352"/>
        <w:jc w:val="both"/>
        <w:rPr>
          <w:sz w:val="12"/>
        </w:rPr>
      </w:pPr>
      <w:hyperlink r:id="rId123">
        <w:r>
          <w:rPr>
            <w:color w:val="007FAC"/>
            <w:w w:val="115"/>
            <w:sz w:val="12"/>
          </w:rPr>
          <w:t>Ye</w:t>
        </w:r>
        <w:r>
          <w:rPr>
            <w:color w:val="007FAC"/>
            <w:spacing w:val="40"/>
            <w:w w:val="115"/>
            <w:sz w:val="12"/>
          </w:rPr>
          <w:t> </w:t>
        </w:r>
        <w:r>
          <w:rPr>
            <w:color w:val="007FAC"/>
            <w:w w:val="115"/>
            <w:sz w:val="12"/>
          </w:rPr>
          <w:t>H,</w:t>
        </w:r>
        <w:r>
          <w:rPr>
            <w:color w:val="007FAC"/>
            <w:spacing w:val="40"/>
            <w:w w:val="115"/>
            <w:sz w:val="12"/>
          </w:rPr>
          <w:t> </w:t>
        </w:r>
        <w:r>
          <w:rPr>
            <w:color w:val="007FAC"/>
            <w:w w:val="115"/>
            <w:sz w:val="12"/>
          </w:rPr>
          <w:t>Li</w:t>
        </w:r>
        <w:r>
          <w:rPr>
            <w:color w:val="007FAC"/>
            <w:spacing w:val="40"/>
            <w:w w:val="115"/>
            <w:sz w:val="12"/>
          </w:rPr>
          <w:t> </w:t>
        </w:r>
        <w:r>
          <w:rPr>
            <w:color w:val="007FAC"/>
            <w:w w:val="115"/>
            <w:sz w:val="12"/>
          </w:rPr>
          <w:t>GY,</w:t>
        </w:r>
        <w:r>
          <w:rPr>
            <w:color w:val="007FAC"/>
            <w:spacing w:val="40"/>
            <w:w w:val="115"/>
            <w:sz w:val="12"/>
          </w:rPr>
          <w:t> </w:t>
        </w:r>
        <w:r>
          <w:rPr>
            <w:color w:val="007FAC"/>
            <w:w w:val="115"/>
            <w:sz w:val="12"/>
          </w:rPr>
          <w:t>Juang</w:t>
        </w:r>
        <w:r>
          <w:rPr>
            <w:color w:val="007FAC"/>
            <w:spacing w:val="40"/>
            <w:w w:val="115"/>
            <w:sz w:val="12"/>
          </w:rPr>
          <w:t> </w:t>
        </w:r>
        <w:r>
          <w:rPr>
            <w:color w:val="007FAC"/>
            <w:w w:val="115"/>
            <w:sz w:val="12"/>
          </w:rPr>
          <w:t>B-H.</w:t>
        </w:r>
        <w:r>
          <w:rPr>
            <w:color w:val="007FAC"/>
            <w:spacing w:val="40"/>
            <w:w w:val="115"/>
            <w:sz w:val="12"/>
          </w:rPr>
          <w:t> </w:t>
        </w:r>
        <w:r>
          <w:rPr>
            <w:color w:val="007FAC"/>
            <w:w w:val="115"/>
            <w:sz w:val="12"/>
          </w:rPr>
          <w:t>Power</w:t>
        </w:r>
        <w:r>
          <w:rPr>
            <w:color w:val="007FAC"/>
            <w:spacing w:val="40"/>
            <w:w w:val="115"/>
            <w:sz w:val="12"/>
          </w:rPr>
          <w:t> </w:t>
        </w:r>
        <w:r>
          <w:rPr>
            <w:color w:val="007FAC"/>
            <w:w w:val="115"/>
            <w:sz w:val="12"/>
          </w:rPr>
          <w:t>of</w:t>
        </w:r>
        <w:r>
          <w:rPr>
            <w:color w:val="007FAC"/>
            <w:spacing w:val="40"/>
            <w:w w:val="115"/>
            <w:sz w:val="12"/>
          </w:rPr>
          <w:t> </w:t>
        </w:r>
        <w:r>
          <w:rPr>
            <w:color w:val="007FAC"/>
            <w:w w:val="115"/>
            <w:sz w:val="12"/>
          </w:rPr>
          <w:t>deep</w:t>
        </w:r>
        <w:r>
          <w:rPr>
            <w:color w:val="007FAC"/>
            <w:spacing w:val="40"/>
            <w:w w:val="115"/>
            <w:sz w:val="12"/>
          </w:rPr>
          <w:t> </w:t>
        </w:r>
        <w:r>
          <w:rPr>
            <w:color w:val="007FAC"/>
            <w:w w:val="115"/>
            <w:sz w:val="12"/>
          </w:rPr>
          <w:t>learning</w:t>
        </w:r>
        <w:r>
          <w:rPr>
            <w:color w:val="007FAC"/>
            <w:spacing w:val="40"/>
            <w:w w:val="115"/>
            <w:sz w:val="12"/>
          </w:rPr>
          <w:t> </w:t>
        </w:r>
        <w:r>
          <w:rPr>
            <w:color w:val="007FAC"/>
            <w:w w:val="115"/>
            <w:sz w:val="12"/>
          </w:rPr>
          <w:t>for</w:t>
        </w:r>
        <w:r>
          <w:rPr>
            <w:color w:val="007FAC"/>
            <w:spacing w:val="40"/>
            <w:w w:val="115"/>
            <w:sz w:val="12"/>
          </w:rPr>
          <w:t> </w:t>
        </w:r>
        <w:r>
          <w:rPr>
            <w:color w:val="007FAC"/>
            <w:w w:val="115"/>
            <w:sz w:val="12"/>
          </w:rPr>
          <w:t>channel</w:t>
        </w:r>
        <w:r>
          <w:rPr>
            <w:color w:val="007FAC"/>
            <w:spacing w:val="40"/>
            <w:w w:val="115"/>
            <w:sz w:val="12"/>
          </w:rPr>
          <w:t> </w:t>
        </w:r>
        <w:r>
          <w:rPr>
            <w:color w:val="007FAC"/>
            <w:w w:val="115"/>
            <w:sz w:val="12"/>
          </w:rPr>
          <w:t>estima-</w:t>
        </w:r>
      </w:hyperlink>
      <w:r>
        <w:rPr>
          <w:color w:val="007FAC"/>
          <w:spacing w:val="80"/>
          <w:w w:val="115"/>
          <w:sz w:val="12"/>
        </w:rPr>
        <w:t> </w:t>
      </w:r>
      <w:hyperlink r:id="rId123">
        <w:r>
          <w:rPr>
            <w:color w:val="007FAC"/>
            <w:w w:val="115"/>
            <w:sz w:val="12"/>
          </w:rPr>
          <w:t>tion</w:t>
        </w:r>
        <w:r>
          <w:rPr>
            <w:color w:val="007FAC"/>
            <w:w w:val="115"/>
            <w:sz w:val="12"/>
          </w:rPr>
          <w:t> and</w:t>
        </w:r>
        <w:r>
          <w:rPr>
            <w:color w:val="007FAC"/>
            <w:w w:val="115"/>
            <w:sz w:val="12"/>
          </w:rPr>
          <w:t> signal</w:t>
        </w:r>
        <w:r>
          <w:rPr>
            <w:color w:val="007FAC"/>
            <w:w w:val="115"/>
            <w:sz w:val="12"/>
          </w:rPr>
          <w:t> detection</w:t>
        </w:r>
        <w:r>
          <w:rPr>
            <w:color w:val="007FAC"/>
            <w:w w:val="115"/>
            <w:sz w:val="12"/>
          </w:rPr>
          <w:t> in</w:t>
        </w:r>
        <w:r>
          <w:rPr>
            <w:color w:val="007FAC"/>
            <w:w w:val="115"/>
            <w:sz w:val="12"/>
          </w:rPr>
          <w:t> OFDM</w:t>
        </w:r>
        <w:r>
          <w:rPr>
            <w:color w:val="007FAC"/>
            <w:w w:val="115"/>
            <w:sz w:val="12"/>
          </w:rPr>
          <w:t> systems.</w:t>
        </w:r>
        <w:r>
          <w:rPr>
            <w:color w:val="007FAC"/>
            <w:w w:val="115"/>
            <w:sz w:val="12"/>
          </w:rPr>
          <w:t> IEEE</w:t>
        </w:r>
        <w:r>
          <w:rPr>
            <w:color w:val="007FAC"/>
            <w:w w:val="115"/>
            <w:sz w:val="12"/>
          </w:rPr>
          <w:t> Wireless</w:t>
        </w:r>
        <w:r>
          <w:rPr>
            <w:color w:val="007FAC"/>
            <w:w w:val="115"/>
            <w:sz w:val="12"/>
          </w:rPr>
          <w:t> Commun</w:t>
        </w:r>
        <w:r>
          <w:rPr>
            <w:color w:val="007FAC"/>
            <w:w w:val="115"/>
            <w:sz w:val="12"/>
          </w:rPr>
          <w:t> </w:t>
        </w:r>
        <w:r>
          <w:rPr>
            <w:color w:val="007FAC"/>
            <w:w w:val="115"/>
            <w:sz w:val="12"/>
          </w:rPr>
          <w:t>Lett</w:t>
        </w:r>
      </w:hyperlink>
      <w:r>
        <w:rPr>
          <w:color w:val="007FAC"/>
          <w:spacing w:val="40"/>
          <w:w w:val="115"/>
          <w:sz w:val="12"/>
        </w:rPr>
        <w:t> </w:t>
      </w:r>
      <w:bookmarkStart w:name="_bookmark111" w:id="167"/>
      <w:bookmarkEnd w:id="167"/>
      <w:r>
        <w:rPr>
          <w:color w:val="007FAC"/>
          <w:w w:val="112"/>
          <w:sz w:val="12"/>
        </w:rPr>
      </w:r>
      <w:hyperlink r:id="rId123">
        <w:r>
          <w:rPr>
            <w:color w:val="007FAC"/>
            <w:spacing w:val="-2"/>
            <w:w w:val="115"/>
            <w:sz w:val="12"/>
          </w:rPr>
          <w:t>2017;7(1):114–7.</w:t>
        </w:r>
      </w:hyperlink>
    </w:p>
    <w:p>
      <w:pPr>
        <w:pStyle w:val="ListParagraph"/>
        <w:numPr>
          <w:ilvl w:val="0"/>
          <w:numId w:val="15"/>
        </w:numPr>
        <w:tabs>
          <w:tab w:pos="560" w:val="left" w:leader="none"/>
          <w:tab w:pos="562" w:val="left" w:leader="none"/>
        </w:tabs>
        <w:spacing w:line="297" w:lineRule="auto" w:before="7" w:after="0"/>
        <w:ind w:left="562" w:right="38" w:hanging="352"/>
        <w:jc w:val="both"/>
        <w:rPr>
          <w:sz w:val="12"/>
        </w:rPr>
      </w:pPr>
      <w:r>
        <w:rPr>
          <w:w w:val="115"/>
          <w:sz w:val="12"/>
        </w:rPr>
        <w:t>Mnih</w:t>
      </w:r>
      <w:r>
        <w:rPr>
          <w:w w:val="115"/>
          <w:sz w:val="12"/>
        </w:rPr>
        <w:t> V,</w:t>
      </w:r>
      <w:r>
        <w:rPr>
          <w:w w:val="115"/>
          <w:sz w:val="12"/>
        </w:rPr>
        <w:t> Kavukcuoglu</w:t>
      </w:r>
      <w:r>
        <w:rPr>
          <w:w w:val="115"/>
          <w:sz w:val="12"/>
        </w:rPr>
        <w:t> K,</w:t>
      </w:r>
      <w:r>
        <w:rPr>
          <w:w w:val="115"/>
          <w:sz w:val="12"/>
        </w:rPr>
        <w:t> Silver</w:t>
      </w:r>
      <w:r>
        <w:rPr>
          <w:w w:val="115"/>
          <w:sz w:val="12"/>
        </w:rPr>
        <w:t> D,</w:t>
      </w:r>
      <w:r>
        <w:rPr>
          <w:w w:val="115"/>
          <w:sz w:val="12"/>
        </w:rPr>
        <w:t> Graves</w:t>
      </w:r>
      <w:r>
        <w:rPr>
          <w:w w:val="115"/>
          <w:sz w:val="12"/>
        </w:rPr>
        <w:t> A,</w:t>
      </w:r>
      <w:r>
        <w:rPr>
          <w:w w:val="115"/>
          <w:sz w:val="12"/>
        </w:rPr>
        <w:t> Antonoglou</w:t>
      </w:r>
      <w:r>
        <w:rPr>
          <w:w w:val="115"/>
          <w:sz w:val="12"/>
        </w:rPr>
        <w:t> I,</w:t>
      </w:r>
      <w:r>
        <w:rPr>
          <w:w w:val="115"/>
          <w:sz w:val="12"/>
        </w:rPr>
        <w:t> Wierstra</w:t>
      </w:r>
      <w:r>
        <w:rPr>
          <w:w w:val="115"/>
          <w:sz w:val="12"/>
        </w:rPr>
        <w:t> D,</w:t>
      </w:r>
      <w:r>
        <w:rPr>
          <w:w w:val="115"/>
          <w:sz w:val="12"/>
        </w:rPr>
        <w:t> et</w:t>
      </w:r>
      <w:r>
        <w:rPr>
          <w:w w:val="115"/>
          <w:sz w:val="12"/>
        </w:rPr>
        <w:t> al.</w:t>
      </w:r>
      <w:r>
        <w:rPr>
          <w:spacing w:val="40"/>
          <w:w w:val="115"/>
          <w:sz w:val="12"/>
        </w:rPr>
        <w:t> </w:t>
      </w:r>
      <w:r>
        <w:rPr>
          <w:w w:val="115"/>
          <w:sz w:val="12"/>
        </w:rPr>
        <w:t>Playing</w:t>
      </w:r>
      <w:r>
        <w:rPr>
          <w:w w:val="115"/>
          <w:sz w:val="12"/>
        </w:rPr>
        <w:t> atari</w:t>
      </w:r>
      <w:r>
        <w:rPr>
          <w:w w:val="115"/>
          <w:sz w:val="12"/>
        </w:rPr>
        <w:t> with</w:t>
      </w:r>
      <w:r>
        <w:rPr>
          <w:w w:val="115"/>
          <w:sz w:val="12"/>
        </w:rPr>
        <w:t> deep</w:t>
      </w:r>
      <w:r>
        <w:rPr>
          <w:w w:val="115"/>
          <w:sz w:val="12"/>
        </w:rPr>
        <w:t> reinforcement</w:t>
      </w:r>
      <w:r>
        <w:rPr>
          <w:w w:val="115"/>
          <w:sz w:val="12"/>
        </w:rPr>
        <w:t> learning.</w:t>
      </w:r>
      <w:r>
        <w:rPr>
          <w:w w:val="115"/>
          <w:sz w:val="12"/>
        </w:rPr>
        <w:t> 2013,</w:t>
      </w:r>
      <w:r>
        <w:rPr>
          <w:w w:val="115"/>
          <w:sz w:val="12"/>
        </w:rPr>
        <w:t> arXiv</w:t>
      </w:r>
      <w:r>
        <w:rPr>
          <w:w w:val="115"/>
          <w:sz w:val="12"/>
        </w:rPr>
        <w:t> preprint</w:t>
      </w:r>
      <w:r>
        <w:rPr>
          <w:w w:val="115"/>
          <w:sz w:val="12"/>
        </w:rPr>
        <w:t> </w:t>
      </w:r>
      <w:hyperlink r:id="rId124">
        <w:r>
          <w:rPr>
            <w:color w:val="007FAC"/>
            <w:w w:val="115"/>
            <w:sz w:val="12"/>
          </w:rPr>
          <w:t>arXiv:</w:t>
        </w:r>
      </w:hyperlink>
      <w:r>
        <w:rPr>
          <w:color w:val="007FAC"/>
          <w:spacing w:val="40"/>
          <w:w w:val="115"/>
          <w:sz w:val="12"/>
        </w:rPr>
        <w:t> </w:t>
      </w:r>
      <w:bookmarkStart w:name="_bookmark112" w:id="168"/>
      <w:bookmarkEnd w:id="168"/>
      <w:r>
        <w:rPr>
          <w:color w:val="007FAC"/>
          <w:w w:val="110"/>
          <w:sz w:val="12"/>
        </w:rPr>
      </w:r>
      <w:hyperlink r:id="rId124">
        <w:r>
          <w:rPr>
            <w:color w:val="007FAC"/>
            <w:spacing w:val="-2"/>
            <w:w w:val="115"/>
            <w:sz w:val="12"/>
          </w:rPr>
          <w:t>1312.5602</w:t>
        </w:r>
      </w:hyperlink>
      <w:r>
        <w:rPr>
          <w:spacing w:val="-2"/>
          <w:w w:val="115"/>
          <w:sz w:val="12"/>
        </w:rPr>
        <w:t>.</w:t>
      </w:r>
    </w:p>
    <w:p>
      <w:pPr>
        <w:pStyle w:val="ListParagraph"/>
        <w:numPr>
          <w:ilvl w:val="0"/>
          <w:numId w:val="15"/>
        </w:numPr>
        <w:tabs>
          <w:tab w:pos="560" w:val="left" w:leader="none"/>
          <w:tab w:pos="562" w:val="left" w:leader="none"/>
        </w:tabs>
        <w:spacing w:line="297" w:lineRule="auto" w:before="7" w:after="0"/>
        <w:ind w:left="562" w:right="38" w:hanging="352"/>
        <w:jc w:val="both"/>
        <w:rPr>
          <w:sz w:val="12"/>
        </w:rPr>
      </w:pPr>
      <w:hyperlink r:id="rId125">
        <w:r>
          <w:rPr>
            <w:color w:val="007FAC"/>
            <w:w w:val="115"/>
            <w:sz w:val="12"/>
          </w:rPr>
          <w:t>Silver</w:t>
        </w:r>
        <w:r>
          <w:rPr>
            <w:color w:val="007FAC"/>
            <w:w w:val="115"/>
            <w:sz w:val="12"/>
          </w:rPr>
          <w:t> D,</w:t>
        </w:r>
        <w:r>
          <w:rPr>
            <w:color w:val="007FAC"/>
            <w:w w:val="115"/>
            <w:sz w:val="12"/>
          </w:rPr>
          <w:t> Huang</w:t>
        </w:r>
        <w:r>
          <w:rPr>
            <w:color w:val="007FAC"/>
            <w:w w:val="115"/>
            <w:sz w:val="12"/>
          </w:rPr>
          <w:t> A,</w:t>
        </w:r>
        <w:r>
          <w:rPr>
            <w:color w:val="007FAC"/>
            <w:w w:val="115"/>
            <w:sz w:val="12"/>
          </w:rPr>
          <w:t> Maddison</w:t>
        </w:r>
        <w:r>
          <w:rPr>
            <w:color w:val="007FAC"/>
            <w:w w:val="115"/>
            <w:sz w:val="12"/>
          </w:rPr>
          <w:t> CJ,</w:t>
        </w:r>
        <w:r>
          <w:rPr>
            <w:color w:val="007FAC"/>
            <w:w w:val="115"/>
            <w:sz w:val="12"/>
          </w:rPr>
          <w:t> Guez</w:t>
        </w:r>
        <w:r>
          <w:rPr>
            <w:color w:val="007FAC"/>
            <w:w w:val="115"/>
            <w:sz w:val="12"/>
          </w:rPr>
          <w:t> A,</w:t>
        </w:r>
        <w:r>
          <w:rPr>
            <w:color w:val="007FAC"/>
            <w:w w:val="115"/>
            <w:sz w:val="12"/>
          </w:rPr>
          <w:t> Sifre</w:t>
        </w:r>
        <w:r>
          <w:rPr>
            <w:color w:val="007FAC"/>
            <w:w w:val="115"/>
            <w:sz w:val="12"/>
          </w:rPr>
          <w:t> L,</w:t>
        </w:r>
        <w:r>
          <w:rPr>
            <w:color w:val="007FAC"/>
            <w:w w:val="115"/>
            <w:sz w:val="12"/>
          </w:rPr>
          <w:t> Van</w:t>
        </w:r>
        <w:r>
          <w:rPr>
            <w:color w:val="007FAC"/>
            <w:w w:val="115"/>
            <w:sz w:val="12"/>
          </w:rPr>
          <w:t> Den</w:t>
        </w:r>
        <w:r>
          <w:rPr>
            <w:color w:val="007FAC"/>
            <w:w w:val="115"/>
            <w:sz w:val="12"/>
          </w:rPr>
          <w:t> Driessche</w:t>
        </w:r>
        <w:r>
          <w:rPr>
            <w:color w:val="007FAC"/>
            <w:w w:val="115"/>
            <w:sz w:val="12"/>
          </w:rPr>
          <w:t> G,</w:t>
        </w:r>
        <w:r>
          <w:rPr>
            <w:color w:val="007FAC"/>
            <w:w w:val="115"/>
            <w:sz w:val="12"/>
          </w:rPr>
          <w:t> et</w:t>
        </w:r>
        <w:r>
          <w:rPr>
            <w:color w:val="007FAC"/>
            <w:w w:val="115"/>
            <w:sz w:val="12"/>
          </w:rPr>
          <w:t> al.</w:t>
        </w:r>
      </w:hyperlink>
      <w:r>
        <w:rPr>
          <w:color w:val="007FAC"/>
          <w:spacing w:val="40"/>
          <w:w w:val="115"/>
          <w:sz w:val="12"/>
        </w:rPr>
        <w:t> </w:t>
      </w:r>
      <w:hyperlink r:id="rId125">
        <w:r>
          <w:rPr>
            <w:color w:val="007FAC"/>
            <w:w w:val="115"/>
            <w:sz w:val="12"/>
          </w:rPr>
          <w:t>Mastering</w:t>
        </w:r>
        <w:r>
          <w:rPr>
            <w:color w:val="007FAC"/>
            <w:w w:val="115"/>
            <w:sz w:val="12"/>
          </w:rPr>
          <w:t> the</w:t>
        </w:r>
        <w:r>
          <w:rPr>
            <w:color w:val="007FAC"/>
            <w:w w:val="115"/>
            <w:sz w:val="12"/>
          </w:rPr>
          <w:t> game</w:t>
        </w:r>
        <w:r>
          <w:rPr>
            <w:color w:val="007FAC"/>
            <w:w w:val="115"/>
            <w:sz w:val="12"/>
          </w:rPr>
          <w:t> of</w:t>
        </w:r>
        <w:r>
          <w:rPr>
            <w:color w:val="007FAC"/>
            <w:w w:val="115"/>
            <w:sz w:val="12"/>
          </w:rPr>
          <w:t> go</w:t>
        </w:r>
        <w:r>
          <w:rPr>
            <w:color w:val="007FAC"/>
            <w:w w:val="115"/>
            <w:sz w:val="12"/>
          </w:rPr>
          <w:t> with</w:t>
        </w:r>
        <w:r>
          <w:rPr>
            <w:color w:val="007FAC"/>
            <w:w w:val="115"/>
            <w:sz w:val="12"/>
          </w:rPr>
          <w:t> deep</w:t>
        </w:r>
        <w:r>
          <w:rPr>
            <w:color w:val="007FAC"/>
            <w:w w:val="115"/>
            <w:sz w:val="12"/>
          </w:rPr>
          <w:t> neural</w:t>
        </w:r>
        <w:r>
          <w:rPr>
            <w:color w:val="007FAC"/>
            <w:w w:val="115"/>
            <w:sz w:val="12"/>
          </w:rPr>
          <w:t> networks</w:t>
        </w:r>
        <w:r>
          <w:rPr>
            <w:color w:val="007FAC"/>
            <w:w w:val="115"/>
            <w:sz w:val="12"/>
          </w:rPr>
          <w:t> and</w:t>
        </w:r>
        <w:r>
          <w:rPr>
            <w:color w:val="007FAC"/>
            <w:w w:val="115"/>
            <w:sz w:val="12"/>
          </w:rPr>
          <w:t> tree</w:t>
        </w:r>
        <w:r>
          <w:rPr>
            <w:color w:val="007FAC"/>
            <w:w w:val="115"/>
            <w:sz w:val="12"/>
          </w:rPr>
          <w:t> search.</w:t>
        </w:r>
        <w:r>
          <w:rPr>
            <w:color w:val="007FAC"/>
            <w:w w:val="115"/>
            <w:sz w:val="12"/>
          </w:rPr>
          <w:t> Nature</w:t>
        </w:r>
      </w:hyperlink>
      <w:r>
        <w:rPr>
          <w:color w:val="007FAC"/>
          <w:spacing w:val="40"/>
          <w:w w:val="117"/>
          <w:sz w:val="12"/>
        </w:rPr>
        <w:t> </w:t>
      </w:r>
      <w:bookmarkStart w:name="_bookmark113" w:id="169"/>
      <w:bookmarkEnd w:id="169"/>
      <w:r>
        <w:rPr>
          <w:color w:val="007FAC"/>
          <w:w w:val="117"/>
          <w:sz w:val="12"/>
        </w:rPr>
      </w:r>
      <w:hyperlink r:id="rId125">
        <w:r>
          <w:rPr>
            <w:color w:val="007FAC"/>
            <w:spacing w:val="-2"/>
            <w:w w:val="115"/>
            <w:sz w:val="12"/>
          </w:rPr>
          <w:t>2016;529(7587):484.</w:t>
        </w:r>
      </w:hyperlink>
    </w:p>
    <w:p>
      <w:pPr>
        <w:pStyle w:val="ListParagraph"/>
        <w:numPr>
          <w:ilvl w:val="0"/>
          <w:numId w:val="15"/>
        </w:numPr>
        <w:tabs>
          <w:tab w:pos="560" w:val="left" w:leader="none"/>
          <w:tab w:pos="562" w:val="left" w:leader="none"/>
        </w:tabs>
        <w:spacing w:line="297" w:lineRule="auto" w:before="7" w:after="0"/>
        <w:ind w:left="562" w:right="38" w:hanging="352"/>
        <w:jc w:val="both"/>
        <w:rPr>
          <w:sz w:val="12"/>
        </w:rPr>
      </w:pPr>
      <w:r>
        <w:rPr>
          <w:w w:val="115"/>
          <w:sz w:val="12"/>
        </w:rPr>
        <w:t>Li</w:t>
      </w:r>
      <w:r>
        <w:rPr>
          <w:w w:val="115"/>
          <w:sz w:val="12"/>
        </w:rPr>
        <w:t> Y.</w:t>
      </w:r>
      <w:r>
        <w:rPr>
          <w:w w:val="115"/>
          <w:sz w:val="12"/>
        </w:rPr>
        <w:t> Deep</w:t>
      </w:r>
      <w:r>
        <w:rPr>
          <w:w w:val="115"/>
          <w:sz w:val="12"/>
        </w:rPr>
        <w:t> reinforcement</w:t>
      </w:r>
      <w:r>
        <w:rPr>
          <w:w w:val="115"/>
          <w:sz w:val="12"/>
        </w:rPr>
        <w:t> learning:</w:t>
      </w:r>
      <w:r>
        <w:rPr>
          <w:w w:val="115"/>
          <w:sz w:val="12"/>
        </w:rPr>
        <w:t> An</w:t>
      </w:r>
      <w:r>
        <w:rPr>
          <w:w w:val="115"/>
          <w:sz w:val="12"/>
        </w:rPr>
        <w:t> overview.</w:t>
      </w:r>
      <w:r>
        <w:rPr>
          <w:w w:val="115"/>
          <w:sz w:val="12"/>
        </w:rPr>
        <w:t> 2017,</w:t>
      </w:r>
      <w:r>
        <w:rPr>
          <w:w w:val="115"/>
          <w:sz w:val="12"/>
        </w:rPr>
        <w:t> arXiv</w:t>
      </w:r>
      <w:r>
        <w:rPr>
          <w:w w:val="115"/>
          <w:sz w:val="12"/>
        </w:rPr>
        <w:t> preprint</w:t>
      </w:r>
      <w:r>
        <w:rPr>
          <w:w w:val="115"/>
          <w:sz w:val="12"/>
        </w:rPr>
        <w:t> </w:t>
      </w:r>
      <w:hyperlink r:id="rId126">
        <w:r>
          <w:rPr>
            <w:color w:val="007FAC"/>
            <w:w w:val="115"/>
            <w:sz w:val="12"/>
          </w:rPr>
          <w:t>arXiv:</w:t>
        </w:r>
      </w:hyperlink>
      <w:r>
        <w:rPr>
          <w:color w:val="007FAC"/>
          <w:spacing w:val="40"/>
          <w:w w:val="115"/>
          <w:sz w:val="12"/>
        </w:rPr>
        <w:t> </w:t>
      </w:r>
      <w:bookmarkStart w:name="_bookmark114" w:id="170"/>
      <w:bookmarkEnd w:id="170"/>
      <w:r>
        <w:rPr>
          <w:color w:val="007FAC"/>
          <w:w w:val="110"/>
          <w:sz w:val="12"/>
        </w:rPr>
      </w:r>
      <w:hyperlink r:id="rId126">
        <w:r>
          <w:rPr>
            <w:color w:val="007FAC"/>
            <w:spacing w:val="-2"/>
            <w:w w:val="115"/>
            <w:sz w:val="12"/>
          </w:rPr>
          <w:t>1701.07274</w:t>
        </w:r>
      </w:hyperlink>
      <w:r>
        <w:rPr>
          <w:spacing w:val="-2"/>
          <w:w w:val="115"/>
          <w:sz w:val="12"/>
        </w:rPr>
        <w:t>.</w:t>
      </w:r>
    </w:p>
    <w:p>
      <w:pPr>
        <w:pStyle w:val="ListParagraph"/>
        <w:numPr>
          <w:ilvl w:val="0"/>
          <w:numId w:val="15"/>
        </w:numPr>
        <w:tabs>
          <w:tab w:pos="560" w:val="left" w:leader="none"/>
          <w:tab w:pos="562" w:val="left" w:leader="none"/>
        </w:tabs>
        <w:spacing w:line="297" w:lineRule="auto" w:before="7" w:after="0"/>
        <w:ind w:left="562" w:right="38" w:hanging="352"/>
        <w:jc w:val="both"/>
        <w:rPr>
          <w:sz w:val="12"/>
        </w:rPr>
      </w:pPr>
      <w:r>
        <w:rPr>
          <w:w w:val="120"/>
          <w:sz w:val="12"/>
        </w:rPr>
        <w:t>Karagiannakos</w:t>
      </w:r>
      <w:r>
        <w:rPr>
          <w:spacing w:val="-7"/>
          <w:w w:val="120"/>
          <w:sz w:val="12"/>
        </w:rPr>
        <w:t> </w:t>
      </w:r>
      <w:r>
        <w:rPr>
          <w:w w:val="120"/>
          <w:sz w:val="12"/>
        </w:rPr>
        <w:t>S.</w:t>
      </w:r>
      <w:r>
        <w:rPr>
          <w:spacing w:val="-7"/>
          <w:w w:val="120"/>
          <w:sz w:val="12"/>
        </w:rPr>
        <w:t> </w:t>
      </w:r>
      <w:r>
        <w:rPr>
          <w:w w:val="120"/>
          <w:sz w:val="12"/>
        </w:rPr>
        <w:t>The</w:t>
      </w:r>
      <w:r>
        <w:rPr>
          <w:spacing w:val="-7"/>
          <w:w w:val="120"/>
          <w:sz w:val="12"/>
        </w:rPr>
        <w:t> </w:t>
      </w:r>
      <w:r>
        <w:rPr>
          <w:w w:val="120"/>
          <w:sz w:val="12"/>
        </w:rPr>
        <w:t>idea</w:t>
      </w:r>
      <w:r>
        <w:rPr>
          <w:spacing w:val="-7"/>
          <w:w w:val="120"/>
          <w:sz w:val="12"/>
        </w:rPr>
        <w:t> </w:t>
      </w:r>
      <w:r>
        <w:rPr>
          <w:w w:val="120"/>
          <w:sz w:val="12"/>
        </w:rPr>
        <w:t>behind</w:t>
      </w:r>
      <w:r>
        <w:rPr>
          <w:spacing w:val="-7"/>
          <w:w w:val="120"/>
          <w:sz w:val="12"/>
        </w:rPr>
        <w:t> </w:t>
      </w:r>
      <w:r>
        <w:rPr>
          <w:w w:val="120"/>
          <w:sz w:val="12"/>
        </w:rPr>
        <w:t>actor-critics</w:t>
      </w:r>
      <w:r>
        <w:rPr>
          <w:spacing w:val="-7"/>
          <w:w w:val="120"/>
          <w:sz w:val="12"/>
        </w:rPr>
        <w:t> </w:t>
      </w:r>
      <w:r>
        <w:rPr>
          <w:w w:val="120"/>
          <w:sz w:val="12"/>
        </w:rPr>
        <w:t>and</w:t>
      </w:r>
      <w:r>
        <w:rPr>
          <w:spacing w:val="-7"/>
          <w:w w:val="120"/>
          <w:sz w:val="12"/>
        </w:rPr>
        <w:t> </w:t>
      </w:r>
      <w:r>
        <w:rPr>
          <w:w w:val="120"/>
          <w:sz w:val="12"/>
        </w:rPr>
        <w:t>how</w:t>
      </w:r>
      <w:r>
        <w:rPr>
          <w:spacing w:val="-7"/>
          <w:w w:val="120"/>
          <w:sz w:val="12"/>
        </w:rPr>
        <w:t> </w:t>
      </w:r>
      <w:r>
        <w:rPr>
          <w:w w:val="120"/>
          <w:sz w:val="12"/>
        </w:rPr>
        <w:t>A2C</w:t>
      </w:r>
      <w:r>
        <w:rPr>
          <w:spacing w:val="-7"/>
          <w:w w:val="120"/>
          <w:sz w:val="12"/>
        </w:rPr>
        <w:t> </w:t>
      </w:r>
      <w:r>
        <w:rPr>
          <w:w w:val="120"/>
          <w:sz w:val="12"/>
        </w:rPr>
        <w:t>and</w:t>
      </w:r>
      <w:r>
        <w:rPr>
          <w:spacing w:val="-7"/>
          <w:w w:val="120"/>
          <w:sz w:val="12"/>
        </w:rPr>
        <w:t> </w:t>
      </w:r>
      <w:r>
        <w:rPr>
          <w:w w:val="120"/>
          <w:sz w:val="12"/>
        </w:rPr>
        <w:t>A3C</w:t>
      </w:r>
      <w:r>
        <w:rPr>
          <w:spacing w:val="-7"/>
          <w:w w:val="120"/>
          <w:sz w:val="12"/>
        </w:rPr>
        <w:t> </w:t>
      </w:r>
      <w:r>
        <w:rPr>
          <w:w w:val="120"/>
          <w:sz w:val="12"/>
        </w:rPr>
        <w:t>improve</w:t>
      </w:r>
      <w:r>
        <w:rPr>
          <w:spacing w:val="40"/>
          <w:w w:val="120"/>
          <w:sz w:val="12"/>
        </w:rPr>
        <w:t> </w:t>
      </w:r>
      <w:bookmarkStart w:name="_bookmark115" w:id="171"/>
      <w:bookmarkEnd w:id="171"/>
      <w:r>
        <w:rPr>
          <w:w w:val="120"/>
          <w:sz w:val="12"/>
        </w:rPr>
        <w:t>them.</w:t>
      </w:r>
      <w:r>
        <w:rPr>
          <w:w w:val="120"/>
          <w:sz w:val="12"/>
        </w:rPr>
        <w:t> 2018,</w:t>
      </w:r>
      <w:r>
        <w:rPr>
          <w:w w:val="120"/>
          <w:sz w:val="12"/>
        </w:rPr>
        <w:t> [Online].</w:t>
      </w:r>
      <w:r>
        <w:rPr>
          <w:w w:val="120"/>
          <w:sz w:val="12"/>
        </w:rPr>
        <w:t> Available:</w:t>
      </w:r>
      <w:r>
        <w:rPr>
          <w:w w:val="120"/>
          <w:sz w:val="12"/>
        </w:rPr>
        <w:t> </w:t>
      </w:r>
      <w:hyperlink r:id="rId127">
        <w:r>
          <w:rPr>
            <w:color w:val="007FAC"/>
            <w:w w:val="120"/>
            <w:sz w:val="12"/>
          </w:rPr>
          <w:t>https://sergioskar.github.io/Actor-critics/</w:t>
        </w:r>
      </w:hyperlink>
      <w:r>
        <w:rPr>
          <w:w w:val="120"/>
          <w:sz w:val="12"/>
        </w:rPr>
        <w:t>.</w:t>
      </w:r>
    </w:p>
    <w:p>
      <w:pPr>
        <w:pStyle w:val="ListParagraph"/>
        <w:numPr>
          <w:ilvl w:val="0"/>
          <w:numId w:val="15"/>
        </w:numPr>
        <w:tabs>
          <w:tab w:pos="560" w:val="left" w:leader="none"/>
          <w:tab w:pos="562" w:val="left" w:leader="none"/>
        </w:tabs>
        <w:spacing w:line="297" w:lineRule="auto" w:before="7" w:after="0"/>
        <w:ind w:left="562" w:right="38" w:hanging="352"/>
        <w:jc w:val="both"/>
        <w:rPr>
          <w:sz w:val="12"/>
        </w:rPr>
      </w:pPr>
      <w:hyperlink r:id="rId128">
        <w:r>
          <w:rPr>
            <w:color w:val="007FAC"/>
            <w:w w:val="115"/>
            <w:sz w:val="12"/>
          </w:rPr>
          <w:t>Singh</w:t>
        </w:r>
        <w:r>
          <w:rPr>
            <w:color w:val="007FAC"/>
            <w:spacing w:val="77"/>
            <w:w w:val="115"/>
            <w:sz w:val="12"/>
          </w:rPr>
          <w:t> </w:t>
        </w:r>
        <w:r>
          <w:rPr>
            <w:color w:val="007FAC"/>
            <w:w w:val="115"/>
            <w:sz w:val="12"/>
          </w:rPr>
          <w:t>S,</w:t>
        </w:r>
        <w:r>
          <w:rPr>
            <w:color w:val="007FAC"/>
            <w:spacing w:val="77"/>
            <w:w w:val="115"/>
            <w:sz w:val="12"/>
          </w:rPr>
          <w:t> </w:t>
        </w:r>
        <w:r>
          <w:rPr>
            <w:color w:val="007FAC"/>
            <w:w w:val="115"/>
            <w:sz w:val="12"/>
          </w:rPr>
          <w:t>Jaakkola</w:t>
        </w:r>
        <w:r>
          <w:rPr>
            <w:color w:val="007FAC"/>
            <w:spacing w:val="77"/>
            <w:w w:val="115"/>
            <w:sz w:val="12"/>
          </w:rPr>
          <w:t> </w:t>
        </w:r>
        <w:r>
          <w:rPr>
            <w:color w:val="007FAC"/>
            <w:w w:val="115"/>
            <w:sz w:val="12"/>
          </w:rPr>
          <w:t>T,</w:t>
        </w:r>
        <w:r>
          <w:rPr>
            <w:color w:val="007FAC"/>
            <w:spacing w:val="77"/>
            <w:w w:val="115"/>
            <w:sz w:val="12"/>
          </w:rPr>
          <w:t> </w:t>
        </w:r>
        <w:r>
          <w:rPr>
            <w:color w:val="007FAC"/>
            <w:w w:val="115"/>
            <w:sz w:val="12"/>
          </w:rPr>
          <w:t>Littman</w:t>
        </w:r>
        <w:r>
          <w:rPr>
            <w:color w:val="007FAC"/>
            <w:spacing w:val="77"/>
            <w:w w:val="115"/>
            <w:sz w:val="12"/>
          </w:rPr>
          <w:t> </w:t>
        </w:r>
        <w:r>
          <w:rPr>
            <w:color w:val="007FAC"/>
            <w:w w:val="115"/>
            <w:sz w:val="12"/>
          </w:rPr>
          <w:t>ML,</w:t>
        </w:r>
        <w:r>
          <w:rPr>
            <w:color w:val="007FAC"/>
            <w:spacing w:val="77"/>
            <w:w w:val="115"/>
            <w:sz w:val="12"/>
          </w:rPr>
          <w:t> </w:t>
        </w:r>
        <w:r>
          <w:rPr>
            <w:color w:val="007FAC"/>
            <w:w w:val="115"/>
            <w:sz w:val="12"/>
          </w:rPr>
          <w:t>Szepesvári</w:t>
        </w:r>
        <w:r>
          <w:rPr>
            <w:color w:val="007FAC"/>
            <w:spacing w:val="77"/>
            <w:w w:val="115"/>
            <w:sz w:val="12"/>
          </w:rPr>
          <w:t> </w:t>
        </w:r>
        <w:r>
          <w:rPr>
            <w:color w:val="007FAC"/>
            <w:w w:val="115"/>
            <w:sz w:val="12"/>
          </w:rPr>
          <w:t>C.</w:t>
        </w:r>
        <w:r>
          <w:rPr>
            <w:color w:val="007FAC"/>
            <w:spacing w:val="77"/>
            <w:w w:val="115"/>
            <w:sz w:val="12"/>
          </w:rPr>
          <w:t> </w:t>
        </w:r>
        <w:r>
          <w:rPr>
            <w:color w:val="007FAC"/>
            <w:w w:val="115"/>
            <w:sz w:val="12"/>
          </w:rPr>
          <w:t>Convergence</w:t>
        </w:r>
        <w:r>
          <w:rPr>
            <w:color w:val="007FAC"/>
            <w:spacing w:val="77"/>
            <w:w w:val="115"/>
            <w:sz w:val="12"/>
          </w:rPr>
          <w:t> </w:t>
        </w:r>
        <w:r>
          <w:rPr>
            <w:color w:val="007FAC"/>
            <w:w w:val="115"/>
            <w:sz w:val="12"/>
          </w:rPr>
          <w:t>results</w:t>
        </w:r>
      </w:hyperlink>
      <w:r>
        <w:rPr>
          <w:color w:val="007FAC"/>
          <w:spacing w:val="40"/>
          <w:w w:val="115"/>
          <w:sz w:val="12"/>
        </w:rPr>
        <w:t> </w:t>
      </w:r>
      <w:hyperlink r:id="rId128">
        <w:r>
          <w:rPr>
            <w:color w:val="007FAC"/>
            <w:w w:val="115"/>
            <w:sz w:val="12"/>
          </w:rPr>
          <w:t>for single-step on-policy reinforcement-learning algorithms. Mach Learn</w:t>
        </w:r>
      </w:hyperlink>
      <w:r>
        <w:rPr>
          <w:color w:val="007FAC"/>
          <w:spacing w:val="40"/>
          <w:w w:val="115"/>
          <w:sz w:val="12"/>
        </w:rPr>
        <w:t> </w:t>
      </w:r>
      <w:bookmarkStart w:name="_bookmark116" w:id="172"/>
      <w:bookmarkEnd w:id="172"/>
      <w:r>
        <w:rPr>
          <w:color w:val="007FAC"/>
          <w:w w:val="113"/>
          <w:sz w:val="12"/>
        </w:rPr>
      </w:r>
      <w:hyperlink r:id="rId128">
        <w:r>
          <w:rPr>
            <w:color w:val="007FAC"/>
            <w:spacing w:val="-2"/>
            <w:w w:val="115"/>
            <w:sz w:val="12"/>
          </w:rPr>
          <w:t>2000;38(3):287–308.</w:t>
        </w:r>
      </w:hyperlink>
    </w:p>
    <w:p>
      <w:pPr>
        <w:pStyle w:val="ListParagraph"/>
        <w:numPr>
          <w:ilvl w:val="0"/>
          <w:numId w:val="15"/>
        </w:numPr>
        <w:tabs>
          <w:tab w:pos="560" w:val="left" w:leader="none"/>
          <w:tab w:pos="562" w:val="left" w:leader="none"/>
        </w:tabs>
        <w:spacing w:line="297" w:lineRule="auto" w:before="7" w:after="0"/>
        <w:ind w:left="562" w:right="38" w:hanging="352"/>
        <w:jc w:val="both"/>
        <w:rPr>
          <w:sz w:val="12"/>
        </w:rPr>
      </w:pPr>
      <w:hyperlink r:id="rId129">
        <w:r>
          <w:rPr>
            <w:color w:val="007FAC"/>
            <w:w w:val="115"/>
            <w:sz w:val="12"/>
          </w:rPr>
          <w:t>Alpcan</w:t>
        </w:r>
        <w:r>
          <w:rPr>
            <w:color w:val="007FAC"/>
            <w:w w:val="115"/>
            <w:sz w:val="12"/>
          </w:rPr>
          <w:t> T,</w:t>
        </w:r>
        <w:r>
          <w:rPr>
            <w:color w:val="007FAC"/>
            <w:w w:val="115"/>
            <w:sz w:val="12"/>
          </w:rPr>
          <w:t> Boche</w:t>
        </w:r>
        <w:r>
          <w:rPr>
            <w:color w:val="007FAC"/>
            <w:w w:val="115"/>
            <w:sz w:val="12"/>
          </w:rPr>
          <w:t> H,</w:t>
        </w:r>
        <w:r>
          <w:rPr>
            <w:color w:val="007FAC"/>
            <w:w w:val="115"/>
            <w:sz w:val="12"/>
          </w:rPr>
          <w:t> Honig</w:t>
        </w:r>
        <w:r>
          <w:rPr>
            <w:color w:val="007FAC"/>
            <w:w w:val="115"/>
            <w:sz w:val="12"/>
          </w:rPr>
          <w:t> ML,</w:t>
        </w:r>
        <w:r>
          <w:rPr>
            <w:color w:val="007FAC"/>
            <w:w w:val="115"/>
            <w:sz w:val="12"/>
          </w:rPr>
          <w:t> Poor</w:t>
        </w:r>
        <w:r>
          <w:rPr>
            <w:color w:val="007FAC"/>
            <w:w w:val="115"/>
            <w:sz w:val="12"/>
          </w:rPr>
          <w:t> HV.</w:t>
        </w:r>
        <w:r>
          <w:rPr>
            <w:color w:val="007FAC"/>
            <w:w w:val="115"/>
            <w:sz w:val="12"/>
          </w:rPr>
          <w:t> Mechanisms</w:t>
        </w:r>
        <w:r>
          <w:rPr>
            <w:color w:val="007FAC"/>
            <w:w w:val="115"/>
            <w:sz w:val="12"/>
          </w:rPr>
          <w:t> and</w:t>
        </w:r>
        <w:r>
          <w:rPr>
            <w:color w:val="007FAC"/>
            <w:w w:val="115"/>
            <w:sz w:val="12"/>
          </w:rPr>
          <w:t> games</w:t>
        </w:r>
        <w:r>
          <w:rPr>
            <w:color w:val="007FAC"/>
            <w:w w:val="115"/>
            <w:sz w:val="12"/>
          </w:rPr>
          <w:t> for</w:t>
        </w:r>
        <w:r>
          <w:rPr>
            <w:color w:val="007FAC"/>
            <w:w w:val="115"/>
            <w:sz w:val="12"/>
          </w:rPr>
          <w:t> </w:t>
        </w:r>
        <w:r>
          <w:rPr>
            <w:color w:val="007FAC"/>
            <w:w w:val="115"/>
            <w:sz w:val="12"/>
          </w:rPr>
          <w:t>dynamic</w:t>
        </w:r>
      </w:hyperlink>
      <w:r>
        <w:rPr>
          <w:color w:val="007FAC"/>
          <w:spacing w:val="40"/>
          <w:w w:val="116"/>
          <w:sz w:val="12"/>
        </w:rPr>
        <w:t> </w:t>
      </w:r>
      <w:bookmarkStart w:name="_bookmark117" w:id="173"/>
      <w:bookmarkEnd w:id="173"/>
      <w:r>
        <w:rPr>
          <w:color w:val="007FAC"/>
          <w:w w:val="116"/>
          <w:sz w:val="12"/>
        </w:rPr>
      </w:r>
      <w:hyperlink r:id="rId129">
        <w:r>
          <w:rPr>
            <w:color w:val="007FAC"/>
            <w:w w:val="115"/>
            <w:sz w:val="12"/>
          </w:rPr>
          <w:t>spectrum</w:t>
        </w:r>
        <w:r>
          <w:rPr>
            <w:color w:val="007FAC"/>
            <w:w w:val="115"/>
            <w:sz w:val="12"/>
          </w:rPr>
          <w:t> allocation.</w:t>
        </w:r>
        <w:r>
          <w:rPr>
            <w:color w:val="007FAC"/>
            <w:w w:val="115"/>
            <w:sz w:val="12"/>
          </w:rPr>
          <w:t> Cambridge</w:t>
        </w:r>
        <w:r>
          <w:rPr>
            <w:color w:val="007FAC"/>
            <w:w w:val="115"/>
            <w:sz w:val="12"/>
          </w:rPr>
          <w:t> University</w:t>
        </w:r>
        <w:r>
          <w:rPr>
            <w:color w:val="007FAC"/>
            <w:w w:val="115"/>
            <w:sz w:val="12"/>
          </w:rPr>
          <w:t> Press;</w:t>
        </w:r>
        <w:r>
          <w:rPr>
            <w:color w:val="007FAC"/>
            <w:w w:val="115"/>
            <w:sz w:val="12"/>
          </w:rPr>
          <w:t> 2013.</w:t>
        </w:r>
      </w:hyperlink>
    </w:p>
    <w:p>
      <w:pPr>
        <w:pStyle w:val="ListParagraph"/>
        <w:numPr>
          <w:ilvl w:val="0"/>
          <w:numId w:val="15"/>
        </w:numPr>
        <w:tabs>
          <w:tab w:pos="560" w:val="left" w:leader="none"/>
          <w:tab w:pos="562" w:val="left" w:leader="none"/>
        </w:tabs>
        <w:spacing w:line="297" w:lineRule="auto" w:before="7" w:after="0"/>
        <w:ind w:left="562" w:right="38" w:hanging="352"/>
        <w:jc w:val="both"/>
        <w:rPr>
          <w:sz w:val="12"/>
        </w:rPr>
      </w:pPr>
      <w:hyperlink r:id="rId130">
        <w:r>
          <w:rPr>
            <w:color w:val="007FAC"/>
            <w:w w:val="115"/>
            <w:sz w:val="12"/>
          </w:rPr>
          <w:t>Perlaza</w:t>
        </w:r>
        <w:r>
          <w:rPr>
            <w:color w:val="007FAC"/>
            <w:w w:val="115"/>
            <w:sz w:val="12"/>
          </w:rPr>
          <w:t> SM,</w:t>
        </w:r>
        <w:r>
          <w:rPr>
            <w:color w:val="007FAC"/>
            <w:w w:val="115"/>
            <w:sz w:val="12"/>
          </w:rPr>
          <w:t> Tembine</w:t>
        </w:r>
        <w:r>
          <w:rPr>
            <w:color w:val="007FAC"/>
            <w:w w:val="115"/>
            <w:sz w:val="12"/>
          </w:rPr>
          <w:t> H,</w:t>
        </w:r>
        <w:r>
          <w:rPr>
            <w:color w:val="007FAC"/>
            <w:w w:val="115"/>
            <w:sz w:val="12"/>
          </w:rPr>
          <w:t> Lasaulce</w:t>
        </w:r>
        <w:r>
          <w:rPr>
            <w:color w:val="007FAC"/>
            <w:w w:val="115"/>
            <w:sz w:val="12"/>
          </w:rPr>
          <w:t> S.</w:t>
        </w:r>
        <w:r>
          <w:rPr>
            <w:color w:val="007FAC"/>
            <w:w w:val="115"/>
            <w:sz w:val="12"/>
          </w:rPr>
          <w:t> How</w:t>
        </w:r>
        <w:r>
          <w:rPr>
            <w:color w:val="007FAC"/>
            <w:w w:val="115"/>
            <w:sz w:val="12"/>
          </w:rPr>
          <w:t> can</w:t>
        </w:r>
        <w:r>
          <w:rPr>
            <w:color w:val="007FAC"/>
            <w:w w:val="115"/>
            <w:sz w:val="12"/>
          </w:rPr>
          <w:t> ignorant</w:t>
        </w:r>
        <w:r>
          <w:rPr>
            <w:color w:val="007FAC"/>
            <w:w w:val="115"/>
            <w:sz w:val="12"/>
          </w:rPr>
          <w:t> but</w:t>
        </w:r>
        <w:r>
          <w:rPr>
            <w:color w:val="007FAC"/>
            <w:w w:val="115"/>
            <w:sz w:val="12"/>
          </w:rPr>
          <w:t> patient</w:t>
        </w:r>
        <w:r>
          <w:rPr>
            <w:color w:val="007FAC"/>
            <w:w w:val="115"/>
            <w:sz w:val="12"/>
          </w:rPr>
          <w:t> cognitive</w:t>
        </w:r>
      </w:hyperlink>
      <w:r>
        <w:rPr>
          <w:color w:val="007FAC"/>
          <w:spacing w:val="40"/>
          <w:w w:val="115"/>
          <w:sz w:val="12"/>
        </w:rPr>
        <w:t> </w:t>
      </w:r>
      <w:hyperlink r:id="rId130">
        <w:r>
          <w:rPr>
            <w:color w:val="007FAC"/>
            <w:w w:val="115"/>
            <w:sz w:val="12"/>
          </w:rPr>
          <w:t>terminals</w:t>
        </w:r>
        <w:r>
          <w:rPr>
            <w:color w:val="007FAC"/>
            <w:w w:val="115"/>
            <w:sz w:val="12"/>
          </w:rPr>
          <w:t> learn</w:t>
        </w:r>
        <w:r>
          <w:rPr>
            <w:color w:val="007FAC"/>
            <w:w w:val="115"/>
            <w:sz w:val="12"/>
          </w:rPr>
          <w:t> their</w:t>
        </w:r>
        <w:r>
          <w:rPr>
            <w:color w:val="007FAC"/>
            <w:w w:val="115"/>
            <w:sz w:val="12"/>
          </w:rPr>
          <w:t> strategy</w:t>
        </w:r>
        <w:r>
          <w:rPr>
            <w:color w:val="007FAC"/>
            <w:w w:val="115"/>
            <w:sz w:val="12"/>
          </w:rPr>
          <w:t> and</w:t>
        </w:r>
        <w:r>
          <w:rPr>
            <w:color w:val="007FAC"/>
            <w:w w:val="115"/>
            <w:sz w:val="12"/>
          </w:rPr>
          <w:t> utility?</w:t>
        </w:r>
        <w:r>
          <w:rPr>
            <w:color w:val="007FAC"/>
            <w:w w:val="115"/>
            <w:sz w:val="12"/>
          </w:rPr>
          <w:t> In:</w:t>
        </w:r>
        <w:r>
          <w:rPr>
            <w:color w:val="007FAC"/>
            <w:w w:val="115"/>
            <w:sz w:val="12"/>
          </w:rPr>
          <w:t> 2010</w:t>
        </w:r>
        <w:r>
          <w:rPr>
            <w:color w:val="007FAC"/>
            <w:w w:val="115"/>
            <w:sz w:val="12"/>
          </w:rPr>
          <w:t> IEEE</w:t>
        </w:r>
        <w:r>
          <w:rPr>
            <w:color w:val="007FAC"/>
            <w:w w:val="115"/>
            <w:sz w:val="12"/>
          </w:rPr>
          <w:t> 11th</w:t>
        </w:r>
        <w:r>
          <w:rPr>
            <w:color w:val="007FAC"/>
            <w:w w:val="115"/>
            <w:sz w:val="12"/>
          </w:rPr>
          <w:t> </w:t>
        </w:r>
        <w:r>
          <w:rPr>
            <w:color w:val="007FAC"/>
            <w:w w:val="115"/>
            <w:sz w:val="12"/>
          </w:rPr>
          <w:t>international</w:t>
        </w:r>
      </w:hyperlink>
      <w:r>
        <w:rPr>
          <w:color w:val="007FAC"/>
          <w:spacing w:val="40"/>
          <w:w w:val="115"/>
          <w:sz w:val="12"/>
        </w:rPr>
        <w:t> </w:t>
      </w:r>
      <w:hyperlink r:id="rId130">
        <w:r>
          <w:rPr>
            <w:color w:val="007FAC"/>
            <w:w w:val="115"/>
            <w:sz w:val="12"/>
          </w:rPr>
          <w:t>workshop</w:t>
        </w:r>
        <w:r>
          <w:rPr>
            <w:color w:val="007FAC"/>
            <w:w w:val="115"/>
            <w:sz w:val="12"/>
          </w:rPr>
          <w:t> on</w:t>
        </w:r>
        <w:r>
          <w:rPr>
            <w:color w:val="007FAC"/>
            <w:w w:val="115"/>
            <w:sz w:val="12"/>
          </w:rPr>
          <w:t> signal</w:t>
        </w:r>
        <w:r>
          <w:rPr>
            <w:color w:val="007FAC"/>
            <w:w w:val="115"/>
            <w:sz w:val="12"/>
          </w:rPr>
          <w:t> processing</w:t>
        </w:r>
        <w:r>
          <w:rPr>
            <w:color w:val="007FAC"/>
            <w:w w:val="115"/>
            <w:sz w:val="12"/>
          </w:rPr>
          <w:t> advances</w:t>
        </w:r>
        <w:r>
          <w:rPr>
            <w:color w:val="007FAC"/>
            <w:w w:val="115"/>
            <w:sz w:val="12"/>
          </w:rPr>
          <w:t> in</w:t>
        </w:r>
        <w:r>
          <w:rPr>
            <w:color w:val="007FAC"/>
            <w:w w:val="115"/>
            <w:sz w:val="12"/>
          </w:rPr>
          <w:t> wireless</w:t>
        </w:r>
        <w:r>
          <w:rPr>
            <w:color w:val="007FAC"/>
            <w:w w:val="115"/>
            <w:sz w:val="12"/>
          </w:rPr>
          <w:t> communications.</w:t>
        </w:r>
        <w:r>
          <w:rPr>
            <w:color w:val="007FAC"/>
            <w:w w:val="115"/>
            <w:sz w:val="12"/>
          </w:rPr>
          <w:t> IEEE;</w:t>
        </w:r>
      </w:hyperlink>
      <w:r>
        <w:rPr>
          <w:color w:val="007FAC"/>
          <w:spacing w:val="80"/>
          <w:w w:val="115"/>
          <w:sz w:val="12"/>
        </w:rPr>
        <w:t> </w:t>
      </w:r>
      <w:bookmarkStart w:name="_bookmark118" w:id="174"/>
      <w:bookmarkEnd w:id="174"/>
      <w:r>
        <w:rPr>
          <w:color w:val="007FAC"/>
          <w:w w:val="102"/>
          <w:sz w:val="12"/>
        </w:rPr>
      </w:r>
      <w:hyperlink r:id="rId130">
        <w:r>
          <w:rPr>
            <w:color w:val="007FAC"/>
            <w:w w:val="115"/>
            <w:sz w:val="12"/>
          </w:rPr>
          <w:t>2010,</w:t>
        </w:r>
        <w:r>
          <w:rPr>
            <w:color w:val="007FAC"/>
            <w:w w:val="115"/>
            <w:sz w:val="12"/>
          </w:rPr>
          <w:t> p.</w:t>
        </w:r>
        <w:r>
          <w:rPr>
            <w:color w:val="007FAC"/>
            <w:w w:val="115"/>
            <w:sz w:val="12"/>
          </w:rPr>
          <w:t> 1–5.</w:t>
        </w:r>
      </w:hyperlink>
    </w:p>
    <w:p>
      <w:pPr>
        <w:pStyle w:val="ListParagraph"/>
        <w:numPr>
          <w:ilvl w:val="0"/>
          <w:numId w:val="15"/>
        </w:numPr>
        <w:tabs>
          <w:tab w:pos="560" w:val="left" w:leader="none"/>
          <w:tab w:pos="562" w:val="left" w:leader="none"/>
        </w:tabs>
        <w:spacing w:line="297" w:lineRule="auto" w:before="8" w:after="0"/>
        <w:ind w:left="562" w:right="38" w:hanging="352"/>
        <w:jc w:val="both"/>
        <w:rPr>
          <w:sz w:val="12"/>
        </w:rPr>
      </w:pPr>
      <w:hyperlink r:id="rId131">
        <w:r>
          <w:rPr>
            <w:color w:val="007FAC"/>
            <w:w w:val="115"/>
            <w:sz w:val="12"/>
          </w:rPr>
          <w:t>Anthony</w:t>
        </w:r>
        <w:r>
          <w:rPr>
            <w:color w:val="007FAC"/>
            <w:w w:val="115"/>
            <w:sz w:val="12"/>
          </w:rPr>
          <w:t> M,</w:t>
        </w:r>
        <w:r>
          <w:rPr>
            <w:color w:val="007FAC"/>
            <w:w w:val="115"/>
            <w:sz w:val="12"/>
          </w:rPr>
          <w:t> Bartlett</w:t>
        </w:r>
        <w:r>
          <w:rPr>
            <w:color w:val="007FAC"/>
            <w:w w:val="115"/>
            <w:sz w:val="12"/>
          </w:rPr>
          <w:t> PL.</w:t>
        </w:r>
        <w:r>
          <w:rPr>
            <w:color w:val="007FAC"/>
            <w:w w:val="115"/>
            <w:sz w:val="12"/>
          </w:rPr>
          <w:t> Neural</w:t>
        </w:r>
        <w:r>
          <w:rPr>
            <w:color w:val="007FAC"/>
            <w:w w:val="115"/>
            <w:sz w:val="12"/>
          </w:rPr>
          <w:t> network</w:t>
        </w:r>
        <w:r>
          <w:rPr>
            <w:color w:val="007FAC"/>
            <w:w w:val="115"/>
            <w:sz w:val="12"/>
          </w:rPr>
          <w:t> learning:</w:t>
        </w:r>
        <w:r>
          <w:rPr>
            <w:color w:val="007FAC"/>
            <w:w w:val="115"/>
            <w:sz w:val="12"/>
          </w:rPr>
          <w:t> Theoretical</w:t>
        </w:r>
        <w:r>
          <w:rPr>
            <w:color w:val="007FAC"/>
            <w:w w:val="115"/>
            <w:sz w:val="12"/>
          </w:rPr>
          <w:t> foundations.</w:t>
        </w:r>
      </w:hyperlink>
      <w:r>
        <w:rPr>
          <w:color w:val="007FAC"/>
          <w:spacing w:val="40"/>
          <w:w w:val="117"/>
          <w:sz w:val="12"/>
        </w:rPr>
        <w:t> </w:t>
      </w:r>
      <w:bookmarkStart w:name="_bookmark119" w:id="175"/>
      <w:bookmarkEnd w:id="175"/>
      <w:r>
        <w:rPr>
          <w:color w:val="007FAC"/>
          <w:w w:val="117"/>
          <w:sz w:val="12"/>
        </w:rPr>
      </w:r>
      <w:hyperlink r:id="rId131">
        <w:r>
          <w:rPr>
            <w:color w:val="007FAC"/>
            <w:w w:val="115"/>
            <w:sz w:val="12"/>
          </w:rPr>
          <w:t>cambridge</w:t>
        </w:r>
        <w:r>
          <w:rPr>
            <w:color w:val="007FAC"/>
            <w:w w:val="115"/>
            <w:sz w:val="12"/>
          </w:rPr>
          <w:t> University</w:t>
        </w:r>
        <w:r>
          <w:rPr>
            <w:color w:val="007FAC"/>
            <w:w w:val="115"/>
            <w:sz w:val="12"/>
          </w:rPr>
          <w:t> Press;</w:t>
        </w:r>
        <w:r>
          <w:rPr>
            <w:color w:val="007FAC"/>
            <w:w w:val="115"/>
            <w:sz w:val="12"/>
          </w:rPr>
          <w:t> 2009.</w:t>
        </w:r>
      </w:hyperlink>
    </w:p>
    <w:p>
      <w:pPr>
        <w:pStyle w:val="ListParagraph"/>
        <w:numPr>
          <w:ilvl w:val="0"/>
          <w:numId w:val="15"/>
        </w:numPr>
        <w:tabs>
          <w:tab w:pos="560" w:val="left" w:leader="none"/>
          <w:tab w:pos="562" w:val="left" w:leader="none"/>
        </w:tabs>
        <w:spacing w:line="297" w:lineRule="auto" w:before="6" w:after="0"/>
        <w:ind w:left="562" w:right="38" w:hanging="352"/>
        <w:jc w:val="both"/>
        <w:rPr>
          <w:sz w:val="12"/>
        </w:rPr>
      </w:pPr>
      <w:r>
        <w:rPr>
          <w:w w:val="115"/>
          <w:sz w:val="12"/>
        </w:rPr>
        <w:t>Ruder</w:t>
      </w:r>
      <w:r>
        <w:rPr>
          <w:w w:val="115"/>
          <w:sz w:val="12"/>
        </w:rPr>
        <w:t> S.</w:t>
      </w:r>
      <w:r>
        <w:rPr>
          <w:w w:val="115"/>
          <w:sz w:val="12"/>
        </w:rPr>
        <w:t> An</w:t>
      </w:r>
      <w:r>
        <w:rPr>
          <w:w w:val="115"/>
          <w:sz w:val="12"/>
        </w:rPr>
        <w:t> overview</w:t>
      </w:r>
      <w:r>
        <w:rPr>
          <w:w w:val="115"/>
          <w:sz w:val="12"/>
        </w:rPr>
        <w:t> of</w:t>
      </w:r>
      <w:r>
        <w:rPr>
          <w:w w:val="115"/>
          <w:sz w:val="12"/>
        </w:rPr>
        <w:t> gradient</w:t>
      </w:r>
      <w:r>
        <w:rPr>
          <w:w w:val="115"/>
          <w:sz w:val="12"/>
        </w:rPr>
        <w:t> descent</w:t>
      </w:r>
      <w:r>
        <w:rPr>
          <w:w w:val="115"/>
          <w:sz w:val="12"/>
        </w:rPr>
        <w:t> optimization</w:t>
      </w:r>
      <w:r>
        <w:rPr>
          <w:w w:val="115"/>
          <w:sz w:val="12"/>
        </w:rPr>
        <w:t> algorithms.</w:t>
      </w:r>
      <w:r>
        <w:rPr>
          <w:w w:val="115"/>
          <w:sz w:val="12"/>
        </w:rPr>
        <w:t> 2016,</w:t>
      </w:r>
      <w:r>
        <w:rPr>
          <w:w w:val="115"/>
          <w:sz w:val="12"/>
        </w:rPr>
        <w:t> arXiv</w:t>
      </w:r>
      <w:r>
        <w:rPr>
          <w:spacing w:val="40"/>
          <w:w w:val="115"/>
          <w:sz w:val="12"/>
        </w:rPr>
        <w:t> </w:t>
      </w:r>
      <w:bookmarkStart w:name="_bookmark120" w:id="176"/>
      <w:bookmarkEnd w:id="176"/>
      <w:r>
        <w:rPr>
          <w:w w:val="115"/>
          <w:sz w:val="12"/>
        </w:rPr>
        <w:t>preprint</w:t>
      </w:r>
      <w:r>
        <w:rPr>
          <w:w w:val="115"/>
          <w:sz w:val="12"/>
        </w:rPr>
        <w:t> </w:t>
      </w:r>
      <w:hyperlink r:id="rId132">
        <w:r>
          <w:rPr>
            <w:color w:val="007FAC"/>
            <w:w w:val="115"/>
            <w:sz w:val="12"/>
          </w:rPr>
          <w:t>arXiv:1609.04747</w:t>
        </w:r>
      </w:hyperlink>
      <w:r>
        <w:rPr>
          <w:w w:val="115"/>
          <w:sz w:val="12"/>
        </w:rPr>
        <w:t>.</w:t>
      </w:r>
    </w:p>
    <w:p>
      <w:pPr>
        <w:pStyle w:val="ListParagraph"/>
        <w:numPr>
          <w:ilvl w:val="0"/>
          <w:numId w:val="15"/>
        </w:numPr>
        <w:tabs>
          <w:tab w:pos="560" w:val="left" w:leader="none"/>
          <w:tab w:pos="562" w:val="left" w:leader="none"/>
        </w:tabs>
        <w:spacing w:line="297" w:lineRule="auto" w:before="7" w:after="0"/>
        <w:ind w:left="562" w:right="38" w:hanging="352"/>
        <w:jc w:val="both"/>
        <w:rPr>
          <w:sz w:val="12"/>
        </w:rPr>
      </w:pPr>
      <w:hyperlink r:id="rId133">
        <w:r>
          <w:rPr>
            <w:color w:val="007FAC"/>
            <w:w w:val="115"/>
            <w:sz w:val="12"/>
          </w:rPr>
          <w:t>Niepert</w:t>
        </w:r>
        <w:r>
          <w:rPr>
            <w:color w:val="007FAC"/>
            <w:w w:val="115"/>
            <w:sz w:val="12"/>
          </w:rPr>
          <w:t> M,</w:t>
        </w:r>
        <w:r>
          <w:rPr>
            <w:color w:val="007FAC"/>
            <w:w w:val="115"/>
            <w:sz w:val="12"/>
          </w:rPr>
          <w:t> Ahmed</w:t>
        </w:r>
        <w:r>
          <w:rPr>
            <w:color w:val="007FAC"/>
            <w:w w:val="115"/>
            <w:sz w:val="12"/>
          </w:rPr>
          <w:t> M,</w:t>
        </w:r>
        <w:r>
          <w:rPr>
            <w:color w:val="007FAC"/>
            <w:w w:val="115"/>
            <w:sz w:val="12"/>
          </w:rPr>
          <w:t> Kutzkov</w:t>
        </w:r>
        <w:r>
          <w:rPr>
            <w:color w:val="007FAC"/>
            <w:w w:val="115"/>
            <w:sz w:val="12"/>
          </w:rPr>
          <w:t> K.</w:t>
        </w:r>
        <w:r>
          <w:rPr>
            <w:color w:val="007FAC"/>
            <w:w w:val="115"/>
            <w:sz w:val="12"/>
          </w:rPr>
          <w:t> Learning</w:t>
        </w:r>
        <w:r>
          <w:rPr>
            <w:color w:val="007FAC"/>
            <w:w w:val="115"/>
            <w:sz w:val="12"/>
          </w:rPr>
          <w:t> convolutional</w:t>
        </w:r>
        <w:r>
          <w:rPr>
            <w:color w:val="007FAC"/>
            <w:w w:val="115"/>
            <w:sz w:val="12"/>
          </w:rPr>
          <w:t> neural</w:t>
        </w:r>
        <w:r>
          <w:rPr>
            <w:color w:val="007FAC"/>
            <w:w w:val="115"/>
            <w:sz w:val="12"/>
          </w:rPr>
          <w:t> networks</w:t>
        </w:r>
        <w:r>
          <w:rPr>
            <w:color w:val="007FAC"/>
            <w:w w:val="115"/>
            <w:sz w:val="12"/>
          </w:rPr>
          <w:t> for</w:t>
        </w:r>
      </w:hyperlink>
      <w:r>
        <w:rPr>
          <w:color w:val="007FAC"/>
          <w:spacing w:val="40"/>
          <w:w w:val="115"/>
          <w:sz w:val="12"/>
        </w:rPr>
        <w:t> </w:t>
      </w:r>
      <w:bookmarkStart w:name="_bookmark121" w:id="177"/>
      <w:bookmarkEnd w:id="177"/>
      <w:r>
        <w:rPr>
          <w:color w:val="007FAC"/>
          <w:w w:val="114"/>
          <w:sz w:val="12"/>
        </w:rPr>
      </w:r>
      <w:hyperlink r:id="rId133">
        <w:r>
          <w:rPr>
            <w:color w:val="007FAC"/>
            <w:w w:val="115"/>
            <w:sz w:val="12"/>
          </w:rPr>
          <w:t>graphs.</w:t>
        </w:r>
        <w:r>
          <w:rPr>
            <w:color w:val="007FAC"/>
            <w:spacing w:val="37"/>
            <w:w w:val="115"/>
            <w:sz w:val="12"/>
          </w:rPr>
          <w:t> </w:t>
        </w:r>
        <w:r>
          <w:rPr>
            <w:color w:val="007FAC"/>
            <w:w w:val="115"/>
            <w:sz w:val="12"/>
          </w:rPr>
          <w:t>In:</w:t>
        </w:r>
        <w:r>
          <w:rPr>
            <w:color w:val="007FAC"/>
            <w:spacing w:val="37"/>
            <w:w w:val="115"/>
            <w:sz w:val="12"/>
          </w:rPr>
          <w:t> </w:t>
        </w:r>
        <w:r>
          <w:rPr>
            <w:color w:val="007FAC"/>
            <w:w w:val="115"/>
            <w:sz w:val="12"/>
          </w:rPr>
          <w:t>International</w:t>
        </w:r>
        <w:r>
          <w:rPr>
            <w:color w:val="007FAC"/>
            <w:spacing w:val="37"/>
            <w:w w:val="115"/>
            <w:sz w:val="12"/>
          </w:rPr>
          <w:t> </w:t>
        </w:r>
        <w:r>
          <w:rPr>
            <w:color w:val="007FAC"/>
            <w:w w:val="115"/>
            <w:sz w:val="12"/>
          </w:rPr>
          <w:t>conference</w:t>
        </w:r>
        <w:r>
          <w:rPr>
            <w:color w:val="007FAC"/>
            <w:spacing w:val="37"/>
            <w:w w:val="115"/>
            <w:sz w:val="12"/>
          </w:rPr>
          <w:t> </w:t>
        </w:r>
        <w:r>
          <w:rPr>
            <w:color w:val="007FAC"/>
            <w:w w:val="115"/>
            <w:sz w:val="12"/>
          </w:rPr>
          <w:t>on</w:t>
        </w:r>
        <w:r>
          <w:rPr>
            <w:color w:val="007FAC"/>
            <w:spacing w:val="37"/>
            <w:w w:val="115"/>
            <w:sz w:val="12"/>
          </w:rPr>
          <w:t> </w:t>
        </w:r>
        <w:r>
          <w:rPr>
            <w:color w:val="007FAC"/>
            <w:w w:val="115"/>
            <w:sz w:val="12"/>
          </w:rPr>
          <w:t>machine</w:t>
        </w:r>
        <w:r>
          <w:rPr>
            <w:color w:val="007FAC"/>
            <w:spacing w:val="37"/>
            <w:w w:val="115"/>
            <w:sz w:val="12"/>
          </w:rPr>
          <w:t> </w:t>
        </w:r>
        <w:r>
          <w:rPr>
            <w:color w:val="007FAC"/>
            <w:w w:val="115"/>
            <w:sz w:val="12"/>
          </w:rPr>
          <w:t>learning.</w:t>
        </w:r>
        <w:r>
          <w:rPr>
            <w:color w:val="007FAC"/>
            <w:spacing w:val="37"/>
            <w:w w:val="115"/>
            <w:sz w:val="12"/>
          </w:rPr>
          <w:t> </w:t>
        </w:r>
        <w:r>
          <w:rPr>
            <w:color w:val="007FAC"/>
            <w:w w:val="115"/>
            <w:sz w:val="12"/>
          </w:rPr>
          <w:t>2016,</w:t>
        </w:r>
        <w:r>
          <w:rPr>
            <w:color w:val="007FAC"/>
            <w:spacing w:val="37"/>
            <w:w w:val="115"/>
            <w:sz w:val="12"/>
          </w:rPr>
          <w:t> </w:t>
        </w:r>
        <w:r>
          <w:rPr>
            <w:color w:val="007FAC"/>
            <w:w w:val="115"/>
            <w:sz w:val="12"/>
          </w:rPr>
          <w:t>p.</w:t>
        </w:r>
        <w:r>
          <w:rPr>
            <w:color w:val="007FAC"/>
            <w:spacing w:val="37"/>
            <w:w w:val="115"/>
            <w:sz w:val="12"/>
          </w:rPr>
          <w:t> </w:t>
        </w:r>
        <w:r>
          <w:rPr>
            <w:color w:val="007FAC"/>
            <w:w w:val="115"/>
            <w:sz w:val="12"/>
          </w:rPr>
          <w:t>2014–23.</w:t>
        </w:r>
      </w:hyperlink>
    </w:p>
    <w:p>
      <w:pPr>
        <w:pStyle w:val="ListParagraph"/>
        <w:numPr>
          <w:ilvl w:val="0"/>
          <w:numId w:val="15"/>
        </w:numPr>
        <w:tabs>
          <w:tab w:pos="560" w:val="left" w:leader="none"/>
          <w:tab w:pos="562" w:val="left" w:leader="none"/>
        </w:tabs>
        <w:spacing w:line="297" w:lineRule="auto" w:before="7" w:after="0"/>
        <w:ind w:left="562" w:right="38" w:hanging="352"/>
        <w:jc w:val="both"/>
        <w:rPr>
          <w:sz w:val="12"/>
        </w:rPr>
      </w:pPr>
      <w:hyperlink r:id="rId134">
        <w:r>
          <w:rPr>
            <w:color w:val="007FAC"/>
            <w:w w:val="115"/>
            <w:sz w:val="12"/>
          </w:rPr>
          <w:t>Yamashita</w:t>
        </w:r>
        <w:r>
          <w:rPr>
            <w:color w:val="007FAC"/>
            <w:w w:val="115"/>
            <w:sz w:val="12"/>
          </w:rPr>
          <w:t> R,</w:t>
        </w:r>
        <w:r>
          <w:rPr>
            <w:color w:val="007FAC"/>
            <w:w w:val="115"/>
            <w:sz w:val="12"/>
          </w:rPr>
          <w:t> Nishio</w:t>
        </w:r>
        <w:r>
          <w:rPr>
            <w:color w:val="007FAC"/>
            <w:w w:val="115"/>
            <w:sz w:val="12"/>
          </w:rPr>
          <w:t> M,</w:t>
        </w:r>
        <w:r>
          <w:rPr>
            <w:color w:val="007FAC"/>
            <w:w w:val="115"/>
            <w:sz w:val="12"/>
          </w:rPr>
          <w:t> Do</w:t>
        </w:r>
        <w:r>
          <w:rPr>
            <w:color w:val="007FAC"/>
            <w:w w:val="115"/>
            <w:sz w:val="12"/>
          </w:rPr>
          <w:t> RKG,</w:t>
        </w:r>
        <w:r>
          <w:rPr>
            <w:color w:val="007FAC"/>
            <w:w w:val="115"/>
            <w:sz w:val="12"/>
          </w:rPr>
          <w:t> Togashi</w:t>
        </w:r>
        <w:r>
          <w:rPr>
            <w:color w:val="007FAC"/>
            <w:w w:val="115"/>
            <w:sz w:val="12"/>
          </w:rPr>
          <w:t> K.</w:t>
        </w:r>
        <w:r>
          <w:rPr>
            <w:color w:val="007FAC"/>
            <w:w w:val="115"/>
            <w:sz w:val="12"/>
          </w:rPr>
          <w:t> Convolutional</w:t>
        </w:r>
        <w:r>
          <w:rPr>
            <w:color w:val="007FAC"/>
            <w:w w:val="115"/>
            <w:sz w:val="12"/>
          </w:rPr>
          <w:t> neural</w:t>
        </w:r>
        <w:r>
          <w:rPr>
            <w:color w:val="007FAC"/>
            <w:w w:val="115"/>
            <w:sz w:val="12"/>
          </w:rPr>
          <w:t> networks:</w:t>
        </w:r>
        <w:r>
          <w:rPr>
            <w:color w:val="007FAC"/>
            <w:w w:val="115"/>
            <w:sz w:val="12"/>
          </w:rPr>
          <w:t> an</w:t>
        </w:r>
      </w:hyperlink>
      <w:r>
        <w:rPr>
          <w:color w:val="007FAC"/>
          <w:spacing w:val="40"/>
          <w:w w:val="121"/>
          <w:sz w:val="12"/>
        </w:rPr>
        <w:t> </w:t>
      </w:r>
      <w:bookmarkStart w:name="_bookmark122" w:id="178"/>
      <w:bookmarkEnd w:id="178"/>
      <w:r>
        <w:rPr>
          <w:color w:val="007FAC"/>
          <w:w w:val="121"/>
          <w:sz w:val="12"/>
        </w:rPr>
      </w:r>
      <w:hyperlink r:id="rId134">
        <w:r>
          <w:rPr>
            <w:color w:val="007FAC"/>
            <w:w w:val="115"/>
            <w:sz w:val="12"/>
          </w:rPr>
          <w:t>overview</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application</w:t>
        </w:r>
        <w:r>
          <w:rPr>
            <w:color w:val="007FAC"/>
            <w:spacing w:val="40"/>
            <w:w w:val="115"/>
            <w:sz w:val="12"/>
          </w:rPr>
          <w:t> </w:t>
        </w:r>
        <w:r>
          <w:rPr>
            <w:color w:val="007FAC"/>
            <w:w w:val="115"/>
            <w:sz w:val="12"/>
          </w:rPr>
          <w:t>in</w:t>
        </w:r>
        <w:r>
          <w:rPr>
            <w:color w:val="007FAC"/>
            <w:spacing w:val="40"/>
            <w:w w:val="115"/>
            <w:sz w:val="12"/>
          </w:rPr>
          <w:t> </w:t>
        </w:r>
        <w:r>
          <w:rPr>
            <w:color w:val="007FAC"/>
            <w:w w:val="115"/>
            <w:sz w:val="12"/>
          </w:rPr>
          <w:t>radiology.</w:t>
        </w:r>
        <w:r>
          <w:rPr>
            <w:color w:val="007FAC"/>
            <w:spacing w:val="40"/>
            <w:w w:val="115"/>
            <w:sz w:val="12"/>
          </w:rPr>
          <w:t> </w:t>
        </w:r>
        <w:r>
          <w:rPr>
            <w:color w:val="007FAC"/>
            <w:w w:val="115"/>
            <w:sz w:val="12"/>
          </w:rPr>
          <w:t>Insights</w:t>
        </w:r>
        <w:r>
          <w:rPr>
            <w:color w:val="007FAC"/>
            <w:spacing w:val="40"/>
            <w:w w:val="115"/>
            <w:sz w:val="12"/>
          </w:rPr>
          <w:t> </w:t>
        </w:r>
        <w:r>
          <w:rPr>
            <w:color w:val="007FAC"/>
            <w:w w:val="115"/>
            <w:sz w:val="12"/>
          </w:rPr>
          <w:t>Imaging</w:t>
        </w:r>
        <w:r>
          <w:rPr>
            <w:color w:val="007FAC"/>
            <w:spacing w:val="40"/>
            <w:w w:val="115"/>
            <w:sz w:val="12"/>
          </w:rPr>
          <w:t> </w:t>
        </w:r>
        <w:r>
          <w:rPr>
            <w:color w:val="007FAC"/>
            <w:w w:val="115"/>
            <w:sz w:val="12"/>
          </w:rPr>
          <w:t>2018;9(4):611–29.</w:t>
        </w:r>
      </w:hyperlink>
    </w:p>
    <w:p>
      <w:pPr>
        <w:pStyle w:val="ListParagraph"/>
        <w:numPr>
          <w:ilvl w:val="0"/>
          <w:numId w:val="15"/>
        </w:numPr>
        <w:tabs>
          <w:tab w:pos="560" w:val="left" w:leader="none"/>
          <w:tab w:pos="562" w:val="left" w:leader="none"/>
        </w:tabs>
        <w:spacing w:line="297" w:lineRule="auto" w:before="7" w:after="0"/>
        <w:ind w:left="562" w:right="38" w:hanging="352"/>
        <w:jc w:val="both"/>
        <w:rPr>
          <w:sz w:val="12"/>
        </w:rPr>
      </w:pPr>
      <w:hyperlink r:id="rId135">
        <w:r>
          <w:rPr>
            <w:color w:val="007FAC"/>
            <w:w w:val="115"/>
            <w:sz w:val="12"/>
          </w:rPr>
          <w:t>Islam</w:t>
        </w:r>
        <w:r>
          <w:rPr>
            <w:color w:val="007FAC"/>
            <w:spacing w:val="23"/>
            <w:w w:val="115"/>
            <w:sz w:val="12"/>
          </w:rPr>
          <w:t> </w:t>
        </w:r>
        <w:r>
          <w:rPr>
            <w:color w:val="007FAC"/>
            <w:w w:val="115"/>
            <w:sz w:val="12"/>
          </w:rPr>
          <w:t>M,</w:t>
        </w:r>
        <w:r>
          <w:rPr>
            <w:color w:val="007FAC"/>
            <w:spacing w:val="23"/>
            <w:w w:val="115"/>
            <w:sz w:val="12"/>
          </w:rPr>
          <w:t> </w:t>
        </w:r>
        <w:r>
          <w:rPr>
            <w:color w:val="007FAC"/>
            <w:w w:val="115"/>
            <w:sz w:val="12"/>
          </w:rPr>
          <w:t>Chen</w:t>
        </w:r>
        <w:r>
          <w:rPr>
            <w:color w:val="007FAC"/>
            <w:spacing w:val="23"/>
            <w:w w:val="115"/>
            <w:sz w:val="12"/>
          </w:rPr>
          <w:t> </w:t>
        </w:r>
        <w:r>
          <w:rPr>
            <w:color w:val="007FAC"/>
            <w:w w:val="115"/>
            <w:sz w:val="12"/>
          </w:rPr>
          <w:t>G,</w:t>
        </w:r>
        <w:r>
          <w:rPr>
            <w:color w:val="007FAC"/>
            <w:spacing w:val="23"/>
            <w:w w:val="115"/>
            <w:sz w:val="12"/>
          </w:rPr>
          <w:t> </w:t>
        </w:r>
        <w:r>
          <w:rPr>
            <w:color w:val="007FAC"/>
            <w:w w:val="115"/>
            <w:sz w:val="12"/>
          </w:rPr>
          <w:t>Jin</w:t>
        </w:r>
        <w:r>
          <w:rPr>
            <w:color w:val="007FAC"/>
            <w:spacing w:val="23"/>
            <w:w w:val="115"/>
            <w:sz w:val="12"/>
          </w:rPr>
          <w:t> </w:t>
        </w:r>
        <w:r>
          <w:rPr>
            <w:color w:val="007FAC"/>
            <w:w w:val="115"/>
            <w:sz w:val="12"/>
          </w:rPr>
          <w:t>S.</w:t>
        </w:r>
        <w:r>
          <w:rPr>
            <w:color w:val="007FAC"/>
            <w:spacing w:val="23"/>
            <w:w w:val="115"/>
            <w:sz w:val="12"/>
          </w:rPr>
          <w:t> </w:t>
        </w:r>
        <w:r>
          <w:rPr>
            <w:color w:val="007FAC"/>
            <w:w w:val="115"/>
            <w:sz w:val="12"/>
          </w:rPr>
          <w:t>An</w:t>
        </w:r>
        <w:r>
          <w:rPr>
            <w:color w:val="007FAC"/>
            <w:spacing w:val="23"/>
            <w:w w:val="115"/>
            <w:sz w:val="12"/>
          </w:rPr>
          <w:t> </w:t>
        </w:r>
        <w:r>
          <w:rPr>
            <w:color w:val="007FAC"/>
            <w:w w:val="115"/>
            <w:sz w:val="12"/>
          </w:rPr>
          <w:t>overview</w:t>
        </w:r>
        <w:r>
          <w:rPr>
            <w:color w:val="007FAC"/>
            <w:spacing w:val="23"/>
            <w:w w:val="115"/>
            <w:sz w:val="12"/>
          </w:rPr>
          <w:t> </w:t>
        </w:r>
        <w:r>
          <w:rPr>
            <w:color w:val="007FAC"/>
            <w:w w:val="115"/>
            <w:sz w:val="12"/>
          </w:rPr>
          <w:t>of</w:t>
        </w:r>
        <w:r>
          <w:rPr>
            <w:color w:val="007FAC"/>
            <w:spacing w:val="23"/>
            <w:w w:val="115"/>
            <w:sz w:val="12"/>
          </w:rPr>
          <w:t> </w:t>
        </w:r>
        <w:r>
          <w:rPr>
            <w:color w:val="007FAC"/>
            <w:w w:val="115"/>
            <w:sz w:val="12"/>
          </w:rPr>
          <w:t>neural</w:t>
        </w:r>
        <w:r>
          <w:rPr>
            <w:color w:val="007FAC"/>
            <w:spacing w:val="23"/>
            <w:w w:val="115"/>
            <w:sz w:val="12"/>
          </w:rPr>
          <w:t> </w:t>
        </w:r>
        <w:r>
          <w:rPr>
            <w:color w:val="007FAC"/>
            <w:w w:val="115"/>
            <w:sz w:val="12"/>
          </w:rPr>
          <w:t>network.</w:t>
        </w:r>
        <w:r>
          <w:rPr>
            <w:color w:val="007FAC"/>
            <w:spacing w:val="23"/>
            <w:w w:val="115"/>
            <w:sz w:val="12"/>
          </w:rPr>
          <w:t> </w:t>
        </w:r>
        <w:r>
          <w:rPr>
            <w:color w:val="007FAC"/>
            <w:w w:val="115"/>
            <w:sz w:val="12"/>
          </w:rPr>
          <w:t>Am</w:t>
        </w:r>
        <w:r>
          <w:rPr>
            <w:color w:val="007FAC"/>
            <w:spacing w:val="23"/>
            <w:w w:val="115"/>
            <w:sz w:val="12"/>
          </w:rPr>
          <w:t> </w:t>
        </w:r>
        <w:r>
          <w:rPr>
            <w:color w:val="007FAC"/>
            <w:w w:val="115"/>
            <w:sz w:val="12"/>
          </w:rPr>
          <w:t>J</w:t>
        </w:r>
        <w:r>
          <w:rPr>
            <w:color w:val="007FAC"/>
            <w:spacing w:val="23"/>
            <w:w w:val="115"/>
            <w:sz w:val="12"/>
          </w:rPr>
          <w:t> </w:t>
        </w:r>
        <w:r>
          <w:rPr>
            <w:color w:val="007FAC"/>
            <w:w w:val="115"/>
            <w:sz w:val="12"/>
          </w:rPr>
          <w:t>Neural</w:t>
        </w:r>
        <w:r>
          <w:rPr>
            <w:color w:val="007FAC"/>
            <w:spacing w:val="23"/>
            <w:w w:val="115"/>
            <w:sz w:val="12"/>
          </w:rPr>
          <w:t> </w:t>
        </w:r>
        <w:r>
          <w:rPr>
            <w:color w:val="007FAC"/>
            <w:w w:val="115"/>
            <w:sz w:val="12"/>
          </w:rPr>
          <w:t>Netw</w:t>
        </w:r>
      </w:hyperlink>
      <w:r>
        <w:rPr>
          <w:color w:val="007FAC"/>
          <w:spacing w:val="40"/>
          <w:w w:val="115"/>
          <w:sz w:val="12"/>
        </w:rPr>
        <w:t> </w:t>
      </w:r>
      <w:bookmarkStart w:name="_bookmark123" w:id="179"/>
      <w:bookmarkEnd w:id="179"/>
      <w:r>
        <w:rPr>
          <w:color w:val="007FAC"/>
          <w:w w:val="114"/>
          <w:sz w:val="12"/>
        </w:rPr>
      </w:r>
      <w:hyperlink r:id="rId135">
        <w:r>
          <w:rPr>
            <w:color w:val="007FAC"/>
            <w:w w:val="115"/>
            <w:sz w:val="12"/>
          </w:rPr>
          <w:t>Appl</w:t>
        </w:r>
        <w:r>
          <w:rPr>
            <w:color w:val="007FAC"/>
            <w:w w:val="115"/>
            <w:sz w:val="12"/>
          </w:rPr>
          <w:t> 2019;5(1):7–11.</w:t>
        </w:r>
      </w:hyperlink>
    </w:p>
    <w:p>
      <w:pPr>
        <w:pStyle w:val="ListParagraph"/>
        <w:numPr>
          <w:ilvl w:val="0"/>
          <w:numId w:val="15"/>
        </w:numPr>
        <w:tabs>
          <w:tab w:pos="560" w:val="left" w:leader="none"/>
          <w:tab w:pos="562" w:val="left" w:leader="none"/>
        </w:tabs>
        <w:spacing w:line="297" w:lineRule="auto" w:before="7" w:after="0"/>
        <w:ind w:left="562" w:right="38" w:hanging="352"/>
        <w:jc w:val="both"/>
        <w:rPr>
          <w:sz w:val="12"/>
        </w:rPr>
      </w:pPr>
      <w:hyperlink r:id="rId136">
        <w:r>
          <w:rPr>
            <w:color w:val="007FAC"/>
            <w:w w:val="115"/>
            <w:sz w:val="12"/>
          </w:rPr>
          <w:t>Taylor ME, Stone P. Transfer learning for reinforcement learning domains: A</w:t>
        </w:r>
      </w:hyperlink>
      <w:r>
        <w:rPr>
          <w:color w:val="007FAC"/>
          <w:spacing w:val="40"/>
          <w:w w:val="115"/>
          <w:sz w:val="12"/>
        </w:rPr>
        <w:t> </w:t>
      </w:r>
      <w:bookmarkStart w:name="_bookmark124" w:id="180"/>
      <w:bookmarkEnd w:id="180"/>
      <w:r>
        <w:rPr>
          <w:color w:val="007FAC"/>
          <w:w w:val="99"/>
          <w:sz w:val="12"/>
        </w:rPr>
      </w:r>
      <w:hyperlink r:id="rId136">
        <w:r>
          <w:rPr>
            <w:color w:val="007FAC"/>
            <w:w w:val="115"/>
            <w:sz w:val="12"/>
          </w:rPr>
          <w:t>survey.</w:t>
        </w:r>
        <w:r>
          <w:rPr>
            <w:color w:val="007FAC"/>
            <w:w w:val="115"/>
            <w:sz w:val="12"/>
          </w:rPr>
          <w:t> J</w:t>
        </w:r>
        <w:r>
          <w:rPr>
            <w:color w:val="007FAC"/>
            <w:w w:val="115"/>
            <w:sz w:val="12"/>
          </w:rPr>
          <w:t> Mach</w:t>
        </w:r>
        <w:r>
          <w:rPr>
            <w:color w:val="007FAC"/>
            <w:w w:val="115"/>
            <w:sz w:val="12"/>
          </w:rPr>
          <w:t> Learn</w:t>
        </w:r>
        <w:r>
          <w:rPr>
            <w:color w:val="007FAC"/>
            <w:w w:val="115"/>
            <w:sz w:val="12"/>
          </w:rPr>
          <w:t> Res</w:t>
        </w:r>
        <w:r>
          <w:rPr>
            <w:color w:val="007FAC"/>
            <w:w w:val="115"/>
            <w:sz w:val="12"/>
          </w:rPr>
          <w:t> 2009;10(Jul):1633–85.</w:t>
        </w:r>
      </w:hyperlink>
    </w:p>
    <w:p>
      <w:pPr>
        <w:pStyle w:val="ListParagraph"/>
        <w:numPr>
          <w:ilvl w:val="0"/>
          <w:numId w:val="15"/>
        </w:numPr>
        <w:tabs>
          <w:tab w:pos="560" w:val="left" w:leader="none"/>
          <w:tab w:pos="562" w:val="left" w:leader="none"/>
        </w:tabs>
        <w:spacing w:line="297" w:lineRule="auto" w:before="7" w:after="0"/>
        <w:ind w:left="562" w:right="38" w:hanging="352"/>
        <w:jc w:val="both"/>
        <w:rPr>
          <w:sz w:val="12"/>
        </w:rPr>
      </w:pPr>
      <w:hyperlink r:id="rId137">
        <w:r>
          <w:rPr>
            <w:color w:val="007FAC"/>
            <w:w w:val="110"/>
            <w:sz w:val="12"/>
          </w:rPr>
          <w:t>Kazmi</w:t>
        </w:r>
        <w:r>
          <w:rPr>
            <w:color w:val="007FAC"/>
            <w:spacing w:val="40"/>
            <w:w w:val="110"/>
            <w:sz w:val="12"/>
          </w:rPr>
          <w:t> </w:t>
        </w:r>
        <w:r>
          <w:rPr>
            <w:color w:val="007FAC"/>
            <w:w w:val="110"/>
            <w:sz w:val="12"/>
          </w:rPr>
          <w:t>SA,</w:t>
        </w:r>
        <w:r>
          <w:rPr>
            <w:color w:val="007FAC"/>
            <w:spacing w:val="40"/>
            <w:w w:val="110"/>
            <w:sz w:val="12"/>
          </w:rPr>
          <w:t> </w:t>
        </w:r>
        <w:r>
          <w:rPr>
            <w:color w:val="007FAC"/>
            <w:w w:val="110"/>
            <w:sz w:val="12"/>
          </w:rPr>
          <w:t>Tran</w:t>
        </w:r>
        <w:r>
          <w:rPr>
            <w:color w:val="007FAC"/>
            <w:spacing w:val="40"/>
            <w:w w:val="110"/>
            <w:sz w:val="12"/>
          </w:rPr>
          <w:t> </w:t>
        </w:r>
        <w:r>
          <w:rPr>
            <w:color w:val="007FAC"/>
            <w:w w:val="110"/>
            <w:sz w:val="12"/>
          </w:rPr>
          <w:t>NH,</w:t>
        </w:r>
        <w:r>
          <w:rPr>
            <w:color w:val="007FAC"/>
            <w:spacing w:val="40"/>
            <w:w w:val="110"/>
            <w:sz w:val="12"/>
          </w:rPr>
          <w:t> </w:t>
        </w:r>
        <w:r>
          <w:rPr>
            <w:color w:val="007FAC"/>
            <w:w w:val="110"/>
            <w:sz w:val="12"/>
          </w:rPr>
          <w:t>Saad</w:t>
        </w:r>
        <w:r>
          <w:rPr>
            <w:color w:val="007FAC"/>
            <w:spacing w:val="40"/>
            <w:w w:val="110"/>
            <w:sz w:val="12"/>
          </w:rPr>
          <w:t> </w:t>
        </w:r>
        <w:r>
          <w:rPr>
            <w:color w:val="007FAC"/>
            <w:w w:val="110"/>
            <w:sz w:val="12"/>
          </w:rPr>
          <w:t>W,</w:t>
        </w:r>
        <w:r>
          <w:rPr>
            <w:color w:val="007FAC"/>
            <w:spacing w:val="40"/>
            <w:w w:val="110"/>
            <w:sz w:val="12"/>
          </w:rPr>
          <w:t> </w:t>
        </w:r>
        <w:r>
          <w:rPr>
            <w:color w:val="007FAC"/>
            <w:w w:val="110"/>
            <w:sz w:val="12"/>
          </w:rPr>
          <w:t>Le</w:t>
        </w:r>
        <w:r>
          <w:rPr>
            <w:color w:val="007FAC"/>
            <w:spacing w:val="40"/>
            <w:w w:val="110"/>
            <w:sz w:val="12"/>
          </w:rPr>
          <w:t> </w:t>
        </w:r>
        <w:r>
          <w:rPr>
            <w:color w:val="007FAC"/>
            <w:w w:val="110"/>
            <w:sz w:val="12"/>
          </w:rPr>
          <w:t>LB,</w:t>
        </w:r>
        <w:r>
          <w:rPr>
            <w:color w:val="007FAC"/>
            <w:spacing w:val="40"/>
            <w:w w:val="110"/>
            <w:sz w:val="12"/>
          </w:rPr>
          <w:t> </w:t>
        </w:r>
        <w:r>
          <w:rPr>
            <w:color w:val="007FAC"/>
            <w:w w:val="110"/>
            <w:sz w:val="12"/>
          </w:rPr>
          <w:t>Ho</w:t>
        </w:r>
        <w:r>
          <w:rPr>
            <w:color w:val="007FAC"/>
            <w:spacing w:val="40"/>
            <w:w w:val="110"/>
            <w:sz w:val="12"/>
          </w:rPr>
          <w:t> </w:t>
        </w:r>
        <w:r>
          <w:rPr>
            <w:color w:val="007FAC"/>
            <w:w w:val="110"/>
            <w:sz w:val="12"/>
          </w:rPr>
          <w:t>TM,</w:t>
        </w:r>
        <w:r>
          <w:rPr>
            <w:color w:val="007FAC"/>
            <w:spacing w:val="40"/>
            <w:w w:val="110"/>
            <w:sz w:val="12"/>
          </w:rPr>
          <w:t> </w:t>
        </w:r>
        <w:r>
          <w:rPr>
            <w:color w:val="007FAC"/>
            <w:w w:val="110"/>
            <w:sz w:val="12"/>
          </w:rPr>
          <w:t>Hong</w:t>
        </w:r>
        <w:r>
          <w:rPr>
            <w:color w:val="007FAC"/>
            <w:spacing w:val="40"/>
            <w:w w:val="110"/>
            <w:sz w:val="12"/>
          </w:rPr>
          <w:t> </w:t>
        </w:r>
        <w:r>
          <w:rPr>
            <w:color w:val="007FAC"/>
            <w:w w:val="110"/>
            <w:sz w:val="12"/>
          </w:rPr>
          <w:t>CS.</w:t>
        </w:r>
        <w:r>
          <w:rPr>
            <w:color w:val="007FAC"/>
            <w:spacing w:val="40"/>
            <w:w w:val="110"/>
            <w:sz w:val="12"/>
          </w:rPr>
          <w:t> </w:t>
        </w:r>
        <w:r>
          <w:rPr>
            <w:color w:val="007FAC"/>
            <w:w w:val="110"/>
            <w:sz w:val="12"/>
          </w:rPr>
          <w:t>Optimized</w:t>
        </w:r>
        <w:r>
          <w:rPr>
            <w:color w:val="007FAC"/>
            <w:spacing w:val="40"/>
            <w:w w:val="110"/>
            <w:sz w:val="12"/>
          </w:rPr>
          <w:t> </w:t>
        </w:r>
        <w:r>
          <w:rPr>
            <w:color w:val="007FAC"/>
            <w:w w:val="110"/>
            <w:sz w:val="12"/>
          </w:rPr>
          <w:t>re-</w:t>
        </w:r>
      </w:hyperlink>
      <w:r>
        <w:rPr>
          <w:color w:val="007FAC"/>
          <w:spacing w:val="40"/>
          <w:w w:val="110"/>
          <w:sz w:val="12"/>
        </w:rPr>
        <w:t> </w:t>
      </w:r>
      <w:hyperlink r:id="rId137">
        <w:r>
          <w:rPr>
            <w:color w:val="007FAC"/>
            <w:w w:val="110"/>
            <w:sz w:val="12"/>
          </w:rPr>
          <w:t>source</w:t>
        </w:r>
        <w:r>
          <w:rPr>
            <w:color w:val="007FAC"/>
            <w:w w:val="110"/>
            <w:sz w:val="12"/>
          </w:rPr>
          <w:t> management</w:t>
        </w:r>
        <w:r>
          <w:rPr>
            <w:color w:val="007FAC"/>
            <w:w w:val="110"/>
            <w:sz w:val="12"/>
          </w:rPr>
          <w:t> in</w:t>
        </w:r>
        <w:r>
          <w:rPr>
            <w:color w:val="007FAC"/>
            <w:w w:val="110"/>
            <w:sz w:val="12"/>
          </w:rPr>
          <w:t> heterogeneous</w:t>
        </w:r>
        <w:r>
          <w:rPr>
            <w:color w:val="007FAC"/>
            <w:w w:val="110"/>
            <w:sz w:val="12"/>
          </w:rPr>
          <w:t> wireless</w:t>
        </w:r>
        <w:r>
          <w:rPr>
            <w:color w:val="007FAC"/>
            <w:w w:val="110"/>
            <w:sz w:val="12"/>
          </w:rPr>
          <w:t> networks.</w:t>
        </w:r>
        <w:r>
          <w:rPr>
            <w:color w:val="007FAC"/>
            <w:w w:val="110"/>
            <w:sz w:val="12"/>
          </w:rPr>
          <w:t> IEEE</w:t>
        </w:r>
        <w:r>
          <w:rPr>
            <w:color w:val="007FAC"/>
            <w:w w:val="110"/>
            <w:sz w:val="12"/>
          </w:rPr>
          <w:t> Commun</w:t>
        </w:r>
        <w:r>
          <w:rPr>
            <w:color w:val="007FAC"/>
            <w:w w:val="110"/>
            <w:sz w:val="12"/>
          </w:rPr>
          <w:t> Lett</w:t>
        </w:r>
      </w:hyperlink>
      <w:r>
        <w:rPr>
          <w:color w:val="007FAC"/>
          <w:spacing w:val="40"/>
          <w:w w:val="129"/>
          <w:sz w:val="12"/>
        </w:rPr>
        <w:t> </w:t>
      </w:r>
      <w:bookmarkStart w:name="_bookmark125" w:id="181"/>
      <w:bookmarkEnd w:id="181"/>
      <w:r>
        <w:rPr>
          <w:color w:val="007FAC"/>
          <w:w w:val="129"/>
          <w:sz w:val="12"/>
        </w:rPr>
      </w:r>
      <w:hyperlink r:id="rId137">
        <w:r>
          <w:rPr>
            <w:color w:val="007FAC"/>
            <w:spacing w:val="-2"/>
            <w:w w:val="110"/>
            <w:sz w:val="12"/>
          </w:rPr>
          <w:t>2016;20(7):1397–400.</w:t>
        </w:r>
      </w:hyperlink>
    </w:p>
    <w:p>
      <w:pPr>
        <w:pStyle w:val="ListParagraph"/>
        <w:numPr>
          <w:ilvl w:val="0"/>
          <w:numId w:val="15"/>
        </w:numPr>
        <w:tabs>
          <w:tab w:pos="560" w:val="left" w:leader="none"/>
          <w:tab w:pos="562" w:val="left" w:leader="none"/>
        </w:tabs>
        <w:spacing w:line="297" w:lineRule="auto" w:before="7" w:after="0"/>
        <w:ind w:left="562" w:right="38" w:hanging="352"/>
        <w:jc w:val="both"/>
        <w:rPr>
          <w:sz w:val="12"/>
        </w:rPr>
      </w:pPr>
      <w:hyperlink r:id="rId138">
        <w:r>
          <w:rPr>
            <w:color w:val="007FAC"/>
            <w:w w:val="115"/>
            <w:sz w:val="12"/>
          </w:rPr>
          <w:t>Kaur</w:t>
        </w:r>
        <w:r>
          <w:rPr>
            <w:color w:val="007FAC"/>
            <w:w w:val="115"/>
            <w:sz w:val="12"/>
          </w:rPr>
          <w:t> A,</w:t>
        </w:r>
        <w:r>
          <w:rPr>
            <w:color w:val="007FAC"/>
            <w:w w:val="115"/>
            <w:sz w:val="12"/>
          </w:rPr>
          <w:t> Kumar</w:t>
        </w:r>
        <w:r>
          <w:rPr>
            <w:color w:val="007FAC"/>
            <w:w w:val="115"/>
            <w:sz w:val="12"/>
          </w:rPr>
          <w:t> K.</w:t>
        </w:r>
        <w:r>
          <w:rPr>
            <w:color w:val="007FAC"/>
            <w:w w:val="115"/>
            <w:sz w:val="12"/>
          </w:rPr>
          <w:t> A</w:t>
        </w:r>
        <w:r>
          <w:rPr>
            <w:color w:val="007FAC"/>
            <w:w w:val="115"/>
            <w:sz w:val="12"/>
          </w:rPr>
          <w:t> reinforcement</w:t>
        </w:r>
        <w:r>
          <w:rPr>
            <w:color w:val="007FAC"/>
            <w:w w:val="115"/>
            <w:sz w:val="12"/>
          </w:rPr>
          <w:t> learning</w:t>
        </w:r>
        <w:r>
          <w:rPr>
            <w:color w:val="007FAC"/>
            <w:w w:val="115"/>
            <w:sz w:val="12"/>
          </w:rPr>
          <w:t> based</w:t>
        </w:r>
        <w:r>
          <w:rPr>
            <w:color w:val="007FAC"/>
            <w:w w:val="115"/>
            <w:sz w:val="12"/>
          </w:rPr>
          <w:t> evolutionary</w:t>
        </w:r>
        <w:r>
          <w:rPr>
            <w:color w:val="007FAC"/>
            <w:w w:val="115"/>
            <w:sz w:val="12"/>
          </w:rPr>
          <w:t> </w:t>
        </w:r>
        <w:r>
          <w:rPr>
            <w:color w:val="007FAC"/>
            <w:w w:val="115"/>
            <w:sz w:val="12"/>
          </w:rPr>
          <w:t>multi-objective</w:t>
        </w:r>
      </w:hyperlink>
      <w:r>
        <w:rPr>
          <w:color w:val="007FAC"/>
          <w:spacing w:val="40"/>
          <w:w w:val="115"/>
          <w:sz w:val="12"/>
        </w:rPr>
        <w:t> </w:t>
      </w:r>
      <w:hyperlink r:id="rId138">
        <w:r>
          <w:rPr>
            <w:color w:val="007FAC"/>
            <w:w w:val="115"/>
            <w:sz w:val="12"/>
          </w:rPr>
          <w:t>optimization</w:t>
        </w:r>
        <w:r>
          <w:rPr>
            <w:color w:val="007FAC"/>
            <w:spacing w:val="40"/>
            <w:w w:val="115"/>
            <w:sz w:val="12"/>
          </w:rPr>
          <w:t> </w:t>
        </w:r>
        <w:r>
          <w:rPr>
            <w:color w:val="007FAC"/>
            <w:w w:val="115"/>
            <w:sz w:val="12"/>
          </w:rPr>
          <w:t>algorithm</w:t>
        </w:r>
        <w:r>
          <w:rPr>
            <w:color w:val="007FAC"/>
            <w:spacing w:val="40"/>
            <w:w w:val="115"/>
            <w:sz w:val="12"/>
          </w:rPr>
          <w:t> </w:t>
        </w:r>
        <w:r>
          <w:rPr>
            <w:color w:val="007FAC"/>
            <w:w w:val="115"/>
            <w:sz w:val="12"/>
          </w:rPr>
          <w:t>for</w:t>
        </w:r>
        <w:r>
          <w:rPr>
            <w:color w:val="007FAC"/>
            <w:spacing w:val="40"/>
            <w:w w:val="115"/>
            <w:sz w:val="12"/>
          </w:rPr>
          <w:t> </w:t>
        </w:r>
        <w:r>
          <w:rPr>
            <w:color w:val="007FAC"/>
            <w:w w:val="115"/>
            <w:sz w:val="12"/>
          </w:rPr>
          <w:t>spectrum</w:t>
        </w:r>
        <w:r>
          <w:rPr>
            <w:color w:val="007FAC"/>
            <w:spacing w:val="40"/>
            <w:w w:val="115"/>
            <w:sz w:val="12"/>
          </w:rPr>
          <w:t> </w:t>
        </w:r>
        <w:r>
          <w:rPr>
            <w:color w:val="007FAC"/>
            <w:w w:val="115"/>
            <w:sz w:val="12"/>
          </w:rPr>
          <w:t>allocation</w:t>
        </w:r>
        <w:r>
          <w:rPr>
            <w:color w:val="007FAC"/>
            <w:spacing w:val="40"/>
            <w:w w:val="115"/>
            <w:sz w:val="12"/>
          </w:rPr>
          <w:t> </w:t>
        </w:r>
        <w:r>
          <w:rPr>
            <w:color w:val="007FAC"/>
            <w:w w:val="115"/>
            <w:sz w:val="12"/>
          </w:rPr>
          <w:t>in</w:t>
        </w:r>
        <w:r>
          <w:rPr>
            <w:color w:val="007FAC"/>
            <w:spacing w:val="40"/>
            <w:w w:val="115"/>
            <w:sz w:val="12"/>
          </w:rPr>
          <w:t> </w:t>
        </w:r>
        <w:r>
          <w:rPr>
            <w:color w:val="007FAC"/>
            <w:w w:val="115"/>
            <w:sz w:val="12"/>
          </w:rPr>
          <w:t>cognitive</w:t>
        </w:r>
        <w:r>
          <w:rPr>
            <w:color w:val="007FAC"/>
            <w:spacing w:val="40"/>
            <w:w w:val="115"/>
            <w:sz w:val="12"/>
          </w:rPr>
          <w:t> </w:t>
        </w:r>
        <w:r>
          <w:rPr>
            <w:color w:val="007FAC"/>
            <w:w w:val="115"/>
            <w:sz w:val="12"/>
          </w:rPr>
          <w:t>radio</w:t>
        </w:r>
        <w:r>
          <w:rPr>
            <w:color w:val="007FAC"/>
            <w:spacing w:val="40"/>
            <w:w w:val="115"/>
            <w:sz w:val="12"/>
          </w:rPr>
          <w:t> </w:t>
        </w:r>
        <w:r>
          <w:rPr>
            <w:color w:val="007FAC"/>
            <w:w w:val="115"/>
            <w:sz w:val="12"/>
          </w:rPr>
          <w:t>networks.</w:t>
        </w:r>
      </w:hyperlink>
      <w:r>
        <w:rPr>
          <w:color w:val="007FAC"/>
          <w:spacing w:val="40"/>
          <w:w w:val="117"/>
          <w:sz w:val="12"/>
        </w:rPr>
        <w:t> </w:t>
      </w:r>
      <w:bookmarkStart w:name="_bookmark126" w:id="182"/>
      <w:bookmarkEnd w:id="182"/>
      <w:r>
        <w:rPr>
          <w:color w:val="007FAC"/>
          <w:w w:val="117"/>
          <w:sz w:val="12"/>
        </w:rPr>
      </w:r>
      <w:hyperlink r:id="rId138">
        <w:r>
          <w:rPr>
            <w:color w:val="007FAC"/>
            <w:w w:val="115"/>
            <w:sz w:val="12"/>
          </w:rPr>
          <w:t>Phys</w:t>
        </w:r>
        <w:r>
          <w:rPr>
            <w:color w:val="007FAC"/>
            <w:w w:val="115"/>
            <w:sz w:val="12"/>
          </w:rPr>
          <w:t> Commun</w:t>
        </w:r>
        <w:r>
          <w:rPr>
            <w:color w:val="007FAC"/>
            <w:w w:val="115"/>
            <w:sz w:val="12"/>
          </w:rPr>
          <w:t> 2020;43:101196.</w:t>
        </w:r>
      </w:hyperlink>
    </w:p>
    <w:p>
      <w:pPr>
        <w:pStyle w:val="ListParagraph"/>
        <w:numPr>
          <w:ilvl w:val="0"/>
          <w:numId w:val="15"/>
        </w:numPr>
        <w:tabs>
          <w:tab w:pos="560" w:val="left" w:leader="none"/>
          <w:tab w:pos="562" w:val="left" w:leader="none"/>
        </w:tabs>
        <w:spacing w:line="297" w:lineRule="auto" w:before="7" w:after="0"/>
        <w:ind w:left="562" w:right="38" w:hanging="352"/>
        <w:jc w:val="both"/>
        <w:rPr>
          <w:sz w:val="12"/>
        </w:rPr>
      </w:pPr>
      <w:hyperlink r:id="rId139">
        <w:r>
          <w:rPr>
            <w:color w:val="007FAC"/>
            <w:w w:val="115"/>
            <w:sz w:val="12"/>
          </w:rPr>
          <w:t>Naparstek</w:t>
        </w:r>
        <w:r>
          <w:rPr>
            <w:color w:val="007FAC"/>
            <w:w w:val="115"/>
            <w:sz w:val="12"/>
          </w:rPr>
          <w:t> O,</w:t>
        </w:r>
        <w:r>
          <w:rPr>
            <w:color w:val="007FAC"/>
            <w:w w:val="115"/>
            <w:sz w:val="12"/>
          </w:rPr>
          <w:t> Cohen</w:t>
        </w:r>
        <w:r>
          <w:rPr>
            <w:color w:val="007FAC"/>
            <w:w w:val="115"/>
            <w:sz w:val="12"/>
          </w:rPr>
          <w:t> K.</w:t>
        </w:r>
        <w:r>
          <w:rPr>
            <w:color w:val="007FAC"/>
            <w:w w:val="115"/>
            <w:sz w:val="12"/>
          </w:rPr>
          <w:t> Deep</w:t>
        </w:r>
        <w:r>
          <w:rPr>
            <w:color w:val="007FAC"/>
            <w:w w:val="115"/>
            <w:sz w:val="12"/>
          </w:rPr>
          <w:t> multi-user</w:t>
        </w:r>
        <w:r>
          <w:rPr>
            <w:color w:val="007FAC"/>
            <w:w w:val="115"/>
            <w:sz w:val="12"/>
          </w:rPr>
          <w:t> reinforcement</w:t>
        </w:r>
        <w:r>
          <w:rPr>
            <w:color w:val="007FAC"/>
            <w:w w:val="115"/>
            <w:sz w:val="12"/>
          </w:rPr>
          <w:t> learning</w:t>
        </w:r>
        <w:r>
          <w:rPr>
            <w:color w:val="007FAC"/>
            <w:w w:val="115"/>
            <w:sz w:val="12"/>
          </w:rPr>
          <w:t> for</w:t>
        </w:r>
        <w:r>
          <w:rPr>
            <w:color w:val="007FAC"/>
            <w:w w:val="115"/>
            <w:sz w:val="12"/>
          </w:rPr>
          <w:t> </w:t>
        </w:r>
        <w:r>
          <w:rPr>
            <w:color w:val="007FAC"/>
            <w:w w:val="115"/>
            <w:sz w:val="12"/>
          </w:rPr>
          <w:t>distributed</w:t>
        </w:r>
      </w:hyperlink>
      <w:r>
        <w:rPr>
          <w:color w:val="007FAC"/>
          <w:spacing w:val="40"/>
          <w:w w:val="119"/>
          <w:sz w:val="12"/>
        </w:rPr>
        <w:t> </w:t>
      </w:r>
      <w:bookmarkStart w:name="_bookmark127" w:id="183"/>
      <w:bookmarkEnd w:id="183"/>
      <w:r>
        <w:rPr>
          <w:color w:val="007FAC"/>
          <w:w w:val="119"/>
          <w:sz w:val="12"/>
        </w:rPr>
      </w:r>
      <w:hyperlink r:id="rId139">
        <w:r>
          <w:rPr>
            <w:color w:val="007FAC"/>
            <w:w w:val="115"/>
            <w:sz w:val="12"/>
          </w:rPr>
          <w:t>dynamic</w:t>
        </w:r>
        <w:r>
          <w:rPr>
            <w:color w:val="007FAC"/>
            <w:w w:val="115"/>
            <w:sz w:val="12"/>
          </w:rPr>
          <w:t> spectrum</w:t>
        </w:r>
        <w:r>
          <w:rPr>
            <w:color w:val="007FAC"/>
            <w:w w:val="115"/>
            <w:sz w:val="12"/>
          </w:rPr>
          <w:t> access.</w:t>
        </w:r>
        <w:r>
          <w:rPr>
            <w:color w:val="007FAC"/>
            <w:w w:val="115"/>
            <w:sz w:val="12"/>
          </w:rPr>
          <w:t> IEEE</w:t>
        </w:r>
        <w:r>
          <w:rPr>
            <w:color w:val="007FAC"/>
            <w:w w:val="115"/>
            <w:sz w:val="12"/>
          </w:rPr>
          <w:t> Trans</w:t>
        </w:r>
        <w:r>
          <w:rPr>
            <w:color w:val="007FAC"/>
            <w:w w:val="115"/>
            <w:sz w:val="12"/>
          </w:rPr>
          <w:t> Wireless</w:t>
        </w:r>
        <w:r>
          <w:rPr>
            <w:color w:val="007FAC"/>
            <w:w w:val="115"/>
            <w:sz w:val="12"/>
          </w:rPr>
          <w:t> Commun</w:t>
        </w:r>
        <w:r>
          <w:rPr>
            <w:color w:val="007FAC"/>
            <w:w w:val="115"/>
            <w:sz w:val="12"/>
          </w:rPr>
          <w:t> 2018;18(1):310–23.</w:t>
        </w:r>
      </w:hyperlink>
    </w:p>
    <w:p>
      <w:pPr>
        <w:pStyle w:val="ListParagraph"/>
        <w:numPr>
          <w:ilvl w:val="0"/>
          <w:numId w:val="15"/>
        </w:numPr>
        <w:tabs>
          <w:tab w:pos="560" w:val="left" w:leader="none"/>
          <w:tab w:pos="562" w:val="left" w:leader="none"/>
        </w:tabs>
        <w:spacing w:line="297" w:lineRule="auto" w:before="7" w:after="0"/>
        <w:ind w:left="562" w:right="38" w:hanging="352"/>
        <w:jc w:val="both"/>
        <w:rPr>
          <w:sz w:val="12"/>
        </w:rPr>
      </w:pPr>
      <w:hyperlink r:id="rId140">
        <w:r>
          <w:rPr>
            <w:color w:val="007FAC"/>
            <w:w w:val="115"/>
            <w:sz w:val="12"/>
          </w:rPr>
          <w:t>Srinivasan</w:t>
        </w:r>
        <w:r>
          <w:rPr>
            <w:color w:val="007FAC"/>
            <w:spacing w:val="-2"/>
            <w:w w:val="115"/>
            <w:sz w:val="12"/>
          </w:rPr>
          <w:t> </w:t>
        </w:r>
        <w:r>
          <w:rPr>
            <w:color w:val="007FAC"/>
            <w:w w:val="115"/>
            <w:sz w:val="12"/>
          </w:rPr>
          <w:t>M,</w:t>
        </w:r>
        <w:r>
          <w:rPr>
            <w:color w:val="007FAC"/>
            <w:spacing w:val="-2"/>
            <w:w w:val="115"/>
            <w:sz w:val="12"/>
          </w:rPr>
          <w:t> </w:t>
        </w:r>
        <w:r>
          <w:rPr>
            <w:color w:val="007FAC"/>
            <w:w w:val="115"/>
            <w:sz w:val="12"/>
          </w:rPr>
          <w:t>Kotagi</w:t>
        </w:r>
        <w:r>
          <w:rPr>
            <w:color w:val="007FAC"/>
            <w:spacing w:val="-2"/>
            <w:w w:val="115"/>
            <w:sz w:val="12"/>
          </w:rPr>
          <w:t> </w:t>
        </w:r>
        <w:r>
          <w:rPr>
            <w:color w:val="007FAC"/>
            <w:w w:val="115"/>
            <w:sz w:val="12"/>
          </w:rPr>
          <w:t>VJ,</w:t>
        </w:r>
        <w:r>
          <w:rPr>
            <w:color w:val="007FAC"/>
            <w:spacing w:val="-2"/>
            <w:w w:val="115"/>
            <w:sz w:val="12"/>
          </w:rPr>
          <w:t> </w:t>
        </w:r>
        <w:r>
          <w:rPr>
            <w:color w:val="007FAC"/>
            <w:w w:val="115"/>
            <w:sz w:val="12"/>
          </w:rPr>
          <w:t>Murthy</w:t>
        </w:r>
        <w:r>
          <w:rPr>
            <w:color w:val="007FAC"/>
            <w:spacing w:val="-2"/>
            <w:w w:val="115"/>
            <w:sz w:val="12"/>
          </w:rPr>
          <w:t> </w:t>
        </w:r>
        <w:r>
          <w:rPr>
            <w:color w:val="007FAC"/>
            <w:w w:val="115"/>
            <w:sz w:val="12"/>
          </w:rPr>
          <w:t>CSR.</w:t>
        </w:r>
        <w:r>
          <w:rPr>
            <w:color w:val="007FAC"/>
            <w:spacing w:val="-2"/>
            <w:w w:val="115"/>
            <w:sz w:val="12"/>
          </w:rPr>
          <w:t> </w:t>
        </w:r>
        <w:r>
          <w:rPr>
            <w:color w:val="007FAC"/>
            <w:w w:val="115"/>
            <w:sz w:val="12"/>
          </w:rPr>
          <w:t>A</w:t>
        </w:r>
        <w:r>
          <w:rPr>
            <w:color w:val="007FAC"/>
            <w:spacing w:val="-2"/>
            <w:w w:val="115"/>
            <w:sz w:val="12"/>
          </w:rPr>
          <w:t> </w:t>
        </w:r>
        <w:r>
          <w:rPr>
            <w:color w:val="007FAC"/>
            <w:w w:val="115"/>
            <w:sz w:val="12"/>
          </w:rPr>
          <w:t>Q-learning</w:t>
        </w:r>
        <w:r>
          <w:rPr>
            <w:color w:val="007FAC"/>
            <w:spacing w:val="-2"/>
            <w:w w:val="115"/>
            <w:sz w:val="12"/>
          </w:rPr>
          <w:t> </w:t>
        </w:r>
        <w:r>
          <w:rPr>
            <w:color w:val="007FAC"/>
            <w:w w:val="115"/>
            <w:sz w:val="12"/>
          </w:rPr>
          <w:t>framework</w:t>
        </w:r>
        <w:r>
          <w:rPr>
            <w:color w:val="007FAC"/>
            <w:spacing w:val="-2"/>
            <w:w w:val="115"/>
            <w:sz w:val="12"/>
          </w:rPr>
          <w:t> </w:t>
        </w:r>
        <w:r>
          <w:rPr>
            <w:color w:val="007FAC"/>
            <w:w w:val="115"/>
            <w:sz w:val="12"/>
          </w:rPr>
          <w:t>for</w:t>
        </w:r>
        <w:r>
          <w:rPr>
            <w:color w:val="007FAC"/>
            <w:spacing w:val="-2"/>
            <w:w w:val="115"/>
            <w:sz w:val="12"/>
          </w:rPr>
          <w:t> </w:t>
        </w:r>
        <w:r>
          <w:rPr>
            <w:color w:val="007FAC"/>
            <w:w w:val="115"/>
            <w:sz w:val="12"/>
          </w:rPr>
          <w:t>user</w:t>
        </w:r>
        <w:r>
          <w:rPr>
            <w:color w:val="007FAC"/>
            <w:spacing w:val="-2"/>
            <w:w w:val="115"/>
            <w:sz w:val="12"/>
          </w:rPr>
          <w:t> </w:t>
        </w:r>
        <w:r>
          <w:rPr>
            <w:color w:val="007FAC"/>
            <w:w w:val="115"/>
            <w:sz w:val="12"/>
          </w:rPr>
          <w:t>QoE</w:t>
        </w:r>
        <w:r>
          <w:rPr>
            <w:color w:val="007FAC"/>
            <w:spacing w:val="-2"/>
            <w:w w:val="115"/>
            <w:sz w:val="12"/>
          </w:rPr>
          <w:t> </w:t>
        </w:r>
        <w:r>
          <w:rPr>
            <w:color w:val="007FAC"/>
            <w:w w:val="115"/>
            <w:sz w:val="12"/>
          </w:rPr>
          <w:t>en-</w:t>
        </w:r>
      </w:hyperlink>
      <w:r>
        <w:rPr>
          <w:color w:val="007FAC"/>
          <w:spacing w:val="40"/>
          <w:w w:val="115"/>
          <w:sz w:val="12"/>
        </w:rPr>
        <w:t> </w:t>
      </w:r>
      <w:hyperlink r:id="rId140">
        <w:r>
          <w:rPr>
            <w:color w:val="007FAC"/>
            <w:w w:val="115"/>
            <w:sz w:val="12"/>
          </w:rPr>
          <w:t>hanced</w:t>
        </w:r>
        <w:r>
          <w:rPr>
            <w:color w:val="007FAC"/>
            <w:w w:val="115"/>
            <w:sz w:val="12"/>
          </w:rPr>
          <w:t> self-organizing</w:t>
        </w:r>
        <w:r>
          <w:rPr>
            <w:color w:val="007FAC"/>
            <w:w w:val="115"/>
            <w:sz w:val="12"/>
          </w:rPr>
          <w:t> spectrally</w:t>
        </w:r>
        <w:r>
          <w:rPr>
            <w:color w:val="007FAC"/>
            <w:w w:val="115"/>
            <w:sz w:val="12"/>
          </w:rPr>
          <w:t> efficient</w:t>
        </w:r>
        <w:r>
          <w:rPr>
            <w:color w:val="007FAC"/>
            <w:w w:val="115"/>
            <w:sz w:val="12"/>
          </w:rPr>
          <w:t> network</w:t>
        </w:r>
        <w:r>
          <w:rPr>
            <w:color w:val="007FAC"/>
            <w:w w:val="115"/>
            <w:sz w:val="12"/>
          </w:rPr>
          <w:t> using</w:t>
        </w:r>
        <w:r>
          <w:rPr>
            <w:color w:val="007FAC"/>
            <w:w w:val="115"/>
            <w:sz w:val="12"/>
          </w:rPr>
          <w:t> a</w:t>
        </w:r>
        <w:r>
          <w:rPr>
            <w:color w:val="007FAC"/>
            <w:w w:val="115"/>
            <w:sz w:val="12"/>
          </w:rPr>
          <w:t> novel</w:t>
        </w:r>
        <w:r>
          <w:rPr>
            <w:color w:val="007FAC"/>
            <w:w w:val="115"/>
            <w:sz w:val="12"/>
          </w:rPr>
          <w:t> inter-operator</w:t>
        </w:r>
      </w:hyperlink>
      <w:r>
        <w:rPr>
          <w:color w:val="007FAC"/>
          <w:spacing w:val="40"/>
          <w:w w:val="119"/>
          <w:sz w:val="12"/>
        </w:rPr>
        <w:t> </w:t>
      </w:r>
      <w:bookmarkStart w:name="_bookmark128" w:id="184"/>
      <w:bookmarkEnd w:id="184"/>
      <w:r>
        <w:rPr>
          <w:color w:val="007FAC"/>
          <w:w w:val="119"/>
          <w:sz w:val="12"/>
        </w:rPr>
      </w:r>
      <w:hyperlink r:id="rId140">
        <w:r>
          <w:rPr>
            <w:color w:val="007FAC"/>
            <w:w w:val="115"/>
            <w:sz w:val="12"/>
          </w:rPr>
          <w:t>proximal</w:t>
        </w:r>
        <w:r>
          <w:rPr>
            <w:color w:val="007FAC"/>
            <w:spacing w:val="17"/>
            <w:w w:val="115"/>
            <w:sz w:val="12"/>
          </w:rPr>
          <w:t> </w:t>
        </w:r>
        <w:r>
          <w:rPr>
            <w:color w:val="007FAC"/>
            <w:w w:val="115"/>
            <w:sz w:val="12"/>
          </w:rPr>
          <w:t>spectrum</w:t>
        </w:r>
        <w:r>
          <w:rPr>
            <w:color w:val="007FAC"/>
            <w:spacing w:val="17"/>
            <w:w w:val="115"/>
            <w:sz w:val="12"/>
          </w:rPr>
          <w:t> </w:t>
        </w:r>
        <w:r>
          <w:rPr>
            <w:color w:val="007FAC"/>
            <w:w w:val="115"/>
            <w:sz w:val="12"/>
          </w:rPr>
          <w:t>sharing.</w:t>
        </w:r>
        <w:r>
          <w:rPr>
            <w:color w:val="007FAC"/>
            <w:spacing w:val="17"/>
            <w:w w:val="115"/>
            <w:sz w:val="12"/>
          </w:rPr>
          <w:t> </w:t>
        </w:r>
        <w:r>
          <w:rPr>
            <w:color w:val="007FAC"/>
            <w:w w:val="115"/>
            <w:sz w:val="12"/>
          </w:rPr>
          <w:t>IEEE</w:t>
        </w:r>
        <w:r>
          <w:rPr>
            <w:color w:val="007FAC"/>
            <w:spacing w:val="17"/>
            <w:w w:val="115"/>
            <w:sz w:val="12"/>
          </w:rPr>
          <w:t> </w:t>
        </w:r>
        <w:r>
          <w:rPr>
            <w:color w:val="007FAC"/>
            <w:w w:val="115"/>
            <w:sz w:val="12"/>
          </w:rPr>
          <w:t>J</w:t>
        </w:r>
        <w:r>
          <w:rPr>
            <w:color w:val="007FAC"/>
            <w:spacing w:val="17"/>
            <w:w w:val="115"/>
            <w:sz w:val="12"/>
          </w:rPr>
          <w:t> </w:t>
        </w:r>
        <w:r>
          <w:rPr>
            <w:color w:val="007FAC"/>
            <w:w w:val="115"/>
            <w:sz w:val="12"/>
          </w:rPr>
          <w:t>Sel</w:t>
        </w:r>
        <w:r>
          <w:rPr>
            <w:color w:val="007FAC"/>
            <w:spacing w:val="17"/>
            <w:w w:val="115"/>
            <w:sz w:val="12"/>
          </w:rPr>
          <w:t> </w:t>
        </w:r>
        <w:r>
          <w:rPr>
            <w:color w:val="007FAC"/>
            <w:w w:val="115"/>
            <w:sz w:val="12"/>
          </w:rPr>
          <w:t>Areas</w:t>
        </w:r>
        <w:r>
          <w:rPr>
            <w:color w:val="007FAC"/>
            <w:spacing w:val="17"/>
            <w:w w:val="115"/>
            <w:sz w:val="12"/>
          </w:rPr>
          <w:t> </w:t>
        </w:r>
        <w:r>
          <w:rPr>
            <w:color w:val="007FAC"/>
            <w:w w:val="115"/>
            <w:sz w:val="12"/>
          </w:rPr>
          <w:t>Commun</w:t>
        </w:r>
        <w:r>
          <w:rPr>
            <w:color w:val="007FAC"/>
            <w:spacing w:val="17"/>
            <w:w w:val="115"/>
            <w:sz w:val="12"/>
          </w:rPr>
          <w:t> </w:t>
        </w:r>
        <w:r>
          <w:rPr>
            <w:color w:val="007FAC"/>
            <w:w w:val="115"/>
            <w:sz w:val="12"/>
          </w:rPr>
          <w:t>2016;34(11):2887–901.</w:t>
        </w:r>
      </w:hyperlink>
    </w:p>
    <w:p>
      <w:pPr>
        <w:pStyle w:val="ListParagraph"/>
        <w:numPr>
          <w:ilvl w:val="0"/>
          <w:numId w:val="15"/>
        </w:numPr>
        <w:tabs>
          <w:tab w:pos="560" w:val="left" w:leader="none"/>
          <w:tab w:pos="562" w:val="left" w:leader="none"/>
        </w:tabs>
        <w:spacing w:line="297" w:lineRule="auto" w:before="7" w:after="0"/>
        <w:ind w:left="562" w:right="38" w:hanging="352"/>
        <w:jc w:val="both"/>
        <w:rPr>
          <w:sz w:val="12"/>
        </w:rPr>
      </w:pPr>
      <w:hyperlink r:id="rId141">
        <w:r>
          <w:rPr>
            <w:color w:val="007FAC"/>
            <w:w w:val="115"/>
            <w:sz w:val="12"/>
          </w:rPr>
          <w:t>Fan</w:t>
        </w:r>
        <w:r>
          <w:rPr>
            <w:color w:val="007FAC"/>
            <w:spacing w:val="30"/>
            <w:w w:val="115"/>
            <w:sz w:val="12"/>
          </w:rPr>
          <w:t> </w:t>
        </w:r>
        <w:r>
          <w:rPr>
            <w:color w:val="007FAC"/>
            <w:w w:val="115"/>
            <w:sz w:val="12"/>
          </w:rPr>
          <w:t>C,</w:t>
        </w:r>
        <w:r>
          <w:rPr>
            <w:color w:val="007FAC"/>
            <w:spacing w:val="30"/>
            <w:w w:val="115"/>
            <w:sz w:val="12"/>
          </w:rPr>
          <w:t> </w:t>
        </w:r>
        <w:r>
          <w:rPr>
            <w:color w:val="007FAC"/>
            <w:w w:val="115"/>
            <w:sz w:val="12"/>
          </w:rPr>
          <w:t>Li</w:t>
        </w:r>
        <w:r>
          <w:rPr>
            <w:color w:val="007FAC"/>
            <w:spacing w:val="30"/>
            <w:w w:val="115"/>
            <w:sz w:val="12"/>
          </w:rPr>
          <w:t> </w:t>
        </w:r>
        <w:r>
          <w:rPr>
            <w:color w:val="007FAC"/>
            <w:w w:val="115"/>
            <w:sz w:val="12"/>
          </w:rPr>
          <w:t>B,</w:t>
        </w:r>
        <w:r>
          <w:rPr>
            <w:color w:val="007FAC"/>
            <w:spacing w:val="30"/>
            <w:w w:val="115"/>
            <w:sz w:val="12"/>
          </w:rPr>
          <w:t> </w:t>
        </w:r>
        <w:r>
          <w:rPr>
            <w:color w:val="007FAC"/>
            <w:w w:val="115"/>
            <w:sz w:val="12"/>
          </w:rPr>
          <w:t>Zhao</w:t>
        </w:r>
        <w:r>
          <w:rPr>
            <w:color w:val="007FAC"/>
            <w:spacing w:val="30"/>
            <w:w w:val="115"/>
            <w:sz w:val="12"/>
          </w:rPr>
          <w:t> </w:t>
        </w:r>
        <w:r>
          <w:rPr>
            <w:color w:val="007FAC"/>
            <w:w w:val="115"/>
            <w:sz w:val="12"/>
          </w:rPr>
          <w:t>C,</w:t>
        </w:r>
        <w:r>
          <w:rPr>
            <w:color w:val="007FAC"/>
            <w:spacing w:val="30"/>
            <w:w w:val="115"/>
            <w:sz w:val="12"/>
          </w:rPr>
          <w:t> </w:t>
        </w:r>
        <w:r>
          <w:rPr>
            <w:color w:val="007FAC"/>
            <w:w w:val="115"/>
            <w:sz w:val="12"/>
          </w:rPr>
          <w:t>Guo</w:t>
        </w:r>
        <w:r>
          <w:rPr>
            <w:color w:val="007FAC"/>
            <w:spacing w:val="30"/>
            <w:w w:val="115"/>
            <w:sz w:val="12"/>
          </w:rPr>
          <w:t> </w:t>
        </w:r>
        <w:r>
          <w:rPr>
            <w:color w:val="007FAC"/>
            <w:w w:val="115"/>
            <w:sz w:val="12"/>
          </w:rPr>
          <w:t>W,</w:t>
        </w:r>
        <w:r>
          <w:rPr>
            <w:color w:val="007FAC"/>
            <w:spacing w:val="30"/>
            <w:w w:val="115"/>
            <w:sz w:val="12"/>
          </w:rPr>
          <w:t> </w:t>
        </w:r>
        <w:r>
          <w:rPr>
            <w:color w:val="007FAC"/>
            <w:w w:val="115"/>
            <w:sz w:val="12"/>
          </w:rPr>
          <w:t>Liang</w:t>
        </w:r>
        <w:r>
          <w:rPr>
            <w:color w:val="007FAC"/>
            <w:spacing w:val="30"/>
            <w:w w:val="115"/>
            <w:sz w:val="12"/>
          </w:rPr>
          <w:t> </w:t>
        </w:r>
        <w:r>
          <w:rPr>
            <w:color w:val="007FAC"/>
            <w:w w:val="115"/>
            <w:sz w:val="12"/>
          </w:rPr>
          <w:t>Y-C.</w:t>
        </w:r>
        <w:r>
          <w:rPr>
            <w:color w:val="007FAC"/>
            <w:spacing w:val="30"/>
            <w:w w:val="115"/>
            <w:sz w:val="12"/>
          </w:rPr>
          <w:t> </w:t>
        </w:r>
        <w:r>
          <w:rPr>
            <w:color w:val="007FAC"/>
            <w:w w:val="115"/>
            <w:sz w:val="12"/>
          </w:rPr>
          <w:t>Learning-based</w:t>
        </w:r>
        <w:r>
          <w:rPr>
            <w:color w:val="007FAC"/>
            <w:spacing w:val="30"/>
            <w:w w:val="115"/>
            <w:sz w:val="12"/>
          </w:rPr>
          <w:t> </w:t>
        </w:r>
        <w:r>
          <w:rPr>
            <w:color w:val="007FAC"/>
            <w:w w:val="115"/>
            <w:sz w:val="12"/>
          </w:rPr>
          <w:t>spectrum</w:t>
        </w:r>
        <w:r>
          <w:rPr>
            <w:color w:val="007FAC"/>
            <w:spacing w:val="30"/>
            <w:w w:val="115"/>
            <w:sz w:val="12"/>
          </w:rPr>
          <w:t> </w:t>
        </w:r>
        <w:r>
          <w:rPr>
            <w:color w:val="007FAC"/>
            <w:w w:val="115"/>
            <w:sz w:val="12"/>
          </w:rPr>
          <w:t>sharing</w:t>
        </w:r>
      </w:hyperlink>
      <w:r>
        <w:rPr>
          <w:color w:val="007FAC"/>
          <w:spacing w:val="40"/>
          <w:w w:val="115"/>
          <w:sz w:val="12"/>
        </w:rPr>
        <w:t> </w:t>
      </w:r>
      <w:hyperlink r:id="rId141">
        <w:r>
          <w:rPr>
            <w:color w:val="007FAC"/>
            <w:w w:val="115"/>
            <w:sz w:val="12"/>
          </w:rPr>
          <w:t>and</w:t>
        </w:r>
        <w:r>
          <w:rPr>
            <w:color w:val="007FAC"/>
            <w:w w:val="115"/>
            <w:sz w:val="12"/>
          </w:rPr>
          <w:t> spatial</w:t>
        </w:r>
        <w:r>
          <w:rPr>
            <w:color w:val="007FAC"/>
            <w:w w:val="115"/>
            <w:sz w:val="12"/>
          </w:rPr>
          <w:t> reuse</w:t>
        </w:r>
        <w:r>
          <w:rPr>
            <w:color w:val="007FAC"/>
            <w:w w:val="115"/>
            <w:sz w:val="12"/>
          </w:rPr>
          <w:t> in</w:t>
        </w:r>
        <w:r>
          <w:rPr>
            <w:color w:val="007FAC"/>
            <w:w w:val="115"/>
            <w:sz w:val="12"/>
          </w:rPr>
          <w:t> mm-wave</w:t>
        </w:r>
        <w:r>
          <w:rPr>
            <w:color w:val="007FAC"/>
            <w:w w:val="115"/>
            <w:sz w:val="12"/>
          </w:rPr>
          <w:t> ultradense</w:t>
        </w:r>
        <w:r>
          <w:rPr>
            <w:color w:val="007FAC"/>
            <w:w w:val="115"/>
            <w:sz w:val="12"/>
          </w:rPr>
          <w:t> networks.</w:t>
        </w:r>
        <w:r>
          <w:rPr>
            <w:color w:val="007FAC"/>
            <w:w w:val="115"/>
            <w:sz w:val="12"/>
          </w:rPr>
          <w:t> IEEE</w:t>
        </w:r>
        <w:r>
          <w:rPr>
            <w:color w:val="007FAC"/>
            <w:w w:val="115"/>
            <w:sz w:val="12"/>
          </w:rPr>
          <w:t> Trans</w:t>
        </w:r>
        <w:r>
          <w:rPr>
            <w:color w:val="007FAC"/>
            <w:w w:val="115"/>
            <w:sz w:val="12"/>
          </w:rPr>
          <w:t> Veh</w:t>
        </w:r>
        <w:r>
          <w:rPr>
            <w:color w:val="007FAC"/>
            <w:w w:val="115"/>
            <w:sz w:val="12"/>
          </w:rPr>
          <w:t> Technol</w:t>
        </w:r>
      </w:hyperlink>
      <w:r>
        <w:rPr>
          <w:color w:val="007FAC"/>
          <w:spacing w:val="40"/>
          <w:w w:val="115"/>
          <w:sz w:val="12"/>
        </w:rPr>
        <w:t> </w:t>
      </w:r>
      <w:bookmarkStart w:name="_bookmark129" w:id="185"/>
      <w:bookmarkEnd w:id="185"/>
      <w:r>
        <w:rPr>
          <w:color w:val="007FAC"/>
          <w:w w:val="114"/>
          <w:sz w:val="12"/>
        </w:rPr>
      </w:r>
      <w:hyperlink r:id="rId141">
        <w:r>
          <w:rPr>
            <w:color w:val="007FAC"/>
            <w:spacing w:val="-2"/>
            <w:w w:val="115"/>
            <w:sz w:val="12"/>
          </w:rPr>
          <w:t>2017;67(6):4954–68.</w:t>
        </w:r>
      </w:hyperlink>
    </w:p>
    <w:p>
      <w:pPr>
        <w:pStyle w:val="ListParagraph"/>
        <w:numPr>
          <w:ilvl w:val="0"/>
          <w:numId w:val="15"/>
        </w:numPr>
        <w:tabs>
          <w:tab w:pos="560" w:val="left" w:leader="none"/>
          <w:tab w:pos="562" w:val="left" w:leader="none"/>
        </w:tabs>
        <w:spacing w:line="297" w:lineRule="auto" w:before="8" w:after="0"/>
        <w:ind w:left="562" w:right="38" w:hanging="352"/>
        <w:jc w:val="both"/>
        <w:rPr>
          <w:sz w:val="12"/>
        </w:rPr>
      </w:pPr>
      <w:hyperlink r:id="rId142">
        <w:r>
          <w:rPr>
            <w:color w:val="007FAC"/>
            <w:w w:val="115"/>
            <w:sz w:val="12"/>
          </w:rPr>
          <w:t>Zhang</w:t>
        </w:r>
        <w:r>
          <w:rPr>
            <w:color w:val="007FAC"/>
            <w:w w:val="115"/>
            <w:sz w:val="12"/>
          </w:rPr>
          <w:t> Y,</w:t>
        </w:r>
        <w:r>
          <w:rPr>
            <w:color w:val="007FAC"/>
            <w:w w:val="115"/>
            <w:sz w:val="12"/>
          </w:rPr>
          <w:t> Tay</w:t>
        </w:r>
        <w:r>
          <w:rPr>
            <w:color w:val="007FAC"/>
            <w:w w:val="115"/>
            <w:sz w:val="12"/>
          </w:rPr>
          <w:t> WP,</w:t>
        </w:r>
        <w:r>
          <w:rPr>
            <w:color w:val="007FAC"/>
            <w:w w:val="115"/>
            <w:sz w:val="12"/>
          </w:rPr>
          <w:t> Li</w:t>
        </w:r>
        <w:r>
          <w:rPr>
            <w:color w:val="007FAC"/>
            <w:w w:val="115"/>
            <w:sz w:val="12"/>
          </w:rPr>
          <w:t> KH,</w:t>
        </w:r>
        <w:r>
          <w:rPr>
            <w:color w:val="007FAC"/>
            <w:w w:val="115"/>
            <w:sz w:val="12"/>
          </w:rPr>
          <w:t> Esseghir</w:t>
        </w:r>
        <w:r>
          <w:rPr>
            <w:color w:val="007FAC"/>
            <w:w w:val="115"/>
            <w:sz w:val="12"/>
          </w:rPr>
          <w:t> M,</w:t>
        </w:r>
        <w:r>
          <w:rPr>
            <w:color w:val="007FAC"/>
            <w:w w:val="115"/>
            <w:sz w:val="12"/>
          </w:rPr>
          <w:t> Gaïti</w:t>
        </w:r>
        <w:r>
          <w:rPr>
            <w:color w:val="007FAC"/>
            <w:w w:val="115"/>
            <w:sz w:val="12"/>
          </w:rPr>
          <w:t> D.</w:t>
        </w:r>
        <w:r>
          <w:rPr>
            <w:color w:val="007FAC"/>
            <w:w w:val="115"/>
            <w:sz w:val="12"/>
          </w:rPr>
          <w:t> Learning</w:t>
        </w:r>
        <w:r>
          <w:rPr>
            <w:color w:val="007FAC"/>
            <w:w w:val="115"/>
            <w:sz w:val="12"/>
          </w:rPr>
          <w:t> temporal–spatial</w:t>
        </w:r>
      </w:hyperlink>
      <w:r>
        <w:rPr>
          <w:color w:val="007FAC"/>
          <w:spacing w:val="40"/>
          <w:w w:val="117"/>
          <w:sz w:val="12"/>
        </w:rPr>
        <w:t> </w:t>
      </w:r>
      <w:bookmarkStart w:name="_bookmark130" w:id="186"/>
      <w:bookmarkEnd w:id="186"/>
      <w:r>
        <w:rPr>
          <w:color w:val="007FAC"/>
          <w:w w:val="117"/>
          <w:sz w:val="12"/>
        </w:rPr>
      </w:r>
      <w:hyperlink r:id="rId142">
        <w:r>
          <w:rPr>
            <w:color w:val="007FAC"/>
            <w:w w:val="115"/>
            <w:sz w:val="12"/>
          </w:rPr>
          <w:t>spectrum</w:t>
        </w:r>
        <w:r>
          <w:rPr>
            <w:color w:val="007FAC"/>
            <w:w w:val="115"/>
            <w:sz w:val="12"/>
          </w:rPr>
          <w:t> reuse.</w:t>
        </w:r>
        <w:r>
          <w:rPr>
            <w:color w:val="007FAC"/>
            <w:spacing w:val="40"/>
            <w:w w:val="115"/>
            <w:sz w:val="12"/>
          </w:rPr>
          <w:t> </w:t>
        </w:r>
        <w:r>
          <w:rPr>
            <w:color w:val="007FAC"/>
            <w:w w:val="115"/>
            <w:sz w:val="12"/>
          </w:rPr>
          <w:t>IEEE</w:t>
        </w:r>
        <w:r>
          <w:rPr>
            <w:color w:val="007FAC"/>
            <w:w w:val="115"/>
            <w:sz w:val="12"/>
          </w:rPr>
          <w:t> Trans</w:t>
        </w:r>
        <w:r>
          <w:rPr>
            <w:color w:val="007FAC"/>
            <w:w w:val="115"/>
            <w:sz w:val="12"/>
          </w:rPr>
          <w:t> Commun</w:t>
        </w:r>
        <w:r>
          <w:rPr>
            <w:color w:val="007FAC"/>
            <w:w w:val="115"/>
            <w:sz w:val="12"/>
          </w:rPr>
          <w:t> 2016;64(7):3092–103.</w:t>
        </w:r>
      </w:hyperlink>
    </w:p>
    <w:p>
      <w:pPr>
        <w:pStyle w:val="ListParagraph"/>
        <w:numPr>
          <w:ilvl w:val="0"/>
          <w:numId w:val="15"/>
        </w:numPr>
        <w:tabs>
          <w:tab w:pos="560" w:val="left" w:leader="none"/>
          <w:tab w:pos="562" w:val="left" w:leader="none"/>
        </w:tabs>
        <w:spacing w:line="297" w:lineRule="auto" w:before="6" w:after="0"/>
        <w:ind w:left="562" w:right="38" w:hanging="352"/>
        <w:jc w:val="both"/>
        <w:rPr>
          <w:sz w:val="12"/>
        </w:rPr>
      </w:pPr>
      <w:hyperlink r:id="rId143">
        <w:r>
          <w:rPr>
            <w:color w:val="007FAC"/>
            <w:w w:val="115"/>
            <w:sz w:val="12"/>
          </w:rPr>
          <w:t>Sun</w:t>
        </w:r>
        <w:r>
          <w:rPr>
            <w:color w:val="007FAC"/>
            <w:spacing w:val="40"/>
            <w:w w:val="115"/>
            <w:sz w:val="12"/>
          </w:rPr>
          <w:t> </w:t>
        </w:r>
        <w:r>
          <w:rPr>
            <w:color w:val="007FAC"/>
            <w:w w:val="115"/>
            <w:sz w:val="12"/>
          </w:rPr>
          <w:t>Y,</w:t>
        </w:r>
        <w:r>
          <w:rPr>
            <w:color w:val="007FAC"/>
            <w:spacing w:val="40"/>
            <w:w w:val="115"/>
            <w:sz w:val="12"/>
          </w:rPr>
          <w:t> </w:t>
        </w:r>
        <w:r>
          <w:rPr>
            <w:color w:val="007FAC"/>
            <w:w w:val="115"/>
            <w:sz w:val="12"/>
          </w:rPr>
          <w:t>Peng</w:t>
        </w:r>
        <w:r>
          <w:rPr>
            <w:color w:val="007FAC"/>
            <w:spacing w:val="40"/>
            <w:w w:val="115"/>
            <w:sz w:val="12"/>
          </w:rPr>
          <w:t> </w:t>
        </w:r>
        <w:r>
          <w:rPr>
            <w:color w:val="007FAC"/>
            <w:w w:val="115"/>
            <w:sz w:val="12"/>
          </w:rPr>
          <w:t>M,</w:t>
        </w:r>
        <w:r>
          <w:rPr>
            <w:color w:val="007FAC"/>
            <w:spacing w:val="40"/>
            <w:w w:val="115"/>
            <w:sz w:val="12"/>
          </w:rPr>
          <w:t> </w:t>
        </w:r>
        <w:r>
          <w:rPr>
            <w:color w:val="007FAC"/>
            <w:w w:val="115"/>
            <w:sz w:val="12"/>
          </w:rPr>
          <w:t>Poor</w:t>
        </w:r>
        <w:r>
          <w:rPr>
            <w:color w:val="007FAC"/>
            <w:spacing w:val="40"/>
            <w:w w:val="115"/>
            <w:sz w:val="12"/>
          </w:rPr>
          <w:t> </w:t>
        </w:r>
        <w:r>
          <w:rPr>
            <w:color w:val="007FAC"/>
            <w:w w:val="115"/>
            <w:sz w:val="12"/>
          </w:rPr>
          <w:t>HV.</w:t>
        </w:r>
        <w:r>
          <w:rPr>
            <w:color w:val="007FAC"/>
            <w:spacing w:val="40"/>
            <w:w w:val="115"/>
            <w:sz w:val="12"/>
          </w:rPr>
          <w:t> </w:t>
        </w:r>
        <w:r>
          <w:rPr>
            <w:color w:val="007FAC"/>
            <w:w w:val="115"/>
            <w:sz w:val="12"/>
          </w:rPr>
          <w:t>A</w:t>
        </w:r>
        <w:r>
          <w:rPr>
            <w:color w:val="007FAC"/>
            <w:spacing w:val="40"/>
            <w:w w:val="115"/>
            <w:sz w:val="12"/>
          </w:rPr>
          <w:t> </w:t>
        </w:r>
        <w:r>
          <w:rPr>
            <w:color w:val="007FAC"/>
            <w:w w:val="115"/>
            <w:sz w:val="12"/>
          </w:rPr>
          <w:t>distributed</w:t>
        </w:r>
        <w:r>
          <w:rPr>
            <w:color w:val="007FAC"/>
            <w:spacing w:val="40"/>
            <w:w w:val="115"/>
            <w:sz w:val="12"/>
          </w:rPr>
          <w:t> </w:t>
        </w:r>
        <w:r>
          <w:rPr>
            <w:color w:val="007FAC"/>
            <w:w w:val="115"/>
            <w:sz w:val="12"/>
          </w:rPr>
          <w:t>approach</w:t>
        </w:r>
        <w:r>
          <w:rPr>
            <w:color w:val="007FAC"/>
            <w:spacing w:val="40"/>
            <w:w w:val="115"/>
            <w:sz w:val="12"/>
          </w:rPr>
          <w:t> </w:t>
        </w:r>
        <w:r>
          <w:rPr>
            <w:color w:val="007FAC"/>
            <w:w w:val="115"/>
            <w:sz w:val="12"/>
          </w:rPr>
          <w:t>to</w:t>
        </w:r>
        <w:r>
          <w:rPr>
            <w:color w:val="007FAC"/>
            <w:spacing w:val="40"/>
            <w:w w:val="115"/>
            <w:sz w:val="12"/>
          </w:rPr>
          <w:t> </w:t>
        </w:r>
        <w:r>
          <w:rPr>
            <w:color w:val="007FAC"/>
            <w:w w:val="115"/>
            <w:sz w:val="12"/>
          </w:rPr>
          <w:t>improving</w:t>
        </w:r>
        <w:r>
          <w:rPr>
            <w:color w:val="007FAC"/>
            <w:spacing w:val="40"/>
            <w:w w:val="115"/>
            <w:sz w:val="12"/>
          </w:rPr>
          <w:t> </w:t>
        </w:r>
        <w:r>
          <w:rPr>
            <w:color w:val="007FAC"/>
            <w:w w:val="115"/>
            <w:sz w:val="12"/>
          </w:rPr>
          <w:t>spectral</w:t>
        </w:r>
      </w:hyperlink>
      <w:r>
        <w:rPr>
          <w:color w:val="007FAC"/>
          <w:spacing w:val="40"/>
          <w:w w:val="115"/>
          <w:sz w:val="12"/>
        </w:rPr>
        <w:t> </w:t>
      </w:r>
      <w:hyperlink r:id="rId143">
        <w:r>
          <w:rPr>
            <w:color w:val="007FAC"/>
            <w:w w:val="115"/>
            <w:sz w:val="12"/>
          </w:rPr>
          <w:t>efficiency in uplink device-to-device-enabled cloud radio access networks.</w:t>
        </w:r>
        <w:r>
          <w:rPr>
            <w:color w:val="007FAC"/>
            <w:spacing w:val="40"/>
            <w:w w:val="115"/>
            <w:sz w:val="12"/>
          </w:rPr>
          <w:t> </w:t>
        </w:r>
        <w:r>
          <w:rPr>
            <w:color w:val="007FAC"/>
            <w:w w:val="115"/>
            <w:sz w:val="12"/>
          </w:rPr>
          <w:t>IEEE</w:t>
        </w:r>
      </w:hyperlink>
      <w:r>
        <w:rPr>
          <w:color w:val="007FAC"/>
          <w:spacing w:val="40"/>
          <w:w w:val="115"/>
          <w:sz w:val="12"/>
        </w:rPr>
        <w:t> </w:t>
      </w:r>
      <w:bookmarkStart w:name="_bookmark131" w:id="187"/>
      <w:bookmarkEnd w:id="187"/>
      <w:r>
        <w:rPr>
          <w:color w:val="007FAC"/>
          <w:w w:val="102"/>
          <w:sz w:val="12"/>
        </w:rPr>
      </w:r>
      <w:hyperlink r:id="rId143">
        <w:r>
          <w:rPr>
            <w:color w:val="007FAC"/>
            <w:w w:val="115"/>
            <w:sz w:val="12"/>
          </w:rPr>
          <w:t>Trans</w:t>
        </w:r>
        <w:r>
          <w:rPr>
            <w:color w:val="007FAC"/>
            <w:w w:val="115"/>
            <w:sz w:val="12"/>
          </w:rPr>
          <w:t> Commun</w:t>
        </w:r>
        <w:r>
          <w:rPr>
            <w:color w:val="007FAC"/>
            <w:w w:val="115"/>
            <w:sz w:val="12"/>
          </w:rPr>
          <w:t> 2018;66(12):6511–26.</w:t>
        </w:r>
      </w:hyperlink>
    </w:p>
    <w:p>
      <w:pPr>
        <w:pStyle w:val="ListParagraph"/>
        <w:numPr>
          <w:ilvl w:val="0"/>
          <w:numId w:val="15"/>
        </w:numPr>
        <w:tabs>
          <w:tab w:pos="560" w:val="left" w:leader="none"/>
          <w:tab w:pos="562" w:val="left" w:leader="none"/>
        </w:tabs>
        <w:spacing w:line="297" w:lineRule="auto" w:before="8" w:after="0"/>
        <w:ind w:left="562" w:right="38" w:hanging="352"/>
        <w:jc w:val="both"/>
        <w:rPr>
          <w:sz w:val="12"/>
        </w:rPr>
      </w:pPr>
      <w:hyperlink r:id="rId144">
        <w:r>
          <w:rPr>
            <w:color w:val="007FAC"/>
            <w:w w:val="115"/>
            <w:sz w:val="12"/>
          </w:rPr>
          <w:t>Alnwaimi</w:t>
        </w:r>
        <w:r>
          <w:rPr>
            <w:color w:val="007FAC"/>
            <w:w w:val="115"/>
            <w:sz w:val="12"/>
          </w:rPr>
          <w:t> G,</w:t>
        </w:r>
        <w:r>
          <w:rPr>
            <w:color w:val="007FAC"/>
            <w:w w:val="115"/>
            <w:sz w:val="12"/>
          </w:rPr>
          <w:t> Vahid</w:t>
        </w:r>
        <w:r>
          <w:rPr>
            <w:color w:val="007FAC"/>
            <w:w w:val="115"/>
            <w:sz w:val="12"/>
          </w:rPr>
          <w:t> S,</w:t>
        </w:r>
        <w:r>
          <w:rPr>
            <w:color w:val="007FAC"/>
            <w:w w:val="115"/>
            <w:sz w:val="12"/>
          </w:rPr>
          <w:t> Moessner</w:t>
        </w:r>
        <w:r>
          <w:rPr>
            <w:color w:val="007FAC"/>
            <w:w w:val="115"/>
            <w:sz w:val="12"/>
          </w:rPr>
          <w:t> K.</w:t>
        </w:r>
        <w:r>
          <w:rPr>
            <w:color w:val="007FAC"/>
            <w:w w:val="115"/>
            <w:sz w:val="12"/>
          </w:rPr>
          <w:t> Dynamic</w:t>
        </w:r>
        <w:r>
          <w:rPr>
            <w:color w:val="007FAC"/>
            <w:w w:val="115"/>
            <w:sz w:val="12"/>
          </w:rPr>
          <w:t> heterogeneous</w:t>
        </w:r>
        <w:r>
          <w:rPr>
            <w:color w:val="007FAC"/>
            <w:w w:val="115"/>
            <w:sz w:val="12"/>
          </w:rPr>
          <w:t> learning</w:t>
        </w:r>
        <w:r>
          <w:rPr>
            <w:color w:val="007FAC"/>
            <w:w w:val="115"/>
            <w:sz w:val="12"/>
          </w:rPr>
          <w:t> games</w:t>
        </w:r>
        <w:r>
          <w:rPr>
            <w:color w:val="007FAC"/>
            <w:w w:val="115"/>
            <w:sz w:val="12"/>
          </w:rPr>
          <w:t> </w:t>
        </w:r>
        <w:r>
          <w:rPr>
            <w:color w:val="007FAC"/>
            <w:w w:val="115"/>
            <w:sz w:val="12"/>
          </w:rPr>
          <w:t>for</w:t>
        </w:r>
      </w:hyperlink>
      <w:r>
        <w:rPr>
          <w:color w:val="007FAC"/>
          <w:spacing w:val="40"/>
          <w:w w:val="115"/>
          <w:sz w:val="12"/>
        </w:rPr>
        <w:t> </w:t>
      </w:r>
      <w:hyperlink r:id="rId144">
        <w:r>
          <w:rPr>
            <w:color w:val="007FAC"/>
            <w:w w:val="115"/>
            <w:sz w:val="12"/>
          </w:rPr>
          <w:t>opportunistic</w:t>
        </w:r>
        <w:r>
          <w:rPr>
            <w:color w:val="007FAC"/>
            <w:w w:val="115"/>
            <w:sz w:val="12"/>
          </w:rPr>
          <w:t> access</w:t>
        </w:r>
        <w:r>
          <w:rPr>
            <w:color w:val="007FAC"/>
            <w:w w:val="115"/>
            <w:sz w:val="12"/>
          </w:rPr>
          <w:t> in</w:t>
        </w:r>
        <w:r>
          <w:rPr>
            <w:color w:val="007FAC"/>
            <w:w w:val="115"/>
            <w:sz w:val="12"/>
          </w:rPr>
          <w:t> LTE-based</w:t>
        </w:r>
        <w:r>
          <w:rPr>
            <w:color w:val="007FAC"/>
            <w:w w:val="115"/>
            <w:sz w:val="12"/>
          </w:rPr>
          <w:t> macro/femtocell</w:t>
        </w:r>
        <w:r>
          <w:rPr>
            <w:color w:val="007FAC"/>
            <w:w w:val="115"/>
            <w:sz w:val="12"/>
          </w:rPr>
          <w:t> deployments.</w:t>
        </w:r>
        <w:r>
          <w:rPr>
            <w:color w:val="007FAC"/>
            <w:w w:val="115"/>
            <w:sz w:val="12"/>
          </w:rPr>
          <w:t> IEEE</w:t>
        </w:r>
        <w:r>
          <w:rPr>
            <w:color w:val="007FAC"/>
            <w:w w:val="115"/>
            <w:sz w:val="12"/>
          </w:rPr>
          <w:t> Trans</w:t>
        </w:r>
      </w:hyperlink>
      <w:r>
        <w:rPr>
          <w:color w:val="007FAC"/>
          <w:spacing w:val="40"/>
          <w:w w:val="115"/>
          <w:sz w:val="12"/>
        </w:rPr>
        <w:t> </w:t>
      </w:r>
      <w:bookmarkStart w:name="_bookmark132" w:id="188"/>
      <w:bookmarkEnd w:id="188"/>
      <w:r>
        <w:rPr>
          <w:color w:val="007FAC"/>
          <w:w w:val="114"/>
          <w:sz w:val="12"/>
        </w:rPr>
      </w:r>
      <w:hyperlink r:id="rId144">
        <w:r>
          <w:rPr>
            <w:color w:val="007FAC"/>
            <w:w w:val="115"/>
            <w:sz w:val="12"/>
          </w:rPr>
          <w:t>Wireless</w:t>
        </w:r>
        <w:r>
          <w:rPr>
            <w:color w:val="007FAC"/>
            <w:w w:val="115"/>
            <w:sz w:val="12"/>
          </w:rPr>
          <w:t> Commun</w:t>
        </w:r>
        <w:r>
          <w:rPr>
            <w:color w:val="007FAC"/>
            <w:w w:val="115"/>
            <w:sz w:val="12"/>
          </w:rPr>
          <w:t> 2014;14(4):2294–308.</w:t>
        </w:r>
      </w:hyperlink>
    </w:p>
    <w:p>
      <w:pPr>
        <w:pStyle w:val="ListParagraph"/>
        <w:numPr>
          <w:ilvl w:val="0"/>
          <w:numId w:val="15"/>
        </w:numPr>
        <w:tabs>
          <w:tab w:pos="560" w:val="left" w:leader="none"/>
          <w:tab w:pos="562" w:val="left" w:leader="none"/>
        </w:tabs>
        <w:spacing w:line="297" w:lineRule="auto" w:before="7" w:after="0"/>
        <w:ind w:left="562" w:right="38" w:hanging="352"/>
        <w:jc w:val="both"/>
        <w:rPr>
          <w:sz w:val="12"/>
        </w:rPr>
      </w:pPr>
      <w:hyperlink r:id="rId145">
        <w:r>
          <w:rPr>
            <w:color w:val="007FAC"/>
            <w:w w:val="115"/>
            <w:sz w:val="12"/>
          </w:rPr>
          <w:t>Chen</w:t>
        </w:r>
        <w:r>
          <w:rPr>
            <w:color w:val="007FAC"/>
            <w:w w:val="115"/>
            <w:sz w:val="12"/>
          </w:rPr>
          <w:t> M,</w:t>
        </w:r>
        <w:r>
          <w:rPr>
            <w:color w:val="007FAC"/>
            <w:w w:val="115"/>
            <w:sz w:val="12"/>
          </w:rPr>
          <w:t> Saad</w:t>
        </w:r>
        <w:r>
          <w:rPr>
            <w:color w:val="007FAC"/>
            <w:w w:val="115"/>
            <w:sz w:val="12"/>
          </w:rPr>
          <w:t> W,</w:t>
        </w:r>
        <w:r>
          <w:rPr>
            <w:color w:val="007FAC"/>
            <w:w w:val="115"/>
            <w:sz w:val="12"/>
          </w:rPr>
          <w:t> Yin</w:t>
        </w:r>
        <w:r>
          <w:rPr>
            <w:color w:val="007FAC"/>
            <w:w w:val="115"/>
            <w:sz w:val="12"/>
          </w:rPr>
          <w:t> C.</w:t>
        </w:r>
        <w:r>
          <w:rPr>
            <w:color w:val="007FAC"/>
            <w:w w:val="115"/>
            <w:sz w:val="12"/>
          </w:rPr>
          <w:t> Echo</w:t>
        </w:r>
        <w:r>
          <w:rPr>
            <w:color w:val="007FAC"/>
            <w:w w:val="115"/>
            <w:sz w:val="12"/>
          </w:rPr>
          <w:t> state</w:t>
        </w:r>
        <w:r>
          <w:rPr>
            <w:color w:val="007FAC"/>
            <w:w w:val="115"/>
            <w:sz w:val="12"/>
          </w:rPr>
          <w:t> networks</w:t>
        </w:r>
        <w:r>
          <w:rPr>
            <w:color w:val="007FAC"/>
            <w:w w:val="115"/>
            <w:sz w:val="12"/>
          </w:rPr>
          <w:t> for</w:t>
        </w:r>
        <w:r>
          <w:rPr>
            <w:color w:val="007FAC"/>
            <w:w w:val="115"/>
            <w:sz w:val="12"/>
          </w:rPr>
          <w:t> self-organizing</w:t>
        </w:r>
        <w:r>
          <w:rPr>
            <w:color w:val="007FAC"/>
            <w:w w:val="115"/>
            <w:sz w:val="12"/>
          </w:rPr>
          <w:t> resource</w:t>
        </w:r>
      </w:hyperlink>
      <w:r>
        <w:rPr>
          <w:color w:val="007FAC"/>
          <w:spacing w:val="40"/>
          <w:w w:val="115"/>
          <w:sz w:val="12"/>
        </w:rPr>
        <w:t> </w:t>
      </w:r>
      <w:hyperlink r:id="rId145">
        <w:r>
          <w:rPr>
            <w:color w:val="007FAC"/>
            <w:w w:val="115"/>
            <w:sz w:val="12"/>
          </w:rPr>
          <w:t>allocation</w:t>
        </w:r>
        <w:r>
          <w:rPr>
            <w:color w:val="007FAC"/>
            <w:w w:val="115"/>
            <w:sz w:val="12"/>
          </w:rPr>
          <w:t> in</w:t>
        </w:r>
        <w:r>
          <w:rPr>
            <w:color w:val="007FAC"/>
            <w:w w:val="115"/>
            <w:sz w:val="12"/>
          </w:rPr>
          <w:t> LTE-U</w:t>
        </w:r>
        <w:r>
          <w:rPr>
            <w:color w:val="007FAC"/>
            <w:w w:val="115"/>
            <w:sz w:val="12"/>
          </w:rPr>
          <w:t> with</w:t>
        </w:r>
        <w:r>
          <w:rPr>
            <w:color w:val="007FAC"/>
            <w:w w:val="115"/>
            <w:sz w:val="12"/>
          </w:rPr>
          <w:t> uplink–downlink</w:t>
        </w:r>
        <w:r>
          <w:rPr>
            <w:color w:val="007FAC"/>
            <w:w w:val="115"/>
            <w:sz w:val="12"/>
          </w:rPr>
          <w:t> decoupling.</w:t>
        </w:r>
        <w:r>
          <w:rPr>
            <w:color w:val="007FAC"/>
            <w:w w:val="115"/>
            <w:sz w:val="12"/>
          </w:rPr>
          <w:t> IEEE</w:t>
        </w:r>
        <w:r>
          <w:rPr>
            <w:color w:val="007FAC"/>
            <w:w w:val="115"/>
            <w:sz w:val="12"/>
          </w:rPr>
          <w:t> Trans</w:t>
        </w:r>
        <w:r>
          <w:rPr>
            <w:color w:val="007FAC"/>
            <w:w w:val="115"/>
            <w:sz w:val="12"/>
          </w:rPr>
          <w:t> </w:t>
        </w:r>
        <w:r>
          <w:rPr>
            <w:color w:val="007FAC"/>
            <w:w w:val="115"/>
            <w:sz w:val="12"/>
          </w:rPr>
          <w:t>Wireless</w:t>
        </w:r>
      </w:hyperlink>
      <w:r>
        <w:rPr>
          <w:color w:val="007FAC"/>
          <w:spacing w:val="40"/>
          <w:w w:val="115"/>
          <w:sz w:val="12"/>
        </w:rPr>
        <w:t> </w:t>
      </w:r>
      <w:hyperlink r:id="rId145">
        <w:r>
          <w:rPr>
            <w:color w:val="007FAC"/>
            <w:w w:val="115"/>
            <w:sz w:val="12"/>
          </w:rPr>
          <w:t>Commun</w:t>
        </w:r>
        <w:r>
          <w:rPr>
            <w:color w:val="007FAC"/>
            <w:w w:val="115"/>
            <w:sz w:val="12"/>
          </w:rPr>
          <w:t> 2016;16(1):3–16.</w:t>
        </w:r>
      </w:hyperlink>
    </w:p>
    <w:p>
      <w:pPr>
        <w:pStyle w:val="ListParagraph"/>
        <w:numPr>
          <w:ilvl w:val="0"/>
          <w:numId w:val="15"/>
        </w:numPr>
        <w:tabs>
          <w:tab w:pos="632" w:val="left" w:leader="none"/>
          <w:tab w:pos="634" w:val="left" w:leader="none"/>
        </w:tabs>
        <w:spacing w:line="297" w:lineRule="auto" w:before="100" w:after="0"/>
        <w:ind w:left="634" w:right="129" w:hanging="352"/>
        <w:jc w:val="both"/>
        <w:rPr>
          <w:sz w:val="12"/>
        </w:rPr>
      </w:pPr>
      <w:r>
        <w:rPr/>
        <w:br w:type="column"/>
      </w:r>
      <w:bookmarkStart w:name="_bookmark133" w:id="189"/>
      <w:bookmarkEnd w:id="189"/>
      <w:r>
        <w:rPr/>
      </w:r>
      <w:hyperlink r:id="rId146">
        <w:r>
          <w:rPr>
            <w:color w:val="007FAC"/>
            <w:w w:val="115"/>
            <w:sz w:val="12"/>
          </w:rPr>
          <w:t>Lukoševičius</w:t>
        </w:r>
        <w:r>
          <w:rPr>
            <w:color w:val="007FAC"/>
            <w:w w:val="115"/>
            <w:sz w:val="12"/>
          </w:rPr>
          <w:t> M.</w:t>
        </w:r>
        <w:r>
          <w:rPr>
            <w:color w:val="007FAC"/>
            <w:w w:val="115"/>
            <w:sz w:val="12"/>
          </w:rPr>
          <w:t> A</w:t>
        </w:r>
        <w:r>
          <w:rPr>
            <w:color w:val="007FAC"/>
            <w:w w:val="115"/>
            <w:sz w:val="12"/>
          </w:rPr>
          <w:t> practical</w:t>
        </w:r>
        <w:r>
          <w:rPr>
            <w:color w:val="007FAC"/>
            <w:w w:val="115"/>
            <w:sz w:val="12"/>
          </w:rPr>
          <w:t> guide</w:t>
        </w:r>
        <w:r>
          <w:rPr>
            <w:color w:val="007FAC"/>
            <w:w w:val="115"/>
            <w:sz w:val="12"/>
          </w:rPr>
          <w:t> to</w:t>
        </w:r>
        <w:r>
          <w:rPr>
            <w:color w:val="007FAC"/>
            <w:w w:val="115"/>
            <w:sz w:val="12"/>
          </w:rPr>
          <w:t> applying</w:t>
        </w:r>
        <w:r>
          <w:rPr>
            <w:color w:val="007FAC"/>
            <w:w w:val="115"/>
            <w:sz w:val="12"/>
          </w:rPr>
          <w:t> echo</w:t>
        </w:r>
        <w:r>
          <w:rPr>
            <w:color w:val="007FAC"/>
            <w:w w:val="115"/>
            <w:sz w:val="12"/>
          </w:rPr>
          <w:t> state</w:t>
        </w:r>
        <w:r>
          <w:rPr>
            <w:color w:val="007FAC"/>
            <w:w w:val="115"/>
            <w:sz w:val="12"/>
          </w:rPr>
          <w:t> networks.</w:t>
        </w:r>
        <w:r>
          <w:rPr>
            <w:color w:val="007FAC"/>
            <w:w w:val="115"/>
            <w:sz w:val="12"/>
          </w:rPr>
          <w:t> In:</w:t>
        </w:r>
        <w:r>
          <w:rPr>
            <w:color w:val="007FAC"/>
            <w:w w:val="115"/>
            <w:sz w:val="12"/>
          </w:rPr>
          <w:t> Neural</w:t>
        </w:r>
      </w:hyperlink>
      <w:r>
        <w:rPr>
          <w:color w:val="007FAC"/>
          <w:spacing w:val="40"/>
          <w:w w:val="116"/>
          <w:sz w:val="12"/>
        </w:rPr>
        <w:t> </w:t>
      </w:r>
      <w:bookmarkStart w:name="_bookmark134" w:id="190"/>
      <w:bookmarkEnd w:id="190"/>
      <w:r>
        <w:rPr>
          <w:color w:val="007FAC"/>
          <w:w w:val="116"/>
          <w:sz w:val="12"/>
        </w:rPr>
      </w:r>
      <w:hyperlink r:id="rId146">
        <w:r>
          <w:rPr>
            <w:color w:val="007FAC"/>
            <w:w w:val="115"/>
            <w:sz w:val="12"/>
          </w:rPr>
          <w:t>networks:</w:t>
        </w:r>
        <w:r>
          <w:rPr>
            <w:color w:val="007FAC"/>
            <w:spacing w:val="36"/>
            <w:w w:val="115"/>
            <w:sz w:val="12"/>
          </w:rPr>
          <w:t> </w:t>
        </w:r>
        <w:r>
          <w:rPr>
            <w:color w:val="007FAC"/>
            <w:w w:val="115"/>
            <w:sz w:val="12"/>
          </w:rPr>
          <w:t>Tricks</w:t>
        </w:r>
        <w:r>
          <w:rPr>
            <w:color w:val="007FAC"/>
            <w:spacing w:val="36"/>
            <w:w w:val="115"/>
            <w:sz w:val="12"/>
          </w:rPr>
          <w:t> </w:t>
        </w:r>
        <w:r>
          <w:rPr>
            <w:color w:val="007FAC"/>
            <w:w w:val="115"/>
            <w:sz w:val="12"/>
          </w:rPr>
          <w:t>of</w:t>
        </w:r>
        <w:r>
          <w:rPr>
            <w:color w:val="007FAC"/>
            <w:spacing w:val="36"/>
            <w:w w:val="115"/>
            <w:sz w:val="12"/>
          </w:rPr>
          <w:t> </w:t>
        </w:r>
        <w:r>
          <w:rPr>
            <w:color w:val="007FAC"/>
            <w:w w:val="115"/>
            <w:sz w:val="12"/>
          </w:rPr>
          <w:t>the</w:t>
        </w:r>
        <w:r>
          <w:rPr>
            <w:color w:val="007FAC"/>
            <w:spacing w:val="36"/>
            <w:w w:val="115"/>
            <w:sz w:val="12"/>
          </w:rPr>
          <w:t> </w:t>
        </w:r>
        <w:r>
          <w:rPr>
            <w:color w:val="007FAC"/>
            <w:w w:val="115"/>
            <w:sz w:val="12"/>
          </w:rPr>
          <w:t>trade.</w:t>
        </w:r>
        <w:r>
          <w:rPr>
            <w:color w:val="007FAC"/>
            <w:spacing w:val="36"/>
            <w:w w:val="115"/>
            <w:sz w:val="12"/>
          </w:rPr>
          <w:t> </w:t>
        </w:r>
        <w:r>
          <w:rPr>
            <w:color w:val="007FAC"/>
            <w:w w:val="115"/>
            <w:sz w:val="12"/>
          </w:rPr>
          <w:t>Springer;</w:t>
        </w:r>
        <w:r>
          <w:rPr>
            <w:color w:val="007FAC"/>
            <w:spacing w:val="36"/>
            <w:w w:val="115"/>
            <w:sz w:val="12"/>
          </w:rPr>
          <w:t> </w:t>
        </w:r>
        <w:r>
          <w:rPr>
            <w:color w:val="007FAC"/>
            <w:w w:val="115"/>
            <w:sz w:val="12"/>
          </w:rPr>
          <w:t>2012,</w:t>
        </w:r>
        <w:r>
          <w:rPr>
            <w:color w:val="007FAC"/>
            <w:spacing w:val="36"/>
            <w:w w:val="115"/>
            <w:sz w:val="12"/>
          </w:rPr>
          <w:t> </w:t>
        </w:r>
        <w:r>
          <w:rPr>
            <w:color w:val="007FAC"/>
            <w:w w:val="115"/>
            <w:sz w:val="12"/>
          </w:rPr>
          <w:t>p.</w:t>
        </w:r>
        <w:r>
          <w:rPr>
            <w:color w:val="007FAC"/>
            <w:spacing w:val="36"/>
            <w:w w:val="115"/>
            <w:sz w:val="12"/>
          </w:rPr>
          <w:t> </w:t>
        </w:r>
        <w:r>
          <w:rPr>
            <w:color w:val="007FAC"/>
            <w:w w:val="115"/>
            <w:sz w:val="12"/>
          </w:rPr>
          <w:t>659–86.</w:t>
        </w:r>
      </w:hyperlink>
    </w:p>
    <w:p>
      <w:pPr>
        <w:pStyle w:val="ListParagraph"/>
        <w:numPr>
          <w:ilvl w:val="0"/>
          <w:numId w:val="15"/>
        </w:numPr>
        <w:tabs>
          <w:tab w:pos="632" w:val="left" w:leader="none"/>
          <w:tab w:pos="634" w:val="left" w:leader="none"/>
        </w:tabs>
        <w:spacing w:line="297" w:lineRule="auto" w:before="2" w:after="0"/>
        <w:ind w:left="634" w:right="129" w:hanging="352"/>
        <w:jc w:val="both"/>
        <w:rPr>
          <w:sz w:val="12"/>
        </w:rPr>
      </w:pPr>
      <w:hyperlink r:id="rId147">
        <w:r>
          <w:rPr>
            <w:color w:val="007FAC"/>
            <w:w w:val="115"/>
            <w:sz w:val="12"/>
          </w:rPr>
          <w:t>Chatzidimitriou</w:t>
        </w:r>
        <w:r>
          <w:rPr>
            <w:color w:val="007FAC"/>
            <w:w w:val="115"/>
            <w:sz w:val="12"/>
          </w:rPr>
          <w:t> KC,</w:t>
        </w:r>
        <w:r>
          <w:rPr>
            <w:color w:val="007FAC"/>
            <w:w w:val="115"/>
            <w:sz w:val="12"/>
          </w:rPr>
          <w:t> Partalas</w:t>
        </w:r>
        <w:r>
          <w:rPr>
            <w:color w:val="007FAC"/>
            <w:w w:val="115"/>
            <w:sz w:val="12"/>
          </w:rPr>
          <w:t> I,</w:t>
        </w:r>
        <w:r>
          <w:rPr>
            <w:color w:val="007FAC"/>
            <w:w w:val="115"/>
            <w:sz w:val="12"/>
          </w:rPr>
          <w:t> Mitkas</w:t>
        </w:r>
        <w:r>
          <w:rPr>
            <w:color w:val="007FAC"/>
            <w:w w:val="115"/>
            <w:sz w:val="12"/>
          </w:rPr>
          <w:t> PA,</w:t>
        </w:r>
        <w:r>
          <w:rPr>
            <w:color w:val="007FAC"/>
            <w:w w:val="115"/>
            <w:sz w:val="12"/>
          </w:rPr>
          <w:t> Vlahavas</w:t>
        </w:r>
        <w:r>
          <w:rPr>
            <w:color w:val="007FAC"/>
            <w:w w:val="115"/>
            <w:sz w:val="12"/>
          </w:rPr>
          <w:t> I.</w:t>
        </w:r>
        <w:r>
          <w:rPr>
            <w:color w:val="007FAC"/>
            <w:w w:val="115"/>
            <w:sz w:val="12"/>
          </w:rPr>
          <w:t> Transferring</w:t>
        </w:r>
        <w:r>
          <w:rPr>
            <w:color w:val="007FAC"/>
            <w:w w:val="115"/>
            <w:sz w:val="12"/>
          </w:rPr>
          <w:t> </w:t>
        </w:r>
        <w:r>
          <w:rPr>
            <w:color w:val="007FAC"/>
            <w:w w:val="115"/>
            <w:sz w:val="12"/>
          </w:rPr>
          <w:t>evolved</w:t>
        </w:r>
      </w:hyperlink>
      <w:r>
        <w:rPr>
          <w:color w:val="007FAC"/>
          <w:spacing w:val="40"/>
          <w:w w:val="115"/>
          <w:sz w:val="12"/>
        </w:rPr>
        <w:t> </w:t>
      </w:r>
      <w:hyperlink r:id="rId147">
        <w:r>
          <w:rPr>
            <w:color w:val="007FAC"/>
            <w:w w:val="115"/>
            <w:sz w:val="12"/>
          </w:rPr>
          <w:t>reservoir</w:t>
        </w:r>
        <w:r>
          <w:rPr>
            <w:color w:val="007FAC"/>
            <w:w w:val="115"/>
            <w:sz w:val="12"/>
          </w:rPr>
          <w:t> features</w:t>
        </w:r>
        <w:r>
          <w:rPr>
            <w:color w:val="007FAC"/>
            <w:w w:val="115"/>
            <w:sz w:val="12"/>
          </w:rPr>
          <w:t> in</w:t>
        </w:r>
        <w:r>
          <w:rPr>
            <w:color w:val="007FAC"/>
            <w:w w:val="115"/>
            <w:sz w:val="12"/>
          </w:rPr>
          <w:t> reinforcement</w:t>
        </w:r>
        <w:r>
          <w:rPr>
            <w:color w:val="007FAC"/>
            <w:w w:val="115"/>
            <w:sz w:val="12"/>
          </w:rPr>
          <w:t> learning</w:t>
        </w:r>
        <w:r>
          <w:rPr>
            <w:color w:val="007FAC"/>
            <w:w w:val="115"/>
            <w:sz w:val="12"/>
          </w:rPr>
          <w:t> tasks.</w:t>
        </w:r>
        <w:r>
          <w:rPr>
            <w:color w:val="007FAC"/>
            <w:w w:val="115"/>
            <w:sz w:val="12"/>
          </w:rPr>
          <w:t> In:</w:t>
        </w:r>
        <w:r>
          <w:rPr>
            <w:color w:val="007FAC"/>
            <w:w w:val="115"/>
            <w:sz w:val="12"/>
          </w:rPr>
          <w:t> European</w:t>
        </w:r>
        <w:r>
          <w:rPr>
            <w:color w:val="007FAC"/>
            <w:w w:val="115"/>
            <w:sz w:val="12"/>
          </w:rPr>
          <w:t> workshop</w:t>
        </w:r>
        <w:r>
          <w:rPr>
            <w:color w:val="007FAC"/>
            <w:w w:val="115"/>
            <w:sz w:val="12"/>
          </w:rPr>
          <w:t> on</w:t>
        </w:r>
      </w:hyperlink>
      <w:r>
        <w:rPr>
          <w:color w:val="007FAC"/>
          <w:spacing w:val="40"/>
          <w:w w:val="118"/>
          <w:sz w:val="12"/>
        </w:rPr>
        <w:t> </w:t>
      </w:r>
      <w:bookmarkStart w:name="_bookmark135" w:id="191"/>
      <w:bookmarkEnd w:id="191"/>
      <w:r>
        <w:rPr>
          <w:color w:val="007FAC"/>
          <w:w w:val="118"/>
          <w:sz w:val="12"/>
        </w:rPr>
      </w:r>
      <w:hyperlink r:id="rId147">
        <w:r>
          <w:rPr>
            <w:color w:val="007FAC"/>
            <w:w w:val="115"/>
            <w:sz w:val="12"/>
          </w:rPr>
          <w:t>reinforcement</w:t>
        </w:r>
        <w:r>
          <w:rPr>
            <w:color w:val="007FAC"/>
            <w:spacing w:val="40"/>
            <w:w w:val="115"/>
            <w:sz w:val="12"/>
          </w:rPr>
          <w:t> </w:t>
        </w:r>
        <w:r>
          <w:rPr>
            <w:color w:val="007FAC"/>
            <w:w w:val="115"/>
            <w:sz w:val="12"/>
          </w:rPr>
          <w:t>learning.</w:t>
        </w:r>
        <w:r>
          <w:rPr>
            <w:color w:val="007FAC"/>
            <w:spacing w:val="40"/>
            <w:w w:val="115"/>
            <w:sz w:val="12"/>
          </w:rPr>
          <w:t> </w:t>
        </w:r>
        <w:r>
          <w:rPr>
            <w:color w:val="007FAC"/>
            <w:w w:val="115"/>
            <w:sz w:val="12"/>
          </w:rPr>
          <w:t>Springer;</w:t>
        </w:r>
        <w:r>
          <w:rPr>
            <w:color w:val="007FAC"/>
            <w:spacing w:val="40"/>
            <w:w w:val="115"/>
            <w:sz w:val="12"/>
          </w:rPr>
          <w:t> </w:t>
        </w:r>
        <w:r>
          <w:rPr>
            <w:color w:val="007FAC"/>
            <w:w w:val="115"/>
            <w:sz w:val="12"/>
          </w:rPr>
          <w:t>2011,</w:t>
        </w:r>
        <w:r>
          <w:rPr>
            <w:color w:val="007FAC"/>
            <w:spacing w:val="40"/>
            <w:w w:val="115"/>
            <w:sz w:val="12"/>
          </w:rPr>
          <w:t> </w:t>
        </w:r>
        <w:r>
          <w:rPr>
            <w:color w:val="007FAC"/>
            <w:w w:val="115"/>
            <w:sz w:val="12"/>
          </w:rPr>
          <w:t>p.</w:t>
        </w:r>
        <w:r>
          <w:rPr>
            <w:color w:val="007FAC"/>
            <w:spacing w:val="40"/>
            <w:w w:val="115"/>
            <w:sz w:val="12"/>
          </w:rPr>
          <w:t> </w:t>
        </w:r>
        <w:r>
          <w:rPr>
            <w:color w:val="007FAC"/>
            <w:w w:val="115"/>
            <w:sz w:val="12"/>
          </w:rPr>
          <w:t>213–24.</w:t>
        </w:r>
      </w:hyperlink>
    </w:p>
    <w:p>
      <w:pPr>
        <w:pStyle w:val="ListParagraph"/>
        <w:numPr>
          <w:ilvl w:val="0"/>
          <w:numId w:val="15"/>
        </w:numPr>
        <w:tabs>
          <w:tab w:pos="632" w:val="left" w:leader="none"/>
          <w:tab w:pos="634" w:val="left" w:leader="none"/>
        </w:tabs>
        <w:spacing w:line="297" w:lineRule="auto" w:before="2" w:after="0"/>
        <w:ind w:left="634" w:right="129" w:hanging="352"/>
        <w:jc w:val="both"/>
        <w:rPr>
          <w:sz w:val="12"/>
        </w:rPr>
      </w:pPr>
      <w:hyperlink r:id="rId148">
        <w:r>
          <w:rPr>
            <w:color w:val="007FAC"/>
            <w:w w:val="115"/>
            <w:sz w:val="12"/>
          </w:rPr>
          <w:t>Sun</w:t>
        </w:r>
        <w:r>
          <w:rPr>
            <w:color w:val="007FAC"/>
            <w:w w:val="115"/>
            <w:sz w:val="12"/>
          </w:rPr>
          <w:t> H,</w:t>
        </w:r>
        <w:r>
          <w:rPr>
            <w:color w:val="007FAC"/>
            <w:w w:val="115"/>
            <w:sz w:val="12"/>
          </w:rPr>
          <w:t> Chen</w:t>
        </w:r>
        <w:r>
          <w:rPr>
            <w:color w:val="007FAC"/>
            <w:w w:val="115"/>
            <w:sz w:val="12"/>
          </w:rPr>
          <w:t> X,</w:t>
        </w:r>
        <w:r>
          <w:rPr>
            <w:color w:val="007FAC"/>
            <w:w w:val="115"/>
            <w:sz w:val="12"/>
          </w:rPr>
          <w:t> Shi</w:t>
        </w:r>
        <w:r>
          <w:rPr>
            <w:color w:val="007FAC"/>
            <w:w w:val="115"/>
            <w:sz w:val="12"/>
          </w:rPr>
          <w:t> Q,</w:t>
        </w:r>
        <w:r>
          <w:rPr>
            <w:color w:val="007FAC"/>
            <w:w w:val="115"/>
            <w:sz w:val="12"/>
          </w:rPr>
          <w:t> Hong</w:t>
        </w:r>
        <w:r>
          <w:rPr>
            <w:color w:val="007FAC"/>
            <w:w w:val="115"/>
            <w:sz w:val="12"/>
          </w:rPr>
          <w:t> M,</w:t>
        </w:r>
        <w:r>
          <w:rPr>
            <w:color w:val="007FAC"/>
            <w:w w:val="115"/>
            <w:sz w:val="12"/>
          </w:rPr>
          <w:t> Fu</w:t>
        </w:r>
        <w:r>
          <w:rPr>
            <w:color w:val="007FAC"/>
            <w:w w:val="115"/>
            <w:sz w:val="12"/>
          </w:rPr>
          <w:t> X,</w:t>
        </w:r>
        <w:r>
          <w:rPr>
            <w:color w:val="007FAC"/>
            <w:w w:val="115"/>
            <w:sz w:val="12"/>
          </w:rPr>
          <w:t> Sidiropoulos</w:t>
        </w:r>
        <w:r>
          <w:rPr>
            <w:color w:val="007FAC"/>
            <w:w w:val="115"/>
            <w:sz w:val="12"/>
          </w:rPr>
          <w:t> ND.</w:t>
        </w:r>
        <w:r>
          <w:rPr>
            <w:color w:val="007FAC"/>
            <w:w w:val="115"/>
            <w:sz w:val="12"/>
          </w:rPr>
          <w:t> Learning</w:t>
        </w:r>
        <w:r>
          <w:rPr>
            <w:color w:val="007FAC"/>
            <w:w w:val="115"/>
            <w:sz w:val="12"/>
          </w:rPr>
          <w:t> to</w:t>
        </w:r>
        <w:r>
          <w:rPr>
            <w:color w:val="007FAC"/>
            <w:w w:val="115"/>
            <w:sz w:val="12"/>
          </w:rPr>
          <w:t> optimize:</w:t>
        </w:r>
      </w:hyperlink>
      <w:r>
        <w:rPr>
          <w:color w:val="007FAC"/>
          <w:spacing w:val="40"/>
          <w:w w:val="115"/>
          <w:sz w:val="12"/>
        </w:rPr>
        <w:t> </w:t>
      </w:r>
      <w:hyperlink r:id="rId148">
        <w:r>
          <w:rPr>
            <w:color w:val="007FAC"/>
            <w:w w:val="115"/>
            <w:sz w:val="12"/>
          </w:rPr>
          <w:t>Training</w:t>
        </w:r>
        <w:r>
          <w:rPr>
            <w:color w:val="007FAC"/>
            <w:w w:val="115"/>
            <w:sz w:val="12"/>
          </w:rPr>
          <w:t> deep</w:t>
        </w:r>
        <w:r>
          <w:rPr>
            <w:color w:val="007FAC"/>
            <w:w w:val="115"/>
            <w:sz w:val="12"/>
          </w:rPr>
          <w:t> neural</w:t>
        </w:r>
        <w:r>
          <w:rPr>
            <w:color w:val="007FAC"/>
            <w:w w:val="115"/>
            <w:sz w:val="12"/>
          </w:rPr>
          <w:t> networks</w:t>
        </w:r>
        <w:r>
          <w:rPr>
            <w:color w:val="007FAC"/>
            <w:w w:val="115"/>
            <w:sz w:val="12"/>
          </w:rPr>
          <w:t> for</w:t>
        </w:r>
        <w:r>
          <w:rPr>
            <w:color w:val="007FAC"/>
            <w:w w:val="115"/>
            <w:sz w:val="12"/>
          </w:rPr>
          <w:t> interference</w:t>
        </w:r>
        <w:r>
          <w:rPr>
            <w:color w:val="007FAC"/>
            <w:w w:val="115"/>
            <w:sz w:val="12"/>
          </w:rPr>
          <w:t> management.</w:t>
        </w:r>
        <w:r>
          <w:rPr>
            <w:color w:val="007FAC"/>
            <w:w w:val="115"/>
            <w:sz w:val="12"/>
          </w:rPr>
          <w:t> IEEE</w:t>
        </w:r>
        <w:r>
          <w:rPr>
            <w:color w:val="007FAC"/>
            <w:w w:val="115"/>
            <w:sz w:val="12"/>
          </w:rPr>
          <w:t> Trans</w:t>
        </w:r>
        <w:r>
          <w:rPr>
            <w:color w:val="007FAC"/>
            <w:w w:val="115"/>
            <w:sz w:val="12"/>
          </w:rPr>
          <w:t> </w:t>
        </w:r>
        <w:r>
          <w:rPr>
            <w:color w:val="007FAC"/>
            <w:w w:val="115"/>
            <w:sz w:val="12"/>
          </w:rPr>
          <w:t>Signal</w:t>
        </w:r>
      </w:hyperlink>
      <w:r>
        <w:rPr>
          <w:color w:val="007FAC"/>
          <w:spacing w:val="40"/>
          <w:w w:val="115"/>
          <w:sz w:val="12"/>
        </w:rPr>
        <w:t> </w:t>
      </w:r>
      <w:bookmarkStart w:name="_bookmark136" w:id="192"/>
      <w:bookmarkEnd w:id="192"/>
      <w:r>
        <w:rPr>
          <w:color w:val="007FAC"/>
          <w:w w:val="113"/>
          <w:sz w:val="12"/>
        </w:rPr>
      </w:r>
      <w:hyperlink r:id="rId148">
        <w:r>
          <w:rPr>
            <w:color w:val="007FAC"/>
            <w:w w:val="115"/>
            <w:sz w:val="12"/>
          </w:rPr>
          <w:t>Process</w:t>
        </w:r>
        <w:r>
          <w:rPr>
            <w:color w:val="007FAC"/>
            <w:w w:val="115"/>
            <w:sz w:val="12"/>
          </w:rPr>
          <w:t> 2018;66(20):5438–53.</w:t>
        </w:r>
      </w:hyperlink>
    </w:p>
    <w:p>
      <w:pPr>
        <w:pStyle w:val="ListParagraph"/>
        <w:numPr>
          <w:ilvl w:val="0"/>
          <w:numId w:val="15"/>
        </w:numPr>
        <w:tabs>
          <w:tab w:pos="632" w:val="left" w:leader="none"/>
          <w:tab w:pos="634" w:val="left" w:leader="none"/>
        </w:tabs>
        <w:spacing w:line="297" w:lineRule="auto" w:before="2" w:after="0"/>
        <w:ind w:left="634" w:right="129" w:hanging="352"/>
        <w:jc w:val="both"/>
        <w:rPr>
          <w:sz w:val="12"/>
        </w:rPr>
      </w:pPr>
      <w:hyperlink r:id="rId149">
        <w:r>
          <w:rPr>
            <w:color w:val="007FAC"/>
            <w:w w:val="115"/>
            <w:sz w:val="12"/>
          </w:rPr>
          <w:t>Shi</w:t>
        </w:r>
        <w:r>
          <w:rPr>
            <w:color w:val="007FAC"/>
            <w:spacing w:val="-5"/>
            <w:w w:val="115"/>
            <w:sz w:val="12"/>
          </w:rPr>
          <w:t> </w:t>
        </w:r>
        <w:r>
          <w:rPr>
            <w:color w:val="007FAC"/>
            <w:w w:val="115"/>
            <w:sz w:val="12"/>
          </w:rPr>
          <w:t>Q,</w:t>
        </w:r>
        <w:r>
          <w:rPr>
            <w:color w:val="007FAC"/>
            <w:spacing w:val="-5"/>
            <w:w w:val="115"/>
            <w:sz w:val="12"/>
          </w:rPr>
          <w:t> </w:t>
        </w:r>
        <w:r>
          <w:rPr>
            <w:color w:val="007FAC"/>
            <w:w w:val="115"/>
            <w:sz w:val="12"/>
          </w:rPr>
          <w:t>Razaviyayn</w:t>
        </w:r>
        <w:r>
          <w:rPr>
            <w:color w:val="007FAC"/>
            <w:spacing w:val="-5"/>
            <w:w w:val="115"/>
            <w:sz w:val="12"/>
          </w:rPr>
          <w:t> </w:t>
        </w:r>
        <w:r>
          <w:rPr>
            <w:color w:val="007FAC"/>
            <w:w w:val="115"/>
            <w:sz w:val="12"/>
          </w:rPr>
          <w:t>M,</w:t>
        </w:r>
        <w:r>
          <w:rPr>
            <w:color w:val="007FAC"/>
            <w:spacing w:val="-5"/>
            <w:w w:val="115"/>
            <w:sz w:val="12"/>
          </w:rPr>
          <w:t> </w:t>
        </w:r>
        <w:r>
          <w:rPr>
            <w:color w:val="007FAC"/>
            <w:w w:val="115"/>
            <w:sz w:val="12"/>
          </w:rPr>
          <w:t>Luo</w:t>
        </w:r>
        <w:r>
          <w:rPr>
            <w:color w:val="007FAC"/>
            <w:spacing w:val="-5"/>
            <w:w w:val="115"/>
            <w:sz w:val="12"/>
          </w:rPr>
          <w:t> </w:t>
        </w:r>
        <w:r>
          <w:rPr>
            <w:color w:val="007FAC"/>
            <w:w w:val="115"/>
            <w:sz w:val="12"/>
          </w:rPr>
          <w:t>Z-Q,</w:t>
        </w:r>
        <w:r>
          <w:rPr>
            <w:color w:val="007FAC"/>
            <w:spacing w:val="-5"/>
            <w:w w:val="115"/>
            <w:sz w:val="12"/>
          </w:rPr>
          <w:t> </w:t>
        </w:r>
        <w:r>
          <w:rPr>
            <w:color w:val="007FAC"/>
            <w:w w:val="115"/>
            <w:sz w:val="12"/>
          </w:rPr>
          <w:t>He</w:t>
        </w:r>
        <w:r>
          <w:rPr>
            <w:color w:val="007FAC"/>
            <w:spacing w:val="-5"/>
            <w:w w:val="115"/>
            <w:sz w:val="12"/>
          </w:rPr>
          <w:t> </w:t>
        </w:r>
        <w:r>
          <w:rPr>
            <w:color w:val="007FAC"/>
            <w:w w:val="115"/>
            <w:sz w:val="12"/>
          </w:rPr>
          <w:t>C.</w:t>
        </w:r>
        <w:r>
          <w:rPr>
            <w:color w:val="007FAC"/>
            <w:spacing w:val="-5"/>
            <w:w w:val="115"/>
            <w:sz w:val="12"/>
          </w:rPr>
          <w:t> </w:t>
        </w:r>
        <w:r>
          <w:rPr>
            <w:color w:val="007FAC"/>
            <w:w w:val="115"/>
            <w:sz w:val="12"/>
          </w:rPr>
          <w:t>An</w:t>
        </w:r>
        <w:r>
          <w:rPr>
            <w:color w:val="007FAC"/>
            <w:spacing w:val="-5"/>
            <w:w w:val="115"/>
            <w:sz w:val="12"/>
          </w:rPr>
          <w:t> </w:t>
        </w:r>
        <w:r>
          <w:rPr>
            <w:color w:val="007FAC"/>
            <w:w w:val="115"/>
            <w:sz w:val="12"/>
          </w:rPr>
          <w:t>iteratively</w:t>
        </w:r>
        <w:r>
          <w:rPr>
            <w:color w:val="007FAC"/>
            <w:spacing w:val="-5"/>
            <w:w w:val="115"/>
            <w:sz w:val="12"/>
          </w:rPr>
          <w:t> </w:t>
        </w:r>
        <w:r>
          <w:rPr>
            <w:color w:val="007FAC"/>
            <w:w w:val="115"/>
            <w:sz w:val="12"/>
          </w:rPr>
          <w:t>weighted</w:t>
        </w:r>
        <w:r>
          <w:rPr>
            <w:color w:val="007FAC"/>
            <w:spacing w:val="-5"/>
            <w:w w:val="115"/>
            <w:sz w:val="12"/>
          </w:rPr>
          <w:t> </w:t>
        </w:r>
        <w:r>
          <w:rPr>
            <w:color w:val="007FAC"/>
            <w:w w:val="115"/>
            <w:sz w:val="12"/>
          </w:rPr>
          <w:t>MMSE</w:t>
        </w:r>
        <w:r>
          <w:rPr>
            <w:color w:val="007FAC"/>
            <w:spacing w:val="-5"/>
            <w:w w:val="115"/>
            <w:sz w:val="12"/>
          </w:rPr>
          <w:t> </w:t>
        </w:r>
        <w:r>
          <w:rPr>
            <w:color w:val="007FAC"/>
            <w:w w:val="115"/>
            <w:sz w:val="12"/>
          </w:rPr>
          <w:t>approach</w:t>
        </w:r>
        <w:r>
          <w:rPr>
            <w:color w:val="007FAC"/>
            <w:spacing w:val="-5"/>
            <w:w w:val="115"/>
            <w:sz w:val="12"/>
          </w:rPr>
          <w:t> </w:t>
        </w:r>
        <w:r>
          <w:rPr>
            <w:color w:val="007FAC"/>
            <w:w w:val="115"/>
            <w:sz w:val="12"/>
          </w:rPr>
          <w:t>to</w:t>
        </w:r>
      </w:hyperlink>
      <w:r>
        <w:rPr>
          <w:color w:val="007FAC"/>
          <w:spacing w:val="40"/>
          <w:w w:val="115"/>
          <w:sz w:val="12"/>
        </w:rPr>
        <w:t> </w:t>
      </w:r>
      <w:hyperlink r:id="rId149">
        <w:r>
          <w:rPr>
            <w:color w:val="007FAC"/>
            <w:w w:val="115"/>
            <w:sz w:val="12"/>
          </w:rPr>
          <w:t>distributed</w:t>
        </w:r>
        <w:r>
          <w:rPr>
            <w:color w:val="007FAC"/>
            <w:w w:val="115"/>
            <w:sz w:val="12"/>
          </w:rPr>
          <w:t> sum-utility</w:t>
        </w:r>
        <w:r>
          <w:rPr>
            <w:color w:val="007FAC"/>
            <w:w w:val="115"/>
            <w:sz w:val="12"/>
          </w:rPr>
          <w:t> maximization</w:t>
        </w:r>
        <w:r>
          <w:rPr>
            <w:color w:val="007FAC"/>
            <w:w w:val="115"/>
            <w:sz w:val="12"/>
          </w:rPr>
          <w:t> for</w:t>
        </w:r>
        <w:r>
          <w:rPr>
            <w:color w:val="007FAC"/>
            <w:w w:val="115"/>
            <w:sz w:val="12"/>
          </w:rPr>
          <w:t> a</w:t>
        </w:r>
        <w:r>
          <w:rPr>
            <w:color w:val="007FAC"/>
            <w:w w:val="115"/>
            <w:sz w:val="12"/>
          </w:rPr>
          <w:t> MIMO</w:t>
        </w:r>
        <w:r>
          <w:rPr>
            <w:color w:val="007FAC"/>
            <w:w w:val="115"/>
            <w:sz w:val="12"/>
          </w:rPr>
          <w:t> interfering</w:t>
        </w:r>
        <w:r>
          <w:rPr>
            <w:color w:val="007FAC"/>
            <w:w w:val="115"/>
            <w:sz w:val="12"/>
          </w:rPr>
          <w:t> broadcast</w:t>
        </w:r>
        <w:r>
          <w:rPr>
            <w:color w:val="007FAC"/>
            <w:w w:val="115"/>
            <w:sz w:val="12"/>
          </w:rPr>
          <w:t> channel.</w:t>
        </w:r>
      </w:hyperlink>
      <w:r>
        <w:rPr>
          <w:color w:val="007FAC"/>
          <w:spacing w:val="40"/>
          <w:w w:val="118"/>
          <w:sz w:val="12"/>
        </w:rPr>
        <w:t> </w:t>
      </w:r>
      <w:bookmarkStart w:name="_bookmark137" w:id="193"/>
      <w:bookmarkEnd w:id="193"/>
      <w:r>
        <w:rPr>
          <w:color w:val="007FAC"/>
          <w:w w:val="118"/>
          <w:sz w:val="12"/>
        </w:rPr>
      </w:r>
      <w:hyperlink r:id="rId149">
        <w:r>
          <w:rPr>
            <w:color w:val="007FAC"/>
            <w:w w:val="115"/>
            <w:sz w:val="12"/>
          </w:rPr>
          <w:t>IEEE</w:t>
        </w:r>
        <w:r>
          <w:rPr>
            <w:color w:val="007FAC"/>
            <w:w w:val="115"/>
            <w:sz w:val="12"/>
          </w:rPr>
          <w:t> Trans</w:t>
        </w:r>
        <w:r>
          <w:rPr>
            <w:color w:val="007FAC"/>
            <w:w w:val="115"/>
            <w:sz w:val="12"/>
          </w:rPr>
          <w:t> Signal</w:t>
        </w:r>
        <w:r>
          <w:rPr>
            <w:color w:val="007FAC"/>
            <w:w w:val="115"/>
            <w:sz w:val="12"/>
          </w:rPr>
          <w:t> Process</w:t>
        </w:r>
        <w:r>
          <w:rPr>
            <w:color w:val="007FAC"/>
            <w:w w:val="115"/>
            <w:sz w:val="12"/>
          </w:rPr>
          <w:t> 2011;59(9):4331–40.</w:t>
        </w:r>
      </w:hyperlink>
    </w:p>
    <w:p>
      <w:pPr>
        <w:pStyle w:val="ListParagraph"/>
        <w:numPr>
          <w:ilvl w:val="0"/>
          <w:numId w:val="15"/>
        </w:numPr>
        <w:tabs>
          <w:tab w:pos="632" w:val="left" w:leader="none"/>
          <w:tab w:pos="634" w:val="left" w:leader="none"/>
        </w:tabs>
        <w:spacing w:line="297" w:lineRule="auto" w:before="2" w:after="0"/>
        <w:ind w:left="634" w:right="129" w:hanging="352"/>
        <w:jc w:val="both"/>
        <w:rPr>
          <w:sz w:val="12"/>
        </w:rPr>
      </w:pPr>
      <w:hyperlink r:id="rId150">
        <w:r>
          <w:rPr>
            <w:color w:val="007FAC"/>
            <w:w w:val="115"/>
            <w:sz w:val="12"/>
          </w:rPr>
          <w:t>Baligh</w:t>
        </w:r>
        <w:r>
          <w:rPr>
            <w:color w:val="007FAC"/>
            <w:w w:val="115"/>
            <w:sz w:val="12"/>
          </w:rPr>
          <w:t> H,</w:t>
        </w:r>
        <w:r>
          <w:rPr>
            <w:color w:val="007FAC"/>
            <w:w w:val="115"/>
            <w:sz w:val="12"/>
          </w:rPr>
          <w:t> Hong</w:t>
        </w:r>
        <w:r>
          <w:rPr>
            <w:color w:val="007FAC"/>
            <w:w w:val="115"/>
            <w:sz w:val="12"/>
          </w:rPr>
          <w:t> M,</w:t>
        </w:r>
        <w:r>
          <w:rPr>
            <w:color w:val="007FAC"/>
            <w:w w:val="115"/>
            <w:sz w:val="12"/>
          </w:rPr>
          <w:t> Liao</w:t>
        </w:r>
        <w:r>
          <w:rPr>
            <w:color w:val="007FAC"/>
            <w:w w:val="115"/>
            <w:sz w:val="12"/>
          </w:rPr>
          <w:t> W-C,</w:t>
        </w:r>
        <w:r>
          <w:rPr>
            <w:color w:val="007FAC"/>
            <w:w w:val="115"/>
            <w:sz w:val="12"/>
          </w:rPr>
          <w:t> Luo</w:t>
        </w:r>
        <w:r>
          <w:rPr>
            <w:color w:val="007FAC"/>
            <w:w w:val="115"/>
            <w:sz w:val="12"/>
          </w:rPr>
          <w:t> Z-Q,</w:t>
        </w:r>
        <w:r>
          <w:rPr>
            <w:color w:val="007FAC"/>
            <w:w w:val="115"/>
            <w:sz w:val="12"/>
          </w:rPr>
          <w:t> Razaviyayn</w:t>
        </w:r>
        <w:r>
          <w:rPr>
            <w:color w:val="007FAC"/>
            <w:w w:val="115"/>
            <w:sz w:val="12"/>
          </w:rPr>
          <w:t> M,</w:t>
        </w:r>
        <w:r>
          <w:rPr>
            <w:color w:val="007FAC"/>
            <w:w w:val="115"/>
            <w:sz w:val="12"/>
          </w:rPr>
          <w:t> Sanjabi</w:t>
        </w:r>
        <w:r>
          <w:rPr>
            <w:color w:val="007FAC"/>
            <w:w w:val="115"/>
            <w:sz w:val="12"/>
          </w:rPr>
          <w:t> M,</w:t>
        </w:r>
        <w:r>
          <w:rPr>
            <w:color w:val="007FAC"/>
            <w:w w:val="115"/>
            <w:sz w:val="12"/>
          </w:rPr>
          <w:t> et</w:t>
        </w:r>
        <w:r>
          <w:rPr>
            <w:color w:val="007FAC"/>
            <w:w w:val="115"/>
            <w:sz w:val="12"/>
          </w:rPr>
          <w:t> al.</w:t>
        </w:r>
        <w:r>
          <w:rPr>
            <w:color w:val="007FAC"/>
            <w:w w:val="115"/>
            <w:sz w:val="12"/>
          </w:rPr>
          <w:t> </w:t>
        </w:r>
        <w:r>
          <w:rPr>
            <w:color w:val="007FAC"/>
            <w:w w:val="115"/>
            <w:sz w:val="12"/>
          </w:rPr>
          <w:t>Cross-</w:t>
        </w:r>
      </w:hyperlink>
      <w:r>
        <w:rPr>
          <w:color w:val="007FAC"/>
          <w:spacing w:val="40"/>
          <w:w w:val="115"/>
          <w:sz w:val="12"/>
        </w:rPr>
        <w:t> </w:t>
      </w:r>
      <w:hyperlink r:id="rId150">
        <w:r>
          <w:rPr>
            <w:color w:val="007FAC"/>
            <w:w w:val="115"/>
            <w:sz w:val="12"/>
          </w:rPr>
          <w:t>layer</w:t>
        </w:r>
        <w:r>
          <w:rPr>
            <w:color w:val="007FAC"/>
            <w:w w:val="115"/>
            <w:sz w:val="12"/>
          </w:rPr>
          <w:t> provision</w:t>
        </w:r>
        <w:r>
          <w:rPr>
            <w:color w:val="007FAC"/>
            <w:w w:val="115"/>
            <w:sz w:val="12"/>
          </w:rPr>
          <w:t> of</w:t>
        </w:r>
        <w:r>
          <w:rPr>
            <w:color w:val="007FAC"/>
            <w:w w:val="115"/>
            <w:sz w:val="12"/>
          </w:rPr>
          <w:t> future</w:t>
        </w:r>
        <w:r>
          <w:rPr>
            <w:color w:val="007FAC"/>
            <w:w w:val="115"/>
            <w:sz w:val="12"/>
          </w:rPr>
          <w:t> cellular</w:t>
        </w:r>
        <w:r>
          <w:rPr>
            <w:color w:val="007FAC"/>
            <w:w w:val="115"/>
            <w:sz w:val="12"/>
          </w:rPr>
          <w:t> networks:</w:t>
        </w:r>
        <w:r>
          <w:rPr>
            <w:color w:val="007FAC"/>
            <w:w w:val="115"/>
            <w:sz w:val="12"/>
          </w:rPr>
          <w:t> A</w:t>
        </w:r>
        <w:r>
          <w:rPr>
            <w:color w:val="007FAC"/>
            <w:w w:val="115"/>
            <w:sz w:val="12"/>
          </w:rPr>
          <w:t> WMMSE-based</w:t>
        </w:r>
        <w:r>
          <w:rPr>
            <w:color w:val="007FAC"/>
            <w:w w:val="115"/>
            <w:sz w:val="12"/>
          </w:rPr>
          <w:t> approach.</w:t>
        </w:r>
        <w:r>
          <w:rPr>
            <w:color w:val="007FAC"/>
            <w:w w:val="115"/>
            <w:sz w:val="12"/>
          </w:rPr>
          <w:t> IEEE</w:t>
        </w:r>
      </w:hyperlink>
      <w:r>
        <w:rPr>
          <w:color w:val="007FAC"/>
          <w:spacing w:val="40"/>
          <w:w w:val="115"/>
          <w:sz w:val="12"/>
        </w:rPr>
        <w:t> </w:t>
      </w:r>
      <w:bookmarkStart w:name="_bookmark138" w:id="194"/>
      <w:bookmarkEnd w:id="194"/>
      <w:r>
        <w:rPr>
          <w:color w:val="007FAC"/>
          <w:w w:val="102"/>
          <w:sz w:val="12"/>
        </w:rPr>
      </w:r>
      <w:hyperlink r:id="rId150">
        <w:r>
          <w:rPr>
            <w:color w:val="007FAC"/>
            <w:w w:val="115"/>
            <w:sz w:val="12"/>
          </w:rPr>
          <w:t>Signal</w:t>
        </w:r>
        <w:r>
          <w:rPr>
            <w:color w:val="007FAC"/>
            <w:w w:val="115"/>
            <w:sz w:val="12"/>
          </w:rPr>
          <w:t> Process</w:t>
        </w:r>
        <w:r>
          <w:rPr>
            <w:color w:val="007FAC"/>
            <w:w w:val="115"/>
            <w:sz w:val="12"/>
          </w:rPr>
          <w:t> Mag</w:t>
        </w:r>
        <w:r>
          <w:rPr>
            <w:color w:val="007FAC"/>
            <w:w w:val="115"/>
            <w:sz w:val="12"/>
          </w:rPr>
          <w:t> 2014;31(6):56–68.</w:t>
        </w:r>
      </w:hyperlink>
    </w:p>
    <w:p>
      <w:pPr>
        <w:pStyle w:val="ListParagraph"/>
        <w:numPr>
          <w:ilvl w:val="0"/>
          <w:numId w:val="15"/>
        </w:numPr>
        <w:tabs>
          <w:tab w:pos="632" w:val="left" w:leader="none"/>
          <w:tab w:pos="634" w:val="left" w:leader="none"/>
        </w:tabs>
        <w:spacing w:line="297" w:lineRule="auto" w:before="2" w:after="0"/>
        <w:ind w:left="634" w:right="129" w:hanging="352"/>
        <w:jc w:val="both"/>
        <w:rPr>
          <w:sz w:val="12"/>
        </w:rPr>
      </w:pPr>
      <w:hyperlink r:id="rId151">
        <w:r>
          <w:rPr>
            <w:color w:val="007FAC"/>
            <w:w w:val="115"/>
            <w:sz w:val="12"/>
          </w:rPr>
          <w:t>Nasir</w:t>
        </w:r>
        <w:r>
          <w:rPr>
            <w:color w:val="007FAC"/>
            <w:spacing w:val="80"/>
            <w:w w:val="115"/>
            <w:sz w:val="12"/>
          </w:rPr>
          <w:t> </w:t>
        </w:r>
        <w:r>
          <w:rPr>
            <w:color w:val="007FAC"/>
            <w:w w:val="115"/>
            <w:sz w:val="12"/>
          </w:rPr>
          <w:t>YS,</w:t>
        </w:r>
        <w:r>
          <w:rPr>
            <w:color w:val="007FAC"/>
            <w:spacing w:val="80"/>
            <w:w w:val="115"/>
            <w:sz w:val="12"/>
          </w:rPr>
          <w:t> </w:t>
        </w:r>
        <w:r>
          <w:rPr>
            <w:color w:val="007FAC"/>
            <w:w w:val="115"/>
            <w:sz w:val="12"/>
          </w:rPr>
          <w:t>Guo</w:t>
        </w:r>
        <w:r>
          <w:rPr>
            <w:color w:val="007FAC"/>
            <w:spacing w:val="80"/>
            <w:w w:val="115"/>
            <w:sz w:val="12"/>
          </w:rPr>
          <w:t> </w:t>
        </w:r>
        <w:r>
          <w:rPr>
            <w:color w:val="007FAC"/>
            <w:w w:val="115"/>
            <w:sz w:val="12"/>
          </w:rPr>
          <w:t>D.</w:t>
        </w:r>
        <w:r>
          <w:rPr>
            <w:color w:val="007FAC"/>
            <w:spacing w:val="80"/>
            <w:w w:val="115"/>
            <w:sz w:val="12"/>
          </w:rPr>
          <w:t> </w:t>
        </w:r>
        <w:r>
          <w:rPr>
            <w:color w:val="007FAC"/>
            <w:w w:val="115"/>
            <w:sz w:val="12"/>
          </w:rPr>
          <w:t>Multi-agent</w:t>
        </w:r>
        <w:r>
          <w:rPr>
            <w:color w:val="007FAC"/>
            <w:spacing w:val="80"/>
            <w:w w:val="115"/>
            <w:sz w:val="12"/>
          </w:rPr>
          <w:t> </w:t>
        </w:r>
        <w:r>
          <w:rPr>
            <w:color w:val="007FAC"/>
            <w:w w:val="115"/>
            <w:sz w:val="12"/>
          </w:rPr>
          <w:t>deep</w:t>
        </w:r>
        <w:r>
          <w:rPr>
            <w:color w:val="007FAC"/>
            <w:spacing w:val="80"/>
            <w:w w:val="115"/>
            <w:sz w:val="12"/>
          </w:rPr>
          <w:t> </w:t>
        </w:r>
        <w:r>
          <w:rPr>
            <w:color w:val="007FAC"/>
            <w:w w:val="115"/>
            <w:sz w:val="12"/>
          </w:rPr>
          <w:t>reinforcement</w:t>
        </w:r>
        <w:r>
          <w:rPr>
            <w:color w:val="007FAC"/>
            <w:spacing w:val="80"/>
            <w:w w:val="115"/>
            <w:sz w:val="12"/>
          </w:rPr>
          <w:t> </w:t>
        </w:r>
        <w:r>
          <w:rPr>
            <w:color w:val="007FAC"/>
            <w:w w:val="115"/>
            <w:sz w:val="12"/>
          </w:rPr>
          <w:t>learning</w:t>
        </w:r>
        <w:r>
          <w:rPr>
            <w:color w:val="007FAC"/>
            <w:spacing w:val="80"/>
            <w:w w:val="115"/>
            <w:sz w:val="12"/>
          </w:rPr>
          <w:t> </w:t>
        </w:r>
        <w:r>
          <w:rPr>
            <w:color w:val="007FAC"/>
            <w:w w:val="115"/>
            <w:sz w:val="12"/>
          </w:rPr>
          <w:t>for</w:t>
        </w:r>
        <w:r>
          <w:rPr>
            <w:color w:val="007FAC"/>
            <w:spacing w:val="80"/>
            <w:w w:val="115"/>
            <w:sz w:val="12"/>
          </w:rPr>
          <w:t> </w:t>
        </w:r>
        <w:r>
          <w:rPr>
            <w:color w:val="007FAC"/>
            <w:w w:val="115"/>
            <w:sz w:val="12"/>
          </w:rPr>
          <w:t>dy-</w:t>
        </w:r>
      </w:hyperlink>
      <w:r>
        <w:rPr>
          <w:color w:val="007FAC"/>
          <w:spacing w:val="40"/>
          <w:w w:val="115"/>
          <w:sz w:val="12"/>
        </w:rPr>
        <w:t> </w:t>
      </w:r>
      <w:hyperlink r:id="rId151">
        <w:r>
          <w:rPr>
            <w:color w:val="007FAC"/>
            <w:w w:val="115"/>
            <w:sz w:val="12"/>
          </w:rPr>
          <w:t>namic</w:t>
        </w:r>
        <w:r>
          <w:rPr>
            <w:color w:val="007FAC"/>
            <w:w w:val="115"/>
            <w:sz w:val="12"/>
          </w:rPr>
          <w:t> power</w:t>
        </w:r>
        <w:r>
          <w:rPr>
            <w:color w:val="007FAC"/>
            <w:w w:val="115"/>
            <w:sz w:val="12"/>
          </w:rPr>
          <w:t> allocation</w:t>
        </w:r>
        <w:r>
          <w:rPr>
            <w:color w:val="007FAC"/>
            <w:w w:val="115"/>
            <w:sz w:val="12"/>
          </w:rPr>
          <w:t> in</w:t>
        </w:r>
        <w:r>
          <w:rPr>
            <w:color w:val="007FAC"/>
            <w:w w:val="115"/>
            <w:sz w:val="12"/>
          </w:rPr>
          <w:t> wireless</w:t>
        </w:r>
        <w:r>
          <w:rPr>
            <w:color w:val="007FAC"/>
            <w:w w:val="115"/>
            <w:sz w:val="12"/>
          </w:rPr>
          <w:t> networks.</w:t>
        </w:r>
        <w:r>
          <w:rPr>
            <w:color w:val="007FAC"/>
            <w:w w:val="115"/>
            <w:sz w:val="12"/>
          </w:rPr>
          <w:t> IEEE</w:t>
        </w:r>
        <w:r>
          <w:rPr>
            <w:color w:val="007FAC"/>
            <w:w w:val="115"/>
            <w:sz w:val="12"/>
          </w:rPr>
          <w:t> J</w:t>
        </w:r>
        <w:r>
          <w:rPr>
            <w:color w:val="007FAC"/>
            <w:w w:val="115"/>
            <w:sz w:val="12"/>
          </w:rPr>
          <w:t> Sel</w:t>
        </w:r>
        <w:r>
          <w:rPr>
            <w:color w:val="007FAC"/>
            <w:w w:val="115"/>
            <w:sz w:val="12"/>
          </w:rPr>
          <w:t> Areas</w:t>
        </w:r>
        <w:r>
          <w:rPr>
            <w:color w:val="007FAC"/>
            <w:w w:val="115"/>
            <w:sz w:val="12"/>
          </w:rPr>
          <w:t> Commun</w:t>
        </w:r>
      </w:hyperlink>
      <w:r>
        <w:rPr>
          <w:color w:val="007FAC"/>
          <w:spacing w:val="40"/>
          <w:w w:val="115"/>
          <w:sz w:val="12"/>
        </w:rPr>
        <w:t> </w:t>
      </w:r>
      <w:bookmarkStart w:name="_bookmark139" w:id="195"/>
      <w:bookmarkEnd w:id="195"/>
      <w:r>
        <w:rPr>
          <w:color w:val="007FAC"/>
          <w:w w:val="114"/>
          <w:sz w:val="12"/>
        </w:rPr>
      </w:r>
      <w:hyperlink r:id="rId151">
        <w:r>
          <w:rPr>
            <w:color w:val="007FAC"/>
            <w:spacing w:val="-2"/>
            <w:w w:val="115"/>
            <w:sz w:val="12"/>
          </w:rPr>
          <w:t>2019;37(10):2239–50.</w:t>
        </w:r>
      </w:hyperlink>
    </w:p>
    <w:p>
      <w:pPr>
        <w:pStyle w:val="ListParagraph"/>
        <w:numPr>
          <w:ilvl w:val="0"/>
          <w:numId w:val="15"/>
        </w:numPr>
        <w:tabs>
          <w:tab w:pos="632" w:val="left" w:leader="none"/>
          <w:tab w:pos="634" w:val="left" w:leader="none"/>
        </w:tabs>
        <w:spacing w:line="297" w:lineRule="auto" w:before="1" w:after="0"/>
        <w:ind w:left="634" w:right="129" w:hanging="352"/>
        <w:jc w:val="both"/>
        <w:rPr>
          <w:sz w:val="12"/>
        </w:rPr>
      </w:pPr>
      <w:hyperlink r:id="rId152">
        <w:r>
          <w:rPr>
            <w:color w:val="007FAC"/>
            <w:w w:val="115"/>
            <w:sz w:val="12"/>
          </w:rPr>
          <w:t>Mnih</w:t>
        </w:r>
        <w:r>
          <w:rPr>
            <w:color w:val="007FAC"/>
            <w:spacing w:val="40"/>
            <w:w w:val="115"/>
            <w:sz w:val="12"/>
          </w:rPr>
          <w:t> </w:t>
        </w:r>
        <w:r>
          <w:rPr>
            <w:color w:val="007FAC"/>
            <w:w w:val="115"/>
            <w:sz w:val="12"/>
          </w:rPr>
          <w:t>V,</w:t>
        </w:r>
        <w:r>
          <w:rPr>
            <w:color w:val="007FAC"/>
            <w:spacing w:val="40"/>
            <w:w w:val="115"/>
            <w:sz w:val="12"/>
          </w:rPr>
          <w:t> </w:t>
        </w:r>
        <w:r>
          <w:rPr>
            <w:color w:val="007FAC"/>
            <w:w w:val="115"/>
            <w:sz w:val="12"/>
          </w:rPr>
          <w:t>Kavukcuoglu</w:t>
        </w:r>
        <w:r>
          <w:rPr>
            <w:color w:val="007FAC"/>
            <w:spacing w:val="40"/>
            <w:w w:val="115"/>
            <w:sz w:val="12"/>
          </w:rPr>
          <w:t> </w:t>
        </w:r>
        <w:r>
          <w:rPr>
            <w:color w:val="007FAC"/>
            <w:w w:val="115"/>
            <w:sz w:val="12"/>
          </w:rPr>
          <w:t>K,</w:t>
        </w:r>
        <w:r>
          <w:rPr>
            <w:color w:val="007FAC"/>
            <w:spacing w:val="40"/>
            <w:w w:val="115"/>
            <w:sz w:val="12"/>
          </w:rPr>
          <w:t> </w:t>
        </w:r>
        <w:r>
          <w:rPr>
            <w:color w:val="007FAC"/>
            <w:w w:val="115"/>
            <w:sz w:val="12"/>
          </w:rPr>
          <w:t>Silver</w:t>
        </w:r>
        <w:r>
          <w:rPr>
            <w:color w:val="007FAC"/>
            <w:spacing w:val="40"/>
            <w:w w:val="115"/>
            <w:sz w:val="12"/>
          </w:rPr>
          <w:t> </w:t>
        </w:r>
        <w:r>
          <w:rPr>
            <w:color w:val="007FAC"/>
            <w:w w:val="115"/>
            <w:sz w:val="12"/>
          </w:rPr>
          <w:t>D,</w:t>
        </w:r>
        <w:r>
          <w:rPr>
            <w:color w:val="007FAC"/>
            <w:spacing w:val="40"/>
            <w:w w:val="115"/>
            <w:sz w:val="12"/>
          </w:rPr>
          <w:t> </w:t>
        </w:r>
        <w:r>
          <w:rPr>
            <w:color w:val="007FAC"/>
            <w:w w:val="115"/>
            <w:sz w:val="12"/>
          </w:rPr>
          <w:t>Rusu</w:t>
        </w:r>
        <w:r>
          <w:rPr>
            <w:color w:val="007FAC"/>
            <w:spacing w:val="40"/>
            <w:w w:val="115"/>
            <w:sz w:val="12"/>
          </w:rPr>
          <w:t> </w:t>
        </w:r>
        <w:r>
          <w:rPr>
            <w:color w:val="007FAC"/>
            <w:w w:val="115"/>
            <w:sz w:val="12"/>
          </w:rPr>
          <w:t>AA,</w:t>
        </w:r>
        <w:r>
          <w:rPr>
            <w:color w:val="007FAC"/>
            <w:spacing w:val="40"/>
            <w:w w:val="115"/>
            <w:sz w:val="12"/>
          </w:rPr>
          <w:t> </w:t>
        </w:r>
        <w:r>
          <w:rPr>
            <w:color w:val="007FAC"/>
            <w:w w:val="115"/>
            <w:sz w:val="12"/>
          </w:rPr>
          <w:t>Veness</w:t>
        </w:r>
        <w:r>
          <w:rPr>
            <w:color w:val="007FAC"/>
            <w:spacing w:val="40"/>
            <w:w w:val="115"/>
            <w:sz w:val="12"/>
          </w:rPr>
          <w:t> </w:t>
        </w:r>
        <w:r>
          <w:rPr>
            <w:color w:val="007FAC"/>
            <w:w w:val="115"/>
            <w:sz w:val="12"/>
          </w:rPr>
          <w:t>J,</w:t>
        </w:r>
        <w:r>
          <w:rPr>
            <w:color w:val="007FAC"/>
            <w:spacing w:val="40"/>
            <w:w w:val="115"/>
            <w:sz w:val="12"/>
          </w:rPr>
          <w:t> </w:t>
        </w:r>
        <w:r>
          <w:rPr>
            <w:color w:val="007FAC"/>
            <w:w w:val="115"/>
            <w:sz w:val="12"/>
          </w:rPr>
          <w:t>Bellemare</w:t>
        </w:r>
        <w:r>
          <w:rPr>
            <w:color w:val="007FAC"/>
            <w:spacing w:val="40"/>
            <w:w w:val="115"/>
            <w:sz w:val="12"/>
          </w:rPr>
          <w:t> </w:t>
        </w:r>
        <w:r>
          <w:rPr>
            <w:color w:val="007FAC"/>
            <w:w w:val="115"/>
            <w:sz w:val="12"/>
          </w:rPr>
          <w:t>MG,</w:t>
        </w:r>
      </w:hyperlink>
      <w:r>
        <w:rPr>
          <w:color w:val="007FAC"/>
          <w:spacing w:val="80"/>
          <w:w w:val="115"/>
          <w:sz w:val="12"/>
        </w:rPr>
        <w:t> </w:t>
      </w:r>
      <w:hyperlink r:id="rId152">
        <w:r>
          <w:rPr>
            <w:color w:val="007FAC"/>
            <w:w w:val="115"/>
            <w:sz w:val="12"/>
          </w:rPr>
          <w:t>et</w:t>
        </w:r>
        <w:r>
          <w:rPr>
            <w:color w:val="007FAC"/>
            <w:w w:val="115"/>
            <w:sz w:val="12"/>
          </w:rPr>
          <w:t> al.</w:t>
        </w:r>
        <w:r>
          <w:rPr>
            <w:color w:val="007FAC"/>
            <w:w w:val="115"/>
            <w:sz w:val="12"/>
          </w:rPr>
          <w:t> Human-level</w:t>
        </w:r>
        <w:r>
          <w:rPr>
            <w:color w:val="007FAC"/>
            <w:w w:val="115"/>
            <w:sz w:val="12"/>
          </w:rPr>
          <w:t> control</w:t>
        </w:r>
        <w:r>
          <w:rPr>
            <w:color w:val="007FAC"/>
            <w:w w:val="115"/>
            <w:sz w:val="12"/>
          </w:rPr>
          <w:t> through</w:t>
        </w:r>
        <w:r>
          <w:rPr>
            <w:color w:val="007FAC"/>
            <w:w w:val="115"/>
            <w:sz w:val="12"/>
          </w:rPr>
          <w:t> deep</w:t>
        </w:r>
        <w:r>
          <w:rPr>
            <w:color w:val="007FAC"/>
            <w:w w:val="115"/>
            <w:sz w:val="12"/>
          </w:rPr>
          <w:t> reinforcement</w:t>
        </w:r>
        <w:r>
          <w:rPr>
            <w:color w:val="007FAC"/>
            <w:w w:val="115"/>
            <w:sz w:val="12"/>
          </w:rPr>
          <w:t> learning.</w:t>
        </w:r>
        <w:r>
          <w:rPr>
            <w:color w:val="007FAC"/>
            <w:w w:val="115"/>
            <w:sz w:val="12"/>
          </w:rPr>
          <w:t> Nature</w:t>
        </w:r>
      </w:hyperlink>
      <w:r>
        <w:rPr>
          <w:color w:val="007FAC"/>
          <w:spacing w:val="40"/>
          <w:w w:val="117"/>
          <w:sz w:val="12"/>
        </w:rPr>
        <w:t> </w:t>
      </w:r>
      <w:bookmarkStart w:name="_bookmark140" w:id="196"/>
      <w:bookmarkEnd w:id="196"/>
      <w:r>
        <w:rPr>
          <w:color w:val="007FAC"/>
          <w:w w:val="117"/>
          <w:sz w:val="12"/>
        </w:rPr>
      </w:r>
      <w:hyperlink r:id="rId152">
        <w:r>
          <w:rPr>
            <w:color w:val="007FAC"/>
            <w:spacing w:val="-2"/>
            <w:w w:val="115"/>
            <w:sz w:val="12"/>
          </w:rPr>
          <w:t>2015;518(7540):529–33.</w:t>
        </w:r>
      </w:hyperlink>
    </w:p>
    <w:p>
      <w:pPr>
        <w:pStyle w:val="ListParagraph"/>
        <w:numPr>
          <w:ilvl w:val="0"/>
          <w:numId w:val="15"/>
        </w:numPr>
        <w:tabs>
          <w:tab w:pos="632" w:val="left" w:leader="none"/>
          <w:tab w:pos="634" w:val="left" w:leader="none"/>
        </w:tabs>
        <w:spacing w:line="297" w:lineRule="auto" w:before="2" w:after="0"/>
        <w:ind w:left="634" w:right="129" w:hanging="352"/>
        <w:jc w:val="both"/>
        <w:rPr>
          <w:sz w:val="12"/>
        </w:rPr>
      </w:pPr>
      <w:hyperlink r:id="rId153">
        <w:r>
          <w:rPr>
            <w:color w:val="007FAC"/>
            <w:w w:val="110"/>
            <w:sz w:val="12"/>
          </w:rPr>
          <w:t>Kaelbling</w:t>
        </w:r>
        <w:r>
          <w:rPr>
            <w:color w:val="007FAC"/>
            <w:w w:val="110"/>
            <w:sz w:val="12"/>
          </w:rPr>
          <w:t> LP,</w:t>
        </w:r>
        <w:r>
          <w:rPr>
            <w:color w:val="007FAC"/>
            <w:w w:val="110"/>
            <w:sz w:val="12"/>
          </w:rPr>
          <w:t> Littman</w:t>
        </w:r>
        <w:r>
          <w:rPr>
            <w:color w:val="007FAC"/>
            <w:w w:val="110"/>
            <w:sz w:val="12"/>
          </w:rPr>
          <w:t> ML,</w:t>
        </w:r>
        <w:r>
          <w:rPr>
            <w:color w:val="007FAC"/>
            <w:w w:val="110"/>
            <w:sz w:val="12"/>
          </w:rPr>
          <w:t> Moore</w:t>
        </w:r>
        <w:r>
          <w:rPr>
            <w:color w:val="007FAC"/>
            <w:w w:val="110"/>
            <w:sz w:val="12"/>
          </w:rPr>
          <w:t> AW.</w:t>
        </w:r>
        <w:r>
          <w:rPr>
            <w:color w:val="007FAC"/>
            <w:w w:val="110"/>
            <w:sz w:val="12"/>
          </w:rPr>
          <w:t> Reinforcement</w:t>
        </w:r>
        <w:r>
          <w:rPr>
            <w:color w:val="007FAC"/>
            <w:w w:val="110"/>
            <w:sz w:val="12"/>
          </w:rPr>
          <w:t> learning:</w:t>
        </w:r>
        <w:r>
          <w:rPr>
            <w:color w:val="007FAC"/>
            <w:w w:val="110"/>
            <w:sz w:val="12"/>
          </w:rPr>
          <w:t> A</w:t>
        </w:r>
        <w:r>
          <w:rPr>
            <w:color w:val="007FAC"/>
            <w:w w:val="110"/>
            <w:sz w:val="12"/>
          </w:rPr>
          <w:t> survey.</w:t>
        </w:r>
        <w:r>
          <w:rPr>
            <w:color w:val="007FAC"/>
            <w:w w:val="110"/>
            <w:sz w:val="12"/>
          </w:rPr>
          <w:t> </w:t>
        </w:r>
        <w:r>
          <w:rPr>
            <w:color w:val="007FAC"/>
            <w:w w:val="110"/>
            <w:sz w:val="12"/>
          </w:rPr>
          <w:t>J</w:t>
        </w:r>
      </w:hyperlink>
      <w:r>
        <w:rPr>
          <w:color w:val="007FAC"/>
          <w:spacing w:val="40"/>
          <w:w w:val="132"/>
          <w:sz w:val="12"/>
        </w:rPr>
        <w:t> </w:t>
      </w:r>
      <w:bookmarkStart w:name="_bookmark141" w:id="197"/>
      <w:bookmarkEnd w:id="197"/>
      <w:r>
        <w:rPr>
          <w:color w:val="007FAC"/>
          <w:w w:val="132"/>
          <w:sz w:val="12"/>
        </w:rPr>
      </w:r>
      <w:hyperlink r:id="rId153">
        <w:r>
          <w:rPr>
            <w:color w:val="007FAC"/>
            <w:w w:val="110"/>
            <w:sz w:val="12"/>
          </w:rPr>
          <w:t>Artificial</w:t>
        </w:r>
        <w:r>
          <w:rPr>
            <w:color w:val="007FAC"/>
            <w:spacing w:val="40"/>
            <w:w w:val="110"/>
            <w:sz w:val="12"/>
          </w:rPr>
          <w:t> </w:t>
        </w:r>
        <w:r>
          <w:rPr>
            <w:color w:val="007FAC"/>
            <w:w w:val="110"/>
            <w:sz w:val="12"/>
          </w:rPr>
          <w:t>Intelligence</w:t>
        </w:r>
        <w:r>
          <w:rPr>
            <w:color w:val="007FAC"/>
            <w:spacing w:val="40"/>
            <w:w w:val="110"/>
            <w:sz w:val="12"/>
          </w:rPr>
          <w:t> </w:t>
        </w:r>
        <w:r>
          <w:rPr>
            <w:color w:val="007FAC"/>
            <w:w w:val="110"/>
            <w:sz w:val="12"/>
          </w:rPr>
          <w:t>Res</w:t>
        </w:r>
        <w:r>
          <w:rPr>
            <w:color w:val="007FAC"/>
            <w:spacing w:val="40"/>
            <w:w w:val="110"/>
            <w:sz w:val="12"/>
          </w:rPr>
          <w:t> </w:t>
        </w:r>
        <w:r>
          <w:rPr>
            <w:color w:val="007FAC"/>
            <w:w w:val="110"/>
            <w:sz w:val="12"/>
          </w:rPr>
          <w:t>1996;4:237–85.</w:t>
        </w:r>
      </w:hyperlink>
    </w:p>
    <w:p>
      <w:pPr>
        <w:pStyle w:val="ListParagraph"/>
        <w:numPr>
          <w:ilvl w:val="0"/>
          <w:numId w:val="15"/>
        </w:numPr>
        <w:tabs>
          <w:tab w:pos="632" w:val="left" w:leader="none"/>
          <w:tab w:pos="634" w:val="left" w:leader="none"/>
        </w:tabs>
        <w:spacing w:line="297" w:lineRule="auto" w:before="2" w:after="0"/>
        <w:ind w:left="634" w:right="129" w:hanging="352"/>
        <w:jc w:val="both"/>
        <w:rPr>
          <w:sz w:val="12"/>
        </w:rPr>
      </w:pPr>
      <w:hyperlink r:id="rId154">
        <w:r>
          <w:rPr>
            <w:color w:val="007FAC"/>
            <w:w w:val="115"/>
            <w:sz w:val="12"/>
          </w:rPr>
          <w:t>Simsek</w:t>
        </w:r>
        <w:r>
          <w:rPr>
            <w:color w:val="007FAC"/>
            <w:w w:val="115"/>
            <w:sz w:val="12"/>
          </w:rPr>
          <w:t> M,</w:t>
        </w:r>
        <w:r>
          <w:rPr>
            <w:color w:val="007FAC"/>
            <w:w w:val="115"/>
            <w:sz w:val="12"/>
          </w:rPr>
          <w:t> Bennis</w:t>
        </w:r>
        <w:r>
          <w:rPr>
            <w:color w:val="007FAC"/>
            <w:w w:val="115"/>
            <w:sz w:val="12"/>
          </w:rPr>
          <w:t> M,</w:t>
        </w:r>
        <w:r>
          <w:rPr>
            <w:color w:val="007FAC"/>
            <w:w w:val="115"/>
            <w:sz w:val="12"/>
          </w:rPr>
          <w:t> Güvenç</w:t>
        </w:r>
        <w:r>
          <w:rPr>
            <w:color w:val="007FAC"/>
            <w:w w:val="115"/>
            <w:sz w:val="12"/>
          </w:rPr>
          <w:t> I.</w:t>
        </w:r>
        <w:r>
          <w:rPr>
            <w:color w:val="007FAC"/>
            <w:w w:val="115"/>
            <w:sz w:val="12"/>
          </w:rPr>
          <w:t> Learning</w:t>
        </w:r>
        <w:r>
          <w:rPr>
            <w:color w:val="007FAC"/>
            <w:w w:val="115"/>
            <w:sz w:val="12"/>
          </w:rPr>
          <w:t> based</w:t>
        </w:r>
        <w:r>
          <w:rPr>
            <w:color w:val="007FAC"/>
            <w:w w:val="115"/>
            <w:sz w:val="12"/>
          </w:rPr>
          <w:t> frequency-and</w:t>
        </w:r>
        <w:r>
          <w:rPr>
            <w:color w:val="007FAC"/>
            <w:w w:val="115"/>
            <w:sz w:val="12"/>
          </w:rPr>
          <w:t> time-domain</w:t>
        </w:r>
      </w:hyperlink>
      <w:r>
        <w:rPr>
          <w:color w:val="007FAC"/>
          <w:spacing w:val="80"/>
          <w:w w:val="115"/>
          <w:sz w:val="12"/>
        </w:rPr>
        <w:t> </w:t>
      </w:r>
      <w:hyperlink r:id="rId154">
        <w:r>
          <w:rPr>
            <w:color w:val="007FAC"/>
            <w:w w:val="115"/>
            <w:sz w:val="12"/>
          </w:rPr>
          <w:t>inter-cell</w:t>
        </w:r>
        <w:r>
          <w:rPr>
            <w:color w:val="007FAC"/>
            <w:w w:val="115"/>
            <w:sz w:val="12"/>
          </w:rPr>
          <w:t> interference</w:t>
        </w:r>
        <w:r>
          <w:rPr>
            <w:color w:val="007FAC"/>
            <w:w w:val="115"/>
            <w:sz w:val="12"/>
          </w:rPr>
          <w:t> coordination</w:t>
        </w:r>
        <w:r>
          <w:rPr>
            <w:color w:val="007FAC"/>
            <w:w w:val="115"/>
            <w:sz w:val="12"/>
          </w:rPr>
          <w:t> in</w:t>
        </w:r>
        <w:r>
          <w:rPr>
            <w:color w:val="007FAC"/>
            <w:w w:val="115"/>
            <w:sz w:val="12"/>
          </w:rPr>
          <w:t> HetNets.</w:t>
        </w:r>
        <w:r>
          <w:rPr>
            <w:color w:val="007FAC"/>
            <w:w w:val="115"/>
            <w:sz w:val="12"/>
          </w:rPr>
          <w:t> IEEE</w:t>
        </w:r>
        <w:r>
          <w:rPr>
            <w:color w:val="007FAC"/>
            <w:w w:val="115"/>
            <w:sz w:val="12"/>
          </w:rPr>
          <w:t> Trans</w:t>
        </w:r>
        <w:r>
          <w:rPr>
            <w:color w:val="007FAC"/>
            <w:w w:val="115"/>
            <w:sz w:val="12"/>
          </w:rPr>
          <w:t> Veh</w:t>
        </w:r>
        <w:r>
          <w:rPr>
            <w:color w:val="007FAC"/>
            <w:w w:val="115"/>
            <w:sz w:val="12"/>
          </w:rPr>
          <w:t> </w:t>
        </w:r>
        <w:r>
          <w:rPr>
            <w:color w:val="007FAC"/>
            <w:w w:val="115"/>
            <w:sz w:val="12"/>
          </w:rPr>
          <w:t>Technol</w:t>
        </w:r>
      </w:hyperlink>
      <w:r>
        <w:rPr>
          <w:color w:val="007FAC"/>
          <w:spacing w:val="40"/>
          <w:w w:val="115"/>
          <w:sz w:val="12"/>
        </w:rPr>
        <w:t> </w:t>
      </w:r>
      <w:bookmarkStart w:name="_bookmark142" w:id="198"/>
      <w:bookmarkEnd w:id="198"/>
      <w:r>
        <w:rPr>
          <w:color w:val="007FAC"/>
          <w:w w:val="114"/>
          <w:sz w:val="12"/>
        </w:rPr>
      </w:r>
      <w:hyperlink r:id="rId154">
        <w:r>
          <w:rPr>
            <w:color w:val="007FAC"/>
            <w:spacing w:val="-2"/>
            <w:w w:val="115"/>
            <w:sz w:val="12"/>
          </w:rPr>
          <w:t>2014;64(10):4589–602.</w:t>
        </w:r>
      </w:hyperlink>
    </w:p>
    <w:p>
      <w:pPr>
        <w:pStyle w:val="ListParagraph"/>
        <w:numPr>
          <w:ilvl w:val="0"/>
          <w:numId w:val="15"/>
        </w:numPr>
        <w:tabs>
          <w:tab w:pos="632" w:val="left" w:leader="none"/>
          <w:tab w:pos="634" w:val="left" w:leader="none"/>
        </w:tabs>
        <w:spacing w:line="297" w:lineRule="auto" w:before="2" w:after="0"/>
        <w:ind w:left="634" w:right="129" w:hanging="352"/>
        <w:jc w:val="both"/>
        <w:rPr>
          <w:sz w:val="12"/>
        </w:rPr>
      </w:pPr>
      <w:hyperlink r:id="rId155">
        <w:r>
          <w:rPr>
            <w:color w:val="007FAC"/>
            <w:w w:val="115"/>
            <w:sz w:val="12"/>
          </w:rPr>
          <w:t>Asheralieva</w:t>
        </w:r>
        <w:r>
          <w:rPr>
            <w:color w:val="007FAC"/>
            <w:w w:val="115"/>
            <w:sz w:val="12"/>
          </w:rPr>
          <w:t> A,</w:t>
        </w:r>
        <w:r>
          <w:rPr>
            <w:color w:val="007FAC"/>
            <w:w w:val="115"/>
            <w:sz w:val="12"/>
          </w:rPr>
          <w:t> Miyanaga</w:t>
        </w:r>
        <w:r>
          <w:rPr>
            <w:color w:val="007FAC"/>
            <w:w w:val="115"/>
            <w:sz w:val="12"/>
          </w:rPr>
          <w:t> Y.</w:t>
        </w:r>
        <w:r>
          <w:rPr>
            <w:color w:val="007FAC"/>
            <w:w w:val="115"/>
            <w:sz w:val="12"/>
          </w:rPr>
          <w:t> An</w:t>
        </w:r>
        <w:r>
          <w:rPr>
            <w:color w:val="007FAC"/>
            <w:w w:val="115"/>
            <w:sz w:val="12"/>
          </w:rPr>
          <w:t> autonomous</w:t>
        </w:r>
        <w:r>
          <w:rPr>
            <w:color w:val="007FAC"/>
            <w:w w:val="115"/>
            <w:sz w:val="12"/>
          </w:rPr>
          <w:t> learning-based</w:t>
        </w:r>
        <w:r>
          <w:rPr>
            <w:color w:val="007FAC"/>
            <w:w w:val="115"/>
            <w:sz w:val="12"/>
          </w:rPr>
          <w:t> algorithm</w:t>
        </w:r>
        <w:r>
          <w:rPr>
            <w:color w:val="007FAC"/>
            <w:w w:val="115"/>
            <w:sz w:val="12"/>
          </w:rPr>
          <w:t> for</w:t>
        </w:r>
        <w:r>
          <w:rPr>
            <w:color w:val="007FAC"/>
            <w:w w:val="115"/>
            <w:sz w:val="12"/>
          </w:rPr>
          <w:t> </w:t>
        </w:r>
        <w:r>
          <w:rPr>
            <w:color w:val="007FAC"/>
            <w:w w:val="115"/>
            <w:sz w:val="12"/>
          </w:rPr>
          <w:t>joint</w:t>
        </w:r>
      </w:hyperlink>
      <w:r>
        <w:rPr>
          <w:color w:val="007FAC"/>
          <w:spacing w:val="40"/>
          <w:w w:val="115"/>
          <w:sz w:val="12"/>
        </w:rPr>
        <w:t> </w:t>
      </w:r>
      <w:hyperlink r:id="rId155">
        <w:r>
          <w:rPr>
            <w:color w:val="007FAC"/>
            <w:w w:val="115"/>
            <w:sz w:val="12"/>
          </w:rPr>
          <w:t>channel</w:t>
        </w:r>
        <w:r>
          <w:rPr>
            <w:color w:val="007FAC"/>
            <w:w w:val="115"/>
            <w:sz w:val="12"/>
          </w:rPr>
          <w:t> and</w:t>
        </w:r>
        <w:r>
          <w:rPr>
            <w:color w:val="007FAC"/>
            <w:w w:val="115"/>
            <w:sz w:val="12"/>
          </w:rPr>
          <w:t> power</w:t>
        </w:r>
        <w:r>
          <w:rPr>
            <w:color w:val="007FAC"/>
            <w:w w:val="115"/>
            <w:sz w:val="12"/>
          </w:rPr>
          <w:t> level</w:t>
        </w:r>
        <w:r>
          <w:rPr>
            <w:color w:val="007FAC"/>
            <w:w w:val="115"/>
            <w:sz w:val="12"/>
          </w:rPr>
          <w:t> selection</w:t>
        </w:r>
        <w:r>
          <w:rPr>
            <w:color w:val="007FAC"/>
            <w:w w:val="115"/>
            <w:sz w:val="12"/>
          </w:rPr>
          <w:t> by</w:t>
        </w:r>
        <w:r>
          <w:rPr>
            <w:color w:val="007FAC"/>
            <w:w w:val="115"/>
            <w:sz w:val="12"/>
          </w:rPr>
          <w:t> D2D</w:t>
        </w:r>
        <w:r>
          <w:rPr>
            <w:color w:val="007FAC"/>
            <w:w w:val="115"/>
            <w:sz w:val="12"/>
          </w:rPr>
          <w:t> pairs</w:t>
        </w:r>
        <w:r>
          <w:rPr>
            <w:color w:val="007FAC"/>
            <w:w w:val="115"/>
            <w:sz w:val="12"/>
          </w:rPr>
          <w:t> in</w:t>
        </w:r>
        <w:r>
          <w:rPr>
            <w:color w:val="007FAC"/>
            <w:w w:val="115"/>
            <w:sz w:val="12"/>
          </w:rPr>
          <w:t> heterogeneous</w:t>
        </w:r>
        <w:r>
          <w:rPr>
            <w:color w:val="007FAC"/>
            <w:w w:val="115"/>
            <w:sz w:val="12"/>
          </w:rPr>
          <w:t> cellular</w:t>
        </w:r>
      </w:hyperlink>
      <w:r>
        <w:rPr>
          <w:color w:val="007FAC"/>
          <w:spacing w:val="40"/>
          <w:w w:val="117"/>
          <w:sz w:val="12"/>
        </w:rPr>
        <w:t> </w:t>
      </w:r>
      <w:bookmarkStart w:name="_bookmark143" w:id="199"/>
      <w:bookmarkEnd w:id="199"/>
      <w:r>
        <w:rPr>
          <w:color w:val="007FAC"/>
          <w:w w:val="117"/>
          <w:sz w:val="12"/>
        </w:rPr>
      </w:r>
      <w:hyperlink r:id="rId155">
        <w:r>
          <w:rPr>
            <w:color w:val="007FAC"/>
            <w:w w:val="115"/>
            <w:sz w:val="12"/>
          </w:rPr>
          <w:t>networks.</w:t>
        </w:r>
        <w:r>
          <w:rPr>
            <w:color w:val="007FAC"/>
            <w:spacing w:val="40"/>
            <w:w w:val="115"/>
            <w:sz w:val="12"/>
          </w:rPr>
          <w:t> </w:t>
        </w:r>
        <w:r>
          <w:rPr>
            <w:color w:val="007FAC"/>
            <w:w w:val="115"/>
            <w:sz w:val="12"/>
          </w:rPr>
          <w:t>IEEE</w:t>
        </w:r>
        <w:r>
          <w:rPr>
            <w:color w:val="007FAC"/>
            <w:w w:val="115"/>
            <w:sz w:val="12"/>
          </w:rPr>
          <w:t> Trans</w:t>
        </w:r>
        <w:r>
          <w:rPr>
            <w:color w:val="007FAC"/>
            <w:w w:val="115"/>
            <w:sz w:val="12"/>
          </w:rPr>
          <w:t> Commun</w:t>
        </w:r>
        <w:r>
          <w:rPr>
            <w:color w:val="007FAC"/>
            <w:w w:val="115"/>
            <w:sz w:val="12"/>
          </w:rPr>
          <w:t> 2016;64(9):3996–4012.</w:t>
        </w:r>
      </w:hyperlink>
    </w:p>
    <w:p>
      <w:pPr>
        <w:pStyle w:val="ListParagraph"/>
        <w:numPr>
          <w:ilvl w:val="0"/>
          <w:numId w:val="15"/>
        </w:numPr>
        <w:tabs>
          <w:tab w:pos="632" w:val="left" w:leader="none"/>
          <w:tab w:pos="634" w:val="left" w:leader="none"/>
        </w:tabs>
        <w:spacing w:line="297" w:lineRule="auto" w:before="2" w:after="0"/>
        <w:ind w:left="634" w:right="129" w:hanging="352"/>
        <w:jc w:val="both"/>
        <w:rPr>
          <w:sz w:val="12"/>
        </w:rPr>
      </w:pPr>
      <w:hyperlink r:id="rId156">
        <w:r>
          <w:rPr>
            <w:color w:val="007FAC"/>
            <w:w w:val="115"/>
            <w:sz w:val="12"/>
          </w:rPr>
          <w:t>Zhang</w:t>
        </w:r>
        <w:r>
          <w:rPr>
            <w:color w:val="007FAC"/>
            <w:spacing w:val="23"/>
            <w:w w:val="115"/>
            <w:sz w:val="12"/>
          </w:rPr>
          <w:t> </w:t>
        </w:r>
        <w:r>
          <w:rPr>
            <w:color w:val="007FAC"/>
            <w:w w:val="115"/>
            <w:sz w:val="12"/>
          </w:rPr>
          <w:t>H,</w:t>
        </w:r>
        <w:r>
          <w:rPr>
            <w:color w:val="007FAC"/>
            <w:spacing w:val="25"/>
            <w:w w:val="115"/>
            <w:sz w:val="12"/>
          </w:rPr>
          <w:t> </w:t>
        </w:r>
        <w:r>
          <w:rPr>
            <w:color w:val="007FAC"/>
            <w:w w:val="115"/>
            <w:sz w:val="12"/>
          </w:rPr>
          <w:t>Yang</w:t>
        </w:r>
        <w:r>
          <w:rPr>
            <w:color w:val="007FAC"/>
            <w:spacing w:val="25"/>
            <w:w w:val="115"/>
            <w:sz w:val="12"/>
          </w:rPr>
          <w:t> </w:t>
        </w:r>
        <w:r>
          <w:rPr>
            <w:color w:val="007FAC"/>
            <w:w w:val="115"/>
            <w:sz w:val="12"/>
          </w:rPr>
          <w:t>N,</w:t>
        </w:r>
        <w:r>
          <w:rPr>
            <w:color w:val="007FAC"/>
            <w:spacing w:val="25"/>
            <w:w w:val="115"/>
            <w:sz w:val="12"/>
          </w:rPr>
          <w:t> </w:t>
        </w:r>
        <w:r>
          <w:rPr>
            <w:color w:val="007FAC"/>
            <w:w w:val="115"/>
            <w:sz w:val="12"/>
          </w:rPr>
          <w:t>Huangfu</w:t>
        </w:r>
        <w:r>
          <w:rPr>
            <w:color w:val="007FAC"/>
            <w:spacing w:val="25"/>
            <w:w w:val="115"/>
            <w:sz w:val="12"/>
          </w:rPr>
          <w:t> </w:t>
        </w:r>
        <w:r>
          <w:rPr>
            <w:color w:val="007FAC"/>
            <w:w w:val="115"/>
            <w:sz w:val="12"/>
          </w:rPr>
          <w:t>W,</w:t>
        </w:r>
        <w:r>
          <w:rPr>
            <w:color w:val="007FAC"/>
            <w:spacing w:val="25"/>
            <w:w w:val="115"/>
            <w:sz w:val="12"/>
          </w:rPr>
          <w:t> </w:t>
        </w:r>
        <w:r>
          <w:rPr>
            <w:color w:val="007FAC"/>
            <w:w w:val="115"/>
            <w:sz w:val="12"/>
          </w:rPr>
          <w:t>Long</w:t>
        </w:r>
        <w:r>
          <w:rPr>
            <w:color w:val="007FAC"/>
            <w:spacing w:val="25"/>
            <w:w w:val="115"/>
            <w:sz w:val="12"/>
          </w:rPr>
          <w:t> </w:t>
        </w:r>
        <w:r>
          <w:rPr>
            <w:color w:val="007FAC"/>
            <w:w w:val="115"/>
            <w:sz w:val="12"/>
          </w:rPr>
          <w:t>K,</w:t>
        </w:r>
        <w:r>
          <w:rPr>
            <w:color w:val="007FAC"/>
            <w:spacing w:val="25"/>
            <w:w w:val="115"/>
            <w:sz w:val="12"/>
          </w:rPr>
          <w:t> </w:t>
        </w:r>
        <w:r>
          <w:rPr>
            <w:color w:val="007FAC"/>
            <w:w w:val="115"/>
            <w:sz w:val="12"/>
          </w:rPr>
          <w:t>Leung</w:t>
        </w:r>
        <w:r>
          <w:rPr>
            <w:color w:val="007FAC"/>
            <w:spacing w:val="25"/>
            <w:w w:val="115"/>
            <w:sz w:val="12"/>
          </w:rPr>
          <w:t> </w:t>
        </w:r>
        <w:r>
          <w:rPr>
            <w:color w:val="007FAC"/>
            <w:w w:val="115"/>
            <w:sz w:val="12"/>
          </w:rPr>
          <w:t>VC.</w:t>
        </w:r>
        <w:r>
          <w:rPr>
            <w:color w:val="007FAC"/>
            <w:spacing w:val="25"/>
            <w:w w:val="115"/>
            <w:sz w:val="12"/>
          </w:rPr>
          <w:t> </w:t>
        </w:r>
        <w:r>
          <w:rPr>
            <w:color w:val="007FAC"/>
            <w:w w:val="115"/>
            <w:sz w:val="12"/>
          </w:rPr>
          <w:t>Power</w:t>
        </w:r>
        <w:r>
          <w:rPr>
            <w:color w:val="007FAC"/>
            <w:spacing w:val="25"/>
            <w:w w:val="115"/>
            <w:sz w:val="12"/>
          </w:rPr>
          <w:t> </w:t>
        </w:r>
        <w:r>
          <w:rPr>
            <w:color w:val="007FAC"/>
            <w:w w:val="115"/>
            <w:sz w:val="12"/>
          </w:rPr>
          <w:t>control</w:t>
        </w:r>
        <w:r>
          <w:rPr>
            <w:color w:val="007FAC"/>
            <w:spacing w:val="25"/>
            <w:w w:val="115"/>
            <w:sz w:val="12"/>
          </w:rPr>
          <w:t> </w:t>
        </w:r>
        <w:r>
          <w:rPr>
            <w:color w:val="007FAC"/>
            <w:w w:val="115"/>
            <w:sz w:val="12"/>
          </w:rPr>
          <w:t>based</w:t>
        </w:r>
        <w:r>
          <w:rPr>
            <w:color w:val="007FAC"/>
            <w:spacing w:val="25"/>
            <w:w w:val="115"/>
            <w:sz w:val="12"/>
          </w:rPr>
          <w:t> </w:t>
        </w:r>
        <w:r>
          <w:rPr>
            <w:color w:val="007FAC"/>
            <w:w w:val="115"/>
            <w:sz w:val="12"/>
          </w:rPr>
          <w:t>on</w:t>
        </w:r>
      </w:hyperlink>
      <w:r>
        <w:rPr>
          <w:color w:val="007FAC"/>
          <w:spacing w:val="40"/>
          <w:w w:val="115"/>
          <w:sz w:val="12"/>
        </w:rPr>
        <w:t> </w:t>
      </w:r>
      <w:hyperlink r:id="rId156">
        <w:r>
          <w:rPr>
            <w:color w:val="007FAC"/>
            <w:w w:val="115"/>
            <w:sz w:val="12"/>
          </w:rPr>
          <w:t>deep reinforcement learning for spectrum sharing. IEEE Trans Wireless </w:t>
        </w:r>
        <w:r>
          <w:rPr>
            <w:color w:val="007FAC"/>
            <w:w w:val="115"/>
            <w:sz w:val="12"/>
          </w:rPr>
          <w:t>Commun</w:t>
        </w:r>
      </w:hyperlink>
      <w:r>
        <w:rPr>
          <w:color w:val="007FAC"/>
          <w:spacing w:val="40"/>
          <w:w w:val="115"/>
          <w:sz w:val="12"/>
        </w:rPr>
        <w:t> </w:t>
      </w:r>
      <w:bookmarkStart w:name="_bookmark144" w:id="200"/>
      <w:bookmarkEnd w:id="200"/>
      <w:r>
        <w:rPr>
          <w:color w:val="007FAC"/>
          <w:w w:val="114"/>
          <w:sz w:val="12"/>
        </w:rPr>
      </w:r>
      <w:hyperlink r:id="rId156">
        <w:r>
          <w:rPr>
            <w:color w:val="007FAC"/>
            <w:spacing w:val="-2"/>
            <w:w w:val="115"/>
            <w:sz w:val="12"/>
          </w:rPr>
          <w:t>2020.</w:t>
        </w:r>
      </w:hyperlink>
    </w:p>
    <w:p>
      <w:pPr>
        <w:pStyle w:val="ListParagraph"/>
        <w:numPr>
          <w:ilvl w:val="0"/>
          <w:numId w:val="15"/>
        </w:numPr>
        <w:tabs>
          <w:tab w:pos="632" w:val="left" w:leader="none"/>
          <w:tab w:pos="634" w:val="left" w:leader="none"/>
        </w:tabs>
        <w:spacing w:line="297" w:lineRule="auto" w:before="2" w:after="0"/>
        <w:ind w:left="634" w:right="129" w:hanging="352"/>
        <w:jc w:val="both"/>
        <w:rPr>
          <w:sz w:val="12"/>
        </w:rPr>
      </w:pPr>
      <w:hyperlink r:id="rId157">
        <w:r>
          <w:rPr>
            <w:color w:val="007FAC"/>
            <w:w w:val="115"/>
            <w:sz w:val="12"/>
          </w:rPr>
          <w:t>Sanguanpuak</w:t>
        </w:r>
        <w:r>
          <w:rPr>
            <w:color w:val="007FAC"/>
            <w:spacing w:val="40"/>
            <w:w w:val="115"/>
            <w:sz w:val="12"/>
          </w:rPr>
          <w:t> </w:t>
        </w:r>
        <w:r>
          <w:rPr>
            <w:color w:val="007FAC"/>
            <w:w w:val="115"/>
            <w:sz w:val="12"/>
          </w:rPr>
          <w:t>T,</w:t>
        </w:r>
        <w:r>
          <w:rPr>
            <w:color w:val="007FAC"/>
            <w:spacing w:val="40"/>
            <w:w w:val="115"/>
            <w:sz w:val="12"/>
          </w:rPr>
          <w:t> </w:t>
        </w:r>
        <w:r>
          <w:rPr>
            <w:color w:val="007FAC"/>
            <w:w w:val="115"/>
            <w:sz w:val="12"/>
          </w:rPr>
          <w:t>Guruacharya</w:t>
        </w:r>
        <w:r>
          <w:rPr>
            <w:color w:val="007FAC"/>
            <w:spacing w:val="40"/>
            <w:w w:val="115"/>
            <w:sz w:val="12"/>
          </w:rPr>
          <w:t> </w:t>
        </w:r>
        <w:r>
          <w:rPr>
            <w:color w:val="007FAC"/>
            <w:w w:val="115"/>
            <w:sz w:val="12"/>
          </w:rPr>
          <w:t>S,</w:t>
        </w:r>
        <w:r>
          <w:rPr>
            <w:color w:val="007FAC"/>
            <w:spacing w:val="40"/>
            <w:w w:val="115"/>
            <w:sz w:val="12"/>
          </w:rPr>
          <w:t> </w:t>
        </w:r>
        <w:r>
          <w:rPr>
            <w:color w:val="007FAC"/>
            <w:w w:val="115"/>
            <w:sz w:val="12"/>
          </w:rPr>
          <w:t>Rajatheva</w:t>
        </w:r>
        <w:r>
          <w:rPr>
            <w:color w:val="007FAC"/>
            <w:spacing w:val="40"/>
            <w:w w:val="115"/>
            <w:sz w:val="12"/>
          </w:rPr>
          <w:t> </w:t>
        </w:r>
        <w:r>
          <w:rPr>
            <w:color w:val="007FAC"/>
            <w:w w:val="115"/>
            <w:sz w:val="12"/>
          </w:rPr>
          <w:t>N,</w:t>
        </w:r>
        <w:r>
          <w:rPr>
            <w:color w:val="007FAC"/>
            <w:spacing w:val="40"/>
            <w:w w:val="115"/>
            <w:sz w:val="12"/>
          </w:rPr>
          <w:t> </w:t>
        </w:r>
        <w:r>
          <w:rPr>
            <w:color w:val="007FAC"/>
            <w:w w:val="115"/>
            <w:sz w:val="12"/>
          </w:rPr>
          <w:t>Bennis</w:t>
        </w:r>
        <w:r>
          <w:rPr>
            <w:color w:val="007FAC"/>
            <w:spacing w:val="40"/>
            <w:w w:val="115"/>
            <w:sz w:val="12"/>
          </w:rPr>
          <w:t> </w:t>
        </w:r>
        <w:r>
          <w:rPr>
            <w:color w:val="007FAC"/>
            <w:w w:val="115"/>
            <w:sz w:val="12"/>
          </w:rPr>
          <w:t>M,</w:t>
        </w:r>
        <w:r>
          <w:rPr>
            <w:color w:val="007FAC"/>
            <w:spacing w:val="40"/>
            <w:w w:val="115"/>
            <w:sz w:val="12"/>
          </w:rPr>
          <w:t> </w:t>
        </w:r>
        <w:r>
          <w:rPr>
            <w:color w:val="007FAC"/>
            <w:w w:val="115"/>
            <w:sz w:val="12"/>
          </w:rPr>
          <w:t>Latva-Aho</w:t>
        </w:r>
        <w:r>
          <w:rPr>
            <w:color w:val="007FAC"/>
            <w:spacing w:val="40"/>
            <w:w w:val="115"/>
            <w:sz w:val="12"/>
          </w:rPr>
          <w:t> </w:t>
        </w:r>
        <w:r>
          <w:rPr>
            <w:color w:val="007FAC"/>
            <w:w w:val="115"/>
            <w:sz w:val="12"/>
          </w:rPr>
          <w:t>M.</w:t>
        </w:r>
      </w:hyperlink>
      <w:r>
        <w:rPr>
          <w:color w:val="007FAC"/>
          <w:spacing w:val="40"/>
          <w:w w:val="115"/>
          <w:sz w:val="12"/>
        </w:rPr>
        <w:t> </w:t>
      </w:r>
      <w:hyperlink r:id="rId157">
        <w:r>
          <w:rPr>
            <w:color w:val="007FAC"/>
            <w:w w:val="115"/>
            <w:sz w:val="12"/>
          </w:rPr>
          <w:t>Multi-operator</w:t>
        </w:r>
        <w:r>
          <w:rPr>
            <w:color w:val="007FAC"/>
            <w:w w:val="115"/>
            <w:sz w:val="12"/>
          </w:rPr>
          <w:t> spectrum</w:t>
        </w:r>
        <w:r>
          <w:rPr>
            <w:color w:val="007FAC"/>
            <w:w w:val="115"/>
            <w:sz w:val="12"/>
          </w:rPr>
          <w:t> sharing</w:t>
        </w:r>
        <w:r>
          <w:rPr>
            <w:color w:val="007FAC"/>
            <w:w w:val="115"/>
            <w:sz w:val="12"/>
          </w:rPr>
          <w:t> for</w:t>
        </w:r>
        <w:r>
          <w:rPr>
            <w:color w:val="007FAC"/>
            <w:w w:val="115"/>
            <w:sz w:val="12"/>
          </w:rPr>
          <w:t> small</w:t>
        </w:r>
        <w:r>
          <w:rPr>
            <w:color w:val="007FAC"/>
            <w:w w:val="115"/>
            <w:sz w:val="12"/>
          </w:rPr>
          <w:t> cell</w:t>
        </w:r>
        <w:r>
          <w:rPr>
            <w:color w:val="007FAC"/>
            <w:w w:val="115"/>
            <w:sz w:val="12"/>
          </w:rPr>
          <w:t> networks:</w:t>
        </w:r>
        <w:r>
          <w:rPr>
            <w:color w:val="007FAC"/>
            <w:w w:val="115"/>
            <w:sz w:val="12"/>
          </w:rPr>
          <w:t> A</w:t>
        </w:r>
        <w:r>
          <w:rPr>
            <w:color w:val="007FAC"/>
            <w:w w:val="115"/>
            <w:sz w:val="12"/>
          </w:rPr>
          <w:t> matching</w:t>
        </w:r>
        <w:r>
          <w:rPr>
            <w:color w:val="007FAC"/>
            <w:w w:val="115"/>
            <w:sz w:val="12"/>
          </w:rPr>
          <w:t> game</w:t>
        </w:r>
      </w:hyperlink>
      <w:r>
        <w:rPr>
          <w:color w:val="007FAC"/>
          <w:spacing w:val="40"/>
          <w:w w:val="116"/>
          <w:sz w:val="12"/>
        </w:rPr>
        <w:t> </w:t>
      </w:r>
      <w:bookmarkStart w:name="_bookmark145" w:id="201"/>
      <w:bookmarkEnd w:id="201"/>
      <w:r>
        <w:rPr>
          <w:color w:val="007FAC"/>
          <w:w w:val="116"/>
          <w:sz w:val="12"/>
        </w:rPr>
      </w:r>
      <w:hyperlink r:id="rId157">
        <w:r>
          <w:rPr>
            <w:color w:val="007FAC"/>
            <w:w w:val="115"/>
            <w:sz w:val="12"/>
          </w:rPr>
          <w:t>perspective.</w:t>
        </w:r>
        <w:r>
          <w:rPr>
            <w:color w:val="007FAC"/>
            <w:w w:val="115"/>
            <w:sz w:val="12"/>
          </w:rPr>
          <w:t> IEEE</w:t>
        </w:r>
        <w:r>
          <w:rPr>
            <w:color w:val="007FAC"/>
            <w:w w:val="115"/>
            <w:sz w:val="12"/>
          </w:rPr>
          <w:t> Trans</w:t>
        </w:r>
        <w:r>
          <w:rPr>
            <w:color w:val="007FAC"/>
            <w:w w:val="115"/>
            <w:sz w:val="12"/>
          </w:rPr>
          <w:t> Wireless</w:t>
        </w:r>
        <w:r>
          <w:rPr>
            <w:color w:val="007FAC"/>
            <w:w w:val="115"/>
            <w:sz w:val="12"/>
          </w:rPr>
          <w:t> Commun</w:t>
        </w:r>
        <w:r>
          <w:rPr>
            <w:color w:val="007FAC"/>
            <w:w w:val="115"/>
            <w:sz w:val="12"/>
          </w:rPr>
          <w:t> 2017;16(6):3761–74.</w:t>
        </w:r>
      </w:hyperlink>
    </w:p>
    <w:p>
      <w:pPr>
        <w:pStyle w:val="ListParagraph"/>
        <w:numPr>
          <w:ilvl w:val="0"/>
          <w:numId w:val="15"/>
        </w:numPr>
        <w:tabs>
          <w:tab w:pos="632" w:val="left" w:leader="none"/>
          <w:tab w:pos="634" w:val="left" w:leader="none"/>
        </w:tabs>
        <w:spacing w:line="297" w:lineRule="auto" w:before="2" w:after="0"/>
        <w:ind w:left="634" w:right="129" w:hanging="352"/>
        <w:jc w:val="both"/>
        <w:rPr>
          <w:sz w:val="12"/>
        </w:rPr>
      </w:pPr>
      <w:hyperlink r:id="rId158">
        <w:r>
          <w:rPr>
            <w:color w:val="007FAC"/>
            <w:w w:val="115"/>
            <w:sz w:val="12"/>
          </w:rPr>
          <w:t>Bennis M, Perlaza SM, Blasco P, Han Z, Poor HV. Self-organization in small cell</w:t>
        </w:r>
      </w:hyperlink>
      <w:r>
        <w:rPr>
          <w:color w:val="007FAC"/>
          <w:spacing w:val="40"/>
          <w:w w:val="115"/>
          <w:sz w:val="12"/>
        </w:rPr>
        <w:t> </w:t>
      </w:r>
      <w:hyperlink r:id="rId158">
        <w:r>
          <w:rPr>
            <w:color w:val="007FAC"/>
            <w:w w:val="115"/>
            <w:sz w:val="12"/>
          </w:rPr>
          <w:t>networks:</w:t>
        </w:r>
        <w:r>
          <w:rPr>
            <w:color w:val="007FAC"/>
            <w:w w:val="115"/>
            <w:sz w:val="12"/>
          </w:rPr>
          <w:t> A</w:t>
        </w:r>
        <w:r>
          <w:rPr>
            <w:color w:val="007FAC"/>
            <w:w w:val="115"/>
            <w:sz w:val="12"/>
          </w:rPr>
          <w:t> reinforcement</w:t>
        </w:r>
        <w:r>
          <w:rPr>
            <w:color w:val="007FAC"/>
            <w:w w:val="115"/>
            <w:sz w:val="12"/>
          </w:rPr>
          <w:t> learning</w:t>
        </w:r>
        <w:r>
          <w:rPr>
            <w:color w:val="007FAC"/>
            <w:w w:val="115"/>
            <w:sz w:val="12"/>
          </w:rPr>
          <w:t> approach.</w:t>
        </w:r>
        <w:r>
          <w:rPr>
            <w:color w:val="007FAC"/>
            <w:w w:val="115"/>
            <w:sz w:val="12"/>
          </w:rPr>
          <w:t> IEEE</w:t>
        </w:r>
        <w:r>
          <w:rPr>
            <w:color w:val="007FAC"/>
            <w:w w:val="115"/>
            <w:sz w:val="12"/>
          </w:rPr>
          <w:t> Trans</w:t>
        </w:r>
        <w:r>
          <w:rPr>
            <w:color w:val="007FAC"/>
            <w:w w:val="115"/>
            <w:sz w:val="12"/>
          </w:rPr>
          <w:t> Wireless</w:t>
        </w:r>
        <w:r>
          <w:rPr>
            <w:color w:val="007FAC"/>
            <w:w w:val="115"/>
            <w:sz w:val="12"/>
          </w:rPr>
          <w:t> </w:t>
        </w:r>
        <w:r>
          <w:rPr>
            <w:color w:val="007FAC"/>
            <w:w w:val="115"/>
            <w:sz w:val="12"/>
          </w:rPr>
          <w:t>Commun</w:t>
        </w:r>
      </w:hyperlink>
      <w:r>
        <w:rPr>
          <w:color w:val="007FAC"/>
          <w:spacing w:val="40"/>
          <w:w w:val="115"/>
          <w:sz w:val="12"/>
        </w:rPr>
        <w:t> </w:t>
      </w:r>
      <w:bookmarkStart w:name="_bookmark146" w:id="202"/>
      <w:bookmarkEnd w:id="202"/>
      <w:r>
        <w:rPr>
          <w:color w:val="007FAC"/>
          <w:w w:val="114"/>
          <w:sz w:val="12"/>
        </w:rPr>
      </w:r>
      <w:hyperlink r:id="rId158">
        <w:r>
          <w:rPr>
            <w:color w:val="007FAC"/>
            <w:spacing w:val="-2"/>
            <w:w w:val="115"/>
            <w:sz w:val="12"/>
          </w:rPr>
          <w:t>2013;12(7):3202–12.</w:t>
        </w:r>
      </w:hyperlink>
    </w:p>
    <w:p>
      <w:pPr>
        <w:pStyle w:val="ListParagraph"/>
        <w:numPr>
          <w:ilvl w:val="0"/>
          <w:numId w:val="15"/>
        </w:numPr>
        <w:tabs>
          <w:tab w:pos="634" w:val="left" w:leader="none"/>
        </w:tabs>
        <w:spacing w:line="297" w:lineRule="auto" w:before="2" w:after="0"/>
        <w:ind w:left="634" w:right="129" w:hanging="423"/>
        <w:jc w:val="both"/>
        <w:rPr>
          <w:sz w:val="12"/>
        </w:rPr>
      </w:pPr>
      <w:hyperlink r:id="rId159">
        <w:r>
          <w:rPr>
            <w:color w:val="007FAC"/>
            <w:w w:val="115"/>
            <w:sz w:val="12"/>
          </w:rPr>
          <w:t>Zhu</w:t>
        </w:r>
        <w:r>
          <w:rPr>
            <w:color w:val="007FAC"/>
            <w:w w:val="115"/>
            <w:sz w:val="12"/>
          </w:rPr>
          <w:t> G,</w:t>
        </w:r>
        <w:r>
          <w:rPr>
            <w:color w:val="007FAC"/>
            <w:w w:val="115"/>
            <w:sz w:val="12"/>
          </w:rPr>
          <w:t> Zan</w:t>
        </w:r>
        <w:r>
          <w:rPr>
            <w:color w:val="007FAC"/>
            <w:w w:val="115"/>
            <w:sz w:val="12"/>
          </w:rPr>
          <w:t> J,</w:t>
        </w:r>
        <w:r>
          <w:rPr>
            <w:color w:val="007FAC"/>
            <w:w w:val="115"/>
            <w:sz w:val="12"/>
          </w:rPr>
          <w:t> Yang</w:t>
        </w:r>
        <w:r>
          <w:rPr>
            <w:color w:val="007FAC"/>
            <w:w w:val="115"/>
            <w:sz w:val="12"/>
          </w:rPr>
          <w:t> Y,</w:t>
        </w:r>
        <w:r>
          <w:rPr>
            <w:color w:val="007FAC"/>
            <w:w w:val="115"/>
            <w:sz w:val="12"/>
          </w:rPr>
          <w:t> Qi</w:t>
        </w:r>
        <w:r>
          <w:rPr>
            <w:color w:val="007FAC"/>
            <w:w w:val="115"/>
            <w:sz w:val="12"/>
          </w:rPr>
          <w:t> X.</w:t>
        </w:r>
        <w:r>
          <w:rPr>
            <w:color w:val="007FAC"/>
            <w:w w:val="115"/>
            <w:sz w:val="12"/>
          </w:rPr>
          <w:t> A</w:t>
        </w:r>
        <w:r>
          <w:rPr>
            <w:color w:val="007FAC"/>
            <w:w w:val="115"/>
            <w:sz w:val="12"/>
          </w:rPr>
          <w:t> supervised</w:t>
        </w:r>
        <w:r>
          <w:rPr>
            <w:color w:val="007FAC"/>
            <w:w w:val="115"/>
            <w:sz w:val="12"/>
          </w:rPr>
          <w:t> learning</w:t>
        </w:r>
        <w:r>
          <w:rPr>
            <w:color w:val="007FAC"/>
            <w:w w:val="115"/>
            <w:sz w:val="12"/>
          </w:rPr>
          <w:t> based</w:t>
        </w:r>
        <w:r>
          <w:rPr>
            <w:color w:val="007FAC"/>
            <w:w w:val="115"/>
            <w:sz w:val="12"/>
          </w:rPr>
          <w:t> QoS</w:t>
        </w:r>
        <w:r>
          <w:rPr>
            <w:color w:val="007FAC"/>
            <w:w w:val="115"/>
            <w:sz w:val="12"/>
          </w:rPr>
          <w:t> assurance</w:t>
        </w:r>
      </w:hyperlink>
      <w:r>
        <w:rPr>
          <w:color w:val="007FAC"/>
          <w:spacing w:val="40"/>
          <w:w w:val="117"/>
          <w:sz w:val="12"/>
        </w:rPr>
        <w:t> </w:t>
      </w:r>
      <w:bookmarkStart w:name="_bookmark147" w:id="203"/>
      <w:bookmarkEnd w:id="203"/>
      <w:r>
        <w:rPr>
          <w:color w:val="007FAC"/>
          <w:w w:val="117"/>
          <w:sz w:val="12"/>
        </w:rPr>
      </w:r>
      <w:hyperlink r:id="rId159">
        <w:r>
          <w:rPr>
            <w:color w:val="007FAC"/>
            <w:w w:val="115"/>
            <w:sz w:val="12"/>
          </w:rPr>
          <w:t>architecture</w:t>
        </w:r>
        <w:r>
          <w:rPr>
            <w:color w:val="007FAC"/>
            <w:w w:val="115"/>
            <w:sz w:val="12"/>
          </w:rPr>
          <w:t> for</w:t>
        </w:r>
        <w:r>
          <w:rPr>
            <w:color w:val="007FAC"/>
            <w:w w:val="115"/>
            <w:sz w:val="12"/>
          </w:rPr>
          <w:t> 5G</w:t>
        </w:r>
        <w:r>
          <w:rPr>
            <w:color w:val="007FAC"/>
            <w:w w:val="115"/>
            <w:sz w:val="12"/>
          </w:rPr>
          <w:t> networks.</w:t>
        </w:r>
        <w:r>
          <w:rPr>
            <w:color w:val="007FAC"/>
            <w:w w:val="115"/>
            <w:sz w:val="12"/>
          </w:rPr>
          <w:t> IEEE</w:t>
        </w:r>
        <w:r>
          <w:rPr>
            <w:color w:val="007FAC"/>
            <w:w w:val="115"/>
            <w:sz w:val="12"/>
          </w:rPr>
          <w:t> Access</w:t>
        </w:r>
        <w:r>
          <w:rPr>
            <w:color w:val="007FAC"/>
            <w:w w:val="115"/>
            <w:sz w:val="12"/>
          </w:rPr>
          <w:t> 2019;7:43598–606.</w:t>
        </w:r>
      </w:hyperlink>
    </w:p>
    <w:p>
      <w:pPr>
        <w:pStyle w:val="ListParagraph"/>
        <w:numPr>
          <w:ilvl w:val="0"/>
          <w:numId w:val="15"/>
        </w:numPr>
        <w:tabs>
          <w:tab w:pos="634" w:val="left" w:leader="none"/>
        </w:tabs>
        <w:spacing w:line="297" w:lineRule="auto" w:before="1" w:after="0"/>
        <w:ind w:left="634" w:right="129" w:hanging="423"/>
        <w:jc w:val="both"/>
        <w:rPr>
          <w:sz w:val="12"/>
        </w:rPr>
      </w:pPr>
      <w:hyperlink r:id="rId160">
        <w:r>
          <w:rPr>
            <w:color w:val="007FAC"/>
            <w:w w:val="115"/>
            <w:sz w:val="12"/>
          </w:rPr>
          <w:t>Wu</w:t>
        </w:r>
        <w:r>
          <w:rPr>
            <w:color w:val="007FAC"/>
            <w:w w:val="115"/>
            <w:sz w:val="12"/>
          </w:rPr>
          <w:t> H,</w:t>
        </w:r>
        <w:r>
          <w:rPr>
            <w:color w:val="007FAC"/>
            <w:w w:val="115"/>
            <w:sz w:val="12"/>
          </w:rPr>
          <w:t> Zhang</w:t>
        </w:r>
        <w:r>
          <w:rPr>
            <w:color w:val="007FAC"/>
            <w:w w:val="115"/>
            <w:sz w:val="12"/>
          </w:rPr>
          <w:t> Z,</w:t>
        </w:r>
        <w:r>
          <w:rPr>
            <w:color w:val="007FAC"/>
            <w:w w:val="115"/>
            <w:sz w:val="12"/>
          </w:rPr>
          <w:t> Luo</w:t>
        </w:r>
        <w:r>
          <w:rPr>
            <w:color w:val="007FAC"/>
            <w:w w:val="115"/>
            <w:sz w:val="12"/>
          </w:rPr>
          <w:t> J,</w:t>
        </w:r>
        <w:r>
          <w:rPr>
            <w:color w:val="007FAC"/>
            <w:w w:val="115"/>
            <w:sz w:val="12"/>
          </w:rPr>
          <w:t> Yue</w:t>
        </w:r>
        <w:r>
          <w:rPr>
            <w:color w:val="007FAC"/>
            <w:w w:val="115"/>
            <w:sz w:val="12"/>
          </w:rPr>
          <w:t> K,</w:t>
        </w:r>
        <w:r>
          <w:rPr>
            <w:color w:val="007FAC"/>
            <w:w w:val="115"/>
            <w:sz w:val="12"/>
          </w:rPr>
          <w:t> Hsu</w:t>
        </w:r>
        <w:r>
          <w:rPr>
            <w:color w:val="007FAC"/>
            <w:w w:val="115"/>
            <w:sz w:val="12"/>
          </w:rPr>
          <w:t> C-H.</w:t>
        </w:r>
        <w:r>
          <w:rPr>
            <w:color w:val="007FAC"/>
            <w:w w:val="115"/>
            <w:sz w:val="12"/>
          </w:rPr>
          <w:t> Multiple</w:t>
        </w:r>
        <w:r>
          <w:rPr>
            <w:color w:val="007FAC"/>
            <w:w w:val="115"/>
            <w:sz w:val="12"/>
          </w:rPr>
          <w:t> attributes</w:t>
        </w:r>
        <w:r>
          <w:rPr>
            <w:color w:val="007FAC"/>
            <w:w w:val="115"/>
            <w:sz w:val="12"/>
          </w:rPr>
          <w:t> QoS</w:t>
        </w:r>
        <w:r>
          <w:rPr>
            <w:color w:val="007FAC"/>
            <w:w w:val="115"/>
            <w:sz w:val="12"/>
          </w:rPr>
          <w:t> prediction</w:t>
        </w:r>
        <w:r>
          <w:rPr>
            <w:color w:val="007FAC"/>
            <w:w w:val="115"/>
            <w:sz w:val="12"/>
          </w:rPr>
          <w:t> </w:t>
        </w:r>
        <w:r>
          <w:rPr>
            <w:color w:val="007FAC"/>
            <w:w w:val="115"/>
            <w:sz w:val="12"/>
          </w:rPr>
          <w:t>via</w:t>
        </w:r>
      </w:hyperlink>
      <w:r>
        <w:rPr>
          <w:color w:val="007FAC"/>
          <w:spacing w:val="40"/>
          <w:w w:val="116"/>
          <w:sz w:val="12"/>
        </w:rPr>
        <w:t> </w:t>
      </w:r>
      <w:bookmarkStart w:name="_bookmark148" w:id="204"/>
      <w:bookmarkEnd w:id="204"/>
      <w:r>
        <w:rPr>
          <w:color w:val="007FAC"/>
          <w:w w:val="116"/>
          <w:sz w:val="12"/>
        </w:rPr>
      </w:r>
      <w:hyperlink r:id="rId160">
        <w:r>
          <w:rPr>
            <w:color w:val="007FAC"/>
            <w:w w:val="115"/>
            <w:sz w:val="12"/>
          </w:rPr>
          <w:t>deep</w:t>
        </w:r>
        <w:r>
          <w:rPr>
            <w:color w:val="007FAC"/>
            <w:spacing w:val="31"/>
            <w:w w:val="115"/>
            <w:sz w:val="12"/>
          </w:rPr>
          <w:t> </w:t>
        </w:r>
        <w:r>
          <w:rPr>
            <w:color w:val="007FAC"/>
            <w:w w:val="115"/>
            <w:sz w:val="12"/>
          </w:rPr>
          <w:t>neural</w:t>
        </w:r>
        <w:r>
          <w:rPr>
            <w:color w:val="007FAC"/>
            <w:spacing w:val="31"/>
            <w:w w:val="115"/>
            <w:sz w:val="12"/>
          </w:rPr>
          <w:t> </w:t>
        </w:r>
        <w:r>
          <w:rPr>
            <w:color w:val="007FAC"/>
            <w:w w:val="115"/>
            <w:sz w:val="12"/>
          </w:rPr>
          <w:t>model</w:t>
        </w:r>
        <w:r>
          <w:rPr>
            <w:color w:val="007FAC"/>
            <w:spacing w:val="31"/>
            <w:w w:val="115"/>
            <w:sz w:val="12"/>
          </w:rPr>
          <w:t> </w:t>
        </w:r>
        <w:r>
          <w:rPr>
            <w:color w:val="007FAC"/>
            <w:w w:val="115"/>
            <w:sz w:val="12"/>
          </w:rPr>
          <w:t>with</w:t>
        </w:r>
        <w:r>
          <w:rPr>
            <w:color w:val="007FAC"/>
            <w:spacing w:val="31"/>
            <w:w w:val="115"/>
            <w:sz w:val="12"/>
          </w:rPr>
          <w:t> </w:t>
        </w:r>
        <w:r>
          <w:rPr>
            <w:color w:val="007FAC"/>
            <w:w w:val="115"/>
            <w:sz w:val="12"/>
          </w:rPr>
          <w:t>contexts.</w:t>
        </w:r>
        <w:r>
          <w:rPr>
            <w:color w:val="007FAC"/>
            <w:spacing w:val="31"/>
            <w:w w:val="115"/>
            <w:sz w:val="12"/>
          </w:rPr>
          <w:t> </w:t>
        </w:r>
        <w:r>
          <w:rPr>
            <w:color w:val="007FAC"/>
            <w:w w:val="115"/>
            <w:sz w:val="12"/>
          </w:rPr>
          <w:t>IEEE</w:t>
        </w:r>
        <w:r>
          <w:rPr>
            <w:color w:val="007FAC"/>
            <w:spacing w:val="31"/>
            <w:w w:val="115"/>
            <w:sz w:val="12"/>
          </w:rPr>
          <w:t> </w:t>
        </w:r>
        <w:r>
          <w:rPr>
            <w:color w:val="007FAC"/>
            <w:w w:val="115"/>
            <w:sz w:val="12"/>
          </w:rPr>
          <w:t>Trans</w:t>
        </w:r>
        <w:r>
          <w:rPr>
            <w:color w:val="007FAC"/>
            <w:spacing w:val="31"/>
            <w:w w:val="115"/>
            <w:sz w:val="12"/>
          </w:rPr>
          <w:t> </w:t>
        </w:r>
        <w:r>
          <w:rPr>
            <w:color w:val="007FAC"/>
            <w:w w:val="115"/>
            <w:sz w:val="12"/>
          </w:rPr>
          <w:t>Serv</w:t>
        </w:r>
        <w:r>
          <w:rPr>
            <w:color w:val="007FAC"/>
            <w:spacing w:val="31"/>
            <w:w w:val="115"/>
            <w:sz w:val="12"/>
          </w:rPr>
          <w:t> </w:t>
        </w:r>
        <w:r>
          <w:rPr>
            <w:color w:val="007FAC"/>
            <w:w w:val="115"/>
            <w:sz w:val="12"/>
          </w:rPr>
          <w:t>Comput</w:t>
        </w:r>
        <w:r>
          <w:rPr>
            <w:color w:val="007FAC"/>
            <w:spacing w:val="31"/>
            <w:w w:val="115"/>
            <w:sz w:val="12"/>
          </w:rPr>
          <w:t> </w:t>
        </w:r>
        <w:r>
          <w:rPr>
            <w:color w:val="007FAC"/>
            <w:w w:val="115"/>
            <w:sz w:val="12"/>
          </w:rPr>
          <w:t>2018.</w:t>
        </w:r>
      </w:hyperlink>
    </w:p>
    <w:p>
      <w:pPr>
        <w:pStyle w:val="ListParagraph"/>
        <w:numPr>
          <w:ilvl w:val="0"/>
          <w:numId w:val="15"/>
        </w:numPr>
        <w:tabs>
          <w:tab w:pos="634" w:val="left" w:leader="none"/>
        </w:tabs>
        <w:spacing w:line="297" w:lineRule="auto" w:before="2" w:after="0"/>
        <w:ind w:left="634" w:right="129" w:hanging="423"/>
        <w:jc w:val="both"/>
        <w:rPr>
          <w:sz w:val="12"/>
        </w:rPr>
      </w:pPr>
      <w:hyperlink r:id="rId161">
        <w:r>
          <w:rPr>
            <w:color w:val="007FAC"/>
            <w:w w:val="115"/>
            <w:sz w:val="12"/>
          </w:rPr>
          <w:t>Feng</w:t>
        </w:r>
        <w:r>
          <w:rPr>
            <w:color w:val="007FAC"/>
            <w:w w:val="115"/>
            <w:sz w:val="12"/>
          </w:rPr>
          <w:t> M,</w:t>
        </w:r>
        <w:r>
          <w:rPr>
            <w:color w:val="007FAC"/>
            <w:w w:val="115"/>
            <w:sz w:val="12"/>
          </w:rPr>
          <w:t> Mao</w:t>
        </w:r>
        <w:r>
          <w:rPr>
            <w:color w:val="007FAC"/>
            <w:w w:val="115"/>
            <w:sz w:val="12"/>
          </w:rPr>
          <w:t> S,</w:t>
        </w:r>
        <w:r>
          <w:rPr>
            <w:color w:val="007FAC"/>
            <w:w w:val="115"/>
            <w:sz w:val="12"/>
          </w:rPr>
          <w:t> Jiang</w:t>
        </w:r>
        <w:r>
          <w:rPr>
            <w:color w:val="007FAC"/>
            <w:w w:val="115"/>
            <w:sz w:val="12"/>
          </w:rPr>
          <w:t> T.</w:t>
        </w:r>
        <w:r>
          <w:rPr>
            <w:color w:val="007FAC"/>
            <w:w w:val="115"/>
            <w:sz w:val="12"/>
          </w:rPr>
          <w:t> Base</w:t>
        </w:r>
        <w:r>
          <w:rPr>
            <w:color w:val="007FAC"/>
            <w:w w:val="115"/>
            <w:sz w:val="12"/>
          </w:rPr>
          <w:t> station</w:t>
        </w:r>
        <w:r>
          <w:rPr>
            <w:color w:val="007FAC"/>
            <w:w w:val="115"/>
            <w:sz w:val="12"/>
          </w:rPr>
          <w:t> ON-OFF</w:t>
        </w:r>
        <w:r>
          <w:rPr>
            <w:color w:val="007FAC"/>
            <w:w w:val="115"/>
            <w:sz w:val="12"/>
          </w:rPr>
          <w:t> switching</w:t>
        </w:r>
        <w:r>
          <w:rPr>
            <w:color w:val="007FAC"/>
            <w:w w:val="115"/>
            <w:sz w:val="12"/>
          </w:rPr>
          <w:t> in</w:t>
        </w:r>
        <w:r>
          <w:rPr>
            <w:color w:val="007FAC"/>
            <w:w w:val="115"/>
            <w:sz w:val="12"/>
          </w:rPr>
          <w:t> 5G</w:t>
        </w:r>
        <w:r>
          <w:rPr>
            <w:color w:val="007FAC"/>
            <w:w w:val="115"/>
            <w:sz w:val="12"/>
          </w:rPr>
          <w:t> </w:t>
        </w:r>
        <w:r>
          <w:rPr>
            <w:color w:val="007FAC"/>
            <w:w w:val="115"/>
            <w:sz w:val="12"/>
          </w:rPr>
          <w:t>wireless</w:t>
        </w:r>
      </w:hyperlink>
      <w:r>
        <w:rPr>
          <w:color w:val="007FAC"/>
          <w:spacing w:val="40"/>
          <w:w w:val="115"/>
          <w:sz w:val="12"/>
        </w:rPr>
        <w:t> </w:t>
      </w:r>
      <w:bookmarkStart w:name="_bookmark149" w:id="205"/>
      <w:bookmarkEnd w:id="205"/>
      <w:r>
        <w:rPr>
          <w:color w:val="007FAC"/>
          <w:w w:val="115"/>
          <w:sz w:val="12"/>
        </w:rPr>
      </w:r>
      <w:hyperlink r:id="rId161">
        <w:r>
          <w:rPr>
            <w:color w:val="007FAC"/>
            <w:w w:val="115"/>
            <w:sz w:val="12"/>
          </w:rPr>
          <w:t>networks:</w:t>
        </w:r>
        <w:r>
          <w:rPr>
            <w:color w:val="007FAC"/>
            <w:w w:val="115"/>
            <w:sz w:val="12"/>
          </w:rPr>
          <w:t> Approaches</w:t>
        </w:r>
        <w:r>
          <w:rPr>
            <w:color w:val="007FAC"/>
            <w:w w:val="115"/>
            <w:sz w:val="12"/>
          </w:rPr>
          <w:t> and</w:t>
        </w:r>
        <w:r>
          <w:rPr>
            <w:color w:val="007FAC"/>
            <w:w w:val="115"/>
            <w:sz w:val="12"/>
          </w:rPr>
          <w:t> challenges.</w:t>
        </w:r>
        <w:r>
          <w:rPr>
            <w:color w:val="007FAC"/>
            <w:w w:val="115"/>
            <w:sz w:val="12"/>
          </w:rPr>
          <w:t> IEEE</w:t>
        </w:r>
        <w:r>
          <w:rPr>
            <w:color w:val="007FAC"/>
            <w:w w:val="115"/>
            <w:sz w:val="12"/>
          </w:rPr>
          <w:t> Wirel</w:t>
        </w:r>
        <w:r>
          <w:rPr>
            <w:color w:val="007FAC"/>
            <w:w w:val="115"/>
            <w:sz w:val="12"/>
          </w:rPr>
          <w:t> Commun</w:t>
        </w:r>
        <w:r>
          <w:rPr>
            <w:color w:val="007FAC"/>
            <w:w w:val="115"/>
            <w:sz w:val="12"/>
          </w:rPr>
          <w:t> 2017;24(4):46–54.</w:t>
        </w:r>
      </w:hyperlink>
    </w:p>
    <w:p>
      <w:pPr>
        <w:pStyle w:val="ListParagraph"/>
        <w:numPr>
          <w:ilvl w:val="0"/>
          <w:numId w:val="15"/>
        </w:numPr>
        <w:tabs>
          <w:tab w:pos="634" w:val="left" w:leader="none"/>
        </w:tabs>
        <w:spacing w:line="297" w:lineRule="auto" w:before="2" w:after="0"/>
        <w:ind w:left="634" w:right="129" w:hanging="423"/>
        <w:jc w:val="both"/>
        <w:rPr>
          <w:sz w:val="12"/>
        </w:rPr>
      </w:pPr>
      <w:hyperlink r:id="rId162">
        <w:r>
          <w:rPr>
            <w:color w:val="007FAC"/>
            <w:w w:val="115"/>
            <w:sz w:val="12"/>
          </w:rPr>
          <w:t>Gan</w:t>
        </w:r>
        <w:r>
          <w:rPr>
            <w:color w:val="007FAC"/>
            <w:w w:val="115"/>
            <w:sz w:val="12"/>
          </w:rPr>
          <w:t> X,</w:t>
        </w:r>
        <w:r>
          <w:rPr>
            <w:color w:val="007FAC"/>
            <w:w w:val="115"/>
            <w:sz w:val="12"/>
          </w:rPr>
          <w:t> Wang</w:t>
        </w:r>
        <w:r>
          <w:rPr>
            <w:color w:val="007FAC"/>
            <w:w w:val="115"/>
            <w:sz w:val="12"/>
          </w:rPr>
          <w:t> L,</w:t>
        </w:r>
        <w:r>
          <w:rPr>
            <w:color w:val="007FAC"/>
            <w:w w:val="115"/>
            <w:sz w:val="12"/>
          </w:rPr>
          <w:t> Feng</w:t>
        </w:r>
        <w:r>
          <w:rPr>
            <w:color w:val="007FAC"/>
            <w:w w:val="115"/>
            <w:sz w:val="12"/>
          </w:rPr>
          <w:t> X,</w:t>
        </w:r>
        <w:r>
          <w:rPr>
            <w:color w:val="007FAC"/>
            <w:w w:val="115"/>
            <w:sz w:val="12"/>
          </w:rPr>
          <w:t> Liu</w:t>
        </w:r>
        <w:r>
          <w:rPr>
            <w:color w:val="007FAC"/>
            <w:w w:val="115"/>
            <w:sz w:val="12"/>
          </w:rPr>
          <w:t> J,</w:t>
        </w:r>
        <w:r>
          <w:rPr>
            <w:color w:val="007FAC"/>
            <w:w w:val="115"/>
            <w:sz w:val="12"/>
          </w:rPr>
          <w:t> Yu</w:t>
        </w:r>
        <w:r>
          <w:rPr>
            <w:color w:val="007FAC"/>
            <w:w w:val="115"/>
            <w:sz w:val="12"/>
          </w:rPr>
          <w:t> H,</w:t>
        </w:r>
        <w:r>
          <w:rPr>
            <w:color w:val="007FAC"/>
            <w:w w:val="115"/>
            <w:sz w:val="12"/>
          </w:rPr>
          <w:t> Zhang</w:t>
        </w:r>
        <w:r>
          <w:rPr>
            <w:color w:val="007FAC"/>
            <w:w w:val="115"/>
            <w:sz w:val="12"/>
          </w:rPr>
          <w:t> Z,</w:t>
        </w:r>
        <w:r>
          <w:rPr>
            <w:color w:val="007FAC"/>
            <w:w w:val="115"/>
            <w:sz w:val="12"/>
          </w:rPr>
          <w:t> et</w:t>
        </w:r>
        <w:r>
          <w:rPr>
            <w:color w:val="007FAC"/>
            <w:w w:val="115"/>
            <w:sz w:val="12"/>
          </w:rPr>
          <w:t> al.</w:t>
        </w:r>
        <w:r>
          <w:rPr>
            <w:color w:val="007FAC"/>
            <w:w w:val="115"/>
            <w:sz w:val="12"/>
          </w:rPr>
          <w:t> Energy</w:t>
        </w:r>
        <w:r>
          <w:rPr>
            <w:color w:val="007FAC"/>
            <w:w w:val="115"/>
            <w:sz w:val="12"/>
          </w:rPr>
          <w:t> efficient</w:t>
        </w:r>
        <w:r>
          <w:rPr>
            <w:color w:val="007FAC"/>
            <w:w w:val="115"/>
            <w:sz w:val="12"/>
          </w:rPr>
          <w:t> </w:t>
        </w:r>
        <w:r>
          <w:rPr>
            <w:color w:val="007FAC"/>
            <w:w w:val="115"/>
            <w:sz w:val="12"/>
          </w:rPr>
          <w:t>switch</w:t>
        </w:r>
      </w:hyperlink>
      <w:r>
        <w:rPr>
          <w:color w:val="007FAC"/>
          <w:spacing w:val="40"/>
          <w:w w:val="116"/>
          <w:sz w:val="12"/>
        </w:rPr>
        <w:t> </w:t>
      </w:r>
      <w:bookmarkStart w:name="_bookmark150" w:id="206"/>
      <w:bookmarkEnd w:id="206"/>
      <w:r>
        <w:rPr>
          <w:color w:val="007FAC"/>
          <w:w w:val="116"/>
          <w:sz w:val="12"/>
        </w:rPr>
      </w:r>
      <w:hyperlink r:id="rId162">
        <w:r>
          <w:rPr>
            <w:color w:val="007FAC"/>
            <w:w w:val="115"/>
            <w:sz w:val="12"/>
          </w:rPr>
          <w:t>policy</w:t>
        </w:r>
        <w:r>
          <w:rPr>
            <w:color w:val="007FAC"/>
            <w:w w:val="115"/>
            <w:sz w:val="12"/>
          </w:rPr>
          <w:t> for</w:t>
        </w:r>
        <w:r>
          <w:rPr>
            <w:color w:val="007FAC"/>
            <w:w w:val="115"/>
            <w:sz w:val="12"/>
          </w:rPr>
          <w:t> small</w:t>
        </w:r>
        <w:r>
          <w:rPr>
            <w:color w:val="007FAC"/>
            <w:w w:val="115"/>
            <w:sz w:val="12"/>
          </w:rPr>
          <w:t> cells.</w:t>
        </w:r>
        <w:r>
          <w:rPr>
            <w:color w:val="007FAC"/>
            <w:w w:val="115"/>
            <w:sz w:val="12"/>
          </w:rPr>
          <w:t> China</w:t>
        </w:r>
        <w:r>
          <w:rPr>
            <w:color w:val="007FAC"/>
            <w:w w:val="115"/>
            <w:sz w:val="12"/>
          </w:rPr>
          <w:t> Commun</w:t>
        </w:r>
        <w:r>
          <w:rPr>
            <w:color w:val="007FAC"/>
            <w:w w:val="115"/>
            <w:sz w:val="12"/>
          </w:rPr>
          <w:t> 2015;12(1):78–88.</w:t>
        </w:r>
      </w:hyperlink>
    </w:p>
    <w:p>
      <w:pPr>
        <w:pStyle w:val="ListParagraph"/>
        <w:numPr>
          <w:ilvl w:val="0"/>
          <w:numId w:val="15"/>
        </w:numPr>
        <w:tabs>
          <w:tab w:pos="634" w:val="left" w:leader="none"/>
        </w:tabs>
        <w:spacing w:line="297" w:lineRule="auto" w:before="1" w:after="0"/>
        <w:ind w:left="634" w:right="129" w:hanging="423"/>
        <w:jc w:val="both"/>
        <w:rPr>
          <w:sz w:val="12"/>
        </w:rPr>
      </w:pPr>
      <w:hyperlink r:id="rId163">
        <w:r>
          <w:rPr>
            <w:color w:val="007FAC"/>
            <w:w w:val="115"/>
            <w:sz w:val="12"/>
          </w:rPr>
          <w:t>Li</w:t>
        </w:r>
        <w:r>
          <w:rPr>
            <w:color w:val="007FAC"/>
            <w:spacing w:val="16"/>
            <w:w w:val="115"/>
            <w:sz w:val="12"/>
          </w:rPr>
          <w:t> </w:t>
        </w:r>
        <w:r>
          <w:rPr>
            <w:color w:val="007FAC"/>
            <w:w w:val="115"/>
            <w:sz w:val="12"/>
          </w:rPr>
          <w:t>R,</w:t>
        </w:r>
        <w:r>
          <w:rPr>
            <w:color w:val="007FAC"/>
            <w:spacing w:val="16"/>
            <w:w w:val="115"/>
            <w:sz w:val="12"/>
          </w:rPr>
          <w:t> </w:t>
        </w:r>
        <w:r>
          <w:rPr>
            <w:color w:val="007FAC"/>
            <w:w w:val="115"/>
            <w:sz w:val="12"/>
          </w:rPr>
          <w:t>Zhao</w:t>
        </w:r>
        <w:r>
          <w:rPr>
            <w:color w:val="007FAC"/>
            <w:spacing w:val="16"/>
            <w:w w:val="115"/>
            <w:sz w:val="12"/>
          </w:rPr>
          <w:t> </w:t>
        </w:r>
        <w:r>
          <w:rPr>
            <w:color w:val="007FAC"/>
            <w:w w:val="115"/>
            <w:sz w:val="12"/>
          </w:rPr>
          <w:t>Z,</w:t>
        </w:r>
        <w:r>
          <w:rPr>
            <w:color w:val="007FAC"/>
            <w:spacing w:val="16"/>
            <w:w w:val="115"/>
            <w:sz w:val="12"/>
          </w:rPr>
          <w:t> </w:t>
        </w:r>
        <w:r>
          <w:rPr>
            <w:color w:val="007FAC"/>
            <w:w w:val="115"/>
            <w:sz w:val="12"/>
          </w:rPr>
          <w:t>Chen</w:t>
        </w:r>
        <w:r>
          <w:rPr>
            <w:color w:val="007FAC"/>
            <w:spacing w:val="16"/>
            <w:w w:val="115"/>
            <w:sz w:val="12"/>
          </w:rPr>
          <w:t> </w:t>
        </w:r>
        <w:r>
          <w:rPr>
            <w:color w:val="007FAC"/>
            <w:w w:val="115"/>
            <w:sz w:val="12"/>
          </w:rPr>
          <w:t>X,</w:t>
        </w:r>
        <w:r>
          <w:rPr>
            <w:color w:val="007FAC"/>
            <w:spacing w:val="16"/>
            <w:w w:val="115"/>
            <w:sz w:val="12"/>
          </w:rPr>
          <w:t> </w:t>
        </w:r>
        <w:r>
          <w:rPr>
            <w:color w:val="007FAC"/>
            <w:w w:val="115"/>
            <w:sz w:val="12"/>
          </w:rPr>
          <w:t>Zhang</w:t>
        </w:r>
        <w:r>
          <w:rPr>
            <w:color w:val="007FAC"/>
            <w:spacing w:val="16"/>
            <w:w w:val="115"/>
            <w:sz w:val="12"/>
          </w:rPr>
          <w:t> </w:t>
        </w:r>
        <w:r>
          <w:rPr>
            <w:color w:val="007FAC"/>
            <w:w w:val="115"/>
            <w:sz w:val="12"/>
          </w:rPr>
          <w:t>H.</w:t>
        </w:r>
        <w:r>
          <w:rPr>
            <w:color w:val="007FAC"/>
            <w:spacing w:val="16"/>
            <w:w w:val="115"/>
            <w:sz w:val="12"/>
          </w:rPr>
          <w:t> </w:t>
        </w:r>
        <w:r>
          <w:rPr>
            <w:color w:val="007FAC"/>
            <w:w w:val="115"/>
            <w:sz w:val="12"/>
          </w:rPr>
          <w:t>Energy</w:t>
        </w:r>
        <w:r>
          <w:rPr>
            <w:color w:val="007FAC"/>
            <w:spacing w:val="16"/>
            <w:w w:val="115"/>
            <w:sz w:val="12"/>
          </w:rPr>
          <w:t> </w:t>
        </w:r>
        <w:r>
          <w:rPr>
            <w:color w:val="007FAC"/>
            <w:w w:val="115"/>
            <w:sz w:val="12"/>
          </w:rPr>
          <w:t>saving</w:t>
        </w:r>
        <w:r>
          <w:rPr>
            <w:color w:val="007FAC"/>
            <w:spacing w:val="16"/>
            <w:w w:val="115"/>
            <w:sz w:val="12"/>
          </w:rPr>
          <w:t> </w:t>
        </w:r>
        <w:r>
          <w:rPr>
            <w:color w:val="007FAC"/>
            <w:w w:val="115"/>
            <w:sz w:val="12"/>
          </w:rPr>
          <w:t>through</w:t>
        </w:r>
        <w:r>
          <w:rPr>
            <w:color w:val="007FAC"/>
            <w:spacing w:val="16"/>
            <w:w w:val="115"/>
            <w:sz w:val="12"/>
          </w:rPr>
          <w:t> </w:t>
        </w:r>
        <w:r>
          <w:rPr>
            <w:color w:val="007FAC"/>
            <w:w w:val="115"/>
            <w:sz w:val="12"/>
          </w:rPr>
          <w:t>a</w:t>
        </w:r>
        <w:r>
          <w:rPr>
            <w:color w:val="007FAC"/>
            <w:spacing w:val="16"/>
            <w:w w:val="115"/>
            <w:sz w:val="12"/>
          </w:rPr>
          <w:t> </w:t>
        </w:r>
        <w:r>
          <w:rPr>
            <w:color w:val="007FAC"/>
            <w:w w:val="115"/>
            <w:sz w:val="12"/>
          </w:rPr>
          <w:t>learning</w:t>
        </w:r>
        <w:r>
          <w:rPr>
            <w:color w:val="007FAC"/>
            <w:spacing w:val="16"/>
            <w:w w:val="115"/>
            <w:sz w:val="12"/>
          </w:rPr>
          <w:t> </w:t>
        </w:r>
        <w:r>
          <w:rPr>
            <w:color w:val="007FAC"/>
            <w:w w:val="115"/>
            <w:sz w:val="12"/>
          </w:rPr>
          <w:t>framework</w:t>
        </w:r>
      </w:hyperlink>
      <w:r>
        <w:rPr>
          <w:color w:val="007FAC"/>
          <w:spacing w:val="40"/>
          <w:w w:val="115"/>
          <w:sz w:val="12"/>
        </w:rPr>
        <w:t> </w:t>
      </w:r>
      <w:hyperlink r:id="rId163">
        <w:r>
          <w:rPr>
            <w:color w:val="007FAC"/>
            <w:w w:val="115"/>
            <w:sz w:val="12"/>
          </w:rPr>
          <w:t>in greener cellular radio access networks. In: 2012 IEEE global communications</w:t>
        </w:r>
      </w:hyperlink>
      <w:r>
        <w:rPr>
          <w:color w:val="007FAC"/>
          <w:spacing w:val="40"/>
          <w:w w:val="116"/>
          <w:sz w:val="12"/>
        </w:rPr>
        <w:t> </w:t>
      </w:r>
      <w:bookmarkStart w:name="_bookmark151" w:id="207"/>
      <w:bookmarkEnd w:id="207"/>
      <w:r>
        <w:rPr>
          <w:color w:val="007FAC"/>
          <w:w w:val="116"/>
          <w:sz w:val="12"/>
        </w:rPr>
      </w:r>
      <w:hyperlink r:id="rId163">
        <w:r>
          <w:rPr>
            <w:color w:val="007FAC"/>
            <w:w w:val="115"/>
            <w:sz w:val="12"/>
          </w:rPr>
          <w:t>conference.</w:t>
        </w:r>
        <w:r>
          <w:rPr>
            <w:color w:val="007FAC"/>
            <w:w w:val="115"/>
            <w:sz w:val="12"/>
          </w:rPr>
          <w:t> IEEE;</w:t>
        </w:r>
        <w:r>
          <w:rPr>
            <w:color w:val="007FAC"/>
            <w:w w:val="115"/>
            <w:sz w:val="12"/>
          </w:rPr>
          <w:t> 2012,</w:t>
        </w:r>
        <w:r>
          <w:rPr>
            <w:color w:val="007FAC"/>
            <w:w w:val="115"/>
            <w:sz w:val="12"/>
          </w:rPr>
          <w:t> p.</w:t>
        </w:r>
        <w:r>
          <w:rPr>
            <w:color w:val="007FAC"/>
            <w:w w:val="115"/>
            <w:sz w:val="12"/>
          </w:rPr>
          <w:t> 1556–61.</w:t>
        </w:r>
      </w:hyperlink>
    </w:p>
    <w:p>
      <w:pPr>
        <w:pStyle w:val="ListParagraph"/>
        <w:numPr>
          <w:ilvl w:val="0"/>
          <w:numId w:val="15"/>
        </w:numPr>
        <w:tabs>
          <w:tab w:pos="634" w:val="left" w:leader="none"/>
        </w:tabs>
        <w:spacing w:line="297" w:lineRule="auto" w:before="2" w:after="0"/>
        <w:ind w:left="634" w:right="129" w:hanging="423"/>
        <w:jc w:val="both"/>
        <w:rPr>
          <w:sz w:val="12"/>
        </w:rPr>
      </w:pPr>
      <w:hyperlink r:id="rId164">
        <w:r>
          <w:rPr>
            <w:color w:val="007FAC"/>
            <w:w w:val="115"/>
            <w:sz w:val="12"/>
          </w:rPr>
          <w:t>Xu</w:t>
        </w:r>
        <w:r>
          <w:rPr>
            <w:color w:val="007FAC"/>
            <w:w w:val="115"/>
            <w:sz w:val="12"/>
          </w:rPr>
          <w:t> Z,</w:t>
        </w:r>
        <w:r>
          <w:rPr>
            <w:color w:val="007FAC"/>
            <w:w w:val="115"/>
            <w:sz w:val="12"/>
          </w:rPr>
          <w:t> Wang</w:t>
        </w:r>
        <w:r>
          <w:rPr>
            <w:color w:val="007FAC"/>
            <w:w w:val="115"/>
            <w:sz w:val="12"/>
          </w:rPr>
          <w:t> Y,</w:t>
        </w:r>
        <w:r>
          <w:rPr>
            <w:color w:val="007FAC"/>
            <w:w w:val="115"/>
            <w:sz w:val="12"/>
          </w:rPr>
          <w:t> Tang</w:t>
        </w:r>
        <w:r>
          <w:rPr>
            <w:color w:val="007FAC"/>
            <w:w w:val="115"/>
            <w:sz w:val="12"/>
          </w:rPr>
          <w:t> J,</w:t>
        </w:r>
        <w:r>
          <w:rPr>
            <w:color w:val="007FAC"/>
            <w:w w:val="115"/>
            <w:sz w:val="12"/>
          </w:rPr>
          <w:t> Wang</w:t>
        </w:r>
        <w:r>
          <w:rPr>
            <w:color w:val="007FAC"/>
            <w:w w:val="115"/>
            <w:sz w:val="12"/>
          </w:rPr>
          <w:t> J,</w:t>
        </w:r>
        <w:r>
          <w:rPr>
            <w:color w:val="007FAC"/>
            <w:w w:val="115"/>
            <w:sz w:val="12"/>
          </w:rPr>
          <w:t> Gursoy</w:t>
        </w:r>
        <w:r>
          <w:rPr>
            <w:color w:val="007FAC"/>
            <w:w w:val="115"/>
            <w:sz w:val="12"/>
          </w:rPr>
          <w:t> MC.</w:t>
        </w:r>
        <w:r>
          <w:rPr>
            <w:color w:val="007FAC"/>
            <w:w w:val="115"/>
            <w:sz w:val="12"/>
          </w:rPr>
          <w:t> A</w:t>
        </w:r>
        <w:r>
          <w:rPr>
            <w:color w:val="007FAC"/>
            <w:w w:val="115"/>
            <w:sz w:val="12"/>
          </w:rPr>
          <w:t> deep</w:t>
        </w:r>
        <w:r>
          <w:rPr>
            <w:color w:val="007FAC"/>
            <w:w w:val="115"/>
            <w:sz w:val="12"/>
          </w:rPr>
          <w:t> reinforcement</w:t>
        </w:r>
        <w:r>
          <w:rPr>
            <w:color w:val="007FAC"/>
            <w:w w:val="115"/>
            <w:sz w:val="12"/>
          </w:rPr>
          <w:t> </w:t>
        </w:r>
        <w:r>
          <w:rPr>
            <w:color w:val="007FAC"/>
            <w:w w:val="115"/>
            <w:sz w:val="12"/>
          </w:rPr>
          <w:t>learning</w:t>
        </w:r>
      </w:hyperlink>
      <w:r>
        <w:rPr>
          <w:color w:val="007FAC"/>
          <w:spacing w:val="40"/>
          <w:w w:val="115"/>
          <w:sz w:val="12"/>
        </w:rPr>
        <w:t> </w:t>
      </w:r>
      <w:hyperlink r:id="rId164">
        <w:r>
          <w:rPr>
            <w:color w:val="007FAC"/>
            <w:w w:val="115"/>
            <w:sz w:val="12"/>
          </w:rPr>
          <w:t>based framework for power-efficient resource allocation in cloud RANs. In: 2017</w:t>
        </w:r>
      </w:hyperlink>
      <w:r>
        <w:rPr>
          <w:color w:val="007FAC"/>
          <w:spacing w:val="40"/>
          <w:w w:val="119"/>
          <w:sz w:val="12"/>
        </w:rPr>
        <w:t> </w:t>
      </w:r>
      <w:bookmarkStart w:name="_bookmark152" w:id="208"/>
      <w:bookmarkEnd w:id="208"/>
      <w:r>
        <w:rPr>
          <w:color w:val="007FAC"/>
          <w:w w:val="119"/>
          <w:sz w:val="12"/>
        </w:rPr>
      </w:r>
      <w:hyperlink r:id="rId164">
        <w:r>
          <w:rPr>
            <w:color w:val="007FAC"/>
            <w:w w:val="115"/>
            <w:sz w:val="12"/>
          </w:rPr>
          <w:t>IEEE</w:t>
        </w:r>
        <w:r>
          <w:rPr>
            <w:color w:val="007FAC"/>
            <w:spacing w:val="31"/>
            <w:w w:val="115"/>
            <w:sz w:val="12"/>
          </w:rPr>
          <w:t> </w:t>
        </w:r>
        <w:r>
          <w:rPr>
            <w:color w:val="007FAC"/>
            <w:w w:val="115"/>
            <w:sz w:val="12"/>
          </w:rPr>
          <w:t>international</w:t>
        </w:r>
        <w:r>
          <w:rPr>
            <w:color w:val="007FAC"/>
            <w:spacing w:val="31"/>
            <w:w w:val="115"/>
            <w:sz w:val="12"/>
          </w:rPr>
          <w:t> </w:t>
        </w:r>
        <w:r>
          <w:rPr>
            <w:color w:val="007FAC"/>
            <w:w w:val="115"/>
            <w:sz w:val="12"/>
          </w:rPr>
          <w:t>conference</w:t>
        </w:r>
        <w:r>
          <w:rPr>
            <w:color w:val="007FAC"/>
            <w:spacing w:val="31"/>
            <w:w w:val="115"/>
            <w:sz w:val="12"/>
          </w:rPr>
          <w:t> </w:t>
        </w:r>
        <w:r>
          <w:rPr>
            <w:color w:val="007FAC"/>
            <w:w w:val="115"/>
            <w:sz w:val="12"/>
          </w:rPr>
          <w:t>on</w:t>
        </w:r>
        <w:r>
          <w:rPr>
            <w:color w:val="007FAC"/>
            <w:spacing w:val="31"/>
            <w:w w:val="115"/>
            <w:sz w:val="12"/>
          </w:rPr>
          <w:t> </w:t>
        </w:r>
        <w:r>
          <w:rPr>
            <w:color w:val="007FAC"/>
            <w:w w:val="115"/>
            <w:sz w:val="12"/>
          </w:rPr>
          <w:t>communications.</w:t>
        </w:r>
        <w:r>
          <w:rPr>
            <w:color w:val="007FAC"/>
            <w:spacing w:val="31"/>
            <w:w w:val="115"/>
            <w:sz w:val="12"/>
          </w:rPr>
          <w:t> </w:t>
        </w:r>
        <w:r>
          <w:rPr>
            <w:color w:val="007FAC"/>
            <w:w w:val="115"/>
            <w:sz w:val="12"/>
          </w:rPr>
          <w:t>IEEE;</w:t>
        </w:r>
        <w:r>
          <w:rPr>
            <w:color w:val="007FAC"/>
            <w:spacing w:val="31"/>
            <w:w w:val="115"/>
            <w:sz w:val="12"/>
          </w:rPr>
          <w:t> </w:t>
        </w:r>
        <w:r>
          <w:rPr>
            <w:color w:val="007FAC"/>
            <w:w w:val="115"/>
            <w:sz w:val="12"/>
          </w:rPr>
          <w:t>2017,</w:t>
        </w:r>
        <w:r>
          <w:rPr>
            <w:color w:val="007FAC"/>
            <w:spacing w:val="31"/>
            <w:w w:val="115"/>
            <w:sz w:val="12"/>
          </w:rPr>
          <w:t> </w:t>
        </w:r>
        <w:r>
          <w:rPr>
            <w:color w:val="007FAC"/>
            <w:w w:val="115"/>
            <w:sz w:val="12"/>
          </w:rPr>
          <w:t>p.</w:t>
        </w:r>
        <w:r>
          <w:rPr>
            <w:color w:val="007FAC"/>
            <w:spacing w:val="31"/>
            <w:w w:val="115"/>
            <w:sz w:val="12"/>
          </w:rPr>
          <w:t> </w:t>
        </w:r>
        <w:r>
          <w:rPr>
            <w:color w:val="007FAC"/>
            <w:w w:val="115"/>
            <w:sz w:val="12"/>
          </w:rPr>
          <w:t>1–6.</w:t>
        </w:r>
      </w:hyperlink>
    </w:p>
    <w:p>
      <w:pPr>
        <w:pStyle w:val="ListParagraph"/>
        <w:numPr>
          <w:ilvl w:val="0"/>
          <w:numId w:val="15"/>
        </w:numPr>
        <w:tabs>
          <w:tab w:pos="634" w:val="left" w:leader="none"/>
        </w:tabs>
        <w:spacing w:line="297" w:lineRule="auto" w:before="2" w:after="0"/>
        <w:ind w:left="634" w:right="129" w:hanging="423"/>
        <w:jc w:val="both"/>
        <w:rPr>
          <w:sz w:val="12"/>
        </w:rPr>
      </w:pPr>
      <w:hyperlink r:id="rId165">
        <w:r>
          <w:rPr>
            <w:color w:val="007FAC"/>
            <w:w w:val="115"/>
            <w:sz w:val="12"/>
          </w:rPr>
          <w:t>Yu G, Chen Q, Yin R. Dual-threshold sleep mode control scheme for small cells.</w:t>
        </w:r>
      </w:hyperlink>
      <w:r>
        <w:rPr>
          <w:color w:val="007FAC"/>
          <w:spacing w:val="40"/>
          <w:w w:val="115"/>
          <w:sz w:val="12"/>
        </w:rPr>
        <w:t> </w:t>
      </w:r>
      <w:bookmarkStart w:name="_bookmark153" w:id="209"/>
      <w:bookmarkEnd w:id="209"/>
      <w:r>
        <w:rPr>
          <w:color w:val="007FAC"/>
          <w:w w:val="113"/>
          <w:sz w:val="12"/>
        </w:rPr>
      </w:r>
      <w:hyperlink r:id="rId165">
        <w:r>
          <w:rPr>
            <w:color w:val="007FAC"/>
            <w:w w:val="115"/>
            <w:sz w:val="12"/>
          </w:rPr>
          <w:t>IET</w:t>
        </w:r>
        <w:r>
          <w:rPr>
            <w:color w:val="007FAC"/>
            <w:w w:val="115"/>
            <w:sz w:val="12"/>
          </w:rPr>
          <w:t> Commun</w:t>
        </w:r>
        <w:r>
          <w:rPr>
            <w:color w:val="007FAC"/>
            <w:w w:val="115"/>
            <w:sz w:val="12"/>
          </w:rPr>
          <w:t> 2014;8(11):2008–16.</w:t>
        </w:r>
      </w:hyperlink>
    </w:p>
    <w:p>
      <w:pPr>
        <w:pStyle w:val="ListParagraph"/>
        <w:numPr>
          <w:ilvl w:val="0"/>
          <w:numId w:val="15"/>
        </w:numPr>
        <w:tabs>
          <w:tab w:pos="634" w:val="left" w:leader="none"/>
        </w:tabs>
        <w:spacing w:line="297" w:lineRule="auto" w:before="2" w:after="0"/>
        <w:ind w:left="634" w:right="129" w:hanging="423"/>
        <w:jc w:val="both"/>
        <w:rPr>
          <w:sz w:val="12"/>
        </w:rPr>
      </w:pPr>
      <w:hyperlink r:id="rId166">
        <w:r>
          <w:rPr>
            <w:color w:val="007FAC"/>
            <w:w w:val="115"/>
            <w:sz w:val="12"/>
          </w:rPr>
          <w:t>Fan</w:t>
        </w:r>
        <w:r>
          <w:rPr>
            <w:color w:val="007FAC"/>
            <w:w w:val="115"/>
            <w:sz w:val="12"/>
          </w:rPr>
          <w:t> S,</w:t>
        </w:r>
        <w:r>
          <w:rPr>
            <w:color w:val="007FAC"/>
            <w:w w:val="115"/>
            <w:sz w:val="12"/>
          </w:rPr>
          <w:t> Tian</w:t>
        </w:r>
        <w:r>
          <w:rPr>
            <w:color w:val="007FAC"/>
            <w:w w:val="115"/>
            <w:sz w:val="12"/>
          </w:rPr>
          <w:t> H,</w:t>
        </w:r>
        <w:r>
          <w:rPr>
            <w:color w:val="007FAC"/>
            <w:w w:val="115"/>
            <w:sz w:val="12"/>
          </w:rPr>
          <w:t> Sengul</w:t>
        </w:r>
        <w:r>
          <w:rPr>
            <w:color w:val="007FAC"/>
            <w:w w:val="115"/>
            <w:sz w:val="12"/>
          </w:rPr>
          <w:t> C.</w:t>
        </w:r>
        <w:r>
          <w:rPr>
            <w:color w:val="007FAC"/>
            <w:w w:val="115"/>
            <w:sz w:val="12"/>
          </w:rPr>
          <w:t> Self-optimized</w:t>
        </w:r>
        <w:r>
          <w:rPr>
            <w:color w:val="007FAC"/>
            <w:w w:val="115"/>
            <w:sz w:val="12"/>
          </w:rPr>
          <w:t> heterogeneous</w:t>
        </w:r>
        <w:r>
          <w:rPr>
            <w:color w:val="007FAC"/>
            <w:w w:val="115"/>
            <w:sz w:val="12"/>
          </w:rPr>
          <w:t> networks</w:t>
        </w:r>
        <w:r>
          <w:rPr>
            <w:color w:val="007FAC"/>
            <w:w w:val="115"/>
            <w:sz w:val="12"/>
          </w:rPr>
          <w:t> for</w:t>
        </w:r>
        <w:r>
          <w:rPr>
            <w:color w:val="007FAC"/>
            <w:w w:val="115"/>
            <w:sz w:val="12"/>
          </w:rPr>
          <w:t> energy</w:t>
        </w:r>
      </w:hyperlink>
      <w:r>
        <w:rPr>
          <w:color w:val="007FAC"/>
          <w:spacing w:val="40"/>
          <w:w w:val="116"/>
          <w:sz w:val="12"/>
        </w:rPr>
        <w:t> </w:t>
      </w:r>
      <w:bookmarkStart w:name="_bookmark154" w:id="210"/>
      <w:bookmarkEnd w:id="210"/>
      <w:r>
        <w:rPr>
          <w:color w:val="007FAC"/>
          <w:w w:val="116"/>
          <w:sz w:val="12"/>
        </w:rPr>
      </w:r>
      <w:hyperlink r:id="rId166">
        <w:r>
          <w:rPr>
            <w:color w:val="007FAC"/>
            <w:w w:val="115"/>
            <w:sz w:val="12"/>
          </w:rPr>
          <w:t>efficiency.</w:t>
        </w:r>
        <w:r>
          <w:rPr>
            <w:color w:val="007FAC"/>
            <w:w w:val="115"/>
            <w:sz w:val="12"/>
          </w:rPr>
          <w:t> EURASIP</w:t>
        </w:r>
        <w:r>
          <w:rPr>
            <w:color w:val="007FAC"/>
            <w:w w:val="115"/>
            <w:sz w:val="12"/>
          </w:rPr>
          <w:t> J</w:t>
        </w:r>
        <w:r>
          <w:rPr>
            <w:color w:val="007FAC"/>
            <w:w w:val="115"/>
            <w:sz w:val="12"/>
          </w:rPr>
          <w:t> Wireless</w:t>
        </w:r>
        <w:r>
          <w:rPr>
            <w:color w:val="007FAC"/>
            <w:w w:val="115"/>
            <w:sz w:val="12"/>
          </w:rPr>
          <w:t> Commun</w:t>
        </w:r>
        <w:r>
          <w:rPr>
            <w:color w:val="007FAC"/>
            <w:w w:val="115"/>
            <w:sz w:val="12"/>
          </w:rPr>
          <w:t> Networking</w:t>
        </w:r>
        <w:r>
          <w:rPr>
            <w:color w:val="007FAC"/>
            <w:w w:val="115"/>
            <w:sz w:val="12"/>
          </w:rPr>
          <w:t> 2015;2015(1):21.</w:t>
        </w:r>
      </w:hyperlink>
    </w:p>
    <w:p>
      <w:pPr>
        <w:pStyle w:val="ListParagraph"/>
        <w:numPr>
          <w:ilvl w:val="0"/>
          <w:numId w:val="15"/>
        </w:numPr>
        <w:tabs>
          <w:tab w:pos="634" w:val="left" w:leader="none"/>
        </w:tabs>
        <w:spacing w:line="297" w:lineRule="auto" w:before="1" w:after="0"/>
        <w:ind w:left="634" w:right="129" w:hanging="423"/>
        <w:jc w:val="both"/>
        <w:rPr>
          <w:sz w:val="12"/>
        </w:rPr>
      </w:pPr>
      <w:hyperlink r:id="rId167">
        <w:r>
          <w:rPr>
            <w:color w:val="007FAC"/>
            <w:w w:val="115"/>
            <w:sz w:val="12"/>
          </w:rPr>
          <w:t>Index</w:t>
        </w:r>
        <w:r>
          <w:rPr>
            <w:color w:val="007FAC"/>
            <w:w w:val="115"/>
            <w:sz w:val="12"/>
          </w:rPr>
          <w:t> CVN.</w:t>
        </w:r>
        <w:r>
          <w:rPr>
            <w:color w:val="007FAC"/>
            <w:w w:val="115"/>
            <w:sz w:val="12"/>
          </w:rPr>
          <w:t> Global</w:t>
        </w:r>
        <w:r>
          <w:rPr>
            <w:color w:val="007FAC"/>
            <w:w w:val="115"/>
            <w:sz w:val="12"/>
          </w:rPr>
          <w:t> mobile</w:t>
        </w:r>
        <w:r>
          <w:rPr>
            <w:color w:val="007FAC"/>
            <w:w w:val="115"/>
            <w:sz w:val="12"/>
          </w:rPr>
          <w:t> data</w:t>
        </w:r>
        <w:r>
          <w:rPr>
            <w:color w:val="007FAC"/>
            <w:w w:val="115"/>
            <w:sz w:val="12"/>
          </w:rPr>
          <w:t> traffic</w:t>
        </w:r>
        <w:r>
          <w:rPr>
            <w:color w:val="007FAC"/>
            <w:w w:val="115"/>
            <w:sz w:val="12"/>
          </w:rPr>
          <w:t> forecast</w:t>
        </w:r>
        <w:r>
          <w:rPr>
            <w:color w:val="007FAC"/>
            <w:w w:val="115"/>
            <w:sz w:val="12"/>
          </w:rPr>
          <w:t> update,</w:t>
        </w:r>
        <w:r>
          <w:rPr>
            <w:color w:val="007FAC"/>
            <w:w w:val="115"/>
            <w:sz w:val="12"/>
          </w:rPr>
          <w:t> 2015–2020.</w:t>
        </w:r>
        <w:r>
          <w:rPr>
            <w:color w:val="007FAC"/>
            <w:w w:val="115"/>
            <w:sz w:val="12"/>
          </w:rPr>
          <w:t> 2016,</w:t>
        </w:r>
        <w:r>
          <w:rPr>
            <w:color w:val="007FAC"/>
            <w:w w:val="115"/>
            <w:sz w:val="12"/>
          </w:rPr>
          <w:t> p.</w:t>
        </w:r>
        <w:r>
          <w:rPr>
            <w:color w:val="007FAC"/>
            <w:w w:val="115"/>
            <w:sz w:val="12"/>
          </w:rPr>
          <w:t> 9,</w:t>
        </w:r>
      </w:hyperlink>
      <w:r>
        <w:rPr>
          <w:color w:val="007FAC"/>
          <w:spacing w:val="40"/>
          <w:w w:val="119"/>
          <w:sz w:val="12"/>
        </w:rPr>
        <w:t> </w:t>
      </w:r>
      <w:bookmarkStart w:name="_bookmark155" w:id="211"/>
      <w:bookmarkEnd w:id="211"/>
      <w:r>
        <w:rPr>
          <w:color w:val="007FAC"/>
          <w:w w:val="119"/>
          <w:sz w:val="12"/>
        </w:rPr>
      </w:r>
      <w:hyperlink r:id="rId167">
        <w:r>
          <w:rPr>
            <w:color w:val="007FAC"/>
            <w:w w:val="115"/>
            <w:sz w:val="12"/>
          </w:rPr>
          <w:t>Cisco</w:t>
        </w:r>
        <w:r>
          <w:rPr>
            <w:color w:val="007FAC"/>
            <w:w w:val="115"/>
            <w:sz w:val="12"/>
          </w:rPr>
          <w:t> White</w:t>
        </w:r>
        <w:r>
          <w:rPr>
            <w:color w:val="007FAC"/>
            <w:w w:val="115"/>
            <w:sz w:val="12"/>
          </w:rPr>
          <w:t> Paper.</w:t>
        </w:r>
      </w:hyperlink>
    </w:p>
    <w:p>
      <w:pPr>
        <w:pStyle w:val="ListParagraph"/>
        <w:numPr>
          <w:ilvl w:val="0"/>
          <w:numId w:val="15"/>
        </w:numPr>
        <w:tabs>
          <w:tab w:pos="634" w:val="left" w:leader="none"/>
        </w:tabs>
        <w:spacing w:line="297" w:lineRule="auto" w:before="2" w:after="0"/>
        <w:ind w:left="634" w:right="129" w:hanging="423"/>
        <w:jc w:val="both"/>
        <w:rPr>
          <w:sz w:val="12"/>
        </w:rPr>
      </w:pPr>
      <w:hyperlink r:id="rId168">
        <w:r>
          <w:rPr>
            <w:color w:val="007FAC"/>
            <w:w w:val="115"/>
            <w:sz w:val="12"/>
          </w:rPr>
          <w:t>Chang</w:t>
        </w:r>
        <w:r>
          <w:rPr>
            <w:color w:val="007FAC"/>
            <w:spacing w:val="40"/>
            <w:w w:val="115"/>
            <w:sz w:val="12"/>
          </w:rPr>
          <w:t> </w:t>
        </w:r>
        <w:r>
          <w:rPr>
            <w:color w:val="007FAC"/>
            <w:w w:val="115"/>
            <w:sz w:val="12"/>
          </w:rPr>
          <w:t>Z,</w:t>
        </w:r>
        <w:r>
          <w:rPr>
            <w:color w:val="007FAC"/>
            <w:spacing w:val="40"/>
            <w:w w:val="115"/>
            <w:sz w:val="12"/>
          </w:rPr>
          <w:t> </w:t>
        </w:r>
        <w:r>
          <w:rPr>
            <w:color w:val="007FAC"/>
            <w:w w:val="115"/>
            <w:sz w:val="12"/>
          </w:rPr>
          <w:t>Lei</w:t>
        </w:r>
        <w:r>
          <w:rPr>
            <w:color w:val="007FAC"/>
            <w:spacing w:val="40"/>
            <w:w w:val="115"/>
            <w:sz w:val="12"/>
          </w:rPr>
          <w:t> </w:t>
        </w:r>
        <w:r>
          <w:rPr>
            <w:color w:val="007FAC"/>
            <w:w w:val="115"/>
            <w:sz w:val="12"/>
          </w:rPr>
          <w:t>L,</w:t>
        </w:r>
        <w:r>
          <w:rPr>
            <w:color w:val="007FAC"/>
            <w:spacing w:val="40"/>
            <w:w w:val="115"/>
            <w:sz w:val="12"/>
          </w:rPr>
          <w:t> </w:t>
        </w:r>
        <w:r>
          <w:rPr>
            <w:color w:val="007FAC"/>
            <w:w w:val="115"/>
            <w:sz w:val="12"/>
          </w:rPr>
          <w:t>Zhou</w:t>
        </w:r>
        <w:r>
          <w:rPr>
            <w:color w:val="007FAC"/>
            <w:spacing w:val="40"/>
            <w:w w:val="115"/>
            <w:sz w:val="12"/>
          </w:rPr>
          <w:t> </w:t>
        </w:r>
        <w:r>
          <w:rPr>
            <w:color w:val="007FAC"/>
            <w:w w:val="115"/>
            <w:sz w:val="12"/>
          </w:rPr>
          <w:t>Z,</w:t>
        </w:r>
        <w:r>
          <w:rPr>
            <w:color w:val="007FAC"/>
            <w:spacing w:val="40"/>
            <w:w w:val="115"/>
            <w:sz w:val="12"/>
          </w:rPr>
          <w:t> </w:t>
        </w:r>
        <w:r>
          <w:rPr>
            <w:color w:val="007FAC"/>
            <w:w w:val="115"/>
            <w:sz w:val="12"/>
          </w:rPr>
          <w:t>Mao</w:t>
        </w:r>
        <w:r>
          <w:rPr>
            <w:color w:val="007FAC"/>
            <w:spacing w:val="40"/>
            <w:w w:val="115"/>
            <w:sz w:val="12"/>
          </w:rPr>
          <w:t> </w:t>
        </w:r>
        <w:r>
          <w:rPr>
            <w:color w:val="007FAC"/>
            <w:w w:val="115"/>
            <w:sz w:val="12"/>
          </w:rPr>
          <w:t>S,</w:t>
        </w:r>
        <w:r>
          <w:rPr>
            <w:color w:val="007FAC"/>
            <w:spacing w:val="40"/>
            <w:w w:val="115"/>
            <w:sz w:val="12"/>
          </w:rPr>
          <w:t> </w:t>
        </w:r>
        <w:r>
          <w:rPr>
            <w:color w:val="007FAC"/>
            <w:w w:val="115"/>
            <w:sz w:val="12"/>
          </w:rPr>
          <w:t>Ristaniemi</w:t>
        </w:r>
        <w:r>
          <w:rPr>
            <w:color w:val="007FAC"/>
            <w:spacing w:val="40"/>
            <w:w w:val="115"/>
            <w:sz w:val="12"/>
          </w:rPr>
          <w:t> </w:t>
        </w:r>
        <w:r>
          <w:rPr>
            <w:color w:val="007FAC"/>
            <w:w w:val="115"/>
            <w:sz w:val="12"/>
          </w:rPr>
          <w:t>T.</w:t>
        </w:r>
        <w:r>
          <w:rPr>
            <w:color w:val="007FAC"/>
            <w:spacing w:val="40"/>
            <w:w w:val="115"/>
            <w:sz w:val="12"/>
          </w:rPr>
          <w:t> </w:t>
        </w:r>
        <w:r>
          <w:rPr>
            <w:color w:val="007FAC"/>
            <w:w w:val="115"/>
            <w:sz w:val="12"/>
          </w:rPr>
          <w:t>Learn</w:t>
        </w:r>
        <w:r>
          <w:rPr>
            <w:color w:val="007FAC"/>
            <w:spacing w:val="40"/>
            <w:w w:val="115"/>
            <w:sz w:val="12"/>
          </w:rPr>
          <w:t> </w:t>
        </w:r>
        <w:r>
          <w:rPr>
            <w:color w:val="007FAC"/>
            <w:w w:val="115"/>
            <w:sz w:val="12"/>
          </w:rPr>
          <w:t>to</w:t>
        </w:r>
        <w:r>
          <w:rPr>
            <w:color w:val="007FAC"/>
            <w:spacing w:val="40"/>
            <w:w w:val="115"/>
            <w:sz w:val="12"/>
          </w:rPr>
          <w:t> </w:t>
        </w:r>
        <w:r>
          <w:rPr>
            <w:color w:val="007FAC"/>
            <w:w w:val="115"/>
            <w:sz w:val="12"/>
          </w:rPr>
          <w:t>cache:</w:t>
        </w:r>
        <w:r>
          <w:rPr>
            <w:color w:val="007FAC"/>
            <w:spacing w:val="40"/>
            <w:w w:val="115"/>
            <w:sz w:val="12"/>
          </w:rPr>
          <w:t> </w:t>
        </w:r>
        <w:r>
          <w:rPr>
            <w:color w:val="007FAC"/>
            <w:w w:val="115"/>
            <w:sz w:val="12"/>
          </w:rPr>
          <w:t>Machine</w:t>
        </w:r>
      </w:hyperlink>
      <w:r>
        <w:rPr>
          <w:color w:val="007FAC"/>
          <w:spacing w:val="40"/>
          <w:w w:val="115"/>
          <w:sz w:val="12"/>
        </w:rPr>
        <w:t> </w:t>
      </w:r>
      <w:hyperlink r:id="rId168">
        <w:r>
          <w:rPr>
            <w:color w:val="007FAC"/>
            <w:w w:val="115"/>
            <w:sz w:val="12"/>
          </w:rPr>
          <w:t>learning</w:t>
        </w:r>
        <w:r>
          <w:rPr>
            <w:color w:val="007FAC"/>
            <w:w w:val="115"/>
            <w:sz w:val="12"/>
          </w:rPr>
          <w:t> for</w:t>
        </w:r>
        <w:r>
          <w:rPr>
            <w:color w:val="007FAC"/>
            <w:w w:val="115"/>
            <w:sz w:val="12"/>
          </w:rPr>
          <w:t> network</w:t>
        </w:r>
        <w:r>
          <w:rPr>
            <w:color w:val="007FAC"/>
            <w:w w:val="115"/>
            <w:sz w:val="12"/>
          </w:rPr>
          <w:t> edge</w:t>
        </w:r>
        <w:r>
          <w:rPr>
            <w:color w:val="007FAC"/>
            <w:w w:val="115"/>
            <w:sz w:val="12"/>
          </w:rPr>
          <w:t> caching</w:t>
        </w:r>
        <w:r>
          <w:rPr>
            <w:color w:val="007FAC"/>
            <w:w w:val="115"/>
            <w:sz w:val="12"/>
          </w:rPr>
          <w:t> in</w:t>
        </w:r>
        <w:r>
          <w:rPr>
            <w:color w:val="007FAC"/>
            <w:w w:val="115"/>
            <w:sz w:val="12"/>
          </w:rPr>
          <w:t> the</w:t>
        </w:r>
        <w:r>
          <w:rPr>
            <w:color w:val="007FAC"/>
            <w:w w:val="115"/>
            <w:sz w:val="12"/>
          </w:rPr>
          <w:t> big</w:t>
        </w:r>
        <w:r>
          <w:rPr>
            <w:color w:val="007FAC"/>
            <w:w w:val="115"/>
            <w:sz w:val="12"/>
          </w:rPr>
          <w:t> data</w:t>
        </w:r>
        <w:r>
          <w:rPr>
            <w:color w:val="007FAC"/>
            <w:w w:val="115"/>
            <w:sz w:val="12"/>
          </w:rPr>
          <w:t> era.</w:t>
        </w:r>
        <w:r>
          <w:rPr>
            <w:color w:val="007FAC"/>
            <w:w w:val="115"/>
            <w:sz w:val="12"/>
          </w:rPr>
          <w:t> IEEE</w:t>
        </w:r>
        <w:r>
          <w:rPr>
            <w:color w:val="007FAC"/>
            <w:w w:val="115"/>
            <w:sz w:val="12"/>
          </w:rPr>
          <w:t> Wirel</w:t>
        </w:r>
        <w:r>
          <w:rPr>
            <w:color w:val="007FAC"/>
            <w:w w:val="115"/>
            <w:sz w:val="12"/>
          </w:rPr>
          <w:t> Commun</w:t>
        </w:r>
      </w:hyperlink>
      <w:r>
        <w:rPr>
          <w:color w:val="007FAC"/>
          <w:spacing w:val="40"/>
          <w:w w:val="115"/>
          <w:sz w:val="12"/>
        </w:rPr>
        <w:t> </w:t>
      </w:r>
      <w:bookmarkStart w:name="_bookmark156" w:id="212"/>
      <w:bookmarkEnd w:id="212"/>
      <w:r>
        <w:rPr>
          <w:color w:val="007FAC"/>
          <w:w w:val="114"/>
          <w:sz w:val="12"/>
        </w:rPr>
      </w:r>
      <w:hyperlink r:id="rId168">
        <w:r>
          <w:rPr>
            <w:color w:val="007FAC"/>
            <w:spacing w:val="-2"/>
            <w:w w:val="115"/>
            <w:sz w:val="12"/>
          </w:rPr>
          <w:t>2018;25(3):28–35.</w:t>
        </w:r>
      </w:hyperlink>
    </w:p>
    <w:p>
      <w:pPr>
        <w:pStyle w:val="ListParagraph"/>
        <w:numPr>
          <w:ilvl w:val="0"/>
          <w:numId w:val="15"/>
        </w:numPr>
        <w:tabs>
          <w:tab w:pos="634" w:val="left" w:leader="none"/>
        </w:tabs>
        <w:spacing w:line="297" w:lineRule="auto" w:before="2" w:after="0"/>
        <w:ind w:left="634" w:right="129" w:hanging="423"/>
        <w:jc w:val="both"/>
        <w:rPr>
          <w:sz w:val="12"/>
        </w:rPr>
      </w:pPr>
      <w:hyperlink r:id="rId169">
        <w:r>
          <w:rPr>
            <w:color w:val="007FAC"/>
            <w:w w:val="115"/>
            <w:sz w:val="12"/>
          </w:rPr>
          <w:t>Tanzil</w:t>
        </w:r>
        <w:r>
          <w:rPr>
            <w:color w:val="007FAC"/>
            <w:w w:val="115"/>
            <w:sz w:val="12"/>
          </w:rPr>
          <w:t> SS,</w:t>
        </w:r>
        <w:r>
          <w:rPr>
            <w:color w:val="007FAC"/>
            <w:w w:val="115"/>
            <w:sz w:val="12"/>
          </w:rPr>
          <w:t> Hoiles</w:t>
        </w:r>
        <w:r>
          <w:rPr>
            <w:color w:val="007FAC"/>
            <w:w w:val="115"/>
            <w:sz w:val="12"/>
          </w:rPr>
          <w:t> W,</w:t>
        </w:r>
        <w:r>
          <w:rPr>
            <w:color w:val="007FAC"/>
            <w:w w:val="115"/>
            <w:sz w:val="12"/>
          </w:rPr>
          <w:t> Krishnamurthy</w:t>
        </w:r>
        <w:r>
          <w:rPr>
            <w:color w:val="007FAC"/>
            <w:w w:val="115"/>
            <w:sz w:val="12"/>
          </w:rPr>
          <w:t> V.</w:t>
        </w:r>
        <w:r>
          <w:rPr>
            <w:color w:val="007FAC"/>
            <w:w w:val="115"/>
            <w:sz w:val="12"/>
          </w:rPr>
          <w:t> Adaptive</w:t>
        </w:r>
        <w:r>
          <w:rPr>
            <w:color w:val="007FAC"/>
            <w:w w:val="115"/>
            <w:sz w:val="12"/>
          </w:rPr>
          <w:t> scheme</w:t>
        </w:r>
        <w:r>
          <w:rPr>
            <w:color w:val="007FAC"/>
            <w:w w:val="115"/>
            <w:sz w:val="12"/>
          </w:rPr>
          <w:t> for</w:t>
        </w:r>
        <w:r>
          <w:rPr>
            <w:color w:val="007FAC"/>
            <w:w w:val="115"/>
            <w:sz w:val="12"/>
          </w:rPr>
          <w:t> caching</w:t>
        </w:r>
        <w:r>
          <w:rPr>
            <w:color w:val="007FAC"/>
            <w:w w:val="115"/>
            <w:sz w:val="12"/>
          </w:rPr>
          <w:t> </w:t>
        </w:r>
        <w:r>
          <w:rPr>
            <w:color w:val="007FAC"/>
            <w:w w:val="115"/>
            <w:sz w:val="12"/>
          </w:rPr>
          <w:t>YouTube</w:t>
        </w:r>
      </w:hyperlink>
      <w:r>
        <w:rPr>
          <w:color w:val="007FAC"/>
          <w:spacing w:val="40"/>
          <w:w w:val="115"/>
          <w:sz w:val="12"/>
        </w:rPr>
        <w:t> </w:t>
      </w:r>
      <w:hyperlink r:id="rId169">
        <w:r>
          <w:rPr>
            <w:color w:val="007FAC"/>
            <w:w w:val="115"/>
            <w:sz w:val="12"/>
          </w:rPr>
          <w:t>content</w:t>
        </w:r>
        <w:r>
          <w:rPr>
            <w:color w:val="007FAC"/>
            <w:w w:val="115"/>
            <w:sz w:val="12"/>
          </w:rPr>
          <w:t> in</w:t>
        </w:r>
        <w:r>
          <w:rPr>
            <w:color w:val="007FAC"/>
            <w:w w:val="115"/>
            <w:sz w:val="12"/>
          </w:rPr>
          <w:t> a</w:t>
        </w:r>
        <w:r>
          <w:rPr>
            <w:color w:val="007FAC"/>
            <w:w w:val="115"/>
            <w:sz w:val="12"/>
          </w:rPr>
          <w:t> cellular</w:t>
        </w:r>
        <w:r>
          <w:rPr>
            <w:color w:val="007FAC"/>
            <w:w w:val="115"/>
            <w:sz w:val="12"/>
          </w:rPr>
          <w:t> network:</w:t>
        </w:r>
        <w:r>
          <w:rPr>
            <w:color w:val="007FAC"/>
            <w:w w:val="115"/>
            <w:sz w:val="12"/>
          </w:rPr>
          <w:t> Machine</w:t>
        </w:r>
        <w:r>
          <w:rPr>
            <w:color w:val="007FAC"/>
            <w:w w:val="115"/>
            <w:sz w:val="12"/>
          </w:rPr>
          <w:t> learning</w:t>
        </w:r>
        <w:r>
          <w:rPr>
            <w:color w:val="007FAC"/>
            <w:w w:val="115"/>
            <w:sz w:val="12"/>
          </w:rPr>
          <w:t> approach.</w:t>
        </w:r>
        <w:r>
          <w:rPr>
            <w:color w:val="007FAC"/>
            <w:w w:val="115"/>
            <w:sz w:val="12"/>
          </w:rPr>
          <w:t> IEEE</w:t>
        </w:r>
        <w:r>
          <w:rPr>
            <w:color w:val="007FAC"/>
            <w:w w:val="115"/>
            <w:sz w:val="12"/>
          </w:rPr>
          <w:t> Access</w:t>
        </w:r>
      </w:hyperlink>
      <w:r>
        <w:rPr>
          <w:color w:val="007FAC"/>
          <w:spacing w:val="40"/>
          <w:w w:val="115"/>
          <w:sz w:val="12"/>
        </w:rPr>
        <w:t> </w:t>
      </w:r>
      <w:bookmarkStart w:name="_bookmark157" w:id="213"/>
      <w:bookmarkEnd w:id="213"/>
      <w:r>
        <w:rPr>
          <w:color w:val="007FAC"/>
          <w:w w:val="108"/>
          <w:sz w:val="12"/>
        </w:rPr>
      </w:r>
      <w:hyperlink r:id="rId169">
        <w:r>
          <w:rPr>
            <w:color w:val="007FAC"/>
            <w:spacing w:val="-2"/>
            <w:w w:val="115"/>
            <w:sz w:val="12"/>
          </w:rPr>
          <w:t>2017;5:5870–81.</w:t>
        </w:r>
      </w:hyperlink>
    </w:p>
    <w:p>
      <w:pPr>
        <w:pStyle w:val="ListParagraph"/>
        <w:numPr>
          <w:ilvl w:val="0"/>
          <w:numId w:val="15"/>
        </w:numPr>
        <w:tabs>
          <w:tab w:pos="634" w:val="left" w:leader="none"/>
        </w:tabs>
        <w:spacing w:line="297" w:lineRule="auto" w:before="2" w:after="0"/>
        <w:ind w:left="634" w:right="129" w:hanging="423"/>
        <w:jc w:val="both"/>
        <w:rPr>
          <w:sz w:val="12"/>
        </w:rPr>
      </w:pPr>
      <w:hyperlink r:id="rId170">
        <w:r>
          <w:rPr>
            <w:color w:val="007FAC"/>
            <w:w w:val="115"/>
            <w:sz w:val="12"/>
          </w:rPr>
          <w:t>Chen</w:t>
        </w:r>
        <w:r>
          <w:rPr>
            <w:color w:val="007FAC"/>
            <w:w w:val="115"/>
            <w:sz w:val="12"/>
          </w:rPr>
          <w:t> M,</w:t>
        </w:r>
        <w:r>
          <w:rPr>
            <w:color w:val="007FAC"/>
            <w:w w:val="115"/>
            <w:sz w:val="12"/>
          </w:rPr>
          <w:t> Mozaffari</w:t>
        </w:r>
        <w:r>
          <w:rPr>
            <w:color w:val="007FAC"/>
            <w:w w:val="115"/>
            <w:sz w:val="12"/>
          </w:rPr>
          <w:t> M,</w:t>
        </w:r>
        <w:r>
          <w:rPr>
            <w:color w:val="007FAC"/>
            <w:w w:val="115"/>
            <w:sz w:val="12"/>
          </w:rPr>
          <w:t> Saad</w:t>
        </w:r>
        <w:r>
          <w:rPr>
            <w:color w:val="007FAC"/>
            <w:w w:val="115"/>
            <w:sz w:val="12"/>
          </w:rPr>
          <w:t> W,</w:t>
        </w:r>
        <w:r>
          <w:rPr>
            <w:color w:val="007FAC"/>
            <w:w w:val="115"/>
            <w:sz w:val="12"/>
          </w:rPr>
          <w:t> Yin</w:t>
        </w:r>
        <w:r>
          <w:rPr>
            <w:color w:val="007FAC"/>
            <w:w w:val="115"/>
            <w:sz w:val="12"/>
          </w:rPr>
          <w:t> C,</w:t>
        </w:r>
        <w:r>
          <w:rPr>
            <w:color w:val="007FAC"/>
            <w:w w:val="115"/>
            <w:sz w:val="12"/>
          </w:rPr>
          <w:t> Debbah</w:t>
        </w:r>
        <w:r>
          <w:rPr>
            <w:color w:val="007FAC"/>
            <w:w w:val="115"/>
            <w:sz w:val="12"/>
          </w:rPr>
          <w:t> M,</w:t>
        </w:r>
        <w:r>
          <w:rPr>
            <w:color w:val="007FAC"/>
            <w:w w:val="115"/>
            <w:sz w:val="12"/>
          </w:rPr>
          <w:t> Hong</w:t>
        </w:r>
        <w:r>
          <w:rPr>
            <w:color w:val="007FAC"/>
            <w:w w:val="115"/>
            <w:sz w:val="12"/>
          </w:rPr>
          <w:t> CS.</w:t>
        </w:r>
        <w:r>
          <w:rPr>
            <w:color w:val="007FAC"/>
            <w:w w:val="115"/>
            <w:sz w:val="12"/>
          </w:rPr>
          <w:t> Caching</w:t>
        </w:r>
        <w:r>
          <w:rPr>
            <w:color w:val="007FAC"/>
            <w:w w:val="115"/>
            <w:sz w:val="12"/>
          </w:rPr>
          <w:t> in</w:t>
        </w:r>
        <w:r>
          <w:rPr>
            <w:color w:val="007FAC"/>
            <w:w w:val="115"/>
            <w:sz w:val="12"/>
          </w:rPr>
          <w:t> the</w:t>
        </w:r>
        <w:r>
          <w:rPr>
            <w:color w:val="007FAC"/>
            <w:w w:val="115"/>
            <w:sz w:val="12"/>
          </w:rPr>
          <w:t> sky:</w:t>
        </w:r>
      </w:hyperlink>
      <w:r>
        <w:rPr>
          <w:color w:val="007FAC"/>
          <w:spacing w:val="40"/>
          <w:w w:val="115"/>
          <w:sz w:val="12"/>
        </w:rPr>
        <w:t> </w:t>
      </w:r>
      <w:hyperlink r:id="rId170">
        <w:r>
          <w:rPr>
            <w:color w:val="007FAC"/>
            <w:w w:val="115"/>
            <w:sz w:val="12"/>
          </w:rPr>
          <w:t>Proactive</w:t>
        </w:r>
        <w:r>
          <w:rPr>
            <w:color w:val="007FAC"/>
            <w:w w:val="115"/>
            <w:sz w:val="12"/>
          </w:rPr>
          <w:t> deployment</w:t>
        </w:r>
        <w:r>
          <w:rPr>
            <w:color w:val="007FAC"/>
            <w:w w:val="115"/>
            <w:sz w:val="12"/>
          </w:rPr>
          <w:t> of</w:t>
        </w:r>
        <w:r>
          <w:rPr>
            <w:color w:val="007FAC"/>
            <w:w w:val="115"/>
            <w:sz w:val="12"/>
          </w:rPr>
          <w:t> cache-enabled</w:t>
        </w:r>
        <w:r>
          <w:rPr>
            <w:color w:val="007FAC"/>
            <w:w w:val="115"/>
            <w:sz w:val="12"/>
          </w:rPr>
          <w:t> unmanned</w:t>
        </w:r>
        <w:r>
          <w:rPr>
            <w:color w:val="007FAC"/>
            <w:w w:val="115"/>
            <w:sz w:val="12"/>
          </w:rPr>
          <w:t> aerial</w:t>
        </w:r>
        <w:r>
          <w:rPr>
            <w:color w:val="007FAC"/>
            <w:w w:val="115"/>
            <w:sz w:val="12"/>
          </w:rPr>
          <w:t> vehicles</w:t>
        </w:r>
        <w:r>
          <w:rPr>
            <w:color w:val="007FAC"/>
            <w:w w:val="115"/>
            <w:sz w:val="12"/>
          </w:rPr>
          <w:t> for</w:t>
        </w:r>
        <w:r>
          <w:rPr>
            <w:color w:val="007FAC"/>
            <w:w w:val="115"/>
            <w:sz w:val="12"/>
          </w:rPr>
          <w:t> </w:t>
        </w:r>
        <w:r>
          <w:rPr>
            <w:color w:val="007FAC"/>
            <w:w w:val="115"/>
            <w:sz w:val="12"/>
          </w:rPr>
          <w:t>optimized</w:t>
        </w:r>
      </w:hyperlink>
      <w:r>
        <w:rPr>
          <w:color w:val="007FAC"/>
          <w:spacing w:val="40"/>
          <w:w w:val="117"/>
          <w:sz w:val="12"/>
        </w:rPr>
        <w:t> </w:t>
      </w:r>
      <w:bookmarkStart w:name="_bookmark158" w:id="214"/>
      <w:bookmarkEnd w:id="214"/>
      <w:r>
        <w:rPr>
          <w:color w:val="007FAC"/>
          <w:w w:val="117"/>
          <w:sz w:val="12"/>
        </w:rPr>
      </w:r>
      <w:hyperlink r:id="rId170">
        <w:r>
          <w:rPr>
            <w:color w:val="007FAC"/>
            <w:w w:val="115"/>
            <w:sz w:val="12"/>
          </w:rPr>
          <w:t>quality-of-experience.</w:t>
        </w:r>
        <w:r>
          <w:rPr>
            <w:color w:val="007FAC"/>
            <w:w w:val="115"/>
            <w:sz w:val="12"/>
          </w:rPr>
          <w:t> IEEE</w:t>
        </w:r>
        <w:r>
          <w:rPr>
            <w:color w:val="007FAC"/>
            <w:w w:val="115"/>
            <w:sz w:val="12"/>
          </w:rPr>
          <w:t> J</w:t>
        </w:r>
        <w:r>
          <w:rPr>
            <w:color w:val="007FAC"/>
            <w:w w:val="115"/>
            <w:sz w:val="12"/>
          </w:rPr>
          <w:t> Sel</w:t>
        </w:r>
        <w:r>
          <w:rPr>
            <w:color w:val="007FAC"/>
            <w:w w:val="115"/>
            <w:sz w:val="12"/>
          </w:rPr>
          <w:t> Areas</w:t>
        </w:r>
        <w:r>
          <w:rPr>
            <w:color w:val="007FAC"/>
            <w:w w:val="115"/>
            <w:sz w:val="12"/>
          </w:rPr>
          <w:t> Commun</w:t>
        </w:r>
        <w:r>
          <w:rPr>
            <w:color w:val="007FAC"/>
            <w:w w:val="115"/>
            <w:sz w:val="12"/>
          </w:rPr>
          <w:t> 2017;35(5):1046–61.</w:t>
        </w:r>
      </w:hyperlink>
    </w:p>
    <w:p>
      <w:pPr>
        <w:pStyle w:val="ListParagraph"/>
        <w:numPr>
          <w:ilvl w:val="0"/>
          <w:numId w:val="15"/>
        </w:numPr>
        <w:tabs>
          <w:tab w:pos="634" w:val="left" w:leader="none"/>
        </w:tabs>
        <w:spacing w:line="297" w:lineRule="auto" w:before="2" w:after="0"/>
        <w:ind w:left="634" w:right="129" w:hanging="423"/>
        <w:jc w:val="both"/>
        <w:rPr>
          <w:sz w:val="12"/>
        </w:rPr>
      </w:pPr>
      <w:hyperlink r:id="rId171">
        <w:r>
          <w:rPr>
            <w:color w:val="007FAC"/>
            <w:w w:val="115"/>
            <w:sz w:val="12"/>
          </w:rPr>
          <w:t>Chen</w:t>
        </w:r>
        <w:r>
          <w:rPr>
            <w:color w:val="007FAC"/>
            <w:spacing w:val="11"/>
            <w:w w:val="115"/>
            <w:sz w:val="12"/>
          </w:rPr>
          <w:t> </w:t>
        </w:r>
        <w:r>
          <w:rPr>
            <w:color w:val="007FAC"/>
            <w:w w:val="115"/>
            <w:sz w:val="12"/>
          </w:rPr>
          <w:t>M,</w:t>
        </w:r>
        <w:r>
          <w:rPr>
            <w:color w:val="007FAC"/>
            <w:spacing w:val="11"/>
            <w:w w:val="115"/>
            <w:sz w:val="12"/>
          </w:rPr>
          <w:t> </w:t>
        </w:r>
        <w:r>
          <w:rPr>
            <w:color w:val="007FAC"/>
            <w:w w:val="115"/>
            <w:sz w:val="12"/>
          </w:rPr>
          <w:t>Saad</w:t>
        </w:r>
        <w:r>
          <w:rPr>
            <w:color w:val="007FAC"/>
            <w:spacing w:val="11"/>
            <w:w w:val="115"/>
            <w:sz w:val="12"/>
          </w:rPr>
          <w:t> </w:t>
        </w:r>
        <w:r>
          <w:rPr>
            <w:color w:val="007FAC"/>
            <w:w w:val="115"/>
            <w:sz w:val="12"/>
          </w:rPr>
          <w:t>W,</w:t>
        </w:r>
        <w:r>
          <w:rPr>
            <w:color w:val="007FAC"/>
            <w:spacing w:val="11"/>
            <w:w w:val="115"/>
            <w:sz w:val="12"/>
          </w:rPr>
          <w:t> </w:t>
        </w:r>
        <w:r>
          <w:rPr>
            <w:color w:val="007FAC"/>
            <w:w w:val="115"/>
            <w:sz w:val="12"/>
          </w:rPr>
          <w:t>Yin</w:t>
        </w:r>
        <w:r>
          <w:rPr>
            <w:color w:val="007FAC"/>
            <w:spacing w:val="11"/>
            <w:w w:val="115"/>
            <w:sz w:val="12"/>
          </w:rPr>
          <w:t> </w:t>
        </w:r>
        <w:r>
          <w:rPr>
            <w:color w:val="007FAC"/>
            <w:w w:val="115"/>
            <w:sz w:val="12"/>
          </w:rPr>
          <w:t>C,</w:t>
        </w:r>
        <w:r>
          <w:rPr>
            <w:color w:val="007FAC"/>
            <w:spacing w:val="11"/>
            <w:w w:val="115"/>
            <w:sz w:val="12"/>
          </w:rPr>
          <w:t> </w:t>
        </w:r>
        <w:r>
          <w:rPr>
            <w:color w:val="007FAC"/>
            <w:w w:val="115"/>
            <w:sz w:val="12"/>
          </w:rPr>
          <w:t>Debbah</w:t>
        </w:r>
        <w:r>
          <w:rPr>
            <w:color w:val="007FAC"/>
            <w:spacing w:val="11"/>
            <w:w w:val="115"/>
            <w:sz w:val="12"/>
          </w:rPr>
          <w:t> </w:t>
        </w:r>
        <w:r>
          <w:rPr>
            <w:color w:val="007FAC"/>
            <w:w w:val="115"/>
            <w:sz w:val="12"/>
          </w:rPr>
          <w:t>M.</w:t>
        </w:r>
        <w:r>
          <w:rPr>
            <w:color w:val="007FAC"/>
            <w:spacing w:val="11"/>
            <w:w w:val="115"/>
            <w:sz w:val="12"/>
          </w:rPr>
          <w:t> </w:t>
        </w:r>
        <w:r>
          <w:rPr>
            <w:color w:val="007FAC"/>
            <w:w w:val="115"/>
            <w:sz w:val="12"/>
          </w:rPr>
          <w:t>Echo</w:t>
        </w:r>
        <w:r>
          <w:rPr>
            <w:color w:val="007FAC"/>
            <w:spacing w:val="11"/>
            <w:w w:val="115"/>
            <w:sz w:val="12"/>
          </w:rPr>
          <w:t> </w:t>
        </w:r>
        <w:r>
          <w:rPr>
            <w:color w:val="007FAC"/>
            <w:w w:val="115"/>
            <w:sz w:val="12"/>
          </w:rPr>
          <w:t>state</w:t>
        </w:r>
        <w:r>
          <w:rPr>
            <w:color w:val="007FAC"/>
            <w:spacing w:val="11"/>
            <w:w w:val="115"/>
            <w:sz w:val="12"/>
          </w:rPr>
          <w:t> </w:t>
        </w:r>
        <w:r>
          <w:rPr>
            <w:color w:val="007FAC"/>
            <w:w w:val="115"/>
            <w:sz w:val="12"/>
          </w:rPr>
          <w:t>networks</w:t>
        </w:r>
        <w:r>
          <w:rPr>
            <w:color w:val="007FAC"/>
            <w:spacing w:val="11"/>
            <w:w w:val="115"/>
            <w:sz w:val="12"/>
          </w:rPr>
          <w:t> </w:t>
        </w:r>
        <w:r>
          <w:rPr>
            <w:color w:val="007FAC"/>
            <w:w w:val="115"/>
            <w:sz w:val="12"/>
          </w:rPr>
          <w:t>for</w:t>
        </w:r>
        <w:r>
          <w:rPr>
            <w:color w:val="007FAC"/>
            <w:spacing w:val="11"/>
            <w:w w:val="115"/>
            <w:sz w:val="12"/>
          </w:rPr>
          <w:t> </w:t>
        </w:r>
        <w:r>
          <w:rPr>
            <w:color w:val="007FAC"/>
            <w:w w:val="115"/>
            <w:sz w:val="12"/>
          </w:rPr>
          <w:t>proactive</w:t>
        </w:r>
        <w:r>
          <w:rPr>
            <w:color w:val="007FAC"/>
            <w:spacing w:val="11"/>
            <w:w w:val="115"/>
            <w:sz w:val="12"/>
          </w:rPr>
          <w:t> </w:t>
        </w:r>
        <w:r>
          <w:rPr>
            <w:color w:val="007FAC"/>
            <w:w w:val="115"/>
            <w:sz w:val="12"/>
          </w:rPr>
          <w:t>caching</w:t>
        </w:r>
      </w:hyperlink>
      <w:r>
        <w:rPr>
          <w:color w:val="007FAC"/>
          <w:spacing w:val="40"/>
          <w:w w:val="115"/>
          <w:sz w:val="12"/>
        </w:rPr>
        <w:t> </w:t>
      </w:r>
      <w:hyperlink r:id="rId171">
        <w:r>
          <w:rPr>
            <w:color w:val="007FAC"/>
            <w:w w:val="115"/>
            <w:sz w:val="12"/>
          </w:rPr>
          <w:t>in</w:t>
        </w:r>
        <w:r>
          <w:rPr>
            <w:color w:val="007FAC"/>
            <w:w w:val="115"/>
            <w:sz w:val="12"/>
          </w:rPr>
          <w:t> cloud-based</w:t>
        </w:r>
        <w:r>
          <w:rPr>
            <w:color w:val="007FAC"/>
            <w:w w:val="115"/>
            <w:sz w:val="12"/>
          </w:rPr>
          <w:t> radio</w:t>
        </w:r>
        <w:r>
          <w:rPr>
            <w:color w:val="007FAC"/>
            <w:w w:val="115"/>
            <w:sz w:val="12"/>
          </w:rPr>
          <w:t> access</w:t>
        </w:r>
        <w:r>
          <w:rPr>
            <w:color w:val="007FAC"/>
            <w:w w:val="115"/>
            <w:sz w:val="12"/>
          </w:rPr>
          <w:t> networks</w:t>
        </w:r>
        <w:r>
          <w:rPr>
            <w:color w:val="007FAC"/>
            <w:w w:val="115"/>
            <w:sz w:val="12"/>
          </w:rPr>
          <w:t> with</w:t>
        </w:r>
        <w:r>
          <w:rPr>
            <w:color w:val="007FAC"/>
            <w:w w:val="115"/>
            <w:sz w:val="12"/>
          </w:rPr>
          <w:t> mobile</w:t>
        </w:r>
        <w:r>
          <w:rPr>
            <w:color w:val="007FAC"/>
            <w:w w:val="115"/>
            <w:sz w:val="12"/>
          </w:rPr>
          <w:t> users.</w:t>
        </w:r>
        <w:r>
          <w:rPr>
            <w:color w:val="007FAC"/>
            <w:w w:val="115"/>
            <w:sz w:val="12"/>
          </w:rPr>
          <w:t> IEEE</w:t>
        </w:r>
        <w:r>
          <w:rPr>
            <w:color w:val="007FAC"/>
            <w:w w:val="115"/>
            <w:sz w:val="12"/>
          </w:rPr>
          <w:t> Trans</w:t>
        </w:r>
        <w:r>
          <w:rPr>
            <w:color w:val="007FAC"/>
            <w:w w:val="115"/>
            <w:sz w:val="12"/>
          </w:rPr>
          <w:t> </w:t>
        </w:r>
        <w:r>
          <w:rPr>
            <w:color w:val="007FAC"/>
            <w:w w:val="115"/>
            <w:sz w:val="12"/>
          </w:rPr>
          <w:t>Wireless</w:t>
        </w:r>
      </w:hyperlink>
      <w:r>
        <w:rPr>
          <w:color w:val="007FAC"/>
          <w:spacing w:val="40"/>
          <w:w w:val="115"/>
          <w:sz w:val="12"/>
        </w:rPr>
        <w:t> </w:t>
      </w:r>
      <w:bookmarkStart w:name="_bookmark159" w:id="215"/>
      <w:bookmarkEnd w:id="215"/>
      <w:r>
        <w:rPr>
          <w:color w:val="007FAC"/>
          <w:w w:val="112"/>
          <w:sz w:val="12"/>
        </w:rPr>
      </w:r>
      <w:hyperlink r:id="rId171">
        <w:r>
          <w:rPr>
            <w:color w:val="007FAC"/>
            <w:w w:val="115"/>
            <w:sz w:val="12"/>
          </w:rPr>
          <w:t>Commun</w:t>
        </w:r>
        <w:r>
          <w:rPr>
            <w:color w:val="007FAC"/>
            <w:w w:val="115"/>
            <w:sz w:val="12"/>
          </w:rPr>
          <w:t> 2017;16(6):3520–35.</w:t>
        </w:r>
      </w:hyperlink>
    </w:p>
    <w:p>
      <w:pPr>
        <w:pStyle w:val="ListParagraph"/>
        <w:numPr>
          <w:ilvl w:val="0"/>
          <w:numId w:val="15"/>
        </w:numPr>
        <w:tabs>
          <w:tab w:pos="634" w:val="left" w:leader="none"/>
        </w:tabs>
        <w:spacing w:line="297" w:lineRule="auto" w:before="2" w:after="0"/>
        <w:ind w:left="634" w:right="129" w:hanging="423"/>
        <w:jc w:val="both"/>
        <w:rPr>
          <w:sz w:val="12"/>
        </w:rPr>
      </w:pPr>
      <w:hyperlink r:id="rId172">
        <w:r>
          <w:rPr>
            <w:color w:val="007FAC"/>
            <w:w w:val="115"/>
            <w:sz w:val="12"/>
          </w:rPr>
          <w:t>Doan</w:t>
        </w:r>
        <w:r>
          <w:rPr>
            <w:color w:val="007FAC"/>
            <w:spacing w:val="17"/>
            <w:w w:val="115"/>
            <w:sz w:val="12"/>
          </w:rPr>
          <w:t> </w:t>
        </w:r>
        <w:r>
          <w:rPr>
            <w:color w:val="007FAC"/>
            <w:w w:val="115"/>
            <w:sz w:val="12"/>
          </w:rPr>
          <w:t>KN,</w:t>
        </w:r>
        <w:r>
          <w:rPr>
            <w:color w:val="007FAC"/>
            <w:w w:val="115"/>
            <w:sz w:val="12"/>
          </w:rPr>
          <w:t> Van</w:t>
        </w:r>
        <w:r>
          <w:rPr>
            <w:color w:val="007FAC"/>
            <w:spacing w:val="17"/>
            <w:w w:val="115"/>
            <w:sz w:val="12"/>
          </w:rPr>
          <w:t> </w:t>
        </w:r>
        <w:r>
          <w:rPr>
            <w:color w:val="007FAC"/>
            <w:w w:val="115"/>
            <w:sz w:val="12"/>
          </w:rPr>
          <w:t>Nguyen</w:t>
        </w:r>
        <w:r>
          <w:rPr>
            <w:color w:val="007FAC"/>
            <w:w w:val="115"/>
            <w:sz w:val="12"/>
          </w:rPr>
          <w:t> T,</w:t>
        </w:r>
        <w:r>
          <w:rPr>
            <w:color w:val="007FAC"/>
            <w:w w:val="115"/>
            <w:sz w:val="12"/>
          </w:rPr>
          <w:t> Quek</w:t>
        </w:r>
        <w:r>
          <w:rPr>
            <w:color w:val="007FAC"/>
            <w:spacing w:val="17"/>
            <w:w w:val="115"/>
            <w:sz w:val="12"/>
          </w:rPr>
          <w:t> </w:t>
        </w:r>
        <w:r>
          <w:rPr>
            <w:color w:val="007FAC"/>
            <w:w w:val="115"/>
            <w:sz w:val="12"/>
          </w:rPr>
          <w:t>TQ,</w:t>
        </w:r>
        <w:r>
          <w:rPr>
            <w:color w:val="007FAC"/>
            <w:w w:val="115"/>
            <w:sz w:val="12"/>
          </w:rPr>
          <w:t> Shin</w:t>
        </w:r>
        <w:r>
          <w:rPr>
            <w:color w:val="007FAC"/>
            <w:spacing w:val="17"/>
            <w:w w:val="115"/>
            <w:sz w:val="12"/>
          </w:rPr>
          <w:t> </w:t>
        </w:r>
        <w:r>
          <w:rPr>
            <w:color w:val="007FAC"/>
            <w:w w:val="115"/>
            <w:sz w:val="12"/>
          </w:rPr>
          <w:t>H.</w:t>
        </w:r>
        <w:r>
          <w:rPr>
            <w:color w:val="007FAC"/>
            <w:w w:val="115"/>
            <w:sz w:val="12"/>
          </w:rPr>
          <w:t> Content-aware</w:t>
        </w:r>
        <w:r>
          <w:rPr>
            <w:color w:val="007FAC"/>
            <w:spacing w:val="17"/>
            <w:w w:val="115"/>
            <w:sz w:val="12"/>
          </w:rPr>
          <w:t> </w:t>
        </w:r>
        <w:r>
          <w:rPr>
            <w:color w:val="007FAC"/>
            <w:w w:val="115"/>
            <w:sz w:val="12"/>
          </w:rPr>
          <w:t>proactive</w:t>
        </w:r>
        <w:r>
          <w:rPr>
            <w:color w:val="007FAC"/>
            <w:w w:val="115"/>
            <w:sz w:val="12"/>
          </w:rPr>
          <w:t> caching</w:t>
        </w:r>
      </w:hyperlink>
      <w:r>
        <w:rPr>
          <w:color w:val="007FAC"/>
          <w:spacing w:val="40"/>
          <w:w w:val="115"/>
          <w:sz w:val="12"/>
        </w:rPr>
        <w:t> </w:t>
      </w:r>
      <w:hyperlink r:id="rId172">
        <w:r>
          <w:rPr>
            <w:color w:val="007FAC"/>
            <w:w w:val="115"/>
            <w:sz w:val="12"/>
          </w:rPr>
          <w:t>for</w:t>
        </w:r>
        <w:r>
          <w:rPr>
            <w:color w:val="007FAC"/>
            <w:w w:val="115"/>
            <w:sz w:val="12"/>
          </w:rPr>
          <w:t> backhaul</w:t>
        </w:r>
        <w:r>
          <w:rPr>
            <w:color w:val="007FAC"/>
            <w:w w:val="115"/>
            <w:sz w:val="12"/>
          </w:rPr>
          <w:t> offloading</w:t>
        </w:r>
        <w:r>
          <w:rPr>
            <w:color w:val="007FAC"/>
            <w:w w:val="115"/>
            <w:sz w:val="12"/>
          </w:rPr>
          <w:t> in</w:t>
        </w:r>
        <w:r>
          <w:rPr>
            <w:color w:val="007FAC"/>
            <w:w w:val="115"/>
            <w:sz w:val="12"/>
          </w:rPr>
          <w:t> cellular</w:t>
        </w:r>
        <w:r>
          <w:rPr>
            <w:color w:val="007FAC"/>
            <w:w w:val="115"/>
            <w:sz w:val="12"/>
          </w:rPr>
          <w:t> network.</w:t>
        </w:r>
        <w:r>
          <w:rPr>
            <w:color w:val="007FAC"/>
            <w:w w:val="115"/>
            <w:sz w:val="12"/>
          </w:rPr>
          <w:t> IEEE</w:t>
        </w:r>
        <w:r>
          <w:rPr>
            <w:color w:val="007FAC"/>
            <w:w w:val="115"/>
            <w:sz w:val="12"/>
          </w:rPr>
          <w:t> Trans</w:t>
        </w:r>
        <w:r>
          <w:rPr>
            <w:color w:val="007FAC"/>
            <w:w w:val="115"/>
            <w:sz w:val="12"/>
          </w:rPr>
          <w:t> Wireless</w:t>
        </w:r>
        <w:r>
          <w:rPr>
            <w:color w:val="007FAC"/>
            <w:w w:val="115"/>
            <w:sz w:val="12"/>
          </w:rPr>
          <w:t> Commun</w:t>
        </w:r>
      </w:hyperlink>
      <w:r>
        <w:rPr>
          <w:color w:val="007FAC"/>
          <w:spacing w:val="40"/>
          <w:w w:val="115"/>
          <w:sz w:val="12"/>
        </w:rPr>
        <w:t> </w:t>
      </w:r>
      <w:bookmarkStart w:name="_bookmark160" w:id="216"/>
      <w:bookmarkEnd w:id="216"/>
      <w:r>
        <w:rPr>
          <w:color w:val="007FAC"/>
          <w:w w:val="114"/>
          <w:sz w:val="12"/>
        </w:rPr>
      </w:r>
      <w:hyperlink r:id="rId172">
        <w:r>
          <w:rPr>
            <w:color w:val="007FAC"/>
            <w:spacing w:val="-2"/>
            <w:w w:val="115"/>
            <w:sz w:val="12"/>
          </w:rPr>
          <w:t>2018;17(5):3128–40.</w:t>
        </w:r>
      </w:hyperlink>
    </w:p>
    <w:p>
      <w:pPr>
        <w:pStyle w:val="ListParagraph"/>
        <w:numPr>
          <w:ilvl w:val="0"/>
          <w:numId w:val="15"/>
        </w:numPr>
        <w:tabs>
          <w:tab w:pos="634" w:val="left" w:leader="none"/>
        </w:tabs>
        <w:spacing w:line="297" w:lineRule="auto" w:before="2" w:after="0"/>
        <w:ind w:left="634" w:right="129" w:hanging="423"/>
        <w:jc w:val="both"/>
        <w:rPr>
          <w:sz w:val="12"/>
        </w:rPr>
      </w:pPr>
      <w:hyperlink r:id="rId173">
        <w:r>
          <w:rPr>
            <w:color w:val="007FAC"/>
            <w:w w:val="115"/>
            <w:sz w:val="12"/>
          </w:rPr>
          <w:t>Tamoor-ul</w:t>
        </w:r>
        <w:r>
          <w:rPr>
            <w:color w:val="007FAC"/>
            <w:w w:val="115"/>
            <w:sz w:val="12"/>
          </w:rPr>
          <w:t> Hassan</w:t>
        </w:r>
        <w:r>
          <w:rPr>
            <w:color w:val="007FAC"/>
            <w:w w:val="115"/>
            <w:sz w:val="12"/>
          </w:rPr>
          <w:t> S,</w:t>
        </w:r>
        <w:r>
          <w:rPr>
            <w:color w:val="007FAC"/>
            <w:w w:val="115"/>
            <w:sz w:val="12"/>
          </w:rPr>
          <w:t> Samarakoon</w:t>
        </w:r>
        <w:r>
          <w:rPr>
            <w:color w:val="007FAC"/>
            <w:w w:val="115"/>
            <w:sz w:val="12"/>
          </w:rPr>
          <w:t> S,</w:t>
        </w:r>
        <w:r>
          <w:rPr>
            <w:color w:val="007FAC"/>
            <w:w w:val="115"/>
            <w:sz w:val="12"/>
          </w:rPr>
          <w:t> Bennis</w:t>
        </w:r>
        <w:r>
          <w:rPr>
            <w:color w:val="007FAC"/>
            <w:w w:val="115"/>
            <w:sz w:val="12"/>
          </w:rPr>
          <w:t> M,</w:t>
        </w:r>
        <w:r>
          <w:rPr>
            <w:color w:val="007FAC"/>
            <w:w w:val="115"/>
            <w:sz w:val="12"/>
          </w:rPr>
          <w:t> Latva-Aho</w:t>
        </w:r>
        <w:r>
          <w:rPr>
            <w:color w:val="007FAC"/>
            <w:w w:val="115"/>
            <w:sz w:val="12"/>
          </w:rPr>
          <w:t> M,</w:t>
        </w:r>
        <w:r>
          <w:rPr>
            <w:color w:val="007FAC"/>
            <w:w w:val="115"/>
            <w:sz w:val="12"/>
          </w:rPr>
          <w:t> Hong</w:t>
        </w:r>
        <w:r>
          <w:rPr>
            <w:color w:val="007FAC"/>
            <w:w w:val="115"/>
            <w:sz w:val="12"/>
          </w:rPr>
          <w:t> CS.</w:t>
        </w:r>
      </w:hyperlink>
      <w:r>
        <w:rPr>
          <w:color w:val="007FAC"/>
          <w:spacing w:val="40"/>
          <w:w w:val="115"/>
          <w:sz w:val="12"/>
        </w:rPr>
        <w:t> </w:t>
      </w:r>
      <w:hyperlink r:id="rId173">
        <w:r>
          <w:rPr>
            <w:color w:val="007FAC"/>
            <w:w w:val="115"/>
            <w:sz w:val="12"/>
          </w:rPr>
          <w:t>Learning-based</w:t>
        </w:r>
        <w:r>
          <w:rPr>
            <w:color w:val="007FAC"/>
            <w:w w:val="115"/>
            <w:sz w:val="12"/>
          </w:rPr>
          <w:t> caching</w:t>
        </w:r>
        <w:r>
          <w:rPr>
            <w:color w:val="007FAC"/>
            <w:w w:val="115"/>
            <w:sz w:val="12"/>
          </w:rPr>
          <w:t> in</w:t>
        </w:r>
        <w:r>
          <w:rPr>
            <w:color w:val="007FAC"/>
            <w:w w:val="115"/>
            <w:sz w:val="12"/>
          </w:rPr>
          <w:t> cloud-aided</w:t>
        </w:r>
        <w:r>
          <w:rPr>
            <w:color w:val="007FAC"/>
            <w:w w:val="115"/>
            <w:sz w:val="12"/>
          </w:rPr>
          <w:t> wireless</w:t>
        </w:r>
        <w:r>
          <w:rPr>
            <w:color w:val="007FAC"/>
            <w:w w:val="115"/>
            <w:sz w:val="12"/>
          </w:rPr>
          <w:t> networks.</w:t>
        </w:r>
        <w:r>
          <w:rPr>
            <w:color w:val="007FAC"/>
            <w:w w:val="115"/>
            <w:sz w:val="12"/>
          </w:rPr>
          <w:t> IEEE</w:t>
        </w:r>
        <w:r>
          <w:rPr>
            <w:color w:val="007FAC"/>
            <w:w w:val="115"/>
            <w:sz w:val="12"/>
          </w:rPr>
          <w:t> Commun</w:t>
        </w:r>
        <w:r>
          <w:rPr>
            <w:color w:val="007FAC"/>
            <w:w w:val="115"/>
            <w:sz w:val="12"/>
          </w:rPr>
          <w:t> </w:t>
        </w:r>
        <w:r>
          <w:rPr>
            <w:color w:val="007FAC"/>
            <w:w w:val="115"/>
            <w:sz w:val="12"/>
          </w:rPr>
          <w:t>Lett</w:t>
        </w:r>
      </w:hyperlink>
      <w:r>
        <w:rPr>
          <w:color w:val="007FAC"/>
          <w:spacing w:val="40"/>
          <w:w w:val="115"/>
          <w:sz w:val="12"/>
        </w:rPr>
        <w:t> </w:t>
      </w:r>
      <w:bookmarkStart w:name="_bookmark161" w:id="217"/>
      <w:bookmarkEnd w:id="217"/>
      <w:r>
        <w:rPr>
          <w:color w:val="007FAC"/>
          <w:w w:val="112"/>
          <w:sz w:val="12"/>
        </w:rPr>
      </w:r>
      <w:hyperlink r:id="rId173">
        <w:r>
          <w:rPr>
            <w:color w:val="007FAC"/>
            <w:spacing w:val="-2"/>
            <w:w w:val="115"/>
            <w:sz w:val="12"/>
          </w:rPr>
          <w:t>2017;22(1):137–40.</w:t>
        </w:r>
      </w:hyperlink>
    </w:p>
    <w:p>
      <w:pPr>
        <w:pStyle w:val="ListParagraph"/>
        <w:numPr>
          <w:ilvl w:val="0"/>
          <w:numId w:val="15"/>
        </w:numPr>
        <w:tabs>
          <w:tab w:pos="634" w:val="left" w:leader="none"/>
        </w:tabs>
        <w:spacing w:line="297" w:lineRule="auto" w:before="2" w:after="0"/>
        <w:ind w:left="634" w:right="129" w:hanging="423"/>
        <w:jc w:val="both"/>
        <w:rPr>
          <w:sz w:val="12"/>
        </w:rPr>
      </w:pPr>
      <w:hyperlink r:id="rId174">
        <w:r>
          <w:rPr>
            <w:color w:val="007FAC"/>
            <w:w w:val="115"/>
            <w:sz w:val="12"/>
          </w:rPr>
          <w:t>Wang W, Lan R, Gu J, Huang A, Shan H, Zhang Z. Edge caching at base stations</w:t>
        </w:r>
      </w:hyperlink>
      <w:r>
        <w:rPr>
          <w:color w:val="007FAC"/>
          <w:spacing w:val="40"/>
          <w:w w:val="118"/>
          <w:sz w:val="12"/>
        </w:rPr>
        <w:t> </w:t>
      </w:r>
      <w:bookmarkStart w:name="_bookmark162" w:id="218"/>
      <w:bookmarkEnd w:id="218"/>
      <w:r>
        <w:rPr>
          <w:color w:val="007FAC"/>
          <w:w w:val="118"/>
          <w:sz w:val="12"/>
        </w:rPr>
      </w:r>
      <w:hyperlink r:id="rId174">
        <w:r>
          <w:rPr>
            <w:color w:val="007FAC"/>
            <w:w w:val="115"/>
            <w:sz w:val="12"/>
          </w:rPr>
          <w:t>with</w:t>
        </w:r>
        <w:r>
          <w:rPr>
            <w:color w:val="007FAC"/>
            <w:w w:val="115"/>
            <w:sz w:val="12"/>
          </w:rPr>
          <w:t> device-to-device</w:t>
        </w:r>
        <w:r>
          <w:rPr>
            <w:color w:val="007FAC"/>
            <w:w w:val="115"/>
            <w:sz w:val="12"/>
          </w:rPr>
          <w:t> offloading.</w:t>
        </w:r>
        <w:r>
          <w:rPr>
            <w:color w:val="007FAC"/>
            <w:w w:val="115"/>
            <w:sz w:val="12"/>
          </w:rPr>
          <w:t> IEEE</w:t>
        </w:r>
        <w:r>
          <w:rPr>
            <w:color w:val="007FAC"/>
            <w:w w:val="115"/>
            <w:sz w:val="12"/>
          </w:rPr>
          <w:t> Access</w:t>
        </w:r>
        <w:r>
          <w:rPr>
            <w:color w:val="007FAC"/>
            <w:w w:val="115"/>
            <w:sz w:val="12"/>
          </w:rPr>
          <w:t> 2017;5:6399–410.</w:t>
        </w:r>
      </w:hyperlink>
    </w:p>
    <w:p>
      <w:pPr>
        <w:pStyle w:val="ListParagraph"/>
        <w:numPr>
          <w:ilvl w:val="0"/>
          <w:numId w:val="15"/>
        </w:numPr>
        <w:tabs>
          <w:tab w:pos="634" w:val="left" w:leader="none"/>
        </w:tabs>
        <w:spacing w:line="297" w:lineRule="auto" w:before="1" w:after="0"/>
        <w:ind w:left="634" w:right="129" w:hanging="423"/>
        <w:jc w:val="both"/>
        <w:rPr>
          <w:sz w:val="12"/>
        </w:rPr>
      </w:pPr>
      <w:hyperlink r:id="rId175">
        <w:r>
          <w:rPr>
            <w:color w:val="007FAC"/>
            <w:w w:val="110"/>
            <w:sz w:val="12"/>
          </w:rPr>
          <w:t>Li</w:t>
        </w:r>
        <w:r>
          <w:rPr>
            <w:color w:val="007FAC"/>
            <w:w w:val="110"/>
            <w:sz w:val="12"/>
          </w:rPr>
          <w:t> L,</w:t>
        </w:r>
        <w:r>
          <w:rPr>
            <w:color w:val="007FAC"/>
            <w:w w:val="110"/>
            <w:sz w:val="12"/>
          </w:rPr>
          <w:t> Xu</w:t>
        </w:r>
        <w:r>
          <w:rPr>
            <w:color w:val="007FAC"/>
            <w:w w:val="110"/>
            <w:sz w:val="12"/>
          </w:rPr>
          <w:t> Y,</w:t>
        </w:r>
        <w:r>
          <w:rPr>
            <w:color w:val="007FAC"/>
            <w:w w:val="110"/>
            <w:sz w:val="12"/>
          </w:rPr>
          <w:t> Yin</w:t>
        </w:r>
        <w:r>
          <w:rPr>
            <w:color w:val="007FAC"/>
            <w:w w:val="110"/>
            <w:sz w:val="12"/>
          </w:rPr>
          <w:t> J,</w:t>
        </w:r>
        <w:r>
          <w:rPr>
            <w:color w:val="007FAC"/>
            <w:w w:val="110"/>
            <w:sz w:val="12"/>
          </w:rPr>
          <w:t> Liang</w:t>
        </w:r>
        <w:r>
          <w:rPr>
            <w:color w:val="007FAC"/>
            <w:w w:val="110"/>
            <w:sz w:val="12"/>
          </w:rPr>
          <w:t> W,</w:t>
        </w:r>
        <w:r>
          <w:rPr>
            <w:color w:val="007FAC"/>
            <w:w w:val="110"/>
            <w:sz w:val="12"/>
          </w:rPr>
          <w:t> Li</w:t>
        </w:r>
        <w:r>
          <w:rPr>
            <w:color w:val="007FAC"/>
            <w:w w:val="110"/>
            <w:sz w:val="12"/>
          </w:rPr>
          <w:t> X,</w:t>
        </w:r>
        <w:r>
          <w:rPr>
            <w:color w:val="007FAC"/>
            <w:w w:val="110"/>
            <w:sz w:val="12"/>
          </w:rPr>
          <w:t> Chen</w:t>
        </w:r>
        <w:r>
          <w:rPr>
            <w:color w:val="007FAC"/>
            <w:w w:val="110"/>
            <w:sz w:val="12"/>
          </w:rPr>
          <w:t> W,</w:t>
        </w:r>
        <w:r>
          <w:rPr>
            <w:color w:val="007FAC"/>
            <w:w w:val="110"/>
            <w:sz w:val="12"/>
          </w:rPr>
          <w:t> et</w:t>
        </w:r>
        <w:r>
          <w:rPr>
            <w:color w:val="007FAC"/>
            <w:w w:val="110"/>
            <w:sz w:val="12"/>
          </w:rPr>
          <w:t> al.</w:t>
        </w:r>
        <w:r>
          <w:rPr>
            <w:color w:val="007FAC"/>
            <w:w w:val="110"/>
            <w:sz w:val="12"/>
          </w:rPr>
          <w:t> Deep</w:t>
        </w:r>
        <w:r>
          <w:rPr>
            <w:color w:val="007FAC"/>
            <w:w w:val="110"/>
            <w:sz w:val="12"/>
          </w:rPr>
          <w:t> reinforcement</w:t>
        </w:r>
        <w:r>
          <w:rPr>
            <w:color w:val="007FAC"/>
            <w:w w:val="110"/>
            <w:sz w:val="12"/>
          </w:rPr>
          <w:t> learning</w:t>
        </w:r>
      </w:hyperlink>
      <w:r>
        <w:rPr>
          <w:color w:val="007FAC"/>
          <w:spacing w:val="40"/>
          <w:w w:val="110"/>
          <w:sz w:val="12"/>
        </w:rPr>
        <w:t> </w:t>
      </w:r>
      <w:hyperlink r:id="rId175">
        <w:r>
          <w:rPr>
            <w:color w:val="007FAC"/>
            <w:w w:val="110"/>
            <w:sz w:val="12"/>
          </w:rPr>
          <w:t>approaches</w:t>
        </w:r>
        <w:r>
          <w:rPr>
            <w:color w:val="007FAC"/>
            <w:w w:val="110"/>
            <w:sz w:val="12"/>
          </w:rPr>
          <w:t> for</w:t>
        </w:r>
        <w:r>
          <w:rPr>
            <w:color w:val="007FAC"/>
            <w:w w:val="110"/>
            <w:sz w:val="12"/>
          </w:rPr>
          <w:t> content</w:t>
        </w:r>
        <w:r>
          <w:rPr>
            <w:color w:val="007FAC"/>
            <w:w w:val="110"/>
            <w:sz w:val="12"/>
          </w:rPr>
          <w:t> caching</w:t>
        </w:r>
        <w:r>
          <w:rPr>
            <w:color w:val="007FAC"/>
            <w:w w:val="110"/>
            <w:sz w:val="12"/>
          </w:rPr>
          <w:t> in</w:t>
        </w:r>
        <w:r>
          <w:rPr>
            <w:color w:val="007FAC"/>
            <w:w w:val="110"/>
            <w:sz w:val="12"/>
          </w:rPr>
          <w:t> cache-enabled</w:t>
        </w:r>
        <w:r>
          <w:rPr>
            <w:color w:val="007FAC"/>
            <w:w w:val="110"/>
            <w:sz w:val="12"/>
          </w:rPr>
          <w:t> D2D</w:t>
        </w:r>
        <w:r>
          <w:rPr>
            <w:color w:val="007FAC"/>
            <w:w w:val="110"/>
            <w:sz w:val="12"/>
          </w:rPr>
          <w:t> networks.</w:t>
        </w:r>
        <w:r>
          <w:rPr>
            <w:color w:val="007FAC"/>
            <w:w w:val="110"/>
            <w:sz w:val="12"/>
          </w:rPr>
          <w:t> IEEE</w:t>
        </w:r>
        <w:r>
          <w:rPr>
            <w:color w:val="007FAC"/>
            <w:w w:val="110"/>
            <w:sz w:val="12"/>
          </w:rPr>
          <w:t> </w:t>
        </w:r>
        <w:r>
          <w:rPr>
            <w:color w:val="007FAC"/>
            <w:w w:val="110"/>
            <w:sz w:val="12"/>
          </w:rPr>
          <w:t>Internet</w:t>
        </w:r>
      </w:hyperlink>
      <w:r>
        <w:rPr>
          <w:color w:val="007FAC"/>
          <w:spacing w:val="80"/>
          <w:w w:val="110"/>
          <w:sz w:val="12"/>
        </w:rPr>
        <w:t> </w:t>
      </w:r>
      <w:hyperlink r:id="rId175">
        <w:r>
          <w:rPr>
            <w:color w:val="007FAC"/>
            <w:w w:val="110"/>
            <w:sz w:val="12"/>
          </w:rPr>
          <w:t>Things</w:t>
        </w:r>
        <w:r>
          <w:rPr>
            <w:color w:val="007FAC"/>
            <w:spacing w:val="40"/>
            <w:w w:val="110"/>
            <w:sz w:val="12"/>
          </w:rPr>
          <w:t> </w:t>
        </w:r>
        <w:r>
          <w:rPr>
            <w:color w:val="007FAC"/>
            <w:w w:val="110"/>
            <w:sz w:val="12"/>
          </w:rPr>
          <w:t>J</w:t>
        </w:r>
        <w:r>
          <w:rPr>
            <w:color w:val="007FAC"/>
            <w:spacing w:val="40"/>
            <w:w w:val="110"/>
            <w:sz w:val="12"/>
          </w:rPr>
          <w:t> </w:t>
        </w:r>
        <w:r>
          <w:rPr>
            <w:color w:val="007FAC"/>
            <w:w w:val="110"/>
            <w:sz w:val="12"/>
          </w:rPr>
          <w:t>2019;7(1):544–57.</w:t>
        </w:r>
      </w:hyperlink>
    </w:p>
    <w:p>
      <w:pPr>
        <w:spacing w:after="0" w:line="297" w:lineRule="auto"/>
        <w:jc w:val="both"/>
        <w:rPr>
          <w:sz w:val="12"/>
        </w:rPr>
        <w:sectPr>
          <w:type w:val="continuous"/>
          <w:pgSz w:w="11910" w:h="15880"/>
          <w:pgMar w:header="655" w:footer="544" w:top="620" w:bottom="280" w:left="640" w:right="620"/>
          <w:cols w:num="2" w:equalWidth="0">
            <w:col w:w="5174" w:space="134"/>
            <w:col w:w="5342"/>
          </w:cols>
        </w:sectPr>
      </w:pPr>
    </w:p>
    <w:p>
      <w:pPr>
        <w:pStyle w:val="BodyText"/>
        <w:spacing w:before="5"/>
        <w:rPr>
          <w:sz w:val="14"/>
        </w:rPr>
      </w:pPr>
    </w:p>
    <w:p>
      <w:pPr>
        <w:spacing w:after="0"/>
        <w:rPr>
          <w:sz w:val="14"/>
        </w:rPr>
        <w:sectPr>
          <w:pgSz w:w="11910" w:h="15880"/>
          <w:pgMar w:header="655" w:footer="544" w:top="840" w:bottom="740" w:left="640" w:right="620"/>
        </w:sectPr>
      </w:pPr>
    </w:p>
    <w:p>
      <w:pPr>
        <w:pStyle w:val="ListParagraph"/>
        <w:numPr>
          <w:ilvl w:val="0"/>
          <w:numId w:val="15"/>
        </w:numPr>
        <w:tabs>
          <w:tab w:pos="562" w:val="left" w:leader="none"/>
        </w:tabs>
        <w:spacing w:line="297" w:lineRule="auto" w:before="100" w:after="0"/>
        <w:ind w:left="562" w:right="38" w:hanging="423"/>
        <w:jc w:val="both"/>
        <w:rPr>
          <w:sz w:val="12"/>
        </w:rPr>
      </w:pPr>
      <w:bookmarkStart w:name="_bookmark163" w:id="219"/>
      <w:bookmarkEnd w:id="219"/>
      <w:r>
        <w:rPr/>
      </w:r>
      <w:hyperlink r:id="rId176">
        <w:r>
          <w:rPr>
            <w:color w:val="007FAC"/>
            <w:w w:val="115"/>
            <w:sz w:val="12"/>
          </w:rPr>
          <w:t>He</w:t>
        </w:r>
        <w:r>
          <w:rPr>
            <w:color w:val="007FAC"/>
            <w:w w:val="115"/>
            <w:sz w:val="12"/>
          </w:rPr>
          <w:t> Y,</w:t>
        </w:r>
        <w:r>
          <w:rPr>
            <w:color w:val="007FAC"/>
            <w:w w:val="115"/>
            <w:sz w:val="12"/>
          </w:rPr>
          <w:t> Zhang</w:t>
        </w:r>
        <w:r>
          <w:rPr>
            <w:color w:val="007FAC"/>
            <w:w w:val="115"/>
            <w:sz w:val="12"/>
          </w:rPr>
          <w:t> Z,</w:t>
        </w:r>
        <w:r>
          <w:rPr>
            <w:color w:val="007FAC"/>
            <w:w w:val="115"/>
            <w:sz w:val="12"/>
          </w:rPr>
          <w:t> Yu</w:t>
        </w:r>
        <w:r>
          <w:rPr>
            <w:color w:val="007FAC"/>
            <w:w w:val="115"/>
            <w:sz w:val="12"/>
          </w:rPr>
          <w:t> FR,</w:t>
        </w:r>
        <w:r>
          <w:rPr>
            <w:color w:val="007FAC"/>
            <w:w w:val="115"/>
            <w:sz w:val="12"/>
          </w:rPr>
          <w:t> Zhao</w:t>
        </w:r>
        <w:r>
          <w:rPr>
            <w:color w:val="007FAC"/>
            <w:w w:val="115"/>
            <w:sz w:val="12"/>
          </w:rPr>
          <w:t> N,</w:t>
        </w:r>
        <w:r>
          <w:rPr>
            <w:color w:val="007FAC"/>
            <w:w w:val="115"/>
            <w:sz w:val="12"/>
          </w:rPr>
          <w:t> Yin</w:t>
        </w:r>
        <w:r>
          <w:rPr>
            <w:color w:val="007FAC"/>
            <w:w w:val="115"/>
            <w:sz w:val="12"/>
          </w:rPr>
          <w:t> H,</w:t>
        </w:r>
        <w:r>
          <w:rPr>
            <w:color w:val="007FAC"/>
            <w:w w:val="115"/>
            <w:sz w:val="12"/>
          </w:rPr>
          <w:t> Leung</w:t>
        </w:r>
        <w:r>
          <w:rPr>
            <w:color w:val="007FAC"/>
            <w:w w:val="115"/>
            <w:sz w:val="12"/>
          </w:rPr>
          <w:t> VC,</w:t>
        </w:r>
        <w:r>
          <w:rPr>
            <w:color w:val="007FAC"/>
            <w:w w:val="115"/>
            <w:sz w:val="12"/>
          </w:rPr>
          <w:t> et</w:t>
        </w:r>
        <w:r>
          <w:rPr>
            <w:color w:val="007FAC"/>
            <w:w w:val="115"/>
            <w:sz w:val="12"/>
          </w:rPr>
          <w:t> al.</w:t>
        </w:r>
        <w:r>
          <w:rPr>
            <w:color w:val="007FAC"/>
            <w:w w:val="115"/>
            <w:sz w:val="12"/>
          </w:rPr>
          <w:t> Deep-reinforcement-</w:t>
        </w:r>
      </w:hyperlink>
      <w:r>
        <w:rPr>
          <w:color w:val="007FAC"/>
          <w:spacing w:val="40"/>
          <w:w w:val="115"/>
          <w:sz w:val="12"/>
        </w:rPr>
        <w:t> </w:t>
      </w:r>
      <w:hyperlink r:id="rId176">
        <w:r>
          <w:rPr>
            <w:color w:val="007FAC"/>
            <w:w w:val="115"/>
            <w:sz w:val="12"/>
          </w:rPr>
          <w:t>learning-based</w:t>
        </w:r>
        <w:r>
          <w:rPr>
            <w:color w:val="007FAC"/>
            <w:w w:val="115"/>
            <w:sz w:val="12"/>
          </w:rPr>
          <w:t> optimization</w:t>
        </w:r>
        <w:r>
          <w:rPr>
            <w:color w:val="007FAC"/>
            <w:w w:val="115"/>
            <w:sz w:val="12"/>
          </w:rPr>
          <w:t> for</w:t>
        </w:r>
        <w:r>
          <w:rPr>
            <w:color w:val="007FAC"/>
            <w:w w:val="115"/>
            <w:sz w:val="12"/>
          </w:rPr>
          <w:t> cache-enabled</w:t>
        </w:r>
        <w:r>
          <w:rPr>
            <w:color w:val="007FAC"/>
            <w:w w:val="115"/>
            <w:sz w:val="12"/>
          </w:rPr>
          <w:t> opportunistic</w:t>
        </w:r>
        <w:r>
          <w:rPr>
            <w:color w:val="007FAC"/>
            <w:w w:val="115"/>
            <w:sz w:val="12"/>
          </w:rPr>
          <w:t> </w:t>
        </w:r>
        <w:r>
          <w:rPr>
            <w:color w:val="007FAC"/>
            <w:w w:val="115"/>
            <w:sz w:val="12"/>
          </w:rPr>
          <w:t>interference</w:t>
        </w:r>
      </w:hyperlink>
      <w:r>
        <w:rPr>
          <w:color w:val="007FAC"/>
          <w:spacing w:val="40"/>
          <w:w w:val="118"/>
          <w:sz w:val="12"/>
        </w:rPr>
        <w:t> </w:t>
      </w:r>
      <w:bookmarkStart w:name="_bookmark164" w:id="220"/>
      <w:bookmarkEnd w:id="220"/>
      <w:r>
        <w:rPr>
          <w:color w:val="007FAC"/>
          <w:w w:val="118"/>
          <w:sz w:val="12"/>
        </w:rPr>
      </w:r>
      <w:hyperlink r:id="rId176">
        <w:r>
          <w:rPr>
            <w:color w:val="007FAC"/>
            <w:w w:val="115"/>
            <w:sz w:val="12"/>
          </w:rPr>
          <w:t>alignment</w:t>
        </w:r>
        <w:r>
          <w:rPr>
            <w:color w:val="007FAC"/>
            <w:spacing w:val="20"/>
            <w:w w:val="115"/>
            <w:sz w:val="12"/>
          </w:rPr>
          <w:t> </w:t>
        </w:r>
        <w:r>
          <w:rPr>
            <w:color w:val="007FAC"/>
            <w:w w:val="115"/>
            <w:sz w:val="12"/>
          </w:rPr>
          <w:t>wireless</w:t>
        </w:r>
        <w:r>
          <w:rPr>
            <w:color w:val="007FAC"/>
            <w:spacing w:val="20"/>
            <w:w w:val="115"/>
            <w:sz w:val="12"/>
          </w:rPr>
          <w:t> </w:t>
        </w:r>
        <w:r>
          <w:rPr>
            <w:color w:val="007FAC"/>
            <w:w w:val="115"/>
            <w:sz w:val="12"/>
          </w:rPr>
          <w:t>networks.</w:t>
        </w:r>
        <w:r>
          <w:rPr>
            <w:color w:val="007FAC"/>
            <w:spacing w:val="20"/>
            <w:w w:val="115"/>
            <w:sz w:val="12"/>
          </w:rPr>
          <w:t> </w:t>
        </w:r>
        <w:r>
          <w:rPr>
            <w:color w:val="007FAC"/>
            <w:w w:val="115"/>
            <w:sz w:val="12"/>
          </w:rPr>
          <w:t>IEEE</w:t>
        </w:r>
        <w:r>
          <w:rPr>
            <w:color w:val="007FAC"/>
            <w:spacing w:val="20"/>
            <w:w w:val="115"/>
            <w:sz w:val="12"/>
          </w:rPr>
          <w:t> </w:t>
        </w:r>
        <w:r>
          <w:rPr>
            <w:color w:val="007FAC"/>
            <w:w w:val="115"/>
            <w:sz w:val="12"/>
          </w:rPr>
          <w:t>Trans</w:t>
        </w:r>
        <w:r>
          <w:rPr>
            <w:color w:val="007FAC"/>
            <w:spacing w:val="20"/>
            <w:w w:val="115"/>
            <w:sz w:val="12"/>
          </w:rPr>
          <w:t> </w:t>
        </w:r>
        <w:r>
          <w:rPr>
            <w:color w:val="007FAC"/>
            <w:w w:val="115"/>
            <w:sz w:val="12"/>
          </w:rPr>
          <w:t>Veh</w:t>
        </w:r>
        <w:r>
          <w:rPr>
            <w:color w:val="007FAC"/>
            <w:spacing w:val="20"/>
            <w:w w:val="115"/>
            <w:sz w:val="12"/>
          </w:rPr>
          <w:t> </w:t>
        </w:r>
        <w:r>
          <w:rPr>
            <w:color w:val="007FAC"/>
            <w:w w:val="115"/>
            <w:sz w:val="12"/>
          </w:rPr>
          <w:t>Technol</w:t>
        </w:r>
        <w:r>
          <w:rPr>
            <w:color w:val="007FAC"/>
            <w:spacing w:val="20"/>
            <w:w w:val="115"/>
            <w:sz w:val="12"/>
          </w:rPr>
          <w:t> </w:t>
        </w:r>
        <w:r>
          <w:rPr>
            <w:color w:val="007FAC"/>
            <w:w w:val="115"/>
            <w:sz w:val="12"/>
          </w:rPr>
          <w:t>2017;66(11):10433–45.</w:t>
        </w:r>
      </w:hyperlink>
    </w:p>
    <w:p>
      <w:pPr>
        <w:pStyle w:val="ListParagraph"/>
        <w:numPr>
          <w:ilvl w:val="0"/>
          <w:numId w:val="15"/>
        </w:numPr>
        <w:tabs>
          <w:tab w:pos="562" w:val="left" w:leader="none"/>
        </w:tabs>
        <w:spacing w:line="297" w:lineRule="auto" w:before="2" w:after="0"/>
        <w:ind w:left="562" w:right="38" w:hanging="423"/>
        <w:jc w:val="both"/>
        <w:rPr>
          <w:sz w:val="12"/>
        </w:rPr>
      </w:pPr>
      <w:hyperlink r:id="rId177">
        <w:r>
          <w:rPr>
            <w:color w:val="007FAC"/>
            <w:w w:val="115"/>
            <w:sz w:val="12"/>
          </w:rPr>
          <w:t>Zhong</w:t>
        </w:r>
        <w:r>
          <w:rPr>
            <w:color w:val="007FAC"/>
            <w:spacing w:val="-1"/>
            <w:w w:val="115"/>
            <w:sz w:val="12"/>
          </w:rPr>
          <w:t> </w:t>
        </w:r>
        <w:r>
          <w:rPr>
            <w:color w:val="007FAC"/>
            <w:w w:val="115"/>
            <w:sz w:val="12"/>
          </w:rPr>
          <w:t>C,</w:t>
        </w:r>
        <w:r>
          <w:rPr>
            <w:color w:val="007FAC"/>
            <w:spacing w:val="-1"/>
            <w:w w:val="115"/>
            <w:sz w:val="12"/>
          </w:rPr>
          <w:t> </w:t>
        </w:r>
        <w:r>
          <w:rPr>
            <w:color w:val="007FAC"/>
            <w:w w:val="115"/>
            <w:sz w:val="12"/>
          </w:rPr>
          <w:t>Gursoy</w:t>
        </w:r>
        <w:r>
          <w:rPr>
            <w:color w:val="007FAC"/>
            <w:spacing w:val="-1"/>
            <w:w w:val="115"/>
            <w:sz w:val="12"/>
          </w:rPr>
          <w:t> </w:t>
        </w:r>
        <w:r>
          <w:rPr>
            <w:color w:val="007FAC"/>
            <w:w w:val="115"/>
            <w:sz w:val="12"/>
          </w:rPr>
          <w:t>MC,</w:t>
        </w:r>
        <w:r>
          <w:rPr>
            <w:color w:val="007FAC"/>
            <w:spacing w:val="-1"/>
            <w:w w:val="115"/>
            <w:sz w:val="12"/>
          </w:rPr>
          <w:t> </w:t>
        </w:r>
        <w:r>
          <w:rPr>
            <w:color w:val="007FAC"/>
            <w:w w:val="115"/>
            <w:sz w:val="12"/>
          </w:rPr>
          <w:t>Velipasalar</w:t>
        </w:r>
        <w:r>
          <w:rPr>
            <w:color w:val="007FAC"/>
            <w:spacing w:val="-1"/>
            <w:w w:val="115"/>
            <w:sz w:val="12"/>
          </w:rPr>
          <w:t> </w:t>
        </w:r>
        <w:r>
          <w:rPr>
            <w:color w:val="007FAC"/>
            <w:w w:val="115"/>
            <w:sz w:val="12"/>
          </w:rPr>
          <w:t>S.</w:t>
        </w:r>
        <w:r>
          <w:rPr>
            <w:color w:val="007FAC"/>
            <w:spacing w:val="-1"/>
            <w:w w:val="115"/>
            <w:sz w:val="12"/>
          </w:rPr>
          <w:t> </w:t>
        </w:r>
        <w:r>
          <w:rPr>
            <w:color w:val="007FAC"/>
            <w:w w:val="115"/>
            <w:sz w:val="12"/>
          </w:rPr>
          <w:t>A</w:t>
        </w:r>
        <w:r>
          <w:rPr>
            <w:color w:val="007FAC"/>
            <w:spacing w:val="-1"/>
            <w:w w:val="115"/>
            <w:sz w:val="12"/>
          </w:rPr>
          <w:t> </w:t>
        </w:r>
        <w:r>
          <w:rPr>
            <w:color w:val="007FAC"/>
            <w:w w:val="115"/>
            <w:sz w:val="12"/>
          </w:rPr>
          <w:t>deep</w:t>
        </w:r>
        <w:r>
          <w:rPr>
            <w:color w:val="007FAC"/>
            <w:spacing w:val="-1"/>
            <w:w w:val="115"/>
            <w:sz w:val="12"/>
          </w:rPr>
          <w:t> </w:t>
        </w:r>
        <w:r>
          <w:rPr>
            <w:color w:val="007FAC"/>
            <w:w w:val="115"/>
            <w:sz w:val="12"/>
          </w:rPr>
          <w:t>reinforcement</w:t>
        </w:r>
        <w:r>
          <w:rPr>
            <w:color w:val="007FAC"/>
            <w:spacing w:val="-1"/>
            <w:w w:val="115"/>
            <w:sz w:val="12"/>
          </w:rPr>
          <w:t> </w:t>
        </w:r>
        <w:r>
          <w:rPr>
            <w:color w:val="007FAC"/>
            <w:w w:val="115"/>
            <w:sz w:val="12"/>
          </w:rPr>
          <w:t>learning-based</w:t>
        </w:r>
        <w:r>
          <w:rPr>
            <w:color w:val="007FAC"/>
            <w:spacing w:val="-1"/>
            <w:w w:val="115"/>
            <w:sz w:val="12"/>
          </w:rPr>
          <w:t> </w:t>
        </w:r>
        <w:r>
          <w:rPr>
            <w:color w:val="007FAC"/>
            <w:w w:val="115"/>
            <w:sz w:val="12"/>
          </w:rPr>
          <w:t>frame-</w:t>
        </w:r>
      </w:hyperlink>
      <w:r>
        <w:rPr>
          <w:color w:val="007FAC"/>
          <w:spacing w:val="40"/>
          <w:w w:val="115"/>
          <w:sz w:val="12"/>
        </w:rPr>
        <w:t> </w:t>
      </w:r>
      <w:hyperlink r:id="rId177">
        <w:r>
          <w:rPr>
            <w:color w:val="007FAC"/>
            <w:w w:val="115"/>
            <w:sz w:val="12"/>
          </w:rPr>
          <w:t>work</w:t>
        </w:r>
        <w:r>
          <w:rPr>
            <w:color w:val="007FAC"/>
            <w:w w:val="115"/>
            <w:sz w:val="12"/>
          </w:rPr>
          <w:t> for</w:t>
        </w:r>
        <w:r>
          <w:rPr>
            <w:color w:val="007FAC"/>
            <w:w w:val="115"/>
            <w:sz w:val="12"/>
          </w:rPr>
          <w:t> content</w:t>
        </w:r>
        <w:r>
          <w:rPr>
            <w:color w:val="007FAC"/>
            <w:w w:val="115"/>
            <w:sz w:val="12"/>
          </w:rPr>
          <w:t> caching.</w:t>
        </w:r>
        <w:r>
          <w:rPr>
            <w:color w:val="007FAC"/>
            <w:w w:val="115"/>
            <w:sz w:val="12"/>
          </w:rPr>
          <w:t> In:</w:t>
        </w:r>
        <w:r>
          <w:rPr>
            <w:color w:val="007FAC"/>
            <w:w w:val="115"/>
            <w:sz w:val="12"/>
          </w:rPr>
          <w:t> 2018</w:t>
        </w:r>
        <w:r>
          <w:rPr>
            <w:color w:val="007FAC"/>
            <w:w w:val="115"/>
            <w:sz w:val="12"/>
          </w:rPr>
          <w:t> 52nd</w:t>
        </w:r>
        <w:r>
          <w:rPr>
            <w:color w:val="007FAC"/>
            <w:w w:val="115"/>
            <w:sz w:val="12"/>
          </w:rPr>
          <w:t> Annual</w:t>
        </w:r>
        <w:r>
          <w:rPr>
            <w:color w:val="007FAC"/>
            <w:w w:val="115"/>
            <w:sz w:val="12"/>
          </w:rPr>
          <w:t> conference</w:t>
        </w:r>
        <w:r>
          <w:rPr>
            <w:color w:val="007FAC"/>
            <w:w w:val="115"/>
            <w:sz w:val="12"/>
          </w:rPr>
          <w:t> on</w:t>
        </w:r>
        <w:r>
          <w:rPr>
            <w:color w:val="007FAC"/>
            <w:w w:val="115"/>
            <w:sz w:val="12"/>
          </w:rPr>
          <w:t> information</w:t>
        </w:r>
      </w:hyperlink>
      <w:r>
        <w:rPr>
          <w:color w:val="007FAC"/>
          <w:spacing w:val="40"/>
          <w:w w:val="118"/>
          <w:sz w:val="12"/>
        </w:rPr>
        <w:t> </w:t>
      </w:r>
      <w:bookmarkStart w:name="_bookmark165" w:id="221"/>
      <w:bookmarkEnd w:id="221"/>
      <w:r>
        <w:rPr>
          <w:color w:val="007FAC"/>
          <w:w w:val="118"/>
          <w:sz w:val="12"/>
        </w:rPr>
      </w:r>
      <w:hyperlink r:id="rId177">
        <w:r>
          <w:rPr>
            <w:color w:val="007FAC"/>
            <w:w w:val="115"/>
            <w:sz w:val="12"/>
          </w:rPr>
          <w:t>sciences</w:t>
        </w:r>
        <w:r>
          <w:rPr>
            <w:color w:val="007FAC"/>
            <w:w w:val="115"/>
            <w:sz w:val="12"/>
          </w:rPr>
          <w:t> and</w:t>
        </w:r>
        <w:r>
          <w:rPr>
            <w:color w:val="007FAC"/>
            <w:w w:val="115"/>
            <w:sz w:val="12"/>
          </w:rPr>
          <w:t> systems.</w:t>
        </w:r>
        <w:r>
          <w:rPr>
            <w:color w:val="007FAC"/>
            <w:w w:val="115"/>
            <w:sz w:val="12"/>
          </w:rPr>
          <w:t> IEEE;</w:t>
        </w:r>
        <w:r>
          <w:rPr>
            <w:color w:val="007FAC"/>
            <w:w w:val="115"/>
            <w:sz w:val="12"/>
          </w:rPr>
          <w:t> 2018,</w:t>
        </w:r>
        <w:r>
          <w:rPr>
            <w:color w:val="007FAC"/>
            <w:w w:val="115"/>
            <w:sz w:val="12"/>
          </w:rPr>
          <w:t> p.</w:t>
        </w:r>
        <w:r>
          <w:rPr>
            <w:color w:val="007FAC"/>
            <w:w w:val="115"/>
            <w:sz w:val="12"/>
          </w:rPr>
          <w:t> 1–6.</w:t>
        </w:r>
      </w:hyperlink>
    </w:p>
    <w:p>
      <w:pPr>
        <w:pStyle w:val="ListParagraph"/>
        <w:numPr>
          <w:ilvl w:val="0"/>
          <w:numId w:val="15"/>
        </w:numPr>
        <w:tabs>
          <w:tab w:pos="562" w:val="left" w:leader="none"/>
        </w:tabs>
        <w:spacing w:line="297" w:lineRule="auto" w:before="2" w:after="0"/>
        <w:ind w:left="562" w:right="38" w:hanging="423"/>
        <w:jc w:val="both"/>
        <w:rPr>
          <w:sz w:val="12"/>
        </w:rPr>
      </w:pPr>
      <w:hyperlink r:id="rId178">
        <w:r>
          <w:rPr>
            <w:color w:val="007FAC"/>
            <w:w w:val="115"/>
            <w:sz w:val="12"/>
          </w:rPr>
          <w:t>He</w:t>
        </w:r>
        <w:r>
          <w:rPr>
            <w:color w:val="007FAC"/>
            <w:w w:val="115"/>
            <w:sz w:val="12"/>
          </w:rPr>
          <w:t> Y,</w:t>
        </w:r>
        <w:r>
          <w:rPr>
            <w:color w:val="007FAC"/>
            <w:w w:val="115"/>
            <w:sz w:val="12"/>
          </w:rPr>
          <w:t> Zhao</w:t>
        </w:r>
        <w:r>
          <w:rPr>
            <w:color w:val="007FAC"/>
            <w:w w:val="115"/>
            <w:sz w:val="12"/>
          </w:rPr>
          <w:t> N,</w:t>
        </w:r>
        <w:r>
          <w:rPr>
            <w:color w:val="007FAC"/>
            <w:w w:val="115"/>
            <w:sz w:val="12"/>
          </w:rPr>
          <w:t> Yin</w:t>
        </w:r>
        <w:r>
          <w:rPr>
            <w:color w:val="007FAC"/>
            <w:w w:val="115"/>
            <w:sz w:val="12"/>
          </w:rPr>
          <w:t> H.</w:t>
        </w:r>
        <w:r>
          <w:rPr>
            <w:color w:val="007FAC"/>
            <w:w w:val="115"/>
            <w:sz w:val="12"/>
          </w:rPr>
          <w:t> Integrated</w:t>
        </w:r>
        <w:r>
          <w:rPr>
            <w:color w:val="007FAC"/>
            <w:w w:val="115"/>
            <w:sz w:val="12"/>
          </w:rPr>
          <w:t> networking,</w:t>
        </w:r>
        <w:r>
          <w:rPr>
            <w:color w:val="007FAC"/>
            <w:w w:val="115"/>
            <w:sz w:val="12"/>
          </w:rPr>
          <w:t> caching,</w:t>
        </w:r>
        <w:r>
          <w:rPr>
            <w:color w:val="007FAC"/>
            <w:w w:val="115"/>
            <w:sz w:val="12"/>
          </w:rPr>
          <w:t> and</w:t>
        </w:r>
        <w:r>
          <w:rPr>
            <w:color w:val="007FAC"/>
            <w:w w:val="115"/>
            <w:sz w:val="12"/>
          </w:rPr>
          <w:t> computing</w:t>
        </w:r>
        <w:r>
          <w:rPr>
            <w:color w:val="007FAC"/>
            <w:w w:val="115"/>
            <w:sz w:val="12"/>
          </w:rPr>
          <w:t> for</w:t>
        </w:r>
      </w:hyperlink>
      <w:r>
        <w:rPr>
          <w:color w:val="007FAC"/>
          <w:spacing w:val="40"/>
          <w:w w:val="115"/>
          <w:sz w:val="12"/>
        </w:rPr>
        <w:t> </w:t>
      </w:r>
      <w:hyperlink r:id="rId178">
        <w:r>
          <w:rPr>
            <w:color w:val="007FAC"/>
            <w:w w:val="115"/>
            <w:sz w:val="12"/>
          </w:rPr>
          <w:t>connected</w:t>
        </w:r>
        <w:r>
          <w:rPr>
            <w:color w:val="007FAC"/>
            <w:w w:val="115"/>
            <w:sz w:val="12"/>
          </w:rPr>
          <w:t> vehicles:</w:t>
        </w:r>
        <w:r>
          <w:rPr>
            <w:color w:val="007FAC"/>
            <w:w w:val="115"/>
            <w:sz w:val="12"/>
          </w:rPr>
          <w:t> A</w:t>
        </w:r>
        <w:r>
          <w:rPr>
            <w:color w:val="007FAC"/>
            <w:w w:val="115"/>
            <w:sz w:val="12"/>
          </w:rPr>
          <w:t> deep</w:t>
        </w:r>
        <w:r>
          <w:rPr>
            <w:color w:val="007FAC"/>
            <w:w w:val="115"/>
            <w:sz w:val="12"/>
          </w:rPr>
          <w:t> reinforcement</w:t>
        </w:r>
        <w:r>
          <w:rPr>
            <w:color w:val="007FAC"/>
            <w:w w:val="115"/>
            <w:sz w:val="12"/>
          </w:rPr>
          <w:t> learning</w:t>
        </w:r>
        <w:r>
          <w:rPr>
            <w:color w:val="007FAC"/>
            <w:w w:val="115"/>
            <w:sz w:val="12"/>
          </w:rPr>
          <w:t> approach.</w:t>
        </w:r>
        <w:r>
          <w:rPr>
            <w:color w:val="007FAC"/>
            <w:w w:val="115"/>
            <w:sz w:val="12"/>
          </w:rPr>
          <w:t> IEEE</w:t>
        </w:r>
        <w:r>
          <w:rPr>
            <w:color w:val="007FAC"/>
            <w:w w:val="115"/>
            <w:sz w:val="12"/>
          </w:rPr>
          <w:t> Trans</w:t>
        </w:r>
        <w:r>
          <w:rPr>
            <w:color w:val="007FAC"/>
            <w:w w:val="115"/>
            <w:sz w:val="12"/>
          </w:rPr>
          <w:t> Veh</w:t>
        </w:r>
      </w:hyperlink>
      <w:r>
        <w:rPr>
          <w:color w:val="007FAC"/>
          <w:spacing w:val="40"/>
          <w:w w:val="115"/>
          <w:sz w:val="12"/>
        </w:rPr>
        <w:t> </w:t>
      </w:r>
      <w:bookmarkStart w:name="_bookmark166" w:id="222"/>
      <w:bookmarkEnd w:id="222"/>
      <w:r>
        <w:rPr>
          <w:color w:val="007FAC"/>
          <w:w w:val="110"/>
          <w:sz w:val="12"/>
        </w:rPr>
      </w:r>
      <w:hyperlink r:id="rId178">
        <w:r>
          <w:rPr>
            <w:color w:val="007FAC"/>
            <w:w w:val="115"/>
            <w:sz w:val="12"/>
          </w:rPr>
          <w:t>Technol</w:t>
        </w:r>
        <w:r>
          <w:rPr>
            <w:color w:val="007FAC"/>
            <w:w w:val="115"/>
            <w:sz w:val="12"/>
          </w:rPr>
          <w:t> 2017;67(1):44–55.</w:t>
        </w:r>
      </w:hyperlink>
    </w:p>
    <w:p>
      <w:pPr>
        <w:pStyle w:val="ListParagraph"/>
        <w:numPr>
          <w:ilvl w:val="0"/>
          <w:numId w:val="15"/>
        </w:numPr>
        <w:tabs>
          <w:tab w:pos="562" w:val="left" w:leader="none"/>
        </w:tabs>
        <w:spacing w:line="297" w:lineRule="auto" w:before="2" w:after="0"/>
        <w:ind w:left="562" w:right="38" w:hanging="423"/>
        <w:jc w:val="both"/>
        <w:rPr>
          <w:sz w:val="12"/>
        </w:rPr>
      </w:pPr>
      <w:hyperlink r:id="rId179">
        <w:r>
          <w:rPr>
            <w:color w:val="007FAC"/>
            <w:w w:val="120"/>
            <w:sz w:val="12"/>
          </w:rPr>
          <w:t>Baştuğ</w:t>
        </w:r>
        <w:r>
          <w:rPr>
            <w:color w:val="007FAC"/>
            <w:spacing w:val="-9"/>
            <w:w w:val="120"/>
            <w:sz w:val="12"/>
          </w:rPr>
          <w:t> </w:t>
        </w:r>
        <w:r>
          <w:rPr>
            <w:color w:val="007FAC"/>
            <w:w w:val="120"/>
            <w:sz w:val="12"/>
          </w:rPr>
          <w:t>E,</w:t>
        </w:r>
        <w:r>
          <w:rPr>
            <w:color w:val="007FAC"/>
            <w:spacing w:val="-9"/>
            <w:w w:val="120"/>
            <w:sz w:val="12"/>
          </w:rPr>
          <w:t> </w:t>
        </w:r>
        <w:r>
          <w:rPr>
            <w:color w:val="007FAC"/>
            <w:w w:val="120"/>
            <w:sz w:val="12"/>
          </w:rPr>
          <w:t>Bennis</w:t>
        </w:r>
        <w:r>
          <w:rPr>
            <w:color w:val="007FAC"/>
            <w:spacing w:val="-9"/>
            <w:w w:val="120"/>
            <w:sz w:val="12"/>
          </w:rPr>
          <w:t> </w:t>
        </w:r>
        <w:r>
          <w:rPr>
            <w:color w:val="007FAC"/>
            <w:w w:val="120"/>
            <w:sz w:val="12"/>
          </w:rPr>
          <w:t>M,</w:t>
        </w:r>
        <w:r>
          <w:rPr>
            <w:color w:val="007FAC"/>
            <w:spacing w:val="-9"/>
            <w:w w:val="120"/>
            <w:sz w:val="12"/>
          </w:rPr>
          <w:t> </w:t>
        </w:r>
        <w:r>
          <w:rPr>
            <w:color w:val="007FAC"/>
            <w:w w:val="120"/>
            <w:sz w:val="12"/>
          </w:rPr>
          <w:t>Debbah</w:t>
        </w:r>
        <w:r>
          <w:rPr>
            <w:color w:val="007FAC"/>
            <w:spacing w:val="-9"/>
            <w:w w:val="120"/>
            <w:sz w:val="12"/>
          </w:rPr>
          <w:t> </w:t>
        </w:r>
        <w:r>
          <w:rPr>
            <w:color w:val="007FAC"/>
            <w:w w:val="120"/>
            <w:sz w:val="12"/>
          </w:rPr>
          <w:t>M.</w:t>
        </w:r>
        <w:r>
          <w:rPr>
            <w:color w:val="007FAC"/>
            <w:spacing w:val="-9"/>
            <w:w w:val="120"/>
            <w:sz w:val="12"/>
          </w:rPr>
          <w:t> </w:t>
        </w:r>
        <w:r>
          <w:rPr>
            <w:color w:val="007FAC"/>
            <w:w w:val="120"/>
            <w:sz w:val="12"/>
          </w:rPr>
          <w:t>A</w:t>
        </w:r>
        <w:r>
          <w:rPr>
            <w:color w:val="007FAC"/>
            <w:spacing w:val="-9"/>
            <w:w w:val="120"/>
            <w:sz w:val="12"/>
          </w:rPr>
          <w:t> </w:t>
        </w:r>
        <w:r>
          <w:rPr>
            <w:color w:val="007FAC"/>
            <w:w w:val="120"/>
            <w:sz w:val="12"/>
          </w:rPr>
          <w:t>transfer</w:t>
        </w:r>
        <w:r>
          <w:rPr>
            <w:color w:val="007FAC"/>
            <w:spacing w:val="-9"/>
            <w:w w:val="120"/>
            <w:sz w:val="12"/>
          </w:rPr>
          <w:t> </w:t>
        </w:r>
        <w:r>
          <w:rPr>
            <w:color w:val="007FAC"/>
            <w:w w:val="120"/>
            <w:sz w:val="12"/>
          </w:rPr>
          <w:t>learning</w:t>
        </w:r>
        <w:r>
          <w:rPr>
            <w:color w:val="007FAC"/>
            <w:spacing w:val="-9"/>
            <w:w w:val="120"/>
            <w:sz w:val="12"/>
          </w:rPr>
          <w:t> </w:t>
        </w:r>
        <w:r>
          <w:rPr>
            <w:color w:val="007FAC"/>
            <w:w w:val="120"/>
            <w:sz w:val="12"/>
          </w:rPr>
          <w:t>approach</w:t>
        </w:r>
        <w:r>
          <w:rPr>
            <w:color w:val="007FAC"/>
            <w:spacing w:val="-9"/>
            <w:w w:val="120"/>
            <w:sz w:val="12"/>
          </w:rPr>
          <w:t> </w:t>
        </w:r>
        <w:r>
          <w:rPr>
            <w:color w:val="007FAC"/>
            <w:w w:val="120"/>
            <w:sz w:val="12"/>
          </w:rPr>
          <w:t>for</w:t>
        </w:r>
        <w:r>
          <w:rPr>
            <w:color w:val="007FAC"/>
            <w:spacing w:val="-9"/>
            <w:w w:val="120"/>
            <w:sz w:val="12"/>
          </w:rPr>
          <w:t> </w:t>
        </w:r>
        <w:r>
          <w:rPr>
            <w:color w:val="007FAC"/>
            <w:w w:val="120"/>
            <w:sz w:val="12"/>
          </w:rPr>
          <w:t>cache-enabled</w:t>
        </w:r>
      </w:hyperlink>
      <w:r>
        <w:rPr>
          <w:color w:val="007FAC"/>
          <w:spacing w:val="40"/>
          <w:w w:val="120"/>
          <w:sz w:val="12"/>
        </w:rPr>
        <w:t> </w:t>
      </w:r>
      <w:hyperlink r:id="rId179">
        <w:r>
          <w:rPr>
            <w:color w:val="007FAC"/>
            <w:w w:val="120"/>
            <w:sz w:val="12"/>
          </w:rPr>
          <w:t>wireless</w:t>
        </w:r>
        <w:r>
          <w:rPr>
            <w:color w:val="007FAC"/>
            <w:w w:val="120"/>
            <w:sz w:val="12"/>
          </w:rPr>
          <w:t> networks.</w:t>
        </w:r>
        <w:r>
          <w:rPr>
            <w:color w:val="007FAC"/>
            <w:w w:val="120"/>
            <w:sz w:val="12"/>
          </w:rPr>
          <w:t> In:</w:t>
        </w:r>
        <w:r>
          <w:rPr>
            <w:color w:val="007FAC"/>
            <w:w w:val="120"/>
            <w:sz w:val="12"/>
          </w:rPr>
          <w:t> 2015</w:t>
        </w:r>
        <w:r>
          <w:rPr>
            <w:color w:val="007FAC"/>
            <w:w w:val="120"/>
            <w:sz w:val="12"/>
          </w:rPr>
          <w:t> 13th</w:t>
        </w:r>
        <w:r>
          <w:rPr>
            <w:color w:val="007FAC"/>
            <w:w w:val="120"/>
            <w:sz w:val="12"/>
          </w:rPr>
          <w:t> International</w:t>
        </w:r>
        <w:r>
          <w:rPr>
            <w:color w:val="007FAC"/>
            <w:w w:val="120"/>
            <w:sz w:val="12"/>
          </w:rPr>
          <w:t> symposium</w:t>
        </w:r>
        <w:r>
          <w:rPr>
            <w:color w:val="007FAC"/>
            <w:w w:val="120"/>
            <w:sz w:val="12"/>
          </w:rPr>
          <w:t> on</w:t>
        </w:r>
        <w:r>
          <w:rPr>
            <w:color w:val="007FAC"/>
            <w:w w:val="120"/>
            <w:sz w:val="12"/>
          </w:rPr>
          <w:t> modeling</w:t>
        </w:r>
        <w:r>
          <w:rPr>
            <w:color w:val="007FAC"/>
            <w:w w:val="120"/>
            <w:sz w:val="12"/>
          </w:rPr>
          <w:t> and</w:t>
        </w:r>
      </w:hyperlink>
      <w:r>
        <w:rPr>
          <w:color w:val="007FAC"/>
          <w:spacing w:val="40"/>
          <w:w w:val="120"/>
          <w:sz w:val="12"/>
        </w:rPr>
        <w:t> </w:t>
      </w:r>
      <w:bookmarkStart w:name="_bookmark167" w:id="223"/>
      <w:bookmarkEnd w:id="223"/>
      <w:r>
        <w:rPr>
          <w:color w:val="007FAC"/>
          <w:w w:val="120"/>
          <w:sz w:val="12"/>
        </w:rPr>
      </w:r>
      <w:hyperlink r:id="rId179">
        <w:r>
          <w:rPr>
            <w:color w:val="007FAC"/>
            <w:w w:val="120"/>
            <w:sz w:val="12"/>
          </w:rPr>
          <w:t>optimization</w:t>
        </w:r>
        <w:r>
          <w:rPr>
            <w:color w:val="007FAC"/>
            <w:spacing w:val="-2"/>
            <w:w w:val="120"/>
            <w:sz w:val="12"/>
          </w:rPr>
          <w:t> </w:t>
        </w:r>
        <w:r>
          <w:rPr>
            <w:color w:val="007FAC"/>
            <w:w w:val="120"/>
            <w:sz w:val="12"/>
          </w:rPr>
          <w:t>in</w:t>
        </w:r>
        <w:r>
          <w:rPr>
            <w:color w:val="007FAC"/>
            <w:spacing w:val="-1"/>
            <w:w w:val="120"/>
            <w:sz w:val="12"/>
          </w:rPr>
          <w:t> </w:t>
        </w:r>
        <w:r>
          <w:rPr>
            <w:color w:val="007FAC"/>
            <w:w w:val="120"/>
            <w:sz w:val="12"/>
          </w:rPr>
          <w:t>mobile,</w:t>
        </w:r>
        <w:r>
          <w:rPr>
            <w:color w:val="007FAC"/>
            <w:spacing w:val="-2"/>
            <w:w w:val="120"/>
            <w:sz w:val="12"/>
          </w:rPr>
          <w:t> </w:t>
        </w:r>
        <w:r>
          <w:rPr>
            <w:color w:val="007FAC"/>
            <w:w w:val="120"/>
            <w:sz w:val="12"/>
          </w:rPr>
          <w:t>Ad</w:t>
        </w:r>
        <w:r>
          <w:rPr>
            <w:color w:val="007FAC"/>
            <w:spacing w:val="-2"/>
            <w:w w:val="120"/>
            <w:sz w:val="12"/>
          </w:rPr>
          <w:t> </w:t>
        </w:r>
        <w:r>
          <w:rPr>
            <w:color w:val="007FAC"/>
            <w:w w:val="120"/>
            <w:sz w:val="12"/>
          </w:rPr>
          <w:t>Hoc,</w:t>
        </w:r>
        <w:r>
          <w:rPr>
            <w:color w:val="007FAC"/>
            <w:spacing w:val="-2"/>
            <w:w w:val="120"/>
            <w:sz w:val="12"/>
          </w:rPr>
          <w:t> </w:t>
        </w:r>
        <w:r>
          <w:rPr>
            <w:color w:val="007FAC"/>
            <w:w w:val="120"/>
            <w:sz w:val="12"/>
          </w:rPr>
          <w:t>and</w:t>
        </w:r>
        <w:r>
          <w:rPr>
            <w:color w:val="007FAC"/>
            <w:spacing w:val="-1"/>
            <w:w w:val="120"/>
            <w:sz w:val="12"/>
          </w:rPr>
          <w:t> </w:t>
        </w:r>
        <w:r>
          <w:rPr>
            <w:color w:val="007FAC"/>
            <w:w w:val="120"/>
            <w:sz w:val="12"/>
          </w:rPr>
          <w:t>wireless</w:t>
        </w:r>
        <w:r>
          <w:rPr>
            <w:color w:val="007FAC"/>
            <w:spacing w:val="-2"/>
            <w:w w:val="120"/>
            <w:sz w:val="12"/>
          </w:rPr>
          <w:t> </w:t>
        </w:r>
        <w:r>
          <w:rPr>
            <w:color w:val="007FAC"/>
            <w:w w:val="120"/>
            <w:sz w:val="12"/>
          </w:rPr>
          <w:t>networks.</w:t>
        </w:r>
        <w:r>
          <w:rPr>
            <w:color w:val="007FAC"/>
            <w:spacing w:val="-2"/>
            <w:w w:val="120"/>
            <w:sz w:val="12"/>
          </w:rPr>
          <w:t> </w:t>
        </w:r>
        <w:r>
          <w:rPr>
            <w:color w:val="007FAC"/>
            <w:w w:val="120"/>
            <w:sz w:val="12"/>
          </w:rPr>
          <w:t>IEEE;</w:t>
        </w:r>
        <w:r>
          <w:rPr>
            <w:color w:val="007FAC"/>
            <w:spacing w:val="-1"/>
            <w:w w:val="120"/>
            <w:sz w:val="12"/>
          </w:rPr>
          <w:t> </w:t>
        </w:r>
        <w:r>
          <w:rPr>
            <w:color w:val="007FAC"/>
            <w:w w:val="120"/>
            <w:sz w:val="12"/>
          </w:rPr>
          <w:t>2015,</w:t>
        </w:r>
        <w:r>
          <w:rPr>
            <w:color w:val="007FAC"/>
            <w:spacing w:val="-2"/>
            <w:w w:val="120"/>
            <w:sz w:val="12"/>
          </w:rPr>
          <w:t> </w:t>
        </w:r>
        <w:r>
          <w:rPr>
            <w:color w:val="007FAC"/>
            <w:w w:val="120"/>
            <w:sz w:val="12"/>
          </w:rPr>
          <w:t>p.</w:t>
        </w:r>
        <w:r>
          <w:rPr>
            <w:color w:val="007FAC"/>
            <w:spacing w:val="-2"/>
            <w:w w:val="120"/>
            <w:sz w:val="12"/>
          </w:rPr>
          <w:t> </w:t>
        </w:r>
        <w:r>
          <w:rPr>
            <w:color w:val="007FAC"/>
            <w:w w:val="120"/>
            <w:sz w:val="12"/>
          </w:rPr>
          <w:t>161–6.</w:t>
        </w:r>
      </w:hyperlink>
    </w:p>
    <w:p>
      <w:pPr>
        <w:pStyle w:val="ListParagraph"/>
        <w:numPr>
          <w:ilvl w:val="0"/>
          <w:numId w:val="15"/>
        </w:numPr>
        <w:tabs>
          <w:tab w:pos="562" w:val="left" w:leader="none"/>
        </w:tabs>
        <w:spacing w:line="297" w:lineRule="auto" w:before="2" w:after="0"/>
        <w:ind w:left="562" w:right="38" w:hanging="423"/>
        <w:jc w:val="both"/>
        <w:rPr>
          <w:sz w:val="12"/>
        </w:rPr>
      </w:pPr>
      <w:hyperlink r:id="rId180">
        <w:r>
          <w:rPr>
            <w:color w:val="007FAC"/>
            <w:w w:val="115"/>
            <w:sz w:val="12"/>
          </w:rPr>
          <w:t>Bastug</w:t>
        </w:r>
        <w:r>
          <w:rPr>
            <w:color w:val="007FAC"/>
            <w:w w:val="115"/>
            <w:sz w:val="12"/>
          </w:rPr>
          <w:t> E,</w:t>
        </w:r>
        <w:r>
          <w:rPr>
            <w:color w:val="007FAC"/>
            <w:w w:val="115"/>
            <w:sz w:val="12"/>
          </w:rPr>
          <w:t> Bennis</w:t>
        </w:r>
        <w:r>
          <w:rPr>
            <w:color w:val="007FAC"/>
            <w:w w:val="115"/>
            <w:sz w:val="12"/>
          </w:rPr>
          <w:t> M,</w:t>
        </w:r>
        <w:r>
          <w:rPr>
            <w:color w:val="007FAC"/>
            <w:w w:val="115"/>
            <w:sz w:val="12"/>
          </w:rPr>
          <w:t> Debbah</w:t>
        </w:r>
        <w:r>
          <w:rPr>
            <w:color w:val="007FAC"/>
            <w:w w:val="115"/>
            <w:sz w:val="12"/>
          </w:rPr>
          <w:t> M.</w:t>
        </w:r>
        <w:r>
          <w:rPr>
            <w:color w:val="007FAC"/>
            <w:w w:val="115"/>
            <w:sz w:val="12"/>
          </w:rPr>
          <w:t> Anticipatory</w:t>
        </w:r>
        <w:r>
          <w:rPr>
            <w:color w:val="007FAC"/>
            <w:w w:val="115"/>
            <w:sz w:val="12"/>
          </w:rPr>
          <w:t> caching</w:t>
        </w:r>
        <w:r>
          <w:rPr>
            <w:color w:val="007FAC"/>
            <w:w w:val="115"/>
            <w:sz w:val="12"/>
          </w:rPr>
          <w:t> in</w:t>
        </w:r>
        <w:r>
          <w:rPr>
            <w:color w:val="007FAC"/>
            <w:w w:val="115"/>
            <w:sz w:val="12"/>
          </w:rPr>
          <w:t> small</w:t>
        </w:r>
        <w:r>
          <w:rPr>
            <w:color w:val="007FAC"/>
            <w:w w:val="115"/>
            <w:sz w:val="12"/>
          </w:rPr>
          <w:t> cell</w:t>
        </w:r>
        <w:r>
          <w:rPr>
            <w:color w:val="007FAC"/>
            <w:w w:val="115"/>
            <w:sz w:val="12"/>
          </w:rPr>
          <w:t> networks:</w:t>
        </w:r>
        <w:r>
          <w:rPr>
            <w:color w:val="007FAC"/>
            <w:w w:val="115"/>
            <w:sz w:val="12"/>
          </w:rPr>
          <w:t> </w:t>
        </w:r>
        <w:r>
          <w:rPr>
            <w:color w:val="007FAC"/>
            <w:w w:val="115"/>
            <w:sz w:val="12"/>
          </w:rPr>
          <w:t>A</w:t>
        </w:r>
      </w:hyperlink>
      <w:r>
        <w:rPr>
          <w:color w:val="007FAC"/>
          <w:spacing w:val="40"/>
          <w:w w:val="115"/>
          <w:sz w:val="12"/>
        </w:rPr>
        <w:t> </w:t>
      </w:r>
      <w:hyperlink r:id="rId180">
        <w:r>
          <w:rPr>
            <w:color w:val="007FAC"/>
            <w:w w:val="115"/>
            <w:sz w:val="12"/>
          </w:rPr>
          <w:t>transfer</w:t>
        </w:r>
        <w:r>
          <w:rPr>
            <w:color w:val="007FAC"/>
            <w:w w:val="115"/>
            <w:sz w:val="12"/>
          </w:rPr>
          <w:t> learning</w:t>
        </w:r>
        <w:r>
          <w:rPr>
            <w:color w:val="007FAC"/>
            <w:w w:val="115"/>
            <w:sz w:val="12"/>
          </w:rPr>
          <w:t> approach.</w:t>
        </w:r>
        <w:r>
          <w:rPr>
            <w:color w:val="007FAC"/>
            <w:w w:val="115"/>
            <w:sz w:val="12"/>
          </w:rPr>
          <w:t> In:</w:t>
        </w:r>
        <w:r>
          <w:rPr>
            <w:color w:val="007FAC"/>
            <w:w w:val="115"/>
            <w:sz w:val="12"/>
          </w:rPr>
          <w:t> 1st</w:t>
        </w:r>
        <w:r>
          <w:rPr>
            <w:color w:val="007FAC"/>
            <w:w w:val="115"/>
            <w:sz w:val="12"/>
          </w:rPr>
          <w:t> KuVS</w:t>
        </w:r>
        <w:r>
          <w:rPr>
            <w:color w:val="007FAC"/>
            <w:w w:val="115"/>
            <w:sz w:val="12"/>
          </w:rPr>
          <w:t> workshop</w:t>
        </w:r>
        <w:r>
          <w:rPr>
            <w:color w:val="007FAC"/>
            <w:w w:val="115"/>
            <w:sz w:val="12"/>
          </w:rPr>
          <w:t> on</w:t>
        </w:r>
        <w:r>
          <w:rPr>
            <w:color w:val="007FAC"/>
            <w:w w:val="115"/>
            <w:sz w:val="12"/>
          </w:rPr>
          <w:t> anticipatory</w:t>
        </w:r>
        <w:r>
          <w:rPr>
            <w:color w:val="007FAC"/>
            <w:w w:val="115"/>
            <w:sz w:val="12"/>
          </w:rPr>
          <w:t> networks.</w:t>
        </w:r>
      </w:hyperlink>
      <w:r>
        <w:rPr>
          <w:color w:val="007FAC"/>
          <w:spacing w:val="40"/>
          <w:w w:val="117"/>
          <w:sz w:val="12"/>
        </w:rPr>
        <w:t> </w:t>
      </w:r>
      <w:bookmarkStart w:name="_bookmark168" w:id="224"/>
      <w:bookmarkEnd w:id="224"/>
      <w:r>
        <w:rPr>
          <w:color w:val="007FAC"/>
          <w:w w:val="117"/>
          <w:sz w:val="12"/>
        </w:rPr>
      </w:r>
      <w:hyperlink r:id="rId180">
        <w:r>
          <w:rPr>
            <w:color w:val="007FAC"/>
            <w:spacing w:val="-2"/>
            <w:w w:val="115"/>
            <w:sz w:val="12"/>
          </w:rPr>
          <w:t>2014.</w:t>
        </w:r>
      </w:hyperlink>
    </w:p>
    <w:p>
      <w:pPr>
        <w:pStyle w:val="ListParagraph"/>
        <w:numPr>
          <w:ilvl w:val="0"/>
          <w:numId w:val="15"/>
        </w:numPr>
        <w:tabs>
          <w:tab w:pos="562" w:val="left" w:leader="none"/>
        </w:tabs>
        <w:spacing w:line="297" w:lineRule="auto" w:before="2" w:after="0"/>
        <w:ind w:left="562" w:right="38" w:hanging="423"/>
        <w:jc w:val="both"/>
        <w:rPr>
          <w:sz w:val="12"/>
        </w:rPr>
      </w:pPr>
      <w:hyperlink r:id="rId181">
        <w:r>
          <w:rPr>
            <w:color w:val="007FAC"/>
            <w:w w:val="115"/>
            <w:sz w:val="12"/>
          </w:rPr>
          <w:t>Bharath</w:t>
        </w:r>
        <w:r>
          <w:rPr>
            <w:color w:val="007FAC"/>
            <w:w w:val="115"/>
            <w:sz w:val="12"/>
          </w:rPr>
          <w:t> B,</w:t>
        </w:r>
        <w:r>
          <w:rPr>
            <w:color w:val="007FAC"/>
            <w:w w:val="115"/>
            <w:sz w:val="12"/>
          </w:rPr>
          <w:t> Nagananda</w:t>
        </w:r>
        <w:r>
          <w:rPr>
            <w:color w:val="007FAC"/>
            <w:w w:val="115"/>
            <w:sz w:val="12"/>
          </w:rPr>
          <w:t> KG,</w:t>
        </w:r>
        <w:r>
          <w:rPr>
            <w:color w:val="007FAC"/>
            <w:w w:val="115"/>
            <w:sz w:val="12"/>
          </w:rPr>
          <w:t> Poor</w:t>
        </w:r>
        <w:r>
          <w:rPr>
            <w:color w:val="007FAC"/>
            <w:w w:val="115"/>
            <w:sz w:val="12"/>
          </w:rPr>
          <w:t> HV.</w:t>
        </w:r>
        <w:r>
          <w:rPr>
            <w:color w:val="007FAC"/>
            <w:w w:val="115"/>
            <w:sz w:val="12"/>
          </w:rPr>
          <w:t> A</w:t>
        </w:r>
        <w:r>
          <w:rPr>
            <w:color w:val="007FAC"/>
            <w:w w:val="115"/>
            <w:sz w:val="12"/>
          </w:rPr>
          <w:t> learning-based</w:t>
        </w:r>
        <w:r>
          <w:rPr>
            <w:color w:val="007FAC"/>
            <w:w w:val="115"/>
            <w:sz w:val="12"/>
          </w:rPr>
          <w:t> approach</w:t>
        </w:r>
        <w:r>
          <w:rPr>
            <w:color w:val="007FAC"/>
            <w:w w:val="115"/>
            <w:sz w:val="12"/>
          </w:rPr>
          <w:t> to</w:t>
        </w:r>
        <w:r>
          <w:rPr>
            <w:color w:val="007FAC"/>
            <w:w w:val="115"/>
            <w:sz w:val="12"/>
          </w:rPr>
          <w:t> caching</w:t>
        </w:r>
        <w:r>
          <w:rPr>
            <w:color w:val="007FAC"/>
            <w:w w:val="115"/>
            <w:sz w:val="12"/>
          </w:rPr>
          <w:t> </w:t>
        </w:r>
        <w:r>
          <w:rPr>
            <w:color w:val="007FAC"/>
            <w:w w:val="115"/>
            <w:sz w:val="12"/>
          </w:rPr>
          <w:t>in</w:t>
        </w:r>
      </w:hyperlink>
      <w:r>
        <w:rPr>
          <w:color w:val="007FAC"/>
          <w:spacing w:val="40"/>
          <w:w w:val="118"/>
          <w:sz w:val="12"/>
        </w:rPr>
        <w:t> </w:t>
      </w:r>
      <w:bookmarkStart w:name="_bookmark169" w:id="225"/>
      <w:bookmarkEnd w:id="225"/>
      <w:r>
        <w:rPr>
          <w:color w:val="007FAC"/>
          <w:w w:val="118"/>
          <w:sz w:val="12"/>
        </w:rPr>
      </w:r>
      <w:hyperlink r:id="rId181">
        <w:r>
          <w:rPr>
            <w:color w:val="007FAC"/>
            <w:w w:val="115"/>
            <w:sz w:val="12"/>
          </w:rPr>
          <w:t>heterogenous</w:t>
        </w:r>
        <w:r>
          <w:rPr>
            <w:color w:val="007FAC"/>
            <w:spacing w:val="23"/>
            <w:w w:val="115"/>
            <w:sz w:val="12"/>
          </w:rPr>
          <w:t> </w:t>
        </w:r>
        <w:r>
          <w:rPr>
            <w:color w:val="007FAC"/>
            <w:w w:val="115"/>
            <w:sz w:val="12"/>
          </w:rPr>
          <w:t>small</w:t>
        </w:r>
        <w:r>
          <w:rPr>
            <w:color w:val="007FAC"/>
            <w:spacing w:val="23"/>
            <w:w w:val="115"/>
            <w:sz w:val="12"/>
          </w:rPr>
          <w:t> </w:t>
        </w:r>
        <w:r>
          <w:rPr>
            <w:color w:val="007FAC"/>
            <w:w w:val="115"/>
            <w:sz w:val="12"/>
          </w:rPr>
          <w:t>cell</w:t>
        </w:r>
        <w:r>
          <w:rPr>
            <w:color w:val="007FAC"/>
            <w:spacing w:val="23"/>
            <w:w w:val="115"/>
            <w:sz w:val="12"/>
          </w:rPr>
          <w:t> </w:t>
        </w:r>
        <w:r>
          <w:rPr>
            <w:color w:val="007FAC"/>
            <w:w w:val="115"/>
            <w:sz w:val="12"/>
          </w:rPr>
          <w:t>networks.</w:t>
        </w:r>
        <w:r>
          <w:rPr>
            <w:color w:val="007FAC"/>
            <w:spacing w:val="80"/>
            <w:w w:val="115"/>
            <w:sz w:val="12"/>
          </w:rPr>
          <w:t> </w:t>
        </w:r>
        <w:r>
          <w:rPr>
            <w:color w:val="007FAC"/>
            <w:w w:val="115"/>
            <w:sz w:val="12"/>
          </w:rPr>
          <w:t>IEEE</w:t>
        </w:r>
        <w:r>
          <w:rPr>
            <w:color w:val="007FAC"/>
            <w:spacing w:val="23"/>
            <w:w w:val="115"/>
            <w:sz w:val="12"/>
          </w:rPr>
          <w:t> </w:t>
        </w:r>
        <w:r>
          <w:rPr>
            <w:color w:val="007FAC"/>
            <w:w w:val="115"/>
            <w:sz w:val="12"/>
          </w:rPr>
          <w:t>Trans</w:t>
        </w:r>
        <w:r>
          <w:rPr>
            <w:color w:val="007FAC"/>
            <w:spacing w:val="23"/>
            <w:w w:val="115"/>
            <w:sz w:val="12"/>
          </w:rPr>
          <w:t> </w:t>
        </w:r>
        <w:r>
          <w:rPr>
            <w:color w:val="007FAC"/>
            <w:w w:val="115"/>
            <w:sz w:val="12"/>
          </w:rPr>
          <w:t>Commun</w:t>
        </w:r>
        <w:r>
          <w:rPr>
            <w:color w:val="007FAC"/>
            <w:spacing w:val="23"/>
            <w:w w:val="115"/>
            <w:sz w:val="12"/>
          </w:rPr>
          <w:t> </w:t>
        </w:r>
        <w:r>
          <w:rPr>
            <w:color w:val="007FAC"/>
            <w:w w:val="115"/>
            <w:sz w:val="12"/>
          </w:rPr>
          <w:t>2016;64(4):1674–86.</w:t>
        </w:r>
      </w:hyperlink>
    </w:p>
    <w:p>
      <w:pPr>
        <w:pStyle w:val="ListParagraph"/>
        <w:numPr>
          <w:ilvl w:val="0"/>
          <w:numId w:val="15"/>
        </w:numPr>
        <w:tabs>
          <w:tab w:pos="562" w:val="left" w:leader="none"/>
        </w:tabs>
        <w:spacing w:line="297" w:lineRule="auto" w:before="2" w:after="0"/>
        <w:ind w:left="562" w:right="38" w:hanging="423"/>
        <w:jc w:val="both"/>
        <w:rPr>
          <w:sz w:val="12"/>
        </w:rPr>
      </w:pPr>
      <w:hyperlink r:id="rId182">
        <w:r>
          <w:rPr>
            <w:color w:val="007FAC"/>
            <w:w w:val="110"/>
            <w:sz w:val="12"/>
          </w:rPr>
          <w:t>Venables</w:t>
        </w:r>
        <w:r>
          <w:rPr>
            <w:color w:val="007FAC"/>
            <w:spacing w:val="40"/>
            <w:w w:val="110"/>
            <w:sz w:val="12"/>
          </w:rPr>
          <w:t> </w:t>
        </w:r>
        <w:r>
          <w:rPr>
            <w:color w:val="007FAC"/>
            <w:w w:val="110"/>
            <w:sz w:val="12"/>
          </w:rPr>
          <w:t>WN,</w:t>
        </w:r>
        <w:r>
          <w:rPr>
            <w:color w:val="007FAC"/>
            <w:spacing w:val="40"/>
            <w:w w:val="110"/>
            <w:sz w:val="12"/>
          </w:rPr>
          <w:t> </w:t>
        </w:r>
        <w:r>
          <w:rPr>
            <w:color w:val="007FAC"/>
            <w:w w:val="110"/>
            <w:sz w:val="12"/>
          </w:rPr>
          <w:t>Ripley</w:t>
        </w:r>
        <w:r>
          <w:rPr>
            <w:color w:val="007FAC"/>
            <w:spacing w:val="40"/>
            <w:w w:val="110"/>
            <w:sz w:val="12"/>
          </w:rPr>
          <w:t> </w:t>
        </w:r>
        <w:r>
          <w:rPr>
            <w:color w:val="007FAC"/>
            <w:w w:val="110"/>
            <w:sz w:val="12"/>
          </w:rPr>
          <w:t>BD.</w:t>
        </w:r>
        <w:r>
          <w:rPr>
            <w:color w:val="007FAC"/>
            <w:spacing w:val="40"/>
            <w:w w:val="110"/>
            <w:sz w:val="12"/>
          </w:rPr>
          <w:t> </w:t>
        </w:r>
        <w:r>
          <w:rPr>
            <w:color w:val="007FAC"/>
            <w:w w:val="110"/>
            <w:sz w:val="12"/>
          </w:rPr>
          <w:t>Modern</w:t>
        </w:r>
        <w:r>
          <w:rPr>
            <w:color w:val="007FAC"/>
            <w:spacing w:val="40"/>
            <w:w w:val="110"/>
            <w:sz w:val="12"/>
          </w:rPr>
          <w:t> </w:t>
        </w:r>
        <w:r>
          <w:rPr>
            <w:color w:val="007FAC"/>
            <w:w w:val="110"/>
            <w:sz w:val="12"/>
          </w:rPr>
          <w:t>applied</w:t>
        </w:r>
        <w:r>
          <w:rPr>
            <w:color w:val="007FAC"/>
            <w:spacing w:val="40"/>
            <w:w w:val="110"/>
            <w:sz w:val="12"/>
          </w:rPr>
          <w:t> </w:t>
        </w:r>
        <w:r>
          <w:rPr>
            <w:color w:val="007FAC"/>
            <w:w w:val="110"/>
            <w:sz w:val="12"/>
          </w:rPr>
          <w:t>statistics</w:t>
        </w:r>
        <w:r>
          <w:rPr>
            <w:color w:val="007FAC"/>
            <w:spacing w:val="40"/>
            <w:w w:val="110"/>
            <w:sz w:val="12"/>
          </w:rPr>
          <w:t> </w:t>
        </w:r>
        <w:r>
          <w:rPr>
            <w:color w:val="007FAC"/>
            <w:w w:val="110"/>
            <w:sz w:val="12"/>
          </w:rPr>
          <w:t>with</w:t>
        </w:r>
        <w:r>
          <w:rPr>
            <w:color w:val="007FAC"/>
            <w:spacing w:val="40"/>
            <w:w w:val="110"/>
            <w:sz w:val="12"/>
          </w:rPr>
          <w:t> </w:t>
        </w:r>
        <w:r>
          <w:rPr>
            <w:color w:val="007FAC"/>
            <w:w w:val="110"/>
            <w:sz w:val="12"/>
          </w:rPr>
          <w:t>S-PLUS.</w:t>
        </w:r>
        <w:r>
          <w:rPr>
            <w:color w:val="007FAC"/>
            <w:spacing w:val="40"/>
            <w:w w:val="110"/>
            <w:sz w:val="12"/>
          </w:rPr>
          <w:t> </w:t>
        </w:r>
        <w:r>
          <w:rPr>
            <w:color w:val="007FAC"/>
            <w:w w:val="110"/>
            <w:sz w:val="12"/>
          </w:rPr>
          <w:t>Springer</w:t>
        </w:r>
      </w:hyperlink>
      <w:r>
        <w:rPr>
          <w:color w:val="007FAC"/>
          <w:spacing w:val="40"/>
          <w:w w:val="115"/>
          <w:sz w:val="12"/>
        </w:rPr>
        <w:t> </w:t>
      </w:r>
      <w:bookmarkStart w:name="_bookmark170" w:id="226"/>
      <w:bookmarkEnd w:id="226"/>
      <w:r>
        <w:rPr>
          <w:color w:val="007FAC"/>
          <w:w w:val="115"/>
          <w:sz w:val="12"/>
        </w:rPr>
      </w:r>
      <w:hyperlink r:id="rId182">
        <w:r>
          <w:rPr>
            <w:color w:val="007FAC"/>
            <w:w w:val="110"/>
            <w:sz w:val="12"/>
          </w:rPr>
          <w:t>Science</w:t>
        </w:r>
        <w:r>
          <w:rPr>
            <w:color w:val="007FAC"/>
            <w:spacing w:val="40"/>
            <w:w w:val="110"/>
            <w:sz w:val="12"/>
          </w:rPr>
          <w:t> </w:t>
        </w:r>
        <w:r>
          <w:rPr>
            <w:color w:val="007FAC"/>
            <w:w w:val="110"/>
            <w:sz w:val="12"/>
          </w:rPr>
          <w:t>&amp;</w:t>
        </w:r>
        <w:r>
          <w:rPr>
            <w:color w:val="007FAC"/>
            <w:spacing w:val="40"/>
            <w:w w:val="110"/>
            <w:sz w:val="12"/>
          </w:rPr>
          <w:t> </w:t>
        </w:r>
        <w:r>
          <w:rPr>
            <w:color w:val="007FAC"/>
            <w:w w:val="110"/>
            <w:sz w:val="12"/>
          </w:rPr>
          <w:t>Business</w:t>
        </w:r>
        <w:r>
          <w:rPr>
            <w:color w:val="007FAC"/>
            <w:spacing w:val="40"/>
            <w:w w:val="110"/>
            <w:sz w:val="12"/>
          </w:rPr>
          <w:t> </w:t>
        </w:r>
        <w:r>
          <w:rPr>
            <w:color w:val="007FAC"/>
            <w:w w:val="110"/>
            <w:sz w:val="12"/>
          </w:rPr>
          <w:t>Media;</w:t>
        </w:r>
        <w:r>
          <w:rPr>
            <w:color w:val="007FAC"/>
            <w:spacing w:val="40"/>
            <w:w w:val="110"/>
            <w:sz w:val="12"/>
          </w:rPr>
          <w:t> </w:t>
        </w:r>
        <w:r>
          <w:rPr>
            <w:color w:val="007FAC"/>
            <w:w w:val="110"/>
            <w:sz w:val="12"/>
          </w:rPr>
          <w:t>2013.</w:t>
        </w:r>
      </w:hyperlink>
    </w:p>
    <w:p>
      <w:pPr>
        <w:pStyle w:val="ListParagraph"/>
        <w:numPr>
          <w:ilvl w:val="0"/>
          <w:numId w:val="15"/>
        </w:numPr>
        <w:tabs>
          <w:tab w:pos="562" w:val="left" w:leader="none"/>
        </w:tabs>
        <w:spacing w:line="297" w:lineRule="auto" w:before="2" w:after="0"/>
        <w:ind w:left="562" w:right="38" w:hanging="423"/>
        <w:jc w:val="both"/>
        <w:rPr>
          <w:sz w:val="12"/>
        </w:rPr>
      </w:pPr>
      <w:hyperlink r:id="rId183">
        <w:r>
          <w:rPr>
            <w:color w:val="007FAC"/>
            <w:w w:val="115"/>
            <w:sz w:val="12"/>
          </w:rPr>
          <w:t>Hyvärinen</w:t>
        </w:r>
        <w:r>
          <w:rPr>
            <w:color w:val="007FAC"/>
            <w:w w:val="115"/>
            <w:sz w:val="12"/>
          </w:rPr>
          <w:t> A,</w:t>
        </w:r>
        <w:r>
          <w:rPr>
            <w:color w:val="007FAC"/>
            <w:w w:val="115"/>
            <w:sz w:val="12"/>
          </w:rPr>
          <w:t> Karhunen</w:t>
        </w:r>
        <w:r>
          <w:rPr>
            <w:color w:val="007FAC"/>
            <w:w w:val="115"/>
            <w:sz w:val="12"/>
          </w:rPr>
          <w:t> J,</w:t>
        </w:r>
        <w:r>
          <w:rPr>
            <w:color w:val="007FAC"/>
            <w:w w:val="115"/>
            <w:sz w:val="12"/>
          </w:rPr>
          <w:t> Oja</w:t>
        </w:r>
        <w:r>
          <w:rPr>
            <w:color w:val="007FAC"/>
            <w:w w:val="115"/>
            <w:sz w:val="12"/>
          </w:rPr>
          <w:t> E.</w:t>
        </w:r>
        <w:r>
          <w:rPr>
            <w:color w:val="007FAC"/>
            <w:w w:val="115"/>
            <w:sz w:val="12"/>
          </w:rPr>
          <w:t> Independent</w:t>
        </w:r>
        <w:r>
          <w:rPr>
            <w:color w:val="007FAC"/>
            <w:w w:val="115"/>
            <w:sz w:val="12"/>
          </w:rPr>
          <w:t> component</w:t>
        </w:r>
        <w:r>
          <w:rPr>
            <w:color w:val="007FAC"/>
            <w:w w:val="115"/>
            <w:sz w:val="12"/>
          </w:rPr>
          <w:t> analysis,</w:t>
        </w:r>
        <w:r>
          <w:rPr>
            <w:color w:val="007FAC"/>
            <w:w w:val="115"/>
            <w:sz w:val="12"/>
          </w:rPr>
          <w:t> vol.</w:t>
        </w:r>
        <w:r>
          <w:rPr>
            <w:color w:val="007FAC"/>
            <w:w w:val="115"/>
            <w:sz w:val="12"/>
          </w:rPr>
          <w:t> </w:t>
        </w:r>
        <w:r>
          <w:rPr>
            <w:color w:val="007FAC"/>
            <w:w w:val="115"/>
            <w:sz w:val="12"/>
          </w:rPr>
          <w:t>46.</w:t>
        </w:r>
      </w:hyperlink>
      <w:r>
        <w:rPr>
          <w:color w:val="007FAC"/>
          <w:spacing w:val="40"/>
          <w:w w:val="119"/>
          <w:sz w:val="12"/>
        </w:rPr>
        <w:t> </w:t>
      </w:r>
      <w:bookmarkStart w:name="_bookmark171" w:id="227"/>
      <w:bookmarkEnd w:id="227"/>
      <w:r>
        <w:rPr>
          <w:color w:val="007FAC"/>
          <w:w w:val="119"/>
          <w:sz w:val="12"/>
        </w:rPr>
      </w:r>
      <w:hyperlink r:id="rId183">
        <w:r>
          <w:rPr>
            <w:color w:val="007FAC"/>
            <w:w w:val="115"/>
            <w:sz w:val="12"/>
          </w:rPr>
          <w:t>Hoboken.</w:t>
        </w:r>
        <w:r>
          <w:rPr>
            <w:color w:val="007FAC"/>
            <w:w w:val="115"/>
            <w:sz w:val="12"/>
          </w:rPr>
          <w:t> NJ,</w:t>
        </w:r>
        <w:r>
          <w:rPr>
            <w:color w:val="007FAC"/>
            <w:w w:val="115"/>
            <w:sz w:val="12"/>
          </w:rPr>
          <w:t> USA:</w:t>
        </w:r>
        <w:r>
          <w:rPr>
            <w:color w:val="007FAC"/>
            <w:w w:val="115"/>
            <w:sz w:val="12"/>
          </w:rPr>
          <w:t> Wiley;</w:t>
        </w:r>
        <w:r>
          <w:rPr>
            <w:color w:val="007FAC"/>
            <w:w w:val="115"/>
            <w:sz w:val="12"/>
          </w:rPr>
          <w:t> 2004.</w:t>
        </w:r>
      </w:hyperlink>
    </w:p>
    <w:p>
      <w:pPr>
        <w:pStyle w:val="ListParagraph"/>
        <w:numPr>
          <w:ilvl w:val="0"/>
          <w:numId w:val="15"/>
        </w:numPr>
        <w:tabs>
          <w:tab w:pos="562" w:val="left" w:leader="none"/>
        </w:tabs>
        <w:spacing w:line="297" w:lineRule="auto" w:before="2" w:after="0"/>
        <w:ind w:left="562" w:right="38" w:hanging="423"/>
        <w:jc w:val="both"/>
        <w:rPr>
          <w:sz w:val="12"/>
        </w:rPr>
      </w:pPr>
      <w:hyperlink r:id="rId184">
        <w:r>
          <w:rPr>
            <w:color w:val="007FAC"/>
            <w:w w:val="115"/>
            <w:sz w:val="12"/>
          </w:rPr>
          <w:t>Abrams</w:t>
        </w:r>
        <w:r>
          <w:rPr>
            <w:color w:val="007FAC"/>
            <w:w w:val="115"/>
            <w:sz w:val="12"/>
          </w:rPr>
          <w:t> M,</w:t>
        </w:r>
        <w:r>
          <w:rPr>
            <w:color w:val="007FAC"/>
            <w:w w:val="115"/>
            <w:sz w:val="12"/>
          </w:rPr>
          <w:t> Standridge</w:t>
        </w:r>
        <w:r>
          <w:rPr>
            <w:color w:val="007FAC"/>
            <w:w w:val="115"/>
            <w:sz w:val="12"/>
          </w:rPr>
          <w:t> CR,</w:t>
        </w:r>
        <w:r>
          <w:rPr>
            <w:color w:val="007FAC"/>
            <w:w w:val="115"/>
            <w:sz w:val="12"/>
          </w:rPr>
          <w:t> Abdulla</w:t>
        </w:r>
        <w:r>
          <w:rPr>
            <w:color w:val="007FAC"/>
            <w:w w:val="115"/>
            <w:sz w:val="12"/>
          </w:rPr>
          <w:t> G,</w:t>
        </w:r>
        <w:r>
          <w:rPr>
            <w:color w:val="007FAC"/>
            <w:w w:val="115"/>
            <w:sz w:val="12"/>
          </w:rPr>
          <w:t> Williams</w:t>
        </w:r>
        <w:r>
          <w:rPr>
            <w:color w:val="007FAC"/>
            <w:w w:val="115"/>
            <w:sz w:val="12"/>
          </w:rPr>
          <w:t> S,</w:t>
        </w:r>
        <w:r>
          <w:rPr>
            <w:color w:val="007FAC"/>
            <w:w w:val="115"/>
            <w:sz w:val="12"/>
          </w:rPr>
          <w:t> Fox</w:t>
        </w:r>
        <w:r>
          <w:rPr>
            <w:color w:val="007FAC"/>
            <w:w w:val="115"/>
            <w:sz w:val="12"/>
          </w:rPr>
          <w:t> EA.</w:t>
        </w:r>
        <w:r>
          <w:rPr>
            <w:color w:val="007FAC"/>
            <w:w w:val="115"/>
            <w:sz w:val="12"/>
          </w:rPr>
          <w:t> Caching</w:t>
        </w:r>
        <w:r>
          <w:rPr>
            <w:color w:val="007FAC"/>
            <w:w w:val="115"/>
            <w:sz w:val="12"/>
          </w:rPr>
          <w:t> proxies:</w:t>
        </w:r>
      </w:hyperlink>
      <w:r>
        <w:rPr>
          <w:color w:val="007FAC"/>
          <w:spacing w:val="40"/>
          <w:w w:val="115"/>
          <w:sz w:val="12"/>
        </w:rPr>
        <w:t> </w:t>
      </w:r>
      <w:bookmarkStart w:name="_bookmark172" w:id="228"/>
      <w:bookmarkEnd w:id="228"/>
      <w:r>
        <w:rPr>
          <w:color w:val="007FAC"/>
          <w:w w:val="114"/>
          <w:sz w:val="12"/>
        </w:rPr>
      </w:r>
      <w:hyperlink r:id="rId184">
        <w:r>
          <w:rPr>
            <w:color w:val="007FAC"/>
            <w:w w:val="115"/>
            <w:sz w:val="12"/>
          </w:rPr>
          <w:t>Limitations</w:t>
        </w:r>
        <w:r>
          <w:rPr>
            <w:color w:val="007FAC"/>
            <w:w w:val="115"/>
            <w:sz w:val="12"/>
          </w:rPr>
          <w:t> and</w:t>
        </w:r>
        <w:r>
          <w:rPr>
            <w:color w:val="007FAC"/>
            <w:w w:val="115"/>
            <w:sz w:val="12"/>
          </w:rPr>
          <w:t> potentials.</w:t>
        </w:r>
        <w:r>
          <w:rPr>
            <w:color w:val="007FAC"/>
            <w:w w:val="115"/>
            <w:sz w:val="12"/>
          </w:rPr>
          <w:t> 1995.</w:t>
        </w:r>
      </w:hyperlink>
    </w:p>
    <w:p>
      <w:pPr>
        <w:pStyle w:val="ListParagraph"/>
        <w:numPr>
          <w:ilvl w:val="0"/>
          <w:numId w:val="15"/>
        </w:numPr>
        <w:tabs>
          <w:tab w:pos="562" w:val="left" w:leader="none"/>
        </w:tabs>
        <w:spacing w:line="297" w:lineRule="auto" w:before="2" w:after="0"/>
        <w:ind w:left="562" w:right="38" w:hanging="423"/>
        <w:jc w:val="both"/>
        <w:rPr>
          <w:sz w:val="12"/>
        </w:rPr>
      </w:pPr>
      <w:hyperlink r:id="rId185">
        <w:r>
          <w:rPr>
            <w:color w:val="007FAC"/>
            <w:w w:val="110"/>
            <w:sz w:val="12"/>
          </w:rPr>
          <w:t>Arlitt</w:t>
        </w:r>
        <w:r>
          <w:rPr>
            <w:color w:val="007FAC"/>
            <w:spacing w:val="40"/>
            <w:w w:val="110"/>
            <w:sz w:val="12"/>
          </w:rPr>
          <w:t> </w:t>
        </w:r>
        <w:r>
          <w:rPr>
            <w:color w:val="007FAC"/>
            <w:w w:val="110"/>
            <w:sz w:val="12"/>
          </w:rPr>
          <w:t>M,</w:t>
        </w:r>
        <w:r>
          <w:rPr>
            <w:color w:val="007FAC"/>
            <w:spacing w:val="40"/>
            <w:w w:val="110"/>
            <w:sz w:val="12"/>
          </w:rPr>
          <w:t> </w:t>
        </w:r>
        <w:r>
          <w:rPr>
            <w:color w:val="007FAC"/>
            <w:w w:val="110"/>
            <w:sz w:val="12"/>
          </w:rPr>
          <w:t>Cherkasova</w:t>
        </w:r>
        <w:r>
          <w:rPr>
            <w:color w:val="007FAC"/>
            <w:spacing w:val="40"/>
            <w:w w:val="110"/>
            <w:sz w:val="12"/>
          </w:rPr>
          <w:t> </w:t>
        </w:r>
        <w:r>
          <w:rPr>
            <w:color w:val="007FAC"/>
            <w:w w:val="110"/>
            <w:sz w:val="12"/>
          </w:rPr>
          <w:t>L,</w:t>
        </w:r>
        <w:r>
          <w:rPr>
            <w:color w:val="007FAC"/>
            <w:spacing w:val="40"/>
            <w:w w:val="110"/>
            <w:sz w:val="12"/>
          </w:rPr>
          <w:t> </w:t>
        </w:r>
        <w:r>
          <w:rPr>
            <w:color w:val="007FAC"/>
            <w:w w:val="110"/>
            <w:sz w:val="12"/>
          </w:rPr>
          <w:t>Dilley</w:t>
        </w:r>
        <w:r>
          <w:rPr>
            <w:color w:val="007FAC"/>
            <w:spacing w:val="40"/>
            <w:w w:val="110"/>
            <w:sz w:val="12"/>
          </w:rPr>
          <w:t> </w:t>
        </w:r>
        <w:r>
          <w:rPr>
            <w:color w:val="007FAC"/>
            <w:w w:val="110"/>
            <w:sz w:val="12"/>
          </w:rPr>
          <w:t>J,</w:t>
        </w:r>
        <w:r>
          <w:rPr>
            <w:color w:val="007FAC"/>
            <w:spacing w:val="40"/>
            <w:w w:val="110"/>
            <w:sz w:val="12"/>
          </w:rPr>
          <w:t> </w:t>
        </w:r>
        <w:r>
          <w:rPr>
            <w:color w:val="007FAC"/>
            <w:w w:val="110"/>
            <w:sz w:val="12"/>
          </w:rPr>
          <w:t>Friedrich</w:t>
        </w:r>
        <w:r>
          <w:rPr>
            <w:color w:val="007FAC"/>
            <w:spacing w:val="40"/>
            <w:w w:val="110"/>
            <w:sz w:val="12"/>
          </w:rPr>
          <w:t> </w:t>
        </w:r>
        <w:r>
          <w:rPr>
            <w:color w:val="007FAC"/>
            <w:w w:val="110"/>
            <w:sz w:val="12"/>
          </w:rPr>
          <w:t>R,</w:t>
        </w:r>
        <w:r>
          <w:rPr>
            <w:color w:val="007FAC"/>
            <w:spacing w:val="40"/>
            <w:w w:val="110"/>
            <w:sz w:val="12"/>
          </w:rPr>
          <w:t> </w:t>
        </w:r>
        <w:r>
          <w:rPr>
            <w:color w:val="007FAC"/>
            <w:w w:val="110"/>
            <w:sz w:val="12"/>
          </w:rPr>
          <w:t>Jin</w:t>
        </w:r>
        <w:r>
          <w:rPr>
            <w:color w:val="007FAC"/>
            <w:spacing w:val="40"/>
            <w:w w:val="110"/>
            <w:sz w:val="12"/>
          </w:rPr>
          <w:t> </w:t>
        </w:r>
        <w:r>
          <w:rPr>
            <w:color w:val="007FAC"/>
            <w:w w:val="110"/>
            <w:sz w:val="12"/>
          </w:rPr>
          <w:t>T.</w:t>
        </w:r>
        <w:r>
          <w:rPr>
            <w:color w:val="007FAC"/>
            <w:spacing w:val="40"/>
            <w:w w:val="110"/>
            <w:sz w:val="12"/>
          </w:rPr>
          <w:t> </w:t>
        </w:r>
        <w:r>
          <w:rPr>
            <w:color w:val="007FAC"/>
            <w:w w:val="110"/>
            <w:sz w:val="12"/>
          </w:rPr>
          <w:t>Evaluating</w:t>
        </w:r>
        <w:r>
          <w:rPr>
            <w:color w:val="007FAC"/>
            <w:spacing w:val="40"/>
            <w:w w:val="110"/>
            <w:sz w:val="12"/>
          </w:rPr>
          <w:t> </w:t>
        </w:r>
        <w:r>
          <w:rPr>
            <w:color w:val="007FAC"/>
            <w:w w:val="110"/>
            <w:sz w:val="12"/>
          </w:rPr>
          <w:t>content</w:t>
        </w:r>
      </w:hyperlink>
      <w:r>
        <w:rPr>
          <w:color w:val="007FAC"/>
          <w:spacing w:val="40"/>
          <w:w w:val="110"/>
          <w:sz w:val="12"/>
        </w:rPr>
        <w:t> </w:t>
      </w:r>
      <w:hyperlink r:id="rId185">
        <w:r>
          <w:rPr>
            <w:color w:val="007FAC"/>
            <w:w w:val="110"/>
            <w:sz w:val="12"/>
          </w:rPr>
          <w:t>management</w:t>
        </w:r>
        <w:r>
          <w:rPr>
            <w:color w:val="007FAC"/>
            <w:w w:val="110"/>
            <w:sz w:val="12"/>
          </w:rPr>
          <w:t> techniques</w:t>
        </w:r>
        <w:r>
          <w:rPr>
            <w:color w:val="007FAC"/>
            <w:w w:val="110"/>
            <w:sz w:val="12"/>
          </w:rPr>
          <w:t> for</w:t>
        </w:r>
        <w:r>
          <w:rPr>
            <w:color w:val="007FAC"/>
            <w:w w:val="110"/>
            <w:sz w:val="12"/>
          </w:rPr>
          <w:t> web</w:t>
        </w:r>
        <w:r>
          <w:rPr>
            <w:color w:val="007FAC"/>
            <w:w w:val="110"/>
            <w:sz w:val="12"/>
          </w:rPr>
          <w:t> proxy</w:t>
        </w:r>
        <w:r>
          <w:rPr>
            <w:color w:val="007FAC"/>
            <w:w w:val="110"/>
            <w:sz w:val="12"/>
          </w:rPr>
          <w:t> caches.</w:t>
        </w:r>
        <w:r>
          <w:rPr>
            <w:color w:val="007FAC"/>
            <w:w w:val="110"/>
            <w:sz w:val="12"/>
          </w:rPr>
          <w:t> ACM</w:t>
        </w:r>
        <w:r>
          <w:rPr>
            <w:color w:val="007FAC"/>
            <w:w w:val="110"/>
            <w:sz w:val="12"/>
          </w:rPr>
          <w:t> SIGMETRICS</w:t>
        </w:r>
        <w:r>
          <w:rPr>
            <w:color w:val="007FAC"/>
            <w:w w:val="110"/>
            <w:sz w:val="12"/>
          </w:rPr>
          <w:t> Perform</w:t>
        </w:r>
        <w:r>
          <w:rPr>
            <w:color w:val="007FAC"/>
            <w:w w:val="110"/>
            <w:sz w:val="12"/>
          </w:rPr>
          <w:t> </w:t>
        </w:r>
        <w:r>
          <w:rPr>
            <w:color w:val="007FAC"/>
            <w:w w:val="110"/>
            <w:sz w:val="12"/>
          </w:rPr>
          <w:t>Eval</w:t>
        </w:r>
      </w:hyperlink>
      <w:r>
        <w:rPr>
          <w:color w:val="007FAC"/>
          <w:spacing w:val="40"/>
          <w:w w:val="111"/>
          <w:sz w:val="12"/>
        </w:rPr>
        <w:t> </w:t>
      </w:r>
      <w:bookmarkStart w:name="_bookmark173" w:id="229"/>
      <w:bookmarkEnd w:id="229"/>
      <w:r>
        <w:rPr>
          <w:color w:val="007FAC"/>
          <w:w w:val="111"/>
          <w:sz w:val="12"/>
        </w:rPr>
      </w:r>
      <w:hyperlink r:id="rId185">
        <w:r>
          <w:rPr>
            <w:color w:val="007FAC"/>
            <w:w w:val="110"/>
            <w:sz w:val="12"/>
          </w:rPr>
          <w:t>Rev</w:t>
        </w:r>
        <w:r>
          <w:rPr>
            <w:color w:val="007FAC"/>
            <w:spacing w:val="32"/>
            <w:w w:val="110"/>
            <w:sz w:val="12"/>
          </w:rPr>
          <w:t> </w:t>
        </w:r>
        <w:r>
          <w:rPr>
            <w:color w:val="007FAC"/>
            <w:w w:val="110"/>
            <w:sz w:val="12"/>
          </w:rPr>
          <w:t>2000;27(4):3–11.</w:t>
        </w:r>
      </w:hyperlink>
    </w:p>
    <w:p>
      <w:pPr>
        <w:pStyle w:val="ListParagraph"/>
        <w:numPr>
          <w:ilvl w:val="0"/>
          <w:numId w:val="15"/>
        </w:numPr>
        <w:tabs>
          <w:tab w:pos="562" w:val="left" w:leader="none"/>
        </w:tabs>
        <w:spacing w:line="297" w:lineRule="auto" w:before="2" w:after="0"/>
        <w:ind w:left="562" w:right="38" w:hanging="423"/>
        <w:jc w:val="both"/>
        <w:rPr>
          <w:sz w:val="12"/>
        </w:rPr>
      </w:pPr>
      <w:hyperlink r:id="rId186">
        <w:r>
          <w:rPr>
            <w:color w:val="007FAC"/>
            <w:w w:val="115"/>
            <w:sz w:val="12"/>
          </w:rPr>
          <w:t>Psounis</w:t>
        </w:r>
        <w:r>
          <w:rPr>
            <w:color w:val="007FAC"/>
            <w:w w:val="115"/>
            <w:sz w:val="12"/>
          </w:rPr>
          <w:t> K,</w:t>
        </w:r>
        <w:r>
          <w:rPr>
            <w:color w:val="007FAC"/>
            <w:w w:val="115"/>
            <w:sz w:val="12"/>
          </w:rPr>
          <w:t> Prabhakar</w:t>
        </w:r>
        <w:r>
          <w:rPr>
            <w:color w:val="007FAC"/>
            <w:w w:val="115"/>
            <w:sz w:val="12"/>
          </w:rPr>
          <w:t> B.</w:t>
        </w:r>
        <w:r>
          <w:rPr>
            <w:color w:val="007FAC"/>
            <w:w w:val="115"/>
            <w:sz w:val="12"/>
          </w:rPr>
          <w:t> A</w:t>
        </w:r>
        <w:r>
          <w:rPr>
            <w:color w:val="007FAC"/>
            <w:w w:val="115"/>
            <w:sz w:val="12"/>
          </w:rPr>
          <w:t> randomized</w:t>
        </w:r>
        <w:r>
          <w:rPr>
            <w:color w:val="007FAC"/>
            <w:w w:val="115"/>
            <w:sz w:val="12"/>
          </w:rPr>
          <w:t> web-cache</w:t>
        </w:r>
        <w:r>
          <w:rPr>
            <w:color w:val="007FAC"/>
            <w:w w:val="115"/>
            <w:sz w:val="12"/>
          </w:rPr>
          <w:t> replacement</w:t>
        </w:r>
        <w:r>
          <w:rPr>
            <w:color w:val="007FAC"/>
            <w:w w:val="115"/>
            <w:sz w:val="12"/>
          </w:rPr>
          <w:t> scheme.</w:t>
        </w:r>
        <w:r>
          <w:rPr>
            <w:color w:val="007FAC"/>
            <w:w w:val="115"/>
            <w:sz w:val="12"/>
          </w:rPr>
          <w:t> </w:t>
        </w:r>
        <w:r>
          <w:rPr>
            <w:color w:val="007FAC"/>
            <w:w w:val="115"/>
            <w:sz w:val="12"/>
          </w:rPr>
          <w:t>In:</w:t>
        </w:r>
      </w:hyperlink>
      <w:r>
        <w:rPr>
          <w:color w:val="007FAC"/>
          <w:spacing w:val="40"/>
          <w:w w:val="115"/>
          <w:sz w:val="12"/>
        </w:rPr>
        <w:t> </w:t>
      </w:r>
      <w:hyperlink r:id="rId186">
        <w:r>
          <w:rPr>
            <w:color w:val="007FAC"/>
            <w:w w:val="115"/>
            <w:sz w:val="12"/>
          </w:rPr>
          <w:t>Proceedings</w:t>
        </w:r>
        <w:r>
          <w:rPr>
            <w:color w:val="007FAC"/>
            <w:w w:val="115"/>
            <w:sz w:val="12"/>
          </w:rPr>
          <w:t> IEEE</w:t>
        </w:r>
        <w:r>
          <w:rPr>
            <w:color w:val="007FAC"/>
            <w:w w:val="115"/>
            <w:sz w:val="12"/>
          </w:rPr>
          <w:t> INFOCOM</w:t>
        </w:r>
        <w:r>
          <w:rPr>
            <w:color w:val="007FAC"/>
            <w:w w:val="115"/>
            <w:sz w:val="12"/>
          </w:rPr>
          <w:t> 2001.</w:t>
        </w:r>
        <w:r>
          <w:rPr>
            <w:color w:val="007FAC"/>
            <w:w w:val="115"/>
            <w:sz w:val="12"/>
          </w:rPr>
          <w:t> Conference</w:t>
        </w:r>
        <w:r>
          <w:rPr>
            <w:color w:val="007FAC"/>
            <w:w w:val="115"/>
            <w:sz w:val="12"/>
          </w:rPr>
          <w:t> on</w:t>
        </w:r>
        <w:r>
          <w:rPr>
            <w:color w:val="007FAC"/>
            <w:w w:val="115"/>
            <w:sz w:val="12"/>
          </w:rPr>
          <w:t> computer</w:t>
        </w:r>
        <w:r>
          <w:rPr>
            <w:color w:val="007FAC"/>
            <w:w w:val="115"/>
            <w:sz w:val="12"/>
          </w:rPr>
          <w:t> communications.</w:t>
        </w:r>
      </w:hyperlink>
      <w:r>
        <w:rPr>
          <w:color w:val="007FAC"/>
          <w:spacing w:val="40"/>
          <w:w w:val="115"/>
          <w:sz w:val="12"/>
        </w:rPr>
        <w:t> </w:t>
      </w:r>
      <w:hyperlink r:id="rId186">
        <w:r>
          <w:rPr>
            <w:color w:val="007FAC"/>
            <w:w w:val="115"/>
            <w:sz w:val="12"/>
          </w:rPr>
          <w:t>Twentieth</w:t>
        </w:r>
        <w:r>
          <w:rPr>
            <w:color w:val="007FAC"/>
            <w:w w:val="115"/>
            <w:sz w:val="12"/>
          </w:rPr>
          <w:t> annual</w:t>
        </w:r>
        <w:r>
          <w:rPr>
            <w:color w:val="007FAC"/>
            <w:w w:val="115"/>
            <w:sz w:val="12"/>
          </w:rPr>
          <w:t> joint</w:t>
        </w:r>
        <w:r>
          <w:rPr>
            <w:color w:val="007FAC"/>
            <w:w w:val="115"/>
            <w:sz w:val="12"/>
          </w:rPr>
          <w:t> conference</w:t>
        </w:r>
        <w:r>
          <w:rPr>
            <w:color w:val="007FAC"/>
            <w:w w:val="115"/>
            <w:sz w:val="12"/>
          </w:rPr>
          <w:t> of</w:t>
        </w:r>
        <w:r>
          <w:rPr>
            <w:color w:val="007FAC"/>
            <w:w w:val="115"/>
            <w:sz w:val="12"/>
          </w:rPr>
          <w:t> the</w:t>
        </w:r>
        <w:r>
          <w:rPr>
            <w:color w:val="007FAC"/>
            <w:w w:val="115"/>
            <w:sz w:val="12"/>
          </w:rPr>
          <w:t> IEEE</w:t>
        </w:r>
        <w:r>
          <w:rPr>
            <w:color w:val="007FAC"/>
            <w:w w:val="115"/>
            <w:sz w:val="12"/>
          </w:rPr>
          <w:t> computer</w:t>
        </w:r>
        <w:r>
          <w:rPr>
            <w:color w:val="007FAC"/>
            <w:w w:val="115"/>
            <w:sz w:val="12"/>
          </w:rPr>
          <w:t> and</w:t>
        </w:r>
        <w:r>
          <w:rPr>
            <w:color w:val="007FAC"/>
            <w:w w:val="115"/>
            <w:sz w:val="12"/>
          </w:rPr>
          <w:t> communications</w:t>
        </w:r>
      </w:hyperlink>
      <w:r>
        <w:rPr>
          <w:color w:val="007FAC"/>
          <w:spacing w:val="40"/>
          <w:w w:val="115"/>
          <w:sz w:val="12"/>
        </w:rPr>
        <w:t> </w:t>
      </w:r>
      <w:bookmarkStart w:name="_bookmark174" w:id="230"/>
      <w:bookmarkEnd w:id="230"/>
      <w:r>
        <w:rPr>
          <w:color w:val="007FAC"/>
          <w:w w:val="115"/>
          <w:sz w:val="12"/>
        </w:rPr>
      </w:r>
      <w:hyperlink r:id="rId186">
        <w:r>
          <w:rPr>
            <w:color w:val="007FAC"/>
            <w:w w:val="115"/>
            <w:sz w:val="12"/>
          </w:rPr>
          <w:t>society</w:t>
        </w:r>
        <w:r>
          <w:rPr>
            <w:color w:val="007FAC"/>
            <w:spacing w:val="27"/>
            <w:w w:val="115"/>
            <w:sz w:val="12"/>
          </w:rPr>
          <w:t> </w:t>
        </w:r>
        <w:r>
          <w:rPr>
            <w:color w:val="007FAC"/>
            <w:w w:val="115"/>
            <w:sz w:val="12"/>
          </w:rPr>
          <w:t>(Cat.</w:t>
        </w:r>
        <w:r>
          <w:rPr>
            <w:color w:val="007FAC"/>
            <w:spacing w:val="27"/>
            <w:w w:val="115"/>
            <w:sz w:val="12"/>
          </w:rPr>
          <w:t> </w:t>
        </w:r>
        <w:r>
          <w:rPr>
            <w:color w:val="007FAC"/>
            <w:w w:val="115"/>
            <w:sz w:val="12"/>
          </w:rPr>
          <w:t>No.</w:t>
        </w:r>
        <w:r>
          <w:rPr>
            <w:color w:val="007FAC"/>
            <w:spacing w:val="27"/>
            <w:w w:val="115"/>
            <w:sz w:val="12"/>
          </w:rPr>
          <w:t> </w:t>
        </w:r>
        <w:r>
          <w:rPr>
            <w:color w:val="007FAC"/>
            <w:w w:val="115"/>
            <w:sz w:val="12"/>
          </w:rPr>
          <w:t>01CH37213),</w:t>
        </w:r>
        <w:r>
          <w:rPr>
            <w:color w:val="007FAC"/>
            <w:spacing w:val="27"/>
            <w:w w:val="115"/>
            <w:sz w:val="12"/>
          </w:rPr>
          <w:t> </w:t>
        </w:r>
        <w:r>
          <w:rPr>
            <w:color w:val="007FAC"/>
            <w:w w:val="115"/>
            <w:sz w:val="12"/>
          </w:rPr>
          <w:t>Vol.</w:t>
        </w:r>
        <w:r>
          <w:rPr>
            <w:color w:val="007FAC"/>
            <w:spacing w:val="27"/>
            <w:w w:val="115"/>
            <w:sz w:val="12"/>
          </w:rPr>
          <w:t> </w:t>
        </w:r>
        <w:r>
          <w:rPr>
            <w:color w:val="007FAC"/>
            <w:w w:val="115"/>
            <w:sz w:val="12"/>
          </w:rPr>
          <w:t>3.</w:t>
        </w:r>
        <w:r>
          <w:rPr>
            <w:color w:val="007FAC"/>
            <w:spacing w:val="27"/>
            <w:w w:val="115"/>
            <w:sz w:val="12"/>
          </w:rPr>
          <w:t> </w:t>
        </w:r>
        <w:r>
          <w:rPr>
            <w:color w:val="007FAC"/>
            <w:w w:val="115"/>
            <w:sz w:val="12"/>
          </w:rPr>
          <w:t>IEEE;</w:t>
        </w:r>
        <w:r>
          <w:rPr>
            <w:color w:val="007FAC"/>
            <w:spacing w:val="27"/>
            <w:w w:val="115"/>
            <w:sz w:val="12"/>
          </w:rPr>
          <w:t> </w:t>
        </w:r>
        <w:r>
          <w:rPr>
            <w:color w:val="007FAC"/>
            <w:w w:val="115"/>
            <w:sz w:val="12"/>
          </w:rPr>
          <w:t>2001,</w:t>
        </w:r>
        <w:r>
          <w:rPr>
            <w:color w:val="007FAC"/>
            <w:spacing w:val="27"/>
            <w:w w:val="115"/>
            <w:sz w:val="12"/>
          </w:rPr>
          <w:t> </w:t>
        </w:r>
        <w:r>
          <w:rPr>
            <w:color w:val="007FAC"/>
            <w:w w:val="115"/>
            <w:sz w:val="12"/>
          </w:rPr>
          <w:t>p.</w:t>
        </w:r>
        <w:r>
          <w:rPr>
            <w:color w:val="007FAC"/>
            <w:spacing w:val="27"/>
            <w:w w:val="115"/>
            <w:sz w:val="12"/>
          </w:rPr>
          <w:t> </w:t>
        </w:r>
        <w:r>
          <w:rPr>
            <w:color w:val="007FAC"/>
            <w:w w:val="115"/>
            <w:sz w:val="12"/>
          </w:rPr>
          <w:t>1407–15.</w:t>
        </w:r>
      </w:hyperlink>
    </w:p>
    <w:p>
      <w:pPr>
        <w:pStyle w:val="ListParagraph"/>
        <w:numPr>
          <w:ilvl w:val="0"/>
          <w:numId w:val="15"/>
        </w:numPr>
        <w:tabs>
          <w:tab w:pos="562" w:val="left" w:leader="none"/>
        </w:tabs>
        <w:spacing w:line="297" w:lineRule="auto" w:before="2" w:after="0"/>
        <w:ind w:left="562" w:right="38" w:hanging="423"/>
        <w:jc w:val="both"/>
        <w:rPr>
          <w:sz w:val="12"/>
        </w:rPr>
      </w:pPr>
      <w:r>
        <w:rPr>
          <w:w w:val="115"/>
          <w:sz w:val="12"/>
        </w:rPr>
        <w:t>Dulac-Arnold</w:t>
      </w:r>
      <w:r>
        <w:rPr>
          <w:spacing w:val="25"/>
          <w:w w:val="115"/>
          <w:sz w:val="12"/>
        </w:rPr>
        <w:t> </w:t>
      </w:r>
      <w:r>
        <w:rPr>
          <w:w w:val="115"/>
          <w:sz w:val="12"/>
        </w:rPr>
        <w:t>G,</w:t>
      </w:r>
      <w:r>
        <w:rPr>
          <w:spacing w:val="25"/>
          <w:w w:val="115"/>
          <w:sz w:val="12"/>
        </w:rPr>
        <w:t> </w:t>
      </w:r>
      <w:r>
        <w:rPr>
          <w:w w:val="115"/>
          <w:sz w:val="12"/>
        </w:rPr>
        <w:t>Evans</w:t>
      </w:r>
      <w:r>
        <w:rPr>
          <w:spacing w:val="25"/>
          <w:w w:val="115"/>
          <w:sz w:val="12"/>
        </w:rPr>
        <w:t> </w:t>
      </w:r>
      <w:r>
        <w:rPr>
          <w:w w:val="115"/>
          <w:sz w:val="12"/>
        </w:rPr>
        <w:t>R,</w:t>
      </w:r>
      <w:r>
        <w:rPr>
          <w:spacing w:val="25"/>
          <w:w w:val="115"/>
          <w:sz w:val="12"/>
        </w:rPr>
        <w:t> </w:t>
      </w:r>
      <w:r>
        <w:rPr>
          <w:w w:val="115"/>
          <w:sz w:val="12"/>
        </w:rPr>
        <w:t>van</w:t>
      </w:r>
      <w:r>
        <w:rPr>
          <w:spacing w:val="25"/>
          <w:w w:val="115"/>
          <w:sz w:val="12"/>
        </w:rPr>
        <w:t> </w:t>
      </w:r>
      <w:r>
        <w:rPr>
          <w:w w:val="115"/>
          <w:sz w:val="12"/>
        </w:rPr>
        <w:t>Hasselt</w:t>
      </w:r>
      <w:r>
        <w:rPr>
          <w:spacing w:val="25"/>
          <w:w w:val="115"/>
          <w:sz w:val="12"/>
        </w:rPr>
        <w:t> </w:t>
      </w:r>
      <w:r>
        <w:rPr>
          <w:w w:val="115"/>
          <w:sz w:val="12"/>
        </w:rPr>
        <w:t>H,</w:t>
      </w:r>
      <w:r>
        <w:rPr>
          <w:spacing w:val="25"/>
          <w:w w:val="115"/>
          <w:sz w:val="12"/>
        </w:rPr>
        <w:t> </w:t>
      </w:r>
      <w:r>
        <w:rPr>
          <w:w w:val="115"/>
          <w:sz w:val="12"/>
        </w:rPr>
        <w:t>Sunehag</w:t>
      </w:r>
      <w:r>
        <w:rPr>
          <w:spacing w:val="25"/>
          <w:w w:val="115"/>
          <w:sz w:val="12"/>
        </w:rPr>
        <w:t> </w:t>
      </w:r>
      <w:r>
        <w:rPr>
          <w:w w:val="115"/>
          <w:sz w:val="12"/>
        </w:rPr>
        <w:t>P,</w:t>
      </w:r>
      <w:r>
        <w:rPr>
          <w:spacing w:val="25"/>
          <w:w w:val="115"/>
          <w:sz w:val="12"/>
        </w:rPr>
        <w:t> </w:t>
      </w:r>
      <w:r>
        <w:rPr>
          <w:w w:val="115"/>
          <w:sz w:val="12"/>
        </w:rPr>
        <w:t>Lillicrap</w:t>
      </w:r>
      <w:r>
        <w:rPr>
          <w:spacing w:val="25"/>
          <w:w w:val="115"/>
          <w:sz w:val="12"/>
        </w:rPr>
        <w:t> </w:t>
      </w:r>
      <w:r>
        <w:rPr>
          <w:w w:val="115"/>
          <w:sz w:val="12"/>
        </w:rPr>
        <w:t>T,</w:t>
      </w:r>
      <w:r>
        <w:rPr>
          <w:spacing w:val="25"/>
          <w:w w:val="115"/>
          <w:sz w:val="12"/>
        </w:rPr>
        <w:t> </w:t>
      </w:r>
      <w:r>
        <w:rPr>
          <w:w w:val="115"/>
          <w:sz w:val="12"/>
        </w:rPr>
        <w:t>Hunt</w:t>
      </w:r>
      <w:r>
        <w:rPr>
          <w:spacing w:val="25"/>
          <w:w w:val="115"/>
          <w:sz w:val="12"/>
        </w:rPr>
        <w:t> </w:t>
      </w:r>
      <w:r>
        <w:rPr>
          <w:w w:val="115"/>
          <w:sz w:val="12"/>
        </w:rPr>
        <w:t>J,</w:t>
      </w:r>
      <w:r>
        <w:rPr>
          <w:spacing w:val="25"/>
          <w:w w:val="115"/>
          <w:sz w:val="12"/>
        </w:rPr>
        <w:t> </w:t>
      </w:r>
      <w:r>
        <w:rPr>
          <w:w w:val="115"/>
          <w:sz w:val="12"/>
        </w:rPr>
        <w:t>et</w:t>
      </w:r>
      <w:r>
        <w:rPr>
          <w:spacing w:val="40"/>
          <w:w w:val="115"/>
          <w:sz w:val="12"/>
        </w:rPr>
        <w:t> </w:t>
      </w:r>
      <w:r>
        <w:rPr>
          <w:w w:val="115"/>
          <w:sz w:val="12"/>
        </w:rPr>
        <w:t>al.</w:t>
      </w:r>
      <w:r>
        <w:rPr>
          <w:w w:val="115"/>
          <w:sz w:val="12"/>
        </w:rPr>
        <w:t> Deep</w:t>
      </w:r>
      <w:r>
        <w:rPr>
          <w:w w:val="115"/>
          <w:sz w:val="12"/>
        </w:rPr>
        <w:t> reinforcement</w:t>
      </w:r>
      <w:r>
        <w:rPr>
          <w:w w:val="115"/>
          <w:sz w:val="12"/>
        </w:rPr>
        <w:t> learning</w:t>
      </w:r>
      <w:r>
        <w:rPr>
          <w:w w:val="115"/>
          <w:sz w:val="12"/>
        </w:rPr>
        <w:t> in</w:t>
      </w:r>
      <w:r>
        <w:rPr>
          <w:w w:val="115"/>
          <w:sz w:val="12"/>
        </w:rPr>
        <w:t> large</w:t>
      </w:r>
      <w:r>
        <w:rPr>
          <w:w w:val="115"/>
          <w:sz w:val="12"/>
        </w:rPr>
        <w:t> discrete</w:t>
      </w:r>
      <w:r>
        <w:rPr>
          <w:w w:val="115"/>
          <w:sz w:val="12"/>
        </w:rPr>
        <w:t> action</w:t>
      </w:r>
      <w:r>
        <w:rPr>
          <w:w w:val="115"/>
          <w:sz w:val="12"/>
        </w:rPr>
        <w:t> spaces.</w:t>
      </w:r>
      <w:r>
        <w:rPr>
          <w:w w:val="115"/>
          <w:sz w:val="12"/>
        </w:rPr>
        <w:t> 2015,</w:t>
      </w:r>
      <w:r>
        <w:rPr>
          <w:w w:val="115"/>
          <w:sz w:val="12"/>
        </w:rPr>
        <w:t> </w:t>
      </w:r>
      <w:r>
        <w:rPr>
          <w:w w:val="115"/>
          <w:sz w:val="12"/>
        </w:rPr>
        <w:t>arXiv</w:t>
      </w:r>
      <w:r>
        <w:rPr>
          <w:spacing w:val="40"/>
          <w:w w:val="115"/>
          <w:sz w:val="12"/>
        </w:rPr>
        <w:t> </w:t>
      </w:r>
      <w:bookmarkStart w:name="_bookmark175" w:id="231"/>
      <w:bookmarkEnd w:id="231"/>
      <w:r>
        <w:rPr>
          <w:w w:val="115"/>
          <w:sz w:val="12"/>
        </w:rPr>
        <w:t>preprint</w:t>
      </w:r>
      <w:r>
        <w:rPr>
          <w:w w:val="115"/>
          <w:sz w:val="12"/>
        </w:rPr>
        <w:t> </w:t>
      </w:r>
      <w:hyperlink r:id="rId187">
        <w:r>
          <w:rPr>
            <w:color w:val="007FAC"/>
            <w:w w:val="115"/>
            <w:sz w:val="12"/>
          </w:rPr>
          <w:t>arXiv:1512.07679</w:t>
        </w:r>
      </w:hyperlink>
      <w:r>
        <w:rPr>
          <w:w w:val="115"/>
          <w:sz w:val="12"/>
        </w:rPr>
        <w:t>.</w:t>
      </w:r>
    </w:p>
    <w:p>
      <w:pPr>
        <w:pStyle w:val="ListParagraph"/>
        <w:numPr>
          <w:ilvl w:val="0"/>
          <w:numId w:val="15"/>
        </w:numPr>
        <w:tabs>
          <w:tab w:pos="562" w:val="left" w:leader="none"/>
        </w:tabs>
        <w:spacing w:line="297" w:lineRule="auto" w:before="2" w:after="0"/>
        <w:ind w:left="562" w:right="38" w:hanging="423"/>
        <w:jc w:val="both"/>
        <w:rPr>
          <w:sz w:val="12"/>
        </w:rPr>
      </w:pPr>
      <w:hyperlink r:id="rId188">
        <w:r>
          <w:rPr>
            <w:color w:val="007FAC"/>
            <w:w w:val="115"/>
            <w:sz w:val="12"/>
          </w:rPr>
          <w:t>Lee</w:t>
        </w:r>
        <w:r>
          <w:rPr>
            <w:color w:val="007FAC"/>
            <w:spacing w:val="20"/>
            <w:w w:val="115"/>
            <w:sz w:val="12"/>
          </w:rPr>
          <w:t> </w:t>
        </w:r>
        <w:r>
          <w:rPr>
            <w:color w:val="007FAC"/>
            <w:w w:val="115"/>
            <w:sz w:val="12"/>
          </w:rPr>
          <w:t>D,</w:t>
        </w:r>
        <w:r>
          <w:rPr>
            <w:color w:val="007FAC"/>
            <w:spacing w:val="19"/>
            <w:w w:val="115"/>
            <w:sz w:val="12"/>
          </w:rPr>
          <w:t> </w:t>
        </w:r>
        <w:r>
          <w:rPr>
            <w:color w:val="007FAC"/>
            <w:w w:val="115"/>
            <w:sz w:val="12"/>
          </w:rPr>
          <w:t>Choi</w:t>
        </w:r>
        <w:r>
          <w:rPr>
            <w:color w:val="007FAC"/>
            <w:spacing w:val="20"/>
            <w:w w:val="115"/>
            <w:sz w:val="12"/>
          </w:rPr>
          <w:t> </w:t>
        </w:r>
        <w:r>
          <w:rPr>
            <w:color w:val="007FAC"/>
            <w:w w:val="115"/>
            <w:sz w:val="12"/>
          </w:rPr>
          <w:t>J,</w:t>
        </w:r>
        <w:r>
          <w:rPr>
            <w:color w:val="007FAC"/>
            <w:spacing w:val="19"/>
            <w:w w:val="115"/>
            <w:sz w:val="12"/>
          </w:rPr>
          <w:t> </w:t>
        </w:r>
        <w:r>
          <w:rPr>
            <w:color w:val="007FAC"/>
            <w:w w:val="115"/>
            <w:sz w:val="12"/>
          </w:rPr>
          <w:t>Kim</w:t>
        </w:r>
        <w:r>
          <w:rPr>
            <w:color w:val="007FAC"/>
            <w:spacing w:val="20"/>
            <w:w w:val="115"/>
            <w:sz w:val="12"/>
          </w:rPr>
          <w:t> </w:t>
        </w:r>
        <w:r>
          <w:rPr>
            <w:color w:val="007FAC"/>
            <w:w w:val="115"/>
            <w:sz w:val="12"/>
          </w:rPr>
          <w:t>J-H,</w:t>
        </w:r>
        <w:r>
          <w:rPr>
            <w:color w:val="007FAC"/>
            <w:spacing w:val="19"/>
            <w:w w:val="115"/>
            <w:sz w:val="12"/>
          </w:rPr>
          <w:t> </w:t>
        </w:r>
        <w:r>
          <w:rPr>
            <w:color w:val="007FAC"/>
            <w:w w:val="115"/>
            <w:sz w:val="12"/>
          </w:rPr>
          <w:t>Noh</w:t>
        </w:r>
        <w:r>
          <w:rPr>
            <w:color w:val="007FAC"/>
            <w:spacing w:val="19"/>
            <w:w w:val="115"/>
            <w:sz w:val="12"/>
          </w:rPr>
          <w:t> </w:t>
        </w:r>
        <w:r>
          <w:rPr>
            <w:color w:val="007FAC"/>
            <w:w w:val="115"/>
            <w:sz w:val="12"/>
          </w:rPr>
          <w:t>SH,</w:t>
        </w:r>
        <w:r>
          <w:rPr>
            <w:color w:val="007FAC"/>
            <w:spacing w:val="20"/>
            <w:w w:val="115"/>
            <w:sz w:val="12"/>
          </w:rPr>
          <w:t> </w:t>
        </w:r>
        <w:r>
          <w:rPr>
            <w:color w:val="007FAC"/>
            <w:w w:val="115"/>
            <w:sz w:val="12"/>
          </w:rPr>
          <w:t>Min</w:t>
        </w:r>
        <w:r>
          <w:rPr>
            <w:color w:val="007FAC"/>
            <w:spacing w:val="19"/>
            <w:w w:val="115"/>
            <w:sz w:val="12"/>
          </w:rPr>
          <w:t> </w:t>
        </w:r>
        <w:r>
          <w:rPr>
            <w:color w:val="007FAC"/>
            <w:w w:val="115"/>
            <w:sz w:val="12"/>
          </w:rPr>
          <w:t>SL,</w:t>
        </w:r>
        <w:r>
          <w:rPr>
            <w:color w:val="007FAC"/>
            <w:spacing w:val="20"/>
            <w:w w:val="115"/>
            <w:sz w:val="12"/>
          </w:rPr>
          <w:t> </w:t>
        </w:r>
        <w:r>
          <w:rPr>
            <w:color w:val="007FAC"/>
            <w:w w:val="115"/>
            <w:sz w:val="12"/>
          </w:rPr>
          <w:t>Cho</w:t>
        </w:r>
        <w:r>
          <w:rPr>
            <w:color w:val="007FAC"/>
            <w:spacing w:val="19"/>
            <w:w w:val="115"/>
            <w:sz w:val="12"/>
          </w:rPr>
          <w:t> </w:t>
        </w:r>
        <w:r>
          <w:rPr>
            <w:color w:val="007FAC"/>
            <w:w w:val="115"/>
            <w:sz w:val="12"/>
          </w:rPr>
          <w:t>Y,</w:t>
        </w:r>
        <w:r>
          <w:rPr>
            <w:color w:val="007FAC"/>
            <w:spacing w:val="20"/>
            <w:w w:val="115"/>
            <w:sz w:val="12"/>
          </w:rPr>
          <w:t> </w:t>
        </w:r>
        <w:r>
          <w:rPr>
            <w:color w:val="007FAC"/>
            <w:w w:val="115"/>
            <w:sz w:val="12"/>
          </w:rPr>
          <w:t>et</w:t>
        </w:r>
        <w:r>
          <w:rPr>
            <w:color w:val="007FAC"/>
            <w:spacing w:val="19"/>
            <w:w w:val="115"/>
            <w:sz w:val="12"/>
          </w:rPr>
          <w:t> </w:t>
        </w:r>
        <w:r>
          <w:rPr>
            <w:color w:val="007FAC"/>
            <w:w w:val="115"/>
            <w:sz w:val="12"/>
          </w:rPr>
          <w:t>al.</w:t>
        </w:r>
        <w:r>
          <w:rPr>
            <w:color w:val="007FAC"/>
            <w:spacing w:val="20"/>
            <w:w w:val="115"/>
            <w:sz w:val="12"/>
          </w:rPr>
          <w:t> </w:t>
        </w:r>
        <w:r>
          <w:rPr>
            <w:color w:val="007FAC"/>
            <w:w w:val="115"/>
            <w:sz w:val="12"/>
          </w:rPr>
          <w:t>On</w:t>
        </w:r>
        <w:r>
          <w:rPr>
            <w:color w:val="007FAC"/>
            <w:spacing w:val="19"/>
            <w:w w:val="115"/>
            <w:sz w:val="12"/>
          </w:rPr>
          <w:t> </w:t>
        </w:r>
        <w:r>
          <w:rPr>
            <w:color w:val="007FAC"/>
            <w:w w:val="115"/>
            <w:sz w:val="12"/>
          </w:rPr>
          <w:t>the</w:t>
        </w:r>
        <w:r>
          <w:rPr>
            <w:color w:val="007FAC"/>
            <w:spacing w:val="20"/>
            <w:w w:val="115"/>
            <w:sz w:val="12"/>
          </w:rPr>
          <w:t> </w:t>
        </w:r>
        <w:r>
          <w:rPr>
            <w:color w:val="007FAC"/>
            <w:w w:val="115"/>
            <w:sz w:val="12"/>
          </w:rPr>
          <w:t>existence</w:t>
        </w:r>
        <w:r>
          <w:rPr>
            <w:color w:val="007FAC"/>
            <w:spacing w:val="19"/>
            <w:w w:val="115"/>
            <w:sz w:val="12"/>
          </w:rPr>
          <w:t> </w:t>
        </w:r>
        <w:r>
          <w:rPr>
            <w:color w:val="007FAC"/>
            <w:w w:val="115"/>
            <w:sz w:val="12"/>
          </w:rPr>
          <w:t>of</w:t>
        </w:r>
      </w:hyperlink>
      <w:r>
        <w:rPr>
          <w:color w:val="007FAC"/>
          <w:spacing w:val="40"/>
          <w:w w:val="115"/>
          <w:sz w:val="12"/>
        </w:rPr>
        <w:t> </w:t>
      </w:r>
      <w:hyperlink r:id="rId188">
        <w:r>
          <w:rPr>
            <w:color w:val="007FAC"/>
            <w:w w:val="115"/>
            <w:sz w:val="12"/>
          </w:rPr>
          <w:t>a spectrum of policies that subsumes the least recently used (LRU) and least</w:t>
        </w:r>
      </w:hyperlink>
      <w:r>
        <w:rPr>
          <w:color w:val="007FAC"/>
          <w:spacing w:val="40"/>
          <w:w w:val="115"/>
          <w:sz w:val="12"/>
        </w:rPr>
        <w:t> </w:t>
      </w:r>
      <w:hyperlink r:id="rId188">
        <w:r>
          <w:rPr>
            <w:color w:val="007FAC"/>
            <w:w w:val="115"/>
            <w:sz w:val="12"/>
          </w:rPr>
          <w:t>frequently</w:t>
        </w:r>
        <w:r>
          <w:rPr>
            <w:color w:val="007FAC"/>
            <w:w w:val="115"/>
            <w:sz w:val="12"/>
          </w:rPr>
          <w:t> used</w:t>
        </w:r>
        <w:r>
          <w:rPr>
            <w:color w:val="007FAC"/>
            <w:w w:val="115"/>
            <w:sz w:val="12"/>
          </w:rPr>
          <w:t> (LFU)</w:t>
        </w:r>
        <w:r>
          <w:rPr>
            <w:color w:val="007FAC"/>
            <w:w w:val="115"/>
            <w:sz w:val="12"/>
          </w:rPr>
          <w:t> policies.</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1999</w:t>
        </w:r>
        <w:r>
          <w:rPr>
            <w:color w:val="007FAC"/>
            <w:w w:val="115"/>
            <w:sz w:val="12"/>
          </w:rPr>
          <w:t> ACM</w:t>
        </w:r>
        <w:r>
          <w:rPr>
            <w:color w:val="007FAC"/>
            <w:w w:val="115"/>
            <w:sz w:val="12"/>
          </w:rPr>
          <w:t> </w:t>
        </w:r>
        <w:r>
          <w:rPr>
            <w:color w:val="007FAC"/>
            <w:w w:val="115"/>
            <w:sz w:val="12"/>
          </w:rPr>
          <w:t>SIGMETRICS</w:t>
        </w:r>
      </w:hyperlink>
      <w:r>
        <w:rPr>
          <w:color w:val="007FAC"/>
          <w:spacing w:val="40"/>
          <w:w w:val="115"/>
          <w:sz w:val="12"/>
        </w:rPr>
        <w:t> </w:t>
      </w:r>
      <w:hyperlink r:id="rId188">
        <w:r>
          <w:rPr>
            <w:color w:val="007FAC"/>
            <w:w w:val="115"/>
            <w:sz w:val="12"/>
          </w:rPr>
          <w:t>international</w:t>
        </w:r>
        <w:r>
          <w:rPr>
            <w:color w:val="007FAC"/>
            <w:w w:val="115"/>
            <w:sz w:val="12"/>
          </w:rPr>
          <w:t> conference</w:t>
        </w:r>
        <w:r>
          <w:rPr>
            <w:color w:val="007FAC"/>
            <w:w w:val="115"/>
            <w:sz w:val="12"/>
          </w:rPr>
          <w:t> on</w:t>
        </w:r>
        <w:r>
          <w:rPr>
            <w:color w:val="007FAC"/>
            <w:w w:val="115"/>
            <w:sz w:val="12"/>
          </w:rPr>
          <w:t> measurement</w:t>
        </w:r>
        <w:r>
          <w:rPr>
            <w:color w:val="007FAC"/>
            <w:w w:val="115"/>
            <w:sz w:val="12"/>
          </w:rPr>
          <w:t> and</w:t>
        </w:r>
        <w:r>
          <w:rPr>
            <w:color w:val="007FAC"/>
            <w:w w:val="115"/>
            <w:sz w:val="12"/>
          </w:rPr>
          <w:t> modeling</w:t>
        </w:r>
        <w:r>
          <w:rPr>
            <w:color w:val="007FAC"/>
            <w:w w:val="115"/>
            <w:sz w:val="12"/>
          </w:rPr>
          <w:t> of</w:t>
        </w:r>
        <w:r>
          <w:rPr>
            <w:color w:val="007FAC"/>
            <w:w w:val="115"/>
            <w:sz w:val="12"/>
          </w:rPr>
          <w:t> computer</w:t>
        </w:r>
        <w:r>
          <w:rPr>
            <w:color w:val="007FAC"/>
            <w:w w:val="115"/>
            <w:sz w:val="12"/>
          </w:rPr>
          <w:t> systems.</w:t>
        </w:r>
      </w:hyperlink>
      <w:r>
        <w:rPr>
          <w:color w:val="007FAC"/>
          <w:spacing w:val="40"/>
          <w:w w:val="115"/>
          <w:sz w:val="12"/>
        </w:rPr>
        <w:t> </w:t>
      </w:r>
      <w:bookmarkStart w:name="_bookmark176" w:id="232"/>
      <w:bookmarkEnd w:id="232"/>
      <w:r>
        <w:rPr>
          <w:color w:val="007FAC"/>
          <w:w w:val="114"/>
          <w:sz w:val="12"/>
        </w:rPr>
      </w:r>
      <w:hyperlink r:id="rId188">
        <w:r>
          <w:rPr>
            <w:color w:val="007FAC"/>
            <w:w w:val="115"/>
            <w:sz w:val="12"/>
          </w:rPr>
          <w:t>1999,</w:t>
        </w:r>
        <w:r>
          <w:rPr>
            <w:color w:val="007FAC"/>
            <w:w w:val="115"/>
            <w:sz w:val="12"/>
          </w:rPr>
          <w:t> p.</w:t>
        </w:r>
        <w:r>
          <w:rPr>
            <w:color w:val="007FAC"/>
            <w:w w:val="115"/>
            <w:sz w:val="12"/>
          </w:rPr>
          <w:t> 134–43.</w:t>
        </w:r>
      </w:hyperlink>
    </w:p>
    <w:p>
      <w:pPr>
        <w:pStyle w:val="ListParagraph"/>
        <w:numPr>
          <w:ilvl w:val="0"/>
          <w:numId w:val="15"/>
        </w:numPr>
        <w:tabs>
          <w:tab w:pos="562" w:val="left" w:leader="none"/>
        </w:tabs>
        <w:spacing w:line="297" w:lineRule="auto" w:before="3" w:after="0"/>
        <w:ind w:left="562" w:right="38" w:hanging="423"/>
        <w:jc w:val="both"/>
        <w:rPr>
          <w:sz w:val="12"/>
        </w:rPr>
      </w:pPr>
      <w:hyperlink r:id="rId189">
        <w:r>
          <w:rPr>
            <w:color w:val="007FAC"/>
            <w:w w:val="115"/>
            <w:sz w:val="12"/>
          </w:rPr>
          <w:t>Bastug</w:t>
        </w:r>
        <w:r>
          <w:rPr>
            <w:color w:val="007FAC"/>
            <w:w w:val="115"/>
            <w:sz w:val="12"/>
          </w:rPr>
          <w:t> E,</w:t>
        </w:r>
        <w:r>
          <w:rPr>
            <w:color w:val="007FAC"/>
            <w:w w:val="115"/>
            <w:sz w:val="12"/>
          </w:rPr>
          <w:t> Bennis</w:t>
        </w:r>
        <w:r>
          <w:rPr>
            <w:color w:val="007FAC"/>
            <w:w w:val="115"/>
            <w:sz w:val="12"/>
          </w:rPr>
          <w:t> M,</w:t>
        </w:r>
        <w:r>
          <w:rPr>
            <w:color w:val="007FAC"/>
            <w:w w:val="115"/>
            <w:sz w:val="12"/>
          </w:rPr>
          <w:t> Debbah</w:t>
        </w:r>
        <w:r>
          <w:rPr>
            <w:color w:val="007FAC"/>
            <w:w w:val="115"/>
            <w:sz w:val="12"/>
          </w:rPr>
          <w:t> M.</w:t>
        </w:r>
        <w:r>
          <w:rPr>
            <w:color w:val="007FAC"/>
            <w:w w:val="115"/>
            <w:sz w:val="12"/>
          </w:rPr>
          <w:t> Living</w:t>
        </w:r>
        <w:r>
          <w:rPr>
            <w:color w:val="007FAC"/>
            <w:w w:val="115"/>
            <w:sz w:val="12"/>
          </w:rPr>
          <w:t> on</w:t>
        </w:r>
        <w:r>
          <w:rPr>
            <w:color w:val="007FAC"/>
            <w:w w:val="115"/>
            <w:sz w:val="12"/>
          </w:rPr>
          <w:t> the</w:t>
        </w:r>
        <w:r>
          <w:rPr>
            <w:color w:val="007FAC"/>
            <w:w w:val="115"/>
            <w:sz w:val="12"/>
          </w:rPr>
          <w:t> edge:</w:t>
        </w:r>
        <w:r>
          <w:rPr>
            <w:color w:val="007FAC"/>
            <w:w w:val="115"/>
            <w:sz w:val="12"/>
          </w:rPr>
          <w:t> The</w:t>
        </w:r>
        <w:r>
          <w:rPr>
            <w:color w:val="007FAC"/>
            <w:w w:val="115"/>
            <w:sz w:val="12"/>
          </w:rPr>
          <w:t> role</w:t>
        </w:r>
        <w:r>
          <w:rPr>
            <w:color w:val="007FAC"/>
            <w:w w:val="115"/>
            <w:sz w:val="12"/>
          </w:rPr>
          <w:t> of</w:t>
        </w:r>
        <w:r>
          <w:rPr>
            <w:color w:val="007FAC"/>
            <w:w w:val="115"/>
            <w:sz w:val="12"/>
          </w:rPr>
          <w:t> proactive</w:t>
        </w:r>
      </w:hyperlink>
      <w:r>
        <w:rPr>
          <w:color w:val="007FAC"/>
          <w:spacing w:val="80"/>
          <w:w w:val="117"/>
          <w:sz w:val="12"/>
        </w:rPr>
        <w:t> </w:t>
      </w:r>
      <w:bookmarkStart w:name="_bookmark177" w:id="233"/>
      <w:bookmarkEnd w:id="233"/>
      <w:r>
        <w:rPr>
          <w:color w:val="007FAC"/>
          <w:w w:val="117"/>
          <w:sz w:val="12"/>
        </w:rPr>
      </w:r>
      <w:hyperlink r:id="rId189">
        <w:r>
          <w:rPr>
            <w:color w:val="007FAC"/>
            <w:w w:val="115"/>
            <w:sz w:val="12"/>
          </w:rPr>
          <w:t>caching</w:t>
        </w:r>
        <w:r>
          <w:rPr>
            <w:color w:val="007FAC"/>
            <w:w w:val="115"/>
            <w:sz w:val="12"/>
          </w:rPr>
          <w:t> in</w:t>
        </w:r>
        <w:r>
          <w:rPr>
            <w:color w:val="007FAC"/>
            <w:w w:val="115"/>
            <w:sz w:val="12"/>
          </w:rPr>
          <w:t> 5G</w:t>
        </w:r>
        <w:r>
          <w:rPr>
            <w:color w:val="007FAC"/>
            <w:w w:val="115"/>
            <w:sz w:val="12"/>
          </w:rPr>
          <w:t> wireless</w:t>
        </w:r>
        <w:r>
          <w:rPr>
            <w:color w:val="007FAC"/>
            <w:w w:val="115"/>
            <w:sz w:val="12"/>
          </w:rPr>
          <w:t> networks.</w:t>
        </w:r>
        <w:r>
          <w:rPr>
            <w:color w:val="007FAC"/>
            <w:w w:val="115"/>
            <w:sz w:val="12"/>
          </w:rPr>
          <w:t> IEEE</w:t>
        </w:r>
        <w:r>
          <w:rPr>
            <w:color w:val="007FAC"/>
            <w:w w:val="115"/>
            <w:sz w:val="12"/>
          </w:rPr>
          <w:t> Commun</w:t>
        </w:r>
        <w:r>
          <w:rPr>
            <w:color w:val="007FAC"/>
            <w:w w:val="115"/>
            <w:sz w:val="12"/>
          </w:rPr>
          <w:t> Mag</w:t>
        </w:r>
        <w:r>
          <w:rPr>
            <w:color w:val="007FAC"/>
            <w:w w:val="115"/>
            <w:sz w:val="12"/>
          </w:rPr>
          <w:t> 2014;52(8):82–9.</w:t>
        </w:r>
      </w:hyperlink>
    </w:p>
    <w:p>
      <w:pPr>
        <w:pStyle w:val="ListParagraph"/>
        <w:numPr>
          <w:ilvl w:val="0"/>
          <w:numId w:val="15"/>
        </w:numPr>
        <w:tabs>
          <w:tab w:pos="562" w:val="left" w:leader="none"/>
        </w:tabs>
        <w:spacing w:line="297" w:lineRule="auto" w:before="1" w:after="0"/>
        <w:ind w:left="562" w:right="38" w:hanging="423"/>
        <w:jc w:val="both"/>
        <w:rPr>
          <w:sz w:val="12"/>
        </w:rPr>
      </w:pPr>
      <w:hyperlink r:id="rId190">
        <w:r>
          <w:rPr>
            <w:color w:val="007FAC"/>
            <w:w w:val="115"/>
            <w:sz w:val="12"/>
          </w:rPr>
          <w:t>Blaszczyszyn</w:t>
        </w:r>
        <w:r>
          <w:rPr>
            <w:color w:val="007FAC"/>
            <w:w w:val="115"/>
            <w:sz w:val="12"/>
          </w:rPr>
          <w:t> B,</w:t>
        </w:r>
        <w:r>
          <w:rPr>
            <w:color w:val="007FAC"/>
            <w:w w:val="115"/>
            <w:sz w:val="12"/>
          </w:rPr>
          <w:t> Giovanidis</w:t>
        </w:r>
        <w:r>
          <w:rPr>
            <w:color w:val="007FAC"/>
            <w:w w:val="115"/>
            <w:sz w:val="12"/>
          </w:rPr>
          <w:t> A.</w:t>
        </w:r>
        <w:r>
          <w:rPr>
            <w:color w:val="007FAC"/>
            <w:w w:val="115"/>
            <w:sz w:val="12"/>
          </w:rPr>
          <w:t> Optimal</w:t>
        </w:r>
        <w:r>
          <w:rPr>
            <w:color w:val="007FAC"/>
            <w:w w:val="115"/>
            <w:sz w:val="12"/>
          </w:rPr>
          <w:t> geographic</w:t>
        </w:r>
        <w:r>
          <w:rPr>
            <w:color w:val="007FAC"/>
            <w:w w:val="115"/>
            <w:sz w:val="12"/>
          </w:rPr>
          <w:t> caching</w:t>
        </w:r>
        <w:r>
          <w:rPr>
            <w:color w:val="007FAC"/>
            <w:w w:val="115"/>
            <w:sz w:val="12"/>
          </w:rPr>
          <w:t> in</w:t>
        </w:r>
        <w:r>
          <w:rPr>
            <w:color w:val="007FAC"/>
            <w:w w:val="115"/>
            <w:sz w:val="12"/>
          </w:rPr>
          <w:t> cellular</w:t>
        </w:r>
        <w:r>
          <w:rPr>
            <w:color w:val="007FAC"/>
            <w:w w:val="115"/>
            <w:sz w:val="12"/>
          </w:rPr>
          <w:t> </w:t>
        </w:r>
        <w:r>
          <w:rPr>
            <w:color w:val="007FAC"/>
            <w:w w:val="115"/>
            <w:sz w:val="12"/>
          </w:rPr>
          <w:t>networks.</w:t>
        </w:r>
      </w:hyperlink>
      <w:r>
        <w:rPr>
          <w:color w:val="007FAC"/>
          <w:spacing w:val="40"/>
          <w:w w:val="115"/>
          <w:sz w:val="12"/>
        </w:rPr>
        <w:t> </w:t>
      </w:r>
      <w:hyperlink r:id="rId190">
        <w:r>
          <w:rPr>
            <w:color w:val="007FAC"/>
            <w:w w:val="115"/>
            <w:sz w:val="12"/>
          </w:rPr>
          <w:t>In:</w:t>
        </w:r>
        <w:r>
          <w:rPr>
            <w:color w:val="007FAC"/>
            <w:w w:val="115"/>
            <w:sz w:val="12"/>
          </w:rPr>
          <w:t> 2015</w:t>
        </w:r>
        <w:r>
          <w:rPr>
            <w:color w:val="007FAC"/>
            <w:w w:val="115"/>
            <w:sz w:val="12"/>
          </w:rPr>
          <w:t> IEEE</w:t>
        </w:r>
        <w:r>
          <w:rPr>
            <w:color w:val="007FAC"/>
            <w:w w:val="115"/>
            <w:sz w:val="12"/>
          </w:rPr>
          <w:t> international</w:t>
        </w:r>
        <w:r>
          <w:rPr>
            <w:color w:val="007FAC"/>
            <w:w w:val="115"/>
            <w:sz w:val="12"/>
          </w:rPr>
          <w:t> conference</w:t>
        </w:r>
        <w:r>
          <w:rPr>
            <w:color w:val="007FAC"/>
            <w:w w:val="115"/>
            <w:sz w:val="12"/>
          </w:rPr>
          <w:t> on</w:t>
        </w:r>
        <w:r>
          <w:rPr>
            <w:color w:val="007FAC"/>
            <w:w w:val="115"/>
            <w:sz w:val="12"/>
          </w:rPr>
          <w:t> communications.</w:t>
        </w:r>
        <w:r>
          <w:rPr>
            <w:color w:val="007FAC"/>
            <w:w w:val="115"/>
            <w:sz w:val="12"/>
          </w:rPr>
          <w:t> IEEE;</w:t>
        </w:r>
        <w:r>
          <w:rPr>
            <w:color w:val="007FAC"/>
            <w:w w:val="115"/>
            <w:sz w:val="12"/>
          </w:rPr>
          <w:t> 2015,</w:t>
        </w:r>
        <w:r>
          <w:rPr>
            <w:color w:val="007FAC"/>
            <w:w w:val="115"/>
            <w:sz w:val="12"/>
          </w:rPr>
          <w:t> p.</w:t>
        </w:r>
      </w:hyperlink>
      <w:r>
        <w:rPr>
          <w:color w:val="007FAC"/>
          <w:spacing w:val="40"/>
          <w:w w:val="118"/>
          <w:sz w:val="12"/>
        </w:rPr>
        <w:t> </w:t>
      </w:r>
      <w:bookmarkStart w:name="_bookmark178" w:id="234"/>
      <w:bookmarkEnd w:id="234"/>
      <w:r>
        <w:rPr>
          <w:color w:val="007FAC"/>
          <w:w w:val="118"/>
          <w:sz w:val="12"/>
        </w:rPr>
      </w:r>
      <w:hyperlink r:id="rId190">
        <w:r>
          <w:rPr>
            <w:color w:val="007FAC"/>
            <w:spacing w:val="-2"/>
            <w:w w:val="115"/>
            <w:sz w:val="12"/>
          </w:rPr>
          <w:t>3358–63.</w:t>
        </w:r>
      </w:hyperlink>
    </w:p>
    <w:p>
      <w:pPr>
        <w:pStyle w:val="ListParagraph"/>
        <w:numPr>
          <w:ilvl w:val="0"/>
          <w:numId w:val="15"/>
        </w:numPr>
        <w:tabs>
          <w:tab w:pos="562" w:val="left" w:leader="none"/>
        </w:tabs>
        <w:spacing w:line="297" w:lineRule="auto" w:before="2" w:after="0"/>
        <w:ind w:left="562" w:right="38" w:hanging="423"/>
        <w:jc w:val="both"/>
        <w:rPr>
          <w:sz w:val="12"/>
        </w:rPr>
      </w:pPr>
      <w:hyperlink r:id="rId191">
        <w:r>
          <w:rPr>
            <w:color w:val="007FAC"/>
            <w:w w:val="115"/>
            <w:sz w:val="12"/>
          </w:rPr>
          <w:t>Liu</w:t>
        </w:r>
        <w:r>
          <w:rPr>
            <w:color w:val="007FAC"/>
            <w:w w:val="115"/>
            <w:sz w:val="12"/>
          </w:rPr>
          <w:t> A,</w:t>
        </w:r>
        <w:r>
          <w:rPr>
            <w:color w:val="007FAC"/>
            <w:w w:val="115"/>
            <w:sz w:val="12"/>
          </w:rPr>
          <w:t> Lau</w:t>
        </w:r>
        <w:r>
          <w:rPr>
            <w:color w:val="007FAC"/>
            <w:w w:val="115"/>
            <w:sz w:val="12"/>
          </w:rPr>
          <w:t> VK.</w:t>
        </w:r>
        <w:r>
          <w:rPr>
            <w:color w:val="007FAC"/>
            <w:w w:val="115"/>
            <w:sz w:val="12"/>
          </w:rPr>
          <w:t> Exploiting</w:t>
        </w:r>
        <w:r>
          <w:rPr>
            <w:color w:val="007FAC"/>
            <w:w w:val="115"/>
            <w:sz w:val="12"/>
          </w:rPr>
          <w:t> base</w:t>
        </w:r>
        <w:r>
          <w:rPr>
            <w:color w:val="007FAC"/>
            <w:w w:val="115"/>
            <w:sz w:val="12"/>
          </w:rPr>
          <w:t> station</w:t>
        </w:r>
        <w:r>
          <w:rPr>
            <w:color w:val="007FAC"/>
            <w:w w:val="115"/>
            <w:sz w:val="12"/>
          </w:rPr>
          <w:t> caching</w:t>
        </w:r>
        <w:r>
          <w:rPr>
            <w:color w:val="007FAC"/>
            <w:w w:val="115"/>
            <w:sz w:val="12"/>
          </w:rPr>
          <w:t> in</w:t>
        </w:r>
        <w:r>
          <w:rPr>
            <w:color w:val="007FAC"/>
            <w:w w:val="115"/>
            <w:sz w:val="12"/>
          </w:rPr>
          <w:t> MIMO</w:t>
        </w:r>
        <w:r>
          <w:rPr>
            <w:color w:val="007FAC"/>
            <w:w w:val="115"/>
            <w:sz w:val="12"/>
          </w:rPr>
          <w:t> cellular</w:t>
        </w:r>
        <w:r>
          <w:rPr>
            <w:color w:val="007FAC"/>
            <w:w w:val="115"/>
            <w:sz w:val="12"/>
          </w:rPr>
          <w:t> </w:t>
        </w:r>
        <w:r>
          <w:rPr>
            <w:color w:val="007FAC"/>
            <w:w w:val="115"/>
            <w:sz w:val="12"/>
          </w:rPr>
          <w:t>networks:</w:t>
        </w:r>
      </w:hyperlink>
      <w:r>
        <w:rPr>
          <w:color w:val="007FAC"/>
          <w:spacing w:val="40"/>
          <w:w w:val="115"/>
          <w:sz w:val="12"/>
        </w:rPr>
        <w:t> </w:t>
      </w:r>
      <w:hyperlink r:id="rId191">
        <w:r>
          <w:rPr>
            <w:color w:val="007FAC"/>
            <w:w w:val="115"/>
            <w:sz w:val="12"/>
          </w:rPr>
          <w:t>Opportunistic</w:t>
        </w:r>
        <w:r>
          <w:rPr>
            <w:color w:val="007FAC"/>
            <w:w w:val="115"/>
            <w:sz w:val="12"/>
          </w:rPr>
          <w:t> cooperation</w:t>
        </w:r>
        <w:r>
          <w:rPr>
            <w:color w:val="007FAC"/>
            <w:w w:val="115"/>
            <w:sz w:val="12"/>
          </w:rPr>
          <w:t> for</w:t>
        </w:r>
        <w:r>
          <w:rPr>
            <w:color w:val="007FAC"/>
            <w:w w:val="115"/>
            <w:sz w:val="12"/>
          </w:rPr>
          <w:t> video</w:t>
        </w:r>
        <w:r>
          <w:rPr>
            <w:color w:val="007FAC"/>
            <w:w w:val="115"/>
            <w:sz w:val="12"/>
          </w:rPr>
          <w:t> streaming.</w:t>
        </w:r>
        <w:r>
          <w:rPr>
            <w:color w:val="007FAC"/>
            <w:w w:val="115"/>
            <w:sz w:val="12"/>
          </w:rPr>
          <w:t> IEEE</w:t>
        </w:r>
        <w:r>
          <w:rPr>
            <w:color w:val="007FAC"/>
            <w:w w:val="115"/>
            <w:sz w:val="12"/>
          </w:rPr>
          <w:t> Trans</w:t>
        </w:r>
        <w:r>
          <w:rPr>
            <w:color w:val="007FAC"/>
            <w:w w:val="115"/>
            <w:sz w:val="12"/>
          </w:rPr>
          <w:t> Signal</w:t>
        </w:r>
        <w:r>
          <w:rPr>
            <w:color w:val="007FAC"/>
            <w:w w:val="115"/>
            <w:sz w:val="12"/>
          </w:rPr>
          <w:t> Process</w:t>
        </w:r>
      </w:hyperlink>
      <w:r>
        <w:rPr>
          <w:color w:val="007FAC"/>
          <w:spacing w:val="40"/>
          <w:w w:val="115"/>
          <w:sz w:val="12"/>
        </w:rPr>
        <w:t> </w:t>
      </w:r>
      <w:bookmarkStart w:name="_bookmark179" w:id="235"/>
      <w:bookmarkEnd w:id="235"/>
      <w:r>
        <w:rPr>
          <w:color w:val="007FAC"/>
          <w:w w:val="111"/>
          <w:sz w:val="12"/>
        </w:rPr>
      </w:r>
      <w:hyperlink r:id="rId191">
        <w:r>
          <w:rPr>
            <w:color w:val="007FAC"/>
            <w:spacing w:val="-2"/>
            <w:w w:val="115"/>
            <w:sz w:val="12"/>
          </w:rPr>
          <w:t>2014;63(1):57–69.</w:t>
        </w:r>
      </w:hyperlink>
    </w:p>
    <w:p>
      <w:pPr>
        <w:pStyle w:val="ListParagraph"/>
        <w:numPr>
          <w:ilvl w:val="0"/>
          <w:numId w:val="15"/>
        </w:numPr>
        <w:tabs>
          <w:tab w:pos="562" w:val="left" w:leader="none"/>
        </w:tabs>
        <w:spacing w:line="297" w:lineRule="auto" w:before="2" w:after="0"/>
        <w:ind w:left="562" w:right="38" w:hanging="423"/>
        <w:jc w:val="both"/>
        <w:rPr>
          <w:sz w:val="12"/>
        </w:rPr>
      </w:pPr>
      <w:hyperlink r:id="rId192">
        <w:r>
          <w:rPr>
            <w:color w:val="007FAC"/>
            <w:w w:val="115"/>
            <w:sz w:val="12"/>
          </w:rPr>
          <w:t>Hamidouche</w:t>
        </w:r>
        <w:r>
          <w:rPr>
            <w:color w:val="007FAC"/>
            <w:spacing w:val="-4"/>
            <w:w w:val="115"/>
            <w:sz w:val="12"/>
          </w:rPr>
          <w:t> </w:t>
        </w:r>
        <w:r>
          <w:rPr>
            <w:color w:val="007FAC"/>
            <w:w w:val="115"/>
            <w:sz w:val="12"/>
          </w:rPr>
          <w:t>K,</w:t>
        </w:r>
        <w:r>
          <w:rPr>
            <w:color w:val="007FAC"/>
            <w:spacing w:val="-4"/>
            <w:w w:val="115"/>
            <w:sz w:val="12"/>
          </w:rPr>
          <w:t> </w:t>
        </w:r>
        <w:r>
          <w:rPr>
            <w:color w:val="007FAC"/>
            <w:w w:val="115"/>
            <w:sz w:val="12"/>
          </w:rPr>
          <w:t>Saad</w:t>
        </w:r>
        <w:r>
          <w:rPr>
            <w:color w:val="007FAC"/>
            <w:spacing w:val="-4"/>
            <w:w w:val="115"/>
            <w:sz w:val="12"/>
          </w:rPr>
          <w:t> </w:t>
        </w:r>
        <w:r>
          <w:rPr>
            <w:color w:val="007FAC"/>
            <w:w w:val="115"/>
            <w:sz w:val="12"/>
          </w:rPr>
          <w:t>W,</w:t>
        </w:r>
        <w:r>
          <w:rPr>
            <w:color w:val="007FAC"/>
            <w:spacing w:val="-4"/>
            <w:w w:val="115"/>
            <w:sz w:val="12"/>
          </w:rPr>
          <w:t> </w:t>
        </w:r>
        <w:r>
          <w:rPr>
            <w:color w:val="007FAC"/>
            <w:w w:val="115"/>
            <w:sz w:val="12"/>
          </w:rPr>
          <w:t>Debbah</w:t>
        </w:r>
        <w:r>
          <w:rPr>
            <w:color w:val="007FAC"/>
            <w:spacing w:val="-4"/>
            <w:w w:val="115"/>
            <w:sz w:val="12"/>
          </w:rPr>
          <w:t> </w:t>
        </w:r>
        <w:r>
          <w:rPr>
            <w:color w:val="007FAC"/>
            <w:w w:val="115"/>
            <w:sz w:val="12"/>
          </w:rPr>
          <w:t>M,</w:t>
        </w:r>
        <w:r>
          <w:rPr>
            <w:color w:val="007FAC"/>
            <w:spacing w:val="-4"/>
            <w:w w:val="115"/>
            <w:sz w:val="12"/>
          </w:rPr>
          <w:t> </w:t>
        </w:r>
        <w:r>
          <w:rPr>
            <w:color w:val="007FAC"/>
            <w:w w:val="115"/>
            <w:sz w:val="12"/>
          </w:rPr>
          <w:t>Song</w:t>
        </w:r>
        <w:r>
          <w:rPr>
            <w:color w:val="007FAC"/>
            <w:spacing w:val="-4"/>
            <w:w w:val="115"/>
            <w:sz w:val="12"/>
          </w:rPr>
          <w:t> </w:t>
        </w:r>
        <w:r>
          <w:rPr>
            <w:color w:val="007FAC"/>
            <w:w w:val="115"/>
            <w:sz w:val="12"/>
          </w:rPr>
          <w:t>JB,</w:t>
        </w:r>
        <w:r>
          <w:rPr>
            <w:color w:val="007FAC"/>
            <w:spacing w:val="-4"/>
            <w:w w:val="115"/>
            <w:sz w:val="12"/>
          </w:rPr>
          <w:t> </w:t>
        </w:r>
        <w:r>
          <w:rPr>
            <w:color w:val="007FAC"/>
            <w:w w:val="115"/>
            <w:sz w:val="12"/>
          </w:rPr>
          <w:t>Hong</w:t>
        </w:r>
        <w:r>
          <w:rPr>
            <w:color w:val="007FAC"/>
            <w:spacing w:val="-4"/>
            <w:w w:val="115"/>
            <w:sz w:val="12"/>
          </w:rPr>
          <w:t> </w:t>
        </w:r>
        <w:r>
          <w:rPr>
            <w:color w:val="007FAC"/>
            <w:w w:val="115"/>
            <w:sz w:val="12"/>
          </w:rPr>
          <w:t>CS.</w:t>
        </w:r>
        <w:r>
          <w:rPr>
            <w:color w:val="007FAC"/>
            <w:spacing w:val="-4"/>
            <w:w w:val="115"/>
            <w:sz w:val="12"/>
          </w:rPr>
          <w:t> </w:t>
        </w:r>
        <w:r>
          <w:rPr>
            <w:color w:val="007FAC"/>
            <w:w w:val="115"/>
            <w:sz w:val="12"/>
          </w:rPr>
          <w:t>The</w:t>
        </w:r>
        <w:r>
          <w:rPr>
            <w:color w:val="007FAC"/>
            <w:spacing w:val="-4"/>
            <w:w w:val="115"/>
            <w:sz w:val="12"/>
          </w:rPr>
          <w:t> </w:t>
        </w:r>
        <w:r>
          <w:rPr>
            <w:color w:val="007FAC"/>
            <w:w w:val="115"/>
            <w:sz w:val="12"/>
          </w:rPr>
          <w:t>5G</w:t>
        </w:r>
        <w:r>
          <w:rPr>
            <w:color w:val="007FAC"/>
            <w:spacing w:val="-4"/>
            <w:w w:val="115"/>
            <w:sz w:val="12"/>
          </w:rPr>
          <w:t> </w:t>
        </w:r>
        <w:r>
          <w:rPr>
            <w:color w:val="007FAC"/>
            <w:w w:val="115"/>
            <w:sz w:val="12"/>
          </w:rPr>
          <w:t>cellular</w:t>
        </w:r>
        <w:r>
          <w:rPr>
            <w:color w:val="007FAC"/>
            <w:spacing w:val="-4"/>
            <w:w w:val="115"/>
            <w:sz w:val="12"/>
          </w:rPr>
          <w:t> </w:t>
        </w:r>
        <w:r>
          <w:rPr>
            <w:color w:val="007FAC"/>
            <w:w w:val="115"/>
            <w:sz w:val="12"/>
          </w:rPr>
          <w:t>backhaul</w:t>
        </w:r>
      </w:hyperlink>
      <w:r>
        <w:rPr>
          <w:color w:val="007FAC"/>
          <w:spacing w:val="40"/>
          <w:w w:val="115"/>
          <w:sz w:val="12"/>
        </w:rPr>
        <w:t> </w:t>
      </w:r>
      <w:hyperlink r:id="rId192">
        <w:r>
          <w:rPr>
            <w:color w:val="007FAC"/>
            <w:w w:val="115"/>
            <w:sz w:val="12"/>
          </w:rPr>
          <w:t>management</w:t>
        </w:r>
        <w:r>
          <w:rPr>
            <w:color w:val="007FAC"/>
            <w:w w:val="115"/>
            <w:sz w:val="12"/>
          </w:rPr>
          <w:t> dilemma:</w:t>
        </w:r>
        <w:r>
          <w:rPr>
            <w:color w:val="007FAC"/>
            <w:w w:val="115"/>
            <w:sz w:val="12"/>
          </w:rPr>
          <w:t> To</w:t>
        </w:r>
        <w:r>
          <w:rPr>
            <w:color w:val="007FAC"/>
            <w:w w:val="115"/>
            <w:sz w:val="12"/>
          </w:rPr>
          <w:t> cache</w:t>
        </w:r>
        <w:r>
          <w:rPr>
            <w:color w:val="007FAC"/>
            <w:w w:val="115"/>
            <w:sz w:val="12"/>
          </w:rPr>
          <w:t> or</w:t>
        </w:r>
        <w:r>
          <w:rPr>
            <w:color w:val="007FAC"/>
            <w:w w:val="115"/>
            <w:sz w:val="12"/>
          </w:rPr>
          <w:t> to</w:t>
        </w:r>
        <w:r>
          <w:rPr>
            <w:color w:val="007FAC"/>
            <w:w w:val="115"/>
            <w:sz w:val="12"/>
          </w:rPr>
          <w:t> serve.</w:t>
        </w:r>
        <w:r>
          <w:rPr>
            <w:color w:val="007FAC"/>
            <w:w w:val="115"/>
            <w:sz w:val="12"/>
          </w:rPr>
          <w:t> IEEE</w:t>
        </w:r>
        <w:r>
          <w:rPr>
            <w:color w:val="007FAC"/>
            <w:w w:val="115"/>
            <w:sz w:val="12"/>
          </w:rPr>
          <w:t> Trans</w:t>
        </w:r>
        <w:r>
          <w:rPr>
            <w:color w:val="007FAC"/>
            <w:w w:val="115"/>
            <w:sz w:val="12"/>
          </w:rPr>
          <w:t> Wireless</w:t>
        </w:r>
        <w:r>
          <w:rPr>
            <w:color w:val="007FAC"/>
            <w:w w:val="115"/>
            <w:sz w:val="12"/>
          </w:rPr>
          <w:t> Commun</w:t>
        </w:r>
      </w:hyperlink>
      <w:r>
        <w:rPr>
          <w:color w:val="007FAC"/>
          <w:spacing w:val="40"/>
          <w:w w:val="115"/>
          <w:sz w:val="12"/>
        </w:rPr>
        <w:t> </w:t>
      </w:r>
      <w:bookmarkStart w:name="_bookmark180" w:id="236"/>
      <w:bookmarkEnd w:id="236"/>
      <w:r>
        <w:rPr>
          <w:color w:val="007FAC"/>
          <w:w w:val="114"/>
          <w:sz w:val="12"/>
        </w:rPr>
      </w:r>
      <w:hyperlink r:id="rId192">
        <w:r>
          <w:rPr>
            <w:color w:val="007FAC"/>
            <w:spacing w:val="-2"/>
            <w:w w:val="115"/>
            <w:sz w:val="12"/>
          </w:rPr>
          <w:t>2017;16(8):4866–79.</w:t>
        </w:r>
      </w:hyperlink>
    </w:p>
    <w:p>
      <w:pPr>
        <w:pStyle w:val="ListParagraph"/>
        <w:numPr>
          <w:ilvl w:val="0"/>
          <w:numId w:val="15"/>
        </w:numPr>
        <w:tabs>
          <w:tab w:pos="562" w:val="left" w:leader="none"/>
        </w:tabs>
        <w:spacing w:line="297" w:lineRule="auto" w:before="3" w:after="0"/>
        <w:ind w:left="562" w:right="38" w:hanging="423"/>
        <w:jc w:val="both"/>
        <w:rPr>
          <w:sz w:val="12"/>
        </w:rPr>
      </w:pPr>
      <w:hyperlink r:id="rId193">
        <w:r>
          <w:rPr>
            <w:color w:val="007FAC"/>
            <w:w w:val="115"/>
            <w:sz w:val="12"/>
          </w:rPr>
          <w:t>Jaber</w:t>
        </w:r>
        <w:r>
          <w:rPr>
            <w:color w:val="007FAC"/>
            <w:spacing w:val="38"/>
            <w:w w:val="115"/>
            <w:sz w:val="12"/>
          </w:rPr>
          <w:t> </w:t>
        </w:r>
        <w:r>
          <w:rPr>
            <w:color w:val="007FAC"/>
            <w:w w:val="115"/>
            <w:sz w:val="12"/>
          </w:rPr>
          <w:t>M,</w:t>
        </w:r>
        <w:r>
          <w:rPr>
            <w:color w:val="007FAC"/>
            <w:spacing w:val="38"/>
            <w:w w:val="115"/>
            <w:sz w:val="12"/>
          </w:rPr>
          <w:t> </w:t>
        </w:r>
        <w:r>
          <w:rPr>
            <w:color w:val="007FAC"/>
            <w:w w:val="115"/>
            <w:sz w:val="12"/>
          </w:rPr>
          <w:t>Imran</w:t>
        </w:r>
        <w:r>
          <w:rPr>
            <w:color w:val="007FAC"/>
            <w:spacing w:val="38"/>
            <w:w w:val="115"/>
            <w:sz w:val="12"/>
          </w:rPr>
          <w:t> </w:t>
        </w:r>
        <w:r>
          <w:rPr>
            <w:color w:val="007FAC"/>
            <w:w w:val="115"/>
            <w:sz w:val="12"/>
          </w:rPr>
          <w:t>M,</w:t>
        </w:r>
        <w:r>
          <w:rPr>
            <w:color w:val="007FAC"/>
            <w:spacing w:val="38"/>
            <w:w w:val="115"/>
            <w:sz w:val="12"/>
          </w:rPr>
          <w:t> </w:t>
        </w:r>
        <w:r>
          <w:rPr>
            <w:color w:val="007FAC"/>
            <w:w w:val="115"/>
            <w:sz w:val="12"/>
          </w:rPr>
          <w:t>Tafazolli</w:t>
        </w:r>
        <w:r>
          <w:rPr>
            <w:color w:val="007FAC"/>
            <w:spacing w:val="38"/>
            <w:w w:val="115"/>
            <w:sz w:val="12"/>
          </w:rPr>
          <w:t> </w:t>
        </w:r>
        <w:r>
          <w:rPr>
            <w:color w:val="007FAC"/>
            <w:w w:val="115"/>
            <w:sz w:val="12"/>
          </w:rPr>
          <w:t>R,</w:t>
        </w:r>
        <w:r>
          <w:rPr>
            <w:color w:val="007FAC"/>
            <w:spacing w:val="38"/>
            <w:w w:val="115"/>
            <w:sz w:val="12"/>
          </w:rPr>
          <w:t> </w:t>
        </w:r>
        <w:r>
          <w:rPr>
            <w:color w:val="007FAC"/>
            <w:w w:val="115"/>
            <w:sz w:val="12"/>
          </w:rPr>
          <w:t>Tukmanov</w:t>
        </w:r>
        <w:r>
          <w:rPr>
            <w:color w:val="007FAC"/>
            <w:spacing w:val="38"/>
            <w:w w:val="115"/>
            <w:sz w:val="12"/>
          </w:rPr>
          <w:t> </w:t>
        </w:r>
        <w:r>
          <w:rPr>
            <w:color w:val="007FAC"/>
            <w:w w:val="115"/>
            <w:sz w:val="12"/>
          </w:rPr>
          <w:t>A.</w:t>
        </w:r>
        <w:r>
          <w:rPr>
            <w:color w:val="007FAC"/>
            <w:spacing w:val="38"/>
            <w:w w:val="115"/>
            <w:sz w:val="12"/>
          </w:rPr>
          <w:t> </w:t>
        </w:r>
        <w:r>
          <w:rPr>
            <w:color w:val="007FAC"/>
            <w:w w:val="115"/>
            <w:sz w:val="12"/>
          </w:rPr>
          <w:t>An</w:t>
        </w:r>
        <w:r>
          <w:rPr>
            <w:color w:val="007FAC"/>
            <w:spacing w:val="38"/>
            <w:w w:val="115"/>
            <w:sz w:val="12"/>
          </w:rPr>
          <w:t> </w:t>
        </w:r>
        <w:r>
          <w:rPr>
            <w:color w:val="007FAC"/>
            <w:w w:val="115"/>
            <w:sz w:val="12"/>
          </w:rPr>
          <w:t>adaptive</w:t>
        </w:r>
        <w:r>
          <w:rPr>
            <w:color w:val="007FAC"/>
            <w:spacing w:val="38"/>
            <w:w w:val="115"/>
            <w:sz w:val="12"/>
          </w:rPr>
          <w:t> </w:t>
        </w:r>
        <w:r>
          <w:rPr>
            <w:color w:val="007FAC"/>
            <w:w w:val="115"/>
            <w:sz w:val="12"/>
          </w:rPr>
          <w:t>backhaul-aware</w:t>
        </w:r>
      </w:hyperlink>
      <w:r>
        <w:rPr>
          <w:color w:val="007FAC"/>
          <w:spacing w:val="40"/>
          <w:w w:val="115"/>
          <w:sz w:val="12"/>
        </w:rPr>
        <w:t> </w:t>
      </w:r>
      <w:hyperlink r:id="rId193">
        <w:r>
          <w:rPr>
            <w:color w:val="007FAC"/>
            <w:w w:val="115"/>
            <w:sz w:val="12"/>
          </w:rPr>
          <w:t>cell</w:t>
        </w:r>
        <w:r>
          <w:rPr>
            <w:color w:val="007FAC"/>
            <w:w w:val="115"/>
            <w:sz w:val="12"/>
          </w:rPr>
          <w:t> range</w:t>
        </w:r>
        <w:r>
          <w:rPr>
            <w:color w:val="007FAC"/>
            <w:w w:val="115"/>
            <w:sz w:val="12"/>
          </w:rPr>
          <w:t> extension</w:t>
        </w:r>
        <w:r>
          <w:rPr>
            <w:color w:val="007FAC"/>
            <w:w w:val="115"/>
            <w:sz w:val="12"/>
          </w:rPr>
          <w:t> approach.</w:t>
        </w:r>
        <w:r>
          <w:rPr>
            <w:color w:val="007FAC"/>
            <w:w w:val="115"/>
            <w:sz w:val="12"/>
          </w:rPr>
          <w:t> In:</w:t>
        </w:r>
        <w:r>
          <w:rPr>
            <w:color w:val="007FAC"/>
            <w:w w:val="115"/>
            <w:sz w:val="12"/>
          </w:rPr>
          <w:t> 2015</w:t>
        </w:r>
        <w:r>
          <w:rPr>
            <w:color w:val="007FAC"/>
            <w:w w:val="115"/>
            <w:sz w:val="12"/>
          </w:rPr>
          <w:t> IEEE</w:t>
        </w:r>
        <w:r>
          <w:rPr>
            <w:color w:val="007FAC"/>
            <w:w w:val="115"/>
            <w:sz w:val="12"/>
          </w:rPr>
          <w:t> international</w:t>
        </w:r>
        <w:r>
          <w:rPr>
            <w:color w:val="007FAC"/>
            <w:w w:val="115"/>
            <w:sz w:val="12"/>
          </w:rPr>
          <w:t> conference</w:t>
        </w:r>
        <w:r>
          <w:rPr>
            <w:color w:val="007FAC"/>
            <w:w w:val="115"/>
            <w:sz w:val="12"/>
          </w:rPr>
          <w:t> on</w:t>
        </w:r>
      </w:hyperlink>
      <w:r>
        <w:rPr>
          <w:color w:val="007FAC"/>
          <w:spacing w:val="40"/>
          <w:w w:val="118"/>
          <w:sz w:val="12"/>
        </w:rPr>
        <w:t> </w:t>
      </w:r>
      <w:bookmarkStart w:name="_bookmark181" w:id="237"/>
      <w:bookmarkEnd w:id="237"/>
      <w:r>
        <w:rPr>
          <w:color w:val="007FAC"/>
          <w:w w:val="118"/>
          <w:sz w:val="12"/>
        </w:rPr>
      </w:r>
      <w:hyperlink r:id="rId193">
        <w:r>
          <w:rPr>
            <w:color w:val="007FAC"/>
            <w:w w:val="115"/>
            <w:sz w:val="12"/>
          </w:rPr>
          <w:t>communication</w:t>
        </w:r>
        <w:r>
          <w:rPr>
            <w:color w:val="007FAC"/>
            <w:w w:val="115"/>
            <w:sz w:val="12"/>
          </w:rPr>
          <w:t> workshop.</w:t>
        </w:r>
        <w:r>
          <w:rPr>
            <w:color w:val="007FAC"/>
            <w:w w:val="115"/>
            <w:sz w:val="12"/>
          </w:rPr>
          <w:t> IEEE;</w:t>
        </w:r>
        <w:r>
          <w:rPr>
            <w:color w:val="007FAC"/>
            <w:w w:val="115"/>
            <w:sz w:val="12"/>
          </w:rPr>
          <w:t> 2015,</w:t>
        </w:r>
        <w:r>
          <w:rPr>
            <w:color w:val="007FAC"/>
            <w:w w:val="115"/>
            <w:sz w:val="12"/>
          </w:rPr>
          <w:t> p.</w:t>
        </w:r>
        <w:r>
          <w:rPr>
            <w:color w:val="007FAC"/>
            <w:w w:val="115"/>
            <w:sz w:val="12"/>
          </w:rPr>
          <w:t> 74–9.</w:t>
        </w:r>
      </w:hyperlink>
    </w:p>
    <w:p>
      <w:pPr>
        <w:pStyle w:val="ListParagraph"/>
        <w:numPr>
          <w:ilvl w:val="0"/>
          <w:numId w:val="15"/>
        </w:numPr>
        <w:tabs>
          <w:tab w:pos="562" w:val="left" w:leader="none"/>
        </w:tabs>
        <w:spacing w:line="297" w:lineRule="auto" w:before="2" w:after="0"/>
        <w:ind w:left="562" w:right="38" w:hanging="423"/>
        <w:jc w:val="both"/>
        <w:rPr>
          <w:sz w:val="12"/>
        </w:rPr>
      </w:pPr>
      <w:hyperlink r:id="rId194">
        <w:r>
          <w:rPr>
            <w:color w:val="007FAC"/>
            <w:w w:val="115"/>
            <w:sz w:val="12"/>
          </w:rPr>
          <w:t>Xu</w:t>
        </w:r>
        <w:r>
          <w:rPr>
            <w:color w:val="007FAC"/>
            <w:w w:val="115"/>
            <w:sz w:val="12"/>
          </w:rPr>
          <w:t> Y,</w:t>
        </w:r>
        <w:r>
          <w:rPr>
            <w:color w:val="007FAC"/>
            <w:w w:val="115"/>
            <w:sz w:val="12"/>
          </w:rPr>
          <w:t> Yin</w:t>
        </w:r>
        <w:r>
          <w:rPr>
            <w:color w:val="007FAC"/>
            <w:w w:val="115"/>
            <w:sz w:val="12"/>
          </w:rPr>
          <w:t> R,</w:t>
        </w:r>
        <w:r>
          <w:rPr>
            <w:color w:val="007FAC"/>
            <w:w w:val="115"/>
            <w:sz w:val="12"/>
          </w:rPr>
          <w:t> Yu</w:t>
        </w:r>
        <w:r>
          <w:rPr>
            <w:color w:val="007FAC"/>
            <w:w w:val="115"/>
            <w:sz w:val="12"/>
          </w:rPr>
          <w:t> G.</w:t>
        </w:r>
        <w:r>
          <w:rPr>
            <w:color w:val="007FAC"/>
            <w:w w:val="115"/>
            <w:sz w:val="12"/>
          </w:rPr>
          <w:t> Adaptive</w:t>
        </w:r>
        <w:r>
          <w:rPr>
            <w:color w:val="007FAC"/>
            <w:w w:val="115"/>
            <w:sz w:val="12"/>
          </w:rPr>
          <w:t> biasing</w:t>
        </w:r>
        <w:r>
          <w:rPr>
            <w:color w:val="007FAC"/>
            <w:w w:val="115"/>
            <w:sz w:val="12"/>
          </w:rPr>
          <w:t> scheme</w:t>
        </w:r>
        <w:r>
          <w:rPr>
            <w:color w:val="007FAC"/>
            <w:w w:val="115"/>
            <w:sz w:val="12"/>
          </w:rPr>
          <w:t> for</w:t>
        </w:r>
        <w:r>
          <w:rPr>
            <w:color w:val="007FAC"/>
            <w:w w:val="115"/>
            <w:sz w:val="12"/>
          </w:rPr>
          <w:t> load</w:t>
        </w:r>
        <w:r>
          <w:rPr>
            <w:color w:val="007FAC"/>
            <w:w w:val="115"/>
            <w:sz w:val="12"/>
          </w:rPr>
          <w:t> balancing</w:t>
        </w:r>
        <w:r>
          <w:rPr>
            <w:color w:val="007FAC"/>
            <w:w w:val="115"/>
            <w:sz w:val="12"/>
          </w:rPr>
          <w:t> in</w:t>
        </w:r>
        <w:r>
          <w:rPr>
            <w:color w:val="007FAC"/>
            <w:w w:val="115"/>
            <w:sz w:val="12"/>
          </w:rPr>
          <w:t> backhaul</w:t>
        </w:r>
      </w:hyperlink>
      <w:r>
        <w:rPr>
          <w:color w:val="007FAC"/>
          <w:spacing w:val="40"/>
          <w:w w:val="118"/>
          <w:sz w:val="12"/>
        </w:rPr>
        <w:t> </w:t>
      </w:r>
      <w:bookmarkStart w:name="_bookmark182" w:id="238"/>
      <w:bookmarkEnd w:id="238"/>
      <w:r>
        <w:rPr>
          <w:color w:val="007FAC"/>
          <w:w w:val="118"/>
          <w:sz w:val="12"/>
        </w:rPr>
      </w:r>
      <w:hyperlink r:id="rId194">
        <w:r>
          <w:rPr>
            <w:color w:val="007FAC"/>
            <w:w w:val="115"/>
            <w:sz w:val="12"/>
          </w:rPr>
          <w:t>constrained</w:t>
        </w:r>
        <w:r>
          <w:rPr>
            <w:color w:val="007FAC"/>
            <w:spacing w:val="40"/>
            <w:w w:val="115"/>
            <w:sz w:val="12"/>
          </w:rPr>
          <w:t> </w:t>
        </w:r>
        <w:r>
          <w:rPr>
            <w:color w:val="007FAC"/>
            <w:w w:val="115"/>
            <w:sz w:val="12"/>
          </w:rPr>
          <w:t>small</w:t>
        </w:r>
        <w:r>
          <w:rPr>
            <w:color w:val="007FAC"/>
            <w:spacing w:val="40"/>
            <w:w w:val="115"/>
            <w:sz w:val="12"/>
          </w:rPr>
          <w:t> </w:t>
        </w:r>
        <w:r>
          <w:rPr>
            <w:color w:val="007FAC"/>
            <w:w w:val="115"/>
            <w:sz w:val="12"/>
          </w:rPr>
          <w:t>cell</w:t>
        </w:r>
        <w:r>
          <w:rPr>
            <w:color w:val="007FAC"/>
            <w:spacing w:val="40"/>
            <w:w w:val="115"/>
            <w:sz w:val="12"/>
          </w:rPr>
          <w:t> </w:t>
        </w:r>
        <w:r>
          <w:rPr>
            <w:color w:val="007FAC"/>
            <w:w w:val="115"/>
            <w:sz w:val="12"/>
          </w:rPr>
          <w:t>networks.</w:t>
        </w:r>
        <w:r>
          <w:rPr>
            <w:color w:val="007FAC"/>
            <w:spacing w:val="40"/>
            <w:w w:val="115"/>
            <w:sz w:val="12"/>
          </w:rPr>
          <w:t> </w:t>
        </w:r>
        <w:r>
          <w:rPr>
            <w:color w:val="007FAC"/>
            <w:w w:val="115"/>
            <w:sz w:val="12"/>
          </w:rPr>
          <w:t>IET</w:t>
        </w:r>
        <w:r>
          <w:rPr>
            <w:color w:val="007FAC"/>
            <w:spacing w:val="40"/>
            <w:w w:val="115"/>
            <w:sz w:val="12"/>
          </w:rPr>
          <w:t> </w:t>
        </w:r>
        <w:r>
          <w:rPr>
            <w:color w:val="007FAC"/>
            <w:w w:val="115"/>
            <w:sz w:val="12"/>
          </w:rPr>
          <w:t>Commun</w:t>
        </w:r>
        <w:r>
          <w:rPr>
            <w:color w:val="007FAC"/>
            <w:spacing w:val="40"/>
            <w:w w:val="115"/>
            <w:sz w:val="12"/>
          </w:rPr>
          <w:t> </w:t>
        </w:r>
        <w:r>
          <w:rPr>
            <w:color w:val="007FAC"/>
            <w:w w:val="115"/>
            <w:sz w:val="12"/>
          </w:rPr>
          <w:t>2015;9(7):999–1005.</w:t>
        </w:r>
      </w:hyperlink>
    </w:p>
    <w:p>
      <w:pPr>
        <w:pStyle w:val="ListParagraph"/>
        <w:numPr>
          <w:ilvl w:val="0"/>
          <w:numId w:val="15"/>
        </w:numPr>
        <w:tabs>
          <w:tab w:pos="562" w:val="left" w:leader="none"/>
        </w:tabs>
        <w:spacing w:line="297" w:lineRule="auto" w:before="1" w:after="0"/>
        <w:ind w:left="562" w:right="38" w:hanging="423"/>
        <w:jc w:val="both"/>
        <w:rPr>
          <w:sz w:val="12"/>
        </w:rPr>
      </w:pPr>
      <w:hyperlink r:id="rId195">
        <w:r>
          <w:rPr>
            <w:color w:val="007FAC"/>
            <w:w w:val="115"/>
            <w:sz w:val="12"/>
          </w:rPr>
          <w:t>Fadlullah</w:t>
        </w:r>
        <w:r>
          <w:rPr>
            <w:color w:val="007FAC"/>
            <w:spacing w:val="15"/>
            <w:w w:val="115"/>
            <w:sz w:val="12"/>
          </w:rPr>
          <w:t> </w:t>
        </w:r>
        <w:r>
          <w:rPr>
            <w:color w:val="007FAC"/>
            <w:w w:val="115"/>
            <w:sz w:val="12"/>
          </w:rPr>
          <w:t>ZM,</w:t>
        </w:r>
        <w:r>
          <w:rPr>
            <w:color w:val="007FAC"/>
            <w:spacing w:val="15"/>
            <w:w w:val="115"/>
            <w:sz w:val="12"/>
          </w:rPr>
          <w:t> </w:t>
        </w:r>
        <w:r>
          <w:rPr>
            <w:color w:val="007FAC"/>
            <w:w w:val="115"/>
            <w:sz w:val="12"/>
          </w:rPr>
          <w:t>Tang</w:t>
        </w:r>
        <w:r>
          <w:rPr>
            <w:color w:val="007FAC"/>
            <w:spacing w:val="16"/>
            <w:w w:val="115"/>
            <w:sz w:val="12"/>
          </w:rPr>
          <w:t> </w:t>
        </w:r>
        <w:r>
          <w:rPr>
            <w:color w:val="007FAC"/>
            <w:w w:val="115"/>
            <w:sz w:val="12"/>
          </w:rPr>
          <w:t>F,</w:t>
        </w:r>
        <w:r>
          <w:rPr>
            <w:color w:val="007FAC"/>
            <w:spacing w:val="15"/>
            <w:w w:val="115"/>
            <w:sz w:val="12"/>
          </w:rPr>
          <w:t> </w:t>
        </w:r>
        <w:r>
          <w:rPr>
            <w:color w:val="007FAC"/>
            <w:w w:val="115"/>
            <w:sz w:val="12"/>
          </w:rPr>
          <w:t>Mao</w:t>
        </w:r>
        <w:r>
          <w:rPr>
            <w:color w:val="007FAC"/>
            <w:spacing w:val="15"/>
            <w:w w:val="115"/>
            <w:sz w:val="12"/>
          </w:rPr>
          <w:t> </w:t>
        </w:r>
        <w:r>
          <w:rPr>
            <w:color w:val="007FAC"/>
            <w:w w:val="115"/>
            <w:sz w:val="12"/>
          </w:rPr>
          <w:t>B,</w:t>
        </w:r>
        <w:r>
          <w:rPr>
            <w:color w:val="007FAC"/>
            <w:spacing w:val="15"/>
            <w:w w:val="115"/>
            <w:sz w:val="12"/>
          </w:rPr>
          <w:t> </w:t>
        </w:r>
        <w:r>
          <w:rPr>
            <w:color w:val="007FAC"/>
            <w:w w:val="115"/>
            <w:sz w:val="12"/>
          </w:rPr>
          <w:t>Kato</w:t>
        </w:r>
        <w:r>
          <w:rPr>
            <w:color w:val="007FAC"/>
            <w:spacing w:val="15"/>
            <w:w w:val="115"/>
            <w:sz w:val="12"/>
          </w:rPr>
          <w:t> </w:t>
        </w:r>
        <w:r>
          <w:rPr>
            <w:color w:val="007FAC"/>
            <w:w w:val="115"/>
            <w:sz w:val="12"/>
          </w:rPr>
          <w:t>N,</w:t>
        </w:r>
        <w:r>
          <w:rPr>
            <w:color w:val="007FAC"/>
            <w:spacing w:val="16"/>
            <w:w w:val="115"/>
            <w:sz w:val="12"/>
          </w:rPr>
          <w:t> </w:t>
        </w:r>
        <w:r>
          <w:rPr>
            <w:color w:val="007FAC"/>
            <w:w w:val="115"/>
            <w:sz w:val="12"/>
          </w:rPr>
          <w:t>Akashi</w:t>
        </w:r>
        <w:r>
          <w:rPr>
            <w:color w:val="007FAC"/>
            <w:spacing w:val="15"/>
            <w:w w:val="115"/>
            <w:sz w:val="12"/>
          </w:rPr>
          <w:t> </w:t>
        </w:r>
        <w:r>
          <w:rPr>
            <w:color w:val="007FAC"/>
            <w:w w:val="115"/>
            <w:sz w:val="12"/>
          </w:rPr>
          <w:t>O,</w:t>
        </w:r>
        <w:r>
          <w:rPr>
            <w:color w:val="007FAC"/>
            <w:spacing w:val="15"/>
            <w:w w:val="115"/>
            <w:sz w:val="12"/>
          </w:rPr>
          <w:t> </w:t>
        </w:r>
        <w:r>
          <w:rPr>
            <w:color w:val="007FAC"/>
            <w:w w:val="115"/>
            <w:sz w:val="12"/>
          </w:rPr>
          <w:t>Inoue</w:t>
        </w:r>
        <w:r>
          <w:rPr>
            <w:color w:val="007FAC"/>
            <w:spacing w:val="15"/>
            <w:w w:val="115"/>
            <w:sz w:val="12"/>
          </w:rPr>
          <w:t> </w:t>
        </w:r>
        <w:r>
          <w:rPr>
            <w:color w:val="007FAC"/>
            <w:w w:val="115"/>
            <w:sz w:val="12"/>
          </w:rPr>
          <w:t>T,</w:t>
        </w:r>
        <w:r>
          <w:rPr>
            <w:color w:val="007FAC"/>
            <w:spacing w:val="15"/>
            <w:w w:val="115"/>
            <w:sz w:val="12"/>
          </w:rPr>
          <w:t> </w:t>
        </w:r>
        <w:r>
          <w:rPr>
            <w:color w:val="007FAC"/>
            <w:w w:val="115"/>
            <w:sz w:val="12"/>
          </w:rPr>
          <w:t>et</w:t>
        </w:r>
        <w:r>
          <w:rPr>
            <w:color w:val="007FAC"/>
            <w:spacing w:val="16"/>
            <w:w w:val="115"/>
            <w:sz w:val="12"/>
          </w:rPr>
          <w:t> </w:t>
        </w:r>
        <w:r>
          <w:rPr>
            <w:color w:val="007FAC"/>
            <w:w w:val="115"/>
            <w:sz w:val="12"/>
          </w:rPr>
          <w:t>al.</w:t>
        </w:r>
        <w:r>
          <w:rPr>
            <w:color w:val="007FAC"/>
            <w:spacing w:val="15"/>
            <w:w w:val="115"/>
            <w:sz w:val="12"/>
          </w:rPr>
          <w:t> </w:t>
        </w:r>
        <w:r>
          <w:rPr>
            <w:color w:val="007FAC"/>
            <w:w w:val="115"/>
            <w:sz w:val="12"/>
          </w:rPr>
          <w:t>State-of-the-</w:t>
        </w:r>
      </w:hyperlink>
      <w:r>
        <w:rPr>
          <w:color w:val="007FAC"/>
          <w:spacing w:val="40"/>
          <w:w w:val="115"/>
          <w:sz w:val="12"/>
        </w:rPr>
        <w:t> </w:t>
      </w:r>
      <w:hyperlink r:id="rId195">
        <w:r>
          <w:rPr>
            <w:color w:val="007FAC"/>
            <w:w w:val="115"/>
            <w:sz w:val="12"/>
          </w:rPr>
          <w:t>art</w:t>
        </w:r>
        <w:r>
          <w:rPr>
            <w:color w:val="007FAC"/>
            <w:w w:val="115"/>
            <w:sz w:val="12"/>
          </w:rPr>
          <w:t> deep</w:t>
        </w:r>
        <w:r>
          <w:rPr>
            <w:color w:val="007FAC"/>
            <w:w w:val="115"/>
            <w:sz w:val="12"/>
          </w:rPr>
          <w:t> learning:</w:t>
        </w:r>
        <w:r>
          <w:rPr>
            <w:color w:val="007FAC"/>
            <w:w w:val="115"/>
            <w:sz w:val="12"/>
          </w:rPr>
          <w:t> Evolving</w:t>
        </w:r>
        <w:r>
          <w:rPr>
            <w:color w:val="007FAC"/>
            <w:w w:val="115"/>
            <w:sz w:val="12"/>
          </w:rPr>
          <w:t> machine</w:t>
        </w:r>
        <w:r>
          <w:rPr>
            <w:color w:val="007FAC"/>
            <w:w w:val="115"/>
            <w:sz w:val="12"/>
          </w:rPr>
          <w:t> intelligence</w:t>
        </w:r>
        <w:r>
          <w:rPr>
            <w:color w:val="007FAC"/>
            <w:w w:val="115"/>
            <w:sz w:val="12"/>
          </w:rPr>
          <w:t> toward</w:t>
        </w:r>
        <w:r>
          <w:rPr>
            <w:color w:val="007FAC"/>
            <w:w w:val="115"/>
            <w:sz w:val="12"/>
          </w:rPr>
          <w:t> tomorrow’s</w:t>
        </w:r>
        <w:r>
          <w:rPr>
            <w:color w:val="007FAC"/>
            <w:w w:val="115"/>
            <w:sz w:val="12"/>
          </w:rPr>
          <w:t> </w:t>
        </w:r>
        <w:r>
          <w:rPr>
            <w:color w:val="007FAC"/>
            <w:w w:val="115"/>
            <w:sz w:val="12"/>
          </w:rPr>
          <w:t>intelligent</w:t>
        </w:r>
      </w:hyperlink>
      <w:r>
        <w:rPr>
          <w:color w:val="007FAC"/>
          <w:spacing w:val="40"/>
          <w:w w:val="118"/>
          <w:sz w:val="12"/>
        </w:rPr>
        <w:t> </w:t>
      </w:r>
      <w:bookmarkStart w:name="_bookmark183" w:id="239"/>
      <w:bookmarkEnd w:id="239"/>
      <w:r>
        <w:rPr>
          <w:color w:val="007FAC"/>
          <w:w w:val="118"/>
          <w:sz w:val="12"/>
        </w:rPr>
      </w:r>
      <w:hyperlink r:id="rId195">
        <w:r>
          <w:rPr>
            <w:color w:val="007FAC"/>
            <w:w w:val="115"/>
            <w:sz w:val="12"/>
          </w:rPr>
          <w:t>network traffic control systems. IEEE Commun Surv Tutor 2017;19(4):2432–55.</w:t>
        </w:r>
      </w:hyperlink>
    </w:p>
    <w:p>
      <w:pPr>
        <w:pStyle w:val="ListParagraph"/>
        <w:numPr>
          <w:ilvl w:val="0"/>
          <w:numId w:val="15"/>
        </w:numPr>
        <w:tabs>
          <w:tab w:pos="562" w:val="left" w:leader="none"/>
        </w:tabs>
        <w:spacing w:line="297" w:lineRule="auto" w:before="2" w:after="0"/>
        <w:ind w:left="562" w:right="38" w:hanging="423"/>
        <w:jc w:val="both"/>
        <w:rPr>
          <w:sz w:val="12"/>
        </w:rPr>
      </w:pPr>
      <w:hyperlink r:id="rId196">
        <w:r>
          <w:rPr>
            <w:color w:val="007FAC"/>
            <w:w w:val="120"/>
            <w:sz w:val="12"/>
          </w:rPr>
          <w:t>Yanjun</w:t>
        </w:r>
        <w:r>
          <w:rPr>
            <w:color w:val="007FAC"/>
            <w:w w:val="120"/>
            <w:sz w:val="12"/>
          </w:rPr>
          <w:t> L,</w:t>
        </w:r>
        <w:r>
          <w:rPr>
            <w:color w:val="007FAC"/>
            <w:w w:val="120"/>
            <w:sz w:val="12"/>
          </w:rPr>
          <w:t> Xiaobo</w:t>
        </w:r>
        <w:r>
          <w:rPr>
            <w:color w:val="007FAC"/>
            <w:w w:val="120"/>
            <w:sz w:val="12"/>
          </w:rPr>
          <w:t> L,</w:t>
        </w:r>
        <w:r>
          <w:rPr>
            <w:color w:val="007FAC"/>
            <w:w w:val="120"/>
            <w:sz w:val="12"/>
          </w:rPr>
          <w:t> Osamu</w:t>
        </w:r>
        <w:r>
          <w:rPr>
            <w:color w:val="007FAC"/>
            <w:w w:val="120"/>
            <w:sz w:val="12"/>
          </w:rPr>
          <w:t> Y.</w:t>
        </w:r>
        <w:r>
          <w:rPr>
            <w:color w:val="007FAC"/>
            <w:w w:val="120"/>
            <w:sz w:val="12"/>
          </w:rPr>
          <w:t> Traffic</w:t>
        </w:r>
        <w:r>
          <w:rPr>
            <w:color w:val="007FAC"/>
            <w:w w:val="120"/>
            <w:sz w:val="12"/>
          </w:rPr>
          <w:t> engineering</w:t>
        </w:r>
        <w:r>
          <w:rPr>
            <w:color w:val="007FAC"/>
            <w:w w:val="120"/>
            <w:sz w:val="12"/>
          </w:rPr>
          <w:t> framework</w:t>
        </w:r>
        <w:r>
          <w:rPr>
            <w:color w:val="007FAC"/>
            <w:w w:val="120"/>
            <w:sz w:val="12"/>
          </w:rPr>
          <w:t> with</w:t>
        </w:r>
        <w:r>
          <w:rPr>
            <w:color w:val="007FAC"/>
            <w:w w:val="120"/>
            <w:sz w:val="12"/>
          </w:rPr>
          <w:t> machine</w:t>
        </w:r>
      </w:hyperlink>
      <w:r>
        <w:rPr>
          <w:color w:val="007FAC"/>
          <w:spacing w:val="40"/>
          <w:w w:val="120"/>
          <w:sz w:val="12"/>
        </w:rPr>
        <w:t> </w:t>
      </w:r>
      <w:hyperlink r:id="rId196">
        <w:r>
          <w:rPr>
            <w:color w:val="007FAC"/>
            <w:w w:val="120"/>
            <w:sz w:val="12"/>
          </w:rPr>
          <w:t>learning</w:t>
        </w:r>
        <w:r>
          <w:rPr>
            <w:color w:val="007FAC"/>
            <w:w w:val="120"/>
            <w:sz w:val="12"/>
          </w:rPr>
          <w:t> based</w:t>
        </w:r>
        <w:r>
          <w:rPr>
            <w:color w:val="007FAC"/>
            <w:w w:val="120"/>
            <w:sz w:val="12"/>
          </w:rPr>
          <w:t> meta-layer</w:t>
        </w:r>
        <w:r>
          <w:rPr>
            <w:color w:val="007FAC"/>
            <w:w w:val="120"/>
            <w:sz w:val="12"/>
          </w:rPr>
          <w:t> in</w:t>
        </w:r>
        <w:r>
          <w:rPr>
            <w:color w:val="007FAC"/>
            <w:w w:val="120"/>
            <w:sz w:val="12"/>
          </w:rPr>
          <w:t> software-defined</w:t>
        </w:r>
        <w:r>
          <w:rPr>
            <w:color w:val="007FAC"/>
            <w:w w:val="120"/>
            <w:sz w:val="12"/>
          </w:rPr>
          <w:t> networks.</w:t>
        </w:r>
        <w:r>
          <w:rPr>
            <w:color w:val="007FAC"/>
            <w:w w:val="120"/>
            <w:sz w:val="12"/>
          </w:rPr>
          <w:t> In:</w:t>
        </w:r>
        <w:r>
          <w:rPr>
            <w:color w:val="007FAC"/>
            <w:w w:val="120"/>
            <w:sz w:val="12"/>
          </w:rPr>
          <w:t> 2014</w:t>
        </w:r>
        <w:r>
          <w:rPr>
            <w:color w:val="007FAC"/>
            <w:w w:val="120"/>
            <w:sz w:val="12"/>
          </w:rPr>
          <w:t> 4th</w:t>
        </w:r>
        <w:r>
          <w:rPr>
            <w:color w:val="007FAC"/>
            <w:w w:val="120"/>
            <w:sz w:val="12"/>
          </w:rPr>
          <w:t> </w:t>
        </w:r>
        <w:r>
          <w:rPr>
            <w:color w:val="007FAC"/>
            <w:w w:val="120"/>
            <w:sz w:val="12"/>
          </w:rPr>
          <w:t>IEEE</w:t>
        </w:r>
      </w:hyperlink>
      <w:r>
        <w:rPr>
          <w:color w:val="007FAC"/>
          <w:spacing w:val="40"/>
          <w:w w:val="120"/>
          <w:sz w:val="12"/>
        </w:rPr>
        <w:t> </w:t>
      </w:r>
      <w:hyperlink r:id="rId196">
        <w:r>
          <w:rPr>
            <w:color w:val="007FAC"/>
            <w:w w:val="120"/>
            <w:sz w:val="12"/>
          </w:rPr>
          <w:t>international</w:t>
        </w:r>
        <w:r>
          <w:rPr>
            <w:color w:val="007FAC"/>
            <w:w w:val="120"/>
            <w:sz w:val="12"/>
          </w:rPr>
          <w:t> conference</w:t>
        </w:r>
        <w:r>
          <w:rPr>
            <w:color w:val="007FAC"/>
            <w:w w:val="120"/>
            <w:sz w:val="12"/>
          </w:rPr>
          <w:t> on</w:t>
        </w:r>
        <w:r>
          <w:rPr>
            <w:color w:val="007FAC"/>
            <w:w w:val="120"/>
            <w:sz w:val="12"/>
          </w:rPr>
          <w:t> network</w:t>
        </w:r>
        <w:r>
          <w:rPr>
            <w:color w:val="007FAC"/>
            <w:w w:val="120"/>
            <w:sz w:val="12"/>
          </w:rPr>
          <w:t> infrastructure</w:t>
        </w:r>
        <w:r>
          <w:rPr>
            <w:color w:val="007FAC"/>
            <w:w w:val="120"/>
            <w:sz w:val="12"/>
          </w:rPr>
          <w:t> and</w:t>
        </w:r>
        <w:r>
          <w:rPr>
            <w:color w:val="007FAC"/>
            <w:w w:val="120"/>
            <w:sz w:val="12"/>
          </w:rPr>
          <w:t> digital</w:t>
        </w:r>
        <w:r>
          <w:rPr>
            <w:color w:val="007FAC"/>
            <w:w w:val="120"/>
            <w:sz w:val="12"/>
          </w:rPr>
          <w:t> content.</w:t>
        </w:r>
        <w:r>
          <w:rPr>
            <w:color w:val="007FAC"/>
            <w:w w:val="120"/>
            <w:sz w:val="12"/>
          </w:rPr>
          <w:t> IEEE;</w:t>
        </w:r>
      </w:hyperlink>
      <w:r>
        <w:rPr>
          <w:color w:val="007FAC"/>
          <w:spacing w:val="40"/>
          <w:w w:val="120"/>
          <w:sz w:val="12"/>
        </w:rPr>
        <w:t> </w:t>
      </w:r>
      <w:bookmarkStart w:name="_bookmark184" w:id="240"/>
      <w:bookmarkEnd w:id="240"/>
      <w:r>
        <w:rPr>
          <w:color w:val="007FAC"/>
          <w:w w:val="102"/>
          <w:sz w:val="12"/>
        </w:rPr>
      </w:r>
      <w:hyperlink r:id="rId196">
        <w:r>
          <w:rPr>
            <w:color w:val="007FAC"/>
            <w:w w:val="120"/>
            <w:sz w:val="12"/>
          </w:rPr>
          <w:t>2014,</w:t>
        </w:r>
        <w:r>
          <w:rPr>
            <w:color w:val="007FAC"/>
            <w:w w:val="120"/>
            <w:sz w:val="12"/>
          </w:rPr>
          <w:t> p.</w:t>
        </w:r>
        <w:r>
          <w:rPr>
            <w:color w:val="007FAC"/>
            <w:w w:val="120"/>
            <w:sz w:val="12"/>
          </w:rPr>
          <w:t> 121–5.</w:t>
        </w:r>
      </w:hyperlink>
    </w:p>
    <w:p>
      <w:pPr>
        <w:pStyle w:val="ListParagraph"/>
        <w:numPr>
          <w:ilvl w:val="0"/>
          <w:numId w:val="15"/>
        </w:numPr>
        <w:tabs>
          <w:tab w:pos="562" w:val="left" w:leader="none"/>
        </w:tabs>
        <w:spacing w:line="297" w:lineRule="auto" w:before="3" w:after="0"/>
        <w:ind w:left="562" w:right="38" w:hanging="423"/>
        <w:jc w:val="both"/>
        <w:rPr>
          <w:sz w:val="12"/>
        </w:rPr>
      </w:pPr>
      <w:hyperlink r:id="rId197">
        <w:r>
          <w:rPr>
            <w:color w:val="007FAC"/>
            <w:w w:val="115"/>
            <w:sz w:val="12"/>
          </w:rPr>
          <w:t>Chen</w:t>
        </w:r>
        <w:r>
          <w:rPr>
            <w:color w:val="007FAC"/>
            <w:w w:val="115"/>
            <w:sz w:val="12"/>
          </w:rPr>
          <w:t> Y-S,</w:t>
        </w:r>
        <w:r>
          <w:rPr>
            <w:color w:val="007FAC"/>
            <w:w w:val="115"/>
            <w:sz w:val="12"/>
          </w:rPr>
          <w:t> Hsu</w:t>
        </w:r>
        <w:r>
          <w:rPr>
            <w:color w:val="007FAC"/>
            <w:w w:val="115"/>
            <w:sz w:val="12"/>
          </w:rPr>
          <w:t> C-S,</w:t>
        </w:r>
        <w:r>
          <w:rPr>
            <w:color w:val="007FAC"/>
            <w:w w:val="115"/>
            <w:sz w:val="12"/>
          </w:rPr>
          <w:t> Siao</w:t>
        </w:r>
        <w:r>
          <w:rPr>
            <w:color w:val="007FAC"/>
            <w:w w:val="115"/>
            <w:sz w:val="12"/>
          </w:rPr>
          <w:t> Y-G.</w:t>
        </w:r>
        <w:r>
          <w:rPr>
            <w:color w:val="007FAC"/>
            <w:w w:val="115"/>
            <w:sz w:val="12"/>
          </w:rPr>
          <w:t> Linear</w:t>
        </w:r>
        <w:r>
          <w:rPr>
            <w:color w:val="007FAC"/>
            <w:w w:val="115"/>
            <w:sz w:val="12"/>
          </w:rPr>
          <w:t> regression-based</w:t>
        </w:r>
        <w:r>
          <w:rPr>
            <w:color w:val="007FAC"/>
            <w:w w:val="115"/>
            <w:sz w:val="12"/>
          </w:rPr>
          <w:t> delay-bounded</w:t>
        </w:r>
        <w:r>
          <w:rPr>
            <w:color w:val="007FAC"/>
            <w:w w:val="115"/>
            <w:sz w:val="12"/>
          </w:rPr>
          <w:t> </w:t>
        </w:r>
        <w:r>
          <w:rPr>
            <w:color w:val="007FAC"/>
            <w:w w:val="115"/>
            <w:sz w:val="12"/>
          </w:rPr>
          <w:t>routing</w:t>
        </w:r>
      </w:hyperlink>
      <w:r>
        <w:rPr>
          <w:color w:val="007FAC"/>
          <w:spacing w:val="40"/>
          <w:w w:val="119"/>
          <w:sz w:val="12"/>
        </w:rPr>
        <w:t> </w:t>
      </w:r>
      <w:bookmarkStart w:name="_bookmark185" w:id="241"/>
      <w:bookmarkEnd w:id="241"/>
      <w:r>
        <w:rPr>
          <w:color w:val="007FAC"/>
          <w:w w:val="119"/>
          <w:sz w:val="12"/>
        </w:rPr>
      </w:r>
      <w:hyperlink r:id="rId197">
        <w:r>
          <w:rPr>
            <w:color w:val="007FAC"/>
            <w:w w:val="115"/>
            <w:sz w:val="12"/>
          </w:rPr>
          <w:t>protocols</w:t>
        </w:r>
        <w:r>
          <w:rPr>
            <w:color w:val="007FAC"/>
            <w:w w:val="115"/>
            <w:sz w:val="12"/>
          </w:rPr>
          <w:t> for</w:t>
        </w:r>
        <w:r>
          <w:rPr>
            <w:color w:val="007FAC"/>
            <w:w w:val="115"/>
            <w:sz w:val="12"/>
          </w:rPr>
          <w:t> VANETs.</w:t>
        </w:r>
        <w:r>
          <w:rPr>
            <w:color w:val="007FAC"/>
            <w:w w:val="115"/>
            <w:sz w:val="12"/>
          </w:rPr>
          <w:t> Wireless</w:t>
        </w:r>
        <w:r>
          <w:rPr>
            <w:color w:val="007FAC"/>
            <w:w w:val="115"/>
            <w:sz w:val="12"/>
          </w:rPr>
          <w:t> Commun</w:t>
        </w:r>
        <w:r>
          <w:rPr>
            <w:color w:val="007FAC"/>
            <w:w w:val="115"/>
            <w:sz w:val="12"/>
          </w:rPr>
          <w:t> Mob</w:t>
        </w:r>
        <w:r>
          <w:rPr>
            <w:color w:val="007FAC"/>
            <w:w w:val="115"/>
            <w:sz w:val="12"/>
          </w:rPr>
          <w:t> Comput</w:t>
        </w:r>
        <w:r>
          <w:rPr>
            <w:color w:val="007FAC"/>
            <w:w w:val="115"/>
            <w:sz w:val="12"/>
          </w:rPr>
          <w:t> 2014;14(2):186–99.</w:t>
        </w:r>
      </w:hyperlink>
    </w:p>
    <w:p>
      <w:pPr>
        <w:pStyle w:val="ListParagraph"/>
        <w:numPr>
          <w:ilvl w:val="0"/>
          <w:numId w:val="15"/>
        </w:numPr>
        <w:tabs>
          <w:tab w:pos="562" w:val="left" w:leader="none"/>
        </w:tabs>
        <w:spacing w:line="297" w:lineRule="auto" w:before="2" w:after="0"/>
        <w:ind w:left="562" w:right="38" w:hanging="423"/>
        <w:jc w:val="both"/>
        <w:rPr>
          <w:sz w:val="12"/>
        </w:rPr>
      </w:pPr>
      <w:hyperlink r:id="rId198">
        <w:r>
          <w:rPr>
            <w:color w:val="007FAC"/>
            <w:w w:val="115"/>
            <w:sz w:val="12"/>
          </w:rPr>
          <w:t>Wang</w:t>
        </w:r>
        <w:r>
          <w:rPr>
            <w:color w:val="007FAC"/>
            <w:w w:val="115"/>
            <w:sz w:val="12"/>
          </w:rPr>
          <w:t> Y,</w:t>
        </w:r>
        <w:r>
          <w:rPr>
            <w:color w:val="007FAC"/>
            <w:w w:val="115"/>
            <w:sz w:val="12"/>
          </w:rPr>
          <w:t> Martonosi</w:t>
        </w:r>
        <w:r>
          <w:rPr>
            <w:color w:val="007FAC"/>
            <w:w w:val="115"/>
            <w:sz w:val="12"/>
          </w:rPr>
          <w:t> M,</w:t>
        </w:r>
        <w:r>
          <w:rPr>
            <w:color w:val="007FAC"/>
            <w:w w:val="115"/>
            <w:sz w:val="12"/>
          </w:rPr>
          <w:t> Peh</w:t>
        </w:r>
        <w:r>
          <w:rPr>
            <w:color w:val="007FAC"/>
            <w:w w:val="115"/>
            <w:sz w:val="12"/>
          </w:rPr>
          <w:t> L-S.</w:t>
        </w:r>
        <w:r>
          <w:rPr>
            <w:color w:val="007FAC"/>
            <w:w w:val="115"/>
            <w:sz w:val="12"/>
          </w:rPr>
          <w:t> A</w:t>
        </w:r>
        <w:r>
          <w:rPr>
            <w:color w:val="007FAC"/>
            <w:w w:val="115"/>
            <w:sz w:val="12"/>
          </w:rPr>
          <w:t> supervised</w:t>
        </w:r>
        <w:r>
          <w:rPr>
            <w:color w:val="007FAC"/>
            <w:w w:val="115"/>
            <w:sz w:val="12"/>
          </w:rPr>
          <w:t> learning</w:t>
        </w:r>
        <w:r>
          <w:rPr>
            <w:color w:val="007FAC"/>
            <w:w w:val="115"/>
            <w:sz w:val="12"/>
          </w:rPr>
          <w:t> approach</w:t>
        </w:r>
        <w:r>
          <w:rPr>
            <w:color w:val="007FAC"/>
            <w:w w:val="115"/>
            <w:sz w:val="12"/>
          </w:rPr>
          <w:t> for</w:t>
        </w:r>
        <w:r>
          <w:rPr>
            <w:color w:val="007FAC"/>
            <w:w w:val="115"/>
            <w:sz w:val="12"/>
          </w:rPr>
          <w:t> routing</w:t>
        </w:r>
      </w:hyperlink>
      <w:r>
        <w:rPr>
          <w:color w:val="007FAC"/>
          <w:spacing w:val="40"/>
          <w:w w:val="115"/>
          <w:sz w:val="12"/>
        </w:rPr>
        <w:t> </w:t>
      </w:r>
      <w:hyperlink r:id="rId198">
        <w:r>
          <w:rPr>
            <w:color w:val="007FAC"/>
            <w:w w:val="115"/>
            <w:sz w:val="12"/>
          </w:rPr>
          <w:t>optimizations</w:t>
        </w:r>
        <w:r>
          <w:rPr>
            <w:color w:val="007FAC"/>
            <w:w w:val="115"/>
            <w:sz w:val="12"/>
          </w:rPr>
          <w:t> in</w:t>
        </w:r>
        <w:r>
          <w:rPr>
            <w:color w:val="007FAC"/>
            <w:w w:val="115"/>
            <w:sz w:val="12"/>
          </w:rPr>
          <w:t> wireless</w:t>
        </w:r>
        <w:r>
          <w:rPr>
            <w:color w:val="007FAC"/>
            <w:w w:val="115"/>
            <w:sz w:val="12"/>
          </w:rPr>
          <w:t> sensor</w:t>
        </w:r>
        <w:r>
          <w:rPr>
            <w:color w:val="007FAC"/>
            <w:w w:val="115"/>
            <w:sz w:val="12"/>
          </w:rPr>
          <w:t> networks.</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2nd</w:t>
        </w:r>
        <w:r>
          <w:rPr>
            <w:color w:val="007FAC"/>
            <w:w w:val="115"/>
            <w:sz w:val="12"/>
          </w:rPr>
          <w:t> </w:t>
        </w:r>
        <w:r>
          <w:rPr>
            <w:color w:val="007FAC"/>
            <w:w w:val="115"/>
            <w:sz w:val="12"/>
          </w:rPr>
          <w:t>interna-</w:t>
        </w:r>
      </w:hyperlink>
      <w:r>
        <w:rPr>
          <w:color w:val="007FAC"/>
          <w:spacing w:val="40"/>
          <w:w w:val="115"/>
          <w:sz w:val="12"/>
        </w:rPr>
        <w:t> </w:t>
      </w:r>
      <w:hyperlink r:id="rId198">
        <w:r>
          <w:rPr>
            <w:color w:val="007FAC"/>
            <w:w w:val="115"/>
            <w:sz w:val="12"/>
          </w:rPr>
          <w:t>tional</w:t>
        </w:r>
        <w:r>
          <w:rPr>
            <w:color w:val="007FAC"/>
            <w:spacing w:val="25"/>
            <w:w w:val="115"/>
            <w:sz w:val="12"/>
          </w:rPr>
          <w:t> </w:t>
        </w:r>
        <w:r>
          <w:rPr>
            <w:color w:val="007FAC"/>
            <w:w w:val="115"/>
            <w:sz w:val="12"/>
          </w:rPr>
          <w:t>workshop</w:t>
        </w:r>
        <w:r>
          <w:rPr>
            <w:color w:val="007FAC"/>
            <w:spacing w:val="25"/>
            <w:w w:val="115"/>
            <w:sz w:val="12"/>
          </w:rPr>
          <w:t> </w:t>
        </w:r>
        <w:r>
          <w:rPr>
            <w:color w:val="007FAC"/>
            <w:w w:val="115"/>
            <w:sz w:val="12"/>
          </w:rPr>
          <w:t>on</w:t>
        </w:r>
        <w:r>
          <w:rPr>
            <w:color w:val="007FAC"/>
            <w:spacing w:val="25"/>
            <w:w w:val="115"/>
            <w:sz w:val="12"/>
          </w:rPr>
          <w:t> </w:t>
        </w:r>
        <w:r>
          <w:rPr>
            <w:color w:val="007FAC"/>
            <w:w w:val="115"/>
            <w:sz w:val="12"/>
          </w:rPr>
          <w:t>multi-hop</w:t>
        </w:r>
        <w:r>
          <w:rPr>
            <w:color w:val="007FAC"/>
            <w:spacing w:val="25"/>
            <w:w w:val="115"/>
            <w:sz w:val="12"/>
          </w:rPr>
          <w:t> </w:t>
        </w:r>
        <w:r>
          <w:rPr>
            <w:color w:val="007FAC"/>
            <w:w w:val="115"/>
            <w:sz w:val="12"/>
          </w:rPr>
          <w:t>ad</w:t>
        </w:r>
        <w:r>
          <w:rPr>
            <w:color w:val="007FAC"/>
            <w:spacing w:val="25"/>
            <w:w w:val="115"/>
            <w:sz w:val="12"/>
          </w:rPr>
          <w:t> </w:t>
        </w:r>
        <w:r>
          <w:rPr>
            <w:color w:val="007FAC"/>
            <w:w w:val="115"/>
            <w:sz w:val="12"/>
          </w:rPr>
          <w:t>hoc</w:t>
        </w:r>
        <w:r>
          <w:rPr>
            <w:color w:val="007FAC"/>
            <w:spacing w:val="25"/>
            <w:w w:val="115"/>
            <w:sz w:val="12"/>
          </w:rPr>
          <w:t> </w:t>
        </w:r>
        <w:r>
          <w:rPr>
            <w:color w:val="007FAC"/>
            <w:w w:val="115"/>
            <w:sz w:val="12"/>
          </w:rPr>
          <w:t>networks:</w:t>
        </w:r>
        <w:r>
          <w:rPr>
            <w:color w:val="007FAC"/>
            <w:spacing w:val="25"/>
            <w:w w:val="115"/>
            <w:sz w:val="12"/>
          </w:rPr>
          <w:t> </w:t>
        </w:r>
        <w:r>
          <w:rPr>
            <w:color w:val="007FAC"/>
            <w:w w:val="115"/>
            <w:sz w:val="12"/>
          </w:rPr>
          <w:t>From</w:t>
        </w:r>
        <w:r>
          <w:rPr>
            <w:color w:val="007FAC"/>
            <w:spacing w:val="25"/>
            <w:w w:val="115"/>
            <w:sz w:val="12"/>
          </w:rPr>
          <w:t> </w:t>
        </w:r>
        <w:r>
          <w:rPr>
            <w:color w:val="007FAC"/>
            <w:w w:val="115"/>
            <w:sz w:val="12"/>
          </w:rPr>
          <w:t>theory</w:t>
        </w:r>
        <w:r>
          <w:rPr>
            <w:color w:val="007FAC"/>
            <w:spacing w:val="25"/>
            <w:w w:val="115"/>
            <w:sz w:val="12"/>
          </w:rPr>
          <w:t> </w:t>
        </w:r>
        <w:r>
          <w:rPr>
            <w:color w:val="007FAC"/>
            <w:w w:val="115"/>
            <w:sz w:val="12"/>
          </w:rPr>
          <w:t>to</w:t>
        </w:r>
        <w:r>
          <w:rPr>
            <w:color w:val="007FAC"/>
            <w:spacing w:val="25"/>
            <w:w w:val="115"/>
            <w:sz w:val="12"/>
          </w:rPr>
          <w:t> </w:t>
        </w:r>
        <w:r>
          <w:rPr>
            <w:color w:val="007FAC"/>
            <w:w w:val="115"/>
            <w:sz w:val="12"/>
          </w:rPr>
          <w:t>reality.</w:t>
        </w:r>
        <w:r>
          <w:rPr>
            <w:color w:val="007FAC"/>
            <w:spacing w:val="25"/>
            <w:w w:val="115"/>
            <w:sz w:val="12"/>
          </w:rPr>
          <w:t> </w:t>
        </w:r>
        <w:r>
          <w:rPr>
            <w:color w:val="007FAC"/>
            <w:w w:val="115"/>
            <w:sz w:val="12"/>
          </w:rPr>
          <w:t>2006,</w:t>
        </w:r>
      </w:hyperlink>
    </w:p>
    <w:p>
      <w:pPr>
        <w:spacing w:before="0"/>
        <w:ind w:left="562" w:right="0" w:firstLine="0"/>
        <w:jc w:val="both"/>
        <w:rPr>
          <w:sz w:val="12"/>
        </w:rPr>
      </w:pPr>
      <w:bookmarkStart w:name="_bookmark186" w:id="242"/>
      <w:bookmarkEnd w:id="242"/>
      <w:r>
        <w:rPr/>
      </w:r>
      <w:hyperlink r:id="rId198">
        <w:r>
          <w:rPr>
            <w:color w:val="007FAC"/>
            <w:w w:val="120"/>
            <w:sz w:val="12"/>
          </w:rPr>
          <w:t>p.</w:t>
        </w:r>
        <w:r>
          <w:rPr>
            <w:color w:val="007FAC"/>
            <w:spacing w:val="15"/>
            <w:w w:val="120"/>
            <w:sz w:val="12"/>
          </w:rPr>
          <w:t> </w:t>
        </w:r>
        <w:r>
          <w:rPr>
            <w:color w:val="007FAC"/>
            <w:spacing w:val="-2"/>
            <w:w w:val="120"/>
            <w:sz w:val="12"/>
          </w:rPr>
          <w:t>79–86.</w:t>
        </w:r>
      </w:hyperlink>
    </w:p>
    <w:p>
      <w:pPr>
        <w:pStyle w:val="ListParagraph"/>
        <w:numPr>
          <w:ilvl w:val="0"/>
          <w:numId w:val="15"/>
        </w:numPr>
        <w:tabs>
          <w:tab w:pos="562" w:val="left" w:leader="none"/>
        </w:tabs>
        <w:spacing w:line="297" w:lineRule="auto" w:before="35" w:after="0"/>
        <w:ind w:left="562" w:right="38" w:hanging="423"/>
        <w:jc w:val="both"/>
        <w:rPr>
          <w:sz w:val="12"/>
        </w:rPr>
      </w:pPr>
      <w:hyperlink r:id="rId199">
        <w:r>
          <w:rPr>
            <w:color w:val="007FAC"/>
            <w:w w:val="115"/>
            <w:sz w:val="12"/>
          </w:rPr>
          <w:t>Sharma</w:t>
        </w:r>
        <w:r>
          <w:rPr>
            <w:color w:val="007FAC"/>
            <w:w w:val="115"/>
            <w:sz w:val="12"/>
          </w:rPr>
          <w:t> DK,</w:t>
        </w:r>
        <w:r>
          <w:rPr>
            <w:color w:val="007FAC"/>
            <w:w w:val="115"/>
            <w:sz w:val="12"/>
          </w:rPr>
          <w:t> Dhurandher</w:t>
        </w:r>
        <w:r>
          <w:rPr>
            <w:color w:val="007FAC"/>
            <w:w w:val="115"/>
            <w:sz w:val="12"/>
          </w:rPr>
          <w:t> SK,</w:t>
        </w:r>
        <w:r>
          <w:rPr>
            <w:color w:val="007FAC"/>
            <w:w w:val="115"/>
            <w:sz w:val="12"/>
          </w:rPr>
          <w:t> Woungang</w:t>
        </w:r>
        <w:r>
          <w:rPr>
            <w:color w:val="007FAC"/>
            <w:w w:val="115"/>
            <w:sz w:val="12"/>
          </w:rPr>
          <w:t> I,</w:t>
        </w:r>
        <w:r>
          <w:rPr>
            <w:color w:val="007FAC"/>
            <w:w w:val="115"/>
            <w:sz w:val="12"/>
          </w:rPr>
          <w:t> Srivastava</w:t>
        </w:r>
        <w:r>
          <w:rPr>
            <w:color w:val="007FAC"/>
            <w:w w:val="115"/>
            <w:sz w:val="12"/>
          </w:rPr>
          <w:t> RK,</w:t>
        </w:r>
        <w:r>
          <w:rPr>
            <w:color w:val="007FAC"/>
            <w:w w:val="115"/>
            <w:sz w:val="12"/>
          </w:rPr>
          <w:t> Mohananey</w:t>
        </w:r>
        <w:r>
          <w:rPr>
            <w:color w:val="007FAC"/>
            <w:w w:val="115"/>
            <w:sz w:val="12"/>
          </w:rPr>
          <w:t> </w:t>
        </w:r>
        <w:r>
          <w:rPr>
            <w:color w:val="007FAC"/>
            <w:w w:val="115"/>
            <w:sz w:val="12"/>
          </w:rPr>
          <w:t>A,</w:t>
        </w:r>
      </w:hyperlink>
      <w:r>
        <w:rPr>
          <w:color w:val="007FAC"/>
          <w:spacing w:val="40"/>
          <w:w w:val="115"/>
          <w:sz w:val="12"/>
        </w:rPr>
        <w:t> </w:t>
      </w:r>
      <w:hyperlink r:id="rId199">
        <w:r>
          <w:rPr>
            <w:color w:val="007FAC"/>
            <w:w w:val="115"/>
            <w:sz w:val="12"/>
          </w:rPr>
          <w:t>Rodrigues</w:t>
        </w:r>
        <w:r>
          <w:rPr>
            <w:color w:val="007FAC"/>
            <w:w w:val="115"/>
            <w:sz w:val="12"/>
          </w:rPr>
          <w:t> JJ.</w:t>
        </w:r>
        <w:r>
          <w:rPr>
            <w:color w:val="007FAC"/>
            <w:w w:val="115"/>
            <w:sz w:val="12"/>
          </w:rPr>
          <w:t> A</w:t>
        </w:r>
        <w:r>
          <w:rPr>
            <w:color w:val="007FAC"/>
            <w:w w:val="115"/>
            <w:sz w:val="12"/>
          </w:rPr>
          <w:t> machine</w:t>
        </w:r>
        <w:r>
          <w:rPr>
            <w:color w:val="007FAC"/>
            <w:w w:val="115"/>
            <w:sz w:val="12"/>
          </w:rPr>
          <w:t> learning-based</w:t>
        </w:r>
        <w:r>
          <w:rPr>
            <w:color w:val="007FAC"/>
            <w:w w:val="115"/>
            <w:sz w:val="12"/>
          </w:rPr>
          <w:t> protocol</w:t>
        </w:r>
        <w:r>
          <w:rPr>
            <w:color w:val="007FAC"/>
            <w:w w:val="115"/>
            <w:sz w:val="12"/>
          </w:rPr>
          <w:t> for</w:t>
        </w:r>
        <w:r>
          <w:rPr>
            <w:color w:val="007FAC"/>
            <w:w w:val="115"/>
            <w:sz w:val="12"/>
          </w:rPr>
          <w:t> efficient</w:t>
        </w:r>
        <w:r>
          <w:rPr>
            <w:color w:val="007FAC"/>
            <w:w w:val="115"/>
            <w:sz w:val="12"/>
          </w:rPr>
          <w:t> routing</w:t>
        </w:r>
        <w:r>
          <w:rPr>
            <w:color w:val="007FAC"/>
            <w:w w:val="115"/>
            <w:sz w:val="12"/>
          </w:rPr>
          <w:t> in</w:t>
        </w:r>
      </w:hyperlink>
      <w:r>
        <w:rPr>
          <w:color w:val="007FAC"/>
          <w:spacing w:val="40"/>
          <w:w w:val="118"/>
          <w:sz w:val="12"/>
        </w:rPr>
        <w:t> </w:t>
      </w:r>
      <w:bookmarkStart w:name="_bookmark187" w:id="243"/>
      <w:bookmarkEnd w:id="243"/>
      <w:r>
        <w:rPr>
          <w:color w:val="007FAC"/>
          <w:w w:val="118"/>
          <w:sz w:val="12"/>
        </w:rPr>
      </w:r>
      <w:hyperlink r:id="rId199">
        <w:r>
          <w:rPr>
            <w:color w:val="007FAC"/>
            <w:w w:val="115"/>
            <w:sz w:val="12"/>
          </w:rPr>
          <w:t>opportunistic</w:t>
        </w:r>
        <w:r>
          <w:rPr>
            <w:color w:val="007FAC"/>
            <w:w w:val="115"/>
            <w:sz w:val="12"/>
          </w:rPr>
          <w:t> networks.</w:t>
        </w:r>
        <w:r>
          <w:rPr>
            <w:color w:val="007FAC"/>
            <w:w w:val="115"/>
            <w:sz w:val="12"/>
          </w:rPr>
          <w:t> IEEE</w:t>
        </w:r>
        <w:r>
          <w:rPr>
            <w:color w:val="007FAC"/>
            <w:w w:val="115"/>
            <w:sz w:val="12"/>
          </w:rPr>
          <w:t> Syst</w:t>
        </w:r>
        <w:r>
          <w:rPr>
            <w:color w:val="007FAC"/>
            <w:w w:val="115"/>
            <w:sz w:val="12"/>
          </w:rPr>
          <w:t> J</w:t>
        </w:r>
        <w:r>
          <w:rPr>
            <w:color w:val="007FAC"/>
            <w:w w:val="115"/>
            <w:sz w:val="12"/>
          </w:rPr>
          <w:t> 2016;12(3):2207–13.</w:t>
        </w:r>
      </w:hyperlink>
    </w:p>
    <w:p>
      <w:pPr>
        <w:pStyle w:val="ListParagraph"/>
        <w:numPr>
          <w:ilvl w:val="0"/>
          <w:numId w:val="15"/>
        </w:numPr>
        <w:tabs>
          <w:tab w:pos="562" w:val="left" w:leader="none"/>
        </w:tabs>
        <w:spacing w:line="297" w:lineRule="auto" w:before="2" w:after="0"/>
        <w:ind w:left="562" w:right="38" w:hanging="423"/>
        <w:jc w:val="both"/>
        <w:rPr>
          <w:sz w:val="12"/>
        </w:rPr>
      </w:pPr>
      <w:hyperlink r:id="rId200">
        <w:r>
          <w:rPr>
            <w:color w:val="007FAC"/>
            <w:w w:val="115"/>
            <w:sz w:val="12"/>
          </w:rPr>
          <w:t>Tang</w:t>
        </w:r>
        <w:r>
          <w:rPr>
            <w:color w:val="007FAC"/>
            <w:w w:val="115"/>
            <w:sz w:val="12"/>
          </w:rPr>
          <w:t> F,</w:t>
        </w:r>
        <w:r>
          <w:rPr>
            <w:color w:val="007FAC"/>
            <w:w w:val="115"/>
            <w:sz w:val="12"/>
          </w:rPr>
          <w:t> Mao</w:t>
        </w:r>
        <w:r>
          <w:rPr>
            <w:color w:val="007FAC"/>
            <w:w w:val="115"/>
            <w:sz w:val="12"/>
          </w:rPr>
          <w:t> B,</w:t>
        </w:r>
        <w:r>
          <w:rPr>
            <w:color w:val="007FAC"/>
            <w:w w:val="115"/>
            <w:sz w:val="12"/>
          </w:rPr>
          <w:t> Fadlullah</w:t>
        </w:r>
        <w:r>
          <w:rPr>
            <w:color w:val="007FAC"/>
            <w:w w:val="115"/>
            <w:sz w:val="12"/>
          </w:rPr>
          <w:t> ZM,</w:t>
        </w:r>
        <w:r>
          <w:rPr>
            <w:color w:val="007FAC"/>
            <w:w w:val="115"/>
            <w:sz w:val="12"/>
          </w:rPr>
          <w:t> Kato</w:t>
        </w:r>
        <w:r>
          <w:rPr>
            <w:color w:val="007FAC"/>
            <w:w w:val="115"/>
            <w:sz w:val="12"/>
          </w:rPr>
          <w:t> N,</w:t>
        </w:r>
        <w:r>
          <w:rPr>
            <w:color w:val="007FAC"/>
            <w:w w:val="115"/>
            <w:sz w:val="12"/>
          </w:rPr>
          <w:t> Akashi</w:t>
        </w:r>
        <w:r>
          <w:rPr>
            <w:color w:val="007FAC"/>
            <w:w w:val="115"/>
            <w:sz w:val="12"/>
          </w:rPr>
          <w:t> O,</w:t>
        </w:r>
        <w:r>
          <w:rPr>
            <w:color w:val="007FAC"/>
            <w:w w:val="115"/>
            <w:sz w:val="12"/>
          </w:rPr>
          <w:t> Inoue</w:t>
        </w:r>
        <w:r>
          <w:rPr>
            <w:color w:val="007FAC"/>
            <w:w w:val="115"/>
            <w:sz w:val="12"/>
          </w:rPr>
          <w:t> T,</w:t>
        </w:r>
        <w:r>
          <w:rPr>
            <w:color w:val="007FAC"/>
            <w:w w:val="115"/>
            <w:sz w:val="12"/>
          </w:rPr>
          <w:t> et</w:t>
        </w:r>
        <w:r>
          <w:rPr>
            <w:color w:val="007FAC"/>
            <w:w w:val="115"/>
            <w:sz w:val="12"/>
          </w:rPr>
          <w:t> al.</w:t>
        </w:r>
        <w:r>
          <w:rPr>
            <w:color w:val="007FAC"/>
            <w:w w:val="115"/>
            <w:sz w:val="12"/>
          </w:rPr>
          <w:t> On</w:t>
        </w:r>
        <w:r>
          <w:rPr>
            <w:color w:val="007FAC"/>
            <w:w w:val="115"/>
            <w:sz w:val="12"/>
          </w:rPr>
          <w:t> removing</w:t>
        </w:r>
      </w:hyperlink>
      <w:r>
        <w:rPr>
          <w:color w:val="007FAC"/>
          <w:spacing w:val="40"/>
          <w:w w:val="115"/>
          <w:sz w:val="12"/>
        </w:rPr>
        <w:t> </w:t>
      </w:r>
      <w:hyperlink r:id="rId200">
        <w:r>
          <w:rPr>
            <w:color w:val="007FAC"/>
            <w:w w:val="115"/>
            <w:sz w:val="12"/>
          </w:rPr>
          <w:t>routing</w:t>
        </w:r>
        <w:r>
          <w:rPr>
            <w:color w:val="007FAC"/>
            <w:w w:val="115"/>
            <w:sz w:val="12"/>
          </w:rPr>
          <w:t> protocol</w:t>
        </w:r>
        <w:r>
          <w:rPr>
            <w:color w:val="007FAC"/>
            <w:w w:val="115"/>
            <w:sz w:val="12"/>
          </w:rPr>
          <w:t> from</w:t>
        </w:r>
        <w:r>
          <w:rPr>
            <w:color w:val="007FAC"/>
            <w:w w:val="115"/>
            <w:sz w:val="12"/>
          </w:rPr>
          <w:t> future</w:t>
        </w:r>
        <w:r>
          <w:rPr>
            <w:color w:val="007FAC"/>
            <w:w w:val="115"/>
            <w:sz w:val="12"/>
          </w:rPr>
          <w:t> wireless</w:t>
        </w:r>
        <w:r>
          <w:rPr>
            <w:color w:val="007FAC"/>
            <w:w w:val="115"/>
            <w:sz w:val="12"/>
          </w:rPr>
          <w:t> networks:</w:t>
        </w:r>
        <w:r>
          <w:rPr>
            <w:color w:val="007FAC"/>
            <w:w w:val="115"/>
            <w:sz w:val="12"/>
          </w:rPr>
          <w:t> A</w:t>
        </w:r>
        <w:r>
          <w:rPr>
            <w:color w:val="007FAC"/>
            <w:w w:val="115"/>
            <w:sz w:val="12"/>
          </w:rPr>
          <w:t> real-time</w:t>
        </w:r>
        <w:r>
          <w:rPr>
            <w:color w:val="007FAC"/>
            <w:w w:val="115"/>
            <w:sz w:val="12"/>
          </w:rPr>
          <w:t> deep</w:t>
        </w:r>
        <w:r>
          <w:rPr>
            <w:color w:val="007FAC"/>
            <w:w w:val="115"/>
            <w:sz w:val="12"/>
          </w:rPr>
          <w:t> </w:t>
        </w:r>
        <w:r>
          <w:rPr>
            <w:color w:val="007FAC"/>
            <w:w w:val="115"/>
            <w:sz w:val="12"/>
          </w:rPr>
          <w:t>learning</w:t>
        </w:r>
      </w:hyperlink>
      <w:r>
        <w:rPr>
          <w:color w:val="007FAC"/>
          <w:spacing w:val="40"/>
          <w:w w:val="118"/>
          <w:sz w:val="12"/>
        </w:rPr>
        <w:t> </w:t>
      </w:r>
      <w:bookmarkStart w:name="_bookmark188" w:id="244"/>
      <w:bookmarkEnd w:id="244"/>
      <w:r>
        <w:rPr>
          <w:color w:val="007FAC"/>
          <w:w w:val="118"/>
          <w:sz w:val="12"/>
        </w:rPr>
      </w:r>
      <w:hyperlink r:id="rId200">
        <w:r>
          <w:rPr>
            <w:color w:val="007FAC"/>
            <w:w w:val="115"/>
            <w:sz w:val="12"/>
          </w:rPr>
          <w:t>approach for intelligent traffic control. IEEE Wirel Commun 2017;25(1):154–60.</w:t>
        </w:r>
      </w:hyperlink>
    </w:p>
    <w:p>
      <w:pPr>
        <w:pStyle w:val="ListParagraph"/>
        <w:numPr>
          <w:ilvl w:val="0"/>
          <w:numId w:val="15"/>
        </w:numPr>
        <w:tabs>
          <w:tab w:pos="562" w:val="left" w:leader="none"/>
        </w:tabs>
        <w:spacing w:line="297" w:lineRule="auto" w:before="2" w:after="0"/>
        <w:ind w:left="562" w:right="38" w:hanging="423"/>
        <w:jc w:val="both"/>
        <w:rPr>
          <w:sz w:val="12"/>
        </w:rPr>
      </w:pPr>
      <w:hyperlink r:id="rId201">
        <w:r>
          <w:rPr>
            <w:color w:val="007FAC"/>
            <w:w w:val="115"/>
            <w:sz w:val="12"/>
          </w:rPr>
          <w:t>Kato</w:t>
        </w:r>
        <w:r>
          <w:rPr>
            <w:color w:val="007FAC"/>
            <w:w w:val="115"/>
            <w:sz w:val="12"/>
          </w:rPr>
          <w:t> N,</w:t>
        </w:r>
        <w:r>
          <w:rPr>
            <w:color w:val="007FAC"/>
            <w:w w:val="115"/>
            <w:sz w:val="12"/>
          </w:rPr>
          <w:t> Fadlullah</w:t>
        </w:r>
        <w:r>
          <w:rPr>
            <w:color w:val="007FAC"/>
            <w:w w:val="115"/>
            <w:sz w:val="12"/>
          </w:rPr>
          <w:t> ZM,</w:t>
        </w:r>
        <w:r>
          <w:rPr>
            <w:color w:val="007FAC"/>
            <w:w w:val="115"/>
            <w:sz w:val="12"/>
          </w:rPr>
          <w:t> Mao</w:t>
        </w:r>
        <w:r>
          <w:rPr>
            <w:color w:val="007FAC"/>
            <w:w w:val="115"/>
            <w:sz w:val="12"/>
          </w:rPr>
          <w:t> B,</w:t>
        </w:r>
        <w:r>
          <w:rPr>
            <w:color w:val="007FAC"/>
            <w:w w:val="115"/>
            <w:sz w:val="12"/>
          </w:rPr>
          <w:t> Tang</w:t>
        </w:r>
        <w:r>
          <w:rPr>
            <w:color w:val="007FAC"/>
            <w:w w:val="115"/>
            <w:sz w:val="12"/>
          </w:rPr>
          <w:t> F,</w:t>
        </w:r>
        <w:r>
          <w:rPr>
            <w:color w:val="007FAC"/>
            <w:w w:val="115"/>
            <w:sz w:val="12"/>
          </w:rPr>
          <w:t> Akashi</w:t>
        </w:r>
        <w:r>
          <w:rPr>
            <w:color w:val="007FAC"/>
            <w:w w:val="115"/>
            <w:sz w:val="12"/>
          </w:rPr>
          <w:t> O,</w:t>
        </w:r>
        <w:r>
          <w:rPr>
            <w:color w:val="007FAC"/>
            <w:w w:val="115"/>
            <w:sz w:val="12"/>
          </w:rPr>
          <w:t> Inoue</w:t>
        </w:r>
        <w:r>
          <w:rPr>
            <w:color w:val="007FAC"/>
            <w:w w:val="115"/>
            <w:sz w:val="12"/>
          </w:rPr>
          <w:t> T,</w:t>
        </w:r>
        <w:r>
          <w:rPr>
            <w:color w:val="007FAC"/>
            <w:w w:val="115"/>
            <w:sz w:val="12"/>
          </w:rPr>
          <w:t> et</w:t>
        </w:r>
        <w:r>
          <w:rPr>
            <w:color w:val="007FAC"/>
            <w:w w:val="115"/>
            <w:sz w:val="12"/>
          </w:rPr>
          <w:t> al.</w:t>
        </w:r>
        <w:r>
          <w:rPr>
            <w:color w:val="007FAC"/>
            <w:w w:val="115"/>
            <w:sz w:val="12"/>
          </w:rPr>
          <w:t> The</w:t>
        </w:r>
        <w:r>
          <w:rPr>
            <w:color w:val="007FAC"/>
            <w:w w:val="115"/>
            <w:sz w:val="12"/>
          </w:rPr>
          <w:t> </w:t>
        </w:r>
        <w:r>
          <w:rPr>
            <w:color w:val="007FAC"/>
            <w:w w:val="115"/>
            <w:sz w:val="12"/>
          </w:rPr>
          <w:t>deep</w:t>
        </w:r>
      </w:hyperlink>
      <w:r>
        <w:rPr>
          <w:color w:val="007FAC"/>
          <w:spacing w:val="40"/>
          <w:w w:val="115"/>
          <w:sz w:val="12"/>
        </w:rPr>
        <w:t> </w:t>
      </w:r>
      <w:hyperlink r:id="rId201">
        <w:r>
          <w:rPr>
            <w:color w:val="007FAC"/>
            <w:w w:val="115"/>
            <w:sz w:val="12"/>
          </w:rPr>
          <w:t>learning</w:t>
        </w:r>
        <w:r>
          <w:rPr>
            <w:color w:val="007FAC"/>
            <w:w w:val="115"/>
            <w:sz w:val="12"/>
          </w:rPr>
          <w:t> vision</w:t>
        </w:r>
        <w:r>
          <w:rPr>
            <w:color w:val="007FAC"/>
            <w:w w:val="115"/>
            <w:sz w:val="12"/>
          </w:rPr>
          <w:t> for</w:t>
        </w:r>
        <w:r>
          <w:rPr>
            <w:color w:val="007FAC"/>
            <w:w w:val="115"/>
            <w:sz w:val="12"/>
          </w:rPr>
          <w:t> heterogeneous</w:t>
        </w:r>
        <w:r>
          <w:rPr>
            <w:color w:val="007FAC"/>
            <w:w w:val="115"/>
            <w:sz w:val="12"/>
          </w:rPr>
          <w:t> network</w:t>
        </w:r>
        <w:r>
          <w:rPr>
            <w:color w:val="007FAC"/>
            <w:w w:val="115"/>
            <w:sz w:val="12"/>
          </w:rPr>
          <w:t> traffic</w:t>
        </w:r>
        <w:r>
          <w:rPr>
            <w:color w:val="007FAC"/>
            <w:w w:val="115"/>
            <w:sz w:val="12"/>
          </w:rPr>
          <w:t> control:</w:t>
        </w:r>
        <w:r>
          <w:rPr>
            <w:color w:val="007FAC"/>
            <w:w w:val="115"/>
            <w:sz w:val="12"/>
          </w:rPr>
          <w:t> Proposal,</w:t>
        </w:r>
        <w:r>
          <w:rPr>
            <w:color w:val="007FAC"/>
            <w:w w:val="115"/>
            <w:sz w:val="12"/>
          </w:rPr>
          <w:t> challenges,</w:t>
        </w:r>
      </w:hyperlink>
      <w:r>
        <w:rPr>
          <w:color w:val="007FAC"/>
          <w:spacing w:val="40"/>
          <w:w w:val="116"/>
          <w:sz w:val="12"/>
        </w:rPr>
        <w:t> </w:t>
      </w:r>
      <w:bookmarkStart w:name="_bookmark189" w:id="245"/>
      <w:bookmarkEnd w:id="245"/>
      <w:r>
        <w:rPr>
          <w:color w:val="007FAC"/>
          <w:w w:val="116"/>
          <w:sz w:val="12"/>
        </w:rPr>
      </w:r>
      <w:hyperlink r:id="rId201">
        <w:r>
          <w:rPr>
            <w:color w:val="007FAC"/>
            <w:w w:val="115"/>
            <w:sz w:val="12"/>
          </w:rPr>
          <w:t>and</w:t>
        </w:r>
        <w:r>
          <w:rPr>
            <w:color w:val="007FAC"/>
            <w:w w:val="115"/>
            <w:sz w:val="12"/>
          </w:rPr>
          <w:t> future</w:t>
        </w:r>
        <w:r>
          <w:rPr>
            <w:color w:val="007FAC"/>
            <w:w w:val="115"/>
            <w:sz w:val="12"/>
          </w:rPr>
          <w:t> perspective.</w:t>
        </w:r>
        <w:r>
          <w:rPr>
            <w:color w:val="007FAC"/>
            <w:w w:val="115"/>
            <w:sz w:val="12"/>
          </w:rPr>
          <w:t> IEEE</w:t>
        </w:r>
        <w:r>
          <w:rPr>
            <w:color w:val="007FAC"/>
            <w:w w:val="115"/>
            <w:sz w:val="12"/>
          </w:rPr>
          <w:t> Wirel</w:t>
        </w:r>
        <w:r>
          <w:rPr>
            <w:color w:val="007FAC"/>
            <w:w w:val="115"/>
            <w:sz w:val="12"/>
          </w:rPr>
          <w:t> Commun</w:t>
        </w:r>
        <w:r>
          <w:rPr>
            <w:color w:val="007FAC"/>
            <w:w w:val="115"/>
            <w:sz w:val="12"/>
          </w:rPr>
          <w:t> 2016;24(3):146–53.</w:t>
        </w:r>
      </w:hyperlink>
    </w:p>
    <w:p>
      <w:pPr>
        <w:pStyle w:val="ListParagraph"/>
        <w:numPr>
          <w:ilvl w:val="0"/>
          <w:numId w:val="15"/>
        </w:numPr>
        <w:tabs>
          <w:tab w:pos="562" w:val="left" w:leader="none"/>
        </w:tabs>
        <w:spacing w:line="297" w:lineRule="auto" w:before="2" w:after="0"/>
        <w:ind w:left="562" w:right="38" w:hanging="423"/>
        <w:jc w:val="both"/>
        <w:rPr>
          <w:sz w:val="12"/>
        </w:rPr>
      </w:pPr>
      <w:hyperlink r:id="rId202">
        <w:r>
          <w:rPr>
            <w:color w:val="007FAC"/>
            <w:w w:val="115"/>
            <w:sz w:val="12"/>
          </w:rPr>
          <w:t>Yao</w:t>
        </w:r>
        <w:r>
          <w:rPr>
            <w:color w:val="007FAC"/>
            <w:w w:val="115"/>
            <w:sz w:val="12"/>
          </w:rPr>
          <w:t> H,</w:t>
        </w:r>
        <w:r>
          <w:rPr>
            <w:color w:val="007FAC"/>
            <w:w w:val="115"/>
            <w:sz w:val="12"/>
          </w:rPr>
          <w:t> Yuan</w:t>
        </w:r>
        <w:r>
          <w:rPr>
            <w:color w:val="007FAC"/>
            <w:w w:val="115"/>
            <w:sz w:val="12"/>
          </w:rPr>
          <w:t> X,</w:t>
        </w:r>
        <w:r>
          <w:rPr>
            <w:color w:val="007FAC"/>
            <w:w w:val="115"/>
            <w:sz w:val="12"/>
          </w:rPr>
          <w:t> Zhang</w:t>
        </w:r>
        <w:r>
          <w:rPr>
            <w:color w:val="007FAC"/>
            <w:w w:val="115"/>
            <w:sz w:val="12"/>
          </w:rPr>
          <w:t> P,</w:t>
        </w:r>
        <w:r>
          <w:rPr>
            <w:color w:val="007FAC"/>
            <w:w w:val="115"/>
            <w:sz w:val="12"/>
          </w:rPr>
          <w:t> Wang</w:t>
        </w:r>
        <w:r>
          <w:rPr>
            <w:color w:val="007FAC"/>
            <w:w w:val="115"/>
            <w:sz w:val="12"/>
          </w:rPr>
          <w:t> J,</w:t>
        </w:r>
        <w:r>
          <w:rPr>
            <w:color w:val="007FAC"/>
            <w:w w:val="115"/>
            <w:sz w:val="12"/>
          </w:rPr>
          <w:t> Jiang</w:t>
        </w:r>
        <w:r>
          <w:rPr>
            <w:color w:val="007FAC"/>
            <w:w w:val="115"/>
            <w:sz w:val="12"/>
          </w:rPr>
          <w:t> C,</w:t>
        </w:r>
        <w:r>
          <w:rPr>
            <w:color w:val="007FAC"/>
            <w:w w:val="115"/>
            <w:sz w:val="12"/>
          </w:rPr>
          <w:t> Guizani</w:t>
        </w:r>
        <w:r>
          <w:rPr>
            <w:color w:val="007FAC"/>
            <w:w w:val="115"/>
            <w:sz w:val="12"/>
          </w:rPr>
          <w:t> M.</w:t>
        </w:r>
        <w:r>
          <w:rPr>
            <w:color w:val="007FAC"/>
            <w:w w:val="115"/>
            <w:sz w:val="12"/>
          </w:rPr>
          <w:t> A</w:t>
        </w:r>
        <w:r>
          <w:rPr>
            <w:color w:val="007FAC"/>
            <w:w w:val="115"/>
            <w:sz w:val="12"/>
          </w:rPr>
          <w:t> machine</w:t>
        </w:r>
        <w:r>
          <w:rPr>
            <w:color w:val="007FAC"/>
            <w:w w:val="115"/>
            <w:sz w:val="12"/>
          </w:rPr>
          <w:t> learning</w:t>
        </w:r>
      </w:hyperlink>
      <w:r>
        <w:rPr>
          <w:color w:val="007FAC"/>
          <w:spacing w:val="40"/>
          <w:w w:val="115"/>
          <w:sz w:val="12"/>
        </w:rPr>
        <w:t> </w:t>
      </w:r>
      <w:hyperlink r:id="rId202">
        <w:r>
          <w:rPr>
            <w:color w:val="007FAC"/>
            <w:w w:val="115"/>
            <w:sz w:val="12"/>
          </w:rPr>
          <w:t>approach</w:t>
        </w:r>
        <w:r>
          <w:rPr>
            <w:color w:val="007FAC"/>
            <w:w w:val="115"/>
            <w:sz w:val="12"/>
          </w:rPr>
          <w:t> of</w:t>
        </w:r>
        <w:r>
          <w:rPr>
            <w:color w:val="007FAC"/>
            <w:w w:val="115"/>
            <w:sz w:val="12"/>
          </w:rPr>
          <w:t> load</w:t>
        </w:r>
        <w:r>
          <w:rPr>
            <w:color w:val="007FAC"/>
            <w:w w:val="115"/>
            <w:sz w:val="12"/>
          </w:rPr>
          <w:t> balance</w:t>
        </w:r>
        <w:r>
          <w:rPr>
            <w:color w:val="007FAC"/>
            <w:w w:val="115"/>
            <w:sz w:val="12"/>
          </w:rPr>
          <w:t> routing</w:t>
        </w:r>
        <w:r>
          <w:rPr>
            <w:color w:val="007FAC"/>
            <w:w w:val="115"/>
            <w:sz w:val="12"/>
          </w:rPr>
          <w:t> to</w:t>
        </w:r>
        <w:r>
          <w:rPr>
            <w:color w:val="007FAC"/>
            <w:w w:val="115"/>
            <w:sz w:val="12"/>
          </w:rPr>
          <w:t> support</w:t>
        </w:r>
        <w:r>
          <w:rPr>
            <w:color w:val="007FAC"/>
            <w:w w:val="115"/>
            <w:sz w:val="12"/>
          </w:rPr>
          <w:t> next-generation</w:t>
        </w:r>
        <w:r>
          <w:rPr>
            <w:color w:val="007FAC"/>
            <w:w w:val="115"/>
            <w:sz w:val="12"/>
          </w:rPr>
          <w:t> wireless</w:t>
        </w:r>
        <w:r>
          <w:rPr>
            <w:color w:val="007FAC"/>
            <w:w w:val="115"/>
            <w:sz w:val="12"/>
          </w:rPr>
          <w:t> </w:t>
        </w:r>
        <w:r>
          <w:rPr>
            <w:color w:val="007FAC"/>
            <w:w w:val="115"/>
            <w:sz w:val="12"/>
          </w:rPr>
          <w:t>networks.</w:t>
        </w:r>
      </w:hyperlink>
      <w:r>
        <w:rPr>
          <w:color w:val="007FAC"/>
          <w:spacing w:val="80"/>
          <w:w w:val="115"/>
          <w:sz w:val="12"/>
        </w:rPr>
        <w:t> </w:t>
      </w:r>
      <w:hyperlink r:id="rId202">
        <w:r>
          <w:rPr>
            <w:color w:val="007FAC"/>
            <w:w w:val="115"/>
            <w:sz w:val="12"/>
          </w:rPr>
          <w:t>In:</w:t>
        </w:r>
        <w:r>
          <w:rPr>
            <w:color w:val="007FAC"/>
            <w:w w:val="115"/>
            <w:sz w:val="12"/>
          </w:rPr>
          <w:t> 2019</w:t>
        </w:r>
        <w:r>
          <w:rPr>
            <w:color w:val="007FAC"/>
            <w:w w:val="115"/>
            <w:sz w:val="12"/>
          </w:rPr>
          <w:t> 15th</w:t>
        </w:r>
        <w:r>
          <w:rPr>
            <w:color w:val="007FAC"/>
            <w:w w:val="115"/>
            <w:sz w:val="12"/>
          </w:rPr>
          <w:t> International</w:t>
        </w:r>
        <w:r>
          <w:rPr>
            <w:color w:val="007FAC"/>
            <w:w w:val="115"/>
            <w:sz w:val="12"/>
          </w:rPr>
          <w:t> wireless</w:t>
        </w:r>
        <w:r>
          <w:rPr>
            <w:color w:val="007FAC"/>
            <w:w w:val="115"/>
            <w:sz w:val="12"/>
          </w:rPr>
          <w:t> communications</w:t>
        </w:r>
        <w:r>
          <w:rPr>
            <w:color w:val="007FAC"/>
            <w:w w:val="115"/>
            <w:sz w:val="12"/>
          </w:rPr>
          <w:t> &amp;</w:t>
        </w:r>
        <w:r>
          <w:rPr>
            <w:color w:val="007FAC"/>
            <w:w w:val="115"/>
            <w:sz w:val="12"/>
          </w:rPr>
          <w:t> mobile</w:t>
        </w:r>
        <w:r>
          <w:rPr>
            <w:color w:val="007FAC"/>
            <w:w w:val="115"/>
            <w:sz w:val="12"/>
          </w:rPr>
          <w:t> computing</w:t>
        </w:r>
      </w:hyperlink>
      <w:r>
        <w:rPr>
          <w:color w:val="007FAC"/>
          <w:spacing w:val="40"/>
          <w:w w:val="115"/>
          <w:sz w:val="12"/>
        </w:rPr>
        <w:t> </w:t>
      </w:r>
      <w:hyperlink r:id="rId202">
        <w:r>
          <w:rPr>
            <w:color w:val="007FAC"/>
            <w:w w:val="115"/>
            <w:sz w:val="12"/>
          </w:rPr>
          <w:t>conference.</w:t>
        </w:r>
        <w:r>
          <w:rPr>
            <w:color w:val="007FAC"/>
            <w:w w:val="115"/>
            <w:sz w:val="12"/>
          </w:rPr>
          <w:t> IEEE;</w:t>
        </w:r>
        <w:r>
          <w:rPr>
            <w:color w:val="007FAC"/>
            <w:w w:val="115"/>
            <w:sz w:val="12"/>
          </w:rPr>
          <w:t> 2019,</w:t>
        </w:r>
        <w:r>
          <w:rPr>
            <w:color w:val="007FAC"/>
            <w:w w:val="115"/>
            <w:sz w:val="12"/>
          </w:rPr>
          <w:t> p.</w:t>
        </w:r>
        <w:r>
          <w:rPr>
            <w:color w:val="007FAC"/>
            <w:w w:val="115"/>
            <w:sz w:val="12"/>
          </w:rPr>
          <w:t> 1317–22.</w:t>
        </w:r>
      </w:hyperlink>
    </w:p>
    <w:p>
      <w:pPr>
        <w:pStyle w:val="ListParagraph"/>
        <w:numPr>
          <w:ilvl w:val="0"/>
          <w:numId w:val="15"/>
        </w:numPr>
        <w:tabs>
          <w:tab w:pos="562" w:val="left" w:leader="none"/>
        </w:tabs>
        <w:spacing w:line="297" w:lineRule="auto" w:before="100" w:after="0"/>
        <w:ind w:left="562" w:right="129" w:hanging="423"/>
        <w:jc w:val="both"/>
        <w:rPr>
          <w:sz w:val="12"/>
        </w:rPr>
      </w:pPr>
      <w:r>
        <w:rPr/>
        <w:br w:type="column"/>
      </w:r>
      <w:bookmarkStart w:name="_bookmark190" w:id="246"/>
      <w:bookmarkEnd w:id="246"/>
      <w:r>
        <w:rPr/>
      </w:r>
      <w:hyperlink r:id="rId203">
        <w:r>
          <w:rPr>
            <w:color w:val="007FAC"/>
            <w:w w:val="115"/>
            <w:sz w:val="12"/>
          </w:rPr>
          <w:t>Sharma</w:t>
        </w:r>
        <w:r>
          <w:rPr>
            <w:color w:val="007FAC"/>
            <w:w w:val="115"/>
            <w:sz w:val="12"/>
          </w:rPr>
          <w:t> DK,</w:t>
        </w:r>
        <w:r>
          <w:rPr>
            <w:color w:val="007FAC"/>
            <w:w w:val="115"/>
            <w:sz w:val="12"/>
          </w:rPr>
          <w:t> Dhurandher</w:t>
        </w:r>
        <w:r>
          <w:rPr>
            <w:color w:val="007FAC"/>
            <w:w w:val="115"/>
            <w:sz w:val="12"/>
          </w:rPr>
          <w:t> SK,</w:t>
        </w:r>
        <w:r>
          <w:rPr>
            <w:color w:val="007FAC"/>
            <w:w w:val="115"/>
            <w:sz w:val="12"/>
          </w:rPr>
          <w:t> Agarwal</w:t>
        </w:r>
        <w:r>
          <w:rPr>
            <w:color w:val="007FAC"/>
            <w:w w:val="115"/>
            <w:sz w:val="12"/>
          </w:rPr>
          <w:t> D,</w:t>
        </w:r>
        <w:r>
          <w:rPr>
            <w:color w:val="007FAC"/>
            <w:w w:val="115"/>
            <w:sz w:val="12"/>
          </w:rPr>
          <w:t> Arora</w:t>
        </w:r>
        <w:r>
          <w:rPr>
            <w:color w:val="007FAC"/>
            <w:w w:val="115"/>
            <w:sz w:val="12"/>
          </w:rPr>
          <w:t> K.</w:t>
        </w:r>
        <w:r>
          <w:rPr>
            <w:color w:val="007FAC"/>
            <w:w w:val="115"/>
            <w:sz w:val="12"/>
          </w:rPr>
          <w:t> KROp:</w:t>
        </w:r>
        <w:r>
          <w:rPr>
            <w:color w:val="007FAC"/>
            <w:w w:val="115"/>
            <w:sz w:val="12"/>
          </w:rPr>
          <w:t> k-means</w:t>
        </w:r>
        <w:r>
          <w:rPr>
            <w:color w:val="007FAC"/>
            <w:w w:val="115"/>
            <w:sz w:val="12"/>
          </w:rPr>
          <w:t> clustering</w:t>
        </w:r>
      </w:hyperlink>
      <w:r>
        <w:rPr>
          <w:color w:val="007FAC"/>
          <w:spacing w:val="40"/>
          <w:w w:val="115"/>
          <w:sz w:val="12"/>
        </w:rPr>
        <w:t> </w:t>
      </w:r>
      <w:hyperlink r:id="rId203">
        <w:r>
          <w:rPr>
            <w:color w:val="007FAC"/>
            <w:w w:val="115"/>
            <w:sz w:val="12"/>
          </w:rPr>
          <w:t>based</w:t>
        </w:r>
        <w:r>
          <w:rPr>
            <w:color w:val="007FAC"/>
            <w:w w:val="115"/>
            <w:sz w:val="12"/>
          </w:rPr>
          <w:t> routing</w:t>
        </w:r>
        <w:r>
          <w:rPr>
            <w:color w:val="007FAC"/>
            <w:w w:val="115"/>
            <w:sz w:val="12"/>
          </w:rPr>
          <w:t> protocol</w:t>
        </w:r>
        <w:r>
          <w:rPr>
            <w:color w:val="007FAC"/>
            <w:w w:val="115"/>
            <w:sz w:val="12"/>
          </w:rPr>
          <w:t> for</w:t>
        </w:r>
        <w:r>
          <w:rPr>
            <w:color w:val="007FAC"/>
            <w:w w:val="115"/>
            <w:sz w:val="12"/>
          </w:rPr>
          <w:t> opportunistic</w:t>
        </w:r>
        <w:r>
          <w:rPr>
            <w:color w:val="007FAC"/>
            <w:w w:val="115"/>
            <w:sz w:val="12"/>
          </w:rPr>
          <w:t> networks.</w:t>
        </w:r>
        <w:r>
          <w:rPr>
            <w:color w:val="007FAC"/>
            <w:w w:val="115"/>
            <w:sz w:val="12"/>
          </w:rPr>
          <w:t> J</w:t>
        </w:r>
        <w:r>
          <w:rPr>
            <w:color w:val="007FAC"/>
            <w:w w:val="115"/>
            <w:sz w:val="12"/>
          </w:rPr>
          <w:t> Ambient</w:t>
        </w:r>
        <w:r>
          <w:rPr>
            <w:color w:val="007FAC"/>
            <w:w w:val="115"/>
            <w:sz w:val="12"/>
          </w:rPr>
          <w:t> Intell</w:t>
        </w:r>
        <w:r>
          <w:rPr>
            <w:color w:val="007FAC"/>
            <w:w w:val="115"/>
            <w:sz w:val="12"/>
          </w:rPr>
          <w:t> </w:t>
        </w:r>
        <w:r>
          <w:rPr>
            <w:color w:val="007FAC"/>
            <w:w w:val="115"/>
            <w:sz w:val="12"/>
          </w:rPr>
          <w:t>Humaniz</w:t>
        </w:r>
      </w:hyperlink>
      <w:r>
        <w:rPr>
          <w:color w:val="007FAC"/>
          <w:spacing w:val="40"/>
          <w:w w:val="116"/>
          <w:sz w:val="12"/>
        </w:rPr>
        <w:t> </w:t>
      </w:r>
      <w:bookmarkStart w:name="_bookmark191" w:id="247"/>
      <w:bookmarkEnd w:id="247"/>
      <w:r>
        <w:rPr>
          <w:color w:val="007FAC"/>
          <w:w w:val="116"/>
          <w:sz w:val="12"/>
        </w:rPr>
      </w:r>
      <w:hyperlink r:id="rId203">
        <w:r>
          <w:rPr>
            <w:color w:val="007FAC"/>
            <w:w w:val="115"/>
            <w:sz w:val="12"/>
          </w:rPr>
          <w:t>Comput</w:t>
        </w:r>
        <w:r>
          <w:rPr>
            <w:color w:val="007FAC"/>
            <w:w w:val="115"/>
            <w:sz w:val="12"/>
          </w:rPr>
          <w:t> 2019;10(4):1289–306.</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04">
        <w:r>
          <w:rPr>
            <w:color w:val="007FAC"/>
            <w:w w:val="115"/>
            <w:sz w:val="12"/>
          </w:rPr>
          <w:t>Tang</w:t>
        </w:r>
        <w:r>
          <w:rPr>
            <w:color w:val="007FAC"/>
            <w:w w:val="115"/>
            <w:sz w:val="12"/>
          </w:rPr>
          <w:t> Y,</w:t>
        </w:r>
        <w:r>
          <w:rPr>
            <w:color w:val="007FAC"/>
            <w:w w:val="115"/>
            <w:sz w:val="12"/>
          </w:rPr>
          <w:t> Cheng</w:t>
        </w:r>
        <w:r>
          <w:rPr>
            <w:color w:val="007FAC"/>
            <w:w w:val="115"/>
            <w:sz w:val="12"/>
          </w:rPr>
          <w:t> N,</w:t>
        </w:r>
        <w:r>
          <w:rPr>
            <w:color w:val="007FAC"/>
            <w:w w:val="115"/>
            <w:sz w:val="12"/>
          </w:rPr>
          <w:t> Wu</w:t>
        </w:r>
        <w:r>
          <w:rPr>
            <w:color w:val="007FAC"/>
            <w:w w:val="115"/>
            <w:sz w:val="12"/>
          </w:rPr>
          <w:t> W,</w:t>
        </w:r>
        <w:r>
          <w:rPr>
            <w:color w:val="007FAC"/>
            <w:w w:val="115"/>
            <w:sz w:val="12"/>
          </w:rPr>
          <w:t> Wang</w:t>
        </w:r>
        <w:r>
          <w:rPr>
            <w:color w:val="007FAC"/>
            <w:w w:val="115"/>
            <w:sz w:val="12"/>
          </w:rPr>
          <w:t> M,</w:t>
        </w:r>
        <w:r>
          <w:rPr>
            <w:color w:val="007FAC"/>
            <w:w w:val="115"/>
            <w:sz w:val="12"/>
          </w:rPr>
          <w:t> Dai</w:t>
        </w:r>
        <w:r>
          <w:rPr>
            <w:color w:val="007FAC"/>
            <w:w w:val="115"/>
            <w:sz w:val="12"/>
          </w:rPr>
          <w:t> Y,</w:t>
        </w:r>
        <w:r>
          <w:rPr>
            <w:color w:val="007FAC"/>
            <w:w w:val="115"/>
            <w:sz w:val="12"/>
          </w:rPr>
          <w:t> Shen</w:t>
        </w:r>
        <w:r>
          <w:rPr>
            <w:color w:val="007FAC"/>
            <w:w w:val="115"/>
            <w:sz w:val="12"/>
          </w:rPr>
          <w:t> X.</w:t>
        </w:r>
        <w:r>
          <w:rPr>
            <w:color w:val="007FAC"/>
            <w:w w:val="115"/>
            <w:sz w:val="12"/>
          </w:rPr>
          <w:t> Delay-minimization</w:t>
        </w:r>
        <w:r>
          <w:rPr>
            <w:color w:val="007FAC"/>
            <w:w w:val="115"/>
            <w:sz w:val="12"/>
          </w:rPr>
          <w:t> routing</w:t>
        </w:r>
      </w:hyperlink>
      <w:r>
        <w:rPr>
          <w:color w:val="007FAC"/>
          <w:spacing w:val="40"/>
          <w:w w:val="115"/>
          <w:sz w:val="12"/>
        </w:rPr>
        <w:t> </w:t>
      </w:r>
      <w:hyperlink r:id="rId204">
        <w:r>
          <w:rPr>
            <w:color w:val="007FAC"/>
            <w:w w:val="115"/>
            <w:sz w:val="12"/>
          </w:rPr>
          <w:t>for</w:t>
        </w:r>
        <w:r>
          <w:rPr>
            <w:color w:val="007FAC"/>
            <w:w w:val="115"/>
            <w:sz w:val="12"/>
          </w:rPr>
          <w:t> heterogeneous</w:t>
        </w:r>
        <w:r>
          <w:rPr>
            <w:color w:val="007FAC"/>
            <w:w w:val="115"/>
            <w:sz w:val="12"/>
          </w:rPr>
          <w:t> VANETs</w:t>
        </w:r>
        <w:r>
          <w:rPr>
            <w:color w:val="007FAC"/>
            <w:w w:val="115"/>
            <w:sz w:val="12"/>
          </w:rPr>
          <w:t> with</w:t>
        </w:r>
        <w:r>
          <w:rPr>
            <w:color w:val="007FAC"/>
            <w:w w:val="115"/>
            <w:sz w:val="12"/>
          </w:rPr>
          <w:t> machine</w:t>
        </w:r>
        <w:r>
          <w:rPr>
            <w:color w:val="007FAC"/>
            <w:w w:val="115"/>
            <w:sz w:val="12"/>
          </w:rPr>
          <w:t> learning</w:t>
        </w:r>
        <w:r>
          <w:rPr>
            <w:color w:val="007FAC"/>
            <w:w w:val="115"/>
            <w:sz w:val="12"/>
          </w:rPr>
          <w:t> based</w:t>
        </w:r>
        <w:r>
          <w:rPr>
            <w:color w:val="007FAC"/>
            <w:w w:val="115"/>
            <w:sz w:val="12"/>
          </w:rPr>
          <w:t> mobility</w:t>
        </w:r>
        <w:r>
          <w:rPr>
            <w:color w:val="007FAC"/>
            <w:w w:val="115"/>
            <w:sz w:val="12"/>
          </w:rPr>
          <w:t> </w:t>
        </w:r>
        <w:r>
          <w:rPr>
            <w:color w:val="007FAC"/>
            <w:w w:val="115"/>
            <w:sz w:val="12"/>
          </w:rPr>
          <w:t>prediction.</w:t>
        </w:r>
      </w:hyperlink>
      <w:r>
        <w:rPr>
          <w:color w:val="007FAC"/>
          <w:spacing w:val="40"/>
          <w:w w:val="118"/>
          <w:sz w:val="12"/>
        </w:rPr>
        <w:t> </w:t>
      </w:r>
      <w:bookmarkStart w:name="_bookmark192" w:id="248"/>
      <w:bookmarkEnd w:id="248"/>
      <w:r>
        <w:rPr>
          <w:color w:val="007FAC"/>
          <w:w w:val="118"/>
          <w:sz w:val="12"/>
        </w:rPr>
      </w:r>
      <w:hyperlink r:id="rId204">
        <w:r>
          <w:rPr>
            <w:color w:val="007FAC"/>
            <w:w w:val="115"/>
            <w:sz w:val="12"/>
          </w:rPr>
          <w:t>IEEE</w:t>
        </w:r>
        <w:r>
          <w:rPr>
            <w:color w:val="007FAC"/>
            <w:w w:val="115"/>
            <w:sz w:val="12"/>
          </w:rPr>
          <w:t> Trans</w:t>
        </w:r>
        <w:r>
          <w:rPr>
            <w:color w:val="007FAC"/>
            <w:w w:val="115"/>
            <w:sz w:val="12"/>
          </w:rPr>
          <w:t> Veh</w:t>
        </w:r>
        <w:r>
          <w:rPr>
            <w:color w:val="007FAC"/>
            <w:w w:val="115"/>
            <w:sz w:val="12"/>
          </w:rPr>
          <w:t> Technol</w:t>
        </w:r>
        <w:r>
          <w:rPr>
            <w:color w:val="007FAC"/>
            <w:w w:val="115"/>
            <w:sz w:val="12"/>
          </w:rPr>
          <w:t> 2019;68(4):3967–79.</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05">
        <w:r>
          <w:rPr>
            <w:color w:val="007FAC"/>
            <w:w w:val="115"/>
            <w:sz w:val="12"/>
          </w:rPr>
          <w:t>Zhao L, Wang J, Liu J, Kato N. Routing for crowd management in smart cities: A</w:t>
        </w:r>
      </w:hyperlink>
      <w:r>
        <w:rPr>
          <w:color w:val="007FAC"/>
          <w:spacing w:val="40"/>
          <w:w w:val="115"/>
          <w:sz w:val="12"/>
        </w:rPr>
        <w:t> </w:t>
      </w:r>
      <w:bookmarkStart w:name="_bookmark193" w:id="249"/>
      <w:bookmarkEnd w:id="249"/>
      <w:r>
        <w:rPr>
          <w:color w:val="007FAC"/>
          <w:w w:val="99"/>
          <w:sz w:val="12"/>
        </w:rPr>
      </w:r>
      <w:hyperlink r:id="rId205">
        <w:r>
          <w:rPr>
            <w:color w:val="007FAC"/>
            <w:w w:val="115"/>
            <w:sz w:val="12"/>
          </w:rPr>
          <w:t>deep reinforcement learning perspective. IEEE Commun Mag </w:t>
        </w:r>
        <w:r>
          <w:rPr>
            <w:color w:val="007FAC"/>
            <w:w w:val="115"/>
            <w:sz w:val="12"/>
          </w:rPr>
          <w:t>2019;57(4):88–93.</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06">
        <w:r>
          <w:rPr>
            <w:color w:val="007FAC"/>
            <w:w w:val="115"/>
            <w:sz w:val="12"/>
          </w:rPr>
          <w:t>Kadam</w:t>
        </w:r>
        <w:r>
          <w:rPr>
            <w:color w:val="007FAC"/>
            <w:w w:val="115"/>
            <w:sz w:val="12"/>
          </w:rPr>
          <w:t> K,</w:t>
        </w:r>
        <w:r>
          <w:rPr>
            <w:color w:val="007FAC"/>
            <w:w w:val="115"/>
            <w:sz w:val="12"/>
          </w:rPr>
          <w:t> Srivastava</w:t>
        </w:r>
        <w:r>
          <w:rPr>
            <w:color w:val="007FAC"/>
            <w:w w:val="115"/>
            <w:sz w:val="12"/>
          </w:rPr>
          <w:t> N.</w:t>
        </w:r>
        <w:r>
          <w:rPr>
            <w:color w:val="007FAC"/>
            <w:w w:val="115"/>
            <w:sz w:val="12"/>
          </w:rPr>
          <w:t> Application</w:t>
        </w:r>
        <w:r>
          <w:rPr>
            <w:color w:val="007FAC"/>
            <w:w w:val="115"/>
            <w:sz w:val="12"/>
          </w:rPr>
          <w:t> of</w:t>
        </w:r>
        <w:r>
          <w:rPr>
            <w:color w:val="007FAC"/>
            <w:w w:val="115"/>
            <w:sz w:val="12"/>
          </w:rPr>
          <w:t> machine</w:t>
        </w:r>
        <w:r>
          <w:rPr>
            <w:color w:val="007FAC"/>
            <w:w w:val="115"/>
            <w:sz w:val="12"/>
          </w:rPr>
          <w:t> learning</w:t>
        </w:r>
        <w:r>
          <w:rPr>
            <w:color w:val="007FAC"/>
            <w:w w:val="115"/>
            <w:sz w:val="12"/>
          </w:rPr>
          <w:t> (reinforcement</w:t>
        </w:r>
        <w:r>
          <w:rPr>
            <w:color w:val="007FAC"/>
            <w:w w:val="115"/>
            <w:sz w:val="12"/>
          </w:rPr>
          <w:t> </w:t>
        </w:r>
        <w:r>
          <w:rPr>
            <w:color w:val="007FAC"/>
            <w:w w:val="115"/>
            <w:sz w:val="12"/>
          </w:rPr>
          <w:t>learn-</w:t>
        </w:r>
      </w:hyperlink>
      <w:r>
        <w:rPr>
          <w:color w:val="007FAC"/>
          <w:spacing w:val="40"/>
          <w:w w:val="115"/>
          <w:sz w:val="12"/>
        </w:rPr>
        <w:t> </w:t>
      </w:r>
      <w:hyperlink r:id="rId206">
        <w:r>
          <w:rPr>
            <w:color w:val="007FAC"/>
            <w:w w:val="115"/>
            <w:sz w:val="12"/>
          </w:rPr>
          <w:t>ing)</w:t>
        </w:r>
        <w:r>
          <w:rPr>
            <w:color w:val="007FAC"/>
            <w:w w:val="115"/>
            <w:sz w:val="12"/>
          </w:rPr>
          <w:t> for</w:t>
        </w:r>
        <w:r>
          <w:rPr>
            <w:color w:val="007FAC"/>
            <w:w w:val="115"/>
            <w:sz w:val="12"/>
          </w:rPr>
          <w:t> routing</w:t>
        </w:r>
        <w:r>
          <w:rPr>
            <w:color w:val="007FAC"/>
            <w:w w:val="115"/>
            <w:sz w:val="12"/>
          </w:rPr>
          <w:t> in</w:t>
        </w:r>
        <w:r>
          <w:rPr>
            <w:color w:val="007FAC"/>
            <w:w w:val="115"/>
            <w:sz w:val="12"/>
          </w:rPr>
          <w:t> wireless</w:t>
        </w:r>
        <w:r>
          <w:rPr>
            <w:color w:val="007FAC"/>
            <w:w w:val="115"/>
            <w:sz w:val="12"/>
          </w:rPr>
          <w:t> sensor</w:t>
        </w:r>
        <w:r>
          <w:rPr>
            <w:color w:val="007FAC"/>
            <w:w w:val="115"/>
            <w:sz w:val="12"/>
          </w:rPr>
          <w:t> networks</w:t>
        </w:r>
        <w:r>
          <w:rPr>
            <w:color w:val="007FAC"/>
            <w:w w:val="115"/>
            <w:sz w:val="12"/>
          </w:rPr>
          <w:t> (WSNs).</w:t>
        </w:r>
        <w:r>
          <w:rPr>
            <w:color w:val="007FAC"/>
            <w:w w:val="115"/>
            <w:sz w:val="12"/>
          </w:rPr>
          <w:t> In:</w:t>
        </w:r>
        <w:r>
          <w:rPr>
            <w:color w:val="007FAC"/>
            <w:w w:val="115"/>
            <w:sz w:val="12"/>
          </w:rPr>
          <w:t> 2012</w:t>
        </w:r>
        <w:r>
          <w:rPr>
            <w:color w:val="007FAC"/>
            <w:w w:val="115"/>
            <w:sz w:val="12"/>
          </w:rPr>
          <w:t> 1st</w:t>
        </w:r>
        <w:r>
          <w:rPr>
            <w:color w:val="007FAC"/>
            <w:w w:val="115"/>
            <w:sz w:val="12"/>
          </w:rPr>
          <w:t> International</w:t>
        </w:r>
      </w:hyperlink>
      <w:r>
        <w:rPr>
          <w:color w:val="007FAC"/>
          <w:spacing w:val="40"/>
          <w:w w:val="119"/>
          <w:sz w:val="12"/>
        </w:rPr>
        <w:t> </w:t>
      </w:r>
      <w:bookmarkStart w:name="_bookmark194" w:id="250"/>
      <w:bookmarkEnd w:id="250"/>
      <w:r>
        <w:rPr>
          <w:color w:val="007FAC"/>
          <w:w w:val="119"/>
          <w:sz w:val="12"/>
        </w:rPr>
      </w:r>
      <w:hyperlink r:id="rId206">
        <w:r>
          <w:rPr>
            <w:color w:val="007FAC"/>
            <w:w w:val="115"/>
            <w:sz w:val="12"/>
          </w:rPr>
          <w:t>symposium</w:t>
        </w:r>
        <w:r>
          <w:rPr>
            <w:color w:val="007FAC"/>
            <w:spacing w:val="29"/>
            <w:w w:val="115"/>
            <w:sz w:val="12"/>
          </w:rPr>
          <w:t> </w:t>
        </w:r>
        <w:r>
          <w:rPr>
            <w:color w:val="007FAC"/>
            <w:w w:val="115"/>
            <w:sz w:val="12"/>
          </w:rPr>
          <w:t>on</w:t>
        </w:r>
        <w:r>
          <w:rPr>
            <w:color w:val="007FAC"/>
            <w:spacing w:val="29"/>
            <w:w w:val="115"/>
            <w:sz w:val="12"/>
          </w:rPr>
          <w:t> </w:t>
        </w:r>
        <w:r>
          <w:rPr>
            <w:color w:val="007FAC"/>
            <w:w w:val="115"/>
            <w:sz w:val="12"/>
          </w:rPr>
          <w:t>physics</w:t>
        </w:r>
        <w:r>
          <w:rPr>
            <w:color w:val="007FAC"/>
            <w:spacing w:val="29"/>
            <w:w w:val="115"/>
            <w:sz w:val="12"/>
          </w:rPr>
          <w:t> </w:t>
        </w:r>
        <w:r>
          <w:rPr>
            <w:color w:val="007FAC"/>
            <w:w w:val="115"/>
            <w:sz w:val="12"/>
          </w:rPr>
          <w:t>and</w:t>
        </w:r>
        <w:r>
          <w:rPr>
            <w:color w:val="007FAC"/>
            <w:spacing w:val="29"/>
            <w:w w:val="115"/>
            <w:sz w:val="12"/>
          </w:rPr>
          <w:t> </w:t>
        </w:r>
        <w:r>
          <w:rPr>
            <w:color w:val="007FAC"/>
            <w:w w:val="115"/>
            <w:sz w:val="12"/>
          </w:rPr>
          <w:t>technology</w:t>
        </w:r>
        <w:r>
          <w:rPr>
            <w:color w:val="007FAC"/>
            <w:spacing w:val="29"/>
            <w:w w:val="115"/>
            <w:sz w:val="12"/>
          </w:rPr>
          <w:t> </w:t>
        </w:r>
        <w:r>
          <w:rPr>
            <w:color w:val="007FAC"/>
            <w:w w:val="115"/>
            <w:sz w:val="12"/>
          </w:rPr>
          <w:t>of</w:t>
        </w:r>
        <w:r>
          <w:rPr>
            <w:color w:val="007FAC"/>
            <w:spacing w:val="29"/>
            <w:w w:val="115"/>
            <w:sz w:val="12"/>
          </w:rPr>
          <w:t> </w:t>
        </w:r>
        <w:r>
          <w:rPr>
            <w:color w:val="007FAC"/>
            <w:w w:val="115"/>
            <w:sz w:val="12"/>
          </w:rPr>
          <w:t>sensors.</w:t>
        </w:r>
        <w:r>
          <w:rPr>
            <w:color w:val="007FAC"/>
            <w:spacing w:val="29"/>
            <w:w w:val="115"/>
            <w:sz w:val="12"/>
          </w:rPr>
          <w:t> </w:t>
        </w:r>
        <w:r>
          <w:rPr>
            <w:color w:val="007FAC"/>
            <w:w w:val="115"/>
            <w:sz w:val="12"/>
          </w:rPr>
          <w:t>IEEE;</w:t>
        </w:r>
        <w:r>
          <w:rPr>
            <w:color w:val="007FAC"/>
            <w:spacing w:val="29"/>
            <w:w w:val="115"/>
            <w:sz w:val="12"/>
          </w:rPr>
          <w:t> </w:t>
        </w:r>
        <w:r>
          <w:rPr>
            <w:color w:val="007FAC"/>
            <w:w w:val="115"/>
            <w:sz w:val="12"/>
          </w:rPr>
          <w:t>2012,</w:t>
        </w:r>
        <w:r>
          <w:rPr>
            <w:color w:val="007FAC"/>
            <w:spacing w:val="29"/>
            <w:w w:val="115"/>
            <w:sz w:val="12"/>
          </w:rPr>
          <w:t> </w:t>
        </w:r>
        <w:r>
          <w:rPr>
            <w:color w:val="007FAC"/>
            <w:w w:val="115"/>
            <w:sz w:val="12"/>
          </w:rPr>
          <w:t>p.</w:t>
        </w:r>
        <w:r>
          <w:rPr>
            <w:color w:val="007FAC"/>
            <w:spacing w:val="29"/>
            <w:w w:val="115"/>
            <w:sz w:val="12"/>
          </w:rPr>
          <w:t> </w:t>
        </w:r>
        <w:r>
          <w:rPr>
            <w:color w:val="007FAC"/>
            <w:w w:val="115"/>
            <w:sz w:val="12"/>
          </w:rPr>
          <w:t>349–52.</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07">
        <w:r>
          <w:rPr>
            <w:color w:val="007FAC"/>
            <w:w w:val="110"/>
            <w:sz w:val="12"/>
          </w:rPr>
          <w:t>Saleem Y, Yau K-LA, Mohamad H, Ramli N, Rehmani MH, Ni Q. Clustering and</w:t>
        </w:r>
      </w:hyperlink>
      <w:r>
        <w:rPr>
          <w:color w:val="007FAC"/>
          <w:spacing w:val="40"/>
          <w:w w:val="110"/>
          <w:sz w:val="12"/>
        </w:rPr>
        <w:t> </w:t>
      </w:r>
      <w:hyperlink r:id="rId207">
        <w:r>
          <w:rPr>
            <w:color w:val="007FAC"/>
            <w:w w:val="110"/>
            <w:sz w:val="12"/>
          </w:rPr>
          <w:t>reinforcement-learning-based</w:t>
        </w:r>
        <w:r>
          <w:rPr>
            <w:color w:val="007FAC"/>
            <w:w w:val="110"/>
            <w:sz w:val="12"/>
          </w:rPr>
          <w:t> routing</w:t>
        </w:r>
        <w:r>
          <w:rPr>
            <w:color w:val="007FAC"/>
            <w:w w:val="110"/>
            <w:sz w:val="12"/>
          </w:rPr>
          <w:t> for</w:t>
        </w:r>
        <w:r>
          <w:rPr>
            <w:color w:val="007FAC"/>
            <w:w w:val="110"/>
            <w:sz w:val="12"/>
          </w:rPr>
          <w:t> cognitive</w:t>
        </w:r>
        <w:r>
          <w:rPr>
            <w:color w:val="007FAC"/>
            <w:w w:val="110"/>
            <w:sz w:val="12"/>
          </w:rPr>
          <w:t> radio</w:t>
        </w:r>
        <w:r>
          <w:rPr>
            <w:color w:val="007FAC"/>
            <w:w w:val="110"/>
            <w:sz w:val="12"/>
          </w:rPr>
          <w:t> networks.</w:t>
        </w:r>
        <w:r>
          <w:rPr>
            <w:color w:val="007FAC"/>
            <w:w w:val="110"/>
            <w:sz w:val="12"/>
          </w:rPr>
          <w:t> IEEE</w:t>
        </w:r>
        <w:r>
          <w:rPr>
            <w:color w:val="007FAC"/>
            <w:w w:val="110"/>
            <w:sz w:val="12"/>
          </w:rPr>
          <w:t> </w:t>
        </w:r>
        <w:r>
          <w:rPr>
            <w:color w:val="007FAC"/>
            <w:w w:val="110"/>
            <w:sz w:val="12"/>
          </w:rPr>
          <w:t>Wirel</w:t>
        </w:r>
      </w:hyperlink>
      <w:r>
        <w:rPr>
          <w:color w:val="007FAC"/>
          <w:spacing w:val="40"/>
          <w:w w:val="112"/>
          <w:sz w:val="12"/>
        </w:rPr>
        <w:t> </w:t>
      </w:r>
      <w:bookmarkStart w:name="_bookmark195" w:id="251"/>
      <w:bookmarkEnd w:id="251"/>
      <w:r>
        <w:rPr>
          <w:color w:val="007FAC"/>
          <w:w w:val="112"/>
          <w:sz w:val="12"/>
        </w:rPr>
      </w:r>
      <w:hyperlink r:id="rId207">
        <w:r>
          <w:rPr>
            <w:color w:val="007FAC"/>
            <w:w w:val="110"/>
            <w:sz w:val="12"/>
          </w:rPr>
          <w:t>Commun</w:t>
        </w:r>
        <w:r>
          <w:rPr>
            <w:color w:val="007FAC"/>
            <w:spacing w:val="32"/>
            <w:w w:val="110"/>
            <w:sz w:val="12"/>
          </w:rPr>
          <w:t> </w:t>
        </w:r>
        <w:r>
          <w:rPr>
            <w:color w:val="007FAC"/>
            <w:w w:val="110"/>
            <w:sz w:val="12"/>
          </w:rPr>
          <w:t>2017;24(4):146–51.</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08">
        <w:r>
          <w:rPr>
            <w:color w:val="007FAC"/>
            <w:w w:val="110"/>
            <w:sz w:val="12"/>
          </w:rPr>
          <w:t>Syed</w:t>
        </w:r>
        <w:r>
          <w:rPr>
            <w:color w:val="007FAC"/>
            <w:spacing w:val="36"/>
            <w:w w:val="110"/>
            <w:sz w:val="12"/>
          </w:rPr>
          <w:t> </w:t>
        </w:r>
        <w:r>
          <w:rPr>
            <w:color w:val="007FAC"/>
            <w:w w:val="110"/>
            <w:sz w:val="12"/>
          </w:rPr>
          <w:t>AR,</w:t>
        </w:r>
        <w:r>
          <w:rPr>
            <w:color w:val="007FAC"/>
            <w:spacing w:val="36"/>
            <w:w w:val="110"/>
            <w:sz w:val="12"/>
          </w:rPr>
          <w:t> </w:t>
        </w:r>
        <w:r>
          <w:rPr>
            <w:color w:val="007FAC"/>
            <w:w w:val="110"/>
            <w:sz w:val="12"/>
          </w:rPr>
          <w:t>Yau</w:t>
        </w:r>
        <w:r>
          <w:rPr>
            <w:color w:val="007FAC"/>
            <w:spacing w:val="35"/>
            <w:w w:val="110"/>
            <w:sz w:val="12"/>
          </w:rPr>
          <w:t> </w:t>
        </w:r>
        <w:r>
          <w:rPr>
            <w:color w:val="007FAC"/>
            <w:w w:val="110"/>
            <w:sz w:val="12"/>
          </w:rPr>
          <w:t>K-LA,</w:t>
        </w:r>
        <w:r>
          <w:rPr>
            <w:color w:val="007FAC"/>
            <w:spacing w:val="35"/>
            <w:w w:val="110"/>
            <w:sz w:val="12"/>
          </w:rPr>
          <w:t> </w:t>
        </w:r>
        <w:r>
          <w:rPr>
            <w:color w:val="007FAC"/>
            <w:w w:val="110"/>
            <w:sz w:val="12"/>
          </w:rPr>
          <w:t>Qadir</w:t>
        </w:r>
        <w:r>
          <w:rPr>
            <w:color w:val="007FAC"/>
            <w:spacing w:val="35"/>
            <w:w w:val="110"/>
            <w:sz w:val="12"/>
          </w:rPr>
          <w:t> </w:t>
        </w:r>
        <w:r>
          <w:rPr>
            <w:color w:val="007FAC"/>
            <w:w w:val="110"/>
            <w:sz w:val="12"/>
          </w:rPr>
          <w:t>J,</w:t>
        </w:r>
        <w:r>
          <w:rPr>
            <w:color w:val="007FAC"/>
            <w:spacing w:val="36"/>
            <w:w w:val="110"/>
            <w:sz w:val="12"/>
          </w:rPr>
          <w:t> </w:t>
        </w:r>
        <w:r>
          <w:rPr>
            <w:color w:val="007FAC"/>
            <w:w w:val="110"/>
            <w:sz w:val="12"/>
          </w:rPr>
          <w:t>Mohamad</w:t>
        </w:r>
        <w:r>
          <w:rPr>
            <w:color w:val="007FAC"/>
            <w:spacing w:val="36"/>
            <w:w w:val="110"/>
            <w:sz w:val="12"/>
          </w:rPr>
          <w:t> </w:t>
        </w:r>
        <w:r>
          <w:rPr>
            <w:color w:val="007FAC"/>
            <w:w w:val="110"/>
            <w:sz w:val="12"/>
          </w:rPr>
          <w:t>H,</w:t>
        </w:r>
        <w:r>
          <w:rPr>
            <w:color w:val="007FAC"/>
            <w:spacing w:val="35"/>
            <w:w w:val="110"/>
            <w:sz w:val="12"/>
          </w:rPr>
          <w:t> </w:t>
        </w:r>
        <w:r>
          <w:rPr>
            <w:color w:val="007FAC"/>
            <w:w w:val="110"/>
            <w:sz w:val="12"/>
          </w:rPr>
          <w:t>Ramli</w:t>
        </w:r>
        <w:r>
          <w:rPr>
            <w:color w:val="007FAC"/>
            <w:spacing w:val="35"/>
            <w:w w:val="110"/>
            <w:sz w:val="12"/>
          </w:rPr>
          <w:t> </w:t>
        </w:r>
        <w:r>
          <w:rPr>
            <w:color w:val="007FAC"/>
            <w:w w:val="110"/>
            <w:sz w:val="12"/>
          </w:rPr>
          <w:t>N,</w:t>
        </w:r>
        <w:r>
          <w:rPr>
            <w:color w:val="007FAC"/>
            <w:spacing w:val="36"/>
            <w:w w:val="110"/>
            <w:sz w:val="12"/>
          </w:rPr>
          <w:t> </w:t>
        </w:r>
        <w:r>
          <w:rPr>
            <w:color w:val="007FAC"/>
            <w:w w:val="110"/>
            <w:sz w:val="12"/>
          </w:rPr>
          <w:t>Keoh</w:t>
        </w:r>
        <w:r>
          <w:rPr>
            <w:color w:val="007FAC"/>
            <w:spacing w:val="35"/>
            <w:w w:val="110"/>
            <w:sz w:val="12"/>
          </w:rPr>
          <w:t> </w:t>
        </w:r>
        <w:r>
          <w:rPr>
            <w:color w:val="007FAC"/>
            <w:w w:val="110"/>
            <w:sz w:val="12"/>
          </w:rPr>
          <w:t>SL.</w:t>
        </w:r>
        <w:r>
          <w:rPr>
            <w:color w:val="007FAC"/>
            <w:spacing w:val="35"/>
            <w:w w:val="110"/>
            <w:sz w:val="12"/>
          </w:rPr>
          <w:t> </w:t>
        </w:r>
        <w:r>
          <w:rPr>
            <w:color w:val="007FAC"/>
            <w:w w:val="110"/>
            <w:sz w:val="12"/>
          </w:rPr>
          <w:t>Route</w:t>
        </w:r>
        <w:r>
          <w:rPr>
            <w:color w:val="007FAC"/>
            <w:spacing w:val="35"/>
            <w:w w:val="110"/>
            <w:sz w:val="12"/>
          </w:rPr>
          <w:t> </w:t>
        </w:r>
        <w:r>
          <w:rPr>
            <w:color w:val="007FAC"/>
            <w:w w:val="110"/>
            <w:sz w:val="12"/>
          </w:rPr>
          <w:t>selec-</w:t>
        </w:r>
      </w:hyperlink>
      <w:r>
        <w:rPr>
          <w:color w:val="007FAC"/>
          <w:spacing w:val="40"/>
          <w:w w:val="110"/>
          <w:sz w:val="12"/>
        </w:rPr>
        <w:t> </w:t>
      </w:r>
      <w:hyperlink r:id="rId208">
        <w:r>
          <w:rPr>
            <w:color w:val="007FAC"/>
            <w:w w:val="110"/>
            <w:sz w:val="12"/>
          </w:rPr>
          <w:t>tion for multi-hop cognitive radio networks using reinforcement learning: An</w:t>
        </w:r>
      </w:hyperlink>
      <w:r>
        <w:rPr>
          <w:color w:val="007FAC"/>
          <w:spacing w:val="40"/>
          <w:w w:val="110"/>
          <w:sz w:val="12"/>
        </w:rPr>
        <w:t> </w:t>
      </w:r>
      <w:bookmarkStart w:name="_bookmark196" w:id="252"/>
      <w:bookmarkEnd w:id="252"/>
      <w:r>
        <w:rPr>
          <w:color w:val="007FAC"/>
          <w:w w:val="107"/>
          <w:sz w:val="12"/>
        </w:rPr>
      </w:r>
      <w:hyperlink r:id="rId208">
        <w:r>
          <w:rPr>
            <w:color w:val="007FAC"/>
            <w:w w:val="110"/>
            <w:sz w:val="12"/>
          </w:rPr>
          <w:t>experimental</w:t>
        </w:r>
        <w:r>
          <w:rPr>
            <w:color w:val="007FAC"/>
            <w:spacing w:val="40"/>
            <w:w w:val="110"/>
            <w:sz w:val="12"/>
          </w:rPr>
          <w:t> </w:t>
        </w:r>
        <w:r>
          <w:rPr>
            <w:color w:val="007FAC"/>
            <w:w w:val="110"/>
            <w:sz w:val="12"/>
          </w:rPr>
          <w:t>study.</w:t>
        </w:r>
        <w:r>
          <w:rPr>
            <w:color w:val="007FAC"/>
            <w:spacing w:val="40"/>
            <w:w w:val="110"/>
            <w:sz w:val="12"/>
          </w:rPr>
          <w:t> </w:t>
        </w:r>
        <w:r>
          <w:rPr>
            <w:color w:val="007FAC"/>
            <w:w w:val="110"/>
            <w:sz w:val="12"/>
          </w:rPr>
          <w:t>IEEE</w:t>
        </w:r>
        <w:r>
          <w:rPr>
            <w:color w:val="007FAC"/>
            <w:spacing w:val="40"/>
            <w:w w:val="110"/>
            <w:sz w:val="12"/>
          </w:rPr>
          <w:t> </w:t>
        </w:r>
        <w:r>
          <w:rPr>
            <w:color w:val="007FAC"/>
            <w:w w:val="110"/>
            <w:sz w:val="12"/>
          </w:rPr>
          <w:t>Access</w:t>
        </w:r>
        <w:r>
          <w:rPr>
            <w:color w:val="007FAC"/>
            <w:spacing w:val="40"/>
            <w:w w:val="110"/>
            <w:sz w:val="12"/>
          </w:rPr>
          <w:t> </w:t>
        </w:r>
        <w:r>
          <w:rPr>
            <w:color w:val="007FAC"/>
            <w:w w:val="110"/>
            <w:sz w:val="12"/>
          </w:rPr>
          <w:t>2016;4:6304–24.</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09">
        <w:r>
          <w:rPr>
            <w:color w:val="007FAC"/>
            <w:w w:val="110"/>
            <w:sz w:val="12"/>
          </w:rPr>
          <w:t>Al-Rawi</w:t>
        </w:r>
        <w:r>
          <w:rPr>
            <w:color w:val="007FAC"/>
            <w:w w:val="110"/>
            <w:sz w:val="12"/>
          </w:rPr>
          <w:t> HA,</w:t>
        </w:r>
        <w:r>
          <w:rPr>
            <w:color w:val="007FAC"/>
            <w:w w:val="110"/>
            <w:sz w:val="12"/>
          </w:rPr>
          <w:t> Yau</w:t>
        </w:r>
        <w:r>
          <w:rPr>
            <w:color w:val="007FAC"/>
            <w:w w:val="110"/>
            <w:sz w:val="12"/>
          </w:rPr>
          <w:t> K-LA,</w:t>
        </w:r>
        <w:r>
          <w:rPr>
            <w:color w:val="007FAC"/>
            <w:w w:val="110"/>
            <w:sz w:val="12"/>
          </w:rPr>
          <w:t> Mohamad</w:t>
        </w:r>
        <w:r>
          <w:rPr>
            <w:color w:val="007FAC"/>
            <w:w w:val="110"/>
            <w:sz w:val="12"/>
          </w:rPr>
          <w:t> H,</w:t>
        </w:r>
        <w:r>
          <w:rPr>
            <w:color w:val="007FAC"/>
            <w:w w:val="110"/>
            <w:sz w:val="12"/>
          </w:rPr>
          <w:t> Ramli</w:t>
        </w:r>
        <w:r>
          <w:rPr>
            <w:color w:val="007FAC"/>
            <w:w w:val="110"/>
            <w:sz w:val="12"/>
          </w:rPr>
          <w:t> N,</w:t>
        </w:r>
        <w:r>
          <w:rPr>
            <w:color w:val="007FAC"/>
            <w:w w:val="110"/>
            <w:sz w:val="12"/>
          </w:rPr>
          <w:t> Hashim</w:t>
        </w:r>
        <w:r>
          <w:rPr>
            <w:color w:val="007FAC"/>
            <w:w w:val="110"/>
            <w:sz w:val="12"/>
          </w:rPr>
          <w:t> W.</w:t>
        </w:r>
        <w:r>
          <w:rPr>
            <w:color w:val="007FAC"/>
            <w:w w:val="110"/>
            <w:sz w:val="12"/>
          </w:rPr>
          <w:t> Effects</w:t>
        </w:r>
        <w:r>
          <w:rPr>
            <w:color w:val="007FAC"/>
            <w:w w:val="110"/>
            <w:sz w:val="12"/>
          </w:rPr>
          <w:t> of</w:t>
        </w:r>
        <w:r>
          <w:rPr>
            <w:color w:val="007FAC"/>
            <w:w w:val="110"/>
            <w:sz w:val="12"/>
          </w:rPr>
          <w:t> </w:t>
        </w:r>
        <w:r>
          <w:rPr>
            <w:color w:val="007FAC"/>
            <w:w w:val="110"/>
            <w:sz w:val="12"/>
          </w:rPr>
          <w:t>network</w:t>
        </w:r>
      </w:hyperlink>
      <w:r>
        <w:rPr>
          <w:color w:val="007FAC"/>
          <w:spacing w:val="40"/>
          <w:w w:val="110"/>
          <w:sz w:val="12"/>
        </w:rPr>
        <w:t> </w:t>
      </w:r>
      <w:hyperlink r:id="rId209">
        <w:r>
          <w:rPr>
            <w:color w:val="007FAC"/>
            <w:w w:val="110"/>
            <w:sz w:val="12"/>
          </w:rPr>
          <w:t>characteristics</w:t>
        </w:r>
        <w:r>
          <w:rPr>
            <w:color w:val="007FAC"/>
            <w:spacing w:val="40"/>
            <w:w w:val="110"/>
            <w:sz w:val="12"/>
          </w:rPr>
          <w:t> </w:t>
        </w:r>
        <w:r>
          <w:rPr>
            <w:color w:val="007FAC"/>
            <w:w w:val="110"/>
            <w:sz w:val="12"/>
          </w:rPr>
          <w:t>on</w:t>
        </w:r>
        <w:r>
          <w:rPr>
            <w:color w:val="007FAC"/>
            <w:spacing w:val="40"/>
            <w:w w:val="110"/>
            <w:sz w:val="12"/>
          </w:rPr>
          <w:t> </w:t>
        </w:r>
        <w:r>
          <w:rPr>
            <w:color w:val="007FAC"/>
            <w:w w:val="110"/>
            <w:sz w:val="12"/>
          </w:rPr>
          <w:t>learning</w:t>
        </w:r>
        <w:r>
          <w:rPr>
            <w:color w:val="007FAC"/>
            <w:spacing w:val="40"/>
            <w:w w:val="110"/>
            <w:sz w:val="12"/>
          </w:rPr>
          <w:t> </w:t>
        </w:r>
        <w:r>
          <w:rPr>
            <w:color w:val="007FAC"/>
            <w:w w:val="110"/>
            <w:sz w:val="12"/>
          </w:rPr>
          <w:t>mechanism</w:t>
        </w:r>
        <w:r>
          <w:rPr>
            <w:color w:val="007FAC"/>
            <w:spacing w:val="40"/>
            <w:w w:val="110"/>
            <w:sz w:val="12"/>
          </w:rPr>
          <w:t> </w:t>
        </w:r>
        <w:r>
          <w:rPr>
            <w:color w:val="007FAC"/>
            <w:w w:val="110"/>
            <w:sz w:val="12"/>
          </w:rPr>
          <w:t>for</w:t>
        </w:r>
        <w:r>
          <w:rPr>
            <w:color w:val="007FAC"/>
            <w:spacing w:val="40"/>
            <w:w w:val="110"/>
            <w:sz w:val="12"/>
          </w:rPr>
          <w:t> </w:t>
        </w:r>
        <w:r>
          <w:rPr>
            <w:color w:val="007FAC"/>
            <w:w w:val="110"/>
            <w:sz w:val="12"/>
          </w:rPr>
          <w:t>routing</w:t>
        </w:r>
        <w:r>
          <w:rPr>
            <w:color w:val="007FAC"/>
            <w:spacing w:val="40"/>
            <w:w w:val="110"/>
            <w:sz w:val="12"/>
          </w:rPr>
          <w:t> </w:t>
        </w:r>
        <w:r>
          <w:rPr>
            <w:color w:val="007FAC"/>
            <w:w w:val="110"/>
            <w:sz w:val="12"/>
          </w:rPr>
          <w:t>in</w:t>
        </w:r>
        <w:r>
          <w:rPr>
            <w:color w:val="007FAC"/>
            <w:spacing w:val="40"/>
            <w:w w:val="110"/>
            <w:sz w:val="12"/>
          </w:rPr>
          <w:t> </w:t>
        </w:r>
        <w:r>
          <w:rPr>
            <w:color w:val="007FAC"/>
            <w:w w:val="110"/>
            <w:sz w:val="12"/>
          </w:rPr>
          <w:t>cognitive</w:t>
        </w:r>
        <w:r>
          <w:rPr>
            <w:color w:val="007FAC"/>
            <w:spacing w:val="40"/>
            <w:w w:val="110"/>
            <w:sz w:val="12"/>
          </w:rPr>
          <w:t> </w:t>
        </w:r>
        <w:r>
          <w:rPr>
            <w:color w:val="007FAC"/>
            <w:w w:val="110"/>
            <w:sz w:val="12"/>
          </w:rPr>
          <w:t>radio</w:t>
        </w:r>
        <w:r>
          <w:rPr>
            <w:color w:val="007FAC"/>
            <w:spacing w:val="40"/>
            <w:w w:val="110"/>
            <w:sz w:val="12"/>
          </w:rPr>
          <w:t> </w:t>
        </w:r>
        <w:r>
          <w:rPr>
            <w:color w:val="007FAC"/>
            <w:w w:val="110"/>
            <w:sz w:val="12"/>
          </w:rPr>
          <w:t>ad</w:t>
        </w:r>
        <w:r>
          <w:rPr>
            <w:color w:val="007FAC"/>
            <w:spacing w:val="40"/>
            <w:w w:val="110"/>
            <w:sz w:val="12"/>
          </w:rPr>
          <w:t> </w:t>
        </w:r>
        <w:r>
          <w:rPr>
            <w:color w:val="007FAC"/>
            <w:w w:val="110"/>
            <w:sz w:val="12"/>
          </w:rPr>
          <w:t>hoc</w:t>
        </w:r>
      </w:hyperlink>
      <w:r>
        <w:rPr>
          <w:color w:val="007FAC"/>
          <w:spacing w:val="40"/>
          <w:w w:val="110"/>
          <w:sz w:val="12"/>
        </w:rPr>
        <w:t> </w:t>
      </w:r>
      <w:hyperlink r:id="rId209">
        <w:r>
          <w:rPr>
            <w:color w:val="007FAC"/>
            <w:w w:val="110"/>
            <w:sz w:val="12"/>
          </w:rPr>
          <w:t>networks.</w:t>
        </w:r>
        <w:r>
          <w:rPr>
            <w:color w:val="007FAC"/>
            <w:w w:val="110"/>
            <w:sz w:val="12"/>
          </w:rPr>
          <w:t> In:</w:t>
        </w:r>
        <w:r>
          <w:rPr>
            <w:color w:val="007FAC"/>
            <w:w w:val="110"/>
            <w:sz w:val="12"/>
          </w:rPr>
          <w:t> 2014</w:t>
        </w:r>
        <w:r>
          <w:rPr>
            <w:color w:val="007FAC"/>
            <w:w w:val="110"/>
            <w:sz w:val="12"/>
          </w:rPr>
          <w:t> 9th</w:t>
        </w:r>
        <w:r>
          <w:rPr>
            <w:color w:val="007FAC"/>
            <w:w w:val="110"/>
            <w:sz w:val="12"/>
          </w:rPr>
          <w:t> International</w:t>
        </w:r>
        <w:r>
          <w:rPr>
            <w:color w:val="007FAC"/>
            <w:w w:val="110"/>
            <w:sz w:val="12"/>
          </w:rPr>
          <w:t> symposium</w:t>
        </w:r>
        <w:r>
          <w:rPr>
            <w:color w:val="007FAC"/>
            <w:w w:val="110"/>
            <w:sz w:val="12"/>
          </w:rPr>
          <w:t> on</w:t>
        </w:r>
        <w:r>
          <w:rPr>
            <w:color w:val="007FAC"/>
            <w:w w:val="110"/>
            <w:sz w:val="12"/>
          </w:rPr>
          <w:t> communication</w:t>
        </w:r>
        <w:r>
          <w:rPr>
            <w:color w:val="007FAC"/>
            <w:w w:val="110"/>
            <w:sz w:val="12"/>
          </w:rPr>
          <w:t> systems,</w:t>
        </w:r>
      </w:hyperlink>
      <w:r>
        <w:rPr>
          <w:color w:val="007FAC"/>
          <w:spacing w:val="80"/>
          <w:w w:val="114"/>
          <w:sz w:val="12"/>
        </w:rPr>
        <w:t> </w:t>
      </w:r>
      <w:bookmarkStart w:name="_bookmark197" w:id="253"/>
      <w:bookmarkEnd w:id="253"/>
      <w:r>
        <w:rPr>
          <w:color w:val="007FAC"/>
          <w:w w:val="114"/>
          <w:sz w:val="12"/>
        </w:rPr>
      </w:r>
      <w:hyperlink r:id="rId209">
        <w:r>
          <w:rPr>
            <w:color w:val="007FAC"/>
            <w:w w:val="110"/>
            <w:sz w:val="12"/>
          </w:rPr>
          <w:t>networks</w:t>
        </w:r>
        <w:r>
          <w:rPr>
            <w:color w:val="007FAC"/>
            <w:spacing w:val="40"/>
            <w:w w:val="110"/>
            <w:sz w:val="12"/>
          </w:rPr>
          <w:t> </w:t>
        </w:r>
        <w:r>
          <w:rPr>
            <w:color w:val="007FAC"/>
            <w:w w:val="110"/>
            <w:sz w:val="12"/>
          </w:rPr>
          <w:t>&amp;</w:t>
        </w:r>
        <w:r>
          <w:rPr>
            <w:color w:val="007FAC"/>
            <w:spacing w:val="40"/>
            <w:w w:val="110"/>
            <w:sz w:val="12"/>
          </w:rPr>
          <w:t> </w:t>
        </w:r>
        <w:r>
          <w:rPr>
            <w:color w:val="007FAC"/>
            <w:w w:val="110"/>
            <w:sz w:val="12"/>
          </w:rPr>
          <w:t>digital</w:t>
        </w:r>
        <w:r>
          <w:rPr>
            <w:color w:val="007FAC"/>
            <w:spacing w:val="40"/>
            <w:w w:val="110"/>
            <w:sz w:val="12"/>
          </w:rPr>
          <w:t> </w:t>
        </w:r>
        <w:r>
          <w:rPr>
            <w:color w:val="007FAC"/>
            <w:w w:val="110"/>
            <w:sz w:val="12"/>
          </w:rPr>
          <w:t>sign.</w:t>
        </w:r>
        <w:r>
          <w:rPr>
            <w:color w:val="007FAC"/>
            <w:spacing w:val="40"/>
            <w:w w:val="110"/>
            <w:sz w:val="12"/>
          </w:rPr>
          <w:t> </w:t>
        </w:r>
        <w:r>
          <w:rPr>
            <w:color w:val="007FAC"/>
            <w:w w:val="110"/>
            <w:sz w:val="12"/>
          </w:rPr>
          <w:t>IEEE;</w:t>
        </w:r>
        <w:r>
          <w:rPr>
            <w:color w:val="007FAC"/>
            <w:spacing w:val="40"/>
            <w:w w:val="110"/>
            <w:sz w:val="12"/>
          </w:rPr>
          <w:t> </w:t>
        </w:r>
        <w:r>
          <w:rPr>
            <w:color w:val="007FAC"/>
            <w:w w:val="110"/>
            <w:sz w:val="12"/>
          </w:rPr>
          <w:t>2014,</w:t>
        </w:r>
        <w:r>
          <w:rPr>
            <w:color w:val="007FAC"/>
            <w:spacing w:val="40"/>
            <w:w w:val="110"/>
            <w:sz w:val="12"/>
          </w:rPr>
          <w:t> </w:t>
        </w:r>
        <w:r>
          <w:rPr>
            <w:color w:val="007FAC"/>
            <w:w w:val="110"/>
            <w:sz w:val="12"/>
          </w:rPr>
          <w:t>p.</w:t>
        </w:r>
        <w:r>
          <w:rPr>
            <w:color w:val="007FAC"/>
            <w:spacing w:val="40"/>
            <w:w w:val="110"/>
            <w:sz w:val="12"/>
          </w:rPr>
          <w:t> </w:t>
        </w:r>
        <w:r>
          <w:rPr>
            <w:color w:val="007FAC"/>
            <w:w w:val="110"/>
            <w:sz w:val="12"/>
          </w:rPr>
          <w:t>748–53.</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10">
        <w:r>
          <w:rPr>
            <w:color w:val="007FAC"/>
            <w:w w:val="115"/>
            <w:sz w:val="12"/>
          </w:rPr>
          <w:t>Tilwari</w:t>
        </w:r>
        <w:r>
          <w:rPr>
            <w:color w:val="007FAC"/>
            <w:w w:val="115"/>
            <w:sz w:val="12"/>
          </w:rPr>
          <w:t> V,</w:t>
        </w:r>
        <w:r>
          <w:rPr>
            <w:color w:val="007FAC"/>
            <w:w w:val="115"/>
            <w:sz w:val="12"/>
          </w:rPr>
          <w:t> Dimyati</w:t>
        </w:r>
        <w:r>
          <w:rPr>
            <w:color w:val="007FAC"/>
            <w:w w:val="115"/>
            <w:sz w:val="12"/>
          </w:rPr>
          <w:t> K,</w:t>
        </w:r>
        <w:r>
          <w:rPr>
            <w:color w:val="007FAC"/>
            <w:w w:val="115"/>
            <w:sz w:val="12"/>
          </w:rPr>
          <w:t> Hindia</w:t>
        </w:r>
        <w:r>
          <w:rPr>
            <w:color w:val="007FAC"/>
            <w:w w:val="115"/>
            <w:sz w:val="12"/>
          </w:rPr>
          <w:t> M,</w:t>
        </w:r>
        <w:r>
          <w:rPr>
            <w:color w:val="007FAC"/>
            <w:w w:val="115"/>
            <w:sz w:val="12"/>
          </w:rPr>
          <w:t> Fattouh</w:t>
        </w:r>
        <w:r>
          <w:rPr>
            <w:color w:val="007FAC"/>
            <w:w w:val="115"/>
            <w:sz w:val="12"/>
          </w:rPr>
          <w:t> A,</w:t>
        </w:r>
        <w:r>
          <w:rPr>
            <w:color w:val="007FAC"/>
            <w:w w:val="115"/>
            <w:sz w:val="12"/>
          </w:rPr>
          <w:t> Amiri</w:t>
        </w:r>
        <w:r>
          <w:rPr>
            <w:color w:val="007FAC"/>
            <w:w w:val="115"/>
            <w:sz w:val="12"/>
          </w:rPr>
          <w:t> IS.</w:t>
        </w:r>
        <w:r>
          <w:rPr>
            <w:color w:val="007FAC"/>
            <w:w w:val="115"/>
            <w:sz w:val="12"/>
          </w:rPr>
          <w:t> Mobility,</w:t>
        </w:r>
        <w:r>
          <w:rPr>
            <w:color w:val="007FAC"/>
            <w:w w:val="115"/>
            <w:sz w:val="12"/>
          </w:rPr>
          <w:t> residual</w:t>
        </w:r>
        <w:r>
          <w:rPr>
            <w:color w:val="007FAC"/>
            <w:w w:val="115"/>
            <w:sz w:val="12"/>
          </w:rPr>
          <w:t> </w:t>
        </w:r>
        <w:r>
          <w:rPr>
            <w:color w:val="007FAC"/>
            <w:w w:val="115"/>
            <w:sz w:val="12"/>
          </w:rPr>
          <w:t>energy,</w:t>
        </w:r>
      </w:hyperlink>
      <w:r>
        <w:rPr>
          <w:color w:val="007FAC"/>
          <w:spacing w:val="40"/>
          <w:w w:val="115"/>
          <w:sz w:val="12"/>
        </w:rPr>
        <w:t> </w:t>
      </w:r>
      <w:hyperlink r:id="rId210">
        <w:r>
          <w:rPr>
            <w:color w:val="007FAC"/>
            <w:w w:val="115"/>
            <w:sz w:val="12"/>
          </w:rPr>
          <w:t>and link quality aware multipath routing in MANETs with Q-learning algorithm.</w:t>
        </w:r>
      </w:hyperlink>
      <w:r>
        <w:rPr>
          <w:color w:val="007FAC"/>
          <w:spacing w:val="40"/>
          <w:w w:val="118"/>
          <w:sz w:val="12"/>
        </w:rPr>
        <w:t> </w:t>
      </w:r>
      <w:bookmarkStart w:name="_bookmark198" w:id="254"/>
      <w:bookmarkEnd w:id="254"/>
      <w:r>
        <w:rPr>
          <w:color w:val="007FAC"/>
          <w:w w:val="118"/>
          <w:sz w:val="12"/>
        </w:rPr>
      </w:r>
      <w:hyperlink r:id="rId210">
        <w:r>
          <w:rPr>
            <w:color w:val="007FAC"/>
            <w:w w:val="115"/>
            <w:sz w:val="12"/>
          </w:rPr>
          <w:t>Appl</w:t>
        </w:r>
        <w:r>
          <w:rPr>
            <w:color w:val="007FAC"/>
            <w:w w:val="115"/>
            <w:sz w:val="12"/>
          </w:rPr>
          <w:t> Sci</w:t>
        </w:r>
        <w:r>
          <w:rPr>
            <w:color w:val="007FAC"/>
            <w:w w:val="115"/>
            <w:sz w:val="12"/>
          </w:rPr>
          <w:t> 2019;9(8):1582.</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11">
        <w:r>
          <w:rPr>
            <w:color w:val="007FAC"/>
            <w:w w:val="115"/>
            <w:sz w:val="12"/>
          </w:rPr>
          <w:t>Yao</w:t>
        </w:r>
        <w:r>
          <w:rPr>
            <w:color w:val="007FAC"/>
            <w:w w:val="115"/>
            <w:sz w:val="12"/>
          </w:rPr>
          <w:t> H,</w:t>
        </w:r>
        <w:r>
          <w:rPr>
            <w:color w:val="007FAC"/>
            <w:w w:val="115"/>
            <w:sz w:val="12"/>
          </w:rPr>
          <w:t> Tianle</w:t>
        </w:r>
        <w:r>
          <w:rPr>
            <w:color w:val="007FAC"/>
            <w:w w:val="115"/>
            <w:sz w:val="12"/>
          </w:rPr>
          <w:t> M,</w:t>
        </w:r>
        <w:r>
          <w:rPr>
            <w:color w:val="007FAC"/>
            <w:w w:val="115"/>
            <w:sz w:val="12"/>
          </w:rPr>
          <w:t> Chunxiao</w:t>
        </w:r>
        <w:r>
          <w:rPr>
            <w:color w:val="007FAC"/>
            <w:w w:val="115"/>
            <w:sz w:val="12"/>
          </w:rPr>
          <w:t> J,</w:t>
        </w:r>
        <w:r>
          <w:rPr>
            <w:color w:val="007FAC"/>
            <w:w w:val="115"/>
            <w:sz w:val="12"/>
          </w:rPr>
          <w:t> Linling</w:t>
        </w:r>
        <w:r>
          <w:rPr>
            <w:color w:val="007FAC"/>
            <w:w w:val="115"/>
            <w:sz w:val="12"/>
          </w:rPr>
          <w:t> K,</w:t>
        </w:r>
        <w:r>
          <w:rPr>
            <w:color w:val="007FAC"/>
            <w:w w:val="115"/>
            <w:sz w:val="12"/>
          </w:rPr>
          <w:t> Song</w:t>
        </w:r>
        <w:r>
          <w:rPr>
            <w:color w:val="007FAC"/>
            <w:w w:val="115"/>
            <w:sz w:val="12"/>
          </w:rPr>
          <w:t> G.</w:t>
        </w:r>
        <w:r>
          <w:rPr>
            <w:color w:val="007FAC"/>
            <w:w w:val="115"/>
            <w:sz w:val="12"/>
          </w:rPr>
          <w:t> AI</w:t>
        </w:r>
        <w:r>
          <w:rPr>
            <w:color w:val="007FAC"/>
            <w:w w:val="115"/>
            <w:sz w:val="12"/>
          </w:rPr>
          <w:t> routers</w:t>
        </w:r>
        <w:r>
          <w:rPr>
            <w:color w:val="007FAC"/>
            <w:w w:val="115"/>
            <w:sz w:val="12"/>
          </w:rPr>
          <w:t> &amp;</w:t>
        </w:r>
        <w:r>
          <w:rPr>
            <w:color w:val="007FAC"/>
            <w:w w:val="115"/>
            <w:sz w:val="12"/>
          </w:rPr>
          <w:t> network</w:t>
        </w:r>
        <w:r>
          <w:rPr>
            <w:color w:val="007FAC"/>
            <w:w w:val="115"/>
            <w:sz w:val="12"/>
          </w:rPr>
          <w:t> mind:</w:t>
        </w:r>
        <w:r>
          <w:rPr>
            <w:color w:val="007FAC"/>
            <w:w w:val="115"/>
            <w:sz w:val="12"/>
          </w:rPr>
          <w:t> A</w:t>
        </w:r>
      </w:hyperlink>
      <w:r>
        <w:rPr>
          <w:color w:val="007FAC"/>
          <w:spacing w:val="40"/>
          <w:w w:val="115"/>
          <w:sz w:val="12"/>
        </w:rPr>
        <w:t> </w:t>
      </w:r>
      <w:hyperlink r:id="rId211">
        <w:r>
          <w:rPr>
            <w:color w:val="007FAC"/>
            <w:w w:val="115"/>
            <w:sz w:val="12"/>
          </w:rPr>
          <w:t>hybrid</w:t>
        </w:r>
        <w:r>
          <w:rPr>
            <w:color w:val="007FAC"/>
            <w:w w:val="115"/>
            <w:sz w:val="12"/>
          </w:rPr>
          <w:t> machine</w:t>
        </w:r>
        <w:r>
          <w:rPr>
            <w:color w:val="007FAC"/>
            <w:w w:val="115"/>
            <w:sz w:val="12"/>
          </w:rPr>
          <w:t> learning</w:t>
        </w:r>
        <w:r>
          <w:rPr>
            <w:color w:val="007FAC"/>
            <w:w w:val="115"/>
            <w:sz w:val="12"/>
          </w:rPr>
          <w:t> paradigm</w:t>
        </w:r>
        <w:r>
          <w:rPr>
            <w:color w:val="007FAC"/>
            <w:w w:val="115"/>
            <w:sz w:val="12"/>
          </w:rPr>
          <w:t> for</w:t>
        </w:r>
        <w:r>
          <w:rPr>
            <w:color w:val="007FAC"/>
            <w:w w:val="115"/>
            <w:sz w:val="12"/>
          </w:rPr>
          <w:t> packet</w:t>
        </w:r>
        <w:r>
          <w:rPr>
            <w:color w:val="007FAC"/>
            <w:w w:val="115"/>
            <w:sz w:val="12"/>
          </w:rPr>
          <w:t> routing.</w:t>
        </w:r>
        <w:r>
          <w:rPr>
            <w:color w:val="007FAC"/>
            <w:w w:val="115"/>
            <w:sz w:val="12"/>
          </w:rPr>
          <w:t> IEEE</w:t>
        </w:r>
        <w:r>
          <w:rPr>
            <w:color w:val="007FAC"/>
            <w:w w:val="115"/>
            <w:sz w:val="12"/>
          </w:rPr>
          <w:t> Comput</w:t>
        </w:r>
        <w:r>
          <w:rPr>
            <w:color w:val="007FAC"/>
            <w:w w:val="115"/>
            <w:sz w:val="12"/>
          </w:rPr>
          <w:t> Intell</w:t>
        </w:r>
        <w:r>
          <w:rPr>
            <w:color w:val="007FAC"/>
            <w:w w:val="115"/>
            <w:sz w:val="12"/>
          </w:rPr>
          <w:t> Mag</w:t>
        </w:r>
      </w:hyperlink>
      <w:r>
        <w:rPr>
          <w:color w:val="007FAC"/>
          <w:spacing w:val="40"/>
          <w:w w:val="115"/>
          <w:sz w:val="12"/>
        </w:rPr>
        <w:t> </w:t>
      </w:r>
      <w:bookmarkStart w:name="_bookmark199" w:id="255"/>
      <w:bookmarkEnd w:id="255"/>
      <w:r>
        <w:rPr>
          <w:color w:val="007FAC"/>
          <w:w w:val="110"/>
          <w:sz w:val="12"/>
        </w:rPr>
      </w:r>
      <w:hyperlink r:id="rId211">
        <w:r>
          <w:rPr>
            <w:color w:val="007FAC"/>
            <w:spacing w:val="-2"/>
            <w:w w:val="115"/>
            <w:sz w:val="12"/>
          </w:rPr>
          <w:t>2019;14(4):21–30.</w:t>
        </w:r>
      </w:hyperlink>
    </w:p>
    <w:p>
      <w:pPr>
        <w:pStyle w:val="ListParagraph"/>
        <w:numPr>
          <w:ilvl w:val="0"/>
          <w:numId w:val="15"/>
        </w:numPr>
        <w:tabs>
          <w:tab w:pos="562" w:val="left" w:leader="none"/>
        </w:tabs>
        <w:spacing w:line="297" w:lineRule="auto" w:before="2" w:after="0"/>
        <w:ind w:left="562" w:right="129" w:hanging="423"/>
        <w:jc w:val="both"/>
        <w:rPr>
          <w:sz w:val="12"/>
        </w:rPr>
      </w:pPr>
      <w:r>
        <w:rPr>
          <w:w w:val="115"/>
          <w:sz w:val="12"/>
        </w:rPr>
        <w:t>Stampa</w:t>
      </w:r>
      <w:r>
        <w:rPr>
          <w:spacing w:val="40"/>
          <w:w w:val="115"/>
          <w:sz w:val="12"/>
        </w:rPr>
        <w:t> </w:t>
      </w:r>
      <w:r>
        <w:rPr>
          <w:w w:val="115"/>
          <w:sz w:val="12"/>
        </w:rPr>
        <w:t>G,</w:t>
      </w:r>
      <w:r>
        <w:rPr>
          <w:spacing w:val="40"/>
          <w:w w:val="115"/>
          <w:sz w:val="12"/>
        </w:rPr>
        <w:t> </w:t>
      </w:r>
      <w:r>
        <w:rPr>
          <w:w w:val="115"/>
          <w:sz w:val="12"/>
        </w:rPr>
        <w:t>Arias</w:t>
      </w:r>
      <w:r>
        <w:rPr>
          <w:spacing w:val="40"/>
          <w:w w:val="115"/>
          <w:sz w:val="12"/>
        </w:rPr>
        <w:t> </w:t>
      </w:r>
      <w:r>
        <w:rPr>
          <w:w w:val="115"/>
          <w:sz w:val="12"/>
        </w:rPr>
        <w:t>M,</w:t>
      </w:r>
      <w:r>
        <w:rPr>
          <w:spacing w:val="40"/>
          <w:w w:val="115"/>
          <w:sz w:val="12"/>
        </w:rPr>
        <w:t> </w:t>
      </w:r>
      <w:r>
        <w:rPr>
          <w:w w:val="115"/>
          <w:sz w:val="12"/>
        </w:rPr>
        <w:t>Sánchez-Charles</w:t>
      </w:r>
      <w:r>
        <w:rPr>
          <w:spacing w:val="40"/>
          <w:w w:val="115"/>
          <w:sz w:val="12"/>
        </w:rPr>
        <w:t> </w:t>
      </w:r>
      <w:r>
        <w:rPr>
          <w:w w:val="115"/>
          <w:sz w:val="12"/>
        </w:rPr>
        <w:t>D,</w:t>
      </w:r>
      <w:r>
        <w:rPr>
          <w:spacing w:val="40"/>
          <w:w w:val="115"/>
          <w:sz w:val="12"/>
        </w:rPr>
        <w:t> </w:t>
      </w:r>
      <w:r>
        <w:rPr>
          <w:w w:val="115"/>
          <w:sz w:val="12"/>
        </w:rPr>
        <w:t>Muntés-Mulero</w:t>
      </w:r>
      <w:r>
        <w:rPr>
          <w:spacing w:val="40"/>
          <w:w w:val="115"/>
          <w:sz w:val="12"/>
        </w:rPr>
        <w:t> </w:t>
      </w:r>
      <w:r>
        <w:rPr>
          <w:w w:val="115"/>
          <w:sz w:val="12"/>
        </w:rPr>
        <w:t>V,</w:t>
      </w:r>
      <w:r>
        <w:rPr>
          <w:spacing w:val="40"/>
          <w:w w:val="115"/>
          <w:sz w:val="12"/>
        </w:rPr>
        <w:t> </w:t>
      </w:r>
      <w:r>
        <w:rPr>
          <w:w w:val="115"/>
          <w:sz w:val="12"/>
        </w:rPr>
        <w:t>Cabellos</w:t>
      </w:r>
      <w:r>
        <w:rPr>
          <w:spacing w:val="40"/>
          <w:w w:val="115"/>
          <w:sz w:val="12"/>
        </w:rPr>
        <w:t> </w:t>
      </w:r>
      <w:r>
        <w:rPr>
          <w:w w:val="115"/>
          <w:sz w:val="12"/>
        </w:rPr>
        <w:t>A.</w:t>
      </w:r>
      <w:r>
        <w:rPr>
          <w:spacing w:val="40"/>
          <w:w w:val="115"/>
          <w:sz w:val="12"/>
        </w:rPr>
        <w:t> </w:t>
      </w:r>
      <w:r>
        <w:rPr>
          <w:w w:val="115"/>
          <w:sz w:val="12"/>
        </w:rPr>
        <w:t>A</w:t>
      </w:r>
      <w:r>
        <w:rPr>
          <w:spacing w:val="40"/>
          <w:w w:val="115"/>
          <w:sz w:val="12"/>
        </w:rPr>
        <w:t> </w:t>
      </w:r>
      <w:r>
        <w:rPr>
          <w:w w:val="115"/>
          <w:sz w:val="12"/>
        </w:rPr>
        <w:t>deep-reinforcement</w:t>
      </w:r>
      <w:r>
        <w:rPr>
          <w:w w:val="115"/>
          <w:sz w:val="12"/>
        </w:rPr>
        <w:t> learning</w:t>
      </w:r>
      <w:r>
        <w:rPr>
          <w:w w:val="115"/>
          <w:sz w:val="12"/>
        </w:rPr>
        <w:t> approach</w:t>
      </w:r>
      <w:r>
        <w:rPr>
          <w:w w:val="115"/>
          <w:sz w:val="12"/>
        </w:rPr>
        <w:t> for</w:t>
      </w:r>
      <w:r>
        <w:rPr>
          <w:w w:val="115"/>
          <w:sz w:val="12"/>
        </w:rPr>
        <w:t> software-defined</w:t>
      </w:r>
      <w:r>
        <w:rPr>
          <w:w w:val="115"/>
          <w:sz w:val="12"/>
        </w:rPr>
        <w:t> networking</w:t>
      </w:r>
      <w:r>
        <w:rPr>
          <w:w w:val="115"/>
          <w:sz w:val="12"/>
        </w:rPr>
        <w:t> </w:t>
      </w:r>
      <w:r>
        <w:rPr>
          <w:w w:val="115"/>
          <w:sz w:val="12"/>
        </w:rPr>
        <w:t>routing</w:t>
      </w:r>
      <w:r>
        <w:rPr>
          <w:spacing w:val="40"/>
          <w:w w:val="115"/>
          <w:sz w:val="12"/>
        </w:rPr>
        <w:t> </w:t>
      </w:r>
      <w:bookmarkStart w:name="_bookmark200" w:id="256"/>
      <w:bookmarkEnd w:id="256"/>
      <w:r>
        <w:rPr>
          <w:w w:val="115"/>
          <w:sz w:val="12"/>
        </w:rPr>
        <w:t>optimization.</w:t>
      </w:r>
      <w:r>
        <w:rPr>
          <w:w w:val="115"/>
          <w:sz w:val="12"/>
        </w:rPr>
        <w:t> 2017,</w:t>
      </w:r>
      <w:r>
        <w:rPr>
          <w:w w:val="115"/>
          <w:sz w:val="12"/>
        </w:rPr>
        <w:t> arXiv</w:t>
      </w:r>
      <w:r>
        <w:rPr>
          <w:w w:val="115"/>
          <w:sz w:val="12"/>
        </w:rPr>
        <w:t> preprint</w:t>
      </w:r>
      <w:r>
        <w:rPr>
          <w:w w:val="115"/>
          <w:sz w:val="12"/>
        </w:rPr>
        <w:t> </w:t>
      </w:r>
      <w:hyperlink r:id="rId212">
        <w:r>
          <w:rPr>
            <w:color w:val="007FAC"/>
            <w:w w:val="115"/>
            <w:sz w:val="12"/>
          </w:rPr>
          <w:t>arXiv:1709.07080</w:t>
        </w:r>
      </w:hyperlink>
      <w:r>
        <w:rPr>
          <w:w w:val="115"/>
          <w:sz w:val="12"/>
        </w:rPr>
        <w:t>.</w:t>
      </w:r>
    </w:p>
    <w:p>
      <w:pPr>
        <w:pStyle w:val="ListParagraph"/>
        <w:numPr>
          <w:ilvl w:val="0"/>
          <w:numId w:val="15"/>
        </w:numPr>
        <w:tabs>
          <w:tab w:pos="562" w:val="left" w:leader="none"/>
        </w:tabs>
        <w:spacing w:line="297" w:lineRule="auto" w:before="2" w:after="0"/>
        <w:ind w:left="562" w:right="129" w:hanging="423"/>
        <w:jc w:val="both"/>
        <w:rPr>
          <w:sz w:val="12"/>
        </w:rPr>
      </w:pPr>
      <w:hyperlink r:id="rId213">
        <w:r>
          <w:rPr>
            <w:color w:val="007FAC"/>
            <w:w w:val="115"/>
            <w:sz w:val="12"/>
          </w:rPr>
          <w:t>Stützle</w:t>
        </w:r>
        <w:r>
          <w:rPr>
            <w:color w:val="007FAC"/>
            <w:w w:val="115"/>
            <w:sz w:val="12"/>
          </w:rPr>
          <w:t> T,</w:t>
        </w:r>
        <w:r>
          <w:rPr>
            <w:color w:val="007FAC"/>
            <w:w w:val="115"/>
            <w:sz w:val="12"/>
          </w:rPr>
          <w:t> Hoos</w:t>
        </w:r>
        <w:r>
          <w:rPr>
            <w:color w:val="007FAC"/>
            <w:w w:val="115"/>
            <w:sz w:val="12"/>
          </w:rPr>
          <w:t> HH.</w:t>
        </w:r>
        <w:r>
          <w:rPr>
            <w:color w:val="007FAC"/>
            <w:w w:val="115"/>
            <w:sz w:val="12"/>
          </w:rPr>
          <w:t> MAX–MIN</w:t>
        </w:r>
        <w:r>
          <w:rPr>
            <w:color w:val="007FAC"/>
            <w:w w:val="115"/>
            <w:sz w:val="12"/>
          </w:rPr>
          <w:t> ant</w:t>
        </w:r>
        <w:r>
          <w:rPr>
            <w:color w:val="007FAC"/>
            <w:w w:val="115"/>
            <w:sz w:val="12"/>
          </w:rPr>
          <w:t> system.</w:t>
        </w:r>
        <w:r>
          <w:rPr>
            <w:color w:val="007FAC"/>
            <w:w w:val="115"/>
            <w:sz w:val="12"/>
          </w:rPr>
          <w:t> Future</w:t>
        </w:r>
        <w:r>
          <w:rPr>
            <w:color w:val="007FAC"/>
            <w:w w:val="115"/>
            <w:sz w:val="12"/>
          </w:rPr>
          <w:t> Gener</w:t>
        </w:r>
        <w:r>
          <w:rPr>
            <w:color w:val="007FAC"/>
            <w:w w:val="115"/>
            <w:sz w:val="12"/>
          </w:rPr>
          <w:t> Comput</w:t>
        </w:r>
        <w:r>
          <w:rPr>
            <w:color w:val="007FAC"/>
            <w:w w:val="115"/>
            <w:sz w:val="12"/>
          </w:rPr>
          <w:t> Syst</w:t>
        </w:r>
      </w:hyperlink>
      <w:r>
        <w:rPr>
          <w:color w:val="007FAC"/>
          <w:spacing w:val="40"/>
          <w:w w:val="115"/>
          <w:sz w:val="12"/>
        </w:rPr>
        <w:t> </w:t>
      </w:r>
      <w:bookmarkStart w:name="_bookmark201" w:id="257"/>
      <w:bookmarkEnd w:id="257"/>
      <w:r>
        <w:rPr>
          <w:color w:val="007FAC"/>
          <w:w w:val="110"/>
          <w:sz w:val="12"/>
        </w:rPr>
      </w:r>
      <w:hyperlink r:id="rId213">
        <w:r>
          <w:rPr>
            <w:color w:val="007FAC"/>
            <w:spacing w:val="-2"/>
            <w:w w:val="115"/>
            <w:sz w:val="12"/>
          </w:rPr>
          <w:t>2000;16(8):889–914.</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14">
        <w:r>
          <w:rPr>
            <w:color w:val="007FAC"/>
            <w:w w:val="115"/>
            <w:sz w:val="12"/>
          </w:rPr>
          <w:t>Sim</w:t>
        </w:r>
        <w:r>
          <w:rPr>
            <w:color w:val="007FAC"/>
            <w:w w:val="115"/>
            <w:sz w:val="12"/>
          </w:rPr>
          <w:t> KM,</w:t>
        </w:r>
        <w:r>
          <w:rPr>
            <w:color w:val="007FAC"/>
            <w:w w:val="115"/>
            <w:sz w:val="12"/>
          </w:rPr>
          <w:t> Sun</w:t>
        </w:r>
        <w:r>
          <w:rPr>
            <w:color w:val="007FAC"/>
            <w:w w:val="115"/>
            <w:sz w:val="12"/>
          </w:rPr>
          <w:t> WH.</w:t>
        </w:r>
        <w:r>
          <w:rPr>
            <w:color w:val="007FAC"/>
            <w:w w:val="115"/>
            <w:sz w:val="12"/>
          </w:rPr>
          <w:t> Ant</w:t>
        </w:r>
        <w:r>
          <w:rPr>
            <w:color w:val="007FAC"/>
            <w:w w:val="115"/>
            <w:sz w:val="12"/>
          </w:rPr>
          <w:t> colony</w:t>
        </w:r>
        <w:r>
          <w:rPr>
            <w:color w:val="007FAC"/>
            <w:w w:val="115"/>
            <w:sz w:val="12"/>
          </w:rPr>
          <w:t> optimization</w:t>
        </w:r>
        <w:r>
          <w:rPr>
            <w:color w:val="007FAC"/>
            <w:w w:val="115"/>
            <w:sz w:val="12"/>
          </w:rPr>
          <w:t> for</w:t>
        </w:r>
        <w:r>
          <w:rPr>
            <w:color w:val="007FAC"/>
            <w:w w:val="115"/>
            <w:sz w:val="12"/>
          </w:rPr>
          <w:t> routing</w:t>
        </w:r>
        <w:r>
          <w:rPr>
            <w:color w:val="007FAC"/>
            <w:w w:val="115"/>
            <w:sz w:val="12"/>
          </w:rPr>
          <w:t> and</w:t>
        </w:r>
        <w:r>
          <w:rPr>
            <w:color w:val="007FAC"/>
            <w:w w:val="115"/>
            <w:sz w:val="12"/>
          </w:rPr>
          <w:t> </w:t>
        </w:r>
        <w:r>
          <w:rPr>
            <w:color w:val="007FAC"/>
            <w:w w:val="115"/>
            <w:sz w:val="12"/>
          </w:rPr>
          <w:t>load-balancing:</w:t>
        </w:r>
      </w:hyperlink>
      <w:r>
        <w:rPr>
          <w:color w:val="007FAC"/>
          <w:spacing w:val="40"/>
          <w:w w:val="115"/>
          <w:sz w:val="12"/>
        </w:rPr>
        <w:t> </w:t>
      </w:r>
      <w:hyperlink r:id="rId214">
        <w:r>
          <w:rPr>
            <w:color w:val="007FAC"/>
            <w:w w:val="115"/>
            <w:sz w:val="12"/>
          </w:rPr>
          <w:t>survey</w:t>
        </w:r>
        <w:r>
          <w:rPr>
            <w:color w:val="007FAC"/>
            <w:w w:val="115"/>
            <w:sz w:val="12"/>
          </w:rPr>
          <w:t> and</w:t>
        </w:r>
        <w:r>
          <w:rPr>
            <w:color w:val="007FAC"/>
            <w:w w:val="115"/>
            <w:sz w:val="12"/>
          </w:rPr>
          <w:t> new</w:t>
        </w:r>
        <w:r>
          <w:rPr>
            <w:color w:val="007FAC"/>
            <w:w w:val="115"/>
            <w:sz w:val="12"/>
          </w:rPr>
          <w:t> directions.</w:t>
        </w:r>
        <w:r>
          <w:rPr>
            <w:color w:val="007FAC"/>
            <w:w w:val="115"/>
            <w:sz w:val="12"/>
          </w:rPr>
          <w:t> IEEE</w:t>
        </w:r>
        <w:r>
          <w:rPr>
            <w:color w:val="007FAC"/>
            <w:w w:val="115"/>
            <w:sz w:val="12"/>
          </w:rPr>
          <w:t> Trans</w:t>
        </w:r>
        <w:r>
          <w:rPr>
            <w:color w:val="007FAC"/>
            <w:w w:val="115"/>
            <w:sz w:val="12"/>
          </w:rPr>
          <w:t> Syst,</w:t>
        </w:r>
        <w:r>
          <w:rPr>
            <w:color w:val="007FAC"/>
            <w:w w:val="115"/>
            <w:sz w:val="12"/>
          </w:rPr>
          <w:t> Man,</w:t>
        </w:r>
        <w:r>
          <w:rPr>
            <w:color w:val="007FAC"/>
            <w:w w:val="115"/>
            <w:sz w:val="12"/>
          </w:rPr>
          <w:t> Cybern</w:t>
        </w:r>
        <w:r>
          <w:rPr>
            <w:color w:val="007FAC"/>
            <w:w w:val="115"/>
            <w:sz w:val="12"/>
          </w:rPr>
          <w:t> A:</w:t>
        </w:r>
        <w:r>
          <w:rPr>
            <w:color w:val="007FAC"/>
            <w:w w:val="115"/>
            <w:sz w:val="12"/>
          </w:rPr>
          <w:t> Syst</w:t>
        </w:r>
        <w:r>
          <w:rPr>
            <w:color w:val="007FAC"/>
            <w:w w:val="115"/>
            <w:sz w:val="12"/>
          </w:rPr>
          <w:t> Hum</w:t>
        </w:r>
      </w:hyperlink>
      <w:r>
        <w:rPr>
          <w:color w:val="007FAC"/>
          <w:spacing w:val="40"/>
          <w:w w:val="115"/>
          <w:sz w:val="12"/>
        </w:rPr>
        <w:t> </w:t>
      </w:r>
      <w:bookmarkStart w:name="_bookmark202" w:id="258"/>
      <w:bookmarkEnd w:id="258"/>
      <w:r>
        <w:rPr>
          <w:color w:val="007FAC"/>
          <w:w w:val="114"/>
          <w:sz w:val="12"/>
        </w:rPr>
      </w:r>
      <w:hyperlink r:id="rId214">
        <w:r>
          <w:rPr>
            <w:color w:val="007FAC"/>
            <w:spacing w:val="-2"/>
            <w:w w:val="115"/>
            <w:sz w:val="12"/>
          </w:rPr>
          <w:t>2003;33(5):560–72.</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15">
        <w:r>
          <w:rPr>
            <w:color w:val="007FAC"/>
            <w:w w:val="115"/>
            <w:sz w:val="12"/>
          </w:rPr>
          <w:t>Dhurandher</w:t>
        </w:r>
        <w:r>
          <w:rPr>
            <w:color w:val="007FAC"/>
            <w:w w:val="115"/>
            <w:sz w:val="12"/>
          </w:rPr>
          <w:t> SK,</w:t>
        </w:r>
        <w:r>
          <w:rPr>
            <w:color w:val="007FAC"/>
            <w:w w:val="115"/>
            <w:sz w:val="12"/>
          </w:rPr>
          <w:t> Sharma</w:t>
        </w:r>
        <w:r>
          <w:rPr>
            <w:color w:val="007FAC"/>
            <w:w w:val="115"/>
            <w:sz w:val="12"/>
          </w:rPr>
          <w:t> DK,</w:t>
        </w:r>
        <w:r>
          <w:rPr>
            <w:color w:val="007FAC"/>
            <w:w w:val="115"/>
            <w:sz w:val="12"/>
          </w:rPr>
          <w:t> Woungang</w:t>
        </w:r>
        <w:r>
          <w:rPr>
            <w:color w:val="007FAC"/>
            <w:w w:val="115"/>
            <w:sz w:val="12"/>
          </w:rPr>
          <w:t> I,</w:t>
        </w:r>
        <w:r>
          <w:rPr>
            <w:color w:val="007FAC"/>
            <w:w w:val="115"/>
            <w:sz w:val="12"/>
          </w:rPr>
          <w:t> Bhati</w:t>
        </w:r>
        <w:r>
          <w:rPr>
            <w:color w:val="007FAC"/>
            <w:w w:val="115"/>
            <w:sz w:val="12"/>
          </w:rPr>
          <w:t> S.</w:t>
        </w:r>
        <w:r>
          <w:rPr>
            <w:color w:val="007FAC"/>
            <w:w w:val="115"/>
            <w:sz w:val="12"/>
          </w:rPr>
          <w:t> HBPR:</w:t>
        </w:r>
        <w:r>
          <w:rPr>
            <w:color w:val="007FAC"/>
            <w:w w:val="115"/>
            <w:sz w:val="12"/>
          </w:rPr>
          <w:t> history</w:t>
        </w:r>
        <w:r>
          <w:rPr>
            <w:color w:val="007FAC"/>
            <w:w w:val="115"/>
            <w:sz w:val="12"/>
          </w:rPr>
          <w:t> </w:t>
        </w:r>
        <w:r>
          <w:rPr>
            <w:color w:val="007FAC"/>
            <w:w w:val="115"/>
            <w:sz w:val="12"/>
          </w:rPr>
          <w:t>based</w:t>
        </w:r>
      </w:hyperlink>
      <w:r>
        <w:rPr>
          <w:color w:val="007FAC"/>
          <w:spacing w:val="40"/>
          <w:w w:val="115"/>
          <w:sz w:val="12"/>
        </w:rPr>
        <w:t> </w:t>
      </w:r>
      <w:hyperlink r:id="rId215">
        <w:r>
          <w:rPr>
            <w:color w:val="007FAC"/>
            <w:w w:val="115"/>
            <w:sz w:val="12"/>
          </w:rPr>
          <w:t>prediction</w:t>
        </w:r>
        <w:r>
          <w:rPr>
            <w:color w:val="007FAC"/>
            <w:spacing w:val="40"/>
            <w:w w:val="115"/>
            <w:sz w:val="12"/>
          </w:rPr>
          <w:t> </w:t>
        </w:r>
        <w:r>
          <w:rPr>
            <w:color w:val="007FAC"/>
            <w:w w:val="115"/>
            <w:sz w:val="12"/>
          </w:rPr>
          <w:t>for</w:t>
        </w:r>
        <w:r>
          <w:rPr>
            <w:color w:val="007FAC"/>
            <w:spacing w:val="40"/>
            <w:w w:val="115"/>
            <w:sz w:val="12"/>
          </w:rPr>
          <w:t> </w:t>
        </w:r>
        <w:r>
          <w:rPr>
            <w:color w:val="007FAC"/>
            <w:w w:val="115"/>
            <w:sz w:val="12"/>
          </w:rPr>
          <w:t>routing</w:t>
        </w:r>
        <w:r>
          <w:rPr>
            <w:color w:val="007FAC"/>
            <w:spacing w:val="40"/>
            <w:w w:val="115"/>
            <w:sz w:val="12"/>
          </w:rPr>
          <w:t> </w:t>
        </w:r>
        <w:r>
          <w:rPr>
            <w:color w:val="007FAC"/>
            <w:w w:val="115"/>
            <w:sz w:val="12"/>
          </w:rPr>
          <w:t>in</w:t>
        </w:r>
        <w:r>
          <w:rPr>
            <w:color w:val="007FAC"/>
            <w:spacing w:val="40"/>
            <w:w w:val="115"/>
            <w:sz w:val="12"/>
          </w:rPr>
          <w:t> </w:t>
        </w:r>
        <w:r>
          <w:rPr>
            <w:color w:val="007FAC"/>
            <w:w w:val="115"/>
            <w:sz w:val="12"/>
          </w:rPr>
          <w:t>infrastructure-less</w:t>
        </w:r>
        <w:r>
          <w:rPr>
            <w:color w:val="007FAC"/>
            <w:spacing w:val="40"/>
            <w:w w:val="115"/>
            <w:sz w:val="12"/>
          </w:rPr>
          <w:t> </w:t>
        </w:r>
        <w:r>
          <w:rPr>
            <w:color w:val="007FAC"/>
            <w:w w:val="115"/>
            <w:sz w:val="12"/>
          </w:rPr>
          <w:t>opportunistic</w:t>
        </w:r>
        <w:r>
          <w:rPr>
            <w:color w:val="007FAC"/>
            <w:spacing w:val="40"/>
            <w:w w:val="115"/>
            <w:sz w:val="12"/>
          </w:rPr>
          <w:t> </w:t>
        </w:r>
        <w:r>
          <w:rPr>
            <w:color w:val="007FAC"/>
            <w:w w:val="115"/>
            <w:sz w:val="12"/>
          </w:rPr>
          <w:t>networks.</w:t>
        </w:r>
        <w:r>
          <w:rPr>
            <w:color w:val="007FAC"/>
            <w:spacing w:val="40"/>
            <w:w w:val="115"/>
            <w:sz w:val="12"/>
          </w:rPr>
          <w:t> </w:t>
        </w:r>
        <w:r>
          <w:rPr>
            <w:color w:val="007FAC"/>
            <w:w w:val="115"/>
            <w:sz w:val="12"/>
          </w:rPr>
          <w:t>In:</w:t>
        </w:r>
        <w:r>
          <w:rPr>
            <w:color w:val="007FAC"/>
            <w:spacing w:val="40"/>
            <w:w w:val="115"/>
            <w:sz w:val="12"/>
          </w:rPr>
          <w:t> </w:t>
        </w:r>
        <w:r>
          <w:rPr>
            <w:color w:val="007FAC"/>
            <w:w w:val="115"/>
            <w:sz w:val="12"/>
          </w:rPr>
          <w:t>2013</w:t>
        </w:r>
      </w:hyperlink>
      <w:r>
        <w:rPr>
          <w:color w:val="007FAC"/>
          <w:spacing w:val="40"/>
          <w:w w:val="115"/>
          <w:sz w:val="12"/>
        </w:rPr>
        <w:t> </w:t>
      </w:r>
      <w:hyperlink r:id="rId215">
        <w:r>
          <w:rPr>
            <w:color w:val="007FAC"/>
            <w:w w:val="115"/>
            <w:sz w:val="12"/>
          </w:rPr>
          <w:t>IEEE</w:t>
        </w:r>
        <w:r>
          <w:rPr>
            <w:color w:val="007FAC"/>
            <w:w w:val="115"/>
            <w:sz w:val="12"/>
          </w:rPr>
          <w:t> 27th</w:t>
        </w:r>
        <w:r>
          <w:rPr>
            <w:color w:val="007FAC"/>
            <w:w w:val="115"/>
            <w:sz w:val="12"/>
          </w:rPr>
          <w:t> international</w:t>
        </w:r>
        <w:r>
          <w:rPr>
            <w:color w:val="007FAC"/>
            <w:w w:val="115"/>
            <w:sz w:val="12"/>
          </w:rPr>
          <w:t> conference</w:t>
        </w:r>
        <w:r>
          <w:rPr>
            <w:color w:val="007FAC"/>
            <w:w w:val="115"/>
            <w:sz w:val="12"/>
          </w:rPr>
          <w:t> on</w:t>
        </w:r>
        <w:r>
          <w:rPr>
            <w:color w:val="007FAC"/>
            <w:w w:val="115"/>
            <w:sz w:val="12"/>
          </w:rPr>
          <w:t> advanced</w:t>
        </w:r>
        <w:r>
          <w:rPr>
            <w:color w:val="007FAC"/>
            <w:w w:val="115"/>
            <w:sz w:val="12"/>
          </w:rPr>
          <w:t> information</w:t>
        </w:r>
        <w:r>
          <w:rPr>
            <w:color w:val="007FAC"/>
            <w:w w:val="115"/>
            <w:sz w:val="12"/>
          </w:rPr>
          <w:t> networking</w:t>
        </w:r>
        <w:r>
          <w:rPr>
            <w:color w:val="007FAC"/>
            <w:w w:val="115"/>
            <w:sz w:val="12"/>
          </w:rPr>
          <w:t> and</w:t>
        </w:r>
      </w:hyperlink>
      <w:r>
        <w:rPr>
          <w:color w:val="007FAC"/>
          <w:spacing w:val="40"/>
          <w:w w:val="120"/>
          <w:sz w:val="12"/>
        </w:rPr>
        <w:t> </w:t>
      </w:r>
      <w:bookmarkStart w:name="_bookmark203" w:id="259"/>
      <w:bookmarkEnd w:id="259"/>
      <w:r>
        <w:rPr>
          <w:color w:val="007FAC"/>
          <w:w w:val="120"/>
          <w:sz w:val="12"/>
        </w:rPr>
      </w:r>
      <w:hyperlink r:id="rId215">
        <w:r>
          <w:rPr>
            <w:color w:val="007FAC"/>
            <w:w w:val="115"/>
            <w:sz w:val="12"/>
          </w:rPr>
          <w:t>applications.</w:t>
        </w:r>
        <w:r>
          <w:rPr>
            <w:color w:val="007FAC"/>
            <w:w w:val="115"/>
            <w:sz w:val="12"/>
          </w:rPr>
          <w:t> IEEE;</w:t>
        </w:r>
        <w:r>
          <w:rPr>
            <w:color w:val="007FAC"/>
            <w:w w:val="115"/>
            <w:sz w:val="12"/>
          </w:rPr>
          <w:t> 2013,</w:t>
        </w:r>
        <w:r>
          <w:rPr>
            <w:color w:val="007FAC"/>
            <w:w w:val="115"/>
            <w:sz w:val="12"/>
          </w:rPr>
          <w:t> p.</w:t>
        </w:r>
        <w:r>
          <w:rPr>
            <w:color w:val="007FAC"/>
            <w:w w:val="115"/>
            <w:sz w:val="12"/>
          </w:rPr>
          <w:t> 931–6.</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16">
        <w:r>
          <w:rPr>
            <w:color w:val="007FAC"/>
            <w:w w:val="115"/>
            <w:sz w:val="12"/>
          </w:rPr>
          <w:t>Lindgren</w:t>
        </w:r>
        <w:r>
          <w:rPr>
            <w:color w:val="007FAC"/>
            <w:spacing w:val="80"/>
            <w:w w:val="115"/>
            <w:sz w:val="12"/>
          </w:rPr>
          <w:t> </w:t>
        </w:r>
        <w:r>
          <w:rPr>
            <w:color w:val="007FAC"/>
            <w:w w:val="115"/>
            <w:sz w:val="12"/>
          </w:rPr>
          <w:t>A,</w:t>
        </w:r>
        <w:r>
          <w:rPr>
            <w:color w:val="007FAC"/>
            <w:spacing w:val="80"/>
            <w:w w:val="115"/>
            <w:sz w:val="12"/>
          </w:rPr>
          <w:t> </w:t>
        </w:r>
        <w:r>
          <w:rPr>
            <w:color w:val="007FAC"/>
            <w:w w:val="115"/>
            <w:sz w:val="12"/>
          </w:rPr>
          <w:t>Doria</w:t>
        </w:r>
        <w:r>
          <w:rPr>
            <w:color w:val="007FAC"/>
            <w:spacing w:val="80"/>
            <w:w w:val="115"/>
            <w:sz w:val="12"/>
          </w:rPr>
          <w:t> </w:t>
        </w:r>
        <w:r>
          <w:rPr>
            <w:color w:val="007FAC"/>
            <w:w w:val="115"/>
            <w:sz w:val="12"/>
          </w:rPr>
          <w:t>A,</w:t>
        </w:r>
        <w:r>
          <w:rPr>
            <w:color w:val="007FAC"/>
            <w:spacing w:val="80"/>
            <w:w w:val="115"/>
            <w:sz w:val="12"/>
          </w:rPr>
          <w:t> </w:t>
        </w:r>
        <w:r>
          <w:rPr>
            <w:color w:val="007FAC"/>
            <w:w w:val="115"/>
            <w:sz w:val="12"/>
          </w:rPr>
          <w:t>Schelén</w:t>
        </w:r>
        <w:r>
          <w:rPr>
            <w:color w:val="007FAC"/>
            <w:spacing w:val="80"/>
            <w:w w:val="115"/>
            <w:sz w:val="12"/>
          </w:rPr>
          <w:t> </w:t>
        </w:r>
        <w:r>
          <w:rPr>
            <w:color w:val="007FAC"/>
            <w:w w:val="115"/>
            <w:sz w:val="12"/>
          </w:rPr>
          <w:t>O.</w:t>
        </w:r>
        <w:r>
          <w:rPr>
            <w:color w:val="007FAC"/>
            <w:spacing w:val="80"/>
            <w:w w:val="115"/>
            <w:sz w:val="12"/>
          </w:rPr>
          <w:t> </w:t>
        </w:r>
        <w:r>
          <w:rPr>
            <w:color w:val="007FAC"/>
            <w:w w:val="115"/>
            <w:sz w:val="12"/>
          </w:rPr>
          <w:t>Probabilistic</w:t>
        </w:r>
        <w:r>
          <w:rPr>
            <w:color w:val="007FAC"/>
            <w:spacing w:val="80"/>
            <w:w w:val="115"/>
            <w:sz w:val="12"/>
          </w:rPr>
          <w:t> </w:t>
        </w:r>
        <w:r>
          <w:rPr>
            <w:color w:val="007FAC"/>
            <w:w w:val="115"/>
            <w:sz w:val="12"/>
          </w:rPr>
          <w:t>routing</w:t>
        </w:r>
        <w:r>
          <w:rPr>
            <w:color w:val="007FAC"/>
            <w:spacing w:val="80"/>
            <w:w w:val="115"/>
            <w:sz w:val="12"/>
          </w:rPr>
          <w:t> </w:t>
        </w:r>
        <w:r>
          <w:rPr>
            <w:color w:val="007FAC"/>
            <w:w w:val="115"/>
            <w:sz w:val="12"/>
          </w:rPr>
          <w:t>in</w:t>
        </w:r>
        <w:r>
          <w:rPr>
            <w:color w:val="007FAC"/>
            <w:spacing w:val="80"/>
            <w:w w:val="115"/>
            <w:sz w:val="12"/>
          </w:rPr>
          <w:t> </w:t>
        </w:r>
        <w:r>
          <w:rPr>
            <w:color w:val="007FAC"/>
            <w:w w:val="115"/>
            <w:sz w:val="12"/>
          </w:rPr>
          <w:t>intermit-</w:t>
        </w:r>
      </w:hyperlink>
      <w:r>
        <w:rPr>
          <w:color w:val="007FAC"/>
          <w:spacing w:val="40"/>
          <w:w w:val="115"/>
          <w:sz w:val="12"/>
        </w:rPr>
        <w:t> </w:t>
      </w:r>
      <w:hyperlink r:id="rId216">
        <w:r>
          <w:rPr>
            <w:color w:val="007FAC"/>
            <w:w w:val="115"/>
            <w:sz w:val="12"/>
          </w:rPr>
          <w:t>tently</w:t>
        </w:r>
        <w:r>
          <w:rPr>
            <w:color w:val="007FAC"/>
            <w:w w:val="115"/>
            <w:sz w:val="12"/>
          </w:rPr>
          <w:t> connected</w:t>
        </w:r>
        <w:r>
          <w:rPr>
            <w:color w:val="007FAC"/>
            <w:w w:val="115"/>
            <w:sz w:val="12"/>
          </w:rPr>
          <w:t> networks.</w:t>
        </w:r>
        <w:r>
          <w:rPr>
            <w:color w:val="007FAC"/>
            <w:w w:val="115"/>
            <w:sz w:val="12"/>
          </w:rPr>
          <w:t> ACM</w:t>
        </w:r>
        <w:r>
          <w:rPr>
            <w:color w:val="007FAC"/>
            <w:w w:val="115"/>
            <w:sz w:val="12"/>
          </w:rPr>
          <w:t> SIGMOBILE</w:t>
        </w:r>
        <w:r>
          <w:rPr>
            <w:color w:val="007FAC"/>
            <w:w w:val="115"/>
            <w:sz w:val="12"/>
          </w:rPr>
          <w:t> Mob</w:t>
        </w:r>
        <w:r>
          <w:rPr>
            <w:color w:val="007FAC"/>
            <w:w w:val="115"/>
            <w:sz w:val="12"/>
          </w:rPr>
          <w:t> Comput</w:t>
        </w:r>
        <w:r>
          <w:rPr>
            <w:color w:val="007FAC"/>
            <w:w w:val="115"/>
            <w:sz w:val="12"/>
          </w:rPr>
          <w:t> Commun</w:t>
        </w:r>
        <w:r>
          <w:rPr>
            <w:color w:val="007FAC"/>
            <w:w w:val="115"/>
            <w:sz w:val="12"/>
          </w:rPr>
          <w:t> </w:t>
        </w:r>
        <w:r>
          <w:rPr>
            <w:color w:val="007FAC"/>
            <w:w w:val="115"/>
            <w:sz w:val="12"/>
          </w:rPr>
          <w:t>Rev</w:t>
        </w:r>
      </w:hyperlink>
      <w:r>
        <w:rPr>
          <w:color w:val="007FAC"/>
          <w:spacing w:val="40"/>
          <w:w w:val="115"/>
          <w:sz w:val="12"/>
        </w:rPr>
        <w:t> </w:t>
      </w:r>
      <w:bookmarkStart w:name="_bookmark204" w:id="260"/>
      <w:bookmarkEnd w:id="260"/>
      <w:r>
        <w:rPr>
          <w:color w:val="007FAC"/>
          <w:w w:val="110"/>
          <w:sz w:val="12"/>
        </w:rPr>
      </w:r>
      <w:hyperlink r:id="rId216">
        <w:r>
          <w:rPr>
            <w:color w:val="007FAC"/>
            <w:spacing w:val="-2"/>
            <w:w w:val="115"/>
            <w:sz w:val="12"/>
          </w:rPr>
          <w:t>2003;7(3):19–20.</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17">
        <w:r>
          <w:rPr>
            <w:color w:val="007FAC"/>
            <w:w w:val="115"/>
            <w:sz w:val="12"/>
          </w:rPr>
          <w:t>Boyan</w:t>
        </w:r>
        <w:r>
          <w:rPr>
            <w:color w:val="007FAC"/>
            <w:w w:val="115"/>
            <w:sz w:val="12"/>
          </w:rPr>
          <w:t> JA,</w:t>
        </w:r>
        <w:r>
          <w:rPr>
            <w:color w:val="007FAC"/>
            <w:w w:val="115"/>
            <w:sz w:val="12"/>
          </w:rPr>
          <w:t> Littman</w:t>
        </w:r>
        <w:r>
          <w:rPr>
            <w:color w:val="007FAC"/>
            <w:w w:val="115"/>
            <w:sz w:val="12"/>
          </w:rPr>
          <w:t> ML.</w:t>
        </w:r>
        <w:r>
          <w:rPr>
            <w:color w:val="007FAC"/>
            <w:w w:val="115"/>
            <w:sz w:val="12"/>
          </w:rPr>
          <w:t> Packet</w:t>
        </w:r>
        <w:r>
          <w:rPr>
            <w:color w:val="007FAC"/>
            <w:w w:val="115"/>
            <w:sz w:val="12"/>
          </w:rPr>
          <w:t> routing</w:t>
        </w:r>
        <w:r>
          <w:rPr>
            <w:color w:val="007FAC"/>
            <w:w w:val="115"/>
            <w:sz w:val="12"/>
          </w:rPr>
          <w:t> in</w:t>
        </w:r>
        <w:r>
          <w:rPr>
            <w:color w:val="007FAC"/>
            <w:w w:val="115"/>
            <w:sz w:val="12"/>
          </w:rPr>
          <w:t> dynamically</w:t>
        </w:r>
        <w:r>
          <w:rPr>
            <w:color w:val="007FAC"/>
            <w:w w:val="115"/>
            <w:sz w:val="12"/>
          </w:rPr>
          <w:t> changing</w:t>
        </w:r>
        <w:r>
          <w:rPr>
            <w:color w:val="007FAC"/>
            <w:w w:val="115"/>
            <w:sz w:val="12"/>
          </w:rPr>
          <w:t> networks:</w:t>
        </w:r>
        <w:r>
          <w:rPr>
            <w:color w:val="007FAC"/>
            <w:w w:val="115"/>
            <w:sz w:val="12"/>
          </w:rPr>
          <w:t> </w:t>
        </w:r>
        <w:r>
          <w:rPr>
            <w:color w:val="007FAC"/>
            <w:w w:val="115"/>
            <w:sz w:val="12"/>
          </w:rPr>
          <w:t>A</w:t>
        </w:r>
      </w:hyperlink>
      <w:r>
        <w:rPr>
          <w:color w:val="007FAC"/>
          <w:spacing w:val="40"/>
          <w:w w:val="115"/>
          <w:sz w:val="12"/>
        </w:rPr>
        <w:t> </w:t>
      </w:r>
      <w:hyperlink r:id="rId217">
        <w:r>
          <w:rPr>
            <w:color w:val="007FAC"/>
            <w:w w:val="115"/>
            <w:sz w:val="12"/>
          </w:rPr>
          <w:t>reinforcement learning approach. In: Advances in neural information processing</w:t>
        </w:r>
      </w:hyperlink>
      <w:r>
        <w:rPr>
          <w:color w:val="007FAC"/>
          <w:spacing w:val="40"/>
          <w:w w:val="116"/>
          <w:sz w:val="12"/>
        </w:rPr>
        <w:t> </w:t>
      </w:r>
      <w:bookmarkStart w:name="_bookmark205" w:id="261"/>
      <w:bookmarkEnd w:id="261"/>
      <w:r>
        <w:rPr>
          <w:color w:val="007FAC"/>
          <w:w w:val="116"/>
          <w:sz w:val="12"/>
        </w:rPr>
      </w:r>
      <w:hyperlink r:id="rId217">
        <w:r>
          <w:rPr>
            <w:color w:val="007FAC"/>
            <w:w w:val="115"/>
            <w:sz w:val="12"/>
          </w:rPr>
          <w:t>systems.</w:t>
        </w:r>
        <w:r>
          <w:rPr>
            <w:color w:val="007FAC"/>
            <w:w w:val="115"/>
            <w:sz w:val="12"/>
          </w:rPr>
          <w:t> 1994,</w:t>
        </w:r>
        <w:r>
          <w:rPr>
            <w:color w:val="007FAC"/>
            <w:w w:val="115"/>
            <w:sz w:val="12"/>
          </w:rPr>
          <w:t> p.</w:t>
        </w:r>
        <w:r>
          <w:rPr>
            <w:color w:val="007FAC"/>
            <w:w w:val="115"/>
            <w:sz w:val="12"/>
          </w:rPr>
          <w:t> 671–8.</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18">
        <w:r>
          <w:rPr>
            <w:color w:val="007FAC"/>
            <w:w w:val="115"/>
            <w:sz w:val="12"/>
          </w:rPr>
          <w:t>Yi</w:t>
        </w:r>
        <w:r>
          <w:rPr>
            <w:color w:val="007FAC"/>
            <w:w w:val="115"/>
            <w:sz w:val="12"/>
          </w:rPr>
          <w:t> J,</w:t>
        </w:r>
        <w:r>
          <w:rPr>
            <w:color w:val="007FAC"/>
            <w:w w:val="115"/>
            <w:sz w:val="12"/>
          </w:rPr>
          <w:t> Adnane</w:t>
        </w:r>
        <w:r>
          <w:rPr>
            <w:color w:val="007FAC"/>
            <w:w w:val="115"/>
            <w:sz w:val="12"/>
          </w:rPr>
          <w:t> A,</w:t>
        </w:r>
        <w:r>
          <w:rPr>
            <w:color w:val="007FAC"/>
            <w:w w:val="115"/>
            <w:sz w:val="12"/>
          </w:rPr>
          <w:t> David</w:t>
        </w:r>
        <w:r>
          <w:rPr>
            <w:color w:val="007FAC"/>
            <w:w w:val="115"/>
            <w:sz w:val="12"/>
          </w:rPr>
          <w:t> S,</w:t>
        </w:r>
        <w:r>
          <w:rPr>
            <w:color w:val="007FAC"/>
            <w:w w:val="115"/>
            <w:sz w:val="12"/>
          </w:rPr>
          <w:t> Parrein</w:t>
        </w:r>
        <w:r>
          <w:rPr>
            <w:color w:val="007FAC"/>
            <w:w w:val="115"/>
            <w:sz w:val="12"/>
          </w:rPr>
          <w:t> B.</w:t>
        </w:r>
        <w:r>
          <w:rPr>
            <w:color w:val="007FAC"/>
            <w:w w:val="115"/>
            <w:sz w:val="12"/>
          </w:rPr>
          <w:t> Multipath</w:t>
        </w:r>
        <w:r>
          <w:rPr>
            <w:color w:val="007FAC"/>
            <w:w w:val="115"/>
            <w:sz w:val="12"/>
          </w:rPr>
          <w:t> optimized</w:t>
        </w:r>
        <w:r>
          <w:rPr>
            <w:color w:val="007FAC"/>
            <w:w w:val="115"/>
            <w:sz w:val="12"/>
          </w:rPr>
          <w:t> link</w:t>
        </w:r>
        <w:r>
          <w:rPr>
            <w:color w:val="007FAC"/>
            <w:w w:val="115"/>
            <w:sz w:val="12"/>
          </w:rPr>
          <w:t> state</w:t>
        </w:r>
        <w:r>
          <w:rPr>
            <w:color w:val="007FAC"/>
            <w:w w:val="115"/>
            <w:sz w:val="12"/>
          </w:rPr>
          <w:t> routing</w:t>
        </w:r>
        <w:r>
          <w:rPr>
            <w:color w:val="007FAC"/>
            <w:w w:val="115"/>
            <w:sz w:val="12"/>
          </w:rPr>
          <w:t> for</w:t>
        </w:r>
      </w:hyperlink>
      <w:r>
        <w:rPr>
          <w:color w:val="007FAC"/>
          <w:spacing w:val="40"/>
          <w:w w:val="115"/>
          <w:sz w:val="12"/>
        </w:rPr>
        <w:t> </w:t>
      </w:r>
      <w:bookmarkStart w:name="_bookmark206" w:id="262"/>
      <w:bookmarkEnd w:id="262"/>
      <w:r>
        <w:rPr>
          <w:color w:val="007FAC"/>
          <w:w w:val="114"/>
          <w:sz w:val="12"/>
        </w:rPr>
      </w:r>
      <w:hyperlink r:id="rId218">
        <w:r>
          <w:rPr>
            <w:color w:val="007FAC"/>
            <w:w w:val="115"/>
            <w:sz w:val="12"/>
          </w:rPr>
          <w:t>mobile</w:t>
        </w:r>
        <w:r>
          <w:rPr>
            <w:color w:val="007FAC"/>
            <w:spacing w:val="36"/>
            <w:w w:val="115"/>
            <w:sz w:val="12"/>
          </w:rPr>
          <w:t> </w:t>
        </w:r>
        <w:r>
          <w:rPr>
            <w:color w:val="007FAC"/>
            <w:w w:val="115"/>
            <w:sz w:val="12"/>
          </w:rPr>
          <w:t>ad</w:t>
        </w:r>
        <w:r>
          <w:rPr>
            <w:color w:val="007FAC"/>
            <w:spacing w:val="36"/>
            <w:w w:val="115"/>
            <w:sz w:val="12"/>
          </w:rPr>
          <w:t> </w:t>
        </w:r>
        <w:r>
          <w:rPr>
            <w:color w:val="007FAC"/>
            <w:w w:val="115"/>
            <w:sz w:val="12"/>
          </w:rPr>
          <w:t>hoc</w:t>
        </w:r>
        <w:r>
          <w:rPr>
            <w:color w:val="007FAC"/>
            <w:spacing w:val="36"/>
            <w:w w:val="115"/>
            <w:sz w:val="12"/>
          </w:rPr>
          <w:t> </w:t>
        </w:r>
        <w:r>
          <w:rPr>
            <w:color w:val="007FAC"/>
            <w:w w:val="115"/>
            <w:sz w:val="12"/>
          </w:rPr>
          <w:t>networks.</w:t>
        </w:r>
        <w:r>
          <w:rPr>
            <w:color w:val="007FAC"/>
            <w:spacing w:val="36"/>
            <w:w w:val="115"/>
            <w:sz w:val="12"/>
          </w:rPr>
          <w:t> </w:t>
        </w:r>
        <w:r>
          <w:rPr>
            <w:color w:val="007FAC"/>
            <w:w w:val="115"/>
            <w:sz w:val="12"/>
          </w:rPr>
          <w:t>Ad</w:t>
        </w:r>
        <w:r>
          <w:rPr>
            <w:color w:val="007FAC"/>
            <w:spacing w:val="36"/>
            <w:w w:val="115"/>
            <w:sz w:val="12"/>
          </w:rPr>
          <w:t> </w:t>
        </w:r>
        <w:r>
          <w:rPr>
            <w:color w:val="007FAC"/>
            <w:w w:val="115"/>
            <w:sz w:val="12"/>
          </w:rPr>
          <w:t>Hoc</w:t>
        </w:r>
        <w:r>
          <w:rPr>
            <w:color w:val="007FAC"/>
            <w:spacing w:val="36"/>
            <w:w w:val="115"/>
            <w:sz w:val="12"/>
          </w:rPr>
          <w:t> </w:t>
        </w:r>
        <w:r>
          <w:rPr>
            <w:color w:val="007FAC"/>
            <w:w w:val="115"/>
            <w:sz w:val="12"/>
          </w:rPr>
          <w:t>Netw</w:t>
        </w:r>
        <w:r>
          <w:rPr>
            <w:color w:val="007FAC"/>
            <w:spacing w:val="36"/>
            <w:w w:val="115"/>
            <w:sz w:val="12"/>
          </w:rPr>
          <w:t> </w:t>
        </w:r>
        <w:r>
          <w:rPr>
            <w:color w:val="007FAC"/>
            <w:w w:val="115"/>
            <w:sz w:val="12"/>
          </w:rPr>
          <w:t>2011;9(1):28–47.</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19">
        <w:r>
          <w:rPr>
            <w:color w:val="007FAC"/>
            <w:w w:val="115"/>
            <w:sz w:val="12"/>
          </w:rPr>
          <w:t>Yi J, Parrein B. Multipath extension for the optimized link state routing </w:t>
        </w:r>
        <w:r>
          <w:rPr>
            <w:color w:val="007FAC"/>
            <w:w w:val="115"/>
            <w:sz w:val="12"/>
          </w:rPr>
          <w:t>protocol</w:t>
        </w:r>
      </w:hyperlink>
      <w:r>
        <w:rPr>
          <w:color w:val="007FAC"/>
          <w:spacing w:val="40"/>
          <w:w w:val="117"/>
          <w:sz w:val="12"/>
        </w:rPr>
        <w:t> </w:t>
      </w:r>
      <w:bookmarkStart w:name="_bookmark207" w:id="263"/>
      <w:bookmarkEnd w:id="263"/>
      <w:r>
        <w:rPr>
          <w:color w:val="007FAC"/>
          <w:w w:val="117"/>
          <w:sz w:val="12"/>
        </w:rPr>
      </w:r>
      <w:hyperlink r:id="rId219">
        <w:r>
          <w:rPr>
            <w:color w:val="007FAC"/>
            <w:w w:val="115"/>
            <w:sz w:val="12"/>
          </w:rPr>
          <w:t>version</w:t>
        </w:r>
        <w:r>
          <w:rPr>
            <w:color w:val="007FAC"/>
            <w:w w:val="115"/>
            <w:sz w:val="12"/>
          </w:rPr>
          <w:t> 2</w:t>
        </w:r>
        <w:r>
          <w:rPr>
            <w:color w:val="007FAC"/>
            <w:w w:val="115"/>
            <w:sz w:val="12"/>
          </w:rPr>
          <w:t> (OLSRv2).</w:t>
        </w:r>
        <w:r>
          <w:rPr>
            <w:color w:val="007FAC"/>
            <w:w w:val="115"/>
            <w:sz w:val="12"/>
          </w:rPr>
          <w:t> 2017.</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20">
        <w:r>
          <w:rPr>
            <w:color w:val="007FAC"/>
            <w:w w:val="115"/>
            <w:sz w:val="12"/>
          </w:rPr>
          <w:t>Guo</w:t>
        </w:r>
        <w:r>
          <w:rPr>
            <w:color w:val="007FAC"/>
            <w:w w:val="115"/>
            <w:sz w:val="12"/>
          </w:rPr>
          <w:t> H,</w:t>
        </w:r>
        <w:r>
          <w:rPr>
            <w:color w:val="007FAC"/>
            <w:w w:val="115"/>
            <w:sz w:val="12"/>
          </w:rPr>
          <w:t> Wei</w:t>
        </w:r>
        <w:r>
          <w:rPr>
            <w:color w:val="007FAC"/>
            <w:w w:val="115"/>
            <w:sz w:val="12"/>
          </w:rPr>
          <w:t> T.</w:t>
        </w:r>
        <w:r>
          <w:rPr>
            <w:color w:val="007FAC"/>
            <w:w w:val="115"/>
            <w:sz w:val="12"/>
          </w:rPr>
          <w:t> Logistic</w:t>
        </w:r>
        <w:r>
          <w:rPr>
            <w:color w:val="007FAC"/>
            <w:w w:val="115"/>
            <w:sz w:val="12"/>
          </w:rPr>
          <w:t> regression</w:t>
        </w:r>
        <w:r>
          <w:rPr>
            <w:color w:val="007FAC"/>
            <w:w w:val="115"/>
            <w:sz w:val="12"/>
          </w:rPr>
          <w:t> for</w:t>
        </w:r>
        <w:r>
          <w:rPr>
            <w:color w:val="007FAC"/>
            <w:w w:val="115"/>
            <w:sz w:val="12"/>
          </w:rPr>
          <w:t> imbalanced</w:t>
        </w:r>
        <w:r>
          <w:rPr>
            <w:color w:val="007FAC"/>
            <w:w w:val="115"/>
            <w:sz w:val="12"/>
          </w:rPr>
          <w:t> learning</w:t>
        </w:r>
        <w:r>
          <w:rPr>
            <w:color w:val="007FAC"/>
            <w:w w:val="115"/>
            <w:sz w:val="12"/>
          </w:rPr>
          <w:t> based</w:t>
        </w:r>
        <w:r>
          <w:rPr>
            <w:color w:val="007FAC"/>
            <w:w w:val="115"/>
            <w:sz w:val="12"/>
          </w:rPr>
          <w:t> on</w:t>
        </w:r>
        <w:r>
          <w:rPr>
            <w:color w:val="007FAC"/>
            <w:w w:val="115"/>
            <w:sz w:val="12"/>
          </w:rPr>
          <w:t> </w:t>
        </w:r>
        <w:r>
          <w:rPr>
            <w:color w:val="007FAC"/>
            <w:w w:val="115"/>
            <w:sz w:val="12"/>
          </w:rPr>
          <w:t>clustering.</w:t>
        </w:r>
      </w:hyperlink>
      <w:r>
        <w:rPr>
          <w:color w:val="007FAC"/>
          <w:spacing w:val="40"/>
          <w:w w:val="117"/>
          <w:sz w:val="12"/>
        </w:rPr>
        <w:t> </w:t>
      </w:r>
      <w:bookmarkStart w:name="_bookmark208" w:id="264"/>
      <w:bookmarkEnd w:id="264"/>
      <w:r>
        <w:rPr>
          <w:color w:val="007FAC"/>
          <w:w w:val="117"/>
          <w:sz w:val="12"/>
        </w:rPr>
      </w:r>
      <w:hyperlink r:id="rId220">
        <w:r>
          <w:rPr>
            <w:color w:val="007FAC"/>
            <w:w w:val="115"/>
            <w:sz w:val="12"/>
          </w:rPr>
          <w:t>Int</w:t>
        </w:r>
        <w:r>
          <w:rPr>
            <w:color w:val="007FAC"/>
            <w:w w:val="115"/>
            <w:sz w:val="12"/>
          </w:rPr>
          <w:t> J</w:t>
        </w:r>
        <w:r>
          <w:rPr>
            <w:color w:val="007FAC"/>
            <w:w w:val="115"/>
            <w:sz w:val="12"/>
          </w:rPr>
          <w:t> Comput</w:t>
        </w:r>
        <w:r>
          <w:rPr>
            <w:color w:val="007FAC"/>
            <w:w w:val="115"/>
            <w:sz w:val="12"/>
          </w:rPr>
          <w:t> Sci</w:t>
        </w:r>
        <w:r>
          <w:rPr>
            <w:color w:val="007FAC"/>
            <w:w w:val="115"/>
            <w:sz w:val="12"/>
          </w:rPr>
          <w:t> Eng</w:t>
        </w:r>
        <w:r>
          <w:rPr>
            <w:color w:val="007FAC"/>
            <w:w w:val="115"/>
            <w:sz w:val="12"/>
          </w:rPr>
          <w:t> 2019;18(1):54–64.</w:t>
        </w:r>
      </w:hyperlink>
    </w:p>
    <w:p>
      <w:pPr>
        <w:pStyle w:val="ListParagraph"/>
        <w:numPr>
          <w:ilvl w:val="0"/>
          <w:numId w:val="15"/>
        </w:numPr>
        <w:tabs>
          <w:tab w:pos="562" w:val="left" w:leader="none"/>
        </w:tabs>
        <w:spacing w:line="297" w:lineRule="auto" w:before="1" w:after="0"/>
        <w:ind w:left="562" w:right="129" w:hanging="423"/>
        <w:jc w:val="both"/>
        <w:rPr>
          <w:sz w:val="12"/>
        </w:rPr>
      </w:pPr>
      <w:hyperlink r:id="rId221">
        <w:r>
          <w:rPr>
            <w:color w:val="007FAC"/>
            <w:w w:val="115"/>
            <w:sz w:val="12"/>
          </w:rPr>
          <w:t>Subudhi</w:t>
        </w:r>
        <w:r>
          <w:rPr>
            <w:color w:val="007FAC"/>
            <w:spacing w:val="31"/>
            <w:w w:val="115"/>
            <w:sz w:val="12"/>
          </w:rPr>
          <w:t> </w:t>
        </w:r>
        <w:r>
          <w:rPr>
            <w:color w:val="007FAC"/>
            <w:w w:val="115"/>
            <w:sz w:val="12"/>
          </w:rPr>
          <w:t>S,</w:t>
        </w:r>
        <w:r>
          <w:rPr>
            <w:color w:val="007FAC"/>
            <w:spacing w:val="31"/>
            <w:w w:val="115"/>
            <w:sz w:val="12"/>
          </w:rPr>
          <w:t> </w:t>
        </w:r>
        <w:r>
          <w:rPr>
            <w:color w:val="007FAC"/>
            <w:w w:val="115"/>
            <w:sz w:val="12"/>
          </w:rPr>
          <w:t>Panigrahi</w:t>
        </w:r>
        <w:r>
          <w:rPr>
            <w:color w:val="007FAC"/>
            <w:spacing w:val="31"/>
            <w:w w:val="115"/>
            <w:sz w:val="12"/>
          </w:rPr>
          <w:t> </w:t>
        </w:r>
        <w:r>
          <w:rPr>
            <w:color w:val="007FAC"/>
            <w:w w:val="115"/>
            <w:sz w:val="12"/>
          </w:rPr>
          <w:t>S.</w:t>
        </w:r>
        <w:r>
          <w:rPr>
            <w:color w:val="007FAC"/>
            <w:spacing w:val="31"/>
            <w:w w:val="115"/>
            <w:sz w:val="12"/>
          </w:rPr>
          <w:t> </w:t>
        </w:r>
        <w:r>
          <w:rPr>
            <w:color w:val="007FAC"/>
            <w:w w:val="115"/>
            <w:sz w:val="12"/>
          </w:rPr>
          <w:t>Use</w:t>
        </w:r>
        <w:r>
          <w:rPr>
            <w:color w:val="007FAC"/>
            <w:spacing w:val="31"/>
            <w:w w:val="115"/>
            <w:sz w:val="12"/>
          </w:rPr>
          <w:t> </w:t>
        </w:r>
        <w:r>
          <w:rPr>
            <w:color w:val="007FAC"/>
            <w:w w:val="115"/>
            <w:sz w:val="12"/>
          </w:rPr>
          <w:t>of</w:t>
        </w:r>
        <w:r>
          <w:rPr>
            <w:color w:val="007FAC"/>
            <w:spacing w:val="31"/>
            <w:w w:val="115"/>
            <w:sz w:val="12"/>
          </w:rPr>
          <w:t> </w:t>
        </w:r>
        <w:r>
          <w:rPr>
            <w:color w:val="007FAC"/>
            <w:w w:val="115"/>
            <w:sz w:val="12"/>
          </w:rPr>
          <w:t>fuzzy</w:t>
        </w:r>
        <w:r>
          <w:rPr>
            <w:color w:val="007FAC"/>
            <w:spacing w:val="31"/>
            <w:w w:val="115"/>
            <w:sz w:val="12"/>
          </w:rPr>
          <w:t> </w:t>
        </w:r>
        <w:r>
          <w:rPr>
            <w:color w:val="007FAC"/>
            <w:w w:val="115"/>
            <w:sz w:val="12"/>
          </w:rPr>
          <w:t>clustering</w:t>
        </w:r>
        <w:r>
          <w:rPr>
            <w:color w:val="007FAC"/>
            <w:spacing w:val="31"/>
            <w:w w:val="115"/>
            <w:sz w:val="12"/>
          </w:rPr>
          <w:t> </w:t>
        </w:r>
        <w:r>
          <w:rPr>
            <w:color w:val="007FAC"/>
            <w:w w:val="115"/>
            <w:sz w:val="12"/>
          </w:rPr>
          <w:t>and</w:t>
        </w:r>
        <w:r>
          <w:rPr>
            <w:color w:val="007FAC"/>
            <w:spacing w:val="31"/>
            <w:w w:val="115"/>
            <w:sz w:val="12"/>
          </w:rPr>
          <w:t> </w:t>
        </w:r>
        <w:r>
          <w:rPr>
            <w:color w:val="007FAC"/>
            <w:w w:val="115"/>
            <w:sz w:val="12"/>
          </w:rPr>
          <w:t>support</w:t>
        </w:r>
        <w:r>
          <w:rPr>
            <w:color w:val="007FAC"/>
            <w:spacing w:val="31"/>
            <w:w w:val="115"/>
            <w:sz w:val="12"/>
          </w:rPr>
          <w:t> </w:t>
        </w:r>
        <w:r>
          <w:rPr>
            <w:color w:val="007FAC"/>
            <w:w w:val="115"/>
            <w:sz w:val="12"/>
          </w:rPr>
          <w:t>vector</w:t>
        </w:r>
        <w:r>
          <w:rPr>
            <w:color w:val="007FAC"/>
            <w:spacing w:val="31"/>
            <w:w w:val="115"/>
            <w:sz w:val="12"/>
          </w:rPr>
          <w:t> </w:t>
        </w:r>
        <w:r>
          <w:rPr>
            <w:color w:val="007FAC"/>
            <w:w w:val="115"/>
            <w:sz w:val="12"/>
          </w:rPr>
          <w:t>machine</w:t>
        </w:r>
      </w:hyperlink>
      <w:r>
        <w:rPr>
          <w:color w:val="007FAC"/>
          <w:spacing w:val="40"/>
          <w:w w:val="115"/>
          <w:sz w:val="12"/>
        </w:rPr>
        <w:t> </w:t>
      </w:r>
      <w:hyperlink r:id="rId221">
        <w:r>
          <w:rPr>
            <w:color w:val="007FAC"/>
            <w:w w:val="115"/>
            <w:sz w:val="12"/>
          </w:rPr>
          <w:t>for</w:t>
        </w:r>
        <w:r>
          <w:rPr>
            <w:color w:val="007FAC"/>
            <w:w w:val="115"/>
            <w:sz w:val="12"/>
          </w:rPr>
          <w:t> detecting</w:t>
        </w:r>
        <w:r>
          <w:rPr>
            <w:color w:val="007FAC"/>
            <w:w w:val="115"/>
            <w:sz w:val="12"/>
          </w:rPr>
          <w:t> fraud</w:t>
        </w:r>
        <w:r>
          <w:rPr>
            <w:color w:val="007FAC"/>
            <w:w w:val="115"/>
            <w:sz w:val="12"/>
          </w:rPr>
          <w:t> in</w:t>
        </w:r>
        <w:r>
          <w:rPr>
            <w:color w:val="007FAC"/>
            <w:w w:val="115"/>
            <w:sz w:val="12"/>
          </w:rPr>
          <w:t> mobile</w:t>
        </w:r>
        <w:r>
          <w:rPr>
            <w:color w:val="007FAC"/>
            <w:w w:val="115"/>
            <w:sz w:val="12"/>
          </w:rPr>
          <w:t> telecommunication</w:t>
        </w:r>
        <w:r>
          <w:rPr>
            <w:color w:val="007FAC"/>
            <w:w w:val="115"/>
            <w:sz w:val="12"/>
          </w:rPr>
          <w:t> networks.</w:t>
        </w:r>
        <w:r>
          <w:rPr>
            <w:color w:val="007FAC"/>
            <w:w w:val="115"/>
            <w:sz w:val="12"/>
          </w:rPr>
          <w:t> Int</w:t>
        </w:r>
        <w:r>
          <w:rPr>
            <w:color w:val="007FAC"/>
            <w:w w:val="115"/>
            <w:sz w:val="12"/>
          </w:rPr>
          <w:t> J</w:t>
        </w:r>
        <w:r>
          <w:rPr>
            <w:color w:val="007FAC"/>
            <w:w w:val="115"/>
            <w:sz w:val="12"/>
          </w:rPr>
          <w:t> Secur</w:t>
        </w:r>
        <w:r>
          <w:rPr>
            <w:color w:val="007FAC"/>
            <w:w w:val="115"/>
            <w:sz w:val="12"/>
          </w:rPr>
          <w:t> Netw</w:t>
        </w:r>
      </w:hyperlink>
      <w:r>
        <w:rPr>
          <w:color w:val="007FAC"/>
          <w:spacing w:val="40"/>
          <w:w w:val="115"/>
          <w:sz w:val="12"/>
        </w:rPr>
        <w:t> </w:t>
      </w:r>
      <w:bookmarkStart w:name="_bookmark209" w:id="265"/>
      <w:bookmarkEnd w:id="265"/>
      <w:r>
        <w:rPr>
          <w:color w:val="007FAC"/>
          <w:w w:val="115"/>
          <w:sz w:val="12"/>
        </w:rPr>
      </w:r>
      <w:hyperlink r:id="rId221">
        <w:r>
          <w:rPr>
            <w:color w:val="007FAC"/>
            <w:spacing w:val="-2"/>
            <w:w w:val="115"/>
            <w:sz w:val="12"/>
          </w:rPr>
          <w:t>2016;11(1/2):3–11.</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22">
        <w:r>
          <w:rPr>
            <w:color w:val="007FAC"/>
            <w:w w:val="115"/>
            <w:sz w:val="12"/>
          </w:rPr>
          <w:t>Suresh</w:t>
        </w:r>
        <w:r>
          <w:rPr>
            <w:color w:val="007FAC"/>
            <w:w w:val="115"/>
            <w:sz w:val="12"/>
          </w:rPr>
          <w:t> VM,</w:t>
        </w:r>
        <w:r>
          <w:rPr>
            <w:color w:val="007FAC"/>
            <w:w w:val="115"/>
            <w:sz w:val="12"/>
          </w:rPr>
          <w:t> Sidhu</w:t>
        </w:r>
        <w:r>
          <w:rPr>
            <w:color w:val="007FAC"/>
            <w:w w:val="115"/>
            <w:sz w:val="12"/>
          </w:rPr>
          <w:t> R,</w:t>
        </w:r>
        <w:r>
          <w:rPr>
            <w:color w:val="007FAC"/>
            <w:w w:val="115"/>
            <w:sz w:val="12"/>
          </w:rPr>
          <w:t> Karkare</w:t>
        </w:r>
        <w:r>
          <w:rPr>
            <w:color w:val="007FAC"/>
            <w:w w:val="115"/>
            <w:sz w:val="12"/>
          </w:rPr>
          <w:t> P,</w:t>
        </w:r>
        <w:r>
          <w:rPr>
            <w:color w:val="007FAC"/>
            <w:w w:val="115"/>
            <w:sz w:val="12"/>
          </w:rPr>
          <w:t> Patil</w:t>
        </w:r>
        <w:r>
          <w:rPr>
            <w:color w:val="007FAC"/>
            <w:w w:val="115"/>
            <w:sz w:val="12"/>
          </w:rPr>
          <w:t> A,</w:t>
        </w:r>
        <w:r>
          <w:rPr>
            <w:color w:val="007FAC"/>
            <w:w w:val="115"/>
            <w:sz w:val="12"/>
          </w:rPr>
          <w:t> Lei</w:t>
        </w:r>
        <w:r>
          <w:rPr>
            <w:color w:val="007FAC"/>
            <w:w w:val="115"/>
            <w:sz w:val="12"/>
          </w:rPr>
          <w:t> Z,</w:t>
        </w:r>
        <w:r>
          <w:rPr>
            <w:color w:val="007FAC"/>
            <w:w w:val="115"/>
            <w:sz w:val="12"/>
          </w:rPr>
          <w:t> Basu</w:t>
        </w:r>
        <w:r>
          <w:rPr>
            <w:color w:val="007FAC"/>
            <w:w w:val="115"/>
            <w:sz w:val="12"/>
          </w:rPr>
          <w:t> A.</w:t>
        </w:r>
        <w:r>
          <w:rPr>
            <w:color w:val="007FAC"/>
            <w:w w:val="115"/>
            <w:sz w:val="12"/>
          </w:rPr>
          <w:t> Powering</w:t>
        </w:r>
        <w:r>
          <w:rPr>
            <w:color w:val="007FAC"/>
            <w:w w:val="115"/>
            <w:sz w:val="12"/>
          </w:rPr>
          <w:t> the</w:t>
        </w:r>
        <w:r>
          <w:rPr>
            <w:color w:val="007FAC"/>
            <w:w w:val="115"/>
            <w:sz w:val="12"/>
          </w:rPr>
          <w:t> </w:t>
        </w:r>
        <w:r>
          <w:rPr>
            <w:color w:val="007FAC"/>
            <w:w w:val="115"/>
            <w:sz w:val="12"/>
          </w:rPr>
          <w:t>IoT</w:t>
        </w:r>
      </w:hyperlink>
      <w:r>
        <w:rPr>
          <w:color w:val="007FAC"/>
          <w:spacing w:val="40"/>
          <w:w w:val="115"/>
          <w:sz w:val="12"/>
        </w:rPr>
        <w:t> </w:t>
      </w:r>
      <w:hyperlink r:id="rId222">
        <w:r>
          <w:rPr>
            <w:color w:val="007FAC"/>
            <w:w w:val="115"/>
            <w:sz w:val="12"/>
          </w:rPr>
          <w:t>through</w:t>
        </w:r>
        <w:r>
          <w:rPr>
            <w:color w:val="007FAC"/>
            <w:spacing w:val="21"/>
            <w:w w:val="115"/>
            <w:sz w:val="12"/>
          </w:rPr>
          <w:t> </w:t>
        </w:r>
        <w:r>
          <w:rPr>
            <w:color w:val="007FAC"/>
            <w:w w:val="115"/>
            <w:sz w:val="12"/>
          </w:rPr>
          <w:t>embedded</w:t>
        </w:r>
        <w:r>
          <w:rPr>
            <w:color w:val="007FAC"/>
            <w:spacing w:val="21"/>
            <w:w w:val="115"/>
            <w:sz w:val="12"/>
          </w:rPr>
          <w:t> </w:t>
        </w:r>
        <w:r>
          <w:rPr>
            <w:color w:val="007FAC"/>
            <w:w w:val="115"/>
            <w:sz w:val="12"/>
          </w:rPr>
          <w:t>machine</w:t>
        </w:r>
        <w:r>
          <w:rPr>
            <w:color w:val="007FAC"/>
            <w:spacing w:val="21"/>
            <w:w w:val="115"/>
            <w:sz w:val="12"/>
          </w:rPr>
          <w:t> </w:t>
        </w:r>
        <w:r>
          <w:rPr>
            <w:color w:val="007FAC"/>
            <w:w w:val="115"/>
            <w:sz w:val="12"/>
          </w:rPr>
          <w:t>learning</w:t>
        </w:r>
        <w:r>
          <w:rPr>
            <w:color w:val="007FAC"/>
            <w:spacing w:val="21"/>
            <w:w w:val="115"/>
            <w:sz w:val="12"/>
          </w:rPr>
          <w:t> </w:t>
        </w:r>
        <w:r>
          <w:rPr>
            <w:color w:val="007FAC"/>
            <w:w w:val="115"/>
            <w:sz w:val="12"/>
          </w:rPr>
          <w:t>and</w:t>
        </w:r>
        <w:r>
          <w:rPr>
            <w:color w:val="007FAC"/>
            <w:spacing w:val="21"/>
            <w:w w:val="115"/>
            <w:sz w:val="12"/>
          </w:rPr>
          <w:t> </w:t>
        </w:r>
        <w:r>
          <w:rPr>
            <w:color w:val="007FAC"/>
            <w:w w:val="115"/>
            <w:sz w:val="12"/>
          </w:rPr>
          <w:t>lora.</w:t>
        </w:r>
        <w:r>
          <w:rPr>
            <w:color w:val="007FAC"/>
            <w:spacing w:val="21"/>
            <w:w w:val="115"/>
            <w:sz w:val="12"/>
          </w:rPr>
          <w:t> </w:t>
        </w:r>
        <w:r>
          <w:rPr>
            <w:color w:val="007FAC"/>
            <w:w w:val="115"/>
            <w:sz w:val="12"/>
          </w:rPr>
          <w:t>In:</w:t>
        </w:r>
        <w:r>
          <w:rPr>
            <w:color w:val="007FAC"/>
            <w:spacing w:val="21"/>
            <w:w w:val="115"/>
            <w:sz w:val="12"/>
          </w:rPr>
          <w:t> </w:t>
        </w:r>
        <w:r>
          <w:rPr>
            <w:color w:val="007FAC"/>
            <w:w w:val="115"/>
            <w:sz w:val="12"/>
          </w:rPr>
          <w:t>2018</w:t>
        </w:r>
        <w:r>
          <w:rPr>
            <w:color w:val="007FAC"/>
            <w:spacing w:val="21"/>
            <w:w w:val="115"/>
            <w:sz w:val="12"/>
          </w:rPr>
          <w:t> </w:t>
        </w:r>
        <w:r>
          <w:rPr>
            <w:color w:val="007FAC"/>
            <w:w w:val="115"/>
            <w:sz w:val="12"/>
          </w:rPr>
          <w:t>IEEE</w:t>
        </w:r>
        <w:r>
          <w:rPr>
            <w:color w:val="007FAC"/>
            <w:spacing w:val="21"/>
            <w:w w:val="115"/>
            <w:sz w:val="12"/>
          </w:rPr>
          <w:t> </w:t>
        </w:r>
        <w:r>
          <w:rPr>
            <w:color w:val="007FAC"/>
            <w:w w:val="115"/>
            <w:sz w:val="12"/>
          </w:rPr>
          <w:t>4th</w:t>
        </w:r>
        <w:r>
          <w:rPr>
            <w:color w:val="007FAC"/>
            <w:spacing w:val="21"/>
            <w:w w:val="115"/>
            <w:sz w:val="12"/>
          </w:rPr>
          <w:t> </w:t>
        </w:r>
        <w:r>
          <w:rPr>
            <w:color w:val="007FAC"/>
            <w:w w:val="115"/>
            <w:sz w:val="12"/>
          </w:rPr>
          <w:t>world</w:t>
        </w:r>
        <w:r>
          <w:rPr>
            <w:color w:val="007FAC"/>
            <w:spacing w:val="21"/>
            <w:w w:val="115"/>
            <w:sz w:val="12"/>
          </w:rPr>
          <w:t> </w:t>
        </w:r>
        <w:r>
          <w:rPr>
            <w:color w:val="007FAC"/>
            <w:w w:val="115"/>
            <w:sz w:val="12"/>
          </w:rPr>
          <w:t>forum</w:t>
        </w:r>
      </w:hyperlink>
      <w:r>
        <w:rPr>
          <w:color w:val="007FAC"/>
          <w:spacing w:val="40"/>
          <w:w w:val="116"/>
          <w:sz w:val="12"/>
        </w:rPr>
        <w:t> </w:t>
      </w:r>
      <w:bookmarkStart w:name="_bookmark210" w:id="266"/>
      <w:bookmarkEnd w:id="266"/>
      <w:r>
        <w:rPr>
          <w:color w:val="007FAC"/>
          <w:w w:val="116"/>
          <w:sz w:val="12"/>
        </w:rPr>
      </w:r>
      <w:hyperlink r:id="rId222">
        <w:r>
          <w:rPr>
            <w:color w:val="007FAC"/>
            <w:w w:val="115"/>
            <w:sz w:val="12"/>
          </w:rPr>
          <w:t>on</w:t>
        </w:r>
        <w:r>
          <w:rPr>
            <w:color w:val="007FAC"/>
            <w:spacing w:val="35"/>
            <w:w w:val="115"/>
            <w:sz w:val="12"/>
          </w:rPr>
          <w:t> </w:t>
        </w:r>
        <w:r>
          <w:rPr>
            <w:color w:val="007FAC"/>
            <w:w w:val="115"/>
            <w:sz w:val="12"/>
          </w:rPr>
          <w:t>internet</w:t>
        </w:r>
        <w:r>
          <w:rPr>
            <w:color w:val="007FAC"/>
            <w:spacing w:val="35"/>
            <w:w w:val="115"/>
            <w:sz w:val="12"/>
          </w:rPr>
          <w:t> </w:t>
        </w:r>
        <w:r>
          <w:rPr>
            <w:color w:val="007FAC"/>
            <w:w w:val="115"/>
            <w:sz w:val="12"/>
          </w:rPr>
          <w:t>of</w:t>
        </w:r>
        <w:r>
          <w:rPr>
            <w:color w:val="007FAC"/>
            <w:spacing w:val="35"/>
            <w:w w:val="115"/>
            <w:sz w:val="12"/>
          </w:rPr>
          <w:t> </w:t>
        </w:r>
        <w:r>
          <w:rPr>
            <w:color w:val="007FAC"/>
            <w:w w:val="115"/>
            <w:sz w:val="12"/>
          </w:rPr>
          <w:t>things.</w:t>
        </w:r>
        <w:r>
          <w:rPr>
            <w:color w:val="007FAC"/>
            <w:spacing w:val="35"/>
            <w:w w:val="115"/>
            <w:sz w:val="12"/>
          </w:rPr>
          <w:t> </w:t>
        </w:r>
        <w:r>
          <w:rPr>
            <w:color w:val="007FAC"/>
            <w:w w:val="115"/>
            <w:sz w:val="12"/>
          </w:rPr>
          <w:t>IEEE;</w:t>
        </w:r>
        <w:r>
          <w:rPr>
            <w:color w:val="007FAC"/>
            <w:spacing w:val="35"/>
            <w:w w:val="115"/>
            <w:sz w:val="12"/>
          </w:rPr>
          <w:t> </w:t>
        </w:r>
        <w:r>
          <w:rPr>
            <w:color w:val="007FAC"/>
            <w:w w:val="115"/>
            <w:sz w:val="12"/>
          </w:rPr>
          <w:t>2018,</w:t>
        </w:r>
        <w:r>
          <w:rPr>
            <w:color w:val="007FAC"/>
            <w:spacing w:val="35"/>
            <w:w w:val="115"/>
            <w:sz w:val="12"/>
          </w:rPr>
          <w:t> </w:t>
        </w:r>
        <w:r>
          <w:rPr>
            <w:color w:val="007FAC"/>
            <w:w w:val="115"/>
            <w:sz w:val="12"/>
          </w:rPr>
          <w:t>p.</w:t>
        </w:r>
        <w:r>
          <w:rPr>
            <w:color w:val="007FAC"/>
            <w:spacing w:val="35"/>
            <w:w w:val="115"/>
            <w:sz w:val="12"/>
          </w:rPr>
          <w:t> </w:t>
        </w:r>
        <w:r>
          <w:rPr>
            <w:color w:val="007FAC"/>
            <w:w w:val="115"/>
            <w:sz w:val="12"/>
          </w:rPr>
          <w:t>349–54.</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23">
        <w:r>
          <w:rPr>
            <w:color w:val="007FAC"/>
            <w:w w:val="115"/>
            <w:sz w:val="12"/>
          </w:rPr>
          <w:t>Lei</w:t>
        </w:r>
        <w:r>
          <w:rPr>
            <w:color w:val="007FAC"/>
            <w:spacing w:val="-5"/>
            <w:w w:val="115"/>
            <w:sz w:val="12"/>
          </w:rPr>
          <w:t> </w:t>
        </w:r>
        <w:r>
          <w:rPr>
            <w:color w:val="007FAC"/>
            <w:w w:val="115"/>
            <w:sz w:val="12"/>
          </w:rPr>
          <w:t>L,</w:t>
        </w:r>
        <w:r>
          <w:rPr>
            <w:color w:val="007FAC"/>
            <w:spacing w:val="-5"/>
            <w:w w:val="115"/>
            <w:sz w:val="12"/>
          </w:rPr>
          <w:t> </w:t>
        </w:r>
        <w:r>
          <w:rPr>
            <w:color w:val="007FAC"/>
            <w:w w:val="115"/>
            <w:sz w:val="12"/>
          </w:rPr>
          <w:t>You</w:t>
        </w:r>
        <w:r>
          <w:rPr>
            <w:color w:val="007FAC"/>
            <w:spacing w:val="-5"/>
            <w:w w:val="115"/>
            <w:sz w:val="12"/>
          </w:rPr>
          <w:t> </w:t>
        </w:r>
        <w:r>
          <w:rPr>
            <w:color w:val="007FAC"/>
            <w:w w:val="115"/>
            <w:sz w:val="12"/>
          </w:rPr>
          <w:t>L,</w:t>
        </w:r>
        <w:r>
          <w:rPr>
            <w:color w:val="007FAC"/>
            <w:spacing w:val="-5"/>
            <w:w w:val="115"/>
            <w:sz w:val="12"/>
          </w:rPr>
          <w:t> </w:t>
        </w:r>
        <w:r>
          <w:rPr>
            <w:color w:val="007FAC"/>
            <w:w w:val="115"/>
            <w:sz w:val="12"/>
          </w:rPr>
          <w:t>Dai</w:t>
        </w:r>
        <w:r>
          <w:rPr>
            <w:color w:val="007FAC"/>
            <w:spacing w:val="-5"/>
            <w:w w:val="115"/>
            <w:sz w:val="12"/>
          </w:rPr>
          <w:t> </w:t>
        </w:r>
        <w:r>
          <w:rPr>
            <w:color w:val="007FAC"/>
            <w:w w:val="115"/>
            <w:sz w:val="12"/>
          </w:rPr>
          <w:t>G,</w:t>
        </w:r>
        <w:r>
          <w:rPr>
            <w:color w:val="007FAC"/>
            <w:spacing w:val="-5"/>
            <w:w w:val="115"/>
            <w:sz w:val="12"/>
          </w:rPr>
          <w:t> </w:t>
        </w:r>
        <w:r>
          <w:rPr>
            <w:color w:val="007FAC"/>
            <w:w w:val="115"/>
            <w:sz w:val="12"/>
          </w:rPr>
          <w:t>Vu</w:t>
        </w:r>
        <w:r>
          <w:rPr>
            <w:color w:val="007FAC"/>
            <w:spacing w:val="-5"/>
            <w:w w:val="115"/>
            <w:sz w:val="12"/>
          </w:rPr>
          <w:t> </w:t>
        </w:r>
        <w:r>
          <w:rPr>
            <w:color w:val="007FAC"/>
            <w:w w:val="115"/>
            <w:sz w:val="12"/>
          </w:rPr>
          <w:t>TX,</w:t>
        </w:r>
        <w:r>
          <w:rPr>
            <w:color w:val="007FAC"/>
            <w:spacing w:val="-5"/>
            <w:w w:val="115"/>
            <w:sz w:val="12"/>
          </w:rPr>
          <w:t> </w:t>
        </w:r>
        <w:r>
          <w:rPr>
            <w:color w:val="007FAC"/>
            <w:w w:val="115"/>
            <w:sz w:val="12"/>
          </w:rPr>
          <w:t>Yuan</w:t>
        </w:r>
        <w:r>
          <w:rPr>
            <w:color w:val="007FAC"/>
            <w:spacing w:val="-5"/>
            <w:w w:val="115"/>
            <w:sz w:val="12"/>
          </w:rPr>
          <w:t> </w:t>
        </w:r>
        <w:r>
          <w:rPr>
            <w:color w:val="007FAC"/>
            <w:w w:val="115"/>
            <w:sz w:val="12"/>
          </w:rPr>
          <w:t>D,</w:t>
        </w:r>
        <w:r>
          <w:rPr>
            <w:color w:val="007FAC"/>
            <w:spacing w:val="-5"/>
            <w:w w:val="115"/>
            <w:sz w:val="12"/>
          </w:rPr>
          <w:t> </w:t>
        </w:r>
        <w:r>
          <w:rPr>
            <w:color w:val="007FAC"/>
            <w:w w:val="115"/>
            <w:sz w:val="12"/>
          </w:rPr>
          <w:t>Chatzinotas</w:t>
        </w:r>
        <w:r>
          <w:rPr>
            <w:color w:val="007FAC"/>
            <w:spacing w:val="-5"/>
            <w:w w:val="115"/>
            <w:sz w:val="12"/>
          </w:rPr>
          <w:t> </w:t>
        </w:r>
        <w:r>
          <w:rPr>
            <w:color w:val="007FAC"/>
            <w:w w:val="115"/>
            <w:sz w:val="12"/>
          </w:rPr>
          <w:t>S.</w:t>
        </w:r>
        <w:r>
          <w:rPr>
            <w:color w:val="007FAC"/>
            <w:spacing w:val="-5"/>
            <w:w w:val="115"/>
            <w:sz w:val="12"/>
          </w:rPr>
          <w:t> </w:t>
        </w:r>
        <w:r>
          <w:rPr>
            <w:color w:val="007FAC"/>
            <w:w w:val="115"/>
            <w:sz w:val="12"/>
          </w:rPr>
          <w:t>A</w:t>
        </w:r>
        <w:r>
          <w:rPr>
            <w:color w:val="007FAC"/>
            <w:spacing w:val="-5"/>
            <w:w w:val="115"/>
            <w:sz w:val="12"/>
          </w:rPr>
          <w:t> </w:t>
        </w:r>
        <w:r>
          <w:rPr>
            <w:color w:val="007FAC"/>
            <w:w w:val="115"/>
            <w:sz w:val="12"/>
          </w:rPr>
          <w:t>deep</w:t>
        </w:r>
        <w:r>
          <w:rPr>
            <w:color w:val="007FAC"/>
            <w:spacing w:val="-5"/>
            <w:w w:val="115"/>
            <w:sz w:val="12"/>
          </w:rPr>
          <w:t> </w:t>
        </w:r>
        <w:r>
          <w:rPr>
            <w:color w:val="007FAC"/>
            <w:w w:val="115"/>
            <w:sz w:val="12"/>
          </w:rPr>
          <w:t>learning</w:t>
        </w:r>
        <w:r>
          <w:rPr>
            <w:color w:val="007FAC"/>
            <w:spacing w:val="-5"/>
            <w:w w:val="115"/>
            <w:sz w:val="12"/>
          </w:rPr>
          <w:t> </w:t>
        </w:r>
        <w:r>
          <w:rPr>
            <w:color w:val="007FAC"/>
            <w:w w:val="115"/>
            <w:sz w:val="12"/>
          </w:rPr>
          <w:t>approach</w:t>
        </w:r>
        <w:r>
          <w:rPr>
            <w:color w:val="007FAC"/>
            <w:spacing w:val="-5"/>
            <w:w w:val="115"/>
            <w:sz w:val="12"/>
          </w:rPr>
          <w:t> </w:t>
        </w:r>
        <w:r>
          <w:rPr>
            <w:color w:val="007FAC"/>
            <w:w w:val="115"/>
            <w:sz w:val="12"/>
          </w:rPr>
          <w:t>for</w:t>
        </w:r>
      </w:hyperlink>
      <w:r>
        <w:rPr>
          <w:color w:val="007FAC"/>
          <w:spacing w:val="40"/>
          <w:w w:val="115"/>
          <w:sz w:val="12"/>
        </w:rPr>
        <w:t> </w:t>
      </w:r>
      <w:hyperlink r:id="rId223">
        <w:r>
          <w:rPr>
            <w:color w:val="007FAC"/>
            <w:w w:val="115"/>
            <w:sz w:val="12"/>
          </w:rPr>
          <w:t>optimizing</w:t>
        </w:r>
        <w:r>
          <w:rPr>
            <w:color w:val="007FAC"/>
            <w:w w:val="115"/>
            <w:sz w:val="12"/>
          </w:rPr>
          <w:t> content</w:t>
        </w:r>
        <w:r>
          <w:rPr>
            <w:color w:val="007FAC"/>
            <w:w w:val="115"/>
            <w:sz w:val="12"/>
          </w:rPr>
          <w:t> delivering</w:t>
        </w:r>
        <w:r>
          <w:rPr>
            <w:color w:val="007FAC"/>
            <w:w w:val="115"/>
            <w:sz w:val="12"/>
          </w:rPr>
          <w:t> in</w:t>
        </w:r>
        <w:r>
          <w:rPr>
            <w:color w:val="007FAC"/>
            <w:w w:val="115"/>
            <w:sz w:val="12"/>
          </w:rPr>
          <w:t> cache-enabled</w:t>
        </w:r>
        <w:r>
          <w:rPr>
            <w:color w:val="007FAC"/>
            <w:w w:val="115"/>
            <w:sz w:val="12"/>
          </w:rPr>
          <w:t> HetNet.</w:t>
        </w:r>
        <w:r>
          <w:rPr>
            <w:color w:val="007FAC"/>
            <w:w w:val="115"/>
            <w:sz w:val="12"/>
          </w:rPr>
          <w:t> In:</w:t>
        </w:r>
        <w:r>
          <w:rPr>
            <w:color w:val="007FAC"/>
            <w:w w:val="115"/>
            <w:sz w:val="12"/>
          </w:rPr>
          <w:t> 2017</w:t>
        </w:r>
        <w:r>
          <w:rPr>
            <w:color w:val="007FAC"/>
            <w:w w:val="115"/>
            <w:sz w:val="12"/>
          </w:rPr>
          <w:t> International</w:t>
        </w:r>
      </w:hyperlink>
      <w:r>
        <w:rPr>
          <w:color w:val="007FAC"/>
          <w:spacing w:val="40"/>
          <w:w w:val="119"/>
          <w:sz w:val="12"/>
        </w:rPr>
        <w:t> </w:t>
      </w:r>
      <w:bookmarkStart w:name="_bookmark211" w:id="267"/>
      <w:bookmarkEnd w:id="267"/>
      <w:r>
        <w:rPr>
          <w:color w:val="007FAC"/>
          <w:w w:val="119"/>
          <w:sz w:val="12"/>
        </w:rPr>
      </w:r>
      <w:hyperlink r:id="rId223">
        <w:r>
          <w:rPr>
            <w:color w:val="007FAC"/>
            <w:w w:val="115"/>
            <w:sz w:val="12"/>
          </w:rPr>
          <w:t>symposium</w:t>
        </w:r>
        <w:r>
          <w:rPr>
            <w:color w:val="007FAC"/>
            <w:spacing w:val="32"/>
            <w:w w:val="115"/>
            <w:sz w:val="12"/>
          </w:rPr>
          <w:t> </w:t>
        </w:r>
        <w:r>
          <w:rPr>
            <w:color w:val="007FAC"/>
            <w:w w:val="115"/>
            <w:sz w:val="12"/>
          </w:rPr>
          <w:t>on</w:t>
        </w:r>
        <w:r>
          <w:rPr>
            <w:color w:val="007FAC"/>
            <w:spacing w:val="32"/>
            <w:w w:val="115"/>
            <w:sz w:val="12"/>
          </w:rPr>
          <w:t> </w:t>
        </w:r>
        <w:r>
          <w:rPr>
            <w:color w:val="007FAC"/>
            <w:w w:val="115"/>
            <w:sz w:val="12"/>
          </w:rPr>
          <w:t>wireless</w:t>
        </w:r>
        <w:r>
          <w:rPr>
            <w:color w:val="007FAC"/>
            <w:spacing w:val="32"/>
            <w:w w:val="115"/>
            <w:sz w:val="12"/>
          </w:rPr>
          <w:t> </w:t>
        </w:r>
        <w:r>
          <w:rPr>
            <w:color w:val="007FAC"/>
            <w:w w:val="115"/>
            <w:sz w:val="12"/>
          </w:rPr>
          <w:t>communication</w:t>
        </w:r>
        <w:r>
          <w:rPr>
            <w:color w:val="007FAC"/>
            <w:spacing w:val="32"/>
            <w:w w:val="115"/>
            <w:sz w:val="12"/>
          </w:rPr>
          <w:t> </w:t>
        </w:r>
        <w:r>
          <w:rPr>
            <w:color w:val="007FAC"/>
            <w:w w:val="115"/>
            <w:sz w:val="12"/>
          </w:rPr>
          <w:t>systems.</w:t>
        </w:r>
        <w:r>
          <w:rPr>
            <w:color w:val="007FAC"/>
            <w:spacing w:val="32"/>
            <w:w w:val="115"/>
            <w:sz w:val="12"/>
          </w:rPr>
          <w:t> </w:t>
        </w:r>
        <w:r>
          <w:rPr>
            <w:color w:val="007FAC"/>
            <w:w w:val="115"/>
            <w:sz w:val="12"/>
          </w:rPr>
          <w:t>IEEE;</w:t>
        </w:r>
        <w:r>
          <w:rPr>
            <w:color w:val="007FAC"/>
            <w:spacing w:val="32"/>
            <w:w w:val="115"/>
            <w:sz w:val="12"/>
          </w:rPr>
          <w:t> </w:t>
        </w:r>
        <w:r>
          <w:rPr>
            <w:color w:val="007FAC"/>
            <w:w w:val="115"/>
            <w:sz w:val="12"/>
          </w:rPr>
          <w:t>2017,</w:t>
        </w:r>
        <w:r>
          <w:rPr>
            <w:color w:val="007FAC"/>
            <w:spacing w:val="32"/>
            <w:w w:val="115"/>
            <w:sz w:val="12"/>
          </w:rPr>
          <w:t> </w:t>
        </w:r>
        <w:r>
          <w:rPr>
            <w:color w:val="007FAC"/>
            <w:w w:val="115"/>
            <w:sz w:val="12"/>
          </w:rPr>
          <w:t>p.</w:t>
        </w:r>
        <w:r>
          <w:rPr>
            <w:color w:val="007FAC"/>
            <w:spacing w:val="32"/>
            <w:w w:val="115"/>
            <w:sz w:val="12"/>
          </w:rPr>
          <w:t> </w:t>
        </w:r>
        <w:r>
          <w:rPr>
            <w:color w:val="007FAC"/>
            <w:w w:val="115"/>
            <w:sz w:val="12"/>
          </w:rPr>
          <w:t>449–53.</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24">
        <w:r>
          <w:rPr>
            <w:color w:val="007FAC"/>
            <w:w w:val="115"/>
            <w:sz w:val="12"/>
          </w:rPr>
          <w:t>Jamal</w:t>
        </w:r>
        <w:r>
          <w:rPr>
            <w:color w:val="007FAC"/>
            <w:w w:val="115"/>
            <w:sz w:val="12"/>
          </w:rPr>
          <w:t> MS,</w:t>
        </w:r>
        <w:r>
          <w:rPr>
            <w:color w:val="007FAC"/>
            <w:w w:val="115"/>
            <w:sz w:val="12"/>
          </w:rPr>
          <w:t> Ochiai</w:t>
        </w:r>
        <w:r>
          <w:rPr>
            <w:color w:val="007FAC"/>
            <w:w w:val="115"/>
            <w:sz w:val="12"/>
          </w:rPr>
          <w:t> H,</w:t>
        </w:r>
        <w:r>
          <w:rPr>
            <w:color w:val="007FAC"/>
            <w:w w:val="115"/>
            <w:sz w:val="12"/>
          </w:rPr>
          <w:t> Esaki</w:t>
        </w:r>
        <w:r>
          <w:rPr>
            <w:color w:val="007FAC"/>
            <w:w w:val="115"/>
            <w:sz w:val="12"/>
          </w:rPr>
          <w:t> H,</w:t>
        </w:r>
        <w:r>
          <w:rPr>
            <w:color w:val="007FAC"/>
            <w:w w:val="115"/>
            <w:sz w:val="12"/>
          </w:rPr>
          <w:t> Kataoka</w:t>
        </w:r>
        <w:r>
          <w:rPr>
            <w:color w:val="007FAC"/>
            <w:w w:val="115"/>
            <w:sz w:val="12"/>
          </w:rPr>
          <w:t> K,</w:t>
        </w:r>
        <w:r>
          <w:rPr>
            <w:color w:val="007FAC"/>
            <w:w w:val="115"/>
            <w:sz w:val="12"/>
          </w:rPr>
          <w:t> et</w:t>
        </w:r>
        <w:r>
          <w:rPr>
            <w:color w:val="007FAC"/>
            <w:w w:val="115"/>
            <w:sz w:val="12"/>
          </w:rPr>
          <w:t> al.</w:t>
        </w:r>
        <w:r>
          <w:rPr>
            <w:color w:val="007FAC"/>
            <w:w w:val="115"/>
            <w:sz w:val="12"/>
          </w:rPr>
          <w:t> Instruct:</w:t>
        </w:r>
        <w:r>
          <w:rPr>
            <w:color w:val="007FAC"/>
            <w:w w:val="115"/>
            <w:sz w:val="12"/>
          </w:rPr>
          <w:t> A</w:t>
        </w:r>
        <w:r>
          <w:rPr>
            <w:color w:val="007FAC"/>
            <w:w w:val="115"/>
            <w:sz w:val="12"/>
          </w:rPr>
          <w:t> clustering</w:t>
        </w:r>
        <w:r>
          <w:rPr>
            <w:color w:val="007FAC"/>
            <w:w w:val="115"/>
            <w:sz w:val="12"/>
          </w:rPr>
          <w:t> </w:t>
        </w:r>
        <w:r>
          <w:rPr>
            <w:color w:val="007FAC"/>
            <w:w w:val="115"/>
            <w:sz w:val="12"/>
          </w:rPr>
          <w:t>based</w:t>
        </w:r>
      </w:hyperlink>
      <w:r>
        <w:rPr>
          <w:color w:val="007FAC"/>
          <w:spacing w:val="40"/>
          <w:w w:val="115"/>
          <w:sz w:val="12"/>
        </w:rPr>
        <w:t> </w:t>
      </w:r>
      <w:hyperlink r:id="rId224">
        <w:r>
          <w:rPr>
            <w:color w:val="007FAC"/>
            <w:w w:val="115"/>
            <w:sz w:val="12"/>
          </w:rPr>
          <w:t>identification</w:t>
        </w:r>
        <w:r>
          <w:rPr>
            <w:color w:val="007FAC"/>
            <w:w w:val="115"/>
            <w:sz w:val="12"/>
          </w:rPr>
          <w:t> of</w:t>
        </w:r>
        <w:r>
          <w:rPr>
            <w:color w:val="007FAC"/>
            <w:w w:val="115"/>
            <w:sz w:val="12"/>
          </w:rPr>
          <w:t> valid</w:t>
        </w:r>
        <w:r>
          <w:rPr>
            <w:color w:val="007FAC"/>
            <w:w w:val="115"/>
            <w:sz w:val="12"/>
          </w:rPr>
          <w:t> communications</w:t>
        </w:r>
        <w:r>
          <w:rPr>
            <w:color w:val="007FAC"/>
            <w:w w:val="115"/>
            <w:sz w:val="12"/>
          </w:rPr>
          <w:t> in</w:t>
        </w:r>
        <w:r>
          <w:rPr>
            <w:color w:val="007FAC"/>
            <w:w w:val="115"/>
            <w:sz w:val="12"/>
          </w:rPr>
          <w:t> iot</w:t>
        </w:r>
        <w:r>
          <w:rPr>
            <w:color w:val="007FAC"/>
            <w:w w:val="115"/>
            <w:sz w:val="12"/>
          </w:rPr>
          <w:t> networks.</w:t>
        </w:r>
        <w:r>
          <w:rPr>
            <w:color w:val="007FAC"/>
            <w:w w:val="115"/>
            <w:sz w:val="12"/>
          </w:rPr>
          <w:t> In:</w:t>
        </w:r>
        <w:r>
          <w:rPr>
            <w:color w:val="007FAC"/>
            <w:w w:val="115"/>
            <w:sz w:val="12"/>
          </w:rPr>
          <w:t> 2018</w:t>
        </w:r>
        <w:r>
          <w:rPr>
            <w:color w:val="007FAC"/>
            <w:w w:val="115"/>
            <w:sz w:val="12"/>
          </w:rPr>
          <w:t> Fifth</w:t>
        </w:r>
        <w:r>
          <w:rPr>
            <w:color w:val="007FAC"/>
            <w:w w:val="115"/>
            <w:sz w:val="12"/>
          </w:rPr>
          <w:t> inter-</w:t>
        </w:r>
      </w:hyperlink>
      <w:r>
        <w:rPr>
          <w:color w:val="007FAC"/>
          <w:spacing w:val="40"/>
          <w:w w:val="115"/>
          <w:sz w:val="12"/>
        </w:rPr>
        <w:t> </w:t>
      </w:r>
      <w:hyperlink r:id="rId224">
        <w:r>
          <w:rPr>
            <w:color w:val="007FAC"/>
            <w:w w:val="115"/>
            <w:sz w:val="12"/>
          </w:rPr>
          <w:t>national</w:t>
        </w:r>
        <w:r>
          <w:rPr>
            <w:color w:val="007FAC"/>
            <w:w w:val="115"/>
            <w:sz w:val="12"/>
          </w:rPr>
          <w:t> conference</w:t>
        </w:r>
        <w:r>
          <w:rPr>
            <w:color w:val="007FAC"/>
            <w:w w:val="115"/>
            <w:sz w:val="12"/>
          </w:rPr>
          <w:t> on</w:t>
        </w:r>
        <w:r>
          <w:rPr>
            <w:color w:val="007FAC"/>
            <w:w w:val="115"/>
            <w:sz w:val="12"/>
          </w:rPr>
          <w:t> internet</w:t>
        </w:r>
        <w:r>
          <w:rPr>
            <w:color w:val="007FAC"/>
            <w:w w:val="115"/>
            <w:sz w:val="12"/>
          </w:rPr>
          <w:t> of</w:t>
        </w:r>
        <w:r>
          <w:rPr>
            <w:color w:val="007FAC"/>
            <w:w w:val="115"/>
            <w:sz w:val="12"/>
          </w:rPr>
          <w:t> things:</w:t>
        </w:r>
        <w:r>
          <w:rPr>
            <w:color w:val="007FAC"/>
            <w:w w:val="115"/>
            <w:sz w:val="12"/>
          </w:rPr>
          <w:t> systems,</w:t>
        </w:r>
        <w:r>
          <w:rPr>
            <w:color w:val="007FAC"/>
            <w:w w:val="115"/>
            <w:sz w:val="12"/>
          </w:rPr>
          <w:t> management</w:t>
        </w:r>
        <w:r>
          <w:rPr>
            <w:color w:val="007FAC"/>
            <w:w w:val="115"/>
            <w:sz w:val="12"/>
          </w:rPr>
          <w:t> and</w:t>
        </w:r>
        <w:r>
          <w:rPr>
            <w:color w:val="007FAC"/>
            <w:w w:val="115"/>
            <w:sz w:val="12"/>
          </w:rPr>
          <w:t> security.</w:t>
        </w:r>
      </w:hyperlink>
      <w:r>
        <w:rPr>
          <w:color w:val="007FAC"/>
          <w:spacing w:val="40"/>
          <w:w w:val="117"/>
          <w:sz w:val="12"/>
        </w:rPr>
        <w:t> </w:t>
      </w:r>
      <w:bookmarkStart w:name="_bookmark212" w:id="268"/>
      <w:bookmarkEnd w:id="268"/>
      <w:r>
        <w:rPr>
          <w:color w:val="007FAC"/>
          <w:w w:val="117"/>
          <w:sz w:val="12"/>
        </w:rPr>
      </w:r>
      <w:hyperlink r:id="rId224">
        <w:r>
          <w:rPr>
            <w:color w:val="007FAC"/>
            <w:w w:val="115"/>
            <w:sz w:val="12"/>
          </w:rPr>
          <w:t>IEEE;</w:t>
        </w:r>
        <w:r>
          <w:rPr>
            <w:color w:val="007FAC"/>
            <w:w w:val="115"/>
            <w:sz w:val="12"/>
          </w:rPr>
          <w:t> 2018,</w:t>
        </w:r>
        <w:r>
          <w:rPr>
            <w:color w:val="007FAC"/>
            <w:w w:val="115"/>
            <w:sz w:val="12"/>
          </w:rPr>
          <w:t> p.</w:t>
        </w:r>
        <w:r>
          <w:rPr>
            <w:color w:val="007FAC"/>
            <w:w w:val="115"/>
            <w:sz w:val="12"/>
          </w:rPr>
          <w:t> 228–33.</w:t>
        </w:r>
      </w:hyperlink>
    </w:p>
    <w:p>
      <w:pPr>
        <w:pStyle w:val="ListParagraph"/>
        <w:numPr>
          <w:ilvl w:val="0"/>
          <w:numId w:val="15"/>
        </w:numPr>
        <w:tabs>
          <w:tab w:pos="562" w:val="left" w:leader="none"/>
        </w:tabs>
        <w:spacing w:line="297" w:lineRule="auto" w:before="3" w:after="0"/>
        <w:ind w:left="562" w:right="129" w:hanging="423"/>
        <w:jc w:val="both"/>
        <w:rPr>
          <w:sz w:val="12"/>
        </w:rPr>
      </w:pPr>
      <w:hyperlink r:id="rId225">
        <w:r>
          <w:rPr>
            <w:color w:val="007FAC"/>
            <w:w w:val="115"/>
            <w:sz w:val="12"/>
          </w:rPr>
          <w:t>Samarakoon</w:t>
        </w:r>
        <w:r>
          <w:rPr>
            <w:color w:val="007FAC"/>
            <w:spacing w:val="40"/>
            <w:w w:val="115"/>
            <w:sz w:val="12"/>
          </w:rPr>
          <w:t> </w:t>
        </w:r>
        <w:r>
          <w:rPr>
            <w:color w:val="007FAC"/>
            <w:w w:val="115"/>
            <w:sz w:val="12"/>
          </w:rPr>
          <w:t>S,</w:t>
        </w:r>
        <w:r>
          <w:rPr>
            <w:color w:val="007FAC"/>
            <w:spacing w:val="40"/>
            <w:w w:val="115"/>
            <w:sz w:val="12"/>
          </w:rPr>
          <w:t> </w:t>
        </w:r>
        <w:r>
          <w:rPr>
            <w:color w:val="007FAC"/>
            <w:w w:val="115"/>
            <w:sz w:val="12"/>
          </w:rPr>
          <w:t>Bennis</w:t>
        </w:r>
        <w:r>
          <w:rPr>
            <w:color w:val="007FAC"/>
            <w:spacing w:val="40"/>
            <w:w w:val="115"/>
            <w:sz w:val="12"/>
          </w:rPr>
          <w:t> </w:t>
        </w:r>
        <w:r>
          <w:rPr>
            <w:color w:val="007FAC"/>
            <w:w w:val="115"/>
            <w:sz w:val="12"/>
          </w:rPr>
          <w:t>M,</w:t>
        </w:r>
        <w:r>
          <w:rPr>
            <w:color w:val="007FAC"/>
            <w:spacing w:val="40"/>
            <w:w w:val="115"/>
            <w:sz w:val="12"/>
          </w:rPr>
          <w:t> </w:t>
        </w:r>
        <w:r>
          <w:rPr>
            <w:color w:val="007FAC"/>
            <w:w w:val="115"/>
            <w:sz w:val="12"/>
          </w:rPr>
          <w:t>Saad</w:t>
        </w:r>
        <w:r>
          <w:rPr>
            <w:color w:val="007FAC"/>
            <w:spacing w:val="40"/>
            <w:w w:val="115"/>
            <w:sz w:val="12"/>
          </w:rPr>
          <w:t> </w:t>
        </w:r>
        <w:r>
          <w:rPr>
            <w:color w:val="007FAC"/>
            <w:w w:val="115"/>
            <w:sz w:val="12"/>
          </w:rPr>
          <w:t>W,</w:t>
        </w:r>
        <w:r>
          <w:rPr>
            <w:color w:val="007FAC"/>
            <w:spacing w:val="40"/>
            <w:w w:val="115"/>
            <w:sz w:val="12"/>
          </w:rPr>
          <w:t> </w:t>
        </w:r>
        <w:r>
          <w:rPr>
            <w:color w:val="007FAC"/>
            <w:w w:val="115"/>
            <w:sz w:val="12"/>
          </w:rPr>
          <w:t>Latva-aho</w:t>
        </w:r>
        <w:r>
          <w:rPr>
            <w:color w:val="007FAC"/>
            <w:spacing w:val="40"/>
            <w:w w:val="115"/>
            <w:sz w:val="12"/>
          </w:rPr>
          <w:t> </w:t>
        </w:r>
        <w:r>
          <w:rPr>
            <w:color w:val="007FAC"/>
            <w:w w:val="115"/>
            <w:sz w:val="12"/>
          </w:rPr>
          <w:t>M.</w:t>
        </w:r>
        <w:r>
          <w:rPr>
            <w:color w:val="007FAC"/>
            <w:spacing w:val="40"/>
            <w:w w:val="115"/>
            <w:sz w:val="12"/>
          </w:rPr>
          <w:t> </w:t>
        </w:r>
        <w:r>
          <w:rPr>
            <w:color w:val="007FAC"/>
            <w:w w:val="115"/>
            <w:sz w:val="12"/>
          </w:rPr>
          <w:t>Dynamic</w:t>
        </w:r>
        <w:r>
          <w:rPr>
            <w:color w:val="007FAC"/>
            <w:spacing w:val="40"/>
            <w:w w:val="115"/>
            <w:sz w:val="12"/>
          </w:rPr>
          <w:t> </w:t>
        </w:r>
        <w:r>
          <w:rPr>
            <w:color w:val="007FAC"/>
            <w:w w:val="115"/>
            <w:sz w:val="12"/>
          </w:rPr>
          <w:t>clustering</w:t>
        </w:r>
        <w:r>
          <w:rPr>
            <w:color w:val="007FAC"/>
            <w:spacing w:val="40"/>
            <w:w w:val="115"/>
            <w:sz w:val="12"/>
          </w:rPr>
          <w:t> </w:t>
        </w:r>
        <w:r>
          <w:rPr>
            <w:color w:val="007FAC"/>
            <w:w w:val="115"/>
            <w:sz w:val="12"/>
          </w:rPr>
          <w:t>and</w:t>
        </w:r>
      </w:hyperlink>
      <w:r>
        <w:rPr>
          <w:color w:val="007FAC"/>
          <w:spacing w:val="40"/>
          <w:w w:val="115"/>
          <w:sz w:val="12"/>
        </w:rPr>
        <w:t> </w:t>
      </w:r>
      <w:hyperlink r:id="rId225">
        <w:r>
          <w:rPr>
            <w:color w:val="007FAC"/>
            <w:w w:val="115"/>
            <w:sz w:val="12"/>
          </w:rPr>
          <w:t>on/off</w:t>
        </w:r>
        <w:r>
          <w:rPr>
            <w:color w:val="007FAC"/>
            <w:w w:val="115"/>
            <w:sz w:val="12"/>
          </w:rPr>
          <w:t> strategies</w:t>
        </w:r>
        <w:r>
          <w:rPr>
            <w:color w:val="007FAC"/>
            <w:w w:val="115"/>
            <w:sz w:val="12"/>
          </w:rPr>
          <w:t> for</w:t>
        </w:r>
        <w:r>
          <w:rPr>
            <w:color w:val="007FAC"/>
            <w:w w:val="115"/>
            <w:sz w:val="12"/>
          </w:rPr>
          <w:t> wireless</w:t>
        </w:r>
        <w:r>
          <w:rPr>
            <w:color w:val="007FAC"/>
            <w:w w:val="115"/>
            <w:sz w:val="12"/>
          </w:rPr>
          <w:t> small</w:t>
        </w:r>
        <w:r>
          <w:rPr>
            <w:color w:val="007FAC"/>
            <w:w w:val="115"/>
            <w:sz w:val="12"/>
          </w:rPr>
          <w:t> cell</w:t>
        </w:r>
        <w:r>
          <w:rPr>
            <w:color w:val="007FAC"/>
            <w:w w:val="115"/>
            <w:sz w:val="12"/>
          </w:rPr>
          <w:t> networks.</w:t>
        </w:r>
        <w:r>
          <w:rPr>
            <w:color w:val="007FAC"/>
            <w:w w:val="115"/>
            <w:sz w:val="12"/>
          </w:rPr>
          <w:t> IEEE</w:t>
        </w:r>
        <w:r>
          <w:rPr>
            <w:color w:val="007FAC"/>
            <w:w w:val="115"/>
            <w:sz w:val="12"/>
          </w:rPr>
          <w:t> Trans</w:t>
        </w:r>
        <w:r>
          <w:rPr>
            <w:color w:val="007FAC"/>
            <w:w w:val="115"/>
            <w:sz w:val="12"/>
          </w:rPr>
          <w:t> Wireless</w:t>
        </w:r>
        <w:r>
          <w:rPr>
            <w:color w:val="007FAC"/>
            <w:w w:val="115"/>
            <w:sz w:val="12"/>
          </w:rPr>
          <w:t> </w:t>
        </w:r>
        <w:r>
          <w:rPr>
            <w:color w:val="007FAC"/>
            <w:w w:val="115"/>
            <w:sz w:val="12"/>
          </w:rPr>
          <w:t>Commun</w:t>
        </w:r>
      </w:hyperlink>
      <w:r>
        <w:rPr>
          <w:color w:val="007FAC"/>
          <w:spacing w:val="40"/>
          <w:w w:val="115"/>
          <w:sz w:val="12"/>
        </w:rPr>
        <w:t> </w:t>
      </w:r>
      <w:bookmarkStart w:name="_bookmark213" w:id="269"/>
      <w:bookmarkEnd w:id="269"/>
      <w:r>
        <w:rPr>
          <w:color w:val="007FAC"/>
          <w:w w:val="114"/>
          <w:sz w:val="12"/>
        </w:rPr>
      </w:r>
      <w:hyperlink r:id="rId225">
        <w:r>
          <w:rPr>
            <w:color w:val="007FAC"/>
            <w:spacing w:val="-2"/>
            <w:w w:val="115"/>
            <w:sz w:val="12"/>
          </w:rPr>
          <w:t>2015;15(3):2164–78.</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26">
        <w:r>
          <w:rPr>
            <w:color w:val="007FAC"/>
            <w:w w:val="115"/>
            <w:sz w:val="12"/>
          </w:rPr>
          <w:t>Tabrizi</w:t>
        </w:r>
        <w:r>
          <w:rPr>
            <w:color w:val="007FAC"/>
            <w:w w:val="115"/>
            <w:sz w:val="12"/>
          </w:rPr>
          <w:t> H,</w:t>
        </w:r>
        <w:r>
          <w:rPr>
            <w:color w:val="007FAC"/>
            <w:w w:val="115"/>
            <w:sz w:val="12"/>
          </w:rPr>
          <w:t> Farhadi</w:t>
        </w:r>
        <w:r>
          <w:rPr>
            <w:color w:val="007FAC"/>
            <w:w w:val="115"/>
            <w:sz w:val="12"/>
          </w:rPr>
          <w:t> G,</w:t>
        </w:r>
        <w:r>
          <w:rPr>
            <w:color w:val="007FAC"/>
            <w:w w:val="115"/>
            <w:sz w:val="12"/>
          </w:rPr>
          <w:t> Cioffi</w:t>
        </w:r>
        <w:r>
          <w:rPr>
            <w:color w:val="007FAC"/>
            <w:w w:val="115"/>
            <w:sz w:val="12"/>
          </w:rPr>
          <w:t> JM.</w:t>
        </w:r>
        <w:r>
          <w:rPr>
            <w:color w:val="007FAC"/>
            <w:w w:val="115"/>
            <w:sz w:val="12"/>
          </w:rPr>
          <w:t> Casra:</w:t>
        </w:r>
        <w:r>
          <w:rPr>
            <w:color w:val="007FAC"/>
            <w:w w:val="115"/>
            <w:sz w:val="12"/>
          </w:rPr>
          <w:t> An</w:t>
        </w:r>
        <w:r>
          <w:rPr>
            <w:color w:val="007FAC"/>
            <w:w w:val="115"/>
            <w:sz w:val="12"/>
          </w:rPr>
          <w:t> algorithm</w:t>
        </w:r>
        <w:r>
          <w:rPr>
            <w:color w:val="007FAC"/>
            <w:w w:val="115"/>
            <w:sz w:val="12"/>
          </w:rPr>
          <w:t> for</w:t>
        </w:r>
        <w:r>
          <w:rPr>
            <w:color w:val="007FAC"/>
            <w:w w:val="115"/>
            <w:sz w:val="12"/>
          </w:rPr>
          <w:t> cognitive</w:t>
        </w:r>
        <w:r>
          <w:rPr>
            <w:color w:val="007FAC"/>
            <w:w w:val="115"/>
            <w:sz w:val="12"/>
          </w:rPr>
          <w:t> tethering</w:t>
        </w:r>
        <w:r>
          <w:rPr>
            <w:color w:val="007FAC"/>
            <w:w w:val="115"/>
            <w:sz w:val="12"/>
          </w:rPr>
          <w:t> in</w:t>
        </w:r>
      </w:hyperlink>
      <w:r>
        <w:rPr>
          <w:color w:val="007FAC"/>
          <w:spacing w:val="40"/>
          <w:w w:val="115"/>
          <w:sz w:val="12"/>
        </w:rPr>
        <w:t> </w:t>
      </w:r>
      <w:hyperlink r:id="rId226">
        <w:r>
          <w:rPr>
            <w:color w:val="007FAC"/>
            <w:w w:val="115"/>
            <w:sz w:val="12"/>
          </w:rPr>
          <w:t>dense wireless areas. In: 2013 IEEE global communications conference. </w:t>
        </w:r>
        <w:r>
          <w:rPr>
            <w:color w:val="007FAC"/>
            <w:w w:val="115"/>
            <w:sz w:val="12"/>
          </w:rPr>
          <w:t>IEEE;</w:t>
        </w:r>
      </w:hyperlink>
      <w:r>
        <w:rPr>
          <w:color w:val="007FAC"/>
          <w:spacing w:val="40"/>
          <w:w w:val="115"/>
          <w:sz w:val="12"/>
        </w:rPr>
        <w:t> </w:t>
      </w:r>
      <w:bookmarkStart w:name="_bookmark214" w:id="270"/>
      <w:bookmarkEnd w:id="270"/>
      <w:r>
        <w:rPr>
          <w:color w:val="007FAC"/>
          <w:w w:val="102"/>
          <w:sz w:val="12"/>
        </w:rPr>
      </w:r>
      <w:hyperlink r:id="rId226">
        <w:r>
          <w:rPr>
            <w:color w:val="007FAC"/>
            <w:w w:val="115"/>
            <w:sz w:val="12"/>
          </w:rPr>
          <w:t>2013,</w:t>
        </w:r>
        <w:r>
          <w:rPr>
            <w:color w:val="007FAC"/>
            <w:w w:val="115"/>
            <w:sz w:val="12"/>
          </w:rPr>
          <w:t> p.</w:t>
        </w:r>
        <w:r>
          <w:rPr>
            <w:color w:val="007FAC"/>
            <w:w w:val="115"/>
            <w:sz w:val="12"/>
          </w:rPr>
          <w:t> 3855–60.</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27">
        <w:r>
          <w:rPr>
            <w:color w:val="007FAC"/>
            <w:w w:val="115"/>
            <w:sz w:val="12"/>
          </w:rPr>
          <w:t>Duan</w:t>
        </w:r>
        <w:r>
          <w:rPr>
            <w:color w:val="007FAC"/>
            <w:w w:val="115"/>
            <w:sz w:val="12"/>
          </w:rPr>
          <w:t> S,</w:t>
        </w:r>
        <w:r>
          <w:rPr>
            <w:color w:val="007FAC"/>
            <w:w w:val="115"/>
            <w:sz w:val="12"/>
          </w:rPr>
          <w:t> Chen</w:t>
        </w:r>
        <w:r>
          <w:rPr>
            <w:color w:val="007FAC"/>
            <w:w w:val="115"/>
            <w:sz w:val="12"/>
          </w:rPr>
          <w:t> K,</w:t>
        </w:r>
        <w:r>
          <w:rPr>
            <w:color w:val="007FAC"/>
            <w:w w:val="115"/>
            <w:sz w:val="12"/>
          </w:rPr>
          <w:t> Yu</w:t>
        </w:r>
        <w:r>
          <w:rPr>
            <w:color w:val="007FAC"/>
            <w:w w:val="115"/>
            <w:sz w:val="12"/>
          </w:rPr>
          <w:t> X,</w:t>
        </w:r>
        <w:r>
          <w:rPr>
            <w:color w:val="007FAC"/>
            <w:w w:val="115"/>
            <w:sz w:val="12"/>
          </w:rPr>
          <w:t> Qian</w:t>
        </w:r>
        <w:r>
          <w:rPr>
            <w:color w:val="007FAC"/>
            <w:w w:val="115"/>
            <w:sz w:val="12"/>
          </w:rPr>
          <w:t> M.</w:t>
        </w:r>
        <w:r>
          <w:rPr>
            <w:color w:val="007FAC"/>
            <w:w w:val="115"/>
            <w:sz w:val="12"/>
          </w:rPr>
          <w:t> Automatic</w:t>
        </w:r>
        <w:r>
          <w:rPr>
            <w:color w:val="007FAC"/>
            <w:w w:val="115"/>
            <w:sz w:val="12"/>
          </w:rPr>
          <w:t> multicarrier</w:t>
        </w:r>
        <w:r>
          <w:rPr>
            <w:color w:val="007FAC"/>
            <w:w w:val="115"/>
            <w:sz w:val="12"/>
          </w:rPr>
          <w:t> waveform</w:t>
        </w:r>
        <w:r>
          <w:rPr>
            <w:color w:val="007FAC"/>
            <w:w w:val="115"/>
            <w:sz w:val="12"/>
          </w:rPr>
          <w:t> </w:t>
        </w:r>
        <w:r>
          <w:rPr>
            <w:color w:val="007FAC"/>
            <w:w w:val="115"/>
            <w:sz w:val="12"/>
          </w:rPr>
          <w:t>classification</w:t>
        </w:r>
      </w:hyperlink>
      <w:r>
        <w:rPr>
          <w:color w:val="007FAC"/>
          <w:spacing w:val="40"/>
          <w:w w:val="115"/>
          <w:sz w:val="12"/>
        </w:rPr>
        <w:t> </w:t>
      </w:r>
      <w:bookmarkStart w:name="_bookmark215" w:id="271"/>
      <w:bookmarkEnd w:id="271"/>
      <w:r>
        <w:rPr>
          <w:color w:val="007FAC"/>
          <w:w w:val="115"/>
          <w:sz w:val="12"/>
        </w:rPr>
      </w:r>
      <w:hyperlink r:id="rId227">
        <w:r>
          <w:rPr>
            <w:color w:val="007FAC"/>
            <w:w w:val="115"/>
            <w:sz w:val="12"/>
          </w:rPr>
          <w:t>via</w:t>
        </w:r>
        <w:r>
          <w:rPr>
            <w:color w:val="007FAC"/>
            <w:spacing w:val="28"/>
            <w:w w:val="115"/>
            <w:sz w:val="12"/>
          </w:rPr>
          <w:t> </w:t>
        </w:r>
        <w:r>
          <w:rPr>
            <w:color w:val="007FAC"/>
            <w:w w:val="115"/>
            <w:sz w:val="12"/>
          </w:rPr>
          <w:t>PCA</w:t>
        </w:r>
        <w:r>
          <w:rPr>
            <w:color w:val="007FAC"/>
            <w:spacing w:val="30"/>
            <w:w w:val="115"/>
            <w:sz w:val="12"/>
          </w:rPr>
          <w:t> </w:t>
        </w:r>
        <w:r>
          <w:rPr>
            <w:color w:val="007FAC"/>
            <w:w w:val="115"/>
            <w:sz w:val="12"/>
          </w:rPr>
          <w:t>and</w:t>
        </w:r>
        <w:r>
          <w:rPr>
            <w:color w:val="007FAC"/>
            <w:spacing w:val="30"/>
            <w:w w:val="115"/>
            <w:sz w:val="12"/>
          </w:rPr>
          <w:t> </w:t>
        </w:r>
        <w:r>
          <w:rPr>
            <w:color w:val="007FAC"/>
            <w:w w:val="115"/>
            <w:sz w:val="12"/>
          </w:rPr>
          <w:t>convolutional</w:t>
        </w:r>
        <w:r>
          <w:rPr>
            <w:color w:val="007FAC"/>
            <w:spacing w:val="30"/>
            <w:w w:val="115"/>
            <w:sz w:val="12"/>
          </w:rPr>
          <w:t> </w:t>
        </w:r>
        <w:r>
          <w:rPr>
            <w:color w:val="007FAC"/>
            <w:w w:val="115"/>
            <w:sz w:val="12"/>
          </w:rPr>
          <w:t>neural</w:t>
        </w:r>
        <w:r>
          <w:rPr>
            <w:color w:val="007FAC"/>
            <w:spacing w:val="30"/>
            <w:w w:val="115"/>
            <w:sz w:val="12"/>
          </w:rPr>
          <w:t> </w:t>
        </w:r>
        <w:r>
          <w:rPr>
            <w:color w:val="007FAC"/>
            <w:w w:val="115"/>
            <w:sz w:val="12"/>
          </w:rPr>
          <w:t>networks.</w:t>
        </w:r>
        <w:r>
          <w:rPr>
            <w:color w:val="007FAC"/>
            <w:spacing w:val="30"/>
            <w:w w:val="115"/>
            <w:sz w:val="12"/>
          </w:rPr>
          <w:t> </w:t>
        </w:r>
        <w:r>
          <w:rPr>
            <w:color w:val="007FAC"/>
            <w:w w:val="115"/>
            <w:sz w:val="12"/>
          </w:rPr>
          <w:t>IEEE</w:t>
        </w:r>
        <w:r>
          <w:rPr>
            <w:color w:val="007FAC"/>
            <w:spacing w:val="30"/>
            <w:w w:val="115"/>
            <w:sz w:val="12"/>
          </w:rPr>
          <w:t> </w:t>
        </w:r>
        <w:r>
          <w:rPr>
            <w:color w:val="007FAC"/>
            <w:w w:val="115"/>
            <w:sz w:val="12"/>
          </w:rPr>
          <w:t>Access</w:t>
        </w:r>
        <w:r>
          <w:rPr>
            <w:color w:val="007FAC"/>
            <w:spacing w:val="30"/>
            <w:w w:val="115"/>
            <w:sz w:val="12"/>
          </w:rPr>
          <w:t> </w:t>
        </w:r>
        <w:r>
          <w:rPr>
            <w:color w:val="007FAC"/>
            <w:w w:val="115"/>
            <w:sz w:val="12"/>
          </w:rPr>
          <w:t>2018;6:51365–73.</w:t>
        </w:r>
      </w:hyperlink>
    </w:p>
    <w:p>
      <w:pPr>
        <w:pStyle w:val="ListParagraph"/>
        <w:numPr>
          <w:ilvl w:val="0"/>
          <w:numId w:val="15"/>
        </w:numPr>
        <w:tabs>
          <w:tab w:pos="562" w:val="left" w:leader="none"/>
        </w:tabs>
        <w:spacing w:line="297" w:lineRule="auto" w:before="1" w:after="0"/>
        <w:ind w:left="562" w:right="129" w:hanging="423"/>
        <w:jc w:val="both"/>
        <w:rPr>
          <w:sz w:val="12"/>
        </w:rPr>
      </w:pPr>
      <w:hyperlink r:id="rId228">
        <w:r>
          <w:rPr>
            <w:color w:val="007FAC"/>
            <w:w w:val="115"/>
            <w:sz w:val="12"/>
          </w:rPr>
          <w:t>Hussain</w:t>
        </w:r>
        <w:r>
          <w:rPr>
            <w:color w:val="007FAC"/>
            <w:w w:val="115"/>
            <w:sz w:val="12"/>
          </w:rPr>
          <w:t> F,</w:t>
        </w:r>
        <w:r>
          <w:rPr>
            <w:color w:val="007FAC"/>
            <w:w w:val="115"/>
            <w:sz w:val="12"/>
          </w:rPr>
          <w:t> Anpalagan</w:t>
        </w:r>
        <w:r>
          <w:rPr>
            <w:color w:val="007FAC"/>
            <w:w w:val="115"/>
            <w:sz w:val="12"/>
          </w:rPr>
          <w:t> A,</w:t>
        </w:r>
        <w:r>
          <w:rPr>
            <w:color w:val="007FAC"/>
            <w:w w:val="115"/>
            <w:sz w:val="12"/>
          </w:rPr>
          <w:t> Khwaja</w:t>
        </w:r>
        <w:r>
          <w:rPr>
            <w:color w:val="007FAC"/>
            <w:w w:val="115"/>
            <w:sz w:val="12"/>
          </w:rPr>
          <w:t> AS,</w:t>
        </w:r>
        <w:r>
          <w:rPr>
            <w:color w:val="007FAC"/>
            <w:w w:val="115"/>
            <w:sz w:val="12"/>
          </w:rPr>
          <w:t> Naeem</w:t>
        </w:r>
        <w:r>
          <w:rPr>
            <w:color w:val="007FAC"/>
            <w:w w:val="115"/>
            <w:sz w:val="12"/>
          </w:rPr>
          <w:t> M.</w:t>
        </w:r>
        <w:r>
          <w:rPr>
            <w:color w:val="007FAC"/>
            <w:w w:val="115"/>
            <w:sz w:val="12"/>
          </w:rPr>
          <w:t> Resource</w:t>
        </w:r>
        <w:r>
          <w:rPr>
            <w:color w:val="007FAC"/>
            <w:w w:val="115"/>
            <w:sz w:val="12"/>
          </w:rPr>
          <w:t> allocation</w:t>
        </w:r>
        <w:r>
          <w:rPr>
            <w:color w:val="007FAC"/>
            <w:w w:val="115"/>
            <w:sz w:val="12"/>
          </w:rPr>
          <w:t> </w:t>
        </w:r>
        <w:r>
          <w:rPr>
            <w:color w:val="007FAC"/>
            <w:w w:val="115"/>
            <w:sz w:val="12"/>
          </w:rPr>
          <w:t>and</w:t>
        </w:r>
      </w:hyperlink>
      <w:r>
        <w:rPr>
          <w:color w:val="007FAC"/>
          <w:spacing w:val="40"/>
          <w:w w:val="115"/>
          <w:sz w:val="12"/>
        </w:rPr>
        <w:t> </w:t>
      </w:r>
      <w:hyperlink r:id="rId228">
        <w:r>
          <w:rPr>
            <w:color w:val="007FAC"/>
            <w:w w:val="115"/>
            <w:sz w:val="12"/>
          </w:rPr>
          <w:t>congestion</w:t>
        </w:r>
        <w:r>
          <w:rPr>
            <w:color w:val="007FAC"/>
            <w:w w:val="115"/>
            <w:sz w:val="12"/>
          </w:rPr>
          <w:t> control</w:t>
        </w:r>
        <w:r>
          <w:rPr>
            <w:color w:val="007FAC"/>
            <w:w w:val="115"/>
            <w:sz w:val="12"/>
          </w:rPr>
          <w:t> in</w:t>
        </w:r>
        <w:r>
          <w:rPr>
            <w:color w:val="007FAC"/>
            <w:w w:val="115"/>
            <w:sz w:val="12"/>
          </w:rPr>
          <w:t> clustered</w:t>
        </w:r>
        <w:r>
          <w:rPr>
            <w:color w:val="007FAC"/>
            <w:w w:val="115"/>
            <w:sz w:val="12"/>
          </w:rPr>
          <w:t> M2M</w:t>
        </w:r>
        <w:r>
          <w:rPr>
            <w:color w:val="007FAC"/>
            <w:w w:val="115"/>
            <w:sz w:val="12"/>
          </w:rPr>
          <w:t> communication</w:t>
        </w:r>
        <w:r>
          <w:rPr>
            <w:color w:val="007FAC"/>
            <w:w w:val="115"/>
            <w:sz w:val="12"/>
          </w:rPr>
          <w:t> using</w:t>
        </w:r>
        <w:r>
          <w:rPr>
            <w:color w:val="007FAC"/>
            <w:w w:val="115"/>
            <w:sz w:val="12"/>
          </w:rPr>
          <w:t> Q-learning.</w:t>
        </w:r>
        <w:r>
          <w:rPr>
            <w:color w:val="007FAC"/>
            <w:w w:val="115"/>
            <w:sz w:val="12"/>
          </w:rPr>
          <w:t> Trans</w:t>
        </w:r>
      </w:hyperlink>
      <w:r>
        <w:rPr>
          <w:color w:val="007FAC"/>
          <w:spacing w:val="40"/>
          <w:w w:val="115"/>
          <w:sz w:val="12"/>
        </w:rPr>
        <w:t> </w:t>
      </w:r>
      <w:bookmarkStart w:name="_bookmark216" w:id="272"/>
      <w:bookmarkEnd w:id="272"/>
      <w:r>
        <w:rPr>
          <w:color w:val="007FAC"/>
          <w:w w:val="114"/>
          <w:sz w:val="12"/>
        </w:rPr>
      </w:r>
      <w:hyperlink r:id="rId228">
        <w:r>
          <w:rPr>
            <w:color w:val="007FAC"/>
            <w:w w:val="115"/>
            <w:sz w:val="12"/>
          </w:rPr>
          <w:t>Emerg</w:t>
        </w:r>
        <w:r>
          <w:rPr>
            <w:color w:val="007FAC"/>
            <w:w w:val="115"/>
            <w:sz w:val="12"/>
          </w:rPr>
          <w:t> Telecommun</w:t>
        </w:r>
        <w:r>
          <w:rPr>
            <w:color w:val="007FAC"/>
            <w:w w:val="115"/>
            <w:sz w:val="12"/>
          </w:rPr>
          <w:t> Technol</w:t>
        </w:r>
        <w:r>
          <w:rPr>
            <w:color w:val="007FAC"/>
            <w:w w:val="115"/>
            <w:sz w:val="12"/>
          </w:rPr>
          <w:t> 2017;28(4):e3039.</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29">
        <w:r>
          <w:rPr>
            <w:color w:val="007FAC"/>
            <w:w w:val="115"/>
            <w:sz w:val="12"/>
          </w:rPr>
          <w:t>Liu</w:t>
        </w:r>
        <w:r>
          <w:rPr>
            <w:color w:val="007FAC"/>
            <w:w w:val="115"/>
            <w:sz w:val="12"/>
          </w:rPr>
          <w:t> R,</w:t>
        </w:r>
        <w:r>
          <w:rPr>
            <w:color w:val="007FAC"/>
            <w:w w:val="115"/>
            <w:sz w:val="12"/>
          </w:rPr>
          <w:t> Lee</w:t>
        </w:r>
        <w:r>
          <w:rPr>
            <w:color w:val="007FAC"/>
            <w:w w:val="115"/>
            <w:sz w:val="12"/>
          </w:rPr>
          <w:t> M,</w:t>
        </w:r>
        <w:r>
          <w:rPr>
            <w:color w:val="007FAC"/>
            <w:w w:val="115"/>
            <w:sz w:val="12"/>
          </w:rPr>
          <w:t> Yu</w:t>
        </w:r>
        <w:r>
          <w:rPr>
            <w:color w:val="007FAC"/>
            <w:w w:val="115"/>
            <w:sz w:val="12"/>
          </w:rPr>
          <w:t> G,</w:t>
        </w:r>
        <w:r>
          <w:rPr>
            <w:color w:val="007FAC"/>
            <w:w w:val="115"/>
            <w:sz w:val="12"/>
          </w:rPr>
          <w:t> Li</w:t>
        </w:r>
        <w:r>
          <w:rPr>
            <w:color w:val="007FAC"/>
            <w:w w:val="115"/>
            <w:sz w:val="12"/>
          </w:rPr>
          <w:t> GY.</w:t>
        </w:r>
        <w:r>
          <w:rPr>
            <w:color w:val="007FAC"/>
            <w:w w:val="115"/>
            <w:sz w:val="12"/>
          </w:rPr>
          <w:t> User</w:t>
        </w:r>
        <w:r>
          <w:rPr>
            <w:color w:val="007FAC"/>
            <w:w w:val="115"/>
            <w:sz w:val="12"/>
          </w:rPr>
          <w:t> association</w:t>
        </w:r>
        <w:r>
          <w:rPr>
            <w:color w:val="007FAC"/>
            <w:w w:val="115"/>
            <w:sz w:val="12"/>
          </w:rPr>
          <w:t> for</w:t>
        </w:r>
        <w:r>
          <w:rPr>
            <w:color w:val="007FAC"/>
            <w:w w:val="115"/>
            <w:sz w:val="12"/>
          </w:rPr>
          <w:t> millimeter-wave</w:t>
        </w:r>
        <w:r>
          <w:rPr>
            <w:color w:val="007FAC"/>
            <w:w w:val="115"/>
            <w:sz w:val="12"/>
          </w:rPr>
          <w:t> networks:</w:t>
        </w:r>
        <w:r>
          <w:rPr>
            <w:color w:val="007FAC"/>
            <w:w w:val="115"/>
            <w:sz w:val="12"/>
          </w:rPr>
          <w:t> A</w:t>
        </w:r>
      </w:hyperlink>
      <w:r>
        <w:rPr>
          <w:color w:val="007FAC"/>
          <w:spacing w:val="40"/>
          <w:w w:val="115"/>
          <w:sz w:val="12"/>
        </w:rPr>
        <w:t> </w:t>
      </w:r>
      <w:bookmarkStart w:name="_bookmark217" w:id="273"/>
      <w:bookmarkEnd w:id="273"/>
      <w:r>
        <w:rPr>
          <w:color w:val="007FAC"/>
          <w:w w:val="99"/>
          <w:sz w:val="12"/>
        </w:rPr>
      </w:r>
      <w:hyperlink r:id="rId229">
        <w:r>
          <w:rPr>
            <w:color w:val="007FAC"/>
            <w:w w:val="115"/>
            <w:sz w:val="12"/>
          </w:rPr>
          <w:t>machine</w:t>
        </w:r>
        <w:r>
          <w:rPr>
            <w:color w:val="007FAC"/>
            <w:spacing w:val="35"/>
            <w:w w:val="115"/>
            <w:sz w:val="12"/>
          </w:rPr>
          <w:t> </w:t>
        </w:r>
        <w:r>
          <w:rPr>
            <w:color w:val="007FAC"/>
            <w:w w:val="115"/>
            <w:sz w:val="12"/>
          </w:rPr>
          <w:t>learning</w:t>
        </w:r>
        <w:r>
          <w:rPr>
            <w:color w:val="007FAC"/>
            <w:spacing w:val="35"/>
            <w:w w:val="115"/>
            <w:sz w:val="12"/>
          </w:rPr>
          <w:t> </w:t>
        </w:r>
        <w:r>
          <w:rPr>
            <w:color w:val="007FAC"/>
            <w:w w:val="115"/>
            <w:sz w:val="12"/>
          </w:rPr>
          <w:t>approach.</w:t>
        </w:r>
        <w:r>
          <w:rPr>
            <w:color w:val="007FAC"/>
            <w:spacing w:val="40"/>
            <w:w w:val="115"/>
            <w:sz w:val="12"/>
          </w:rPr>
          <w:t> </w:t>
        </w:r>
        <w:r>
          <w:rPr>
            <w:color w:val="007FAC"/>
            <w:w w:val="115"/>
            <w:sz w:val="12"/>
          </w:rPr>
          <w:t>IEEE</w:t>
        </w:r>
        <w:r>
          <w:rPr>
            <w:color w:val="007FAC"/>
            <w:spacing w:val="35"/>
            <w:w w:val="115"/>
            <w:sz w:val="12"/>
          </w:rPr>
          <w:t> </w:t>
        </w:r>
        <w:r>
          <w:rPr>
            <w:color w:val="007FAC"/>
            <w:w w:val="115"/>
            <w:sz w:val="12"/>
          </w:rPr>
          <w:t>Trans</w:t>
        </w:r>
        <w:r>
          <w:rPr>
            <w:color w:val="007FAC"/>
            <w:spacing w:val="35"/>
            <w:w w:val="115"/>
            <w:sz w:val="12"/>
          </w:rPr>
          <w:t> </w:t>
        </w:r>
        <w:r>
          <w:rPr>
            <w:color w:val="007FAC"/>
            <w:w w:val="115"/>
            <w:sz w:val="12"/>
          </w:rPr>
          <w:t>Commun</w:t>
        </w:r>
        <w:r>
          <w:rPr>
            <w:color w:val="007FAC"/>
            <w:spacing w:val="35"/>
            <w:w w:val="115"/>
            <w:sz w:val="12"/>
          </w:rPr>
          <w:t> </w:t>
        </w:r>
        <w:r>
          <w:rPr>
            <w:color w:val="007FAC"/>
            <w:w w:val="115"/>
            <w:sz w:val="12"/>
          </w:rPr>
          <w:t>2020.</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30">
        <w:r>
          <w:rPr>
            <w:color w:val="007FAC"/>
            <w:w w:val="110"/>
            <w:sz w:val="12"/>
          </w:rPr>
          <w:t>Galkin</w:t>
        </w:r>
        <w:r>
          <w:rPr>
            <w:color w:val="007FAC"/>
            <w:spacing w:val="34"/>
            <w:w w:val="110"/>
            <w:sz w:val="12"/>
          </w:rPr>
          <w:t> </w:t>
        </w:r>
        <w:r>
          <w:rPr>
            <w:color w:val="007FAC"/>
            <w:w w:val="110"/>
            <w:sz w:val="12"/>
          </w:rPr>
          <w:t>B,</w:t>
        </w:r>
        <w:r>
          <w:rPr>
            <w:color w:val="007FAC"/>
            <w:spacing w:val="34"/>
            <w:w w:val="110"/>
            <w:sz w:val="12"/>
          </w:rPr>
          <w:t> </w:t>
        </w:r>
        <w:r>
          <w:rPr>
            <w:color w:val="007FAC"/>
            <w:w w:val="110"/>
            <w:sz w:val="12"/>
          </w:rPr>
          <w:t>Amer</w:t>
        </w:r>
        <w:r>
          <w:rPr>
            <w:color w:val="007FAC"/>
            <w:spacing w:val="34"/>
            <w:w w:val="110"/>
            <w:sz w:val="12"/>
          </w:rPr>
          <w:t> </w:t>
        </w:r>
        <w:r>
          <w:rPr>
            <w:color w:val="007FAC"/>
            <w:w w:val="110"/>
            <w:sz w:val="12"/>
          </w:rPr>
          <w:t>R,</w:t>
        </w:r>
        <w:r>
          <w:rPr>
            <w:color w:val="007FAC"/>
            <w:spacing w:val="34"/>
            <w:w w:val="110"/>
            <w:sz w:val="12"/>
          </w:rPr>
          <w:t> </w:t>
        </w:r>
        <w:r>
          <w:rPr>
            <w:color w:val="007FAC"/>
            <w:w w:val="110"/>
            <w:sz w:val="12"/>
          </w:rPr>
          <w:t>Fonseca</w:t>
        </w:r>
        <w:r>
          <w:rPr>
            <w:color w:val="007FAC"/>
            <w:spacing w:val="34"/>
            <w:w w:val="110"/>
            <w:sz w:val="12"/>
          </w:rPr>
          <w:t> </w:t>
        </w:r>
        <w:r>
          <w:rPr>
            <w:color w:val="007FAC"/>
            <w:w w:val="110"/>
            <w:sz w:val="12"/>
          </w:rPr>
          <w:t>E,</w:t>
        </w:r>
        <w:r>
          <w:rPr>
            <w:color w:val="007FAC"/>
            <w:spacing w:val="34"/>
            <w:w w:val="110"/>
            <w:sz w:val="12"/>
          </w:rPr>
          <w:t> </w:t>
        </w:r>
        <w:r>
          <w:rPr>
            <w:color w:val="007FAC"/>
            <w:w w:val="110"/>
            <w:sz w:val="12"/>
          </w:rPr>
          <w:t>DaSilva</w:t>
        </w:r>
        <w:r>
          <w:rPr>
            <w:color w:val="007FAC"/>
            <w:spacing w:val="34"/>
            <w:w w:val="110"/>
            <w:sz w:val="12"/>
          </w:rPr>
          <w:t> </w:t>
        </w:r>
        <w:r>
          <w:rPr>
            <w:color w:val="007FAC"/>
            <w:w w:val="110"/>
            <w:sz w:val="12"/>
          </w:rPr>
          <w:t>LA.</w:t>
        </w:r>
        <w:r>
          <w:rPr>
            <w:color w:val="007FAC"/>
            <w:spacing w:val="34"/>
            <w:w w:val="110"/>
            <w:sz w:val="12"/>
          </w:rPr>
          <w:t> </w:t>
        </w:r>
        <w:r>
          <w:rPr>
            <w:color w:val="007FAC"/>
            <w:w w:val="110"/>
            <w:sz w:val="12"/>
          </w:rPr>
          <w:t>Intelligent</w:t>
        </w:r>
        <w:r>
          <w:rPr>
            <w:color w:val="007FAC"/>
            <w:spacing w:val="34"/>
            <w:w w:val="110"/>
            <w:sz w:val="12"/>
          </w:rPr>
          <w:t> </w:t>
        </w:r>
        <w:r>
          <w:rPr>
            <w:color w:val="007FAC"/>
            <w:w w:val="110"/>
            <w:sz w:val="12"/>
          </w:rPr>
          <w:t>base</w:t>
        </w:r>
        <w:r>
          <w:rPr>
            <w:color w:val="007FAC"/>
            <w:spacing w:val="34"/>
            <w:w w:val="110"/>
            <w:sz w:val="12"/>
          </w:rPr>
          <w:t> </w:t>
        </w:r>
        <w:r>
          <w:rPr>
            <w:color w:val="007FAC"/>
            <w:w w:val="110"/>
            <w:sz w:val="12"/>
          </w:rPr>
          <w:t>station</w:t>
        </w:r>
        <w:r>
          <w:rPr>
            <w:color w:val="007FAC"/>
            <w:spacing w:val="34"/>
            <w:w w:val="110"/>
            <w:sz w:val="12"/>
          </w:rPr>
          <w:t> </w:t>
        </w:r>
        <w:r>
          <w:rPr>
            <w:color w:val="007FAC"/>
            <w:w w:val="110"/>
            <w:sz w:val="12"/>
          </w:rPr>
          <w:t>association</w:t>
        </w:r>
      </w:hyperlink>
      <w:r>
        <w:rPr>
          <w:color w:val="007FAC"/>
          <w:spacing w:val="40"/>
          <w:w w:val="110"/>
          <w:sz w:val="12"/>
        </w:rPr>
        <w:t> </w:t>
      </w:r>
      <w:hyperlink r:id="rId230">
        <w:r>
          <w:rPr>
            <w:color w:val="007FAC"/>
            <w:w w:val="110"/>
            <w:sz w:val="12"/>
          </w:rPr>
          <w:t>for</w:t>
        </w:r>
        <w:r>
          <w:rPr>
            <w:color w:val="007FAC"/>
            <w:spacing w:val="29"/>
            <w:w w:val="110"/>
            <w:sz w:val="12"/>
          </w:rPr>
          <w:t> </w:t>
        </w:r>
        <w:r>
          <w:rPr>
            <w:color w:val="007FAC"/>
            <w:w w:val="110"/>
            <w:sz w:val="12"/>
          </w:rPr>
          <w:t>UAV</w:t>
        </w:r>
        <w:r>
          <w:rPr>
            <w:color w:val="007FAC"/>
            <w:spacing w:val="29"/>
            <w:w w:val="110"/>
            <w:sz w:val="12"/>
          </w:rPr>
          <w:t> </w:t>
        </w:r>
        <w:r>
          <w:rPr>
            <w:color w:val="007FAC"/>
            <w:w w:val="110"/>
            <w:sz w:val="12"/>
          </w:rPr>
          <w:t>cellular</w:t>
        </w:r>
        <w:r>
          <w:rPr>
            <w:color w:val="007FAC"/>
            <w:spacing w:val="29"/>
            <w:w w:val="110"/>
            <w:sz w:val="12"/>
          </w:rPr>
          <w:t> </w:t>
        </w:r>
        <w:r>
          <w:rPr>
            <w:color w:val="007FAC"/>
            <w:w w:val="110"/>
            <w:sz w:val="12"/>
          </w:rPr>
          <w:t>users:</w:t>
        </w:r>
        <w:r>
          <w:rPr>
            <w:color w:val="007FAC"/>
            <w:spacing w:val="29"/>
            <w:w w:val="110"/>
            <w:sz w:val="12"/>
          </w:rPr>
          <w:t> </w:t>
        </w:r>
        <w:r>
          <w:rPr>
            <w:color w:val="007FAC"/>
            <w:w w:val="110"/>
            <w:sz w:val="12"/>
          </w:rPr>
          <w:t>A</w:t>
        </w:r>
        <w:r>
          <w:rPr>
            <w:color w:val="007FAC"/>
            <w:spacing w:val="29"/>
            <w:w w:val="110"/>
            <w:sz w:val="12"/>
          </w:rPr>
          <w:t> </w:t>
        </w:r>
        <w:r>
          <w:rPr>
            <w:color w:val="007FAC"/>
            <w:w w:val="110"/>
            <w:sz w:val="12"/>
          </w:rPr>
          <w:t>supervised</w:t>
        </w:r>
        <w:r>
          <w:rPr>
            <w:color w:val="007FAC"/>
            <w:spacing w:val="29"/>
            <w:w w:val="110"/>
            <w:sz w:val="12"/>
          </w:rPr>
          <w:t> </w:t>
        </w:r>
        <w:r>
          <w:rPr>
            <w:color w:val="007FAC"/>
            <w:w w:val="110"/>
            <w:sz w:val="12"/>
          </w:rPr>
          <w:t>learning</w:t>
        </w:r>
        <w:r>
          <w:rPr>
            <w:color w:val="007FAC"/>
            <w:spacing w:val="29"/>
            <w:w w:val="110"/>
            <w:sz w:val="12"/>
          </w:rPr>
          <w:t> </w:t>
        </w:r>
        <w:r>
          <w:rPr>
            <w:color w:val="007FAC"/>
            <w:w w:val="110"/>
            <w:sz w:val="12"/>
          </w:rPr>
          <w:t>approach.</w:t>
        </w:r>
        <w:r>
          <w:rPr>
            <w:color w:val="007FAC"/>
            <w:spacing w:val="29"/>
            <w:w w:val="110"/>
            <w:sz w:val="12"/>
          </w:rPr>
          <w:t> </w:t>
        </w:r>
        <w:r>
          <w:rPr>
            <w:color w:val="007FAC"/>
            <w:w w:val="110"/>
            <w:sz w:val="12"/>
          </w:rPr>
          <w:t>In:</w:t>
        </w:r>
        <w:r>
          <w:rPr>
            <w:color w:val="007FAC"/>
            <w:spacing w:val="29"/>
            <w:w w:val="110"/>
            <w:sz w:val="12"/>
          </w:rPr>
          <w:t> </w:t>
        </w:r>
        <w:r>
          <w:rPr>
            <w:color w:val="007FAC"/>
            <w:w w:val="110"/>
            <w:sz w:val="12"/>
          </w:rPr>
          <w:t>2020</w:t>
        </w:r>
        <w:r>
          <w:rPr>
            <w:color w:val="007FAC"/>
            <w:spacing w:val="29"/>
            <w:w w:val="110"/>
            <w:sz w:val="12"/>
          </w:rPr>
          <w:t> </w:t>
        </w:r>
        <w:r>
          <w:rPr>
            <w:color w:val="007FAC"/>
            <w:w w:val="110"/>
            <w:sz w:val="12"/>
          </w:rPr>
          <w:t>IEEE</w:t>
        </w:r>
        <w:r>
          <w:rPr>
            <w:color w:val="007FAC"/>
            <w:spacing w:val="29"/>
            <w:w w:val="110"/>
            <w:sz w:val="12"/>
          </w:rPr>
          <w:t> </w:t>
        </w:r>
        <w:r>
          <w:rPr>
            <w:color w:val="007FAC"/>
            <w:w w:val="110"/>
            <w:sz w:val="12"/>
          </w:rPr>
          <w:t>3rd</w:t>
        </w:r>
        <w:r>
          <w:rPr>
            <w:color w:val="007FAC"/>
            <w:spacing w:val="29"/>
            <w:w w:val="110"/>
            <w:sz w:val="12"/>
          </w:rPr>
          <w:t> </w:t>
        </w:r>
        <w:r>
          <w:rPr>
            <w:color w:val="007FAC"/>
            <w:w w:val="110"/>
            <w:sz w:val="12"/>
          </w:rPr>
          <w:t>5G</w:t>
        </w:r>
      </w:hyperlink>
      <w:r>
        <w:rPr>
          <w:color w:val="007FAC"/>
          <w:spacing w:val="40"/>
          <w:w w:val="110"/>
          <w:sz w:val="12"/>
        </w:rPr>
        <w:t> </w:t>
      </w:r>
      <w:hyperlink r:id="rId230">
        <w:r>
          <w:rPr>
            <w:color w:val="007FAC"/>
            <w:w w:val="110"/>
            <w:sz w:val="12"/>
          </w:rPr>
          <w:t>world</w:t>
        </w:r>
        <w:r>
          <w:rPr>
            <w:color w:val="007FAC"/>
            <w:spacing w:val="40"/>
            <w:w w:val="110"/>
            <w:sz w:val="12"/>
          </w:rPr>
          <w:t> </w:t>
        </w:r>
        <w:r>
          <w:rPr>
            <w:color w:val="007FAC"/>
            <w:w w:val="110"/>
            <w:sz w:val="12"/>
          </w:rPr>
          <w:t>forum.</w:t>
        </w:r>
        <w:r>
          <w:rPr>
            <w:color w:val="007FAC"/>
            <w:spacing w:val="40"/>
            <w:w w:val="110"/>
            <w:sz w:val="12"/>
          </w:rPr>
          <w:t> </w:t>
        </w:r>
        <w:r>
          <w:rPr>
            <w:color w:val="007FAC"/>
            <w:w w:val="110"/>
            <w:sz w:val="12"/>
          </w:rPr>
          <w:t>IEEE;</w:t>
        </w:r>
        <w:r>
          <w:rPr>
            <w:color w:val="007FAC"/>
            <w:spacing w:val="40"/>
            <w:w w:val="110"/>
            <w:sz w:val="12"/>
          </w:rPr>
          <w:t> </w:t>
        </w:r>
        <w:r>
          <w:rPr>
            <w:color w:val="007FAC"/>
            <w:w w:val="110"/>
            <w:sz w:val="12"/>
          </w:rPr>
          <w:t>2020,</w:t>
        </w:r>
        <w:r>
          <w:rPr>
            <w:color w:val="007FAC"/>
            <w:spacing w:val="40"/>
            <w:w w:val="110"/>
            <w:sz w:val="12"/>
          </w:rPr>
          <w:t> </w:t>
        </w:r>
        <w:r>
          <w:rPr>
            <w:color w:val="007FAC"/>
            <w:w w:val="110"/>
            <w:sz w:val="12"/>
          </w:rPr>
          <w:t>p.</w:t>
        </w:r>
        <w:r>
          <w:rPr>
            <w:color w:val="007FAC"/>
            <w:spacing w:val="40"/>
            <w:w w:val="110"/>
            <w:sz w:val="12"/>
          </w:rPr>
          <w:t> </w:t>
        </w:r>
        <w:r>
          <w:rPr>
            <w:color w:val="007FAC"/>
            <w:w w:val="110"/>
            <w:sz w:val="12"/>
          </w:rPr>
          <w:t>383–8.</w:t>
        </w:r>
      </w:hyperlink>
    </w:p>
    <w:p>
      <w:pPr>
        <w:spacing w:after="0" w:line="297" w:lineRule="auto"/>
        <w:jc w:val="both"/>
        <w:rPr>
          <w:sz w:val="12"/>
        </w:rPr>
        <w:sectPr>
          <w:type w:val="continuous"/>
          <w:pgSz w:w="11910" w:h="15880"/>
          <w:pgMar w:header="655" w:footer="544" w:top="620" w:bottom="280" w:left="640" w:right="620"/>
          <w:cols w:num="2" w:equalWidth="0">
            <w:col w:w="5174" w:space="206"/>
            <w:col w:w="5270"/>
          </w:cols>
        </w:sectPr>
      </w:pPr>
    </w:p>
    <w:p>
      <w:pPr>
        <w:pStyle w:val="BodyText"/>
        <w:spacing w:before="5"/>
        <w:rPr>
          <w:sz w:val="14"/>
        </w:rPr>
      </w:pPr>
    </w:p>
    <w:p>
      <w:pPr>
        <w:spacing w:after="0"/>
        <w:rPr>
          <w:sz w:val="14"/>
        </w:rPr>
        <w:sectPr>
          <w:pgSz w:w="11910" w:h="15880"/>
          <w:pgMar w:header="655" w:footer="544" w:top="840" w:bottom="740" w:left="640" w:right="620"/>
        </w:sectPr>
      </w:pPr>
    </w:p>
    <w:p>
      <w:pPr>
        <w:pStyle w:val="ListParagraph"/>
        <w:numPr>
          <w:ilvl w:val="0"/>
          <w:numId w:val="15"/>
        </w:numPr>
        <w:tabs>
          <w:tab w:pos="562" w:val="left" w:leader="none"/>
        </w:tabs>
        <w:spacing w:line="297" w:lineRule="auto" w:before="100" w:after="0"/>
        <w:ind w:left="562" w:right="38" w:hanging="423"/>
        <w:jc w:val="both"/>
        <w:rPr>
          <w:sz w:val="12"/>
        </w:rPr>
      </w:pPr>
      <w:bookmarkStart w:name="_bookmark218" w:id="274"/>
      <w:bookmarkEnd w:id="274"/>
      <w:r>
        <w:rPr/>
      </w:r>
      <w:hyperlink r:id="rId231">
        <w:r>
          <w:rPr>
            <w:color w:val="007FAC"/>
            <w:w w:val="115"/>
            <w:sz w:val="12"/>
          </w:rPr>
          <w:t>Kudo</w:t>
        </w:r>
        <w:r>
          <w:rPr>
            <w:color w:val="007FAC"/>
            <w:spacing w:val="73"/>
            <w:w w:val="115"/>
            <w:sz w:val="12"/>
          </w:rPr>
          <w:t> </w:t>
        </w:r>
        <w:r>
          <w:rPr>
            <w:color w:val="007FAC"/>
            <w:w w:val="115"/>
            <w:sz w:val="12"/>
          </w:rPr>
          <w:t>T,</w:t>
        </w:r>
        <w:r>
          <w:rPr>
            <w:color w:val="007FAC"/>
            <w:spacing w:val="73"/>
            <w:w w:val="115"/>
            <w:sz w:val="12"/>
          </w:rPr>
          <w:t> </w:t>
        </w:r>
        <w:r>
          <w:rPr>
            <w:color w:val="007FAC"/>
            <w:w w:val="115"/>
            <w:sz w:val="12"/>
          </w:rPr>
          <w:t>Ohtsuki</w:t>
        </w:r>
        <w:r>
          <w:rPr>
            <w:color w:val="007FAC"/>
            <w:spacing w:val="73"/>
            <w:w w:val="115"/>
            <w:sz w:val="12"/>
          </w:rPr>
          <w:t> </w:t>
        </w:r>
        <w:r>
          <w:rPr>
            <w:color w:val="007FAC"/>
            <w:w w:val="115"/>
            <w:sz w:val="12"/>
          </w:rPr>
          <w:t>T.</w:t>
        </w:r>
        <w:r>
          <w:rPr>
            <w:color w:val="007FAC"/>
            <w:spacing w:val="73"/>
            <w:w w:val="115"/>
            <w:sz w:val="12"/>
          </w:rPr>
          <w:t> </w:t>
        </w:r>
        <w:r>
          <w:rPr>
            <w:color w:val="007FAC"/>
            <w:w w:val="115"/>
            <w:sz w:val="12"/>
          </w:rPr>
          <w:t>Cell</w:t>
        </w:r>
        <w:r>
          <w:rPr>
            <w:color w:val="007FAC"/>
            <w:spacing w:val="73"/>
            <w:w w:val="115"/>
            <w:sz w:val="12"/>
          </w:rPr>
          <w:t> </w:t>
        </w:r>
        <w:r>
          <w:rPr>
            <w:color w:val="007FAC"/>
            <w:w w:val="115"/>
            <w:sz w:val="12"/>
          </w:rPr>
          <w:t>range</w:t>
        </w:r>
        <w:r>
          <w:rPr>
            <w:color w:val="007FAC"/>
            <w:spacing w:val="73"/>
            <w:w w:val="115"/>
            <w:sz w:val="12"/>
          </w:rPr>
          <w:t> </w:t>
        </w:r>
        <w:r>
          <w:rPr>
            <w:color w:val="007FAC"/>
            <w:w w:val="115"/>
            <w:sz w:val="12"/>
          </w:rPr>
          <w:t>expansion</w:t>
        </w:r>
        <w:r>
          <w:rPr>
            <w:color w:val="007FAC"/>
            <w:spacing w:val="73"/>
            <w:w w:val="115"/>
            <w:sz w:val="12"/>
          </w:rPr>
          <w:t> </w:t>
        </w:r>
        <w:r>
          <w:rPr>
            <w:color w:val="007FAC"/>
            <w:w w:val="115"/>
            <w:sz w:val="12"/>
          </w:rPr>
          <w:t>using</w:t>
        </w:r>
        <w:r>
          <w:rPr>
            <w:color w:val="007FAC"/>
            <w:spacing w:val="73"/>
            <w:w w:val="115"/>
            <w:sz w:val="12"/>
          </w:rPr>
          <w:t> </w:t>
        </w:r>
        <w:r>
          <w:rPr>
            <w:color w:val="007FAC"/>
            <w:w w:val="115"/>
            <w:sz w:val="12"/>
          </w:rPr>
          <w:t>distributed</w:t>
        </w:r>
        <w:r>
          <w:rPr>
            <w:color w:val="007FAC"/>
            <w:spacing w:val="73"/>
            <w:w w:val="115"/>
            <w:sz w:val="12"/>
          </w:rPr>
          <w:t> </w:t>
        </w:r>
        <w:r>
          <w:rPr>
            <w:color w:val="007FAC"/>
            <w:w w:val="115"/>
            <w:sz w:val="12"/>
          </w:rPr>
          <w:t>Q-learning</w:t>
        </w:r>
      </w:hyperlink>
      <w:r>
        <w:rPr>
          <w:color w:val="007FAC"/>
          <w:spacing w:val="40"/>
          <w:w w:val="115"/>
          <w:sz w:val="12"/>
        </w:rPr>
        <w:t> </w:t>
      </w:r>
      <w:hyperlink r:id="rId231">
        <w:r>
          <w:rPr>
            <w:color w:val="007FAC"/>
            <w:w w:val="115"/>
            <w:sz w:val="12"/>
          </w:rPr>
          <w:t>in</w:t>
        </w:r>
        <w:r>
          <w:rPr>
            <w:color w:val="007FAC"/>
            <w:w w:val="115"/>
            <w:sz w:val="12"/>
          </w:rPr>
          <w:t> heterogeneous</w:t>
        </w:r>
        <w:r>
          <w:rPr>
            <w:color w:val="007FAC"/>
            <w:w w:val="115"/>
            <w:sz w:val="12"/>
          </w:rPr>
          <w:t> networks.</w:t>
        </w:r>
        <w:r>
          <w:rPr>
            <w:color w:val="007FAC"/>
            <w:w w:val="115"/>
            <w:sz w:val="12"/>
          </w:rPr>
          <w:t> EURASIP</w:t>
        </w:r>
        <w:r>
          <w:rPr>
            <w:color w:val="007FAC"/>
            <w:w w:val="115"/>
            <w:sz w:val="12"/>
          </w:rPr>
          <w:t> J</w:t>
        </w:r>
        <w:r>
          <w:rPr>
            <w:color w:val="007FAC"/>
            <w:w w:val="115"/>
            <w:sz w:val="12"/>
          </w:rPr>
          <w:t> Wireless</w:t>
        </w:r>
        <w:r>
          <w:rPr>
            <w:color w:val="007FAC"/>
            <w:w w:val="115"/>
            <w:sz w:val="12"/>
          </w:rPr>
          <w:t> Commun</w:t>
        </w:r>
        <w:r>
          <w:rPr>
            <w:color w:val="007FAC"/>
            <w:w w:val="115"/>
            <w:sz w:val="12"/>
          </w:rPr>
          <w:t> Networking</w:t>
        </w:r>
      </w:hyperlink>
      <w:r>
        <w:rPr>
          <w:color w:val="007FAC"/>
          <w:spacing w:val="40"/>
          <w:w w:val="116"/>
          <w:sz w:val="12"/>
        </w:rPr>
        <w:t> </w:t>
      </w:r>
      <w:bookmarkStart w:name="_bookmark219" w:id="275"/>
      <w:bookmarkEnd w:id="275"/>
      <w:r>
        <w:rPr>
          <w:color w:val="007FAC"/>
          <w:w w:val="116"/>
          <w:sz w:val="12"/>
        </w:rPr>
      </w:r>
      <w:hyperlink r:id="rId231">
        <w:r>
          <w:rPr>
            <w:color w:val="007FAC"/>
            <w:spacing w:val="-2"/>
            <w:w w:val="115"/>
            <w:sz w:val="12"/>
          </w:rPr>
          <w:t>2013;2013(1):61.</w:t>
        </w:r>
      </w:hyperlink>
    </w:p>
    <w:p>
      <w:pPr>
        <w:pStyle w:val="ListParagraph"/>
        <w:numPr>
          <w:ilvl w:val="0"/>
          <w:numId w:val="15"/>
        </w:numPr>
        <w:tabs>
          <w:tab w:pos="562" w:val="left" w:leader="none"/>
        </w:tabs>
        <w:spacing w:line="297" w:lineRule="auto" w:before="9" w:after="0"/>
        <w:ind w:left="562" w:right="38" w:hanging="423"/>
        <w:jc w:val="both"/>
        <w:rPr>
          <w:sz w:val="12"/>
        </w:rPr>
      </w:pPr>
      <w:hyperlink r:id="rId232">
        <w:r>
          <w:rPr>
            <w:color w:val="007FAC"/>
            <w:w w:val="115"/>
            <w:sz w:val="12"/>
          </w:rPr>
          <w:t>Li</w:t>
        </w:r>
        <w:r>
          <w:rPr>
            <w:color w:val="007FAC"/>
            <w:w w:val="115"/>
            <w:sz w:val="12"/>
          </w:rPr>
          <w:t> Z,</w:t>
        </w:r>
        <w:r>
          <w:rPr>
            <w:color w:val="007FAC"/>
            <w:w w:val="115"/>
            <w:sz w:val="12"/>
          </w:rPr>
          <w:t> Wang</w:t>
        </w:r>
        <w:r>
          <w:rPr>
            <w:color w:val="007FAC"/>
            <w:w w:val="115"/>
            <w:sz w:val="12"/>
          </w:rPr>
          <w:t> C,</w:t>
        </w:r>
        <w:r>
          <w:rPr>
            <w:color w:val="007FAC"/>
            <w:w w:val="115"/>
            <w:sz w:val="12"/>
          </w:rPr>
          <w:t> Jiang</w:t>
        </w:r>
        <w:r>
          <w:rPr>
            <w:color w:val="007FAC"/>
            <w:w w:val="115"/>
            <w:sz w:val="12"/>
          </w:rPr>
          <w:t> C-J.</w:t>
        </w:r>
        <w:r>
          <w:rPr>
            <w:color w:val="007FAC"/>
            <w:w w:val="115"/>
            <w:sz w:val="12"/>
          </w:rPr>
          <w:t> User</w:t>
        </w:r>
        <w:r>
          <w:rPr>
            <w:color w:val="007FAC"/>
            <w:w w:val="115"/>
            <w:sz w:val="12"/>
          </w:rPr>
          <w:t> association</w:t>
        </w:r>
        <w:r>
          <w:rPr>
            <w:color w:val="007FAC"/>
            <w:w w:val="115"/>
            <w:sz w:val="12"/>
          </w:rPr>
          <w:t> for</w:t>
        </w:r>
        <w:r>
          <w:rPr>
            <w:color w:val="007FAC"/>
            <w:w w:val="115"/>
            <w:sz w:val="12"/>
          </w:rPr>
          <w:t> load</w:t>
        </w:r>
        <w:r>
          <w:rPr>
            <w:color w:val="007FAC"/>
            <w:w w:val="115"/>
            <w:sz w:val="12"/>
          </w:rPr>
          <w:t> balancing</w:t>
        </w:r>
        <w:r>
          <w:rPr>
            <w:color w:val="007FAC"/>
            <w:w w:val="115"/>
            <w:sz w:val="12"/>
          </w:rPr>
          <w:t> in</w:t>
        </w:r>
        <w:r>
          <w:rPr>
            <w:color w:val="007FAC"/>
            <w:w w:val="115"/>
            <w:sz w:val="12"/>
          </w:rPr>
          <w:t> </w:t>
        </w:r>
        <w:r>
          <w:rPr>
            <w:color w:val="007FAC"/>
            <w:w w:val="115"/>
            <w:sz w:val="12"/>
          </w:rPr>
          <w:t>vehicular</w:t>
        </w:r>
      </w:hyperlink>
      <w:r>
        <w:rPr>
          <w:color w:val="007FAC"/>
          <w:spacing w:val="40"/>
          <w:w w:val="115"/>
          <w:sz w:val="12"/>
        </w:rPr>
        <w:t> </w:t>
      </w:r>
      <w:hyperlink r:id="rId232">
        <w:r>
          <w:rPr>
            <w:color w:val="007FAC"/>
            <w:w w:val="115"/>
            <w:sz w:val="12"/>
          </w:rPr>
          <w:t>networks:</w:t>
        </w:r>
        <w:r>
          <w:rPr>
            <w:color w:val="007FAC"/>
            <w:w w:val="115"/>
            <w:sz w:val="12"/>
          </w:rPr>
          <w:t> An</w:t>
        </w:r>
        <w:r>
          <w:rPr>
            <w:color w:val="007FAC"/>
            <w:w w:val="115"/>
            <w:sz w:val="12"/>
          </w:rPr>
          <w:t> online</w:t>
        </w:r>
        <w:r>
          <w:rPr>
            <w:color w:val="007FAC"/>
            <w:w w:val="115"/>
            <w:sz w:val="12"/>
          </w:rPr>
          <w:t> reinforcement</w:t>
        </w:r>
        <w:r>
          <w:rPr>
            <w:color w:val="007FAC"/>
            <w:w w:val="115"/>
            <w:sz w:val="12"/>
          </w:rPr>
          <w:t> learning</w:t>
        </w:r>
        <w:r>
          <w:rPr>
            <w:color w:val="007FAC"/>
            <w:w w:val="115"/>
            <w:sz w:val="12"/>
          </w:rPr>
          <w:t> approach.</w:t>
        </w:r>
        <w:r>
          <w:rPr>
            <w:color w:val="007FAC"/>
            <w:w w:val="115"/>
            <w:sz w:val="12"/>
          </w:rPr>
          <w:t> IEEE</w:t>
        </w:r>
        <w:r>
          <w:rPr>
            <w:color w:val="007FAC"/>
            <w:w w:val="115"/>
            <w:sz w:val="12"/>
          </w:rPr>
          <w:t> Trans</w:t>
        </w:r>
        <w:r>
          <w:rPr>
            <w:color w:val="007FAC"/>
            <w:w w:val="115"/>
            <w:sz w:val="12"/>
          </w:rPr>
          <w:t> Intell</w:t>
        </w:r>
        <w:r>
          <w:rPr>
            <w:color w:val="007FAC"/>
            <w:w w:val="115"/>
            <w:sz w:val="12"/>
          </w:rPr>
          <w:t> Transp</w:t>
        </w:r>
      </w:hyperlink>
      <w:r>
        <w:rPr>
          <w:color w:val="007FAC"/>
          <w:spacing w:val="40"/>
          <w:w w:val="115"/>
          <w:sz w:val="12"/>
        </w:rPr>
        <w:t> </w:t>
      </w:r>
      <w:bookmarkStart w:name="_bookmark220" w:id="276"/>
      <w:bookmarkEnd w:id="276"/>
      <w:r>
        <w:rPr>
          <w:color w:val="007FAC"/>
          <w:w w:val="115"/>
          <w:sz w:val="12"/>
        </w:rPr>
      </w:r>
      <w:hyperlink r:id="rId232">
        <w:r>
          <w:rPr>
            <w:color w:val="007FAC"/>
            <w:w w:val="115"/>
            <w:sz w:val="12"/>
          </w:rPr>
          <w:t>Syst</w:t>
        </w:r>
        <w:r>
          <w:rPr>
            <w:color w:val="007FAC"/>
            <w:w w:val="115"/>
            <w:sz w:val="12"/>
          </w:rPr>
          <w:t> 2017;18(8):2217–28.</w:t>
        </w:r>
      </w:hyperlink>
    </w:p>
    <w:p>
      <w:pPr>
        <w:pStyle w:val="ListParagraph"/>
        <w:numPr>
          <w:ilvl w:val="0"/>
          <w:numId w:val="15"/>
        </w:numPr>
        <w:tabs>
          <w:tab w:pos="562" w:val="left" w:leader="none"/>
        </w:tabs>
        <w:spacing w:line="297" w:lineRule="auto" w:before="8" w:after="0"/>
        <w:ind w:left="562" w:right="38" w:hanging="423"/>
        <w:jc w:val="both"/>
        <w:rPr>
          <w:sz w:val="12"/>
        </w:rPr>
      </w:pPr>
      <w:hyperlink r:id="rId233">
        <w:r>
          <w:rPr>
            <w:color w:val="007FAC"/>
            <w:w w:val="115"/>
            <w:sz w:val="12"/>
          </w:rPr>
          <w:t>Pervez</w:t>
        </w:r>
        <w:r>
          <w:rPr>
            <w:color w:val="007FAC"/>
            <w:w w:val="115"/>
            <w:sz w:val="12"/>
          </w:rPr>
          <w:t> F,</w:t>
        </w:r>
        <w:r>
          <w:rPr>
            <w:color w:val="007FAC"/>
            <w:w w:val="115"/>
            <w:sz w:val="12"/>
          </w:rPr>
          <w:t> Jaber</w:t>
        </w:r>
        <w:r>
          <w:rPr>
            <w:color w:val="007FAC"/>
            <w:w w:val="115"/>
            <w:sz w:val="12"/>
          </w:rPr>
          <w:t> M,</w:t>
        </w:r>
        <w:r>
          <w:rPr>
            <w:color w:val="007FAC"/>
            <w:w w:val="115"/>
            <w:sz w:val="12"/>
          </w:rPr>
          <w:t> Qadir</w:t>
        </w:r>
        <w:r>
          <w:rPr>
            <w:color w:val="007FAC"/>
            <w:w w:val="115"/>
            <w:sz w:val="12"/>
          </w:rPr>
          <w:t> J,</w:t>
        </w:r>
        <w:r>
          <w:rPr>
            <w:color w:val="007FAC"/>
            <w:w w:val="115"/>
            <w:sz w:val="12"/>
          </w:rPr>
          <w:t> Younis</w:t>
        </w:r>
        <w:r>
          <w:rPr>
            <w:color w:val="007FAC"/>
            <w:w w:val="115"/>
            <w:sz w:val="12"/>
          </w:rPr>
          <w:t> S,</w:t>
        </w:r>
        <w:r>
          <w:rPr>
            <w:color w:val="007FAC"/>
            <w:w w:val="115"/>
            <w:sz w:val="12"/>
          </w:rPr>
          <w:t> Imran</w:t>
        </w:r>
        <w:r>
          <w:rPr>
            <w:color w:val="007FAC"/>
            <w:w w:val="115"/>
            <w:sz w:val="12"/>
          </w:rPr>
          <w:t> MA.</w:t>
        </w:r>
        <w:r>
          <w:rPr>
            <w:color w:val="007FAC"/>
            <w:w w:val="115"/>
            <w:sz w:val="12"/>
          </w:rPr>
          <w:t> Fuzzy</w:t>
        </w:r>
        <w:r>
          <w:rPr>
            <w:color w:val="007FAC"/>
            <w:w w:val="115"/>
            <w:sz w:val="12"/>
          </w:rPr>
          <w:t> Q-learning-based</w:t>
        </w:r>
        <w:r>
          <w:rPr>
            <w:color w:val="007FAC"/>
            <w:w w:val="115"/>
            <w:sz w:val="12"/>
          </w:rPr>
          <w:t> user-</w:t>
        </w:r>
      </w:hyperlink>
      <w:r>
        <w:rPr>
          <w:color w:val="007FAC"/>
          <w:spacing w:val="40"/>
          <w:w w:val="115"/>
          <w:sz w:val="12"/>
        </w:rPr>
        <w:t> </w:t>
      </w:r>
      <w:hyperlink r:id="rId233">
        <w:r>
          <w:rPr>
            <w:color w:val="007FAC"/>
            <w:w w:val="115"/>
            <w:sz w:val="12"/>
          </w:rPr>
          <w:t>centric backhaul-aware user cell association scheme. In: 2017 13th </w:t>
        </w:r>
        <w:r>
          <w:rPr>
            <w:color w:val="007FAC"/>
            <w:w w:val="115"/>
            <w:sz w:val="12"/>
          </w:rPr>
          <w:t>International</w:t>
        </w:r>
      </w:hyperlink>
      <w:r>
        <w:rPr>
          <w:color w:val="007FAC"/>
          <w:spacing w:val="40"/>
          <w:w w:val="115"/>
          <w:sz w:val="12"/>
        </w:rPr>
        <w:t> </w:t>
      </w:r>
      <w:hyperlink r:id="rId233">
        <w:r>
          <w:rPr>
            <w:color w:val="007FAC"/>
            <w:w w:val="115"/>
            <w:sz w:val="12"/>
          </w:rPr>
          <w:t>wireless</w:t>
        </w:r>
        <w:r>
          <w:rPr>
            <w:color w:val="007FAC"/>
            <w:w w:val="115"/>
            <w:sz w:val="12"/>
          </w:rPr>
          <w:t> communications</w:t>
        </w:r>
        <w:r>
          <w:rPr>
            <w:color w:val="007FAC"/>
            <w:w w:val="115"/>
            <w:sz w:val="12"/>
          </w:rPr>
          <w:t> and</w:t>
        </w:r>
        <w:r>
          <w:rPr>
            <w:color w:val="007FAC"/>
            <w:w w:val="115"/>
            <w:sz w:val="12"/>
          </w:rPr>
          <w:t> mobile</w:t>
        </w:r>
        <w:r>
          <w:rPr>
            <w:color w:val="007FAC"/>
            <w:w w:val="115"/>
            <w:sz w:val="12"/>
          </w:rPr>
          <w:t> computing</w:t>
        </w:r>
        <w:r>
          <w:rPr>
            <w:color w:val="007FAC"/>
            <w:w w:val="115"/>
            <w:sz w:val="12"/>
          </w:rPr>
          <w:t> conference.</w:t>
        </w:r>
        <w:r>
          <w:rPr>
            <w:color w:val="007FAC"/>
            <w:w w:val="115"/>
            <w:sz w:val="12"/>
          </w:rPr>
          <w:t> IEEE;</w:t>
        </w:r>
        <w:r>
          <w:rPr>
            <w:color w:val="007FAC"/>
            <w:w w:val="115"/>
            <w:sz w:val="12"/>
          </w:rPr>
          <w:t> 2017,</w:t>
        </w:r>
        <w:r>
          <w:rPr>
            <w:color w:val="007FAC"/>
            <w:w w:val="115"/>
            <w:sz w:val="12"/>
          </w:rPr>
          <w:t> p.</w:t>
        </w:r>
      </w:hyperlink>
      <w:r>
        <w:rPr>
          <w:color w:val="007FAC"/>
          <w:spacing w:val="40"/>
          <w:w w:val="118"/>
          <w:sz w:val="12"/>
        </w:rPr>
        <w:t> </w:t>
      </w:r>
      <w:bookmarkStart w:name="_bookmark221" w:id="277"/>
      <w:bookmarkEnd w:id="277"/>
      <w:r>
        <w:rPr>
          <w:color w:val="007FAC"/>
          <w:w w:val="118"/>
          <w:sz w:val="12"/>
        </w:rPr>
      </w:r>
      <w:hyperlink r:id="rId233">
        <w:r>
          <w:rPr>
            <w:color w:val="007FAC"/>
            <w:spacing w:val="-2"/>
            <w:w w:val="115"/>
            <w:sz w:val="12"/>
          </w:rPr>
          <w:t>1840–5.</w:t>
        </w:r>
      </w:hyperlink>
    </w:p>
    <w:p>
      <w:pPr>
        <w:pStyle w:val="ListParagraph"/>
        <w:numPr>
          <w:ilvl w:val="0"/>
          <w:numId w:val="15"/>
        </w:numPr>
        <w:tabs>
          <w:tab w:pos="562" w:val="left" w:leader="none"/>
        </w:tabs>
        <w:spacing w:line="297" w:lineRule="auto" w:before="9" w:after="0"/>
        <w:ind w:left="562" w:right="38" w:hanging="423"/>
        <w:jc w:val="both"/>
        <w:rPr>
          <w:sz w:val="12"/>
        </w:rPr>
      </w:pPr>
      <w:hyperlink r:id="rId234">
        <w:r>
          <w:rPr>
            <w:color w:val="007FAC"/>
            <w:w w:val="115"/>
            <w:sz w:val="12"/>
          </w:rPr>
          <w:t>Ding</w:t>
        </w:r>
        <w:r>
          <w:rPr>
            <w:color w:val="007FAC"/>
            <w:spacing w:val="29"/>
            <w:w w:val="115"/>
            <w:sz w:val="12"/>
          </w:rPr>
          <w:t> </w:t>
        </w:r>
        <w:r>
          <w:rPr>
            <w:color w:val="007FAC"/>
            <w:w w:val="115"/>
            <w:sz w:val="12"/>
          </w:rPr>
          <w:t>H,</w:t>
        </w:r>
        <w:r>
          <w:rPr>
            <w:color w:val="007FAC"/>
            <w:spacing w:val="29"/>
            <w:w w:val="115"/>
            <w:sz w:val="12"/>
          </w:rPr>
          <w:t> </w:t>
        </w:r>
        <w:r>
          <w:rPr>
            <w:color w:val="007FAC"/>
            <w:w w:val="115"/>
            <w:sz w:val="12"/>
          </w:rPr>
          <w:t>Zhao</w:t>
        </w:r>
        <w:r>
          <w:rPr>
            <w:color w:val="007FAC"/>
            <w:spacing w:val="29"/>
            <w:w w:val="115"/>
            <w:sz w:val="12"/>
          </w:rPr>
          <w:t> </w:t>
        </w:r>
        <w:r>
          <w:rPr>
            <w:color w:val="007FAC"/>
            <w:w w:val="115"/>
            <w:sz w:val="12"/>
          </w:rPr>
          <w:t>F,</w:t>
        </w:r>
        <w:r>
          <w:rPr>
            <w:color w:val="007FAC"/>
            <w:spacing w:val="29"/>
            <w:w w:val="115"/>
            <w:sz w:val="12"/>
          </w:rPr>
          <w:t> </w:t>
        </w:r>
        <w:r>
          <w:rPr>
            <w:color w:val="007FAC"/>
            <w:w w:val="115"/>
            <w:sz w:val="12"/>
          </w:rPr>
          <w:t>Tian</w:t>
        </w:r>
        <w:r>
          <w:rPr>
            <w:color w:val="007FAC"/>
            <w:spacing w:val="29"/>
            <w:w w:val="115"/>
            <w:sz w:val="12"/>
          </w:rPr>
          <w:t> </w:t>
        </w:r>
        <w:r>
          <w:rPr>
            <w:color w:val="007FAC"/>
            <w:w w:val="115"/>
            <w:sz w:val="12"/>
          </w:rPr>
          <w:t>J,</w:t>
        </w:r>
        <w:r>
          <w:rPr>
            <w:color w:val="007FAC"/>
            <w:spacing w:val="29"/>
            <w:w w:val="115"/>
            <w:sz w:val="12"/>
          </w:rPr>
          <w:t> </w:t>
        </w:r>
        <w:r>
          <w:rPr>
            <w:color w:val="007FAC"/>
            <w:w w:val="115"/>
            <w:sz w:val="12"/>
          </w:rPr>
          <w:t>Li</w:t>
        </w:r>
        <w:r>
          <w:rPr>
            <w:color w:val="007FAC"/>
            <w:spacing w:val="29"/>
            <w:w w:val="115"/>
            <w:sz w:val="12"/>
          </w:rPr>
          <w:t> </w:t>
        </w:r>
        <w:r>
          <w:rPr>
            <w:color w:val="007FAC"/>
            <w:w w:val="115"/>
            <w:sz w:val="12"/>
          </w:rPr>
          <w:t>D,</w:t>
        </w:r>
        <w:r>
          <w:rPr>
            <w:color w:val="007FAC"/>
            <w:spacing w:val="29"/>
            <w:w w:val="115"/>
            <w:sz w:val="12"/>
          </w:rPr>
          <w:t> </w:t>
        </w:r>
        <w:r>
          <w:rPr>
            <w:color w:val="007FAC"/>
            <w:w w:val="115"/>
            <w:sz w:val="12"/>
          </w:rPr>
          <w:t>Zhang</w:t>
        </w:r>
        <w:r>
          <w:rPr>
            <w:color w:val="007FAC"/>
            <w:spacing w:val="29"/>
            <w:w w:val="115"/>
            <w:sz w:val="12"/>
          </w:rPr>
          <w:t> </w:t>
        </w:r>
        <w:r>
          <w:rPr>
            <w:color w:val="007FAC"/>
            <w:w w:val="115"/>
            <w:sz w:val="12"/>
          </w:rPr>
          <w:t>H.</w:t>
        </w:r>
        <w:r>
          <w:rPr>
            <w:color w:val="007FAC"/>
            <w:spacing w:val="29"/>
            <w:w w:val="115"/>
            <w:sz w:val="12"/>
          </w:rPr>
          <w:t> </w:t>
        </w:r>
        <w:r>
          <w:rPr>
            <w:color w:val="007FAC"/>
            <w:w w:val="115"/>
            <w:sz w:val="12"/>
          </w:rPr>
          <w:t>A</w:t>
        </w:r>
        <w:r>
          <w:rPr>
            <w:color w:val="007FAC"/>
            <w:spacing w:val="29"/>
            <w:w w:val="115"/>
            <w:sz w:val="12"/>
          </w:rPr>
          <w:t> </w:t>
        </w:r>
        <w:r>
          <w:rPr>
            <w:color w:val="007FAC"/>
            <w:w w:val="115"/>
            <w:sz w:val="12"/>
          </w:rPr>
          <w:t>deep</w:t>
        </w:r>
        <w:r>
          <w:rPr>
            <w:color w:val="007FAC"/>
            <w:spacing w:val="29"/>
            <w:w w:val="115"/>
            <w:sz w:val="12"/>
          </w:rPr>
          <w:t> </w:t>
        </w:r>
        <w:r>
          <w:rPr>
            <w:color w:val="007FAC"/>
            <w:w w:val="115"/>
            <w:sz w:val="12"/>
          </w:rPr>
          <w:t>reinforcement</w:t>
        </w:r>
        <w:r>
          <w:rPr>
            <w:color w:val="007FAC"/>
            <w:spacing w:val="29"/>
            <w:w w:val="115"/>
            <w:sz w:val="12"/>
          </w:rPr>
          <w:t> </w:t>
        </w:r>
        <w:r>
          <w:rPr>
            <w:color w:val="007FAC"/>
            <w:w w:val="115"/>
            <w:sz w:val="12"/>
          </w:rPr>
          <w:t>learning</w:t>
        </w:r>
        <w:r>
          <w:rPr>
            <w:color w:val="007FAC"/>
            <w:spacing w:val="29"/>
            <w:w w:val="115"/>
            <w:sz w:val="12"/>
          </w:rPr>
          <w:t> </w:t>
        </w:r>
        <w:r>
          <w:rPr>
            <w:color w:val="007FAC"/>
            <w:w w:val="115"/>
            <w:sz w:val="12"/>
          </w:rPr>
          <w:t>for</w:t>
        </w:r>
      </w:hyperlink>
      <w:r>
        <w:rPr>
          <w:color w:val="007FAC"/>
          <w:spacing w:val="40"/>
          <w:w w:val="115"/>
          <w:sz w:val="12"/>
        </w:rPr>
        <w:t> </w:t>
      </w:r>
      <w:hyperlink r:id="rId234">
        <w:r>
          <w:rPr>
            <w:color w:val="007FAC"/>
            <w:w w:val="115"/>
            <w:sz w:val="12"/>
          </w:rPr>
          <w:t>user</w:t>
        </w:r>
        <w:r>
          <w:rPr>
            <w:color w:val="007FAC"/>
            <w:w w:val="115"/>
            <w:sz w:val="12"/>
          </w:rPr>
          <w:t> association</w:t>
        </w:r>
        <w:r>
          <w:rPr>
            <w:color w:val="007FAC"/>
            <w:w w:val="115"/>
            <w:sz w:val="12"/>
          </w:rPr>
          <w:t> and</w:t>
        </w:r>
        <w:r>
          <w:rPr>
            <w:color w:val="007FAC"/>
            <w:w w:val="115"/>
            <w:sz w:val="12"/>
          </w:rPr>
          <w:t> power</w:t>
        </w:r>
        <w:r>
          <w:rPr>
            <w:color w:val="007FAC"/>
            <w:w w:val="115"/>
            <w:sz w:val="12"/>
          </w:rPr>
          <w:t> control</w:t>
        </w:r>
        <w:r>
          <w:rPr>
            <w:color w:val="007FAC"/>
            <w:w w:val="115"/>
            <w:sz w:val="12"/>
          </w:rPr>
          <w:t> in</w:t>
        </w:r>
        <w:r>
          <w:rPr>
            <w:color w:val="007FAC"/>
            <w:w w:val="115"/>
            <w:sz w:val="12"/>
          </w:rPr>
          <w:t> heterogeneous</w:t>
        </w:r>
        <w:r>
          <w:rPr>
            <w:color w:val="007FAC"/>
            <w:w w:val="115"/>
            <w:sz w:val="12"/>
          </w:rPr>
          <w:t> networks.</w:t>
        </w:r>
        <w:r>
          <w:rPr>
            <w:color w:val="007FAC"/>
            <w:w w:val="115"/>
            <w:sz w:val="12"/>
          </w:rPr>
          <w:t> Ad</w:t>
        </w:r>
        <w:r>
          <w:rPr>
            <w:color w:val="007FAC"/>
            <w:w w:val="115"/>
            <w:sz w:val="12"/>
          </w:rPr>
          <w:t> Hoc</w:t>
        </w:r>
        <w:r>
          <w:rPr>
            <w:color w:val="007FAC"/>
            <w:w w:val="115"/>
            <w:sz w:val="12"/>
          </w:rPr>
          <w:t> Netw</w:t>
        </w:r>
      </w:hyperlink>
      <w:r>
        <w:rPr>
          <w:color w:val="007FAC"/>
          <w:spacing w:val="40"/>
          <w:w w:val="115"/>
          <w:sz w:val="12"/>
        </w:rPr>
        <w:t> </w:t>
      </w:r>
      <w:bookmarkStart w:name="_bookmark222" w:id="278"/>
      <w:bookmarkEnd w:id="278"/>
      <w:r>
        <w:rPr>
          <w:color w:val="007FAC"/>
          <w:w w:val="114"/>
          <w:sz w:val="12"/>
        </w:rPr>
      </w:r>
      <w:hyperlink r:id="rId234">
        <w:r>
          <w:rPr>
            <w:color w:val="007FAC"/>
            <w:spacing w:val="-2"/>
            <w:w w:val="115"/>
            <w:sz w:val="12"/>
          </w:rPr>
          <w:t>2020;102:102069.</w:t>
        </w:r>
      </w:hyperlink>
    </w:p>
    <w:p>
      <w:pPr>
        <w:pStyle w:val="ListParagraph"/>
        <w:numPr>
          <w:ilvl w:val="0"/>
          <w:numId w:val="15"/>
        </w:numPr>
        <w:tabs>
          <w:tab w:pos="562" w:val="left" w:leader="none"/>
        </w:tabs>
        <w:spacing w:line="297" w:lineRule="auto" w:before="8" w:after="0"/>
        <w:ind w:left="562" w:right="38" w:hanging="423"/>
        <w:jc w:val="both"/>
        <w:rPr>
          <w:sz w:val="12"/>
        </w:rPr>
      </w:pPr>
      <w:hyperlink r:id="rId235">
        <w:r>
          <w:rPr>
            <w:color w:val="007FAC"/>
            <w:w w:val="115"/>
            <w:sz w:val="12"/>
          </w:rPr>
          <w:t>Chou</w:t>
        </w:r>
        <w:r>
          <w:rPr>
            <w:color w:val="007FAC"/>
            <w:w w:val="115"/>
            <w:sz w:val="12"/>
          </w:rPr>
          <w:t> P-Y,</w:t>
        </w:r>
        <w:r>
          <w:rPr>
            <w:color w:val="007FAC"/>
            <w:w w:val="115"/>
            <w:sz w:val="12"/>
          </w:rPr>
          <w:t> Chen</w:t>
        </w:r>
        <w:r>
          <w:rPr>
            <w:color w:val="007FAC"/>
            <w:w w:val="115"/>
            <w:sz w:val="12"/>
          </w:rPr>
          <w:t> W-Y,</w:t>
        </w:r>
        <w:r>
          <w:rPr>
            <w:color w:val="007FAC"/>
            <w:w w:val="115"/>
            <w:sz w:val="12"/>
          </w:rPr>
          <w:t> Wang</w:t>
        </w:r>
        <w:r>
          <w:rPr>
            <w:color w:val="007FAC"/>
            <w:w w:val="115"/>
            <w:sz w:val="12"/>
          </w:rPr>
          <w:t> C-Y,</w:t>
        </w:r>
        <w:r>
          <w:rPr>
            <w:color w:val="007FAC"/>
            <w:w w:val="115"/>
            <w:sz w:val="12"/>
          </w:rPr>
          <w:t> Hwang</w:t>
        </w:r>
        <w:r>
          <w:rPr>
            <w:color w:val="007FAC"/>
            <w:w w:val="115"/>
            <w:sz w:val="12"/>
          </w:rPr>
          <w:t> R-H,</w:t>
        </w:r>
        <w:r>
          <w:rPr>
            <w:color w:val="007FAC"/>
            <w:w w:val="115"/>
            <w:sz w:val="12"/>
          </w:rPr>
          <w:t> Chen</w:t>
        </w:r>
        <w:r>
          <w:rPr>
            <w:color w:val="007FAC"/>
            <w:w w:val="115"/>
            <w:sz w:val="12"/>
          </w:rPr>
          <w:t> W-T.</w:t>
        </w:r>
        <w:r>
          <w:rPr>
            <w:color w:val="007FAC"/>
            <w:w w:val="115"/>
            <w:sz w:val="12"/>
          </w:rPr>
          <w:t> Deep</w:t>
        </w:r>
        <w:r>
          <w:rPr>
            <w:color w:val="007FAC"/>
            <w:w w:val="115"/>
            <w:sz w:val="12"/>
          </w:rPr>
          <w:t> reinforcement</w:t>
        </w:r>
      </w:hyperlink>
      <w:r>
        <w:rPr>
          <w:color w:val="007FAC"/>
          <w:spacing w:val="40"/>
          <w:w w:val="115"/>
          <w:sz w:val="12"/>
        </w:rPr>
        <w:t> </w:t>
      </w:r>
      <w:hyperlink r:id="rId235">
        <w:r>
          <w:rPr>
            <w:color w:val="007FAC"/>
            <w:w w:val="115"/>
            <w:sz w:val="12"/>
          </w:rPr>
          <w:t>learning</w:t>
        </w:r>
        <w:r>
          <w:rPr>
            <w:color w:val="007FAC"/>
            <w:w w:val="115"/>
            <w:sz w:val="12"/>
          </w:rPr>
          <w:t> for</w:t>
        </w:r>
        <w:r>
          <w:rPr>
            <w:color w:val="007FAC"/>
            <w:w w:val="115"/>
            <w:sz w:val="12"/>
          </w:rPr>
          <w:t> MEC</w:t>
        </w:r>
        <w:r>
          <w:rPr>
            <w:color w:val="007FAC"/>
            <w:w w:val="115"/>
            <w:sz w:val="12"/>
          </w:rPr>
          <w:t> streaming</w:t>
        </w:r>
        <w:r>
          <w:rPr>
            <w:color w:val="007FAC"/>
            <w:w w:val="115"/>
            <w:sz w:val="12"/>
          </w:rPr>
          <w:t> with</w:t>
        </w:r>
        <w:r>
          <w:rPr>
            <w:color w:val="007FAC"/>
            <w:w w:val="115"/>
            <w:sz w:val="12"/>
          </w:rPr>
          <w:t> joint</w:t>
        </w:r>
        <w:r>
          <w:rPr>
            <w:color w:val="007FAC"/>
            <w:w w:val="115"/>
            <w:sz w:val="12"/>
          </w:rPr>
          <w:t> user</w:t>
        </w:r>
        <w:r>
          <w:rPr>
            <w:color w:val="007FAC"/>
            <w:w w:val="115"/>
            <w:sz w:val="12"/>
          </w:rPr>
          <w:t> association</w:t>
        </w:r>
        <w:r>
          <w:rPr>
            <w:color w:val="007FAC"/>
            <w:w w:val="115"/>
            <w:sz w:val="12"/>
          </w:rPr>
          <w:t> and</w:t>
        </w:r>
        <w:r>
          <w:rPr>
            <w:color w:val="007FAC"/>
            <w:w w:val="115"/>
            <w:sz w:val="12"/>
          </w:rPr>
          <w:t> resource</w:t>
        </w:r>
        <w:r>
          <w:rPr>
            <w:color w:val="007FAC"/>
            <w:w w:val="115"/>
            <w:sz w:val="12"/>
          </w:rPr>
          <w:t> </w:t>
        </w:r>
        <w:r>
          <w:rPr>
            <w:color w:val="007FAC"/>
            <w:w w:val="115"/>
            <w:sz w:val="12"/>
          </w:rPr>
          <w:t>manage-</w:t>
        </w:r>
      </w:hyperlink>
      <w:r>
        <w:rPr>
          <w:color w:val="007FAC"/>
          <w:spacing w:val="40"/>
          <w:w w:val="115"/>
          <w:sz w:val="12"/>
        </w:rPr>
        <w:t> </w:t>
      </w:r>
      <w:hyperlink r:id="rId235">
        <w:r>
          <w:rPr>
            <w:color w:val="007FAC"/>
            <w:w w:val="115"/>
            <w:sz w:val="12"/>
          </w:rPr>
          <w:t>ment.</w:t>
        </w:r>
        <w:r>
          <w:rPr>
            <w:color w:val="007FAC"/>
            <w:w w:val="115"/>
            <w:sz w:val="12"/>
          </w:rPr>
          <w:t> In:</w:t>
        </w:r>
        <w:r>
          <w:rPr>
            <w:color w:val="007FAC"/>
            <w:w w:val="115"/>
            <w:sz w:val="12"/>
          </w:rPr>
          <w:t> ICC</w:t>
        </w:r>
        <w:r>
          <w:rPr>
            <w:color w:val="007FAC"/>
            <w:w w:val="115"/>
            <w:sz w:val="12"/>
          </w:rPr>
          <w:t> 2020-2020</w:t>
        </w:r>
        <w:r>
          <w:rPr>
            <w:color w:val="007FAC"/>
            <w:w w:val="115"/>
            <w:sz w:val="12"/>
          </w:rPr>
          <w:t> IEEE</w:t>
        </w:r>
        <w:r>
          <w:rPr>
            <w:color w:val="007FAC"/>
            <w:w w:val="115"/>
            <w:sz w:val="12"/>
          </w:rPr>
          <w:t> international</w:t>
        </w:r>
        <w:r>
          <w:rPr>
            <w:color w:val="007FAC"/>
            <w:w w:val="115"/>
            <w:sz w:val="12"/>
          </w:rPr>
          <w:t> conference</w:t>
        </w:r>
        <w:r>
          <w:rPr>
            <w:color w:val="007FAC"/>
            <w:w w:val="115"/>
            <w:sz w:val="12"/>
          </w:rPr>
          <w:t> on</w:t>
        </w:r>
        <w:r>
          <w:rPr>
            <w:color w:val="007FAC"/>
            <w:w w:val="115"/>
            <w:sz w:val="12"/>
          </w:rPr>
          <w:t> communications.</w:t>
        </w:r>
      </w:hyperlink>
      <w:r>
        <w:rPr>
          <w:color w:val="007FAC"/>
          <w:spacing w:val="40"/>
          <w:w w:val="117"/>
          <w:sz w:val="12"/>
        </w:rPr>
        <w:t> </w:t>
      </w:r>
      <w:bookmarkStart w:name="_bookmark223" w:id="279"/>
      <w:bookmarkEnd w:id="279"/>
      <w:r>
        <w:rPr>
          <w:color w:val="007FAC"/>
          <w:w w:val="117"/>
          <w:sz w:val="12"/>
        </w:rPr>
      </w:r>
      <w:hyperlink r:id="rId235">
        <w:r>
          <w:rPr>
            <w:color w:val="007FAC"/>
            <w:w w:val="115"/>
            <w:sz w:val="12"/>
          </w:rPr>
          <w:t>IEEE;</w:t>
        </w:r>
        <w:r>
          <w:rPr>
            <w:color w:val="007FAC"/>
            <w:w w:val="115"/>
            <w:sz w:val="12"/>
          </w:rPr>
          <w:t> 2020,</w:t>
        </w:r>
        <w:r>
          <w:rPr>
            <w:color w:val="007FAC"/>
            <w:w w:val="115"/>
            <w:sz w:val="12"/>
          </w:rPr>
          <w:t> p.</w:t>
        </w:r>
        <w:r>
          <w:rPr>
            <w:color w:val="007FAC"/>
            <w:w w:val="115"/>
            <w:sz w:val="12"/>
          </w:rPr>
          <w:t> 1–7.</w:t>
        </w:r>
      </w:hyperlink>
    </w:p>
    <w:p>
      <w:pPr>
        <w:pStyle w:val="ListParagraph"/>
        <w:numPr>
          <w:ilvl w:val="0"/>
          <w:numId w:val="15"/>
        </w:numPr>
        <w:tabs>
          <w:tab w:pos="562" w:val="left" w:leader="none"/>
        </w:tabs>
        <w:spacing w:line="297" w:lineRule="auto" w:before="8" w:after="0"/>
        <w:ind w:left="562" w:right="38" w:hanging="423"/>
        <w:jc w:val="both"/>
        <w:rPr>
          <w:sz w:val="12"/>
        </w:rPr>
      </w:pPr>
      <w:hyperlink r:id="rId236">
        <w:r>
          <w:rPr>
            <w:color w:val="007FAC"/>
            <w:w w:val="115"/>
            <w:sz w:val="12"/>
          </w:rPr>
          <w:t>Zhang</w:t>
        </w:r>
        <w:r>
          <w:rPr>
            <w:color w:val="007FAC"/>
            <w:w w:val="115"/>
            <w:sz w:val="12"/>
          </w:rPr>
          <w:t> Q,</w:t>
        </w:r>
        <w:r>
          <w:rPr>
            <w:color w:val="007FAC"/>
            <w:w w:val="115"/>
            <w:sz w:val="12"/>
          </w:rPr>
          <w:t> Liang</w:t>
        </w:r>
        <w:r>
          <w:rPr>
            <w:color w:val="007FAC"/>
            <w:w w:val="115"/>
            <w:sz w:val="12"/>
          </w:rPr>
          <w:t> Y-C,</w:t>
        </w:r>
        <w:r>
          <w:rPr>
            <w:color w:val="007FAC"/>
            <w:w w:val="115"/>
            <w:sz w:val="12"/>
          </w:rPr>
          <w:t> Poor</w:t>
        </w:r>
        <w:r>
          <w:rPr>
            <w:color w:val="007FAC"/>
            <w:w w:val="115"/>
            <w:sz w:val="12"/>
          </w:rPr>
          <w:t> HV.</w:t>
        </w:r>
        <w:r>
          <w:rPr>
            <w:color w:val="007FAC"/>
            <w:w w:val="115"/>
            <w:sz w:val="12"/>
          </w:rPr>
          <w:t> Intelligent</w:t>
        </w:r>
        <w:r>
          <w:rPr>
            <w:color w:val="007FAC"/>
            <w:w w:val="115"/>
            <w:sz w:val="12"/>
          </w:rPr>
          <w:t> user</w:t>
        </w:r>
        <w:r>
          <w:rPr>
            <w:color w:val="007FAC"/>
            <w:w w:val="115"/>
            <w:sz w:val="12"/>
          </w:rPr>
          <w:t> association</w:t>
        </w:r>
        <w:r>
          <w:rPr>
            <w:color w:val="007FAC"/>
            <w:w w:val="115"/>
            <w:sz w:val="12"/>
          </w:rPr>
          <w:t> for</w:t>
        </w:r>
        <w:r>
          <w:rPr>
            <w:color w:val="007FAC"/>
            <w:w w:val="115"/>
            <w:sz w:val="12"/>
          </w:rPr>
          <w:t> symbiotic</w:t>
        </w:r>
        <w:r>
          <w:rPr>
            <w:color w:val="007FAC"/>
            <w:w w:val="115"/>
            <w:sz w:val="12"/>
          </w:rPr>
          <w:t> radio</w:t>
        </w:r>
      </w:hyperlink>
      <w:r>
        <w:rPr>
          <w:color w:val="007FAC"/>
          <w:spacing w:val="40"/>
          <w:w w:val="115"/>
          <w:sz w:val="12"/>
        </w:rPr>
        <w:t> </w:t>
      </w:r>
      <w:hyperlink r:id="rId236">
        <w:r>
          <w:rPr>
            <w:color w:val="007FAC"/>
            <w:w w:val="115"/>
            <w:sz w:val="12"/>
          </w:rPr>
          <w:t>networks</w:t>
        </w:r>
        <w:r>
          <w:rPr>
            <w:color w:val="007FAC"/>
            <w:spacing w:val="40"/>
            <w:w w:val="115"/>
            <w:sz w:val="12"/>
          </w:rPr>
          <w:t> </w:t>
        </w:r>
        <w:r>
          <w:rPr>
            <w:color w:val="007FAC"/>
            <w:w w:val="115"/>
            <w:sz w:val="12"/>
          </w:rPr>
          <w:t>using</w:t>
        </w:r>
        <w:r>
          <w:rPr>
            <w:color w:val="007FAC"/>
            <w:spacing w:val="40"/>
            <w:w w:val="115"/>
            <w:sz w:val="12"/>
          </w:rPr>
          <w:t> </w:t>
        </w:r>
        <w:r>
          <w:rPr>
            <w:color w:val="007FAC"/>
            <w:w w:val="115"/>
            <w:sz w:val="12"/>
          </w:rPr>
          <w:t>deep</w:t>
        </w:r>
        <w:r>
          <w:rPr>
            <w:color w:val="007FAC"/>
            <w:spacing w:val="40"/>
            <w:w w:val="115"/>
            <w:sz w:val="12"/>
          </w:rPr>
          <w:t> </w:t>
        </w:r>
        <w:r>
          <w:rPr>
            <w:color w:val="007FAC"/>
            <w:w w:val="115"/>
            <w:sz w:val="12"/>
          </w:rPr>
          <w:t>reinforcement</w:t>
        </w:r>
        <w:r>
          <w:rPr>
            <w:color w:val="007FAC"/>
            <w:spacing w:val="40"/>
            <w:w w:val="115"/>
            <w:sz w:val="12"/>
          </w:rPr>
          <w:t> </w:t>
        </w:r>
        <w:r>
          <w:rPr>
            <w:color w:val="007FAC"/>
            <w:w w:val="115"/>
            <w:sz w:val="12"/>
          </w:rPr>
          <w:t>learning.</w:t>
        </w:r>
        <w:r>
          <w:rPr>
            <w:color w:val="007FAC"/>
            <w:spacing w:val="40"/>
            <w:w w:val="115"/>
            <w:sz w:val="12"/>
          </w:rPr>
          <w:t> </w:t>
        </w:r>
        <w:r>
          <w:rPr>
            <w:color w:val="007FAC"/>
            <w:w w:val="115"/>
            <w:sz w:val="12"/>
          </w:rPr>
          <w:t>IEEE</w:t>
        </w:r>
        <w:r>
          <w:rPr>
            <w:color w:val="007FAC"/>
            <w:spacing w:val="40"/>
            <w:w w:val="115"/>
            <w:sz w:val="12"/>
          </w:rPr>
          <w:t> </w:t>
        </w:r>
        <w:r>
          <w:rPr>
            <w:color w:val="007FAC"/>
            <w:w w:val="115"/>
            <w:sz w:val="12"/>
          </w:rPr>
          <w:t>Trans</w:t>
        </w:r>
        <w:r>
          <w:rPr>
            <w:color w:val="007FAC"/>
            <w:spacing w:val="40"/>
            <w:w w:val="115"/>
            <w:sz w:val="12"/>
          </w:rPr>
          <w:t> </w:t>
        </w:r>
        <w:r>
          <w:rPr>
            <w:color w:val="007FAC"/>
            <w:w w:val="115"/>
            <w:sz w:val="12"/>
          </w:rPr>
          <w:t>Wireless</w:t>
        </w:r>
        <w:r>
          <w:rPr>
            <w:color w:val="007FAC"/>
            <w:spacing w:val="40"/>
            <w:w w:val="115"/>
            <w:sz w:val="12"/>
          </w:rPr>
          <w:t> </w:t>
        </w:r>
        <w:r>
          <w:rPr>
            <w:color w:val="007FAC"/>
            <w:w w:val="115"/>
            <w:sz w:val="12"/>
          </w:rPr>
          <w:t>Commun</w:t>
        </w:r>
      </w:hyperlink>
      <w:r>
        <w:rPr>
          <w:color w:val="007FAC"/>
          <w:spacing w:val="40"/>
          <w:w w:val="120"/>
          <w:sz w:val="12"/>
        </w:rPr>
        <w:t> </w:t>
      </w:r>
      <w:bookmarkStart w:name="_bookmark224" w:id="280"/>
      <w:bookmarkEnd w:id="280"/>
      <w:r>
        <w:rPr>
          <w:color w:val="007FAC"/>
          <w:w w:val="120"/>
          <w:sz w:val="12"/>
        </w:rPr>
      </w:r>
      <w:hyperlink r:id="rId236">
        <w:r>
          <w:rPr>
            <w:color w:val="007FAC"/>
            <w:spacing w:val="-2"/>
            <w:w w:val="115"/>
            <w:sz w:val="12"/>
          </w:rPr>
          <w:t>2020.</w:t>
        </w:r>
      </w:hyperlink>
    </w:p>
    <w:p>
      <w:pPr>
        <w:pStyle w:val="ListParagraph"/>
        <w:numPr>
          <w:ilvl w:val="0"/>
          <w:numId w:val="15"/>
        </w:numPr>
        <w:tabs>
          <w:tab w:pos="562" w:val="left" w:leader="none"/>
        </w:tabs>
        <w:spacing w:line="297" w:lineRule="auto" w:before="9" w:after="0"/>
        <w:ind w:left="562" w:right="38" w:hanging="423"/>
        <w:jc w:val="both"/>
        <w:rPr>
          <w:sz w:val="12"/>
        </w:rPr>
      </w:pPr>
      <w:hyperlink r:id="rId237">
        <w:r>
          <w:rPr>
            <w:color w:val="007FAC"/>
            <w:w w:val="110"/>
            <w:sz w:val="12"/>
          </w:rPr>
          <w:t>Zhang Q, Zhang L, Liang Y-C, Kam P-Y. Backscatter-NOMA: A symbiotic </w:t>
        </w:r>
        <w:r>
          <w:rPr>
            <w:color w:val="007FAC"/>
            <w:w w:val="110"/>
            <w:sz w:val="12"/>
          </w:rPr>
          <w:t>system</w:t>
        </w:r>
      </w:hyperlink>
      <w:r>
        <w:rPr>
          <w:color w:val="007FAC"/>
          <w:spacing w:val="40"/>
          <w:w w:val="110"/>
          <w:sz w:val="12"/>
        </w:rPr>
        <w:t> </w:t>
      </w:r>
      <w:hyperlink r:id="rId237">
        <w:r>
          <w:rPr>
            <w:color w:val="007FAC"/>
            <w:w w:val="110"/>
            <w:sz w:val="12"/>
          </w:rPr>
          <w:t>of</w:t>
        </w:r>
        <w:r>
          <w:rPr>
            <w:color w:val="007FAC"/>
            <w:spacing w:val="40"/>
            <w:w w:val="110"/>
            <w:sz w:val="12"/>
          </w:rPr>
          <w:t> </w:t>
        </w:r>
        <w:r>
          <w:rPr>
            <w:color w:val="007FAC"/>
            <w:w w:val="110"/>
            <w:sz w:val="12"/>
          </w:rPr>
          <w:t>cellular</w:t>
        </w:r>
        <w:r>
          <w:rPr>
            <w:color w:val="007FAC"/>
            <w:spacing w:val="40"/>
            <w:w w:val="110"/>
            <w:sz w:val="12"/>
          </w:rPr>
          <w:t> </w:t>
        </w:r>
        <w:r>
          <w:rPr>
            <w:color w:val="007FAC"/>
            <w:w w:val="110"/>
            <w:sz w:val="12"/>
          </w:rPr>
          <w:t>and</w:t>
        </w:r>
        <w:r>
          <w:rPr>
            <w:color w:val="007FAC"/>
            <w:spacing w:val="40"/>
            <w:w w:val="110"/>
            <w:sz w:val="12"/>
          </w:rPr>
          <w:t> </w:t>
        </w:r>
        <w:r>
          <w:rPr>
            <w:color w:val="007FAC"/>
            <w:w w:val="110"/>
            <w:sz w:val="12"/>
          </w:rPr>
          <w:t>internet-of-things</w:t>
        </w:r>
        <w:r>
          <w:rPr>
            <w:color w:val="007FAC"/>
            <w:spacing w:val="40"/>
            <w:w w:val="110"/>
            <w:sz w:val="12"/>
          </w:rPr>
          <w:t> </w:t>
        </w:r>
        <w:r>
          <w:rPr>
            <w:color w:val="007FAC"/>
            <w:w w:val="110"/>
            <w:sz w:val="12"/>
          </w:rPr>
          <w:t>networks.</w:t>
        </w:r>
        <w:r>
          <w:rPr>
            <w:color w:val="007FAC"/>
            <w:spacing w:val="40"/>
            <w:w w:val="110"/>
            <w:sz w:val="12"/>
          </w:rPr>
          <w:t> </w:t>
        </w:r>
        <w:r>
          <w:rPr>
            <w:color w:val="007FAC"/>
            <w:w w:val="110"/>
            <w:sz w:val="12"/>
          </w:rPr>
          <w:t>IEEE</w:t>
        </w:r>
        <w:r>
          <w:rPr>
            <w:color w:val="007FAC"/>
            <w:spacing w:val="40"/>
            <w:w w:val="110"/>
            <w:sz w:val="12"/>
          </w:rPr>
          <w:t> </w:t>
        </w:r>
        <w:r>
          <w:rPr>
            <w:color w:val="007FAC"/>
            <w:w w:val="110"/>
            <w:sz w:val="12"/>
          </w:rPr>
          <w:t>Access</w:t>
        </w:r>
        <w:r>
          <w:rPr>
            <w:color w:val="007FAC"/>
            <w:spacing w:val="40"/>
            <w:w w:val="110"/>
            <w:sz w:val="12"/>
          </w:rPr>
          <w:t> </w:t>
        </w:r>
        <w:r>
          <w:rPr>
            <w:color w:val="007FAC"/>
            <w:w w:val="110"/>
            <w:sz w:val="12"/>
          </w:rPr>
          <w:t>2019;7:20000–13.</w:t>
        </w:r>
      </w:hyperlink>
    </w:p>
    <w:p>
      <w:pPr>
        <w:pStyle w:val="ListParagraph"/>
        <w:numPr>
          <w:ilvl w:val="0"/>
          <w:numId w:val="15"/>
        </w:numPr>
        <w:tabs>
          <w:tab w:pos="562" w:val="left" w:leader="none"/>
        </w:tabs>
        <w:spacing w:line="297" w:lineRule="auto" w:before="8" w:after="0"/>
        <w:ind w:left="562" w:right="38" w:hanging="423"/>
        <w:jc w:val="both"/>
        <w:rPr>
          <w:sz w:val="12"/>
        </w:rPr>
      </w:pPr>
      <w:hyperlink r:id="rId238">
        <w:r>
          <w:rPr>
            <w:color w:val="007FAC"/>
            <w:w w:val="115"/>
            <w:sz w:val="12"/>
          </w:rPr>
          <w:t>Long</w:t>
        </w:r>
        <w:r>
          <w:rPr>
            <w:color w:val="007FAC"/>
            <w:spacing w:val="16"/>
            <w:w w:val="115"/>
            <w:sz w:val="12"/>
          </w:rPr>
          <w:t> </w:t>
        </w:r>
        <w:r>
          <w:rPr>
            <w:color w:val="007FAC"/>
            <w:w w:val="115"/>
            <w:sz w:val="12"/>
          </w:rPr>
          <w:t>R,</w:t>
        </w:r>
        <w:r>
          <w:rPr>
            <w:color w:val="007FAC"/>
            <w:spacing w:val="15"/>
            <w:w w:val="115"/>
            <w:sz w:val="12"/>
          </w:rPr>
          <w:t> </w:t>
        </w:r>
        <w:r>
          <w:rPr>
            <w:color w:val="007FAC"/>
            <w:w w:val="115"/>
            <w:sz w:val="12"/>
          </w:rPr>
          <w:t>Guo</w:t>
        </w:r>
        <w:r>
          <w:rPr>
            <w:color w:val="007FAC"/>
            <w:spacing w:val="16"/>
            <w:w w:val="115"/>
            <w:sz w:val="12"/>
          </w:rPr>
          <w:t> </w:t>
        </w:r>
        <w:r>
          <w:rPr>
            <w:color w:val="007FAC"/>
            <w:w w:val="115"/>
            <w:sz w:val="12"/>
          </w:rPr>
          <w:t>H,</w:t>
        </w:r>
        <w:r>
          <w:rPr>
            <w:color w:val="007FAC"/>
            <w:spacing w:val="16"/>
            <w:w w:val="115"/>
            <w:sz w:val="12"/>
          </w:rPr>
          <w:t> </w:t>
        </w:r>
        <w:r>
          <w:rPr>
            <w:color w:val="007FAC"/>
            <w:w w:val="115"/>
            <w:sz w:val="12"/>
          </w:rPr>
          <w:t>Zhang</w:t>
        </w:r>
        <w:r>
          <w:rPr>
            <w:color w:val="007FAC"/>
            <w:spacing w:val="15"/>
            <w:w w:val="115"/>
            <w:sz w:val="12"/>
          </w:rPr>
          <w:t> </w:t>
        </w:r>
        <w:r>
          <w:rPr>
            <w:color w:val="007FAC"/>
            <w:w w:val="115"/>
            <w:sz w:val="12"/>
          </w:rPr>
          <w:t>L,</w:t>
        </w:r>
        <w:r>
          <w:rPr>
            <w:color w:val="007FAC"/>
            <w:spacing w:val="16"/>
            <w:w w:val="115"/>
            <w:sz w:val="12"/>
          </w:rPr>
          <w:t> </w:t>
        </w:r>
        <w:r>
          <w:rPr>
            <w:color w:val="007FAC"/>
            <w:w w:val="115"/>
            <w:sz w:val="12"/>
          </w:rPr>
          <w:t>Liang</w:t>
        </w:r>
        <w:r>
          <w:rPr>
            <w:color w:val="007FAC"/>
            <w:spacing w:val="15"/>
            <w:w w:val="115"/>
            <w:sz w:val="12"/>
          </w:rPr>
          <w:t> </w:t>
        </w:r>
        <w:r>
          <w:rPr>
            <w:color w:val="007FAC"/>
            <w:w w:val="115"/>
            <w:sz w:val="12"/>
          </w:rPr>
          <w:t>Y-C.</w:t>
        </w:r>
        <w:r>
          <w:rPr>
            <w:color w:val="007FAC"/>
            <w:spacing w:val="15"/>
            <w:w w:val="115"/>
            <w:sz w:val="12"/>
          </w:rPr>
          <w:t> </w:t>
        </w:r>
        <w:r>
          <w:rPr>
            <w:color w:val="007FAC"/>
            <w:w w:val="115"/>
            <w:sz w:val="12"/>
          </w:rPr>
          <w:t>Full-duplex</w:t>
        </w:r>
        <w:r>
          <w:rPr>
            <w:color w:val="007FAC"/>
            <w:spacing w:val="16"/>
            <w:w w:val="115"/>
            <w:sz w:val="12"/>
          </w:rPr>
          <w:t> </w:t>
        </w:r>
        <w:r>
          <w:rPr>
            <w:color w:val="007FAC"/>
            <w:w w:val="115"/>
            <w:sz w:val="12"/>
          </w:rPr>
          <w:t>backscatter</w:t>
        </w:r>
        <w:r>
          <w:rPr>
            <w:color w:val="007FAC"/>
            <w:spacing w:val="15"/>
            <w:w w:val="115"/>
            <w:sz w:val="12"/>
          </w:rPr>
          <w:t> </w:t>
        </w:r>
        <w:r>
          <w:rPr>
            <w:color w:val="007FAC"/>
            <w:w w:val="115"/>
            <w:sz w:val="12"/>
          </w:rPr>
          <w:t>communications</w:t>
        </w:r>
      </w:hyperlink>
      <w:r>
        <w:rPr>
          <w:color w:val="007FAC"/>
          <w:spacing w:val="40"/>
          <w:w w:val="116"/>
          <w:sz w:val="12"/>
        </w:rPr>
        <w:t> </w:t>
      </w:r>
      <w:bookmarkStart w:name="_bookmark225" w:id="281"/>
      <w:bookmarkEnd w:id="281"/>
      <w:r>
        <w:rPr>
          <w:color w:val="007FAC"/>
          <w:w w:val="116"/>
          <w:sz w:val="12"/>
        </w:rPr>
      </w:r>
      <w:hyperlink r:id="rId238">
        <w:r>
          <w:rPr>
            <w:color w:val="007FAC"/>
            <w:w w:val="115"/>
            <w:sz w:val="12"/>
          </w:rPr>
          <w:t>in</w:t>
        </w:r>
        <w:r>
          <w:rPr>
            <w:color w:val="007FAC"/>
            <w:w w:val="115"/>
            <w:sz w:val="12"/>
          </w:rPr>
          <w:t> symbiotic</w:t>
        </w:r>
        <w:r>
          <w:rPr>
            <w:color w:val="007FAC"/>
            <w:w w:val="115"/>
            <w:sz w:val="12"/>
          </w:rPr>
          <w:t> radio</w:t>
        </w:r>
        <w:r>
          <w:rPr>
            <w:color w:val="007FAC"/>
            <w:w w:val="115"/>
            <w:sz w:val="12"/>
          </w:rPr>
          <w:t> systems.</w:t>
        </w:r>
        <w:r>
          <w:rPr>
            <w:color w:val="007FAC"/>
            <w:w w:val="115"/>
            <w:sz w:val="12"/>
          </w:rPr>
          <w:t> IEEE</w:t>
        </w:r>
        <w:r>
          <w:rPr>
            <w:color w:val="007FAC"/>
            <w:w w:val="115"/>
            <w:sz w:val="12"/>
          </w:rPr>
          <w:t> Access</w:t>
        </w:r>
        <w:r>
          <w:rPr>
            <w:color w:val="007FAC"/>
            <w:w w:val="115"/>
            <w:sz w:val="12"/>
          </w:rPr>
          <w:t> 2019;7:21597–608.</w:t>
        </w:r>
      </w:hyperlink>
    </w:p>
    <w:p>
      <w:pPr>
        <w:pStyle w:val="ListParagraph"/>
        <w:numPr>
          <w:ilvl w:val="0"/>
          <w:numId w:val="15"/>
        </w:numPr>
        <w:tabs>
          <w:tab w:pos="562" w:val="left" w:leader="none"/>
        </w:tabs>
        <w:spacing w:line="297" w:lineRule="auto" w:before="8" w:after="0"/>
        <w:ind w:left="562" w:right="38" w:hanging="423"/>
        <w:jc w:val="both"/>
        <w:rPr>
          <w:sz w:val="12"/>
        </w:rPr>
      </w:pPr>
      <w:hyperlink r:id="rId239">
        <w:r>
          <w:rPr>
            <w:color w:val="007FAC"/>
            <w:w w:val="115"/>
            <w:sz w:val="12"/>
          </w:rPr>
          <w:t>Guo</w:t>
        </w:r>
        <w:r>
          <w:rPr>
            <w:color w:val="007FAC"/>
            <w:w w:val="115"/>
            <w:sz w:val="12"/>
          </w:rPr>
          <w:t> H,</w:t>
        </w:r>
        <w:r>
          <w:rPr>
            <w:color w:val="007FAC"/>
            <w:w w:val="115"/>
            <w:sz w:val="12"/>
          </w:rPr>
          <w:t> Liang</w:t>
        </w:r>
        <w:r>
          <w:rPr>
            <w:color w:val="007FAC"/>
            <w:w w:val="115"/>
            <w:sz w:val="12"/>
          </w:rPr>
          <w:t> Y-C,</w:t>
        </w:r>
        <w:r>
          <w:rPr>
            <w:color w:val="007FAC"/>
            <w:w w:val="115"/>
            <w:sz w:val="12"/>
          </w:rPr>
          <w:t> Long</w:t>
        </w:r>
        <w:r>
          <w:rPr>
            <w:color w:val="007FAC"/>
            <w:w w:val="115"/>
            <w:sz w:val="12"/>
          </w:rPr>
          <w:t> R,</w:t>
        </w:r>
        <w:r>
          <w:rPr>
            <w:color w:val="007FAC"/>
            <w:w w:val="115"/>
            <w:sz w:val="12"/>
          </w:rPr>
          <w:t> Xiao</w:t>
        </w:r>
        <w:r>
          <w:rPr>
            <w:color w:val="007FAC"/>
            <w:w w:val="115"/>
            <w:sz w:val="12"/>
          </w:rPr>
          <w:t> S,</w:t>
        </w:r>
        <w:r>
          <w:rPr>
            <w:color w:val="007FAC"/>
            <w:w w:val="115"/>
            <w:sz w:val="12"/>
          </w:rPr>
          <w:t> Zhang</w:t>
        </w:r>
        <w:r>
          <w:rPr>
            <w:color w:val="007FAC"/>
            <w:w w:val="115"/>
            <w:sz w:val="12"/>
          </w:rPr>
          <w:t> Q.</w:t>
        </w:r>
        <w:r>
          <w:rPr>
            <w:color w:val="007FAC"/>
            <w:w w:val="115"/>
            <w:sz w:val="12"/>
          </w:rPr>
          <w:t> Resource</w:t>
        </w:r>
        <w:r>
          <w:rPr>
            <w:color w:val="007FAC"/>
            <w:w w:val="115"/>
            <w:sz w:val="12"/>
          </w:rPr>
          <w:t> allocation</w:t>
        </w:r>
        <w:r>
          <w:rPr>
            <w:color w:val="007FAC"/>
            <w:w w:val="115"/>
            <w:sz w:val="12"/>
          </w:rPr>
          <w:t> for</w:t>
        </w:r>
        <w:r>
          <w:rPr>
            <w:color w:val="007FAC"/>
            <w:w w:val="115"/>
            <w:sz w:val="12"/>
          </w:rPr>
          <w:t> symbiotic</w:t>
        </w:r>
      </w:hyperlink>
      <w:r>
        <w:rPr>
          <w:color w:val="007FAC"/>
          <w:spacing w:val="40"/>
          <w:w w:val="115"/>
          <w:sz w:val="12"/>
        </w:rPr>
        <w:t> </w:t>
      </w:r>
      <w:bookmarkStart w:name="_bookmark226" w:id="282"/>
      <w:bookmarkEnd w:id="282"/>
      <w:r>
        <w:rPr>
          <w:color w:val="007FAC"/>
          <w:w w:val="115"/>
          <w:sz w:val="12"/>
        </w:rPr>
      </w:r>
      <w:hyperlink r:id="rId239">
        <w:r>
          <w:rPr>
            <w:color w:val="007FAC"/>
            <w:w w:val="115"/>
            <w:sz w:val="12"/>
          </w:rPr>
          <w:t>radio</w:t>
        </w:r>
        <w:r>
          <w:rPr>
            <w:color w:val="007FAC"/>
            <w:w w:val="115"/>
            <w:sz w:val="12"/>
          </w:rPr>
          <w:t> system</w:t>
        </w:r>
        <w:r>
          <w:rPr>
            <w:color w:val="007FAC"/>
            <w:w w:val="115"/>
            <w:sz w:val="12"/>
          </w:rPr>
          <w:t> with</w:t>
        </w:r>
        <w:r>
          <w:rPr>
            <w:color w:val="007FAC"/>
            <w:w w:val="115"/>
            <w:sz w:val="12"/>
          </w:rPr>
          <w:t> fading</w:t>
        </w:r>
        <w:r>
          <w:rPr>
            <w:color w:val="007FAC"/>
            <w:w w:val="115"/>
            <w:sz w:val="12"/>
          </w:rPr>
          <w:t> channels.</w:t>
        </w:r>
        <w:r>
          <w:rPr>
            <w:color w:val="007FAC"/>
            <w:w w:val="115"/>
            <w:sz w:val="12"/>
          </w:rPr>
          <w:t> IEEE</w:t>
        </w:r>
        <w:r>
          <w:rPr>
            <w:color w:val="007FAC"/>
            <w:w w:val="115"/>
            <w:sz w:val="12"/>
          </w:rPr>
          <w:t> Access</w:t>
        </w:r>
        <w:r>
          <w:rPr>
            <w:color w:val="007FAC"/>
            <w:w w:val="115"/>
            <w:sz w:val="12"/>
          </w:rPr>
          <w:t> 2019;7:34333–47.</w:t>
        </w:r>
      </w:hyperlink>
    </w:p>
    <w:p>
      <w:pPr>
        <w:pStyle w:val="ListParagraph"/>
        <w:numPr>
          <w:ilvl w:val="0"/>
          <w:numId w:val="15"/>
        </w:numPr>
        <w:tabs>
          <w:tab w:pos="562" w:val="left" w:leader="none"/>
        </w:tabs>
        <w:spacing w:line="297" w:lineRule="auto" w:before="8" w:after="0"/>
        <w:ind w:left="562" w:right="38" w:hanging="423"/>
        <w:jc w:val="both"/>
        <w:rPr>
          <w:sz w:val="12"/>
        </w:rPr>
      </w:pPr>
      <w:hyperlink r:id="rId240">
        <w:r>
          <w:rPr>
            <w:color w:val="007FAC"/>
            <w:w w:val="115"/>
            <w:sz w:val="12"/>
          </w:rPr>
          <w:t>Raikar</w:t>
        </w:r>
        <w:r>
          <w:rPr>
            <w:color w:val="007FAC"/>
            <w:w w:val="115"/>
            <w:sz w:val="12"/>
          </w:rPr>
          <w:t> MM,</w:t>
        </w:r>
        <w:r>
          <w:rPr>
            <w:color w:val="007FAC"/>
            <w:w w:val="115"/>
            <w:sz w:val="12"/>
          </w:rPr>
          <w:t> Meena</w:t>
        </w:r>
        <w:r>
          <w:rPr>
            <w:color w:val="007FAC"/>
            <w:w w:val="115"/>
            <w:sz w:val="12"/>
          </w:rPr>
          <w:t> S,</w:t>
        </w:r>
        <w:r>
          <w:rPr>
            <w:color w:val="007FAC"/>
            <w:w w:val="115"/>
            <w:sz w:val="12"/>
          </w:rPr>
          <w:t> Mulla</w:t>
        </w:r>
        <w:r>
          <w:rPr>
            <w:color w:val="007FAC"/>
            <w:w w:val="115"/>
            <w:sz w:val="12"/>
          </w:rPr>
          <w:t> MM,</w:t>
        </w:r>
        <w:r>
          <w:rPr>
            <w:color w:val="007FAC"/>
            <w:w w:val="115"/>
            <w:sz w:val="12"/>
          </w:rPr>
          <w:t> Shetti</w:t>
        </w:r>
        <w:r>
          <w:rPr>
            <w:color w:val="007FAC"/>
            <w:w w:val="115"/>
            <w:sz w:val="12"/>
          </w:rPr>
          <w:t> NS,</w:t>
        </w:r>
        <w:r>
          <w:rPr>
            <w:color w:val="007FAC"/>
            <w:w w:val="115"/>
            <w:sz w:val="12"/>
          </w:rPr>
          <w:t> Karanandi</w:t>
        </w:r>
        <w:r>
          <w:rPr>
            <w:color w:val="007FAC"/>
            <w:w w:val="115"/>
            <w:sz w:val="12"/>
          </w:rPr>
          <w:t> M.</w:t>
        </w:r>
        <w:r>
          <w:rPr>
            <w:color w:val="007FAC"/>
            <w:w w:val="115"/>
            <w:sz w:val="12"/>
          </w:rPr>
          <w:t> Data</w:t>
        </w:r>
        <w:r>
          <w:rPr>
            <w:color w:val="007FAC"/>
            <w:w w:val="115"/>
            <w:sz w:val="12"/>
          </w:rPr>
          <w:t> traffic</w:t>
        </w:r>
      </w:hyperlink>
      <w:r>
        <w:rPr>
          <w:color w:val="007FAC"/>
          <w:spacing w:val="40"/>
          <w:w w:val="115"/>
          <w:sz w:val="12"/>
        </w:rPr>
        <w:t> </w:t>
      </w:r>
      <w:hyperlink r:id="rId240">
        <w:r>
          <w:rPr>
            <w:color w:val="007FAC"/>
            <w:w w:val="115"/>
            <w:sz w:val="12"/>
          </w:rPr>
          <w:t>classification</w:t>
        </w:r>
        <w:r>
          <w:rPr>
            <w:color w:val="007FAC"/>
            <w:w w:val="115"/>
            <w:sz w:val="12"/>
          </w:rPr>
          <w:t> in</w:t>
        </w:r>
        <w:r>
          <w:rPr>
            <w:color w:val="007FAC"/>
            <w:w w:val="115"/>
            <w:sz w:val="12"/>
          </w:rPr>
          <w:t> software</w:t>
        </w:r>
        <w:r>
          <w:rPr>
            <w:color w:val="007FAC"/>
            <w:w w:val="115"/>
            <w:sz w:val="12"/>
          </w:rPr>
          <w:t> defined</w:t>
        </w:r>
        <w:r>
          <w:rPr>
            <w:color w:val="007FAC"/>
            <w:w w:val="115"/>
            <w:sz w:val="12"/>
          </w:rPr>
          <w:t> networks</w:t>
        </w:r>
        <w:r>
          <w:rPr>
            <w:color w:val="007FAC"/>
            <w:w w:val="115"/>
            <w:sz w:val="12"/>
          </w:rPr>
          <w:t> (SDN)</w:t>
        </w:r>
        <w:r>
          <w:rPr>
            <w:color w:val="007FAC"/>
            <w:w w:val="115"/>
            <w:sz w:val="12"/>
          </w:rPr>
          <w:t> using</w:t>
        </w:r>
        <w:r>
          <w:rPr>
            <w:color w:val="007FAC"/>
            <w:w w:val="115"/>
            <w:sz w:val="12"/>
          </w:rPr>
          <w:t> </w:t>
        </w:r>
        <w:r>
          <w:rPr>
            <w:color w:val="007FAC"/>
            <w:w w:val="115"/>
            <w:sz w:val="12"/>
          </w:rPr>
          <w:t>supervised-learning.</w:t>
        </w:r>
      </w:hyperlink>
      <w:r>
        <w:rPr>
          <w:color w:val="007FAC"/>
          <w:spacing w:val="40"/>
          <w:w w:val="117"/>
          <w:sz w:val="12"/>
        </w:rPr>
        <w:t> </w:t>
      </w:r>
      <w:bookmarkStart w:name="_bookmark227" w:id="283"/>
      <w:bookmarkEnd w:id="283"/>
      <w:r>
        <w:rPr>
          <w:color w:val="007FAC"/>
          <w:w w:val="117"/>
          <w:sz w:val="12"/>
        </w:rPr>
      </w:r>
      <w:hyperlink r:id="rId240">
        <w:r>
          <w:rPr>
            <w:color w:val="007FAC"/>
            <w:w w:val="115"/>
            <w:sz w:val="12"/>
          </w:rPr>
          <w:t>Procedia</w:t>
        </w:r>
        <w:r>
          <w:rPr>
            <w:color w:val="007FAC"/>
            <w:w w:val="115"/>
            <w:sz w:val="12"/>
          </w:rPr>
          <w:t> Comput</w:t>
        </w:r>
        <w:r>
          <w:rPr>
            <w:color w:val="007FAC"/>
            <w:w w:val="115"/>
            <w:sz w:val="12"/>
          </w:rPr>
          <w:t> Sci</w:t>
        </w:r>
        <w:r>
          <w:rPr>
            <w:color w:val="007FAC"/>
            <w:w w:val="115"/>
            <w:sz w:val="12"/>
          </w:rPr>
          <w:t> 2020;171:2750–9.</w:t>
        </w:r>
      </w:hyperlink>
    </w:p>
    <w:p>
      <w:pPr>
        <w:pStyle w:val="ListParagraph"/>
        <w:numPr>
          <w:ilvl w:val="0"/>
          <w:numId w:val="15"/>
        </w:numPr>
        <w:tabs>
          <w:tab w:pos="562" w:val="left" w:leader="none"/>
        </w:tabs>
        <w:spacing w:line="297" w:lineRule="auto" w:before="8" w:after="0"/>
        <w:ind w:left="562" w:right="38" w:hanging="423"/>
        <w:jc w:val="both"/>
        <w:rPr>
          <w:sz w:val="12"/>
        </w:rPr>
      </w:pPr>
      <w:hyperlink r:id="rId241">
        <w:r>
          <w:rPr>
            <w:color w:val="007FAC"/>
            <w:w w:val="115"/>
            <w:sz w:val="12"/>
          </w:rPr>
          <w:t>Sun</w:t>
        </w:r>
        <w:r>
          <w:rPr>
            <w:color w:val="007FAC"/>
            <w:w w:val="115"/>
            <w:sz w:val="12"/>
          </w:rPr>
          <w:t> G,</w:t>
        </w:r>
        <w:r>
          <w:rPr>
            <w:color w:val="007FAC"/>
            <w:w w:val="115"/>
            <w:sz w:val="12"/>
          </w:rPr>
          <w:t> Liang</w:t>
        </w:r>
        <w:r>
          <w:rPr>
            <w:color w:val="007FAC"/>
            <w:w w:val="115"/>
            <w:sz w:val="12"/>
          </w:rPr>
          <w:t> L,</w:t>
        </w:r>
        <w:r>
          <w:rPr>
            <w:color w:val="007FAC"/>
            <w:w w:val="115"/>
            <w:sz w:val="12"/>
          </w:rPr>
          <w:t> Chen</w:t>
        </w:r>
        <w:r>
          <w:rPr>
            <w:color w:val="007FAC"/>
            <w:w w:val="115"/>
            <w:sz w:val="12"/>
          </w:rPr>
          <w:t> T,</w:t>
        </w:r>
        <w:r>
          <w:rPr>
            <w:color w:val="007FAC"/>
            <w:w w:val="115"/>
            <w:sz w:val="12"/>
          </w:rPr>
          <w:t> Xiao</w:t>
        </w:r>
        <w:r>
          <w:rPr>
            <w:color w:val="007FAC"/>
            <w:w w:val="115"/>
            <w:sz w:val="12"/>
          </w:rPr>
          <w:t> F,</w:t>
        </w:r>
        <w:r>
          <w:rPr>
            <w:color w:val="007FAC"/>
            <w:w w:val="115"/>
            <w:sz w:val="12"/>
          </w:rPr>
          <w:t> Lang</w:t>
        </w:r>
        <w:r>
          <w:rPr>
            <w:color w:val="007FAC"/>
            <w:w w:val="115"/>
            <w:sz w:val="12"/>
          </w:rPr>
          <w:t> F.</w:t>
        </w:r>
        <w:r>
          <w:rPr>
            <w:color w:val="007FAC"/>
            <w:w w:val="115"/>
            <w:sz w:val="12"/>
          </w:rPr>
          <w:t> Network</w:t>
        </w:r>
        <w:r>
          <w:rPr>
            <w:color w:val="007FAC"/>
            <w:w w:val="115"/>
            <w:sz w:val="12"/>
          </w:rPr>
          <w:t> traffic</w:t>
        </w:r>
        <w:r>
          <w:rPr>
            <w:color w:val="007FAC"/>
            <w:w w:val="115"/>
            <w:sz w:val="12"/>
          </w:rPr>
          <w:t> classification</w:t>
        </w:r>
        <w:r>
          <w:rPr>
            <w:color w:val="007FAC"/>
            <w:w w:val="115"/>
            <w:sz w:val="12"/>
          </w:rPr>
          <w:t> based</w:t>
        </w:r>
        <w:r>
          <w:rPr>
            <w:color w:val="007FAC"/>
            <w:w w:val="115"/>
            <w:sz w:val="12"/>
          </w:rPr>
          <w:t> on</w:t>
        </w:r>
      </w:hyperlink>
      <w:r>
        <w:rPr>
          <w:color w:val="007FAC"/>
          <w:spacing w:val="40"/>
          <w:w w:val="118"/>
          <w:sz w:val="12"/>
        </w:rPr>
        <w:t> </w:t>
      </w:r>
      <w:bookmarkStart w:name="_bookmark228" w:id="284"/>
      <w:bookmarkEnd w:id="284"/>
      <w:r>
        <w:rPr>
          <w:color w:val="007FAC"/>
          <w:w w:val="118"/>
          <w:sz w:val="12"/>
        </w:rPr>
      </w:r>
      <w:hyperlink r:id="rId241">
        <w:r>
          <w:rPr>
            <w:color w:val="007FAC"/>
            <w:w w:val="115"/>
            <w:sz w:val="12"/>
          </w:rPr>
          <w:t>transfer</w:t>
        </w:r>
        <w:r>
          <w:rPr>
            <w:color w:val="007FAC"/>
            <w:w w:val="115"/>
            <w:sz w:val="12"/>
          </w:rPr>
          <w:t> learning.</w:t>
        </w:r>
        <w:r>
          <w:rPr>
            <w:color w:val="007FAC"/>
            <w:w w:val="115"/>
            <w:sz w:val="12"/>
          </w:rPr>
          <w:t> Comput</w:t>
        </w:r>
        <w:r>
          <w:rPr>
            <w:color w:val="007FAC"/>
            <w:w w:val="115"/>
            <w:sz w:val="12"/>
          </w:rPr>
          <w:t> Electr</w:t>
        </w:r>
        <w:r>
          <w:rPr>
            <w:color w:val="007FAC"/>
            <w:w w:val="115"/>
            <w:sz w:val="12"/>
          </w:rPr>
          <w:t> Eng</w:t>
        </w:r>
        <w:r>
          <w:rPr>
            <w:color w:val="007FAC"/>
            <w:w w:val="115"/>
            <w:sz w:val="12"/>
          </w:rPr>
          <w:t> 2018;69:920–7.</w:t>
        </w:r>
      </w:hyperlink>
    </w:p>
    <w:p>
      <w:pPr>
        <w:pStyle w:val="ListParagraph"/>
        <w:numPr>
          <w:ilvl w:val="0"/>
          <w:numId w:val="15"/>
        </w:numPr>
        <w:tabs>
          <w:tab w:pos="562" w:val="left" w:leader="none"/>
        </w:tabs>
        <w:spacing w:line="297" w:lineRule="auto" w:before="9" w:after="0"/>
        <w:ind w:left="562" w:right="38" w:hanging="423"/>
        <w:jc w:val="both"/>
        <w:rPr>
          <w:sz w:val="12"/>
        </w:rPr>
      </w:pPr>
      <w:hyperlink r:id="rId242">
        <w:r>
          <w:rPr>
            <w:color w:val="007FAC"/>
            <w:w w:val="115"/>
            <w:sz w:val="12"/>
          </w:rPr>
          <w:t>Yu</w:t>
        </w:r>
        <w:r>
          <w:rPr>
            <w:color w:val="007FAC"/>
            <w:w w:val="115"/>
            <w:sz w:val="12"/>
          </w:rPr>
          <w:t> C,</w:t>
        </w:r>
        <w:r>
          <w:rPr>
            <w:color w:val="007FAC"/>
            <w:w w:val="115"/>
            <w:sz w:val="12"/>
          </w:rPr>
          <w:t> Liu</w:t>
        </w:r>
        <w:r>
          <w:rPr>
            <w:color w:val="007FAC"/>
            <w:w w:val="115"/>
            <w:sz w:val="12"/>
          </w:rPr>
          <w:t> Y,</w:t>
        </w:r>
        <w:r>
          <w:rPr>
            <w:color w:val="007FAC"/>
            <w:w w:val="115"/>
            <w:sz w:val="12"/>
          </w:rPr>
          <w:t> Yao</w:t>
        </w:r>
        <w:r>
          <w:rPr>
            <w:color w:val="007FAC"/>
            <w:w w:val="115"/>
            <w:sz w:val="12"/>
          </w:rPr>
          <w:t> D,</w:t>
        </w:r>
        <w:r>
          <w:rPr>
            <w:color w:val="007FAC"/>
            <w:w w:val="115"/>
            <w:sz w:val="12"/>
          </w:rPr>
          <w:t> Yang</w:t>
        </w:r>
        <w:r>
          <w:rPr>
            <w:color w:val="007FAC"/>
            <w:w w:val="115"/>
            <w:sz w:val="12"/>
          </w:rPr>
          <w:t> LT,</w:t>
        </w:r>
        <w:r>
          <w:rPr>
            <w:color w:val="007FAC"/>
            <w:w w:val="115"/>
            <w:sz w:val="12"/>
          </w:rPr>
          <w:t> Jin</w:t>
        </w:r>
        <w:r>
          <w:rPr>
            <w:color w:val="007FAC"/>
            <w:w w:val="115"/>
            <w:sz w:val="12"/>
          </w:rPr>
          <w:t> H,</w:t>
        </w:r>
        <w:r>
          <w:rPr>
            <w:color w:val="007FAC"/>
            <w:w w:val="115"/>
            <w:sz w:val="12"/>
          </w:rPr>
          <w:t> Chen</w:t>
        </w:r>
        <w:r>
          <w:rPr>
            <w:color w:val="007FAC"/>
            <w:w w:val="115"/>
            <w:sz w:val="12"/>
          </w:rPr>
          <w:t> H,</w:t>
        </w:r>
        <w:r>
          <w:rPr>
            <w:color w:val="007FAC"/>
            <w:w w:val="115"/>
            <w:sz w:val="12"/>
          </w:rPr>
          <w:t> et</w:t>
        </w:r>
        <w:r>
          <w:rPr>
            <w:color w:val="007FAC"/>
            <w:w w:val="115"/>
            <w:sz w:val="12"/>
          </w:rPr>
          <w:t> al.</w:t>
        </w:r>
        <w:r>
          <w:rPr>
            <w:color w:val="007FAC"/>
            <w:w w:val="115"/>
            <w:sz w:val="12"/>
          </w:rPr>
          <w:t> Modeling</w:t>
        </w:r>
        <w:r>
          <w:rPr>
            <w:color w:val="007FAC"/>
            <w:w w:val="115"/>
            <w:sz w:val="12"/>
          </w:rPr>
          <w:t> user</w:t>
        </w:r>
        <w:r>
          <w:rPr>
            <w:color w:val="007FAC"/>
            <w:w w:val="115"/>
            <w:sz w:val="12"/>
          </w:rPr>
          <w:t> activity</w:t>
        </w:r>
      </w:hyperlink>
      <w:r>
        <w:rPr>
          <w:color w:val="007FAC"/>
          <w:spacing w:val="40"/>
          <w:w w:val="117"/>
          <w:sz w:val="12"/>
        </w:rPr>
        <w:t> </w:t>
      </w:r>
      <w:bookmarkStart w:name="_bookmark229" w:id="285"/>
      <w:bookmarkEnd w:id="285"/>
      <w:r>
        <w:rPr>
          <w:color w:val="007FAC"/>
          <w:w w:val="117"/>
          <w:sz w:val="12"/>
        </w:rPr>
      </w:r>
      <w:hyperlink r:id="rId242">
        <w:r>
          <w:rPr>
            <w:color w:val="007FAC"/>
            <w:w w:val="115"/>
            <w:sz w:val="12"/>
          </w:rPr>
          <w:t>patterns</w:t>
        </w:r>
        <w:r>
          <w:rPr>
            <w:color w:val="007FAC"/>
            <w:spacing w:val="38"/>
            <w:w w:val="115"/>
            <w:sz w:val="12"/>
          </w:rPr>
          <w:t> </w:t>
        </w:r>
        <w:r>
          <w:rPr>
            <w:color w:val="007FAC"/>
            <w:w w:val="115"/>
            <w:sz w:val="12"/>
          </w:rPr>
          <w:t>for</w:t>
        </w:r>
        <w:r>
          <w:rPr>
            <w:color w:val="007FAC"/>
            <w:spacing w:val="38"/>
            <w:w w:val="115"/>
            <w:sz w:val="12"/>
          </w:rPr>
          <w:t> </w:t>
        </w:r>
        <w:r>
          <w:rPr>
            <w:color w:val="007FAC"/>
            <w:w w:val="115"/>
            <w:sz w:val="12"/>
          </w:rPr>
          <w:t>next-place</w:t>
        </w:r>
        <w:r>
          <w:rPr>
            <w:color w:val="007FAC"/>
            <w:spacing w:val="38"/>
            <w:w w:val="115"/>
            <w:sz w:val="12"/>
          </w:rPr>
          <w:t> </w:t>
        </w:r>
        <w:r>
          <w:rPr>
            <w:color w:val="007FAC"/>
            <w:w w:val="115"/>
            <w:sz w:val="12"/>
          </w:rPr>
          <w:t>prediction.</w:t>
        </w:r>
        <w:r>
          <w:rPr>
            <w:color w:val="007FAC"/>
            <w:spacing w:val="38"/>
            <w:w w:val="115"/>
            <w:sz w:val="12"/>
          </w:rPr>
          <w:t> </w:t>
        </w:r>
        <w:r>
          <w:rPr>
            <w:color w:val="007FAC"/>
            <w:w w:val="115"/>
            <w:sz w:val="12"/>
          </w:rPr>
          <w:t>IEEE</w:t>
        </w:r>
        <w:r>
          <w:rPr>
            <w:color w:val="007FAC"/>
            <w:spacing w:val="38"/>
            <w:w w:val="115"/>
            <w:sz w:val="12"/>
          </w:rPr>
          <w:t> </w:t>
        </w:r>
        <w:r>
          <w:rPr>
            <w:color w:val="007FAC"/>
            <w:w w:val="115"/>
            <w:sz w:val="12"/>
          </w:rPr>
          <w:t>Syst</w:t>
        </w:r>
        <w:r>
          <w:rPr>
            <w:color w:val="007FAC"/>
            <w:spacing w:val="38"/>
            <w:w w:val="115"/>
            <w:sz w:val="12"/>
          </w:rPr>
          <w:t> </w:t>
        </w:r>
        <w:r>
          <w:rPr>
            <w:color w:val="007FAC"/>
            <w:w w:val="115"/>
            <w:sz w:val="12"/>
          </w:rPr>
          <w:t>J</w:t>
        </w:r>
        <w:r>
          <w:rPr>
            <w:color w:val="007FAC"/>
            <w:spacing w:val="38"/>
            <w:w w:val="115"/>
            <w:sz w:val="12"/>
          </w:rPr>
          <w:t> </w:t>
        </w:r>
        <w:r>
          <w:rPr>
            <w:color w:val="007FAC"/>
            <w:w w:val="115"/>
            <w:sz w:val="12"/>
          </w:rPr>
          <w:t>2015;11(2):1060–71.</w:t>
        </w:r>
      </w:hyperlink>
    </w:p>
    <w:p>
      <w:pPr>
        <w:pStyle w:val="ListParagraph"/>
        <w:numPr>
          <w:ilvl w:val="0"/>
          <w:numId w:val="15"/>
        </w:numPr>
        <w:tabs>
          <w:tab w:pos="562" w:val="left" w:leader="none"/>
        </w:tabs>
        <w:spacing w:line="297" w:lineRule="auto" w:before="8" w:after="0"/>
        <w:ind w:left="562" w:right="38" w:hanging="423"/>
        <w:jc w:val="both"/>
        <w:rPr>
          <w:sz w:val="12"/>
        </w:rPr>
      </w:pPr>
      <w:hyperlink r:id="rId243">
        <w:r>
          <w:rPr>
            <w:color w:val="007FAC"/>
            <w:w w:val="115"/>
            <w:sz w:val="12"/>
          </w:rPr>
          <w:t>Sinclair</w:t>
        </w:r>
        <w:r>
          <w:rPr>
            <w:color w:val="007FAC"/>
            <w:w w:val="115"/>
            <w:sz w:val="12"/>
          </w:rPr>
          <w:t> N,</w:t>
        </w:r>
        <w:r>
          <w:rPr>
            <w:color w:val="007FAC"/>
            <w:w w:val="115"/>
            <w:sz w:val="12"/>
          </w:rPr>
          <w:t> Harle</w:t>
        </w:r>
        <w:r>
          <w:rPr>
            <w:color w:val="007FAC"/>
            <w:w w:val="115"/>
            <w:sz w:val="12"/>
          </w:rPr>
          <w:t> D,</w:t>
        </w:r>
        <w:r>
          <w:rPr>
            <w:color w:val="007FAC"/>
            <w:w w:val="115"/>
            <w:sz w:val="12"/>
          </w:rPr>
          <w:t> Glover</w:t>
        </w:r>
        <w:r>
          <w:rPr>
            <w:color w:val="007FAC"/>
            <w:w w:val="115"/>
            <w:sz w:val="12"/>
          </w:rPr>
          <w:t> IA,</w:t>
        </w:r>
        <w:r>
          <w:rPr>
            <w:color w:val="007FAC"/>
            <w:w w:val="115"/>
            <w:sz w:val="12"/>
          </w:rPr>
          <w:t> Irvine</w:t>
        </w:r>
        <w:r>
          <w:rPr>
            <w:color w:val="007FAC"/>
            <w:w w:val="115"/>
            <w:sz w:val="12"/>
          </w:rPr>
          <w:t> J,</w:t>
        </w:r>
        <w:r>
          <w:rPr>
            <w:color w:val="007FAC"/>
            <w:w w:val="115"/>
            <w:sz w:val="12"/>
          </w:rPr>
          <w:t> Atkinson</w:t>
        </w:r>
        <w:r>
          <w:rPr>
            <w:color w:val="007FAC"/>
            <w:w w:val="115"/>
            <w:sz w:val="12"/>
          </w:rPr>
          <w:t> RC.</w:t>
        </w:r>
        <w:r>
          <w:rPr>
            <w:color w:val="007FAC"/>
            <w:w w:val="115"/>
            <w:sz w:val="12"/>
          </w:rPr>
          <w:t> An</w:t>
        </w:r>
        <w:r>
          <w:rPr>
            <w:color w:val="007FAC"/>
            <w:w w:val="115"/>
            <w:sz w:val="12"/>
          </w:rPr>
          <w:t> advanced</w:t>
        </w:r>
        <w:r>
          <w:rPr>
            <w:color w:val="007FAC"/>
            <w:w w:val="115"/>
            <w:sz w:val="12"/>
          </w:rPr>
          <w:t> SOM</w:t>
        </w:r>
      </w:hyperlink>
      <w:r>
        <w:rPr>
          <w:color w:val="007FAC"/>
          <w:spacing w:val="40"/>
          <w:w w:val="115"/>
          <w:sz w:val="12"/>
        </w:rPr>
        <w:t> </w:t>
      </w:r>
      <w:hyperlink r:id="rId243">
        <w:r>
          <w:rPr>
            <w:color w:val="007FAC"/>
            <w:w w:val="115"/>
            <w:sz w:val="12"/>
          </w:rPr>
          <w:t>algorithm</w:t>
        </w:r>
        <w:r>
          <w:rPr>
            <w:color w:val="007FAC"/>
            <w:w w:val="115"/>
            <w:sz w:val="12"/>
          </w:rPr>
          <w:t> applied</w:t>
        </w:r>
        <w:r>
          <w:rPr>
            <w:color w:val="007FAC"/>
            <w:w w:val="115"/>
            <w:sz w:val="12"/>
          </w:rPr>
          <w:t> to</w:t>
        </w:r>
        <w:r>
          <w:rPr>
            <w:color w:val="007FAC"/>
            <w:w w:val="115"/>
            <w:sz w:val="12"/>
          </w:rPr>
          <w:t> handover</w:t>
        </w:r>
        <w:r>
          <w:rPr>
            <w:color w:val="007FAC"/>
            <w:w w:val="115"/>
            <w:sz w:val="12"/>
          </w:rPr>
          <w:t> management</w:t>
        </w:r>
        <w:r>
          <w:rPr>
            <w:color w:val="007FAC"/>
            <w:w w:val="115"/>
            <w:sz w:val="12"/>
          </w:rPr>
          <w:t> within</w:t>
        </w:r>
        <w:r>
          <w:rPr>
            <w:color w:val="007FAC"/>
            <w:w w:val="115"/>
            <w:sz w:val="12"/>
          </w:rPr>
          <w:t> LTE.</w:t>
        </w:r>
        <w:r>
          <w:rPr>
            <w:color w:val="007FAC"/>
            <w:w w:val="115"/>
            <w:sz w:val="12"/>
          </w:rPr>
          <w:t> IEEE</w:t>
        </w:r>
        <w:r>
          <w:rPr>
            <w:color w:val="007FAC"/>
            <w:w w:val="115"/>
            <w:sz w:val="12"/>
          </w:rPr>
          <w:t> Trans</w:t>
        </w:r>
        <w:r>
          <w:rPr>
            <w:color w:val="007FAC"/>
            <w:w w:val="115"/>
            <w:sz w:val="12"/>
          </w:rPr>
          <w:t> Veh</w:t>
        </w:r>
      </w:hyperlink>
      <w:r>
        <w:rPr>
          <w:color w:val="007FAC"/>
          <w:spacing w:val="80"/>
          <w:w w:val="115"/>
          <w:sz w:val="12"/>
        </w:rPr>
        <w:t> </w:t>
      </w:r>
      <w:bookmarkStart w:name="_bookmark230" w:id="286"/>
      <w:bookmarkEnd w:id="286"/>
      <w:r>
        <w:rPr>
          <w:color w:val="007FAC"/>
          <w:w w:val="110"/>
          <w:sz w:val="12"/>
        </w:rPr>
      </w:r>
      <w:hyperlink r:id="rId243">
        <w:r>
          <w:rPr>
            <w:color w:val="007FAC"/>
            <w:w w:val="115"/>
            <w:sz w:val="12"/>
          </w:rPr>
          <w:t>Technol</w:t>
        </w:r>
        <w:r>
          <w:rPr>
            <w:color w:val="007FAC"/>
            <w:w w:val="115"/>
            <w:sz w:val="12"/>
          </w:rPr>
          <w:t> 2013;62(5):1883–94.</w:t>
        </w:r>
      </w:hyperlink>
    </w:p>
    <w:p>
      <w:pPr>
        <w:pStyle w:val="ListParagraph"/>
        <w:numPr>
          <w:ilvl w:val="0"/>
          <w:numId w:val="15"/>
        </w:numPr>
        <w:tabs>
          <w:tab w:pos="562" w:val="left" w:leader="none"/>
        </w:tabs>
        <w:spacing w:line="297" w:lineRule="auto" w:before="8" w:after="0"/>
        <w:ind w:left="562" w:right="38" w:hanging="423"/>
        <w:jc w:val="both"/>
        <w:rPr>
          <w:sz w:val="12"/>
        </w:rPr>
      </w:pPr>
      <w:hyperlink r:id="rId244">
        <w:r>
          <w:rPr>
            <w:color w:val="007FAC"/>
            <w:w w:val="115"/>
            <w:sz w:val="12"/>
          </w:rPr>
          <w:t>Castro-Hernandez</w:t>
        </w:r>
        <w:r>
          <w:rPr>
            <w:color w:val="007FAC"/>
            <w:w w:val="115"/>
            <w:sz w:val="12"/>
          </w:rPr>
          <w:t> D,</w:t>
        </w:r>
        <w:r>
          <w:rPr>
            <w:color w:val="007FAC"/>
            <w:w w:val="115"/>
            <w:sz w:val="12"/>
          </w:rPr>
          <w:t> Paranjape</w:t>
        </w:r>
        <w:r>
          <w:rPr>
            <w:color w:val="007FAC"/>
            <w:w w:val="115"/>
            <w:sz w:val="12"/>
          </w:rPr>
          <w:t> R.</w:t>
        </w:r>
        <w:r>
          <w:rPr>
            <w:color w:val="007FAC"/>
            <w:w w:val="115"/>
            <w:sz w:val="12"/>
          </w:rPr>
          <w:t> Classification</w:t>
        </w:r>
        <w:r>
          <w:rPr>
            <w:color w:val="007FAC"/>
            <w:w w:val="115"/>
            <w:sz w:val="12"/>
          </w:rPr>
          <w:t> of</w:t>
        </w:r>
        <w:r>
          <w:rPr>
            <w:color w:val="007FAC"/>
            <w:w w:val="115"/>
            <w:sz w:val="12"/>
          </w:rPr>
          <w:t> user</w:t>
        </w:r>
        <w:r>
          <w:rPr>
            <w:color w:val="007FAC"/>
            <w:w w:val="115"/>
            <w:sz w:val="12"/>
          </w:rPr>
          <w:t> trajectories</w:t>
        </w:r>
        <w:r>
          <w:rPr>
            <w:color w:val="007FAC"/>
            <w:w w:val="115"/>
            <w:sz w:val="12"/>
          </w:rPr>
          <w:t> in</w:t>
        </w:r>
        <w:r>
          <w:rPr>
            <w:color w:val="007FAC"/>
            <w:w w:val="115"/>
            <w:sz w:val="12"/>
          </w:rPr>
          <w:t> LTE</w:t>
        </w:r>
        <w:r>
          <w:rPr>
            <w:color w:val="007FAC"/>
            <w:w w:val="115"/>
            <w:sz w:val="12"/>
          </w:rPr>
          <w:t> Het-</w:t>
        </w:r>
      </w:hyperlink>
      <w:r>
        <w:rPr>
          <w:color w:val="007FAC"/>
          <w:spacing w:val="40"/>
          <w:w w:val="115"/>
          <w:sz w:val="12"/>
        </w:rPr>
        <w:t> </w:t>
      </w:r>
      <w:hyperlink r:id="rId244">
        <w:r>
          <w:rPr>
            <w:color w:val="007FAC"/>
            <w:w w:val="115"/>
            <w:sz w:val="12"/>
          </w:rPr>
          <w:t>Nets</w:t>
        </w:r>
        <w:r>
          <w:rPr>
            <w:color w:val="007FAC"/>
            <w:w w:val="115"/>
            <w:sz w:val="12"/>
          </w:rPr>
          <w:t> using</w:t>
        </w:r>
        <w:r>
          <w:rPr>
            <w:color w:val="007FAC"/>
            <w:w w:val="115"/>
            <w:sz w:val="12"/>
          </w:rPr>
          <w:t> unsupervised</w:t>
        </w:r>
        <w:r>
          <w:rPr>
            <w:color w:val="007FAC"/>
            <w:w w:val="115"/>
            <w:sz w:val="12"/>
          </w:rPr>
          <w:t> shapelets</w:t>
        </w:r>
        <w:r>
          <w:rPr>
            <w:color w:val="007FAC"/>
            <w:w w:val="115"/>
            <w:sz w:val="12"/>
          </w:rPr>
          <w:t> and</w:t>
        </w:r>
        <w:r>
          <w:rPr>
            <w:color w:val="007FAC"/>
            <w:w w:val="115"/>
            <w:sz w:val="12"/>
          </w:rPr>
          <w:t> multiresolution</w:t>
        </w:r>
        <w:r>
          <w:rPr>
            <w:color w:val="007FAC"/>
            <w:w w:val="115"/>
            <w:sz w:val="12"/>
          </w:rPr>
          <w:t> wavelet</w:t>
        </w:r>
        <w:r>
          <w:rPr>
            <w:color w:val="007FAC"/>
            <w:w w:val="115"/>
            <w:sz w:val="12"/>
          </w:rPr>
          <w:t> </w:t>
        </w:r>
        <w:r>
          <w:rPr>
            <w:color w:val="007FAC"/>
            <w:w w:val="115"/>
            <w:sz w:val="12"/>
          </w:rPr>
          <w:t>decomposition.</w:t>
        </w:r>
      </w:hyperlink>
      <w:r>
        <w:rPr>
          <w:color w:val="007FAC"/>
          <w:spacing w:val="40"/>
          <w:w w:val="116"/>
          <w:sz w:val="12"/>
        </w:rPr>
        <w:t> </w:t>
      </w:r>
      <w:bookmarkStart w:name="_bookmark231" w:id="287"/>
      <w:bookmarkEnd w:id="287"/>
      <w:r>
        <w:rPr>
          <w:color w:val="007FAC"/>
          <w:w w:val="116"/>
          <w:sz w:val="12"/>
        </w:rPr>
      </w:r>
      <w:hyperlink r:id="rId244">
        <w:r>
          <w:rPr>
            <w:color w:val="007FAC"/>
            <w:w w:val="115"/>
            <w:sz w:val="12"/>
          </w:rPr>
          <w:t>IEEE</w:t>
        </w:r>
        <w:r>
          <w:rPr>
            <w:color w:val="007FAC"/>
            <w:w w:val="115"/>
            <w:sz w:val="12"/>
          </w:rPr>
          <w:t> Trans</w:t>
        </w:r>
        <w:r>
          <w:rPr>
            <w:color w:val="007FAC"/>
            <w:w w:val="115"/>
            <w:sz w:val="12"/>
          </w:rPr>
          <w:t> Veh</w:t>
        </w:r>
        <w:r>
          <w:rPr>
            <w:color w:val="007FAC"/>
            <w:w w:val="115"/>
            <w:sz w:val="12"/>
          </w:rPr>
          <w:t> Technol</w:t>
        </w:r>
        <w:r>
          <w:rPr>
            <w:color w:val="007FAC"/>
            <w:w w:val="115"/>
            <w:sz w:val="12"/>
          </w:rPr>
          <w:t> 2017;66(9):7934–46.</w:t>
        </w:r>
      </w:hyperlink>
    </w:p>
    <w:p>
      <w:pPr>
        <w:pStyle w:val="ListParagraph"/>
        <w:numPr>
          <w:ilvl w:val="0"/>
          <w:numId w:val="15"/>
        </w:numPr>
        <w:tabs>
          <w:tab w:pos="562" w:val="left" w:leader="none"/>
        </w:tabs>
        <w:spacing w:line="297" w:lineRule="auto" w:before="8" w:after="0"/>
        <w:ind w:left="562" w:right="38" w:hanging="423"/>
        <w:jc w:val="both"/>
        <w:rPr>
          <w:sz w:val="12"/>
        </w:rPr>
      </w:pPr>
      <w:hyperlink r:id="rId245">
        <w:r>
          <w:rPr>
            <w:color w:val="007FAC"/>
            <w:w w:val="115"/>
            <w:sz w:val="12"/>
          </w:rPr>
          <w:t>Wu</w:t>
        </w:r>
        <w:r>
          <w:rPr>
            <w:color w:val="007FAC"/>
            <w:w w:val="115"/>
            <w:sz w:val="12"/>
          </w:rPr>
          <w:t> C-L,</w:t>
        </w:r>
        <w:r>
          <w:rPr>
            <w:color w:val="007FAC"/>
            <w:w w:val="115"/>
            <w:sz w:val="12"/>
          </w:rPr>
          <w:t> Chiu</w:t>
        </w:r>
        <w:r>
          <w:rPr>
            <w:color w:val="007FAC"/>
            <w:w w:val="115"/>
            <w:sz w:val="12"/>
          </w:rPr>
          <w:t> T-C,</w:t>
        </w:r>
        <w:r>
          <w:rPr>
            <w:color w:val="007FAC"/>
            <w:w w:val="115"/>
            <w:sz w:val="12"/>
          </w:rPr>
          <w:t> Wang</w:t>
        </w:r>
        <w:r>
          <w:rPr>
            <w:color w:val="007FAC"/>
            <w:w w:val="115"/>
            <w:sz w:val="12"/>
          </w:rPr>
          <w:t> C-Y,</w:t>
        </w:r>
        <w:r>
          <w:rPr>
            <w:color w:val="007FAC"/>
            <w:w w:val="115"/>
            <w:sz w:val="12"/>
          </w:rPr>
          <w:t> Pang</w:t>
        </w:r>
        <w:r>
          <w:rPr>
            <w:color w:val="007FAC"/>
            <w:w w:val="115"/>
            <w:sz w:val="12"/>
          </w:rPr>
          <w:t> A-C.</w:t>
        </w:r>
        <w:r>
          <w:rPr>
            <w:color w:val="007FAC"/>
            <w:w w:val="115"/>
            <w:sz w:val="12"/>
          </w:rPr>
          <w:t> Mobility-aware</w:t>
        </w:r>
        <w:r>
          <w:rPr>
            <w:color w:val="007FAC"/>
            <w:w w:val="115"/>
            <w:sz w:val="12"/>
          </w:rPr>
          <w:t> deep</w:t>
        </w:r>
        <w:r>
          <w:rPr>
            <w:color w:val="007FAC"/>
            <w:w w:val="115"/>
            <w:sz w:val="12"/>
          </w:rPr>
          <w:t> reinforcement</w:t>
        </w:r>
      </w:hyperlink>
      <w:r>
        <w:rPr>
          <w:color w:val="007FAC"/>
          <w:spacing w:val="40"/>
          <w:w w:val="115"/>
          <w:sz w:val="12"/>
        </w:rPr>
        <w:t> </w:t>
      </w:r>
      <w:hyperlink r:id="rId245">
        <w:r>
          <w:rPr>
            <w:color w:val="007FAC"/>
            <w:w w:val="115"/>
            <w:sz w:val="12"/>
          </w:rPr>
          <w:t>learning with glimpse mobility prediction in edge computing. In: ICC </w:t>
        </w:r>
        <w:r>
          <w:rPr>
            <w:color w:val="007FAC"/>
            <w:w w:val="115"/>
            <w:sz w:val="12"/>
          </w:rPr>
          <w:t>2020-2020</w:t>
        </w:r>
      </w:hyperlink>
      <w:r>
        <w:rPr>
          <w:color w:val="007FAC"/>
          <w:spacing w:val="40"/>
          <w:w w:val="118"/>
          <w:sz w:val="12"/>
        </w:rPr>
        <w:t> </w:t>
      </w:r>
      <w:bookmarkStart w:name="_bookmark232" w:id="288"/>
      <w:bookmarkEnd w:id="288"/>
      <w:r>
        <w:rPr>
          <w:color w:val="007FAC"/>
          <w:w w:val="118"/>
          <w:sz w:val="12"/>
        </w:rPr>
      </w:r>
      <w:hyperlink r:id="rId245">
        <w:r>
          <w:rPr>
            <w:color w:val="007FAC"/>
            <w:w w:val="115"/>
            <w:sz w:val="12"/>
          </w:rPr>
          <w:t>IEEE</w:t>
        </w:r>
        <w:r>
          <w:rPr>
            <w:color w:val="007FAC"/>
            <w:spacing w:val="31"/>
            <w:w w:val="115"/>
            <w:sz w:val="12"/>
          </w:rPr>
          <w:t> </w:t>
        </w:r>
        <w:r>
          <w:rPr>
            <w:color w:val="007FAC"/>
            <w:w w:val="115"/>
            <w:sz w:val="12"/>
          </w:rPr>
          <w:t>international</w:t>
        </w:r>
        <w:r>
          <w:rPr>
            <w:color w:val="007FAC"/>
            <w:spacing w:val="31"/>
            <w:w w:val="115"/>
            <w:sz w:val="12"/>
          </w:rPr>
          <w:t> </w:t>
        </w:r>
        <w:r>
          <w:rPr>
            <w:color w:val="007FAC"/>
            <w:w w:val="115"/>
            <w:sz w:val="12"/>
          </w:rPr>
          <w:t>conference</w:t>
        </w:r>
        <w:r>
          <w:rPr>
            <w:color w:val="007FAC"/>
            <w:spacing w:val="31"/>
            <w:w w:val="115"/>
            <w:sz w:val="12"/>
          </w:rPr>
          <w:t> </w:t>
        </w:r>
        <w:r>
          <w:rPr>
            <w:color w:val="007FAC"/>
            <w:w w:val="115"/>
            <w:sz w:val="12"/>
          </w:rPr>
          <w:t>on</w:t>
        </w:r>
        <w:r>
          <w:rPr>
            <w:color w:val="007FAC"/>
            <w:spacing w:val="31"/>
            <w:w w:val="115"/>
            <w:sz w:val="12"/>
          </w:rPr>
          <w:t> </w:t>
        </w:r>
        <w:r>
          <w:rPr>
            <w:color w:val="007FAC"/>
            <w:w w:val="115"/>
            <w:sz w:val="12"/>
          </w:rPr>
          <w:t>communications.</w:t>
        </w:r>
        <w:r>
          <w:rPr>
            <w:color w:val="007FAC"/>
            <w:spacing w:val="31"/>
            <w:w w:val="115"/>
            <w:sz w:val="12"/>
          </w:rPr>
          <w:t> </w:t>
        </w:r>
        <w:r>
          <w:rPr>
            <w:color w:val="007FAC"/>
            <w:w w:val="115"/>
            <w:sz w:val="12"/>
          </w:rPr>
          <w:t>IEEE;</w:t>
        </w:r>
        <w:r>
          <w:rPr>
            <w:color w:val="007FAC"/>
            <w:spacing w:val="31"/>
            <w:w w:val="115"/>
            <w:sz w:val="12"/>
          </w:rPr>
          <w:t> </w:t>
        </w:r>
        <w:r>
          <w:rPr>
            <w:color w:val="007FAC"/>
            <w:w w:val="115"/>
            <w:sz w:val="12"/>
          </w:rPr>
          <w:t>2020,</w:t>
        </w:r>
        <w:r>
          <w:rPr>
            <w:color w:val="007FAC"/>
            <w:spacing w:val="31"/>
            <w:w w:val="115"/>
            <w:sz w:val="12"/>
          </w:rPr>
          <w:t> </w:t>
        </w:r>
        <w:r>
          <w:rPr>
            <w:color w:val="007FAC"/>
            <w:w w:val="115"/>
            <w:sz w:val="12"/>
          </w:rPr>
          <w:t>p.</w:t>
        </w:r>
        <w:r>
          <w:rPr>
            <w:color w:val="007FAC"/>
            <w:spacing w:val="31"/>
            <w:w w:val="115"/>
            <w:sz w:val="12"/>
          </w:rPr>
          <w:t> </w:t>
        </w:r>
        <w:r>
          <w:rPr>
            <w:color w:val="007FAC"/>
            <w:w w:val="115"/>
            <w:sz w:val="12"/>
          </w:rPr>
          <w:t>1–7.</w:t>
        </w:r>
      </w:hyperlink>
    </w:p>
    <w:p>
      <w:pPr>
        <w:pStyle w:val="ListParagraph"/>
        <w:numPr>
          <w:ilvl w:val="0"/>
          <w:numId w:val="15"/>
        </w:numPr>
        <w:tabs>
          <w:tab w:pos="562" w:val="left" w:leader="none"/>
        </w:tabs>
        <w:spacing w:line="297" w:lineRule="auto" w:before="9" w:after="0"/>
        <w:ind w:left="562" w:right="38" w:hanging="423"/>
        <w:jc w:val="both"/>
        <w:rPr>
          <w:sz w:val="12"/>
        </w:rPr>
      </w:pPr>
      <w:hyperlink r:id="rId246">
        <w:r>
          <w:rPr>
            <w:color w:val="007FAC"/>
            <w:w w:val="115"/>
            <w:sz w:val="12"/>
          </w:rPr>
          <w:t>Zhang</w:t>
        </w:r>
        <w:r>
          <w:rPr>
            <w:color w:val="007FAC"/>
            <w:w w:val="115"/>
            <w:sz w:val="12"/>
          </w:rPr>
          <w:t> H,</w:t>
        </w:r>
        <w:r>
          <w:rPr>
            <w:color w:val="007FAC"/>
            <w:w w:val="115"/>
            <w:sz w:val="12"/>
          </w:rPr>
          <w:t> Dai</w:t>
        </w:r>
        <w:r>
          <w:rPr>
            <w:color w:val="007FAC"/>
            <w:w w:val="115"/>
            <w:sz w:val="12"/>
          </w:rPr>
          <w:t> L.</w:t>
        </w:r>
        <w:r>
          <w:rPr>
            <w:color w:val="007FAC"/>
            <w:w w:val="115"/>
            <w:sz w:val="12"/>
          </w:rPr>
          <w:t> Mobility</w:t>
        </w:r>
        <w:r>
          <w:rPr>
            <w:color w:val="007FAC"/>
            <w:w w:val="115"/>
            <w:sz w:val="12"/>
          </w:rPr>
          <w:t> prediction:</w:t>
        </w:r>
        <w:r>
          <w:rPr>
            <w:color w:val="007FAC"/>
            <w:w w:val="115"/>
            <w:sz w:val="12"/>
          </w:rPr>
          <w:t> A</w:t>
        </w:r>
        <w:r>
          <w:rPr>
            <w:color w:val="007FAC"/>
            <w:w w:val="115"/>
            <w:sz w:val="12"/>
          </w:rPr>
          <w:t> survey</w:t>
        </w:r>
        <w:r>
          <w:rPr>
            <w:color w:val="007FAC"/>
            <w:w w:val="115"/>
            <w:sz w:val="12"/>
          </w:rPr>
          <w:t> on</w:t>
        </w:r>
        <w:r>
          <w:rPr>
            <w:color w:val="007FAC"/>
            <w:w w:val="115"/>
            <w:sz w:val="12"/>
          </w:rPr>
          <w:t> state-of-the-art</w:t>
        </w:r>
        <w:r>
          <w:rPr>
            <w:color w:val="007FAC"/>
            <w:w w:val="115"/>
            <w:sz w:val="12"/>
          </w:rPr>
          <w:t> schemes</w:t>
        </w:r>
        <w:r>
          <w:rPr>
            <w:color w:val="007FAC"/>
            <w:w w:val="115"/>
            <w:sz w:val="12"/>
          </w:rPr>
          <w:t> and</w:t>
        </w:r>
      </w:hyperlink>
      <w:r>
        <w:rPr>
          <w:color w:val="007FAC"/>
          <w:spacing w:val="40"/>
          <w:w w:val="120"/>
          <w:sz w:val="12"/>
        </w:rPr>
        <w:t> </w:t>
      </w:r>
      <w:bookmarkStart w:name="_bookmark233" w:id="289"/>
      <w:bookmarkEnd w:id="289"/>
      <w:r>
        <w:rPr>
          <w:color w:val="007FAC"/>
          <w:w w:val="120"/>
          <w:sz w:val="12"/>
        </w:rPr>
      </w:r>
      <w:hyperlink r:id="rId246">
        <w:r>
          <w:rPr>
            <w:color w:val="007FAC"/>
            <w:w w:val="115"/>
            <w:sz w:val="12"/>
          </w:rPr>
          <w:t>future</w:t>
        </w:r>
        <w:r>
          <w:rPr>
            <w:color w:val="007FAC"/>
            <w:w w:val="115"/>
            <w:sz w:val="12"/>
          </w:rPr>
          <w:t> applications.</w:t>
        </w:r>
        <w:r>
          <w:rPr>
            <w:color w:val="007FAC"/>
            <w:w w:val="115"/>
            <w:sz w:val="12"/>
          </w:rPr>
          <w:t> IEEE</w:t>
        </w:r>
        <w:r>
          <w:rPr>
            <w:color w:val="007FAC"/>
            <w:w w:val="115"/>
            <w:sz w:val="12"/>
          </w:rPr>
          <w:t> Access</w:t>
        </w:r>
        <w:r>
          <w:rPr>
            <w:color w:val="007FAC"/>
            <w:w w:val="115"/>
            <w:sz w:val="12"/>
          </w:rPr>
          <w:t> 2018;7:802–22.</w:t>
        </w:r>
      </w:hyperlink>
    </w:p>
    <w:p>
      <w:pPr>
        <w:pStyle w:val="ListParagraph"/>
        <w:numPr>
          <w:ilvl w:val="0"/>
          <w:numId w:val="15"/>
        </w:numPr>
        <w:tabs>
          <w:tab w:pos="562" w:val="left" w:leader="none"/>
        </w:tabs>
        <w:spacing w:line="297" w:lineRule="auto" w:before="8" w:after="0"/>
        <w:ind w:left="562" w:right="38" w:hanging="423"/>
        <w:jc w:val="both"/>
        <w:rPr>
          <w:sz w:val="12"/>
        </w:rPr>
      </w:pPr>
      <w:hyperlink r:id="rId247">
        <w:r>
          <w:rPr>
            <w:color w:val="007FAC"/>
            <w:w w:val="115"/>
            <w:sz w:val="12"/>
          </w:rPr>
          <w:t>Dang</w:t>
        </w:r>
        <w:r>
          <w:rPr>
            <w:color w:val="007FAC"/>
            <w:spacing w:val="63"/>
            <w:w w:val="115"/>
            <w:sz w:val="12"/>
          </w:rPr>
          <w:t> </w:t>
        </w:r>
        <w:r>
          <w:rPr>
            <w:color w:val="007FAC"/>
            <w:w w:val="115"/>
            <w:sz w:val="12"/>
          </w:rPr>
          <w:t>F,</w:t>
        </w:r>
        <w:r>
          <w:rPr>
            <w:color w:val="007FAC"/>
            <w:spacing w:val="63"/>
            <w:w w:val="115"/>
            <w:sz w:val="12"/>
          </w:rPr>
          <w:t> </w:t>
        </w:r>
        <w:r>
          <w:rPr>
            <w:color w:val="007FAC"/>
            <w:w w:val="115"/>
            <w:sz w:val="12"/>
          </w:rPr>
          <w:t>Yang</w:t>
        </w:r>
        <w:r>
          <w:rPr>
            <w:color w:val="007FAC"/>
            <w:spacing w:val="63"/>
            <w:w w:val="115"/>
            <w:sz w:val="12"/>
          </w:rPr>
          <w:t> </w:t>
        </w:r>
        <w:r>
          <w:rPr>
            <w:color w:val="007FAC"/>
            <w:w w:val="115"/>
            <w:sz w:val="12"/>
          </w:rPr>
          <w:t>X,</w:t>
        </w:r>
        <w:r>
          <w:rPr>
            <w:color w:val="007FAC"/>
            <w:spacing w:val="63"/>
            <w:w w:val="115"/>
            <w:sz w:val="12"/>
          </w:rPr>
          <w:t> </w:t>
        </w:r>
        <w:r>
          <w:rPr>
            <w:color w:val="007FAC"/>
            <w:w w:val="115"/>
            <w:sz w:val="12"/>
          </w:rPr>
          <w:t>Long</w:t>
        </w:r>
        <w:r>
          <w:rPr>
            <w:color w:val="007FAC"/>
            <w:spacing w:val="63"/>
            <w:w w:val="115"/>
            <w:sz w:val="12"/>
          </w:rPr>
          <w:t> </w:t>
        </w:r>
        <w:r>
          <w:rPr>
            <w:color w:val="007FAC"/>
            <w:w w:val="115"/>
            <w:sz w:val="12"/>
          </w:rPr>
          <w:t>K.</w:t>
        </w:r>
        <w:r>
          <w:rPr>
            <w:color w:val="007FAC"/>
            <w:spacing w:val="63"/>
            <w:w w:val="115"/>
            <w:sz w:val="12"/>
          </w:rPr>
          <w:t> </w:t>
        </w:r>
        <w:r>
          <w:rPr>
            <w:color w:val="007FAC"/>
            <w:w w:val="115"/>
            <w:sz w:val="12"/>
          </w:rPr>
          <w:t>Spray</w:t>
        </w:r>
        <w:r>
          <w:rPr>
            <w:color w:val="007FAC"/>
            <w:spacing w:val="63"/>
            <w:w w:val="115"/>
            <w:sz w:val="12"/>
          </w:rPr>
          <w:t> </w:t>
        </w:r>
        <w:r>
          <w:rPr>
            <w:color w:val="007FAC"/>
            <w:w w:val="115"/>
            <w:sz w:val="12"/>
          </w:rPr>
          <w:t>and</w:t>
        </w:r>
        <w:r>
          <w:rPr>
            <w:color w:val="007FAC"/>
            <w:spacing w:val="63"/>
            <w:w w:val="115"/>
            <w:sz w:val="12"/>
          </w:rPr>
          <w:t> </w:t>
        </w:r>
        <w:r>
          <w:rPr>
            <w:color w:val="007FAC"/>
            <w:w w:val="115"/>
            <w:sz w:val="12"/>
          </w:rPr>
          <w:t>forward:</w:t>
        </w:r>
        <w:r>
          <w:rPr>
            <w:color w:val="007FAC"/>
            <w:spacing w:val="63"/>
            <w:w w:val="115"/>
            <w:sz w:val="12"/>
          </w:rPr>
          <w:t> </w:t>
        </w:r>
        <w:r>
          <w:rPr>
            <w:color w:val="007FAC"/>
            <w:w w:val="115"/>
            <w:sz w:val="12"/>
          </w:rPr>
          <w:t>Efficient</w:t>
        </w:r>
        <w:r>
          <w:rPr>
            <w:color w:val="007FAC"/>
            <w:spacing w:val="63"/>
            <w:w w:val="115"/>
            <w:sz w:val="12"/>
          </w:rPr>
          <w:t> </w:t>
        </w:r>
        <w:r>
          <w:rPr>
            <w:color w:val="007FAC"/>
            <w:w w:val="115"/>
            <w:sz w:val="12"/>
          </w:rPr>
          <w:t>routing</w:t>
        </w:r>
        <w:r>
          <w:rPr>
            <w:color w:val="007FAC"/>
            <w:spacing w:val="63"/>
            <w:w w:val="115"/>
            <w:sz w:val="12"/>
          </w:rPr>
          <w:t> </w:t>
        </w:r>
        <w:r>
          <w:rPr>
            <w:color w:val="007FAC"/>
            <w:w w:val="115"/>
            <w:sz w:val="12"/>
          </w:rPr>
          <w:t>based</w:t>
        </w:r>
      </w:hyperlink>
      <w:r>
        <w:rPr>
          <w:color w:val="007FAC"/>
          <w:spacing w:val="40"/>
          <w:w w:val="115"/>
          <w:sz w:val="12"/>
        </w:rPr>
        <w:t> </w:t>
      </w:r>
      <w:hyperlink r:id="rId247">
        <w:r>
          <w:rPr>
            <w:color w:val="007FAC"/>
            <w:w w:val="115"/>
            <w:sz w:val="12"/>
          </w:rPr>
          <w:t>on</w:t>
        </w:r>
        <w:r>
          <w:rPr>
            <w:color w:val="007FAC"/>
            <w:w w:val="115"/>
            <w:sz w:val="12"/>
          </w:rPr>
          <w:t> the</w:t>
        </w:r>
        <w:r>
          <w:rPr>
            <w:color w:val="007FAC"/>
            <w:w w:val="115"/>
            <w:sz w:val="12"/>
          </w:rPr>
          <w:t> Markov</w:t>
        </w:r>
        <w:r>
          <w:rPr>
            <w:color w:val="007FAC"/>
            <w:w w:val="115"/>
            <w:sz w:val="12"/>
          </w:rPr>
          <w:t> location</w:t>
        </w:r>
        <w:r>
          <w:rPr>
            <w:color w:val="007FAC"/>
            <w:w w:val="115"/>
            <w:sz w:val="12"/>
          </w:rPr>
          <w:t> prediction</w:t>
        </w:r>
        <w:r>
          <w:rPr>
            <w:color w:val="007FAC"/>
            <w:w w:val="115"/>
            <w:sz w:val="12"/>
          </w:rPr>
          <w:t> model</w:t>
        </w:r>
        <w:r>
          <w:rPr>
            <w:color w:val="007FAC"/>
            <w:w w:val="115"/>
            <w:sz w:val="12"/>
          </w:rPr>
          <w:t> for</w:t>
        </w:r>
        <w:r>
          <w:rPr>
            <w:color w:val="007FAC"/>
            <w:w w:val="115"/>
            <w:sz w:val="12"/>
          </w:rPr>
          <w:t> DTNs.</w:t>
        </w:r>
        <w:r>
          <w:rPr>
            <w:color w:val="007FAC"/>
            <w:w w:val="115"/>
            <w:sz w:val="12"/>
          </w:rPr>
          <w:t> Sci</w:t>
        </w:r>
        <w:r>
          <w:rPr>
            <w:color w:val="007FAC"/>
            <w:w w:val="115"/>
            <w:sz w:val="12"/>
          </w:rPr>
          <w:t> China</w:t>
        </w:r>
        <w:r>
          <w:rPr>
            <w:color w:val="007FAC"/>
            <w:w w:val="115"/>
            <w:sz w:val="12"/>
          </w:rPr>
          <w:t> Inf</w:t>
        </w:r>
        <w:r>
          <w:rPr>
            <w:color w:val="007FAC"/>
            <w:w w:val="115"/>
            <w:sz w:val="12"/>
          </w:rPr>
          <w:t> Sci</w:t>
        </w:r>
      </w:hyperlink>
      <w:r>
        <w:rPr>
          <w:color w:val="007FAC"/>
          <w:spacing w:val="40"/>
          <w:w w:val="115"/>
          <w:sz w:val="12"/>
        </w:rPr>
        <w:t> </w:t>
      </w:r>
      <w:hyperlink r:id="rId247">
        <w:r>
          <w:rPr>
            <w:color w:val="007FAC"/>
            <w:spacing w:val="-2"/>
            <w:w w:val="115"/>
            <w:sz w:val="12"/>
          </w:rPr>
          <w:t>2012;55(2):433–40.</w:t>
        </w:r>
      </w:hyperlink>
    </w:p>
    <w:p>
      <w:pPr>
        <w:pStyle w:val="ListParagraph"/>
        <w:numPr>
          <w:ilvl w:val="0"/>
          <w:numId w:val="15"/>
        </w:numPr>
        <w:tabs>
          <w:tab w:pos="562" w:val="left" w:leader="none"/>
        </w:tabs>
        <w:spacing w:line="297" w:lineRule="auto" w:before="8" w:after="0"/>
        <w:ind w:left="562" w:right="38" w:hanging="423"/>
        <w:jc w:val="both"/>
        <w:rPr>
          <w:sz w:val="12"/>
        </w:rPr>
      </w:pPr>
      <w:hyperlink r:id="rId248">
        <w:r>
          <w:rPr>
            <w:color w:val="007FAC"/>
            <w:w w:val="115"/>
            <w:sz w:val="12"/>
          </w:rPr>
          <w:t>Song</w:t>
        </w:r>
        <w:r>
          <w:rPr>
            <w:color w:val="007FAC"/>
            <w:w w:val="115"/>
            <w:sz w:val="12"/>
          </w:rPr>
          <w:t> C,</w:t>
        </w:r>
        <w:r>
          <w:rPr>
            <w:color w:val="007FAC"/>
            <w:w w:val="115"/>
            <w:sz w:val="12"/>
          </w:rPr>
          <w:t> Qu</w:t>
        </w:r>
        <w:r>
          <w:rPr>
            <w:color w:val="007FAC"/>
            <w:w w:val="115"/>
            <w:sz w:val="12"/>
          </w:rPr>
          <w:t> Z,</w:t>
        </w:r>
        <w:r>
          <w:rPr>
            <w:color w:val="007FAC"/>
            <w:w w:val="115"/>
            <w:sz w:val="12"/>
          </w:rPr>
          <w:t> Blumm</w:t>
        </w:r>
        <w:r>
          <w:rPr>
            <w:color w:val="007FAC"/>
            <w:w w:val="115"/>
            <w:sz w:val="12"/>
          </w:rPr>
          <w:t> N,</w:t>
        </w:r>
        <w:r>
          <w:rPr>
            <w:color w:val="007FAC"/>
            <w:w w:val="115"/>
            <w:sz w:val="12"/>
          </w:rPr>
          <w:t> Barabási</w:t>
        </w:r>
        <w:r>
          <w:rPr>
            <w:color w:val="007FAC"/>
            <w:w w:val="115"/>
            <w:sz w:val="12"/>
          </w:rPr>
          <w:t> A-L.</w:t>
        </w:r>
        <w:r>
          <w:rPr>
            <w:color w:val="007FAC"/>
            <w:w w:val="115"/>
            <w:sz w:val="12"/>
          </w:rPr>
          <w:t> Limits</w:t>
        </w:r>
        <w:r>
          <w:rPr>
            <w:color w:val="007FAC"/>
            <w:w w:val="115"/>
            <w:sz w:val="12"/>
          </w:rPr>
          <w:t> of</w:t>
        </w:r>
        <w:r>
          <w:rPr>
            <w:color w:val="007FAC"/>
            <w:w w:val="115"/>
            <w:sz w:val="12"/>
          </w:rPr>
          <w:t> predictability</w:t>
        </w:r>
        <w:r>
          <w:rPr>
            <w:color w:val="007FAC"/>
            <w:w w:val="115"/>
            <w:sz w:val="12"/>
          </w:rPr>
          <w:t> in</w:t>
        </w:r>
        <w:r>
          <w:rPr>
            <w:color w:val="007FAC"/>
            <w:w w:val="115"/>
            <w:sz w:val="12"/>
          </w:rPr>
          <w:t> </w:t>
        </w:r>
        <w:r>
          <w:rPr>
            <w:color w:val="007FAC"/>
            <w:w w:val="115"/>
            <w:sz w:val="12"/>
          </w:rPr>
          <w:t>human</w:t>
        </w:r>
      </w:hyperlink>
      <w:r>
        <w:rPr>
          <w:color w:val="007FAC"/>
          <w:spacing w:val="40"/>
          <w:w w:val="119"/>
          <w:sz w:val="12"/>
        </w:rPr>
        <w:t> </w:t>
      </w:r>
      <w:bookmarkStart w:name="_bookmark234" w:id="290"/>
      <w:bookmarkEnd w:id="290"/>
      <w:r>
        <w:rPr>
          <w:color w:val="007FAC"/>
          <w:w w:val="119"/>
          <w:sz w:val="12"/>
        </w:rPr>
      </w:r>
      <w:hyperlink r:id="rId248">
        <w:r>
          <w:rPr>
            <w:color w:val="007FAC"/>
            <w:w w:val="115"/>
            <w:sz w:val="12"/>
          </w:rPr>
          <w:t>mobility.</w:t>
        </w:r>
        <w:r>
          <w:rPr>
            <w:color w:val="007FAC"/>
            <w:w w:val="115"/>
            <w:sz w:val="12"/>
          </w:rPr>
          <w:t> Science</w:t>
        </w:r>
        <w:r>
          <w:rPr>
            <w:color w:val="007FAC"/>
            <w:w w:val="115"/>
            <w:sz w:val="12"/>
          </w:rPr>
          <w:t> 2010;327(5968):1018–21.</w:t>
        </w:r>
      </w:hyperlink>
    </w:p>
    <w:p>
      <w:pPr>
        <w:pStyle w:val="ListParagraph"/>
        <w:numPr>
          <w:ilvl w:val="0"/>
          <w:numId w:val="15"/>
        </w:numPr>
        <w:tabs>
          <w:tab w:pos="562" w:val="left" w:leader="none"/>
        </w:tabs>
        <w:spacing w:line="297" w:lineRule="auto" w:before="8" w:after="0"/>
        <w:ind w:left="562" w:right="38" w:hanging="423"/>
        <w:jc w:val="both"/>
        <w:rPr>
          <w:sz w:val="12"/>
        </w:rPr>
      </w:pPr>
      <w:hyperlink r:id="rId249">
        <w:r>
          <w:rPr>
            <w:color w:val="007FAC"/>
            <w:w w:val="115"/>
            <w:sz w:val="12"/>
          </w:rPr>
          <w:t>Monreale</w:t>
        </w:r>
        <w:r>
          <w:rPr>
            <w:color w:val="007FAC"/>
            <w:spacing w:val="16"/>
            <w:w w:val="115"/>
            <w:sz w:val="12"/>
          </w:rPr>
          <w:t> </w:t>
        </w:r>
        <w:r>
          <w:rPr>
            <w:color w:val="007FAC"/>
            <w:w w:val="115"/>
            <w:sz w:val="12"/>
          </w:rPr>
          <w:t>A,</w:t>
        </w:r>
        <w:r>
          <w:rPr>
            <w:color w:val="007FAC"/>
            <w:spacing w:val="16"/>
            <w:w w:val="115"/>
            <w:sz w:val="12"/>
          </w:rPr>
          <w:t> </w:t>
        </w:r>
        <w:r>
          <w:rPr>
            <w:color w:val="007FAC"/>
            <w:w w:val="115"/>
            <w:sz w:val="12"/>
          </w:rPr>
          <w:t>Pinelli</w:t>
        </w:r>
        <w:r>
          <w:rPr>
            <w:color w:val="007FAC"/>
            <w:spacing w:val="16"/>
            <w:w w:val="115"/>
            <w:sz w:val="12"/>
          </w:rPr>
          <w:t> </w:t>
        </w:r>
        <w:r>
          <w:rPr>
            <w:color w:val="007FAC"/>
            <w:w w:val="115"/>
            <w:sz w:val="12"/>
          </w:rPr>
          <w:t>F,</w:t>
        </w:r>
        <w:r>
          <w:rPr>
            <w:color w:val="007FAC"/>
            <w:spacing w:val="16"/>
            <w:w w:val="115"/>
            <w:sz w:val="12"/>
          </w:rPr>
          <w:t> </w:t>
        </w:r>
        <w:r>
          <w:rPr>
            <w:color w:val="007FAC"/>
            <w:w w:val="115"/>
            <w:sz w:val="12"/>
          </w:rPr>
          <w:t>Trasarti</w:t>
        </w:r>
        <w:r>
          <w:rPr>
            <w:color w:val="007FAC"/>
            <w:spacing w:val="16"/>
            <w:w w:val="115"/>
            <w:sz w:val="12"/>
          </w:rPr>
          <w:t> </w:t>
        </w:r>
        <w:r>
          <w:rPr>
            <w:color w:val="007FAC"/>
            <w:w w:val="115"/>
            <w:sz w:val="12"/>
          </w:rPr>
          <w:t>R,</w:t>
        </w:r>
        <w:r>
          <w:rPr>
            <w:color w:val="007FAC"/>
            <w:spacing w:val="16"/>
            <w:w w:val="115"/>
            <w:sz w:val="12"/>
          </w:rPr>
          <w:t> </w:t>
        </w:r>
        <w:r>
          <w:rPr>
            <w:color w:val="007FAC"/>
            <w:w w:val="115"/>
            <w:sz w:val="12"/>
          </w:rPr>
          <w:t>Giannotti</w:t>
        </w:r>
        <w:r>
          <w:rPr>
            <w:color w:val="007FAC"/>
            <w:spacing w:val="16"/>
            <w:w w:val="115"/>
            <w:sz w:val="12"/>
          </w:rPr>
          <w:t> </w:t>
        </w:r>
        <w:r>
          <w:rPr>
            <w:color w:val="007FAC"/>
            <w:w w:val="115"/>
            <w:sz w:val="12"/>
          </w:rPr>
          <w:t>F.</w:t>
        </w:r>
        <w:r>
          <w:rPr>
            <w:color w:val="007FAC"/>
            <w:spacing w:val="16"/>
            <w:w w:val="115"/>
            <w:sz w:val="12"/>
          </w:rPr>
          <w:t> </w:t>
        </w:r>
        <w:r>
          <w:rPr>
            <w:color w:val="007FAC"/>
            <w:w w:val="115"/>
            <w:sz w:val="12"/>
          </w:rPr>
          <w:t>Wherenext:</w:t>
        </w:r>
        <w:r>
          <w:rPr>
            <w:color w:val="007FAC"/>
            <w:spacing w:val="16"/>
            <w:w w:val="115"/>
            <w:sz w:val="12"/>
          </w:rPr>
          <w:t> </w:t>
        </w:r>
        <w:r>
          <w:rPr>
            <w:color w:val="007FAC"/>
            <w:w w:val="115"/>
            <w:sz w:val="12"/>
          </w:rPr>
          <w:t>a</w:t>
        </w:r>
        <w:r>
          <w:rPr>
            <w:color w:val="007FAC"/>
            <w:spacing w:val="16"/>
            <w:w w:val="115"/>
            <w:sz w:val="12"/>
          </w:rPr>
          <w:t> </w:t>
        </w:r>
        <w:r>
          <w:rPr>
            <w:color w:val="007FAC"/>
            <w:w w:val="115"/>
            <w:sz w:val="12"/>
          </w:rPr>
          <w:t>location</w:t>
        </w:r>
        <w:r>
          <w:rPr>
            <w:color w:val="007FAC"/>
            <w:spacing w:val="16"/>
            <w:w w:val="115"/>
            <w:sz w:val="12"/>
          </w:rPr>
          <w:t> </w:t>
        </w:r>
        <w:r>
          <w:rPr>
            <w:color w:val="007FAC"/>
            <w:w w:val="115"/>
            <w:sz w:val="12"/>
          </w:rPr>
          <w:t>predictor</w:t>
        </w:r>
      </w:hyperlink>
      <w:r>
        <w:rPr>
          <w:color w:val="007FAC"/>
          <w:spacing w:val="40"/>
          <w:w w:val="115"/>
          <w:sz w:val="12"/>
        </w:rPr>
        <w:t> </w:t>
      </w:r>
      <w:hyperlink r:id="rId249">
        <w:r>
          <w:rPr>
            <w:color w:val="007FAC"/>
            <w:w w:val="115"/>
            <w:sz w:val="12"/>
          </w:rPr>
          <w:t>on</w:t>
        </w:r>
        <w:r>
          <w:rPr>
            <w:color w:val="007FAC"/>
            <w:w w:val="115"/>
            <w:sz w:val="12"/>
          </w:rPr>
          <w:t> trajectory</w:t>
        </w:r>
        <w:r>
          <w:rPr>
            <w:color w:val="007FAC"/>
            <w:w w:val="115"/>
            <w:sz w:val="12"/>
          </w:rPr>
          <w:t> pattern</w:t>
        </w:r>
        <w:r>
          <w:rPr>
            <w:color w:val="007FAC"/>
            <w:w w:val="115"/>
            <w:sz w:val="12"/>
          </w:rPr>
          <w:t> mining.</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15th</w:t>
        </w:r>
        <w:r>
          <w:rPr>
            <w:color w:val="007FAC"/>
            <w:w w:val="115"/>
            <w:sz w:val="12"/>
          </w:rPr>
          <w:t> ACM</w:t>
        </w:r>
        <w:r>
          <w:rPr>
            <w:color w:val="007FAC"/>
            <w:w w:val="115"/>
            <w:sz w:val="12"/>
          </w:rPr>
          <w:t> SIGKDD</w:t>
        </w:r>
      </w:hyperlink>
      <w:r>
        <w:rPr>
          <w:color w:val="007FAC"/>
          <w:spacing w:val="40"/>
          <w:w w:val="115"/>
          <w:sz w:val="12"/>
        </w:rPr>
        <w:t> </w:t>
      </w:r>
      <w:hyperlink r:id="rId249">
        <w:r>
          <w:rPr>
            <w:color w:val="007FAC"/>
            <w:w w:val="115"/>
            <w:sz w:val="12"/>
          </w:rPr>
          <w:t>international</w:t>
        </w:r>
        <w:r>
          <w:rPr>
            <w:color w:val="007FAC"/>
            <w:w w:val="115"/>
            <w:sz w:val="12"/>
          </w:rPr>
          <w:t> conference</w:t>
        </w:r>
        <w:r>
          <w:rPr>
            <w:color w:val="007FAC"/>
            <w:w w:val="115"/>
            <w:sz w:val="12"/>
          </w:rPr>
          <w:t> on</w:t>
        </w:r>
        <w:r>
          <w:rPr>
            <w:color w:val="007FAC"/>
            <w:w w:val="115"/>
            <w:sz w:val="12"/>
          </w:rPr>
          <w:t> knowledge</w:t>
        </w:r>
        <w:r>
          <w:rPr>
            <w:color w:val="007FAC"/>
            <w:w w:val="115"/>
            <w:sz w:val="12"/>
          </w:rPr>
          <w:t> discovery</w:t>
        </w:r>
        <w:r>
          <w:rPr>
            <w:color w:val="007FAC"/>
            <w:w w:val="115"/>
            <w:sz w:val="12"/>
          </w:rPr>
          <w:t> and</w:t>
        </w:r>
        <w:r>
          <w:rPr>
            <w:color w:val="007FAC"/>
            <w:w w:val="115"/>
            <w:sz w:val="12"/>
          </w:rPr>
          <w:t> data</w:t>
        </w:r>
        <w:r>
          <w:rPr>
            <w:color w:val="007FAC"/>
            <w:w w:val="115"/>
            <w:sz w:val="12"/>
          </w:rPr>
          <w:t> mining.</w:t>
        </w:r>
        <w:r>
          <w:rPr>
            <w:color w:val="007FAC"/>
            <w:w w:val="115"/>
            <w:sz w:val="12"/>
          </w:rPr>
          <w:t> 2009,</w:t>
        </w:r>
        <w:r>
          <w:rPr>
            <w:color w:val="007FAC"/>
            <w:w w:val="115"/>
            <w:sz w:val="12"/>
          </w:rPr>
          <w:t> p.</w:t>
        </w:r>
      </w:hyperlink>
      <w:r>
        <w:rPr>
          <w:color w:val="007FAC"/>
          <w:spacing w:val="40"/>
          <w:w w:val="118"/>
          <w:sz w:val="12"/>
        </w:rPr>
        <w:t> </w:t>
      </w:r>
      <w:bookmarkStart w:name="_bookmark235" w:id="291"/>
      <w:bookmarkEnd w:id="291"/>
      <w:r>
        <w:rPr>
          <w:color w:val="007FAC"/>
          <w:w w:val="118"/>
          <w:sz w:val="12"/>
        </w:rPr>
      </w:r>
      <w:hyperlink r:id="rId249">
        <w:r>
          <w:rPr>
            <w:color w:val="007FAC"/>
            <w:spacing w:val="-2"/>
            <w:w w:val="115"/>
            <w:sz w:val="12"/>
          </w:rPr>
          <w:t>637–46.</w:t>
        </w:r>
      </w:hyperlink>
    </w:p>
    <w:p>
      <w:pPr>
        <w:pStyle w:val="ListParagraph"/>
        <w:numPr>
          <w:ilvl w:val="0"/>
          <w:numId w:val="15"/>
        </w:numPr>
        <w:tabs>
          <w:tab w:pos="562" w:val="left" w:leader="none"/>
        </w:tabs>
        <w:spacing w:line="297" w:lineRule="auto" w:before="9" w:after="0"/>
        <w:ind w:left="562" w:right="38" w:hanging="423"/>
        <w:jc w:val="both"/>
        <w:rPr>
          <w:sz w:val="12"/>
        </w:rPr>
      </w:pPr>
      <w:hyperlink r:id="rId250">
        <w:r>
          <w:rPr>
            <w:color w:val="007FAC"/>
            <w:w w:val="115"/>
            <w:sz w:val="12"/>
          </w:rPr>
          <w:t>Cicioğlu</w:t>
        </w:r>
        <w:r>
          <w:rPr>
            <w:color w:val="007FAC"/>
            <w:w w:val="115"/>
            <w:sz w:val="12"/>
          </w:rPr>
          <w:t> M.</w:t>
        </w:r>
        <w:r>
          <w:rPr>
            <w:color w:val="007FAC"/>
            <w:w w:val="115"/>
            <w:sz w:val="12"/>
          </w:rPr>
          <w:t> Performance</w:t>
        </w:r>
        <w:r>
          <w:rPr>
            <w:color w:val="007FAC"/>
            <w:w w:val="115"/>
            <w:sz w:val="12"/>
          </w:rPr>
          <w:t> analysis</w:t>
        </w:r>
        <w:r>
          <w:rPr>
            <w:color w:val="007FAC"/>
            <w:w w:val="115"/>
            <w:sz w:val="12"/>
          </w:rPr>
          <w:t> of</w:t>
        </w:r>
        <w:r>
          <w:rPr>
            <w:color w:val="007FAC"/>
            <w:w w:val="115"/>
            <w:sz w:val="12"/>
          </w:rPr>
          <w:t> handover</w:t>
        </w:r>
        <w:r>
          <w:rPr>
            <w:color w:val="007FAC"/>
            <w:w w:val="115"/>
            <w:sz w:val="12"/>
          </w:rPr>
          <w:t> management</w:t>
        </w:r>
        <w:r>
          <w:rPr>
            <w:color w:val="007FAC"/>
            <w:w w:val="115"/>
            <w:sz w:val="12"/>
          </w:rPr>
          <w:t> in</w:t>
        </w:r>
        <w:r>
          <w:rPr>
            <w:color w:val="007FAC"/>
            <w:w w:val="115"/>
            <w:sz w:val="12"/>
          </w:rPr>
          <w:t> 5G</w:t>
        </w:r>
        <w:r>
          <w:rPr>
            <w:color w:val="007FAC"/>
            <w:w w:val="115"/>
            <w:sz w:val="12"/>
          </w:rPr>
          <w:t> small</w:t>
        </w:r>
        <w:r>
          <w:rPr>
            <w:color w:val="007FAC"/>
            <w:w w:val="115"/>
            <w:sz w:val="12"/>
          </w:rPr>
          <w:t> </w:t>
        </w:r>
        <w:r>
          <w:rPr>
            <w:color w:val="007FAC"/>
            <w:w w:val="115"/>
            <w:sz w:val="12"/>
          </w:rPr>
          <w:t>cells.</w:t>
        </w:r>
      </w:hyperlink>
      <w:r>
        <w:rPr>
          <w:color w:val="007FAC"/>
          <w:spacing w:val="40"/>
          <w:w w:val="115"/>
          <w:sz w:val="12"/>
        </w:rPr>
        <w:t> </w:t>
      </w:r>
      <w:bookmarkStart w:name="_bookmark236" w:id="292"/>
      <w:bookmarkEnd w:id="292"/>
      <w:r>
        <w:rPr>
          <w:color w:val="007FAC"/>
          <w:w w:val="113"/>
          <w:sz w:val="12"/>
        </w:rPr>
      </w:r>
      <w:hyperlink r:id="rId250">
        <w:r>
          <w:rPr>
            <w:color w:val="007FAC"/>
            <w:w w:val="115"/>
            <w:sz w:val="12"/>
          </w:rPr>
          <w:t>Comput</w:t>
        </w:r>
        <w:r>
          <w:rPr>
            <w:color w:val="007FAC"/>
            <w:w w:val="115"/>
            <w:sz w:val="12"/>
          </w:rPr>
          <w:t> Stand</w:t>
        </w:r>
        <w:r>
          <w:rPr>
            <w:color w:val="007FAC"/>
            <w:w w:val="115"/>
            <w:sz w:val="12"/>
          </w:rPr>
          <w:t> Interfaces</w:t>
        </w:r>
        <w:r>
          <w:rPr>
            <w:color w:val="007FAC"/>
            <w:w w:val="115"/>
            <w:sz w:val="12"/>
          </w:rPr>
          <w:t> 2021;75:103502.</w:t>
        </w:r>
      </w:hyperlink>
    </w:p>
    <w:p>
      <w:pPr>
        <w:pStyle w:val="ListParagraph"/>
        <w:numPr>
          <w:ilvl w:val="0"/>
          <w:numId w:val="15"/>
        </w:numPr>
        <w:tabs>
          <w:tab w:pos="562" w:val="left" w:leader="none"/>
        </w:tabs>
        <w:spacing w:line="297" w:lineRule="auto" w:before="8" w:after="0"/>
        <w:ind w:left="562" w:right="38" w:hanging="423"/>
        <w:jc w:val="both"/>
        <w:rPr>
          <w:sz w:val="12"/>
        </w:rPr>
      </w:pPr>
      <w:hyperlink r:id="rId251">
        <w:r>
          <w:rPr>
            <w:color w:val="007FAC"/>
            <w:w w:val="115"/>
            <w:sz w:val="12"/>
          </w:rPr>
          <w:t>Ali</w:t>
        </w:r>
        <w:r>
          <w:rPr>
            <w:color w:val="007FAC"/>
            <w:w w:val="115"/>
            <w:sz w:val="12"/>
          </w:rPr>
          <w:t> Z,</w:t>
        </w:r>
        <w:r>
          <w:rPr>
            <w:color w:val="007FAC"/>
            <w:w w:val="115"/>
            <w:sz w:val="12"/>
          </w:rPr>
          <w:t> Baldo</w:t>
        </w:r>
        <w:r>
          <w:rPr>
            <w:color w:val="007FAC"/>
            <w:w w:val="115"/>
            <w:sz w:val="12"/>
          </w:rPr>
          <w:t> N,</w:t>
        </w:r>
        <w:r>
          <w:rPr>
            <w:color w:val="007FAC"/>
            <w:w w:val="115"/>
            <w:sz w:val="12"/>
          </w:rPr>
          <w:t> Mangues-Bafalluy</w:t>
        </w:r>
        <w:r>
          <w:rPr>
            <w:color w:val="007FAC"/>
            <w:w w:val="115"/>
            <w:sz w:val="12"/>
          </w:rPr>
          <w:t> J,</w:t>
        </w:r>
        <w:r>
          <w:rPr>
            <w:color w:val="007FAC"/>
            <w:w w:val="115"/>
            <w:sz w:val="12"/>
          </w:rPr>
          <w:t> Giupponi</w:t>
        </w:r>
        <w:r>
          <w:rPr>
            <w:color w:val="007FAC"/>
            <w:w w:val="115"/>
            <w:sz w:val="12"/>
          </w:rPr>
          <w:t> L.</w:t>
        </w:r>
        <w:r>
          <w:rPr>
            <w:color w:val="007FAC"/>
            <w:w w:val="115"/>
            <w:sz w:val="12"/>
          </w:rPr>
          <w:t> Machine</w:t>
        </w:r>
        <w:r>
          <w:rPr>
            <w:color w:val="007FAC"/>
            <w:w w:val="115"/>
            <w:sz w:val="12"/>
          </w:rPr>
          <w:t> learning</w:t>
        </w:r>
        <w:r>
          <w:rPr>
            <w:color w:val="007FAC"/>
            <w:w w:val="115"/>
            <w:sz w:val="12"/>
          </w:rPr>
          <w:t> based</w:t>
        </w:r>
        <w:r>
          <w:rPr>
            <w:color w:val="007FAC"/>
            <w:w w:val="115"/>
            <w:sz w:val="12"/>
          </w:rPr>
          <w:t> </w:t>
        </w:r>
        <w:r>
          <w:rPr>
            <w:color w:val="007FAC"/>
            <w:w w:val="115"/>
            <w:sz w:val="12"/>
          </w:rPr>
          <w:t>han-</w:t>
        </w:r>
      </w:hyperlink>
      <w:r>
        <w:rPr>
          <w:color w:val="007FAC"/>
          <w:spacing w:val="40"/>
          <w:w w:val="115"/>
          <w:sz w:val="12"/>
        </w:rPr>
        <w:t> </w:t>
      </w:r>
      <w:hyperlink r:id="rId251">
        <w:r>
          <w:rPr>
            <w:color w:val="007FAC"/>
            <w:w w:val="115"/>
            <w:sz w:val="12"/>
          </w:rPr>
          <w:t>dover</w:t>
        </w:r>
        <w:r>
          <w:rPr>
            <w:color w:val="007FAC"/>
            <w:w w:val="115"/>
            <w:sz w:val="12"/>
          </w:rPr>
          <w:t> management</w:t>
        </w:r>
        <w:r>
          <w:rPr>
            <w:color w:val="007FAC"/>
            <w:w w:val="115"/>
            <w:sz w:val="12"/>
          </w:rPr>
          <w:t> for</w:t>
        </w:r>
        <w:r>
          <w:rPr>
            <w:color w:val="007FAC"/>
            <w:w w:val="115"/>
            <w:sz w:val="12"/>
          </w:rPr>
          <w:t> improved</w:t>
        </w:r>
        <w:r>
          <w:rPr>
            <w:color w:val="007FAC"/>
            <w:w w:val="115"/>
            <w:sz w:val="12"/>
          </w:rPr>
          <w:t> QoE</w:t>
        </w:r>
        <w:r>
          <w:rPr>
            <w:color w:val="007FAC"/>
            <w:w w:val="115"/>
            <w:sz w:val="12"/>
          </w:rPr>
          <w:t> in</w:t>
        </w:r>
        <w:r>
          <w:rPr>
            <w:color w:val="007FAC"/>
            <w:w w:val="115"/>
            <w:sz w:val="12"/>
          </w:rPr>
          <w:t> LTE.</w:t>
        </w:r>
        <w:r>
          <w:rPr>
            <w:color w:val="007FAC"/>
            <w:w w:val="115"/>
            <w:sz w:val="12"/>
          </w:rPr>
          <w:t> In:</w:t>
        </w:r>
        <w:r>
          <w:rPr>
            <w:color w:val="007FAC"/>
            <w:w w:val="115"/>
            <w:sz w:val="12"/>
          </w:rPr>
          <w:t> NOMS</w:t>
        </w:r>
        <w:r>
          <w:rPr>
            <w:color w:val="007FAC"/>
            <w:w w:val="115"/>
            <w:sz w:val="12"/>
          </w:rPr>
          <w:t> 2016-2016</w:t>
        </w:r>
        <w:r>
          <w:rPr>
            <w:color w:val="007FAC"/>
            <w:w w:val="115"/>
            <w:sz w:val="12"/>
          </w:rPr>
          <w:t> IEEE/IFIP</w:t>
        </w:r>
      </w:hyperlink>
      <w:r>
        <w:rPr>
          <w:color w:val="007FAC"/>
          <w:spacing w:val="40"/>
          <w:w w:val="115"/>
          <w:sz w:val="12"/>
        </w:rPr>
        <w:t> </w:t>
      </w:r>
      <w:bookmarkStart w:name="_bookmark237" w:id="293"/>
      <w:bookmarkEnd w:id="293"/>
      <w:r>
        <w:rPr>
          <w:color w:val="007FAC"/>
          <w:w w:val="109"/>
          <w:sz w:val="12"/>
        </w:rPr>
      </w:r>
      <w:hyperlink r:id="rId251">
        <w:r>
          <w:rPr>
            <w:color w:val="007FAC"/>
            <w:w w:val="115"/>
            <w:sz w:val="12"/>
          </w:rPr>
          <w:t>network</w:t>
        </w:r>
        <w:r>
          <w:rPr>
            <w:color w:val="007FAC"/>
            <w:spacing w:val="37"/>
            <w:w w:val="115"/>
            <w:sz w:val="12"/>
          </w:rPr>
          <w:t> </w:t>
        </w:r>
        <w:r>
          <w:rPr>
            <w:color w:val="007FAC"/>
            <w:w w:val="115"/>
            <w:sz w:val="12"/>
          </w:rPr>
          <w:t>operations</w:t>
        </w:r>
        <w:r>
          <w:rPr>
            <w:color w:val="007FAC"/>
            <w:spacing w:val="37"/>
            <w:w w:val="115"/>
            <w:sz w:val="12"/>
          </w:rPr>
          <w:t> </w:t>
        </w:r>
        <w:r>
          <w:rPr>
            <w:color w:val="007FAC"/>
            <w:w w:val="115"/>
            <w:sz w:val="12"/>
          </w:rPr>
          <w:t>and</w:t>
        </w:r>
        <w:r>
          <w:rPr>
            <w:color w:val="007FAC"/>
            <w:spacing w:val="37"/>
            <w:w w:val="115"/>
            <w:sz w:val="12"/>
          </w:rPr>
          <w:t> </w:t>
        </w:r>
        <w:r>
          <w:rPr>
            <w:color w:val="007FAC"/>
            <w:w w:val="115"/>
            <w:sz w:val="12"/>
          </w:rPr>
          <w:t>management</w:t>
        </w:r>
        <w:r>
          <w:rPr>
            <w:color w:val="007FAC"/>
            <w:spacing w:val="37"/>
            <w:w w:val="115"/>
            <w:sz w:val="12"/>
          </w:rPr>
          <w:t> </w:t>
        </w:r>
        <w:r>
          <w:rPr>
            <w:color w:val="007FAC"/>
            <w:w w:val="115"/>
            <w:sz w:val="12"/>
          </w:rPr>
          <w:t>symposium.</w:t>
        </w:r>
        <w:r>
          <w:rPr>
            <w:color w:val="007FAC"/>
            <w:spacing w:val="37"/>
            <w:w w:val="115"/>
            <w:sz w:val="12"/>
          </w:rPr>
          <w:t> </w:t>
        </w:r>
        <w:r>
          <w:rPr>
            <w:color w:val="007FAC"/>
            <w:w w:val="115"/>
            <w:sz w:val="12"/>
          </w:rPr>
          <w:t>IEEE;</w:t>
        </w:r>
        <w:r>
          <w:rPr>
            <w:color w:val="007FAC"/>
            <w:spacing w:val="37"/>
            <w:w w:val="115"/>
            <w:sz w:val="12"/>
          </w:rPr>
          <w:t> </w:t>
        </w:r>
        <w:r>
          <w:rPr>
            <w:color w:val="007FAC"/>
            <w:w w:val="115"/>
            <w:sz w:val="12"/>
          </w:rPr>
          <w:t>2016,</w:t>
        </w:r>
        <w:r>
          <w:rPr>
            <w:color w:val="007FAC"/>
            <w:spacing w:val="37"/>
            <w:w w:val="115"/>
            <w:sz w:val="12"/>
          </w:rPr>
          <w:t> </w:t>
        </w:r>
        <w:r>
          <w:rPr>
            <w:color w:val="007FAC"/>
            <w:w w:val="115"/>
            <w:sz w:val="12"/>
          </w:rPr>
          <w:t>p.</w:t>
        </w:r>
        <w:r>
          <w:rPr>
            <w:color w:val="007FAC"/>
            <w:spacing w:val="37"/>
            <w:w w:val="115"/>
            <w:sz w:val="12"/>
          </w:rPr>
          <w:t> </w:t>
        </w:r>
        <w:r>
          <w:rPr>
            <w:color w:val="007FAC"/>
            <w:w w:val="115"/>
            <w:sz w:val="12"/>
          </w:rPr>
          <w:t>794–8.</w:t>
        </w:r>
      </w:hyperlink>
    </w:p>
    <w:p>
      <w:pPr>
        <w:pStyle w:val="ListParagraph"/>
        <w:numPr>
          <w:ilvl w:val="0"/>
          <w:numId w:val="15"/>
        </w:numPr>
        <w:tabs>
          <w:tab w:pos="562" w:val="left" w:leader="none"/>
        </w:tabs>
        <w:spacing w:line="297" w:lineRule="auto" w:before="8" w:after="0"/>
        <w:ind w:left="562" w:right="38" w:hanging="423"/>
        <w:jc w:val="both"/>
        <w:rPr>
          <w:sz w:val="12"/>
        </w:rPr>
      </w:pPr>
      <w:hyperlink r:id="rId252">
        <w:r>
          <w:rPr>
            <w:color w:val="007FAC"/>
            <w:w w:val="115"/>
            <w:sz w:val="12"/>
          </w:rPr>
          <w:t>Lee</w:t>
        </w:r>
        <w:r>
          <w:rPr>
            <w:color w:val="007FAC"/>
            <w:spacing w:val="19"/>
            <w:w w:val="115"/>
            <w:sz w:val="12"/>
          </w:rPr>
          <w:t> </w:t>
        </w:r>
        <w:r>
          <w:rPr>
            <w:color w:val="007FAC"/>
            <w:w w:val="115"/>
            <w:sz w:val="12"/>
          </w:rPr>
          <w:t>C,</w:t>
        </w:r>
        <w:r>
          <w:rPr>
            <w:color w:val="007FAC"/>
            <w:spacing w:val="19"/>
            <w:w w:val="115"/>
            <w:sz w:val="12"/>
          </w:rPr>
          <w:t> </w:t>
        </w:r>
        <w:r>
          <w:rPr>
            <w:color w:val="007FAC"/>
            <w:w w:val="115"/>
            <w:sz w:val="12"/>
          </w:rPr>
          <w:t>Cho</w:t>
        </w:r>
        <w:r>
          <w:rPr>
            <w:color w:val="007FAC"/>
            <w:spacing w:val="19"/>
            <w:w w:val="115"/>
            <w:sz w:val="12"/>
          </w:rPr>
          <w:t> </w:t>
        </w:r>
        <w:r>
          <w:rPr>
            <w:color w:val="007FAC"/>
            <w:w w:val="115"/>
            <w:sz w:val="12"/>
          </w:rPr>
          <w:t>H,</w:t>
        </w:r>
        <w:r>
          <w:rPr>
            <w:color w:val="007FAC"/>
            <w:spacing w:val="19"/>
            <w:w w:val="115"/>
            <w:sz w:val="12"/>
          </w:rPr>
          <w:t> </w:t>
        </w:r>
        <w:r>
          <w:rPr>
            <w:color w:val="007FAC"/>
            <w:w w:val="115"/>
            <w:sz w:val="12"/>
          </w:rPr>
          <w:t>Song</w:t>
        </w:r>
        <w:r>
          <w:rPr>
            <w:color w:val="007FAC"/>
            <w:spacing w:val="19"/>
            <w:w w:val="115"/>
            <w:sz w:val="12"/>
          </w:rPr>
          <w:t> </w:t>
        </w:r>
        <w:r>
          <w:rPr>
            <w:color w:val="007FAC"/>
            <w:w w:val="115"/>
            <w:sz w:val="12"/>
          </w:rPr>
          <w:t>S,</w:t>
        </w:r>
        <w:r>
          <w:rPr>
            <w:color w:val="007FAC"/>
            <w:spacing w:val="19"/>
            <w:w w:val="115"/>
            <w:sz w:val="12"/>
          </w:rPr>
          <w:t> </w:t>
        </w:r>
        <w:r>
          <w:rPr>
            <w:color w:val="007FAC"/>
            <w:w w:val="115"/>
            <w:sz w:val="12"/>
          </w:rPr>
          <w:t>Chung</w:t>
        </w:r>
        <w:r>
          <w:rPr>
            <w:color w:val="007FAC"/>
            <w:spacing w:val="19"/>
            <w:w w:val="115"/>
            <w:sz w:val="12"/>
          </w:rPr>
          <w:t> </w:t>
        </w:r>
        <w:r>
          <w:rPr>
            <w:color w:val="007FAC"/>
            <w:w w:val="115"/>
            <w:sz w:val="12"/>
          </w:rPr>
          <w:t>J-M.</w:t>
        </w:r>
        <w:r>
          <w:rPr>
            <w:color w:val="007FAC"/>
            <w:spacing w:val="19"/>
            <w:w w:val="115"/>
            <w:sz w:val="12"/>
          </w:rPr>
          <w:t> </w:t>
        </w:r>
        <w:r>
          <w:rPr>
            <w:color w:val="007FAC"/>
            <w:w w:val="115"/>
            <w:sz w:val="12"/>
          </w:rPr>
          <w:t>Prediction-based</w:t>
        </w:r>
        <w:r>
          <w:rPr>
            <w:color w:val="007FAC"/>
            <w:spacing w:val="19"/>
            <w:w w:val="115"/>
            <w:sz w:val="12"/>
          </w:rPr>
          <w:t> </w:t>
        </w:r>
        <w:r>
          <w:rPr>
            <w:color w:val="007FAC"/>
            <w:w w:val="115"/>
            <w:sz w:val="12"/>
          </w:rPr>
          <w:t>conditional</w:t>
        </w:r>
        <w:r>
          <w:rPr>
            <w:color w:val="007FAC"/>
            <w:spacing w:val="19"/>
            <w:w w:val="115"/>
            <w:sz w:val="12"/>
          </w:rPr>
          <w:t> </w:t>
        </w:r>
        <w:r>
          <w:rPr>
            <w:color w:val="007FAC"/>
            <w:w w:val="115"/>
            <w:sz w:val="12"/>
          </w:rPr>
          <w:t>handover</w:t>
        </w:r>
        <w:r>
          <w:rPr>
            <w:color w:val="007FAC"/>
            <w:spacing w:val="19"/>
            <w:w w:val="115"/>
            <w:sz w:val="12"/>
          </w:rPr>
          <w:t> </w:t>
        </w:r>
        <w:r>
          <w:rPr>
            <w:color w:val="007FAC"/>
            <w:w w:val="115"/>
            <w:sz w:val="12"/>
          </w:rPr>
          <w:t>for</w:t>
        </w:r>
      </w:hyperlink>
      <w:r>
        <w:rPr>
          <w:color w:val="007FAC"/>
          <w:spacing w:val="40"/>
          <w:w w:val="115"/>
          <w:sz w:val="12"/>
        </w:rPr>
        <w:t> </w:t>
      </w:r>
      <w:hyperlink r:id="rId252">
        <w:r>
          <w:rPr>
            <w:color w:val="007FAC"/>
            <w:w w:val="115"/>
            <w:sz w:val="12"/>
          </w:rPr>
          <w:t>5G</w:t>
        </w:r>
        <w:r>
          <w:rPr>
            <w:color w:val="007FAC"/>
            <w:w w:val="115"/>
            <w:sz w:val="12"/>
          </w:rPr>
          <w:t> mm-wave</w:t>
        </w:r>
        <w:r>
          <w:rPr>
            <w:color w:val="007FAC"/>
            <w:w w:val="115"/>
            <w:sz w:val="12"/>
          </w:rPr>
          <w:t> networks:</w:t>
        </w:r>
        <w:r>
          <w:rPr>
            <w:color w:val="007FAC"/>
            <w:w w:val="115"/>
            <w:sz w:val="12"/>
          </w:rPr>
          <w:t> A</w:t>
        </w:r>
        <w:r>
          <w:rPr>
            <w:color w:val="007FAC"/>
            <w:w w:val="115"/>
            <w:sz w:val="12"/>
          </w:rPr>
          <w:t> deep-learning</w:t>
        </w:r>
        <w:r>
          <w:rPr>
            <w:color w:val="007FAC"/>
            <w:w w:val="115"/>
            <w:sz w:val="12"/>
          </w:rPr>
          <w:t> approach.</w:t>
        </w:r>
        <w:r>
          <w:rPr>
            <w:color w:val="007FAC"/>
            <w:w w:val="115"/>
            <w:sz w:val="12"/>
          </w:rPr>
          <w:t> IEEE</w:t>
        </w:r>
        <w:r>
          <w:rPr>
            <w:color w:val="007FAC"/>
            <w:w w:val="115"/>
            <w:sz w:val="12"/>
          </w:rPr>
          <w:t> Veh</w:t>
        </w:r>
        <w:r>
          <w:rPr>
            <w:color w:val="007FAC"/>
            <w:w w:val="115"/>
            <w:sz w:val="12"/>
          </w:rPr>
          <w:t> Technol</w:t>
        </w:r>
        <w:r>
          <w:rPr>
            <w:color w:val="007FAC"/>
            <w:w w:val="115"/>
            <w:sz w:val="12"/>
          </w:rPr>
          <w:t> </w:t>
        </w:r>
        <w:r>
          <w:rPr>
            <w:color w:val="007FAC"/>
            <w:w w:val="115"/>
            <w:sz w:val="12"/>
          </w:rPr>
          <w:t>Mag</w:t>
        </w:r>
      </w:hyperlink>
      <w:r>
        <w:rPr>
          <w:color w:val="007FAC"/>
          <w:spacing w:val="40"/>
          <w:w w:val="115"/>
          <w:sz w:val="12"/>
        </w:rPr>
        <w:t> </w:t>
      </w:r>
      <w:bookmarkStart w:name="_bookmark238" w:id="294"/>
      <w:bookmarkEnd w:id="294"/>
      <w:r>
        <w:rPr>
          <w:color w:val="007FAC"/>
          <w:w w:val="110"/>
          <w:sz w:val="12"/>
        </w:rPr>
      </w:r>
      <w:hyperlink r:id="rId252">
        <w:r>
          <w:rPr>
            <w:color w:val="007FAC"/>
            <w:spacing w:val="-2"/>
            <w:w w:val="115"/>
            <w:sz w:val="12"/>
          </w:rPr>
          <w:t>2020;15(1):54–62.</w:t>
        </w:r>
      </w:hyperlink>
    </w:p>
    <w:p>
      <w:pPr>
        <w:pStyle w:val="ListParagraph"/>
        <w:numPr>
          <w:ilvl w:val="0"/>
          <w:numId w:val="15"/>
        </w:numPr>
        <w:tabs>
          <w:tab w:pos="562" w:val="left" w:leader="none"/>
        </w:tabs>
        <w:spacing w:line="297" w:lineRule="auto" w:before="9" w:after="0"/>
        <w:ind w:left="562" w:right="38" w:hanging="423"/>
        <w:jc w:val="both"/>
        <w:rPr>
          <w:sz w:val="12"/>
        </w:rPr>
      </w:pPr>
      <w:hyperlink r:id="rId253">
        <w:r>
          <w:rPr>
            <w:color w:val="007FAC"/>
            <w:w w:val="115"/>
            <w:sz w:val="12"/>
          </w:rPr>
          <w:t>Shubyn</w:t>
        </w:r>
        <w:r>
          <w:rPr>
            <w:color w:val="007FAC"/>
            <w:spacing w:val="36"/>
            <w:w w:val="115"/>
            <w:sz w:val="12"/>
          </w:rPr>
          <w:t> </w:t>
        </w:r>
        <w:r>
          <w:rPr>
            <w:color w:val="007FAC"/>
            <w:w w:val="115"/>
            <w:sz w:val="12"/>
          </w:rPr>
          <w:t>B,</w:t>
        </w:r>
        <w:r>
          <w:rPr>
            <w:color w:val="007FAC"/>
            <w:spacing w:val="36"/>
            <w:w w:val="115"/>
            <w:sz w:val="12"/>
          </w:rPr>
          <w:t> </w:t>
        </w:r>
        <w:r>
          <w:rPr>
            <w:color w:val="007FAC"/>
            <w:w w:val="115"/>
            <w:sz w:val="12"/>
          </w:rPr>
          <w:t>Lutsiv</w:t>
        </w:r>
        <w:r>
          <w:rPr>
            <w:color w:val="007FAC"/>
            <w:spacing w:val="36"/>
            <w:w w:val="115"/>
            <w:sz w:val="12"/>
          </w:rPr>
          <w:t> </w:t>
        </w:r>
        <w:r>
          <w:rPr>
            <w:color w:val="007FAC"/>
            <w:w w:val="115"/>
            <w:sz w:val="12"/>
          </w:rPr>
          <w:t>N,</w:t>
        </w:r>
        <w:r>
          <w:rPr>
            <w:color w:val="007FAC"/>
            <w:spacing w:val="36"/>
            <w:w w:val="115"/>
            <w:sz w:val="12"/>
          </w:rPr>
          <w:t> </w:t>
        </w:r>
        <w:r>
          <w:rPr>
            <w:color w:val="007FAC"/>
            <w:w w:val="115"/>
            <w:sz w:val="12"/>
          </w:rPr>
          <w:t>Syrotynskyi</w:t>
        </w:r>
        <w:r>
          <w:rPr>
            <w:color w:val="007FAC"/>
            <w:spacing w:val="36"/>
            <w:w w:val="115"/>
            <w:sz w:val="12"/>
          </w:rPr>
          <w:t> </w:t>
        </w:r>
        <w:r>
          <w:rPr>
            <w:color w:val="007FAC"/>
            <w:w w:val="115"/>
            <w:sz w:val="12"/>
          </w:rPr>
          <w:t>O,</w:t>
        </w:r>
        <w:r>
          <w:rPr>
            <w:color w:val="007FAC"/>
            <w:spacing w:val="36"/>
            <w:w w:val="115"/>
            <w:sz w:val="12"/>
          </w:rPr>
          <w:t> </w:t>
        </w:r>
        <w:r>
          <w:rPr>
            <w:color w:val="007FAC"/>
            <w:w w:val="115"/>
            <w:sz w:val="12"/>
          </w:rPr>
          <w:t>Kolodii</w:t>
        </w:r>
        <w:r>
          <w:rPr>
            <w:color w:val="007FAC"/>
            <w:spacing w:val="36"/>
            <w:w w:val="115"/>
            <w:sz w:val="12"/>
          </w:rPr>
          <w:t> </w:t>
        </w:r>
        <w:r>
          <w:rPr>
            <w:color w:val="007FAC"/>
            <w:w w:val="115"/>
            <w:sz w:val="12"/>
          </w:rPr>
          <w:t>R.</w:t>
        </w:r>
        <w:r>
          <w:rPr>
            <w:color w:val="007FAC"/>
            <w:spacing w:val="36"/>
            <w:w w:val="115"/>
            <w:sz w:val="12"/>
          </w:rPr>
          <w:t> </w:t>
        </w:r>
        <w:r>
          <w:rPr>
            <w:color w:val="007FAC"/>
            <w:w w:val="115"/>
            <w:sz w:val="12"/>
          </w:rPr>
          <w:t>Deep</w:t>
        </w:r>
        <w:r>
          <w:rPr>
            <w:color w:val="007FAC"/>
            <w:spacing w:val="36"/>
            <w:w w:val="115"/>
            <w:sz w:val="12"/>
          </w:rPr>
          <w:t> </w:t>
        </w:r>
        <w:r>
          <w:rPr>
            <w:color w:val="007FAC"/>
            <w:w w:val="115"/>
            <w:sz w:val="12"/>
          </w:rPr>
          <w:t>learning</w:t>
        </w:r>
        <w:r>
          <w:rPr>
            <w:color w:val="007FAC"/>
            <w:spacing w:val="36"/>
            <w:w w:val="115"/>
            <w:sz w:val="12"/>
          </w:rPr>
          <w:t> </w:t>
        </w:r>
        <w:r>
          <w:rPr>
            <w:color w:val="007FAC"/>
            <w:w w:val="115"/>
            <w:sz w:val="12"/>
          </w:rPr>
          <w:t>based</w:t>
        </w:r>
        <w:r>
          <w:rPr>
            <w:color w:val="007FAC"/>
            <w:spacing w:val="36"/>
            <w:w w:val="115"/>
            <w:sz w:val="12"/>
          </w:rPr>
          <w:t> </w:t>
        </w:r>
        <w:r>
          <w:rPr>
            <w:color w:val="007FAC"/>
            <w:w w:val="115"/>
            <w:sz w:val="12"/>
          </w:rPr>
          <w:t>adap-</w:t>
        </w:r>
      </w:hyperlink>
      <w:r>
        <w:rPr>
          <w:color w:val="007FAC"/>
          <w:spacing w:val="40"/>
          <w:w w:val="115"/>
          <w:sz w:val="12"/>
        </w:rPr>
        <w:t> </w:t>
      </w:r>
      <w:hyperlink r:id="rId253">
        <w:r>
          <w:rPr>
            <w:color w:val="007FAC"/>
            <w:w w:val="115"/>
            <w:sz w:val="12"/>
          </w:rPr>
          <w:t>tive</w:t>
        </w:r>
        <w:r>
          <w:rPr>
            <w:color w:val="007FAC"/>
            <w:spacing w:val="40"/>
            <w:w w:val="115"/>
            <w:sz w:val="12"/>
          </w:rPr>
          <w:t> </w:t>
        </w:r>
        <w:r>
          <w:rPr>
            <w:color w:val="007FAC"/>
            <w:w w:val="115"/>
            <w:sz w:val="12"/>
          </w:rPr>
          <w:t>handover</w:t>
        </w:r>
        <w:r>
          <w:rPr>
            <w:color w:val="007FAC"/>
            <w:spacing w:val="40"/>
            <w:w w:val="115"/>
            <w:sz w:val="12"/>
          </w:rPr>
          <w:t> </w:t>
        </w:r>
        <w:r>
          <w:rPr>
            <w:color w:val="007FAC"/>
            <w:w w:val="115"/>
            <w:sz w:val="12"/>
          </w:rPr>
          <w:t>optimization</w:t>
        </w:r>
        <w:r>
          <w:rPr>
            <w:color w:val="007FAC"/>
            <w:spacing w:val="40"/>
            <w:w w:val="115"/>
            <w:sz w:val="12"/>
          </w:rPr>
          <w:t> </w:t>
        </w:r>
        <w:r>
          <w:rPr>
            <w:color w:val="007FAC"/>
            <w:w w:val="115"/>
            <w:sz w:val="12"/>
          </w:rPr>
          <w:t>for</w:t>
        </w:r>
        <w:r>
          <w:rPr>
            <w:color w:val="007FAC"/>
            <w:spacing w:val="40"/>
            <w:w w:val="115"/>
            <w:sz w:val="12"/>
          </w:rPr>
          <w:t> </w:t>
        </w:r>
        <w:r>
          <w:rPr>
            <w:color w:val="007FAC"/>
            <w:w w:val="115"/>
            <w:sz w:val="12"/>
          </w:rPr>
          <w:t>ultra-dense</w:t>
        </w:r>
        <w:r>
          <w:rPr>
            <w:color w:val="007FAC"/>
            <w:spacing w:val="40"/>
            <w:w w:val="115"/>
            <w:sz w:val="12"/>
          </w:rPr>
          <w:t> </w:t>
        </w:r>
        <w:r>
          <w:rPr>
            <w:color w:val="007FAC"/>
            <w:w w:val="115"/>
            <w:sz w:val="12"/>
          </w:rPr>
          <w:t>5g</w:t>
        </w:r>
        <w:r>
          <w:rPr>
            <w:color w:val="007FAC"/>
            <w:spacing w:val="40"/>
            <w:w w:val="115"/>
            <w:sz w:val="12"/>
          </w:rPr>
          <w:t> </w:t>
        </w:r>
        <w:r>
          <w:rPr>
            <w:color w:val="007FAC"/>
            <w:w w:val="115"/>
            <w:sz w:val="12"/>
          </w:rPr>
          <w:t>mobile</w:t>
        </w:r>
        <w:r>
          <w:rPr>
            <w:color w:val="007FAC"/>
            <w:spacing w:val="40"/>
            <w:w w:val="115"/>
            <w:sz w:val="12"/>
          </w:rPr>
          <w:t> </w:t>
        </w:r>
        <w:r>
          <w:rPr>
            <w:color w:val="007FAC"/>
            <w:w w:val="115"/>
            <w:sz w:val="12"/>
          </w:rPr>
          <w:t>networks.</w:t>
        </w:r>
        <w:r>
          <w:rPr>
            <w:color w:val="007FAC"/>
            <w:spacing w:val="40"/>
            <w:w w:val="115"/>
            <w:sz w:val="12"/>
          </w:rPr>
          <w:t> </w:t>
        </w:r>
        <w:r>
          <w:rPr>
            <w:color w:val="007FAC"/>
            <w:w w:val="115"/>
            <w:sz w:val="12"/>
          </w:rPr>
          <w:t>In:</w:t>
        </w:r>
        <w:r>
          <w:rPr>
            <w:color w:val="007FAC"/>
            <w:spacing w:val="40"/>
            <w:w w:val="115"/>
            <w:sz w:val="12"/>
          </w:rPr>
          <w:t> </w:t>
        </w:r>
        <w:r>
          <w:rPr>
            <w:color w:val="007FAC"/>
            <w:w w:val="115"/>
            <w:sz w:val="12"/>
          </w:rPr>
          <w:t>2020</w:t>
        </w:r>
      </w:hyperlink>
      <w:r>
        <w:rPr>
          <w:color w:val="007FAC"/>
          <w:spacing w:val="40"/>
          <w:w w:val="115"/>
          <w:sz w:val="12"/>
        </w:rPr>
        <w:t> </w:t>
      </w:r>
      <w:hyperlink r:id="rId253">
        <w:r>
          <w:rPr>
            <w:color w:val="007FAC"/>
            <w:w w:val="115"/>
            <w:sz w:val="12"/>
          </w:rPr>
          <w:t>IEEE</w:t>
        </w:r>
        <w:r>
          <w:rPr>
            <w:color w:val="007FAC"/>
            <w:w w:val="115"/>
            <w:sz w:val="12"/>
          </w:rPr>
          <w:t> 15th</w:t>
        </w:r>
        <w:r>
          <w:rPr>
            <w:color w:val="007FAC"/>
            <w:w w:val="115"/>
            <w:sz w:val="12"/>
          </w:rPr>
          <w:t> international</w:t>
        </w:r>
        <w:r>
          <w:rPr>
            <w:color w:val="007FAC"/>
            <w:w w:val="115"/>
            <w:sz w:val="12"/>
          </w:rPr>
          <w:t> conference</w:t>
        </w:r>
        <w:r>
          <w:rPr>
            <w:color w:val="007FAC"/>
            <w:w w:val="115"/>
            <w:sz w:val="12"/>
          </w:rPr>
          <w:t> on</w:t>
        </w:r>
        <w:r>
          <w:rPr>
            <w:color w:val="007FAC"/>
            <w:w w:val="115"/>
            <w:sz w:val="12"/>
          </w:rPr>
          <w:t> advanced</w:t>
        </w:r>
        <w:r>
          <w:rPr>
            <w:color w:val="007FAC"/>
            <w:w w:val="115"/>
            <w:sz w:val="12"/>
          </w:rPr>
          <w:t> trends</w:t>
        </w:r>
        <w:r>
          <w:rPr>
            <w:color w:val="007FAC"/>
            <w:w w:val="115"/>
            <w:sz w:val="12"/>
          </w:rPr>
          <w:t> in</w:t>
        </w:r>
        <w:r>
          <w:rPr>
            <w:color w:val="007FAC"/>
            <w:w w:val="115"/>
            <w:sz w:val="12"/>
          </w:rPr>
          <w:t> radioelectronics,</w:t>
        </w:r>
      </w:hyperlink>
      <w:r>
        <w:rPr>
          <w:color w:val="007FAC"/>
          <w:spacing w:val="40"/>
          <w:w w:val="117"/>
          <w:sz w:val="12"/>
        </w:rPr>
        <w:t> </w:t>
      </w:r>
      <w:bookmarkStart w:name="_bookmark239" w:id="295"/>
      <w:bookmarkEnd w:id="295"/>
      <w:r>
        <w:rPr>
          <w:color w:val="007FAC"/>
          <w:w w:val="117"/>
          <w:sz w:val="12"/>
        </w:rPr>
      </w:r>
      <w:hyperlink r:id="rId253">
        <w:r>
          <w:rPr>
            <w:color w:val="007FAC"/>
            <w:w w:val="115"/>
            <w:sz w:val="12"/>
          </w:rPr>
          <w:t>telecommunications</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computer</w:t>
        </w:r>
        <w:r>
          <w:rPr>
            <w:color w:val="007FAC"/>
            <w:spacing w:val="40"/>
            <w:w w:val="115"/>
            <w:sz w:val="12"/>
          </w:rPr>
          <w:t> </w:t>
        </w:r>
        <w:r>
          <w:rPr>
            <w:color w:val="007FAC"/>
            <w:w w:val="115"/>
            <w:sz w:val="12"/>
          </w:rPr>
          <w:t>engineering.</w:t>
        </w:r>
        <w:r>
          <w:rPr>
            <w:color w:val="007FAC"/>
            <w:spacing w:val="40"/>
            <w:w w:val="115"/>
            <w:sz w:val="12"/>
          </w:rPr>
          <w:t> </w:t>
        </w:r>
        <w:r>
          <w:rPr>
            <w:color w:val="007FAC"/>
            <w:w w:val="115"/>
            <w:sz w:val="12"/>
          </w:rPr>
          <w:t>IEEE;</w:t>
        </w:r>
        <w:r>
          <w:rPr>
            <w:color w:val="007FAC"/>
            <w:spacing w:val="40"/>
            <w:w w:val="115"/>
            <w:sz w:val="12"/>
          </w:rPr>
          <w:t> </w:t>
        </w:r>
        <w:r>
          <w:rPr>
            <w:color w:val="007FAC"/>
            <w:w w:val="115"/>
            <w:sz w:val="12"/>
          </w:rPr>
          <w:t>2020,</w:t>
        </w:r>
        <w:r>
          <w:rPr>
            <w:color w:val="007FAC"/>
            <w:spacing w:val="40"/>
            <w:w w:val="115"/>
            <w:sz w:val="12"/>
          </w:rPr>
          <w:t> </w:t>
        </w:r>
        <w:r>
          <w:rPr>
            <w:color w:val="007FAC"/>
            <w:w w:val="115"/>
            <w:sz w:val="12"/>
          </w:rPr>
          <w:t>p.</w:t>
        </w:r>
        <w:r>
          <w:rPr>
            <w:color w:val="007FAC"/>
            <w:spacing w:val="40"/>
            <w:w w:val="115"/>
            <w:sz w:val="12"/>
          </w:rPr>
          <w:t> </w:t>
        </w:r>
        <w:r>
          <w:rPr>
            <w:color w:val="007FAC"/>
            <w:w w:val="115"/>
            <w:sz w:val="12"/>
          </w:rPr>
          <w:t>869–72.</w:t>
        </w:r>
      </w:hyperlink>
    </w:p>
    <w:p>
      <w:pPr>
        <w:pStyle w:val="ListParagraph"/>
        <w:numPr>
          <w:ilvl w:val="0"/>
          <w:numId w:val="15"/>
        </w:numPr>
        <w:tabs>
          <w:tab w:pos="562" w:val="left" w:leader="none"/>
        </w:tabs>
        <w:spacing w:line="297" w:lineRule="auto" w:before="8" w:after="0"/>
        <w:ind w:left="562" w:right="38" w:hanging="423"/>
        <w:jc w:val="both"/>
        <w:rPr>
          <w:sz w:val="12"/>
        </w:rPr>
      </w:pPr>
      <w:hyperlink r:id="rId254">
        <w:r>
          <w:rPr>
            <w:color w:val="007FAC"/>
            <w:w w:val="115"/>
            <w:sz w:val="12"/>
          </w:rPr>
          <w:t>Aljeri</w:t>
        </w:r>
        <w:r>
          <w:rPr>
            <w:color w:val="007FAC"/>
            <w:spacing w:val="40"/>
            <w:w w:val="115"/>
            <w:sz w:val="12"/>
          </w:rPr>
          <w:t> </w:t>
        </w:r>
        <w:r>
          <w:rPr>
            <w:color w:val="007FAC"/>
            <w:w w:val="115"/>
            <w:sz w:val="12"/>
          </w:rPr>
          <w:t>N,</w:t>
        </w:r>
        <w:r>
          <w:rPr>
            <w:color w:val="007FAC"/>
            <w:spacing w:val="40"/>
            <w:w w:val="115"/>
            <w:sz w:val="12"/>
          </w:rPr>
          <w:t> </w:t>
        </w:r>
        <w:r>
          <w:rPr>
            <w:color w:val="007FAC"/>
            <w:w w:val="115"/>
            <w:sz w:val="12"/>
          </w:rPr>
          <w:t>Boukerche</w:t>
        </w:r>
        <w:r>
          <w:rPr>
            <w:color w:val="007FAC"/>
            <w:spacing w:val="40"/>
            <w:w w:val="115"/>
            <w:sz w:val="12"/>
          </w:rPr>
          <w:t> </w:t>
        </w:r>
        <w:r>
          <w:rPr>
            <w:color w:val="007FAC"/>
            <w:w w:val="115"/>
            <w:sz w:val="12"/>
          </w:rPr>
          <w:t>A.</w:t>
        </w:r>
        <w:r>
          <w:rPr>
            <w:color w:val="007FAC"/>
            <w:spacing w:val="40"/>
            <w:w w:val="115"/>
            <w:sz w:val="12"/>
          </w:rPr>
          <w:t> </w:t>
        </w:r>
        <w:r>
          <w:rPr>
            <w:color w:val="007FAC"/>
            <w:w w:val="115"/>
            <w:sz w:val="12"/>
          </w:rPr>
          <w:t>A</w:t>
        </w:r>
        <w:r>
          <w:rPr>
            <w:color w:val="007FAC"/>
            <w:spacing w:val="40"/>
            <w:w w:val="115"/>
            <w:sz w:val="12"/>
          </w:rPr>
          <w:t> </w:t>
        </w:r>
        <w:r>
          <w:rPr>
            <w:color w:val="007FAC"/>
            <w:w w:val="115"/>
            <w:sz w:val="12"/>
          </w:rPr>
          <w:t>two-tier</w:t>
        </w:r>
        <w:r>
          <w:rPr>
            <w:color w:val="007FAC"/>
            <w:spacing w:val="40"/>
            <w:w w:val="115"/>
            <w:sz w:val="12"/>
          </w:rPr>
          <w:t> </w:t>
        </w:r>
        <w:r>
          <w:rPr>
            <w:color w:val="007FAC"/>
            <w:w w:val="115"/>
            <w:sz w:val="12"/>
          </w:rPr>
          <w:t>machine</w:t>
        </w:r>
        <w:r>
          <w:rPr>
            <w:color w:val="007FAC"/>
            <w:spacing w:val="40"/>
            <w:w w:val="115"/>
            <w:sz w:val="12"/>
          </w:rPr>
          <w:t> </w:t>
        </w:r>
        <w:r>
          <w:rPr>
            <w:color w:val="007FAC"/>
            <w:w w:val="115"/>
            <w:sz w:val="12"/>
          </w:rPr>
          <w:t>learning-based</w:t>
        </w:r>
        <w:r>
          <w:rPr>
            <w:color w:val="007FAC"/>
            <w:spacing w:val="40"/>
            <w:w w:val="115"/>
            <w:sz w:val="12"/>
          </w:rPr>
          <w:t> </w:t>
        </w:r>
        <w:r>
          <w:rPr>
            <w:color w:val="007FAC"/>
            <w:w w:val="115"/>
            <w:sz w:val="12"/>
          </w:rPr>
          <w:t>handover</w:t>
        </w:r>
      </w:hyperlink>
      <w:r>
        <w:rPr>
          <w:color w:val="007FAC"/>
          <w:spacing w:val="40"/>
          <w:w w:val="115"/>
          <w:sz w:val="12"/>
        </w:rPr>
        <w:t> </w:t>
      </w:r>
      <w:hyperlink r:id="rId254">
        <w:r>
          <w:rPr>
            <w:color w:val="007FAC"/>
            <w:w w:val="115"/>
            <w:sz w:val="12"/>
          </w:rPr>
          <w:t>management</w:t>
        </w:r>
        <w:r>
          <w:rPr>
            <w:color w:val="007FAC"/>
            <w:w w:val="115"/>
            <w:sz w:val="12"/>
          </w:rPr>
          <w:t> scheme</w:t>
        </w:r>
        <w:r>
          <w:rPr>
            <w:color w:val="007FAC"/>
            <w:w w:val="115"/>
            <w:sz w:val="12"/>
          </w:rPr>
          <w:t> for</w:t>
        </w:r>
        <w:r>
          <w:rPr>
            <w:color w:val="007FAC"/>
            <w:w w:val="115"/>
            <w:sz w:val="12"/>
          </w:rPr>
          <w:t> intelligent</w:t>
        </w:r>
        <w:r>
          <w:rPr>
            <w:color w:val="007FAC"/>
            <w:w w:val="115"/>
            <w:sz w:val="12"/>
          </w:rPr>
          <w:t> vehicular</w:t>
        </w:r>
        <w:r>
          <w:rPr>
            <w:color w:val="007FAC"/>
            <w:w w:val="115"/>
            <w:sz w:val="12"/>
          </w:rPr>
          <w:t> networks.</w:t>
        </w:r>
        <w:r>
          <w:rPr>
            <w:color w:val="007FAC"/>
            <w:w w:val="115"/>
            <w:sz w:val="12"/>
          </w:rPr>
          <w:t> Ad</w:t>
        </w:r>
        <w:r>
          <w:rPr>
            <w:color w:val="007FAC"/>
            <w:w w:val="115"/>
            <w:sz w:val="12"/>
          </w:rPr>
          <w:t> Hoc</w:t>
        </w:r>
        <w:r>
          <w:rPr>
            <w:color w:val="007FAC"/>
            <w:w w:val="115"/>
            <w:sz w:val="12"/>
          </w:rPr>
          <w:t> Netw</w:t>
        </w:r>
      </w:hyperlink>
      <w:r>
        <w:rPr>
          <w:color w:val="007FAC"/>
          <w:spacing w:val="40"/>
          <w:w w:val="115"/>
          <w:sz w:val="12"/>
        </w:rPr>
        <w:t> </w:t>
      </w:r>
      <w:bookmarkStart w:name="_bookmark240" w:id="296"/>
      <w:bookmarkEnd w:id="296"/>
      <w:r>
        <w:rPr>
          <w:color w:val="007FAC"/>
          <w:w w:val="114"/>
          <w:sz w:val="12"/>
        </w:rPr>
      </w:r>
      <w:hyperlink r:id="rId254">
        <w:r>
          <w:rPr>
            <w:color w:val="007FAC"/>
            <w:spacing w:val="-2"/>
            <w:w w:val="115"/>
            <w:sz w:val="12"/>
          </w:rPr>
          <w:t>2019;94:101930.</w:t>
        </w:r>
      </w:hyperlink>
    </w:p>
    <w:p>
      <w:pPr>
        <w:pStyle w:val="ListParagraph"/>
        <w:numPr>
          <w:ilvl w:val="0"/>
          <w:numId w:val="15"/>
        </w:numPr>
        <w:tabs>
          <w:tab w:pos="562" w:val="left" w:leader="none"/>
        </w:tabs>
        <w:spacing w:line="297" w:lineRule="auto" w:before="9" w:after="0"/>
        <w:ind w:left="562" w:right="38" w:hanging="423"/>
        <w:jc w:val="both"/>
        <w:rPr>
          <w:sz w:val="12"/>
        </w:rPr>
      </w:pPr>
      <w:hyperlink r:id="rId255">
        <w:r>
          <w:rPr>
            <w:color w:val="007FAC"/>
            <w:w w:val="115"/>
            <w:sz w:val="12"/>
          </w:rPr>
          <w:t>Wu</w:t>
        </w:r>
        <w:r>
          <w:rPr>
            <w:color w:val="007FAC"/>
            <w:w w:val="115"/>
            <w:sz w:val="12"/>
          </w:rPr>
          <w:t> J,</w:t>
        </w:r>
        <w:r>
          <w:rPr>
            <w:color w:val="007FAC"/>
            <w:w w:val="115"/>
            <w:sz w:val="12"/>
          </w:rPr>
          <w:t> Liu</w:t>
        </w:r>
        <w:r>
          <w:rPr>
            <w:color w:val="007FAC"/>
            <w:w w:val="115"/>
            <w:sz w:val="12"/>
          </w:rPr>
          <w:t> J,</w:t>
        </w:r>
        <w:r>
          <w:rPr>
            <w:color w:val="007FAC"/>
            <w:w w:val="115"/>
            <w:sz w:val="12"/>
          </w:rPr>
          <w:t> Huang</w:t>
        </w:r>
        <w:r>
          <w:rPr>
            <w:color w:val="007FAC"/>
            <w:w w:val="115"/>
            <w:sz w:val="12"/>
          </w:rPr>
          <w:t> Z,</w:t>
        </w:r>
        <w:r>
          <w:rPr>
            <w:color w:val="007FAC"/>
            <w:w w:val="115"/>
            <w:sz w:val="12"/>
          </w:rPr>
          <w:t> Zheng</w:t>
        </w:r>
        <w:r>
          <w:rPr>
            <w:color w:val="007FAC"/>
            <w:w w:val="115"/>
            <w:sz w:val="12"/>
          </w:rPr>
          <w:t> S.</w:t>
        </w:r>
        <w:r>
          <w:rPr>
            <w:color w:val="007FAC"/>
            <w:w w:val="115"/>
            <w:sz w:val="12"/>
          </w:rPr>
          <w:t> Dynamic</w:t>
        </w:r>
        <w:r>
          <w:rPr>
            <w:color w:val="007FAC"/>
            <w:w w:val="115"/>
            <w:sz w:val="12"/>
          </w:rPr>
          <w:t> fuzzy</w:t>
        </w:r>
        <w:r>
          <w:rPr>
            <w:color w:val="007FAC"/>
            <w:w w:val="115"/>
            <w:sz w:val="12"/>
          </w:rPr>
          <w:t> Q-learning</w:t>
        </w:r>
        <w:r>
          <w:rPr>
            <w:color w:val="007FAC"/>
            <w:w w:val="115"/>
            <w:sz w:val="12"/>
          </w:rPr>
          <w:t> for</w:t>
        </w:r>
        <w:r>
          <w:rPr>
            <w:color w:val="007FAC"/>
            <w:w w:val="115"/>
            <w:sz w:val="12"/>
          </w:rPr>
          <w:t> handover</w:t>
        </w:r>
      </w:hyperlink>
      <w:r>
        <w:rPr>
          <w:color w:val="007FAC"/>
          <w:spacing w:val="40"/>
          <w:w w:val="115"/>
          <w:sz w:val="12"/>
        </w:rPr>
        <w:t> </w:t>
      </w:r>
      <w:hyperlink r:id="rId255">
        <w:r>
          <w:rPr>
            <w:color w:val="007FAC"/>
            <w:w w:val="115"/>
            <w:sz w:val="12"/>
          </w:rPr>
          <w:t>parameters</w:t>
        </w:r>
        <w:r>
          <w:rPr>
            <w:color w:val="007FAC"/>
            <w:w w:val="115"/>
            <w:sz w:val="12"/>
          </w:rPr>
          <w:t> optimization</w:t>
        </w:r>
        <w:r>
          <w:rPr>
            <w:color w:val="007FAC"/>
            <w:w w:val="115"/>
            <w:sz w:val="12"/>
          </w:rPr>
          <w:t> in</w:t>
        </w:r>
        <w:r>
          <w:rPr>
            <w:color w:val="007FAC"/>
            <w:w w:val="115"/>
            <w:sz w:val="12"/>
          </w:rPr>
          <w:t> 5g</w:t>
        </w:r>
        <w:r>
          <w:rPr>
            <w:color w:val="007FAC"/>
            <w:w w:val="115"/>
            <w:sz w:val="12"/>
          </w:rPr>
          <w:t> multi-tier</w:t>
        </w:r>
        <w:r>
          <w:rPr>
            <w:color w:val="007FAC"/>
            <w:w w:val="115"/>
            <w:sz w:val="12"/>
          </w:rPr>
          <w:t> networks.</w:t>
        </w:r>
        <w:r>
          <w:rPr>
            <w:color w:val="007FAC"/>
            <w:w w:val="115"/>
            <w:sz w:val="12"/>
          </w:rPr>
          <w:t> In:</w:t>
        </w:r>
        <w:r>
          <w:rPr>
            <w:color w:val="007FAC"/>
            <w:w w:val="115"/>
            <w:sz w:val="12"/>
          </w:rPr>
          <w:t> 2015</w:t>
        </w:r>
        <w:r>
          <w:rPr>
            <w:color w:val="007FAC"/>
            <w:w w:val="115"/>
            <w:sz w:val="12"/>
          </w:rPr>
          <w:t> </w:t>
        </w:r>
        <w:r>
          <w:rPr>
            <w:color w:val="007FAC"/>
            <w:w w:val="115"/>
            <w:sz w:val="12"/>
          </w:rPr>
          <w:t>International</w:t>
        </w:r>
      </w:hyperlink>
      <w:r>
        <w:rPr>
          <w:color w:val="007FAC"/>
          <w:spacing w:val="40"/>
          <w:w w:val="118"/>
          <w:sz w:val="12"/>
        </w:rPr>
        <w:t> </w:t>
      </w:r>
      <w:bookmarkStart w:name="_bookmark241" w:id="297"/>
      <w:bookmarkEnd w:id="297"/>
      <w:r>
        <w:rPr>
          <w:color w:val="007FAC"/>
          <w:w w:val="118"/>
          <w:sz w:val="12"/>
        </w:rPr>
      </w:r>
      <w:hyperlink r:id="rId255">
        <w:r>
          <w:rPr>
            <w:color w:val="007FAC"/>
            <w:w w:val="115"/>
            <w:sz w:val="12"/>
          </w:rPr>
          <w:t>conference on wireless communications &amp; signal processing. IEEE; 2015, p. 1–5.</w:t>
        </w:r>
      </w:hyperlink>
    </w:p>
    <w:p>
      <w:pPr>
        <w:pStyle w:val="ListParagraph"/>
        <w:numPr>
          <w:ilvl w:val="0"/>
          <w:numId w:val="15"/>
        </w:numPr>
        <w:tabs>
          <w:tab w:pos="562" w:val="left" w:leader="none"/>
        </w:tabs>
        <w:spacing w:line="297" w:lineRule="auto" w:before="8" w:after="0"/>
        <w:ind w:left="562" w:right="38" w:hanging="423"/>
        <w:jc w:val="both"/>
        <w:rPr>
          <w:sz w:val="12"/>
        </w:rPr>
      </w:pPr>
      <w:hyperlink r:id="rId256">
        <w:r>
          <w:rPr>
            <w:color w:val="007FAC"/>
            <w:w w:val="115"/>
            <w:sz w:val="12"/>
          </w:rPr>
          <w:t>Dhahri C, Ohtsuki T. Q-learning cell selection for femtocell networks: </w:t>
        </w:r>
        <w:r>
          <w:rPr>
            <w:color w:val="007FAC"/>
            <w:w w:val="115"/>
            <w:sz w:val="12"/>
          </w:rPr>
          <w:t>Single-and</w:t>
        </w:r>
      </w:hyperlink>
      <w:r>
        <w:rPr>
          <w:color w:val="007FAC"/>
          <w:spacing w:val="40"/>
          <w:w w:val="115"/>
          <w:sz w:val="12"/>
        </w:rPr>
        <w:t> </w:t>
      </w:r>
      <w:hyperlink r:id="rId256">
        <w:r>
          <w:rPr>
            <w:color w:val="007FAC"/>
            <w:w w:val="115"/>
            <w:sz w:val="12"/>
          </w:rPr>
          <w:t>multi-user</w:t>
        </w:r>
        <w:r>
          <w:rPr>
            <w:color w:val="007FAC"/>
            <w:w w:val="115"/>
            <w:sz w:val="12"/>
          </w:rPr>
          <w:t> case.</w:t>
        </w:r>
        <w:r>
          <w:rPr>
            <w:color w:val="007FAC"/>
            <w:w w:val="115"/>
            <w:sz w:val="12"/>
          </w:rPr>
          <w:t> In:</w:t>
        </w:r>
        <w:r>
          <w:rPr>
            <w:color w:val="007FAC"/>
            <w:w w:val="115"/>
            <w:sz w:val="12"/>
          </w:rPr>
          <w:t> 2012</w:t>
        </w:r>
        <w:r>
          <w:rPr>
            <w:color w:val="007FAC"/>
            <w:w w:val="115"/>
            <w:sz w:val="12"/>
          </w:rPr>
          <w:t> IEEE</w:t>
        </w:r>
        <w:r>
          <w:rPr>
            <w:color w:val="007FAC"/>
            <w:w w:val="115"/>
            <w:sz w:val="12"/>
          </w:rPr>
          <w:t> global</w:t>
        </w:r>
        <w:r>
          <w:rPr>
            <w:color w:val="007FAC"/>
            <w:w w:val="115"/>
            <w:sz w:val="12"/>
          </w:rPr>
          <w:t> communications</w:t>
        </w:r>
        <w:r>
          <w:rPr>
            <w:color w:val="007FAC"/>
            <w:w w:val="115"/>
            <w:sz w:val="12"/>
          </w:rPr>
          <w:t> conference.</w:t>
        </w:r>
        <w:r>
          <w:rPr>
            <w:color w:val="007FAC"/>
            <w:w w:val="115"/>
            <w:sz w:val="12"/>
          </w:rPr>
          <w:t> IEEE;</w:t>
        </w:r>
        <w:r>
          <w:rPr>
            <w:color w:val="007FAC"/>
            <w:w w:val="115"/>
            <w:sz w:val="12"/>
          </w:rPr>
          <w:t> 2012,</w:t>
        </w:r>
      </w:hyperlink>
    </w:p>
    <w:p>
      <w:pPr>
        <w:spacing w:before="0"/>
        <w:ind w:left="562" w:right="0" w:firstLine="0"/>
        <w:jc w:val="both"/>
        <w:rPr>
          <w:sz w:val="12"/>
        </w:rPr>
      </w:pPr>
      <w:bookmarkStart w:name="_bookmark242" w:id="298"/>
      <w:bookmarkEnd w:id="298"/>
      <w:r>
        <w:rPr/>
      </w:r>
      <w:hyperlink r:id="rId256">
        <w:r>
          <w:rPr>
            <w:color w:val="007FAC"/>
            <w:w w:val="120"/>
            <w:sz w:val="12"/>
          </w:rPr>
          <w:t>p.</w:t>
        </w:r>
        <w:r>
          <w:rPr>
            <w:color w:val="007FAC"/>
            <w:spacing w:val="15"/>
            <w:w w:val="120"/>
            <w:sz w:val="12"/>
          </w:rPr>
          <w:t> </w:t>
        </w:r>
        <w:r>
          <w:rPr>
            <w:color w:val="007FAC"/>
            <w:spacing w:val="-2"/>
            <w:w w:val="120"/>
            <w:sz w:val="12"/>
          </w:rPr>
          <w:t>4975–80.</w:t>
        </w:r>
      </w:hyperlink>
    </w:p>
    <w:p>
      <w:pPr>
        <w:pStyle w:val="ListParagraph"/>
        <w:numPr>
          <w:ilvl w:val="0"/>
          <w:numId w:val="15"/>
        </w:numPr>
        <w:tabs>
          <w:tab w:pos="562" w:val="left" w:leader="none"/>
        </w:tabs>
        <w:spacing w:line="297" w:lineRule="auto" w:before="41" w:after="0"/>
        <w:ind w:left="562" w:right="38" w:hanging="423"/>
        <w:jc w:val="both"/>
        <w:rPr>
          <w:sz w:val="12"/>
        </w:rPr>
      </w:pPr>
      <w:hyperlink r:id="rId257">
        <w:r>
          <w:rPr>
            <w:color w:val="007FAC"/>
            <w:w w:val="115"/>
            <w:sz w:val="12"/>
          </w:rPr>
          <w:t>Dhahri</w:t>
        </w:r>
        <w:r>
          <w:rPr>
            <w:color w:val="007FAC"/>
            <w:w w:val="115"/>
            <w:sz w:val="12"/>
          </w:rPr>
          <w:t> C,</w:t>
        </w:r>
        <w:r>
          <w:rPr>
            <w:color w:val="007FAC"/>
            <w:w w:val="115"/>
            <w:sz w:val="12"/>
          </w:rPr>
          <w:t> Ohtsuki</w:t>
        </w:r>
        <w:r>
          <w:rPr>
            <w:color w:val="007FAC"/>
            <w:w w:val="115"/>
            <w:sz w:val="12"/>
          </w:rPr>
          <w:t> T.</w:t>
        </w:r>
        <w:r>
          <w:rPr>
            <w:color w:val="007FAC"/>
            <w:w w:val="115"/>
            <w:sz w:val="12"/>
          </w:rPr>
          <w:t> Adaptive</w:t>
        </w:r>
        <w:r>
          <w:rPr>
            <w:color w:val="007FAC"/>
            <w:w w:val="115"/>
            <w:sz w:val="12"/>
          </w:rPr>
          <w:t> Q-learning</w:t>
        </w:r>
        <w:r>
          <w:rPr>
            <w:color w:val="007FAC"/>
            <w:w w:val="115"/>
            <w:sz w:val="12"/>
          </w:rPr>
          <w:t> cell</w:t>
        </w:r>
        <w:r>
          <w:rPr>
            <w:color w:val="007FAC"/>
            <w:w w:val="115"/>
            <w:sz w:val="12"/>
          </w:rPr>
          <w:t> selection</w:t>
        </w:r>
        <w:r>
          <w:rPr>
            <w:color w:val="007FAC"/>
            <w:w w:val="115"/>
            <w:sz w:val="12"/>
          </w:rPr>
          <w:t> method</w:t>
        </w:r>
        <w:r>
          <w:rPr>
            <w:color w:val="007FAC"/>
            <w:w w:val="115"/>
            <w:sz w:val="12"/>
          </w:rPr>
          <w:t> for</w:t>
        </w:r>
        <w:r>
          <w:rPr>
            <w:color w:val="007FAC"/>
            <w:w w:val="115"/>
            <w:sz w:val="12"/>
          </w:rPr>
          <w:t> </w:t>
        </w:r>
        <w:r>
          <w:rPr>
            <w:color w:val="007FAC"/>
            <w:w w:val="115"/>
            <w:sz w:val="12"/>
          </w:rPr>
          <w:t>open-access</w:t>
        </w:r>
      </w:hyperlink>
      <w:r>
        <w:rPr>
          <w:color w:val="007FAC"/>
          <w:spacing w:val="40"/>
          <w:w w:val="115"/>
          <w:sz w:val="12"/>
        </w:rPr>
        <w:t> </w:t>
      </w:r>
      <w:bookmarkStart w:name="_bookmark243" w:id="299"/>
      <w:bookmarkEnd w:id="299"/>
      <w:r>
        <w:rPr>
          <w:color w:val="007FAC"/>
          <w:w w:val="114"/>
          <w:sz w:val="12"/>
        </w:rPr>
      </w:r>
      <w:hyperlink r:id="rId257">
        <w:r>
          <w:rPr>
            <w:color w:val="007FAC"/>
            <w:w w:val="115"/>
            <w:sz w:val="12"/>
          </w:rPr>
          <w:t>femtocell networks: Multi-user case. IEICE Trans Commun 2014;97(8):1679–88.</w:t>
        </w:r>
      </w:hyperlink>
    </w:p>
    <w:p>
      <w:pPr>
        <w:pStyle w:val="ListParagraph"/>
        <w:numPr>
          <w:ilvl w:val="0"/>
          <w:numId w:val="15"/>
        </w:numPr>
        <w:tabs>
          <w:tab w:pos="562" w:val="left" w:leader="none"/>
        </w:tabs>
        <w:spacing w:line="297" w:lineRule="auto" w:before="8" w:after="0"/>
        <w:ind w:left="562" w:right="38" w:hanging="423"/>
        <w:jc w:val="both"/>
        <w:rPr>
          <w:sz w:val="12"/>
        </w:rPr>
      </w:pPr>
      <w:hyperlink r:id="rId258">
        <w:r>
          <w:rPr>
            <w:color w:val="007FAC"/>
            <w:w w:val="110"/>
            <w:sz w:val="12"/>
          </w:rPr>
          <w:t>Wang</w:t>
        </w:r>
        <w:r>
          <w:rPr>
            <w:color w:val="007FAC"/>
            <w:w w:val="110"/>
            <w:sz w:val="12"/>
          </w:rPr>
          <w:t> Z,</w:t>
        </w:r>
        <w:r>
          <w:rPr>
            <w:color w:val="007FAC"/>
            <w:w w:val="110"/>
            <w:sz w:val="12"/>
          </w:rPr>
          <w:t> Li</w:t>
        </w:r>
        <w:r>
          <w:rPr>
            <w:color w:val="007FAC"/>
            <w:w w:val="110"/>
            <w:sz w:val="12"/>
          </w:rPr>
          <w:t> L,</w:t>
        </w:r>
        <w:r>
          <w:rPr>
            <w:color w:val="007FAC"/>
            <w:w w:val="110"/>
            <w:sz w:val="12"/>
          </w:rPr>
          <w:t> Xu</w:t>
        </w:r>
        <w:r>
          <w:rPr>
            <w:color w:val="007FAC"/>
            <w:w w:val="110"/>
            <w:sz w:val="12"/>
          </w:rPr>
          <w:t> Y,</w:t>
        </w:r>
        <w:r>
          <w:rPr>
            <w:color w:val="007FAC"/>
            <w:w w:val="110"/>
            <w:sz w:val="12"/>
          </w:rPr>
          <w:t> Tian</w:t>
        </w:r>
        <w:r>
          <w:rPr>
            <w:color w:val="007FAC"/>
            <w:w w:val="110"/>
            <w:sz w:val="12"/>
          </w:rPr>
          <w:t> H,</w:t>
        </w:r>
        <w:r>
          <w:rPr>
            <w:color w:val="007FAC"/>
            <w:w w:val="110"/>
            <w:sz w:val="12"/>
          </w:rPr>
          <w:t> Cui</w:t>
        </w:r>
        <w:r>
          <w:rPr>
            <w:color w:val="007FAC"/>
            <w:w w:val="110"/>
            <w:sz w:val="12"/>
          </w:rPr>
          <w:t> S.</w:t>
        </w:r>
        <w:r>
          <w:rPr>
            <w:color w:val="007FAC"/>
            <w:w w:val="110"/>
            <w:sz w:val="12"/>
          </w:rPr>
          <w:t> Handover</w:t>
        </w:r>
        <w:r>
          <w:rPr>
            <w:color w:val="007FAC"/>
            <w:w w:val="110"/>
            <w:sz w:val="12"/>
          </w:rPr>
          <w:t> control</w:t>
        </w:r>
        <w:r>
          <w:rPr>
            <w:color w:val="007FAC"/>
            <w:w w:val="110"/>
            <w:sz w:val="12"/>
          </w:rPr>
          <w:t> in</w:t>
        </w:r>
        <w:r>
          <w:rPr>
            <w:color w:val="007FAC"/>
            <w:w w:val="110"/>
            <w:sz w:val="12"/>
          </w:rPr>
          <w:t> wireless</w:t>
        </w:r>
        <w:r>
          <w:rPr>
            <w:color w:val="007FAC"/>
            <w:w w:val="110"/>
            <w:sz w:val="12"/>
          </w:rPr>
          <w:t> systems</w:t>
        </w:r>
        <w:r>
          <w:rPr>
            <w:color w:val="007FAC"/>
            <w:w w:val="110"/>
            <w:sz w:val="12"/>
          </w:rPr>
          <w:t> </w:t>
        </w:r>
        <w:r>
          <w:rPr>
            <w:color w:val="007FAC"/>
            <w:w w:val="110"/>
            <w:sz w:val="12"/>
          </w:rPr>
          <w:t>via</w:t>
        </w:r>
      </w:hyperlink>
      <w:r>
        <w:rPr>
          <w:color w:val="007FAC"/>
          <w:spacing w:val="40"/>
          <w:w w:val="110"/>
          <w:sz w:val="12"/>
        </w:rPr>
        <w:t> </w:t>
      </w:r>
      <w:hyperlink r:id="rId258">
        <w:r>
          <w:rPr>
            <w:color w:val="007FAC"/>
            <w:w w:val="110"/>
            <w:sz w:val="12"/>
          </w:rPr>
          <w:t>asynchronous</w:t>
        </w:r>
        <w:r>
          <w:rPr>
            <w:color w:val="007FAC"/>
            <w:w w:val="110"/>
            <w:sz w:val="12"/>
          </w:rPr>
          <w:t> multiuser</w:t>
        </w:r>
        <w:r>
          <w:rPr>
            <w:color w:val="007FAC"/>
            <w:w w:val="110"/>
            <w:sz w:val="12"/>
          </w:rPr>
          <w:t> deep</w:t>
        </w:r>
        <w:r>
          <w:rPr>
            <w:color w:val="007FAC"/>
            <w:w w:val="110"/>
            <w:sz w:val="12"/>
          </w:rPr>
          <w:t> reinforcement</w:t>
        </w:r>
        <w:r>
          <w:rPr>
            <w:color w:val="007FAC"/>
            <w:w w:val="110"/>
            <w:sz w:val="12"/>
          </w:rPr>
          <w:t> learning.</w:t>
        </w:r>
        <w:r>
          <w:rPr>
            <w:color w:val="007FAC"/>
            <w:w w:val="110"/>
            <w:sz w:val="12"/>
          </w:rPr>
          <w:t> IEEE</w:t>
        </w:r>
        <w:r>
          <w:rPr>
            <w:color w:val="007FAC"/>
            <w:w w:val="110"/>
            <w:sz w:val="12"/>
          </w:rPr>
          <w:t> Internet</w:t>
        </w:r>
        <w:r>
          <w:rPr>
            <w:color w:val="007FAC"/>
            <w:w w:val="110"/>
            <w:sz w:val="12"/>
          </w:rPr>
          <w:t> Things</w:t>
        </w:r>
        <w:r>
          <w:rPr>
            <w:color w:val="007FAC"/>
            <w:w w:val="110"/>
            <w:sz w:val="12"/>
          </w:rPr>
          <w:t> J</w:t>
        </w:r>
      </w:hyperlink>
      <w:r>
        <w:rPr>
          <w:color w:val="007FAC"/>
          <w:spacing w:val="40"/>
          <w:w w:val="110"/>
          <w:sz w:val="12"/>
        </w:rPr>
        <w:t> </w:t>
      </w:r>
      <w:hyperlink r:id="rId258">
        <w:r>
          <w:rPr>
            <w:color w:val="007FAC"/>
            <w:spacing w:val="-2"/>
            <w:w w:val="110"/>
            <w:sz w:val="12"/>
          </w:rPr>
          <w:t>2018;5(6):4296–307.</w:t>
        </w:r>
      </w:hyperlink>
    </w:p>
    <w:p>
      <w:pPr>
        <w:pStyle w:val="ListParagraph"/>
        <w:numPr>
          <w:ilvl w:val="0"/>
          <w:numId w:val="15"/>
        </w:numPr>
        <w:tabs>
          <w:tab w:pos="562" w:val="left" w:leader="none"/>
        </w:tabs>
        <w:spacing w:line="297" w:lineRule="auto" w:before="100" w:after="0"/>
        <w:ind w:left="562" w:right="129" w:hanging="423"/>
        <w:jc w:val="both"/>
        <w:rPr>
          <w:sz w:val="12"/>
        </w:rPr>
      </w:pPr>
      <w:r>
        <w:rPr/>
        <w:br w:type="column"/>
      </w:r>
      <w:bookmarkStart w:name="_bookmark244" w:id="300"/>
      <w:bookmarkEnd w:id="300"/>
      <w:r>
        <w:rPr/>
      </w:r>
      <w:hyperlink r:id="rId259">
        <w:r>
          <w:rPr>
            <w:color w:val="007FAC"/>
            <w:w w:val="115"/>
            <w:sz w:val="12"/>
          </w:rPr>
          <w:t>Muñoz</w:t>
        </w:r>
        <w:r>
          <w:rPr>
            <w:color w:val="007FAC"/>
            <w:w w:val="115"/>
            <w:sz w:val="12"/>
          </w:rPr>
          <w:t> P,</w:t>
        </w:r>
        <w:r>
          <w:rPr>
            <w:color w:val="007FAC"/>
            <w:w w:val="115"/>
            <w:sz w:val="12"/>
          </w:rPr>
          <w:t> Barco</w:t>
        </w:r>
        <w:r>
          <w:rPr>
            <w:color w:val="007FAC"/>
            <w:w w:val="115"/>
            <w:sz w:val="12"/>
          </w:rPr>
          <w:t> R,</w:t>
        </w:r>
        <w:r>
          <w:rPr>
            <w:color w:val="007FAC"/>
            <w:w w:val="115"/>
            <w:sz w:val="12"/>
          </w:rPr>
          <w:t> de</w:t>
        </w:r>
        <w:r>
          <w:rPr>
            <w:color w:val="007FAC"/>
            <w:w w:val="115"/>
            <w:sz w:val="12"/>
          </w:rPr>
          <w:t> la</w:t>
        </w:r>
        <w:r>
          <w:rPr>
            <w:color w:val="007FAC"/>
            <w:w w:val="115"/>
            <w:sz w:val="12"/>
          </w:rPr>
          <w:t> Bandera</w:t>
        </w:r>
        <w:r>
          <w:rPr>
            <w:color w:val="007FAC"/>
            <w:w w:val="115"/>
            <w:sz w:val="12"/>
          </w:rPr>
          <w:t> I.</w:t>
        </w:r>
        <w:r>
          <w:rPr>
            <w:color w:val="007FAC"/>
            <w:w w:val="115"/>
            <w:sz w:val="12"/>
          </w:rPr>
          <w:t> Load</w:t>
        </w:r>
        <w:r>
          <w:rPr>
            <w:color w:val="007FAC"/>
            <w:w w:val="115"/>
            <w:sz w:val="12"/>
          </w:rPr>
          <w:t> balancing</w:t>
        </w:r>
        <w:r>
          <w:rPr>
            <w:color w:val="007FAC"/>
            <w:w w:val="115"/>
            <w:sz w:val="12"/>
          </w:rPr>
          <w:t> and</w:t>
        </w:r>
        <w:r>
          <w:rPr>
            <w:color w:val="007FAC"/>
            <w:w w:val="115"/>
            <w:sz w:val="12"/>
          </w:rPr>
          <w:t> handover</w:t>
        </w:r>
        <w:r>
          <w:rPr>
            <w:color w:val="007FAC"/>
            <w:w w:val="115"/>
            <w:sz w:val="12"/>
          </w:rPr>
          <w:t> </w:t>
        </w:r>
        <w:r>
          <w:rPr>
            <w:color w:val="007FAC"/>
            <w:w w:val="115"/>
            <w:sz w:val="12"/>
          </w:rPr>
          <w:t>joint</w:t>
        </w:r>
      </w:hyperlink>
      <w:r>
        <w:rPr>
          <w:color w:val="007FAC"/>
          <w:spacing w:val="40"/>
          <w:w w:val="115"/>
          <w:sz w:val="12"/>
        </w:rPr>
        <w:t> </w:t>
      </w:r>
      <w:hyperlink r:id="rId259">
        <w:r>
          <w:rPr>
            <w:color w:val="007FAC"/>
            <w:w w:val="115"/>
            <w:sz w:val="12"/>
          </w:rPr>
          <w:t>optimization</w:t>
        </w:r>
        <w:r>
          <w:rPr>
            <w:color w:val="007FAC"/>
            <w:w w:val="115"/>
            <w:sz w:val="12"/>
          </w:rPr>
          <w:t> in</w:t>
        </w:r>
        <w:r>
          <w:rPr>
            <w:color w:val="007FAC"/>
            <w:w w:val="115"/>
            <w:sz w:val="12"/>
          </w:rPr>
          <w:t> LTE</w:t>
        </w:r>
        <w:r>
          <w:rPr>
            <w:color w:val="007FAC"/>
            <w:w w:val="115"/>
            <w:sz w:val="12"/>
          </w:rPr>
          <w:t> networks</w:t>
        </w:r>
        <w:r>
          <w:rPr>
            <w:color w:val="007FAC"/>
            <w:w w:val="115"/>
            <w:sz w:val="12"/>
          </w:rPr>
          <w:t> using</w:t>
        </w:r>
        <w:r>
          <w:rPr>
            <w:color w:val="007FAC"/>
            <w:w w:val="115"/>
            <w:sz w:val="12"/>
          </w:rPr>
          <w:t> fuzzy</w:t>
        </w:r>
        <w:r>
          <w:rPr>
            <w:color w:val="007FAC"/>
            <w:w w:val="115"/>
            <w:sz w:val="12"/>
          </w:rPr>
          <w:t> logic</w:t>
        </w:r>
        <w:r>
          <w:rPr>
            <w:color w:val="007FAC"/>
            <w:w w:val="115"/>
            <w:sz w:val="12"/>
          </w:rPr>
          <w:t> and</w:t>
        </w:r>
        <w:r>
          <w:rPr>
            <w:color w:val="007FAC"/>
            <w:w w:val="115"/>
            <w:sz w:val="12"/>
          </w:rPr>
          <w:t> reinforcement</w:t>
        </w:r>
        <w:r>
          <w:rPr>
            <w:color w:val="007FAC"/>
            <w:w w:val="115"/>
            <w:sz w:val="12"/>
          </w:rPr>
          <w:t> learning.</w:t>
        </w:r>
      </w:hyperlink>
      <w:r>
        <w:rPr>
          <w:color w:val="007FAC"/>
          <w:spacing w:val="40"/>
          <w:w w:val="118"/>
          <w:sz w:val="12"/>
        </w:rPr>
        <w:t> </w:t>
      </w:r>
      <w:bookmarkStart w:name="_bookmark245" w:id="301"/>
      <w:bookmarkEnd w:id="301"/>
      <w:r>
        <w:rPr>
          <w:color w:val="007FAC"/>
          <w:w w:val="118"/>
          <w:sz w:val="12"/>
        </w:rPr>
      </w:r>
      <w:hyperlink r:id="rId259">
        <w:r>
          <w:rPr>
            <w:color w:val="007FAC"/>
            <w:w w:val="115"/>
            <w:sz w:val="12"/>
          </w:rPr>
          <w:t>Comput</w:t>
        </w:r>
        <w:r>
          <w:rPr>
            <w:color w:val="007FAC"/>
            <w:w w:val="115"/>
            <w:sz w:val="12"/>
          </w:rPr>
          <w:t> Netw</w:t>
        </w:r>
        <w:r>
          <w:rPr>
            <w:color w:val="007FAC"/>
            <w:w w:val="115"/>
            <w:sz w:val="12"/>
          </w:rPr>
          <w:t> 2015;76:112–25.</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60">
        <w:r>
          <w:rPr>
            <w:color w:val="007FAC"/>
            <w:w w:val="115"/>
            <w:sz w:val="12"/>
          </w:rPr>
          <w:t>Goyal</w:t>
        </w:r>
        <w:r>
          <w:rPr>
            <w:color w:val="007FAC"/>
            <w:w w:val="115"/>
            <w:sz w:val="12"/>
          </w:rPr>
          <w:t> T,</w:t>
        </w:r>
        <w:r>
          <w:rPr>
            <w:color w:val="007FAC"/>
            <w:w w:val="115"/>
            <w:sz w:val="12"/>
          </w:rPr>
          <w:t> Kaushal</w:t>
        </w:r>
        <w:r>
          <w:rPr>
            <w:color w:val="007FAC"/>
            <w:w w:val="115"/>
            <w:sz w:val="12"/>
          </w:rPr>
          <w:t> S.</w:t>
        </w:r>
        <w:r>
          <w:rPr>
            <w:color w:val="007FAC"/>
            <w:w w:val="115"/>
            <w:sz w:val="12"/>
          </w:rPr>
          <w:t> Handover</w:t>
        </w:r>
        <w:r>
          <w:rPr>
            <w:color w:val="007FAC"/>
            <w:w w:val="115"/>
            <w:sz w:val="12"/>
          </w:rPr>
          <w:t> optimization</w:t>
        </w:r>
        <w:r>
          <w:rPr>
            <w:color w:val="007FAC"/>
            <w:w w:val="115"/>
            <w:sz w:val="12"/>
          </w:rPr>
          <w:t> scheme</w:t>
        </w:r>
        <w:r>
          <w:rPr>
            <w:color w:val="007FAC"/>
            <w:w w:val="115"/>
            <w:sz w:val="12"/>
          </w:rPr>
          <w:t> for</w:t>
        </w:r>
        <w:r>
          <w:rPr>
            <w:color w:val="007FAC"/>
            <w:w w:val="115"/>
            <w:sz w:val="12"/>
          </w:rPr>
          <w:t> LTE-advance</w:t>
        </w:r>
        <w:r>
          <w:rPr>
            <w:color w:val="007FAC"/>
            <w:w w:val="115"/>
            <w:sz w:val="12"/>
          </w:rPr>
          <w:t> </w:t>
        </w:r>
        <w:r>
          <w:rPr>
            <w:color w:val="007FAC"/>
            <w:w w:val="115"/>
            <w:sz w:val="12"/>
          </w:rPr>
          <w:t>networks</w:t>
        </w:r>
      </w:hyperlink>
      <w:r>
        <w:rPr>
          <w:color w:val="007FAC"/>
          <w:spacing w:val="40"/>
          <w:w w:val="117"/>
          <w:sz w:val="12"/>
        </w:rPr>
        <w:t> </w:t>
      </w:r>
      <w:bookmarkStart w:name="_bookmark246" w:id="302"/>
      <w:bookmarkEnd w:id="302"/>
      <w:r>
        <w:rPr>
          <w:color w:val="007FAC"/>
          <w:w w:val="117"/>
          <w:sz w:val="12"/>
        </w:rPr>
      </w:r>
      <w:hyperlink r:id="rId260">
        <w:r>
          <w:rPr>
            <w:color w:val="007FAC"/>
            <w:w w:val="115"/>
            <w:sz w:val="12"/>
          </w:rPr>
          <w:t>based</w:t>
        </w:r>
        <w:r>
          <w:rPr>
            <w:color w:val="007FAC"/>
            <w:w w:val="115"/>
            <w:sz w:val="12"/>
          </w:rPr>
          <w:t> on</w:t>
        </w:r>
        <w:r>
          <w:rPr>
            <w:color w:val="007FAC"/>
            <w:w w:val="115"/>
            <w:sz w:val="12"/>
          </w:rPr>
          <w:t> AHP-TOPSIS</w:t>
        </w:r>
        <w:r>
          <w:rPr>
            <w:color w:val="007FAC"/>
            <w:w w:val="115"/>
            <w:sz w:val="12"/>
          </w:rPr>
          <w:t> and</w:t>
        </w:r>
        <w:r>
          <w:rPr>
            <w:color w:val="007FAC"/>
            <w:w w:val="115"/>
            <w:sz w:val="12"/>
          </w:rPr>
          <w:t> Q-learning.</w:t>
        </w:r>
        <w:r>
          <w:rPr>
            <w:color w:val="007FAC"/>
            <w:w w:val="115"/>
            <w:sz w:val="12"/>
          </w:rPr>
          <w:t> Comput</w:t>
        </w:r>
        <w:r>
          <w:rPr>
            <w:color w:val="007FAC"/>
            <w:w w:val="115"/>
            <w:sz w:val="12"/>
          </w:rPr>
          <w:t> Commun</w:t>
        </w:r>
        <w:r>
          <w:rPr>
            <w:color w:val="007FAC"/>
            <w:w w:val="115"/>
            <w:sz w:val="12"/>
          </w:rPr>
          <w:t> 2019;133:67–76.</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61">
        <w:r>
          <w:rPr>
            <w:color w:val="007FAC"/>
            <w:w w:val="115"/>
            <w:sz w:val="12"/>
          </w:rPr>
          <w:t>Yajnanarayana</w:t>
        </w:r>
        <w:r>
          <w:rPr>
            <w:color w:val="007FAC"/>
            <w:spacing w:val="40"/>
            <w:w w:val="115"/>
            <w:sz w:val="12"/>
          </w:rPr>
          <w:t> </w:t>
        </w:r>
        <w:r>
          <w:rPr>
            <w:color w:val="007FAC"/>
            <w:w w:val="115"/>
            <w:sz w:val="12"/>
          </w:rPr>
          <w:t>V,</w:t>
        </w:r>
        <w:r>
          <w:rPr>
            <w:color w:val="007FAC"/>
            <w:spacing w:val="40"/>
            <w:w w:val="115"/>
            <w:sz w:val="12"/>
          </w:rPr>
          <w:t> </w:t>
        </w:r>
        <w:r>
          <w:rPr>
            <w:color w:val="007FAC"/>
            <w:w w:val="115"/>
            <w:sz w:val="12"/>
          </w:rPr>
          <w:t>Rydén</w:t>
        </w:r>
        <w:r>
          <w:rPr>
            <w:color w:val="007FAC"/>
            <w:spacing w:val="40"/>
            <w:w w:val="115"/>
            <w:sz w:val="12"/>
          </w:rPr>
          <w:t> </w:t>
        </w:r>
        <w:r>
          <w:rPr>
            <w:color w:val="007FAC"/>
            <w:w w:val="115"/>
            <w:sz w:val="12"/>
          </w:rPr>
          <w:t>H,</w:t>
        </w:r>
        <w:r>
          <w:rPr>
            <w:color w:val="007FAC"/>
            <w:spacing w:val="40"/>
            <w:w w:val="115"/>
            <w:sz w:val="12"/>
          </w:rPr>
          <w:t> </w:t>
        </w:r>
        <w:r>
          <w:rPr>
            <w:color w:val="007FAC"/>
            <w:w w:val="115"/>
            <w:sz w:val="12"/>
          </w:rPr>
          <w:t>Hévizi</w:t>
        </w:r>
        <w:r>
          <w:rPr>
            <w:color w:val="007FAC"/>
            <w:spacing w:val="40"/>
            <w:w w:val="115"/>
            <w:sz w:val="12"/>
          </w:rPr>
          <w:t> </w:t>
        </w:r>
        <w:r>
          <w:rPr>
            <w:color w:val="007FAC"/>
            <w:w w:val="115"/>
            <w:sz w:val="12"/>
          </w:rPr>
          <w:t>L.</w:t>
        </w:r>
        <w:r>
          <w:rPr>
            <w:color w:val="007FAC"/>
            <w:spacing w:val="40"/>
            <w:w w:val="115"/>
            <w:sz w:val="12"/>
          </w:rPr>
          <w:t> </w:t>
        </w:r>
        <w:r>
          <w:rPr>
            <w:color w:val="007FAC"/>
            <w:w w:val="115"/>
            <w:sz w:val="12"/>
          </w:rPr>
          <w:t>5G</w:t>
        </w:r>
        <w:r>
          <w:rPr>
            <w:color w:val="007FAC"/>
            <w:spacing w:val="40"/>
            <w:w w:val="115"/>
            <w:sz w:val="12"/>
          </w:rPr>
          <w:t> </w:t>
        </w:r>
        <w:r>
          <w:rPr>
            <w:color w:val="007FAC"/>
            <w:w w:val="115"/>
            <w:sz w:val="12"/>
          </w:rPr>
          <w:t>handover</w:t>
        </w:r>
        <w:r>
          <w:rPr>
            <w:color w:val="007FAC"/>
            <w:spacing w:val="40"/>
            <w:w w:val="115"/>
            <w:sz w:val="12"/>
          </w:rPr>
          <w:t> </w:t>
        </w:r>
        <w:r>
          <w:rPr>
            <w:color w:val="007FAC"/>
            <w:w w:val="115"/>
            <w:sz w:val="12"/>
          </w:rPr>
          <w:t>using</w:t>
        </w:r>
        <w:r>
          <w:rPr>
            <w:color w:val="007FAC"/>
            <w:spacing w:val="40"/>
            <w:w w:val="115"/>
            <w:sz w:val="12"/>
          </w:rPr>
          <w:t> </w:t>
        </w:r>
        <w:r>
          <w:rPr>
            <w:color w:val="007FAC"/>
            <w:w w:val="115"/>
            <w:sz w:val="12"/>
          </w:rPr>
          <w:t>reinforcement</w:t>
        </w:r>
      </w:hyperlink>
      <w:r>
        <w:rPr>
          <w:color w:val="007FAC"/>
          <w:spacing w:val="40"/>
          <w:w w:val="119"/>
          <w:sz w:val="12"/>
        </w:rPr>
        <w:t> </w:t>
      </w:r>
      <w:bookmarkStart w:name="_bookmark247" w:id="303"/>
      <w:bookmarkEnd w:id="303"/>
      <w:r>
        <w:rPr>
          <w:color w:val="007FAC"/>
          <w:w w:val="119"/>
          <w:sz w:val="12"/>
        </w:rPr>
      </w:r>
      <w:hyperlink r:id="rId261">
        <w:r>
          <w:rPr>
            <w:color w:val="007FAC"/>
            <w:w w:val="115"/>
            <w:sz w:val="12"/>
          </w:rPr>
          <w:t>learning.</w:t>
        </w:r>
        <w:r>
          <w:rPr>
            <w:color w:val="007FAC"/>
            <w:spacing w:val="26"/>
            <w:w w:val="115"/>
            <w:sz w:val="12"/>
          </w:rPr>
          <w:t> </w:t>
        </w:r>
        <w:r>
          <w:rPr>
            <w:color w:val="007FAC"/>
            <w:w w:val="115"/>
            <w:sz w:val="12"/>
          </w:rPr>
          <w:t>In:</w:t>
        </w:r>
        <w:r>
          <w:rPr>
            <w:color w:val="007FAC"/>
            <w:spacing w:val="26"/>
            <w:w w:val="115"/>
            <w:sz w:val="12"/>
          </w:rPr>
          <w:t> </w:t>
        </w:r>
        <w:r>
          <w:rPr>
            <w:color w:val="007FAC"/>
            <w:w w:val="115"/>
            <w:sz w:val="12"/>
          </w:rPr>
          <w:t>2020</w:t>
        </w:r>
        <w:r>
          <w:rPr>
            <w:color w:val="007FAC"/>
            <w:spacing w:val="26"/>
            <w:w w:val="115"/>
            <w:sz w:val="12"/>
          </w:rPr>
          <w:t> </w:t>
        </w:r>
        <w:r>
          <w:rPr>
            <w:color w:val="007FAC"/>
            <w:w w:val="115"/>
            <w:sz w:val="12"/>
          </w:rPr>
          <w:t>IEEE</w:t>
        </w:r>
        <w:r>
          <w:rPr>
            <w:color w:val="007FAC"/>
            <w:spacing w:val="26"/>
            <w:w w:val="115"/>
            <w:sz w:val="12"/>
          </w:rPr>
          <w:t> </w:t>
        </w:r>
        <w:r>
          <w:rPr>
            <w:color w:val="007FAC"/>
            <w:w w:val="115"/>
            <w:sz w:val="12"/>
          </w:rPr>
          <w:t>3rd</w:t>
        </w:r>
        <w:r>
          <w:rPr>
            <w:color w:val="007FAC"/>
            <w:spacing w:val="26"/>
            <w:w w:val="115"/>
            <w:sz w:val="12"/>
          </w:rPr>
          <w:t> </w:t>
        </w:r>
        <w:r>
          <w:rPr>
            <w:color w:val="007FAC"/>
            <w:w w:val="115"/>
            <w:sz w:val="12"/>
          </w:rPr>
          <w:t>5G</w:t>
        </w:r>
        <w:r>
          <w:rPr>
            <w:color w:val="007FAC"/>
            <w:spacing w:val="26"/>
            <w:w w:val="115"/>
            <w:sz w:val="12"/>
          </w:rPr>
          <w:t> </w:t>
        </w:r>
        <w:r>
          <w:rPr>
            <w:color w:val="007FAC"/>
            <w:w w:val="115"/>
            <w:sz w:val="12"/>
          </w:rPr>
          <w:t>world</w:t>
        </w:r>
        <w:r>
          <w:rPr>
            <w:color w:val="007FAC"/>
            <w:spacing w:val="26"/>
            <w:w w:val="115"/>
            <w:sz w:val="12"/>
          </w:rPr>
          <w:t> </w:t>
        </w:r>
        <w:r>
          <w:rPr>
            <w:color w:val="007FAC"/>
            <w:w w:val="115"/>
            <w:sz w:val="12"/>
          </w:rPr>
          <w:t>forum.</w:t>
        </w:r>
        <w:r>
          <w:rPr>
            <w:color w:val="007FAC"/>
            <w:spacing w:val="26"/>
            <w:w w:val="115"/>
            <w:sz w:val="12"/>
          </w:rPr>
          <w:t> </w:t>
        </w:r>
        <w:r>
          <w:rPr>
            <w:color w:val="007FAC"/>
            <w:w w:val="115"/>
            <w:sz w:val="12"/>
          </w:rPr>
          <w:t>IEEE;</w:t>
        </w:r>
        <w:r>
          <w:rPr>
            <w:color w:val="007FAC"/>
            <w:spacing w:val="26"/>
            <w:w w:val="115"/>
            <w:sz w:val="12"/>
          </w:rPr>
          <w:t> </w:t>
        </w:r>
        <w:r>
          <w:rPr>
            <w:color w:val="007FAC"/>
            <w:w w:val="115"/>
            <w:sz w:val="12"/>
          </w:rPr>
          <w:t>2020,</w:t>
        </w:r>
        <w:r>
          <w:rPr>
            <w:color w:val="007FAC"/>
            <w:spacing w:val="26"/>
            <w:w w:val="115"/>
            <w:sz w:val="12"/>
          </w:rPr>
          <w:t> </w:t>
        </w:r>
        <w:r>
          <w:rPr>
            <w:color w:val="007FAC"/>
            <w:w w:val="115"/>
            <w:sz w:val="12"/>
          </w:rPr>
          <w:t>p.</w:t>
        </w:r>
        <w:r>
          <w:rPr>
            <w:color w:val="007FAC"/>
            <w:spacing w:val="26"/>
            <w:w w:val="115"/>
            <w:sz w:val="12"/>
          </w:rPr>
          <w:t> </w:t>
        </w:r>
        <w:r>
          <w:rPr>
            <w:color w:val="007FAC"/>
            <w:w w:val="115"/>
            <w:sz w:val="12"/>
          </w:rPr>
          <w:t>349–54.</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62">
        <w:r>
          <w:rPr>
            <w:color w:val="007FAC"/>
            <w:w w:val="115"/>
            <w:sz w:val="12"/>
          </w:rPr>
          <w:t>Koda Y, Yamamoto K, Nishio T, Morikura M. Reinforcement learning based pre-</w:t>
        </w:r>
      </w:hyperlink>
      <w:r>
        <w:rPr>
          <w:color w:val="007FAC"/>
          <w:spacing w:val="40"/>
          <w:w w:val="115"/>
          <w:sz w:val="12"/>
        </w:rPr>
        <w:t> </w:t>
      </w:r>
      <w:hyperlink r:id="rId262">
        <w:r>
          <w:rPr>
            <w:color w:val="007FAC"/>
            <w:w w:val="115"/>
            <w:sz w:val="12"/>
          </w:rPr>
          <w:t>dictive</w:t>
        </w:r>
        <w:r>
          <w:rPr>
            <w:color w:val="007FAC"/>
            <w:w w:val="115"/>
            <w:sz w:val="12"/>
          </w:rPr>
          <w:t> handover</w:t>
        </w:r>
        <w:r>
          <w:rPr>
            <w:color w:val="007FAC"/>
            <w:w w:val="115"/>
            <w:sz w:val="12"/>
          </w:rPr>
          <w:t> for</w:t>
        </w:r>
        <w:r>
          <w:rPr>
            <w:color w:val="007FAC"/>
            <w:w w:val="115"/>
            <w:sz w:val="12"/>
          </w:rPr>
          <w:t> pedestrian-aware</w:t>
        </w:r>
        <w:r>
          <w:rPr>
            <w:color w:val="007FAC"/>
            <w:w w:val="115"/>
            <w:sz w:val="12"/>
          </w:rPr>
          <w:t> mmwave</w:t>
        </w:r>
        <w:r>
          <w:rPr>
            <w:color w:val="007FAC"/>
            <w:w w:val="115"/>
            <w:sz w:val="12"/>
          </w:rPr>
          <w:t> networks.</w:t>
        </w:r>
        <w:r>
          <w:rPr>
            <w:color w:val="007FAC"/>
            <w:w w:val="115"/>
            <w:sz w:val="12"/>
          </w:rPr>
          <w:t> In:</w:t>
        </w:r>
        <w:r>
          <w:rPr>
            <w:color w:val="007FAC"/>
            <w:w w:val="115"/>
            <w:sz w:val="12"/>
          </w:rPr>
          <w:t> IEEE</w:t>
        </w:r>
        <w:r>
          <w:rPr>
            <w:color w:val="007FAC"/>
            <w:w w:val="115"/>
            <w:sz w:val="12"/>
          </w:rPr>
          <w:t> </w:t>
        </w:r>
        <w:r>
          <w:rPr>
            <w:color w:val="007FAC"/>
            <w:w w:val="115"/>
            <w:sz w:val="12"/>
          </w:rPr>
          <w:t>INFOCOM</w:t>
        </w:r>
      </w:hyperlink>
      <w:r>
        <w:rPr>
          <w:color w:val="007FAC"/>
          <w:spacing w:val="40"/>
          <w:w w:val="115"/>
          <w:sz w:val="12"/>
        </w:rPr>
        <w:t> </w:t>
      </w:r>
      <w:hyperlink r:id="rId262">
        <w:r>
          <w:rPr>
            <w:color w:val="007FAC"/>
            <w:w w:val="115"/>
            <w:sz w:val="12"/>
          </w:rPr>
          <w:t>2018-IEEE</w:t>
        </w:r>
        <w:r>
          <w:rPr>
            <w:color w:val="007FAC"/>
            <w:w w:val="115"/>
            <w:sz w:val="12"/>
          </w:rPr>
          <w:t> conference</w:t>
        </w:r>
        <w:r>
          <w:rPr>
            <w:color w:val="007FAC"/>
            <w:w w:val="115"/>
            <w:sz w:val="12"/>
          </w:rPr>
          <w:t> on</w:t>
        </w:r>
        <w:r>
          <w:rPr>
            <w:color w:val="007FAC"/>
            <w:w w:val="115"/>
            <w:sz w:val="12"/>
          </w:rPr>
          <w:t> computer</w:t>
        </w:r>
        <w:r>
          <w:rPr>
            <w:color w:val="007FAC"/>
            <w:w w:val="115"/>
            <w:sz w:val="12"/>
          </w:rPr>
          <w:t> communications</w:t>
        </w:r>
        <w:r>
          <w:rPr>
            <w:color w:val="007FAC"/>
            <w:w w:val="115"/>
            <w:sz w:val="12"/>
          </w:rPr>
          <w:t> workshops.</w:t>
        </w:r>
        <w:r>
          <w:rPr>
            <w:color w:val="007FAC"/>
            <w:w w:val="115"/>
            <w:sz w:val="12"/>
          </w:rPr>
          <w:t> IEEE;</w:t>
        </w:r>
        <w:r>
          <w:rPr>
            <w:color w:val="007FAC"/>
            <w:w w:val="115"/>
            <w:sz w:val="12"/>
          </w:rPr>
          <w:t> 2018,</w:t>
        </w:r>
        <w:r>
          <w:rPr>
            <w:color w:val="007FAC"/>
            <w:w w:val="115"/>
            <w:sz w:val="12"/>
          </w:rPr>
          <w:t> p.</w:t>
        </w:r>
      </w:hyperlink>
      <w:r>
        <w:rPr>
          <w:color w:val="007FAC"/>
          <w:spacing w:val="40"/>
          <w:w w:val="118"/>
          <w:sz w:val="12"/>
        </w:rPr>
        <w:t> </w:t>
      </w:r>
      <w:bookmarkStart w:name="_bookmark248" w:id="304"/>
      <w:bookmarkEnd w:id="304"/>
      <w:r>
        <w:rPr>
          <w:color w:val="007FAC"/>
          <w:w w:val="118"/>
          <w:sz w:val="12"/>
        </w:rPr>
      </w:r>
      <w:hyperlink r:id="rId262">
        <w:r>
          <w:rPr>
            <w:color w:val="007FAC"/>
            <w:spacing w:val="-2"/>
            <w:w w:val="115"/>
            <w:sz w:val="12"/>
          </w:rPr>
          <w:t>692–7.</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63">
        <w:r>
          <w:rPr>
            <w:color w:val="007FAC"/>
            <w:w w:val="115"/>
            <w:sz w:val="12"/>
          </w:rPr>
          <w:t>Mollel</w:t>
        </w:r>
        <w:r>
          <w:rPr>
            <w:color w:val="007FAC"/>
            <w:w w:val="115"/>
            <w:sz w:val="12"/>
          </w:rPr>
          <w:t> MS,</w:t>
        </w:r>
        <w:r>
          <w:rPr>
            <w:color w:val="007FAC"/>
            <w:w w:val="115"/>
            <w:sz w:val="12"/>
          </w:rPr>
          <w:t> Abubakar</w:t>
        </w:r>
        <w:r>
          <w:rPr>
            <w:color w:val="007FAC"/>
            <w:w w:val="115"/>
            <w:sz w:val="12"/>
          </w:rPr>
          <w:t> AI,</w:t>
        </w:r>
        <w:r>
          <w:rPr>
            <w:color w:val="007FAC"/>
            <w:w w:val="115"/>
            <w:sz w:val="12"/>
          </w:rPr>
          <w:t> Ozturk</w:t>
        </w:r>
        <w:r>
          <w:rPr>
            <w:color w:val="007FAC"/>
            <w:w w:val="115"/>
            <w:sz w:val="12"/>
          </w:rPr>
          <w:t> M,</w:t>
        </w:r>
        <w:r>
          <w:rPr>
            <w:color w:val="007FAC"/>
            <w:w w:val="115"/>
            <w:sz w:val="12"/>
          </w:rPr>
          <w:t> Kaijage</w:t>
        </w:r>
        <w:r>
          <w:rPr>
            <w:color w:val="007FAC"/>
            <w:w w:val="115"/>
            <w:sz w:val="12"/>
          </w:rPr>
          <w:t> S,</w:t>
        </w:r>
        <w:r>
          <w:rPr>
            <w:color w:val="007FAC"/>
            <w:w w:val="115"/>
            <w:sz w:val="12"/>
          </w:rPr>
          <w:t> Kisangiri</w:t>
        </w:r>
        <w:r>
          <w:rPr>
            <w:color w:val="007FAC"/>
            <w:w w:val="115"/>
            <w:sz w:val="12"/>
          </w:rPr>
          <w:t> M,</w:t>
        </w:r>
        <w:r>
          <w:rPr>
            <w:color w:val="007FAC"/>
            <w:w w:val="115"/>
            <w:sz w:val="12"/>
          </w:rPr>
          <w:t> Zoha</w:t>
        </w:r>
        <w:r>
          <w:rPr>
            <w:color w:val="007FAC"/>
            <w:w w:val="115"/>
            <w:sz w:val="12"/>
          </w:rPr>
          <w:t> A,</w:t>
        </w:r>
        <w:r>
          <w:rPr>
            <w:color w:val="007FAC"/>
            <w:w w:val="115"/>
            <w:sz w:val="12"/>
          </w:rPr>
          <w:t> et</w:t>
        </w:r>
        <w:r>
          <w:rPr>
            <w:color w:val="007FAC"/>
            <w:w w:val="115"/>
            <w:sz w:val="12"/>
          </w:rPr>
          <w:t> </w:t>
        </w:r>
        <w:r>
          <w:rPr>
            <w:color w:val="007FAC"/>
            <w:w w:val="115"/>
            <w:sz w:val="12"/>
          </w:rPr>
          <w:t>al.</w:t>
        </w:r>
      </w:hyperlink>
      <w:r>
        <w:rPr>
          <w:color w:val="007FAC"/>
          <w:spacing w:val="40"/>
          <w:w w:val="115"/>
          <w:sz w:val="12"/>
        </w:rPr>
        <w:t> </w:t>
      </w:r>
      <w:hyperlink r:id="rId263">
        <w:r>
          <w:rPr>
            <w:color w:val="007FAC"/>
            <w:w w:val="115"/>
            <w:sz w:val="12"/>
          </w:rPr>
          <w:t>Intelligent handover decision scheme using double deep reinforcement learning.</w:t>
        </w:r>
      </w:hyperlink>
      <w:r>
        <w:rPr>
          <w:color w:val="007FAC"/>
          <w:spacing w:val="40"/>
          <w:w w:val="118"/>
          <w:sz w:val="12"/>
        </w:rPr>
        <w:t> </w:t>
      </w:r>
      <w:bookmarkStart w:name="_bookmark249" w:id="305"/>
      <w:bookmarkEnd w:id="305"/>
      <w:r>
        <w:rPr>
          <w:color w:val="007FAC"/>
          <w:w w:val="118"/>
          <w:sz w:val="12"/>
        </w:rPr>
      </w:r>
      <w:hyperlink r:id="rId263">
        <w:r>
          <w:rPr>
            <w:color w:val="007FAC"/>
            <w:w w:val="115"/>
            <w:sz w:val="12"/>
          </w:rPr>
          <w:t>Phys</w:t>
        </w:r>
        <w:r>
          <w:rPr>
            <w:color w:val="007FAC"/>
            <w:w w:val="115"/>
            <w:sz w:val="12"/>
          </w:rPr>
          <w:t> Commun</w:t>
        </w:r>
        <w:r>
          <w:rPr>
            <w:color w:val="007FAC"/>
            <w:w w:val="115"/>
            <w:sz w:val="12"/>
          </w:rPr>
          <w:t> 2020;101133.</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64">
        <w:r>
          <w:rPr>
            <w:color w:val="007FAC"/>
            <w:w w:val="115"/>
            <w:sz w:val="12"/>
          </w:rPr>
          <w:t>Guo</w:t>
        </w:r>
        <w:r>
          <w:rPr>
            <w:color w:val="007FAC"/>
            <w:spacing w:val="23"/>
            <w:w w:val="115"/>
            <w:sz w:val="12"/>
          </w:rPr>
          <w:t> </w:t>
        </w:r>
        <w:r>
          <w:rPr>
            <w:color w:val="007FAC"/>
            <w:w w:val="115"/>
            <w:sz w:val="12"/>
          </w:rPr>
          <w:t>D,</w:t>
        </w:r>
        <w:r>
          <w:rPr>
            <w:color w:val="007FAC"/>
            <w:spacing w:val="23"/>
            <w:w w:val="115"/>
            <w:sz w:val="12"/>
          </w:rPr>
          <w:t> </w:t>
        </w:r>
        <w:r>
          <w:rPr>
            <w:color w:val="007FAC"/>
            <w:w w:val="115"/>
            <w:sz w:val="12"/>
          </w:rPr>
          <w:t>Tang</w:t>
        </w:r>
        <w:r>
          <w:rPr>
            <w:color w:val="007FAC"/>
            <w:spacing w:val="23"/>
            <w:w w:val="115"/>
            <w:sz w:val="12"/>
          </w:rPr>
          <w:t> </w:t>
        </w:r>
        <w:r>
          <w:rPr>
            <w:color w:val="007FAC"/>
            <w:w w:val="115"/>
            <w:sz w:val="12"/>
          </w:rPr>
          <w:t>L,</w:t>
        </w:r>
        <w:r>
          <w:rPr>
            <w:color w:val="007FAC"/>
            <w:spacing w:val="23"/>
            <w:w w:val="115"/>
            <w:sz w:val="12"/>
          </w:rPr>
          <w:t> </w:t>
        </w:r>
        <w:r>
          <w:rPr>
            <w:color w:val="007FAC"/>
            <w:w w:val="115"/>
            <w:sz w:val="12"/>
          </w:rPr>
          <w:t>Zhang</w:t>
        </w:r>
        <w:r>
          <w:rPr>
            <w:color w:val="007FAC"/>
            <w:spacing w:val="23"/>
            <w:w w:val="115"/>
            <w:sz w:val="12"/>
          </w:rPr>
          <w:t> </w:t>
        </w:r>
        <w:r>
          <w:rPr>
            <w:color w:val="007FAC"/>
            <w:w w:val="115"/>
            <w:sz w:val="12"/>
          </w:rPr>
          <w:t>X,</w:t>
        </w:r>
        <w:r>
          <w:rPr>
            <w:color w:val="007FAC"/>
            <w:spacing w:val="23"/>
            <w:w w:val="115"/>
            <w:sz w:val="12"/>
          </w:rPr>
          <w:t> </w:t>
        </w:r>
        <w:r>
          <w:rPr>
            <w:color w:val="007FAC"/>
            <w:w w:val="115"/>
            <w:sz w:val="12"/>
          </w:rPr>
          <w:t>Liang</w:t>
        </w:r>
        <w:r>
          <w:rPr>
            <w:color w:val="007FAC"/>
            <w:spacing w:val="23"/>
            <w:w w:val="115"/>
            <w:sz w:val="12"/>
          </w:rPr>
          <w:t> </w:t>
        </w:r>
        <w:r>
          <w:rPr>
            <w:color w:val="007FAC"/>
            <w:w w:val="115"/>
            <w:sz w:val="12"/>
          </w:rPr>
          <w:t>Y-C.</w:t>
        </w:r>
        <w:r>
          <w:rPr>
            <w:color w:val="007FAC"/>
            <w:spacing w:val="23"/>
            <w:w w:val="115"/>
            <w:sz w:val="12"/>
          </w:rPr>
          <w:t> </w:t>
        </w:r>
        <w:r>
          <w:rPr>
            <w:color w:val="007FAC"/>
            <w:w w:val="115"/>
            <w:sz w:val="12"/>
          </w:rPr>
          <w:t>Joint</w:t>
        </w:r>
        <w:r>
          <w:rPr>
            <w:color w:val="007FAC"/>
            <w:spacing w:val="23"/>
            <w:w w:val="115"/>
            <w:sz w:val="12"/>
          </w:rPr>
          <w:t> </w:t>
        </w:r>
        <w:r>
          <w:rPr>
            <w:color w:val="007FAC"/>
            <w:w w:val="115"/>
            <w:sz w:val="12"/>
          </w:rPr>
          <w:t>optimization</w:t>
        </w:r>
        <w:r>
          <w:rPr>
            <w:color w:val="007FAC"/>
            <w:spacing w:val="23"/>
            <w:w w:val="115"/>
            <w:sz w:val="12"/>
          </w:rPr>
          <w:t> </w:t>
        </w:r>
        <w:r>
          <w:rPr>
            <w:color w:val="007FAC"/>
            <w:w w:val="115"/>
            <w:sz w:val="12"/>
          </w:rPr>
          <w:t>of</w:t>
        </w:r>
        <w:r>
          <w:rPr>
            <w:color w:val="007FAC"/>
            <w:spacing w:val="23"/>
            <w:w w:val="115"/>
            <w:sz w:val="12"/>
          </w:rPr>
          <w:t> </w:t>
        </w:r>
        <w:r>
          <w:rPr>
            <w:color w:val="007FAC"/>
            <w:w w:val="115"/>
            <w:sz w:val="12"/>
          </w:rPr>
          <w:t>handover</w:t>
        </w:r>
        <w:r>
          <w:rPr>
            <w:color w:val="007FAC"/>
            <w:spacing w:val="23"/>
            <w:w w:val="115"/>
            <w:sz w:val="12"/>
          </w:rPr>
          <w:t> </w:t>
        </w:r>
        <w:r>
          <w:rPr>
            <w:color w:val="007FAC"/>
            <w:w w:val="115"/>
            <w:sz w:val="12"/>
          </w:rPr>
          <w:t>control</w:t>
        </w:r>
      </w:hyperlink>
      <w:r>
        <w:rPr>
          <w:color w:val="007FAC"/>
          <w:spacing w:val="40"/>
          <w:w w:val="115"/>
          <w:sz w:val="12"/>
        </w:rPr>
        <w:t> </w:t>
      </w:r>
      <w:hyperlink r:id="rId264">
        <w:r>
          <w:rPr>
            <w:color w:val="007FAC"/>
            <w:w w:val="115"/>
            <w:sz w:val="12"/>
          </w:rPr>
          <w:t>and</w:t>
        </w:r>
        <w:r>
          <w:rPr>
            <w:color w:val="007FAC"/>
            <w:w w:val="115"/>
            <w:sz w:val="12"/>
          </w:rPr>
          <w:t> power</w:t>
        </w:r>
        <w:r>
          <w:rPr>
            <w:color w:val="007FAC"/>
            <w:w w:val="115"/>
            <w:sz w:val="12"/>
          </w:rPr>
          <w:t> allocation</w:t>
        </w:r>
        <w:r>
          <w:rPr>
            <w:color w:val="007FAC"/>
            <w:w w:val="115"/>
            <w:sz w:val="12"/>
          </w:rPr>
          <w:t> based</w:t>
        </w:r>
        <w:r>
          <w:rPr>
            <w:color w:val="007FAC"/>
            <w:w w:val="115"/>
            <w:sz w:val="12"/>
          </w:rPr>
          <w:t> on</w:t>
        </w:r>
        <w:r>
          <w:rPr>
            <w:color w:val="007FAC"/>
            <w:w w:val="115"/>
            <w:sz w:val="12"/>
          </w:rPr>
          <w:t> multi-agent</w:t>
        </w:r>
        <w:r>
          <w:rPr>
            <w:color w:val="007FAC"/>
            <w:w w:val="115"/>
            <w:sz w:val="12"/>
          </w:rPr>
          <w:t> deep</w:t>
        </w:r>
        <w:r>
          <w:rPr>
            <w:color w:val="007FAC"/>
            <w:w w:val="115"/>
            <w:sz w:val="12"/>
          </w:rPr>
          <w:t> reinforcement</w:t>
        </w:r>
        <w:r>
          <w:rPr>
            <w:color w:val="007FAC"/>
            <w:w w:val="115"/>
            <w:sz w:val="12"/>
          </w:rPr>
          <w:t> learning.</w:t>
        </w:r>
        <w:r>
          <w:rPr>
            <w:color w:val="007FAC"/>
            <w:w w:val="115"/>
            <w:sz w:val="12"/>
          </w:rPr>
          <w:t> IEEE</w:t>
        </w:r>
      </w:hyperlink>
      <w:r>
        <w:rPr>
          <w:color w:val="007FAC"/>
          <w:spacing w:val="40"/>
          <w:w w:val="115"/>
          <w:sz w:val="12"/>
        </w:rPr>
        <w:t> </w:t>
      </w:r>
      <w:bookmarkStart w:name="_bookmark250" w:id="306"/>
      <w:bookmarkEnd w:id="306"/>
      <w:r>
        <w:rPr>
          <w:color w:val="007FAC"/>
          <w:w w:val="102"/>
          <w:sz w:val="12"/>
        </w:rPr>
      </w:r>
      <w:hyperlink r:id="rId264">
        <w:r>
          <w:rPr>
            <w:color w:val="007FAC"/>
            <w:w w:val="115"/>
            <w:sz w:val="12"/>
          </w:rPr>
          <w:t>Trans</w:t>
        </w:r>
        <w:r>
          <w:rPr>
            <w:color w:val="007FAC"/>
            <w:w w:val="115"/>
            <w:sz w:val="12"/>
          </w:rPr>
          <w:t> Veh</w:t>
        </w:r>
        <w:r>
          <w:rPr>
            <w:color w:val="007FAC"/>
            <w:w w:val="115"/>
            <w:sz w:val="12"/>
          </w:rPr>
          <w:t> Technol</w:t>
        </w:r>
        <w:r>
          <w:rPr>
            <w:color w:val="007FAC"/>
            <w:w w:val="115"/>
            <w:sz w:val="12"/>
          </w:rPr>
          <w:t> 2020;69(11):13124–38.</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65">
        <w:r>
          <w:rPr>
            <w:color w:val="007FAC"/>
            <w:w w:val="115"/>
            <w:sz w:val="12"/>
          </w:rPr>
          <w:t>Hochreiter</w:t>
        </w:r>
        <w:r>
          <w:rPr>
            <w:color w:val="007FAC"/>
            <w:w w:val="115"/>
            <w:sz w:val="12"/>
          </w:rPr>
          <w:t> S,</w:t>
        </w:r>
        <w:r>
          <w:rPr>
            <w:color w:val="007FAC"/>
            <w:w w:val="115"/>
            <w:sz w:val="12"/>
          </w:rPr>
          <w:t> Schmidhuber</w:t>
        </w:r>
        <w:r>
          <w:rPr>
            <w:color w:val="007FAC"/>
            <w:w w:val="115"/>
            <w:sz w:val="12"/>
          </w:rPr>
          <w:t> J.</w:t>
        </w:r>
        <w:r>
          <w:rPr>
            <w:color w:val="007FAC"/>
            <w:w w:val="115"/>
            <w:sz w:val="12"/>
          </w:rPr>
          <w:t> Long</w:t>
        </w:r>
        <w:r>
          <w:rPr>
            <w:color w:val="007FAC"/>
            <w:w w:val="115"/>
            <w:sz w:val="12"/>
          </w:rPr>
          <w:t> short-term</w:t>
        </w:r>
        <w:r>
          <w:rPr>
            <w:color w:val="007FAC"/>
            <w:w w:val="115"/>
            <w:sz w:val="12"/>
          </w:rPr>
          <w:t> memory.</w:t>
        </w:r>
        <w:r>
          <w:rPr>
            <w:color w:val="007FAC"/>
            <w:w w:val="115"/>
            <w:sz w:val="12"/>
          </w:rPr>
          <w:t> Neural</w:t>
        </w:r>
        <w:r>
          <w:rPr>
            <w:color w:val="007FAC"/>
            <w:w w:val="115"/>
            <w:sz w:val="12"/>
          </w:rPr>
          <w:t> </w:t>
        </w:r>
        <w:r>
          <w:rPr>
            <w:color w:val="007FAC"/>
            <w:w w:val="115"/>
            <w:sz w:val="12"/>
          </w:rPr>
          <w:t>Comput</w:t>
        </w:r>
      </w:hyperlink>
      <w:r>
        <w:rPr>
          <w:color w:val="007FAC"/>
          <w:spacing w:val="40"/>
          <w:w w:val="115"/>
          <w:sz w:val="12"/>
        </w:rPr>
        <w:t> </w:t>
      </w:r>
      <w:bookmarkStart w:name="_bookmark251" w:id="307"/>
      <w:bookmarkEnd w:id="307"/>
      <w:r>
        <w:rPr>
          <w:color w:val="007FAC"/>
          <w:w w:val="115"/>
          <w:sz w:val="12"/>
        </w:rPr>
      </w:r>
      <w:hyperlink r:id="rId265">
        <w:r>
          <w:rPr>
            <w:color w:val="007FAC"/>
            <w:spacing w:val="-2"/>
            <w:w w:val="115"/>
            <w:sz w:val="12"/>
          </w:rPr>
          <w:t>1997;9(8):1735–80.</w:t>
        </w:r>
      </w:hyperlink>
    </w:p>
    <w:p>
      <w:pPr>
        <w:pStyle w:val="ListParagraph"/>
        <w:numPr>
          <w:ilvl w:val="0"/>
          <w:numId w:val="15"/>
        </w:numPr>
        <w:tabs>
          <w:tab w:pos="562" w:val="left" w:leader="none"/>
        </w:tabs>
        <w:spacing w:line="297" w:lineRule="auto" w:before="1" w:after="0"/>
        <w:ind w:left="562" w:right="129" w:hanging="423"/>
        <w:jc w:val="both"/>
        <w:rPr>
          <w:sz w:val="12"/>
        </w:rPr>
      </w:pPr>
      <w:hyperlink r:id="rId266">
        <w:r>
          <w:rPr>
            <w:color w:val="007FAC"/>
            <w:w w:val="115"/>
            <w:sz w:val="12"/>
          </w:rPr>
          <w:t>36.300</w:t>
        </w:r>
        <w:r>
          <w:rPr>
            <w:color w:val="007FAC"/>
            <w:w w:val="115"/>
            <w:sz w:val="12"/>
          </w:rPr>
          <w:t> GT.</w:t>
        </w:r>
        <w:r>
          <w:rPr>
            <w:color w:val="007FAC"/>
            <w:w w:val="115"/>
            <w:sz w:val="12"/>
          </w:rPr>
          <w:t> Evolved</w:t>
        </w:r>
        <w:r>
          <w:rPr>
            <w:color w:val="007FAC"/>
            <w:w w:val="115"/>
            <w:sz w:val="12"/>
          </w:rPr>
          <w:t> universal</w:t>
        </w:r>
        <w:r>
          <w:rPr>
            <w:color w:val="007FAC"/>
            <w:w w:val="115"/>
            <w:sz w:val="12"/>
          </w:rPr>
          <w:t> terrestrial</w:t>
        </w:r>
        <w:r>
          <w:rPr>
            <w:color w:val="007FAC"/>
            <w:w w:val="115"/>
            <w:sz w:val="12"/>
          </w:rPr>
          <w:t> radio</w:t>
        </w:r>
        <w:r>
          <w:rPr>
            <w:color w:val="007FAC"/>
            <w:w w:val="115"/>
            <w:sz w:val="12"/>
          </w:rPr>
          <w:t> access</w:t>
        </w:r>
        <w:r>
          <w:rPr>
            <w:color w:val="007FAC"/>
            <w:w w:val="115"/>
            <w:sz w:val="12"/>
          </w:rPr>
          <w:t> (E-UTRA)</w:t>
        </w:r>
        <w:r>
          <w:rPr>
            <w:color w:val="007FAC"/>
            <w:w w:val="115"/>
            <w:sz w:val="12"/>
          </w:rPr>
          <w:t> and</w:t>
        </w:r>
        <w:r>
          <w:rPr>
            <w:color w:val="007FAC"/>
            <w:w w:val="115"/>
            <w:sz w:val="12"/>
          </w:rPr>
          <w:t> </w:t>
        </w:r>
        <w:r>
          <w:rPr>
            <w:color w:val="007FAC"/>
            <w:w w:val="115"/>
            <w:sz w:val="12"/>
          </w:rPr>
          <w:t>evolved</w:t>
        </w:r>
      </w:hyperlink>
      <w:r>
        <w:rPr>
          <w:color w:val="007FAC"/>
          <w:spacing w:val="40"/>
          <w:w w:val="115"/>
          <w:sz w:val="12"/>
        </w:rPr>
        <w:t> </w:t>
      </w:r>
      <w:hyperlink r:id="rId266">
        <w:r>
          <w:rPr>
            <w:color w:val="007FAC"/>
            <w:w w:val="115"/>
            <w:sz w:val="12"/>
          </w:rPr>
          <w:t>universal terrestrial radio access network (E-UTRAN); Overall description; Stage</w:t>
        </w:r>
      </w:hyperlink>
    </w:p>
    <w:p>
      <w:pPr>
        <w:spacing w:before="1"/>
        <w:ind w:left="562" w:right="0" w:firstLine="0"/>
        <w:jc w:val="both"/>
        <w:rPr>
          <w:sz w:val="12"/>
        </w:rPr>
      </w:pPr>
      <w:bookmarkStart w:name="_bookmark252" w:id="308"/>
      <w:bookmarkEnd w:id="308"/>
      <w:r>
        <w:rPr/>
      </w:r>
      <w:hyperlink r:id="rId266">
        <w:r>
          <w:rPr>
            <w:color w:val="007FAC"/>
            <w:w w:val="120"/>
            <w:sz w:val="12"/>
          </w:rPr>
          <w:t>2.</w:t>
        </w:r>
        <w:r>
          <w:rPr>
            <w:color w:val="007FAC"/>
            <w:spacing w:val="16"/>
            <w:w w:val="120"/>
            <w:sz w:val="12"/>
          </w:rPr>
          <w:t> </w:t>
        </w:r>
        <w:r>
          <w:rPr>
            <w:color w:val="007FAC"/>
            <w:spacing w:val="-2"/>
            <w:w w:val="120"/>
            <w:sz w:val="12"/>
          </w:rPr>
          <w:t>2011.</w:t>
        </w:r>
      </w:hyperlink>
    </w:p>
    <w:p>
      <w:pPr>
        <w:pStyle w:val="ListParagraph"/>
        <w:numPr>
          <w:ilvl w:val="0"/>
          <w:numId w:val="15"/>
        </w:numPr>
        <w:tabs>
          <w:tab w:pos="562" w:val="left" w:leader="none"/>
        </w:tabs>
        <w:spacing w:line="297" w:lineRule="auto" w:before="34" w:after="0"/>
        <w:ind w:left="562" w:right="129" w:hanging="423"/>
        <w:jc w:val="both"/>
        <w:rPr>
          <w:sz w:val="12"/>
        </w:rPr>
      </w:pPr>
      <w:hyperlink r:id="rId267">
        <w:r>
          <w:rPr>
            <w:color w:val="007FAC"/>
            <w:w w:val="115"/>
            <w:sz w:val="12"/>
          </w:rPr>
          <w:t>Antipolis</w:t>
        </w:r>
        <w:r>
          <w:rPr>
            <w:color w:val="007FAC"/>
            <w:w w:val="115"/>
            <w:sz w:val="12"/>
          </w:rPr>
          <w:t> S.</w:t>
        </w:r>
        <w:r>
          <w:rPr>
            <w:color w:val="007FAC"/>
            <w:w w:val="115"/>
            <w:sz w:val="12"/>
          </w:rPr>
          <w:t> 3Rd</w:t>
        </w:r>
        <w:r>
          <w:rPr>
            <w:color w:val="007FAC"/>
            <w:w w:val="115"/>
            <w:sz w:val="12"/>
          </w:rPr>
          <w:t> generation</w:t>
        </w:r>
        <w:r>
          <w:rPr>
            <w:color w:val="007FAC"/>
            <w:w w:val="115"/>
            <w:sz w:val="12"/>
          </w:rPr>
          <w:t> partnership</w:t>
        </w:r>
        <w:r>
          <w:rPr>
            <w:color w:val="007FAC"/>
            <w:w w:val="115"/>
            <w:sz w:val="12"/>
          </w:rPr>
          <w:t> project;</w:t>
        </w:r>
        <w:r>
          <w:rPr>
            <w:color w:val="007FAC"/>
            <w:w w:val="115"/>
            <w:sz w:val="12"/>
          </w:rPr>
          <w:t> technical</w:t>
        </w:r>
        <w:r>
          <w:rPr>
            <w:color w:val="007FAC"/>
            <w:w w:val="115"/>
            <w:sz w:val="12"/>
          </w:rPr>
          <w:t> specification</w:t>
        </w:r>
        <w:r>
          <w:rPr>
            <w:color w:val="007FAC"/>
            <w:w w:val="115"/>
            <w:sz w:val="12"/>
          </w:rPr>
          <w:t> group</w:t>
        </w:r>
      </w:hyperlink>
      <w:r>
        <w:rPr>
          <w:color w:val="007FAC"/>
          <w:spacing w:val="40"/>
          <w:w w:val="115"/>
          <w:sz w:val="12"/>
        </w:rPr>
        <w:t> </w:t>
      </w:r>
      <w:hyperlink r:id="rId267">
        <w:r>
          <w:rPr>
            <w:color w:val="007FAC"/>
            <w:w w:val="115"/>
            <w:sz w:val="12"/>
          </w:rPr>
          <w:t>services</w:t>
        </w:r>
        <w:r>
          <w:rPr>
            <w:color w:val="007FAC"/>
            <w:w w:val="115"/>
            <w:sz w:val="12"/>
          </w:rPr>
          <w:t> and</w:t>
        </w:r>
        <w:r>
          <w:rPr>
            <w:color w:val="007FAC"/>
            <w:w w:val="115"/>
            <w:sz w:val="12"/>
          </w:rPr>
          <w:t> system</w:t>
        </w:r>
        <w:r>
          <w:rPr>
            <w:color w:val="007FAC"/>
            <w:w w:val="115"/>
            <w:sz w:val="12"/>
          </w:rPr>
          <w:t> aspects;</w:t>
        </w:r>
        <w:r>
          <w:rPr>
            <w:color w:val="007FAC"/>
            <w:w w:val="115"/>
            <w:sz w:val="12"/>
          </w:rPr>
          <w:t> telecommunication</w:t>
        </w:r>
        <w:r>
          <w:rPr>
            <w:color w:val="007FAC"/>
            <w:w w:val="115"/>
            <w:sz w:val="12"/>
          </w:rPr>
          <w:t> management;</w:t>
        </w:r>
        <w:r>
          <w:rPr>
            <w:color w:val="007FAC"/>
            <w:w w:val="115"/>
            <w:sz w:val="12"/>
          </w:rPr>
          <w:t> </w:t>
        </w:r>
        <w:r>
          <w:rPr>
            <w:color w:val="007FAC"/>
            <w:w w:val="115"/>
            <w:sz w:val="12"/>
          </w:rPr>
          <w:t>self-organizing</w:t>
        </w:r>
      </w:hyperlink>
      <w:r>
        <w:rPr>
          <w:color w:val="007FAC"/>
          <w:spacing w:val="40"/>
          <w:w w:val="115"/>
          <w:sz w:val="12"/>
        </w:rPr>
        <w:t> </w:t>
      </w:r>
      <w:hyperlink r:id="rId267">
        <w:r>
          <w:rPr>
            <w:color w:val="007FAC"/>
            <w:w w:val="115"/>
            <w:sz w:val="12"/>
          </w:rPr>
          <w:t>networks</w:t>
        </w:r>
        <w:r>
          <w:rPr>
            <w:color w:val="007FAC"/>
            <w:w w:val="115"/>
            <w:sz w:val="12"/>
          </w:rPr>
          <w:t> (SON)</w:t>
        </w:r>
        <w:r>
          <w:rPr>
            <w:color w:val="007FAC"/>
            <w:w w:val="115"/>
            <w:sz w:val="12"/>
          </w:rPr>
          <w:t> policy</w:t>
        </w:r>
        <w:r>
          <w:rPr>
            <w:color w:val="007FAC"/>
            <w:w w:val="115"/>
            <w:sz w:val="12"/>
          </w:rPr>
          <w:t> network</w:t>
        </w:r>
        <w:r>
          <w:rPr>
            <w:color w:val="007FAC"/>
            <w:w w:val="115"/>
            <w:sz w:val="12"/>
          </w:rPr>
          <w:t> resource</w:t>
        </w:r>
        <w:r>
          <w:rPr>
            <w:color w:val="007FAC"/>
            <w:w w:val="115"/>
            <w:sz w:val="12"/>
          </w:rPr>
          <w:t> model</w:t>
        </w:r>
        <w:r>
          <w:rPr>
            <w:color w:val="007FAC"/>
            <w:w w:val="115"/>
            <w:sz w:val="12"/>
          </w:rPr>
          <w:t> (NRM)</w:t>
        </w:r>
        <w:r>
          <w:rPr>
            <w:color w:val="007FAC"/>
            <w:w w:val="115"/>
            <w:sz w:val="12"/>
          </w:rPr>
          <w:t> integration</w:t>
        </w:r>
        <w:r>
          <w:rPr>
            <w:color w:val="007FAC"/>
            <w:w w:val="115"/>
            <w:sz w:val="12"/>
          </w:rPr>
          <w:t> reference</w:t>
        </w:r>
      </w:hyperlink>
      <w:r>
        <w:rPr>
          <w:color w:val="007FAC"/>
          <w:spacing w:val="40"/>
          <w:w w:val="117"/>
          <w:sz w:val="12"/>
        </w:rPr>
        <w:t> </w:t>
      </w:r>
      <w:bookmarkStart w:name="_bookmark253" w:id="309"/>
      <w:bookmarkEnd w:id="309"/>
      <w:r>
        <w:rPr>
          <w:color w:val="007FAC"/>
          <w:w w:val="117"/>
          <w:sz w:val="12"/>
        </w:rPr>
      </w:r>
      <w:hyperlink r:id="rId267">
        <w:r>
          <w:rPr>
            <w:color w:val="007FAC"/>
            <w:w w:val="115"/>
            <w:sz w:val="12"/>
          </w:rPr>
          <w:t>point</w:t>
        </w:r>
        <w:r>
          <w:rPr>
            <w:color w:val="007FAC"/>
            <w:spacing w:val="28"/>
            <w:w w:val="115"/>
            <w:sz w:val="12"/>
          </w:rPr>
          <w:t> </w:t>
        </w:r>
        <w:r>
          <w:rPr>
            <w:color w:val="007FAC"/>
            <w:w w:val="115"/>
            <w:sz w:val="12"/>
          </w:rPr>
          <w:t>(IRP);</w:t>
        </w:r>
        <w:r>
          <w:rPr>
            <w:color w:val="007FAC"/>
            <w:spacing w:val="28"/>
            <w:w w:val="115"/>
            <w:sz w:val="12"/>
          </w:rPr>
          <w:t> </w:t>
        </w:r>
        <w:r>
          <w:rPr>
            <w:color w:val="007FAC"/>
            <w:w w:val="115"/>
            <w:sz w:val="12"/>
          </w:rPr>
          <w:t>information</w:t>
        </w:r>
        <w:r>
          <w:rPr>
            <w:color w:val="007FAC"/>
            <w:spacing w:val="28"/>
            <w:w w:val="115"/>
            <w:sz w:val="12"/>
          </w:rPr>
          <w:t> </w:t>
        </w:r>
        <w:r>
          <w:rPr>
            <w:color w:val="007FAC"/>
            <w:w w:val="115"/>
            <w:sz w:val="12"/>
          </w:rPr>
          <w:t>service</w:t>
        </w:r>
        <w:r>
          <w:rPr>
            <w:color w:val="007FAC"/>
            <w:spacing w:val="28"/>
            <w:w w:val="115"/>
            <w:sz w:val="12"/>
          </w:rPr>
          <w:t> </w:t>
        </w:r>
        <w:r>
          <w:rPr>
            <w:color w:val="007FAC"/>
            <w:w w:val="115"/>
            <w:sz w:val="12"/>
          </w:rPr>
          <w:t>(IS)(release</w:t>
        </w:r>
        <w:r>
          <w:rPr>
            <w:color w:val="007FAC"/>
            <w:spacing w:val="28"/>
            <w:w w:val="115"/>
            <w:sz w:val="12"/>
          </w:rPr>
          <w:t> </w:t>
        </w:r>
        <w:r>
          <w:rPr>
            <w:color w:val="007FAC"/>
            <w:w w:val="115"/>
            <w:sz w:val="12"/>
          </w:rPr>
          <w:t>11).</w:t>
        </w:r>
        <w:r>
          <w:rPr>
            <w:color w:val="007FAC"/>
            <w:spacing w:val="28"/>
            <w:w w:val="115"/>
            <w:sz w:val="12"/>
          </w:rPr>
          <w:t> </w:t>
        </w:r>
        <w:r>
          <w:rPr>
            <w:color w:val="007FAC"/>
            <w:w w:val="115"/>
            <w:sz w:val="12"/>
          </w:rPr>
          <w:t>2012,</w:t>
        </w:r>
        <w:r>
          <w:rPr>
            <w:color w:val="007FAC"/>
            <w:spacing w:val="28"/>
            <w:w w:val="115"/>
            <w:sz w:val="12"/>
          </w:rPr>
          <w:t> </w:t>
        </w:r>
        <w:r>
          <w:rPr>
            <w:color w:val="007FAC"/>
            <w:w w:val="115"/>
            <w:sz w:val="12"/>
          </w:rPr>
          <w:t>p.</w:t>
        </w:r>
        <w:r>
          <w:rPr>
            <w:color w:val="007FAC"/>
            <w:spacing w:val="28"/>
            <w:w w:val="115"/>
            <w:sz w:val="12"/>
          </w:rPr>
          <w:t> </w:t>
        </w:r>
        <w:r>
          <w:rPr>
            <w:color w:val="007FAC"/>
            <w:w w:val="115"/>
            <w:sz w:val="12"/>
          </w:rPr>
          <w:t>1–41,</w:t>
        </w:r>
        <w:r>
          <w:rPr>
            <w:color w:val="007FAC"/>
            <w:spacing w:val="28"/>
            <w:w w:val="115"/>
            <w:sz w:val="12"/>
          </w:rPr>
          <w:t> </w:t>
        </w:r>
        <w:r>
          <w:rPr>
            <w:color w:val="007FAC"/>
            <w:w w:val="115"/>
            <w:sz w:val="12"/>
          </w:rPr>
          <w:t>3GPP</w:t>
        </w:r>
        <w:r>
          <w:rPr>
            <w:color w:val="007FAC"/>
            <w:spacing w:val="28"/>
            <w:w w:val="115"/>
            <w:sz w:val="12"/>
          </w:rPr>
          <w:t> </w:t>
        </w:r>
        <w:r>
          <w:rPr>
            <w:color w:val="007FAC"/>
            <w:w w:val="115"/>
            <w:sz w:val="12"/>
          </w:rPr>
          <w:t>Draft.</w:t>
        </w:r>
      </w:hyperlink>
    </w:p>
    <w:p>
      <w:pPr>
        <w:pStyle w:val="ListParagraph"/>
        <w:numPr>
          <w:ilvl w:val="0"/>
          <w:numId w:val="15"/>
        </w:numPr>
        <w:tabs>
          <w:tab w:pos="561" w:val="left" w:leader="none"/>
        </w:tabs>
        <w:spacing w:line="175" w:lineRule="exact" w:before="0" w:after="0"/>
        <w:ind w:left="561" w:right="0" w:hanging="422"/>
        <w:jc w:val="both"/>
        <w:rPr>
          <w:sz w:val="12"/>
        </w:rPr>
      </w:pPr>
      <w:hyperlink r:id="rId268">
        <w:r>
          <w:rPr>
            <w:color w:val="007FAC"/>
            <w:w w:val="115"/>
            <w:sz w:val="12"/>
          </w:rPr>
          <w:t>Li</w:t>
        </w:r>
        <w:r>
          <w:rPr>
            <w:color w:val="007FAC"/>
            <w:spacing w:val="19"/>
            <w:w w:val="115"/>
            <w:sz w:val="12"/>
          </w:rPr>
          <w:t> </w:t>
        </w:r>
        <w:r>
          <w:rPr>
            <w:color w:val="007FAC"/>
            <w:w w:val="115"/>
            <w:sz w:val="12"/>
          </w:rPr>
          <w:t>D,</w:t>
        </w:r>
        <w:r>
          <w:rPr>
            <w:color w:val="007FAC"/>
            <w:spacing w:val="19"/>
            <w:w w:val="115"/>
            <w:sz w:val="12"/>
          </w:rPr>
          <w:t> </w:t>
        </w:r>
        <w:r>
          <w:rPr>
            <w:color w:val="007FAC"/>
            <w:w w:val="115"/>
            <w:sz w:val="12"/>
          </w:rPr>
          <w:t>Zhang</w:t>
        </w:r>
        <w:r>
          <w:rPr>
            <w:color w:val="007FAC"/>
            <w:spacing w:val="20"/>
            <w:w w:val="115"/>
            <w:sz w:val="12"/>
          </w:rPr>
          <w:t> </w:t>
        </w:r>
        <w:r>
          <w:rPr>
            <w:color w:val="007FAC"/>
            <w:w w:val="115"/>
            <w:sz w:val="12"/>
          </w:rPr>
          <w:t>B,</w:t>
        </w:r>
        <w:r>
          <w:rPr>
            <w:color w:val="007FAC"/>
            <w:spacing w:val="19"/>
            <w:w w:val="115"/>
            <w:sz w:val="12"/>
          </w:rPr>
          <w:t> </w:t>
        </w:r>
        <w:r>
          <w:rPr>
            <w:color w:val="007FAC"/>
            <w:w w:val="115"/>
            <w:sz w:val="12"/>
          </w:rPr>
          <w:t>Li</w:t>
        </w:r>
        <w:r>
          <w:rPr>
            <w:color w:val="007FAC"/>
            <w:spacing w:val="20"/>
            <w:w w:val="115"/>
            <w:sz w:val="12"/>
          </w:rPr>
          <w:t> </w:t>
        </w:r>
        <w:r>
          <w:rPr>
            <w:color w:val="007FAC"/>
            <w:w w:val="115"/>
            <w:sz w:val="12"/>
          </w:rPr>
          <w:t>C.</w:t>
        </w:r>
        <w:r>
          <w:rPr>
            <w:color w:val="007FAC"/>
            <w:spacing w:val="19"/>
            <w:w w:val="115"/>
            <w:sz w:val="12"/>
          </w:rPr>
          <w:t> </w:t>
        </w:r>
        <w:r>
          <w:rPr>
            <w:color w:val="007FAC"/>
            <w:w w:val="115"/>
            <w:sz w:val="12"/>
          </w:rPr>
          <w:t>A</w:t>
        </w:r>
        <w:r>
          <w:rPr>
            <w:color w:val="007FAC"/>
            <w:spacing w:val="19"/>
            <w:w w:val="115"/>
            <w:sz w:val="12"/>
          </w:rPr>
          <w:t> </w:t>
        </w:r>
        <w:r>
          <w:rPr>
            <w:color w:val="007FAC"/>
            <w:w w:val="115"/>
            <w:sz w:val="12"/>
          </w:rPr>
          <w:t>feature-scaling-based</w:t>
        </w:r>
        <w:r>
          <w:rPr>
            <w:color w:val="007FAC"/>
            <w:spacing w:val="20"/>
            <w:w w:val="115"/>
            <w:sz w:val="12"/>
          </w:rPr>
          <w:t> </w:t>
        </w:r>
        <w:r>
          <w:rPr>
            <w:rFonts w:ascii="STIX Math" w:eastAsia="STIX Math"/>
            <w:i/>
            <w:color w:val="007FAC"/>
            <w:w w:val="115"/>
            <w:sz w:val="12"/>
          </w:rPr>
          <w:t>𝑘</w:t>
        </w:r>
        <w:r>
          <w:rPr>
            <w:color w:val="007FAC"/>
            <w:w w:val="115"/>
            <w:sz w:val="12"/>
          </w:rPr>
          <w:t>-nearest</w:t>
        </w:r>
        <w:r>
          <w:rPr>
            <w:color w:val="007FAC"/>
            <w:spacing w:val="19"/>
            <w:w w:val="115"/>
            <w:sz w:val="12"/>
          </w:rPr>
          <w:t> </w:t>
        </w:r>
        <w:r>
          <w:rPr>
            <w:color w:val="007FAC"/>
            <w:w w:val="115"/>
            <w:sz w:val="12"/>
          </w:rPr>
          <w:t>neighbor</w:t>
        </w:r>
        <w:r>
          <w:rPr>
            <w:color w:val="007FAC"/>
            <w:spacing w:val="20"/>
            <w:w w:val="115"/>
            <w:sz w:val="12"/>
          </w:rPr>
          <w:t> </w:t>
        </w:r>
        <w:r>
          <w:rPr>
            <w:color w:val="007FAC"/>
            <w:w w:val="115"/>
            <w:sz w:val="12"/>
          </w:rPr>
          <w:t>algorithm</w:t>
        </w:r>
        <w:r>
          <w:rPr>
            <w:color w:val="007FAC"/>
            <w:spacing w:val="19"/>
            <w:w w:val="115"/>
            <w:sz w:val="12"/>
          </w:rPr>
          <w:t> </w:t>
        </w:r>
        <w:r>
          <w:rPr>
            <w:color w:val="007FAC"/>
            <w:spacing w:val="-5"/>
            <w:w w:val="115"/>
            <w:sz w:val="12"/>
          </w:rPr>
          <w:t>for</w:t>
        </w:r>
      </w:hyperlink>
    </w:p>
    <w:p>
      <w:pPr>
        <w:spacing w:line="136" w:lineRule="exact" w:before="0"/>
        <w:ind w:left="562" w:right="0" w:firstLine="0"/>
        <w:jc w:val="both"/>
        <w:rPr>
          <w:sz w:val="12"/>
        </w:rPr>
      </w:pPr>
      <w:bookmarkStart w:name="_bookmark254" w:id="310"/>
      <w:bookmarkEnd w:id="310"/>
      <w:r>
        <w:rPr/>
      </w:r>
      <w:hyperlink r:id="rId268">
        <w:r>
          <w:rPr>
            <w:color w:val="007FAC"/>
            <w:w w:val="115"/>
            <w:sz w:val="12"/>
          </w:rPr>
          <w:t>indoor</w:t>
        </w:r>
        <w:r>
          <w:rPr>
            <w:color w:val="007FAC"/>
            <w:spacing w:val="18"/>
            <w:w w:val="115"/>
            <w:sz w:val="12"/>
          </w:rPr>
          <w:t> </w:t>
        </w:r>
        <w:r>
          <w:rPr>
            <w:color w:val="007FAC"/>
            <w:w w:val="115"/>
            <w:sz w:val="12"/>
          </w:rPr>
          <w:t>positioning</w:t>
        </w:r>
        <w:r>
          <w:rPr>
            <w:color w:val="007FAC"/>
            <w:spacing w:val="18"/>
            <w:w w:val="115"/>
            <w:sz w:val="12"/>
          </w:rPr>
          <w:t> </w:t>
        </w:r>
        <w:r>
          <w:rPr>
            <w:color w:val="007FAC"/>
            <w:w w:val="115"/>
            <w:sz w:val="12"/>
          </w:rPr>
          <w:t>systems.</w:t>
        </w:r>
        <w:r>
          <w:rPr>
            <w:color w:val="007FAC"/>
            <w:spacing w:val="18"/>
            <w:w w:val="115"/>
            <w:sz w:val="12"/>
          </w:rPr>
          <w:t> </w:t>
        </w:r>
        <w:r>
          <w:rPr>
            <w:color w:val="007FAC"/>
            <w:w w:val="115"/>
            <w:sz w:val="12"/>
          </w:rPr>
          <w:t>IEEE</w:t>
        </w:r>
        <w:r>
          <w:rPr>
            <w:color w:val="007FAC"/>
            <w:spacing w:val="18"/>
            <w:w w:val="115"/>
            <w:sz w:val="12"/>
          </w:rPr>
          <w:t> </w:t>
        </w:r>
        <w:r>
          <w:rPr>
            <w:color w:val="007FAC"/>
            <w:w w:val="115"/>
            <w:sz w:val="12"/>
          </w:rPr>
          <w:t>Internet</w:t>
        </w:r>
        <w:r>
          <w:rPr>
            <w:color w:val="007FAC"/>
            <w:spacing w:val="18"/>
            <w:w w:val="115"/>
            <w:sz w:val="12"/>
          </w:rPr>
          <w:t> </w:t>
        </w:r>
        <w:r>
          <w:rPr>
            <w:color w:val="007FAC"/>
            <w:w w:val="115"/>
            <w:sz w:val="12"/>
          </w:rPr>
          <w:t>Things</w:t>
        </w:r>
        <w:r>
          <w:rPr>
            <w:color w:val="007FAC"/>
            <w:spacing w:val="18"/>
            <w:w w:val="115"/>
            <w:sz w:val="12"/>
          </w:rPr>
          <w:t> </w:t>
        </w:r>
        <w:r>
          <w:rPr>
            <w:color w:val="007FAC"/>
            <w:w w:val="115"/>
            <w:sz w:val="12"/>
          </w:rPr>
          <w:t>J</w:t>
        </w:r>
        <w:r>
          <w:rPr>
            <w:color w:val="007FAC"/>
            <w:spacing w:val="18"/>
            <w:w w:val="115"/>
            <w:sz w:val="12"/>
          </w:rPr>
          <w:t> </w:t>
        </w:r>
        <w:r>
          <w:rPr>
            <w:color w:val="007FAC"/>
            <w:spacing w:val="-2"/>
            <w:w w:val="115"/>
            <w:sz w:val="12"/>
          </w:rPr>
          <w:t>2015;3(4):590–7.</w:t>
        </w:r>
      </w:hyperlink>
    </w:p>
    <w:p>
      <w:pPr>
        <w:pStyle w:val="ListParagraph"/>
        <w:numPr>
          <w:ilvl w:val="0"/>
          <w:numId w:val="15"/>
        </w:numPr>
        <w:tabs>
          <w:tab w:pos="562" w:val="left" w:leader="none"/>
        </w:tabs>
        <w:spacing w:line="297" w:lineRule="auto" w:before="35" w:after="0"/>
        <w:ind w:left="562" w:right="129" w:hanging="423"/>
        <w:jc w:val="both"/>
        <w:rPr>
          <w:sz w:val="12"/>
        </w:rPr>
      </w:pPr>
      <w:hyperlink r:id="rId269">
        <w:r>
          <w:rPr>
            <w:color w:val="007FAC"/>
            <w:w w:val="115"/>
            <w:sz w:val="12"/>
          </w:rPr>
          <w:t>Wu</w:t>
        </w:r>
        <w:r>
          <w:rPr>
            <w:color w:val="007FAC"/>
            <w:w w:val="115"/>
            <w:sz w:val="12"/>
          </w:rPr>
          <w:t> Z,</w:t>
        </w:r>
        <w:r>
          <w:rPr>
            <w:color w:val="007FAC"/>
            <w:w w:val="115"/>
            <w:sz w:val="12"/>
          </w:rPr>
          <w:t> Fu</w:t>
        </w:r>
        <w:r>
          <w:rPr>
            <w:color w:val="007FAC"/>
            <w:w w:val="115"/>
            <w:sz w:val="12"/>
          </w:rPr>
          <w:t> K,</w:t>
        </w:r>
        <w:r>
          <w:rPr>
            <w:color w:val="007FAC"/>
            <w:w w:val="115"/>
            <w:sz w:val="12"/>
          </w:rPr>
          <w:t> Jedari</w:t>
        </w:r>
        <w:r>
          <w:rPr>
            <w:color w:val="007FAC"/>
            <w:w w:val="115"/>
            <w:sz w:val="12"/>
          </w:rPr>
          <w:t> E,</w:t>
        </w:r>
        <w:r>
          <w:rPr>
            <w:color w:val="007FAC"/>
            <w:w w:val="115"/>
            <w:sz w:val="12"/>
          </w:rPr>
          <w:t> Shuvra</w:t>
        </w:r>
        <w:r>
          <w:rPr>
            <w:color w:val="007FAC"/>
            <w:w w:val="115"/>
            <w:sz w:val="12"/>
          </w:rPr>
          <w:t> SR,</w:t>
        </w:r>
        <w:r>
          <w:rPr>
            <w:color w:val="007FAC"/>
            <w:w w:val="115"/>
            <w:sz w:val="12"/>
          </w:rPr>
          <w:t> Rashidzadeh</w:t>
        </w:r>
        <w:r>
          <w:rPr>
            <w:color w:val="007FAC"/>
            <w:w w:val="115"/>
            <w:sz w:val="12"/>
          </w:rPr>
          <w:t> R,</w:t>
        </w:r>
        <w:r>
          <w:rPr>
            <w:color w:val="007FAC"/>
            <w:w w:val="115"/>
            <w:sz w:val="12"/>
          </w:rPr>
          <w:t> Saif</w:t>
        </w:r>
        <w:r>
          <w:rPr>
            <w:color w:val="007FAC"/>
            <w:w w:val="115"/>
            <w:sz w:val="12"/>
          </w:rPr>
          <w:t> M.</w:t>
        </w:r>
        <w:r>
          <w:rPr>
            <w:color w:val="007FAC"/>
            <w:w w:val="115"/>
            <w:sz w:val="12"/>
          </w:rPr>
          <w:t> A</w:t>
        </w:r>
        <w:r>
          <w:rPr>
            <w:color w:val="007FAC"/>
            <w:w w:val="115"/>
            <w:sz w:val="12"/>
          </w:rPr>
          <w:t> fast</w:t>
        </w:r>
        <w:r>
          <w:rPr>
            <w:color w:val="007FAC"/>
            <w:w w:val="115"/>
            <w:sz w:val="12"/>
          </w:rPr>
          <w:t> and</w:t>
        </w:r>
        <w:r>
          <w:rPr>
            <w:color w:val="007FAC"/>
            <w:w w:val="115"/>
            <w:sz w:val="12"/>
          </w:rPr>
          <w:t> resource</w:t>
        </w:r>
      </w:hyperlink>
      <w:r>
        <w:rPr>
          <w:color w:val="007FAC"/>
          <w:spacing w:val="40"/>
          <w:w w:val="115"/>
          <w:sz w:val="12"/>
        </w:rPr>
        <w:t> </w:t>
      </w:r>
      <w:hyperlink r:id="rId269">
        <w:r>
          <w:rPr>
            <w:color w:val="007FAC"/>
            <w:w w:val="115"/>
            <w:sz w:val="12"/>
          </w:rPr>
          <w:t>efficient</w:t>
        </w:r>
        <w:r>
          <w:rPr>
            <w:color w:val="007FAC"/>
            <w:spacing w:val="37"/>
            <w:w w:val="115"/>
            <w:sz w:val="12"/>
          </w:rPr>
          <w:t> </w:t>
        </w:r>
        <w:r>
          <w:rPr>
            <w:color w:val="007FAC"/>
            <w:w w:val="115"/>
            <w:sz w:val="12"/>
          </w:rPr>
          <w:t>method</w:t>
        </w:r>
        <w:r>
          <w:rPr>
            <w:color w:val="007FAC"/>
            <w:spacing w:val="37"/>
            <w:w w:val="115"/>
            <w:sz w:val="12"/>
          </w:rPr>
          <w:t> </w:t>
        </w:r>
        <w:r>
          <w:rPr>
            <w:color w:val="007FAC"/>
            <w:w w:val="115"/>
            <w:sz w:val="12"/>
          </w:rPr>
          <w:t>for</w:t>
        </w:r>
        <w:r>
          <w:rPr>
            <w:color w:val="007FAC"/>
            <w:spacing w:val="37"/>
            <w:w w:val="115"/>
            <w:sz w:val="12"/>
          </w:rPr>
          <w:t> </w:t>
        </w:r>
        <w:r>
          <w:rPr>
            <w:color w:val="007FAC"/>
            <w:w w:val="115"/>
            <w:sz w:val="12"/>
          </w:rPr>
          <w:t>indoor</w:t>
        </w:r>
        <w:r>
          <w:rPr>
            <w:color w:val="007FAC"/>
            <w:spacing w:val="37"/>
            <w:w w:val="115"/>
            <w:sz w:val="12"/>
          </w:rPr>
          <w:t> </w:t>
        </w:r>
        <w:r>
          <w:rPr>
            <w:color w:val="007FAC"/>
            <w:w w:val="115"/>
            <w:sz w:val="12"/>
          </w:rPr>
          <w:t>positioning</w:t>
        </w:r>
        <w:r>
          <w:rPr>
            <w:color w:val="007FAC"/>
            <w:spacing w:val="37"/>
            <w:w w:val="115"/>
            <w:sz w:val="12"/>
          </w:rPr>
          <w:t> </w:t>
        </w:r>
        <w:r>
          <w:rPr>
            <w:color w:val="007FAC"/>
            <w:w w:val="115"/>
            <w:sz w:val="12"/>
          </w:rPr>
          <w:t>using</w:t>
        </w:r>
        <w:r>
          <w:rPr>
            <w:color w:val="007FAC"/>
            <w:spacing w:val="37"/>
            <w:w w:val="115"/>
            <w:sz w:val="12"/>
          </w:rPr>
          <w:t> </w:t>
        </w:r>
        <w:r>
          <w:rPr>
            <w:color w:val="007FAC"/>
            <w:w w:val="115"/>
            <w:sz w:val="12"/>
          </w:rPr>
          <w:t>received</w:t>
        </w:r>
        <w:r>
          <w:rPr>
            <w:color w:val="007FAC"/>
            <w:spacing w:val="37"/>
            <w:w w:val="115"/>
            <w:sz w:val="12"/>
          </w:rPr>
          <w:t> </w:t>
        </w:r>
        <w:r>
          <w:rPr>
            <w:color w:val="007FAC"/>
            <w:w w:val="115"/>
            <w:sz w:val="12"/>
          </w:rPr>
          <w:t>signal</w:t>
        </w:r>
        <w:r>
          <w:rPr>
            <w:color w:val="007FAC"/>
            <w:spacing w:val="37"/>
            <w:w w:val="115"/>
            <w:sz w:val="12"/>
          </w:rPr>
          <w:t> </w:t>
        </w:r>
        <w:r>
          <w:rPr>
            <w:color w:val="007FAC"/>
            <w:w w:val="115"/>
            <w:sz w:val="12"/>
          </w:rPr>
          <w:t>strength.</w:t>
        </w:r>
        <w:r>
          <w:rPr>
            <w:color w:val="007FAC"/>
            <w:spacing w:val="37"/>
            <w:w w:val="115"/>
            <w:sz w:val="12"/>
          </w:rPr>
          <w:t> </w:t>
        </w:r>
        <w:r>
          <w:rPr>
            <w:color w:val="007FAC"/>
            <w:w w:val="115"/>
            <w:sz w:val="12"/>
          </w:rPr>
          <w:t>IEEE</w:t>
        </w:r>
      </w:hyperlink>
      <w:r>
        <w:rPr>
          <w:color w:val="007FAC"/>
          <w:spacing w:val="40"/>
          <w:w w:val="115"/>
          <w:sz w:val="12"/>
        </w:rPr>
        <w:t> </w:t>
      </w:r>
      <w:bookmarkStart w:name="_bookmark255" w:id="311"/>
      <w:bookmarkEnd w:id="311"/>
      <w:r>
        <w:rPr>
          <w:color w:val="007FAC"/>
          <w:w w:val="102"/>
          <w:sz w:val="12"/>
        </w:rPr>
      </w:r>
      <w:hyperlink r:id="rId269">
        <w:r>
          <w:rPr>
            <w:color w:val="007FAC"/>
            <w:w w:val="115"/>
            <w:sz w:val="12"/>
          </w:rPr>
          <w:t>Trans</w:t>
        </w:r>
        <w:r>
          <w:rPr>
            <w:color w:val="007FAC"/>
            <w:w w:val="115"/>
            <w:sz w:val="12"/>
          </w:rPr>
          <w:t> Veh</w:t>
        </w:r>
        <w:r>
          <w:rPr>
            <w:color w:val="007FAC"/>
            <w:w w:val="115"/>
            <w:sz w:val="12"/>
          </w:rPr>
          <w:t> Technol</w:t>
        </w:r>
        <w:r>
          <w:rPr>
            <w:color w:val="007FAC"/>
            <w:w w:val="115"/>
            <w:sz w:val="12"/>
          </w:rPr>
          <w:t> 2016;65(12):9747–58.</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70">
        <w:r>
          <w:rPr>
            <w:color w:val="007FAC"/>
            <w:w w:val="110"/>
            <w:sz w:val="12"/>
          </w:rPr>
          <w:t>Van</w:t>
        </w:r>
        <w:r>
          <w:rPr>
            <w:color w:val="007FAC"/>
            <w:w w:val="110"/>
            <w:sz w:val="12"/>
          </w:rPr>
          <w:t> Nguyen</w:t>
        </w:r>
        <w:r>
          <w:rPr>
            <w:color w:val="007FAC"/>
            <w:w w:val="110"/>
            <w:sz w:val="12"/>
          </w:rPr>
          <w:t> T,</w:t>
        </w:r>
        <w:r>
          <w:rPr>
            <w:color w:val="007FAC"/>
            <w:w w:val="110"/>
            <w:sz w:val="12"/>
          </w:rPr>
          <w:t> Jeong</w:t>
        </w:r>
        <w:r>
          <w:rPr>
            <w:color w:val="007FAC"/>
            <w:w w:val="110"/>
            <w:sz w:val="12"/>
          </w:rPr>
          <w:t> Y,</w:t>
        </w:r>
        <w:r>
          <w:rPr>
            <w:color w:val="007FAC"/>
            <w:w w:val="110"/>
            <w:sz w:val="12"/>
          </w:rPr>
          <w:t> Shin</w:t>
        </w:r>
        <w:r>
          <w:rPr>
            <w:color w:val="007FAC"/>
            <w:w w:val="110"/>
            <w:sz w:val="12"/>
          </w:rPr>
          <w:t> H,</w:t>
        </w:r>
        <w:r>
          <w:rPr>
            <w:color w:val="007FAC"/>
            <w:w w:val="110"/>
            <w:sz w:val="12"/>
          </w:rPr>
          <w:t> Win</w:t>
        </w:r>
        <w:r>
          <w:rPr>
            <w:color w:val="007FAC"/>
            <w:w w:val="110"/>
            <w:sz w:val="12"/>
          </w:rPr>
          <w:t> MZ.</w:t>
        </w:r>
        <w:r>
          <w:rPr>
            <w:color w:val="007FAC"/>
            <w:w w:val="110"/>
            <w:sz w:val="12"/>
          </w:rPr>
          <w:t> Machine</w:t>
        </w:r>
        <w:r>
          <w:rPr>
            <w:color w:val="007FAC"/>
            <w:w w:val="110"/>
            <w:sz w:val="12"/>
          </w:rPr>
          <w:t> learning</w:t>
        </w:r>
        <w:r>
          <w:rPr>
            <w:color w:val="007FAC"/>
            <w:w w:val="110"/>
            <w:sz w:val="12"/>
          </w:rPr>
          <w:t> for</w:t>
        </w:r>
        <w:r>
          <w:rPr>
            <w:color w:val="007FAC"/>
            <w:w w:val="110"/>
            <w:sz w:val="12"/>
          </w:rPr>
          <w:t> wideband</w:t>
        </w:r>
      </w:hyperlink>
      <w:r>
        <w:rPr>
          <w:color w:val="007FAC"/>
          <w:spacing w:val="40"/>
          <w:w w:val="118"/>
          <w:sz w:val="12"/>
        </w:rPr>
        <w:t> </w:t>
      </w:r>
      <w:bookmarkStart w:name="_bookmark256" w:id="312"/>
      <w:bookmarkEnd w:id="312"/>
      <w:r>
        <w:rPr>
          <w:color w:val="007FAC"/>
          <w:w w:val="118"/>
          <w:sz w:val="12"/>
        </w:rPr>
      </w:r>
      <w:hyperlink r:id="rId270">
        <w:r>
          <w:rPr>
            <w:color w:val="007FAC"/>
            <w:w w:val="110"/>
            <w:sz w:val="12"/>
          </w:rPr>
          <w:t>localization.</w:t>
        </w:r>
        <w:r>
          <w:rPr>
            <w:color w:val="007FAC"/>
            <w:spacing w:val="40"/>
            <w:w w:val="110"/>
            <w:sz w:val="12"/>
          </w:rPr>
          <w:t> </w:t>
        </w:r>
        <w:r>
          <w:rPr>
            <w:color w:val="007FAC"/>
            <w:w w:val="110"/>
            <w:sz w:val="12"/>
          </w:rPr>
          <w:t>IEEE</w:t>
        </w:r>
        <w:r>
          <w:rPr>
            <w:color w:val="007FAC"/>
            <w:spacing w:val="40"/>
            <w:w w:val="110"/>
            <w:sz w:val="12"/>
          </w:rPr>
          <w:t> </w:t>
        </w:r>
        <w:r>
          <w:rPr>
            <w:color w:val="007FAC"/>
            <w:w w:val="110"/>
            <w:sz w:val="12"/>
          </w:rPr>
          <w:t>J</w:t>
        </w:r>
        <w:r>
          <w:rPr>
            <w:color w:val="007FAC"/>
            <w:spacing w:val="40"/>
            <w:w w:val="110"/>
            <w:sz w:val="12"/>
          </w:rPr>
          <w:t> </w:t>
        </w:r>
        <w:r>
          <w:rPr>
            <w:color w:val="007FAC"/>
            <w:w w:val="110"/>
            <w:sz w:val="12"/>
          </w:rPr>
          <w:t>Sel</w:t>
        </w:r>
        <w:r>
          <w:rPr>
            <w:color w:val="007FAC"/>
            <w:spacing w:val="40"/>
            <w:w w:val="110"/>
            <w:sz w:val="12"/>
          </w:rPr>
          <w:t> </w:t>
        </w:r>
        <w:r>
          <w:rPr>
            <w:color w:val="007FAC"/>
            <w:w w:val="110"/>
            <w:sz w:val="12"/>
          </w:rPr>
          <w:t>Areas</w:t>
        </w:r>
        <w:r>
          <w:rPr>
            <w:color w:val="007FAC"/>
            <w:spacing w:val="40"/>
            <w:w w:val="110"/>
            <w:sz w:val="12"/>
          </w:rPr>
          <w:t> </w:t>
        </w:r>
        <w:r>
          <w:rPr>
            <w:color w:val="007FAC"/>
            <w:w w:val="110"/>
            <w:sz w:val="12"/>
          </w:rPr>
          <w:t>Commun</w:t>
        </w:r>
        <w:r>
          <w:rPr>
            <w:color w:val="007FAC"/>
            <w:spacing w:val="40"/>
            <w:w w:val="110"/>
            <w:sz w:val="12"/>
          </w:rPr>
          <w:t> </w:t>
        </w:r>
        <w:r>
          <w:rPr>
            <w:color w:val="007FAC"/>
            <w:w w:val="110"/>
            <w:sz w:val="12"/>
          </w:rPr>
          <w:t>2015;33(7):1357–80.</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71">
        <w:r>
          <w:rPr>
            <w:color w:val="007FAC"/>
            <w:w w:val="115"/>
            <w:sz w:val="12"/>
          </w:rPr>
          <w:t>Wymeersch</w:t>
        </w:r>
        <w:r>
          <w:rPr>
            <w:color w:val="007FAC"/>
            <w:w w:val="115"/>
            <w:sz w:val="12"/>
          </w:rPr>
          <w:t> H,</w:t>
        </w:r>
        <w:r>
          <w:rPr>
            <w:color w:val="007FAC"/>
            <w:w w:val="115"/>
            <w:sz w:val="12"/>
          </w:rPr>
          <w:t> Maranò</w:t>
        </w:r>
        <w:r>
          <w:rPr>
            <w:color w:val="007FAC"/>
            <w:w w:val="115"/>
            <w:sz w:val="12"/>
          </w:rPr>
          <w:t> S,</w:t>
        </w:r>
        <w:r>
          <w:rPr>
            <w:color w:val="007FAC"/>
            <w:w w:val="115"/>
            <w:sz w:val="12"/>
          </w:rPr>
          <w:t> Gifford</w:t>
        </w:r>
        <w:r>
          <w:rPr>
            <w:color w:val="007FAC"/>
            <w:w w:val="115"/>
            <w:sz w:val="12"/>
          </w:rPr>
          <w:t> WM,</w:t>
        </w:r>
        <w:r>
          <w:rPr>
            <w:color w:val="007FAC"/>
            <w:w w:val="115"/>
            <w:sz w:val="12"/>
          </w:rPr>
          <w:t> Win</w:t>
        </w:r>
        <w:r>
          <w:rPr>
            <w:color w:val="007FAC"/>
            <w:w w:val="115"/>
            <w:sz w:val="12"/>
          </w:rPr>
          <w:t> MZ.</w:t>
        </w:r>
        <w:r>
          <w:rPr>
            <w:color w:val="007FAC"/>
            <w:w w:val="115"/>
            <w:sz w:val="12"/>
          </w:rPr>
          <w:t> A</w:t>
        </w:r>
        <w:r>
          <w:rPr>
            <w:color w:val="007FAC"/>
            <w:w w:val="115"/>
            <w:sz w:val="12"/>
          </w:rPr>
          <w:t> machine</w:t>
        </w:r>
        <w:r>
          <w:rPr>
            <w:color w:val="007FAC"/>
            <w:w w:val="115"/>
            <w:sz w:val="12"/>
          </w:rPr>
          <w:t> learning</w:t>
        </w:r>
        <w:r>
          <w:rPr>
            <w:color w:val="007FAC"/>
            <w:w w:val="115"/>
            <w:sz w:val="12"/>
          </w:rPr>
          <w:t> approach</w:t>
        </w:r>
      </w:hyperlink>
      <w:r>
        <w:rPr>
          <w:color w:val="007FAC"/>
          <w:spacing w:val="80"/>
          <w:w w:val="115"/>
          <w:sz w:val="12"/>
        </w:rPr>
        <w:t> </w:t>
      </w:r>
      <w:hyperlink r:id="rId271">
        <w:r>
          <w:rPr>
            <w:color w:val="007FAC"/>
            <w:w w:val="115"/>
            <w:sz w:val="12"/>
          </w:rPr>
          <w:t>to</w:t>
        </w:r>
        <w:r>
          <w:rPr>
            <w:color w:val="007FAC"/>
            <w:w w:val="115"/>
            <w:sz w:val="12"/>
          </w:rPr>
          <w:t> ranging</w:t>
        </w:r>
        <w:r>
          <w:rPr>
            <w:color w:val="007FAC"/>
            <w:w w:val="115"/>
            <w:sz w:val="12"/>
          </w:rPr>
          <w:t> error</w:t>
        </w:r>
        <w:r>
          <w:rPr>
            <w:color w:val="007FAC"/>
            <w:w w:val="115"/>
            <w:sz w:val="12"/>
          </w:rPr>
          <w:t> mitigation</w:t>
        </w:r>
        <w:r>
          <w:rPr>
            <w:color w:val="007FAC"/>
            <w:w w:val="115"/>
            <w:sz w:val="12"/>
          </w:rPr>
          <w:t> for</w:t>
        </w:r>
        <w:r>
          <w:rPr>
            <w:color w:val="007FAC"/>
            <w:w w:val="115"/>
            <w:sz w:val="12"/>
          </w:rPr>
          <w:t> UWB</w:t>
        </w:r>
        <w:r>
          <w:rPr>
            <w:color w:val="007FAC"/>
            <w:w w:val="115"/>
            <w:sz w:val="12"/>
          </w:rPr>
          <w:t> localization.</w:t>
        </w:r>
        <w:r>
          <w:rPr>
            <w:color w:val="007FAC"/>
            <w:spacing w:val="40"/>
            <w:w w:val="115"/>
            <w:sz w:val="12"/>
          </w:rPr>
          <w:t> </w:t>
        </w:r>
        <w:r>
          <w:rPr>
            <w:color w:val="007FAC"/>
            <w:w w:val="115"/>
            <w:sz w:val="12"/>
          </w:rPr>
          <w:t>IEEE</w:t>
        </w:r>
        <w:r>
          <w:rPr>
            <w:color w:val="007FAC"/>
            <w:w w:val="115"/>
            <w:sz w:val="12"/>
          </w:rPr>
          <w:t> Trans</w:t>
        </w:r>
        <w:r>
          <w:rPr>
            <w:color w:val="007FAC"/>
            <w:w w:val="115"/>
            <w:sz w:val="12"/>
          </w:rPr>
          <w:t> </w:t>
        </w:r>
        <w:r>
          <w:rPr>
            <w:color w:val="007FAC"/>
            <w:w w:val="115"/>
            <w:sz w:val="12"/>
          </w:rPr>
          <w:t>Commun</w:t>
        </w:r>
      </w:hyperlink>
      <w:r>
        <w:rPr>
          <w:color w:val="007FAC"/>
          <w:spacing w:val="40"/>
          <w:w w:val="115"/>
          <w:sz w:val="12"/>
        </w:rPr>
        <w:t> </w:t>
      </w:r>
      <w:bookmarkStart w:name="_bookmark257" w:id="313"/>
      <w:bookmarkEnd w:id="313"/>
      <w:r>
        <w:rPr>
          <w:color w:val="007FAC"/>
          <w:w w:val="114"/>
          <w:sz w:val="12"/>
        </w:rPr>
      </w:r>
      <w:hyperlink r:id="rId271">
        <w:r>
          <w:rPr>
            <w:color w:val="007FAC"/>
            <w:spacing w:val="-2"/>
            <w:w w:val="115"/>
            <w:sz w:val="12"/>
          </w:rPr>
          <w:t>2012;60(6):1719–28.</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72">
        <w:r>
          <w:rPr>
            <w:color w:val="007FAC"/>
            <w:w w:val="110"/>
            <w:sz w:val="12"/>
          </w:rPr>
          <w:t>Xu</w:t>
        </w:r>
        <w:r>
          <w:rPr>
            <w:color w:val="007FAC"/>
            <w:spacing w:val="40"/>
            <w:w w:val="110"/>
            <w:sz w:val="12"/>
          </w:rPr>
          <w:t> </w:t>
        </w:r>
        <w:r>
          <w:rPr>
            <w:color w:val="007FAC"/>
            <w:w w:val="110"/>
            <w:sz w:val="12"/>
          </w:rPr>
          <w:t>Y,</w:t>
        </w:r>
        <w:r>
          <w:rPr>
            <w:color w:val="007FAC"/>
            <w:spacing w:val="40"/>
            <w:w w:val="110"/>
            <w:sz w:val="12"/>
          </w:rPr>
          <w:t> </w:t>
        </w:r>
        <w:r>
          <w:rPr>
            <w:color w:val="007FAC"/>
            <w:w w:val="110"/>
            <w:sz w:val="12"/>
          </w:rPr>
          <w:t>Zhou</w:t>
        </w:r>
        <w:r>
          <w:rPr>
            <w:color w:val="007FAC"/>
            <w:spacing w:val="40"/>
            <w:w w:val="110"/>
            <w:sz w:val="12"/>
          </w:rPr>
          <w:t> </w:t>
        </w:r>
        <w:r>
          <w:rPr>
            <w:color w:val="007FAC"/>
            <w:w w:val="110"/>
            <w:sz w:val="12"/>
          </w:rPr>
          <w:t>M,</w:t>
        </w:r>
        <w:r>
          <w:rPr>
            <w:color w:val="007FAC"/>
            <w:spacing w:val="40"/>
            <w:w w:val="110"/>
            <w:sz w:val="12"/>
          </w:rPr>
          <w:t> </w:t>
        </w:r>
        <w:r>
          <w:rPr>
            <w:color w:val="007FAC"/>
            <w:w w:val="110"/>
            <w:sz w:val="12"/>
          </w:rPr>
          <w:t>Meng</w:t>
        </w:r>
        <w:r>
          <w:rPr>
            <w:color w:val="007FAC"/>
            <w:spacing w:val="40"/>
            <w:w w:val="110"/>
            <w:sz w:val="12"/>
          </w:rPr>
          <w:t> </w:t>
        </w:r>
        <w:r>
          <w:rPr>
            <w:color w:val="007FAC"/>
            <w:w w:val="110"/>
            <w:sz w:val="12"/>
          </w:rPr>
          <w:t>W,</w:t>
        </w:r>
        <w:r>
          <w:rPr>
            <w:color w:val="007FAC"/>
            <w:spacing w:val="40"/>
            <w:w w:val="110"/>
            <w:sz w:val="12"/>
          </w:rPr>
          <w:t> </w:t>
        </w:r>
        <w:r>
          <w:rPr>
            <w:color w:val="007FAC"/>
            <w:w w:val="110"/>
            <w:sz w:val="12"/>
          </w:rPr>
          <w:t>Ma</w:t>
        </w:r>
        <w:r>
          <w:rPr>
            <w:color w:val="007FAC"/>
            <w:spacing w:val="40"/>
            <w:w w:val="110"/>
            <w:sz w:val="12"/>
          </w:rPr>
          <w:t> </w:t>
        </w:r>
        <w:r>
          <w:rPr>
            <w:color w:val="007FAC"/>
            <w:w w:val="110"/>
            <w:sz w:val="12"/>
          </w:rPr>
          <w:t>L.</w:t>
        </w:r>
        <w:r>
          <w:rPr>
            <w:color w:val="007FAC"/>
            <w:spacing w:val="40"/>
            <w:w w:val="110"/>
            <w:sz w:val="12"/>
          </w:rPr>
          <w:t> </w:t>
        </w:r>
        <w:r>
          <w:rPr>
            <w:color w:val="007FAC"/>
            <w:w w:val="110"/>
            <w:sz w:val="12"/>
          </w:rPr>
          <w:t>Optimal</w:t>
        </w:r>
        <w:r>
          <w:rPr>
            <w:color w:val="007FAC"/>
            <w:spacing w:val="40"/>
            <w:w w:val="110"/>
            <w:sz w:val="12"/>
          </w:rPr>
          <w:t> </w:t>
        </w:r>
        <w:r>
          <w:rPr>
            <w:color w:val="007FAC"/>
            <w:w w:val="110"/>
            <w:sz w:val="12"/>
          </w:rPr>
          <w:t>KNN</w:t>
        </w:r>
        <w:r>
          <w:rPr>
            <w:color w:val="007FAC"/>
            <w:spacing w:val="40"/>
            <w:w w:val="110"/>
            <w:sz w:val="12"/>
          </w:rPr>
          <w:t> </w:t>
        </w:r>
        <w:r>
          <w:rPr>
            <w:color w:val="007FAC"/>
            <w:w w:val="110"/>
            <w:sz w:val="12"/>
          </w:rPr>
          <w:t>positioning</w:t>
        </w:r>
        <w:r>
          <w:rPr>
            <w:color w:val="007FAC"/>
            <w:spacing w:val="40"/>
            <w:w w:val="110"/>
            <w:sz w:val="12"/>
          </w:rPr>
          <w:t> </w:t>
        </w:r>
        <w:r>
          <w:rPr>
            <w:color w:val="007FAC"/>
            <w:w w:val="110"/>
            <w:sz w:val="12"/>
          </w:rPr>
          <w:t>algorithm</w:t>
        </w:r>
        <w:r>
          <w:rPr>
            <w:color w:val="007FAC"/>
            <w:spacing w:val="40"/>
            <w:w w:val="110"/>
            <w:sz w:val="12"/>
          </w:rPr>
          <w:t> </w:t>
        </w:r>
        <w:r>
          <w:rPr>
            <w:color w:val="007FAC"/>
            <w:w w:val="110"/>
            <w:sz w:val="12"/>
          </w:rPr>
          <w:t>via</w:t>
        </w:r>
      </w:hyperlink>
      <w:r>
        <w:rPr>
          <w:color w:val="007FAC"/>
          <w:spacing w:val="40"/>
          <w:w w:val="110"/>
          <w:sz w:val="12"/>
        </w:rPr>
        <w:t> </w:t>
      </w:r>
      <w:hyperlink r:id="rId272">
        <w:r>
          <w:rPr>
            <w:color w:val="007FAC"/>
            <w:w w:val="110"/>
            <w:sz w:val="12"/>
          </w:rPr>
          <w:t>theoretical</w:t>
        </w:r>
        <w:r>
          <w:rPr>
            <w:color w:val="007FAC"/>
            <w:spacing w:val="40"/>
            <w:w w:val="110"/>
            <w:sz w:val="12"/>
          </w:rPr>
          <w:t> </w:t>
        </w:r>
        <w:r>
          <w:rPr>
            <w:color w:val="007FAC"/>
            <w:w w:val="110"/>
            <w:sz w:val="12"/>
          </w:rPr>
          <w:t>accuracy</w:t>
        </w:r>
        <w:r>
          <w:rPr>
            <w:color w:val="007FAC"/>
            <w:spacing w:val="40"/>
            <w:w w:val="110"/>
            <w:sz w:val="12"/>
          </w:rPr>
          <w:t> </w:t>
        </w:r>
        <w:r>
          <w:rPr>
            <w:color w:val="007FAC"/>
            <w:w w:val="110"/>
            <w:sz w:val="12"/>
          </w:rPr>
          <w:t>criterion</w:t>
        </w:r>
        <w:r>
          <w:rPr>
            <w:color w:val="007FAC"/>
            <w:spacing w:val="40"/>
            <w:w w:val="110"/>
            <w:sz w:val="12"/>
          </w:rPr>
          <w:t> </w:t>
        </w:r>
        <w:r>
          <w:rPr>
            <w:color w:val="007FAC"/>
            <w:w w:val="110"/>
            <w:sz w:val="12"/>
          </w:rPr>
          <w:t>in</w:t>
        </w:r>
        <w:r>
          <w:rPr>
            <w:color w:val="007FAC"/>
            <w:spacing w:val="40"/>
            <w:w w:val="110"/>
            <w:sz w:val="12"/>
          </w:rPr>
          <w:t> </w:t>
        </w:r>
        <w:r>
          <w:rPr>
            <w:color w:val="007FAC"/>
            <w:w w:val="110"/>
            <w:sz w:val="12"/>
          </w:rPr>
          <w:t>WLAN</w:t>
        </w:r>
        <w:r>
          <w:rPr>
            <w:color w:val="007FAC"/>
            <w:spacing w:val="40"/>
            <w:w w:val="110"/>
            <w:sz w:val="12"/>
          </w:rPr>
          <w:t> </w:t>
        </w:r>
        <w:r>
          <w:rPr>
            <w:color w:val="007FAC"/>
            <w:w w:val="110"/>
            <w:sz w:val="12"/>
          </w:rPr>
          <w:t>indoor</w:t>
        </w:r>
        <w:r>
          <w:rPr>
            <w:color w:val="007FAC"/>
            <w:spacing w:val="40"/>
            <w:w w:val="110"/>
            <w:sz w:val="12"/>
          </w:rPr>
          <w:t> </w:t>
        </w:r>
        <w:r>
          <w:rPr>
            <w:color w:val="007FAC"/>
            <w:w w:val="110"/>
            <w:sz w:val="12"/>
          </w:rPr>
          <w:t>environment.</w:t>
        </w:r>
        <w:r>
          <w:rPr>
            <w:color w:val="007FAC"/>
            <w:spacing w:val="40"/>
            <w:w w:val="110"/>
            <w:sz w:val="12"/>
          </w:rPr>
          <w:t> </w:t>
        </w:r>
        <w:r>
          <w:rPr>
            <w:color w:val="007FAC"/>
            <w:w w:val="110"/>
            <w:sz w:val="12"/>
          </w:rPr>
          <w:t>In:</w:t>
        </w:r>
        <w:r>
          <w:rPr>
            <w:color w:val="007FAC"/>
            <w:spacing w:val="40"/>
            <w:w w:val="110"/>
            <w:sz w:val="12"/>
          </w:rPr>
          <w:t> </w:t>
        </w:r>
        <w:r>
          <w:rPr>
            <w:color w:val="007FAC"/>
            <w:w w:val="110"/>
            <w:sz w:val="12"/>
          </w:rPr>
          <w:t>2010</w:t>
        </w:r>
        <w:r>
          <w:rPr>
            <w:color w:val="007FAC"/>
            <w:spacing w:val="40"/>
            <w:w w:val="110"/>
            <w:sz w:val="12"/>
          </w:rPr>
          <w:t> </w:t>
        </w:r>
        <w:r>
          <w:rPr>
            <w:color w:val="007FAC"/>
            <w:w w:val="110"/>
            <w:sz w:val="12"/>
          </w:rPr>
          <w:t>IEEE</w:t>
        </w:r>
      </w:hyperlink>
      <w:r>
        <w:rPr>
          <w:color w:val="007FAC"/>
          <w:spacing w:val="40"/>
          <w:w w:val="110"/>
          <w:sz w:val="12"/>
        </w:rPr>
        <w:t> </w:t>
      </w:r>
      <w:bookmarkStart w:name="_bookmark258" w:id="314"/>
      <w:bookmarkEnd w:id="314"/>
      <w:r>
        <w:rPr>
          <w:color w:val="007FAC"/>
          <w:w w:val="102"/>
          <w:sz w:val="12"/>
        </w:rPr>
      </w:r>
      <w:hyperlink r:id="rId272">
        <w:r>
          <w:rPr>
            <w:color w:val="007FAC"/>
            <w:w w:val="110"/>
            <w:sz w:val="12"/>
          </w:rPr>
          <w:t>global</w:t>
        </w:r>
        <w:r>
          <w:rPr>
            <w:color w:val="007FAC"/>
            <w:spacing w:val="39"/>
            <w:w w:val="110"/>
            <w:sz w:val="12"/>
          </w:rPr>
          <w:t> </w:t>
        </w:r>
        <w:r>
          <w:rPr>
            <w:color w:val="007FAC"/>
            <w:w w:val="110"/>
            <w:sz w:val="12"/>
          </w:rPr>
          <w:t>telecommunications</w:t>
        </w:r>
        <w:r>
          <w:rPr>
            <w:color w:val="007FAC"/>
            <w:spacing w:val="39"/>
            <w:w w:val="110"/>
            <w:sz w:val="12"/>
          </w:rPr>
          <w:t> </w:t>
        </w:r>
        <w:r>
          <w:rPr>
            <w:color w:val="007FAC"/>
            <w:w w:val="110"/>
            <w:sz w:val="12"/>
          </w:rPr>
          <w:t>conference</w:t>
        </w:r>
        <w:r>
          <w:rPr>
            <w:color w:val="007FAC"/>
            <w:spacing w:val="39"/>
            <w:w w:val="110"/>
            <w:sz w:val="12"/>
          </w:rPr>
          <w:t> </w:t>
        </w:r>
        <w:r>
          <w:rPr>
            <w:color w:val="007FAC"/>
            <w:w w:val="110"/>
            <w:sz w:val="12"/>
          </w:rPr>
          <w:t>GLOBECOM</w:t>
        </w:r>
        <w:r>
          <w:rPr>
            <w:color w:val="007FAC"/>
            <w:spacing w:val="39"/>
            <w:w w:val="110"/>
            <w:sz w:val="12"/>
          </w:rPr>
          <w:t> </w:t>
        </w:r>
        <w:r>
          <w:rPr>
            <w:color w:val="007FAC"/>
            <w:w w:val="110"/>
            <w:sz w:val="12"/>
          </w:rPr>
          <w:t>2010.</w:t>
        </w:r>
        <w:r>
          <w:rPr>
            <w:color w:val="007FAC"/>
            <w:spacing w:val="39"/>
            <w:w w:val="110"/>
            <w:sz w:val="12"/>
          </w:rPr>
          <w:t> </w:t>
        </w:r>
        <w:r>
          <w:rPr>
            <w:color w:val="007FAC"/>
            <w:w w:val="110"/>
            <w:sz w:val="12"/>
          </w:rPr>
          <w:t>IEEE;</w:t>
        </w:r>
        <w:r>
          <w:rPr>
            <w:color w:val="007FAC"/>
            <w:spacing w:val="39"/>
            <w:w w:val="110"/>
            <w:sz w:val="12"/>
          </w:rPr>
          <w:t> </w:t>
        </w:r>
        <w:r>
          <w:rPr>
            <w:color w:val="007FAC"/>
            <w:w w:val="110"/>
            <w:sz w:val="12"/>
          </w:rPr>
          <w:t>2010,</w:t>
        </w:r>
        <w:r>
          <w:rPr>
            <w:color w:val="007FAC"/>
            <w:spacing w:val="39"/>
            <w:w w:val="110"/>
            <w:sz w:val="12"/>
          </w:rPr>
          <w:t> </w:t>
        </w:r>
        <w:r>
          <w:rPr>
            <w:color w:val="007FAC"/>
            <w:w w:val="110"/>
            <w:sz w:val="12"/>
          </w:rPr>
          <w:t>p.</w:t>
        </w:r>
        <w:r>
          <w:rPr>
            <w:color w:val="007FAC"/>
            <w:spacing w:val="39"/>
            <w:w w:val="110"/>
            <w:sz w:val="12"/>
          </w:rPr>
          <w:t> </w:t>
        </w:r>
        <w:r>
          <w:rPr>
            <w:color w:val="007FAC"/>
            <w:w w:val="110"/>
            <w:sz w:val="12"/>
          </w:rPr>
          <w:t>1–5.</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73">
        <w:r>
          <w:rPr>
            <w:color w:val="007FAC"/>
            <w:w w:val="115"/>
            <w:sz w:val="12"/>
          </w:rPr>
          <w:t>Ye</w:t>
        </w:r>
        <w:r>
          <w:rPr>
            <w:color w:val="007FAC"/>
            <w:spacing w:val="40"/>
            <w:w w:val="115"/>
            <w:sz w:val="12"/>
          </w:rPr>
          <w:t> </w:t>
        </w:r>
        <w:r>
          <w:rPr>
            <w:color w:val="007FAC"/>
            <w:w w:val="115"/>
            <w:sz w:val="12"/>
          </w:rPr>
          <w:t>X,</w:t>
        </w:r>
        <w:r>
          <w:rPr>
            <w:color w:val="007FAC"/>
            <w:spacing w:val="40"/>
            <w:w w:val="115"/>
            <w:sz w:val="12"/>
          </w:rPr>
          <w:t> </w:t>
        </w:r>
        <w:r>
          <w:rPr>
            <w:color w:val="007FAC"/>
            <w:w w:val="115"/>
            <w:sz w:val="12"/>
          </w:rPr>
          <w:t>Yin</w:t>
        </w:r>
        <w:r>
          <w:rPr>
            <w:color w:val="007FAC"/>
            <w:spacing w:val="40"/>
            <w:w w:val="115"/>
            <w:sz w:val="12"/>
          </w:rPr>
          <w:t> </w:t>
        </w:r>
        <w:r>
          <w:rPr>
            <w:color w:val="007FAC"/>
            <w:w w:val="115"/>
            <w:sz w:val="12"/>
          </w:rPr>
          <w:t>X,</w:t>
        </w:r>
        <w:r>
          <w:rPr>
            <w:color w:val="007FAC"/>
            <w:spacing w:val="40"/>
            <w:w w:val="115"/>
            <w:sz w:val="12"/>
          </w:rPr>
          <w:t> </w:t>
        </w:r>
        <w:r>
          <w:rPr>
            <w:color w:val="007FAC"/>
            <w:w w:val="115"/>
            <w:sz w:val="12"/>
          </w:rPr>
          <w:t>Cai</w:t>
        </w:r>
        <w:r>
          <w:rPr>
            <w:color w:val="007FAC"/>
            <w:spacing w:val="40"/>
            <w:w w:val="115"/>
            <w:sz w:val="12"/>
          </w:rPr>
          <w:t> </w:t>
        </w:r>
        <w:r>
          <w:rPr>
            <w:color w:val="007FAC"/>
            <w:w w:val="115"/>
            <w:sz w:val="12"/>
          </w:rPr>
          <w:t>X,</w:t>
        </w:r>
        <w:r>
          <w:rPr>
            <w:color w:val="007FAC"/>
            <w:spacing w:val="40"/>
            <w:w w:val="115"/>
            <w:sz w:val="12"/>
          </w:rPr>
          <w:t> </w:t>
        </w:r>
        <w:r>
          <w:rPr>
            <w:color w:val="007FAC"/>
            <w:w w:val="115"/>
            <w:sz w:val="12"/>
          </w:rPr>
          <w:t>Yuste</w:t>
        </w:r>
        <w:r>
          <w:rPr>
            <w:color w:val="007FAC"/>
            <w:spacing w:val="40"/>
            <w:w w:val="115"/>
            <w:sz w:val="12"/>
          </w:rPr>
          <w:t> </w:t>
        </w:r>
        <w:r>
          <w:rPr>
            <w:color w:val="007FAC"/>
            <w:w w:val="115"/>
            <w:sz w:val="12"/>
          </w:rPr>
          <w:t>AP,</w:t>
        </w:r>
        <w:r>
          <w:rPr>
            <w:color w:val="007FAC"/>
            <w:spacing w:val="40"/>
            <w:w w:val="115"/>
            <w:sz w:val="12"/>
          </w:rPr>
          <w:t> </w:t>
        </w:r>
        <w:r>
          <w:rPr>
            <w:color w:val="007FAC"/>
            <w:w w:val="115"/>
            <w:sz w:val="12"/>
          </w:rPr>
          <w:t>Xu</w:t>
        </w:r>
        <w:r>
          <w:rPr>
            <w:color w:val="007FAC"/>
            <w:spacing w:val="40"/>
            <w:w w:val="115"/>
            <w:sz w:val="12"/>
          </w:rPr>
          <w:t> </w:t>
        </w:r>
        <w:r>
          <w:rPr>
            <w:color w:val="007FAC"/>
            <w:w w:val="115"/>
            <w:sz w:val="12"/>
          </w:rPr>
          <w:t>H.</w:t>
        </w:r>
        <w:r>
          <w:rPr>
            <w:color w:val="007FAC"/>
            <w:spacing w:val="40"/>
            <w:w w:val="115"/>
            <w:sz w:val="12"/>
          </w:rPr>
          <w:t> </w:t>
        </w:r>
        <w:r>
          <w:rPr>
            <w:color w:val="007FAC"/>
            <w:w w:val="115"/>
            <w:sz w:val="12"/>
          </w:rPr>
          <w:t>Neural-network-assisted</w:t>
        </w:r>
        <w:r>
          <w:rPr>
            <w:color w:val="007FAC"/>
            <w:spacing w:val="40"/>
            <w:w w:val="115"/>
            <w:sz w:val="12"/>
          </w:rPr>
          <w:t> </w:t>
        </w:r>
        <w:r>
          <w:rPr>
            <w:color w:val="007FAC"/>
            <w:w w:val="115"/>
            <w:sz w:val="12"/>
          </w:rPr>
          <w:t>UE</w:t>
        </w:r>
        <w:r>
          <w:rPr>
            <w:color w:val="007FAC"/>
            <w:spacing w:val="40"/>
            <w:w w:val="115"/>
            <w:sz w:val="12"/>
          </w:rPr>
          <w:t> </w:t>
        </w:r>
        <w:r>
          <w:rPr>
            <w:color w:val="007FAC"/>
            <w:w w:val="115"/>
            <w:sz w:val="12"/>
          </w:rPr>
          <w:t>lo-</w:t>
        </w:r>
      </w:hyperlink>
      <w:r>
        <w:rPr>
          <w:color w:val="007FAC"/>
          <w:spacing w:val="40"/>
          <w:w w:val="115"/>
          <w:sz w:val="12"/>
        </w:rPr>
        <w:t> </w:t>
      </w:r>
      <w:hyperlink r:id="rId273">
        <w:r>
          <w:rPr>
            <w:color w:val="007FAC"/>
            <w:w w:val="115"/>
            <w:sz w:val="12"/>
          </w:rPr>
          <w:t>calization</w:t>
        </w:r>
        <w:r>
          <w:rPr>
            <w:color w:val="007FAC"/>
            <w:w w:val="115"/>
            <w:sz w:val="12"/>
          </w:rPr>
          <w:t> using</w:t>
        </w:r>
        <w:r>
          <w:rPr>
            <w:color w:val="007FAC"/>
            <w:w w:val="115"/>
            <w:sz w:val="12"/>
          </w:rPr>
          <w:t> radio-channel</w:t>
        </w:r>
        <w:r>
          <w:rPr>
            <w:color w:val="007FAC"/>
            <w:w w:val="115"/>
            <w:sz w:val="12"/>
          </w:rPr>
          <w:t> fingerprints</w:t>
        </w:r>
        <w:r>
          <w:rPr>
            <w:color w:val="007FAC"/>
            <w:w w:val="115"/>
            <w:sz w:val="12"/>
          </w:rPr>
          <w:t> in</w:t>
        </w:r>
        <w:r>
          <w:rPr>
            <w:color w:val="007FAC"/>
            <w:w w:val="115"/>
            <w:sz w:val="12"/>
          </w:rPr>
          <w:t> LTE</w:t>
        </w:r>
        <w:r>
          <w:rPr>
            <w:color w:val="007FAC"/>
            <w:w w:val="115"/>
            <w:sz w:val="12"/>
          </w:rPr>
          <w:t> networks.</w:t>
        </w:r>
        <w:r>
          <w:rPr>
            <w:color w:val="007FAC"/>
            <w:w w:val="115"/>
            <w:sz w:val="12"/>
          </w:rPr>
          <w:t> IEEE</w:t>
        </w:r>
        <w:r>
          <w:rPr>
            <w:color w:val="007FAC"/>
            <w:w w:val="115"/>
            <w:sz w:val="12"/>
          </w:rPr>
          <w:t> </w:t>
        </w:r>
        <w:r>
          <w:rPr>
            <w:color w:val="007FAC"/>
            <w:w w:val="115"/>
            <w:sz w:val="12"/>
          </w:rPr>
          <w:t>Access</w:t>
        </w:r>
      </w:hyperlink>
      <w:r>
        <w:rPr>
          <w:color w:val="007FAC"/>
          <w:spacing w:val="40"/>
          <w:w w:val="115"/>
          <w:sz w:val="12"/>
        </w:rPr>
        <w:t> </w:t>
      </w:r>
      <w:bookmarkStart w:name="_bookmark259" w:id="315"/>
      <w:bookmarkEnd w:id="315"/>
      <w:r>
        <w:rPr>
          <w:color w:val="007FAC"/>
          <w:w w:val="108"/>
          <w:sz w:val="12"/>
        </w:rPr>
      </w:r>
      <w:hyperlink r:id="rId273">
        <w:r>
          <w:rPr>
            <w:color w:val="007FAC"/>
            <w:spacing w:val="-2"/>
            <w:w w:val="115"/>
            <w:sz w:val="12"/>
          </w:rPr>
          <w:t>2017;5:12071–87.</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74">
        <w:r>
          <w:rPr>
            <w:color w:val="007FAC"/>
            <w:w w:val="110"/>
            <w:sz w:val="12"/>
          </w:rPr>
          <w:t>Xiao C, Yang D, Chen Z, Tan G. 3-D BLE indoor localization based on </w:t>
        </w:r>
        <w:r>
          <w:rPr>
            <w:color w:val="007FAC"/>
            <w:w w:val="110"/>
            <w:sz w:val="12"/>
          </w:rPr>
          <w:t>denoising</w:t>
        </w:r>
      </w:hyperlink>
      <w:r>
        <w:rPr>
          <w:color w:val="007FAC"/>
          <w:spacing w:val="40"/>
          <w:w w:val="116"/>
          <w:sz w:val="12"/>
        </w:rPr>
        <w:t> </w:t>
      </w:r>
      <w:bookmarkStart w:name="_bookmark260" w:id="316"/>
      <w:bookmarkEnd w:id="316"/>
      <w:r>
        <w:rPr>
          <w:color w:val="007FAC"/>
          <w:w w:val="116"/>
          <w:sz w:val="12"/>
        </w:rPr>
      </w:r>
      <w:hyperlink r:id="rId274">
        <w:r>
          <w:rPr>
            <w:color w:val="007FAC"/>
            <w:w w:val="110"/>
            <w:sz w:val="12"/>
          </w:rPr>
          <w:t>autoencoder.</w:t>
        </w:r>
        <w:r>
          <w:rPr>
            <w:color w:val="007FAC"/>
            <w:spacing w:val="40"/>
            <w:w w:val="110"/>
            <w:sz w:val="12"/>
          </w:rPr>
          <w:t> </w:t>
        </w:r>
        <w:r>
          <w:rPr>
            <w:color w:val="007FAC"/>
            <w:w w:val="110"/>
            <w:sz w:val="12"/>
          </w:rPr>
          <w:t>IEEE</w:t>
        </w:r>
        <w:r>
          <w:rPr>
            <w:color w:val="007FAC"/>
            <w:spacing w:val="40"/>
            <w:w w:val="110"/>
            <w:sz w:val="12"/>
          </w:rPr>
          <w:t> </w:t>
        </w:r>
        <w:r>
          <w:rPr>
            <w:color w:val="007FAC"/>
            <w:w w:val="110"/>
            <w:sz w:val="12"/>
          </w:rPr>
          <w:t>Access</w:t>
        </w:r>
        <w:r>
          <w:rPr>
            <w:color w:val="007FAC"/>
            <w:spacing w:val="40"/>
            <w:w w:val="110"/>
            <w:sz w:val="12"/>
          </w:rPr>
          <w:t> </w:t>
        </w:r>
        <w:r>
          <w:rPr>
            <w:color w:val="007FAC"/>
            <w:w w:val="110"/>
            <w:sz w:val="12"/>
          </w:rPr>
          <w:t>2017;5:12751–60.</w:t>
        </w:r>
      </w:hyperlink>
    </w:p>
    <w:p>
      <w:pPr>
        <w:pStyle w:val="ListParagraph"/>
        <w:numPr>
          <w:ilvl w:val="0"/>
          <w:numId w:val="15"/>
        </w:numPr>
        <w:tabs>
          <w:tab w:pos="562" w:val="left" w:leader="none"/>
        </w:tabs>
        <w:spacing w:line="297" w:lineRule="auto" w:before="1" w:after="0"/>
        <w:ind w:left="562" w:right="129" w:hanging="423"/>
        <w:jc w:val="both"/>
        <w:rPr>
          <w:sz w:val="12"/>
        </w:rPr>
      </w:pPr>
      <w:hyperlink r:id="rId275">
        <w:r>
          <w:rPr>
            <w:color w:val="007FAC"/>
            <w:w w:val="115"/>
            <w:sz w:val="12"/>
          </w:rPr>
          <w:t>Mo Y, Zhang Z, Meng W, Agha G. Space division and dimensional </w:t>
        </w:r>
        <w:r>
          <w:rPr>
            <w:color w:val="007FAC"/>
            <w:w w:val="115"/>
            <w:sz w:val="12"/>
          </w:rPr>
          <w:t>reduction</w:t>
        </w:r>
      </w:hyperlink>
      <w:r>
        <w:rPr>
          <w:color w:val="007FAC"/>
          <w:spacing w:val="40"/>
          <w:w w:val="115"/>
          <w:sz w:val="12"/>
        </w:rPr>
        <w:t> </w:t>
      </w:r>
      <w:hyperlink r:id="rId275">
        <w:r>
          <w:rPr>
            <w:color w:val="007FAC"/>
            <w:w w:val="115"/>
            <w:sz w:val="12"/>
          </w:rPr>
          <w:t>methods</w:t>
        </w:r>
        <w:r>
          <w:rPr>
            <w:color w:val="007FAC"/>
            <w:spacing w:val="18"/>
            <w:w w:val="115"/>
            <w:sz w:val="12"/>
          </w:rPr>
          <w:t> </w:t>
        </w:r>
        <w:r>
          <w:rPr>
            <w:color w:val="007FAC"/>
            <w:w w:val="115"/>
            <w:sz w:val="12"/>
          </w:rPr>
          <w:t>for</w:t>
        </w:r>
        <w:r>
          <w:rPr>
            <w:color w:val="007FAC"/>
            <w:spacing w:val="18"/>
            <w:w w:val="115"/>
            <w:sz w:val="12"/>
          </w:rPr>
          <w:t> </w:t>
        </w:r>
        <w:r>
          <w:rPr>
            <w:color w:val="007FAC"/>
            <w:w w:val="115"/>
            <w:sz w:val="12"/>
          </w:rPr>
          <w:t>indoor</w:t>
        </w:r>
        <w:r>
          <w:rPr>
            <w:color w:val="007FAC"/>
            <w:spacing w:val="18"/>
            <w:w w:val="115"/>
            <w:sz w:val="12"/>
          </w:rPr>
          <w:t> </w:t>
        </w:r>
        <w:r>
          <w:rPr>
            <w:color w:val="007FAC"/>
            <w:w w:val="115"/>
            <w:sz w:val="12"/>
          </w:rPr>
          <w:t>positioning</w:t>
        </w:r>
        <w:r>
          <w:rPr>
            <w:color w:val="007FAC"/>
            <w:spacing w:val="18"/>
            <w:w w:val="115"/>
            <w:sz w:val="12"/>
          </w:rPr>
          <w:t> </w:t>
        </w:r>
        <w:r>
          <w:rPr>
            <w:color w:val="007FAC"/>
            <w:w w:val="115"/>
            <w:sz w:val="12"/>
          </w:rPr>
          <w:t>system.</w:t>
        </w:r>
        <w:r>
          <w:rPr>
            <w:color w:val="007FAC"/>
            <w:spacing w:val="18"/>
            <w:w w:val="115"/>
            <w:sz w:val="12"/>
          </w:rPr>
          <w:t> </w:t>
        </w:r>
        <w:r>
          <w:rPr>
            <w:color w:val="007FAC"/>
            <w:w w:val="115"/>
            <w:sz w:val="12"/>
          </w:rPr>
          <w:t>In:</w:t>
        </w:r>
        <w:r>
          <w:rPr>
            <w:color w:val="007FAC"/>
            <w:spacing w:val="18"/>
            <w:w w:val="115"/>
            <w:sz w:val="12"/>
          </w:rPr>
          <w:t> </w:t>
        </w:r>
        <w:r>
          <w:rPr>
            <w:color w:val="007FAC"/>
            <w:w w:val="115"/>
            <w:sz w:val="12"/>
          </w:rPr>
          <w:t>2015</w:t>
        </w:r>
        <w:r>
          <w:rPr>
            <w:color w:val="007FAC"/>
            <w:spacing w:val="18"/>
            <w:w w:val="115"/>
            <w:sz w:val="12"/>
          </w:rPr>
          <w:t> </w:t>
        </w:r>
        <w:r>
          <w:rPr>
            <w:color w:val="007FAC"/>
            <w:w w:val="115"/>
            <w:sz w:val="12"/>
          </w:rPr>
          <w:t>IEEE</w:t>
        </w:r>
        <w:r>
          <w:rPr>
            <w:color w:val="007FAC"/>
            <w:spacing w:val="18"/>
            <w:w w:val="115"/>
            <w:sz w:val="12"/>
          </w:rPr>
          <w:t> </w:t>
        </w:r>
        <w:r>
          <w:rPr>
            <w:color w:val="007FAC"/>
            <w:w w:val="115"/>
            <w:sz w:val="12"/>
          </w:rPr>
          <w:t>international</w:t>
        </w:r>
        <w:r>
          <w:rPr>
            <w:color w:val="007FAC"/>
            <w:spacing w:val="18"/>
            <w:w w:val="115"/>
            <w:sz w:val="12"/>
          </w:rPr>
          <w:t> </w:t>
        </w:r>
        <w:r>
          <w:rPr>
            <w:color w:val="007FAC"/>
            <w:w w:val="115"/>
            <w:sz w:val="12"/>
          </w:rPr>
          <w:t>conference</w:t>
        </w:r>
      </w:hyperlink>
      <w:r>
        <w:rPr>
          <w:color w:val="007FAC"/>
          <w:spacing w:val="40"/>
          <w:w w:val="116"/>
          <w:sz w:val="12"/>
        </w:rPr>
        <w:t> </w:t>
      </w:r>
      <w:bookmarkStart w:name="_bookmark261" w:id="317"/>
      <w:bookmarkEnd w:id="317"/>
      <w:r>
        <w:rPr>
          <w:color w:val="007FAC"/>
          <w:w w:val="116"/>
          <w:sz w:val="12"/>
        </w:rPr>
      </w:r>
      <w:hyperlink r:id="rId275">
        <w:r>
          <w:rPr>
            <w:color w:val="007FAC"/>
            <w:w w:val="115"/>
            <w:sz w:val="12"/>
          </w:rPr>
          <w:t>on</w:t>
        </w:r>
        <w:r>
          <w:rPr>
            <w:color w:val="007FAC"/>
            <w:w w:val="115"/>
            <w:sz w:val="12"/>
          </w:rPr>
          <w:t> communications.</w:t>
        </w:r>
        <w:r>
          <w:rPr>
            <w:color w:val="007FAC"/>
            <w:w w:val="115"/>
            <w:sz w:val="12"/>
          </w:rPr>
          <w:t> IEEE;</w:t>
        </w:r>
        <w:r>
          <w:rPr>
            <w:color w:val="007FAC"/>
            <w:w w:val="115"/>
            <w:sz w:val="12"/>
          </w:rPr>
          <w:t> 2015,</w:t>
        </w:r>
        <w:r>
          <w:rPr>
            <w:color w:val="007FAC"/>
            <w:w w:val="115"/>
            <w:sz w:val="12"/>
          </w:rPr>
          <w:t> p.</w:t>
        </w:r>
        <w:r>
          <w:rPr>
            <w:color w:val="007FAC"/>
            <w:w w:val="115"/>
            <w:sz w:val="12"/>
          </w:rPr>
          <w:t> 3263–8.</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76">
        <w:r>
          <w:rPr>
            <w:color w:val="007FAC"/>
            <w:w w:val="115"/>
            <w:sz w:val="12"/>
          </w:rPr>
          <w:t>Yoo</w:t>
        </w:r>
        <w:r>
          <w:rPr>
            <w:color w:val="007FAC"/>
            <w:w w:val="115"/>
            <w:sz w:val="12"/>
          </w:rPr>
          <w:t> J,</w:t>
        </w:r>
        <w:r>
          <w:rPr>
            <w:color w:val="007FAC"/>
            <w:w w:val="115"/>
            <w:sz w:val="12"/>
          </w:rPr>
          <w:t> Johansson</w:t>
        </w:r>
        <w:r>
          <w:rPr>
            <w:color w:val="007FAC"/>
            <w:w w:val="115"/>
            <w:sz w:val="12"/>
          </w:rPr>
          <w:t> KH,</w:t>
        </w:r>
        <w:r>
          <w:rPr>
            <w:color w:val="007FAC"/>
            <w:w w:val="115"/>
            <w:sz w:val="12"/>
          </w:rPr>
          <w:t> Kim</w:t>
        </w:r>
        <w:r>
          <w:rPr>
            <w:color w:val="007FAC"/>
            <w:w w:val="115"/>
            <w:sz w:val="12"/>
          </w:rPr>
          <w:t> HJ.</w:t>
        </w:r>
        <w:r>
          <w:rPr>
            <w:color w:val="007FAC"/>
            <w:w w:val="115"/>
            <w:sz w:val="12"/>
          </w:rPr>
          <w:t> Indoor</w:t>
        </w:r>
        <w:r>
          <w:rPr>
            <w:color w:val="007FAC"/>
            <w:w w:val="115"/>
            <w:sz w:val="12"/>
          </w:rPr>
          <w:t> localization</w:t>
        </w:r>
        <w:r>
          <w:rPr>
            <w:color w:val="007FAC"/>
            <w:w w:val="115"/>
            <w:sz w:val="12"/>
          </w:rPr>
          <w:t> without</w:t>
        </w:r>
        <w:r>
          <w:rPr>
            <w:color w:val="007FAC"/>
            <w:w w:val="115"/>
            <w:sz w:val="12"/>
          </w:rPr>
          <w:t> a</w:t>
        </w:r>
        <w:r>
          <w:rPr>
            <w:color w:val="007FAC"/>
            <w:w w:val="115"/>
            <w:sz w:val="12"/>
          </w:rPr>
          <w:t> prior</w:t>
        </w:r>
        <w:r>
          <w:rPr>
            <w:color w:val="007FAC"/>
            <w:w w:val="115"/>
            <w:sz w:val="12"/>
          </w:rPr>
          <w:t> map</w:t>
        </w:r>
        <w:r>
          <w:rPr>
            <w:color w:val="007FAC"/>
            <w:w w:val="115"/>
            <w:sz w:val="12"/>
          </w:rPr>
          <w:t> </w:t>
        </w:r>
        <w:r>
          <w:rPr>
            <w:color w:val="007FAC"/>
            <w:w w:val="115"/>
            <w:sz w:val="12"/>
          </w:rPr>
          <w:t>by</w:t>
        </w:r>
      </w:hyperlink>
      <w:r>
        <w:rPr>
          <w:color w:val="007FAC"/>
          <w:spacing w:val="40"/>
          <w:w w:val="115"/>
          <w:sz w:val="12"/>
        </w:rPr>
        <w:t> </w:t>
      </w:r>
      <w:hyperlink r:id="rId276">
        <w:r>
          <w:rPr>
            <w:color w:val="007FAC"/>
            <w:w w:val="115"/>
            <w:sz w:val="12"/>
          </w:rPr>
          <w:t>trajectory learning from crowdsourced measurements. IEEE Trans Instrum Meas</w:t>
        </w:r>
      </w:hyperlink>
      <w:r>
        <w:rPr>
          <w:color w:val="007FAC"/>
          <w:spacing w:val="40"/>
          <w:w w:val="115"/>
          <w:sz w:val="12"/>
        </w:rPr>
        <w:t> </w:t>
      </w:r>
      <w:bookmarkStart w:name="_bookmark262" w:id="318"/>
      <w:bookmarkEnd w:id="318"/>
      <w:r>
        <w:rPr>
          <w:color w:val="007FAC"/>
          <w:w w:val="111"/>
          <w:sz w:val="12"/>
        </w:rPr>
      </w:r>
      <w:hyperlink r:id="rId276">
        <w:r>
          <w:rPr>
            <w:color w:val="007FAC"/>
            <w:spacing w:val="-2"/>
            <w:w w:val="115"/>
            <w:sz w:val="12"/>
          </w:rPr>
          <w:t>2017;66(11):2825–35.</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77">
        <w:r>
          <w:rPr>
            <w:color w:val="007FAC"/>
            <w:w w:val="115"/>
            <w:sz w:val="12"/>
          </w:rPr>
          <w:t>Dai</w:t>
        </w:r>
        <w:r>
          <w:rPr>
            <w:color w:val="007FAC"/>
            <w:spacing w:val="40"/>
            <w:w w:val="115"/>
            <w:sz w:val="12"/>
          </w:rPr>
          <w:t> </w:t>
        </w:r>
        <w:r>
          <w:rPr>
            <w:color w:val="007FAC"/>
            <w:w w:val="115"/>
            <w:sz w:val="12"/>
          </w:rPr>
          <w:t>H,</w:t>
        </w:r>
        <w:r>
          <w:rPr>
            <w:color w:val="007FAC"/>
            <w:spacing w:val="40"/>
            <w:w w:val="115"/>
            <w:sz w:val="12"/>
          </w:rPr>
          <w:t> </w:t>
        </w:r>
        <w:r>
          <w:rPr>
            <w:color w:val="007FAC"/>
            <w:w w:val="115"/>
            <w:sz w:val="12"/>
          </w:rPr>
          <w:t>Ying</w:t>
        </w:r>
        <w:r>
          <w:rPr>
            <w:color w:val="007FAC"/>
            <w:spacing w:val="40"/>
            <w:w w:val="115"/>
            <w:sz w:val="12"/>
          </w:rPr>
          <w:t> </w:t>
        </w:r>
        <w:r>
          <w:rPr>
            <w:color w:val="007FAC"/>
            <w:w w:val="115"/>
            <w:sz w:val="12"/>
          </w:rPr>
          <w:t>W-h,</w:t>
        </w:r>
        <w:r>
          <w:rPr>
            <w:color w:val="007FAC"/>
            <w:spacing w:val="40"/>
            <w:w w:val="115"/>
            <w:sz w:val="12"/>
          </w:rPr>
          <w:t> </w:t>
        </w:r>
        <w:r>
          <w:rPr>
            <w:color w:val="007FAC"/>
            <w:w w:val="115"/>
            <w:sz w:val="12"/>
          </w:rPr>
          <w:t>Xu</w:t>
        </w:r>
        <w:r>
          <w:rPr>
            <w:color w:val="007FAC"/>
            <w:spacing w:val="40"/>
            <w:w w:val="115"/>
            <w:sz w:val="12"/>
          </w:rPr>
          <w:t> </w:t>
        </w:r>
        <w:r>
          <w:rPr>
            <w:color w:val="007FAC"/>
            <w:w w:val="115"/>
            <w:sz w:val="12"/>
          </w:rPr>
          <w:t>J.</w:t>
        </w:r>
        <w:r>
          <w:rPr>
            <w:color w:val="007FAC"/>
            <w:spacing w:val="40"/>
            <w:w w:val="115"/>
            <w:sz w:val="12"/>
          </w:rPr>
          <w:t> </w:t>
        </w:r>
        <w:r>
          <w:rPr>
            <w:color w:val="007FAC"/>
            <w:w w:val="115"/>
            <w:sz w:val="12"/>
          </w:rPr>
          <w:t>Multi-layer</w:t>
        </w:r>
        <w:r>
          <w:rPr>
            <w:color w:val="007FAC"/>
            <w:spacing w:val="40"/>
            <w:w w:val="115"/>
            <w:sz w:val="12"/>
          </w:rPr>
          <w:t> </w:t>
        </w:r>
        <w:r>
          <w:rPr>
            <w:color w:val="007FAC"/>
            <w:w w:val="115"/>
            <w:sz w:val="12"/>
          </w:rPr>
          <w:t>neural</w:t>
        </w:r>
        <w:r>
          <w:rPr>
            <w:color w:val="007FAC"/>
            <w:spacing w:val="40"/>
            <w:w w:val="115"/>
            <w:sz w:val="12"/>
          </w:rPr>
          <w:t> </w:t>
        </w:r>
        <w:r>
          <w:rPr>
            <w:color w:val="007FAC"/>
            <w:w w:val="115"/>
            <w:sz w:val="12"/>
          </w:rPr>
          <w:t>network</w:t>
        </w:r>
        <w:r>
          <w:rPr>
            <w:color w:val="007FAC"/>
            <w:spacing w:val="40"/>
            <w:w w:val="115"/>
            <w:sz w:val="12"/>
          </w:rPr>
          <w:t> </w:t>
        </w:r>
        <w:r>
          <w:rPr>
            <w:color w:val="007FAC"/>
            <w:w w:val="115"/>
            <w:sz w:val="12"/>
          </w:rPr>
          <w:t>for</w:t>
        </w:r>
        <w:r>
          <w:rPr>
            <w:color w:val="007FAC"/>
            <w:spacing w:val="40"/>
            <w:w w:val="115"/>
            <w:sz w:val="12"/>
          </w:rPr>
          <w:t> </w:t>
        </w:r>
        <w:r>
          <w:rPr>
            <w:color w:val="007FAC"/>
            <w:w w:val="115"/>
            <w:sz w:val="12"/>
          </w:rPr>
          <w:t>received</w:t>
        </w:r>
        <w:r>
          <w:rPr>
            <w:color w:val="007FAC"/>
            <w:spacing w:val="40"/>
            <w:w w:val="115"/>
            <w:sz w:val="12"/>
          </w:rPr>
          <w:t> </w:t>
        </w:r>
        <w:r>
          <w:rPr>
            <w:color w:val="007FAC"/>
            <w:w w:val="115"/>
            <w:sz w:val="12"/>
          </w:rPr>
          <w:t>signal</w:t>
        </w:r>
      </w:hyperlink>
      <w:r>
        <w:rPr>
          <w:color w:val="007FAC"/>
          <w:spacing w:val="40"/>
          <w:w w:val="115"/>
          <w:sz w:val="12"/>
        </w:rPr>
        <w:t> </w:t>
      </w:r>
      <w:bookmarkStart w:name="_bookmark263" w:id="319"/>
      <w:bookmarkEnd w:id="319"/>
      <w:r>
        <w:rPr>
          <w:color w:val="007FAC"/>
          <w:w w:val="115"/>
          <w:sz w:val="12"/>
        </w:rPr>
      </w:r>
      <w:hyperlink r:id="rId277">
        <w:r>
          <w:rPr>
            <w:color w:val="007FAC"/>
            <w:w w:val="115"/>
            <w:sz w:val="12"/>
          </w:rPr>
          <w:t>strength-based</w:t>
        </w:r>
        <w:r>
          <w:rPr>
            <w:color w:val="007FAC"/>
            <w:spacing w:val="40"/>
            <w:w w:val="115"/>
            <w:sz w:val="12"/>
          </w:rPr>
          <w:t> </w:t>
        </w:r>
        <w:r>
          <w:rPr>
            <w:color w:val="007FAC"/>
            <w:w w:val="115"/>
            <w:sz w:val="12"/>
          </w:rPr>
          <w:t>indoor</w:t>
        </w:r>
        <w:r>
          <w:rPr>
            <w:color w:val="007FAC"/>
            <w:spacing w:val="40"/>
            <w:w w:val="115"/>
            <w:sz w:val="12"/>
          </w:rPr>
          <w:t> </w:t>
        </w:r>
        <w:r>
          <w:rPr>
            <w:color w:val="007FAC"/>
            <w:w w:val="115"/>
            <w:sz w:val="12"/>
          </w:rPr>
          <w:t>localisation.</w:t>
        </w:r>
        <w:r>
          <w:rPr>
            <w:color w:val="007FAC"/>
            <w:spacing w:val="40"/>
            <w:w w:val="115"/>
            <w:sz w:val="12"/>
          </w:rPr>
          <w:t> </w:t>
        </w:r>
        <w:r>
          <w:rPr>
            <w:color w:val="007FAC"/>
            <w:w w:val="115"/>
            <w:sz w:val="12"/>
          </w:rPr>
          <w:t>IET</w:t>
        </w:r>
        <w:r>
          <w:rPr>
            <w:color w:val="007FAC"/>
            <w:spacing w:val="40"/>
            <w:w w:val="115"/>
            <w:sz w:val="12"/>
          </w:rPr>
          <w:t> </w:t>
        </w:r>
        <w:r>
          <w:rPr>
            <w:color w:val="007FAC"/>
            <w:w w:val="115"/>
            <w:sz w:val="12"/>
          </w:rPr>
          <w:t>Commun</w:t>
        </w:r>
        <w:r>
          <w:rPr>
            <w:color w:val="007FAC"/>
            <w:spacing w:val="40"/>
            <w:w w:val="115"/>
            <w:sz w:val="12"/>
          </w:rPr>
          <w:t> </w:t>
        </w:r>
        <w:r>
          <w:rPr>
            <w:color w:val="007FAC"/>
            <w:w w:val="115"/>
            <w:sz w:val="12"/>
          </w:rPr>
          <w:t>2016;10(6):717–23.</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78">
        <w:r>
          <w:rPr>
            <w:color w:val="007FAC"/>
            <w:w w:val="115"/>
            <w:sz w:val="12"/>
          </w:rPr>
          <w:t>Wang</w:t>
        </w:r>
        <w:r>
          <w:rPr>
            <w:color w:val="007FAC"/>
            <w:spacing w:val="73"/>
            <w:w w:val="115"/>
            <w:sz w:val="12"/>
          </w:rPr>
          <w:t> </w:t>
        </w:r>
        <w:r>
          <w:rPr>
            <w:color w:val="007FAC"/>
            <w:w w:val="115"/>
            <w:sz w:val="12"/>
          </w:rPr>
          <w:t>X,</w:t>
        </w:r>
        <w:r>
          <w:rPr>
            <w:color w:val="007FAC"/>
            <w:spacing w:val="73"/>
            <w:w w:val="115"/>
            <w:sz w:val="12"/>
          </w:rPr>
          <w:t> </w:t>
        </w:r>
        <w:r>
          <w:rPr>
            <w:color w:val="007FAC"/>
            <w:w w:val="115"/>
            <w:sz w:val="12"/>
          </w:rPr>
          <w:t>Gao</w:t>
        </w:r>
        <w:r>
          <w:rPr>
            <w:color w:val="007FAC"/>
            <w:spacing w:val="73"/>
            <w:w w:val="115"/>
            <w:sz w:val="12"/>
          </w:rPr>
          <w:t> </w:t>
        </w:r>
        <w:r>
          <w:rPr>
            <w:color w:val="007FAC"/>
            <w:w w:val="115"/>
            <w:sz w:val="12"/>
          </w:rPr>
          <w:t>L,</w:t>
        </w:r>
        <w:r>
          <w:rPr>
            <w:color w:val="007FAC"/>
            <w:spacing w:val="73"/>
            <w:w w:val="115"/>
            <w:sz w:val="12"/>
          </w:rPr>
          <w:t> </w:t>
        </w:r>
        <w:r>
          <w:rPr>
            <w:color w:val="007FAC"/>
            <w:w w:val="115"/>
            <w:sz w:val="12"/>
          </w:rPr>
          <w:t>Mao</w:t>
        </w:r>
        <w:r>
          <w:rPr>
            <w:color w:val="007FAC"/>
            <w:spacing w:val="73"/>
            <w:w w:val="115"/>
            <w:sz w:val="12"/>
          </w:rPr>
          <w:t> </w:t>
        </w:r>
        <w:r>
          <w:rPr>
            <w:color w:val="007FAC"/>
            <w:w w:val="115"/>
            <w:sz w:val="12"/>
          </w:rPr>
          <w:t>S,</w:t>
        </w:r>
        <w:r>
          <w:rPr>
            <w:color w:val="007FAC"/>
            <w:spacing w:val="73"/>
            <w:w w:val="115"/>
            <w:sz w:val="12"/>
          </w:rPr>
          <w:t> </w:t>
        </w:r>
        <w:r>
          <w:rPr>
            <w:color w:val="007FAC"/>
            <w:w w:val="115"/>
            <w:sz w:val="12"/>
          </w:rPr>
          <w:t>Pandey</w:t>
        </w:r>
        <w:r>
          <w:rPr>
            <w:color w:val="007FAC"/>
            <w:spacing w:val="73"/>
            <w:w w:val="115"/>
            <w:sz w:val="12"/>
          </w:rPr>
          <w:t> </w:t>
        </w:r>
        <w:r>
          <w:rPr>
            <w:color w:val="007FAC"/>
            <w:w w:val="115"/>
            <w:sz w:val="12"/>
          </w:rPr>
          <w:t>S.</w:t>
        </w:r>
        <w:r>
          <w:rPr>
            <w:color w:val="007FAC"/>
            <w:spacing w:val="73"/>
            <w:w w:val="115"/>
            <w:sz w:val="12"/>
          </w:rPr>
          <w:t> </w:t>
        </w:r>
        <w:r>
          <w:rPr>
            <w:color w:val="007FAC"/>
            <w:w w:val="115"/>
            <w:sz w:val="12"/>
          </w:rPr>
          <w:t>CSI-based</w:t>
        </w:r>
        <w:r>
          <w:rPr>
            <w:color w:val="007FAC"/>
            <w:spacing w:val="73"/>
            <w:w w:val="115"/>
            <w:sz w:val="12"/>
          </w:rPr>
          <w:t> </w:t>
        </w:r>
        <w:r>
          <w:rPr>
            <w:color w:val="007FAC"/>
            <w:w w:val="115"/>
            <w:sz w:val="12"/>
          </w:rPr>
          <w:t>fingerprinting</w:t>
        </w:r>
        <w:r>
          <w:rPr>
            <w:color w:val="007FAC"/>
            <w:spacing w:val="73"/>
            <w:w w:val="115"/>
            <w:sz w:val="12"/>
          </w:rPr>
          <w:t> </w:t>
        </w:r>
        <w:r>
          <w:rPr>
            <w:color w:val="007FAC"/>
            <w:w w:val="115"/>
            <w:sz w:val="12"/>
          </w:rPr>
          <w:t>for</w:t>
        </w:r>
        <w:r>
          <w:rPr>
            <w:color w:val="007FAC"/>
            <w:spacing w:val="73"/>
            <w:w w:val="115"/>
            <w:sz w:val="12"/>
          </w:rPr>
          <w:t> </w:t>
        </w:r>
        <w:r>
          <w:rPr>
            <w:color w:val="007FAC"/>
            <w:w w:val="115"/>
            <w:sz w:val="12"/>
          </w:rPr>
          <w:t>in-</w:t>
        </w:r>
      </w:hyperlink>
      <w:r>
        <w:rPr>
          <w:color w:val="007FAC"/>
          <w:spacing w:val="40"/>
          <w:w w:val="115"/>
          <w:sz w:val="12"/>
        </w:rPr>
        <w:t> </w:t>
      </w:r>
      <w:hyperlink r:id="rId278">
        <w:r>
          <w:rPr>
            <w:color w:val="007FAC"/>
            <w:w w:val="115"/>
            <w:sz w:val="12"/>
          </w:rPr>
          <w:t>door</w:t>
        </w:r>
        <w:r>
          <w:rPr>
            <w:color w:val="007FAC"/>
            <w:w w:val="115"/>
            <w:sz w:val="12"/>
          </w:rPr>
          <w:t> localization:</w:t>
        </w:r>
        <w:r>
          <w:rPr>
            <w:color w:val="007FAC"/>
            <w:w w:val="115"/>
            <w:sz w:val="12"/>
          </w:rPr>
          <w:t> A</w:t>
        </w:r>
        <w:r>
          <w:rPr>
            <w:color w:val="007FAC"/>
            <w:w w:val="115"/>
            <w:sz w:val="12"/>
          </w:rPr>
          <w:t> deep</w:t>
        </w:r>
        <w:r>
          <w:rPr>
            <w:color w:val="007FAC"/>
            <w:w w:val="115"/>
            <w:sz w:val="12"/>
          </w:rPr>
          <w:t> learning</w:t>
        </w:r>
        <w:r>
          <w:rPr>
            <w:color w:val="007FAC"/>
            <w:w w:val="115"/>
            <w:sz w:val="12"/>
          </w:rPr>
          <w:t> approach.</w:t>
        </w:r>
        <w:r>
          <w:rPr>
            <w:color w:val="007FAC"/>
            <w:w w:val="115"/>
            <w:sz w:val="12"/>
          </w:rPr>
          <w:t> IEEE</w:t>
        </w:r>
        <w:r>
          <w:rPr>
            <w:color w:val="007FAC"/>
            <w:w w:val="115"/>
            <w:sz w:val="12"/>
          </w:rPr>
          <w:t> Trans</w:t>
        </w:r>
        <w:r>
          <w:rPr>
            <w:color w:val="007FAC"/>
            <w:w w:val="115"/>
            <w:sz w:val="12"/>
          </w:rPr>
          <w:t> Veh</w:t>
        </w:r>
        <w:r>
          <w:rPr>
            <w:color w:val="007FAC"/>
            <w:w w:val="115"/>
            <w:sz w:val="12"/>
          </w:rPr>
          <w:t> Technol</w:t>
        </w:r>
      </w:hyperlink>
      <w:r>
        <w:rPr>
          <w:color w:val="007FAC"/>
          <w:spacing w:val="40"/>
          <w:w w:val="115"/>
          <w:sz w:val="12"/>
        </w:rPr>
        <w:t> </w:t>
      </w:r>
      <w:bookmarkStart w:name="_bookmark264" w:id="320"/>
      <w:bookmarkEnd w:id="320"/>
      <w:r>
        <w:rPr>
          <w:color w:val="007FAC"/>
          <w:w w:val="113"/>
          <w:sz w:val="12"/>
        </w:rPr>
      </w:r>
      <w:hyperlink r:id="rId278">
        <w:r>
          <w:rPr>
            <w:color w:val="007FAC"/>
            <w:spacing w:val="-2"/>
            <w:w w:val="115"/>
            <w:sz w:val="12"/>
          </w:rPr>
          <w:t>2016;66(1):763–76.</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79">
        <w:r>
          <w:rPr>
            <w:color w:val="007FAC"/>
            <w:w w:val="115"/>
            <w:sz w:val="12"/>
          </w:rPr>
          <w:t>Wang</w:t>
        </w:r>
        <w:r>
          <w:rPr>
            <w:color w:val="007FAC"/>
            <w:w w:val="115"/>
            <w:sz w:val="12"/>
          </w:rPr>
          <w:t> X,</w:t>
        </w:r>
        <w:r>
          <w:rPr>
            <w:color w:val="007FAC"/>
            <w:w w:val="115"/>
            <w:sz w:val="12"/>
          </w:rPr>
          <w:t> Gao</w:t>
        </w:r>
        <w:r>
          <w:rPr>
            <w:color w:val="007FAC"/>
            <w:w w:val="115"/>
            <w:sz w:val="12"/>
          </w:rPr>
          <w:t> L,</w:t>
        </w:r>
        <w:r>
          <w:rPr>
            <w:color w:val="007FAC"/>
            <w:w w:val="115"/>
            <w:sz w:val="12"/>
          </w:rPr>
          <w:t> Mao</w:t>
        </w:r>
        <w:r>
          <w:rPr>
            <w:color w:val="007FAC"/>
            <w:w w:val="115"/>
            <w:sz w:val="12"/>
          </w:rPr>
          <w:t> S.</w:t>
        </w:r>
        <w:r>
          <w:rPr>
            <w:color w:val="007FAC"/>
            <w:w w:val="115"/>
            <w:sz w:val="12"/>
          </w:rPr>
          <w:t> BiLoc:</w:t>
        </w:r>
        <w:r>
          <w:rPr>
            <w:color w:val="007FAC"/>
            <w:w w:val="115"/>
            <w:sz w:val="12"/>
          </w:rPr>
          <w:t> Bi-modal</w:t>
        </w:r>
        <w:r>
          <w:rPr>
            <w:color w:val="007FAC"/>
            <w:w w:val="115"/>
            <w:sz w:val="12"/>
          </w:rPr>
          <w:t> deep</w:t>
        </w:r>
        <w:r>
          <w:rPr>
            <w:color w:val="007FAC"/>
            <w:w w:val="115"/>
            <w:sz w:val="12"/>
          </w:rPr>
          <w:t> learning</w:t>
        </w:r>
        <w:r>
          <w:rPr>
            <w:color w:val="007FAC"/>
            <w:w w:val="115"/>
            <w:sz w:val="12"/>
          </w:rPr>
          <w:t> for</w:t>
        </w:r>
        <w:r>
          <w:rPr>
            <w:color w:val="007FAC"/>
            <w:w w:val="115"/>
            <w:sz w:val="12"/>
          </w:rPr>
          <w:t> indoor</w:t>
        </w:r>
        <w:r>
          <w:rPr>
            <w:color w:val="007FAC"/>
            <w:w w:val="115"/>
            <w:sz w:val="12"/>
          </w:rPr>
          <w:t> localization</w:t>
        </w:r>
      </w:hyperlink>
      <w:r>
        <w:rPr>
          <w:color w:val="007FAC"/>
          <w:spacing w:val="40"/>
          <w:w w:val="117"/>
          <w:sz w:val="12"/>
        </w:rPr>
        <w:t> </w:t>
      </w:r>
      <w:bookmarkStart w:name="_bookmark265" w:id="321"/>
      <w:bookmarkEnd w:id="321"/>
      <w:r>
        <w:rPr>
          <w:color w:val="007FAC"/>
          <w:w w:val="117"/>
          <w:sz w:val="12"/>
        </w:rPr>
      </w:r>
      <w:hyperlink r:id="rId279">
        <w:r>
          <w:rPr>
            <w:color w:val="007FAC"/>
            <w:w w:val="115"/>
            <w:sz w:val="12"/>
          </w:rPr>
          <w:t>with</w:t>
        </w:r>
        <w:r>
          <w:rPr>
            <w:color w:val="007FAC"/>
            <w:w w:val="115"/>
            <w:sz w:val="12"/>
          </w:rPr>
          <w:t> commodity</w:t>
        </w:r>
        <w:r>
          <w:rPr>
            <w:color w:val="007FAC"/>
            <w:w w:val="115"/>
            <w:sz w:val="12"/>
          </w:rPr>
          <w:t> 5ghz</w:t>
        </w:r>
        <w:r>
          <w:rPr>
            <w:color w:val="007FAC"/>
            <w:w w:val="115"/>
            <w:sz w:val="12"/>
          </w:rPr>
          <w:t> wifi.</w:t>
        </w:r>
        <w:r>
          <w:rPr>
            <w:color w:val="007FAC"/>
            <w:w w:val="115"/>
            <w:sz w:val="12"/>
          </w:rPr>
          <w:t> IEEE</w:t>
        </w:r>
        <w:r>
          <w:rPr>
            <w:color w:val="007FAC"/>
            <w:w w:val="115"/>
            <w:sz w:val="12"/>
          </w:rPr>
          <w:t> Access</w:t>
        </w:r>
        <w:r>
          <w:rPr>
            <w:color w:val="007FAC"/>
            <w:w w:val="115"/>
            <w:sz w:val="12"/>
          </w:rPr>
          <w:t> 2017;5:4209–20.</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80">
        <w:r>
          <w:rPr>
            <w:color w:val="007FAC"/>
            <w:w w:val="115"/>
            <w:sz w:val="12"/>
          </w:rPr>
          <w:t>Doctor</w:t>
        </w:r>
        <w:r>
          <w:rPr>
            <w:color w:val="007FAC"/>
            <w:w w:val="115"/>
            <w:sz w:val="12"/>
          </w:rPr>
          <w:t> F,</w:t>
        </w:r>
        <w:r>
          <w:rPr>
            <w:color w:val="007FAC"/>
            <w:w w:val="115"/>
            <w:sz w:val="12"/>
          </w:rPr>
          <w:t> Hagras</w:t>
        </w:r>
        <w:r>
          <w:rPr>
            <w:color w:val="007FAC"/>
            <w:w w:val="115"/>
            <w:sz w:val="12"/>
          </w:rPr>
          <w:t> H,</w:t>
        </w:r>
        <w:r>
          <w:rPr>
            <w:color w:val="007FAC"/>
            <w:w w:val="115"/>
            <w:sz w:val="12"/>
          </w:rPr>
          <w:t> Callaghan</w:t>
        </w:r>
        <w:r>
          <w:rPr>
            <w:color w:val="007FAC"/>
            <w:w w:val="115"/>
            <w:sz w:val="12"/>
          </w:rPr>
          <w:t> V.</w:t>
        </w:r>
        <w:r>
          <w:rPr>
            <w:color w:val="007FAC"/>
            <w:w w:val="115"/>
            <w:sz w:val="12"/>
          </w:rPr>
          <w:t> A</w:t>
        </w:r>
        <w:r>
          <w:rPr>
            <w:color w:val="007FAC"/>
            <w:w w:val="115"/>
            <w:sz w:val="12"/>
          </w:rPr>
          <w:t> fuzzy</w:t>
        </w:r>
        <w:r>
          <w:rPr>
            <w:color w:val="007FAC"/>
            <w:w w:val="115"/>
            <w:sz w:val="12"/>
          </w:rPr>
          <w:t> embedded</w:t>
        </w:r>
        <w:r>
          <w:rPr>
            <w:color w:val="007FAC"/>
            <w:w w:val="115"/>
            <w:sz w:val="12"/>
          </w:rPr>
          <w:t> agent-based</w:t>
        </w:r>
        <w:r>
          <w:rPr>
            <w:color w:val="007FAC"/>
            <w:w w:val="115"/>
            <w:sz w:val="12"/>
          </w:rPr>
          <w:t> approach</w:t>
        </w:r>
        <w:r>
          <w:rPr>
            <w:color w:val="007FAC"/>
            <w:w w:val="115"/>
            <w:sz w:val="12"/>
          </w:rPr>
          <w:t> </w:t>
        </w:r>
        <w:r>
          <w:rPr>
            <w:color w:val="007FAC"/>
            <w:w w:val="115"/>
            <w:sz w:val="12"/>
          </w:rPr>
          <w:t>for</w:t>
        </w:r>
      </w:hyperlink>
      <w:r>
        <w:rPr>
          <w:color w:val="007FAC"/>
          <w:spacing w:val="40"/>
          <w:w w:val="115"/>
          <w:sz w:val="12"/>
        </w:rPr>
        <w:t> </w:t>
      </w:r>
      <w:hyperlink r:id="rId280">
        <w:r>
          <w:rPr>
            <w:color w:val="007FAC"/>
            <w:w w:val="115"/>
            <w:sz w:val="12"/>
          </w:rPr>
          <w:t>realizing ambient intelligence in intelligent inhabited environments. IEEE Trans</w:t>
        </w:r>
      </w:hyperlink>
      <w:r>
        <w:rPr>
          <w:color w:val="007FAC"/>
          <w:spacing w:val="40"/>
          <w:w w:val="115"/>
          <w:sz w:val="12"/>
        </w:rPr>
        <w:t> </w:t>
      </w:r>
      <w:hyperlink r:id="rId280">
        <w:r>
          <w:rPr>
            <w:color w:val="007FAC"/>
            <w:w w:val="115"/>
            <w:sz w:val="12"/>
          </w:rPr>
          <w:t>Syst,</w:t>
        </w:r>
        <w:r>
          <w:rPr>
            <w:color w:val="007FAC"/>
            <w:w w:val="115"/>
            <w:sz w:val="12"/>
          </w:rPr>
          <w:t> Man,</w:t>
        </w:r>
        <w:r>
          <w:rPr>
            <w:color w:val="007FAC"/>
            <w:w w:val="115"/>
            <w:sz w:val="12"/>
          </w:rPr>
          <w:t> Cybern</w:t>
        </w:r>
        <w:r>
          <w:rPr>
            <w:color w:val="007FAC"/>
            <w:w w:val="115"/>
            <w:sz w:val="12"/>
          </w:rPr>
          <w:t> A:</w:t>
        </w:r>
        <w:r>
          <w:rPr>
            <w:color w:val="007FAC"/>
            <w:w w:val="115"/>
            <w:sz w:val="12"/>
          </w:rPr>
          <w:t> Syst</w:t>
        </w:r>
        <w:r>
          <w:rPr>
            <w:color w:val="007FAC"/>
            <w:w w:val="115"/>
            <w:sz w:val="12"/>
          </w:rPr>
          <w:t> Hum</w:t>
        </w:r>
        <w:r>
          <w:rPr>
            <w:color w:val="007FAC"/>
            <w:w w:val="115"/>
            <w:sz w:val="12"/>
          </w:rPr>
          <w:t> 2004;35(1):55–65.</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81">
        <w:r>
          <w:rPr>
            <w:color w:val="007FAC"/>
            <w:w w:val="115"/>
            <w:sz w:val="12"/>
          </w:rPr>
          <w:t>Acampora</w:t>
        </w:r>
        <w:r>
          <w:rPr>
            <w:color w:val="007FAC"/>
            <w:spacing w:val="40"/>
            <w:w w:val="115"/>
            <w:sz w:val="12"/>
          </w:rPr>
          <w:t> </w:t>
        </w:r>
        <w:r>
          <w:rPr>
            <w:color w:val="007FAC"/>
            <w:w w:val="115"/>
            <w:sz w:val="12"/>
          </w:rPr>
          <w:t>G,</w:t>
        </w:r>
        <w:r>
          <w:rPr>
            <w:color w:val="007FAC"/>
            <w:spacing w:val="40"/>
            <w:w w:val="115"/>
            <w:sz w:val="12"/>
          </w:rPr>
          <w:t> </w:t>
        </w:r>
        <w:r>
          <w:rPr>
            <w:color w:val="007FAC"/>
            <w:w w:val="115"/>
            <w:sz w:val="12"/>
          </w:rPr>
          <w:t>Loia</w:t>
        </w:r>
        <w:r>
          <w:rPr>
            <w:color w:val="007FAC"/>
            <w:spacing w:val="40"/>
            <w:w w:val="115"/>
            <w:sz w:val="12"/>
          </w:rPr>
          <w:t> </w:t>
        </w:r>
        <w:r>
          <w:rPr>
            <w:color w:val="007FAC"/>
            <w:w w:val="115"/>
            <w:sz w:val="12"/>
          </w:rPr>
          <w:t>V,</w:t>
        </w:r>
        <w:r>
          <w:rPr>
            <w:color w:val="007FAC"/>
            <w:spacing w:val="40"/>
            <w:w w:val="115"/>
            <w:sz w:val="12"/>
          </w:rPr>
          <w:t> </w:t>
        </w:r>
        <w:r>
          <w:rPr>
            <w:color w:val="007FAC"/>
            <w:w w:val="115"/>
            <w:sz w:val="12"/>
          </w:rPr>
          <w:t>Vitiello</w:t>
        </w:r>
        <w:r>
          <w:rPr>
            <w:color w:val="007FAC"/>
            <w:spacing w:val="40"/>
            <w:w w:val="115"/>
            <w:sz w:val="12"/>
          </w:rPr>
          <w:t> </w:t>
        </w:r>
        <w:r>
          <w:rPr>
            <w:color w:val="007FAC"/>
            <w:w w:val="115"/>
            <w:sz w:val="12"/>
          </w:rPr>
          <w:t>A.</w:t>
        </w:r>
        <w:r>
          <w:rPr>
            <w:color w:val="007FAC"/>
            <w:spacing w:val="40"/>
            <w:w w:val="115"/>
            <w:sz w:val="12"/>
          </w:rPr>
          <w:t> </w:t>
        </w:r>
        <w:r>
          <w:rPr>
            <w:color w:val="007FAC"/>
            <w:w w:val="115"/>
            <w:sz w:val="12"/>
          </w:rPr>
          <w:t>Distributing</w:t>
        </w:r>
        <w:r>
          <w:rPr>
            <w:color w:val="007FAC"/>
            <w:spacing w:val="40"/>
            <w:w w:val="115"/>
            <w:sz w:val="12"/>
          </w:rPr>
          <w:t> </w:t>
        </w:r>
        <w:r>
          <w:rPr>
            <w:color w:val="007FAC"/>
            <w:w w:val="115"/>
            <w:sz w:val="12"/>
          </w:rPr>
          <w:t>emotional</w:t>
        </w:r>
        <w:r>
          <w:rPr>
            <w:color w:val="007FAC"/>
            <w:spacing w:val="40"/>
            <w:w w:val="115"/>
            <w:sz w:val="12"/>
          </w:rPr>
          <w:t> </w:t>
        </w:r>
        <w:r>
          <w:rPr>
            <w:color w:val="007FAC"/>
            <w:w w:val="115"/>
            <w:sz w:val="12"/>
          </w:rPr>
          <w:t>services</w:t>
        </w:r>
        <w:r>
          <w:rPr>
            <w:color w:val="007FAC"/>
            <w:spacing w:val="40"/>
            <w:w w:val="115"/>
            <w:sz w:val="12"/>
          </w:rPr>
          <w:t> </w:t>
        </w:r>
        <w:r>
          <w:rPr>
            <w:color w:val="007FAC"/>
            <w:w w:val="115"/>
            <w:sz w:val="12"/>
          </w:rPr>
          <w:t>in</w:t>
        </w:r>
        <w:r>
          <w:rPr>
            <w:color w:val="007FAC"/>
            <w:spacing w:val="40"/>
            <w:w w:val="115"/>
            <w:sz w:val="12"/>
          </w:rPr>
          <w:t> </w:t>
        </w:r>
        <w:r>
          <w:rPr>
            <w:color w:val="007FAC"/>
            <w:w w:val="115"/>
            <w:sz w:val="12"/>
          </w:rPr>
          <w:t>am-</w:t>
        </w:r>
      </w:hyperlink>
      <w:r>
        <w:rPr>
          <w:color w:val="007FAC"/>
          <w:spacing w:val="40"/>
          <w:w w:val="115"/>
          <w:sz w:val="12"/>
        </w:rPr>
        <w:t> </w:t>
      </w:r>
      <w:hyperlink r:id="rId281">
        <w:r>
          <w:rPr>
            <w:color w:val="007FAC"/>
            <w:w w:val="115"/>
            <w:sz w:val="12"/>
          </w:rPr>
          <w:t>bient</w:t>
        </w:r>
        <w:r>
          <w:rPr>
            <w:color w:val="007FAC"/>
            <w:w w:val="115"/>
            <w:sz w:val="12"/>
          </w:rPr>
          <w:t> intelligence</w:t>
        </w:r>
        <w:r>
          <w:rPr>
            <w:color w:val="007FAC"/>
            <w:w w:val="115"/>
            <w:sz w:val="12"/>
          </w:rPr>
          <w:t> through</w:t>
        </w:r>
        <w:r>
          <w:rPr>
            <w:color w:val="007FAC"/>
            <w:w w:val="115"/>
            <w:sz w:val="12"/>
          </w:rPr>
          <w:t> cognitive</w:t>
        </w:r>
        <w:r>
          <w:rPr>
            <w:color w:val="007FAC"/>
            <w:w w:val="115"/>
            <w:sz w:val="12"/>
          </w:rPr>
          <w:t> agents.</w:t>
        </w:r>
        <w:r>
          <w:rPr>
            <w:color w:val="007FAC"/>
            <w:w w:val="115"/>
            <w:sz w:val="12"/>
          </w:rPr>
          <w:t> Serv</w:t>
        </w:r>
        <w:r>
          <w:rPr>
            <w:color w:val="007FAC"/>
            <w:w w:val="115"/>
            <w:sz w:val="12"/>
          </w:rPr>
          <w:t> Orient</w:t>
        </w:r>
        <w:r>
          <w:rPr>
            <w:color w:val="007FAC"/>
            <w:w w:val="115"/>
            <w:sz w:val="12"/>
          </w:rPr>
          <w:t> Comput</w:t>
        </w:r>
        <w:r>
          <w:rPr>
            <w:color w:val="007FAC"/>
            <w:w w:val="115"/>
            <w:sz w:val="12"/>
          </w:rPr>
          <w:t> </w:t>
        </w:r>
        <w:r>
          <w:rPr>
            <w:color w:val="007FAC"/>
            <w:w w:val="115"/>
            <w:sz w:val="12"/>
          </w:rPr>
          <w:t>Appl</w:t>
        </w:r>
      </w:hyperlink>
      <w:r>
        <w:rPr>
          <w:color w:val="007FAC"/>
          <w:spacing w:val="40"/>
          <w:w w:val="115"/>
          <w:sz w:val="12"/>
        </w:rPr>
        <w:t> </w:t>
      </w:r>
      <w:bookmarkStart w:name="_bookmark266" w:id="322"/>
      <w:bookmarkEnd w:id="322"/>
      <w:r>
        <w:rPr>
          <w:color w:val="007FAC"/>
          <w:w w:val="110"/>
          <w:sz w:val="12"/>
        </w:rPr>
      </w:r>
      <w:hyperlink r:id="rId281">
        <w:r>
          <w:rPr>
            <w:color w:val="007FAC"/>
            <w:spacing w:val="-2"/>
            <w:w w:val="115"/>
            <w:sz w:val="12"/>
          </w:rPr>
          <w:t>2011;5(1):17–35.</w:t>
        </w:r>
      </w:hyperlink>
    </w:p>
    <w:p>
      <w:pPr>
        <w:pStyle w:val="ListParagraph"/>
        <w:numPr>
          <w:ilvl w:val="0"/>
          <w:numId w:val="15"/>
        </w:numPr>
        <w:tabs>
          <w:tab w:pos="562" w:val="left" w:leader="none"/>
        </w:tabs>
        <w:spacing w:line="297" w:lineRule="auto" w:before="1" w:after="0"/>
        <w:ind w:left="562" w:right="129" w:hanging="423"/>
        <w:jc w:val="both"/>
        <w:rPr>
          <w:sz w:val="12"/>
        </w:rPr>
      </w:pPr>
      <w:hyperlink r:id="rId282">
        <w:r>
          <w:rPr>
            <w:color w:val="007FAC"/>
            <w:w w:val="115"/>
            <w:sz w:val="12"/>
          </w:rPr>
          <w:t>Garcia-Valverde</w:t>
        </w:r>
        <w:r>
          <w:rPr>
            <w:color w:val="007FAC"/>
            <w:w w:val="115"/>
            <w:sz w:val="12"/>
          </w:rPr>
          <w:t> T,</w:t>
        </w:r>
        <w:r>
          <w:rPr>
            <w:color w:val="007FAC"/>
            <w:w w:val="115"/>
            <w:sz w:val="12"/>
          </w:rPr>
          <w:t> Garcia-Sola</w:t>
        </w:r>
        <w:r>
          <w:rPr>
            <w:color w:val="007FAC"/>
            <w:w w:val="115"/>
            <w:sz w:val="12"/>
          </w:rPr>
          <w:t> A,</w:t>
        </w:r>
        <w:r>
          <w:rPr>
            <w:color w:val="007FAC"/>
            <w:w w:val="115"/>
            <w:sz w:val="12"/>
          </w:rPr>
          <w:t> Hagras</w:t>
        </w:r>
        <w:r>
          <w:rPr>
            <w:color w:val="007FAC"/>
            <w:w w:val="115"/>
            <w:sz w:val="12"/>
          </w:rPr>
          <w:t> H,</w:t>
        </w:r>
        <w:r>
          <w:rPr>
            <w:color w:val="007FAC"/>
            <w:w w:val="115"/>
            <w:sz w:val="12"/>
          </w:rPr>
          <w:t> Dooley</w:t>
        </w:r>
        <w:r>
          <w:rPr>
            <w:color w:val="007FAC"/>
            <w:w w:val="115"/>
            <w:sz w:val="12"/>
          </w:rPr>
          <w:t> JA,</w:t>
        </w:r>
        <w:r>
          <w:rPr>
            <w:color w:val="007FAC"/>
            <w:w w:val="115"/>
            <w:sz w:val="12"/>
          </w:rPr>
          <w:t> Callaghan</w:t>
        </w:r>
        <w:r>
          <w:rPr>
            <w:color w:val="007FAC"/>
            <w:w w:val="115"/>
            <w:sz w:val="12"/>
          </w:rPr>
          <w:t> V,</w:t>
        </w:r>
        <w:r>
          <w:rPr>
            <w:color w:val="007FAC"/>
            <w:w w:val="115"/>
            <w:sz w:val="12"/>
          </w:rPr>
          <w:t> Botia</w:t>
        </w:r>
        <w:r>
          <w:rPr>
            <w:color w:val="007FAC"/>
            <w:w w:val="115"/>
            <w:sz w:val="12"/>
          </w:rPr>
          <w:t> JA.</w:t>
        </w:r>
      </w:hyperlink>
      <w:r>
        <w:rPr>
          <w:color w:val="007FAC"/>
          <w:spacing w:val="40"/>
          <w:w w:val="115"/>
          <w:sz w:val="12"/>
        </w:rPr>
        <w:t> </w:t>
      </w:r>
      <w:hyperlink r:id="rId282">
        <w:r>
          <w:rPr>
            <w:color w:val="007FAC"/>
            <w:w w:val="115"/>
            <w:sz w:val="12"/>
          </w:rPr>
          <w:t>A</w:t>
        </w:r>
        <w:r>
          <w:rPr>
            <w:color w:val="007FAC"/>
            <w:w w:val="115"/>
            <w:sz w:val="12"/>
          </w:rPr>
          <w:t> fuzzy</w:t>
        </w:r>
        <w:r>
          <w:rPr>
            <w:color w:val="007FAC"/>
            <w:w w:val="115"/>
            <w:sz w:val="12"/>
          </w:rPr>
          <w:t> logic-based</w:t>
        </w:r>
        <w:r>
          <w:rPr>
            <w:color w:val="007FAC"/>
            <w:w w:val="115"/>
            <w:sz w:val="12"/>
          </w:rPr>
          <w:t> system</w:t>
        </w:r>
        <w:r>
          <w:rPr>
            <w:color w:val="007FAC"/>
            <w:w w:val="115"/>
            <w:sz w:val="12"/>
          </w:rPr>
          <w:t> for</w:t>
        </w:r>
        <w:r>
          <w:rPr>
            <w:color w:val="007FAC"/>
            <w:w w:val="115"/>
            <w:sz w:val="12"/>
          </w:rPr>
          <w:t> indoor</w:t>
        </w:r>
        <w:r>
          <w:rPr>
            <w:color w:val="007FAC"/>
            <w:w w:val="115"/>
            <w:sz w:val="12"/>
          </w:rPr>
          <w:t> localization</w:t>
        </w:r>
        <w:r>
          <w:rPr>
            <w:color w:val="007FAC"/>
            <w:w w:val="115"/>
            <w:sz w:val="12"/>
          </w:rPr>
          <w:t> using</w:t>
        </w:r>
        <w:r>
          <w:rPr>
            <w:color w:val="007FAC"/>
            <w:w w:val="115"/>
            <w:sz w:val="12"/>
          </w:rPr>
          <w:t> WiFi</w:t>
        </w:r>
        <w:r>
          <w:rPr>
            <w:color w:val="007FAC"/>
            <w:w w:val="115"/>
            <w:sz w:val="12"/>
          </w:rPr>
          <w:t> in</w:t>
        </w:r>
        <w:r>
          <w:rPr>
            <w:color w:val="007FAC"/>
            <w:w w:val="115"/>
            <w:sz w:val="12"/>
          </w:rPr>
          <w:t> </w:t>
        </w:r>
        <w:r>
          <w:rPr>
            <w:color w:val="007FAC"/>
            <w:w w:val="115"/>
            <w:sz w:val="12"/>
          </w:rPr>
          <w:t>ambient</w:t>
        </w:r>
      </w:hyperlink>
      <w:r>
        <w:rPr>
          <w:color w:val="007FAC"/>
          <w:spacing w:val="40"/>
          <w:w w:val="119"/>
          <w:sz w:val="12"/>
        </w:rPr>
        <w:t> </w:t>
      </w:r>
      <w:bookmarkStart w:name="_bookmark267" w:id="323"/>
      <w:bookmarkEnd w:id="323"/>
      <w:r>
        <w:rPr>
          <w:color w:val="007FAC"/>
          <w:w w:val="119"/>
          <w:sz w:val="12"/>
        </w:rPr>
      </w:r>
      <w:hyperlink r:id="rId282">
        <w:r>
          <w:rPr>
            <w:color w:val="007FAC"/>
            <w:w w:val="115"/>
            <w:sz w:val="12"/>
          </w:rPr>
          <w:t>intelligent</w:t>
        </w:r>
        <w:r>
          <w:rPr>
            <w:color w:val="007FAC"/>
            <w:w w:val="115"/>
            <w:sz w:val="12"/>
          </w:rPr>
          <w:t> environments.</w:t>
        </w:r>
        <w:r>
          <w:rPr>
            <w:color w:val="007FAC"/>
            <w:w w:val="115"/>
            <w:sz w:val="12"/>
          </w:rPr>
          <w:t> IEEE</w:t>
        </w:r>
        <w:r>
          <w:rPr>
            <w:color w:val="007FAC"/>
            <w:w w:val="115"/>
            <w:sz w:val="12"/>
          </w:rPr>
          <w:t> Trans</w:t>
        </w:r>
        <w:r>
          <w:rPr>
            <w:color w:val="007FAC"/>
            <w:w w:val="115"/>
            <w:sz w:val="12"/>
          </w:rPr>
          <w:t> Fuzzy</w:t>
        </w:r>
        <w:r>
          <w:rPr>
            <w:color w:val="007FAC"/>
            <w:w w:val="115"/>
            <w:sz w:val="12"/>
          </w:rPr>
          <w:t> Syst</w:t>
        </w:r>
        <w:r>
          <w:rPr>
            <w:color w:val="007FAC"/>
            <w:w w:val="115"/>
            <w:sz w:val="12"/>
          </w:rPr>
          <w:t> 2012;21(4):702–18.</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83">
        <w:r>
          <w:rPr>
            <w:color w:val="007FAC"/>
            <w:w w:val="115"/>
            <w:sz w:val="12"/>
          </w:rPr>
          <w:t>Klaine</w:t>
        </w:r>
        <w:r>
          <w:rPr>
            <w:color w:val="007FAC"/>
            <w:w w:val="115"/>
            <w:sz w:val="12"/>
          </w:rPr>
          <w:t> PV,</w:t>
        </w:r>
        <w:r>
          <w:rPr>
            <w:color w:val="007FAC"/>
            <w:w w:val="115"/>
            <w:sz w:val="12"/>
          </w:rPr>
          <w:t> Imran</w:t>
        </w:r>
        <w:r>
          <w:rPr>
            <w:color w:val="007FAC"/>
            <w:w w:val="115"/>
            <w:sz w:val="12"/>
          </w:rPr>
          <w:t> MA,</w:t>
        </w:r>
        <w:r>
          <w:rPr>
            <w:color w:val="007FAC"/>
            <w:w w:val="115"/>
            <w:sz w:val="12"/>
          </w:rPr>
          <w:t> Onireti</w:t>
        </w:r>
        <w:r>
          <w:rPr>
            <w:color w:val="007FAC"/>
            <w:w w:val="115"/>
            <w:sz w:val="12"/>
          </w:rPr>
          <w:t> O,</w:t>
        </w:r>
        <w:r>
          <w:rPr>
            <w:color w:val="007FAC"/>
            <w:w w:val="115"/>
            <w:sz w:val="12"/>
          </w:rPr>
          <w:t> Souza</w:t>
        </w:r>
        <w:r>
          <w:rPr>
            <w:color w:val="007FAC"/>
            <w:w w:val="115"/>
            <w:sz w:val="12"/>
          </w:rPr>
          <w:t> RD.</w:t>
        </w:r>
        <w:r>
          <w:rPr>
            <w:color w:val="007FAC"/>
            <w:w w:val="115"/>
            <w:sz w:val="12"/>
          </w:rPr>
          <w:t> A</w:t>
        </w:r>
        <w:r>
          <w:rPr>
            <w:color w:val="007FAC"/>
            <w:w w:val="115"/>
            <w:sz w:val="12"/>
          </w:rPr>
          <w:t> survey</w:t>
        </w:r>
        <w:r>
          <w:rPr>
            <w:color w:val="007FAC"/>
            <w:w w:val="115"/>
            <w:sz w:val="12"/>
          </w:rPr>
          <w:t> of</w:t>
        </w:r>
        <w:r>
          <w:rPr>
            <w:color w:val="007FAC"/>
            <w:w w:val="115"/>
            <w:sz w:val="12"/>
          </w:rPr>
          <w:t> machine</w:t>
        </w:r>
        <w:r>
          <w:rPr>
            <w:color w:val="007FAC"/>
            <w:w w:val="115"/>
            <w:sz w:val="12"/>
          </w:rPr>
          <w:t> </w:t>
        </w:r>
        <w:r>
          <w:rPr>
            <w:color w:val="007FAC"/>
            <w:w w:val="115"/>
            <w:sz w:val="12"/>
          </w:rPr>
          <w:t>learning</w:t>
        </w:r>
      </w:hyperlink>
      <w:r>
        <w:rPr>
          <w:color w:val="007FAC"/>
          <w:spacing w:val="40"/>
          <w:w w:val="115"/>
          <w:sz w:val="12"/>
        </w:rPr>
        <w:t> </w:t>
      </w:r>
      <w:hyperlink r:id="rId283">
        <w:r>
          <w:rPr>
            <w:color w:val="007FAC"/>
            <w:w w:val="115"/>
            <w:sz w:val="12"/>
          </w:rPr>
          <w:t>techniques</w:t>
        </w:r>
        <w:r>
          <w:rPr>
            <w:color w:val="007FAC"/>
            <w:w w:val="115"/>
            <w:sz w:val="12"/>
          </w:rPr>
          <w:t> applied</w:t>
        </w:r>
        <w:r>
          <w:rPr>
            <w:color w:val="007FAC"/>
            <w:w w:val="115"/>
            <w:sz w:val="12"/>
          </w:rPr>
          <w:t> to</w:t>
        </w:r>
        <w:r>
          <w:rPr>
            <w:color w:val="007FAC"/>
            <w:w w:val="115"/>
            <w:sz w:val="12"/>
          </w:rPr>
          <w:t> self-organizing</w:t>
        </w:r>
        <w:r>
          <w:rPr>
            <w:color w:val="007FAC"/>
            <w:w w:val="115"/>
            <w:sz w:val="12"/>
          </w:rPr>
          <w:t> cellular</w:t>
        </w:r>
        <w:r>
          <w:rPr>
            <w:color w:val="007FAC"/>
            <w:w w:val="115"/>
            <w:sz w:val="12"/>
          </w:rPr>
          <w:t> networks.</w:t>
        </w:r>
        <w:r>
          <w:rPr>
            <w:color w:val="007FAC"/>
            <w:w w:val="115"/>
            <w:sz w:val="12"/>
          </w:rPr>
          <w:t> IEEE</w:t>
        </w:r>
        <w:r>
          <w:rPr>
            <w:color w:val="007FAC"/>
            <w:w w:val="115"/>
            <w:sz w:val="12"/>
          </w:rPr>
          <w:t> Commun</w:t>
        </w:r>
        <w:r>
          <w:rPr>
            <w:color w:val="007FAC"/>
            <w:w w:val="115"/>
            <w:sz w:val="12"/>
          </w:rPr>
          <w:t> Surv</w:t>
        </w:r>
      </w:hyperlink>
      <w:r>
        <w:rPr>
          <w:color w:val="007FAC"/>
          <w:spacing w:val="40"/>
          <w:w w:val="115"/>
          <w:sz w:val="12"/>
        </w:rPr>
        <w:t> </w:t>
      </w:r>
      <w:bookmarkStart w:name="_bookmark268" w:id="324"/>
      <w:bookmarkEnd w:id="324"/>
      <w:r>
        <w:rPr>
          <w:color w:val="007FAC"/>
          <w:w w:val="113"/>
          <w:sz w:val="12"/>
        </w:rPr>
      </w:r>
      <w:hyperlink r:id="rId283">
        <w:r>
          <w:rPr>
            <w:color w:val="007FAC"/>
            <w:w w:val="115"/>
            <w:sz w:val="12"/>
          </w:rPr>
          <w:t>Tutor</w:t>
        </w:r>
        <w:r>
          <w:rPr>
            <w:color w:val="007FAC"/>
            <w:w w:val="115"/>
            <w:sz w:val="12"/>
          </w:rPr>
          <w:t> 2017;19(4):2392–431.</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84">
        <w:r>
          <w:rPr>
            <w:color w:val="007FAC"/>
            <w:w w:val="115"/>
            <w:sz w:val="12"/>
          </w:rPr>
          <w:t>Arjoune Y, Faruque S. Artificial intelligence for 5g wireless systems: </w:t>
        </w:r>
        <w:r>
          <w:rPr>
            <w:color w:val="007FAC"/>
            <w:w w:val="115"/>
            <w:sz w:val="12"/>
          </w:rPr>
          <w:t>Opportuni-</w:t>
        </w:r>
      </w:hyperlink>
      <w:r>
        <w:rPr>
          <w:color w:val="007FAC"/>
          <w:spacing w:val="40"/>
          <w:w w:val="115"/>
          <w:sz w:val="12"/>
        </w:rPr>
        <w:t> </w:t>
      </w:r>
      <w:hyperlink r:id="rId284">
        <w:r>
          <w:rPr>
            <w:color w:val="007FAC"/>
            <w:w w:val="115"/>
            <w:sz w:val="12"/>
          </w:rPr>
          <w:t>ties, challenges, and future research direction. In: 2020 10th Annual computing</w:t>
        </w:r>
      </w:hyperlink>
      <w:r>
        <w:rPr>
          <w:color w:val="007FAC"/>
          <w:spacing w:val="40"/>
          <w:w w:val="117"/>
          <w:sz w:val="12"/>
        </w:rPr>
        <w:t> </w:t>
      </w:r>
      <w:bookmarkStart w:name="_bookmark269" w:id="325"/>
      <w:bookmarkEnd w:id="325"/>
      <w:r>
        <w:rPr>
          <w:color w:val="007FAC"/>
          <w:w w:val="117"/>
          <w:sz w:val="12"/>
        </w:rPr>
      </w:r>
      <w:hyperlink r:id="rId284">
        <w:r>
          <w:rPr>
            <w:color w:val="007FAC"/>
            <w:w w:val="115"/>
            <w:sz w:val="12"/>
          </w:rPr>
          <w:t>and</w:t>
        </w:r>
        <w:r>
          <w:rPr>
            <w:color w:val="007FAC"/>
            <w:spacing w:val="35"/>
            <w:w w:val="115"/>
            <w:sz w:val="12"/>
          </w:rPr>
          <w:t> </w:t>
        </w:r>
        <w:r>
          <w:rPr>
            <w:color w:val="007FAC"/>
            <w:w w:val="115"/>
            <w:sz w:val="12"/>
          </w:rPr>
          <w:t>communication</w:t>
        </w:r>
        <w:r>
          <w:rPr>
            <w:color w:val="007FAC"/>
            <w:spacing w:val="35"/>
            <w:w w:val="115"/>
            <w:sz w:val="12"/>
          </w:rPr>
          <w:t> </w:t>
        </w:r>
        <w:r>
          <w:rPr>
            <w:color w:val="007FAC"/>
            <w:w w:val="115"/>
            <w:sz w:val="12"/>
          </w:rPr>
          <w:t>workshop</w:t>
        </w:r>
        <w:r>
          <w:rPr>
            <w:color w:val="007FAC"/>
            <w:spacing w:val="35"/>
            <w:w w:val="115"/>
            <w:sz w:val="12"/>
          </w:rPr>
          <w:t> </w:t>
        </w:r>
        <w:r>
          <w:rPr>
            <w:color w:val="007FAC"/>
            <w:w w:val="115"/>
            <w:sz w:val="12"/>
          </w:rPr>
          <w:t>and</w:t>
        </w:r>
        <w:r>
          <w:rPr>
            <w:color w:val="007FAC"/>
            <w:spacing w:val="35"/>
            <w:w w:val="115"/>
            <w:sz w:val="12"/>
          </w:rPr>
          <w:t> </w:t>
        </w:r>
        <w:r>
          <w:rPr>
            <w:color w:val="007FAC"/>
            <w:w w:val="115"/>
            <w:sz w:val="12"/>
          </w:rPr>
          <w:t>conference.</w:t>
        </w:r>
        <w:r>
          <w:rPr>
            <w:color w:val="007FAC"/>
            <w:spacing w:val="35"/>
            <w:w w:val="115"/>
            <w:sz w:val="12"/>
          </w:rPr>
          <w:t> </w:t>
        </w:r>
        <w:r>
          <w:rPr>
            <w:color w:val="007FAC"/>
            <w:w w:val="115"/>
            <w:sz w:val="12"/>
          </w:rPr>
          <w:t>IEEE;</w:t>
        </w:r>
        <w:r>
          <w:rPr>
            <w:color w:val="007FAC"/>
            <w:spacing w:val="35"/>
            <w:w w:val="115"/>
            <w:sz w:val="12"/>
          </w:rPr>
          <w:t> </w:t>
        </w:r>
        <w:r>
          <w:rPr>
            <w:color w:val="007FAC"/>
            <w:w w:val="115"/>
            <w:sz w:val="12"/>
          </w:rPr>
          <w:t>2020,</w:t>
        </w:r>
        <w:r>
          <w:rPr>
            <w:color w:val="007FAC"/>
            <w:spacing w:val="35"/>
            <w:w w:val="115"/>
            <w:sz w:val="12"/>
          </w:rPr>
          <w:t> </w:t>
        </w:r>
        <w:r>
          <w:rPr>
            <w:color w:val="007FAC"/>
            <w:w w:val="115"/>
            <w:sz w:val="12"/>
          </w:rPr>
          <w:t>p.</w:t>
        </w:r>
        <w:r>
          <w:rPr>
            <w:color w:val="007FAC"/>
            <w:spacing w:val="35"/>
            <w:w w:val="115"/>
            <w:sz w:val="12"/>
          </w:rPr>
          <w:t> </w:t>
        </w:r>
        <w:r>
          <w:rPr>
            <w:color w:val="007FAC"/>
            <w:w w:val="115"/>
            <w:sz w:val="12"/>
          </w:rPr>
          <w:t>1023–8.</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85">
        <w:r>
          <w:rPr>
            <w:color w:val="007FAC"/>
            <w:w w:val="120"/>
            <w:sz w:val="12"/>
          </w:rPr>
          <w:t>Zhu</w:t>
        </w:r>
        <w:r>
          <w:rPr>
            <w:color w:val="007FAC"/>
            <w:w w:val="120"/>
            <w:sz w:val="12"/>
          </w:rPr>
          <w:t> H,</w:t>
        </w:r>
        <w:r>
          <w:rPr>
            <w:color w:val="007FAC"/>
            <w:w w:val="120"/>
            <w:sz w:val="12"/>
          </w:rPr>
          <w:t> Akrout</w:t>
        </w:r>
        <w:r>
          <w:rPr>
            <w:color w:val="007FAC"/>
            <w:w w:val="120"/>
            <w:sz w:val="12"/>
          </w:rPr>
          <w:t> M,</w:t>
        </w:r>
        <w:r>
          <w:rPr>
            <w:color w:val="007FAC"/>
            <w:w w:val="120"/>
            <w:sz w:val="12"/>
          </w:rPr>
          <w:t> Zheng</w:t>
        </w:r>
        <w:r>
          <w:rPr>
            <w:color w:val="007FAC"/>
            <w:w w:val="120"/>
            <w:sz w:val="12"/>
          </w:rPr>
          <w:t> B,</w:t>
        </w:r>
        <w:r>
          <w:rPr>
            <w:color w:val="007FAC"/>
            <w:w w:val="120"/>
            <w:sz w:val="12"/>
          </w:rPr>
          <w:t> Pelegris</w:t>
        </w:r>
        <w:r>
          <w:rPr>
            <w:color w:val="007FAC"/>
            <w:w w:val="120"/>
            <w:sz w:val="12"/>
          </w:rPr>
          <w:t> A,</w:t>
        </w:r>
        <w:r>
          <w:rPr>
            <w:color w:val="007FAC"/>
            <w:w w:val="120"/>
            <w:sz w:val="12"/>
          </w:rPr>
          <w:t> Jayarajan</w:t>
        </w:r>
        <w:r>
          <w:rPr>
            <w:color w:val="007FAC"/>
            <w:w w:val="120"/>
            <w:sz w:val="12"/>
          </w:rPr>
          <w:t> A,</w:t>
        </w:r>
        <w:r>
          <w:rPr>
            <w:color w:val="007FAC"/>
            <w:w w:val="120"/>
            <w:sz w:val="12"/>
          </w:rPr>
          <w:t> Phanishayee</w:t>
        </w:r>
        <w:r>
          <w:rPr>
            <w:color w:val="007FAC"/>
            <w:w w:val="120"/>
            <w:sz w:val="12"/>
          </w:rPr>
          <w:t> A,</w:t>
        </w:r>
        <w:r>
          <w:rPr>
            <w:color w:val="007FAC"/>
            <w:w w:val="120"/>
            <w:sz w:val="12"/>
          </w:rPr>
          <w:t> et</w:t>
        </w:r>
        <w:r>
          <w:rPr>
            <w:color w:val="007FAC"/>
            <w:w w:val="120"/>
            <w:sz w:val="12"/>
          </w:rPr>
          <w:t> al.</w:t>
        </w:r>
      </w:hyperlink>
      <w:r>
        <w:rPr>
          <w:color w:val="007FAC"/>
          <w:spacing w:val="40"/>
          <w:w w:val="120"/>
          <w:sz w:val="12"/>
        </w:rPr>
        <w:t> </w:t>
      </w:r>
      <w:hyperlink r:id="rId285">
        <w:r>
          <w:rPr>
            <w:color w:val="007FAC"/>
            <w:w w:val="120"/>
            <w:sz w:val="12"/>
          </w:rPr>
          <w:t>Benchmarking</w:t>
        </w:r>
        <w:r>
          <w:rPr>
            <w:color w:val="007FAC"/>
            <w:w w:val="120"/>
            <w:sz w:val="12"/>
          </w:rPr>
          <w:t> and</w:t>
        </w:r>
        <w:r>
          <w:rPr>
            <w:color w:val="007FAC"/>
            <w:w w:val="120"/>
            <w:sz w:val="12"/>
          </w:rPr>
          <w:t> analyzing</w:t>
        </w:r>
        <w:r>
          <w:rPr>
            <w:color w:val="007FAC"/>
            <w:w w:val="120"/>
            <w:sz w:val="12"/>
          </w:rPr>
          <w:t> deep</w:t>
        </w:r>
        <w:r>
          <w:rPr>
            <w:color w:val="007FAC"/>
            <w:w w:val="120"/>
            <w:sz w:val="12"/>
          </w:rPr>
          <w:t> neural</w:t>
        </w:r>
        <w:r>
          <w:rPr>
            <w:color w:val="007FAC"/>
            <w:w w:val="120"/>
            <w:sz w:val="12"/>
          </w:rPr>
          <w:t> network</w:t>
        </w:r>
        <w:r>
          <w:rPr>
            <w:color w:val="007FAC"/>
            <w:w w:val="120"/>
            <w:sz w:val="12"/>
          </w:rPr>
          <w:t> training.</w:t>
        </w:r>
        <w:r>
          <w:rPr>
            <w:color w:val="007FAC"/>
            <w:w w:val="120"/>
            <w:sz w:val="12"/>
          </w:rPr>
          <w:t> In:</w:t>
        </w:r>
        <w:r>
          <w:rPr>
            <w:color w:val="007FAC"/>
            <w:w w:val="120"/>
            <w:sz w:val="12"/>
          </w:rPr>
          <w:t> 2018</w:t>
        </w:r>
        <w:r>
          <w:rPr>
            <w:color w:val="007FAC"/>
            <w:w w:val="120"/>
            <w:sz w:val="12"/>
          </w:rPr>
          <w:t> </w:t>
        </w:r>
        <w:r>
          <w:rPr>
            <w:color w:val="007FAC"/>
            <w:w w:val="120"/>
            <w:sz w:val="12"/>
          </w:rPr>
          <w:t>IEEE</w:t>
        </w:r>
      </w:hyperlink>
      <w:r>
        <w:rPr>
          <w:color w:val="007FAC"/>
          <w:spacing w:val="40"/>
          <w:w w:val="120"/>
          <w:sz w:val="12"/>
        </w:rPr>
        <w:t> </w:t>
      </w:r>
      <w:bookmarkStart w:name="_bookmark270" w:id="326"/>
      <w:bookmarkEnd w:id="326"/>
      <w:r>
        <w:rPr>
          <w:color w:val="007FAC"/>
          <w:w w:val="102"/>
          <w:sz w:val="12"/>
        </w:rPr>
      </w:r>
      <w:hyperlink r:id="rId285">
        <w:r>
          <w:rPr>
            <w:color w:val="007FAC"/>
            <w:w w:val="120"/>
            <w:sz w:val="12"/>
          </w:rPr>
          <w:t>international</w:t>
        </w:r>
        <w:r>
          <w:rPr>
            <w:color w:val="007FAC"/>
            <w:spacing w:val="-5"/>
            <w:w w:val="120"/>
            <w:sz w:val="12"/>
          </w:rPr>
          <w:t> </w:t>
        </w:r>
        <w:r>
          <w:rPr>
            <w:color w:val="007FAC"/>
            <w:w w:val="120"/>
            <w:sz w:val="12"/>
          </w:rPr>
          <w:t>symposium</w:t>
        </w:r>
        <w:r>
          <w:rPr>
            <w:color w:val="007FAC"/>
            <w:spacing w:val="-5"/>
            <w:w w:val="120"/>
            <w:sz w:val="12"/>
          </w:rPr>
          <w:t> </w:t>
        </w:r>
        <w:r>
          <w:rPr>
            <w:color w:val="007FAC"/>
            <w:w w:val="120"/>
            <w:sz w:val="12"/>
          </w:rPr>
          <w:t>on</w:t>
        </w:r>
        <w:r>
          <w:rPr>
            <w:color w:val="007FAC"/>
            <w:spacing w:val="-5"/>
            <w:w w:val="120"/>
            <w:sz w:val="12"/>
          </w:rPr>
          <w:t> </w:t>
        </w:r>
        <w:r>
          <w:rPr>
            <w:color w:val="007FAC"/>
            <w:w w:val="120"/>
            <w:sz w:val="12"/>
          </w:rPr>
          <w:t>workload</w:t>
        </w:r>
        <w:r>
          <w:rPr>
            <w:color w:val="007FAC"/>
            <w:spacing w:val="-4"/>
            <w:w w:val="120"/>
            <w:sz w:val="12"/>
          </w:rPr>
          <w:t> </w:t>
        </w:r>
        <w:r>
          <w:rPr>
            <w:color w:val="007FAC"/>
            <w:w w:val="120"/>
            <w:sz w:val="12"/>
          </w:rPr>
          <w:t>characterization.</w:t>
        </w:r>
        <w:r>
          <w:rPr>
            <w:color w:val="007FAC"/>
            <w:spacing w:val="-5"/>
            <w:w w:val="120"/>
            <w:sz w:val="12"/>
          </w:rPr>
          <w:t> </w:t>
        </w:r>
        <w:r>
          <w:rPr>
            <w:color w:val="007FAC"/>
            <w:w w:val="120"/>
            <w:sz w:val="12"/>
          </w:rPr>
          <w:t>IEEE;</w:t>
        </w:r>
        <w:r>
          <w:rPr>
            <w:color w:val="007FAC"/>
            <w:spacing w:val="-5"/>
            <w:w w:val="120"/>
            <w:sz w:val="12"/>
          </w:rPr>
          <w:t> </w:t>
        </w:r>
        <w:r>
          <w:rPr>
            <w:color w:val="007FAC"/>
            <w:w w:val="120"/>
            <w:sz w:val="12"/>
          </w:rPr>
          <w:t>2018,</w:t>
        </w:r>
        <w:r>
          <w:rPr>
            <w:color w:val="007FAC"/>
            <w:spacing w:val="-5"/>
            <w:w w:val="120"/>
            <w:sz w:val="12"/>
          </w:rPr>
          <w:t> </w:t>
        </w:r>
        <w:r>
          <w:rPr>
            <w:color w:val="007FAC"/>
            <w:w w:val="120"/>
            <w:sz w:val="12"/>
          </w:rPr>
          <w:t>p.</w:t>
        </w:r>
        <w:r>
          <w:rPr>
            <w:color w:val="007FAC"/>
            <w:spacing w:val="-4"/>
            <w:w w:val="120"/>
            <w:sz w:val="12"/>
          </w:rPr>
          <w:t> </w:t>
        </w:r>
        <w:r>
          <w:rPr>
            <w:color w:val="007FAC"/>
            <w:w w:val="120"/>
            <w:sz w:val="12"/>
          </w:rPr>
          <w:t>88–100.</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86">
        <w:r>
          <w:rPr>
            <w:color w:val="007FAC"/>
            <w:w w:val="110"/>
            <w:sz w:val="12"/>
          </w:rPr>
          <w:t>Weiss</w:t>
        </w:r>
        <w:r>
          <w:rPr>
            <w:color w:val="007FAC"/>
            <w:w w:val="110"/>
            <w:sz w:val="12"/>
          </w:rPr>
          <w:t> K,</w:t>
        </w:r>
        <w:r>
          <w:rPr>
            <w:color w:val="007FAC"/>
            <w:w w:val="110"/>
            <w:sz w:val="12"/>
          </w:rPr>
          <w:t> Khoshgoftaar</w:t>
        </w:r>
        <w:r>
          <w:rPr>
            <w:color w:val="007FAC"/>
            <w:w w:val="110"/>
            <w:sz w:val="12"/>
          </w:rPr>
          <w:t> TM,</w:t>
        </w:r>
        <w:r>
          <w:rPr>
            <w:color w:val="007FAC"/>
            <w:w w:val="110"/>
            <w:sz w:val="12"/>
          </w:rPr>
          <w:t> Wang</w:t>
        </w:r>
        <w:r>
          <w:rPr>
            <w:color w:val="007FAC"/>
            <w:w w:val="110"/>
            <w:sz w:val="12"/>
          </w:rPr>
          <w:t> D.</w:t>
        </w:r>
        <w:r>
          <w:rPr>
            <w:color w:val="007FAC"/>
            <w:w w:val="110"/>
            <w:sz w:val="12"/>
          </w:rPr>
          <w:t> A</w:t>
        </w:r>
        <w:r>
          <w:rPr>
            <w:color w:val="007FAC"/>
            <w:w w:val="110"/>
            <w:sz w:val="12"/>
          </w:rPr>
          <w:t> survey</w:t>
        </w:r>
        <w:r>
          <w:rPr>
            <w:color w:val="007FAC"/>
            <w:w w:val="110"/>
            <w:sz w:val="12"/>
          </w:rPr>
          <w:t> of</w:t>
        </w:r>
        <w:r>
          <w:rPr>
            <w:color w:val="007FAC"/>
            <w:w w:val="110"/>
            <w:sz w:val="12"/>
          </w:rPr>
          <w:t> transfer</w:t>
        </w:r>
        <w:r>
          <w:rPr>
            <w:color w:val="007FAC"/>
            <w:w w:val="110"/>
            <w:sz w:val="12"/>
          </w:rPr>
          <w:t> learning.</w:t>
        </w:r>
        <w:r>
          <w:rPr>
            <w:color w:val="007FAC"/>
            <w:w w:val="110"/>
            <w:sz w:val="12"/>
          </w:rPr>
          <w:t> J</w:t>
        </w:r>
        <w:r>
          <w:rPr>
            <w:color w:val="007FAC"/>
            <w:w w:val="110"/>
            <w:sz w:val="12"/>
          </w:rPr>
          <w:t> Big</w:t>
        </w:r>
        <w:r>
          <w:rPr>
            <w:color w:val="007FAC"/>
            <w:w w:val="110"/>
            <w:sz w:val="12"/>
          </w:rPr>
          <w:t> </w:t>
        </w:r>
        <w:r>
          <w:rPr>
            <w:color w:val="007FAC"/>
            <w:w w:val="110"/>
            <w:sz w:val="12"/>
          </w:rPr>
          <w:t>Data</w:t>
        </w:r>
      </w:hyperlink>
      <w:r>
        <w:rPr>
          <w:color w:val="007FAC"/>
          <w:spacing w:val="40"/>
          <w:w w:val="115"/>
          <w:sz w:val="12"/>
        </w:rPr>
        <w:t> </w:t>
      </w:r>
      <w:bookmarkStart w:name="_bookmark271" w:id="327"/>
      <w:bookmarkEnd w:id="327"/>
      <w:r>
        <w:rPr>
          <w:color w:val="007FAC"/>
          <w:w w:val="115"/>
          <w:sz w:val="12"/>
        </w:rPr>
      </w:r>
      <w:hyperlink r:id="rId286">
        <w:r>
          <w:rPr>
            <w:color w:val="007FAC"/>
            <w:spacing w:val="-2"/>
            <w:w w:val="110"/>
            <w:sz w:val="12"/>
          </w:rPr>
          <w:t>2016;3(1):1–40.</w:t>
        </w:r>
      </w:hyperlink>
    </w:p>
    <w:p>
      <w:pPr>
        <w:pStyle w:val="ListParagraph"/>
        <w:numPr>
          <w:ilvl w:val="0"/>
          <w:numId w:val="15"/>
        </w:numPr>
        <w:tabs>
          <w:tab w:pos="562" w:val="left" w:leader="none"/>
        </w:tabs>
        <w:spacing w:line="297" w:lineRule="auto" w:before="2" w:after="0"/>
        <w:ind w:left="562" w:right="129" w:hanging="423"/>
        <w:jc w:val="both"/>
        <w:rPr>
          <w:sz w:val="12"/>
        </w:rPr>
      </w:pPr>
      <w:hyperlink r:id="rId287">
        <w:r>
          <w:rPr>
            <w:color w:val="007FAC"/>
            <w:w w:val="115"/>
            <w:sz w:val="12"/>
          </w:rPr>
          <w:t>Li R, Zhao Z, Chen X, Palicot J, Zhang H. TACT: A transfer actor-critic learning</w:t>
        </w:r>
      </w:hyperlink>
      <w:r>
        <w:rPr>
          <w:color w:val="007FAC"/>
          <w:spacing w:val="40"/>
          <w:w w:val="115"/>
          <w:sz w:val="12"/>
        </w:rPr>
        <w:t> </w:t>
      </w:r>
      <w:hyperlink r:id="rId287">
        <w:r>
          <w:rPr>
            <w:color w:val="007FAC"/>
            <w:w w:val="115"/>
            <w:sz w:val="12"/>
          </w:rPr>
          <w:t>framework</w:t>
        </w:r>
        <w:r>
          <w:rPr>
            <w:color w:val="007FAC"/>
            <w:w w:val="115"/>
            <w:sz w:val="12"/>
          </w:rPr>
          <w:t> for</w:t>
        </w:r>
        <w:r>
          <w:rPr>
            <w:color w:val="007FAC"/>
            <w:w w:val="115"/>
            <w:sz w:val="12"/>
          </w:rPr>
          <w:t> energy</w:t>
        </w:r>
        <w:r>
          <w:rPr>
            <w:color w:val="007FAC"/>
            <w:w w:val="115"/>
            <w:sz w:val="12"/>
          </w:rPr>
          <w:t> saving</w:t>
        </w:r>
        <w:r>
          <w:rPr>
            <w:color w:val="007FAC"/>
            <w:w w:val="115"/>
            <w:sz w:val="12"/>
          </w:rPr>
          <w:t> in</w:t>
        </w:r>
        <w:r>
          <w:rPr>
            <w:color w:val="007FAC"/>
            <w:w w:val="115"/>
            <w:sz w:val="12"/>
          </w:rPr>
          <w:t> cellular</w:t>
        </w:r>
        <w:r>
          <w:rPr>
            <w:color w:val="007FAC"/>
            <w:w w:val="115"/>
            <w:sz w:val="12"/>
          </w:rPr>
          <w:t> radio</w:t>
        </w:r>
        <w:r>
          <w:rPr>
            <w:color w:val="007FAC"/>
            <w:w w:val="115"/>
            <w:sz w:val="12"/>
          </w:rPr>
          <w:t> access</w:t>
        </w:r>
        <w:r>
          <w:rPr>
            <w:color w:val="007FAC"/>
            <w:w w:val="115"/>
            <w:sz w:val="12"/>
          </w:rPr>
          <w:t> networks.</w:t>
        </w:r>
        <w:r>
          <w:rPr>
            <w:color w:val="007FAC"/>
            <w:w w:val="115"/>
            <w:sz w:val="12"/>
          </w:rPr>
          <w:t> IEEE</w:t>
        </w:r>
        <w:r>
          <w:rPr>
            <w:color w:val="007FAC"/>
            <w:w w:val="115"/>
            <w:sz w:val="12"/>
          </w:rPr>
          <w:t> </w:t>
        </w:r>
        <w:r>
          <w:rPr>
            <w:color w:val="007FAC"/>
            <w:w w:val="115"/>
            <w:sz w:val="12"/>
          </w:rPr>
          <w:t>Trans</w:t>
        </w:r>
      </w:hyperlink>
      <w:r>
        <w:rPr>
          <w:color w:val="007FAC"/>
          <w:spacing w:val="40"/>
          <w:w w:val="115"/>
          <w:sz w:val="12"/>
        </w:rPr>
        <w:t> </w:t>
      </w:r>
      <w:hyperlink r:id="rId287">
        <w:r>
          <w:rPr>
            <w:color w:val="007FAC"/>
            <w:w w:val="115"/>
            <w:sz w:val="12"/>
          </w:rPr>
          <w:t>Wireless</w:t>
        </w:r>
        <w:r>
          <w:rPr>
            <w:color w:val="007FAC"/>
            <w:w w:val="115"/>
            <w:sz w:val="12"/>
          </w:rPr>
          <w:t> Commun</w:t>
        </w:r>
        <w:r>
          <w:rPr>
            <w:color w:val="007FAC"/>
            <w:w w:val="115"/>
            <w:sz w:val="12"/>
          </w:rPr>
          <w:t> 2014;13(4):2000–11.</w:t>
        </w:r>
      </w:hyperlink>
    </w:p>
    <w:p>
      <w:pPr>
        <w:spacing w:after="0" w:line="297" w:lineRule="auto"/>
        <w:jc w:val="both"/>
        <w:rPr>
          <w:sz w:val="12"/>
        </w:rPr>
        <w:sectPr>
          <w:type w:val="continuous"/>
          <w:pgSz w:w="11910" w:h="15880"/>
          <w:pgMar w:header="655" w:footer="544" w:top="620" w:bottom="280" w:left="640" w:right="620"/>
          <w:cols w:num="2" w:equalWidth="0">
            <w:col w:w="5174" w:space="206"/>
            <w:col w:w="5270"/>
          </w:cols>
        </w:sectPr>
      </w:pPr>
    </w:p>
    <w:p>
      <w:pPr>
        <w:pStyle w:val="BodyText"/>
        <w:spacing w:before="5"/>
        <w:rPr>
          <w:sz w:val="14"/>
        </w:rPr>
      </w:pPr>
    </w:p>
    <w:p>
      <w:pPr>
        <w:spacing w:after="0"/>
        <w:rPr>
          <w:sz w:val="14"/>
        </w:rPr>
        <w:sectPr>
          <w:pgSz w:w="11910" w:h="15880"/>
          <w:pgMar w:header="655" w:footer="544" w:top="840" w:bottom="740" w:left="640" w:right="620"/>
        </w:sectPr>
      </w:pPr>
    </w:p>
    <w:p>
      <w:pPr>
        <w:pStyle w:val="ListParagraph"/>
        <w:numPr>
          <w:ilvl w:val="0"/>
          <w:numId w:val="15"/>
        </w:numPr>
        <w:tabs>
          <w:tab w:pos="562" w:val="left" w:leader="none"/>
        </w:tabs>
        <w:spacing w:line="297" w:lineRule="auto" w:before="100" w:after="0"/>
        <w:ind w:left="562" w:right="38" w:hanging="423"/>
        <w:jc w:val="both"/>
        <w:rPr>
          <w:sz w:val="12"/>
        </w:rPr>
      </w:pPr>
      <w:bookmarkStart w:name="_bookmark272" w:id="328"/>
      <w:bookmarkEnd w:id="328"/>
      <w:r>
        <w:rPr/>
      </w:r>
      <w:hyperlink r:id="rId288">
        <w:r>
          <w:rPr>
            <w:color w:val="007FAC"/>
            <w:w w:val="115"/>
            <w:sz w:val="12"/>
          </w:rPr>
          <w:t>Ahmed</w:t>
        </w:r>
        <w:r>
          <w:rPr>
            <w:color w:val="007FAC"/>
            <w:w w:val="115"/>
            <w:sz w:val="12"/>
          </w:rPr>
          <w:t> KI,</w:t>
        </w:r>
        <w:r>
          <w:rPr>
            <w:color w:val="007FAC"/>
            <w:w w:val="115"/>
            <w:sz w:val="12"/>
          </w:rPr>
          <w:t> Tabassum</w:t>
        </w:r>
        <w:r>
          <w:rPr>
            <w:color w:val="007FAC"/>
            <w:w w:val="115"/>
            <w:sz w:val="12"/>
          </w:rPr>
          <w:t> H,</w:t>
        </w:r>
        <w:r>
          <w:rPr>
            <w:color w:val="007FAC"/>
            <w:w w:val="115"/>
            <w:sz w:val="12"/>
          </w:rPr>
          <w:t> Hossain</w:t>
        </w:r>
        <w:r>
          <w:rPr>
            <w:color w:val="007FAC"/>
            <w:w w:val="115"/>
            <w:sz w:val="12"/>
          </w:rPr>
          <w:t> E.</w:t>
        </w:r>
        <w:r>
          <w:rPr>
            <w:color w:val="007FAC"/>
            <w:w w:val="115"/>
            <w:sz w:val="12"/>
          </w:rPr>
          <w:t> Deep</w:t>
        </w:r>
        <w:r>
          <w:rPr>
            <w:color w:val="007FAC"/>
            <w:w w:val="115"/>
            <w:sz w:val="12"/>
          </w:rPr>
          <w:t> learning</w:t>
        </w:r>
        <w:r>
          <w:rPr>
            <w:color w:val="007FAC"/>
            <w:w w:val="115"/>
            <w:sz w:val="12"/>
          </w:rPr>
          <w:t> for</w:t>
        </w:r>
        <w:r>
          <w:rPr>
            <w:color w:val="007FAC"/>
            <w:w w:val="115"/>
            <w:sz w:val="12"/>
          </w:rPr>
          <w:t> radio</w:t>
        </w:r>
        <w:r>
          <w:rPr>
            <w:color w:val="007FAC"/>
            <w:w w:val="115"/>
            <w:sz w:val="12"/>
          </w:rPr>
          <w:t> resource</w:t>
        </w:r>
        <w:r>
          <w:rPr>
            <w:color w:val="007FAC"/>
            <w:w w:val="115"/>
            <w:sz w:val="12"/>
          </w:rPr>
          <w:t> allocation</w:t>
        </w:r>
      </w:hyperlink>
      <w:r>
        <w:rPr>
          <w:color w:val="007FAC"/>
          <w:spacing w:val="80"/>
          <w:w w:val="117"/>
          <w:sz w:val="12"/>
        </w:rPr>
        <w:t> </w:t>
      </w:r>
      <w:bookmarkStart w:name="_bookmark273" w:id="329"/>
      <w:bookmarkEnd w:id="329"/>
      <w:r>
        <w:rPr>
          <w:color w:val="007FAC"/>
          <w:w w:val="117"/>
          <w:sz w:val="12"/>
        </w:rPr>
      </w:r>
      <w:hyperlink r:id="rId288">
        <w:r>
          <w:rPr>
            <w:color w:val="007FAC"/>
            <w:w w:val="115"/>
            <w:sz w:val="12"/>
          </w:rPr>
          <w:t>in</w:t>
        </w:r>
        <w:r>
          <w:rPr>
            <w:color w:val="007FAC"/>
            <w:w w:val="115"/>
            <w:sz w:val="12"/>
          </w:rPr>
          <w:t> multi-cell</w:t>
        </w:r>
        <w:r>
          <w:rPr>
            <w:color w:val="007FAC"/>
            <w:w w:val="115"/>
            <w:sz w:val="12"/>
          </w:rPr>
          <w:t> networks.</w:t>
        </w:r>
        <w:r>
          <w:rPr>
            <w:color w:val="007FAC"/>
            <w:w w:val="115"/>
            <w:sz w:val="12"/>
          </w:rPr>
          <w:t> IEEE</w:t>
        </w:r>
        <w:r>
          <w:rPr>
            <w:color w:val="007FAC"/>
            <w:w w:val="115"/>
            <w:sz w:val="12"/>
          </w:rPr>
          <w:t> Network</w:t>
        </w:r>
        <w:r>
          <w:rPr>
            <w:color w:val="007FAC"/>
            <w:w w:val="115"/>
            <w:sz w:val="12"/>
          </w:rPr>
          <w:t> 2019;33(6):188–95.</w:t>
        </w:r>
      </w:hyperlink>
    </w:p>
    <w:p>
      <w:pPr>
        <w:pStyle w:val="ListParagraph"/>
        <w:numPr>
          <w:ilvl w:val="0"/>
          <w:numId w:val="15"/>
        </w:numPr>
        <w:tabs>
          <w:tab w:pos="562" w:val="left" w:leader="none"/>
        </w:tabs>
        <w:spacing w:line="297" w:lineRule="auto" w:before="9" w:after="0"/>
        <w:ind w:left="562" w:right="38" w:hanging="423"/>
        <w:jc w:val="both"/>
        <w:rPr>
          <w:sz w:val="12"/>
        </w:rPr>
      </w:pPr>
      <w:hyperlink r:id="rId289">
        <w:r>
          <w:rPr>
            <w:color w:val="007FAC"/>
            <w:w w:val="115"/>
            <w:sz w:val="12"/>
          </w:rPr>
          <w:t>Lee</w:t>
        </w:r>
        <w:r>
          <w:rPr>
            <w:color w:val="007FAC"/>
            <w:w w:val="115"/>
            <w:sz w:val="12"/>
          </w:rPr>
          <w:t> W,</w:t>
        </w:r>
        <w:r>
          <w:rPr>
            <w:color w:val="007FAC"/>
            <w:w w:val="115"/>
            <w:sz w:val="12"/>
          </w:rPr>
          <w:t> Kim</w:t>
        </w:r>
        <w:r>
          <w:rPr>
            <w:color w:val="007FAC"/>
            <w:w w:val="115"/>
            <w:sz w:val="12"/>
          </w:rPr>
          <w:t> M,</w:t>
        </w:r>
        <w:r>
          <w:rPr>
            <w:color w:val="007FAC"/>
            <w:w w:val="115"/>
            <w:sz w:val="12"/>
          </w:rPr>
          <w:t> Cho</w:t>
        </w:r>
        <w:r>
          <w:rPr>
            <w:color w:val="007FAC"/>
            <w:w w:val="115"/>
            <w:sz w:val="12"/>
          </w:rPr>
          <w:t> D-H.</w:t>
        </w:r>
        <w:r>
          <w:rPr>
            <w:color w:val="007FAC"/>
            <w:w w:val="115"/>
            <w:sz w:val="12"/>
          </w:rPr>
          <w:t> Deep</w:t>
        </w:r>
        <w:r>
          <w:rPr>
            <w:color w:val="007FAC"/>
            <w:w w:val="115"/>
            <w:sz w:val="12"/>
          </w:rPr>
          <w:t> power</w:t>
        </w:r>
        <w:r>
          <w:rPr>
            <w:color w:val="007FAC"/>
            <w:w w:val="115"/>
            <w:sz w:val="12"/>
          </w:rPr>
          <w:t> control:</w:t>
        </w:r>
        <w:r>
          <w:rPr>
            <w:color w:val="007FAC"/>
            <w:w w:val="115"/>
            <w:sz w:val="12"/>
          </w:rPr>
          <w:t> Transmit</w:t>
        </w:r>
        <w:r>
          <w:rPr>
            <w:color w:val="007FAC"/>
            <w:w w:val="115"/>
            <w:sz w:val="12"/>
          </w:rPr>
          <w:t> power</w:t>
        </w:r>
        <w:r>
          <w:rPr>
            <w:color w:val="007FAC"/>
            <w:w w:val="115"/>
            <w:sz w:val="12"/>
          </w:rPr>
          <w:t> control</w:t>
        </w:r>
        <w:r>
          <w:rPr>
            <w:color w:val="007FAC"/>
            <w:w w:val="115"/>
            <w:sz w:val="12"/>
          </w:rPr>
          <w:t> </w:t>
        </w:r>
        <w:r>
          <w:rPr>
            <w:color w:val="007FAC"/>
            <w:w w:val="115"/>
            <w:sz w:val="12"/>
          </w:rPr>
          <w:t>scheme</w:t>
        </w:r>
      </w:hyperlink>
      <w:r>
        <w:rPr>
          <w:color w:val="007FAC"/>
          <w:spacing w:val="40"/>
          <w:w w:val="116"/>
          <w:sz w:val="12"/>
        </w:rPr>
        <w:t> </w:t>
      </w:r>
      <w:bookmarkStart w:name="_bookmark274" w:id="330"/>
      <w:bookmarkEnd w:id="330"/>
      <w:r>
        <w:rPr>
          <w:color w:val="007FAC"/>
          <w:w w:val="116"/>
          <w:sz w:val="12"/>
        </w:rPr>
      </w:r>
      <w:hyperlink r:id="rId289">
        <w:r>
          <w:rPr>
            <w:color w:val="007FAC"/>
            <w:w w:val="115"/>
            <w:sz w:val="12"/>
          </w:rPr>
          <w:t>based on convolutional neural network. IEEE Commun Lett 2018;22(6):1276–9.</w:t>
        </w:r>
      </w:hyperlink>
    </w:p>
    <w:p>
      <w:pPr>
        <w:pStyle w:val="ListParagraph"/>
        <w:numPr>
          <w:ilvl w:val="0"/>
          <w:numId w:val="15"/>
        </w:numPr>
        <w:tabs>
          <w:tab w:pos="562" w:val="left" w:leader="none"/>
        </w:tabs>
        <w:spacing w:line="297" w:lineRule="auto" w:before="10" w:after="0"/>
        <w:ind w:left="562" w:right="38" w:hanging="423"/>
        <w:jc w:val="both"/>
        <w:rPr>
          <w:sz w:val="12"/>
        </w:rPr>
      </w:pPr>
      <w:hyperlink r:id="rId290">
        <w:r>
          <w:rPr>
            <w:color w:val="007FAC"/>
            <w:w w:val="115"/>
            <w:sz w:val="12"/>
          </w:rPr>
          <w:t>Goodfellow</w:t>
        </w:r>
        <w:r>
          <w:rPr>
            <w:color w:val="007FAC"/>
            <w:w w:val="115"/>
            <w:sz w:val="12"/>
          </w:rPr>
          <w:t> I,</w:t>
        </w:r>
        <w:r>
          <w:rPr>
            <w:color w:val="007FAC"/>
            <w:w w:val="115"/>
            <w:sz w:val="12"/>
          </w:rPr>
          <w:t> Bengio</w:t>
        </w:r>
        <w:r>
          <w:rPr>
            <w:color w:val="007FAC"/>
            <w:w w:val="115"/>
            <w:sz w:val="12"/>
          </w:rPr>
          <w:t> Y,</w:t>
        </w:r>
        <w:r>
          <w:rPr>
            <w:color w:val="007FAC"/>
            <w:w w:val="115"/>
            <w:sz w:val="12"/>
          </w:rPr>
          <w:t> Courville</w:t>
        </w:r>
        <w:r>
          <w:rPr>
            <w:color w:val="007FAC"/>
            <w:w w:val="115"/>
            <w:sz w:val="12"/>
          </w:rPr>
          <w:t> A,</w:t>
        </w:r>
        <w:r>
          <w:rPr>
            <w:color w:val="007FAC"/>
            <w:w w:val="115"/>
            <w:sz w:val="12"/>
          </w:rPr>
          <w:t> Bengio</w:t>
        </w:r>
        <w:r>
          <w:rPr>
            <w:color w:val="007FAC"/>
            <w:w w:val="115"/>
            <w:sz w:val="12"/>
          </w:rPr>
          <w:t> Y.</w:t>
        </w:r>
        <w:r>
          <w:rPr>
            <w:color w:val="007FAC"/>
            <w:w w:val="115"/>
            <w:sz w:val="12"/>
          </w:rPr>
          <w:t> Deep</w:t>
        </w:r>
        <w:r>
          <w:rPr>
            <w:color w:val="007FAC"/>
            <w:w w:val="115"/>
            <w:sz w:val="12"/>
          </w:rPr>
          <w:t> learning,</w:t>
        </w:r>
        <w:r>
          <w:rPr>
            <w:color w:val="007FAC"/>
            <w:w w:val="115"/>
            <w:sz w:val="12"/>
          </w:rPr>
          <w:t> Vol.</w:t>
        </w:r>
        <w:r>
          <w:rPr>
            <w:color w:val="007FAC"/>
            <w:w w:val="115"/>
            <w:sz w:val="12"/>
          </w:rPr>
          <w:t> 1,</w:t>
        </w:r>
        <w:r>
          <w:rPr>
            <w:color w:val="007FAC"/>
            <w:w w:val="115"/>
            <w:sz w:val="12"/>
          </w:rPr>
          <w:t> no.</w:t>
        </w:r>
        <w:r>
          <w:rPr>
            <w:color w:val="007FAC"/>
            <w:w w:val="115"/>
            <w:sz w:val="12"/>
          </w:rPr>
          <w:t> </w:t>
        </w:r>
        <w:r>
          <w:rPr>
            <w:color w:val="007FAC"/>
            <w:w w:val="115"/>
            <w:sz w:val="12"/>
          </w:rPr>
          <w:t>2.</w:t>
        </w:r>
      </w:hyperlink>
      <w:r>
        <w:rPr>
          <w:color w:val="007FAC"/>
          <w:spacing w:val="40"/>
          <w:w w:val="119"/>
          <w:sz w:val="12"/>
        </w:rPr>
        <w:t> </w:t>
      </w:r>
      <w:bookmarkStart w:name="_bookmark275" w:id="331"/>
      <w:bookmarkEnd w:id="331"/>
      <w:r>
        <w:rPr>
          <w:color w:val="007FAC"/>
          <w:w w:val="119"/>
          <w:sz w:val="12"/>
        </w:rPr>
      </w:r>
      <w:hyperlink r:id="rId290">
        <w:r>
          <w:rPr>
            <w:color w:val="007FAC"/>
            <w:w w:val="115"/>
            <w:sz w:val="12"/>
          </w:rPr>
          <w:t>MIT</w:t>
        </w:r>
        <w:r>
          <w:rPr>
            <w:color w:val="007FAC"/>
            <w:w w:val="115"/>
            <w:sz w:val="12"/>
          </w:rPr>
          <w:t> press</w:t>
        </w:r>
        <w:r>
          <w:rPr>
            <w:color w:val="007FAC"/>
            <w:w w:val="115"/>
            <w:sz w:val="12"/>
          </w:rPr>
          <w:t> Cambridge;</w:t>
        </w:r>
        <w:r>
          <w:rPr>
            <w:color w:val="007FAC"/>
            <w:w w:val="115"/>
            <w:sz w:val="12"/>
          </w:rPr>
          <w:t> 2016.</w:t>
        </w:r>
      </w:hyperlink>
    </w:p>
    <w:p>
      <w:pPr>
        <w:pStyle w:val="ListParagraph"/>
        <w:numPr>
          <w:ilvl w:val="0"/>
          <w:numId w:val="15"/>
        </w:numPr>
        <w:tabs>
          <w:tab w:pos="562" w:val="left" w:leader="none"/>
        </w:tabs>
        <w:spacing w:line="297" w:lineRule="auto" w:before="9" w:after="0"/>
        <w:ind w:left="562" w:right="38" w:hanging="423"/>
        <w:jc w:val="both"/>
        <w:rPr>
          <w:sz w:val="12"/>
        </w:rPr>
      </w:pPr>
      <w:r>
        <w:rPr>
          <w:w w:val="115"/>
          <w:sz w:val="12"/>
        </w:rPr>
        <w:t>Victor K. Video hosting service based in Beijing, China. 2003, </w:t>
      </w:r>
      <w:r>
        <w:rPr>
          <w:w w:val="115"/>
          <w:sz w:val="12"/>
        </w:rPr>
        <w:t>[Online].</w:t>
      </w:r>
      <w:r>
        <w:rPr>
          <w:spacing w:val="40"/>
          <w:w w:val="115"/>
          <w:sz w:val="12"/>
        </w:rPr>
        <w:t> </w:t>
      </w:r>
      <w:bookmarkStart w:name="_bookmark276" w:id="332"/>
      <w:bookmarkEnd w:id="332"/>
      <w:r>
        <w:rPr>
          <w:w w:val="115"/>
          <w:sz w:val="12"/>
        </w:rPr>
        <w:t>Available:</w:t>
      </w:r>
      <w:r>
        <w:rPr>
          <w:w w:val="115"/>
          <w:sz w:val="12"/>
        </w:rPr>
        <w:t> </w:t>
      </w:r>
      <w:hyperlink r:id="rId291">
        <w:r>
          <w:rPr>
            <w:color w:val="007FAC"/>
            <w:w w:val="115"/>
            <w:sz w:val="12"/>
          </w:rPr>
          <w:t>https://www.youku.com/</w:t>
        </w:r>
      </w:hyperlink>
      <w:r>
        <w:rPr>
          <w:w w:val="115"/>
          <w:sz w:val="12"/>
        </w:rPr>
        <w:t>.</w:t>
      </w:r>
    </w:p>
    <w:p>
      <w:pPr>
        <w:pStyle w:val="ListParagraph"/>
        <w:numPr>
          <w:ilvl w:val="0"/>
          <w:numId w:val="15"/>
        </w:numPr>
        <w:tabs>
          <w:tab w:pos="562" w:val="left" w:leader="none"/>
        </w:tabs>
        <w:spacing w:line="297" w:lineRule="auto" w:before="9" w:after="0"/>
        <w:ind w:left="562" w:right="38" w:hanging="423"/>
        <w:jc w:val="both"/>
        <w:rPr>
          <w:sz w:val="12"/>
        </w:rPr>
      </w:pPr>
      <w:hyperlink r:id="rId292">
        <w:r>
          <w:rPr>
            <w:color w:val="007FAC"/>
            <w:w w:val="115"/>
            <w:sz w:val="12"/>
          </w:rPr>
          <w:t>Derpanis</w:t>
        </w:r>
        <w:r>
          <w:rPr>
            <w:color w:val="007FAC"/>
            <w:w w:val="115"/>
            <w:sz w:val="12"/>
          </w:rPr>
          <w:t> KG,</w:t>
        </w:r>
        <w:r>
          <w:rPr>
            <w:color w:val="007FAC"/>
            <w:w w:val="115"/>
            <w:sz w:val="12"/>
          </w:rPr>
          <w:t> Lecce</w:t>
        </w:r>
        <w:r>
          <w:rPr>
            <w:color w:val="007FAC"/>
            <w:w w:val="115"/>
            <w:sz w:val="12"/>
          </w:rPr>
          <w:t> M,</w:t>
        </w:r>
        <w:r>
          <w:rPr>
            <w:color w:val="007FAC"/>
            <w:w w:val="115"/>
            <w:sz w:val="12"/>
          </w:rPr>
          <w:t> Daniilidis</w:t>
        </w:r>
        <w:r>
          <w:rPr>
            <w:color w:val="007FAC"/>
            <w:w w:val="115"/>
            <w:sz w:val="12"/>
          </w:rPr>
          <w:t> K,</w:t>
        </w:r>
        <w:r>
          <w:rPr>
            <w:color w:val="007FAC"/>
            <w:w w:val="115"/>
            <w:sz w:val="12"/>
          </w:rPr>
          <w:t> Wildes</w:t>
        </w:r>
        <w:r>
          <w:rPr>
            <w:color w:val="007FAC"/>
            <w:w w:val="115"/>
            <w:sz w:val="12"/>
          </w:rPr>
          <w:t> RP.</w:t>
        </w:r>
        <w:r>
          <w:rPr>
            <w:color w:val="007FAC"/>
            <w:w w:val="115"/>
            <w:sz w:val="12"/>
          </w:rPr>
          <w:t> Dynamic</w:t>
        </w:r>
        <w:r>
          <w:rPr>
            <w:color w:val="007FAC"/>
            <w:w w:val="115"/>
            <w:sz w:val="12"/>
          </w:rPr>
          <w:t> scene</w:t>
        </w:r>
        <w:r>
          <w:rPr>
            <w:color w:val="007FAC"/>
            <w:w w:val="115"/>
            <w:sz w:val="12"/>
          </w:rPr>
          <w:t> </w:t>
        </w:r>
        <w:r>
          <w:rPr>
            <w:color w:val="007FAC"/>
            <w:w w:val="115"/>
            <w:sz w:val="12"/>
          </w:rPr>
          <w:t>understanding:</w:t>
        </w:r>
      </w:hyperlink>
      <w:r>
        <w:rPr>
          <w:color w:val="007FAC"/>
          <w:spacing w:val="40"/>
          <w:w w:val="115"/>
          <w:sz w:val="12"/>
        </w:rPr>
        <w:t> </w:t>
      </w:r>
      <w:hyperlink r:id="rId292">
        <w:r>
          <w:rPr>
            <w:color w:val="007FAC"/>
            <w:w w:val="115"/>
            <w:sz w:val="12"/>
          </w:rPr>
          <w:t>The</w:t>
        </w:r>
        <w:r>
          <w:rPr>
            <w:color w:val="007FAC"/>
            <w:spacing w:val="29"/>
            <w:w w:val="115"/>
            <w:sz w:val="12"/>
          </w:rPr>
          <w:t> </w:t>
        </w:r>
        <w:r>
          <w:rPr>
            <w:color w:val="007FAC"/>
            <w:w w:val="115"/>
            <w:sz w:val="12"/>
          </w:rPr>
          <w:t>role</w:t>
        </w:r>
        <w:r>
          <w:rPr>
            <w:color w:val="007FAC"/>
            <w:spacing w:val="29"/>
            <w:w w:val="115"/>
            <w:sz w:val="12"/>
          </w:rPr>
          <w:t> </w:t>
        </w:r>
        <w:r>
          <w:rPr>
            <w:color w:val="007FAC"/>
            <w:w w:val="115"/>
            <w:sz w:val="12"/>
          </w:rPr>
          <w:t>of</w:t>
        </w:r>
        <w:r>
          <w:rPr>
            <w:color w:val="007FAC"/>
            <w:spacing w:val="29"/>
            <w:w w:val="115"/>
            <w:sz w:val="12"/>
          </w:rPr>
          <w:t> </w:t>
        </w:r>
        <w:r>
          <w:rPr>
            <w:color w:val="007FAC"/>
            <w:w w:val="115"/>
            <w:sz w:val="12"/>
          </w:rPr>
          <w:t>orientation</w:t>
        </w:r>
        <w:r>
          <w:rPr>
            <w:color w:val="007FAC"/>
            <w:spacing w:val="29"/>
            <w:w w:val="115"/>
            <w:sz w:val="12"/>
          </w:rPr>
          <w:t> </w:t>
        </w:r>
        <w:r>
          <w:rPr>
            <w:color w:val="007FAC"/>
            <w:w w:val="115"/>
            <w:sz w:val="12"/>
          </w:rPr>
          <w:t>features</w:t>
        </w:r>
        <w:r>
          <w:rPr>
            <w:color w:val="007FAC"/>
            <w:spacing w:val="29"/>
            <w:w w:val="115"/>
            <w:sz w:val="12"/>
          </w:rPr>
          <w:t> </w:t>
        </w:r>
        <w:r>
          <w:rPr>
            <w:color w:val="007FAC"/>
            <w:w w:val="115"/>
            <w:sz w:val="12"/>
          </w:rPr>
          <w:t>in</w:t>
        </w:r>
        <w:r>
          <w:rPr>
            <w:color w:val="007FAC"/>
            <w:spacing w:val="29"/>
            <w:w w:val="115"/>
            <w:sz w:val="12"/>
          </w:rPr>
          <w:t> </w:t>
        </w:r>
        <w:r>
          <w:rPr>
            <w:color w:val="007FAC"/>
            <w:w w:val="115"/>
            <w:sz w:val="12"/>
          </w:rPr>
          <w:t>space</w:t>
        </w:r>
        <w:r>
          <w:rPr>
            <w:color w:val="007FAC"/>
            <w:spacing w:val="29"/>
            <w:w w:val="115"/>
            <w:sz w:val="12"/>
          </w:rPr>
          <w:t> </w:t>
        </w:r>
        <w:r>
          <w:rPr>
            <w:color w:val="007FAC"/>
            <w:w w:val="115"/>
            <w:sz w:val="12"/>
          </w:rPr>
          <w:t>and</w:t>
        </w:r>
        <w:r>
          <w:rPr>
            <w:color w:val="007FAC"/>
            <w:spacing w:val="29"/>
            <w:w w:val="115"/>
            <w:sz w:val="12"/>
          </w:rPr>
          <w:t> </w:t>
        </w:r>
        <w:r>
          <w:rPr>
            <w:color w:val="007FAC"/>
            <w:w w:val="115"/>
            <w:sz w:val="12"/>
          </w:rPr>
          <w:t>time</w:t>
        </w:r>
        <w:r>
          <w:rPr>
            <w:color w:val="007FAC"/>
            <w:spacing w:val="29"/>
            <w:w w:val="115"/>
            <w:sz w:val="12"/>
          </w:rPr>
          <w:t> </w:t>
        </w:r>
        <w:r>
          <w:rPr>
            <w:color w:val="007FAC"/>
            <w:w w:val="115"/>
            <w:sz w:val="12"/>
          </w:rPr>
          <w:t>in</w:t>
        </w:r>
        <w:r>
          <w:rPr>
            <w:color w:val="007FAC"/>
            <w:spacing w:val="29"/>
            <w:w w:val="115"/>
            <w:sz w:val="12"/>
          </w:rPr>
          <w:t> </w:t>
        </w:r>
        <w:r>
          <w:rPr>
            <w:color w:val="007FAC"/>
            <w:w w:val="115"/>
            <w:sz w:val="12"/>
          </w:rPr>
          <w:t>scene</w:t>
        </w:r>
        <w:r>
          <w:rPr>
            <w:color w:val="007FAC"/>
            <w:spacing w:val="29"/>
            <w:w w:val="115"/>
            <w:sz w:val="12"/>
          </w:rPr>
          <w:t> </w:t>
        </w:r>
        <w:r>
          <w:rPr>
            <w:color w:val="007FAC"/>
            <w:w w:val="115"/>
            <w:sz w:val="12"/>
          </w:rPr>
          <w:t>classification.</w:t>
        </w:r>
        <w:r>
          <w:rPr>
            <w:color w:val="007FAC"/>
            <w:spacing w:val="29"/>
            <w:w w:val="115"/>
            <w:sz w:val="12"/>
          </w:rPr>
          <w:t> </w:t>
        </w:r>
        <w:r>
          <w:rPr>
            <w:color w:val="007FAC"/>
            <w:w w:val="115"/>
            <w:sz w:val="12"/>
          </w:rPr>
          <w:t>In:</w:t>
        </w:r>
      </w:hyperlink>
      <w:r>
        <w:rPr>
          <w:color w:val="007FAC"/>
          <w:spacing w:val="40"/>
          <w:w w:val="115"/>
          <w:sz w:val="12"/>
        </w:rPr>
        <w:t> </w:t>
      </w:r>
      <w:hyperlink r:id="rId292">
        <w:r>
          <w:rPr>
            <w:color w:val="007FAC"/>
            <w:w w:val="115"/>
            <w:sz w:val="12"/>
          </w:rPr>
          <w:t>2012</w:t>
        </w:r>
        <w:r>
          <w:rPr>
            <w:color w:val="007FAC"/>
            <w:spacing w:val="11"/>
            <w:w w:val="115"/>
            <w:sz w:val="12"/>
          </w:rPr>
          <w:t> </w:t>
        </w:r>
        <w:r>
          <w:rPr>
            <w:color w:val="007FAC"/>
            <w:w w:val="115"/>
            <w:sz w:val="12"/>
          </w:rPr>
          <w:t>IEEE</w:t>
        </w:r>
        <w:r>
          <w:rPr>
            <w:color w:val="007FAC"/>
            <w:spacing w:val="11"/>
            <w:w w:val="115"/>
            <w:sz w:val="12"/>
          </w:rPr>
          <w:t> </w:t>
        </w:r>
        <w:r>
          <w:rPr>
            <w:color w:val="007FAC"/>
            <w:w w:val="115"/>
            <w:sz w:val="12"/>
          </w:rPr>
          <w:t>conference</w:t>
        </w:r>
        <w:r>
          <w:rPr>
            <w:color w:val="007FAC"/>
            <w:spacing w:val="11"/>
            <w:w w:val="115"/>
            <w:sz w:val="12"/>
          </w:rPr>
          <w:t> </w:t>
        </w:r>
        <w:r>
          <w:rPr>
            <w:color w:val="007FAC"/>
            <w:w w:val="115"/>
            <w:sz w:val="12"/>
          </w:rPr>
          <w:t>on</w:t>
        </w:r>
        <w:r>
          <w:rPr>
            <w:color w:val="007FAC"/>
            <w:spacing w:val="11"/>
            <w:w w:val="115"/>
            <w:sz w:val="12"/>
          </w:rPr>
          <w:t> </w:t>
        </w:r>
        <w:r>
          <w:rPr>
            <w:color w:val="007FAC"/>
            <w:w w:val="115"/>
            <w:sz w:val="12"/>
          </w:rPr>
          <w:t>computer</w:t>
        </w:r>
        <w:r>
          <w:rPr>
            <w:color w:val="007FAC"/>
            <w:spacing w:val="11"/>
            <w:w w:val="115"/>
            <w:sz w:val="12"/>
          </w:rPr>
          <w:t> </w:t>
        </w:r>
        <w:r>
          <w:rPr>
            <w:color w:val="007FAC"/>
            <w:w w:val="115"/>
            <w:sz w:val="12"/>
          </w:rPr>
          <w:t>vision</w:t>
        </w:r>
        <w:r>
          <w:rPr>
            <w:color w:val="007FAC"/>
            <w:spacing w:val="11"/>
            <w:w w:val="115"/>
            <w:sz w:val="12"/>
          </w:rPr>
          <w:t> </w:t>
        </w:r>
        <w:r>
          <w:rPr>
            <w:color w:val="007FAC"/>
            <w:w w:val="115"/>
            <w:sz w:val="12"/>
          </w:rPr>
          <w:t>and</w:t>
        </w:r>
        <w:r>
          <w:rPr>
            <w:color w:val="007FAC"/>
            <w:spacing w:val="11"/>
            <w:w w:val="115"/>
            <w:sz w:val="12"/>
          </w:rPr>
          <w:t> </w:t>
        </w:r>
        <w:r>
          <w:rPr>
            <w:color w:val="007FAC"/>
            <w:w w:val="115"/>
            <w:sz w:val="12"/>
          </w:rPr>
          <w:t>pattern</w:t>
        </w:r>
        <w:r>
          <w:rPr>
            <w:color w:val="007FAC"/>
            <w:spacing w:val="11"/>
            <w:w w:val="115"/>
            <w:sz w:val="12"/>
          </w:rPr>
          <w:t> </w:t>
        </w:r>
        <w:r>
          <w:rPr>
            <w:color w:val="007FAC"/>
            <w:w w:val="115"/>
            <w:sz w:val="12"/>
          </w:rPr>
          <w:t>recognition.</w:t>
        </w:r>
        <w:r>
          <w:rPr>
            <w:color w:val="007FAC"/>
            <w:spacing w:val="11"/>
            <w:w w:val="115"/>
            <w:sz w:val="12"/>
          </w:rPr>
          <w:t> </w:t>
        </w:r>
        <w:r>
          <w:rPr>
            <w:color w:val="007FAC"/>
            <w:w w:val="115"/>
            <w:sz w:val="12"/>
          </w:rPr>
          <w:t>IEEE;</w:t>
        </w:r>
        <w:r>
          <w:rPr>
            <w:color w:val="007FAC"/>
            <w:spacing w:val="11"/>
            <w:w w:val="115"/>
            <w:sz w:val="12"/>
          </w:rPr>
          <w:t> </w:t>
        </w:r>
        <w:r>
          <w:rPr>
            <w:color w:val="007FAC"/>
            <w:w w:val="115"/>
            <w:sz w:val="12"/>
          </w:rPr>
          <w:t>2012,</w:t>
        </w:r>
      </w:hyperlink>
    </w:p>
    <w:p>
      <w:pPr>
        <w:spacing w:before="1"/>
        <w:ind w:left="562" w:right="0" w:firstLine="0"/>
        <w:jc w:val="both"/>
        <w:rPr>
          <w:sz w:val="12"/>
        </w:rPr>
      </w:pPr>
      <w:bookmarkStart w:name="_bookmark277" w:id="333"/>
      <w:bookmarkEnd w:id="333"/>
      <w:r>
        <w:rPr/>
      </w:r>
      <w:hyperlink r:id="rId292">
        <w:r>
          <w:rPr>
            <w:color w:val="007FAC"/>
            <w:w w:val="120"/>
            <w:sz w:val="12"/>
          </w:rPr>
          <w:t>p.</w:t>
        </w:r>
        <w:r>
          <w:rPr>
            <w:color w:val="007FAC"/>
            <w:spacing w:val="15"/>
            <w:w w:val="120"/>
            <w:sz w:val="12"/>
          </w:rPr>
          <w:t> </w:t>
        </w:r>
        <w:r>
          <w:rPr>
            <w:color w:val="007FAC"/>
            <w:spacing w:val="-2"/>
            <w:w w:val="120"/>
            <w:sz w:val="12"/>
          </w:rPr>
          <w:t>1306–13.</w:t>
        </w:r>
      </w:hyperlink>
    </w:p>
    <w:p>
      <w:pPr>
        <w:pStyle w:val="ListParagraph"/>
        <w:numPr>
          <w:ilvl w:val="0"/>
          <w:numId w:val="15"/>
        </w:numPr>
        <w:tabs>
          <w:tab w:pos="562" w:val="left" w:leader="none"/>
        </w:tabs>
        <w:spacing w:line="297" w:lineRule="auto" w:before="42" w:after="0"/>
        <w:ind w:left="562" w:right="38" w:hanging="423"/>
        <w:jc w:val="both"/>
        <w:rPr>
          <w:sz w:val="12"/>
        </w:rPr>
      </w:pPr>
      <w:hyperlink r:id="rId293">
        <w:r>
          <w:rPr>
            <w:color w:val="007FAC"/>
            <w:w w:val="115"/>
            <w:sz w:val="12"/>
          </w:rPr>
          <w:t>Sun</w:t>
        </w:r>
        <w:r>
          <w:rPr>
            <w:color w:val="007FAC"/>
            <w:w w:val="115"/>
            <w:sz w:val="12"/>
          </w:rPr>
          <w:t> Y,</w:t>
        </w:r>
        <w:r>
          <w:rPr>
            <w:color w:val="007FAC"/>
            <w:w w:val="115"/>
            <w:sz w:val="12"/>
          </w:rPr>
          <w:t> Peng</w:t>
        </w:r>
        <w:r>
          <w:rPr>
            <w:color w:val="007FAC"/>
            <w:w w:val="115"/>
            <w:sz w:val="12"/>
          </w:rPr>
          <w:t> M,</w:t>
        </w:r>
        <w:r>
          <w:rPr>
            <w:color w:val="007FAC"/>
            <w:w w:val="115"/>
            <w:sz w:val="12"/>
          </w:rPr>
          <w:t> Mao</w:t>
        </w:r>
        <w:r>
          <w:rPr>
            <w:color w:val="007FAC"/>
            <w:w w:val="115"/>
            <w:sz w:val="12"/>
          </w:rPr>
          <w:t> S.</w:t>
        </w:r>
        <w:r>
          <w:rPr>
            <w:color w:val="007FAC"/>
            <w:w w:val="115"/>
            <w:sz w:val="12"/>
          </w:rPr>
          <w:t> Deep</w:t>
        </w:r>
        <w:r>
          <w:rPr>
            <w:color w:val="007FAC"/>
            <w:w w:val="115"/>
            <w:sz w:val="12"/>
          </w:rPr>
          <w:t> reinforcement</w:t>
        </w:r>
        <w:r>
          <w:rPr>
            <w:color w:val="007FAC"/>
            <w:w w:val="115"/>
            <w:sz w:val="12"/>
          </w:rPr>
          <w:t> learning-based</w:t>
        </w:r>
        <w:r>
          <w:rPr>
            <w:color w:val="007FAC"/>
            <w:w w:val="115"/>
            <w:sz w:val="12"/>
          </w:rPr>
          <w:t> mode</w:t>
        </w:r>
        <w:r>
          <w:rPr>
            <w:color w:val="007FAC"/>
            <w:w w:val="115"/>
            <w:sz w:val="12"/>
          </w:rPr>
          <w:t> selection</w:t>
        </w:r>
        <w:r>
          <w:rPr>
            <w:color w:val="007FAC"/>
            <w:w w:val="115"/>
            <w:sz w:val="12"/>
          </w:rPr>
          <w:t> </w:t>
        </w:r>
        <w:r>
          <w:rPr>
            <w:color w:val="007FAC"/>
            <w:w w:val="115"/>
            <w:sz w:val="12"/>
          </w:rPr>
          <w:t>and</w:t>
        </w:r>
      </w:hyperlink>
      <w:r>
        <w:rPr>
          <w:color w:val="007FAC"/>
          <w:spacing w:val="40"/>
          <w:w w:val="115"/>
          <w:sz w:val="12"/>
        </w:rPr>
        <w:t> </w:t>
      </w:r>
      <w:hyperlink r:id="rId293">
        <w:r>
          <w:rPr>
            <w:color w:val="007FAC"/>
            <w:w w:val="115"/>
            <w:sz w:val="12"/>
          </w:rPr>
          <w:t>resource</w:t>
        </w:r>
        <w:r>
          <w:rPr>
            <w:color w:val="007FAC"/>
            <w:spacing w:val="7"/>
            <w:w w:val="115"/>
            <w:sz w:val="12"/>
          </w:rPr>
          <w:t> </w:t>
        </w:r>
        <w:r>
          <w:rPr>
            <w:color w:val="007FAC"/>
            <w:w w:val="115"/>
            <w:sz w:val="12"/>
          </w:rPr>
          <w:t>management</w:t>
        </w:r>
        <w:r>
          <w:rPr>
            <w:color w:val="007FAC"/>
            <w:spacing w:val="7"/>
            <w:w w:val="115"/>
            <w:sz w:val="12"/>
          </w:rPr>
          <w:t> </w:t>
        </w:r>
        <w:r>
          <w:rPr>
            <w:color w:val="007FAC"/>
            <w:w w:val="115"/>
            <w:sz w:val="12"/>
          </w:rPr>
          <w:t>for</w:t>
        </w:r>
        <w:r>
          <w:rPr>
            <w:color w:val="007FAC"/>
            <w:spacing w:val="7"/>
            <w:w w:val="115"/>
            <w:sz w:val="12"/>
          </w:rPr>
          <w:t> </w:t>
        </w:r>
        <w:r>
          <w:rPr>
            <w:color w:val="007FAC"/>
            <w:w w:val="115"/>
            <w:sz w:val="12"/>
          </w:rPr>
          <w:t>green</w:t>
        </w:r>
        <w:r>
          <w:rPr>
            <w:color w:val="007FAC"/>
            <w:spacing w:val="7"/>
            <w:w w:val="115"/>
            <w:sz w:val="12"/>
          </w:rPr>
          <w:t> </w:t>
        </w:r>
        <w:r>
          <w:rPr>
            <w:color w:val="007FAC"/>
            <w:w w:val="115"/>
            <w:sz w:val="12"/>
          </w:rPr>
          <w:t>fog</w:t>
        </w:r>
        <w:r>
          <w:rPr>
            <w:color w:val="007FAC"/>
            <w:spacing w:val="7"/>
            <w:w w:val="115"/>
            <w:sz w:val="12"/>
          </w:rPr>
          <w:t> </w:t>
        </w:r>
        <w:r>
          <w:rPr>
            <w:color w:val="007FAC"/>
            <w:w w:val="115"/>
            <w:sz w:val="12"/>
          </w:rPr>
          <w:t>radio</w:t>
        </w:r>
        <w:r>
          <w:rPr>
            <w:color w:val="007FAC"/>
            <w:spacing w:val="7"/>
            <w:w w:val="115"/>
            <w:sz w:val="12"/>
          </w:rPr>
          <w:t> </w:t>
        </w:r>
        <w:r>
          <w:rPr>
            <w:color w:val="007FAC"/>
            <w:w w:val="115"/>
            <w:sz w:val="12"/>
          </w:rPr>
          <w:t>access</w:t>
        </w:r>
        <w:r>
          <w:rPr>
            <w:color w:val="007FAC"/>
            <w:spacing w:val="7"/>
            <w:w w:val="115"/>
            <w:sz w:val="12"/>
          </w:rPr>
          <w:t> </w:t>
        </w:r>
        <w:r>
          <w:rPr>
            <w:color w:val="007FAC"/>
            <w:w w:val="115"/>
            <w:sz w:val="12"/>
          </w:rPr>
          <w:t>networks.</w:t>
        </w:r>
        <w:r>
          <w:rPr>
            <w:color w:val="007FAC"/>
            <w:spacing w:val="7"/>
            <w:w w:val="115"/>
            <w:sz w:val="12"/>
          </w:rPr>
          <w:t> </w:t>
        </w:r>
        <w:r>
          <w:rPr>
            <w:color w:val="007FAC"/>
            <w:w w:val="115"/>
            <w:sz w:val="12"/>
          </w:rPr>
          <w:t>IEEE</w:t>
        </w:r>
        <w:r>
          <w:rPr>
            <w:color w:val="007FAC"/>
            <w:spacing w:val="7"/>
            <w:w w:val="115"/>
            <w:sz w:val="12"/>
          </w:rPr>
          <w:t> </w:t>
        </w:r>
        <w:r>
          <w:rPr>
            <w:color w:val="007FAC"/>
            <w:w w:val="115"/>
            <w:sz w:val="12"/>
          </w:rPr>
          <w:t>Internet</w:t>
        </w:r>
        <w:r>
          <w:rPr>
            <w:color w:val="007FAC"/>
            <w:spacing w:val="7"/>
            <w:w w:val="115"/>
            <w:sz w:val="12"/>
          </w:rPr>
          <w:t> </w:t>
        </w:r>
        <w:r>
          <w:rPr>
            <w:color w:val="007FAC"/>
            <w:w w:val="115"/>
            <w:sz w:val="12"/>
          </w:rPr>
          <w:t>Things</w:t>
        </w:r>
      </w:hyperlink>
      <w:r>
        <w:rPr>
          <w:color w:val="007FAC"/>
          <w:spacing w:val="40"/>
          <w:w w:val="115"/>
          <w:sz w:val="12"/>
        </w:rPr>
        <w:t> </w:t>
      </w:r>
      <w:hyperlink r:id="rId293">
        <w:r>
          <w:rPr>
            <w:color w:val="007FAC"/>
            <w:w w:val="115"/>
            <w:sz w:val="12"/>
          </w:rPr>
          <w:t>J</w:t>
        </w:r>
        <w:r>
          <w:rPr>
            <w:color w:val="007FAC"/>
            <w:w w:val="115"/>
            <w:sz w:val="12"/>
          </w:rPr>
          <w:t> 2018;6(2):1960–71.</w:t>
        </w:r>
      </w:hyperlink>
    </w:p>
    <w:p>
      <w:pPr>
        <w:pStyle w:val="ListParagraph"/>
        <w:numPr>
          <w:ilvl w:val="0"/>
          <w:numId w:val="15"/>
        </w:numPr>
        <w:tabs>
          <w:tab w:pos="562" w:val="left" w:leader="none"/>
        </w:tabs>
        <w:spacing w:line="297" w:lineRule="auto" w:before="10" w:after="0"/>
        <w:ind w:left="562" w:right="38" w:hanging="423"/>
        <w:jc w:val="both"/>
        <w:rPr>
          <w:sz w:val="12"/>
        </w:rPr>
      </w:pPr>
      <w:hyperlink r:id="rId294">
        <w:r>
          <w:rPr>
            <w:color w:val="007FAC"/>
            <w:w w:val="115"/>
            <w:sz w:val="12"/>
          </w:rPr>
          <w:t>Feng</w:t>
        </w:r>
        <w:r>
          <w:rPr>
            <w:color w:val="007FAC"/>
            <w:spacing w:val="40"/>
            <w:w w:val="115"/>
            <w:sz w:val="12"/>
          </w:rPr>
          <w:t> </w:t>
        </w:r>
        <w:r>
          <w:rPr>
            <w:color w:val="007FAC"/>
            <w:w w:val="115"/>
            <w:sz w:val="12"/>
          </w:rPr>
          <w:t>M,</w:t>
        </w:r>
        <w:r>
          <w:rPr>
            <w:color w:val="007FAC"/>
            <w:spacing w:val="40"/>
            <w:w w:val="115"/>
            <w:sz w:val="12"/>
          </w:rPr>
          <w:t> </w:t>
        </w:r>
        <w:r>
          <w:rPr>
            <w:color w:val="007FAC"/>
            <w:w w:val="115"/>
            <w:sz w:val="12"/>
          </w:rPr>
          <w:t>Mao</w:t>
        </w:r>
        <w:r>
          <w:rPr>
            <w:color w:val="007FAC"/>
            <w:spacing w:val="40"/>
            <w:w w:val="115"/>
            <w:sz w:val="12"/>
          </w:rPr>
          <w:t> </w:t>
        </w:r>
        <w:r>
          <w:rPr>
            <w:color w:val="007FAC"/>
            <w:w w:val="115"/>
            <w:sz w:val="12"/>
          </w:rPr>
          <w:t>S.</w:t>
        </w:r>
        <w:r>
          <w:rPr>
            <w:color w:val="007FAC"/>
            <w:spacing w:val="40"/>
            <w:w w:val="115"/>
            <w:sz w:val="12"/>
          </w:rPr>
          <w:t> </w:t>
        </w:r>
        <w:r>
          <w:rPr>
            <w:color w:val="007FAC"/>
            <w:w w:val="115"/>
            <w:sz w:val="12"/>
          </w:rPr>
          <w:t>Dealing</w:t>
        </w:r>
        <w:r>
          <w:rPr>
            <w:color w:val="007FAC"/>
            <w:spacing w:val="40"/>
            <w:w w:val="115"/>
            <w:sz w:val="12"/>
          </w:rPr>
          <w:t> </w:t>
        </w:r>
        <w:r>
          <w:rPr>
            <w:color w:val="007FAC"/>
            <w:w w:val="115"/>
            <w:sz w:val="12"/>
          </w:rPr>
          <w:t>with</w:t>
        </w:r>
        <w:r>
          <w:rPr>
            <w:color w:val="007FAC"/>
            <w:spacing w:val="40"/>
            <w:w w:val="115"/>
            <w:sz w:val="12"/>
          </w:rPr>
          <w:t> </w:t>
        </w:r>
        <w:r>
          <w:rPr>
            <w:color w:val="007FAC"/>
            <w:w w:val="115"/>
            <w:sz w:val="12"/>
          </w:rPr>
          <w:t>limited</w:t>
        </w:r>
        <w:r>
          <w:rPr>
            <w:color w:val="007FAC"/>
            <w:spacing w:val="40"/>
            <w:w w:val="115"/>
            <w:sz w:val="12"/>
          </w:rPr>
          <w:t> </w:t>
        </w:r>
        <w:r>
          <w:rPr>
            <w:color w:val="007FAC"/>
            <w:w w:val="115"/>
            <w:sz w:val="12"/>
          </w:rPr>
          <w:t>backhaul</w:t>
        </w:r>
        <w:r>
          <w:rPr>
            <w:color w:val="007FAC"/>
            <w:spacing w:val="40"/>
            <w:w w:val="115"/>
            <w:sz w:val="12"/>
          </w:rPr>
          <w:t> </w:t>
        </w:r>
        <w:r>
          <w:rPr>
            <w:color w:val="007FAC"/>
            <w:w w:val="115"/>
            <w:sz w:val="12"/>
          </w:rPr>
          <w:t>capacity</w:t>
        </w:r>
        <w:r>
          <w:rPr>
            <w:color w:val="007FAC"/>
            <w:spacing w:val="40"/>
            <w:w w:val="115"/>
            <w:sz w:val="12"/>
          </w:rPr>
          <w:t> </w:t>
        </w:r>
        <w:r>
          <w:rPr>
            <w:color w:val="007FAC"/>
            <w:w w:val="115"/>
            <w:sz w:val="12"/>
          </w:rPr>
          <w:t>in</w:t>
        </w:r>
        <w:r>
          <w:rPr>
            <w:color w:val="007FAC"/>
            <w:spacing w:val="40"/>
            <w:w w:val="115"/>
            <w:sz w:val="12"/>
          </w:rPr>
          <w:t> </w:t>
        </w:r>
        <w:r>
          <w:rPr>
            <w:color w:val="007FAC"/>
            <w:w w:val="115"/>
            <w:sz w:val="12"/>
          </w:rPr>
          <w:t>millimeter-</w:t>
        </w:r>
      </w:hyperlink>
      <w:r>
        <w:rPr>
          <w:color w:val="007FAC"/>
          <w:spacing w:val="40"/>
          <w:w w:val="115"/>
          <w:sz w:val="12"/>
        </w:rPr>
        <w:t> </w:t>
      </w:r>
      <w:hyperlink r:id="rId294">
        <w:r>
          <w:rPr>
            <w:color w:val="007FAC"/>
            <w:w w:val="115"/>
            <w:sz w:val="12"/>
          </w:rPr>
          <w:t>wave</w:t>
        </w:r>
        <w:r>
          <w:rPr>
            <w:color w:val="007FAC"/>
            <w:w w:val="115"/>
            <w:sz w:val="12"/>
          </w:rPr>
          <w:t> systems:</w:t>
        </w:r>
        <w:r>
          <w:rPr>
            <w:color w:val="007FAC"/>
            <w:w w:val="115"/>
            <w:sz w:val="12"/>
          </w:rPr>
          <w:t> A</w:t>
        </w:r>
        <w:r>
          <w:rPr>
            <w:color w:val="007FAC"/>
            <w:w w:val="115"/>
            <w:sz w:val="12"/>
          </w:rPr>
          <w:t> deep</w:t>
        </w:r>
        <w:r>
          <w:rPr>
            <w:color w:val="007FAC"/>
            <w:w w:val="115"/>
            <w:sz w:val="12"/>
          </w:rPr>
          <w:t> reinforcement</w:t>
        </w:r>
        <w:r>
          <w:rPr>
            <w:color w:val="007FAC"/>
            <w:w w:val="115"/>
            <w:sz w:val="12"/>
          </w:rPr>
          <w:t> learning</w:t>
        </w:r>
        <w:r>
          <w:rPr>
            <w:color w:val="007FAC"/>
            <w:w w:val="115"/>
            <w:sz w:val="12"/>
          </w:rPr>
          <w:t> approach.</w:t>
        </w:r>
        <w:r>
          <w:rPr>
            <w:color w:val="007FAC"/>
            <w:w w:val="115"/>
            <w:sz w:val="12"/>
          </w:rPr>
          <w:t> IEEE</w:t>
        </w:r>
        <w:r>
          <w:rPr>
            <w:color w:val="007FAC"/>
            <w:w w:val="115"/>
            <w:sz w:val="12"/>
          </w:rPr>
          <w:t> Commun</w:t>
        </w:r>
        <w:r>
          <w:rPr>
            <w:color w:val="007FAC"/>
            <w:w w:val="115"/>
            <w:sz w:val="12"/>
          </w:rPr>
          <w:t> Mag</w:t>
        </w:r>
      </w:hyperlink>
      <w:r>
        <w:rPr>
          <w:color w:val="007FAC"/>
          <w:spacing w:val="40"/>
          <w:w w:val="115"/>
          <w:sz w:val="12"/>
        </w:rPr>
        <w:t> </w:t>
      </w:r>
      <w:hyperlink r:id="rId294">
        <w:r>
          <w:rPr>
            <w:color w:val="007FAC"/>
            <w:spacing w:val="-2"/>
            <w:w w:val="115"/>
            <w:sz w:val="12"/>
          </w:rPr>
          <w:t>2019;57(3):50–5.</w:t>
        </w:r>
      </w:hyperlink>
    </w:p>
    <w:p>
      <w:pPr>
        <w:pStyle w:val="ListParagraph"/>
        <w:numPr>
          <w:ilvl w:val="0"/>
          <w:numId w:val="15"/>
        </w:numPr>
        <w:tabs>
          <w:tab w:pos="562" w:val="left" w:leader="none"/>
        </w:tabs>
        <w:spacing w:line="297" w:lineRule="auto" w:before="9" w:after="0"/>
        <w:ind w:left="562" w:right="38" w:hanging="423"/>
        <w:jc w:val="both"/>
        <w:rPr>
          <w:sz w:val="12"/>
        </w:rPr>
      </w:pPr>
      <w:hyperlink r:id="rId295">
        <w:r>
          <w:rPr>
            <w:color w:val="007FAC"/>
            <w:w w:val="115"/>
            <w:sz w:val="12"/>
          </w:rPr>
          <w:t>Xiao</w:t>
        </w:r>
        <w:r>
          <w:rPr>
            <w:color w:val="007FAC"/>
            <w:w w:val="115"/>
            <w:sz w:val="12"/>
          </w:rPr>
          <w:t> K,</w:t>
        </w:r>
        <w:r>
          <w:rPr>
            <w:color w:val="007FAC"/>
            <w:w w:val="115"/>
            <w:sz w:val="12"/>
          </w:rPr>
          <w:t> Mao</w:t>
        </w:r>
        <w:r>
          <w:rPr>
            <w:color w:val="007FAC"/>
            <w:w w:val="115"/>
            <w:sz w:val="12"/>
          </w:rPr>
          <w:t> S,</w:t>
        </w:r>
        <w:r>
          <w:rPr>
            <w:color w:val="007FAC"/>
            <w:w w:val="115"/>
            <w:sz w:val="12"/>
          </w:rPr>
          <w:t> Tugnait</w:t>
        </w:r>
        <w:r>
          <w:rPr>
            <w:color w:val="007FAC"/>
            <w:w w:val="115"/>
            <w:sz w:val="12"/>
          </w:rPr>
          <w:t> JK.</w:t>
        </w:r>
        <w:r>
          <w:rPr>
            <w:color w:val="007FAC"/>
            <w:w w:val="115"/>
            <w:sz w:val="12"/>
          </w:rPr>
          <w:t> TCP-drinc:</w:t>
        </w:r>
        <w:r>
          <w:rPr>
            <w:color w:val="007FAC"/>
            <w:w w:val="115"/>
            <w:sz w:val="12"/>
          </w:rPr>
          <w:t> Smart</w:t>
        </w:r>
        <w:r>
          <w:rPr>
            <w:color w:val="007FAC"/>
            <w:w w:val="115"/>
            <w:sz w:val="12"/>
          </w:rPr>
          <w:t> congestion</w:t>
        </w:r>
        <w:r>
          <w:rPr>
            <w:color w:val="007FAC"/>
            <w:w w:val="115"/>
            <w:sz w:val="12"/>
          </w:rPr>
          <w:t> control</w:t>
        </w:r>
        <w:r>
          <w:rPr>
            <w:color w:val="007FAC"/>
            <w:w w:val="115"/>
            <w:sz w:val="12"/>
          </w:rPr>
          <w:t> based</w:t>
        </w:r>
        <w:r>
          <w:rPr>
            <w:color w:val="007FAC"/>
            <w:w w:val="115"/>
            <w:sz w:val="12"/>
          </w:rPr>
          <w:t> on</w:t>
        </w:r>
        <w:r>
          <w:rPr>
            <w:color w:val="007FAC"/>
            <w:w w:val="115"/>
            <w:sz w:val="12"/>
          </w:rPr>
          <w:t> </w:t>
        </w:r>
        <w:r>
          <w:rPr>
            <w:color w:val="007FAC"/>
            <w:w w:val="115"/>
            <w:sz w:val="12"/>
          </w:rPr>
          <w:t>deep</w:t>
        </w:r>
      </w:hyperlink>
      <w:r>
        <w:rPr>
          <w:color w:val="007FAC"/>
          <w:spacing w:val="40"/>
          <w:w w:val="118"/>
          <w:sz w:val="12"/>
        </w:rPr>
        <w:t> </w:t>
      </w:r>
      <w:bookmarkStart w:name="_bookmark278" w:id="334"/>
      <w:bookmarkEnd w:id="334"/>
      <w:r>
        <w:rPr>
          <w:color w:val="007FAC"/>
          <w:w w:val="118"/>
          <w:sz w:val="12"/>
        </w:rPr>
      </w:r>
      <w:hyperlink r:id="rId295">
        <w:r>
          <w:rPr>
            <w:color w:val="007FAC"/>
            <w:w w:val="115"/>
            <w:sz w:val="12"/>
          </w:rPr>
          <w:t>reinforcement</w:t>
        </w:r>
        <w:r>
          <w:rPr>
            <w:color w:val="007FAC"/>
            <w:w w:val="115"/>
            <w:sz w:val="12"/>
          </w:rPr>
          <w:t> learning.</w:t>
        </w:r>
        <w:r>
          <w:rPr>
            <w:color w:val="007FAC"/>
            <w:w w:val="115"/>
            <w:sz w:val="12"/>
          </w:rPr>
          <w:t> IEEE</w:t>
        </w:r>
        <w:r>
          <w:rPr>
            <w:color w:val="007FAC"/>
            <w:w w:val="115"/>
            <w:sz w:val="12"/>
          </w:rPr>
          <w:t> Access</w:t>
        </w:r>
        <w:r>
          <w:rPr>
            <w:color w:val="007FAC"/>
            <w:w w:val="115"/>
            <w:sz w:val="12"/>
          </w:rPr>
          <w:t> 2019;7:11892–904.</w:t>
        </w:r>
      </w:hyperlink>
    </w:p>
    <w:p>
      <w:pPr>
        <w:pStyle w:val="ListParagraph"/>
        <w:numPr>
          <w:ilvl w:val="0"/>
          <w:numId w:val="15"/>
        </w:numPr>
        <w:tabs>
          <w:tab w:pos="561" w:val="left" w:leader="none"/>
        </w:tabs>
        <w:spacing w:line="182" w:lineRule="exact" w:before="0" w:after="0"/>
        <w:ind w:left="561" w:right="0" w:hanging="422"/>
        <w:jc w:val="both"/>
        <w:rPr>
          <w:sz w:val="12"/>
        </w:rPr>
      </w:pPr>
      <w:hyperlink r:id="rId296">
        <w:r>
          <w:rPr>
            <w:color w:val="007FAC"/>
            <w:w w:val="110"/>
            <w:sz w:val="12"/>
          </w:rPr>
          <w:t>Shi</w:t>
        </w:r>
        <w:r>
          <w:rPr>
            <w:color w:val="007FAC"/>
            <w:spacing w:val="13"/>
            <w:w w:val="110"/>
            <w:sz w:val="12"/>
          </w:rPr>
          <w:t> </w:t>
        </w:r>
        <w:r>
          <w:rPr>
            <w:color w:val="007FAC"/>
            <w:w w:val="110"/>
            <w:sz w:val="12"/>
          </w:rPr>
          <w:t>D,</w:t>
        </w:r>
        <w:r>
          <w:rPr>
            <w:color w:val="007FAC"/>
            <w:spacing w:val="13"/>
            <w:w w:val="110"/>
            <w:sz w:val="12"/>
          </w:rPr>
          <w:t> </w:t>
        </w:r>
        <w:r>
          <w:rPr>
            <w:color w:val="007FAC"/>
            <w:w w:val="110"/>
            <w:sz w:val="12"/>
          </w:rPr>
          <w:t>Ding</w:t>
        </w:r>
        <w:r>
          <w:rPr>
            <w:color w:val="007FAC"/>
            <w:spacing w:val="13"/>
            <w:w w:val="110"/>
            <w:sz w:val="12"/>
          </w:rPr>
          <w:t> </w:t>
        </w:r>
        <w:r>
          <w:rPr>
            <w:color w:val="007FAC"/>
            <w:w w:val="110"/>
            <w:sz w:val="12"/>
          </w:rPr>
          <w:t>J,</w:t>
        </w:r>
        <w:r>
          <w:rPr>
            <w:color w:val="007FAC"/>
            <w:spacing w:val="14"/>
            <w:w w:val="110"/>
            <w:sz w:val="12"/>
          </w:rPr>
          <w:t> </w:t>
        </w:r>
        <w:r>
          <w:rPr>
            <w:color w:val="007FAC"/>
            <w:w w:val="110"/>
            <w:sz w:val="12"/>
          </w:rPr>
          <w:t>Errapotu</w:t>
        </w:r>
        <w:r>
          <w:rPr>
            <w:color w:val="007FAC"/>
            <w:spacing w:val="13"/>
            <w:w w:val="110"/>
            <w:sz w:val="12"/>
          </w:rPr>
          <w:t> </w:t>
        </w:r>
        <w:r>
          <w:rPr>
            <w:color w:val="007FAC"/>
            <w:w w:val="110"/>
            <w:sz w:val="12"/>
          </w:rPr>
          <w:t>SM,</w:t>
        </w:r>
        <w:r>
          <w:rPr>
            <w:color w:val="007FAC"/>
            <w:spacing w:val="13"/>
            <w:w w:val="110"/>
            <w:sz w:val="12"/>
          </w:rPr>
          <w:t> </w:t>
        </w:r>
        <w:r>
          <w:rPr>
            <w:color w:val="007FAC"/>
            <w:w w:val="110"/>
            <w:sz w:val="12"/>
          </w:rPr>
          <w:t>Yue</w:t>
        </w:r>
        <w:r>
          <w:rPr>
            <w:color w:val="007FAC"/>
            <w:spacing w:val="14"/>
            <w:w w:val="110"/>
            <w:sz w:val="12"/>
          </w:rPr>
          <w:t> </w:t>
        </w:r>
        <w:r>
          <w:rPr>
            <w:color w:val="007FAC"/>
            <w:w w:val="110"/>
            <w:sz w:val="12"/>
          </w:rPr>
          <w:t>H,</w:t>
        </w:r>
        <w:r>
          <w:rPr>
            <w:color w:val="007FAC"/>
            <w:spacing w:val="13"/>
            <w:w w:val="110"/>
            <w:sz w:val="12"/>
          </w:rPr>
          <w:t> </w:t>
        </w:r>
        <w:r>
          <w:rPr>
            <w:color w:val="007FAC"/>
            <w:w w:val="110"/>
            <w:sz w:val="12"/>
          </w:rPr>
          <w:t>Xu</w:t>
        </w:r>
        <w:r>
          <w:rPr>
            <w:color w:val="007FAC"/>
            <w:spacing w:val="13"/>
            <w:w w:val="110"/>
            <w:sz w:val="12"/>
          </w:rPr>
          <w:t> </w:t>
        </w:r>
        <w:r>
          <w:rPr>
            <w:color w:val="007FAC"/>
            <w:w w:val="110"/>
            <w:sz w:val="12"/>
          </w:rPr>
          <w:t>W,</w:t>
        </w:r>
        <w:r>
          <w:rPr>
            <w:color w:val="007FAC"/>
            <w:spacing w:val="14"/>
            <w:w w:val="110"/>
            <w:sz w:val="12"/>
          </w:rPr>
          <w:t> </w:t>
        </w:r>
        <w:r>
          <w:rPr>
            <w:color w:val="007FAC"/>
            <w:w w:val="110"/>
            <w:sz w:val="12"/>
          </w:rPr>
          <w:t>Zhou</w:t>
        </w:r>
        <w:r>
          <w:rPr>
            <w:color w:val="007FAC"/>
            <w:spacing w:val="13"/>
            <w:w w:val="110"/>
            <w:sz w:val="12"/>
          </w:rPr>
          <w:t> </w:t>
        </w:r>
        <w:r>
          <w:rPr>
            <w:color w:val="007FAC"/>
            <w:w w:val="110"/>
            <w:sz w:val="12"/>
          </w:rPr>
          <w:t>X,</w:t>
        </w:r>
        <w:r>
          <w:rPr>
            <w:color w:val="007FAC"/>
            <w:spacing w:val="13"/>
            <w:w w:val="110"/>
            <w:sz w:val="12"/>
          </w:rPr>
          <w:t> </w:t>
        </w:r>
        <w:r>
          <w:rPr>
            <w:color w:val="007FAC"/>
            <w:w w:val="110"/>
            <w:sz w:val="12"/>
          </w:rPr>
          <w:t>et</w:t>
        </w:r>
        <w:r>
          <w:rPr>
            <w:color w:val="007FAC"/>
            <w:spacing w:val="13"/>
            <w:w w:val="110"/>
            <w:sz w:val="12"/>
          </w:rPr>
          <w:t> </w:t>
        </w:r>
        <w:r>
          <w:rPr>
            <w:color w:val="007FAC"/>
            <w:w w:val="110"/>
            <w:sz w:val="12"/>
          </w:rPr>
          <w:t>al.</w:t>
        </w:r>
        <w:r>
          <w:rPr>
            <w:color w:val="007FAC"/>
            <w:spacing w:val="14"/>
            <w:w w:val="110"/>
            <w:sz w:val="12"/>
          </w:rPr>
          <w:t> </w:t>
        </w:r>
        <w:r>
          <w:rPr>
            <w:color w:val="007FAC"/>
            <w:w w:val="110"/>
            <w:sz w:val="12"/>
          </w:rPr>
          <w:t>Deep</w:t>
        </w:r>
        <w:r>
          <w:rPr>
            <w:color w:val="007FAC"/>
            <w:spacing w:val="13"/>
            <w:w w:val="110"/>
            <w:sz w:val="12"/>
          </w:rPr>
          <w:t> </w:t>
        </w:r>
        <w:r>
          <w:rPr>
            <w:rFonts w:ascii="STIX Math" w:eastAsia="STIX Math"/>
            <w:i/>
            <w:color w:val="007FAC"/>
            <w:w w:val="110"/>
            <w:sz w:val="12"/>
          </w:rPr>
          <w:t>𝑄</w:t>
        </w:r>
        <w:r>
          <w:rPr>
            <w:color w:val="007FAC"/>
            <w:w w:val="110"/>
            <w:sz w:val="12"/>
          </w:rPr>
          <w:t>-network-</w:t>
        </w:r>
        <w:r>
          <w:rPr>
            <w:color w:val="007FAC"/>
            <w:spacing w:val="-2"/>
            <w:w w:val="110"/>
            <w:sz w:val="12"/>
          </w:rPr>
          <w:t>based</w:t>
        </w:r>
      </w:hyperlink>
    </w:p>
    <w:p>
      <w:pPr>
        <w:spacing w:line="297" w:lineRule="auto" w:before="0"/>
        <w:ind w:left="562" w:right="38" w:firstLine="0"/>
        <w:jc w:val="both"/>
        <w:rPr>
          <w:sz w:val="12"/>
        </w:rPr>
      </w:pPr>
      <w:hyperlink r:id="rId296">
        <w:r>
          <w:rPr>
            <w:color w:val="007FAC"/>
            <w:w w:val="115"/>
            <w:sz w:val="12"/>
          </w:rPr>
          <w:t>route scheduling for TNC vehicles with passengers’ location differential </w:t>
        </w:r>
        <w:r>
          <w:rPr>
            <w:color w:val="007FAC"/>
            <w:w w:val="115"/>
            <w:sz w:val="12"/>
          </w:rPr>
          <w:t>privacy.</w:t>
        </w:r>
      </w:hyperlink>
      <w:r>
        <w:rPr>
          <w:color w:val="007FAC"/>
          <w:spacing w:val="40"/>
          <w:w w:val="116"/>
          <w:sz w:val="12"/>
        </w:rPr>
        <w:t> </w:t>
      </w:r>
      <w:bookmarkStart w:name="_bookmark279" w:id="335"/>
      <w:bookmarkEnd w:id="335"/>
      <w:r>
        <w:rPr>
          <w:color w:val="007FAC"/>
          <w:w w:val="116"/>
          <w:sz w:val="12"/>
        </w:rPr>
      </w:r>
      <w:hyperlink r:id="rId296">
        <w:r>
          <w:rPr>
            <w:color w:val="007FAC"/>
            <w:w w:val="115"/>
            <w:sz w:val="12"/>
          </w:rPr>
          <w:t>IEEE</w:t>
        </w:r>
        <w:r>
          <w:rPr>
            <w:color w:val="007FAC"/>
            <w:w w:val="115"/>
            <w:sz w:val="12"/>
          </w:rPr>
          <w:t> Internet</w:t>
        </w:r>
        <w:r>
          <w:rPr>
            <w:color w:val="007FAC"/>
            <w:w w:val="115"/>
            <w:sz w:val="12"/>
          </w:rPr>
          <w:t> Things</w:t>
        </w:r>
        <w:r>
          <w:rPr>
            <w:color w:val="007FAC"/>
            <w:w w:val="115"/>
            <w:sz w:val="12"/>
          </w:rPr>
          <w:t> J</w:t>
        </w:r>
        <w:r>
          <w:rPr>
            <w:color w:val="007FAC"/>
            <w:w w:val="115"/>
            <w:sz w:val="12"/>
          </w:rPr>
          <w:t> 2019;6(5):7681–92.</w:t>
        </w:r>
      </w:hyperlink>
    </w:p>
    <w:p>
      <w:pPr>
        <w:pStyle w:val="ListParagraph"/>
        <w:numPr>
          <w:ilvl w:val="0"/>
          <w:numId w:val="15"/>
        </w:numPr>
        <w:tabs>
          <w:tab w:pos="562" w:val="left" w:leader="none"/>
        </w:tabs>
        <w:spacing w:line="297" w:lineRule="auto" w:before="7" w:after="0"/>
        <w:ind w:left="562" w:right="38" w:hanging="423"/>
        <w:jc w:val="both"/>
        <w:rPr>
          <w:sz w:val="12"/>
        </w:rPr>
      </w:pPr>
      <w:hyperlink r:id="rId297">
        <w:r>
          <w:rPr>
            <w:color w:val="007FAC"/>
            <w:w w:val="110"/>
            <w:sz w:val="12"/>
          </w:rPr>
          <w:t>Yu</w:t>
        </w:r>
        <w:r>
          <w:rPr>
            <w:color w:val="007FAC"/>
            <w:spacing w:val="80"/>
            <w:w w:val="110"/>
            <w:sz w:val="12"/>
          </w:rPr>
          <w:t> </w:t>
        </w:r>
        <w:r>
          <w:rPr>
            <w:color w:val="007FAC"/>
            <w:w w:val="110"/>
            <w:sz w:val="12"/>
          </w:rPr>
          <w:t>Y,</w:t>
        </w:r>
        <w:r>
          <w:rPr>
            <w:color w:val="007FAC"/>
            <w:spacing w:val="80"/>
            <w:w w:val="110"/>
            <w:sz w:val="12"/>
          </w:rPr>
          <w:t> </w:t>
        </w:r>
        <w:r>
          <w:rPr>
            <w:color w:val="007FAC"/>
            <w:w w:val="110"/>
            <w:sz w:val="12"/>
          </w:rPr>
          <w:t>Wang</w:t>
        </w:r>
        <w:r>
          <w:rPr>
            <w:color w:val="007FAC"/>
            <w:spacing w:val="80"/>
            <w:w w:val="110"/>
            <w:sz w:val="12"/>
          </w:rPr>
          <w:t> </w:t>
        </w:r>
        <w:r>
          <w:rPr>
            <w:color w:val="007FAC"/>
            <w:w w:val="110"/>
            <w:sz w:val="12"/>
          </w:rPr>
          <w:t>T,</w:t>
        </w:r>
        <w:r>
          <w:rPr>
            <w:color w:val="007FAC"/>
            <w:spacing w:val="80"/>
            <w:w w:val="110"/>
            <w:sz w:val="12"/>
          </w:rPr>
          <w:t> </w:t>
        </w:r>
        <w:r>
          <w:rPr>
            <w:color w:val="007FAC"/>
            <w:w w:val="110"/>
            <w:sz w:val="12"/>
          </w:rPr>
          <w:t>Liew</w:t>
        </w:r>
        <w:r>
          <w:rPr>
            <w:color w:val="007FAC"/>
            <w:spacing w:val="80"/>
            <w:w w:val="110"/>
            <w:sz w:val="12"/>
          </w:rPr>
          <w:t> </w:t>
        </w:r>
        <w:r>
          <w:rPr>
            <w:color w:val="007FAC"/>
            <w:w w:val="110"/>
            <w:sz w:val="12"/>
          </w:rPr>
          <w:t>SC.</w:t>
        </w:r>
        <w:r>
          <w:rPr>
            <w:color w:val="007FAC"/>
            <w:spacing w:val="80"/>
            <w:w w:val="110"/>
            <w:sz w:val="12"/>
          </w:rPr>
          <w:t> </w:t>
        </w:r>
        <w:r>
          <w:rPr>
            <w:color w:val="007FAC"/>
            <w:w w:val="110"/>
            <w:sz w:val="12"/>
          </w:rPr>
          <w:t>Deep-reinforcement</w:t>
        </w:r>
        <w:r>
          <w:rPr>
            <w:color w:val="007FAC"/>
            <w:spacing w:val="80"/>
            <w:w w:val="110"/>
            <w:sz w:val="12"/>
          </w:rPr>
          <w:t> </w:t>
        </w:r>
        <w:r>
          <w:rPr>
            <w:color w:val="007FAC"/>
            <w:w w:val="110"/>
            <w:sz w:val="12"/>
          </w:rPr>
          <w:t>learning</w:t>
        </w:r>
        <w:r>
          <w:rPr>
            <w:color w:val="007FAC"/>
            <w:spacing w:val="80"/>
            <w:w w:val="110"/>
            <w:sz w:val="12"/>
          </w:rPr>
          <w:t> </w:t>
        </w:r>
        <w:r>
          <w:rPr>
            <w:color w:val="007FAC"/>
            <w:w w:val="110"/>
            <w:sz w:val="12"/>
          </w:rPr>
          <w:t>multiple</w:t>
        </w:r>
        <w:r>
          <w:rPr>
            <w:color w:val="007FAC"/>
            <w:spacing w:val="80"/>
            <w:w w:val="110"/>
            <w:sz w:val="12"/>
          </w:rPr>
          <w:t> </w:t>
        </w:r>
        <w:r>
          <w:rPr>
            <w:color w:val="007FAC"/>
            <w:w w:val="110"/>
            <w:sz w:val="12"/>
          </w:rPr>
          <w:t>ac-</w:t>
        </w:r>
      </w:hyperlink>
      <w:r>
        <w:rPr>
          <w:color w:val="007FAC"/>
          <w:spacing w:val="80"/>
          <w:w w:val="110"/>
          <w:sz w:val="12"/>
        </w:rPr>
        <w:t> </w:t>
      </w:r>
      <w:hyperlink r:id="rId297">
        <w:r>
          <w:rPr>
            <w:color w:val="007FAC"/>
            <w:w w:val="110"/>
            <w:sz w:val="12"/>
          </w:rPr>
          <w:t>cess</w:t>
        </w:r>
        <w:r>
          <w:rPr>
            <w:color w:val="007FAC"/>
            <w:w w:val="110"/>
            <w:sz w:val="12"/>
          </w:rPr>
          <w:t> for</w:t>
        </w:r>
        <w:r>
          <w:rPr>
            <w:color w:val="007FAC"/>
            <w:w w:val="110"/>
            <w:sz w:val="12"/>
          </w:rPr>
          <w:t> heterogeneous</w:t>
        </w:r>
        <w:r>
          <w:rPr>
            <w:color w:val="007FAC"/>
            <w:w w:val="110"/>
            <w:sz w:val="12"/>
          </w:rPr>
          <w:t> wireless</w:t>
        </w:r>
        <w:r>
          <w:rPr>
            <w:color w:val="007FAC"/>
            <w:w w:val="110"/>
            <w:sz w:val="12"/>
          </w:rPr>
          <w:t> networks.</w:t>
        </w:r>
        <w:r>
          <w:rPr>
            <w:color w:val="007FAC"/>
            <w:w w:val="110"/>
            <w:sz w:val="12"/>
          </w:rPr>
          <w:t> IEEE</w:t>
        </w:r>
        <w:r>
          <w:rPr>
            <w:color w:val="007FAC"/>
            <w:w w:val="110"/>
            <w:sz w:val="12"/>
          </w:rPr>
          <w:t> J</w:t>
        </w:r>
        <w:r>
          <w:rPr>
            <w:color w:val="007FAC"/>
            <w:w w:val="110"/>
            <w:sz w:val="12"/>
          </w:rPr>
          <w:t> Sel</w:t>
        </w:r>
        <w:r>
          <w:rPr>
            <w:color w:val="007FAC"/>
            <w:w w:val="110"/>
            <w:sz w:val="12"/>
          </w:rPr>
          <w:t> Areas</w:t>
        </w:r>
        <w:r>
          <w:rPr>
            <w:color w:val="007FAC"/>
            <w:w w:val="110"/>
            <w:sz w:val="12"/>
          </w:rPr>
          <w:t> </w:t>
        </w:r>
        <w:r>
          <w:rPr>
            <w:color w:val="007FAC"/>
            <w:w w:val="110"/>
            <w:sz w:val="12"/>
          </w:rPr>
          <w:t>Commun</w:t>
        </w:r>
      </w:hyperlink>
      <w:r>
        <w:rPr>
          <w:color w:val="007FAC"/>
          <w:spacing w:val="40"/>
          <w:w w:val="114"/>
          <w:sz w:val="12"/>
        </w:rPr>
        <w:t> </w:t>
      </w:r>
      <w:bookmarkStart w:name="_bookmark280" w:id="336"/>
      <w:bookmarkEnd w:id="336"/>
      <w:r>
        <w:rPr>
          <w:color w:val="007FAC"/>
          <w:w w:val="114"/>
          <w:sz w:val="12"/>
        </w:rPr>
      </w:r>
      <w:hyperlink r:id="rId297">
        <w:r>
          <w:rPr>
            <w:color w:val="007FAC"/>
            <w:spacing w:val="-2"/>
            <w:w w:val="110"/>
            <w:sz w:val="12"/>
          </w:rPr>
          <w:t>2019;37(6):1277–90.</w:t>
        </w:r>
      </w:hyperlink>
    </w:p>
    <w:p>
      <w:pPr>
        <w:pStyle w:val="ListParagraph"/>
        <w:numPr>
          <w:ilvl w:val="0"/>
          <w:numId w:val="15"/>
        </w:numPr>
        <w:tabs>
          <w:tab w:pos="562" w:val="left" w:leader="none"/>
        </w:tabs>
        <w:spacing w:line="297" w:lineRule="auto" w:before="10" w:after="0"/>
        <w:ind w:left="562" w:right="38" w:hanging="423"/>
        <w:jc w:val="both"/>
        <w:rPr>
          <w:sz w:val="12"/>
        </w:rPr>
      </w:pPr>
      <w:hyperlink r:id="rId298">
        <w:r>
          <w:rPr>
            <w:color w:val="007FAC"/>
            <w:w w:val="115"/>
            <w:sz w:val="12"/>
          </w:rPr>
          <w:t>Huang</w:t>
        </w:r>
        <w:r>
          <w:rPr>
            <w:color w:val="007FAC"/>
            <w:w w:val="115"/>
            <w:sz w:val="12"/>
          </w:rPr>
          <w:t> C,</w:t>
        </w:r>
        <w:r>
          <w:rPr>
            <w:color w:val="007FAC"/>
            <w:w w:val="115"/>
            <w:sz w:val="12"/>
          </w:rPr>
          <w:t> Hu</w:t>
        </w:r>
        <w:r>
          <w:rPr>
            <w:color w:val="007FAC"/>
            <w:w w:val="115"/>
            <w:sz w:val="12"/>
          </w:rPr>
          <w:t> S,</w:t>
        </w:r>
        <w:r>
          <w:rPr>
            <w:color w:val="007FAC"/>
            <w:w w:val="115"/>
            <w:sz w:val="12"/>
          </w:rPr>
          <w:t> Alexandropoulos</w:t>
        </w:r>
        <w:r>
          <w:rPr>
            <w:color w:val="007FAC"/>
            <w:w w:val="115"/>
            <w:sz w:val="12"/>
          </w:rPr>
          <w:t> GC,</w:t>
        </w:r>
        <w:r>
          <w:rPr>
            <w:color w:val="007FAC"/>
            <w:w w:val="115"/>
            <w:sz w:val="12"/>
          </w:rPr>
          <w:t> Zappone</w:t>
        </w:r>
        <w:r>
          <w:rPr>
            <w:color w:val="007FAC"/>
            <w:w w:val="115"/>
            <w:sz w:val="12"/>
          </w:rPr>
          <w:t> A,</w:t>
        </w:r>
        <w:r>
          <w:rPr>
            <w:color w:val="007FAC"/>
            <w:w w:val="115"/>
            <w:sz w:val="12"/>
          </w:rPr>
          <w:t> Yuen</w:t>
        </w:r>
        <w:r>
          <w:rPr>
            <w:color w:val="007FAC"/>
            <w:w w:val="115"/>
            <w:sz w:val="12"/>
          </w:rPr>
          <w:t> C,</w:t>
        </w:r>
        <w:r>
          <w:rPr>
            <w:color w:val="007FAC"/>
            <w:w w:val="115"/>
            <w:sz w:val="12"/>
          </w:rPr>
          <w:t> Zhang</w:t>
        </w:r>
        <w:r>
          <w:rPr>
            <w:color w:val="007FAC"/>
            <w:w w:val="115"/>
            <w:sz w:val="12"/>
          </w:rPr>
          <w:t> R,</w:t>
        </w:r>
        <w:r>
          <w:rPr>
            <w:color w:val="007FAC"/>
            <w:w w:val="115"/>
            <w:sz w:val="12"/>
          </w:rPr>
          <w:t> et</w:t>
        </w:r>
        <w:r>
          <w:rPr>
            <w:color w:val="007FAC"/>
            <w:w w:val="115"/>
            <w:sz w:val="12"/>
          </w:rPr>
          <w:t> </w:t>
        </w:r>
        <w:r>
          <w:rPr>
            <w:color w:val="007FAC"/>
            <w:w w:val="115"/>
            <w:sz w:val="12"/>
          </w:rPr>
          <w:t>al.</w:t>
        </w:r>
      </w:hyperlink>
      <w:r>
        <w:rPr>
          <w:color w:val="007FAC"/>
          <w:spacing w:val="40"/>
          <w:w w:val="115"/>
          <w:sz w:val="12"/>
        </w:rPr>
        <w:t> </w:t>
      </w:r>
      <w:hyperlink r:id="rId298">
        <w:r>
          <w:rPr>
            <w:color w:val="007FAC"/>
            <w:w w:val="115"/>
            <w:sz w:val="12"/>
          </w:rPr>
          <w:t>Holographic</w:t>
        </w:r>
        <w:r>
          <w:rPr>
            <w:color w:val="007FAC"/>
            <w:spacing w:val="-2"/>
            <w:w w:val="115"/>
            <w:sz w:val="12"/>
          </w:rPr>
          <w:t> </w:t>
        </w:r>
        <w:r>
          <w:rPr>
            <w:color w:val="007FAC"/>
            <w:w w:val="115"/>
            <w:sz w:val="12"/>
          </w:rPr>
          <w:t>MIMO</w:t>
        </w:r>
        <w:r>
          <w:rPr>
            <w:color w:val="007FAC"/>
            <w:spacing w:val="-2"/>
            <w:w w:val="115"/>
            <w:sz w:val="12"/>
          </w:rPr>
          <w:t> </w:t>
        </w:r>
        <w:r>
          <w:rPr>
            <w:color w:val="007FAC"/>
            <w:w w:val="115"/>
            <w:sz w:val="12"/>
          </w:rPr>
          <w:t>surfaces</w:t>
        </w:r>
        <w:r>
          <w:rPr>
            <w:color w:val="007FAC"/>
            <w:spacing w:val="-2"/>
            <w:w w:val="115"/>
            <w:sz w:val="12"/>
          </w:rPr>
          <w:t> </w:t>
        </w:r>
        <w:r>
          <w:rPr>
            <w:color w:val="007FAC"/>
            <w:w w:val="115"/>
            <w:sz w:val="12"/>
          </w:rPr>
          <w:t>for</w:t>
        </w:r>
        <w:r>
          <w:rPr>
            <w:color w:val="007FAC"/>
            <w:spacing w:val="-2"/>
            <w:w w:val="115"/>
            <w:sz w:val="12"/>
          </w:rPr>
          <w:t> </w:t>
        </w:r>
        <w:r>
          <w:rPr>
            <w:color w:val="007FAC"/>
            <w:w w:val="115"/>
            <w:sz w:val="12"/>
          </w:rPr>
          <w:t>6G</w:t>
        </w:r>
        <w:r>
          <w:rPr>
            <w:color w:val="007FAC"/>
            <w:spacing w:val="-2"/>
            <w:w w:val="115"/>
            <w:sz w:val="12"/>
          </w:rPr>
          <w:t> </w:t>
        </w:r>
        <w:r>
          <w:rPr>
            <w:color w:val="007FAC"/>
            <w:w w:val="115"/>
            <w:sz w:val="12"/>
          </w:rPr>
          <w:t>wireless</w:t>
        </w:r>
        <w:r>
          <w:rPr>
            <w:color w:val="007FAC"/>
            <w:spacing w:val="-2"/>
            <w:w w:val="115"/>
            <w:sz w:val="12"/>
          </w:rPr>
          <w:t> </w:t>
        </w:r>
        <w:r>
          <w:rPr>
            <w:color w:val="007FAC"/>
            <w:w w:val="115"/>
            <w:sz w:val="12"/>
          </w:rPr>
          <w:t>networks:</w:t>
        </w:r>
        <w:r>
          <w:rPr>
            <w:color w:val="007FAC"/>
            <w:spacing w:val="-2"/>
            <w:w w:val="115"/>
            <w:sz w:val="12"/>
          </w:rPr>
          <w:t> </w:t>
        </w:r>
        <w:r>
          <w:rPr>
            <w:color w:val="007FAC"/>
            <w:w w:val="115"/>
            <w:sz w:val="12"/>
          </w:rPr>
          <w:t>Opportunities,</w:t>
        </w:r>
        <w:r>
          <w:rPr>
            <w:color w:val="007FAC"/>
            <w:spacing w:val="-2"/>
            <w:w w:val="115"/>
            <w:sz w:val="12"/>
          </w:rPr>
          <w:t> </w:t>
        </w:r>
        <w:r>
          <w:rPr>
            <w:color w:val="007FAC"/>
            <w:w w:val="115"/>
            <w:sz w:val="12"/>
          </w:rPr>
          <w:t>challenges,</w:t>
        </w:r>
      </w:hyperlink>
      <w:r>
        <w:rPr>
          <w:color w:val="007FAC"/>
          <w:spacing w:val="40"/>
          <w:w w:val="116"/>
          <w:sz w:val="12"/>
        </w:rPr>
        <w:t> </w:t>
      </w:r>
      <w:bookmarkStart w:name="_bookmark281" w:id="337"/>
      <w:bookmarkEnd w:id="337"/>
      <w:r>
        <w:rPr>
          <w:color w:val="007FAC"/>
          <w:w w:val="116"/>
          <w:sz w:val="12"/>
        </w:rPr>
      </w:r>
      <w:hyperlink r:id="rId298">
        <w:r>
          <w:rPr>
            <w:color w:val="007FAC"/>
            <w:w w:val="115"/>
            <w:sz w:val="12"/>
          </w:rPr>
          <w:t>and</w:t>
        </w:r>
        <w:r>
          <w:rPr>
            <w:color w:val="007FAC"/>
            <w:w w:val="115"/>
            <w:sz w:val="12"/>
          </w:rPr>
          <w:t> trends.</w:t>
        </w:r>
        <w:r>
          <w:rPr>
            <w:color w:val="007FAC"/>
            <w:w w:val="115"/>
            <w:sz w:val="12"/>
          </w:rPr>
          <w:t> IEEE</w:t>
        </w:r>
        <w:r>
          <w:rPr>
            <w:color w:val="007FAC"/>
            <w:w w:val="115"/>
            <w:sz w:val="12"/>
          </w:rPr>
          <w:t> Wirel</w:t>
        </w:r>
        <w:r>
          <w:rPr>
            <w:color w:val="007FAC"/>
            <w:w w:val="115"/>
            <w:sz w:val="12"/>
          </w:rPr>
          <w:t> Commun</w:t>
        </w:r>
        <w:r>
          <w:rPr>
            <w:color w:val="007FAC"/>
            <w:w w:val="115"/>
            <w:sz w:val="12"/>
          </w:rPr>
          <w:t> 2020;27(5):118–25.</w:t>
        </w:r>
      </w:hyperlink>
    </w:p>
    <w:p>
      <w:pPr>
        <w:pStyle w:val="ListParagraph"/>
        <w:numPr>
          <w:ilvl w:val="0"/>
          <w:numId w:val="15"/>
        </w:numPr>
        <w:tabs>
          <w:tab w:pos="562" w:val="left" w:leader="none"/>
        </w:tabs>
        <w:spacing w:line="297" w:lineRule="auto" w:before="9" w:after="0"/>
        <w:ind w:left="562" w:right="38" w:hanging="423"/>
        <w:jc w:val="both"/>
        <w:rPr>
          <w:sz w:val="12"/>
        </w:rPr>
      </w:pPr>
      <w:hyperlink r:id="rId299">
        <w:r>
          <w:rPr>
            <w:color w:val="007FAC"/>
            <w:w w:val="115"/>
            <w:sz w:val="12"/>
          </w:rPr>
          <w:t>Tan</w:t>
        </w:r>
        <w:r>
          <w:rPr>
            <w:color w:val="007FAC"/>
            <w:w w:val="115"/>
            <w:sz w:val="12"/>
          </w:rPr>
          <w:t> Y,</w:t>
        </w:r>
        <w:r>
          <w:rPr>
            <w:color w:val="007FAC"/>
            <w:w w:val="115"/>
            <w:sz w:val="12"/>
          </w:rPr>
          <w:t> Yang</w:t>
        </w:r>
        <w:r>
          <w:rPr>
            <w:color w:val="007FAC"/>
            <w:w w:val="115"/>
            <w:sz w:val="12"/>
          </w:rPr>
          <w:t> J,</w:t>
        </w:r>
        <w:r>
          <w:rPr>
            <w:color w:val="007FAC"/>
            <w:w w:val="115"/>
            <w:sz w:val="12"/>
          </w:rPr>
          <w:t> Gopalakrishnan</w:t>
        </w:r>
        <w:r>
          <w:rPr>
            <w:color w:val="007FAC"/>
            <w:w w:val="115"/>
            <w:sz w:val="12"/>
          </w:rPr>
          <w:t> N.</w:t>
        </w:r>
        <w:r>
          <w:rPr>
            <w:color w:val="007FAC"/>
            <w:w w:val="115"/>
            <w:sz w:val="12"/>
          </w:rPr>
          <w:t> Self-learning,</w:t>
        </w:r>
        <w:r>
          <w:rPr>
            <w:color w:val="007FAC"/>
            <w:w w:val="115"/>
            <w:sz w:val="12"/>
          </w:rPr>
          <w:t> adaptive</w:t>
        </w:r>
        <w:r>
          <w:rPr>
            <w:color w:val="007FAC"/>
            <w:w w:val="115"/>
            <w:sz w:val="12"/>
          </w:rPr>
          <w:t> approach</w:t>
        </w:r>
        <w:r>
          <w:rPr>
            <w:color w:val="007FAC"/>
            <w:w w:val="115"/>
            <w:sz w:val="12"/>
          </w:rPr>
          <w:t> for</w:t>
        </w:r>
        <w:r>
          <w:rPr>
            <w:color w:val="007FAC"/>
            <w:w w:val="115"/>
            <w:sz w:val="12"/>
          </w:rPr>
          <w:t> </w:t>
        </w:r>
        <w:r>
          <w:rPr>
            <w:color w:val="007FAC"/>
            <w:w w:val="115"/>
            <w:sz w:val="12"/>
          </w:rPr>
          <w:t>intel-</w:t>
        </w:r>
      </w:hyperlink>
      <w:r>
        <w:rPr>
          <w:color w:val="007FAC"/>
          <w:spacing w:val="40"/>
          <w:w w:val="115"/>
          <w:sz w:val="12"/>
        </w:rPr>
        <w:t> </w:t>
      </w:r>
      <w:hyperlink r:id="rId299">
        <w:r>
          <w:rPr>
            <w:color w:val="007FAC"/>
            <w:w w:val="115"/>
            <w:sz w:val="12"/>
          </w:rPr>
          <w:t>ligent</w:t>
        </w:r>
        <w:r>
          <w:rPr>
            <w:color w:val="007FAC"/>
            <w:w w:val="115"/>
            <w:sz w:val="12"/>
          </w:rPr>
          <w:t> analytics-assisted</w:t>
        </w:r>
        <w:r>
          <w:rPr>
            <w:color w:val="007FAC"/>
            <w:w w:val="115"/>
            <w:sz w:val="12"/>
          </w:rPr>
          <w:t> self-organizing-networks</w:t>
        </w:r>
        <w:r>
          <w:rPr>
            <w:color w:val="007FAC"/>
            <w:w w:val="115"/>
            <w:sz w:val="12"/>
          </w:rPr>
          <w:t> (SONs).</w:t>
        </w:r>
        <w:r>
          <w:rPr>
            <w:color w:val="007FAC"/>
            <w:w w:val="115"/>
            <w:sz w:val="12"/>
          </w:rPr>
          <w:t> 2019,</w:t>
        </w:r>
        <w:r>
          <w:rPr>
            <w:color w:val="007FAC"/>
            <w:w w:val="115"/>
            <w:sz w:val="12"/>
          </w:rPr>
          <w:t> US</w:t>
        </w:r>
        <w:r>
          <w:rPr>
            <w:color w:val="007FAC"/>
            <w:w w:val="115"/>
            <w:sz w:val="12"/>
          </w:rPr>
          <w:t> Patent</w:t>
        </w:r>
        <w:r>
          <w:rPr>
            <w:color w:val="007FAC"/>
            <w:w w:val="115"/>
            <w:sz w:val="12"/>
          </w:rPr>
          <w:t> 10,</w:t>
        </w:r>
      </w:hyperlink>
      <w:r>
        <w:rPr>
          <w:color w:val="007FAC"/>
          <w:spacing w:val="40"/>
          <w:w w:val="119"/>
          <w:sz w:val="12"/>
        </w:rPr>
        <w:t> </w:t>
      </w:r>
      <w:bookmarkStart w:name="_bookmark282" w:id="338"/>
      <w:bookmarkEnd w:id="338"/>
      <w:r>
        <w:rPr>
          <w:color w:val="007FAC"/>
          <w:w w:val="119"/>
          <w:sz w:val="12"/>
        </w:rPr>
      </w:r>
      <w:hyperlink r:id="rId299">
        <w:r>
          <w:rPr>
            <w:color w:val="007FAC"/>
            <w:w w:val="115"/>
            <w:sz w:val="12"/>
          </w:rPr>
          <w:t>382,</w:t>
        </w:r>
        <w:r>
          <w:rPr>
            <w:color w:val="007FAC"/>
            <w:w w:val="115"/>
            <w:sz w:val="12"/>
          </w:rPr>
          <w:t> 979.</w:t>
        </w:r>
      </w:hyperlink>
    </w:p>
    <w:p>
      <w:pPr>
        <w:pStyle w:val="ListParagraph"/>
        <w:numPr>
          <w:ilvl w:val="0"/>
          <w:numId w:val="15"/>
        </w:numPr>
        <w:tabs>
          <w:tab w:pos="562" w:val="left" w:leader="none"/>
        </w:tabs>
        <w:spacing w:line="297" w:lineRule="auto" w:before="10" w:after="0"/>
        <w:ind w:left="562" w:right="38" w:hanging="423"/>
        <w:jc w:val="both"/>
        <w:rPr>
          <w:sz w:val="12"/>
        </w:rPr>
      </w:pPr>
      <w:hyperlink r:id="rId300">
        <w:r>
          <w:rPr>
            <w:color w:val="007FAC"/>
            <w:w w:val="115"/>
            <w:sz w:val="12"/>
          </w:rPr>
          <w:t>Feng</w:t>
        </w:r>
        <w:r>
          <w:rPr>
            <w:color w:val="007FAC"/>
            <w:w w:val="115"/>
            <w:sz w:val="12"/>
          </w:rPr>
          <w:t> S,</w:t>
        </w:r>
        <w:r>
          <w:rPr>
            <w:color w:val="007FAC"/>
            <w:w w:val="115"/>
            <w:sz w:val="12"/>
          </w:rPr>
          <w:t> Seidel</w:t>
        </w:r>
        <w:r>
          <w:rPr>
            <w:color w:val="007FAC"/>
            <w:w w:val="115"/>
            <w:sz w:val="12"/>
          </w:rPr>
          <w:t> E.</w:t>
        </w:r>
        <w:r>
          <w:rPr>
            <w:color w:val="007FAC"/>
            <w:w w:val="115"/>
            <w:sz w:val="12"/>
          </w:rPr>
          <w:t> Self-organizing</w:t>
        </w:r>
        <w:r>
          <w:rPr>
            <w:color w:val="007FAC"/>
            <w:w w:val="115"/>
            <w:sz w:val="12"/>
          </w:rPr>
          <w:t> networks</w:t>
        </w:r>
        <w:r>
          <w:rPr>
            <w:color w:val="007FAC"/>
            <w:w w:val="115"/>
            <w:sz w:val="12"/>
          </w:rPr>
          <w:t> (SON)</w:t>
        </w:r>
        <w:r>
          <w:rPr>
            <w:color w:val="007FAC"/>
            <w:w w:val="115"/>
            <w:sz w:val="12"/>
          </w:rPr>
          <w:t> in</w:t>
        </w:r>
        <w:r>
          <w:rPr>
            <w:color w:val="007FAC"/>
            <w:w w:val="115"/>
            <w:sz w:val="12"/>
          </w:rPr>
          <w:t> 3GPP</w:t>
        </w:r>
        <w:r>
          <w:rPr>
            <w:color w:val="007FAC"/>
            <w:w w:val="115"/>
            <w:sz w:val="12"/>
          </w:rPr>
          <w:t> long</w:t>
        </w:r>
        <w:r>
          <w:rPr>
            <w:color w:val="007FAC"/>
            <w:w w:val="115"/>
            <w:sz w:val="12"/>
          </w:rPr>
          <w:t> term</w:t>
        </w:r>
        <w:r>
          <w:rPr>
            <w:color w:val="007FAC"/>
            <w:w w:val="115"/>
            <w:sz w:val="12"/>
          </w:rPr>
          <w:t> evolution.</w:t>
        </w:r>
      </w:hyperlink>
      <w:r>
        <w:rPr>
          <w:color w:val="007FAC"/>
          <w:spacing w:val="40"/>
          <w:w w:val="117"/>
          <w:sz w:val="12"/>
        </w:rPr>
        <w:t> </w:t>
      </w:r>
      <w:bookmarkStart w:name="_bookmark283" w:id="339"/>
      <w:bookmarkEnd w:id="339"/>
      <w:r>
        <w:rPr>
          <w:color w:val="007FAC"/>
          <w:w w:val="117"/>
          <w:sz w:val="12"/>
        </w:rPr>
      </w:r>
      <w:hyperlink r:id="rId300">
        <w:r>
          <w:rPr>
            <w:color w:val="007FAC"/>
            <w:w w:val="115"/>
            <w:sz w:val="12"/>
          </w:rPr>
          <w:t>Nomor</w:t>
        </w:r>
        <w:r>
          <w:rPr>
            <w:color w:val="007FAC"/>
            <w:w w:val="115"/>
            <w:sz w:val="12"/>
          </w:rPr>
          <w:t> Res</w:t>
        </w:r>
        <w:r>
          <w:rPr>
            <w:color w:val="007FAC"/>
            <w:w w:val="115"/>
            <w:sz w:val="12"/>
          </w:rPr>
          <w:t> GmbH</w:t>
        </w:r>
        <w:r>
          <w:rPr>
            <w:color w:val="007FAC"/>
            <w:w w:val="115"/>
            <w:sz w:val="12"/>
          </w:rPr>
          <w:t> 2008;20.</w:t>
        </w:r>
      </w:hyperlink>
    </w:p>
    <w:p>
      <w:pPr>
        <w:pStyle w:val="ListParagraph"/>
        <w:numPr>
          <w:ilvl w:val="0"/>
          <w:numId w:val="15"/>
        </w:numPr>
        <w:tabs>
          <w:tab w:pos="562" w:val="left" w:leader="none"/>
        </w:tabs>
        <w:spacing w:line="297" w:lineRule="auto" w:before="9" w:after="0"/>
        <w:ind w:left="562" w:right="38" w:hanging="423"/>
        <w:jc w:val="both"/>
        <w:rPr>
          <w:sz w:val="12"/>
        </w:rPr>
      </w:pPr>
      <w:hyperlink r:id="rId301">
        <w:r>
          <w:rPr>
            <w:color w:val="007FAC"/>
            <w:w w:val="115"/>
            <w:sz w:val="12"/>
          </w:rPr>
          <w:t>Blasco</w:t>
        </w:r>
        <w:r>
          <w:rPr>
            <w:color w:val="007FAC"/>
            <w:w w:val="115"/>
            <w:sz w:val="12"/>
          </w:rPr>
          <w:t> P,</w:t>
        </w:r>
        <w:r>
          <w:rPr>
            <w:color w:val="007FAC"/>
            <w:w w:val="115"/>
            <w:sz w:val="12"/>
          </w:rPr>
          <w:t> Bennis</w:t>
        </w:r>
        <w:r>
          <w:rPr>
            <w:color w:val="007FAC"/>
            <w:w w:val="115"/>
            <w:sz w:val="12"/>
          </w:rPr>
          <w:t> M,</w:t>
        </w:r>
        <w:r>
          <w:rPr>
            <w:color w:val="007FAC"/>
            <w:w w:val="115"/>
            <w:sz w:val="12"/>
          </w:rPr>
          <w:t> Dohler</w:t>
        </w:r>
        <w:r>
          <w:rPr>
            <w:color w:val="007FAC"/>
            <w:w w:val="115"/>
            <w:sz w:val="12"/>
          </w:rPr>
          <w:t> M.</w:t>
        </w:r>
        <w:r>
          <w:rPr>
            <w:color w:val="007FAC"/>
            <w:w w:val="115"/>
            <w:sz w:val="12"/>
          </w:rPr>
          <w:t> Backhaul-aware</w:t>
        </w:r>
        <w:r>
          <w:rPr>
            <w:color w:val="007FAC"/>
            <w:w w:val="115"/>
            <w:sz w:val="12"/>
          </w:rPr>
          <w:t> self-organizing</w:t>
        </w:r>
        <w:r>
          <w:rPr>
            <w:color w:val="007FAC"/>
            <w:w w:val="115"/>
            <w:sz w:val="12"/>
          </w:rPr>
          <w:t> </w:t>
        </w:r>
        <w:r>
          <w:rPr>
            <w:color w:val="007FAC"/>
            <w:w w:val="115"/>
            <w:sz w:val="12"/>
          </w:rPr>
          <w:t>operator-shared</w:t>
        </w:r>
      </w:hyperlink>
      <w:r>
        <w:rPr>
          <w:color w:val="007FAC"/>
          <w:spacing w:val="40"/>
          <w:w w:val="115"/>
          <w:sz w:val="12"/>
        </w:rPr>
        <w:t> </w:t>
      </w:r>
      <w:hyperlink r:id="rId301">
        <w:r>
          <w:rPr>
            <w:color w:val="007FAC"/>
            <w:w w:val="115"/>
            <w:sz w:val="12"/>
          </w:rPr>
          <w:t>small cell networks. In: 2013 IEEE international conference on communications.</w:t>
        </w:r>
      </w:hyperlink>
      <w:r>
        <w:rPr>
          <w:color w:val="007FAC"/>
          <w:spacing w:val="40"/>
          <w:w w:val="117"/>
          <w:sz w:val="12"/>
        </w:rPr>
        <w:t> </w:t>
      </w:r>
      <w:bookmarkStart w:name="_bookmark284" w:id="340"/>
      <w:bookmarkEnd w:id="340"/>
      <w:r>
        <w:rPr>
          <w:color w:val="007FAC"/>
          <w:w w:val="117"/>
          <w:sz w:val="12"/>
        </w:rPr>
      </w:r>
      <w:hyperlink r:id="rId301">
        <w:r>
          <w:rPr>
            <w:color w:val="007FAC"/>
            <w:w w:val="115"/>
            <w:sz w:val="12"/>
          </w:rPr>
          <w:t>IEEE;</w:t>
        </w:r>
        <w:r>
          <w:rPr>
            <w:color w:val="007FAC"/>
            <w:w w:val="115"/>
            <w:sz w:val="12"/>
          </w:rPr>
          <w:t> 2013,</w:t>
        </w:r>
        <w:r>
          <w:rPr>
            <w:color w:val="007FAC"/>
            <w:w w:val="115"/>
            <w:sz w:val="12"/>
          </w:rPr>
          <w:t> p.</w:t>
        </w:r>
        <w:r>
          <w:rPr>
            <w:color w:val="007FAC"/>
            <w:w w:val="115"/>
            <w:sz w:val="12"/>
          </w:rPr>
          <w:t> 2801–6.</w:t>
        </w:r>
      </w:hyperlink>
    </w:p>
    <w:p>
      <w:pPr>
        <w:pStyle w:val="ListParagraph"/>
        <w:numPr>
          <w:ilvl w:val="0"/>
          <w:numId w:val="15"/>
        </w:numPr>
        <w:tabs>
          <w:tab w:pos="562" w:val="left" w:leader="none"/>
        </w:tabs>
        <w:spacing w:line="297" w:lineRule="auto" w:before="10" w:after="0"/>
        <w:ind w:left="562" w:right="38" w:hanging="423"/>
        <w:jc w:val="both"/>
        <w:rPr>
          <w:sz w:val="12"/>
        </w:rPr>
      </w:pPr>
      <w:hyperlink r:id="rId302">
        <w:r>
          <w:rPr>
            <w:color w:val="007FAC"/>
            <w:w w:val="115"/>
            <w:sz w:val="12"/>
          </w:rPr>
          <w:t>Jaber</w:t>
        </w:r>
        <w:r>
          <w:rPr>
            <w:color w:val="007FAC"/>
            <w:w w:val="115"/>
            <w:sz w:val="12"/>
          </w:rPr>
          <w:t> M,</w:t>
        </w:r>
        <w:r>
          <w:rPr>
            <w:color w:val="007FAC"/>
            <w:w w:val="115"/>
            <w:sz w:val="12"/>
          </w:rPr>
          <w:t> Imran</w:t>
        </w:r>
        <w:r>
          <w:rPr>
            <w:color w:val="007FAC"/>
            <w:w w:val="115"/>
            <w:sz w:val="12"/>
          </w:rPr>
          <w:t> MA,</w:t>
        </w:r>
        <w:r>
          <w:rPr>
            <w:color w:val="007FAC"/>
            <w:w w:val="115"/>
            <w:sz w:val="12"/>
          </w:rPr>
          <w:t> Tafazolli</w:t>
        </w:r>
        <w:r>
          <w:rPr>
            <w:color w:val="007FAC"/>
            <w:w w:val="115"/>
            <w:sz w:val="12"/>
          </w:rPr>
          <w:t> R,</w:t>
        </w:r>
        <w:r>
          <w:rPr>
            <w:color w:val="007FAC"/>
            <w:w w:val="115"/>
            <w:sz w:val="12"/>
          </w:rPr>
          <w:t> Tukmanov</w:t>
        </w:r>
        <w:r>
          <w:rPr>
            <w:color w:val="007FAC"/>
            <w:w w:val="115"/>
            <w:sz w:val="12"/>
          </w:rPr>
          <w:t> A.</w:t>
        </w:r>
        <w:r>
          <w:rPr>
            <w:color w:val="007FAC"/>
            <w:w w:val="115"/>
            <w:sz w:val="12"/>
          </w:rPr>
          <w:t> A</w:t>
        </w:r>
        <w:r>
          <w:rPr>
            <w:color w:val="007FAC"/>
            <w:w w:val="115"/>
            <w:sz w:val="12"/>
          </w:rPr>
          <w:t> multiple</w:t>
        </w:r>
        <w:r>
          <w:rPr>
            <w:color w:val="007FAC"/>
            <w:w w:val="115"/>
            <w:sz w:val="12"/>
          </w:rPr>
          <w:t> attribute</w:t>
        </w:r>
        <w:r>
          <w:rPr>
            <w:color w:val="007FAC"/>
            <w:w w:val="115"/>
            <w:sz w:val="12"/>
          </w:rPr>
          <w:t> user-centric</w:t>
        </w:r>
      </w:hyperlink>
      <w:r>
        <w:rPr>
          <w:color w:val="007FAC"/>
          <w:spacing w:val="40"/>
          <w:w w:val="115"/>
          <w:sz w:val="12"/>
        </w:rPr>
        <w:t> </w:t>
      </w:r>
      <w:hyperlink r:id="rId302">
        <w:r>
          <w:rPr>
            <w:color w:val="007FAC"/>
            <w:w w:val="115"/>
            <w:sz w:val="12"/>
          </w:rPr>
          <w:t>backhaul</w:t>
        </w:r>
        <w:r>
          <w:rPr>
            <w:color w:val="007FAC"/>
            <w:w w:val="115"/>
            <w:sz w:val="12"/>
          </w:rPr>
          <w:t> provisioning</w:t>
        </w:r>
        <w:r>
          <w:rPr>
            <w:color w:val="007FAC"/>
            <w:w w:val="115"/>
            <w:sz w:val="12"/>
          </w:rPr>
          <w:t> scheme</w:t>
        </w:r>
        <w:r>
          <w:rPr>
            <w:color w:val="007FAC"/>
            <w:w w:val="115"/>
            <w:sz w:val="12"/>
          </w:rPr>
          <w:t> using</w:t>
        </w:r>
        <w:r>
          <w:rPr>
            <w:color w:val="007FAC"/>
            <w:w w:val="115"/>
            <w:sz w:val="12"/>
          </w:rPr>
          <w:t> distributed</w:t>
        </w:r>
        <w:r>
          <w:rPr>
            <w:color w:val="007FAC"/>
            <w:w w:val="115"/>
            <w:sz w:val="12"/>
          </w:rPr>
          <w:t> SON.</w:t>
        </w:r>
        <w:r>
          <w:rPr>
            <w:color w:val="007FAC"/>
            <w:w w:val="115"/>
            <w:sz w:val="12"/>
          </w:rPr>
          <w:t> In:</w:t>
        </w:r>
        <w:r>
          <w:rPr>
            <w:color w:val="007FAC"/>
            <w:w w:val="115"/>
            <w:sz w:val="12"/>
          </w:rPr>
          <w:t> 2016</w:t>
        </w:r>
        <w:r>
          <w:rPr>
            <w:color w:val="007FAC"/>
            <w:w w:val="115"/>
            <w:sz w:val="12"/>
          </w:rPr>
          <w:t> IEEE</w:t>
        </w:r>
        <w:r>
          <w:rPr>
            <w:color w:val="007FAC"/>
            <w:w w:val="115"/>
            <w:sz w:val="12"/>
          </w:rPr>
          <w:t> </w:t>
        </w:r>
        <w:r>
          <w:rPr>
            <w:color w:val="007FAC"/>
            <w:w w:val="115"/>
            <w:sz w:val="12"/>
          </w:rPr>
          <w:t>global</w:t>
        </w:r>
      </w:hyperlink>
      <w:r>
        <w:rPr>
          <w:color w:val="007FAC"/>
          <w:spacing w:val="40"/>
          <w:w w:val="115"/>
          <w:sz w:val="12"/>
        </w:rPr>
        <w:t> </w:t>
      </w:r>
      <w:bookmarkStart w:name="_bookmark285" w:id="341"/>
      <w:bookmarkEnd w:id="341"/>
      <w:r>
        <w:rPr>
          <w:color w:val="007FAC"/>
          <w:w w:val="115"/>
          <w:sz w:val="12"/>
        </w:rPr>
      </w:r>
      <w:hyperlink r:id="rId302">
        <w:r>
          <w:rPr>
            <w:color w:val="007FAC"/>
            <w:w w:val="115"/>
            <w:sz w:val="12"/>
          </w:rPr>
          <w:t>communications</w:t>
        </w:r>
        <w:r>
          <w:rPr>
            <w:color w:val="007FAC"/>
            <w:w w:val="115"/>
            <w:sz w:val="12"/>
          </w:rPr>
          <w:t> conference.</w:t>
        </w:r>
        <w:r>
          <w:rPr>
            <w:color w:val="007FAC"/>
            <w:w w:val="115"/>
            <w:sz w:val="12"/>
          </w:rPr>
          <w:t> IEEE;</w:t>
        </w:r>
        <w:r>
          <w:rPr>
            <w:color w:val="007FAC"/>
            <w:w w:val="115"/>
            <w:sz w:val="12"/>
          </w:rPr>
          <w:t> 2016,</w:t>
        </w:r>
        <w:r>
          <w:rPr>
            <w:color w:val="007FAC"/>
            <w:w w:val="115"/>
            <w:sz w:val="12"/>
          </w:rPr>
          <w:t> p.</w:t>
        </w:r>
        <w:r>
          <w:rPr>
            <w:color w:val="007FAC"/>
            <w:w w:val="115"/>
            <w:sz w:val="12"/>
          </w:rPr>
          <w:t> 1–6.</w:t>
        </w:r>
      </w:hyperlink>
    </w:p>
    <w:p>
      <w:pPr>
        <w:pStyle w:val="ListParagraph"/>
        <w:numPr>
          <w:ilvl w:val="0"/>
          <w:numId w:val="15"/>
        </w:numPr>
        <w:tabs>
          <w:tab w:pos="562" w:val="left" w:leader="none"/>
        </w:tabs>
        <w:spacing w:line="297" w:lineRule="auto" w:before="9" w:after="0"/>
        <w:ind w:left="562" w:right="38" w:hanging="423"/>
        <w:jc w:val="both"/>
        <w:rPr>
          <w:sz w:val="12"/>
        </w:rPr>
      </w:pPr>
      <w:hyperlink r:id="rId303">
        <w:r>
          <w:rPr>
            <w:color w:val="007FAC"/>
            <w:w w:val="115"/>
            <w:sz w:val="12"/>
          </w:rPr>
          <w:t>Cao</w:t>
        </w:r>
        <w:r>
          <w:rPr>
            <w:color w:val="007FAC"/>
            <w:w w:val="115"/>
            <w:sz w:val="12"/>
          </w:rPr>
          <w:t> G,</w:t>
        </w:r>
        <w:r>
          <w:rPr>
            <w:color w:val="007FAC"/>
            <w:w w:val="115"/>
            <w:sz w:val="12"/>
          </w:rPr>
          <w:t> Lu</w:t>
        </w:r>
        <w:r>
          <w:rPr>
            <w:color w:val="007FAC"/>
            <w:w w:val="115"/>
            <w:sz w:val="12"/>
          </w:rPr>
          <w:t> Z,</w:t>
        </w:r>
        <w:r>
          <w:rPr>
            <w:color w:val="007FAC"/>
            <w:w w:val="115"/>
            <w:sz w:val="12"/>
          </w:rPr>
          <w:t> Wen</w:t>
        </w:r>
        <w:r>
          <w:rPr>
            <w:color w:val="007FAC"/>
            <w:w w:val="115"/>
            <w:sz w:val="12"/>
          </w:rPr>
          <w:t> X,</w:t>
        </w:r>
        <w:r>
          <w:rPr>
            <w:color w:val="007FAC"/>
            <w:w w:val="115"/>
            <w:sz w:val="12"/>
          </w:rPr>
          <w:t> Lei</w:t>
        </w:r>
        <w:r>
          <w:rPr>
            <w:color w:val="007FAC"/>
            <w:w w:val="115"/>
            <w:sz w:val="12"/>
          </w:rPr>
          <w:t> T,</w:t>
        </w:r>
        <w:r>
          <w:rPr>
            <w:color w:val="007FAC"/>
            <w:w w:val="115"/>
            <w:sz w:val="12"/>
          </w:rPr>
          <w:t> Hu</w:t>
        </w:r>
        <w:r>
          <w:rPr>
            <w:color w:val="007FAC"/>
            <w:w w:val="115"/>
            <w:sz w:val="12"/>
          </w:rPr>
          <w:t> Z.</w:t>
        </w:r>
        <w:r>
          <w:rPr>
            <w:color w:val="007FAC"/>
            <w:w w:val="115"/>
            <w:sz w:val="12"/>
          </w:rPr>
          <w:t> AIF:</w:t>
        </w:r>
        <w:r>
          <w:rPr>
            <w:color w:val="007FAC"/>
            <w:w w:val="115"/>
            <w:sz w:val="12"/>
          </w:rPr>
          <w:t> An</w:t>
        </w:r>
        <w:r>
          <w:rPr>
            <w:color w:val="007FAC"/>
            <w:w w:val="115"/>
            <w:sz w:val="12"/>
          </w:rPr>
          <w:t> artificial</w:t>
        </w:r>
        <w:r>
          <w:rPr>
            <w:color w:val="007FAC"/>
            <w:w w:val="115"/>
            <w:sz w:val="12"/>
          </w:rPr>
          <w:t> intelligence</w:t>
        </w:r>
        <w:r>
          <w:rPr>
            <w:color w:val="007FAC"/>
            <w:w w:val="115"/>
            <w:sz w:val="12"/>
          </w:rPr>
          <w:t> framework</w:t>
        </w:r>
        <w:r>
          <w:rPr>
            <w:color w:val="007FAC"/>
            <w:w w:val="115"/>
            <w:sz w:val="12"/>
          </w:rPr>
          <w:t> for</w:t>
        </w:r>
      </w:hyperlink>
      <w:r>
        <w:rPr>
          <w:color w:val="007FAC"/>
          <w:spacing w:val="40"/>
          <w:w w:val="115"/>
          <w:sz w:val="12"/>
        </w:rPr>
        <w:t> </w:t>
      </w:r>
      <w:bookmarkStart w:name="_bookmark286" w:id="342"/>
      <w:bookmarkEnd w:id="342"/>
      <w:r>
        <w:rPr>
          <w:color w:val="007FAC"/>
          <w:w w:val="114"/>
          <w:sz w:val="12"/>
        </w:rPr>
      </w:r>
      <w:hyperlink r:id="rId303">
        <w:r>
          <w:rPr>
            <w:color w:val="007FAC"/>
            <w:w w:val="115"/>
            <w:sz w:val="12"/>
          </w:rPr>
          <w:t>smart</w:t>
        </w:r>
        <w:r>
          <w:rPr>
            <w:color w:val="007FAC"/>
            <w:spacing w:val="36"/>
            <w:w w:val="115"/>
            <w:sz w:val="12"/>
          </w:rPr>
          <w:t> </w:t>
        </w:r>
        <w:r>
          <w:rPr>
            <w:color w:val="007FAC"/>
            <w:w w:val="115"/>
            <w:sz w:val="12"/>
          </w:rPr>
          <w:t>wireless</w:t>
        </w:r>
        <w:r>
          <w:rPr>
            <w:color w:val="007FAC"/>
            <w:spacing w:val="36"/>
            <w:w w:val="115"/>
            <w:sz w:val="12"/>
          </w:rPr>
          <w:t> </w:t>
        </w:r>
        <w:r>
          <w:rPr>
            <w:color w:val="007FAC"/>
            <w:w w:val="115"/>
            <w:sz w:val="12"/>
          </w:rPr>
          <w:t>network</w:t>
        </w:r>
        <w:r>
          <w:rPr>
            <w:color w:val="007FAC"/>
            <w:spacing w:val="36"/>
            <w:w w:val="115"/>
            <w:sz w:val="12"/>
          </w:rPr>
          <w:t> </w:t>
        </w:r>
        <w:r>
          <w:rPr>
            <w:color w:val="007FAC"/>
            <w:w w:val="115"/>
            <w:sz w:val="12"/>
          </w:rPr>
          <w:t>management.</w:t>
        </w:r>
        <w:r>
          <w:rPr>
            <w:color w:val="007FAC"/>
            <w:spacing w:val="36"/>
            <w:w w:val="115"/>
            <w:sz w:val="12"/>
          </w:rPr>
          <w:t> </w:t>
        </w:r>
        <w:r>
          <w:rPr>
            <w:color w:val="007FAC"/>
            <w:w w:val="115"/>
            <w:sz w:val="12"/>
          </w:rPr>
          <w:t>IEEE</w:t>
        </w:r>
        <w:r>
          <w:rPr>
            <w:color w:val="007FAC"/>
            <w:spacing w:val="36"/>
            <w:w w:val="115"/>
            <w:sz w:val="12"/>
          </w:rPr>
          <w:t> </w:t>
        </w:r>
        <w:r>
          <w:rPr>
            <w:color w:val="007FAC"/>
            <w:w w:val="115"/>
            <w:sz w:val="12"/>
          </w:rPr>
          <w:t>Commun</w:t>
        </w:r>
        <w:r>
          <w:rPr>
            <w:color w:val="007FAC"/>
            <w:spacing w:val="36"/>
            <w:w w:val="115"/>
            <w:sz w:val="12"/>
          </w:rPr>
          <w:t> </w:t>
        </w:r>
        <w:r>
          <w:rPr>
            <w:color w:val="007FAC"/>
            <w:w w:val="115"/>
            <w:sz w:val="12"/>
          </w:rPr>
          <w:t>Lett</w:t>
        </w:r>
        <w:r>
          <w:rPr>
            <w:color w:val="007FAC"/>
            <w:spacing w:val="36"/>
            <w:w w:val="115"/>
            <w:sz w:val="12"/>
          </w:rPr>
          <w:t> </w:t>
        </w:r>
        <w:r>
          <w:rPr>
            <w:color w:val="007FAC"/>
            <w:w w:val="115"/>
            <w:sz w:val="12"/>
          </w:rPr>
          <w:t>2017;22(2):400–3.</w:t>
        </w:r>
      </w:hyperlink>
    </w:p>
    <w:p>
      <w:pPr>
        <w:pStyle w:val="ListParagraph"/>
        <w:numPr>
          <w:ilvl w:val="0"/>
          <w:numId w:val="15"/>
        </w:numPr>
        <w:tabs>
          <w:tab w:pos="562" w:val="left" w:leader="none"/>
        </w:tabs>
        <w:spacing w:line="297" w:lineRule="auto" w:before="9" w:after="0"/>
        <w:ind w:left="562" w:right="38" w:hanging="423"/>
        <w:jc w:val="both"/>
        <w:rPr>
          <w:sz w:val="12"/>
        </w:rPr>
      </w:pPr>
      <w:hyperlink r:id="rId304">
        <w:r>
          <w:rPr>
            <w:color w:val="007FAC"/>
            <w:w w:val="115"/>
            <w:sz w:val="12"/>
          </w:rPr>
          <w:t>Amiri</w:t>
        </w:r>
        <w:r>
          <w:rPr>
            <w:color w:val="007FAC"/>
            <w:w w:val="115"/>
            <w:sz w:val="12"/>
          </w:rPr>
          <w:t> R,</w:t>
        </w:r>
        <w:r>
          <w:rPr>
            <w:color w:val="007FAC"/>
            <w:w w:val="115"/>
            <w:sz w:val="12"/>
          </w:rPr>
          <w:t> Almasi</w:t>
        </w:r>
        <w:r>
          <w:rPr>
            <w:color w:val="007FAC"/>
            <w:w w:val="115"/>
            <w:sz w:val="12"/>
          </w:rPr>
          <w:t> MA,</w:t>
        </w:r>
        <w:r>
          <w:rPr>
            <w:color w:val="007FAC"/>
            <w:w w:val="115"/>
            <w:sz w:val="12"/>
          </w:rPr>
          <w:t> Andrews</w:t>
        </w:r>
        <w:r>
          <w:rPr>
            <w:color w:val="007FAC"/>
            <w:w w:val="115"/>
            <w:sz w:val="12"/>
          </w:rPr>
          <w:t> JG,</w:t>
        </w:r>
        <w:r>
          <w:rPr>
            <w:color w:val="007FAC"/>
            <w:w w:val="115"/>
            <w:sz w:val="12"/>
          </w:rPr>
          <w:t> Mehrpouyan</w:t>
        </w:r>
        <w:r>
          <w:rPr>
            <w:color w:val="007FAC"/>
            <w:w w:val="115"/>
            <w:sz w:val="12"/>
          </w:rPr>
          <w:t> H.</w:t>
        </w:r>
        <w:r>
          <w:rPr>
            <w:color w:val="007FAC"/>
            <w:w w:val="115"/>
            <w:sz w:val="12"/>
          </w:rPr>
          <w:t> Reinforcement</w:t>
        </w:r>
        <w:r>
          <w:rPr>
            <w:color w:val="007FAC"/>
            <w:w w:val="115"/>
            <w:sz w:val="12"/>
          </w:rPr>
          <w:t> learning</w:t>
        </w:r>
        <w:r>
          <w:rPr>
            <w:color w:val="007FAC"/>
            <w:w w:val="115"/>
            <w:sz w:val="12"/>
          </w:rPr>
          <w:t> </w:t>
        </w:r>
        <w:r>
          <w:rPr>
            <w:color w:val="007FAC"/>
            <w:w w:val="115"/>
            <w:sz w:val="12"/>
          </w:rPr>
          <w:t>for</w:t>
        </w:r>
      </w:hyperlink>
      <w:r>
        <w:rPr>
          <w:color w:val="007FAC"/>
          <w:spacing w:val="40"/>
          <w:w w:val="115"/>
          <w:sz w:val="12"/>
        </w:rPr>
        <w:t> </w:t>
      </w:r>
      <w:hyperlink r:id="rId304">
        <w:r>
          <w:rPr>
            <w:color w:val="007FAC"/>
            <w:w w:val="115"/>
            <w:sz w:val="12"/>
          </w:rPr>
          <w:t>self</w:t>
        </w:r>
        <w:r>
          <w:rPr>
            <w:color w:val="007FAC"/>
            <w:w w:val="115"/>
            <w:sz w:val="12"/>
          </w:rPr>
          <w:t> organization</w:t>
        </w:r>
        <w:r>
          <w:rPr>
            <w:color w:val="007FAC"/>
            <w:w w:val="115"/>
            <w:sz w:val="12"/>
          </w:rPr>
          <w:t> and</w:t>
        </w:r>
        <w:r>
          <w:rPr>
            <w:color w:val="007FAC"/>
            <w:w w:val="115"/>
            <w:sz w:val="12"/>
          </w:rPr>
          <w:t> power</w:t>
        </w:r>
        <w:r>
          <w:rPr>
            <w:color w:val="007FAC"/>
            <w:w w:val="115"/>
            <w:sz w:val="12"/>
          </w:rPr>
          <w:t> control</w:t>
        </w:r>
        <w:r>
          <w:rPr>
            <w:color w:val="007FAC"/>
            <w:w w:val="115"/>
            <w:sz w:val="12"/>
          </w:rPr>
          <w:t> of</w:t>
        </w:r>
        <w:r>
          <w:rPr>
            <w:color w:val="007FAC"/>
            <w:w w:val="115"/>
            <w:sz w:val="12"/>
          </w:rPr>
          <w:t> two-tier</w:t>
        </w:r>
        <w:r>
          <w:rPr>
            <w:color w:val="007FAC"/>
            <w:w w:val="115"/>
            <w:sz w:val="12"/>
          </w:rPr>
          <w:t> heterogeneous</w:t>
        </w:r>
        <w:r>
          <w:rPr>
            <w:color w:val="007FAC"/>
            <w:w w:val="115"/>
            <w:sz w:val="12"/>
          </w:rPr>
          <w:t> networks.</w:t>
        </w:r>
        <w:r>
          <w:rPr>
            <w:color w:val="007FAC"/>
            <w:w w:val="115"/>
            <w:sz w:val="12"/>
          </w:rPr>
          <w:t> IEEE</w:t>
        </w:r>
      </w:hyperlink>
      <w:r>
        <w:rPr>
          <w:color w:val="007FAC"/>
          <w:spacing w:val="40"/>
          <w:w w:val="115"/>
          <w:sz w:val="12"/>
        </w:rPr>
        <w:t> </w:t>
      </w:r>
      <w:bookmarkStart w:name="_bookmark287" w:id="343"/>
      <w:bookmarkEnd w:id="343"/>
      <w:r>
        <w:rPr>
          <w:color w:val="007FAC"/>
          <w:w w:val="102"/>
          <w:sz w:val="12"/>
        </w:rPr>
      </w:r>
      <w:hyperlink r:id="rId304">
        <w:r>
          <w:rPr>
            <w:color w:val="007FAC"/>
            <w:w w:val="115"/>
            <w:sz w:val="12"/>
          </w:rPr>
          <w:t>Trans</w:t>
        </w:r>
        <w:r>
          <w:rPr>
            <w:color w:val="007FAC"/>
            <w:w w:val="115"/>
            <w:sz w:val="12"/>
          </w:rPr>
          <w:t> Wireless</w:t>
        </w:r>
        <w:r>
          <w:rPr>
            <w:color w:val="007FAC"/>
            <w:w w:val="115"/>
            <w:sz w:val="12"/>
          </w:rPr>
          <w:t> Commun</w:t>
        </w:r>
        <w:r>
          <w:rPr>
            <w:color w:val="007FAC"/>
            <w:w w:val="115"/>
            <w:sz w:val="12"/>
          </w:rPr>
          <w:t> 2019;18(8):3933–47.</w:t>
        </w:r>
      </w:hyperlink>
    </w:p>
    <w:p>
      <w:pPr>
        <w:pStyle w:val="ListParagraph"/>
        <w:numPr>
          <w:ilvl w:val="0"/>
          <w:numId w:val="15"/>
        </w:numPr>
        <w:tabs>
          <w:tab w:pos="562" w:val="left" w:leader="none"/>
        </w:tabs>
        <w:spacing w:line="297" w:lineRule="auto" w:before="10" w:after="0"/>
        <w:ind w:left="562" w:right="38" w:hanging="423"/>
        <w:jc w:val="both"/>
        <w:rPr>
          <w:sz w:val="12"/>
        </w:rPr>
      </w:pPr>
      <w:hyperlink r:id="rId305">
        <w:r>
          <w:rPr>
            <w:color w:val="007FAC"/>
            <w:w w:val="115"/>
            <w:sz w:val="12"/>
          </w:rPr>
          <w:t>Silva</w:t>
        </w:r>
        <w:r>
          <w:rPr>
            <w:color w:val="007FAC"/>
            <w:w w:val="115"/>
            <w:sz w:val="12"/>
          </w:rPr>
          <w:t> MAL,</w:t>
        </w:r>
        <w:r>
          <w:rPr>
            <w:color w:val="007FAC"/>
            <w:w w:val="115"/>
            <w:sz w:val="12"/>
          </w:rPr>
          <w:t> de</w:t>
        </w:r>
        <w:r>
          <w:rPr>
            <w:color w:val="007FAC"/>
            <w:w w:val="115"/>
            <w:sz w:val="12"/>
          </w:rPr>
          <w:t> Souza</w:t>
        </w:r>
        <w:r>
          <w:rPr>
            <w:color w:val="007FAC"/>
            <w:w w:val="115"/>
            <w:sz w:val="12"/>
          </w:rPr>
          <w:t> SR,</w:t>
        </w:r>
        <w:r>
          <w:rPr>
            <w:color w:val="007FAC"/>
            <w:w w:val="115"/>
            <w:sz w:val="12"/>
          </w:rPr>
          <w:t> Souza</w:t>
        </w:r>
        <w:r>
          <w:rPr>
            <w:color w:val="007FAC"/>
            <w:w w:val="115"/>
            <w:sz w:val="12"/>
          </w:rPr>
          <w:t> MJF,</w:t>
        </w:r>
        <w:r>
          <w:rPr>
            <w:color w:val="007FAC"/>
            <w:w w:val="115"/>
            <w:sz w:val="12"/>
          </w:rPr>
          <w:t> Bazzan</w:t>
        </w:r>
        <w:r>
          <w:rPr>
            <w:color w:val="007FAC"/>
            <w:w w:val="115"/>
            <w:sz w:val="12"/>
          </w:rPr>
          <w:t> ALC.</w:t>
        </w:r>
        <w:r>
          <w:rPr>
            <w:color w:val="007FAC"/>
            <w:w w:val="115"/>
            <w:sz w:val="12"/>
          </w:rPr>
          <w:t> A</w:t>
        </w:r>
        <w:r>
          <w:rPr>
            <w:color w:val="007FAC"/>
            <w:w w:val="115"/>
            <w:sz w:val="12"/>
          </w:rPr>
          <w:t> reinforcement</w:t>
        </w:r>
        <w:r>
          <w:rPr>
            <w:color w:val="007FAC"/>
            <w:w w:val="115"/>
            <w:sz w:val="12"/>
          </w:rPr>
          <w:t> learning-</w:t>
        </w:r>
      </w:hyperlink>
      <w:r>
        <w:rPr>
          <w:color w:val="007FAC"/>
          <w:spacing w:val="40"/>
          <w:w w:val="115"/>
          <w:sz w:val="12"/>
        </w:rPr>
        <w:t> </w:t>
      </w:r>
      <w:hyperlink r:id="rId305">
        <w:r>
          <w:rPr>
            <w:color w:val="007FAC"/>
            <w:w w:val="115"/>
            <w:sz w:val="12"/>
          </w:rPr>
          <w:t>based</w:t>
        </w:r>
        <w:r>
          <w:rPr>
            <w:color w:val="007FAC"/>
            <w:w w:val="115"/>
            <w:sz w:val="12"/>
          </w:rPr>
          <w:t> multi-agent</w:t>
        </w:r>
        <w:r>
          <w:rPr>
            <w:color w:val="007FAC"/>
            <w:w w:val="115"/>
            <w:sz w:val="12"/>
          </w:rPr>
          <w:t> framework</w:t>
        </w:r>
        <w:r>
          <w:rPr>
            <w:color w:val="007FAC"/>
            <w:w w:val="115"/>
            <w:sz w:val="12"/>
          </w:rPr>
          <w:t> applied</w:t>
        </w:r>
        <w:r>
          <w:rPr>
            <w:color w:val="007FAC"/>
            <w:w w:val="115"/>
            <w:sz w:val="12"/>
          </w:rPr>
          <w:t> for</w:t>
        </w:r>
        <w:r>
          <w:rPr>
            <w:color w:val="007FAC"/>
            <w:w w:val="115"/>
            <w:sz w:val="12"/>
          </w:rPr>
          <w:t> solving</w:t>
        </w:r>
        <w:r>
          <w:rPr>
            <w:color w:val="007FAC"/>
            <w:w w:val="115"/>
            <w:sz w:val="12"/>
          </w:rPr>
          <w:t> routing</w:t>
        </w:r>
        <w:r>
          <w:rPr>
            <w:color w:val="007FAC"/>
            <w:w w:val="115"/>
            <w:sz w:val="12"/>
          </w:rPr>
          <w:t> and</w:t>
        </w:r>
        <w:r>
          <w:rPr>
            <w:color w:val="007FAC"/>
            <w:w w:val="115"/>
            <w:sz w:val="12"/>
          </w:rPr>
          <w:t> </w:t>
        </w:r>
        <w:r>
          <w:rPr>
            <w:color w:val="007FAC"/>
            <w:w w:val="115"/>
            <w:sz w:val="12"/>
          </w:rPr>
          <w:t>scheduling</w:t>
        </w:r>
      </w:hyperlink>
      <w:r>
        <w:rPr>
          <w:color w:val="007FAC"/>
          <w:spacing w:val="40"/>
          <w:w w:val="116"/>
          <w:sz w:val="12"/>
        </w:rPr>
        <w:t> </w:t>
      </w:r>
      <w:bookmarkStart w:name="_bookmark288" w:id="344"/>
      <w:bookmarkEnd w:id="344"/>
      <w:r>
        <w:rPr>
          <w:color w:val="007FAC"/>
          <w:w w:val="116"/>
          <w:sz w:val="12"/>
        </w:rPr>
      </w:r>
      <w:hyperlink r:id="rId305">
        <w:r>
          <w:rPr>
            <w:color w:val="007FAC"/>
            <w:w w:val="115"/>
            <w:sz w:val="12"/>
          </w:rPr>
          <w:t>problems.</w:t>
        </w:r>
        <w:r>
          <w:rPr>
            <w:color w:val="007FAC"/>
            <w:w w:val="115"/>
            <w:sz w:val="12"/>
          </w:rPr>
          <w:t> Expert</w:t>
        </w:r>
        <w:r>
          <w:rPr>
            <w:color w:val="007FAC"/>
            <w:w w:val="115"/>
            <w:sz w:val="12"/>
          </w:rPr>
          <w:t> Syst</w:t>
        </w:r>
        <w:r>
          <w:rPr>
            <w:color w:val="007FAC"/>
            <w:w w:val="115"/>
            <w:sz w:val="12"/>
          </w:rPr>
          <w:t> Appl</w:t>
        </w:r>
        <w:r>
          <w:rPr>
            <w:color w:val="007FAC"/>
            <w:w w:val="115"/>
            <w:sz w:val="12"/>
          </w:rPr>
          <w:t> 2019;131:148–71.</w:t>
        </w:r>
      </w:hyperlink>
    </w:p>
    <w:p>
      <w:pPr>
        <w:pStyle w:val="ListParagraph"/>
        <w:numPr>
          <w:ilvl w:val="0"/>
          <w:numId w:val="15"/>
        </w:numPr>
        <w:tabs>
          <w:tab w:pos="562" w:val="left" w:leader="none"/>
        </w:tabs>
        <w:spacing w:line="297" w:lineRule="auto" w:before="9" w:after="0"/>
        <w:ind w:left="562" w:right="38" w:hanging="423"/>
        <w:jc w:val="both"/>
        <w:rPr>
          <w:sz w:val="12"/>
        </w:rPr>
      </w:pPr>
      <w:hyperlink r:id="rId306">
        <w:r>
          <w:rPr>
            <w:color w:val="007FAC"/>
            <w:w w:val="115"/>
            <w:sz w:val="12"/>
          </w:rPr>
          <w:t>Galindo-Serrano</w:t>
        </w:r>
        <w:r>
          <w:rPr>
            <w:color w:val="007FAC"/>
            <w:w w:val="115"/>
            <w:sz w:val="12"/>
          </w:rPr>
          <w:t> A,</w:t>
        </w:r>
        <w:r>
          <w:rPr>
            <w:color w:val="007FAC"/>
            <w:w w:val="115"/>
            <w:sz w:val="12"/>
          </w:rPr>
          <w:t> Giupponi</w:t>
        </w:r>
        <w:r>
          <w:rPr>
            <w:color w:val="007FAC"/>
            <w:w w:val="115"/>
            <w:sz w:val="12"/>
          </w:rPr>
          <w:t> L,</w:t>
        </w:r>
        <w:r>
          <w:rPr>
            <w:color w:val="007FAC"/>
            <w:w w:val="115"/>
            <w:sz w:val="12"/>
          </w:rPr>
          <w:t> Auer</w:t>
        </w:r>
        <w:r>
          <w:rPr>
            <w:color w:val="007FAC"/>
            <w:w w:val="115"/>
            <w:sz w:val="12"/>
          </w:rPr>
          <w:t> G.</w:t>
        </w:r>
        <w:r>
          <w:rPr>
            <w:color w:val="007FAC"/>
            <w:w w:val="115"/>
            <w:sz w:val="12"/>
          </w:rPr>
          <w:t> Distributed</w:t>
        </w:r>
        <w:r>
          <w:rPr>
            <w:color w:val="007FAC"/>
            <w:w w:val="115"/>
            <w:sz w:val="12"/>
          </w:rPr>
          <w:t> learning</w:t>
        </w:r>
        <w:r>
          <w:rPr>
            <w:color w:val="007FAC"/>
            <w:w w:val="115"/>
            <w:sz w:val="12"/>
          </w:rPr>
          <w:t> in</w:t>
        </w:r>
        <w:r>
          <w:rPr>
            <w:color w:val="007FAC"/>
            <w:w w:val="115"/>
            <w:sz w:val="12"/>
          </w:rPr>
          <w:t> multiuser</w:t>
        </w:r>
      </w:hyperlink>
      <w:r>
        <w:rPr>
          <w:color w:val="007FAC"/>
          <w:spacing w:val="40"/>
          <w:w w:val="115"/>
          <w:sz w:val="12"/>
        </w:rPr>
        <w:t> </w:t>
      </w:r>
      <w:hyperlink r:id="rId306">
        <w:r>
          <w:rPr>
            <w:color w:val="007FAC"/>
            <w:w w:val="115"/>
            <w:sz w:val="12"/>
          </w:rPr>
          <w:t>OFDMA</w:t>
        </w:r>
        <w:r>
          <w:rPr>
            <w:color w:val="007FAC"/>
            <w:w w:val="115"/>
            <w:sz w:val="12"/>
          </w:rPr>
          <w:t> femtocell</w:t>
        </w:r>
        <w:r>
          <w:rPr>
            <w:color w:val="007FAC"/>
            <w:w w:val="115"/>
            <w:sz w:val="12"/>
          </w:rPr>
          <w:t> networks.</w:t>
        </w:r>
        <w:r>
          <w:rPr>
            <w:color w:val="007FAC"/>
            <w:w w:val="115"/>
            <w:sz w:val="12"/>
          </w:rPr>
          <w:t> In:</w:t>
        </w:r>
        <w:r>
          <w:rPr>
            <w:color w:val="007FAC"/>
            <w:w w:val="115"/>
            <w:sz w:val="12"/>
          </w:rPr>
          <w:t> 2011</w:t>
        </w:r>
        <w:r>
          <w:rPr>
            <w:color w:val="007FAC"/>
            <w:w w:val="115"/>
            <w:sz w:val="12"/>
          </w:rPr>
          <w:t> IEEE</w:t>
        </w:r>
        <w:r>
          <w:rPr>
            <w:color w:val="007FAC"/>
            <w:w w:val="115"/>
            <w:sz w:val="12"/>
          </w:rPr>
          <w:t> 73rd</w:t>
        </w:r>
        <w:r>
          <w:rPr>
            <w:color w:val="007FAC"/>
            <w:w w:val="115"/>
            <w:sz w:val="12"/>
          </w:rPr>
          <w:t> vehicular</w:t>
        </w:r>
        <w:r>
          <w:rPr>
            <w:color w:val="007FAC"/>
            <w:w w:val="115"/>
            <w:sz w:val="12"/>
          </w:rPr>
          <w:t> </w:t>
        </w:r>
        <w:r>
          <w:rPr>
            <w:color w:val="007FAC"/>
            <w:w w:val="115"/>
            <w:sz w:val="12"/>
          </w:rPr>
          <w:t>technology</w:t>
        </w:r>
      </w:hyperlink>
      <w:r>
        <w:rPr>
          <w:color w:val="007FAC"/>
          <w:spacing w:val="40"/>
          <w:w w:val="115"/>
          <w:sz w:val="12"/>
        </w:rPr>
        <w:t> </w:t>
      </w:r>
      <w:hyperlink r:id="rId306">
        <w:r>
          <w:rPr>
            <w:color w:val="007FAC"/>
            <w:w w:val="115"/>
            <w:sz w:val="12"/>
          </w:rPr>
          <w:t>conference.</w:t>
        </w:r>
        <w:r>
          <w:rPr>
            <w:color w:val="007FAC"/>
            <w:w w:val="115"/>
            <w:sz w:val="12"/>
          </w:rPr>
          <w:t> IEEE;</w:t>
        </w:r>
        <w:r>
          <w:rPr>
            <w:color w:val="007FAC"/>
            <w:w w:val="115"/>
            <w:sz w:val="12"/>
          </w:rPr>
          <w:t> 2011,</w:t>
        </w:r>
        <w:r>
          <w:rPr>
            <w:color w:val="007FAC"/>
            <w:w w:val="115"/>
            <w:sz w:val="12"/>
          </w:rPr>
          <w:t> p.</w:t>
        </w:r>
        <w:r>
          <w:rPr>
            <w:color w:val="007FAC"/>
            <w:w w:val="115"/>
            <w:sz w:val="12"/>
          </w:rPr>
          <w:t> 1–6.</w:t>
        </w:r>
      </w:hyperlink>
    </w:p>
    <w:p>
      <w:pPr>
        <w:pStyle w:val="ListParagraph"/>
        <w:numPr>
          <w:ilvl w:val="0"/>
          <w:numId w:val="15"/>
        </w:numPr>
        <w:tabs>
          <w:tab w:pos="562" w:val="left" w:leader="none"/>
        </w:tabs>
        <w:spacing w:line="297" w:lineRule="auto" w:before="10" w:after="0"/>
        <w:ind w:left="562" w:right="38" w:hanging="423"/>
        <w:jc w:val="both"/>
        <w:rPr>
          <w:sz w:val="12"/>
        </w:rPr>
      </w:pPr>
      <w:hyperlink r:id="rId307">
        <w:r>
          <w:rPr>
            <w:color w:val="007FAC"/>
            <w:w w:val="115"/>
            <w:sz w:val="12"/>
          </w:rPr>
          <w:t>Chen</w:t>
        </w:r>
        <w:r>
          <w:rPr>
            <w:color w:val="007FAC"/>
            <w:w w:val="115"/>
            <w:sz w:val="12"/>
          </w:rPr>
          <w:t> M,</w:t>
        </w:r>
        <w:r>
          <w:rPr>
            <w:color w:val="007FAC"/>
            <w:w w:val="115"/>
            <w:sz w:val="12"/>
          </w:rPr>
          <w:t> Saad</w:t>
        </w:r>
        <w:r>
          <w:rPr>
            <w:color w:val="007FAC"/>
            <w:w w:val="115"/>
            <w:sz w:val="12"/>
          </w:rPr>
          <w:t> W,</w:t>
        </w:r>
        <w:r>
          <w:rPr>
            <w:color w:val="007FAC"/>
            <w:w w:val="115"/>
            <w:sz w:val="12"/>
          </w:rPr>
          <w:t> Yin</w:t>
        </w:r>
        <w:r>
          <w:rPr>
            <w:color w:val="007FAC"/>
            <w:w w:val="115"/>
            <w:sz w:val="12"/>
          </w:rPr>
          <w:t> C.</w:t>
        </w:r>
        <w:r>
          <w:rPr>
            <w:color w:val="007FAC"/>
            <w:w w:val="115"/>
            <w:sz w:val="12"/>
          </w:rPr>
          <w:t> Virtual</w:t>
        </w:r>
        <w:r>
          <w:rPr>
            <w:color w:val="007FAC"/>
            <w:w w:val="115"/>
            <w:sz w:val="12"/>
          </w:rPr>
          <w:t> reality</w:t>
        </w:r>
        <w:r>
          <w:rPr>
            <w:color w:val="007FAC"/>
            <w:w w:val="115"/>
            <w:sz w:val="12"/>
          </w:rPr>
          <w:t> over</w:t>
        </w:r>
        <w:r>
          <w:rPr>
            <w:color w:val="007FAC"/>
            <w:w w:val="115"/>
            <w:sz w:val="12"/>
          </w:rPr>
          <w:t> wireless</w:t>
        </w:r>
        <w:r>
          <w:rPr>
            <w:color w:val="007FAC"/>
            <w:w w:val="115"/>
            <w:sz w:val="12"/>
          </w:rPr>
          <w:t> networks:</w:t>
        </w:r>
        <w:r>
          <w:rPr>
            <w:color w:val="007FAC"/>
            <w:w w:val="115"/>
            <w:sz w:val="12"/>
          </w:rPr>
          <w:t> </w:t>
        </w:r>
        <w:r>
          <w:rPr>
            <w:color w:val="007FAC"/>
            <w:w w:val="115"/>
            <w:sz w:val="12"/>
          </w:rPr>
          <w:t>Quality-of-</w:t>
        </w:r>
      </w:hyperlink>
      <w:r>
        <w:rPr>
          <w:color w:val="007FAC"/>
          <w:spacing w:val="40"/>
          <w:w w:val="115"/>
          <w:sz w:val="12"/>
        </w:rPr>
        <w:t> </w:t>
      </w:r>
      <w:hyperlink r:id="rId307">
        <w:r>
          <w:rPr>
            <w:color w:val="007FAC"/>
            <w:w w:val="115"/>
            <w:sz w:val="12"/>
          </w:rPr>
          <w:t>service</w:t>
        </w:r>
        <w:r>
          <w:rPr>
            <w:color w:val="007FAC"/>
            <w:w w:val="115"/>
            <w:sz w:val="12"/>
          </w:rPr>
          <w:t> model</w:t>
        </w:r>
        <w:r>
          <w:rPr>
            <w:color w:val="007FAC"/>
            <w:w w:val="115"/>
            <w:sz w:val="12"/>
          </w:rPr>
          <w:t> and</w:t>
        </w:r>
        <w:r>
          <w:rPr>
            <w:color w:val="007FAC"/>
            <w:w w:val="115"/>
            <w:sz w:val="12"/>
          </w:rPr>
          <w:t> learning-based</w:t>
        </w:r>
        <w:r>
          <w:rPr>
            <w:color w:val="007FAC"/>
            <w:w w:val="115"/>
            <w:sz w:val="12"/>
          </w:rPr>
          <w:t> resource</w:t>
        </w:r>
        <w:r>
          <w:rPr>
            <w:color w:val="007FAC"/>
            <w:w w:val="115"/>
            <w:sz w:val="12"/>
          </w:rPr>
          <w:t> management.</w:t>
        </w:r>
        <w:r>
          <w:rPr>
            <w:color w:val="007FAC"/>
            <w:spacing w:val="40"/>
            <w:w w:val="115"/>
            <w:sz w:val="12"/>
          </w:rPr>
          <w:t> </w:t>
        </w:r>
        <w:r>
          <w:rPr>
            <w:color w:val="007FAC"/>
            <w:w w:val="115"/>
            <w:sz w:val="12"/>
          </w:rPr>
          <w:t>IEEE</w:t>
        </w:r>
        <w:r>
          <w:rPr>
            <w:color w:val="007FAC"/>
            <w:w w:val="115"/>
            <w:sz w:val="12"/>
          </w:rPr>
          <w:t> Trans</w:t>
        </w:r>
        <w:r>
          <w:rPr>
            <w:color w:val="007FAC"/>
            <w:w w:val="115"/>
            <w:sz w:val="12"/>
          </w:rPr>
          <w:t> Commun</w:t>
        </w:r>
      </w:hyperlink>
      <w:r>
        <w:rPr>
          <w:color w:val="007FAC"/>
          <w:spacing w:val="40"/>
          <w:w w:val="115"/>
          <w:sz w:val="12"/>
        </w:rPr>
        <w:t> </w:t>
      </w:r>
      <w:hyperlink r:id="rId307">
        <w:r>
          <w:rPr>
            <w:color w:val="007FAC"/>
            <w:spacing w:val="-2"/>
            <w:w w:val="115"/>
            <w:sz w:val="12"/>
          </w:rPr>
          <w:t>2018;66(11):5621–35.</w:t>
        </w:r>
      </w:hyperlink>
    </w:p>
    <w:p>
      <w:pPr>
        <w:pStyle w:val="ListParagraph"/>
        <w:numPr>
          <w:ilvl w:val="0"/>
          <w:numId w:val="15"/>
        </w:numPr>
        <w:tabs>
          <w:tab w:pos="562" w:val="left" w:leader="none"/>
        </w:tabs>
        <w:spacing w:line="297" w:lineRule="auto" w:before="9" w:after="0"/>
        <w:ind w:left="562" w:right="38" w:hanging="423"/>
        <w:jc w:val="both"/>
        <w:rPr>
          <w:sz w:val="12"/>
        </w:rPr>
      </w:pPr>
      <w:hyperlink r:id="rId308">
        <w:r>
          <w:rPr>
            <w:color w:val="007FAC"/>
            <w:w w:val="115"/>
            <w:sz w:val="12"/>
          </w:rPr>
          <w:t>Samarakoon S, Bennis M, Saad W, Latva-aho M. Backhaul-aware </w:t>
        </w:r>
        <w:r>
          <w:rPr>
            <w:color w:val="007FAC"/>
            <w:w w:val="115"/>
            <w:sz w:val="12"/>
          </w:rPr>
          <w:t>interference</w:t>
        </w:r>
      </w:hyperlink>
      <w:r>
        <w:rPr>
          <w:color w:val="007FAC"/>
          <w:spacing w:val="40"/>
          <w:w w:val="115"/>
          <w:sz w:val="12"/>
        </w:rPr>
        <w:t> </w:t>
      </w:r>
      <w:hyperlink r:id="rId308">
        <w:r>
          <w:rPr>
            <w:color w:val="007FAC"/>
            <w:w w:val="115"/>
            <w:sz w:val="12"/>
          </w:rPr>
          <w:t>management</w:t>
        </w:r>
        <w:r>
          <w:rPr>
            <w:color w:val="007FAC"/>
            <w:w w:val="115"/>
            <w:sz w:val="12"/>
          </w:rPr>
          <w:t> in</w:t>
        </w:r>
        <w:r>
          <w:rPr>
            <w:color w:val="007FAC"/>
            <w:w w:val="115"/>
            <w:sz w:val="12"/>
          </w:rPr>
          <w:t> the</w:t>
        </w:r>
        <w:r>
          <w:rPr>
            <w:color w:val="007FAC"/>
            <w:w w:val="115"/>
            <w:sz w:val="12"/>
          </w:rPr>
          <w:t> uplink</w:t>
        </w:r>
        <w:r>
          <w:rPr>
            <w:color w:val="007FAC"/>
            <w:w w:val="115"/>
            <w:sz w:val="12"/>
          </w:rPr>
          <w:t> of</w:t>
        </w:r>
        <w:r>
          <w:rPr>
            <w:color w:val="007FAC"/>
            <w:w w:val="115"/>
            <w:sz w:val="12"/>
          </w:rPr>
          <w:t> wireless</w:t>
        </w:r>
        <w:r>
          <w:rPr>
            <w:color w:val="007FAC"/>
            <w:w w:val="115"/>
            <w:sz w:val="12"/>
          </w:rPr>
          <w:t> small</w:t>
        </w:r>
        <w:r>
          <w:rPr>
            <w:color w:val="007FAC"/>
            <w:w w:val="115"/>
            <w:sz w:val="12"/>
          </w:rPr>
          <w:t> cell</w:t>
        </w:r>
        <w:r>
          <w:rPr>
            <w:color w:val="007FAC"/>
            <w:w w:val="115"/>
            <w:sz w:val="12"/>
          </w:rPr>
          <w:t> networks.</w:t>
        </w:r>
        <w:r>
          <w:rPr>
            <w:color w:val="007FAC"/>
            <w:w w:val="115"/>
            <w:sz w:val="12"/>
          </w:rPr>
          <w:t> IEEE</w:t>
        </w:r>
        <w:r>
          <w:rPr>
            <w:color w:val="007FAC"/>
            <w:w w:val="115"/>
            <w:sz w:val="12"/>
          </w:rPr>
          <w:t> Trans</w:t>
        </w:r>
        <w:r>
          <w:rPr>
            <w:color w:val="007FAC"/>
            <w:w w:val="115"/>
            <w:sz w:val="12"/>
          </w:rPr>
          <w:t> Wireless</w:t>
        </w:r>
      </w:hyperlink>
      <w:r>
        <w:rPr>
          <w:color w:val="007FAC"/>
          <w:spacing w:val="40"/>
          <w:w w:val="115"/>
          <w:sz w:val="12"/>
        </w:rPr>
        <w:t> </w:t>
      </w:r>
      <w:hyperlink r:id="rId308">
        <w:r>
          <w:rPr>
            <w:color w:val="007FAC"/>
            <w:w w:val="115"/>
            <w:sz w:val="12"/>
          </w:rPr>
          <w:t>Commun</w:t>
        </w:r>
        <w:r>
          <w:rPr>
            <w:color w:val="007FAC"/>
            <w:w w:val="115"/>
            <w:sz w:val="12"/>
          </w:rPr>
          <w:t> 2013;12(11):5813–25.</w:t>
        </w:r>
      </w:hyperlink>
    </w:p>
    <w:p>
      <w:pPr>
        <w:pStyle w:val="ListParagraph"/>
        <w:numPr>
          <w:ilvl w:val="0"/>
          <w:numId w:val="15"/>
        </w:numPr>
        <w:tabs>
          <w:tab w:pos="562" w:val="left" w:leader="none"/>
        </w:tabs>
        <w:spacing w:line="297" w:lineRule="auto" w:before="10" w:after="0"/>
        <w:ind w:left="562" w:right="38" w:hanging="423"/>
        <w:jc w:val="both"/>
        <w:rPr>
          <w:sz w:val="12"/>
        </w:rPr>
      </w:pPr>
      <w:hyperlink r:id="rId309">
        <w:r>
          <w:rPr>
            <w:color w:val="007FAC"/>
            <w:w w:val="115"/>
            <w:sz w:val="12"/>
          </w:rPr>
          <w:t>Chen X, Zhang H, Wu C, Mao S, Ji Y, Bennis M. Optimized computation </w:t>
        </w:r>
        <w:r>
          <w:rPr>
            <w:color w:val="007FAC"/>
            <w:w w:val="115"/>
            <w:sz w:val="12"/>
          </w:rPr>
          <w:t>of-</w:t>
        </w:r>
      </w:hyperlink>
      <w:r>
        <w:rPr>
          <w:color w:val="007FAC"/>
          <w:spacing w:val="40"/>
          <w:w w:val="115"/>
          <w:sz w:val="12"/>
        </w:rPr>
        <w:t> </w:t>
      </w:r>
      <w:hyperlink r:id="rId309">
        <w:r>
          <w:rPr>
            <w:color w:val="007FAC"/>
            <w:w w:val="115"/>
            <w:sz w:val="12"/>
          </w:rPr>
          <w:t>floading performance in virtual edge computing systems via deep reinforcement</w:t>
        </w:r>
      </w:hyperlink>
      <w:r>
        <w:rPr>
          <w:color w:val="007FAC"/>
          <w:spacing w:val="40"/>
          <w:w w:val="117"/>
          <w:sz w:val="12"/>
        </w:rPr>
        <w:t> </w:t>
      </w:r>
      <w:bookmarkStart w:name="_bookmark289" w:id="345"/>
      <w:bookmarkEnd w:id="345"/>
      <w:r>
        <w:rPr>
          <w:color w:val="007FAC"/>
          <w:w w:val="117"/>
          <w:sz w:val="12"/>
        </w:rPr>
      </w:r>
      <w:hyperlink r:id="rId309">
        <w:r>
          <w:rPr>
            <w:color w:val="007FAC"/>
            <w:w w:val="115"/>
            <w:sz w:val="12"/>
          </w:rPr>
          <w:t>learning.</w:t>
        </w:r>
        <w:r>
          <w:rPr>
            <w:color w:val="007FAC"/>
            <w:w w:val="115"/>
            <w:sz w:val="12"/>
          </w:rPr>
          <w:t> IEEE</w:t>
        </w:r>
        <w:r>
          <w:rPr>
            <w:color w:val="007FAC"/>
            <w:w w:val="115"/>
            <w:sz w:val="12"/>
          </w:rPr>
          <w:t> Internet</w:t>
        </w:r>
        <w:r>
          <w:rPr>
            <w:color w:val="007FAC"/>
            <w:w w:val="115"/>
            <w:sz w:val="12"/>
          </w:rPr>
          <w:t> Things</w:t>
        </w:r>
        <w:r>
          <w:rPr>
            <w:color w:val="007FAC"/>
            <w:w w:val="115"/>
            <w:sz w:val="12"/>
          </w:rPr>
          <w:t> J</w:t>
        </w:r>
        <w:r>
          <w:rPr>
            <w:color w:val="007FAC"/>
            <w:w w:val="115"/>
            <w:sz w:val="12"/>
          </w:rPr>
          <w:t> 2018;6(3):4005–18.</w:t>
        </w:r>
      </w:hyperlink>
    </w:p>
    <w:p>
      <w:pPr>
        <w:pStyle w:val="ListParagraph"/>
        <w:numPr>
          <w:ilvl w:val="0"/>
          <w:numId w:val="15"/>
        </w:numPr>
        <w:tabs>
          <w:tab w:pos="562" w:val="left" w:leader="none"/>
        </w:tabs>
        <w:spacing w:line="297" w:lineRule="auto" w:before="9" w:after="0"/>
        <w:ind w:left="562" w:right="38" w:hanging="423"/>
        <w:jc w:val="both"/>
        <w:rPr>
          <w:sz w:val="12"/>
        </w:rPr>
      </w:pPr>
      <w:hyperlink r:id="rId310">
        <w:r>
          <w:rPr>
            <w:color w:val="007FAC"/>
            <w:w w:val="115"/>
            <w:sz w:val="12"/>
          </w:rPr>
          <w:t>Klein</w:t>
        </w:r>
        <w:r>
          <w:rPr>
            <w:color w:val="007FAC"/>
            <w:w w:val="115"/>
            <w:sz w:val="12"/>
          </w:rPr>
          <w:t> A,</w:t>
        </w:r>
        <w:r>
          <w:rPr>
            <w:color w:val="007FAC"/>
            <w:w w:val="115"/>
            <w:sz w:val="12"/>
          </w:rPr>
          <w:t> Kuruvatti</w:t>
        </w:r>
        <w:r>
          <w:rPr>
            <w:color w:val="007FAC"/>
            <w:w w:val="115"/>
            <w:sz w:val="12"/>
          </w:rPr>
          <w:t> NP,</w:t>
        </w:r>
        <w:r>
          <w:rPr>
            <w:color w:val="007FAC"/>
            <w:w w:val="115"/>
            <w:sz w:val="12"/>
          </w:rPr>
          <w:t> Schneider</w:t>
        </w:r>
        <w:r>
          <w:rPr>
            <w:color w:val="007FAC"/>
            <w:w w:val="115"/>
            <w:sz w:val="12"/>
          </w:rPr>
          <w:t> J,</w:t>
        </w:r>
        <w:r>
          <w:rPr>
            <w:color w:val="007FAC"/>
            <w:w w:val="115"/>
            <w:sz w:val="12"/>
          </w:rPr>
          <w:t> Schotten</w:t>
        </w:r>
        <w:r>
          <w:rPr>
            <w:color w:val="007FAC"/>
            <w:w w:val="115"/>
            <w:sz w:val="12"/>
          </w:rPr>
          <w:t> HD.</w:t>
        </w:r>
        <w:r>
          <w:rPr>
            <w:color w:val="007FAC"/>
            <w:w w:val="115"/>
            <w:sz w:val="12"/>
          </w:rPr>
          <w:t> Fuzzy</w:t>
        </w:r>
        <w:r>
          <w:rPr>
            <w:color w:val="007FAC"/>
            <w:w w:val="115"/>
            <w:sz w:val="12"/>
          </w:rPr>
          <w:t> Q-learning</w:t>
        </w:r>
        <w:r>
          <w:rPr>
            <w:color w:val="007FAC"/>
            <w:w w:val="115"/>
            <w:sz w:val="12"/>
          </w:rPr>
          <w:t> for</w:t>
        </w:r>
        <w:r>
          <w:rPr>
            <w:color w:val="007FAC"/>
            <w:w w:val="115"/>
            <w:sz w:val="12"/>
          </w:rPr>
          <w:t> </w:t>
        </w:r>
        <w:r>
          <w:rPr>
            <w:color w:val="007FAC"/>
            <w:w w:val="115"/>
            <w:sz w:val="12"/>
          </w:rPr>
          <w:t>mo-</w:t>
        </w:r>
      </w:hyperlink>
      <w:r>
        <w:rPr>
          <w:color w:val="007FAC"/>
          <w:spacing w:val="80"/>
          <w:w w:val="115"/>
          <w:sz w:val="12"/>
        </w:rPr>
        <w:t> </w:t>
      </w:r>
      <w:hyperlink r:id="rId310">
        <w:r>
          <w:rPr>
            <w:color w:val="007FAC"/>
            <w:w w:val="115"/>
            <w:sz w:val="12"/>
          </w:rPr>
          <w:t>bility</w:t>
        </w:r>
        <w:r>
          <w:rPr>
            <w:color w:val="007FAC"/>
            <w:w w:val="115"/>
            <w:sz w:val="12"/>
          </w:rPr>
          <w:t> robustness</w:t>
        </w:r>
        <w:r>
          <w:rPr>
            <w:color w:val="007FAC"/>
            <w:w w:val="115"/>
            <w:sz w:val="12"/>
          </w:rPr>
          <w:t> optimization</w:t>
        </w:r>
        <w:r>
          <w:rPr>
            <w:color w:val="007FAC"/>
            <w:w w:val="115"/>
            <w:sz w:val="12"/>
          </w:rPr>
          <w:t> in</w:t>
        </w:r>
        <w:r>
          <w:rPr>
            <w:color w:val="007FAC"/>
            <w:w w:val="115"/>
            <w:sz w:val="12"/>
          </w:rPr>
          <w:t> wireless</w:t>
        </w:r>
        <w:r>
          <w:rPr>
            <w:color w:val="007FAC"/>
            <w:w w:val="115"/>
            <w:sz w:val="12"/>
          </w:rPr>
          <w:t> networks.</w:t>
        </w:r>
        <w:r>
          <w:rPr>
            <w:color w:val="007FAC"/>
            <w:w w:val="115"/>
            <w:sz w:val="12"/>
          </w:rPr>
          <w:t> In:</w:t>
        </w:r>
        <w:r>
          <w:rPr>
            <w:color w:val="007FAC"/>
            <w:w w:val="115"/>
            <w:sz w:val="12"/>
          </w:rPr>
          <w:t> 2013</w:t>
        </w:r>
        <w:r>
          <w:rPr>
            <w:color w:val="007FAC"/>
            <w:w w:val="115"/>
            <w:sz w:val="12"/>
          </w:rPr>
          <w:t> IEEE</w:t>
        </w:r>
        <w:r>
          <w:rPr>
            <w:color w:val="007FAC"/>
            <w:w w:val="115"/>
            <w:sz w:val="12"/>
          </w:rPr>
          <w:t> globecom</w:t>
        </w:r>
      </w:hyperlink>
      <w:r>
        <w:rPr>
          <w:color w:val="007FAC"/>
          <w:spacing w:val="40"/>
          <w:w w:val="115"/>
          <w:sz w:val="12"/>
        </w:rPr>
        <w:t> </w:t>
      </w:r>
      <w:bookmarkStart w:name="_bookmark290" w:id="346"/>
      <w:bookmarkEnd w:id="346"/>
      <w:r>
        <w:rPr>
          <w:color w:val="007FAC"/>
          <w:w w:val="115"/>
          <w:sz w:val="12"/>
        </w:rPr>
      </w:r>
      <w:hyperlink r:id="rId310">
        <w:r>
          <w:rPr>
            <w:color w:val="007FAC"/>
            <w:w w:val="115"/>
            <w:sz w:val="12"/>
          </w:rPr>
          <w:t>workshops.</w:t>
        </w:r>
        <w:r>
          <w:rPr>
            <w:color w:val="007FAC"/>
            <w:w w:val="115"/>
            <w:sz w:val="12"/>
          </w:rPr>
          <w:t> IEEE;</w:t>
        </w:r>
        <w:r>
          <w:rPr>
            <w:color w:val="007FAC"/>
            <w:w w:val="115"/>
            <w:sz w:val="12"/>
          </w:rPr>
          <w:t> 2013,</w:t>
        </w:r>
        <w:r>
          <w:rPr>
            <w:color w:val="007FAC"/>
            <w:w w:val="115"/>
            <w:sz w:val="12"/>
          </w:rPr>
          <w:t> p.</w:t>
        </w:r>
        <w:r>
          <w:rPr>
            <w:color w:val="007FAC"/>
            <w:w w:val="115"/>
            <w:sz w:val="12"/>
          </w:rPr>
          <w:t> 76–81.</w:t>
        </w:r>
      </w:hyperlink>
    </w:p>
    <w:p>
      <w:pPr>
        <w:pStyle w:val="ListParagraph"/>
        <w:numPr>
          <w:ilvl w:val="0"/>
          <w:numId w:val="15"/>
        </w:numPr>
        <w:tabs>
          <w:tab w:pos="562" w:val="left" w:leader="none"/>
        </w:tabs>
        <w:spacing w:line="297" w:lineRule="auto" w:before="10" w:after="0"/>
        <w:ind w:left="562" w:right="38" w:hanging="423"/>
        <w:jc w:val="both"/>
        <w:rPr>
          <w:sz w:val="12"/>
        </w:rPr>
      </w:pPr>
      <w:hyperlink r:id="rId311">
        <w:r>
          <w:rPr>
            <w:color w:val="007FAC"/>
            <w:w w:val="115"/>
            <w:sz w:val="12"/>
          </w:rPr>
          <w:t>Ma</w:t>
        </w:r>
        <w:r>
          <w:rPr>
            <w:color w:val="007FAC"/>
            <w:w w:val="115"/>
            <w:sz w:val="12"/>
          </w:rPr>
          <w:t> B,</w:t>
        </w:r>
        <w:r>
          <w:rPr>
            <w:color w:val="007FAC"/>
            <w:w w:val="115"/>
            <w:sz w:val="12"/>
          </w:rPr>
          <w:t> Guo</w:t>
        </w:r>
        <w:r>
          <w:rPr>
            <w:color w:val="007FAC"/>
            <w:w w:val="115"/>
            <w:sz w:val="12"/>
          </w:rPr>
          <w:t> W,</w:t>
        </w:r>
        <w:r>
          <w:rPr>
            <w:color w:val="007FAC"/>
            <w:w w:val="115"/>
            <w:sz w:val="12"/>
          </w:rPr>
          <w:t> Zhang</w:t>
        </w:r>
        <w:r>
          <w:rPr>
            <w:color w:val="007FAC"/>
            <w:w w:val="115"/>
            <w:sz w:val="12"/>
          </w:rPr>
          <w:t> J.</w:t>
        </w:r>
        <w:r>
          <w:rPr>
            <w:color w:val="007FAC"/>
            <w:w w:val="115"/>
            <w:sz w:val="12"/>
          </w:rPr>
          <w:t> A</w:t>
        </w:r>
        <w:r>
          <w:rPr>
            <w:color w:val="007FAC"/>
            <w:w w:val="115"/>
            <w:sz w:val="12"/>
          </w:rPr>
          <w:t> survey</w:t>
        </w:r>
        <w:r>
          <w:rPr>
            <w:color w:val="007FAC"/>
            <w:w w:val="115"/>
            <w:sz w:val="12"/>
          </w:rPr>
          <w:t> of</w:t>
        </w:r>
        <w:r>
          <w:rPr>
            <w:color w:val="007FAC"/>
            <w:w w:val="115"/>
            <w:sz w:val="12"/>
          </w:rPr>
          <w:t> online</w:t>
        </w:r>
        <w:r>
          <w:rPr>
            <w:color w:val="007FAC"/>
            <w:w w:val="115"/>
            <w:sz w:val="12"/>
          </w:rPr>
          <w:t> data-driven</w:t>
        </w:r>
        <w:r>
          <w:rPr>
            <w:color w:val="007FAC"/>
            <w:w w:val="115"/>
            <w:sz w:val="12"/>
          </w:rPr>
          <w:t> proactive</w:t>
        </w:r>
        <w:r>
          <w:rPr>
            <w:color w:val="007FAC"/>
            <w:w w:val="115"/>
            <w:sz w:val="12"/>
          </w:rPr>
          <w:t> 5G</w:t>
        </w:r>
        <w:r>
          <w:rPr>
            <w:color w:val="007FAC"/>
            <w:w w:val="115"/>
            <w:sz w:val="12"/>
          </w:rPr>
          <w:t> network</w:t>
        </w:r>
      </w:hyperlink>
      <w:r>
        <w:rPr>
          <w:color w:val="007FAC"/>
          <w:spacing w:val="40"/>
          <w:w w:val="118"/>
          <w:sz w:val="12"/>
        </w:rPr>
        <w:t> </w:t>
      </w:r>
      <w:bookmarkStart w:name="_bookmark291" w:id="347"/>
      <w:bookmarkEnd w:id="347"/>
      <w:r>
        <w:rPr>
          <w:color w:val="007FAC"/>
          <w:w w:val="118"/>
          <w:sz w:val="12"/>
        </w:rPr>
      </w:r>
      <w:hyperlink r:id="rId311">
        <w:r>
          <w:rPr>
            <w:color w:val="007FAC"/>
            <w:w w:val="115"/>
            <w:sz w:val="12"/>
          </w:rPr>
          <w:t>optimisation</w:t>
        </w:r>
        <w:r>
          <w:rPr>
            <w:color w:val="007FAC"/>
            <w:w w:val="115"/>
            <w:sz w:val="12"/>
          </w:rPr>
          <w:t> using</w:t>
        </w:r>
        <w:r>
          <w:rPr>
            <w:color w:val="007FAC"/>
            <w:w w:val="115"/>
            <w:sz w:val="12"/>
          </w:rPr>
          <w:t> machine</w:t>
        </w:r>
        <w:r>
          <w:rPr>
            <w:color w:val="007FAC"/>
            <w:w w:val="115"/>
            <w:sz w:val="12"/>
          </w:rPr>
          <w:t> learning.</w:t>
        </w:r>
        <w:r>
          <w:rPr>
            <w:color w:val="007FAC"/>
            <w:w w:val="115"/>
            <w:sz w:val="12"/>
          </w:rPr>
          <w:t> IEEE</w:t>
        </w:r>
        <w:r>
          <w:rPr>
            <w:color w:val="007FAC"/>
            <w:w w:val="115"/>
            <w:sz w:val="12"/>
          </w:rPr>
          <w:t> Access</w:t>
        </w:r>
        <w:r>
          <w:rPr>
            <w:color w:val="007FAC"/>
            <w:w w:val="115"/>
            <w:sz w:val="12"/>
          </w:rPr>
          <w:t> 2020;8:35606–37.</w:t>
        </w:r>
      </w:hyperlink>
    </w:p>
    <w:p>
      <w:pPr>
        <w:pStyle w:val="ListParagraph"/>
        <w:numPr>
          <w:ilvl w:val="0"/>
          <w:numId w:val="15"/>
        </w:numPr>
        <w:tabs>
          <w:tab w:pos="562" w:val="left" w:leader="none"/>
        </w:tabs>
        <w:spacing w:line="297" w:lineRule="auto" w:before="9" w:after="0"/>
        <w:ind w:left="562" w:right="38" w:hanging="423"/>
        <w:jc w:val="both"/>
        <w:rPr>
          <w:sz w:val="12"/>
        </w:rPr>
      </w:pPr>
      <w:hyperlink r:id="rId312">
        <w:r>
          <w:rPr>
            <w:color w:val="007FAC"/>
            <w:w w:val="115"/>
            <w:sz w:val="12"/>
          </w:rPr>
          <w:t>Saruta</w:t>
        </w:r>
        <w:r>
          <w:rPr>
            <w:color w:val="007FAC"/>
            <w:w w:val="115"/>
            <w:sz w:val="12"/>
          </w:rPr>
          <w:t> K,</w:t>
        </w:r>
        <w:r>
          <w:rPr>
            <w:color w:val="007FAC"/>
            <w:w w:val="115"/>
            <w:sz w:val="12"/>
          </w:rPr>
          <w:t> Kato</w:t>
        </w:r>
        <w:r>
          <w:rPr>
            <w:color w:val="007FAC"/>
            <w:w w:val="115"/>
            <w:sz w:val="12"/>
          </w:rPr>
          <w:t> N,</w:t>
        </w:r>
        <w:r>
          <w:rPr>
            <w:color w:val="007FAC"/>
            <w:w w:val="115"/>
            <w:sz w:val="12"/>
          </w:rPr>
          <w:t> Abe</w:t>
        </w:r>
        <w:r>
          <w:rPr>
            <w:color w:val="007FAC"/>
            <w:w w:val="115"/>
            <w:sz w:val="12"/>
          </w:rPr>
          <w:t> M,</w:t>
        </w:r>
        <w:r>
          <w:rPr>
            <w:color w:val="007FAC"/>
            <w:w w:val="115"/>
            <w:sz w:val="12"/>
          </w:rPr>
          <w:t> Nemoto</w:t>
        </w:r>
        <w:r>
          <w:rPr>
            <w:color w:val="007FAC"/>
            <w:w w:val="115"/>
            <w:sz w:val="12"/>
          </w:rPr>
          <w:t> Y.</w:t>
        </w:r>
        <w:r>
          <w:rPr>
            <w:color w:val="007FAC"/>
            <w:w w:val="115"/>
            <w:sz w:val="12"/>
          </w:rPr>
          <w:t> High</w:t>
        </w:r>
        <w:r>
          <w:rPr>
            <w:color w:val="007FAC"/>
            <w:w w:val="115"/>
            <w:sz w:val="12"/>
          </w:rPr>
          <w:t> accuracy</w:t>
        </w:r>
        <w:r>
          <w:rPr>
            <w:color w:val="007FAC"/>
            <w:w w:val="115"/>
            <w:sz w:val="12"/>
          </w:rPr>
          <w:t> recognition</w:t>
        </w:r>
        <w:r>
          <w:rPr>
            <w:color w:val="007FAC"/>
            <w:w w:val="115"/>
            <w:sz w:val="12"/>
          </w:rPr>
          <w:t> of</w:t>
        </w:r>
        <w:r>
          <w:rPr>
            <w:color w:val="007FAC"/>
            <w:w w:val="115"/>
            <w:sz w:val="12"/>
          </w:rPr>
          <w:t> ETL9b</w:t>
        </w:r>
        <w:r>
          <w:rPr>
            <w:color w:val="007FAC"/>
            <w:w w:val="115"/>
            <w:sz w:val="12"/>
          </w:rPr>
          <w:t> using</w:t>
        </w:r>
      </w:hyperlink>
      <w:r>
        <w:rPr>
          <w:color w:val="007FAC"/>
          <w:spacing w:val="40"/>
          <w:w w:val="115"/>
          <w:sz w:val="12"/>
        </w:rPr>
        <w:t> </w:t>
      </w:r>
      <w:hyperlink r:id="rId312">
        <w:r>
          <w:rPr>
            <w:color w:val="007FAC"/>
            <w:w w:val="115"/>
            <w:sz w:val="12"/>
          </w:rPr>
          <w:t>exclusive</w:t>
        </w:r>
        <w:r>
          <w:rPr>
            <w:color w:val="007FAC"/>
            <w:w w:val="115"/>
            <w:sz w:val="12"/>
          </w:rPr>
          <w:t> learning</w:t>
        </w:r>
        <w:r>
          <w:rPr>
            <w:color w:val="007FAC"/>
            <w:w w:val="115"/>
            <w:sz w:val="12"/>
          </w:rPr>
          <w:t> neural</w:t>
        </w:r>
        <w:r>
          <w:rPr>
            <w:color w:val="007FAC"/>
            <w:w w:val="115"/>
            <w:sz w:val="12"/>
          </w:rPr>
          <w:t> network-&lt;</w:t>
        </w:r>
        <w:r>
          <w:rPr>
            <w:color w:val="007FAC"/>
            <w:w w:val="115"/>
            <w:sz w:val="12"/>
          </w:rPr>
          <w:t> cd02d36.</w:t>
        </w:r>
        <w:r>
          <w:rPr>
            <w:color w:val="007FAC"/>
            <w:w w:val="115"/>
            <w:sz w:val="12"/>
          </w:rPr>
          <w:t> gif&gt;(ELNET-&lt;</w:t>
        </w:r>
        <w:r>
          <w:rPr>
            <w:color w:val="007FAC"/>
            <w:w w:val="115"/>
            <w:sz w:val="12"/>
          </w:rPr>
          <w:t> cd02d36.</w:t>
        </w:r>
        <w:r>
          <w:rPr>
            <w:color w:val="007FAC"/>
            <w:w w:val="115"/>
            <w:sz w:val="12"/>
          </w:rPr>
          <w:t> </w:t>
        </w:r>
        <w:r>
          <w:rPr>
            <w:color w:val="007FAC"/>
            <w:w w:val="115"/>
            <w:sz w:val="12"/>
          </w:rPr>
          <w:t>gif&gt;).</w:t>
        </w:r>
      </w:hyperlink>
      <w:r>
        <w:rPr>
          <w:color w:val="007FAC"/>
          <w:spacing w:val="40"/>
          <w:w w:val="118"/>
          <w:sz w:val="12"/>
        </w:rPr>
        <w:t> </w:t>
      </w:r>
      <w:bookmarkStart w:name="_bookmark292" w:id="348"/>
      <w:bookmarkEnd w:id="348"/>
      <w:r>
        <w:rPr>
          <w:color w:val="007FAC"/>
          <w:w w:val="118"/>
          <w:sz w:val="12"/>
        </w:rPr>
      </w:r>
      <w:hyperlink r:id="rId312">
        <w:r>
          <w:rPr>
            <w:color w:val="007FAC"/>
            <w:w w:val="115"/>
            <w:sz w:val="12"/>
          </w:rPr>
          <w:t>IEICE</w:t>
        </w:r>
        <w:r>
          <w:rPr>
            <w:color w:val="007FAC"/>
            <w:w w:val="115"/>
            <w:sz w:val="12"/>
          </w:rPr>
          <w:t> Trans</w:t>
        </w:r>
        <w:r>
          <w:rPr>
            <w:color w:val="007FAC"/>
            <w:w w:val="115"/>
            <w:sz w:val="12"/>
          </w:rPr>
          <w:t> Inf</w:t>
        </w:r>
        <w:r>
          <w:rPr>
            <w:color w:val="007FAC"/>
            <w:w w:val="115"/>
            <w:sz w:val="12"/>
          </w:rPr>
          <w:t> Syst</w:t>
        </w:r>
        <w:r>
          <w:rPr>
            <w:color w:val="007FAC"/>
            <w:w w:val="115"/>
            <w:sz w:val="12"/>
          </w:rPr>
          <w:t> 1996;79(5):516–22.</w:t>
        </w:r>
      </w:hyperlink>
    </w:p>
    <w:p>
      <w:pPr>
        <w:pStyle w:val="ListParagraph"/>
        <w:numPr>
          <w:ilvl w:val="0"/>
          <w:numId w:val="15"/>
        </w:numPr>
        <w:tabs>
          <w:tab w:pos="562" w:val="left" w:leader="none"/>
        </w:tabs>
        <w:spacing w:line="297" w:lineRule="auto" w:before="9" w:after="0"/>
        <w:ind w:left="562" w:right="38" w:hanging="423"/>
        <w:jc w:val="both"/>
        <w:rPr>
          <w:sz w:val="12"/>
        </w:rPr>
      </w:pPr>
      <w:hyperlink r:id="rId313">
        <w:r>
          <w:rPr>
            <w:color w:val="007FAC"/>
            <w:w w:val="115"/>
            <w:sz w:val="12"/>
          </w:rPr>
          <w:t>Silver</w:t>
        </w:r>
        <w:r>
          <w:rPr>
            <w:color w:val="007FAC"/>
            <w:spacing w:val="40"/>
            <w:w w:val="115"/>
            <w:sz w:val="12"/>
          </w:rPr>
          <w:t> </w:t>
        </w:r>
        <w:r>
          <w:rPr>
            <w:color w:val="007FAC"/>
            <w:w w:val="115"/>
            <w:sz w:val="12"/>
          </w:rPr>
          <w:t>D,</w:t>
        </w:r>
        <w:r>
          <w:rPr>
            <w:color w:val="007FAC"/>
            <w:spacing w:val="40"/>
            <w:w w:val="115"/>
            <w:sz w:val="12"/>
          </w:rPr>
          <w:t> </w:t>
        </w:r>
        <w:r>
          <w:rPr>
            <w:color w:val="007FAC"/>
            <w:w w:val="115"/>
            <w:sz w:val="12"/>
          </w:rPr>
          <w:t>Schrittwieser</w:t>
        </w:r>
        <w:r>
          <w:rPr>
            <w:color w:val="007FAC"/>
            <w:spacing w:val="40"/>
            <w:w w:val="115"/>
            <w:sz w:val="12"/>
          </w:rPr>
          <w:t> </w:t>
        </w:r>
        <w:r>
          <w:rPr>
            <w:color w:val="007FAC"/>
            <w:w w:val="115"/>
            <w:sz w:val="12"/>
          </w:rPr>
          <w:t>J,</w:t>
        </w:r>
        <w:r>
          <w:rPr>
            <w:color w:val="007FAC"/>
            <w:spacing w:val="40"/>
            <w:w w:val="115"/>
            <w:sz w:val="12"/>
          </w:rPr>
          <w:t> </w:t>
        </w:r>
        <w:r>
          <w:rPr>
            <w:color w:val="007FAC"/>
            <w:w w:val="115"/>
            <w:sz w:val="12"/>
          </w:rPr>
          <w:t>Simonyan</w:t>
        </w:r>
        <w:r>
          <w:rPr>
            <w:color w:val="007FAC"/>
            <w:spacing w:val="40"/>
            <w:w w:val="115"/>
            <w:sz w:val="12"/>
          </w:rPr>
          <w:t> </w:t>
        </w:r>
        <w:r>
          <w:rPr>
            <w:color w:val="007FAC"/>
            <w:w w:val="115"/>
            <w:sz w:val="12"/>
          </w:rPr>
          <w:t>K,</w:t>
        </w:r>
        <w:r>
          <w:rPr>
            <w:color w:val="007FAC"/>
            <w:spacing w:val="40"/>
            <w:w w:val="115"/>
            <w:sz w:val="12"/>
          </w:rPr>
          <w:t> </w:t>
        </w:r>
        <w:r>
          <w:rPr>
            <w:color w:val="007FAC"/>
            <w:w w:val="115"/>
            <w:sz w:val="12"/>
          </w:rPr>
          <w:t>Antonoglou</w:t>
        </w:r>
        <w:r>
          <w:rPr>
            <w:color w:val="007FAC"/>
            <w:spacing w:val="40"/>
            <w:w w:val="115"/>
            <w:sz w:val="12"/>
          </w:rPr>
          <w:t> </w:t>
        </w:r>
        <w:r>
          <w:rPr>
            <w:color w:val="007FAC"/>
            <w:w w:val="115"/>
            <w:sz w:val="12"/>
          </w:rPr>
          <w:t>I,</w:t>
        </w:r>
        <w:r>
          <w:rPr>
            <w:color w:val="007FAC"/>
            <w:spacing w:val="40"/>
            <w:w w:val="115"/>
            <w:sz w:val="12"/>
          </w:rPr>
          <w:t> </w:t>
        </w:r>
        <w:r>
          <w:rPr>
            <w:color w:val="007FAC"/>
            <w:w w:val="115"/>
            <w:sz w:val="12"/>
          </w:rPr>
          <w:t>Huang</w:t>
        </w:r>
        <w:r>
          <w:rPr>
            <w:color w:val="007FAC"/>
            <w:spacing w:val="40"/>
            <w:w w:val="115"/>
            <w:sz w:val="12"/>
          </w:rPr>
          <w:t> </w:t>
        </w:r>
        <w:r>
          <w:rPr>
            <w:color w:val="007FAC"/>
            <w:w w:val="115"/>
            <w:sz w:val="12"/>
          </w:rPr>
          <w:t>A,</w:t>
        </w:r>
        <w:r>
          <w:rPr>
            <w:color w:val="007FAC"/>
            <w:spacing w:val="40"/>
            <w:w w:val="115"/>
            <w:sz w:val="12"/>
          </w:rPr>
          <w:t> </w:t>
        </w:r>
        <w:r>
          <w:rPr>
            <w:color w:val="007FAC"/>
            <w:w w:val="115"/>
            <w:sz w:val="12"/>
          </w:rPr>
          <w:t>Guez</w:t>
        </w:r>
        <w:r>
          <w:rPr>
            <w:color w:val="007FAC"/>
            <w:spacing w:val="40"/>
            <w:w w:val="115"/>
            <w:sz w:val="12"/>
          </w:rPr>
          <w:t> </w:t>
        </w:r>
        <w:r>
          <w:rPr>
            <w:color w:val="007FAC"/>
            <w:w w:val="115"/>
            <w:sz w:val="12"/>
          </w:rPr>
          <w:t>A,</w:t>
        </w:r>
      </w:hyperlink>
      <w:r>
        <w:rPr>
          <w:color w:val="007FAC"/>
          <w:spacing w:val="40"/>
          <w:w w:val="115"/>
          <w:sz w:val="12"/>
        </w:rPr>
        <w:t> </w:t>
      </w:r>
      <w:hyperlink r:id="rId313">
        <w:r>
          <w:rPr>
            <w:color w:val="007FAC"/>
            <w:w w:val="115"/>
            <w:sz w:val="12"/>
          </w:rPr>
          <w:t>et</w:t>
        </w:r>
        <w:r>
          <w:rPr>
            <w:color w:val="007FAC"/>
            <w:w w:val="115"/>
            <w:sz w:val="12"/>
          </w:rPr>
          <w:t> al.</w:t>
        </w:r>
        <w:r>
          <w:rPr>
            <w:color w:val="007FAC"/>
            <w:w w:val="115"/>
            <w:sz w:val="12"/>
          </w:rPr>
          <w:t> Mastering</w:t>
        </w:r>
        <w:r>
          <w:rPr>
            <w:color w:val="007FAC"/>
            <w:w w:val="115"/>
            <w:sz w:val="12"/>
          </w:rPr>
          <w:t> the</w:t>
        </w:r>
        <w:r>
          <w:rPr>
            <w:color w:val="007FAC"/>
            <w:w w:val="115"/>
            <w:sz w:val="12"/>
          </w:rPr>
          <w:t> game</w:t>
        </w:r>
        <w:r>
          <w:rPr>
            <w:color w:val="007FAC"/>
            <w:w w:val="115"/>
            <w:sz w:val="12"/>
          </w:rPr>
          <w:t> of</w:t>
        </w:r>
        <w:r>
          <w:rPr>
            <w:color w:val="007FAC"/>
            <w:w w:val="115"/>
            <w:sz w:val="12"/>
          </w:rPr>
          <w:t> go</w:t>
        </w:r>
        <w:r>
          <w:rPr>
            <w:color w:val="007FAC"/>
            <w:w w:val="115"/>
            <w:sz w:val="12"/>
          </w:rPr>
          <w:t> without</w:t>
        </w:r>
        <w:r>
          <w:rPr>
            <w:color w:val="007FAC"/>
            <w:w w:val="115"/>
            <w:sz w:val="12"/>
          </w:rPr>
          <w:t> human</w:t>
        </w:r>
        <w:r>
          <w:rPr>
            <w:color w:val="007FAC"/>
            <w:w w:val="115"/>
            <w:sz w:val="12"/>
          </w:rPr>
          <w:t> knowledge.</w:t>
        </w:r>
        <w:r>
          <w:rPr>
            <w:color w:val="007FAC"/>
            <w:w w:val="115"/>
            <w:sz w:val="12"/>
          </w:rPr>
          <w:t> </w:t>
        </w:r>
        <w:r>
          <w:rPr>
            <w:color w:val="007FAC"/>
            <w:w w:val="115"/>
            <w:sz w:val="12"/>
          </w:rPr>
          <w:t>Nature</w:t>
        </w:r>
      </w:hyperlink>
      <w:r>
        <w:rPr>
          <w:color w:val="007FAC"/>
          <w:spacing w:val="40"/>
          <w:w w:val="117"/>
          <w:sz w:val="12"/>
        </w:rPr>
        <w:t> </w:t>
      </w:r>
      <w:bookmarkStart w:name="_bookmark293" w:id="349"/>
      <w:bookmarkEnd w:id="349"/>
      <w:r>
        <w:rPr>
          <w:color w:val="007FAC"/>
          <w:w w:val="117"/>
          <w:sz w:val="12"/>
        </w:rPr>
      </w:r>
      <w:hyperlink r:id="rId313">
        <w:r>
          <w:rPr>
            <w:color w:val="007FAC"/>
            <w:spacing w:val="-2"/>
            <w:w w:val="115"/>
            <w:sz w:val="12"/>
          </w:rPr>
          <w:t>2017;550(7676):354–9.</w:t>
        </w:r>
      </w:hyperlink>
    </w:p>
    <w:p>
      <w:pPr>
        <w:pStyle w:val="ListParagraph"/>
        <w:numPr>
          <w:ilvl w:val="0"/>
          <w:numId w:val="15"/>
        </w:numPr>
        <w:tabs>
          <w:tab w:pos="562" w:val="left" w:leader="none"/>
        </w:tabs>
        <w:spacing w:line="297" w:lineRule="auto" w:before="10" w:after="0"/>
        <w:ind w:left="562" w:right="38" w:hanging="423"/>
        <w:jc w:val="both"/>
        <w:rPr>
          <w:sz w:val="12"/>
        </w:rPr>
      </w:pPr>
      <w:r>
        <w:rPr>
          <w:w w:val="115"/>
          <w:sz w:val="12"/>
        </w:rPr>
        <w:t>Paullada A, Raji ID, Bender EM, Denton E, Hanna A. Data and its (dis) contents:</w:t>
      </w:r>
      <w:r>
        <w:rPr>
          <w:spacing w:val="40"/>
          <w:w w:val="115"/>
          <w:sz w:val="12"/>
        </w:rPr>
        <w:t> </w:t>
      </w:r>
      <w:r>
        <w:rPr>
          <w:w w:val="115"/>
          <w:sz w:val="12"/>
        </w:rPr>
        <w:t>A</w:t>
      </w:r>
      <w:r>
        <w:rPr>
          <w:w w:val="115"/>
          <w:sz w:val="12"/>
        </w:rPr>
        <w:t> survey</w:t>
      </w:r>
      <w:r>
        <w:rPr>
          <w:w w:val="115"/>
          <w:sz w:val="12"/>
        </w:rPr>
        <w:t> of</w:t>
      </w:r>
      <w:r>
        <w:rPr>
          <w:w w:val="115"/>
          <w:sz w:val="12"/>
        </w:rPr>
        <w:t> dataset</w:t>
      </w:r>
      <w:r>
        <w:rPr>
          <w:w w:val="115"/>
          <w:sz w:val="12"/>
        </w:rPr>
        <w:t> development</w:t>
      </w:r>
      <w:r>
        <w:rPr>
          <w:w w:val="115"/>
          <w:sz w:val="12"/>
        </w:rPr>
        <w:t> and</w:t>
      </w:r>
      <w:r>
        <w:rPr>
          <w:w w:val="115"/>
          <w:sz w:val="12"/>
        </w:rPr>
        <w:t> use</w:t>
      </w:r>
      <w:r>
        <w:rPr>
          <w:w w:val="115"/>
          <w:sz w:val="12"/>
        </w:rPr>
        <w:t> in</w:t>
      </w:r>
      <w:r>
        <w:rPr>
          <w:w w:val="115"/>
          <w:sz w:val="12"/>
        </w:rPr>
        <w:t> machine</w:t>
      </w:r>
      <w:r>
        <w:rPr>
          <w:w w:val="115"/>
          <w:sz w:val="12"/>
        </w:rPr>
        <w:t> learning</w:t>
      </w:r>
      <w:r>
        <w:rPr>
          <w:w w:val="115"/>
          <w:sz w:val="12"/>
        </w:rPr>
        <w:t> research.</w:t>
      </w:r>
      <w:r>
        <w:rPr>
          <w:w w:val="115"/>
          <w:sz w:val="12"/>
        </w:rPr>
        <w:t> 2020,</w:t>
      </w:r>
      <w:r>
        <w:rPr>
          <w:spacing w:val="40"/>
          <w:w w:val="115"/>
          <w:sz w:val="12"/>
        </w:rPr>
        <w:t> </w:t>
      </w:r>
      <w:bookmarkStart w:name="_bookmark294" w:id="350"/>
      <w:bookmarkEnd w:id="350"/>
      <w:r>
        <w:rPr>
          <w:w w:val="115"/>
          <w:sz w:val="12"/>
        </w:rPr>
        <w:t>arXiv</w:t>
      </w:r>
      <w:r>
        <w:rPr>
          <w:w w:val="115"/>
          <w:sz w:val="12"/>
        </w:rPr>
        <w:t> preprint</w:t>
      </w:r>
      <w:r>
        <w:rPr>
          <w:w w:val="115"/>
          <w:sz w:val="12"/>
        </w:rPr>
        <w:t> </w:t>
      </w:r>
      <w:hyperlink r:id="rId314">
        <w:r>
          <w:rPr>
            <w:color w:val="007FAC"/>
            <w:w w:val="115"/>
            <w:sz w:val="12"/>
          </w:rPr>
          <w:t>arXiv:2012.05345</w:t>
        </w:r>
      </w:hyperlink>
      <w:r>
        <w:rPr>
          <w:w w:val="115"/>
          <w:sz w:val="12"/>
        </w:rPr>
        <w:t>.</w:t>
      </w:r>
    </w:p>
    <w:p>
      <w:pPr>
        <w:pStyle w:val="ListParagraph"/>
        <w:numPr>
          <w:ilvl w:val="0"/>
          <w:numId w:val="15"/>
        </w:numPr>
        <w:tabs>
          <w:tab w:pos="562" w:val="left" w:leader="none"/>
        </w:tabs>
        <w:spacing w:line="297" w:lineRule="auto" w:before="9" w:after="0"/>
        <w:ind w:left="562" w:right="38" w:hanging="423"/>
        <w:jc w:val="both"/>
        <w:rPr>
          <w:sz w:val="12"/>
        </w:rPr>
      </w:pPr>
      <w:r>
        <w:rPr>
          <w:w w:val="115"/>
          <w:sz w:val="12"/>
        </w:rPr>
        <w:t>Kahn</w:t>
      </w:r>
      <w:r>
        <w:rPr>
          <w:spacing w:val="40"/>
          <w:w w:val="115"/>
          <w:sz w:val="12"/>
        </w:rPr>
        <w:t> </w:t>
      </w:r>
      <w:r>
        <w:rPr>
          <w:w w:val="115"/>
          <w:sz w:val="12"/>
        </w:rPr>
        <w:t>G,</w:t>
      </w:r>
      <w:r>
        <w:rPr>
          <w:spacing w:val="40"/>
          <w:w w:val="115"/>
          <w:sz w:val="12"/>
        </w:rPr>
        <w:t> </w:t>
      </w:r>
      <w:r>
        <w:rPr>
          <w:w w:val="115"/>
          <w:sz w:val="12"/>
        </w:rPr>
        <w:t>Abbeel</w:t>
      </w:r>
      <w:r>
        <w:rPr>
          <w:spacing w:val="40"/>
          <w:w w:val="115"/>
          <w:sz w:val="12"/>
        </w:rPr>
        <w:t> </w:t>
      </w:r>
      <w:r>
        <w:rPr>
          <w:w w:val="115"/>
          <w:sz w:val="12"/>
        </w:rPr>
        <w:t>P,</w:t>
      </w:r>
      <w:r>
        <w:rPr>
          <w:spacing w:val="40"/>
          <w:w w:val="115"/>
          <w:sz w:val="12"/>
        </w:rPr>
        <w:t> </w:t>
      </w:r>
      <w:r>
        <w:rPr>
          <w:w w:val="115"/>
          <w:sz w:val="12"/>
        </w:rPr>
        <w:t>Levine</w:t>
      </w:r>
      <w:r>
        <w:rPr>
          <w:spacing w:val="40"/>
          <w:w w:val="115"/>
          <w:sz w:val="12"/>
        </w:rPr>
        <w:t> </w:t>
      </w:r>
      <w:r>
        <w:rPr>
          <w:w w:val="115"/>
          <w:sz w:val="12"/>
        </w:rPr>
        <w:t>S.</w:t>
      </w:r>
      <w:r>
        <w:rPr>
          <w:spacing w:val="40"/>
          <w:w w:val="115"/>
          <w:sz w:val="12"/>
        </w:rPr>
        <w:t> </w:t>
      </w:r>
      <w:r>
        <w:rPr>
          <w:w w:val="115"/>
          <w:sz w:val="12"/>
        </w:rPr>
        <w:t>Badgr:</w:t>
      </w:r>
      <w:r>
        <w:rPr>
          <w:spacing w:val="40"/>
          <w:w w:val="115"/>
          <w:sz w:val="12"/>
        </w:rPr>
        <w:t> </w:t>
      </w:r>
      <w:r>
        <w:rPr>
          <w:w w:val="115"/>
          <w:sz w:val="12"/>
        </w:rPr>
        <w:t>An</w:t>
      </w:r>
      <w:r>
        <w:rPr>
          <w:spacing w:val="40"/>
          <w:w w:val="115"/>
          <w:sz w:val="12"/>
        </w:rPr>
        <w:t> </w:t>
      </w:r>
      <w:r>
        <w:rPr>
          <w:w w:val="115"/>
          <w:sz w:val="12"/>
        </w:rPr>
        <w:t>autonomous</w:t>
      </w:r>
      <w:r>
        <w:rPr>
          <w:spacing w:val="40"/>
          <w:w w:val="115"/>
          <w:sz w:val="12"/>
        </w:rPr>
        <w:t> </w:t>
      </w:r>
      <w:r>
        <w:rPr>
          <w:w w:val="115"/>
          <w:sz w:val="12"/>
        </w:rPr>
        <w:t>self-supervised</w:t>
      </w:r>
      <w:r>
        <w:rPr>
          <w:spacing w:val="40"/>
          <w:w w:val="115"/>
          <w:sz w:val="12"/>
        </w:rPr>
        <w:t> </w:t>
      </w:r>
      <w:r>
        <w:rPr>
          <w:w w:val="115"/>
          <w:sz w:val="12"/>
        </w:rPr>
        <w:t>learning-based</w:t>
      </w:r>
      <w:r>
        <w:rPr>
          <w:spacing w:val="40"/>
          <w:w w:val="115"/>
          <w:sz w:val="12"/>
        </w:rPr>
        <w:t> </w:t>
      </w:r>
      <w:r>
        <w:rPr>
          <w:w w:val="115"/>
          <w:sz w:val="12"/>
        </w:rPr>
        <w:t>navigation</w:t>
      </w:r>
      <w:r>
        <w:rPr>
          <w:spacing w:val="40"/>
          <w:w w:val="115"/>
          <w:sz w:val="12"/>
        </w:rPr>
        <w:t> </w:t>
      </w:r>
      <w:r>
        <w:rPr>
          <w:w w:val="115"/>
          <w:sz w:val="12"/>
        </w:rPr>
        <w:t>system.</w:t>
      </w:r>
      <w:r>
        <w:rPr>
          <w:spacing w:val="40"/>
          <w:w w:val="115"/>
          <w:sz w:val="12"/>
        </w:rPr>
        <w:t> </w:t>
      </w:r>
      <w:r>
        <w:rPr>
          <w:w w:val="115"/>
          <w:sz w:val="12"/>
        </w:rPr>
        <w:t>2020,</w:t>
      </w:r>
      <w:r>
        <w:rPr>
          <w:spacing w:val="40"/>
          <w:w w:val="115"/>
          <w:sz w:val="12"/>
        </w:rPr>
        <w:t> </w:t>
      </w:r>
      <w:r>
        <w:rPr>
          <w:w w:val="115"/>
          <w:sz w:val="12"/>
        </w:rPr>
        <w:t>arXiv</w:t>
      </w:r>
      <w:r>
        <w:rPr>
          <w:spacing w:val="40"/>
          <w:w w:val="115"/>
          <w:sz w:val="12"/>
        </w:rPr>
        <w:t> </w:t>
      </w:r>
      <w:r>
        <w:rPr>
          <w:w w:val="115"/>
          <w:sz w:val="12"/>
        </w:rPr>
        <w:t>preprint</w:t>
      </w:r>
      <w:r>
        <w:rPr>
          <w:spacing w:val="40"/>
          <w:w w:val="115"/>
          <w:sz w:val="12"/>
        </w:rPr>
        <w:t> </w:t>
      </w:r>
      <w:hyperlink r:id="rId315">
        <w:r>
          <w:rPr>
            <w:color w:val="007FAC"/>
            <w:w w:val="115"/>
            <w:sz w:val="12"/>
          </w:rPr>
          <w:t>arXiv:2002.05700</w:t>
        </w:r>
      </w:hyperlink>
      <w:r>
        <w:rPr>
          <w:w w:val="115"/>
          <w:sz w:val="12"/>
        </w:rPr>
        <w:t>.</w:t>
      </w:r>
    </w:p>
    <w:p>
      <w:pPr>
        <w:spacing w:line="297" w:lineRule="auto" w:before="101"/>
        <w:ind w:left="1710" w:right="129" w:firstLine="0"/>
        <w:jc w:val="both"/>
        <w:rPr>
          <w:sz w:val="12"/>
        </w:rPr>
      </w:pPr>
      <w:r>
        <w:rPr/>
        <w:br w:type="column"/>
      </w:r>
      <w:r>
        <w:rPr>
          <w:b/>
          <w:w w:val="115"/>
          <w:sz w:val="12"/>
        </w:rPr>
        <w:t>Sepehr</w:t>
      </w:r>
      <w:r>
        <w:rPr>
          <w:b/>
          <w:w w:val="115"/>
          <w:sz w:val="12"/>
        </w:rPr>
        <w:t> Ashtari</w:t>
      </w:r>
      <w:r>
        <w:rPr>
          <w:b/>
          <w:w w:val="115"/>
          <w:sz w:val="12"/>
        </w:rPr>
        <w:t> </w:t>
      </w:r>
      <w:r>
        <w:rPr>
          <w:w w:val="115"/>
          <w:sz w:val="12"/>
        </w:rPr>
        <w:t>(Graduate</w:t>
      </w:r>
      <w:r>
        <w:rPr>
          <w:w w:val="115"/>
          <w:sz w:val="12"/>
        </w:rPr>
        <w:t> Student</w:t>
      </w:r>
      <w:r>
        <w:rPr>
          <w:w w:val="115"/>
          <w:sz w:val="12"/>
        </w:rPr>
        <w:t> Member,</w:t>
      </w:r>
      <w:r>
        <w:rPr>
          <w:w w:val="115"/>
          <w:sz w:val="12"/>
        </w:rPr>
        <w:t> IEEE)</w:t>
      </w:r>
      <w:r>
        <w:rPr>
          <w:w w:val="115"/>
          <w:sz w:val="12"/>
        </w:rPr>
        <w:t> </w:t>
      </w:r>
      <w:r>
        <w:rPr>
          <w:w w:val="115"/>
          <w:sz w:val="12"/>
        </w:rPr>
        <w:t>received</w:t>
      </w:r>
      <w:r>
        <w:rPr>
          <w:spacing w:val="40"/>
          <w:w w:val="115"/>
          <w:sz w:val="12"/>
        </w:rPr>
        <w:t> </w:t>
      </w:r>
      <w:r>
        <w:rPr>
          <w:w w:val="115"/>
          <w:sz w:val="12"/>
        </w:rPr>
        <w:t>the B.S. degree in electrical and electronic engineering from</w:t>
      </w:r>
      <w:r>
        <w:rPr>
          <w:spacing w:val="40"/>
          <w:w w:val="115"/>
          <w:sz w:val="12"/>
        </w:rPr>
        <w:t> </w:t>
      </w:r>
      <w:r>
        <w:rPr>
          <w:w w:val="115"/>
          <w:sz w:val="12"/>
        </w:rPr>
        <w:t>Eastern</w:t>
      </w:r>
      <w:r>
        <w:rPr>
          <w:w w:val="115"/>
          <w:sz w:val="12"/>
        </w:rPr>
        <w:t> Mediterranean</w:t>
      </w:r>
      <w:r>
        <w:rPr>
          <w:w w:val="115"/>
          <w:sz w:val="12"/>
        </w:rPr>
        <w:t> University</w:t>
      </w:r>
      <w:r>
        <w:rPr>
          <w:w w:val="115"/>
          <w:sz w:val="12"/>
        </w:rPr>
        <w:t> (EMU),</w:t>
      </w:r>
      <w:r>
        <w:rPr>
          <w:w w:val="115"/>
          <w:sz w:val="12"/>
        </w:rPr>
        <w:t> North</w:t>
      </w:r>
      <w:r>
        <w:rPr>
          <w:w w:val="115"/>
          <w:sz w:val="12"/>
        </w:rPr>
        <w:t> Cyprus,</w:t>
      </w:r>
      <w:r>
        <w:rPr>
          <w:spacing w:val="40"/>
          <w:w w:val="115"/>
          <w:sz w:val="12"/>
        </w:rPr>
        <w:t> </w:t>
      </w:r>
      <w:r>
        <w:rPr>
          <w:w w:val="115"/>
          <w:sz w:val="12"/>
        </w:rPr>
        <w:t>Turkey,</w:t>
      </w:r>
      <w:r>
        <w:rPr>
          <w:spacing w:val="40"/>
          <w:w w:val="115"/>
          <w:sz w:val="12"/>
        </w:rPr>
        <w:t> </w:t>
      </w:r>
      <w:r>
        <w:rPr>
          <w:w w:val="115"/>
          <w:sz w:val="12"/>
        </w:rPr>
        <w:t>in</w:t>
      </w:r>
      <w:r>
        <w:rPr>
          <w:spacing w:val="40"/>
          <w:w w:val="115"/>
          <w:sz w:val="12"/>
        </w:rPr>
        <w:t> </w:t>
      </w:r>
      <w:r>
        <w:rPr>
          <w:w w:val="115"/>
          <w:sz w:val="12"/>
        </w:rPr>
        <w:t>2016</w:t>
      </w:r>
      <w:r>
        <w:rPr>
          <w:spacing w:val="40"/>
          <w:w w:val="115"/>
          <w:sz w:val="12"/>
        </w:rPr>
        <w:t> </w:t>
      </w:r>
      <w:r>
        <w:rPr>
          <w:w w:val="115"/>
          <w:sz w:val="12"/>
        </w:rPr>
        <w:t>and</w:t>
      </w:r>
      <w:r>
        <w:rPr>
          <w:spacing w:val="40"/>
          <w:w w:val="115"/>
          <w:sz w:val="12"/>
        </w:rPr>
        <w:t> </w:t>
      </w:r>
      <w:r>
        <w:rPr>
          <w:w w:val="115"/>
          <w:sz w:val="12"/>
        </w:rPr>
        <w:t>the</w:t>
      </w:r>
      <w:r>
        <w:rPr>
          <w:spacing w:val="40"/>
          <w:w w:val="115"/>
          <w:sz w:val="12"/>
        </w:rPr>
        <w:t> </w:t>
      </w:r>
      <w:r>
        <w:rPr>
          <w:w w:val="115"/>
          <w:sz w:val="12"/>
        </w:rPr>
        <w:t>M.S.</w:t>
      </w:r>
      <w:r>
        <w:rPr>
          <w:spacing w:val="40"/>
          <w:w w:val="115"/>
          <w:sz w:val="12"/>
        </w:rPr>
        <w:t> </w:t>
      </w:r>
      <w:r>
        <w:rPr>
          <w:w w:val="115"/>
          <w:sz w:val="12"/>
        </w:rPr>
        <w:t>degree</w:t>
      </w:r>
      <w:r>
        <w:rPr>
          <w:spacing w:val="40"/>
          <w:w w:val="115"/>
          <w:sz w:val="12"/>
        </w:rPr>
        <w:t> </w:t>
      </w:r>
      <w:r>
        <w:rPr>
          <w:w w:val="115"/>
          <w:sz w:val="12"/>
        </w:rPr>
        <w:t>in</w:t>
      </w:r>
      <w:r>
        <w:rPr>
          <w:spacing w:val="40"/>
          <w:w w:val="115"/>
          <w:sz w:val="12"/>
        </w:rPr>
        <w:t> </w:t>
      </w:r>
      <w:r>
        <w:rPr>
          <w:w w:val="115"/>
          <w:sz w:val="12"/>
        </w:rPr>
        <w:t>telecommunica-</w:t>
      </w:r>
      <w:r>
        <w:rPr>
          <w:spacing w:val="40"/>
          <w:w w:val="115"/>
          <w:sz w:val="12"/>
        </w:rPr>
        <w:t> </w:t>
      </w:r>
      <w:r>
        <w:rPr>
          <w:w w:val="115"/>
          <w:sz w:val="12"/>
        </w:rPr>
        <w:t>tion</w:t>
      </w:r>
      <w:r>
        <w:rPr>
          <w:w w:val="115"/>
          <w:sz w:val="12"/>
        </w:rPr>
        <w:t> engineering</w:t>
      </w:r>
      <w:r>
        <w:rPr>
          <w:w w:val="115"/>
          <w:sz w:val="12"/>
        </w:rPr>
        <w:t> from</w:t>
      </w:r>
      <w:r>
        <w:rPr>
          <w:w w:val="115"/>
          <w:sz w:val="12"/>
        </w:rPr>
        <w:t> the</w:t>
      </w:r>
      <w:r>
        <w:rPr>
          <w:w w:val="115"/>
          <w:sz w:val="12"/>
        </w:rPr>
        <w:t> University</w:t>
      </w:r>
      <w:r>
        <w:rPr>
          <w:w w:val="115"/>
          <w:sz w:val="12"/>
        </w:rPr>
        <w:t> of</w:t>
      </w:r>
      <w:r>
        <w:rPr>
          <w:w w:val="115"/>
          <w:sz w:val="12"/>
        </w:rPr>
        <w:t> New</w:t>
      </w:r>
      <w:r>
        <w:rPr>
          <w:w w:val="115"/>
          <w:sz w:val="12"/>
        </w:rPr>
        <w:t> South</w:t>
      </w:r>
      <w:r>
        <w:rPr>
          <w:w w:val="115"/>
          <w:sz w:val="12"/>
        </w:rPr>
        <w:t> Wales</w:t>
      </w:r>
      <w:r>
        <w:rPr>
          <w:spacing w:val="40"/>
          <w:w w:val="115"/>
          <w:sz w:val="12"/>
        </w:rPr>
        <w:t> </w:t>
      </w:r>
      <w:r>
        <w:rPr>
          <w:w w:val="115"/>
          <w:sz w:val="12"/>
        </w:rPr>
        <w:t>(UNSW),</w:t>
      </w:r>
      <w:r>
        <w:rPr>
          <w:w w:val="115"/>
          <w:sz w:val="12"/>
        </w:rPr>
        <w:t> Sydney,</w:t>
      </w:r>
      <w:r>
        <w:rPr>
          <w:w w:val="115"/>
          <w:sz w:val="12"/>
        </w:rPr>
        <w:t> Australia,</w:t>
      </w:r>
      <w:r>
        <w:rPr>
          <w:w w:val="115"/>
          <w:sz w:val="12"/>
        </w:rPr>
        <w:t> in</w:t>
      </w:r>
      <w:r>
        <w:rPr>
          <w:w w:val="115"/>
          <w:sz w:val="12"/>
        </w:rPr>
        <w:t> 2019.</w:t>
      </w:r>
      <w:r>
        <w:rPr>
          <w:w w:val="115"/>
          <w:sz w:val="12"/>
        </w:rPr>
        <w:t> He</w:t>
      </w:r>
      <w:r>
        <w:rPr>
          <w:w w:val="115"/>
          <w:sz w:val="12"/>
        </w:rPr>
        <w:t> is</w:t>
      </w:r>
      <w:r>
        <w:rPr>
          <w:w w:val="115"/>
          <w:sz w:val="12"/>
        </w:rPr>
        <w:t> currently</w:t>
      </w:r>
      <w:r>
        <w:rPr>
          <w:w w:val="115"/>
          <w:sz w:val="12"/>
        </w:rPr>
        <w:t> pursu-</w:t>
      </w:r>
      <w:r>
        <w:rPr>
          <w:spacing w:val="40"/>
          <w:w w:val="115"/>
          <w:sz w:val="12"/>
        </w:rPr>
        <w:t> </w:t>
      </w:r>
      <w:r>
        <w:rPr>
          <w:w w:val="115"/>
          <w:sz w:val="12"/>
        </w:rPr>
        <w:t>ing</w:t>
      </w:r>
      <w:r>
        <w:rPr>
          <w:w w:val="115"/>
          <w:sz w:val="12"/>
        </w:rPr>
        <w:t> the</w:t>
      </w:r>
      <w:r>
        <w:rPr>
          <w:w w:val="115"/>
          <w:sz w:val="12"/>
        </w:rPr>
        <w:t> Ph.D.</w:t>
      </w:r>
      <w:r>
        <w:rPr>
          <w:w w:val="115"/>
          <w:sz w:val="12"/>
        </w:rPr>
        <w:t> degree</w:t>
      </w:r>
      <w:r>
        <w:rPr>
          <w:w w:val="115"/>
          <w:sz w:val="12"/>
        </w:rPr>
        <w:t> in</w:t>
      </w:r>
      <w:r>
        <w:rPr>
          <w:w w:val="115"/>
          <w:sz w:val="12"/>
        </w:rPr>
        <w:t> telecommunication</w:t>
      </w:r>
      <w:r>
        <w:rPr>
          <w:w w:val="115"/>
          <w:sz w:val="12"/>
        </w:rPr>
        <w:t> and</w:t>
      </w:r>
      <w:r>
        <w:rPr>
          <w:w w:val="115"/>
          <w:sz w:val="12"/>
        </w:rPr>
        <w:t> information</w:t>
      </w:r>
      <w:r>
        <w:rPr>
          <w:spacing w:val="40"/>
          <w:w w:val="115"/>
          <w:sz w:val="12"/>
        </w:rPr>
        <w:t> </w:t>
      </w:r>
      <w:r>
        <w:rPr>
          <w:w w:val="115"/>
          <w:sz w:val="12"/>
        </w:rPr>
        <w:t>technology</w:t>
      </w:r>
      <w:r>
        <w:rPr>
          <w:w w:val="115"/>
          <w:sz w:val="12"/>
        </w:rPr>
        <w:t> at</w:t>
      </w:r>
      <w:r>
        <w:rPr>
          <w:w w:val="115"/>
          <w:sz w:val="12"/>
        </w:rPr>
        <w:t> the</w:t>
      </w:r>
      <w:r>
        <w:rPr>
          <w:w w:val="115"/>
          <w:sz w:val="12"/>
        </w:rPr>
        <w:t> University</w:t>
      </w:r>
      <w:r>
        <w:rPr>
          <w:w w:val="115"/>
          <w:sz w:val="12"/>
        </w:rPr>
        <w:t> of</w:t>
      </w:r>
      <w:r>
        <w:rPr>
          <w:w w:val="115"/>
          <w:sz w:val="12"/>
        </w:rPr>
        <w:t> Technology</w:t>
      </w:r>
      <w:r>
        <w:rPr>
          <w:w w:val="115"/>
          <w:sz w:val="12"/>
        </w:rPr>
        <w:t> (UTS),</w:t>
      </w:r>
      <w:r>
        <w:rPr>
          <w:w w:val="115"/>
          <w:sz w:val="12"/>
        </w:rPr>
        <w:t> Sydney,</w:t>
      </w:r>
      <w:r>
        <w:rPr>
          <w:spacing w:val="40"/>
          <w:w w:val="115"/>
          <w:sz w:val="12"/>
        </w:rPr>
        <w:t> </w:t>
      </w:r>
      <w:r>
        <w:rPr>
          <w:spacing w:val="-2"/>
          <w:w w:val="115"/>
          <w:sz w:val="12"/>
        </w:rPr>
        <w:t>Australia.</w:t>
      </w:r>
    </w:p>
    <w:p>
      <w:pPr>
        <w:spacing w:line="297" w:lineRule="auto" w:before="2"/>
        <w:ind w:left="1710" w:right="129" w:firstLine="239"/>
        <w:jc w:val="both"/>
        <w:rPr>
          <w:sz w:val="12"/>
        </w:rPr>
      </w:pPr>
      <w:r>
        <w:rPr/>
        <w:drawing>
          <wp:anchor distT="0" distB="0" distL="0" distR="0" allowOverlap="1" layoutInCell="1" locked="0" behindDoc="0" simplePos="0" relativeHeight="15737856">
            <wp:simplePos x="0" y="0"/>
            <wp:positionH relativeFrom="page">
              <wp:posOffset>3893870</wp:posOffset>
            </wp:positionH>
            <wp:positionV relativeFrom="paragraph">
              <wp:posOffset>-961674</wp:posOffset>
            </wp:positionV>
            <wp:extent cx="914400" cy="1065923"/>
            <wp:effectExtent l="0" t="0" r="0" b="0"/>
            <wp:wrapNone/>
            <wp:docPr id="87" name="Image 87"/>
            <wp:cNvGraphicFramePr>
              <a:graphicFrameLocks/>
            </wp:cNvGraphicFramePr>
            <a:graphic>
              <a:graphicData uri="http://schemas.openxmlformats.org/drawingml/2006/picture">
                <pic:pic>
                  <pic:nvPicPr>
                    <pic:cNvPr id="87" name="Image 87"/>
                    <pic:cNvPicPr/>
                  </pic:nvPicPr>
                  <pic:blipFill>
                    <a:blip r:embed="rId316" cstate="print"/>
                    <a:stretch>
                      <a:fillRect/>
                    </a:stretch>
                  </pic:blipFill>
                  <pic:spPr>
                    <a:xfrm>
                      <a:off x="0" y="0"/>
                      <a:ext cx="914400" cy="1065923"/>
                    </a:xfrm>
                    <a:prstGeom prst="rect">
                      <a:avLst/>
                    </a:prstGeom>
                  </pic:spPr>
                </pic:pic>
              </a:graphicData>
            </a:graphic>
          </wp:anchor>
        </w:drawing>
      </w:r>
      <w:r>
        <w:rPr>
          <w:w w:val="115"/>
          <w:sz w:val="12"/>
        </w:rPr>
        <w:t>From</w:t>
      </w:r>
      <w:r>
        <w:rPr>
          <w:spacing w:val="23"/>
          <w:w w:val="115"/>
          <w:sz w:val="12"/>
        </w:rPr>
        <w:t> </w:t>
      </w:r>
      <w:r>
        <w:rPr>
          <w:w w:val="115"/>
          <w:sz w:val="12"/>
        </w:rPr>
        <w:t>2015</w:t>
      </w:r>
      <w:r>
        <w:rPr>
          <w:spacing w:val="23"/>
          <w:w w:val="115"/>
          <w:sz w:val="12"/>
        </w:rPr>
        <w:t> </w:t>
      </w:r>
      <w:r>
        <w:rPr>
          <w:w w:val="115"/>
          <w:sz w:val="12"/>
        </w:rPr>
        <w:t>to</w:t>
      </w:r>
      <w:r>
        <w:rPr>
          <w:spacing w:val="23"/>
          <w:w w:val="115"/>
          <w:sz w:val="12"/>
        </w:rPr>
        <w:t> </w:t>
      </w:r>
      <w:r>
        <w:rPr>
          <w:w w:val="115"/>
          <w:sz w:val="12"/>
        </w:rPr>
        <w:t>2016,</w:t>
      </w:r>
      <w:r>
        <w:rPr>
          <w:spacing w:val="23"/>
          <w:w w:val="115"/>
          <w:sz w:val="12"/>
        </w:rPr>
        <w:t> </w:t>
      </w:r>
      <w:r>
        <w:rPr>
          <w:w w:val="115"/>
          <w:sz w:val="12"/>
        </w:rPr>
        <w:t>he</w:t>
      </w:r>
      <w:r>
        <w:rPr>
          <w:spacing w:val="23"/>
          <w:w w:val="115"/>
          <w:sz w:val="12"/>
        </w:rPr>
        <w:t> </w:t>
      </w:r>
      <w:r>
        <w:rPr>
          <w:w w:val="115"/>
          <w:sz w:val="12"/>
        </w:rPr>
        <w:t>was</w:t>
      </w:r>
      <w:r>
        <w:rPr>
          <w:spacing w:val="23"/>
          <w:w w:val="115"/>
          <w:sz w:val="12"/>
        </w:rPr>
        <w:t> </w:t>
      </w:r>
      <w:r>
        <w:rPr>
          <w:w w:val="115"/>
          <w:sz w:val="12"/>
        </w:rPr>
        <w:t>a</w:t>
      </w:r>
      <w:r>
        <w:rPr>
          <w:spacing w:val="23"/>
          <w:w w:val="115"/>
          <w:sz w:val="12"/>
        </w:rPr>
        <w:t> </w:t>
      </w:r>
      <w:r>
        <w:rPr>
          <w:w w:val="115"/>
          <w:sz w:val="12"/>
        </w:rPr>
        <w:t>Research</w:t>
      </w:r>
      <w:r>
        <w:rPr>
          <w:spacing w:val="23"/>
          <w:w w:val="115"/>
          <w:sz w:val="12"/>
        </w:rPr>
        <w:t> </w:t>
      </w:r>
      <w:r>
        <w:rPr>
          <w:w w:val="115"/>
          <w:sz w:val="12"/>
        </w:rPr>
        <w:t>Assistant</w:t>
      </w:r>
      <w:r>
        <w:rPr>
          <w:spacing w:val="23"/>
          <w:w w:val="115"/>
          <w:sz w:val="12"/>
        </w:rPr>
        <w:t> </w:t>
      </w:r>
      <w:r>
        <w:rPr>
          <w:w w:val="115"/>
          <w:sz w:val="12"/>
        </w:rPr>
        <w:t>with</w:t>
      </w:r>
      <w:r>
        <w:rPr>
          <w:spacing w:val="40"/>
          <w:w w:val="115"/>
          <w:sz w:val="12"/>
        </w:rPr>
        <w:t> </w:t>
      </w:r>
      <w:r>
        <w:rPr>
          <w:w w:val="115"/>
          <w:sz w:val="12"/>
        </w:rPr>
        <w:t>the</w:t>
      </w:r>
      <w:r>
        <w:rPr>
          <w:w w:val="115"/>
          <w:sz w:val="12"/>
        </w:rPr>
        <w:t> Department</w:t>
      </w:r>
      <w:r>
        <w:rPr>
          <w:w w:val="115"/>
          <w:sz w:val="12"/>
        </w:rPr>
        <w:t> of</w:t>
      </w:r>
      <w:r>
        <w:rPr>
          <w:w w:val="115"/>
          <w:sz w:val="12"/>
        </w:rPr>
        <w:t> Electrical</w:t>
      </w:r>
      <w:r>
        <w:rPr>
          <w:w w:val="115"/>
          <w:sz w:val="12"/>
        </w:rPr>
        <w:t> and</w:t>
      </w:r>
      <w:r>
        <w:rPr>
          <w:w w:val="115"/>
          <w:sz w:val="12"/>
        </w:rPr>
        <w:t> Electronic</w:t>
      </w:r>
      <w:r>
        <w:rPr>
          <w:w w:val="115"/>
          <w:sz w:val="12"/>
        </w:rPr>
        <w:t> Engineering,</w:t>
      </w:r>
      <w:r>
        <w:rPr>
          <w:spacing w:val="40"/>
          <w:w w:val="115"/>
          <w:sz w:val="12"/>
        </w:rPr>
        <w:t> </w:t>
      </w:r>
      <w:r>
        <w:rPr>
          <w:w w:val="115"/>
          <w:sz w:val="12"/>
        </w:rPr>
        <w:t>North</w:t>
      </w:r>
      <w:r>
        <w:rPr>
          <w:spacing w:val="19"/>
          <w:w w:val="115"/>
          <w:sz w:val="12"/>
        </w:rPr>
        <w:t> </w:t>
      </w:r>
      <w:r>
        <w:rPr>
          <w:w w:val="115"/>
          <w:sz w:val="12"/>
        </w:rPr>
        <w:t>Cyprus,</w:t>
      </w:r>
      <w:r>
        <w:rPr>
          <w:spacing w:val="19"/>
          <w:w w:val="115"/>
          <w:sz w:val="12"/>
        </w:rPr>
        <w:t> </w:t>
      </w:r>
      <w:r>
        <w:rPr>
          <w:w w:val="115"/>
          <w:sz w:val="12"/>
        </w:rPr>
        <w:t>Turkey.</w:t>
      </w:r>
      <w:r>
        <w:rPr>
          <w:spacing w:val="19"/>
          <w:w w:val="115"/>
          <w:sz w:val="12"/>
        </w:rPr>
        <w:t> </w:t>
      </w:r>
      <w:r>
        <w:rPr>
          <w:w w:val="115"/>
          <w:sz w:val="12"/>
        </w:rPr>
        <w:t>He</w:t>
      </w:r>
      <w:r>
        <w:rPr>
          <w:spacing w:val="19"/>
          <w:w w:val="115"/>
          <w:sz w:val="12"/>
        </w:rPr>
        <w:t> </w:t>
      </w:r>
      <w:r>
        <w:rPr>
          <w:w w:val="115"/>
          <w:sz w:val="12"/>
        </w:rPr>
        <w:t>has</w:t>
      </w:r>
      <w:r>
        <w:rPr>
          <w:spacing w:val="19"/>
          <w:w w:val="115"/>
          <w:sz w:val="12"/>
        </w:rPr>
        <w:t> </w:t>
      </w:r>
      <w:r>
        <w:rPr>
          <w:w w:val="115"/>
          <w:sz w:val="12"/>
        </w:rPr>
        <w:t>worked</w:t>
      </w:r>
      <w:r>
        <w:rPr>
          <w:spacing w:val="19"/>
          <w:w w:val="115"/>
          <w:sz w:val="12"/>
        </w:rPr>
        <w:t> </w:t>
      </w:r>
      <w:r>
        <w:rPr>
          <w:w w:val="115"/>
          <w:sz w:val="12"/>
        </w:rPr>
        <w:t>as</w:t>
      </w:r>
      <w:r>
        <w:rPr>
          <w:spacing w:val="19"/>
          <w:w w:val="115"/>
          <w:sz w:val="12"/>
        </w:rPr>
        <w:t> </w:t>
      </w:r>
      <w:r>
        <w:rPr>
          <w:w w:val="115"/>
          <w:sz w:val="12"/>
        </w:rPr>
        <w:t>a</w:t>
      </w:r>
      <w:r>
        <w:rPr>
          <w:spacing w:val="19"/>
          <w:w w:val="115"/>
          <w:sz w:val="12"/>
        </w:rPr>
        <w:t> </w:t>
      </w:r>
      <w:r>
        <w:rPr>
          <w:w w:val="115"/>
          <w:sz w:val="12"/>
        </w:rPr>
        <w:t>research</w:t>
      </w:r>
      <w:r>
        <w:rPr>
          <w:spacing w:val="19"/>
          <w:w w:val="115"/>
          <w:sz w:val="12"/>
        </w:rPr>
        <w:t> </w:t>
      </w:r>
      <w:r>
        <w:rPr>
          <w:w w:val="115"/>
          <w:sz w:val="12"/>
        </w:rPr>
        <w:t>fellow</w:t>
      </w:r>
      <w:r>
        <w:rPr>
          <w:spacing w:val="40"/>
          <w:w w:val="115"/>
          <w:sz w:val="12"/>
        </w:rPr>
        <w:t> </w:t>
      </w:r>
      <w:r>
        <w:rPr>
          <w:w w:val="115"/>
          <w:sz w:val="12"/>
        </w:rPr>
        <w:t>at</w:t>
      </w:r>
      <w:r>
        <w:rPr>
          <w:w w:val="115"/>
          <w:sz w:val="12"/>
        </w:rPr>
        <w:t> the</w:t>
      </w:r>
      <w:r>
        <w:rPr>
          <w:w w:val="115"/>
          <w:sz w:val="12"/>
        </w:rPr>
        <w:t> Commonwealth</w:t>
      </w:r>
      <w:r>
        <w:rPr>
          <w:w w:val="115"/>
          <w:sz w:val="12"/>
        </w:rPr>
        <w:t> Scientific</w:t>
      </w:r>
      <w:r>
        <w:rPr>
          <w:w w:val="115"/>
          <w:sz w:val="12"/>
        </w:rPr>
        <w:t> and</w:t>
      </w:r>
      <w:r>
        <w:rPr>
          <w:w w:val="115"/>
          <w:sz w:val="12"/>
        </w:rPr>
        <w:t> Industrial</w:t>
      </w:r>
      <w:r>
        <w:rPr>
          <w:w w:val="115"/>
          <w:sz w:val="12"/>
        </w:rPr>
        <w:t> Research</w:t>
      </w:r>
      <w:r>
        <w:rPr>
          <w:spacing w:val="40"/>
          <w:w w:val="115"/>
          <w:sz w:val="12"/>
        </w:rPr>
        <w:t> </w:t>
      </w:r>
      <w:r>
        <w:rPr>
          <w:w w:val="115"/>
          <w:sz w:val="12"/>
        </w:rPr>
        <w:t>Organisation</w:t>
      </w:r>
      <w:r>
        <w:rPr>
          <w:w w:val="115"/>
          <w:sz w:val="12"/>
        </w:rPr>
        <w:t> (CSIRO)</w:t>
      </w:r>
      <w:r>
        <w:rPr>
          <w:w w:val="115"/>
          <w:sz w:val="12"/>
        </w:rPr>
        <w:t> on</w:t>
      </w:r>
      <w:r>
        <w:rPr>
          <w:w w:val="115"/>
          <w:sz w:val="12"/>
        </w:rPr>
        <w:t> several</w:t>
      </w:r>
      <w:r>
        <w:rPr>
          <w:w w:val="115"/>
          <w:sz w:val="12"/>
        </w:rPr>
        <w:t> wireless</w:t>
      </w:r>
      <w:r>
        <w:rPr>
          <w:w w:val="115"/>
          <w:sz w:val="12"/>
        </w:rPr>
        <w:t> communication</w:t>
      </w:r>
      <w:r>
        <w:rPr>
          <w:spacing w:val="40"/>
          <w:w w:val="115"/>
          <w:sz w:val="12"/>
        </w:rPr>
        <w:t> </w:t>
      </w:r>
      <w:r>
        <w:rPr>
          <w:w w:val="115"/>
          <w:sz w:val="12"/>
        </w:rPr>
        <w:t>projects.</w:t>
      </w:r>
      <w:r>
        <w:rPr>
          <w:w w:val="115"/>
          <w:sz w:val="12"/>
        </w:rPr>
        <w:t> His</w:t>
      </w:r>
      <w:r>
        <w:rPr>
          <w:w w:val="115"/>
          <w:sz w:val="12"/>
        </w:rPr>
        <w:t> research</w:t>
      </w:r>
      <w:r>
        <w:rPr>
          <w:w w:val="115"/>
          <w:sz w:val="12"/>
        </w:rPr>
        <w:t> interest</w:t>
      </w:r>
      <w:r>
        <w:rPr>
          <w:w w:val="115"/>
          <w:sz w:val="12"/>
        </w:rPr>
        <w:t> includes</w:t>
      </w:r>
      <w:r>
        <w:rPr>
          <w:w w:val="115"/>
          <w:sz w:val="12"/>
        </w:rPr>
        <w:t> improvement</w:t>
      </w:r>
      <w:r>
        <w:rPr>
          <w:w w:val="115"/>
          <w:sz w:val="12"/>
        </w:rPr>
        <w:t> of</w:t>
      </w:r>
      <w:r>
        <w:rPr>
          <w:spacing w:val="40"/>
          <w:w w:val="115"/>
          <w:sz w:val="12"/>
        </w:rPr>
        <w:t> </w:t>
      </w:r>
      <w:r>
        <w:rPr>
          <w:w w:val="115"/>
          <w:sz w:val="12"/>
        </w:rPr>
        <w:t>wireless cellular communication, routing protocols, software</w:t>
      </w:r>
      <w:r>
        <w:rPr>
          <w:spacing w:val="40"/>
          <w:w w:val="115"/>
          <w:sz w:val="12"/>
        </w:rPr>
        <w:t> </w:t>
      </w:r>
      <w:r>
        <w:rPr>
          <w:w w:val="115"/>
          <w:sz w:val="12"/>
        </w:rPr>
        <w:t>or knowledge-based networking, 5G resource allocation, and</w:t>
      </w:r>
      <w:r>
        <w:rPr>
          <w:spacing w:val="40"/>
          <w:w w:val="115"/>
          <w:sz w:val="12"/>
        </w:rPr>
        <w:t> </w:t>
      </w:r>
      <w:r>
        <w:rPr>
          <w:w w:val="115"/>
          <w:sz w:val="12"/>
        </w:rPr>
        <w:t>machine</w:t>
      </w:r>
      <w:r>
        <w:rPr>
          <w:spacing w:val="40"/>
          <w:w w:val="115"/>
          <w:sz w:val="12"/>
        </w:rPr>
        <w:t> </w:t>
      </w:r>
      <w:r>
        <w:rPr>
          <w:w w:val="115"/>
          <w:sz w:val="12"/>
        </w:rPr>
        <w:t>learning</w:t>
      </w:r>
      <w:r>
        <w:rPr>
          <w:spacing w:val="40"/>
          <w:w w:val="115"/>
          <w:sz w:val="12"/>
        </w:rPr>
        <w:t> </w:t>
      </w:r>
      <w:r>
        <w:rPr>
          <w:w w:val="115"/>
          <w:sz w:val="12"/>
        </w:rPr>
        <w:t>optimization</w:t>
      </w:r>
      <w:r>
        <w:rPr>
          <w:spacing w:val="40"/>
          <w:w w:val="115"/>
          <w:sz w:val="12"/>
        </w:rPr>
        <w:t> </w:t>
      </w:r>
      <w:r>
        <w:rPr>
          <w:w w:val="115"/>
          <w:sz w:val="12"/>
        </w:rPr>
        <w:t>in</w:t>
      </w:r>
      <w:r>
        <w:rPr>
          <w:spacing w:val="40"/>
          <w:w w:val="115"/>
          <w:sz w:val="12"/>
        </w:rPr>
        <w:t> </w:t>
      </w:r>
      <w:r>
        <w:rPr>
          <w:w w:val="115"/>
          <w:sz w:val="12"/>
        </w:rPr>
        <w:t>wireless</w:t>
      </w:r>
      <w:r>
        <w:rPr>
          <w:spacing w:val="40"/>
          <w:w w:val="115"/>
          <w:sz w:val="12"/>
        </w:rPr>
        <w:t> </w:t>
      </w:r>
      <w:r>
        <w:rPr>
          <w:w w:val="115"/>
          <w:sz w:val="12"/>
        </w:rPr>
        <w:t>networks.</w:t>
      </w:r>
    </w:p>
    <w:p>
      <w:pPr>
        <w:spacing w:line="297" w:lineRule="auto" w:before="2"/>
        <w:ind w:left="1710" w:right="129" w:firstLine="239"/>
        <w:jc w:val="both"/>
        <w:rPr>
          <w:sz w:val="12"/>
        </w:rPr>
      </w:pPr>
      <w:r>
        <w:rPr>
          <w:w w:val="115"/>
          <w:sz w:val="12"/>
        </w:rPr>
        <w:t>Mr.</w:t>
      </w:r>
      <w:r>
        <w:rPr>
          <w:w w:val="115"/>
          <w:sz w:val="12"/>
        </w:rPr>
        <w:t> Ashtari’s</w:t>
      </w:r>
      <w:r>
        <w:rPr>
          <w:w w:val="115"/>
          <w:sz w:val="12"/>
        </w:rPr>
        <w:t> awards</w:t>
      </w:r>
      <w:r>
        <w:rPr>
          <w:w w:val="115"/>
          <w:sz w:val="12"/>
        </w:rPr>
        <w:t> and</w:t>
      </w:r>
      <w:r>
        <w:rPr>
          <w:w w:val="115"/>
          <w:sz w:val="12"/>
        </w:rPr>
        <w:t> honors</w:t>
      </w:r>
      <w:r>
        <w:rPr>
          <w:w w:val="115"/>
          <w:sz w:val="12"/>
        </w:rPr>
        <w:t> include</w:t>
      </w:r>
      <w:r>
        <w:rPr>
          <w:w w:val="115"/>
          <w:sz w:val="12"/>
        </w:rPr>
        <w:t> the</w:t>
      </w:r>
      <w:r>
        <w:rPr>
          <w:w w:val="115"/>
          <w:sz w:val="12"/>
        </w:rPr>
        <w:t> </w:t>
      </w:r>
      <w:r>
        <w:rPr>
          <w:w w:val="115"/>
          <w:sz w:val="12"/>
        </w:rPr>
        <w:t>Fellowship</w:t>
      </w:r>
      <w:r>
        <w:rPr>
          <w:spacing w:val="40"/>
          <w:w w:val="115"/>
          <w:sz w:val="12"/>
        </w:rPr>
        <w:t> </w:t>
      </w:r>
      <w:r>
        <w:rPr>
          <w:w w:val="115"/>
          <w:sz w:val="12"/>
        </w:rPr>
        <w:t>of</w:t>
      </w:r>
      <w:r>
        <w:rPr>
          <w:w w:val="115"/>
          <w:sz w:val="12"/>
        </w:rPr>
        <w:t> Excellence</w:t>
      </w:r>
      <w:r>
        <w:rPr>
          <w:w w:val="115"/>
          <w:sz w:val="12"/>
        </w:rPr>
        <w:t> from</w:t>
      </w:r>
      <w:r>
        <w:rPr>
          <w:w w:val="115"/>
          <w:sz w:val="12"/>
        </w:rPr>
        <w:t> Department</w:t>
      </w:r>
      <w:r>
        <w:rPr>
          <w:w w:val="115"/>
          <w:sz w:val="12"/>
        </w:rPr>
        <w:t> of</w:t>
      </w:r>
      <w:r>
        <w:rPr>
          <w:w w:val="115"/>
          <w:sz w:val="12"/>
        </w:rPr>
        <w:t> Electrical</w:t>
      </w:r>
      <w:r>
        <w:rPr>
          <w:w w:val="115"/>
          <w:sz w:val="12"/>
        </w:rPr>
        <w:t> and</w:t>
      </w:r>
      <w:r>
        <w:rPr>
          <w:w w:val="115"/>
          <w:sz w:val="12"/>
        </w:rPr>
        <w:t> Electronic</w:t>
      </w:r>
      <w:r>
        <w:rPr>
          <w:spacing w:val="40"/>
          <w:w w:val="115"/>
          <w:sz w:val="12"/>
        </w:rPr>
        <w:t> </w:t>
      </w:r>
      <w:r>
        <w:rPr>
          <w:w w:val="115"/>
          <w:sz w:val="12"/>
        </w:rPr>
        <w:t>Engineering, the High Honors degree in B.S. as well as M.S.,</w:t>
      </w:r>
      <w:r>
        <w:rPr>
          <w:spacing w:val="40"/>
          <w:w w:val="115"/>
          <w:sz w:val="12"/>
        </w:rPr>
        <w:t> </w:t>
      </w:r>
      <w:r>
        <w:rPr>
          <w:w w:val="115"/>
          <w:sz w:val="12"/>
        </w:rPr>
        <w:t>and</w:t>
      </w:r>
      <w:r>
        <w:rPr>
          <w:w w:val="115"/>
          <w:sz w:val="12"/>
        </w:rPr>
        <w:t> Fellowship</w:t>
      </w:r>
      <w:r>
        <w:rPr>
          <w:w w:val="115"/>
          <w:sz w:val="12"/>
        </w:rPr>
        <w:t> award</w:t>
      </w:r>
      <w:r>
        <w:rPr>
          <w:w w:val="115"/>
          <w:sz w:val="12"/>
        </w:rPr>
        <w:t> from</w:t>
      </w:r>
      <w:r>
        <w:rPr>
          <w:w w:val="115"/>
          <w:sz w:val="12"/>
        </w:rPr>
        <w:t> UTS</w:t>
      </w:r>
      <w:r>
        <w:rPr>
          <w:w w:val="115"/>
          <w:sz w:val="12"/>
        </w:rPr>
        <w:t> Faculty</w:t>
      </w:r>
      <w:r>
        <w:rPr>
          <w:w w:val="115"/>
          <w:sz w:val="12"/>
        </w:rPr>
        <w:t> of</w:t>
      </w:r>
      <w:r>
        <w:rPr>
          <w:w w:val="115"/>
          <w:sz w:val="12"/>
        </w:rPr>
        <w:t> Engineering</w:t>
      </w:r>
      <w:r>
        <w:rPr>
          <w:w w:val="115"/>
          <w:sz w:val="12"/>
        </w:rPr>
        <w:t> and</w:t>
      </w:r>
      <w:r>
        <w:rPr>
          <w:spacing w:val="40"/>
          <w:w w:val="115"/>
          <w:sz w:val="12"/>
        </w:rPr>
        <w:t> </w:t>
      </w:r>
      <w:r>
        <w:rPr>
          <w:spacing w:val="-4"/>
          <w:w w:val="115"/>
          <w:sz w:val="12"/>
        </w:rPr>
        <w:t>IT.</w:t>
      </w:r>
    </w:p>
    <w:p>
      <w:pPr>
        <w:pStyle w:val="BodyText"/>
        <w:rPr>
          <w:sz w:val="12"/>
        </w:rPr>
      </w:pPr>
    </w:p>
    <w:p>
      <w:pPr>
        <w:pStyle w:val="BodyText"/>
        <w:spacing w:before="48"/>
        <w:rPr>
          <w:sz w:val="12"/>
        </w:rPr>
      </w:pPr>
    </w:p>
    <w:p>
      <w:pPr>
        <w:spacing w:before="0"/>
        <w:ind w:left="1710" w:right="0" w:firstLine="0"/>
        <w:jc w:val="both"/>
        <w:rPr>
          <w:sz w:val="12"/>
        </w:rPr>
      </w:pPr>
      <w:r>
        <w:rPr/>
        <w:drawing>
          <wp:anchor distT="0" distB="0" distL="0" distR="0" allowOverlap="1" layoutInCell="1" locked="0" behindDoc="0" simplePos="0" relativeHeight="15738368">
            <wp:simplePos x="0" y="0"/>
            <wp:positionH relativeFrom="page">
              <wp:posOffset>3966943</wp:posOffset>
            </wp:positionH>
            <wp:positionV relativeFrom="paragraph">
              <wp:posOffset>16115</wp:posOffset>
            </wp:positionV>
            <wp:extent cx="755085" cy="1066800"/>
            <wp:effectExtent l="0" t="0" r="0" b="0"/>
            <wp:wrapNone/>
            <wp:docPr id="88" name="Image 88"/>
            <wp:cNvGraphicFramePr>
              <a:graphicFrameLocks/>
            </wp:cNvGraphicFramePr>
            <a:graphic>
              <a:graphicData uri="http://schemas.openxmlformats.org/drawingml/2006/picture">
                <pic:pic>
                  <pic:nvPicPr>
                    <pic:cNvPr id="88" name="Image 88"/>
                    <pic:cNvPicPr/>
                  </pic:nvPicPr>
                  <pic:blipFill>
                    <a:blip r:embed="rId317" cstate="print"/>
                    <a:stretch>
                      <a:fillRect/>
                    </a:stretch>
                  </pic:blipFill>
                  <pic:spPr>
                    <a:xfrm>
                      <a:off x="0" y="0"/>
                      <a:ext cx="755085" cy="1066800"/>
                    </a:xfrm>
                    <a:prstGeom prst="rect">
                      <a:avLst/>
                    </a:prstGeom>
                  </pic:spPr>
                </pic:pic>
              </a:graphicData>
            </a:graphic>
          </wp:anchor>
        </w:drawing>
      </w:r>
      <w:bookmarkStart w:name="_bookmark295" w:id="351"/>
      <w:bookmarkEnd w:id="351"/>
      <w:r>
        <w:rPr/>
      </w:r>
      <w:r>
        <w:rPr>
          <w:b/>
          <w:w w:val="115"/>
          <w:sz w:val="12"/>
        </w:rPr>
        <w:t>Ian</w:t>
      </w:r>
      <w:r>
        <w:rPr>
          <w:b/>
          <w:spacing w:val="29"/>
          <w:w w:val="115"/>
          <w:sz w:val="12"/>
        </w:rPr>
        <w:t> </w:t>
      </w:r>
      <w:r>
        <w:rPr>
          <w:b/>
          <w:w w:val="115"/>
          <w:sz w:val="12"/>
        </w:rPr>
        <w:t>Zhou</w:t>
      </w:r>
      <w:r>
        <w:rPr>
          <w:b/>
          <w:spacing w:val="30"/>
          <w:w w:val="115"/>
          <w:sz w:val="12"/>
        </w:rPr>
        <w:t> </w:t>
      </w:r>
      <w:r>
        <w:rPr>
          <w:w w:val="115"/>
          <w:sz w:val="12"/>
        </w:rPr>
        <w:t>(Graduate</w:t>
      </w:r>
      <w:r>
        <w:rPr>
          <w:spacing w:val="30"/>
          <w:w w:val="115"/>
          <w:sz w:val="12"/>
        </w:rPr>
        <w:t> </w:t>
      </w:r>
      <w:r>
        <w:rPr>
          <w:w w:val="115"/>
          <w:sz w:val="12"/>
        </w:rPr>
        <w:t>Student</w:t>
      </w:r>
      <w:r>
        <w:rPr>
          <w:spacing w:val="30"/>
          <w:w w:val="115"/>
          <w:sz w:val="12"/>
        </w:rPr>
        <w:t> </w:t>
      </w:r>
      <w:r>
        <w:rPr>
          <w:w w:val="115"/>
          <w:sz w:val="12"/>
        </w:rPr>
        <w:t>Member,</w:t>
      </w:r>
      <w:r>
        <w:rPr>
          <w:spacing w:val="30"/>
          <w:w w:val="115"/>
          <w:sz w:val="12"/>
        </w:rPr>
        <w:t> </w:t>
      </w:r>
      <w:r>
        <w:rPr>
          <w:w w:val="115"/>
          <w:sz w:val="12"/>
        </w:rPr>
        <w:t>IEEE)</w:t>
      </w:r>
      <w:r>
        <w:rPr>
          <w:spacing w:val="30"/>
          <w:w w:val="115"/>
          <w:sz w:val="12"/>
        </w:rPr>
        <w:t> </w:t>
      </w:r>
      <w:r>
        <w:rPr>
          <w:w w:val="115"/>
          <w:sz w:val="12"/>
        </w:rPr>
        <w:t>received</w:t>
      </w:r>
      <w:r>
        <w:rPr>
          <w:spacing w:val="30"/>
          <w:w w:val="115"/>
          <w:sz w:val="12"/>
        </w:rPr>
        <w:t> </w:t>
      </w:r>
      <w:r>
        <w:rPr>
          <w:spacing w:val="-5"/>
          <w:w w:val="115"/>
          <w:sz w:val="12"/>
        </w:rPr>
        <w:t>the</w:t>
      </w:r>
    </w:p>
    <w:p>
      <w:pPr>
        <w:spacing w:line="297" w:lineRule="auto" w:before="33"/>
        <w:ind w:left="1710" w:right="129" w:firstLine="0"/>
        <w:jc w:val="both"/>
        <w:rPr>
          <w:sz w:val="12"/>
        </w:rPr>
      </w:pPr>
      <w:r>
        <w:rPr>
          <w:w w:val="115"/>
          <w:sz w:val="12"/>
        </w:rPr>
        <w:t>B.S.</w:t>
      </w:r>
      <w:r>
        <w:rPr>
          <w:w w:val="115"/>
          <w:sz w:val="12"/>
        </w:rPr>
        <w:t> degree</w:t>
      </w:r>
      <w:r>
        <w:rPr>
          <w:w w:val="115"/>
          <w:sz w:val="12"/>
        </w:rPr>
        <w:t> in</w:t>
      </w:r>
      <w:r>
        <w:rPr>
          <w:w w:val="115"/>
          <w:sz w:val="12"/>
        </w:rPr>
        <w:t> computer</w:t>
      </w:r>
      <w:r>
        <w:rPr>
          <w:w w:val="115"/>
          <w:sz w:val="12"/>
        </w:rPr>
        <w:t> science</w:t>
      </w:r>
      <w:r>
        <w:rPr>
          <w:w w:val="115"/>
          <w:sz w:val="12"/>
        </w:rPr>
        <w:t> from</w:t>
      </w:r>
      <w:r>
        <w:rPr>
          <w:w w:val="115"/>
          <w:sz w:val="12"/>
        </w:rPr>
        <w:t> the</w:t>
      </w:r>
      <w:r>
        <w:rPr>
          <w:w w:val="115"/>
          <w:sz w:val="12"/>
        </w:rPr>
        <w:t> University</w:t>
      </w:r>
      <w:r>
        <w:rPr>
          <w:w w:val="115"/>
          <w:sz w:val="12"/>
        </w:rPr>
        <w:t> </w:t>
      </w:r>
      <w:r>
        <w:rPr>
          <w:w w:val="115"/>
          <w:sz w:val="12"/>
        </w:rPr>
        <w:t>of</w:t>
      </w:r>
      <w:r>
        <w:rPr>
          <w:spacing w:val="40"/>
          <w:w w:val="115"/>
          <w:sz w:val="12"/>
        </w:rPr>
        <w:t> </w:t>
      </w:r>
      <w:r>
        <w:rPr>
          <w:w w:val="115"/>
          <w:sz w:val="12"/>
        </w:rPr>
        <w:t>Sydney, Australia, in 2016. He also received the MBA degree</w:t>
      </w:r>
      <w:r>
        <w:rPr>
          <w:spacing w:val="40"/>
          <w:w w:val="115"/>
          <w:sz w:val="12"/>
        </w:rPr>
        <w:t> </w:t>
      </w:r>
      <w:r>
        <w:rPr>
          <w:w w:val="115"/>
          <w:sz w:val="12"/>
        </w:rPr>
        <w:t>from</w:t>
      </w:r>
      <w:r>
        <w:rPr>
          <w:w w:val="115"/>
          <w:sz w:val="12"/>
        </w:rPr>
        <w:t> the</w:t>
      </w:r>
      <w:r>
        <w:rPr>
          <w:w w:val="115"/>
          <w:sz w:val="12"/>
        </w:rPr>
        <w:t> University</w:t>
      </w:r>
      <w:r>
        <w:rPr>
          <w:w w:val="115"/>
          <w:sz w:val="12"/>
        </w:rPr>
        <w:t> of</w:t>
      </w:r>
      <w:r>
        <w:rPr>
          <w:w w:val="115"/>
          <w:sz w:val="12"/>
        </w:rPr>
        <w:t> Technology</w:t>
      </w:r>
      <w:r>
        <w:rPr>
          <w:w w:val="115"/>
          <w:sz w:val="12"/>
        </w:rPr>
        <w:t> Sydney</w:t>
      </w:r>
      <w:r>
        <w:rPr>
          <w:w w:val="115"/>
          <w:sz w:val="12"/>
        </w:rPr>
        <w:t> in</w:t>
      </w:r>
      <w:r>
        <w:rPr>
          <w:w w:val="115"/>
          <w:sz w:val="12"/>
        </w:rPr>
        <w:t> 2019.</w:t>
      </w:r>
      <w:r>
        <w:rPr>
          <w:w w:val="115"/>
          <w:sz w:val="12"/>
        </w:rPr>
        <w:t> His</w:t>
      </w:r>
      <w:r>
        <w:rPr>
          <w:spacing w:val="40"/>
          <w:w w:val="115"/>
          <w:sz w:val="12"/>
        </w:rPr>
        <w:t> </w:t>
      </w:r>
      <w:r>
        <w:rPr>
          <w:w w:val="115"/>
          <w:sz w:val="12"/>
        </w:rPr>
        <w:t>research</w:t>
      </w:r>
      <w:r>
        <w:rPr>
          <w:spacing w:val="36"/>
          <w:w w:val="115"/>
          <w:sz w:val="12"/>
        </w:rPr>
        <w:t> </w:t>
      </w:r>
      <w:r>
        <w:rPr>
          <w:w w:val="115"/>
          <w:sz w:val="12"/>
        </w:rPr>
        <w:t>interest</w:t>
      </w:r>
      <w:r>
        <w:rPr>
          <w:spacing w:val="36"/>
          <w:w w:val="115"/>
          <w:sz w:val="12"/>
        </w:rPr>
        <w:t> </w:t>
      </w:r>
      <w:r>
        <w:rPr>
          <w:w w:val="115"/>
          <w:sz w:val="12"/>
        </w:rPr>
        <w:t>includes</w:t>
      </w:r>
      <w:r>
        <w:rPr>
          <w:spacing w:val="36"/>
          <w:w w:val="115"/>
          <w:sz w:val="12"/>
        </w:rPr>
        <w:t> </w:t>
      </w:r>
      <w:r>
        <w:rPr>
          <w:w w:val="115"/>
          <w:sz w:val="12"/>
        </w:rPr>
        <w:t>AI,</w:t>
      </w:r>
      <w:r>
        <w:rPr>
          <w:spacing w:val="36"/>
          <w:w w:val="115"/>
          <w:sz w:val="12"/>
        </w:rPr>
        <w:t> </w:t>
      </w:r>
      <w:r>
        <w:rPr>
          <w:w w:val="115"/>
          <w:sz w:val="12"/>
        </w:rPr>
        <w:t>IoT,</w:t>
      </w:r>
      <w:r>
        <w:rPr>
          <w:spacing w:val="36"/>
          <w:w w:val="115"/>
          <w:sz w:val="12"/>
        </w:rPr>
        <w:t> </w:t>
      </w:r>
      <w:r>
        <w:rPr>
          <w:w w:val="115"/>
          <w:sz w:val="12"/>
        </w:rPr>
        <w:t>cyber–physical</w:t>
      </w:r>
      <w:r>
        <w:rPr>
          <w:spacing w:val="36"/>
          <w:w w:val="115"/>
          <w:sz w:val="12"/>
        </w:rPr>
        <w:t> </w:t>
      </w:r>
      <w:r>
        <w:rPr>
          <w:w w:val="115"/>
          <w:sz w:val="12"/>
        </w:rPr>
        <w:t>system,</w:t>
      </w:r>
      <w:r>
        <w:rPr>
          <w:spacing w:val="40"/>
          <w:w w:val="115"/>
          <w:sz w:val="12"/>
        </w:rPr>
        <w:t> </w:t>
      </w:r>
      <w:r>
        <w:rPr>
          <w:w w:val="115"/>
          <w:sz w:val="12"/>
        </w:rPr>
        <w:t>and</w:t>
      </w:r>
      <w:r>
        <w:rPr>
          <w:spacing w:val="36"/>
          <w:w w:val="115"/>
          <w:sz w:val="12"/>
        </w:rPr>
        <w:t> </w:t>
      </w:r>
      <w:r>
        <w:rPr>
          <w:w w:val="115"/>
          <w:sz w:val="12"/>
        </w:rPr>
        <w:t>blockchain.</w:t>
      </w:r>
      <w:r>
        <w:rPr>
          <w:spacing w:val="36"/>
          <w:w w:val="115"/>
          <w:sz w:val="12"/>
        </w:rPr>
        <w:t> </w:t>
      </w:r>
      <w:r>
        <w:rPr>
          <w:w w:val="115"/>
          <w:sz w:val="12"/>
        </w:rPr>
        <w:t>Currently,</w:t>
      </w:r>
      <w:r>
        <w:rPr>
          <w:spacing w:val="36"/>
          <w:w w:val="115"/>
          <w:sz w:val="12"/>
        </w:rPr>
        <w:t> </w:t>
      </w:r>
      <w:r>
        <w:rPr>
          <w:w w:val="115"/>
          <w:sz w:val="12"/>
        </w:rPr>
        <w:t>he</w:t>
      </w:r>
      <w:r>
        <w:rPr>
          <w:spacing w:val="35"/>
          <w:w w:val="115"/>
          <w:sz w:val="12"/>
        </w:rPr>
        <w:t> </w:t>
      </w:r>
      <w:r>
        <w:rPr>
          <w:w w:val="115"/>
          <w:sz w:val="12"/>
        </w:rPr>
        <w:t>is</w:t>
      </w:r>
      <w:r>
        <w:rPr>
          <w:spacing w:val="35"/>
          <w:w w:val="115"/>
          <w:sz w:val="12"/>
        </w:rPr>
        <w:t> </w:t>
      </w:r>
      <w:r>
        <w:rPr>
          <w:w w:val="115"/>
          <w:sz w:val="12"/>
        </w:rPr>
        <w:t>pursuing</w:t>
      </w:r>
      <w:r>
        <w:rPr>
          <w:spacing w:val="35"/>
          <w:w w:val="115"/>
          <w:sz w:val="12"/>
        </w:rPr>
        <w:t> </w:t>
      </w:r>
      <w:r>
        <w:rPr>
          <w:w w:val="115"/>
          <w:sz w:val="12"/>
        </w:rPr>
        <w:t>a</w:t>
      </w:r>
      <w:r>
        <w:rPr>
          <w:spacing w:val="36"/>
          <w:w w:val="115"/>
          <w:sz w:val="12"/>
        </w:rPr>
        <w:t> </w:t>
      </w:r>
      <w:r>
        <w:rPr>
          <w:w w:val="115"/>
          <w:sz w:val="12"/>
        </w:rPr>
        <w:t>Ph.D.</w:t>
      </w:r>
      <w:r>
        <w:rPr>
          <w:spacing w:val="36"/>
          <w:w w:val="115"/>
          <w:sz w:val="12"/>
        </w:rPr>
        <w:t> </w:t>
      </w:r>
      <w:r>
        <w:rPr>
          <w:w w:val="115"/>
          <w:sz w:val="12"/>
        </w:rPr>
        <w:t>degree</w:t>
      </w:r>
      <w:r>
        <w:rPr>
          <w:spacing w:val="40"/>
          <w:w w:val="115"/>
          <w:sz w:val="12"/>
        </w:rPr>
        <w:t> </w:t>
      </w:r>
      <w:r>
        <w:rPr>
          <w:w w:val="115"/>
          <w:sz w:val="12"/>
        </w:rPr>
        <w:t>at</w:t>
      </w:r>
      <w:r>
        <w:rPr>
          <w:w w:val="115"/>
          <w:sz w:val="12"/>
        </w:rPr>
        <w:t> the</w:t>
      </w:r>
      <w:r>
        <w:rPr>
          <w:w w:val="115"/>
          <w:sz w:val="12"/>
        </w:rPr>
        <w:t> University</w:t>
      </w:r>
      <w:r>
        <w:rPr>
          <w:w w:val="115"/>
          <w:sz w:val="12"/>
        </w:rPr>
        <w:t> of</w:t>
      </w:r>
      <w:r>
        <w:rPr>
          <w:w w:val="115"/>
          <w:sz w:val="12"/>
        </w:rPr>
        <w:t> Technology</w:t>
      </w:r>
      <w:r>
        <w:rPr>
          <w:w w:val="115"/>
          <w:sz w:val="12"/>
        </w:rPr>
        <w:t> Sydney</w:t>
      </w:r>
      <w:r>
        <w:rPr>
          <w:w w:val="115"/>
          <w:sz w:val="12"/>
        </w:rPr>
        <w:t> researching</w:t>
      </w:r>
      <w:r>
        <w:rPr>
          <w:w w:val="115"/>
          <w:sz w:val="12"/>
        </w:rPr>
        <w:t> on</w:t>
      </w:r>
      <w:r>
        <w:rPr>
          <w:spacing w:val="40"/>
          <w:w w:val="115"/>
          <w:sz w:val="12"/>
        </w:rPr>
        <w:t> </w:t>
      </w:r>
      <w:r>
        <w:rPr>
          <w:w w:val="115"/>
          <w:sz w:val="12"/>
        </w:rPr>
        <w:t>machine</w:t>
      </w:r>
      <w:r>
        <w:rPr>
          <w:w w:val="115"/>
          <w:sz w:val="12"/>
        </w:rPr>
        <w:t> learning-based</w:t>
      </w:r>
      <w:r>
        <w:rPr>
          <w:w w:val="115"/>
          <w:sz w:val="12"/>
        </w:rPr>
        <w:t> frost</w:t>
      </w:r>
      <w:r>
        <w:rPr>
          <w:w w:val="115"/>
          <w:sz w:val="12"/>
        </w:rPr>
        <w:t> monitoring</w:t>
      </w:r>
      <w:r>
        <w:rPr>
          <w:w w:val="115"/>
          <w:sz w:val="12"/>
        </w:rPr>
        <w:t> systems.</w:t>
      </w:r>
    </w:p>
    <w:p>
      <w:pPr>
        <w:pStyle w:val="BodyText"/>
        <w:rPr>
          <w:sz w:val="12"/>
        </w:rPr>
      </w:pPr>
    </w:p>
    <w:p>
      <w:pPr>
        <w:pStyle w:val="BodyText"/>
        <w:rPr>
          <w:sz w:val="12"/>
        </w:rPr>
      </w:pPr>
    </w:p>
    <w:p>
      <w:pPr>
        <w:pStyle w:val="BodyText"/>
        <w:rPr>
          <w:sz w:val="12"/>
        </w:rPr>
      </w:pPr>
    </w:p>
    <w:p>
      <w:pPr>
        <w:pStyle w:val="BodyText"/>
        <w:spacing w:before="38"/>
        <w:rPr>
          <w:sz w:val="12"/>
        </w:rPr>
      </w:pPr>
    </w:p>
    <w:p>
      <w:pPr>
        <w:spacing w:line="297" w:lineRule="auto" w:before="0"/>
        <w:ind w:left="1710" w:right="129" w:firstLine="0"/>
        <w:jc w:val="both"/>
        <w:rPr>
          <w:sz w:val="12"/>
        </w:rPr>
      </w:pPr>
      <w:r>
        <w:rPr/>
        <w:drawing>
          <wp:anchor distT="0" distB="0" distL="0" distR="0" allowOverlap="1" layoutInCell="1" locked="0" behindDoc="0" simplePos="0" relativeHeight="15738880">
            <wp:simplePos x="0" y="0"/>
            <wp:positionH relativeFrom="page">
              <wp:posOffset>3893870</wp:posOffset>
            </wp:positionH>
            <wp:positionV relativeFrom="paragraph">
              <wp:posOffset>16445</wp:posOffset>
            </wp:positionV>
            <wp:extent cx="911783" cy="1065923"/>
            <wp:effectExtent l="0" t="0" r="0" b="0"/>
            <wp:wrapNone/>
            <wp:docPr id="89" name="Image 89"/>
            <wp:cNvGraphicFramePr>
              <a:graphicFrameLocks/>
            </wp:cNvGraphicFramePr>
            <a:graphic>
              <a:graphicData uri="http://schemas.openxmlformats.org/drawingml/2006/picture">
                <pic:pic>
                  <pic:nvPicPr>
                    <pic:cNvPr id="89" name="Image 89"/>
                    <pic:cNvPicPr/>
                  </pic:nvPicPr>
                  <pic:blipFill>
                    <a:blip r:embed="rId318" cstate="print"/>
                    <a:stretch>
                      <a:fillRect/>
                    </a:stretch>
                  </pic:blipFill>
                  <pic:spPr>
                    <a:xfrm>
                      <a:off x="0" y="0"/>
                      <a:ext cx="911783" cy="1065923"/>
                    </a:xfrm>
                    <a:prstGeom prst="rect">
                      <a:avLst/>
                    </a:prstGeom>
                  </pic:spPr>
                </pic:pic>
              </a:graphicData>
            </a:graphic>
          </wp:anchor>
        </w:drawing>
      </w:r>
      <w:bookmarkStart w:name="_bookmark296" w:id="352"/>
      <w:bookmarkEnd w:id="352"/>
      <w:r>
        <w:rPr/>
      </w:r>
      <w:r>
        <w:rPr>
          <w:b/>
          <w:w w:val="115"/>
          <w:sz w:val="12"/>
        </w:rPr>
        <w:t>Mehran</w:t>
      </w:r>
      <w:r>
        <w:rPr>
          <w:b/>
          <w:w w:val="115"/>
          <w:sz w:val="12"/>
        </w:rPr>
        <w:t> Abolhasan</w:t>
      </w:r>
      <w:r>
        <w:rPr>
          <w:b/>
          <w:w w:val="115"/>
          <w:sz w:val="12"/>
        </w:rPr>
        <w:t> </w:t>
      </w:r>
      <w:r>
        <w:rPr>
          <w:w w:val="115"/>
          <w:sz w:val="12"/>
        </w:rPr>
        <w:t>(Senior</w:t>
      </w:r>
      <w:r>
        <w:rPr>
          <w:w w:val="115"/>
          <w:sz w:val="12"/>
        </w:rPr>
        <w:t> Member,</w:t>
      </w:r>
      <w:r>
        <w:rPr>
          <w:w w:val="115"/>
          <w:sz w:val="12"/>
        </w:rPr>
        <w:t> IEEE)</w:t>
      </w:r>
      <w:r>
        <w:rPr>
          <w:w w:val="115"/>
          <w:sz w:val="12"/>
        </w:rPr>
        <w:t> is</w:t>
      </w:r>
      <w:r>
        <w:rPr>
          <w:w w:val="115"/>
          <w:sz w:val="12"/>
        </w:rPr>
        <w:t> currently</w:t>
      </w:r>
      <w:r>
        <w:rPr>
          <w:w w:val="115"/>
          <w:sz w:val="12"/>
        </w:rPr>
        <w:t> </w:t>
      </w:r>
      <w:r>
        <w:rPr>
          <w:w w:val="115"/>
          <w:sz w:val="12"/>
        </w:rPr>
        <w:t>an</w:t>
      </w:r>
      <w:r>
        <w:rPr>
          <w:spacing w:val="40"/>
          <w:w w:val="115"/>
          <w:sz w:val="12"/>
        </w:rPr>
        <w:t> </w:t>
      </w:r>
      <w:r>
        <w:rPr>
          <w:w w:val="115"/>
          <w:sz w:val="12"/>
        </w:rPr>
        <w:t>Associate Professor and the Deputy Head of the School of</w:t>
      </w:r>
      <w:r>
        <w:rPr>
          <w:spacing w:val="40"/>
          <w:w w:val="115"/>
          <w:sz w:val="12"/>
        </w:rPr>
        <w:t> </w:t>
      </w:r>
      <w:r>
        <w:rPr>
          <w:w w:val="115"/>
          <w:sz w:val="12"/>
        </w:rPr>
        <w:t>Electrical</w:t>
      </w:r>
      <w:r>
        <w:rPr>
          <w:w w:val="115"/>
          <w:sz w:val="12"/>
        </w:rPr>
        <w:t> and</w:t>
      </w:r>
      <w:r>
        <w:rPr>
          <w:w w:val="115"/>
          <w:sz w:val="12"/>
        </w:rPr>
        <w:t> Data</w:t>
      </w:r>
      <w:r>
        <w:rPr>
          <w:w w:val="115"/>
          <w:sz w:val="12"/>
        </w:rPr>
        <w:t> Engineering,</w:t>
      </w:r>
      <w:r>
        <w:rPr>
          <w:w w:val="115"/>
          <w:sz w:val="12"/>
        </w:rPr>
        <w:t> University</w:t>
      </w:r>
      <w:r>
        <w:rPr>
          <w:w w:val="115"/>
          <w:sz w:val="12"/>
        </w:rPr>
        <w:t> of</w:t>
      </w:r>
      <w:r>
        <w:rPr>
          <w:w w:val="115"/>
          <w:sz w:val="12"/>
        </w:rPr>
        <w:t> Technology</w:t>
      </w:r>
      <w:r>
        <w:rPr>
          <w:spacing w:val="40"/>
          <w:w w:val="115"/>
          <w:sz w:val="12"/>
        </w:rPr>
        <w:t> </w:t>
      </w:r>
      <w:r>
        <w:rPr>
          <w:w w:val="115"/>
          <w:sz w:val="12"/>
        </w:rPr>
        <w:t>Sydney.</w:t>
      </w:r>
      <w:r>
        <w:rPr>
          <w:spacing w:val="40"/>
          <w:w w:val="115"/>
          <w:sz w:val="12"/>
        </w:rPr>
        <w:t> </w:t>
      </w:r>
      <w:r>
        <w:rPr>
          <w:w w:val="115"/>
          <w:sz w:val="12"/>
        </w:rPr>
        <w:t>He</w:t>
      </w:r>
      <w:r>
        <w:rPr>
          <w:spacing w:val="40"/>
          <w:w w:val="115"/>
          <w:sz w:val="12"/>
        </w:rPr>
        <w:t> </w:t>
      </w:r>
      <w:r>
        <w:rPr>
          <w:w w:val="115"/>
          <w:sz w:val="12"/>
        </w:rPr>
        <w:t>has</w:t>
      </w:r>
      <w:r>
        <w:rPr>
          <w:spacing w:val="40"/>
          <w:w w:val="115"/>
          <w:sz w:val="12"/>
        </w:rPr>
        <w:t> </w:t>
      </w:r>
      <w:r>
        <w:rPr>
          <w:w w:val="115"/>
          <w:sz w:val="12"/>
        </w:rPr>
        <w:t>over</w:t>
      </w:r>
      <w:r>
        <w:rPr>
          <w:spacing w:val="40"/>
          <w:w w:val="115"/>
          <w:sz w:val="12"/>
        </w:rPr>
        <w:t> </w:t>
      </w:r>
      <w:r>
        <w:rPr>
          <w:w w:val="115"/>
          <w:sz w:val="12"/>
        </w:rPr>
        <w:t>20</w:t>
      </w:r>
      <w:r>
        <w:rPr>
          <w:spacing w:val="40"/>
          <w:w w:val="115"/>
          <w:sz w:val="12"/>
        </w:rPr>
        <w:t> </w:t>
      </w:r>
      <w:r>
        <w:rPr>
          <w:w w:val="115"/>
          <w:sz w:val="12"/>
        </w:rPr>
        <w:t>years</w:t>
      </w:r>
      <w:r>
        <w:rPr>
          <w:spacing w:val="40"/>
          <w:w w:val="115"/>
          <w:sz w:val="12"/>
        </w:rPr>
        <w:t> </w:t>
      </w:r>
      <w:r>
        <w:rPr>
          <w:w w:val="115"/>
          <w:sz w:val="12"/>
        </w:rPr>
        <w:t>of</w:t>
      </w:r>
      <w:r>
        <w:rPr>
          <w:spacing w:val="40"/>
          <w:w w:val="115"/>
          <w:sz w:val="12"/>
        </w:rPr>
        <w:t> </w:t>
      </w:r>
      <w:r>
        <w:rPr>
          <w:w w:val="115"/>
          <w:sz w:val="12"/>
        </w:rPr>
        <w:t>experience</w:t>
      </w:r>
      <w:r>
        <w:rPr>
          <w:spacing w:val="40"/>
          <w:w w:val="115"/>
          <w:sz w:val="12"/>
        </w:rPr>
        <w:t> </w:t>
      </w:r>
      <w:r>
        <w:rPr>
          <w:w w:val="115"/>
          <w:sz w:val="12"/>
        </w:rPr>
        <w:t>in</w:t>
      </w:r>
      <w:r>
        <w:rPr>
          <w:spacing w:val="40"/>
          <w:w w:val="115"/>
          <w:sz w:val="12"/>
        </w:rPr>
        <w:t> </w:t>
      </w:r>
      <w:r>
        <w:rPr>
          <w:w w:val="115"/>
          <w:sz w:val="12"/>
        </w:rPr>
        <w:t>research</w:t>
      </w:r>
      <w:r>
        <w:rPr>
          <w:spacing w:val="40"/>
          <w:w w:val="115"/>
          <w:sz w:val="12"/>
        </w:rPr>
        <w:t> </w:t>
      </w:r>
      <w:r>
        <w:rPr>
          <w:w w:val="115"/>
          <w:sz w:val="12"/>
        </w:rPr>
        <w:t>and development and serving in research leadership roles.</w:t>
      </w:r>
      <w:r>
        <w:rPr>
          <w:spacing w:val="40"/>
          <w:w w:val="115"/>
          <w:sz w:val="12"/>
        </w:rPr>
        <w:t> </w:t>
      </w:r>
      <w:r>
        <w:rPr>
          <w:w w:val="115"/>
          <w:sz w:val="12"/>
        </w:rPr>
        <w:t>Some</w:t>
      </w:r>
      <w:r>
        <w:rPr>
          <w:w w:val="115"/>
          <w:sz w:val="12"/>
        </w:rPr>
        <w:t> of</w:t>
      </w:r>
      <w:r>
        <w:rPr>
          <w:w w:val="115"/>
          <w:sz w:val="12"/>
        </w:rPr>
        <w:t> these</w:t>
      </w:r>
      <w:r>
        <w:rPr>
          <w:w w:val="115"/>
          <w:sz w:val="12"/>
        </w:rPr>
        <w:t> previous</w:t>
      </w:r>
      <w:r>
        <w:rPr>
          <w:w w:val="115"/>
          <w:sz w:val="12"/>
        </w:rPr>
        <w:t> roles</w:t>
      </w:r>
      <w:r>
        <w:rPr>
          <w:w w:val="115"/>
          <w:sz w:val="12"/>
        </w:rPr>
        <w:t> include</w:t>
      </w:r>
      <w:r>
        <w:rPr>
          <w:w w:val="115"/>
          <w:sz w:val="12"/>
        </w:rPr>
        <w:t> serving</w:t>
      </w:r>
      <w:r>
        <w:rPr>
          <w:w w:val="115"/>
          <w:sz w:val="12"/>
        </w:rPr>
        <w:t> as</w:t>
      </w:r>
      <w:r>
        <w:rPr>
          <w:w w:val="115"/>
          <w:sz w:val="12"/>
        </w:rPr>
        <w:t> the</w:t>
      </w:r>
      <w:r>
        <w:rPr>
          <w:w w:val="115"/>
          <w:sz w:val="12"/>
        </w:rPr>
        <w:t> Director</w:t>
      </w:r>
      <w:r>
        <w:rPr>
          <w:spacing w:val="40"/>
          <w:w w:val="115"/>
          <w:sz w:val="12"/>
        </w:rPr>
        <w:t> </w:t>
      </w:r>
      <w:r>
        <w:rPr>
          <w:w w:val="115"/>
          <w:sz w:val="12"/>
        </w:rPr>
        <w:t>of</w:t>
      </w:r>
      <w:r>
        <w:rPr>
          <w:spacing w:val="39"/>
          <w:w w:val="115"/>
          <w:sz w:val="12"/>
        </w:rPr>
        <w:t> </w:t>
      </w:r>
      <w:r>
        <w:rPr>
          <w:w w:val="115"/>
          <w:sz w:val="12"/>
        </w:rPr>
        <w:t>research</w:t>
      </w:r>
      <w:r>
        <w:rPr>
          <w:spacing w:val="39"/>
          <w:w w:val="115"/>
          <w:sz w:val="12"/>
        </w:rPr>
        <w:t> </w:t>
      </w:r>
      <w:r>
        <w:rPr>
          <w:w w:val="115"/>
          <w:sz w:val="12"/>
        </w:rPr>
        <w:t>programs</w:t>
      </w:r>
      <w:r>
        <w:rPr>
          <w:spacing w:val="39"/>
          <w:w w:val="115"/>
          <w:sz w:val="12"/>
        </w:rPr>
        <w:t> </w:t>
      </w:r>
      <w:r>
        <w:rPr>
          <w:w w:val="115"/>
          <w:sz w:val="12"/>
        </w:rPr>
        <w:t>for</w:t>
      </w:r>
      <w:r>
        <w:rPr>
          <w:spacing w:val="39"/>
          <w:w w:val="115"/>
          <w:sz w:val="12"/>
        </w:rPr>
        <w:t> </w:t>
      </w:r>
      <w:r>
        <w:rPr>
          <w:w w:val="115"/>
          <w:sz w:val="12"/>
        </w:rPr>
        <w:t>the</w:t>
      </w:r>
      <w:r>
        <w:rPr>
          <w:spacing w:val="39"/>
          <w:w w:val="115"/>
          <w:sz w:val="12"/>
        </w:rPr>
        <w:t> </w:t>
      </w:r>
      <w:r>
        <w:rPr>
          <w:w w:val="115"/>
          <w:sz w:val="12"/>
        </w:rPr>
        <w:t>Faculty</w:t>
      </w:r>
      <w:r>
        <w:rPr>
          <w:spacing w:val="39"/>
          <w:w w:val="115"/>
          <w:sz w:val="12"/>
        </w:rPr>
        <w:t> </w:t>
      </w:r>
      <w:r>
        <w:rPr>
          <w:w w:val="115"/>
          <w:sz w:val="12"/>
        </w:rPr>
        <w:t>of</w:t>
      </w:r>
      <w:r>
        <w:rPr>
          <w:spacing w:val="39"/>
          <w:w w:val="115"/>
          <w:sz w:val="12"/>
        </w:rPr>
        <w:t> </w:t>
      </w:r>
      <w:r>
        <w:rPr>
          <w:w w:val="115"/>
          <w:sz w:val="12"/>
        </w:rPr>
        <w:t>Engineering</w:t>
      </w:r>
      <w:r>
        <w:rPr>
          <w:spacing w:val="39"/>
          <w:w w:val="115"/>
          <w:sz w:val="12"/>
        </w:rPr>
        <w:t> </w:t>
      </w:r>
      <w:r>
        <w:rPr>
          <w:w w:val="115"/>
          <w:sz w:val="12"/>
        </w:rPr>
        <w:t>and</w:t>
      </w:r>
      <w:r>
        <w:rPr>
          <w:spacing w:val="40"/>
          <w:w w:val="115"/>
          <w:sz w:val="12"/>
        </w:rPr>
        <w:t> </w:t>
      </w:r>
      <w:r>
        <w:rPr>
          <w:w w:val="115"/>
          <w:sz w:val="12"/>
        </w:rPr>
        <w:t>IT,</w:t>
      </w:r>
      <w:r>
        <w:rPr>
          <w:w w:val="115"/>
          <w:sz w:val="12"/>
        </w:rPr>
        <w:t> and</w:t>
      </w:r>
      <w:r>
        <w:rPr>
          <w:w w:val="115"/>
          <w:sz w:val="12"/>
        </w:rPr>
        <w:t> the</w:t>
      </w:r>
      <w:r>
        <w:rPr>
          <w:w w:val="115"/>
          <w:sz w:val="12"/>
        </w:rPr>
        <w:t> Laboratory</w:t>
      </w:r>
      <w:r>
        <w:rPr>
          <w:w w:val="115"/>
          <w:sz w:val="12"/>
        </w:rPr>
        <w:t> Director</w:t>
      </w:r>
      <w:r>
        <w:rPr>
          <w:w w:val="115"/>
          <w:sz w:val="12"/>
        </w:rPr>
        <w:t> for</w:t>
      </w:r>
      <w:r>
        <w:rPr>
          <w:w w:val="115"/>
          <w:sz w:val="12"/>
        </w:rPr>
        <w:t> the</w:t>
      </w:r>
      <w:r>
        <w:rPr>
          <w:w w:val="115"/>
          <w:sz w:val="12"/>
        </w:rPr>
        <w:t> Telecommunication</w:t>
      </w:r>
      <w:r>
        <w:rPr>
          <w:spacing w:val="40"/>
          <w:w w:val="115"/>
          <w:sz w:val="12"/>
        </w:rPr>
        <w:t> </w:t>
      </w:r>
      <w:r>
        <w:rPr>
          <w:w w:val="115"/>
          <w:sz w:val="12"/>
        </w:rPr>
        <w:t>and IT Research Institute, University of Wollongong. He has</w:t>
      </w:r>
      <w:r>
        <w:rPr>
          <w:spacing w:val="40"/>
          <w:w w:val="115"/>
          <w:sz w:val="12"/>
        </w:rPr>
        <w:t> </w:t>
      </w:r>
      <w:r>
        <w:rPr>
          <w:w w:val="115"/>
          <w:sz w:val="12"/>
        </w:rPr>
        <w:t>authored</w:t>
      </w:r>
      <w:r>
        <w:rPr>
          <w:w w:val="115"/>
          <w:sz w:val="12"/>
        </w:rPr>
        <w:t> over</w:t>
      </w:r>
      <w:r>
        <w:rPr>
          <w:w w:val="115"/>
          <w:sz w:val="12"/>
        </w:rPr>
        <w:t> 160</w:t>
      </w:r>
      <w:r>
        <w:rPr>
          <w:w w:val="115"/>
          <w:sz w:val="12"/>
        </w:rPr>
        <w:t> international</w:t>
      </w:r>
      <w:r>
        <w:rPr>
          <w:w w:val="115"/>
          <w:sz w:val="12"/>
        </w:rPr>
        <w:t> publications</w:t>
      </w:r>
      <w:r>
        <w:rPr>
          <w:w w:val="115"/>
          <w:sz w:val="12"/>
        </w:rPr>
        <w:t> and</w:t>
      </w:r>
      <w:r>
        <w:rPr>
          <w:w w:val="115"/>
          <w:sz w:val="12"/>
        </w:rPr>
        <w:t> has</w:t>
      </w:r>
      <w:r>
        <w:rPr>
          <w:w w:val="115"/>
          <w:sz w:val="12"/>
        </w:rPr>
        <w:t> won</w:t>
      </w:r>
      <w:r>
        <w:rPr>
          <w:spacing w:val="80"/>
          <w:w w:val="115"/>
          <w:sz w:val="12"/>
        </w:rPr>
        <w:t> </w:t>
      </w:r>
      <w:r>
        <w:rPr>
          <w:w w:val="115"/>
          <w:sz w:val="12"/>
        </w:rPr>
        <w:t>over</w:t>
      </w:r>
      <w:r>
        <w:rPr>
          <w:w w:val="115"/>
          <w:sz w:val="12"/>
        </w:rPr>
        <w:t> four</w:t>
      </w:r>
      <w:r>
        <w:rPr>
          <w:w w:val="115"/>
          <w:sz w:val="12"/>
        </w:rPr>
        <w:t> million</w:t>
      </w:r>
      <w:r>
        <w:rPr>
          <w:w w:val="115"/>
          <w:sz w:val="12"/>
        </w:rPr>
        <w:t> dollars</w:t>
      </w:r>
      <w:r>
        <w:rPr>
          <w:w w:val="115"/>
          <w:sz w:val="12"/>
        </w:rPr>
        <w:t> in</w:t>
      </w:r>
      <w:r>
        <w:rPr>
          <w:w w:val="115"/>
          <w:sz w:val="12"/>
        </w:rPr>
        <w:t> research</w:t>
      </w:r>
      <w:r>
        <w:rPr>
          <w:w w:val="115"/>
          <w:sz w:val="12"/>
        </w:rPr>
        <w:t> funding.</w:t>
      </w:r>
      <w:r>
        <w:rPr>
          <w:w w:val="115"/>
          <w:sz w:val="12"/>
        </w:rPr>
        <w:t> He</w:t>
      </w:r>
      <w:r>
        <w:rPr>
          <w:w w:val="115"/>
          <w:sz w:val="12"/>
        </w:rPr>
        <w:t> won</w:t>
      </w:r>
      <w:r>
        <w:rPr>
          <w:w w:val="115"/>
          <w:sz w:val="12"/>
        </w:rPr>
        <w:t> a</w:t>
      </w:r>
      <w:r>
        <w:rPr>
          <w:spacing w:val="40"/>
          <w:w w:val="115"/>
          <w:sz w:val="12"/>
        </w:rPr>
        <w:t> </w:t>
      </w:r>
      <w:r>
        <w:rPr>
          <w:w w:val="115"/>
          <w:sz w:val="12"/>
        </w:rPr>
        <w:t>number</w:t>
      </w:r>
      <w:r>
        <w:rPr>
          <w:w w:val="115"/>
          <w:sz w:val="12"/>
        </w:rPr>
        <w:t> of</w:t>
      </w:r>
      <w:r>
        <w:rPr>
          <w:w w:val="115"/>
          <w:sz w:val="12"/>
        </w:rPr>
        <w:t> major</w:t>
      </w:r>
      <w:r>
        <w:rPr>
          <w:w w:val="115"/>
          <w:sz w:val="12"/>
        </w:rPr>
        <w:t> research</w:t>
      </w:r>
      <w:r>
        <w:rPr>
          <w:w w:val="115"/>
          <w:sz w:val="12"/>
        </w:rPr>
        <w:t> project</w:t>
      </w:r>
      <w:r>
        <w:rPr>
          <w:w w:val="115"/>
          <w:sz w:val="12"/>
        </w:rPr>
        <w:t> grants,</w:t>
      </w:r>
      <w:r>
        <w:rPr>
          <w:w w:val="115"/>
          <w:sz w:val="12"/>
        </w:rPr>
        <w:t> including</w:t>
      </w:r>
      <w:r>
        <w:rPr>
          <w:w w:val="115"/>
          <w:sz w:val="12"/>
        </w:rPr>
        <w:t> the</w:t>
      </w:r>
      <w:r>
        <w:rPr>
          <w:w w:val="115"/>
          <w:sz w:val="12"/>
        </w:rPr>
        <w:t> ARC</w:t>
      </w:r>
      <w:r>
        <w:rPr>
          <w:spacing w:val="40"/>
          <w:w w:val="115"/>
          <w:sz w:val="12"/>
        </w:rPr>
        <w:t> </w:t>
      </w:r>
      <w:r>
        <w:rPr>
          <w:w w:val="115"/>
          <w:sz w:val="12"/>
        </w:rPr>
        <w:t>Discovery</w:t>
      </w:r>
      <w:r>
        <w:rPr>
          <w:w w:val="115"/>
          <w:sz w:val="12"/>
        </w:rPr>
        <w:t> Project,</w:t>
      </w:r>
      <w:r>
        <w:rPr>
          <w:w w:val="115"/>
          <w:sz w:val="12"/>
        </w:rPr>
        <w:t> ARC</w:t>
      </w:r>
      <w:r>
        <w:rPr>
          <w:w w:val="115"/>
          <w:sz w:val="12"/>
        </w:rPr>
        <w:t> Linkage</w:t>
      </w:r>
      <w:r>
        <w:rPr>
          <w:w w:val="115"/>
          <w:sz w:val="12"/>
        </w:rPr>
        <w:t> Project,</w:t>
      </w:r>
      <w:r>
        <w:rPr>
          <w:w w:val="115"/>
          <w:sz w:val="12"/>
        </w:rPr>
        <w:t> and</w:t>
      </w:r>
      <w:r>
        <w:rPr>
          <w:w w:val="115"/>
          <w:sz w:val="12"/>
        </w:rPr>
        <w:t> a</w:t>
      </w:r>
      <w:r>
        <w:rPr>
          <w:w w:val="115"/>
          <w:sz w:val="12"/>
        </w:rPr>
        <w:t> number</w:t>
      </w:r>
      <w:r>
        <w:rPr>
          <w:w w:val="115"/>
          <w:sz w:val="12"/>
        </w:rPr>
        <w:t> of</w:t>
      </w:r>
      <w:r>
        <w:rPr>
          <w:spacing w:val="40"/>
          <w:w w:val="115"/>
          <w:sz w:val="12"/>
        </w:rPr>
        <w:t> </w:t>
      </w:r>
      <w:r>
        <w:rPr>
          <w:w w:val="115"/>
          <w:sz w:val="12"/>
        </w:rPr>
        <w:t>CRC</w:t>
      </w:r>
      <w:r>
        <w:rPr>
          <w:w w:val="115"/>
          <w:sz w:val="12"/>
        </w:rPr>
        <w:t> and</w:t>
      </w:r>
      <w:r>
        <w:rPr>
          <w:w w:val="115"/>
          <w:sz w:val="12"/>
        </w:rPr>
        <w:t> other</w:t>
      </w:r>
      <w:r>
        <w:rPr>
          <w:w w:val="115"/>
          <w:sz w:val="12"/>
        </w:rPr>
        <w:t> government</w:t>
      </w:r>
      <w:r>
        <w:rPr>
          <w:w w:val="115"/>
          <w:sz w:val="12"/>
        </w:rPr>
        <w:t> and</w:t>
      </w:r>
      <w:r>
        <w:rPr>
          <w:w w:val="115"/>
          <w:sz w:val="12"/>
        </w:rPr>
        <w:t> industry-based</w:t>
      </w:r>
      <w:r>
        <w:rPr>
          <w:w w:val="115"/>
          <w:sz w:val="12"/>
        </w:rPr>
        <w:t> grants.</w:t>
      </w:r>
      <w:r>
        <w:rPr>
          <w:w w:val="115"/>
          <w:sz w:val="12"/>
        </w:rPr>
        <w:t> He</w:t>
      </w:r>
      <w:r>
        <w:rPr>
          <w:spacing w:val="40"/>
          <w:w w:val="115"/>
          <w:sz w:val="12"/>
        </w:rPr>
        <w:t> </w:t>
      </w:r>
      <w:r>
        <w:rPr>
          <w:w w:val="115"/>
          <w:sz w:val="12"/>
        </w:rPr>
        <w:t>currently</w:t>
      </w:r>
      <w:r>
        <w:rPr>
          <w:w w:val="115"/>
          <w:sz w:val="12"/>
        </w:rPr>
        <w:t> leads</w:t>
      </w:r>
      <w:r>
        <w:rPr>
          <w:w w:val="115"/>
          <w:sz w:val="12"/>
        </w:rPr>
        <w:t> the</w:t>
      </w:r>
      <w:r>
        <w:rPr>
          <w:w w:val="115"/>
          <w:sz w:val="12"/>
        </w:rPr>
        <w:t> Software-Defined</w:t>
      </w:r>
      <w:r>
        <w:rPr>
          <w:w w:val="115"/>
          <w:sz w:val="12"/>
        </w:rPr>
        <w:t> Networks</w:t>
      </w:r>
      <w:r>
        <w:rPr>
          <w:w w:val="115"/>
          <w:sz w:val="12"/>
        </w:rPr>
        <w:t> Lab</w:t>
      </w:r>
      <w:r>
        <w:rPr>
          <w:w w:val="115"/>
          <w:sz w:val="12"/>
        </w:rPr>
        <w:t> at</w:t>
      </w:r>
      <w:r>
        <w:rPr>
          <w:w w:val="115"/>
          <w:sz w:val="12"/>
        </w:rPr>
        <w:t> UTS</w:t>
      </w:r>
      <w:r>
        <w:rPr>
          <w:spacing w:val="40"/>
          <w:w w:val="115"/>
          <w:sz w:val="12"/>
        </w:rPr>
        <w:t> </w:t>
      </w:r>
      <w:r>
        <w:rPr>
          <w:w w:val="115"/>
          <w:sz w:val="12"/>
        </w:rPr>
        <w:t>and</w:t>
      </w:r>
      <w:r>
        <w:rPr>
          <w:w w:val="115"/>
          <w:sz w:val="12"/>
        </w:rPr>
        <w:t> his</w:t>
      </w:r>
      <w:r>
        <w:rPr>
          <w:w w:val="115"/>
          <w:sz w:val="12"/>
        </w:rPr>
        <w:t> current</w:t>
      </w:r>
      <w:r>
        <w:rPr>
          <w:w w:val="115"/>
          <w:sz w:val="12"/>
        </w:rPr>
        <w:t> research</w:t>
      </w:r>
      <w:r>
        <w:rPr>
          <w:w w:val="115"/>
          <w:sz w:val="12"/>
        </w:rPr>
        <w:t> interests</w:t>
      </w:r>
      <w:r>
        <w:rPr>
          <w:w w:val="115"/>
          <w:sz w:val="12"/>
        </w:rPr>
        <w:t> include</w:t>
      </w:r>
      <w:r>
        <w:rPr>
          <w:w w:val="115"/>
          <w:sz w:val="12"/>
        </w:rPr>
        <w:t> software</w:t>
      </w:r>
      <w:r>
        <w:rPr>
          <w:w w:val="115"/>
          <w:sz w:val="12"/>
        </w:rPr>
        <w:t> defined</w:t>
      </w:r>
      <w:r>
        <w:rPr>
          <w:spacing w:val="40"/>
          <w:w w:val="115"/>
          <w:sz w:val="12"/>
        </w:rPr>
        <w:t> </w:t>
      </w:r>
      <w:r>
        <w:rPr>
          <w:w w:val="115"/>
          <w:sz w:val="12"/>
        </w:rPr>
        <w:t>networking,</w:t>
      </w:r>
      <w:r>
        <w:rPr>
          <w:w w:val="115"/>
          <w:sz w:val="12"/>
        </w:rPr>
        <w:t> the</w:t>
      </w:r>
      <w:r>
        <w:rPr>
          <w:w w:val="115"/>
          <w:sz w:val="12"/>
        </w:rPr>
        <w:t> IoT,</w:t>
      </w:r>
      <w:r>
        <w:rPr>
          <w:w w:val="115"/>
          <w:sz w:val="12"/>
        </w:rPr>
        <w:t> wireless</w:t>
      </w:r>
      <w:r>
        <w:rPr>
          <w:w w:val="115"/>
          <w:sz w:val="12"/>
        </w:rPr>
        <w:t> mesh,</w:t>
      </w:r>
      <w:r>
        <w:rPr>
          <w:w w:val="115"/>
          <w:sz w:val="12"/>
        </w:rPr>
        <w:t> wireless</w:t>
      </w:r>
      <w:r>
        <w:rPr>
          <w:w w:val="115"/>
          <w:sz w:val="12"/>
        </w:rPr>
        <w:t> body</w:t>
      </w:r>
      <w:r>
        <w:rPr>
          <w:w w:val="115"/>
          <w:sz w:val="12"/>
        </w:rPr>
        <w:t> area</w:t>
      </w:r>
      <w:r>
        <w:rPr>
          <w:spacing w:val="40"/>
          <w:w w:val="115"/>
          <w:sz w:val="12"/>
        </w:rPr>
        <w:t> </w:t>
      </w:r>
      <w:r>
        <w:rPr>
          <w:w w:val="115"/>
          <w:sz w:val="12"/>
        </w:rPr>
        <w:t>networks,</w:t>
      </w:r>
      <w:r>
        <w:rPr>
          <w:w w:val="115"/>
          <w:sz w:val="12"/>
        </w:rPr>
        <w:t> cooperative</w:t>
      </w:r>
      <w:r>
        <w:rPr>
          <w:w w:val="115"/>
          <w:sz w:val="12"/>
        </w:rPr>
        <w:t> networks,</w:t>
      </w:r>
      <w:r>
        <w:rPr>
          <w:w w:val="115"/>
          <w:sz w:val="12"/>
        </w:rPr>
        <w:t> 5G</w:t>
      </w:r>
      <w:r>
        <w:rPr>
          <w:w w:val="115"/>
          <w:sz w:val="12"/>
        </w:rPr>
        <w:t> networks</w:t>
      </w:r>
      <w:r>
        <w:rPr>
          <w:w w:val="115"/>
          <w:sz w:val="12"/>
        </w:rPr>
        <w:t> and</w:t>
      </w:r>
      <w:r>
        <w:rPr>
          <w:w w:val="115"/>
          <w:sz w:val="12"/>
        </w:rPr>
        <w:t> beyond,</w:t>
      </w:r>
      <w:r>
        <w:rPr>
          <w:spacing w:val="40"/>
          <w:w w:val="115"/>
          <w:sz w:val="12"/>
        </w:rPr>
        <w:t> </w:t>
      </w:r>
      <w:r>
        <w:rPr>
          <w:w w:val="115"/>
          <w:sz w:val="12"/>
        </w:rPr>
        <w:t>and</w:t>
      </w:r>
      <w:r>
        <w:rPr>
          <w:w w:val="115"/>
          <w:sz w:val="12"/>
        </w:rPr>
        <w:t> sensor</w:t>
      </w:r>
      <w:r>
        <w:rPr>
          <w:w w:val="115"/>
          <w:sz w:val="12"/>
        </w:rPr>
        <w:t> networks.</w:t>
      </w:r>
    </w:p>
    <w:p>
      <w:pPr>
        <w:pStyle w:val="BodyText"/>
        <w:rPr>
          <w:sz w:val="12"/>
        </w:rPr>
      </w:pPr>
    </w:p>
    <w:p>
      <w:pPr>
        <w:pStyle w:val="BodyText"/>
        <w:spacing w:before="51"/>
        <w:rPr>
          <w:sz w:val="12"/>
        </w:rPr>
      </w:pPr>
    </w:p>
    <w:p>
      <w:pPr>
        <w:spacing w:line="297" w:lineRule="auto" w:before="0"/>
        <w:ind w:left="1686" w:right="129" w:firstLine="0"/>
        <w:jc w:val="right"/>
        <w:rPr>
          <w:sz w:val="12"/>
        </w:rPr>
      </w:pPr>
      <w:r>
        <w:rPr/>
        <w:drawing>
          <wp:anchor distT="0" distB="0" distL="0" distR="0" allowOverlap="1" layoutInCell="1" locked="0" behindDoc="0" simplePos="0" relativeHeight="15739392">
            <wp:simplePos x="0" y="0"/>
            <wp:positionH relativeFrom="page">
              <wp:posOffset>3893870</wp:posOffset>
            </wp:positionH>
            <wp:positionV relativeFrom="paragraph">
              <wp:posOffset>16356</wp:posOffset>
            </wp:positionV>
            <wp:extent cx="911783" cy="1065923"/>
            <wp:effectExtent l="0" t="0" r="0" b="0"/>
            <wp:wrapNone/>
            <wp:docPr id="90" name="Image 90"/>
            <wp:cNvGraphicFramePr>
              <a:graphicFrameLocks/>
            </wp:cNvGraphicFramePr>
            <a:graphic>
              <a:graphicData uri="http://schemas.openxmlformats.org/drawingml/2006/picture">
                <pic:pic>
                  <pic:nvPicPr>
                    <pic:cNvPr id="90" name="Image 90"/>
                    <pic:cNvPicPr/>
                  </pic:nvPicPr>
                  <pic:blipFill>
                    <a:blip r:embed="rId319" cstate="print"/>
                    <a:stretch>
                      <a:fillRect/>
                    </a:stretch>
                  </pic:blipFill>
                  <pic:spPr>
                    <a:xfrm>
                      <a:off x="0" y="0"/>
                      <a:ext cx="911783" cy="1065923"/>
                    </a:xfrm>
                    <a:prstGeom prst="rect">
                      <a:avLst/>
                    </a:prstGeom>
                  </pic:spPr>
                </pic:pic>
              </a:graphicData>
            </a:graphic>
          </wp:anchor>
        </w:drawing>
      </w:r>
      <w:bookmarkStart w:name="_bookmark297" w:id="353"/>
      <w:bookmarkEnd w:id="353"/>
      <w:r>
        <w:rPr/>
      </w:r>
      <w:r>
        <w:rPr>
          <w:b/>
          <w:w w:val="115"/>
          <w:sz w:val="12"/>
        </w:rPr>
        <w:t>Negin</w:t>
      </w:r>
      <w:r>
        <w:rPr>
          <w:b/>
          <w:spacing w:val="40"/>
          <w:w w:val="115"/>
          <w:sz w:val="12"/>
        </w:rPr>
        <w:t> </w:t>
      </w:r>
      <w:r>
        <w:rPr>
          <w:b/>
          <w:w w:val="115"/>
          <w:sz w:val="12"/>
        </w:rPr>
        <w:t>Shariati</w:t>
      </w:r>
      <w:r>
        <w:rPr>
          <w:b/>
          <w:spacing w:val="40"/>
          <w:w w:val="115"/>
          <w:sz w:val="12"/>
        </w:rPr>
        <w:t> </w:t>
      </w:r>
      <w:r>
        <w:rPr>
          <w:w w:val="115"/>
          <w:sz w:val="12"/>
        </w:rPr>
        <w:t>(Member,</w:t>
      </w:r>
      <w:r>
        <w:rPr>
          <w:spacing w:val="40"/>
          <w:w w:val="115"/>
          <w:sz w:val="12"/>
        </w:rPr>
        <w:t> </w:t>
      </w:r>
      <w:r>
        <w:rPr>
          <w:w w:val="115"/>
          <w:sz w:val="12"/>
        </w:rPr>
        <w:t>IEEE)</w:t>
      </w:r>
      <w:r>
        <w:rPr>
          <w:spacing w:val="40"/>
          <w:w w:val="115"/>
          <w:sz w:val="12"/>
        </w:rPr>
        <w:t> </w:t>
      </w:r>
      <w:r>
        <w:rPr>
          <w:w w:val="115"/>
          <w:sz w:val="12"/>
        </w:rPr>
        <w:t>is</w:t>
      </w:r>
      <w:r>
        <w:rPr>
          <w:spacing w:val="40"/>
          <w:w w:val="115"/>
          <w:sz w:val="12"/>
        </w:rPr>
        <w:t> </w:t>
      </w:r>
      <w:r>
        <w:rPr>
          <w:w w:val="115"/>
          <w:sz w:val="12"/>
        </w:rPr>
        <w:t>a</w:t>
      </w:r>
      <w:r>
        <w:rPr>
          <w:spacing w:val="40"/>
          <w:w w:val="115"/>
          <w:sz w:val="12"/>
        </w:rPr>
        <w:t> </w:t>
      </w:r>
      <w:r>
        <w:rPr>
          <w:w w:val="115"/>
          <w:sz w:val="12"/>
        </w:rPr>
        <w:t>Senior</w:t>
      </w:r>
      <w:r>
        <w:rPr>
          <w:spacing w:val="40"/>
          <w:w w:val="115"/>
          <w:sz w:val="12"/>
        </w:rPr>
        <w:t> </w:t>
      </w:r>
      <w:r>
        <w:rPr>
          <w:w w:val="115"/>
          <w:sz w:val="12"/>
        </w:rPr>
        <w:t>Lecturer</w:t>
      </w:r>
      <w:r>
        <w:rPr>
          <w:spacing w:val="40"/>
          <w:w w:val="115"/>
          <w:sz w:val="12"/>
        </w:rPr>
        <w:t> </w:t>
      </w:r>
      <w:r>
        <w:rPr>
          <w:w w:val="115"/>
          <w:sz w:val="12"/>
        </w:rPr>
        <w:t>in</w:t>
      </w:r>
      <w:r>
        <w:rPr>
          <w:spacing w:val="40"/>
          <w:w w:val="115"/>
          <w:sz w:val="12"/>
        </w:rPr>
        <w:t> </w:t>
      </w:r>
      <w:r>
        <w:rPr>
          <w:w w:val="115"/>
          <w:sz w:val="12"/>
        </w:rPr>
        <w:t>the</w:t>
      </w:r>
      <w:r>
        <w:rPr>
          <w:spacing w:val="31"/>
          <w:w w:val="115"/>
          <w:sz w:val="12"/>
        </w:rPr>
        <w:t> </w:t>
      </w:r>
      <w:r>
        <w:rPr>
          <w:w w:val="115"/>
          <w:sz w:val="12"/>
        </w:rPr>
        <w:t>School</w:t>
      </w:r>
      <w:r>
        <w:rPr>
          <w:spacing w:val="31"/>
          <w:w w:val="115"/>
          <w:sz w:val="12"/>
        </w:rPr>
        <w:t> </w:t>
      </w:r>
      <w:r>
        <w:rPr>
          <w:w w:val="115"/>
          <w:sz w:val="12"/>
        </w:rPr>
        <w:t>of</w:t>
      </w:r>
      <w:r>
        <w:rPr>
          <w:spacing w:val="31"/>
          <w:w w:val="115"/>
          <w:sz w:val="12"/>
        </w:rPr>
        <w:t> </w:t>
      </w:r>
      <w:r>
        <w:rPr>
          <w:w w:val="115"/>
          <w:sz w:val="12"/>
        </w:rPr>
        <w:t>Electrical</w:t>
      </w:r>
      <w:r>
        <w:rPr>
          <w:spacing w:val="31"/>
          <w:w w:val="115"/>
          <w:sz w:val="12"/>
        </w:rPr>
        <w:t> </w:t>
      </w:r>
      <w:r>
        <w:rPr>
          <w:w w:val="115"/>
          <w:sz w:val="12"/>
        </w:rPr>
        <w:t>and</w:t>
      </w:r>
      <w:r>
        <w:rPr>
          <w:spacing w:val="31"/>
          <w:w w:val="115"/>
          <w:sz w:val="12"/>
        </w:rPr>
        <w:t> </w:t>
      </w:r>
      <w:r>
        <w:rPr>
          <w:w w:val="115"/>
          <w:sz w:val="12"/>
        </w:rPr>
        <w:t>Data</w:t>
      </w:r>
      <w:r>
        <w:rPr>
          <w:spacing w:val="31"/>
          <w:w w:val="115"/>
          <w:sz w:val="12"/>
        </w:rPr>
        <w:t> </w:t>
      </w:r>
      <w:r>
        <w:rPr>
          <w:w w:val="115"/>
          <w:sz w:val="12"/>
        </w:rPr>
        <w:t>Engineering,</w:t>
      </w:r>
      <w:r>
        <w:rPr>
          <w:spacing w:val="31"/>
          <w:w w:val="115"/>
          <w:sz w:val="12"/>
        </w:rPr>
        <w:t> </w:t>
      </w:r>
      <w:r>
        <w:rPr>
          <w:w w:val="115"/>
          <w:sz w:val="12"/>
        </w:rPr>
        <w:t>Faculty</w:t>
      </w:r>
      <w:r>
        <w:rPr>
          <w:spacing w:val="31"/>
          <w:w w:val="115"/>
          <w:sz w:val="12"/>
        </w:rPr>
        <w:t> </w:t>
      </w:r>
      <w:r>
        <w:rPr>
          <w:w w:val="115"/>
          <w:sz w:val="12"/>
        </w:rPr>
        <w:t>of</w:t>
      </w:r>
      <w:r>
        <w:rPr>
          <w:spacing w:val="40"/>
          <w:w w:val="115"/>
          <w:sz w:val="12"/>
        </w:rPr>
        <w:t> </w:t>
      </w:r>
      <w:r>
        <w:rPr>
          <w:w w:val="115"/>
          <w:sz w:val="12"/>
        </w:rPr>
        <w:t>Engineering</w:t>
      </w:r>
      <w:r>
        <w:rPr>
          <w:spacing w:val="-3"/>
          <w:w w:val="115"/>
          <w:sz w:val="12"/>
        </w:rPr>
        <w:t> </w:t>
      </w:r>
      <w:r>
        <w:rPr>
          <w:w w:val="115"/>
          <w:sz w:val="12"/>
        </w:rPr>
        <w:t>and</w:t>
      </w:r>
      <w:r>
        <w:rPr>
          <w:spacing w:val="-3"/>
          <w:w w:val="115"/>
          <w:sz w:val="12"/>
        </w:rPr>
        <w:t> </w:t>
      </w:r>
      <w:r>
        <w:rPr>
          <w:w w:val="115"/>
          <w:sz w:val="12"/>
        </w:rPr>
        <w:t>IT,</w:t>
      </w:r>
      <w:r>
        <w:rPr>
          <w:spacing w:val="-3"/>
          <w:w w:val="115"/>
          <w:sz w:val="12"/>
        </w:rPr>
        <w:t> </w:t>
      </w:r>
      <w:r>
        <w:rPr>
          <w:w w:val="115"/>
          <w:sz w:val="12"/>
        </w:rPr>
        <w:t>University</w:t>
      </w:r>
      <w:r>
        <w:rPr>
          <w:spacing w:val="-3"/>
          <w:w w:val="115"/>
          <w:sz w:val="12"/>
        </w:rPr>
        <w:t> </w:t>
      </w:r>
      <w:r>
        <w:rPr>
          <w:w w:val="115"/>
          <w:sz w:val="12"/>
        </w:rPr>
        <w:t>of</w:t>
      </w:r>
      <w:r>
        <w:rPr>
          <w:spacing w:val="-3"/>
          <w:w w:val="115"/>
          <w:sz w:val="12"/>
        </w:rPr>
        <w:t> </w:t>
      </w:r>
      <w:r>
        <w:rPr>
          <w:w w:val="115"/>
          <w:sz w:val="12"/>
        </w:rPr>
        <w:t>Technology</w:t>
      </w:r>
      <w:r>
        <w:rPr>
          <w:spacing w:val="-3"/>
          <w:w w:val="115"/>
          <w:sz w:val="12"/>
        </w:rPr>
        <w:t> </w:t>
      </w:r>
      <w:r>
        <w:rPr>
          <w:w w:val="115"/>
          <w:sz w:val="12"/>
        </w:rPr>
        <w:t>Sydney</w:t>
      </w:r>
      <w:r>
        <w:rPr>
          <w:spacing w:val="-3"/>
          <w:w w:val="115"/>
          <w:sz w:val="12"/>
        </w:rPr>
        <w:t> </w:t>
      </w:r>
      <w:r>
        <w:rPr>
          <w:w w:val="115"/>
          <w:sz w:val="12"/>
        </w:rPr>
        <w:t>(UTS),</w:t>
      </w:r>
      <w:r>
        <w:rPr>
          <w:spacing w:val="40"/>
          <w:w w:val="115"/>
          <w:sz w:val="12"/>
        </w:rPr>
        <w:t> </w:t>
      </w:r>
      <w:r>
        <w:rPr>
          <w:w w:val="115"/>
          <w:sz w:val="12"/>
        </w:rPr>
        <w:t>Australia.</w:t>
      </w:r>
      <w:r>
        <w:rPr>
          <w:w w:val="115"/>
          <w:sz w:val="12"/>
        </w:rPr>
        <w:t> She</w:t>
      </w:r>
      <w:r>
        <w:rPr>
          <w:w w:val="115"/>
          <w:sz w:val="12"/>
        </w:rPr>
        <w:t> established</w:t>
      </w:r>
      <w:r>
        <w:rPr>
          <w:w w:val="115"/>
          <w:sz w:val="12"/>
        </w:rPr>
        <w:t> the</w:t>
      </w:r>
      <w:r>
        <w:rPr>
          <w:w w:val="115"/>
          <w:sz w:val="12"/>
        </w:rPr>
        <w:t> state</w:t>
      </w:r>
      <w:r>
        <w:rPr>
          <w:w w:val="115"/>
          <w:sz w:val="12"/>
        </w:rPr>
        <w:t> of</w:t>
      </w:r>
      <w:r>
        <w:rPr>
          <w:w w:val="115"/>
          <w:sz w:val="12"/>
        </w:rPr>
        <w:t> the</w:t>
      </w:r>
      <w:r>
        <w:rPr>
          <w:w w:val="115"/>
          <w:sz w:val="12"/>
        </w:rPr>
        <w:t> art</w:t>
      </w:r>
      <w:r>
        <w:rPr>
          <w:w w:val="115"/>
          <w:sz w:val="12"/>
        </w:rPr>
        <w:t> RF</w:t>
      </w:r>
      <w:r>
        <w:rPr>
          <w:w w:val="115"/>
          <w:sz w:val="12"/>
        </w:rPr>
        <w:t> and</w:t>
      </w:r>
      <w:r>
        <w:rPr>
          <w:w w:val="115"/>
          <w:sz w:val="12"/>
        </w:rPr>
        <w:t> Com-</w:t>
      </w:r>
      <w:r>
        <w:rPr>
          <w:spacing w:val="80"/>
          <w:w w:val="115"/>
          <w:sz w:val="12"/>
        </w:rPr>
        <w:t> </w:t>
      </w:r>
      <w:r>
        <w:rPr>
          <w:w w:val="115"/>
          <w:sz w:val="12"/>
        </w:rPr>
        <w:t>munication Technologies (RFCT) research laboratory at UTS</w:t>
      </w:r>
      <w:r>
        <w:rPr>
          <w:spacing w:val="40"/>
          <w:w w:val="115"/>
          <w:sz w:val="12"/>
        </w:rPr>
        <w:t> </w:t>
      </w:r>
      <w:r>
        <w:rPr>
          <w:w w:val="115"/>
          <w:sz w:val="12"/>
        </w:rPr>
        <w:t>in</w:t>
      </w:r>
      <w:r>
        <w:rPr>
          <w:spacing w:val="29"/>
          <w:w w:val="115"/>
          <w:sz w:val="12"/>
        </w:rPr>
        <w:t> </w:t>
      </w:r>
      <w:r>
        <w:rPr>
          <w:w w:val="115"/>
          <w:sz w:val="12"/>
        </w:rPr>
        <w:t>2018,</w:t>
      </w:r>
      <w:r>
        <w:rPr>
          <w:spacing w:val="29"/>
          <w:w w:val="115"/>
          <w:sz w:val="12"/>
        </w:rPr>
        <w:t> </w:t>
      </w:r>
      <w:r>
        <w:rPr>
          <w:w w:val="115"/>
          <w:sz w:val="12"/>
        </w:rPr>
        <w:t>where</w:t>
      </w:r>
      <w:r>
        <w:rPr>
          <w:spacing w:val="29"/>
          <w:w w:val="115"/>
          <w:sz w:val="12"/>
        </w:rPr>
        <w:t> </w:t>
      </w:r>
      <w:r>
        <w:rPr>
          <w:w w:val="115"/>
          <w:sz w:val="12"/>
        </w:rPr>
        <w:t>she</w:t>
      </w:r>
      <w:r>
        <w:rPr>
          <w:spacing w:val="29"/>
          <w:w w:val="115"/>
          <w:sz w:val="12"/>
        </w:rPr>
        <w:t> </w:t>
      </w:r>
      <w:r>
        <w:rPr>
          <w:w w:val="115"/>
          <w:sz w:val="12"/>
        </w:rPr>
        <w:t>is</w:t>
      </w:r>
      <w:r>
        <w:rPr>
          <w:spacing w:val="29"/>
          <w:w w:val="115"/>
          <w:sz w:val="12"/>
        </w:rPr>
        <w:t> </w:t>
      </w:r>
      <w:r>
        <w:rPr>
          <w:w w:val="115"/>
          <w:sz w:val="12"/>
        </w:rPr>
        <w:t>currently</w:t>
      </w:r>
      <w:r>
        <w:rPr>
          <w:spacing w:val="29"/>
          <w:w w:val="115"/>
          <w:sz w:val="12"/>
        </w:rPr>
        <w:t> </w:t>
      </w:r>
      <w:r>
        <w:rPr>
          <w:w w:val="115"/>
          <w:sz w:val="12"/>
        </w:rPr>
        <w:t>the</w:t>
      </w:r>
      <w:r>
        <w:rPr>
          <w:spacing w:val="29"/>
          <w:w w:val="115"/>
          <w:sz w:val="12"/>
        </w:rPr>
        <w:t> </w:t>
      </w:r>
      <w:r>
        <w:rPr>
          <w:w w:val="115"/>
          <w:sz w:val="12"/>
        </w:rPr>
        <w:t>Co-Director</w:t>
      </w:r>
      <w:r>
        <w:rPr>
          <w:spacing w:val="29"/>
          <w:w w:val="115"/>
          <w:sz w:val="12"/>
        </w:rPr>
        <w:t> </w:t>
      </w:r>
      <w:r>
        <w:rPr>
          <w:w w:val="115"/>
          <w:sz w:val="12"/>
        </w:rPr>
        <w:t>and</w:t>
      </w:r>
      <w:r>
        <w:rPr>
          <w:spacing w:val="29"/>
          <w:w w:val="115"/>
          <w:sz w:val="12"/>
        </w:rPr>
        <w:t> </w:t>
      </w:r>
      <w:r>
        <w:rPr>
          <w:w w:val="115"/>
          <w:sz w:val="12"/>
        </w:rPr>
        <w:t>leads</w:t>
      </w:r>
      <w:r>
        <w:rPr>
          <w:spacing w:val="40"/>
          <w:w w:val="115"/>
          <w:sz w:val="12"/>
        </w:rPr>
        <w:t> </w:t>
      </w:r>
      <w:r>
        <w:rPr>
          <w:w w:val="115"/>
          <w:sz w:val="12"/>
        </w:rPr>
        <w:t>research</w:t>
      </w:r>
      <w:r>
        <w:rPr>
          <w:spacing w:val="40"/>
          <w:w w:val="115"/>
          <w:sz w:val="12"/>
        </w:rPr>
        <w:t> </w:t>
      </w:r>
      <w:r>
        <w:rPr>
          <w:w w:val="115"/>
          <w:sz w:val="12"/>
        </w:rPr>
        <w:t>and</w:t>
      </w:r>
      <w:r>
        <w:rPr>
          <w:spacing w:val="40"/>
          <w:w w:val="115"/>
          <w:sz w:val="12"/>
        </w:rPr>
        <w:t> </w:t>
      </w:r>
      <w:r>
        <w:rPr>
          <w:w w:val="115"/>
          <w:sz w:val="12"/>
        </w:rPr>
        <w:t>development</w:t>
      </w:r>
      <w:r>
        <w:rPr>
          <w:spacing w:val="40"/>
          <w:w w:val="115"/>
          <w:sz w:val="12"/>
        </w:rPr>
        <w:t> </w:t>
      </w:r>
      <w:r>
        <w:rPr>
          <w:w w:val="115"/>
          <w:sz w:val="12"/>
        </w:rPr>
        <w:t>in</w:t>
      </w:r>
      <w:r>
        <w:rPr>
          <w:spacing w:val="40"/>
          <w:w w:val="115"/>
          <w:sz w:val="12"/>
        </w:rPr>
        <w:t> </w:t>
      </w:r>
      <w:r>
        <w:rPr>
          <w:w w:val="115"/>
          <w:sz w:val="12"/>
        </w:rPr>
        <w:t>RF-Electronics,</w:t>
      </w:r>
      <w:r>
        <w:rPr>
          <w:spacing w:val="40"/>
          <w:w w:val="115"/>
          <w:sz w:val="12"/>
        </w:rPr>
        <w:t> </w:t>
      </w:r>
      <w:r>
        <w:rPr>
          <w:w w:val="115"/>
          <w:sz w:val="12"/>
        </w:rPr>
        <w:t>Sustainable</w:t>
      </w:r>
      <w:r>
        <w:rPr>
          <w:spacing w:val="40"/>
          <w:w w:val="115"/>
          <w:sz w:val="12"/>
        </w:rPr>
        <w:t> </w:t>
      </w:r>
      <w:r>
        <w:rPr>
          <w:w w:val="115"/>
          <w:sz w:val="12"/>
        </w:rPr>
        <w:t>Sensing, Low-power Internet of Things, and Energy Harvest-</w:t>
      </w:r>
      <w:r>
        <w:rPr>
          <w:spacing w:val="40"/>
          <w:w w:val="115"/>
          <w:sz w:val="12"/>
        </w:rPr>
        <w:t> </w:t>
      </w:r>
      <w:r>
        <w:rPr>
          <w:w w:val="115"/>
          <w:sz w:val="12"/>
        </w:rPr>
        <w:t>ing. She leads the Sensing Innovations Constellation at Food</w:t>
      </w:r>
      <w:r>
        <w:rPr>
          <w:spacing w:val="40"/>
          <w:w w:val="115"/>
          <w:sz w:val="12"/>
        </w:rPr>
        <w:t> </w:t>
      </w:r>
      <w:r>
        <w:rPr>
          <w:w w:val="115"/>
          <w:sz w:val="12"/>
        </w:rPr>
        <w:t>Agility</w:t>
      </w:r>
      <w:r>
        <w:rPr>
          <w:spacing w:val="30"/>
          <w:w w:val="115"/>
          <w:sz w:val="12"/>
        </w:rPr>
        <w:t> </w:t>
      </w:r>
      <w:r>
        <w:rPr>
          <w:w w:val="115"/>
          <w:sz w:val="12"/>
        </w:rPr>
        <w:t>CRC</w:t>
      </w:r>
      <w:r>
        <w:rPr>
          <w:spacing w:val="30"/>
          <w:w w:val="115"/>
          <w:sz w:val="12"/>
        </w:rPr>
        <w:t> </w:t>
      </w:r>
      <w:r>
        <w:rPr>
          <w:w w:val="115"/>
          <w:sz w:val="12"/>
        </w:rPr>
        <w:t>(Corporative</w:t>
      </w:r>
      <w:r>
        <w:rPr>
          <w:spacing w:val="30"/>
          <w:w w:val="115"/>
          <w:sz w:val="12"/>
        </w:rPr>
        <w:t> </w:t>
      </w:r>
      <w:r>
        <w:rPr>
          <w:w w:val="115"/>
          <w:sz w:val="12"/>
        </w:rPr>
        <w:t>Research</w:t>
      </w:r>
      <w:r>
        <w:rPr>
          <w:spacing w:val="30"/>
          <w:w w:val="115"/>
          <w:sz w:val="12"/>
        </w:rPr>
        <w:t> </w:t>
      </w:r>
      <w:r>
        <w:rPr>
          <w:w w:val="115"/>
          <w:sz w:val="12"/>
        </w:rPr>
        <w:t>Centre),</w:t>
      </w:r>
      <w:r>
        <w:rPr>
          <w:spacing w:val="30"/>
          <w:w w:val="115"/>
          <w:sz w:val="12"/>
        </w:rPr>
        <w:t> </w:t>
      </w:r>
      <w:r>
        <w:rPr>
          <w:w w:val="115"/>
          <w:sz w:val="12"/>
        </w:rPr>
        <w:t>enabling</w:t>
      </w:r>
      <w:r>
        <w:rPr>
          <w:spacing w:val="30"/>
          <w:w w:val="115"/>
          <w:sz w:val="12"/>
        </w:rPr>
        <w:t> </w:t>
      </w:r>
      <w:r>
        <w:rPr>
          <w:w w:val="115"/>
          <w:sz w:val="12"/>
        </w:rPr>
        <w:t>new</w:t>
      </w:r>
      <w:r>
        <w:rPr>
          <w:spacing w:val="40"/>
          <w:w w:val="115"/>
          <w:sz w:val="12"/>
        </w:rPr>
        <w:t> </w:t>
      </w:r>
      <w:r>
        <w:rPr>
          <w:w w:val="115"/>
          <w:sz w:val="12"/>
        </w:rPr>
        <w:t>innovations in agriculture technologies by focusing on three</w:t>
      </w:r>
      <w:r>
        <w:rPr>
          <w:spacing w:val="40"/>
          <w:w w:val="115"/>
          <w:sz w:val="12"/>
        </w:rPr>
        <w:t> </w:t>
      </w:r>
      <w:r>
        <w:rPr>
          <w:w w:val="115"/>
          <w:sz w:val="12"/>
        </w:rPr>
        <w:t>key</w:t>
      </w:r>
      <w:r>
        <w:rPr>
          <w:w w:val="115"/>
          <w:sz w:val="12"/>
        </w:rPr>
        <w:t> interrelated</w:t>
      </w:r>
      <w:r>
        <w:rPr>
          <w:w w:val="115"/>
          <w:sz w:val="12"/>
        </w:rPr>
        <w:t> streams;</w:t>
      </w:r>
      <w:r>
        <w:rPr>
          <w:w w:val="115"/>
          <w:sz w:val="12"/>
        </w:rPr>
        <w:t> Energy,</w:t>
      </w:r>
      <w:r>
        <w:rPr>
          <w:w w:val="115"/>
          <w:sz w:val="12"/>
        </w:rPr>
        <w:t> Sensing</w:t>
      </w:r>
      <w:r>
        <w:rPr>
          <w:w w:val="115"/>
          <w:sz w:val="12"/>
        </w:rPr>
        <w:t> and</w:t>
      </w:r>
      <w:r>
        <w:rPr>
          <w:w w:val="115"/>
          <w:sz w:val="12"/>
        </w:rPr>
        <w:t> Connectivity.</w:t>
      </w:r>
      <w:r>
        <w:rPr>
          <w:spacing w:val="40"/>
          <w:w w:val="115"/>
          <w:sz w:val="12"/>
        </w:rPr>
        <w:t> </w:t>
      </w:r>
      <w:r>
        <w:rPr>
          <w:w w:val="115"/>
          <w:sz w:val="12"/>
        </w:rPr>
        <w:t>Since 2018, she has held a joint appointment as a Senior</w:t>
      </w:r>
      <w:r>
        <w:rPr>
          <w:spacing w:val="40"/>
          <w:w w:val="115"/>
          <w:sz w:val="12"/>
        </w:rPr>
        <w:t> </w:t>
      </w:r>
      <w:r>
        <w:rPr>
          <w:w w:val="115"/>
          <w:sz w:val="12"/>
        </w:rPr>
        <w:t>Lecturer</w:t>
      </w:r>
      <w:r>
        <w:rPr>
          <w:spacing w:val="30"/>
          <w:w w:val="115"/>
          <w:sz w:val="12"/>
        </w:rPr>
        <w:t> </w:t>
      </w:r>
      <w:r>
        <w:rPr>
          <w:w w:val="115"/>
          <w:sz w:val="12"/>
        </w:rPr>
        <w:t>at</w:t>
      </w:r>
      <w:r>
        <w:rPr>
          <w:spacing w:val="30"/>
          <w:w w:val="115"/>
          <w:sz w:val="12"/>
        </w:rPr>
        <w:t> </w:t>
      </w:r>
      <w:r>
        <w:rPr>
          <w:w w:val="115"/>
          <w:sz w:val="12"/>
        </w:rPr>
        <w:t>Hokkaido</w:t>
      </w:r>
      <w:r>
        <w:rPr>
          <w:spacing w:val="30"/>
          <w:w w:val="115"/>
          <w:sz w:val="12"/>
        </w:rPr>
        <w:t> </w:t>
      </w:r>
      <w:r>
        <w:rPr>
          <w:w w:val="115"/>
          <w:sz w:val="12"/>
        </w:rPr>
        <w:t>University,</w:t>
      </w:r>
      <w:r>
        <w:rPr>
          <w:spacing w:val="30"/>
          <w:w w:val="115"/>
          <w:sz w:val="12"/>
        </w:rPr>
        <w:t> </w:t>
      </w:r>
      <w:r>
        <w:rPr>
          <w:w w:val="115"/>
          <w:sz w:val="12"/>
        </w:rPr>
        <w:t>externally</w:t>
      </w:r>
      <w:r>
        <w:rPr>
          <w:spacing w:val="30"/>
          <w:w w:val="115"/>
          <w:sz w:val="12"/>
        </w:rPr>
        <w:t> </w:t>
      </w:r>
      <w:r>
        <w:rPr>
          <w:w w:val="115"/>
          <w:sz w:val="12"/>
        </w:rPr>
        <w:t>engaging</w:t>
      </w:r>
      <w:r>
        <w:rPr>
          <w:spacing w:val="30"/>
          <w:w w:val="115"/>
          <w:sz w:val="12"/>
        </w:rPr>
        <w:t> </w:t>
      </w:r>
      <w:r>
        <w:rPr>
          <w:w w:val="115"/>
          <w:sz w:val="12"/>
        </w:rPr>
        <w:t>with</w:t>
      </w:r>
      <w:r>
        <w:rPr>
          <w:spacing w:val="40"/>
          <w:w w:val="115"/>
          <w:sz w:val="12"/>
        </w:rPr>
        <w:t> </w:t>
      </w:r>
      <w:r>
        <w:rPr>
          <w:w w:val="115"/>
          <w:sz w:val="12"/>
        </w:rPr>
        <w:t>research</w:t>
      </w:r>
      <w:r>
        <w:rPr>
          <w:spacing w:val="18"/>
          <w:w w:val="115"/>
          <w:sz w:val="12"/>
        </w:rPr>
        <w:t> </w:t>
      </w:r>
      <w:r>
        <w:rPr>
          <w:w w:val="115"/>
          <w:sz w:val="12"/>
        </w:rPr>
        <w:t>and</w:t>
      </w:r>
      <w:r>
        <w:rPr>
          <w:spacing w:val="18"/>
          <w:w w:val="115"/>
          <w:sz w:val="12"/>
        </w:rPr>
        <w:t> </w:t>
      </w:r>
      <w:r>
        <w:rPr>
          <w:w w:val="115"/>
          <w:sz w:val="12"/>
        </w:rPr>
        <w:t>teaching</w:t>
      </w:r>
      <w:r>
        <w:rPr>
          <w:spacing w:val="18"/>
          <w:w w:val="115"/>
          <w:sz w:val="12"/>
        </w:rPr>
        <w:t> </w:t>
      </w:r>
      <w:r>
        <w:rPr>
          <w:w w:val="115"/>
          <w:sz w:val="12"/>
        </w:rPr>
        <w:t>activities</w:t>
      </w:r>
      <w:r>
        <w:rPr>
          <w:spacing w:val="18"/>
          <w:w w:val="115"/>
          <w:sz w:val="12"/>
        </w:rPr>
        <w:t> </w:t>
      </w:r>
      <w:r>
        <w:rPr>
          <w:w w:val="115"/>
          <w:sz w:val="12"/>
        </w:rPr>
        <w:t>in</w:t>
      </w:r>
      <w:r>
        <w:rPr>
          <w:spacing w:val="18"/>
          <w:w w:val="115"/>
          <w:sz w:val="12"/>
        </w:rPr>
        <w:t> </w:t>
      </w:r>
      <w:r>
        <w:rPr>
          <w:w w:val="115"/>
          <w:sz w:val="12"/>
        </w:rPr>
        <w:t>Japan.</w:t>
      </w:r>
      <w:r>
        <w:rPr>
          <w:spacing w:val="18"/>
          <w:w w:val="115"/>
          <w:sz w:val="12"/>
        </w:rPr>
        <w:t> </w:t>
      </w:r>
      <w:r>
        <w:rPr>
          <w:w w:val="115"/>
          <w:sz w:val="12"/>
        </w:rPr>
        <w:t>She</w:t>
      </w:r>
      <w:r>
        <w:rPr>
          <w:spacing w:val="18"/>
          <w:w w:val="115"/>
          <w:sz w:val="12"/>
        </w:rPr>
        <w:t> </w:t>
      </w:r>
      <w:r>
        <w:rPr>
          <w:w w:val="115"/>
          <w:sz w:val="12"/>
        </w:rPr>
        <w:t>attracted</w:t>
      </w:r>
      <w:r>
        <w:rPr>
          <w:spacing w:val="18"/>
          <w:w w:val="115"/>
          <w:sz w:val="12"/>
        </w:rPr>
        <w:t> </w:t>
      </w:r>
      <w:r>
        <w:rPr>
          <w:spacing w:val="-4"/>
          <w:w w:val="115"/>
          <w:sz w:val="12"/>
        </w:rPr>
        <w:t>over</w:t>
      </w:r>
    </w:p>
    <w:p>
      <w:pPr>
        <w:spacing w:line="297" w:lineRule="auto" w:before="4"/>
        <w:ind w:left="1710" w:right="129" w:firstLine="0"/>
        <w:jc w:val="both"/>
        <w:rPr>
          <w:sz w:val="12"/>
        </w:rPr>
      </w:pPr>
      <w:r>
        <w:rPr>
          <w:w w:val="115"/>
          <w:sz w:val="12"/>
        </w:rPr>
        <w:t>$850K</w:t>
      </w:r>
      <w:r>
        <w:rPr>
          <w:w w:val="115"/>
          <w:sz w:val="12"/>
        </w:rPr>
        <w:t> worth</w:t>
      </w:r>
      <w:r>
        <w:rPr>
          <w:w w:val="115"/>
          <w:sz w:val="12"/>
        </w:rPr>
        <w:t> of</w:t>
      </w:r>
      <w:r>
        <w:rPr>
          <w:w w:val="115"/>
          <w:sz w:val="12"/>
        </w:rPr>
        <w:t> research</w:t>
      </w:r>
      <w:r>
        <w:rPr>
          <w:w w:val="115"/>
          <w:sz w:val="12"/>
        </w:rPr>
        <w:t> funding</w:t>
      </w:r>
      <w:r>
        <w:rPr>
          <w:w w:val="115"/>
          <w:sz w:val="12"/>
        </w:rPr>
        <w:t> across</w:t>
      </w:r>
      <w:r>
        <w:rPr>
          <w:w w:val="115"/>
          <w:sz w:val="12"/>
        </w:rPr>
        <w:t> a</w:t>
      </w:r>
      <w:r>
        <w:rPr>
          <w:w w:val="115"/>
          <w:sz w:val="12"/>
        </w:rPr>
        <w:t> number</w:t>
      </w:r>
      <w:r>
        <w:rPr>
          <w:w w:val="115"/>
          <w:sz w:val="12"/>
        </w:rPr>
        <w:t> of</w:t>
      </w:r>
      <w:r>
        <w:rPr>
          <w:w w:val="115"/>
          <w:sz w:val="12"/>
        </w:rPr>
        <w:t> </w:t>
      </w:r>
      <w:r>
        <w:rPr>
          <w:w w:val="115"/>
          <w:sz w:val="12"/>
        </w:rPr>
        <w:t>CRC</w:t>
      </w:r>
      <w:r>
        <w:rPr>
          <w:spacing w:val="40"/>
          <w:w w:val="115"/>
          <w:sz w:val="12"/>
        </w:rPr>
        <w:t> </w:t>
      </w:r>
      <w:r>
        <w:rPr>
          <w:w w:val="115"/>
          <w:sz w:val="12"/>
        </w:rPr>
        <w:t>and</w:t>
      </w:r>
      <w:r>
        <w:rPr>
          <w:w w:val="115"/>
          <w:sz w:val="12"/>
        </w:rPr>
        <w:t> industry</w:t>
      </w:r>
      <w:r>
        <w:rPr>
          <w:w w:val="115"/>
          <w:sz w:val="12"/>
        </w:rPr>
        <w:t> projects,</w:t>
      </w:r>
      <w:r>
        <w:rPr>
          <w:w w:val="115"/>
          <w:sz w:val="12"/>
        </w:rPr>
        <w:t> where</w:t>
      </w:r>
      <w:r>
        <w:rPr>
          <w:w w:val="115"/>
          <w:sz w:val="12"/>
        </w:rPr>
        <w:t> she</w:t>
      </w:r>
      <w:r>
        <w:rPr>
          <w:w w:val="115"/>
          <w:sz w:val="12"/>
        </w:rPr>
        <w:t> has</w:t>
      </w:r>
      <w:r>
        <w:rPr>
          <w:w w:val="115"/>
          <w:sz w:val="12"/>
        </w:rPr>
        <w:t> taken</w:t>
      </w:r>
      <w:r>
        <w:rPr>
          <w:w w:val="115"/>
          <w:sz w:val="12"/>
        </w:rPr>
        <w:t> the</w:t>
      </w:r>
      <w:r>
        <w:rPr>
          <w:w w:val="115"/>
          <w:sz w:val="12"/>
        </w:rPr>
        <w:t> lead</w:t>
      </w:r>
      <w:r>
        <w:rPr>
          <w:w w:val="115"/>
          <w:sz w:val="12"/>
        </w:rPr>
        <w:t> CI</w:t>
      </w:r>
      <w:r>
        <w:rPr>
          <w:w w:val="115"/>
          <w:sz w:val="12"/>
        </w:rPr>
        <w:t> role</w:t>
      </w:r>
      <w:r>
        <w:rPr>
          <w:spacing w:val="80"/>
          <w:w w:val="115"/>
          <w:sz w:val="12"/>
        </w:rPr>
        <w:t> </w:t>
      </w:r>
      <w:r>
        <w:rPr>
          <w:w w:val="115"/>
          <w:sz w:val="12"/>
        </w:rPr>
        <w:t>and</w:t>
      </w:r>
      <w:r>
        <w:rPr>
          <w:w w:val="115"/>
          <w:sz w:val="12"/>
        </w:rPr>
        <w:t> also</w:t>
      </w:r>
      <w:r>
        <w:rPr>
          <w:w w:val="115"/>
          <w:sz w:val="12"/>
        </w:rPr>
        <w:t> contributed</w:t>
      </w:r>
      <w:r>
        <w:rPr>
          <w:w w:val="115"/>
          <w:sz w:val="12"/>
        </w:rPr>
        <w:t> as</w:t>
      </w:r>
      <w:r>
        <w:rPr>
          <w:w w:val="115"/>
          <w:sz w:val="12"/>
        </w:rPr>
        <w:t> a</w:t>
      </w:r>
      <w:r>
        <w:rPr>
          <w:w w:val="115"/>
          <w:sz w:val="12"/>
        </w:rPr>
        <w:t> member</w:t>
      </w:r>
      <w:r>
        <w:rPr>
          <w:w w:val="115"/>
          <w:sz w:val="12"/>
        </w:rPr>
        <w:t> of</w:t>
      </w:r>
      <w:r>
        <w:rPr>
          <w:w w:val="115"/>
          <w:sz w:val="12"/>
        </w:rPr>
        <w:t> the</w:t>
      </w:r>
      <w:r>
        <w:rPr>
          <w:w w:val="115"/>
          <w:sz w:val="12"/>
        </w:rPr>
        <w:t> CI</w:t>
      </w:r>
      <w:r>
        <w:rPr>
          <w:w w:val="115"/>
          <w:sz w:val="12"/>
        </w:rPr>
        <w:t> team.</w:t>
      </w:r>
      <w:r>
        <w:rPr>
          <w:w w:val="115"/>
          <w:sz w:val="12"/>
        </w:rPr>
        <w:t> Negin</w:t>
      </w:r>
      <w:r>
        <w:rPr>
          <w:spacing w:val="40"/>
          <w:w w:val="115"/>
          <w:sz w:val="12"/>
        </w:rPr>
        <w:t> </w:t>
      </w:r>
      <w:r>
        <w:rPr>
          <w:w w:val="115"/>
          <w:sz w:val="12"/>
        </w:rPr>
        <w:t>Shariati</w:t>
      </w:r>
      <w:r>
        <w:rPr>
          <w:w w:val="115"/>
          <w:sz w:val="12"/>
        </w:rPr>
        <w:t> completed</w:t>
      </w:r>
      <w:r>
        <w:rPr>
          <w:w w:val="115"/>
          <w:sz w:val="12"/>
        </w:rPr>
        <w:t> her</w:t>
      </w:r>
      <w:r>
        <w:rPr>
          <w:w w:val="115"/>
          <w:sz w:val="12"/>
        </w:rPr>
        <w:t> Ph.D.</w:t>
      </w:r>
      <w:r>
        <w:rPr>
          <w:w w:val="115"/>
          <w:sz w:val="12"/>
        </w:rPr>
        <w:t> in</w:t>
      </w:r>
      <w:r>
        <w:rPr>
          <w:w w:val="115"/>
          <w:sz w:val="12"/>
        </w:rPr>
        <w:t> Electrical-Electronic</w:t>
      </w:r>
      <w:r>
        <w:rPr>
          <w:w w:val="115"/>
          <w:sz w:val="12"/>
        </w:rPr>
        <w:t> and</w:t>
      </w:r>
      <w:r>
        <w:rPr>
          <w:spacing w:val="40"/>
          <w:w w:val="115"/>
          <w:sz w:val="12"/>
        </w:rPr>
        <w:t> </w:t>
      </w:r>
      <w:r>
        <w:rPr>
          <w:w w:val="115"/>
          <w:sz w:val="12"/>
        </w:rPr>
        <w:t>Communication Technologies at Royal Melbourne Institute</w:t>
      </w:r>
      <w:r>
        <w:rPr>
          <w:spacing w:val="80"/>
          <w:w w:val="115"/>
          <w:sz w:val="12"/>
        </w:rPr>
        <w:t> </w:t>
      </w:r>
      <w:r>
        <w:rPr>
          <w:w w:val="115"/>
          <w:sz w:val="12"/>
        </w:rPr>
        <w:t>of</w:t>
      </w:r>
      <w:r>
        <w:rPr>
          <w:w w:val="115"/>
          <w:sz w:val="12"/>
        </w:rPr>
        <w:t> Technology</w:t>
      </w:r>
      <w:r>
        <w:rPr>
          <w:w w:val="115"/>
          <w:sz w:val="12"/>
        </w:rPr>
        <w:t> (RMIT),</w:t>
      </w:r>
      <w:r>
        <w:rPr>
          <w:w w:val="115"/>
          <w:sz w:val="12"/>
        </w:rPr>
        <w:t> Australia,</w:t>
      </w:r>
      <w:r>
        <w:rPr>
          <w:w w:val="115"/>
          <w:sz w:val="12"/>
        </w:rPr>
        <w:t> in</w:t>
      </w:r>
      <w:r>
        <w:rPr>
          <w:w w:val="115"/>
          <w:sz w:val="12"/>
        </w:rPr>
        <w:t> 2016.</w:t>
      </w:r>
      <w:r>
        <w:rPr>
          <w:w w:val="115"/>
          <w:sz w:val="12"/>
        </w:rPr>
        <w:t> She</w:t>
      </w:r>
      <w:r>
        <w:rPr>
          <w:w w:val="115"/>
          <w:sz w:val="12"/>
        </w:rPr>
        <w:t> worked</w:t>
      </w:r>
      <w:r>
        <w:rPr>
          <w:w w:val="115"/>
          <w:sz w:val="12"/>
        </w:rPr>
        <w:t> in</w:t>
      </w:r>
      <w:r>
        <w:rPr>
          <w:spacing w:val="40"/>
          <w:w w:val="115"/>
          <w:sz w:val="12"/>
        </w:rPr>
        <w:t> </w:t>
      </w:r>
      <w:r>
        <w:rPr>
          <w:w w:val="115"/>
          <w:sz w:val="12"/>
        </w:rPr>
        <w:t>industry</w:t>
      </w:r>
      <w:r>
        <w:rPr>
          <w:w w:val="115"/>
          <w:sz w:val="12"/>
        </w:rPr>
        <w:t> as</w:t>
      </w:r>
      <w:r>
        <w:rPr>
          <w:w w:val="115"/>
          <w:sz w:val="12"/>
        </w:rPr>
        <w:t> an</w:t>
      </w:r>
      <w:r>
        <w:rPr>
          <w:w w:val="115"/>
          <w:sz w:val="12"/>
        </w:rPr>
        <w:t> Electrical-Electronic</w:t>
      </w:r>
      <w:r>
        <w:rPr>
          <w:w w:val="115"/>
          <w:sz w:val="12"/>
        </w:rPr>
        <w:t> Engineer</w:t>
      </w:r>
      <w:r>
        <w:rPr>
          <w:w w:val="115"/>
          <w:sz w:val="12"/>
        </w:rPr>
        <w:t> from</w:t>
      </w:r>
      <w:r>
        <w:rPr>
          <w:w w:val="115"/>
          <w:sz w:val="12"/>
        </w:rPr>
        <w:t> 2009–</w:t>
      </w:r>
      <w:r>
        <w:rPr>
          <w:spacing w:val="40"/>
          <w:w w:val="115"/>
          <w:sz w:val="12"/>
        </w:rPr>
        <w:t> </w:t>
      </w:r>
      <w:bookmarkStart w:name="_bookmark298" w:id="354"/>
      <w:bookmarkEnd w:id="354"/>
      <w:r>
        <w:rPr>
          <w:w w:val="115"/>
          <w:sz w:val="12"/>
        </w:rPr>
        <w:t>2012.</w:t>
      </w:r>
      <w:r>
        <w:rPr>
          <w:spacing w:val="22"/>
          <w:w w:val="115"/>
          <w:sz w:val="12"/>
        </w:rPr>
        <w:t> </w:t>
      </w:r>
      <w:r>
        <w:rPr>
          <w:w w:val="115"/>
          <w:sz w:val="12"/>
        </w:rPr>
        <w:t>Her</w:t>
      </w:r>
      <w:r>
        <w:rPr>
          <w:spacing w:val="22"/>
          <w:w w:val="115"/>
          <w:sz w:val="12"/>
        </w:rPr>
        <w:t> </w:t>
      </w:r>
      <w:r>
        <w:rPr>
          <w:w w:val="115"/>
          <w:sz w:val="12"/>
        </w:rPr>
        <w:t>research</w:t>
      </w:r>
      <w:r>
        <w:rPr>
          <w:spacing w:val="22"/>
          <w:w w:val="115"/>
          <w:sz w:val="12"/>
        </w:rPr>
        <w:t> </w:t>
      </w:r>
      <w:r>
        <w:rPr>
          <w:w w:val="115"/>
          <w:sz w:val="12"/>
        </w:rPr>
        <w:t>interests</w:t>
      </w:r>
      <w:r>
        <w:rPr>
          <w:spacing w:val="22"/>
          <w:w w:val="115"/>
          <w:sz w:val="12"/>
        </w:rPr>
        <w:t> </w:t>
      </w:r>
      <w:r>
        <w:rPr>
          <w:w w:val="115"/>
          <w:sz w:val="12"/>
        </w:rPr>
        <w:t>are</w:t>
      </w:r>
      <w:r>
        <w:rPr>
          <w:spacing w:val="22"/>
          <w:w w:val="115"/>
          <w:sz w:val="12"/>
        </w:rPr>
        <w:t> </w:t>
      </w:r>
      <w:r>
        <w:rPr>
          <w:w w:val="115"/>
          <w:sz w:val="12"/>
        </w:rPr>
        <w:t>in</w:t>
      </w:r>
      <w:r>
        <w:rPr>
          <w:spacing w:val="22"/>
          <w:w w:val="115"/>
          <w:sz w:val="12"/>
        </w:rPr>
        <w:t> </w:t>
      </w:r>
      <w:r>
        <w:rPr>
          <w:w w:val="115"/>
          <w:sz w:val="12"/>
        </w:rPr>
        <w:t>Microwave</w:t>
      </w:r>
      <w:r>
        <w:rPr>
          <w:spacing w:val="22"/>
          <w:w w:val="115"/>
          <w:sz w:val="12"/>
        </w:rPr>
        <w:t> </w:t>
      </w:r>
      <w:r>
        <w:rPr>
          <w:w w:val="115"/>
          <w:sz w:val="12"/>
        </w:rPr>
        <w:t>Circuits</w:t>
      </w:r>
      <w:r>
        <w:rPr>
          <w:spacing w:val="23"/>
          <w:w w:val="115"/>
          <w:sz w:val="12"/>
        </w:rPr>
        <w:t> </w:t>
      </w:r>
      <w:r>
        <w:rPr>
          <w:spacing w:val="-5"/>
          <w:w w:val="115"/>
          <w:sz w:val="12"/>
        </w:rPr>
        <w:t>and</w:t>
      </w:r>
    </w:p>
    <w:p>
      <w:pPr>
        <w:spacing w:after="0" w:line="297" w:lineRule="auto"/>
        <w:jc w:val="both"/>
        <w:rPr>
          <w:sz w:val="12"/>
        </w:rPr>
        <w:sectPr>
          <w:type w:val="continuous"/>
          <w:pgSz w:w="11910" w:h="15880"/>
          <w:pgMar w:header="655" w:footer="544" w:top="620" w:bottom="280" w:left="640" w:right="620"/>
          <w:cols w:num="2" w:equalWidth="0">
            <w:col w:w="5174" w:space="178"/>
            <w:col w:w="5298"/>
          </w:cols>
        </w:sectPr>
      </w:pPr>
    </w:p>
    <w:p>
      <w:pPr>
        <w:pStyle w:val="BodyText"/>
        <w:spacing w:before="5"/>
        <w:rPr>
          <w:sz w:val="14"/>
        </w:rPr>
      </w:pPr>
    </w:p>
    <w:p>
      <w:pPr>
        <w:spacing w:after="0"/>
        <w:rPr>
          <w:sz w:val="14"/>
        </w:rPr>
        <w:sectPr>
          <w:pgSz w:w="11910" w:h="15880"/>
          <w:pgMar w:header="655" w:footer="544" w:top="840" w:bottom="740" w:left="640" w:right="620"/>
        </w:sectPr>
      </w:pPr>
    </w:p>
    <w:p>
      <w:pPr>
        <w:spacing w:line="297" w:lineRule="auto" w:before="100"/>
        <w:ind w:left="1682" w:right="38" w:firstLine="0"/>
        <w:jc w:val="both"/>
        <w:rPr>
          <w:sz w:val="12"/>
        </w:rPr>
      </w:pPr>
      <w:r>
        <w:rPr>
          <w:w w:val="115"/>
          <w:sz w:val="12"/>
        </w:rPr>
        <w:t>Systems,</w:t>
      </w:r>
      <w:r>
        <w:rPr>
          <w:w w:val="115"/>
          <w:sz w:val="12"/>
        </w:rPr>
        <w:t> RF</w:t>
      </w:r>
      <w:r>
        <w:rPr>
          <w:w w:val="115"/>
          <w:sz w:val="12"/>
        </w:rPr>
        <w:t> Energy</w:t>
      </w:r>
      <w:r>
        <w:rPr>
          <w:w w:val="115"/>
          <w:sz w:val="12"/>
        </w:rPr>
        <w:t> Harvesting,</w:t>
      </w:r>
      <w:r>
        <w:rPr>
          <w:w w:val="115"/>
          <w:sz w:val="12"/>
        </w:rPr>
        <w:t> low-power</w:t>
      </w:r>
      <w:r>
        <w:rPr>
          <w:w w:val="115"/>
          <w:sz w:val="12"/>
        </w:rPr>
        <w:t> IoT,</w:t>
      </w:r>
      <w:r>
        <w:rPr>
          <w:w w:val="115"/>
          <w:sz w:val="12"/>
        </w:rPr>
        <w:t> </w:t>
      </w:r>
      <w:r>
        <w:rPr>
          <w:w w:val="115"/>
          <w:sz w:val="12"/>
        </w:rPr>
        <w:t>Simulta-</w:t>
      </w:r>
      <w:r>
        <w:rPr>
          <w:spacing w:val="40"/>
          <w:w w:val="115"/>
          <w:sz w:val="12"/>
        </w:rPr>
        <w:t> </w:t>
      </w:r>
      <w:r>
        <w:rPr>
          <w:w w:val="115"/>
          <w:sz w:val="12"/>
        </w:rPr>
        <w:t>neous</w:t>
      </w:r>
      <w:r>
        <w:rPr>
          <w:w w:val="115"/>
          <w:sz w:val="12"/>
        </w:rPr>
        <w:t> Wireless</w:t>
      </w:r>
      <w:r>
        <w:rPr>
          <w:w w:val="115"/>
          <w:sz w:val="12"/>
        </w:rPr>
        <w:t> Information</w:t>
      </w:r>
      <w:r>
        <w:rPr>
          <w:w w:val="115"/>
          <w:sz w:val="12"/>
        </w:rPr>
        <w:t> and</w:t>
      </w:r>
      <w:r>
        <w:rPr>
          <w:w w:val="115"/>
          <w:sz w:val="12"/>
        </w:rPr>
        <w:t> Power</w:t>
      </w:r>
      <w:r>
        <w:rPr>
          <w:w w:val="115"/>
          <w:sz w:val="12"/>
        </w:rPr>
        <w:t> Transfer,</w:t>
      </w:r>
      <w:r>
        <w:rPr>
          <w:w w:val="115"/>
          <w:sz w:val="12"/>
        </w:rPr>
        <w:t> Wireless</w:t>
      </w:r>
      <w:r>
        <w:rPr>
          <w:spacing w:val="40"/>
          <w:w w:val="115"/>
          <w:sz w:val="12"/>
        </w:rPr>
        <w:t> </w:t>
      </w:r>
      <w:r>
        <w:rPr>
          <w:w w:val="115"/>
          <w:sz w:val="12"/>
        </w:rPr>
        <w:t>Networks,</w:t>
      </w:r>
      <w:r>
        <w:rPr>
          <w:w w:val="115"/>
          <w:sz w:val="12"/>
        </w:rPr>
        <w:t> AgTech,</w:t>
      </w:r>
      <w:r>
        <w:rPr>
          <w:w w:val="115"/>
          <w:sz w:val="12"/>
        </w:rPr>
        <w:t> and</w:t>
      </w:r>
      <w:r>
        <w:rPr>
          <w:w w:val="115"/>
          <w:sz w:val="12"/>
        </w:rPr>
        <w:t> Renewable</w:t>
      </w:r>
      <w:r>
        <w:rPr>
          <w:w w:val="115"/>
          <w:sz w:val="12"/>
        </w:rPr>
        <w:t> Energy</w:t>
      </w:r>
      <w:r>
        <w:rPr>
          <w:w w:val="115"/>
          <w:sz w:val="12"/>
        </w:rPr>
        <w:t> Systems.</w:t>
      </w:r>
    </w:p>
    <w:p>
      <w:pPr>
        <w:pStyle w:val="BodyText"/>
        <w:rPr>
          <w:sz w:val="12"/>
        </w:rPr>
      </w:pPr>
    </w:p>
    <w:p>
      <w:pPr>
        <w:pStyle w:val="BodyText"/>
        <w:spacing w:before="45"/>
        <w:rPr>
          <w:sz w:val="12"/>
        </w:rPr>
      </w:pPr>
    </w:p>
    <w:p>
      <w:pPr>
        <w:spacing w:line="297" w:lineRule="auto" w:before="1"/>
        <w:ind w:left="1682" w:right="38" w:firstLine="0"/>
        <w:jc w:val="both"/>
        <w:rPr>
          <w:sz w:val="12"/>
        </w:rPr>
      </w:pPr>
      <w:r>
        <w:rPr/>
        <w:drawing>
          <wp:anchor distT="0" distB="0" distL="0" distR="0" allowOverlap="1" layoutInCell="1" locked="0" behindDoc="0" simplePos="0" relativeHeight="15739904">
            <wp:simplePos x="0" y="0"/>
            <wp:positionH relativeFrom="page">
              <wp:posOffset>477354</wp:posOffset>
            </wp:positionH>
            <wp:positionV relativeFrom="paragraph">
              <wp:posOffset>16629</wp:posOffset>
            </wp:positionV>
            <wp:extent cx="911783" cy="1065923"/>
            <wp:effectExtent l="0" t="0" r="0" b="0"/>
            <wp:wrapNone/>
            <wp:docPr id="91" name="Image 91"/>
            <wp:cNvGraphicFramePr>
              <a:graphicFrameLocks/>
            </wp:cNvGraphicFramePr>
            <a:graphic>
              <a:graphicData uri="http://schemas.openxmlformats.org/drawingml/2006/picture">
                <pic:pic>
                  <pic:nvPicPr>
                    <pic:cNvPr id="91" name="Image 91"/>
                    <pic:cNvPicPr/>
                  </pic:nvPicPr>
                  <pic:blipFill>
                    <a:blip r:embed="rId320" cstate="print"/>
                    <a:stretch>
                      <a:fillRect/>
                    </a:stretch>
                  </pic:blipFill>
                  <pic:spPr>
                    <a:xfrm>
                      <a:off x="0" y="0"/>
                      <a:ext cx="911783" cy="1065923"/>
                    </a:xfrm>
                    <a:prstGeom prst="rect">
                      <a:avLst/>
                    </a:prstGeom>
                  </pic:spPr>
                </pic:pic>
              </a:graphicData>
            </a:graphic>
          </wp:anchor>
        </w:drawing>
      </w:r>
      <w:bookmarkStart w:name="_bookmark299" w:id="355"/>
      <w:bookmarkEnd w:id="355"/>
      <w:r>
        <w:rPr/>
      </w:r>
      <w:r>
        <w:rPr>
          <w:b/>
          <w:w w:val="115"/>
          <w:sz w:val="12"/>
        </w:rPr>
        <w:t>Justin</w:t>
      </w:r>
      <w:r>
        <w:rPr>
          <w:b/>
          <w:w w:val="115"/>
          <w:sz w:val="12"/>
        </w:rPr>
        <w:t> Lipman</w:t>
      </w:r>
      <w:r>
        <w:rPr>
          <w:b/>
          <w:w w:val="115"/>
          <w:sz w:val="12"/>
        </w:rPr>
        <w:t> </w:t>
      </w:r>
      <w:r>
        <w:rPr>
          <w:w w:val="115"/>
          <w:sz w:val="12"/>
        </w:rPr>
        <w:t>(Senior</w:t>
      </w:r>
      <w:r>
        <w:rPr>
          <w:w w:val="115"/>
          <w:sz w:val="12"/>
        </w:rPr>
        <w:t> Member,</w:t>
      </w:r>
      <w:r>
        <w:rPr>
          <w:w w:val="115"/>
          <w:sz w:val="12"/>
        </w:rPr>
        <w:t> IEEE)</w:t>
      </w:r>
      <w:r>
        <w:rPr>
          <w:w w:val="115"/>
          <w:sz w:val="12"/>
        </w:rPr>
        <w:t> received</w:t>
      </w:r>
      <w:r>
        <w:rPr>
          <w:w w:val="115"/>
          <w:sz w:val="12"/>
        </w:rPr>
        <w:t> a</w:t>
      </w:r>
      <w:r>
        <w:rPr>
          <w:w w:val="115"/>
          <w:sz w:val="12"/>
        </w:rPr>
        <w:t> Ph.D.</w:t>
      </w:r>
      <w:r>
        <w:rPr>
          <w:w w:val="115"/>
          <w:sz w:val="12"/>
        </w:rPr>
        <w:t> </w:t>
      </w:r>
      <w:r>
        <w:rPr>
          <w:w w:val="115"/>
          <w:sz w:val="12"/>
        </w:rPr>
        <w:t>in</w:t>
      </w:r>
      <w:r>
        <w:rPr>
          <w:spacing w:val="40"/>
          <w:w w:val="115"/>
          <w:sz w:val="12"/>
        </w:rPr>
        <w:t> </w:t>
      </w:r>
      <w:r>
        <w:rPr>
          <w:w w:val="115"/>
          <w:sz w:val="12"/>
        </w:rPr>
        <w:t>Telecommunications</w:t>
      </w:r>
      <w:r>
        <w:rPr>
          <w:w w:val="115"/>
          <w:sz w:val="12"/>
        </w:rPr>
        <w:t> Engineering</w:t>
      </w:r>
      <w:r>
        <w:rPr>
          <w:w w:val="115"/>
          <w:sz w:val="12"/>
        </w:rPr>
        <w:t> from</w:t>
      </w:r>
      <w:r>
        <w:rPr>
          <w:w w:val="115"/>
          <w:sz w:val="12"/>
        </w:rPr>
        <w:t> University</w:t>
      </w:r>
      <w:r>
        <w:rPr>
          <w:w w:val="115"/>
          <w:sz w:val="12"/>
        </w:rPr>
        <w:t> of</w:t>
      </w:r>
      <w:r>
        <w:rPr>
          <w:w w:val="115"/>
          <w:sz w:val="12"/>
        </w:rPr>
        <w:t> Wol-</w:t>
      </w:r>
      <w:r>
        <w:rPr>
          <w:spacing w:val="40"/>
          <w:w w:val="115"/>
          <w:sz w:val="12"/>
        </w:rPr>
        <w:t> </w:t>
      </w:r>
      <w:r>
        <w:rPr>
          <w:w w:val="115"/>
          <w:sz w:val="12"/>
        </w:rPr>
        <w:t>longong,</w:t>
      </w:r>
      <w:r>
        <w:rPr>
          <w:w w:val="115"/>
          <w:sz w:val="12"/>
        </w:rPr>
        <w:t> Australia</w:t>
      </w:r>
      <w:r>
        <w:rPr>
          <w:w w:val="115"/>
          <w:sz w:val="12"/>
        </w:rPr>
        <w:t> in</w:t>
      </w:r>
      <w:r>
        <w:rPr>
          <w:w w:val="115"/>
          <w:sz w:val="12"/>
        </w:rPr>
        <w:t> 2004.</w:t>
      </w:r>
      <w:r>
        <w:rPr>
          <w:w w:val="115"/>
          <w:sz w:val="12"/>
        </w:rPr>
        <w:t> He</w:t>
      </w:r>
      <w:r>
        <w:rPr>
          <w:w w:val="115"/>
          <w:sz w:val="12"/>
        </w:rPr>
        <w:t> is</w:t>
      </w:r>
      <w:r>
        <w:rPr>
          <w:w w:val="115"/>
          <w:sz w:val="12"/>
        </w:rPr>
        <w:t> an</w:t>
      </w:r>
      <w:r>
        <w:rPr>
          <w:w w:val="115"/>
          <w:sz w:val="12"/>
        </w:rPr>
        <w:t> Industry</w:t>
      </w:r>
      <w:r>
        <w:rPr>
          <w:w w:val="115"/>
          <w:sz w:val="12"/>
        </w:rPr>
        <w:t> Associate</w:t>
      </w:r>
      <w:r>
        <w:rPr>
          <w:spacing w:val="40"/>
          <w:w w:val="115"/>
          <w:sz w:val="12"/>
        </w:rPr>
        <w:t> </w:t>
      </w:r>
      <w:r>
        <w:rPr>
          <w:w w:val="115"/>
          <w:sz w:val="12"/>
        </w:rPr>
        <w:t>Professor</w:t>
      </w:r>
      <w:r>
        <w:rPr>
          <w:spacing w:val="36"/>
          <w:w w:val="115"/>
          <w:sz w:val="12"/>
        </w:rPr>
        <w:t> </w:t>
      </w:r>
      <w:r>
        <w:rPr>
          <w:w w:val="115"/>
          <w:sz w:val="12"/>
        </w:rPr>
        <w:t>at</w:t>
      </w:r>
      <w:r>
        <w:rPr>
          <w:spacing w:val="37"/>
          <w:w w:val="115"/>
          <w:sz w:val="12"/>
        </w:rPr>
        <w:t> </w:t>
      </w:r>
      <w:r>
        <w:rPr>
          <w:w w:val="115"/>
          <w:sz w:val="12"/>
        </w:rPr>
        <w:t>the</w:t>
      </w:r>
      <w:r>
        <w:rPr>
          <w:spacing w:val="36"/>
          <w:w w:val="115"/>
          <w:sz w:val="12"/>
        </w:rPr>
        <w:t> </w:t>
      </w:r>
      <w:r>
        <w:rPr>
          <w:w w:val="115"/>
          <w:sz w:val="12"/>
        </w:rPr>
        <w:t>University</w:t>
      </w:r>
      <w:r>
        <w:rPr>
          <w:spacing w:val="36"/>
          <w:w w:val="115"/>
          <w:sz w:val="12"/>
        </w:rPr>
        <w:t> </w:t>
      </w:r>
      <w:r>
        <w:rPr>
          <w:w w:val="115"/>
          <w:sz w:val="12"/>
        </w:rPr>
        <w:t>of</w:t>
      </w:r>
      <w:r>
        <w:rPr>
          <w:spacing w:val="37"/>
          <w:w w:val="115"/>
          <w:sz w:val="12"/>
        </w:rPr>
        <w:t> </w:t>
      </w:r>
      <w:r>
        <w:rPr>
          <w:w w:val="115"/>
          <w:sz w:val="12"/>
        </w:rPr>
        <w:t>Technology</w:t>
      </w:r>
      <w:r>
        <w:rPr>
          <w:spacing w:val="36"/>
          <w:w w:val="115"/>
          <w:sz w:val="12"/>
        </w:rPr>
        <w:t> </w:t>
      </w:r>
      <w:r>
        <w:rPr>
          <w:w w:val="115"/>
          <w:sz w:val="12"/>
        </w:rPr>
        <w:t>Sydney</w:t>
      </w:r>
      <w:r>
        <w:rPr>
          <w:spacing w:val="36"/>
          <w:w w:val="115"/>
          <w:sz w:val="12"/>
        </w:rPr>
        <w:t> </w:t>
      </w:r>
      <w:r>
        <w:rPr>
          <w:w w:val="115"/>
          <w:sz w:val="12"/>
        </w:rPr>
        <w:t>(UTS)</w:t>
      </w:r>
      <w:r>
        <w:rPr>
          <w:spacing w:val="40"/>
          <w:w w:val="115"/>
          <w:sz w:val="12"/>
        </w:rPr>
        <w:t> </w:t>
      </w:r>
      <w:r>
        <w:rPr>
          <w:w w:val="115"/>
          <w:sz w:val="12"/>
        </w:rPr>
        <w:t>and</w:t>
      </w:r>
      <w:r>
        <w:rPr>
          <w:w w:val="115"/>
          <w:sz w:val="12"/>
        </w:rPr>
        <w:t> a</w:t>
      </w:r>
      <w:r>
        <w:rPr>
          <w:w w:val="115"/>
          <w:sz w:val="12"/>
        </w:rPr>
        <w:t> visiting</w:t>
      </w:r>
      <w:r>
        <w:rPr>
          <w:w w:val="115"/>
          <w:sz w:val="12"/>
        </w:rPr>
        <w:t> Associate</w:t>
      </w:r>
      <w:r>
        <w:rPr>
          <w:w w:val="115"/>
          <w:sz w:val="12"/>
        </w:rPr>
        <w:t> Professor</w:t>
      </w:r>
      <w:r>
        <w:rPr>
          <w:w w:val="115"/>
          <w:sz w:val="12"/>
        </w:rPr>
        <w:t> at</w:t>
      </w:r>
      <w:r>
        <w:rPr>
          <w:w w:val="115"/>
          <w:sz w:val="12"/>
        </w:rPr>
        <w:t> Hokkaido</w:t>
      </w:r>
      <w:r>
        <w:rPr>
          <w:w w:val="115"/>
          <w:sz w:val="12"/>
        </w:rPr>
        <w:t> University’s</w:t>
      </w:r>
      <w:r>
        <w:rPr>
          <w:spacing w:val="40"/>
          <w:w w:val="115"/>
          <w:sz w:val="12"/>
        </w:rPr>
        <w:t> </w:t>
      </w:r>
      <w:r>
        <w:rPr>
          <w:w w:val="115"/>
          <w:sz w:val="12"/>
        </w:rPr>
        <w:t>Graduate</w:t>
      </w:r>
      <w:r>
        <w:rPr>
          <w:w w:val="115"/>
          <w:sz w:val="12"/>
        </w:rPr>
        <w:t> School</w:t>
      </w:r>
      <w:r>
        <w:rPr>
          <w:w w:val="115"/>
          <w:sz w:val="12"/>
        </w:rPr>
        <w:t> of</w:t>
      </w:r>
      <w:r>
        <w:rPr>
          <w:w w:val="115"/>
          <w:sz w:val="12"/>
        </w:rPr>
        <w:t> Engineering.</w:t>
      </w:r>
      <w:r>
        <w:rPr>
          <w:w w:val="115"/>
          <w:sz w:val="12"/>
        </w:rPr>
        <w:t> He</w:t>
      </w:r>
      <w:r>
        <w:rPr>
          <w:w w:val="115"/>
          <w:sz w:val="12"/>
        </w:rPr>
        <w:t> is</w:t>
      </w:r>
      <w:r>
        <w:rPr>
          <w:w w:val="115"/>
          <w:sz w:val="12"/>
        </w:rPr>
        <w:t> the</w:t>
      </w:r>
      <w:r>
        <w:rPr>
          <w:w w:val="115"/>
          <w:sz w:val="12"/>
        </w:rPr>
        <w:t> Director</w:t>
      </w:r>
      <w:r>
        <w:rPr>
          <w:w w:val="115"/>
          <w:sz w:val="12"/>
        </w:rPr>
        <w:t> of</w:t>
      </w:r>
      <w:r>
        <w:rPr>
          <w:spacing w:val="40"/>
          <w:w w:val="115"/>
          <w:sz w:val="12"/>
        </w:rPr>
        <w:t> </w:t>
      </w:r>
      <w:r>
        <w:rPr>
          <w:w w:val="115"/>
          <w:sz w:val="12"/>
        </w:rPr>
        <w:t>Research Translation in the Faculty of Engineering and IT</w:t>
      </w:r>
      <w:r>
        <w:rPr>
          <w:spacing w:val="80"/>
          <w:w w:val="115"/>
          <w:sz w:val="12"/>
        </w:rPr>
        <w:t> </w:t>
      </w:r>
      <w:r>
        <w:rPr>
          <w:w w:val="115"/>
          <w:sz w:val="12"/>
        </w:rPr>
        <w:t>and</w:t>
      </w:r>
      <w:r>
        <w:rPr>
          <w:w w:val="115"/>
          <w:sz w:val="12"/>
        </w:rPr>
        <w:t> is</w:t>
      </w:r>
      <w:r>
        <w:rPr>
          <w:w w:val="115"/>
          <w:sz w:val="12"/>
        </w:rPr>
        <w:t> Director</w:t>
      </w:r>
      <w:r>
        <w:rPr>
          <w:w w:val="115"/>
          <w:sz w:val="12"/>
        </w:rPr>
        <w:t> of</w:t>
      </w:r>
      <w:r>
        <w:rPr>
          <w:w w:val="115"/>
          <w:sz w:val="12"/>
        </w:rPr>
        <w:t> the</w:t>
      </w:r>
      <w:r>
        <w:rPr>
          <w:w w:val="115"/>
          <w:sz w:val="12"/>
        </w:rPr>
        <w:t> RF</w:t>
      </w:r>
      <w:r>
        <w:rPr>
          <w:w w:val="115"/>
          <w:sz w:val="12"/>
        </w:rPr>
        <w:t> Communications</w:t>
      </w:r>
      <w:r>
        <w:rPr>
          <w:w w:val="115"/>
          <w:sz w:val="12"/>
        </w:rPr>
        <w:t> Technologies</w:t>
      </w:r>
      <w:r>
        <w:rPr>
          <w:spacing w:val="40"/>
          <w:w w:val="115"/>
          <w:sz w:val="12"/>
        </w:rPr>
        <w:t> </w:t>
      </w:r>
      <w:r>
        <w:rPr>
          <w:w w:val="115"/>
          <w:sz w:val="12"/>
        </w:rPr>
        <w:t>(RFCT)</w:t>
      </w:r>
      <w:r>
        <w:rPr>
          <w:spacing w:val="40"/>
          <w:w w:val="115"/>
          <w:sz w:val="12"/>
        </w:rPr>
        <w:t> </w:t>
      </w:r>
      <w:r>
        <w:rPr>
          <w:w w:val="115"/>
          <w:sz w:val="12"/>
        </w:rPr>
        <w:t>Lab</w:t>
      </w:r>
      <w:r>
        <w:rPr>
          <w:spacing w:val="40"/>
          <w:w w:val="115"/>
          <w:sz w:val="12"/>
        </w:rPr>
        <w:t> </w:t>
      </w:r>
      <w:r>
        <w:rPr>
          <w:w w:val="115"/>
          <w:sz w:val="12"/>
        </w:rPr>
        <w:t>—</w:t>
      </w:r>
      <w:r>
        <w:rPr>
          <w:spacing w:val="40"/>
          <w:w w:val="115"/>
          <w:sz w:val="12"/>
        </w:rPr>
        <w:t> </w:t>
      </w:r>
      <w:r>
        <w:rPr>
          <w:w w:val="115"/>
          <w:sz w:val="12"/>
        </w:rPr>
        <w:t>where</w:t>
      </w:r>
      <w:r>
        <w:rPr>
          <w:spacing w:val="40"/>
          <w:w w:val="115"/>
          <w:sz w:val="12"/>
        </w:rPr>
        <w:t> </w:t>
      </w:r>
      <w:r>
        <w:rPr>
          <w:w w:val="115"/>
          <w:sz w:val="12"/>
        </w:rPr>
        <w:t>he</w:t>
      </w:r>
      <w:r>
        <w:rPr>
          <w:spacing w:val="40"/>
          <w:w w:val="115"/>
          <w:sz w:val="12"/>
        </w:rPr>
        <w:t> </w:t>
      </w:r>
      <w:r>
        <w:rPr>
          <w:w w:val="115"/>
          <w:sz w:val="12"/>
        </w:rPr>
        <w:t>leads</w:t>
      </w:r>
      <w:r>
        <w:rPr>
          <w:spacing w:val="40"/>
          <w:w w:val="115"/>
          <w:sz w:val="12"/>
        </w:rPr>
        <w:t> </w:t>
      </w:r>
      <w:r>
        <w:rPr>
          <w:w w:val="115"/>
          <w:sz w:val="12"/>
        </w:rPr>
        <w:t>industry</w:t>
      </w:r>
      <w:r>
        <w:rPr>
          <w:spacing w:val="40"/>
          <w:w w:val="115"/>
          <w:sz w:val="12"/>
        </w:rPr>
        <w:t> </w:t>
      </w:r>
      <w:r>
        <w:rPr>
          <w:w w:val="115"/>
          <w:sz w:val="12"/>
        </w:rPr>
        <w:t>engagement</w:t>
      </w:r>
      <w:r>
        <w:rPr>
          <w:spacing w:val="40"/>
          <w:w w:val="115"/>
          <w:sz w:val="12"/>
        </w:rPr>
        <w:t> </w:t>
      </w:r>
      <w:r>
        <w:rPr>
          <w:w w:val="115"/>
          <w:sz w:val="12"/>
        </w:rPr>
        <w:t>in</w:t>
      </w:r>
      <w:r>
        <w:rPr>
          <w:spacing w:val="40"/>
          <w:w w:val="115"/>
          <w:sz w:val="12"/>
        </w:rPr>
        <w:t> </w:t>
      </w:r>
      <w:r>
        <w:rPr>
          <w:w w:val="115"/>
          <w:sz w:val="12"/>
        </w:rPr>
        <w:t>RF</w:t>
      </w:r>
      <w:r>
        <w:rPr>
          <w:w w:val="115"/>
          <w:sz w:val="12"/>
        </w:rPr>
        <w:t> technologies,</w:t>
      </w:r>
      <w:r>
        <w:rPr>
          <w:w w:val="115"/>
          <w:sz w:val="12"/>
        </w:rPr>
        <w:t> Internet</w:t>
      </w:r>
      <w:r>
        <w:rPr>
          <w:w w:val="115"/>
          <w:sz w:val="12"/>
        </w:rPr>
        <w:t> of</w:t>
      </w:r>
      <w:r>
        <w:rPr>
          <w:w w:val="115"/>
          <w:sz w:val="12"/>
        </w:rPr>
        <w:t> Things,</w:t>
      </w:r>
      <w:r>
        <w:rPr>
          <w:w w:val="115"/>
          <w:sz w:val="12"/>
        </w:rPr>
        <w:t> Tactile</w:t>
      </w:r>
      <w:r>
        <w:rPr>
          <w:w w:val="115"/>
          <w:sz w:val="12"/>
        </w:rPr>
        <w:t> Internet</w:t>
      </w:r>
      <w:r>
        <w:rPr>
          <w:w w:val="115"/>
          <w:sz w:val="12"/>
        </w:rPr>
        <w:t> and</w:t>
      </w:r>
      <w:r>
        <w:rPr>
          <w:spacing w:val="40"/>
          <w:w w:val="115"/>
          <w:sz w:val="12"/>
        </w:rPr>
        <w:t> </w:t>
      </w:r>
      <w:r>
        <w:rPr>
          <w:w w:val="115"/>
          <w:sz w:val="12"/>
        </w:rPr>
        <w:t>Software</w:t>
      </w:r>
      <w:r>
        <w:rPr>
          <w:w w:val="115"/>
          <w:sz w:val="12"/>
        </w:rPr>
        <w:t> Defined</w:t>
      </w:r>
      <w:r>
        <w:rPr>
          <w:w w:val="115"/>
          <w:sz w:val="12"/>
        </w:rPr>
        <w:t> Communication.</w:t>
      </w:r>
      <w:r>
        <w:rPr>
          <w:w w:val="115"/>
          <w:sz w:val="12"/>
        </w:rPr>
        <w:t> He</w:t>
      </w:r>
      <w:r>
        <w:rPr>
          <w:w w:val="115"/>
          <w:sz w:val="12"/>
        </w:rPr>
        <w:t> serves</w:t>
      </w:r>
      <w:r>
        <w:rPr>
          <w:w w:val="115"/>
          <w:sz w:val="12"/>
        </w:rPr>
        <w:t> as</w:t>
      </w:r>
      <w:r>
        <w:rPr>
          <w:w w:val="115"/>
          <w:sz w:val="12"/>
        </w:rPr>
        <w:t> committee</w:t>
      </w:r>
      <w:r>
        <w:rPr>
          <w:spacing w:val="40"/>
          <w:w w:val="115"/>
          <w:sz w:val="12"/>
        </w:rPr>
        <w:t> </w:t>
      </w:r>
      <w:r>
        <w:rPr>
          <w:w w:val="115"/>
          <w:sz w:val="12"/>
        </w:rPr>
        <w:t>member in Standards Australia contributing to International</w:t>
      </w:r>
      <w:r>
        <w:rPr>
          <w:spacing w:val="40"/>
          <w:w w:val="115"/>
          <w:sz w:val="12"/>
        </w:rPr>
        <w:t> </w:t>
      </w:r>
      <w:r>
        <w:rPr>
          <w:w w:val="115"/>
          <w:sz w:val="12"/>
        </w:rPr>
        <w:t>IoT</w:t>
      </w:r>
      <w:r>
        <w:rPr>
          <w:w w:val="115"/>
          <w:sz w:val="12"/>
        </w:rPr>
        <w:t> standards</w:t>
      </w:r>
      <w:r>
        <w:rPr>
          <w:w w:val="115"/>
          <w:sz w:val="12"/>
        </w:rPr>
        <w:t> and</w:t>
      </w:r>
      <w:r>
        <w:rPr>
          <w:w w:val="115"/>
          <w:sz w:val="12"/>
        </w:rPr>
        <w:t> Digital</w:t>
      </w:r>
      <w:r>
        <w:rPr>
          <w:w w:val="115"/>
          <w:sz w:val="12"/>
        </w:rPr>
        <w:t> Twins.</w:t>
      </w:r>
      <w:r>
        <w:rPr>
          <w:w w:val="115"/>
          <w:sz w:val="12"/>
        </w:rPr>
        <w:t> Prior</w:t>
      </w:r>
      <w:r>
        <w:rPr>
          <w:w w:val="115"/>
          <w:sz w:val="12"/>
        </w:rPr>
        <w:t> to</w:t>
      </w:r>
      <w:r>
        <w:rPr>
          <w:w w:val="115"/>
          <w:sz w:val="12"/>
        </w:rPr>
        <w:t> joining</w:t>
      </w:r>
      <w:r>
        <w:rPr>
          <w:w w:val="115"/>
          <w:sz w:val="12"/>
        </w:rPr>
        <w:t> UTS,</w:t>
      </w:r>
      <w:r>
        <w:rPr>
          <w:w w:val="115"/>
          <w:sz w:val="12"/>
        </w:rPr>
        <w:t> he</w:t>
      </w:r>
      <w:r>
        <w:rPr>
          <w:spacing w:val="80"/>
          <w:w w:val="115"/>
          <w:sz w:val="12"/>
        </w:rPr>
        <w:t> </w:t>
      </w:r>
      <w:r>
        <w:rPr>
          <w:w w:val="115"/>
          <w:sz w:val="12"/>
        </w:rPr>
        <w:t>was</w:t>
      </w:r>
      <w:r>
        <w:rPr>
          <w:w w:val="115"/>
          <w:sz w:val="12"/>
        </w:rPr>
        <w:t> based</w:t>
      </w:r>
      <w:r>
        <w:rPr>
          <w:w w:val="115"/>
          <w:sz w:val="12"/>
        </w:rPr>
        <w:t> in</w:t>
      </w:r>
      <w:r>
        <w:rPr>
          <w:w w:val="115"/>
          <w:sz w:val="12"/>
        </w:rPr>
        <w:t> Shanghai,</w:t>
      </w:r>
      <w:r>
        <w:rPr>
          <w:w w:val="115"/>
          <w:sz w:val="12"/>
        </w:rPr>
        <w:t> China</w:t>
      </w:r>
      <w:r>
        <w:rPr>
          <w:w w:val="115"/>
          <w:sz w:val="12"/>
        </w:rPr>
        <w:t> and</w:t>
      </w:r>
      <w:r>
        <w:rPr>
          <w:w w:val="115"/>
          <w:sz w:val="12"/>
        </w:rPr>
        <w:t> held</w:t>
      </w:r>
      <w:r>
        <w:rPr>
          <w:w w:val="115"/>
          <w:sz w:val="12"/>
        </w:rPr>
        <w:t> a</w:t>
      </w:r>
      <w:r>
        <w:rPr>
          <w:w w:val="115"/>
          <w:sz w:val="12"/>
        </w:rPr>
        <w:t> number</w:t>
      </w:r>
      <w:r>
        <w:rPr>
          <w:w w:val="115"/>
          <w:sz w:val="12"/>
        </w:rPr>
        <w:t> of</w:t>
      </w:r>
      <w:r>
        <w:rPr>
          <w:w w:val="115"/>
          <w:sz w:val="12"/>
        </w:rPr>
        <w:t> senior</w:t>
      </w:r>
      <w:r>
        <w:rPr>
          <w:spacing w:val="40"/>
          <w:w w:val="115"/>
          <w:sz w:val="12"/>
        </w:rPr>
        <w:t> </w:t>
      </w:r>
      <w:r>
        <w:rPr>
          <w:w w:val="115"/>
          <w:sz w:val="12"/>
        </w:rPr>
        <w:t>management</w:t>
      </w:r>
      <w:r>
        <w:rPr>
          <w:w w:val="115"/>
          <w:sz w:val="12"/>
        </w:rPr>
        <w:t> and</w:t>
      </w:r>
      <w:r>
        <w:rPr>
          <w:w w:val="115"/>
          <w:sz w:val="12"/>
        </w:rPr>
        <w:t> technical</w:t>
      </w:r>
      <w:r>
        <w:rPr>
          <w:w w:val="115"/>
          <w:sz w:val="12"/>
        </w:rPr>
        <w:t> leadership</w:t>
      </w:r>
      <w:r>
        <w:rPr>
          <w:w w:val="115"/>
          <w:sz w:val="12"/>
        </w:rPr>
        <w:t> roles</w:t>
      </w:r>
      <w:r>
        <w:rPr>
          <w:w w:val="115"/>
          <w:sz w:val="12"/>
        </w:rPr>
        <w:t> at</w:t>
      </w:r>
      <w:r>
        <w:rPr>
          <w:w w:val="115"/>
          <w:sz w:val="12"/>
        </w:rPr>
        <w:t> Intel</w:t>
      </w:r>
      <w:r>
        <w:rPr>
          <w:w w:val="115"/>
          <w:sz w:val="12"/>
        </w:rPr>
        <w:t> and</w:t>
      </w:r>
      <w:r>
        <w:rPr>
          <w:spacing w:val="40"/>
          <w:w w:val="115"/>
          <w:sz w:val="12"/>
        </w:rPr>
        <w:t> </w:t>
      </w:r>
      <w:r>
        <w:rPr>
          <w:w w:val="115"/>
          <w:sz w:val="12"/>
        </w:rPr>
        <w:t>Alcatel</w:t>
      </w:r>
      <w:r>
        <w:rPr>
          <w:w w:val="115"/>
          <w:sz w:val="12"/>
        </w:rPr>
        <w:t> driving</w:t>
      </w:r>
      <w:r>
        <w:rPr>
          <w:w w:val="115"/>
          <w:sz w:val="12"/>
        </w:rPr>
        <w:t> research</w:t>
      </w:r>
      <w:r>
        <w:rPr>
          <w:w w:val="115"/>
          <w:sz w:val="12"/>
        </w:rPr>
        <w:t> and</w:t>
      </w:r>
      <w:r>
        <w:rPr>
          <w:w w:val="115"/>
          <w:sz w:val="12"/>
        </w:rPr>
        <w:t> innovation,</w:t>
      </w:r>
      <w:r>
        <w:rPr>
          <w:w w:val="115"/>
          <w:sz w:val="12"/>
        </w:rPr>
        <w:t> product</w:t>
      </w:r>
      <w:r>
        <w:rPr>
          <w:w w:val="115"/>
          <w:sz w:val="12"/>
        </w:rPr>
        <w:t> develop-</w:t>
      </w:r>
      <w:r>
        <w:rPr>
          <w:spacing w:val="40"/>
          <w:w w:val="115"/>
          <w:sz w:val="12"/>
        </w:rPr>
        <w:t> </w:t>
      </w:r>
      <w:r>
        <w:rPr>
          <w:w w:val="115"/>
          <w:sz w:val="12"/>
        </w:rPr>
        <w:t>ment,</w:t>
      </w:r>
      <w:r>
        <w:rPr>
          <w:w w:val="115"/>
          <w:sz w:val="12"/>
        </w:rPr>
        <w:t> architecture</w:t>
      </w:r>
      <w:r>
        <w:rPr>
          <w:w w:val="115"/>
          <w:sz w:val="12"/>
        </w:rPr>
        <w:t> and</w:t>
      </w:r>
      <w:r>
        <w:rPr>
          <w:w w:val="115"/>
          <w:sz w:val="12"/>
        </w:rPr>
        <w:t> IP</w:t>
      </w:r>
      <w:r>
        <w:rPr>
          <w:w w:val="115"/>
          <w:sz w:val="12"/>
        </w:rPr>
        <w:t> generation.</w:t>
      </w:r>
      <w:r>
        <w:rPr>
          <w:w w:val="115"/>
          <w:sz w:val="12"/>
        </w:rPr>
        <w:t> He</w:t>
      </w:r>
      <w:r>
        <w:rPr>
          <w:w w:val="115"/>
          <w:sz w:val="12"/>
        </w:rPr>
        <w:t> is</w:t>
      </w:r>
      <w:r>
        <w:rPr>
          <w:w w:val="115"/>
          <w:sz w:val="12"/>
        </w:rPr>
        <w:t> an</w:t>
      </w:r>
      <w:r>
        <w:rPr>
          <w:w w:val="115"/>
          <w:sz w:val="12"/>
        </w:rPr>
        <w:t> IEEE</w:t>
      </w:r>
      <w:r>
        <w:rPr>
          <w:w w:val="115"/>
          <w:sz w:val="12"/>
        </w:rPr>
        <w:t> Senior</w:t>
      </w:r>
      <w:r>
        <w:rPr>
          <w:spacing w:val="40"/>
          <w:w w:val="115"/>
          <w:sz w:val="12"/>
        </w:rPr>
        <w:t> </w:t>
      </w:r>
      <w:r>
        <w:rPr>
          <w:w w:val="115"/>
          <w:sz w:val="12"/>
        </w:rPr>
        <w:t>Member.</w:t>
      </w:r>
      <w:r>
        <w:rPr>
          <w:w w:val="115"/>
          <w:sz w:val="12"/>
        </w:rPr>
        <w:t> His</w:t>
      </w:r>
      <w:r>
        <w:rPr>
          <w:w w:val="115"/>
          <w:sz w:val="12"/>
        </w:rPr>
        <w:t> research</w:t>
      </w:r>
      <w:r>
        <w:rPr>
          <w:w w:val="115"/>
          <w:sz w:val="12"/>
        </w:rPr>
        <w:t> interests</w:t>
      </w:r>
      <w:r>
        <w:rPr>
          <w:w w:val="115"/>
          <w:sz w:val="12"/>
        </w:rPr>
        <w:t> are</w:t>
      </w:r>
      <w:r>
        <w:rPr>
          <w:w w:val="115"/>
          <w:sz w:val="12"/>
        </w:rPr>
        <w:t> in</w:t>
      </w:r>
      <w:r>
        <w:rPr>
          <w:w w:val="115"/>
          <w:sz w:val="12"/>
        </w:rPr>
        <w:t> all</w:t>
      </w:r>
      <w:r>
        <w:rPr>
          <w:w w:val="115"/>
          <w:sz w:val="12"/>
        </w:rPr>
        <w:t> ‘‘things’’</w:t>
      </w:r>
      <w:r>
        <w:rPr>
          <w:w w:val="115"/>
          <w:sz w:val="12"/>
        </w:rPr>
        <w:t> adaptive,</w:t>
      </w:r>
      <w:r>
        <w:rPr>
          <w:spacing w:val="40"/>
          <w:w w:val="115"/>
          <w:sz w:val="12"/>
        </w:rPr>
        <w:t> </w:t>
      </w:r>
      <w:r>
        <w:rPr>
          <w:w w:val="115"/>
          <w:sz w:val="12"/>
        </w:rPr>
        <w:t>connected,</w:t>
      </w:r>
      <w:r>
        <w:rPr>
          <w:w w:val="115"/>
          <w:sz w:val="12"/>
        </w:rPr>
        <w:t> distributed</w:t>
      </w:r>
      <w:r>
        <w:rPr>
          <w:w w:val="115"/>
          <w:sz w:val="12"/>
        </w:rPr>
        <w:t> and</w:t>
      </w:r>
      <w:r>
        <w:rPr>
          <w:w w:val="115"/>
          <w:sz w:val="12"/>
        </w:rPr>
        <w:t> ubiquitous.</w:t>
      </w:r>
    </w:p>
    <w:p>
      <w:pPr>
        <w:spacing w:line="240" w:lineRule="auto" w:before="134"/>
        <w:rPr>
          <w:sz w:val="12"/>
        </w:rPr>
      </w:pPr>
      <w:r>
        <w:rPr/>
        <w:br w:type="column"/>
      </w:r>
      <w:r>
        <w:rPr>
          <w:sz w:val="12"/>
        </w:rPr>
      </w:r>
    </w:p>
    <w:p>
      <w:pPr>
        <w:spacing w:line="297" w:lineRule="auto" w:before="0"/>
        <w:ind w:left="1682" w:right="129" w:firstLine="0"/>
        <w:jc w:val="both"/>
        <w:rPr>
          <w:sz w:val="12"/>
        </w:rPr>
      </w:pPr>
      <w:bookmarkStart w:name="_bookmark300" w:id="356"/>
      <w:bookmarkEnd w:id="356"/>
      <w:r>
        <w:rPr/>
      </w:r>
      <w:r>
        <w:rPr>
          <w:b/>
          <w:w w:val="115"/>
          <w:sz w:val="12"/>
        </w:rPr>
        <w:t>Wei</w:t>
      </w:r>
      <w:r>
        <w:rPr>
          <w:b/>
          <w:w w:val="115"/>
          <w:sz w:val="12"/>
        </w:rPr>
        <w:t> Ni</w:t>
      </w:r>
      <w:r>
        <w:rPr>
          <w:b/>
          <w:w w:val="115"/>
          <w:sz w:val="12"/>
        </w:rPr>
        <w:t> </w:t>
      </w:r>
      <w:r>
        <w:rPr>
          <w:w w:val="115"/>
          <w:sz w:val="12"/>
        </w:rPr>
        <w:t>(Senior</w:t>
      </w:r>
      <w:r>
        <w:rPr>
          <w:w w:val="115"/>
          <w:sz w:val="12"/>
        </w:rPr>
        <w:t> Member,</w:t>
      </w:r>
      <w:r>
        <w:rPr>
          <w:w w:val="115"/>
          <w:sz w:val="12"/>
        </w:rPr>
        <w:t> IEEE)</w:t>
      </w:r>
      <w:r>
        <w:rPr>
          <w:w w:val="115"/>
          <w:sz w:val="12"/>
        </w:rPr>
        <w:t> received</w:t>
      </w:r>
      <w:r>
        <w:rPr>
          <w:w w:val="115"/>
          <w:sz w:val="12"/>
        </w:rPr>
        <w:t> the</w:t>
      </w:r>
      <w:r>
        <w:rPr>
          <w:w w:val="115"/>
          <w:sz w:val="12"/>
        </w:rPr>
        <w:t> B.E.</w:t>
      </w:r>
      <w:r>
        <w:rPr>
          <w:w w:val="115"/>
          <w:sz w:val="12"/>
        </w:rPr>
        <w:t> and</w:t>
      </w:r>
      <w:r>
        <w:rPr>
          <w:w w:val="115"/>
          <w:sz w:val="12"/>
        </w:rPr>
        <w:t> Ph.D.</w:t>
      </w:r>
      <w:r>
        <w:rPr>
          <w:spacing w:val="40"/>
          <w:w w:val="115"/>
          <w:sz w:val="12"/>
        </w:rPr>
        <w:t> </w:t>
      </w:r>
      <w:r>
        <w:rPr>
          <w:w w:val="115"/>
          <w:sz w:val="12"/>
        </w:rPr>
        <w:t>degrees</w:t>
      </w:r>
      <w:r>
        <w:rPr>
          <w:w w:val="115"/>
          <w:sz w:val="12"/>
        </w:rPr>
        <w:t> in</w:t>
      </w:r>
      <w:r>
        <w:rPr>
          <w:w w:val="115"/>
          <w:sz w:val="12"/>
        </w:rPr>
        <w:t> Electronic</w:t>
      </w:r>
      <w:r>
        <w:rPr>
          <w:w w:val="115"/>
          <w:sz w:val="12"/>
        </w:rPr>
        <w:t> Engineering</w:t>
      </w:r>
      <w:r>
        <w:rPr>
          <w:w w:val="115"/>
          <w:sz w:val="12"/>
        </w:rPr>
        <w:t> from</w:t>
      </w:r>
      <w:r>
        <w:rPr>
          <w:w w:val="115"/>
          <w:sz w:val="12"/>
        </w:rPr>
        <w:t> Fudan</w:t>
      </w:r>
      <w:r>
        <w:rPr>
          <w:w w:val="115"/>
          <w:sz w:val="12"/>
        </w:rPr>
        <w:t> </w:t>
      </w:r>
      <w:r>
        <w:rPr>
          <w:w w:val="115"/>
          <w:sz w:val="12"/>
        </w:rPr>
        <w:t>University,</w:t>
      </w:r>
      <w:r>
        <w:rPr>
          <w:spacing w:val="40"/>
          <w:w w:val="115"/>
          <w:sz w:val="12"/>
        </w:rPr>
        <w:t> </w:t>
      </w:r>
      <w:r>
        <w:rPr>
          <w:w w:val="115"/>
          <w:sz w:val="12"/>
        </w:rPr>
        <w:t>Shanghai,</w:t>
      </w:r>
      <w:r>
        <w:rPr>
          <w:w w:val="115"/>
          <w:sz w:val="12"/>
        </w:rPr>
        <w:t> China,</w:t>
      </w:r>
      <w:r>
        <w:rPr>
          <w:w w:val="115"/>
          <w:sz w:val="12"/>
        </w:rPr>
        <w:t> in</w:t>
      </w:r>
      <w:r>
        <w:rPr>
          <w:w w:val="115"/>
          <w:sz w:val="12"/>
        </w:rPr>
        <w:t> 2000</w:t>
      </w:r>
      <w:r>
        <w:rPr>
          <w:w w:val="115"/>
          <w:sz w:val="12"/>
        </w:rPr>
        <w:t> and</w:t>
      </w:r>
      <w:r>
        <w:rPr>
          <w:w w:val="115"/>
          <w:sz w:val="12"/>
        </w:rPr>
        <w:t> 2005,</w:t>
      </w:r>
      <w:r>
        <w:rPr>
          <w:w w:val="115"/>
          <w:sz w:val="12"/>
        </w:rPr>
        <w:t> respectively.</w:t>
      </w:r>
      <w:r>
        <w:rPr>
          <w:w w:val="115"/>
          <w:sz w:val="12"/>
        </w:rPr>
        <w:t> Currently,</w:t>
      </w:r>
      <w:r>
        <w:rPr>
          <w:spacing w:val="40"/>
          <w:w w:val="115"/>
          <w:sz w:val="12"/>
        </w:rPr>
        <w:t> </w:t>
      </w:r>
      <w:r>
        <w:rPr>
          <w:w w:val="115"/>
          <w:sz w:val="12"/>
        </w:rPr>
        <w:t>he</w:t>
      </w:r>
      <w:r>
        <w:rPr>
          <w:w w:val="115"/>
          <w:sz w:val="12"/>
        </w:rPr>
        <w:t> is</w:t>
      </w:r>
      <w:r>
        <w:rPr>
          <w:w w:val="115"/>
          <w:sz w:val="12"/>
        </w:rPr>
        <w:t> a</w:t>
      </w:r>
      <w:r>
        <w:rPr>
          <w:w w:val="115"/>
          <w:sz w:val="12"/>
        </w:rPr>
        <w:t> Group</w:t>
      </w:r>
      <w:r>
        <w:rPr>
          <w:w w:val="115"/>
          <w:sz w:val="12"/>
        </w:rPr>
        <w:t> Leader</w:t>
      </w:r>
      <w:r>
        <w:rPr>
          <w:w w:val="115"/>
          <w:sz w:val="12"/>
        </w:rPr>
        <w:t> and</w:t>
      </w:r>
      <w:r>
        <w:rPr>
          <w:w w:val="115"/>
          <w:sz w:val="12"/>
        </w:rPr>
        <w:t> Principal</w:t>
      </w:r>
      <w:r>
        <w:rPr>
          <w:w w:val="115"/>
          <w:sz w:val="12"/>
        </w:rPr>
        <w:t> Research</w:t>
      </w:r>
      <w:r>
        <w:rPr>
          <w:w w:val="115"/>
          <w:sz w:val="12"/>
        </w:rPr>
        <w:t> Scientist</w:t>
      </w:r>
      <w:r>
        <w:rPr>
          <w:w w:val="115"/>
          <w:sz w:val="12"/>
        </w:rPr>
        <w:t> at</w:t>
      </w:r>
      <w:r>
        <w:rPr>
          <w:spacing w:val="40"/>
          <w:w w:val="115"/>
          <w:sz w:val="12"/>
        </w:rPr>
        <w:t> </w:t>
      </w:r>
      <w:r>
        <w:rPr>
          <w:w w:val="115"/>
          <w:sz w:val="12"/>
        </w:rPr>
        <w:t>CSIRO,</w:t>
      </w:r>
      <w:r>
        <w:rPr>
          <w:w w:val="115"/>
          <w:sz w:val="12"/>
        </w:rPr>
        <w:t> Sydney,</w:t>
      </w:r>
      <w:r>
        <w:rPr>
          <w:w w:val="115"/>
          <w:sz w:val="12"/>
        </w:rPr>
        <w:t> Australia,</w:t>
      </w:r>
      <w:r>
        <w:rPr>
          <w:w w:val="115"/>
          <w:sz w:val="12"/>
        </w:rPr>
        <w:t> and</w:t>
      </w:r>
      <w:r>
        <w:rPr>
          <w:w w:val="115"/>
          <w:sz w:val="12"/>
        </w:rPr>
        <w:t> an</w:t>
      </w:r>
      <w:r>
        <w:rPr>
          <w:w w:val="115"/>
          <w:sz w:val="12"/>
        </w:rPr>
        <w:t> Adjunct</w:t>
      </w:r>
      <w:r>
        <w:rPr>
          <w:w w:val="115"/>
          <w:sz w:val="12"/>
        </w:rPr>
        <w:t> Professor</w:t>
      </w:r>
      <w:r>
        <w:rPr>
          <w:w w:val="115"/>
          <w:sz w:val="12"/>
        </w:rPr>
        <w:t> at</w:t>
      </w:r>
      <w:r>
        <w:rPr>
          <w:w w:val="115"/>
          <w:sz w:val="12"/>
        </w:rPr>
        <w:t> the</w:t>
      </w:r>
      <w:r>
        <w:rPr>
          <w:spacing w:val="40"/>
          <w:w w:val="115"/>
          <w:sz w:val="12"/>
        </w:rPr>
        <w:t> </w:t>
      </w:r>
      <w:r>
        <w:rPr>
          <w:w w:val="115"/>
          <w:sz w:val="12"/>
        </w:rPr>
        <w:t>University</w:t>
      </w:r>
      <w:r>
        <w:rPr>
          <w:spacing w:val="31"/>
          <w:w w:val="115"/>
          <w:sz w:val="12"/>
        </w:rPr>
        <w:t> </w:t>
      </w:r>
      <w:r>
        <w:rPr>
          <w:w w:val="115"/>
          <w:sz w:val="12"/>
        </w:rPr>
        <w:t>of</w:t>
      </w:r>
      <w:r>
        <w:rPr>
          <w:spacing w:val="31"/>
          <w:w w:val="115"/>
          <w:sz w:val="12"/>
        </w:rPr>
        <w:t> </w:t>
      </w:r>
      <w:r>
        <w:rPr>
          <w:w w:val="115"/>
          <w:sz w:val="12"/>
        </w:rPr>
        <w:t>Technology</w:t>
      </w:r>
      <w:r>
        <w:rPr>
          <w:spacing w:val="31"/>
          <w:w w:val="115"/>
          <w:sz w:val="12"/>
        </w:rPr>
        <w:t> </w:t>
      </w:r>
      <w:r>
        <w:rPr>
          <w:w w:val="115"/>
          <w:sz w:val="12"/>
        </w:rPr>
        <w:t>Sydney</w:t>
      </w:r>
      <w:r>
        <w:rPr>
          <w:spacing w:val="31"/>
          <w:w w:val="115"/>
          <w:sz w:val="12"/>
        </w:rPr>
        <w:t> </w:t>
      </w:r>
      <w:r>
        <w:rPr>
          <w:w w:val="115"/>
          <w:sz w:val="12"/>
        </w:rPr>
        <w:t>and</w:t>
      </w:r>
      <w:r>
        <w:rPr>
          <w:spacing w:val="31"/>
          <w:w w:val="115"/>
          <w:sz w:val="12"/>
        </w:rPr>
        <w:t> </w:t>
      </w:r>
      <w:r>
        <w:rPr>
          <w:w w:val="115"/>
          <w:sz w:val="12"/>
        </w:rPr>
        <w:t>Honorary</w:t>
      </w:r>
      <w:r>
        <w:rPr>
          <w:spacing w:val="31"/>
          <w:w w:val="115"/>
          <w:sz w:val="12"/>
        </w:rPr>
        <w:t> </w:t>
      </w:r>
      <w:r>
        <w:rPr>
          <w:w w:val="115"/>
          <w:sz w:val="12"/>
        </w:rPr>
        <w:t>Professor</w:t>
      </w:r>
      <w:r>
        <w:rPr>
          <w:spacing w:val="40"/>
          <w:w w:val="115"/>
          <w:sz w:val="12"/>
        </w:rPr>
        <w:t> </w:t>
      </w:r>
      <w:r>
        <w:rPr>
          <w:w w:val="115"/>
          <w:sz w:val="12"/>
        </w:rPr>
        <w:t>at</w:t>
      </w:r>
      <w:r>
        <w:rPr>
          <w:w w:val="115"/>
          <w:sz w:val="12"/>
        </w:rPr>
        <w:t> Macquarie</w:t>
      </w:r>
      <w:r>
        <w:rPr>
          <w:w w:val="115"/>
          <w:sz w:val="12"/>
        </w:rPr>
        <w:t> University.</w:t>
      </w:r>
      <w:r>
        <w:rPr>
          <w:w w:val="115"/>
          <w:sz w:val="12"/>
        </w:rPr>
        <w:t> He</w:t>
      </w:r>
      <w:r>
        <w:rPr>
          <w:w w:val="115"/>
          <w:sz w:val="12"/>
        </w:rPr>
        <w:t> was</w:t>
      </w:r>
      <w:r>
        <w:rPr>
          <w:w w:val="115"/>
          <w:sz w:val="12"/>
        </w:rPr>
        <w:t> a</w:t>
      </w:r>
      <w:r>
        <w:rPr>
          <w:w w:val="115"/>
          <w:sz w:val="12"/>
        </w:rPr>
        <w:t> Postdoctoral</w:t>
      </w:r>
      <w:r>
        <w:rPr>
          <w:w w:val="115"/>
          <w:sz w:val="12"/>
        </w:rPr>
        <w:t> Research</w:t>
      </w:r>
      <w:r>
        <w:rPr>
          <w:spacing w:val="40"/>
          <w:w w:val="115"/>
          <w:sz w:val="12"/>
        </w:rPr>
        <w:t> </w:t>
      </w:r>
      <w:r>
        <w:rPr>
          <w:w w:val="115"/>
          <w:sz w:val="12"/>
        </w:rPr>
        <w:t>Fellow</w:t>
      </w:r>
      <w:r>
        <w:rPr>
          <w:w w:val="115"/>
          <w:sz w:val="12"/>
        </w:rPr>
        <w:t> at</w:t>
      </w:r>
      <w:r>
        <w:rPr>
          <w:w w:val="115"/>
          <w:sz w:val="12"/>
        </w:rPr>
        <w:t> Shanghai</w:t>
      </w:r>
      <w:r>
        <w:rPr>
          <w:w w:val="115"/>
          <w:sz w:val="12"/>
        </w:rPr>
        <w:t> Jiaotong</w:t>
      </w:r>
      <w:r>
        <w:rPr>
          <w:w w:val="115"/>
          <w:sz w:val="12"/>
        </w:rPr>
        <w:t> University</w:t>
      </w:r>
      <w:r>
        <w:rPr>
          <w:w w:val="115"/>
          <w:sz w:val="12"/>
        </w:rPr>
        <w:t> from</w:t>
      </w:r>
      <w:r>
        <w:rPr>
          <w:w w:val="115"/>
          <w:sz w:val="12"/>
        </w:rPr>
        <w:t> 2005–2008;</w:t>
      </w:r>
      <w:r>
        <w:rPr>
          <w:spacing w:val="40"/>
          <w:w w:val="115"/>
          <w:sz w:val="12"/>
        </w:rPr>
        <w:t> </w:t>
      </w:r>
      <w:r>
        <w:rPr>
          <w:w w:val="115"/>
          <w:sz w:val="12"/>
        </w:rPr>
        <w:t>Deputy</w:t>
      </w:r>
      <w:r>
        <w:rPr>
          <w:w w:val="115"/>
          <w:sz w:val="12"/>
        </w:rPr>
        <w:t> Project</w:t>
      </w:r>
      <w:r>
        <w:rPr>
          <w:w w:val="115"/>
          <w:sz w:val="12"/>
        </w:rPr>
        <w:t> Manager</w:t>
      </w:r>
      <w:r>
        <w:rPr>
          <w:w w:val="115"/>
          <w:sz w:val="12"/>
        </w:rPr>
        <w:t> at</w:t>
      </w:r>
      <w:r>
        <w:rPr>
          <w:w w:val="115"/>
          <w:sz w:val="12"/>
        </w:rPr>
        <w:t> the</w:t>
      </w:r>
      <w:r>
        <w:rPr>
          <w:w w:val="115"/>
          <w:sz w:val="12"/>
        </w:rPr>
        <w:t> Bell</w:t>
      </w:r>
      <w:r>
        <w:rPr>
          <w:w w:val="115"/>
          <w:sz w:val="12"/>
        </w:rPr>
        <w:t> Labs,</w:t>
      </w:r>
      <w:r>
        <w:rPr>
          <w:w w:val="115"/>
          <w:sz w:val="12"/>
        </w:rPr>
        <w:t> Alcatel/Alcatel-</w:t>
      </w:r>
      <w:r>
        <w:rPr>
          <w:spacing w:val="40"/>
          <w:w w:val="115"/>
          <w:sz w:val="12"/>
        </w:rPr>
        <w:t> </w:t>
      </w:r>
      <w:r>
        <w:rPr>
          <w:w w:val="115"/>
          <w:sz w:val="12"/>
        </w:rPr>
        <w:t>Lucent from 2005 to 2008; and Senior Researcher at Devices</w:t>
      </w:r>
      <w:r>
        <w:rPr>
          <w:spacing w:val="40"/>
          <w:w w:val="115"/>
          <w:sz w:val="12"/>
        </w:rPr>
        <w:t> </w:t>
      </w:r>
      <w:r>
        <w:rPr>
          <w:w w:val="115"/>
          <w:sz w:val="12"/>
        </w:rPr>
        <w:t>R&amp;D,</w:t>
      </w:r>
      <w:r>
        <w:rPr>
          <w:w w:val="115"/>
          <w:sz w:val="12"/>
        </w:rPr>
        <w:t> Nokia</w:t>
      </w:r>
      <w:r>
        <w:rPr>
          <w:w w:val="115"/>
          <w:sz w:val="12"/>
        </w:rPr>
        <w:t> from</w:t>
      </w:r>
      <w:r>
        <w:rPr>
          <w:w w:val="115"/>
          <w:sz w:val="12"/>
        </w:rPr>
        <w:t> 2008</w:t>
      </w:r>
      <w:r>
        <w:rPr>
          <w:w w:val="115"/>
          <w:sz w:val="12"/>
        </w:rPr>
        <w:t> to</w:t>
      </w:r>
      <w:r>
        <w:rPr>
          <w:w w:val="115"/>
          <w:sz w:val="12"/>
        </w:rPr>
        <w:t> 2009.</w:t>
      </w:r>
      <w:r>
        <w:rPr>
          <w:w w:val="115"/>
          <w:sz w:val="12"/>
        </w:rPr>
        <w:t> His</w:t>
      </w:r>
      <w:r>
        <w:rPr>
          <w:w w:val="115"/>
          <w:sz w:val="12"/>
        </w:rPr>
        <w:t> research</w:t>
      </w:r>
      <w:r>
        <w:rPr>
          <w:w w:val="115"/>
          <w:sz w:val="12"/>
        </w:rPr>
        <w:t> interests</w:t>
      </w:r>
      <w:r>
        <w:rPr>
          <w:spacing w:val="40"/>
          <w:w w:val="115"/>
          <w:sz w:val="12"/>
        </w:rPr>
        <w:t> </w:t>
      </w:r>
      <w:r>
        <w:rPr>
          <w:w w:val="115"/>
          <w:sz w:val="12"/>
        </w:rPr>
        <w:t>include</w:t>
      </w:r>
      <w:r>
        <w:rPr>
          <w:w w:val="115"/>
          <w:sz w:val="12"/>
        </w:rPr>
        <w:t> machine</w:t>
      </w:r>
      <w:r>
        <w:rPr>
          <w:w w:val="115"/>
          <w:sz w:val="12"/>
        </w:rPr>
        <w:t> learning,</w:t>
      </w:r>
      <w:r>
        <w:rPr>
          <w:w w:val="115"/>
          <w:sz w:val="12"/>
        </w:rPr>
        <w:t> stochastic</w:t>
      </w:r>
      <w:r>
        <w:rPr>
          <w:w w:val="115"/>
          <w:sz w:val="12"/>
        </w:rPr>
        <w:t> optimization,</w:t>
      </w:r>
      <w:r>
        <w:rPr>
          <w:w w:val="115"/>
          <w:sz w:val="12"/>
        </w:rPr>
        <w:t> online</w:t>
      </w:r>
      <w:r>
        <w:rPr>
          <w:spacing w:val="40"/>
          <w:w w:val="115"/>
          <w:sz w:val="12"/>
        </w:rPr>
        <w:t> </w:t>
      </w:r>
      <w:r>
        <w:rPr>
          <w:w w:val="115"/>
          <w:sz w:val="12"/>
        </w:rPr>
        <w:t>learning,</w:t>
      </w:r>
      <w:r>
        <w:rPr>
          <w:spacing w:val="28"/>
          <w:w w:val="115"/>
          <w:sz w:val="12"/>
        </w:rPr>
        <w:t> </w:t>
      </w:r>
      <w:r>
        <w:rPr>
          <w:w w:val="115"/>
          <w:sz w:val="12"/>
        </w:rPr>
        <w:t>as</w:t>
      </w:r>
      <w:r>
        <w:rPr>
          <w:spacing w:val="28"/>
          <w:w w:val="115"/>
          <w:sz w:val="12"/>
        </w:rPr>
        <w:t> </w:t>
      </w:r>
      <w:r>
        <w:rPr>
          <w:w w:val="115"/>
          <w:sz w:val="12"/>
        </w:rPr>
        <w:t>well</w:t>
      </w:r>
      <w:r>
        <w:rPr>
          <w:spacing w:val="28"/>
          <w:w w:val="115"/>
          <w:sz w:val="12"/>
        </w:rPr>
        <w:t> </w:t>
      </w:r>
      <w:r>
        <w:rPr>
          <w:w w:val="115"/>
          <w:sz w:val="12"/>
        </w:rPr>
        <w:t>as</w:t>
      </w:r>
      <w:r>
        <w:rPr>
          <w:spacing w:val="28"/>
          <w:w w:val="115"/>
          <w:sz w:val="12"/>
        </w:rPr>
        <w:t> </w:t>
      </w:r>
      <w:r>
        <w:rPr>
          <w:w w:val="115"/>
          <w:sz w:val="12"/>
        </w:rPr>
        <w:t>their</w:t>
      </w:r>
      <w:r>
        <w:rPr>
          <w:spacing w:val="28"/>
          <w:w w:val="115"/>
          <w:sz w:val="12"/>
        </w:rPr>
        <w:t> </w:t>
      </w:r>
      <w:r>
        <w:rPr>
          <w:w w:val="115"/>
          <w:sz w:val="12"/>
        </w:rPr>
        <w:t>applications</w:t>
      </w:r>
      <w:r>
        <w:rPr>
          <w:spacing w:val="28"/>
          <w:w w:val="115"/>
          <w:sz w:val="12"/>
        </w:rPr>
        <w:t> </w:t>
      </w:r>
      <w:r>
        <w:rPr>
          <w:w w:val="115"/>
          <w:sz w:val="12"/>
        </w:rPr>
        <w:t>to</w:t>
      </w:r>
      <w:r>
        <w:rPr>
          <w:spacing w:val="28"/>
          <w:w w:val="115"/>
          <w:sz w:val="12"/>
        </w:rPr>
        <w:t> </w:t>
      </w:r>
      <w:r>
        <w:rPr>
          <w:w w:val="115"/>
          <w:sz w:val="12"/>
        </w:rPr>
        <w:t>system</w:t>
      </w:r>
      <w:r>
        <w:rPr>
          <w:spacing w:val="28"/>
          <w:w w:val="115"/>
          <w:sz w:val="12"/>
        </w:rPr>
        <w:t> </w:t>
      </w:r>
      <w:r>
        <w:rPr>
          <w:w w:val="115"/>
          <w:sz w:val="12"/>
        </w:rPr>
        <w:t>efficiency</w:t>
      </w:r>
      <w:r>
        <w:rPr>
          <w:spacing w:val="40"/>
          <w:w w:val="115"/>
          <w:sz w:val="12"/>
        </w:rPr>
        <w:t> </w:t>
      </w:r>
      <w:r>
        <w:rPr>
          <w:w w:val="115"/>
          <w:sz w:val="12"/>
        </w:rPr>
        <w:t>and</w:t>
      </w:r>
      <w:r>
        <w:rPr>
          <w:w w:val="115"/>
          <w:sz w:val="12"/>
        </w:rPr>
        <w:t> integrity.</w:t>
      </w:r>
    </w:p>
    <w:p>
      <w:pPr>
        <w:spacing w:line="297" w:lineRule="auto" w:before="4"/>
        <w:ind w:left="1682" w:right="129" w:firstLine="239"/>
        <w:jc w:val="both"/>
        <w:rPr>
          <w:sz w:val="12"/>
        </w:rPr>
      </w:pPr>
      <w:r>
        <w:rPr/>
        <w:drawing>
          <wp:anchor distT="0" distB="0" distL="0" distR="0" allowOverlap="1" layoutInCell="1" locked="0" behindDoc="0" simplePos="0" relativeHeight="15740416">
            <wp:simplePos x="0" y="0"/>
            <wp:positionH relativeFrom="page">
              <wp:posOffset>3893870</wp:posOffset>
            </wp:positionH>
            <wp:positionV relativeFrom="paragraph">
              <wp:posOffset>-1504698</wp:posOffset>
            </wp:positionV>
            <wp:extent cx="914400" cy="1066800"/>
            <wp:effectExtent l="0" t="0" r="0" b="0"/>
            <wp:wrapNone/>
            <wp:docPr id="92" name="Image 92"/>
            <wp:cNvGraphicFramePr>
              <a:graphicFrameLocks/>
            </wp:cNvGraphicFramePr>
            <a:graphic>
              <a:graphicData uri="http://schemas.openxmlformats.org/drawingml/2006/picture">
                <pic:pic>
                  <pic:nvPicPr>
                    <pic:cNvPr id="92" name="Image 92"/>
                    <pic:cNvPicPr/>
                  </pic:nvPicPr>
                  <pic:blipFill>
                    <a:blip r:embed="rId321" cstate="print"/>
                    <a:stretch>
                      <a:fillRect/>
                    </a:stretch>
                  </pic:blipFill>
                  <pic:spPr>
                    <a:xfrm>
                      <a:off x="0" y="0"/>
                      <a:ext cx="914400" cy="1066800"/>
                    </a:xfrm>
                    <a:prstGeom prst="rect">
                      <a:avLst/>
                    </a:prstGeom>
                  </pic:spPr>
                </pic:pic>
              </a:graphicData>
            </a:graphic>
          </wp:anchor>
        </w:drawing>
      </w:r>
      <w:r>
        <w:rPr>
          <w:w w:val="115"/>
          <w:sz w:val="12"/>
        </w:rPr>
        <w:t>Dr</w:t>
      </w:r>
      <w:r>
        <w:rPr>
          <w:spacing w:val="-2"/>
          <w:w w:val="115"/>
          <w:sz w:val="12"/>
        </w:rPr>
        <w:t> </w:t>
      </w:r>
      <w:r>
        <w:rPr>
          <w:w w:val="115"/>
          <w:sz w:val="12"/>
        </w:rPr>
        <w:t>Ni</w:t>
      </w:r>
      <w:r>
        <w:rPr>
          <w:spacing w:val="-2"/>
          <w:w w:val="115"/>
          <w:sz w:val="12"/>
        </w:rPr>
        <w:t> </w:t>
      </w:r>
      <w:r>
        <w:rPr>
          <w:w w:val="115"/>
          <w:sz w:val="12"/>
        </w:rPr>
        <w:t>is</w:t>
      </w:r>
      <w:r>
        <w:rPr>
          <w:spacing w:val="-2"/>
          <w:w w:val="115"/>
          <w:sz w:val="12"/>
        </w:rPr>
        <w:t> </w:t>
      </w:r>
      <w:r>
        <w:rPr>
          <w:w w:val="115"/>
          <w:sz w:val="12"/>
        </w:rPr>
        <w:t>the</w:t>
      </w:r>
      <w:r>
        <w:rPr>
          <w:spacing w:val="-2"/>
          <w:w w:val="115"/>
          <w:sz w:val="12"/>
        </w:rPr>
        <w:t> </w:t>
      </w:r>
      <w:r>
        <w:rPr>
          <w:w w:val="115"/>
          <w:sz w:val="12"/>
        </w:rPr>
        <w:t>Chair</w:t>
      </w:r>
      <w:r>
        <w:rPr>
          <w:spacing w:val="-2"/>
          <w:w w:val="115"/>
          <w:sz w:val="12"/>
        </w:rPr>
        <w:t> </w:t>
      </w:r>
      <w:r>
        <w:rPr>
          <w:w w:val="115"/>
          <w:sz w:val="12"/>
        </w:rPr>
        <w:t>of</w:t>
      </w:r>
      <w:r>
        <w:rPr>
          <w:spacing w:val="-2"/>
          <w:w w:val="115"/>
          <w:sz w:val="12"/>
        </w:rPr>
        <w:t> </w:t>
      </w:r>
      <w:r>
        <w:rPr>
          <w:w w:val="115"/>
          <w:sz w:val="12"/>
        </w:rPr>
        <w:t>IEEE</w:t>
      </w:r>
      <w:r>
        <w:rPr>
          <w:spacing w:val="-2"/>
          <w:w w:val="115"/>
          <w:sz w:val="12"/>
        </w:rPr>
        <w:t> </w:t>
      </w:r>
      <w:r>
        <w:rPr>
          <w:w w:val="115"/>
          <w:sz w:val="12"/>
        </w:rPr>
        <w:t>Vehicular</w:t>
      </w:r>
      <w:r>
        <w:rPr>
          <w:spacing w:val="-2"/>
          <w:w w:val="115"/>
          <w:sz w:val="12"/>
        </w:rPr>
        <w:t> </w:t>
      </w:r>
      <w:r>
        <w:rPr>
          <w:w w:val="115"/>
          <w:sz w:val="12"/>
        </w:rPr>
        <w:t>Technology</w:t>
      </w:r>
      <w:r>
        <w:rPr>
          <w:spacing w:val="-2"/>
          <w:w w:val="115"/>
          <w:sz w:val="12"/>
        </w:rPr>
        <w:t> </w:t>
      </w:r>
      <w:r>
        <w:rPr>
          <w:w w:val="115"/>
          <w:sz w:val="12"/>
        </w:rPr>
        <w:t>Society</w:t>
      </w:r>
      <w:r>
        <w:rPr>
          <w:spacing w:val="40"/>
          <w:w w:val="115"/>
          <w:sz w:val="12"/>
        </w:rPr>
        <w:t> </w:t>
      </w:r>
      <w:r>
        <w:rPr>
          <w:w w:val="115"/>
          <w:sz w:val="12"/>
        </w:rPr>
        <w:t>(VTS)</w:t>
      </w:r>
      <w:r>
        <w:rPr>
          <w:w w:val="115"/>
          <w:sz w:val="12"/>
        </w:rPr>
        <w:t> New</w:t>
      </w:r>
      <w:r>
        <w:rPr>
          <w:w w:val="115"/>
          <w:sz w:val="12"/>
        </w:rPr>
        <w:t> South</w:t>
      </w:r>
      <w:r>
        <w:rPr>
          <w:w w:val="115"/>
          <w:sz w:val="12"/>
        </w:rPr>
        <w:t> Wales</w:t>
      </w:r>
      <w:r>
        <w:rPr>
          <w:w w:val="115"/>
          <w:sz w:val="12"/>
        </w:rPr>
        <w:t> (NSW)</w:t>
      </w:r>
      <w:r>
        <w:rPr>
          <w:w w:val="115"/>
          <w:sz w:val="12"/>
        </w:rPr>
        <w:t> Chapter</w:t>
      </w:r>
      <w:r>
        <w:rPr>
          <w:w w:val="115"/>
          <w:sz w:val="12"/>
        </w:rPr>
        <w:t> since</w:t>
      </w:r>
      <w:r>
        <w:rPr>
          <w:w w:val="115"/>
          <w:sz w:val="12"/>
        </w:rPr>
        <w:t> 2020</w:t>
      </w:r>
      <w:r>
        <w:rPr>
          <w:w w:val="115"/>
          <w:sz w:val="12"/>
        </w:rPr>
        <w:t> and</w:t>
      </w:r>
      <w:r>
        <w:rPr>
          <w:w w:val="115"/>
          <w:sz w:val="12"/>
        </w:rPr>
        <w:t> </w:t>
      </w:r>
      <w:r>
        <w:rPr>
          <w:w w:val="115"/>
          <w:sz w:val="12"/>
        </w:rPr>
        <w:t>an</w:t>
      </w:r>
      <w:r>
        <w:rPr>
          <w:spacing w:val="40"/>
          <w:w w:val="115"/>
          <w:sz w:val="12"/>
        </w:rPr>
        <w:t> </w:t>
      </w:r>
      <w:r>
        <w:rPr>
          <w:w w:val="115"/>
          <w:sz w:val="12"/>
        </w:rPr>
        <w:t>Editor</w:t>
      </w:r>
      <w:r>
        <w:rPr>
          <w:w w:val="115"/>
          <w:sz w:val="12"/>
        </w:rPr>
        <w:t> of</w:t>
      </w:r>
      <w:r>
        <w:rPr>
          <w:w w:val="115"/>
          <w:sz w:val="12"/>
        </w:rPr>
        <w:t> IEEE</w:t>
      </w:r>
      <w:r>
        <w:rPr>
          <w:w w:val="115"/>
          <w:sz w:val="12"/>
        </w:rPr>
        <w:t> Transactions</w:t>
      </w:r>
      <w:r>
        <w:rPr>
          <w:w w:val="115"/>
          <w:sz w:val="12"/>
        </w:rPr>
        <w:t> on</w:t>
      </w:r>
      <w:r>
        <w:rPr>
          <w:w w:val="115"/>
          <w:sz w:val="12"/>
        </w:rPr>
        <w:t> Wireless</w:t>
      </w:r>
      <w:r>
        <w:rPr>
          <w:w w:val="115"/>
          <w:sz w:val="12"/>
        </w:rPr>
        <w:t> Communications</w:t>
      </w:r>
      <w:r>
        <w:rPr>
          <w:spacing w:val="40"/>
          <w:w w:val="115"/>
          <w:sz w:val="12"/>
        </w:rPr>
        <w:t> </w:t>
      </w:r>
      <w:r>
        <w:rPr>
          <w:w w:val="115"/>
          <w:sz w:val="12"/>
        </w:rPr>
        <w:t>since 2018. He served first the Secretary and then Vice-Chair</w:t>
      </w:r>
      <w:r>
        <w:rPr>
          <w:spacing w:val="40"/>
          <w:w w:val="115"/>
          <w:sz w:val="12"/>
        </w:rPr>
        <w:t> </w:t>
      </w:r>
      <w:r>
        <w:rPr>
          <w:w w:val="115"/>
          <w:sz w:val="12"/>
        </w:rPr>
        <w:t>of</w:t>
      </w:r>
      <w:r>
        <w:rPr>
          <w:w w:val="115"/>
          <w:sz w:val="12"/>
        </w:rPr>
        <w:t> IEEE</w:t>
      </w:r>
      <w:r>
        <w:rPr>
          <w:w w:val="115"/>
          <w:sz w:val="12"/>
        </w:rPr>
        <w:t> NSW</w:t>
      </w:r>
      <w:r>
        <w:rPr>
          <w:w w:val="115"/>
          <w:sz w:val="12"/>
        </w:rPr>
        <w:t> VTS</w:t>
      </w:r>
      <w:r>
        <w:rPr>
          <w:w w:val="115"/>
          <w:sz w:val="12"/>
        </w:rPr>
        <w:t> Chapter</w:t>
      </w:r>
      <w:r>
        <w:rPr>
          <w:w w:val="115"/>
          <w:sz w:val="12"/>
        </w:rPr>
        <w:t> from</w:t>
      </w:r>
      <w:r>
        <w:rPr>
          <w:w w:val="115"/>
          <w:sz w:val="12"/>
        </w:rPr>
        <w:t> 2015</w:t>
      </w:r>
      <w:r>
        <w:rPr>
          <w:w w:val="115"/>
          <w:sz w:val="12"/>
        </w:rPr>
        <w:t> to</w:t>
      </w:r>
      <w:r>
        <w:rPr>
          <w:w w:val="115"/>
          <w:sz w:val="12"/>
        </w:rPr>
        <w:t> 2019,</w:t>
      </w:r>
      <w:r>
        <w:rPr>
          <w:w w:val="115"/>
          <w:sz w:val="12"/>
        </w:rPr>
        <w:t> Track</w:t>
      </w:r>
      <w:r>
        <w:rPr>
          <w:w w:val="115"/>
          <w:sz w:val="12"/>
        </w:rPr>
        <w:t> Chair</w:t>
      </w:r>
      <w:r>
        <w:rPr>
          <w:spacing w:val="40"/>
          <w:w w:val="115"/>
          <w:sz w:val="12"/>
        </w:rPr>
        <w:t> </w:t>
      </w:r>
      <w:r>
        <w:rPr>
          <w:w w:val="115"/>
          <w:sz w:val="12"/>
        </w:rPr>
        <w:t>for</w:t>
      </w:r>
      <w:r>
        <w:rPr>
          <w:w w:val="115"/>
          <w:sz w:val="12"/>
        </w:rPr>
        <w:t> VTC-Spring</w:t>
      </w:r>
      <w:r>
        <w:rPr>
          <w:w w:val="115"/>
          <w:sz w:val="12"/>
        </w:rPr>
        <w:t> 2017,</w:t>
      </w:r>
      <w:r>
        <w:rPr>
          <w:w w:val="115"/>
          <w:sz w:val="12"/>
        </w:rPr>
        <w:t> Track</w:t>
      </w:r>
      <w:r>
        <w:rPr>
          <w:w w:val="115"/>
          <w:sz w:val="12"/>
        </w:rPr>
        <w:t> Co-chair</w:t>
      </w:r>
      <w:r>
        <w:rPr>
          <w:w w:val="115"/>
          <w:sz w:val="12"/>
        </w:rPr>
        <w:t> for</w:t>
      </w:r>
      <w:r>
        <w:rPr>
          <w:w w:val="115"/>
          <w:sz w:val="12"/>
        </w:rPr>
        <w:t> IEEE</w:t>
      </w:r>
      <w:r>
        <w:rPr>
          <w:w w:val="115"/>
          <w:sz w:val="12"/>
        </w:rPr>
        <w:t> VTC-Spring</w:t>
      </w:r>
      <w:r>
        <w:rPr>
          <w:spacing w:val="40"/>
          <w:w w:val="115"/>
          <w:sz w:val="12"/>
        </w:rPr>
        <w:t> </w:t>
      </w:r>
      <w:r>
        <w:rPr>
          <w:w w:val="115"/>
          <w:sz w:val="12"/>
        </w:rPr>
        <w:t>2016,</w:t>
      </w:r>
      <w:r>
        <w:rPr>
          <w:w w:val="115"/>
          <w:sz w:val="12"/>
        </w:rPr>
        <w:t> Publication</w:t>
      </w:r>
      <w:r>
        <w:rPr>
          <w:w w:val="115"/>
          <w:sz w:val="12"/>
        </w:rPr>
        <w:t> Chair</w:t>
      </w:r>
      <w:r>
        <w:rPr>
          <w:w w:val="115"/>
          <w:sz w:val="12"/>
        </w:rPr>
        <w:t> for</w:t>
      </w:r>
      <w:r>
        <w:rPr>
          <w:w w:val="115"/>
          <w:sz w:val="12"/>
        </w:rPr>
        <w:t> BodyNet</w:t>
      </w:r>
      <w:r>
        <w:rPr>
          <w:w w:val="115"/>
          <w:sz w:val="12"/>
        </w:rPr>
        <w:t> 2015,</w:t>
      </w:r>
      <w:r>
        <w:rPr>
          <w:w w:val="115"/>
          <w:sz w:val="12"/>
        </w:rPr>
        <w:t> and</w:t>
      </w:r>
      <w:r>
        <w:rPr>
          <w:w w:val="115"/>
          <w:sz w:val="12"/>
        </w:rPr>
        <w:t> Student</w:t>
      </w:r>
      <w:r>
        <w:rPr>
          <w:spacing w:val="40"/>
          <w:w w:val="115"/>
          <w:sz w:val="12"/>
        </w:rPr>
        <w:t> </w:t>
      </w:r>
      <w:r>
        <w:rPr>
          <w:w w:val="115"/>
          <w:sz w:val="12"/>
        </w:rPr>
        <w:t>Travel</w:t>
      </w:r>
      <w:r>
        <w:rPr>
          <w:w w:val="115"/>
          <w:sz w:val="12"/>
        </w:rPr>
        <w:t> Grant</w:t>
      </w:r>
      <w:r>
        <w:rPr>
          <w:w w:val="115"/>
          <w:sz w:val="12"/>
        </w:rPr>
        <w:t> Chair</w:t>
      </w:r>
      <w:r>
        <w:rPr>
          <w:w w:val="115"/>
          <w:sz w:val="12"/>
        </w:rPr>
        <w:t> for</w:t>
      </w:r>
      <w:r>
        <w:rPr>
          <w:w w:val="115"/>
          <w:sz w:val="12"/>
        </w:rPr>
        <w:t> WPMC</w:t>
      </w:r>
      <w:r>
        <w:rPr>
          <w:w w:val="115"/>
          <w:sz w:val="12"/>
        </w:rPr>
        <w:t> 2014.</w:t>
      </w:r>
    </w:p>
    <w:sectPr>
      <w:type w:val="continuous"/>
      <w:pgSz w:w="11910" w:h="15880"/>
      <w:pgMar w:header="655" w:footer="544" w:top="620" w:bottom="280" w:left="640" w:right="620"/>
      <w:cols w:num="2" w:equalWidth="0">
        <w:col w:w="5174" w:space="206"/>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Verdana">
    <w:altName w:val="Verdana"/>
    <w:charset w:val="0"/>
    <w:family w:val="swiss"/>
    <w:pitch w:val="variable"/>
  </w:font>
  <w:font w:name="STIX Math">
    <w:altName w:val="STIX Math"/>
    <w:charset w:val="0"/>
    <w:family w:val="auto"/>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03488">
              <wp:simplePos x="0" y="0"/>
              <wp:positionH relativeFrom="page">
                <wp:posOffset>3723741</wp:posOffset>
              </wp:positionH>
              <wp:positionV relativeFrom="page">
                <wp:posOffset>9594553</wp:posOffset>
              </wp:positionV>
              <wp:extent cx="134620"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22612992" type="#_x0000_t202" id="docshape11"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18848">
              <wp:simplePos x="0" y="0"/>
              <wp:positionH relativeFrom="page">
                <wp:posOffset>3726408</wp:posOffset>
              </wp:positionH>
              <wp:positionV relativeFrom="page">
                <wp:posOffset>9594553</wp:posOffset>
              </wp:positionV>
              <wp:extent cx="154940" cy="11557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25"/>
                              <w:sz w:val="12"/>
                            </w:rPr>
                            <w:t>3</w:t>
                          </w:r>
                          <w:r>
                            <w:rPr>
                              <w:rFonts w:ascii="Georgia"/>
                              <w:spacing w:val="-5"/>
                              <w:w w:val="125"/>
                              <w:sz w:val="12"/>
                            </w:rPr>
                            <w:fldChar w:fldCharType="begin"/>
                          </w:r>
                          <w:r>
                            <w:rPr>
                              <w:rFonts w:ascii="Georgia"/>
                              <w:spacing w:val="-5"/>
                              <w:w w:val="125"/>
                              <w:sz w:val="12"/>
                            </w:rPr>
                            <w:instrText> PAGE </w:instrText>
                          </w:r>
                          <w:r>
                            <w:rPr>
                              <w:rFonts w:ascii="Georgia"/>
                              <w:spacing w:val="-5"/>
                              <w:w w:val="125"/>
                              <w:sz w:val="12"/>
                            </w:rPr>
                            <w:fldChar w:fldCharType="separate"/>
                          </w:r>
                          <w:r>
                            <w:rPr>
                              <w:rFonts w:ascii="Georgia"/>
                              <w:spacing w:val="-5"/>
                              <w:w w:val="125"/>
                              <w:sz w:val="12"/>
                            </w:rPr>
                            <w:t>1</w:t>
                          </w:r>
                          <w:r>
                            <w:rPr>
                              <w:rFonts w:ascii="Georgia"/>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22597632" type="#_x0000_t202" id="docshape41" filled="false" stroked="false">
              <v:textbox inset="0,0,0,0">
                <w:txbxContent>
                  <w:p>
                    <w:pPr>
                      <w:spacing w:before="22"/>
                      <w:ind w:left="20" w:right="0" w:firstLine="0"/>
                      <w:jc w:val="left"/>
                      <w:rPr>
                        <w:rFonts w:ascii="Georgia"/>
                        <w:sz w:val="12"/>
                      </w:rPr>
                    </w:pPr>
                    <w:r>
                      <w:rPr>
                        <w:rFonts w:ascii="Georgia"/>
                        <w:spacing w:val="-5"/>
                        <w:w w:val="125"/>
                        <w:sz w:val="12"/>
                      </w:rPr>
                      <w:t>3</w:t>
                    </w:r>
                    <w:r>
                      <w:rPr>
                        <w:rFonts w:ascii="Georgia"/>
                        <w:spacing w:val="-5"/>
                        <w:w w:val="125"/>
                        <w:sz w:val="12"/>
                      </w:rPr>
                      <w:fldChar w:fldCharType="begin"/>
                    </w:r>
                    <w:r>
                      <w:rPr>
                        <w:rFonts w:ascii="Georgia"/>
                        <w:spacing w:val="-5"/>
                        <w:w w:val="125"/>
                        <w:sz w:val="12"/>
                      </w:rPr>
                      <w:instrText> PAGE </w:instrText>
                    </w:r>
                    <w:r>
                      <w:rPr>
                        <w:rFonts w:ascii="Georgia"/>
                        <w:spacing w:val="-5"/>
                        <w:w w:val="125"/>
                        <w:sz w:val="12"/>
                      </w:rPr>
                      <w:fldChar w:fldCharType="separate"/>
                    </w:r>
                    <w:r>
                      <w:rPr>
                        <w:rFonts w:ascii="Georgia"/>
                        <w:spacing w:val="-5"/>
                        <w:w w:val="125"/>
                        <w:sz w:val="12"/>
                      </w:rPr>
                      <w:t>1</w:t>
                    </w:r>
                    <w:r>
                      <w:rPr>
                        <w:rFonts w:ascii="Georgia"/>
                        <w:spacing w:val="-5"/>
                        <w:w w:val="125"/>
                        <w:sz w:val="12"/>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20896">
              <wp:simplePos x="0" y="0"/>
              <wp:positionH relativeFrom="page">
                <wp:posOffset>3726408</wp:posOffset>
              </wp:positionH>
              <wp:positionV relativeFrom="page">
                <wp:posOffset>9594553</wp:posOffset>
              </wp:positionV>
              <wp:extent cx="154940" cy="11557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10"/>
                              <w:sz w:val="12"/>
                            </w:rPr>
                            <w:t>3</w:t>
                          </w:r>
                          <w:r>
                            <w:rPr>
                              <w:rFonts w:ascii="Georgia"/>
                              <w:spacing w:val="-5"/>
                              <w:w w:val="110"/>
                              <w:sz w:val="12"/>
                            </w:rPr>
                            <w:fldChar w:fldCharType="begin"/>
                          </w:r>
                          <w:r>
                            <w:rPr>
                              <w:rFonts w:ascii="Georgia"/>
                              <w:spacing w:val="-5"/>
                              <w:w w:val="110"/>
                              <w:sz w:val="12"/>
                            </w:rPr>
                            <w:instrText> PAGE </w:instrText>
                          </w:r>
                          <w:r>
                            <w:rPr>
                              <w:rFonts w:ascii="Georgia"/>
                              <w:spacing w:val="-5"/>
                              <w:w w:val="110"/>
                              <w:sz w:val="12"/>
                            </w:rPr>
                            <w:fldChar w:fldCharType="separate"/>
                          </w:r>
                          <w:r>
                            <w:rPr>
                              <w:rFonts w:ascii="Georgia"/>
                              <w:spacing w:val="-5"/>
                              <w:w w:val="110"/>
                              <w:sz w:val="12"/>
                            </w:rPr>
                            <w:t>2</w:t>
                          </w:r>
                          <w:r>
                            <w:rPr>
                              <w:rFonts w:ascii="Georgia"/>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22595584" type="#_x0000_t202" id="docshape45" filled="false" stroked="false">
              <v:textbox inset="0,0,0,0">
                <w:txbxContent>
                  <w:p>
                    <w:pPr>
                      <w:spacing w:before="22"/>
                      <w:ind w:left="20" w:right="0" w:firstLine="0"/>
                      <w:jc w:val="left"/>
                      <w:rPr>
                        <w:rFonts w:ascii="Georgia"/>
                        <w:sz w:val="12"/>
                      </w:rPr>
                    </w:pPr>
                    <w:r>
                      <w:rPr>
                        <w:rFonts w:ascii="Georgia"/>
                        <w:spacing w:val="-5"/>
                        <w:w w:val="110"/>
                        <w:sz w:val="12"/>
                      </w:rPr>
                      <w:t>3</w:t>
                    </w:r>
                    <w:r>
                      <w:rPr>
                        <w:rFonts w:ascii="Georgia"/>
                        <w:spacing w:val="-5"/>
                        <w:w w:val="110"/>
                        <w:sz w:val="12"/>
                      </w:rPr>
                      <w:fldChar w:fldCharType="begin"/>
                    </w:r>
                    <w:r>
                      <w:rPr>
                        <w:rFonts w:ascii="Georgia"/>
                        <w:spacing w:val="-5"/>
                        <w:w w:val="110"/>
                        <w:sz w:val="12"/>
                      </w:rPr>
                      <w:instrText> PAGE </w:instrText>
                    </w:r>
                    <w:r>
                      <w:rPr>
                        <w:rFonts w:ascii="Georgia"/>
                        <w:spacing w:val="-5"/>
                        <w:w w:val="110"/>
                        <w:sz w:val="12"/>
                      </w:rPr>
                      <w:fldChar w:fldCharType="separate"/>
                    </w:r>
                    <w:r>
                      <w:rPr>
                        <w:rFonts w:ascii="Georgia"/>
                        <w:spacing w:val="-5"/>
                        <w:w w:val="110"/>
                        <w:sz w:val="12"/>
                      </w:rPr>
                      <w:t>2</w:t>
                    </w:r>
                    <w:r>
                      <w:rPr>
                        <w:rFonts w:ascii="Georgia"/>
                        <w:spacing w:val="-5"/>
                        <w:w w:val="110"/>
                        <w:sz w:val="12"/>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22432">
              <wp:simplePos x="0" y="0"/>
              <wp:positionH relativeFrom="page">
                <wp:posOffset>3726408</wp:posOffset>
              </wp:positionH>
              <wp:positionV relativeFrom="page">
                <wp:posOffset>9594553</wp:posOffset>
              </wp:positionV>
              <wp:extent cx="154940" cy="11557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10"/>
                              <w:sz w:val="12"/>
                            </w:rPr>
                            <w:t>3</w:t>
                          </w:r>
                          <w:r>
                            <w:rPr>
                              <w:rFonts w:ascii="Georgia"/>
                              <w:spacing w:val="-5"/>
                              <w:w w:val="110"/>
                              <w:sz w:val="12"/>
                            </w:rPr>
                            <w:fldChar w:fldCharType="begin"/>
                          </w:r>
                          <w:r>
                            <w:rPr>
                              <w:rFonts w:ascii="Georgia"/>
                              <w:spacing w:val="-5"/>
                              <w:w w:val="110"/>
                              <w:sz w:val="12"/>
                            </w:rPr>
                            <w:instrText> PAGE </w:instrText>
                          </w:r>
                          <w:r>
                            <w:rPr>
                              <w:rFonts w:ascii="Georgia"/>
                              <w:spacing w:val="-5"/>
                              <w:w w:val="110"/>
                              <w:sz w:val="12"/>
                            </w:rPr>
                            <w:fldChar w:fldCharType="separate"/>
                          </w:r>
                          <w:r>
                            <w:rPr>
                              <w:rFonts w:ascii="Georgia"/>
                              <w:spacing w:val="-5"/>
                              <w:w w:val="110"/>
                              <w:sz w:val="12"/>
                            </w:rPr>
                            <w:t>3</w:t>
                          </w:r>
                          <w:r>
                            <w:rPr>
                              <w:rFonts w:ascii="Georgia"/>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22594048" type="#_x0000_t202" id="docshape48" filled="false" stroked="false">
              <v:textbox inset="0,0,0,0">
                <w:txbxContent>
                  <w:p>
                    <w:pPr>
                      <w:spacing w:before="22"/>
                      <w:ind w:left="20" w:right="0" w:firstLine="0"/>
                      <w:jc w:val="left"/>
                      <w:rPr>
                        <w:rFonts w:ascii="Georgia"/>
                        <w:sz w:val="12"/>
                      </w:rPr>
                    </w:pPr>
                    <w:r>
                      <w:rPr>
                        <w:rFonts w:ascii="Georgia"/>
                        <w:spacing w:val="-5"/>
                        <w:w w:val="110"/>
                        <w:sz w:val="12"/>
                      </w:rPr>
                      <w:t>3</w:t>
                    </w:r>
                    <w:r>
                      <w:rPr>
                        <w:rFonts w:ascii="Georgia"/>
                        <w:spacing w:val="-5"/>
                        <w:w w:val="110"/>
                        <w:sz w:val="12"/>
                      </w:rPr>
                      <w:fldChar w:fldCharType="begin"/>
                    </w:r>
                    <w:r>
                      <w:rPr>
                        <w:rFonts w:ascii="Georgia"/>
                        <w:spacing w:val="-5"/>
                        <w:w w:val="110"/>
                        <w:sz w:val="12"/>
                      </w:rPr>
                      <w:instrText> PAGE </w:instrText>
                    </w:r>
                    <w:r>
                      <w:rPr>
                        <w:rFonts w:ascii="Georgia"/>
                        <w:spacing w:val="-5"/>
                        <w:w w:val="110"/>
                        <w:sz w:val="12"/>
                      </w:rPr>
                      <w:fldChar w:fldCharType="separate"/>
                    </w:r>
                    <w:r>
                      <w:rPr>
                        <w:rFonts w:ascii="Georgia"/>
                        <w:spacing w:val="-5"/>
                        <w:w w:val="110"/>
                        <w:sz w:val="12"/>
                      </w:rPr>
                      <w:t>3</w:t>
                    </w:r>
                    <w:r>
                      <w:rPr>
                        <w:rFonts w:ascii="Georgia"/>
                        <w:spacing w:val="-5"/>
                        <w:w w:val="110"/>
                        <w:sz w:val="12"/>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23968">
              <wp:simplePos x="0" y="0"/>
              <wp:positionH relativeFrom="page">
                <wp:posOffset>3726408</wp:posOffset>
              </wp:positionH>
              <wp:positionV relativeFrom="page">
                <wp:posOffset>9594553</wp:posOffset>
              </wp:positionV>
              <wp:extent cx="116839" cy="115570"/>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sz w:val="12"/>
                            </w:rPr>
                            <w:t>40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22592512" type="#_x0000_t202" id="docshape51" filled="false" stroked="false">
              <v:textbox inset="0,0,0,0">
                <w:txbxContent>
                  <w:p>
                    <w:pPr>
                      <w:spacing w:before="22"/>
                      <w:ind w:left="20" w:right="0" w:firstLine="0"/>
                      <w:jc w:val="left"/>
                      <w:rPr>
                        <w:rFonts w:ascii="Georgia"/>
                        <w:sz w:val="12"/>
                      </w:rPr>
                    </w:pPr>
                    <w:r>
                      <w:rPr>
                        <w:rFonts w:ascii="Georgia"/>
                        <w:spacing w:val="-5"/>
                        <w:sz w:val="12"/>
                      </w:rPr>
                      <w:t>40</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25504">
              <wp:simplePos x="0" y="0"/>
              <wp:positionH relativeFrom="page">
                <wp:posOffset>3726408</wp:posOffset>
              </wp:positionH>
              <wp:positionV relativeFrom="page">
                <wp:posOffset>9594553</wp:posOffset>
              </wp:positionV>
              <wp:extent cx="154940" cy="11557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20"/>
                              <w:sz w:val="12"/>
                            </w:rPr>
                            <w:t>4</w:t>
                          </w:r>
                          <w:r>
                            <w:rPr>
                              <w:rFonts w:ascii="Georgia"/>
                              <w:spacing w:val="-5"/>
                              <w:w w:val="120"/>
                              <w:sz w:val="12"/>
                            </w:rPr>
                            <w:fldChar w:fldCharType="begin"/>
                          </w:r>
                          <w:r>
                            <w:rPr>
                              <w:rFonts w:ascii="Georgia"/>
                              <w:spacing w:val="-5"/>
                              <w:w w:val="120"/>
                              <w:sz w:val="12"/>
                            </w:rPr>
                            <w:instrText> PAGE </w:instrText>
                          </w:r>
                          <w:r>
                            <w:rPr>
                              <w:rFonts w:ascii="Georgia"/>
                              <w:spacing w:val="-5"/>
                              <w:w w:val="120"/>
                              <w:sz w:val="12"/>
                            </w:rPr>
                            <w:fldChar w:fldCharType="separate"/>
                          </w:r>
                          <w:r>
                            <w:rPr>
                              <w:rFonts w:ascii="Georgia"/>
                              <w:spacing w:val="-5"/>
                              <w:w w:val="120"/>
                              <w:sz w:val="12"/>
                            </w:rPr>
                            <w:t>1</w:t>
                          </w:r>
                          <w:r>
                            <w:rPr>
                              <w:rFonts w:ascii="Georgia"/>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22590976" type="#_x0000_t202" id="docshape54" filled="false" stroked="false">
              <v:textbox inset="0,0,0,0">
                <w:txbxContent>
                  <w:p>
                    <w:pPr>
                      <w:spacing w:before="22"/>
                      <w:ind w:left="20" w:right="0" w:firstLine="0"/>
                      <w:jc w:val="left"/>
                      <w:rPr>
                        <w:rFonts w:ascii="Georgia"/>
                        <w:sz w:val="12"/>
                      </w:rPr>
                    </w:pPr>
                    <w:r>
                      <w:rPr>
                        <w:rFonts w:ascii="Georgia"/>
                        <w:spacing w:val="-5"/>
                        <w:w w:val="120"/>
                        <w:sz w:val="12"/>
                      </w:rPr>
                      <w:t>4</w:t>
                    </w:r>
                    <w:r>
                      <w:rPr>
                        <w:rFonts w:ascii="Georgia"/>
                        <w:spacing w:val="-5"/>
                        <w:w w:val="120"/>
                        <w:sz w:val="12"/>
                      </w:rPr>
                      <w:fldChar w:fldCharType="begin"/>
                    </w:r>
                    <w:r>
                      <w:rPr>
                        <w:rFonts w:ascii="Georgia"/>
                        <w:spacing w:val="-5"/>
                        <w:w w:val="120"/>
                        <w:sz w:val="12"/>
                      </w:rPr>
                      <w:instrText> PAGE </w:instrText>
                    </w:r>
                    <w:r>
                      <w:rPr>
                        <w:rFonts w:ascii="Georgia"/>
                        <w:spacing w:val="-5"/>
                        <w:w w:val="120"/>
                        <w:sz w:val="12"/>
                      </w:rPr>
                      <w:fldChar w:fldCharType="separate"/>
                    </w:r>
                    <w:r>
                      <w:rPr>
                        <w:rFonts w:ascii="Georgia"/>
                        <w:spacing w:val="-5"/>
                        <w:w w:val="120"/>
                        <w:sz w:val="12"/>
                      </w:rPr>
                      <w:t>1</w:t>
                    </w:r>
                    <w:r>
                      <w:rPr>
                        <w:rFonts w:ascii="Georgia"/>
                        <w:spacing w:val="-5"/>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05024">
              <wp:simplePos x="0" y="0"/>
              <wp:positionH relativeFrom="page">
                <wp:posOffset>3726408</wp:posOffset>
              </wp:positionH>
              <wp:positionV relativeFrom="page">
                <wp:posOffset>9594553</wp:posOffset>
              </wp:positionV>
              <wp:extent cx="116839" cy="11557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22611456" type="#_x0000_t202" id="docshape14"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06560">
              <wp:simplePos x="0" y="0"/>
              <wp:positionH relativeFrom="page">
                <wp:posOffset>3726408</wp:posOffset>
              </wp:positionH>
              <wp:positionV relativeFrom="page">
                <wp:posOffset>9594553</wp:posOffset>
              </wp:positionV>
              <wp:extent cx="154940" cy="11557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22609920" type="#_x0000_t202" id="docshape17"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08608">
              <wp:simplePos x="0" y="0"/>
              <wp:positionH relativeFrom="page">
                <wp:posOffset>3726408</wp:posOffset>
              </wp:positionH>
              <wp:positionV relativeFrom="page">
                <wp:posOffset>9594553</wp:posOffset>
              </wp:positionV>
              <wp:extent cx="116839" cy="11557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sz w:val="12"/>
                            </w:rPr>
                            <w:t>20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22607872" type="#_x0000_t202" id="docshape21" filled="false" stroked="false">
              <v:textbox inset="0,0,0,0">
                <w:txbxContent>
                  <w:p>
                    <w:pPr>
                      <w:spacing w:before="22"/>
                      <w:ind w:left="20" w:right="0" w:firstLine="0"/>
                      <w:jc w:val="left"/>
                      <w:rPr>
                        <w:rFonts w:ascii="Georgia"/>
                        <w:sz w:val="12"/>
                      </w:rPr>
                    </w:pPr>
                    <w:r>
                      <w:rPr>
                        <w:rFonts w:ascii="Georgia"/>
                        <w:spacing w:val="-5"/>
                        <w:sz w:val="12"/>
                      </w:rPr>
                      <w:t>20</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10144">
              <wp:simplePos x="0" y="0"/>
              <wp:positionH relativeFrom="page">
                <wp:posOffset>3726408</wp:posOffset>
              </wp:positionH>
              <wp:positionV relativeFrom="page">
                <wp:posOffset>9594553</wp:posOffset>
              </wp:positionV>
              <wp:extent cx="154940" cy="11557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25"/>
                              <w:sz w:val="12"/>
                            </w:rPr>
                            <w:t>2</w:t>
                          </w:r>
                          <w:r>
                            <w:rPr>
                              <w:rFonts w:ascii="Georgia"/>
                              <w:spacing w:val="-5"/>
                              <w:w w:val="125"/>
                              <w:sz w:val="12"/>
                            </w:rPr>
                            <w:fldChar w:fldCharType="begin"/>
                          </w:r>
                          <w:r>
                            <w:rPr>
                              <w:rFonts w:ascii="Georgia"/>
                              <w:spacing w:val="-5"/>
                              <w:w w:val="125"/>
                              <w:sz w:val="12"/>
                            </w:rPr>
                            <w:instrText> PAGE </w:instrText>
                          </w:r>
                          <w:r>
                            <w:rPr>
                              <w:rFonts w:ascii="Georgia"/>
                              <w:spacing w:val="-5"/>
                              <w:w w:val="125"/>
                              <w:sz w:val="12"/>
                            </w:rPr>
                            <w:fldChar w:fldCharType="separate"/>
                          </w:r>
                          <w:r>
                            <w:rPr>
                              <w:rFonts w:ascii="Georgia"/>
                              <w:spacing w:val="-5"/>
                              <w:w w:val="125"/>
                              <w:sz w:val="12"/>
                            </w:rPr>
                            <w:t>1</w:t>
                          </w:r>
                          <w:r>
                            <w:rPr>
                              <w:rFonts w:ascii="Georgia"/>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22606336" type="#_x0000_t202" id="docshape24" filled="false" stroked="false">
              <v:textbox inset="0,0,0,0">
                <w:txbxContent>
                  <w:p>
                    <w:pPr>
                      <w:spacing w:before="22"/>
                      <w:ind w:left="20" w:right="0" w:firstLine="0"/>
                      <w:jc w:val="left"/>
                      <w:rPr>
                        <w:rFonts w:ascii="Georgia"/>
                        <w:sz w:val="12"/>
                      </w:rPr>
                    </w:pPr>
                    <w:r>
                      <w:rPr>
                        <w:rFonts w:ascii="Georgia"/>
                        <w:spacing w:val="-5"/>
                        <w:w w:val="125"/>
                        <w:sz w:val="12"/>
                      </w:rPr>
                      <w:t>2</w:t>
                    </w:r>
                    <w:r>
                      <w:rPr>
                        <w:rFonts w:ascii="Georgia"/>
                        <w:spacing w:val="-5"/>
                        <w:w w:val="125"/>
                        <w:sz w:val="12"/>
                      </w:rPr>
                      <w:fldChar w:fldCharType="begin"/>
                    </w:r>
                    <w:r>
                      <w:rPr>
                        <w:rFonts w:ascii="Georgia"/>
                        <w:spacing w:val="-5"/>
                        <w:w w:val="125"/>
                        <w:sz w:val="12"/>
                      </w:rPr>
                      <w:instrText> PAGE </w:instrText>
                    </w:r>
                    <w:r>
                      <w:rPr>
                        <w:rFonts w:ascii="Georgia"/>
                        <w:spacing w:val="-5"/>
                        <w:w w:val="125"/>
                        <w:sz w:val="12"/>
                      </w:rPr>
                      <w:fldChar w:fldCharType="separate"/>
                    </w:r>
                    <w:r>
                      <w:rPr>
                        <w:rFonts w:ascii="Georgia"/>
                        <w:spacing w:val="-5"/>
                        <w:w w:val="125"/>
                        <w:sz w:val="12"/>
                      </w:rPr>
                      <w:t>1</w:t>
                    </w:r>
                    <w:r>
                      <w:rPr>
                        <w:rFonts w:ascii="Georgia"/>
                        <w:spacing w:val="-5"/>
                        <w:w w:val="125"/>
                        <w:sz w:val="12"/>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12192">
              <wp:simplePos x="0" y="0"/>
              <wp:positionH relativeFrom="page">
                <wp:posOffset>3726408</wp:posOffset>
              </wp:positionH>
              <wp:positionV relativeFrom="page">
                <wp:posOffset>9594553</wp:posOffset>
              </wp:positionV>
              <wp:extent cx="154940" cy="11557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10"/>
                              <w:sz w:val="12"/>
                            </w:rPr>
                            <w:t>2</w:t>
                          </w:r>
                          <w:r>
                            <w:rPr>
                              <w:rFonts w:ascii="Georgia"/>
                              <w:spacing w:val="-5"/>
                              <w:w w:val="110"/>
                              <w:sz w:val="12"/>
                            </w:rPr>
                            <w:fldChar w:fldCharType="begin"/>
                          </w:r>
                          <w:r>
                            <w:rPr>
                              <w:rFonts w:ascii="Georgia"/>
                              <w:spacing w:val="-5"/>
                              <w:w w:val="110"/>
                              <w:sz w:val="12"/>
                            </w:rPr>
                            <w:instrText> PAGE </w:instrText>
                          </w:r>
                          <w:r>
                            <w:rPr>
                              <w:rFonts w:ascii="Georgia"/>
                              <w:spacing w:val="-5"/>
                              <w:w w:val="110"/>
                              <w:sz w:val="12"/>
                            </w:rPr>
                            <w:fldChar w:fldCharType="separate"/>
                          </w:r>
                          <w:r>
                            <w:rPr>
                              <w:rFonts w:ascii="Georgia"/>
                              <w:spacing w:val="-5"/>
                              <w:w w:val="110"/>
                              <w:sz w:val="12"/>
                            </w:rPr>
                            <w:t>3</w:t>
                          </w:r>
                          <w:r>
                            <w:rPr>
                              <w:rFonts w:ascii="Georgia"/>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22604288" type="#_x0000_t202" id="docshape28" filled="false" stroked="false">
              <v:textbox inset="0,0,0,0">
                <w:txbxContent>
                  <w:p>
                    <w:pPr>
                      <w:spacing w:before="22"/>
                      <w:ind w:left="20" w:right="0" w:firstLine="0"/>
                      <w:jc w:val="left"/>
                      <w:rPr>
                        <w:rFonts w:ascii="Georgia"/>
                        <w:sz w:val="12"/>
                      </w:rPr>
                    </w:pPr>
                    <w:r>
                      <w:rPr>
                        <w:rFonts w:ascii="Georgia"/>
                        <w:spacing w:val="-5"/>
                        <w:w w:val="110"/>
                        <w:sz w:val="12"/>
                      </w:rPr>
                      <w:t>2</w:t>
                    </w:r>
                    <w:r>
                      <w:rPr>
                        <w:rFonts w:ascii="Georgia"/>
                        <w:spacing w:val="-5"/>
                        <w:w w:val="110"/>
                        <w:sz w:val="12"/>
                      </w:rPr>
                      <w:fldChar w:fldCharType="begin"/>
                    </w:r>
                    <w:r>
                      <w:rPr>
                        <w:rFonts w:ascii="Georgia"/>
                        <w:spacing w:val="-5"/>
                        <w:w w:val="110"/>
                        <w:sz w:val="12"/>
                      </w:rPr>
                      <w:instrText> PAGE </w:instrText>
                    </w:r>
                    <w:r>
                      <w:rPr>
                        <w:rFonts w:ascii="Georgia"/>
                        <w:spacing w:val="-5"/>
                        <w:w w:val="110"/>
                        <w:sz w:val="12"/>
                      </w:rPr>
                      <w:fldChar w:fldCharType="separate"/>
                    </w:r>
                    <w:r>
                      <w:rPr>
                        <w:rFonts w:ascii="Georgia"/>
                        <w:spacing w:val="-5"/>
                        <w:w w:val="110"/>
                        <w:sz w:val="12"/>
                      </w:rPr>
                      <w:t>3</w:t>
                    </w:r>
                    <w:r>
                      <w:rPr>
                        <w:rFonts w:ascii="Georgia"/>
                        <w:spacing w:val="-5"/>
                        <w:w w:val="110"/>
                        <w:sz w:val="12"/>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13728">
              <wp:simplePos x="0" y="0"/>
              <wp:positionH relativeFrom="page">
                <wp:posOffset>3726408</wp:posOffset>
              </wp:positionH>
              <wp:positionV relativeFrom="page">
                <wp:posOffset>9594553</wp:posOffset>
              </wp:positionV>
              <wp:extent cx="154940" cy="11557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05"/>
                              <w:sz w:val="12"/>
                            </w:rPr>
                            <w:t>2</w:t>
                          </w:r>
                          <w:r>
                            <w:rPr>
                              <w:rFonts w:ascii="Georgia"/>
                              <w:spacing w:val="-5"/>
                              <w:w w:val="105"/>
                              <w:sz w:val="12"/>
                            </w:rPr>
                            <w:fldChar w:fldCharType="begin"/>
                          </w:r>
                          <w:r>
                            <w:rPr>
                              <w:rFonts w:ascii="Georgia"/>
                              <w:spacing w:val="-5"/>
                              <w:w w:val="105"/>
                              <w:sz w:val="12"/>
                            </w:rPr>
                            <w:instrText> PAGE </w:instrText>
                          </w:r>
                          <w:r>
                            <w:rPr>
                              <w:rFonts w:ascii="Georgia"/>
                              <w:spacing w:val="-5"/>
                              <w:w w:val="105"/>
                              <w:sz w:val="12"/>
                            </w:rPr>
                            <w:fldChar w:fldCharType="separate"/>
                          </w:r>
                          <w:r>
                            <w:rPr>
                              <w:rFonts w:ascii="Georgia"/>
                              <w:spacing w:val="-5"/>
                              <w:w w:val="105"/>
                              <w:sz w:val="12"/>
                            </w:rPr>
                            <w:t>4</w:t>
                          </w:r>
                          <w:r>
                            <w:rPr>
                              <w:rFonts w:ascii="Georgia"/>
                              <w:spacing w:val="-5"/>
                              <w:w w:val="105"/>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22602752" type="#_x0000_t202" id="docshape31" filled="false" stroked="false">
              <v:textbox inset="0,0,0,0">
                <w:txbxContent>
                  <w:p>
                    <w:pPr>
                      <w:spacing w:before="22"/>
                      <w:ind w:left="20" w:right="0" w:firstLine="0"/>
                      <w:jc w:val="left"/>
                      <w:rPr>
                        <w:rFonts w:ascii="Georgia"/>
                        <w:sz w:val="12"/>
                      </w:rPr>
                    </w:pPr>
                    <w:r>
                      <w:rPr>
                        <w:rFonts w:ascii="Georgia"/>
                        <w:spacing w:val="-5"/>
                        <w:w w:val="105"/>
                        <w:sz w:val="12"/>
                      </w:rPr>
                      <w:t>2</w:t>
                    </w:r>
                    <w:r>
                      <w:rPr>
                        <w:rFonts w:ascii="Georgia"/>
                        <w:spacing w:val="-5"/>
                        <w:w w:val="105"/>
                        <w:sz w:val="12"/>
                      </w:rPr>
                      <w:fldChar w:fldCharType="begin"/>
                    </w:r>
                    <w:r>
                      <w:rPr>
                        <w:rFonts w:ascii="Georgia"/>
                        <w:spacing w:val="-5"/>
                        <w:w w:val="105"/>
                        <w:sz w:val="12"/>
                      </w:rPr>
                      <w:instrText> PAGE </w:instrText>
                    </w:r>
                    <w:r>
                      <w:rPr>
                        <w:rFonts w:ascii="Georgia"/>
                        <w:spacing w:val="-5"/>
                        <w:w w:val="105"/>
                        <w:sz w:val="12"/>
                      </w:rPr>
                      <w:fldChar w:fldCharType="separate"/>
                    </w:r>
                    <w:r>
                      <w:rPr>
                        <w:rFonts w:ascii="Georgia"/>
                        <w:spacing w:val="-5"/>
                        <w:w w:val="105"/>
                        <w:sz w:val="12"/>
                      </w:rPr>
                      <w:t>4</w:t>
                    </w:r>
                    <w:r>
                      <w:rPr>
                        <w:rFonts w:ascii="Georgia"/>
                        <w:spacing w:val="-5"/>
                        <w:w w:val="105"/>
                        <w:sz w:val="12"/>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15776">
              <wp:simplePos x="0" y="0"/>
              <wp:positionH relativeFrom="page">
                <wp:posOffset>3726408</wp:posOffset>
              </wp:positionH>
              <wp:positionV relativeFrom="page">
                <wp:posOffset>9594553</wp:posOffset>
              </wp:positionV>
              <wp:extent cx="154940" cy="11557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05"/>
                              <w:sz w:val="12"/>
                            </w:rPr>
                            <w:t>2</w:t>
                          </w:r>
                          <w:r>
                            <w:rPr>
                              <w:rFonts w:ascii="Georgia"/>
                              <w:spacing w:val="-5"/>
                              <w:w w:val="105"/>
                              <w:sz w:val="12"/>
                            </w:rPr>
                            <w:fldChar w:fldCharType="begin"/>
                          </w:r>
                          <w:r>
                            <w:rPr>
                              <w:rFonts w:ascii="Georgia"/>
                              <w:spacing w:val="-5"/>
                              <w:w w:val="105"/>
                              <w:sz w:val="12"/>
                            </w:rPr>
                            <w:instrText> PAGE </w:instrText>
                          </w:r>
                          <w:r>
                            <w:rPr>
                              <w:rFonts w:ascii="Georgia"/>
                              <w:spacing w:val="-5"/>
                              <w:w w:val="105"/>
                              <w:sz w:val="12"/>
                            </w:rPr>
                            <w:fldChar w:fldCharType="separate"/>
                          </w:r>
                          <w:r>
                            <w:rPr>
                              <w:rFonts w:ascii="Georgia"/>
                              <w:spacing w:val="-5"/>
                              <w:w w:val="105"/>
                              <w:sz w:val="12"/>
                            </w:rPr>
                            <w:t>9</w:t>
                          </w:r>
                          <w:r>
                            <w:rPr>
                              <w:rFonts w:ascii="Georgia"/>
                              <w:spacing w:val="-5"/>
                              <w:w w:val="105"/>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22600704" type="#_x0000_t202" id="docshape35" filled="false" stroked="false">
              <v:textbox inset="0,0,0,0">
                <w:txbxContent>
                  <w:p>
                    <w:pPr>
                      <w:spacing w:before="22"/>
                      <w:ind w:left="20" w:right="0" w:firstLine="0"/>
                      <w:jc w:val="left"/>
                      <w:rPr>
                        <w:rFonts w:ascii="Georgia"/>
                        <w:sz w:val="12"/>
                      </w:rPr>
                    </w:pPr>
                    <w:r>
                      <w:rPr>
                        <w:rFonts w:ascii="Georgia"/>
                        <w:spacing w:val="-5"/>
                        <w:w w:val="105"/>
                        <w:sz w:val="12"/>
                      </w:rPr>
                      <w:t>2</w:t>
                    </w:r>
                    <w:r>
                      <w:rPr>
                        <w:rFonts w:ascii="Georgia"/>
                        <w:spacing w:val="-5"/>
                        <w:w w:val="105"/>
                        <w:sz w:val="12"/>
                      </w:rPr>
                      <w:fldChar w:fldCharType="begin"/>
                    </w:r>
                    <w:r>
                      <w:rPr>
                        <w:rFonts w:ascii="Georgia"/>
                        <w:spacing w:val="-5"/>
                        <w:w w:val="105"/>
                        <w:sz w:val="12"/>
                      </w:rPr>
                      <w:instrText> PAGE </w:instrText>
                    </w:r>
                    <w:r>
                      <w:rPr>
                        <w:rFonts w:ascii="Georgia"/>
                        <w:spacing w:val="-5"/>
                        <w:w w:val="105"/>
                        <w:sz w:val="12"/>
                      </w:rPr>
                      <w:fldChar w:fldCharType="separate"/>
                    </w:r>
                    <w:r>
                      <w:rPr>
                        <w:rFonts w:ascii="Georgia"/>
                        <w:spacing w:val="-5"/>
                        <w:w w:val="105"/>
                        <w:sz w:val="12"/>
                      </w:rPr>
                      <w:t>9</w:t>
                    </w:r>
                    <w:r>
                      <w:rPr>
                        <w:rFonts w:ascii="Georgia"/>
                        <w:spacing w:val="-5"/>
                        <w:w w:val="105"/>
                        <w:sz w:val="12"/>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17312">
              <wp:simplePos x="0" y="0"/>
              <wp:positionH relativeFrom="page">
                <wp:posOffset>3726408</wp:posOffset>
              </wp:positionH>
              <wp:positionV relativeFrom="page">
                <wp:posOffset>9594553</wp:posOffset>
              </wp:positionV>
              <wp:extent cx="116839" cy="11557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sz w:val="12"/>
                            </w:rPr>
                            <w:t>30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22599168" type="#_x0000_t202" id="docshape38" filled="false" stroked="false">
              <v:textbox inset="0,0,0,0">
                <w:txbxContent>
                  <w:p>
                    <w:pPr>
                      <w:spacing w:before="22"/>
                      <w:ind w:left="20" w:right="0" w:firstLine="0"/>
                      <w:jc w:val="left"/>
                      <w:rPr>
                        <w:rFonts w:ascii="Georgia"/>
                        <w:sz w:val="12"/>
                      </w:rPr>
                    </w:pPr>
                    <w:r>
                      <w:rPr>
                        <w:rFonts w:ascii="Georgia"/>
                        <w:spacing w:val="-5"/>
                        <w:sz w:val="12"/>
                      </w:rPr>
                      <w:t>30</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02464">
              <wp:simplePos x="0" y="0"/>
              <wp:positionH relativeFrom="page">
                <wp:posOffset>464654</wp:posOffset>
              </wp:positionH>
              <wp:positionV relativeFrom="page">
                <wp:posOffset>438543</wp:posOffset>
              </wp:positionV>
              <wp:extent cx="582930" cy="1155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582930" cy="115570"/>
                      </a:xfrm>
                      <a:prstGeom prst="rect">
                        <a:avLst/>
                      </a:prstGeom>
                    </wps:spPr>
                    <wps:txbx>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5.9pt;height:9.1pt;mso-position-horizontal-relative:page;mso-position-vertical-relative:page;z-index:-22614016" type="#_x0000_t202" id="docshape9" filled="false" stroked="false">
              <v:textbox inset="0,0,0,0">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0702976">
              <wp:simplePos x="0" y="0"/>
              <wp:positionH relativeFrom="page">
                <wp:posOffset>6200749</wp:posOffset>
              </wp:positionH>
              <wp:positionV relativeFrom="page">
                <wp:posOffset>440392</wp:posOffset>
              </wp:positionV>
              <wp:extent cx="902335"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902335" cy="115570"/>
                      </a:xfrm>
                      <a:prstGeom prst="rect">
                        <a:avLst/>
                      </a:prstGeom>
                    </wps:spPr>
                    <wps:txbx>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22613504" type="#_x0000_t202" id="docshape10" filled="false" stroked="false">
              <v:textbox inset="0,0,0,0">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17824">
              <wp:simplePos x="0" y="0"/>
              <wp:positionH relativeFrom="page">
                <wp:posOffset>464654</wp:posOffset>
              </wp:positionH>
              <wp:positionV relativeFrom="page">
                <wp:posOffset>438543</wp:posOffset>
              </wp:positionV>
              <wp:extent cx="582930" cy="11557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582930" cy="115570"/>
                      </a:xfrm>
                      <a:prstGeom prst="rect">
                        <a:avLst/>
                      </a:prstGeom>
                    </wps:spPr>
                    <wps:txbx>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5.9pt;height:9.1pt;mso-position-horizontal-relative:page;mso-position-vertical-relative:page;z-index:-22598656" type="#_x0000_t202" id="docshape39" filled="false" stroked="false">
              <v:textbox inset="0,0,0,0">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0718336">
              <wp:simplePos x="0" y="0"/>
              <wp:positionH relativeFrom="page">
                <wp:posOffset>6200749</wp:posOffset>
              </wp:positionH>
              <wp:positionV relativeFrom="page">
                <wp:posOffset>440392</wp:posOffset>
              </wp:positionV>
              <wp:extent cx="902335" cy="11557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902335" cy="115570"/>
                      </a:xfrm>
                      <a:prstGeom prst="rect">
                        <a:avLst/>
                      </a:prstGeom>
                    </wps:spPr>
                    <wps:txbx>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22598144" type="#_x0000_t202" id="docshape40" filled="false" stroked="false">
              <v:textbox inset="0,0,0,0">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19360">
              <wp:simplePos x="0" y="0"/>
              <wp:positionH relativeFrom="page">
                <wp:posOffset>464654</wp:posOffset>
              </wp:positionH>
              <wp:positionV relativeFrom="page">
                <wp:posOffset>438543</wp:posOffset>
              </wp:positionV>
              <wp:extent cx="582930" cy="11557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582930" cy="115570"/>
                      </a:xfrm>
                      <a:prstGeom prst="rect">
                        <a:avLst/>
                      </a:prstGeom>
                    </wps:spPr>
                    <wps:txbx>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5.9pt;height:9.1pt;mso-position-horizontal-relative:page;mso-position-vertical-relative:page;z-index:-22597120" type="#_x0000_t202" id="docshape42" filled="false" stroked="false">
              <v:textbox inset="0,0,0,0">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0719872">
              <wp:simplePos x="0" y="0"/>
              <wp:positionH relativeFrom="page">
                <wp:posOffset>6200749</wp:posOffset>
              </wp:positionH>
              <wp:positionV relativeFrom="page">
                <wp:posOffset>440392</wp:posOffset>
              </wp:positionV>
              <wp:extent cx="902335" cy="11557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902335" cy="115570"/>
                      </a:xfrm>
                      <a:prstGeom prst="rect">
                        <a:avLst/>
                      </a:prstGeom>
                    </wps:spPr>
                    <wps:txbx>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22596608" type="#_x0000_t202" id="docshape43" filled="false" stroked="false">
              <v:textbox inset="0,0,0,0">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v:textbox>
              <w10:wrap type="none"/>
            </v:shape>
          </w:pict>
        </mc:Fallback>
      </mc:AlternateContent>
    </w:r>
    <w:r>
      <w:rPr/>
      <mc:AlternateContent>
        <mc:Choice Requires="wps">
          <w:drawing>
            <wp:anchor distT="0" distB="0" distL="0" distR="0" allowOverlap="1" layoutInCell="1" locked="0" behindDoc="1" simplePos="0" relativeHeight="480720384">
              <wp:simplePos x="0" y="0"/>
              <wp:positionH relativeFrom="page">
                <wp:posOffset>464654</wp:posOffset>
              </wp:positionH>
              <wp:positionV relativeFrom="page">
                <wp:posOffset>682015</wp:posOffset>
              </wp:positionV>
              <wp:extent cx="367030" cy="11557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367030" cy="115570"/>
                      </a:xfrm>
                      <a:prstGeom prst="rect">
                        <a:avLst/>
                      </a:prstGeom>
                    </wps:spPr>
                    <wps:txbx>
                      <w:txbxContent>
                        <w:p>
                          <w:pPr>
                            <w:spacing w:before="20"/>
                            <w:ind w:left="20" w:right="0" w:firstLine="0"/>
                            <w:jc w:val="left"/>
                            <w:rPr>
                              <w:b/>
                              <w:sz w:val="12"/>
                            </w:rPr>
                          </w:pPr>
                          <w:r>
                            <w:rPr>
                              <w:b/>
                              <w:w w:val="115"/>
                              <w:sz w:val="12"/>
                            </w:rPr>
                            <w:t>Table</w:t>
                          </w:r>
                          <w:r>
                            <w:rPr>
                              <w:b/>
                              <w:spacing w:val="11"/>
                              <w:w w:val="120"/>
                              <w:sz w:val="12"/>
                            </w:rPr>
                            <w:t> </w:t>
                          </w:r>
                          <w:r>
                            <w:rPr>
                              <w:b/>
                              <w:spacing w:val="-5"/>
                              <w:w w:val="120"/>
                              <w:sz w:val="12"/>
                            </w:rPr>
                            <w:t>12</w:t>
                          </w:r>
                        </w:p>
                      </w:txbxContent>
                    </wps:txbx>
                    <wps:bodyPr wrap="square" lIns="0" tIns="0" rIns="0" bIns="0" rtlCol="0">
                      <a:noAutofit/>
                    </wps:bodyPr>
                  </wps:wsp>
                </a:graphicData>
              </a:graphic>
            </wp:anchor>
          </w:drawing>
        </mc:Choice>
        <mc:Fallback>
          <w:pict>
            <v:shape style="position:absolute;margin-left:36.587002pt;margin-top:53.701996pt;width:28.9pt;height:9.1pt;mso-position-horizontal-relative:page;mso-position-vertical-relative:page;z-index:-22596096" type="#_x0000_t202" id="docshape44" filled="false" stroked="false">
              <v:textbox inset="0,0,0,0">
                <w:txbxContent>
                  <w:p>
                    <w:pPr>
                      <w:spacing w:before="20"/>
                      <w:ind w:left="20" w:right="0" w:firstLine="0"/>
                      <w:jc w:val="left"/>
                      <w:rPr>
                        <w:b/>
                        <w:sz w:val="12"/>
                      </w:rPr>
                    </w:pPr>
                    <w:r>
                      <w:rPr>
                        <w:b/>
                        <w:w w:val="115"/>
                        <w:sz w:val="12"/>
                      </w:rPr>
                      <w:t>Table</w:t>
                    </w:r>
                    <w:r>
                      <w:rPr>
                        <w:b/>
                        <w:spacing w:val="11"/>
                        <w:w w:val="120"/>
                        <w:sz w:val="12"/>
                      </w:rPr>
                      <w:t> </w:t>
                    </w:r>
                    <w:r>
                      <w:rPr>
                        <w:b/>
                        <w:spacing w:val="-5"/>
                        <w:w w:val="120"/>
                        <w:sz w:val="12"/>
                      </w:rPr>
                      <w:t>12</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21408">
              <wp:simplePos x="0" y="0"/>
              <wp:positionH relativeFrom="page">
                <wp:posOffset>464654</wp:posOffset>
              </wp:positionH>
              <wp:positionV relativeFrom="page">
                <wp:posOffset>438543</wp:posOffset>
              </wp:positionV>
              <wp:extent cx="582930" cy="11557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582930" cy="115570"/>
                      </a:xfrm>
                      <a:prstGeom prst="rect">
                        <a:avLst/>
                      </a:prstGeom>
                    </wps:spPr>
                    <wps:txbx>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5.9pt;height:9.1pt;mso-position-horizontal-relative:page;mso-position-vertical-relative:page;z-index:-22595072" type="#_x0000_t202" id="docshape46" filled="false" stroked="false">
              <v:textbox inset="0,0,0,0">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0721920">
              <wp:simplePos x="0" y="0"/>
              <wp:positionH relativeFrom="page">
                <wp:posOffset>6200749</wp:posOffset>
              </wp:positionH>
              <wp:positionV relativeFrom="page">
                <wp:posOffset>440392</wp:posOffset>
              </wp:positionV>
              <wp:extent cx="902335" cy="11557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902335" cy="115570"/>
                      </a:xfrm>
                      <a:prstGeom prst="rect">
                        <a:avLst/>
                      </a:prstGeom>
                    </wps:spPr>
                    <wps:txbx>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22594560" type="#_x0000_t202" id="docshape47" filled="false" stroked="false">
              <v:textbox inset="0,0,0,0">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22944">
              <wp:simplePos x="0" y="0"/>
              <wp:positionH relativeFrom="page">
                <wp:posOffset>464654</wp:posOffset>
              </wp:positionH>
              <wp:positionV relativeFrom="page">
                <wp:posOffset>438543</wp:posOffset>
              </wp:positionV>
              <wp:extent cx="582930" cy="115570"/>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582930" cy="115570"/>
                      </a:xfrm>
                      <a:prstGeom prst="rect">
                        <a:avLst/>
                      </a:prstGeom>
                    </wps:spPr>
                    <wps:txbx>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5.9pt;height:9.1pt;mso-position-horizontal-relative:page;mso-position-vertical-relative:page;z-index:-22593536" type="#_x0000_t202" id="docshape49" filled="false" stroked="false">
              <v:textbox inset="0,0,0,0">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0723456">
              <wp:simplePos x="0" y="0"/>
              <wp:positionH relativeFrom="page">
                <wp:posOffset>6200749</wp:posOffset>
              </wp:positionH>
              <wp:positionV relativeFrom="page">
                <wp:posOffset>440392</wp:posOffset>
              </wp:positionV>
              <wp:extent cx="902335" cy="11557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902335" cy="115570"/>
                      </a:xfrm>
                      <a:prstGeom prst="rect">
                        <a:avLst/>
                      </a:prstGeom>
                    </wps:spPr>
                    <wps:txbx>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22593024" type="#_x0000_t202" id="docshape50" filled="false" stroked="false">
              <v:textbox inset="0,0,0,0">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24480">
              <wp:simplePos x="0" y="0"/>
              <wp:positionH relativeFrom="page">
                <wp:posOffset>464654</wp:posOffset>
              </wp:positionH>
              <wp:positionV relativeFrom="page">
                <wp:posOffset>438543</wp:posOffset>
              </wp:positionV>
              <wp:extent cx="582930" cy="11557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582930" cy="115570"/>
                      </a:xfrm>
                      <a:prstGeom prst="rect">
                        <a:avLst/>
                      </a:prstGeom>
                    </wps:spPr>
                    <wps:txbx>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5.9pt;height:9.1pt;mso-position-horizontal-relative:page;mso-position-vertical-relative:page;z-index:-22592000" type="#_x0000_t202" id="docshape52" filled="false" stroked="false">
              <v:textbox inset="0,0,0,0">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0724992">
              <wp:simplePos x="0" y="0"/>
              <wp:positionH relativeFrom="page">
                <wp:posOffset>6200749</wp:posOffset>
              </wp:positionH>
              <wp:positionV relativeFrom="page">
                <wp:posOffset>440392</wp:posOffset>
              </wp:positionV>
              <wp:extent cx="902335" cy="11557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902335" cy="115570"/>
                      </a:xfrm>
                      <a:prstGeom prst="rect">
                        <a:avLst/>
                      </a:prstGeom>
                    </wps:spPr>
                    <wps:txbx>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22591488" type="#_x0000_t202" id="docshape53" filled="false" stroked="false">
              <v:textbox inset="0,0,0,0">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04000">
              <wp:simplePos x="0" y="0"/>
              <wp:positionH relativeFrom="page">
                <wp:posOffset>464654</wp:posOffset>
              </wp:positionH>
              <wp:positionV relativeFrom="page">
                <wp:posOffset>438543</wp:posOffset>
              </wp:positionV>
              <wp:extent cx="582930" cy="11557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582930" cy="115570"/>
                      </a:xfrm>
                      <a:prstGeom prst="rect">
                        <a:avLst/>
                      </a:prstGeom>
                    </wps:spPr>
                    <wps:txbx>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5.9pt;height:9.1pt;mso-position-horizontal-relative:page;mso-position-vertical-relative:page;z-index:-22612480" type="#_x0000_t202" id="docshape12" filled="false" stroked="false">
              <v:textbox inset="0,0,0,0">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0704512">
              <wp:simplePos x="0" y="0"/>
              <wp:positionH relativeFrom="page">
                <wp:posOffset>6200749</wp:posOffset>
              </wp:positionH>
              <wp:positionV relativeFrom="page">
                <wp:posOffset>440392</wp:posOffset>
              </wp:positionV>
              <wp:extent cx="902335" cy="11557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902335" cy="115570"/>
                      </a:xfrm>
                      <a:prstGeom prst="rect">
                        <a:avLst/>
                      </a:prstGeom>
                    </wps:spPr>
                    <wps:txbx>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22611968" type="#_x0000_t202" id="docshape13" filled="false" stroked="false">
              <v:textbox inset="0,0,0,0">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05536">
              <wp:simplePos x="0" y="0"/>
              <wp:positionH relativeFrom="page">
                <wp:posOffset>464654</wp:posOffset>
              </wp:positionH>
              <wp:positionV relativeFrom="page">
                <wp:posOffset>438543</wp:posOffset>
              </wp:positionV>
              <wp:extent cx="582930" cy="11557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582930" cy="115570"/>
                      </a:xfrm>
                      <a:prstGeom prst="rect">
                        <a:avLst/>
                      </a:prstGeom>
                    </wps:spPr>
                    <wps:txbx>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5.9pt;height:9.1pt;mso-position-horizontal-relative:page;mso-position-vertical-relative:page;z-index:-22610944" type="#_x0000_t202" id="docshape15" filled="false" stroked="false">
              <v:textbox inset="0,0,0,0">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0706048">
              <wp:simplePos x="0" y="0"/>
              <wp:positionH relativeFrom="page">
                <wp:posOffset>6200749</wp:posOffset>
              </wp:positionH>
              <wp:positionV relativeFrom="page">
                <wp:posOffset>440392</wp:posOffset>
              </wp:positionV>
              <wp:extent cx="902335" cy="11557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902335" cy="115570"/>
                      </a:xfrm>
                      <a:prstGeom prst="rect">
                        <a:avLst/>
                      </a:prstGeom>
                    </wps:spPr>
                    <wps:txbx>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22610432" type="#_x0000_t202" id="docshape16" filled="false" stroked="false">
              <v:textbox inset="0,0,0,0">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07072">
              <wp:simplePos x="0" y="0"/>
              <wp:positionH relativeFrom="page">
                <wp:posOffset>464654</wp:posOffset>
              </wp:positionH>
              <wp:positionV relativeFrom="page">
                <wp:posOffset>438543</wp:posOffset>
              </wp:positionV>
              <wp:extent cx="582930" cy="11557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582930" cy="115570"/>
                      </a:xfrm>
                      <a:prstGeom prst="rect">
                        <a:avLst/>
                      </a:prstGeom>
                    </wps:spPr>
                    <wps:txbx>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5.9pt;height:9.1pt;mso-position-horizontal-relative:page;mso-position-vertical-relative:page;z-index:-22609408" type="#_x0000_t202" id="docshape18" filled="false" stroked="false">
              <v:textbox inset="0,0,0,0">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0707584">
              <wp:simplePos x="0" y="0"/>
              <wp:positionH relativeFrom="page">
                <wp:posOffset>6200749</wp:posOffset>
              </wp:positionH>
              <wp:positionV relativeFrom="page">
                <wp:posOffset>440392</wp:posOffset>
              </wp:positionV>
              <wp:extent cx="902335" cy="11557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902335" cy="115570"/>
                      </a:xfrm>
                      <a:prstGeom prst="rect">
                        <a:avLst/>
                      </a:prstGeom>
                    </wps:spPr>
                    <wps:txbx>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22608896" type="#_x0000_t202" id="docshape19" filled="false" stroked="false">
              <v:textbox inset="0,0,0,0">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v:textbox>
              <w10:wrap type="none"/>
            </v:shape>
          </w:pict>
        </mc:Fallback>
      </mc:AlternateContent>
    </w:r>
    <w:r>
      <w:rPr/>
      <mc:AlternateContent>
        <mc:Choice Requires="wps">
          <w:drawing>
            <wp:anchor distT="0" distB="0" distL="0" distR="0" allowOverlap="1" layoutInCell="1" locked="0" behindDoc="1" simplePos="0" relativeHeight="480708096">
              <wp:simplePos x="0" y="0"/>
              <wp:positionH relativeFrom="page">
                <wp:posOffset>464654</wp:posOffset>
              </wp:positionH>
              <wp:positionV relativeFrom="page">
                <wp:posOffset>682015</wp:posOffset>
              </wp:positionV>
              <wp:extent cx="319405" cy="11557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319405" cy="115570"/>
                      </a:xfrm>
                      <a:prstGeom prst="rect">
                        <a:avLst/>
                      </a:prstGeom>
                    </wps:spPr>
                    <wps:txbx>
                      <w:txbxContent>
                        <w:p>
                          <w:pPr>
                            <w:spacing w:before="20"/>
                            <w:ind w:left="20" w:right="0" w:firstLine="0"/>
                            <w:jc w:val="left"/>
                            <w:rPr>
                              <w:b/>
                              <w:sz w:val="12"/>
                            </w:rPr>
                          </w:pPr>
                          <w:r>
                            <w:rPr>
                              <w:b/>
                              <w:w w:val="115"/>
                              <w:sz w:val="12"/>
                            </w:rPr>
                            <w:t>Table</w:t>
                          </w:r>
                          <w:r>
                            <w:rPr>
                              <w:b/>
                              <w:spacing w:val="12"/>
                              <w:w w:val="115"/>
                              <w:sz w:val="12"/>
                            </w:rPr>
                            <w:t> </w:t>
                          </w:r>
                          <w:r>
                            <w:rPr>
                              <w:b/>
                              <w:spacing w:val="-10"/>
                              <w:w w:val="115"/>
                              <w:sz w:val="12"/>
                            </w:rPr>
                            <w:t>6</w:t>
                          </w:r>
                        </w:p>
                      </w:txbxContent>
                    </wps:txbx>
                    <wps:bodyPr wrap="square" lIns="0" tIns="0" rIns="0" bIns="0" rtlCol="0">
                      <a:noAutofit/>
                    </wps:bodyPr>
                  </wps:wsp>
                </a:graphicData>
              </a:graphic>
            </wp:anchor>
          </w:drawing>
        </mc:Choice>
        <mc:Fallback>
          <w:pict>
            <v:shape style="position:absolute;margin-left:36.587002pt;margin-top:53.701996pt;width:25.15pt;height:9.1pt;mso-position-horizontal-relative:page;mso-position-vertical-relative:page;z-index:-22608384" type="#_x0000_t202" id="docshape20" filled="false" stroked="false">
              <v:textbox inset="0,0,0,0">
                <w:txbxContent>
                  <w:p>
                    <w:pPr>
                      <w:spacing w:before="20"/>
                      <w:ind w:left="20" w:right="0" w:firstLine="0"/>
                      <w:jc w:val="left"/>
                      <w:rPr>
                        <w:b/>
                        <w:sz w:val="12"/>
                      </w:rPr>
                    </w:pPr>
                    <w:r>
                      <w:rPr>
                        <w:b/>
                        <w:w w:val="115"/>
                        <w:sz w:val="12"/>
                      </w:rPr>
                      <w:t>Table</w:t>
                    </w:r>
                    <w:r>
                      <w:rPr>
                        <w:b/>
                        <w:spacing w:val="12"/>
                        <w:w w:val="115"/>
                        <w:sz w:val="12"/>
                      </w:rPr>
                      <w:t> </w:t>
                    </w:r>
                    <w:r>
                      <w:rPr>
                        <w:b/>
                        <w:spacing w:val="-10"/>
                        <w:w w:val="115"/>
                        <w:sz w:val="12"/>
                      </w:rPr>
                      <w:t>6</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09120">
              <wp:simplePos x="0" y="0"/>
              <wp:positionH relativeFrom="page">
                <wp:posOffset>464654</wp:posOffset>
              </wp:positionH>
              <wp:positionV relativeFrom="page">
                <wp:posOffset>438543</wp:posOffset>
              </wp:positionV>
              <wp:extent cx="582930" cy="11557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582930" cy="115570"/>
                      </a:xfrm>
                      <a:prstGeom prst="rect">
                        <a:avLst/>
                      </a:prstGeom>
                    </wps:spPr>
                    <wps:txbx>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5.9pt;height:9.1pt;mso-position-horizontal-relative:page;mso-position-vertical-relative:page;z-index:-22607360" type="#_x0000_t202" id="docshape22" filled="false" stroked="false">
              <v:textbox inset="0,0,0,0">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0709632">
              <wp:simplePos x="0" y="0"/>
              <wp:positionH relativeFrom="page">
                <wp:posOffset>6200749</wp:posOffset>
              </wp:positionH>
              <wp:positionV relativeFrom="page">
                <wp:posOffset>440392</wp:posOffset>
              </wp:positionV>
              <wp:extent cx="902335" cy="11557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902335" cy="115570"/>
                      </a:xfrm>
                      <a:prstGeom prst="rect">
                        <a:avLst/>
                      </a:prstGeom>
                    </wps:spPr>
                    <wps:txbx>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22606848" type="#_x0000_t202" id="docshape23" filled="false" stroked="false">
              <v:textbox inset="0,0,0,0">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10656">
              <wp:simplePos x="0" y="0"/>
              <wp:positionH relativeFrom="page">
                <wp:posOffset>464654</wp:posOffset>
              </wp:positionH>
              <wp:positionV relativeFrom="page">
                <wp:posOffset>438543</wp:posOffset>
              </wp:positionV>
              <wp:extent cx="582930" cy="11557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582930" cy="115570"/>
                      </a:xfrm>
                      <a:prstGeom prst="rect">
                        <a:avLst/>
                      </a:prstGeom>
                    </wps:spPr>
                    <wps:txbx>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5.9pt;height:9.1pt;mso-position-horizontal-relative:page;mso-position-vertical-relative:page;z-index:-22605824" type="#_x0000_t202" id="docshape25" filled="false" stroked="false">
              <v:textbox inset="0,0,0,0">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0711168">
              <wp:simplePos x="0" y="0"/>
              <wp:positionH relativeFrom="page">
                <wp:posOffset>6200749</wp:posOffset>
              </wp:positionH>
              <wp:positionV relativeFrom="page">
                <wp:posOffset>440392</wp:posOffset>
              </wp:positionV>
              <wp:extent cx="902335" cy="11557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902335" cy="115570"/>
                      </a:xfrm>
                      <a:prstGeom prst="rect">
                        <a:avLst/>
                      </a:prstGeom>
                    </wps:spPr>
                    <wps:txbx>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22605312" type="#_x0000_t202" id="docshape26" filled="false" stroked="false">
              <v:textbox inset="0,0,0,0">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v:textbox>
              <w10:wrap type="none"/>
            </v:shape>
          </w:pict>
        </mc:Fallback>
      </mc:AlternateContent>
    </w:r>
    <w:r>
      <w:rPr/>
      <mc:AlternateContent>
        <mc:Choice Requires="wps">
          <w:drawing>
            <wp:anchor distT="0" distB="0" distL="0" distR="0" allowOverlap="1" layoutInCell="1" locked="0" behindDoc="1" simplePos="0" relativeHeight="480711680">
              <wp:simplePos x="0" y="0"/>
              <wp:positionH relativeFrom="page">
                <wp:posOffset>464654</wp:posOffset>
              </wp:positionH>
              <wp:positionV relativeFrom="page">
                <wp:posOffset>682015</wp:posOffset>
              </wp:positionV>
              <wp:extent cx="319405" cy="11557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319405" cy="115570"/>
                      </a:xfrm>
                      <a:prstGeom prst="rect">
                        <a:avLst/>
                      </a:prstGeom>
                    </wps:spPr>
                    <wps:txbx>
                      <w:txbxContent>
                        <w:p>
                          <w:pPr>
                            <w:spacing w:before="20"/>
                            <w:ind w:left="20" w:right="0" w:firstLine="0"/>
                            <w:jc w:val="left"/>
                            <w:rPr>
                              <w:b/>
                              <w:sz w:val="12"/>
                            </w:rPr>
                          </w:pPr>
                          <w:r>
                            <w:rPr>
                              <w:b/>
                              <w:w w:val="115"/>
                              <w:sz w:val="12"/>
                            </w:rPr>
                            <w:t>Table</w:t>
                          </w:r>
                          <w:r>
                            <w:rPr>
                              <w:b/>
                              <w:spacing w:val="12"/>
                              <w:w w:val="115"/>
                              <w:sz w:val="12"/>
                            </w:rPr>
                            <w:t> </w:t>
                          </w:r>
                          <w:r>
                            <w:rPr>
                              <w:b/>
                              <w:spacing w:val="-10"/>
                              <w:w w:val="115"/>
                              <w:sz w:val="12"/>
                            </w:rPr>
                            <w:t>8</w:t>
                          </w:r>
                        </w:p>
                      </w:txbxContent>
                    </wps:txbx>
                    <wps:bodyPr wrap="square" lIns="0" tIns="0" rIns="0" bIns="0" rtlCol="0">
                      <a:noAutofit/>
                    </wps:bodyPr>
                  </wps:wsp>
                </a:graphicData>
              </a:graphic>
            </wp:anchor>
          </w:drawing>
        </mc:Choice>
        <mc:Fallback>
          <w:pict>
            <v:shape style="position:absolute;margin-left:36.587002pt;margin-top:53.701996pt;width:25.15pt;height:9.1pt;mso-position-horizontal-relative:page;mso-position-vertical-relative:page;z-index:-22604800" type="#_x0000_t202" id="docshape27" filled="false" stroked="false">
              <v:textbox inset="0,0,0,0">
                <w:txbxContent>
                  <w:p>
                    <w:pPr>
                      <w:spacing w:before="20"/>
                      <w:ind w:left="20" w:right="0" w:firstLine="0"/>
                      <w:jc w:val="left"/>
                      <w:rPr>
                        <w:b/>
                        <w:sz w:val="12"/>
                      </w:rPr>
                    </w:pPr>
                    <w:r>
                      <w:rPr>
                        <w:b/>
                        <w:w w:val="115"/>
                        <w:sz w:val="12"/>
                      </w:rPr>
                      <w:t>Table</w:t>
                    </w:r>
                    <w:r>
                      <w:rPr>
                        <w:b/>
                        <w:spacing w:val="12"/>
                        <w:w w:val="115"/>
                        <w:sz w:val="12"/>
                      </w:rPr>
                      <w:t> </w:t>
                    </w:r>
                    <w:r>
                      <w:rPr>
                        <w:b/>
                        <w:spacing w:val="-10"/>
                        <w:w w:val="115"/>
                        <w:sz w:val="12"/>
                      </w:rPr>
                      <w:t>8</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12704">
              <wp:simplePos x="0" y="0"/>
              <wp:positionH relativeFrom="page">
                <wp:posOffset>464654</wp:posOffset>
              </wp:positionH>
              <wp:positionV relativeFrom="page">
                <wp:posOffset>438543</wp:posOffset>
              </wp:positionV>
              <wp:extent cx="582930" cy="11557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582930" cy="115570"/>
                      </a:xfrm>
                      <a:prstGeom prst="rect">
                        <a:avLst/>
                      </a:prstGeom>
                    </wps:spPr>
                    <wps:txbx>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5.9pt;height:9.1pt;mso-position-horizontal-relative:page;mso-position-vertical-relative:page;z-index:-22603776" type="#_x0000_t202" id="docshape29" filled="false" stroked="false">
              <v:textbox inset="0,0,0,0">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0713216">
              <wp:simplePos x="0" y="0"/>
              <wp:positionH relativeFrom="page">
                <wp:posOffset>6200749</wp:posOffset>
              </wp:positionH>
              <wp:positionV relativeFrom="page">
                <wp:posOffset>440392</wp:posOffset>
              </wp:positionV>
              <wp:extent cx="902335" cy="11557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902335" cy="115570"/>
                      </a:xfrm>
                      <a:prstGeom prst="rect">
                        <a:avLst/>
                      </a:prstGeom>
                    </wps:spPr>
                    <wps:txbx>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22603264" type="#_x0000_t202" id="docshape30" filled="false" stroked="false">
              <v:textbox inset="0,0,0,0">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14240">
              <wp:simplePos x="0" y="0"/>
              <wp:positionH relativeFrom="page">
                <wp:posOffset>464654</wp:posOffset>
              </wp:positionH>
              <wp:positionV relativeFrom="page">
                <wp:posOffset>438543</wp:posOffset>
              </wp:positionV>
              <wp:extent cx="582930" cy="11557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582930" cy="115570"/>
                      </a:xfrm>
                      <a:prstGeom prst="rect">
                        <a:avLst/>
                      </a:prstGeom>
                    </wps:spPr>
                    <wps:txbx>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5.9pt;height:9.1pt;mso-position-horizontal-relative:page;mso-position-vertical-relative:page;z-index:-22602240" type="#_x0000_t202" id="docshape32" filled="false" stroked="false">
              <v:textbox inset="0,0,0,0">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0714752">
              <wp:simplePos x="0" y="0"/>
              <wp:positionH relativeFrom="page">
                <wp:posOffset>6200749</wp:posOffset>
              </wp:positionH>
              <wp:positionV relativeFrom="page">
                <wp:posOffset>440392</wp:posOffset>
              </wp:positionV>
              <wp:extent cx="902335" cy="11557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902335" cy="115570"/>
                      </a:xfrm>
                      <a:prstGeom prst="rect">
                        <a:avLst/>
                      </a:prstGeom>
                    </wps:spPr>
                    <wps:txbx>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22601728" type="#_x0000_t202" id="docshape33" filled="false" stroked="false">
              <v:textbox inset="0,0,0,0">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v:textbox>
              <w10:wrap type="none"/>
            </v:shape>
          </w:pict>
        </mc:Fallback>
      </mc:AlternateContent>
    </w:r>
    <w:r>
      <w:rPr/>
      <mc:AlternateContent>
        <mc:Choice Requires="wps">
          <w:drawing>
            <wp:anchor distT="0" distB="0" distL="0" distR="0" allowOverlap="1" layoutInCell="1" locked="0" behindDoc="1" simplePos="0" relativeHeight="480715264">
              <wp:simplePos x="0" y="0"/>
              <wp:positionH relativeFrom="page">
                <wp:posOffset>464654</wp:posOffset>
              </wp:positionH>
              <wp:positionV relativeFrom="page">
                <wp:posOffset>682015</wp:posOffset>
              </wp:positionV>
              <wp:extent cx="367030" cy="11557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367030" cy="115570"/>
                      </a:xfrm>
                      <a:prstGeom prst="rect">
                        <a:avLst/>
                      </a:prstGeom>
                    </wps:spPr>
                    <wps:txbx>
                      <w:txbxContent>
                        <w:p>
                          <w:pPr>
                            <w:spacing w:before="20"/>
                            <w:ind w:left="20" w:right="0" w:firstLine="0"/>
                            <w:jc w:val="left"/>
                            <w:rPr>
                              <w:b/>
                              <w:sz w:val="12"/>
                            </w:rPr>
                          </w:pPr>
                          <w:r>
                            <w:rPr>
                              <w:b/>
                              <w:w w:val="115"/>
                              <w:sz w:val="12"/>
                            </w:rPr>
                            <w:t>Table</w:t>
                          </w:r>
                          <w:r>
                            <w:rPr>
                              <w:b/>
                              <w:spacing w:val="11"/>
                              <w:w w:val="120"/>
                              <w:sz w:val="12"/>
                            </w:rPr>
                            <w:t> </w:t>
                          </w:r>
                          <w:r>
                            <w:rPr>
                              <w:b/>
                              <w:spacing w:val="-5"/>
                              <w:w w:val="120"/>
                              <w:sz w:val="12"/>
                            </w:rPr>
                            <w:t>10</w:t>
                          </w:r>
                        </w:p>
                      </w:txbxContent>
                    </wps:txbx>
                    <wps:bodyPr wrap="square" lIns="0" tIns="0" rIns="0" bIns="0" rtlCol="0">
                      <a:noAutofit/>
                    </wps:bodyPr>
                  </wps:wsp>
                </a:graphicData>
              </a:graphic>
            </wp:anchor>
          </w:drawing>
        </mc:Choice>
        <mc:Fallback>
          <w:pict>
            <v:shape style="position:absolute;margin-left:36.587002pt;margin-top:53.701996pt;width:28.9pt;height:9.1pt;mso-position-horizontal-relative:page;mso-position-vertical-relative:page;z-index:-22601216" type="#_x0000_t202" id="docshape34" filled="false" stroked="false">
              <v:textbox inset="0,0,0,0">
                <w:txbxContent>
                  <w:p>
                    <w:pPr>
                      <w:spacing w:before="20"/>
                      <w:ind w:left="20" w:right="0" w:firstLine="0"/>
                      <w:jc w:val="left"/>
                      <w:rPr>
                        <w:b/>
                        <w:sz w:val="12"/>
                      </w:rPr>
                    </w:pPr>
                    <w:r>
                      <w:rPr>
                        <w:b/>
                        <w:w w:val="115"/>
                        <w:sz w:val="12"/>
                      </w:rPr>
                      <w:t>Table</w:t>
                    </w:r>
                    <w:r>
                      <w:rPr>
                        <w:b/>
                        <w:spacing w:val="11"/>
                        <w:w w:val="120"/>
                        <w:sz w:val="12"/>
                      </w:rPr>
                      <w:t> </w:t>
                    </w:r>
                    <w:r>
                      <w:rPr>
                        <w:b/>
                        <w:spacing w:val="-5"/>
                        <w:w w:val="120"/>
                        <w:sz w:val="12"/>
                      </w:rPr>
                      <w:t>10</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716288">
              <wp:simplePos x="0" y="0"/>
              <wp:positionH relativeFrom="page">
                <wp:posOffset>464654</wp:posOffset>
              </wp:positionH>
              <wp:positionV relativeFrom="page">
                <wp:posOffset>438543</wp:posOffset>
              </wp:positionV>
              <wp:extent cx="582930" cy="11557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582930" cy="115570"/>
                      </a:xfrm>
                      <a:prstGeom prst="rect">
                        <a:avLst/>
                      </a:prstGeom>
                    </wps:spPr>
                    <wps:txbx>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5.9pt;height:9.1pt;mso-position-horizontal-relative:page;mso-position-vertical-relative:page;z-index:-22600192" type="#_x0000_t202" id="docshape36" filled="false" stroked="false">
              <v:textbox inset="0,0,0,0">
                <w:txbxContent>
                  <w:p>
                    <w:pPr>
                      <w:spacing w:before="20"/>
                      <w:ind w:left="20" w:right="0" w:firstLine="0"/>
                      <w:jc w:val="left"/>
                      <w:rPr>
                        <w:i/>
                        <w:sz w:val="12"/>
                      </w:rPr>
                    </w:pPr>
                    <w:r>
                      <w:rPr>
                        <w:i/>
                        <w:w w:val="110"/>
                        <w:sz w:val="12"/>
                      </w:rPr>
                      <w:t>S.</w:t>
                    </w:r>
                    <w:r>
                      <w:rPr>
                        <w:i/>
                        <w:spacing w:val="19"/>
                        <w:w w:val="110"/>
                        <w:sz w:val="12"/>
                      </w:rPr>
                      <w:t> </w:t>
                    </w:r>
                    <w:r>
                      <w:rPr>
                        <w:i/>
                        <w:w w:val="110"/>
                        <w:sz w:val="12"/>
                      </w:rPr>
                      <w:t>Ashtari</w:t>
                    </w:r>
                    <w:r>
                      <w:rPr>
                        <w:i/>
                        <w:spacing w:val="19"/>
                        <w:w w:val="110"/>
                        <w:sz w:val="12"/>
                      </w:rPr>
                      <w:t> </w:t>
                    </w:r>
                    <w:r>
                      <w:rPr>
                        <w:i/>
                        <w:w w:val="110"/>
                        <w:sz w:val="12"/>
                      </w:rPr>
                      <w:t>et</w:t>
                    </w:r>
                    <w:r>
                      <w:rPr>
                        <w:i/>
                        <w:spacing w:val="1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0716800">
              <wp:simplePos x="0" y="0"/>
              <wp:positionH relativeFrom="page">
                <wp:posOffset>6200749</wp:posOffset>
              </wp:positionH>
              <wp:positionV relativeFrom="page">
                <wp:posOffset>440392</wp:posOffset>
              </wp:positionV>
              <wp:extent cx="902335" cy="11557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902335" cy="115570"/>
                      </a:xfrm>
                      <a:prstGeom prst="rect">
                        <a:avLst/>
                      </a:prstGeom>
                    </wps:spPr>
                    <wps:txbx>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22599680" type="#_x0000_t202" id="docshape37" filled="false" stroked="false">
              <v:textbox inset="0,0,0,0">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100136</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1"/>
      <w:numFmt w:val="decimal"/>
      <w:lvlText w:val="[%1]"/>
      <w:lvlJc w:val="left"/>
      <w:pPr>
        <w:ind w:left="562"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1021" w:hanging="280"/>
      </w:pPr>
      <w:rPr>
        <w:rFonts w:hint="default"/>
        <w:lang w:val="en-US" w:eastAsia="en-US" w:bidi="ar-SA"/>
      </w:rPr>
    </w:lvl>
    <w:lvl w:ilvl="2">
      <w:start w:val="0"/>
      <w:numFmt w:val="bullet"/>
      <w:lvlText w:val="•"/>
      <w:lvlJc w:val="left"/>
      <w:pPr>
        <w:ind w:left="1482" w:hanging="280"/>
      </w:pPr>
      <w:rPr>
        <w:rFonts w:hint="default"/>
        <w:lang w:val="en-US" w:eastAsia="en-US" w:bidi="ar-SA"/>
      </w:rPr>
    </w:lvl>
    <w:lvl w:ilvl="3">
      <w:start w:val="0"/>
      <w:numFmt w:val="bullet"/>
      <w:lvlText w:val="•"/>
      <w:lvlJc w:val="left"/>
      <w:pPr>
        <w:ind w:left="1944" w:hanging="280"/>
      </w:pPr>
      <w:rPr>
        <w:rFonts w:hint="default"/>
        <w:lang w:val="en-US" w:eastAsia="en-US" w:bidi="ar-SA"/>
      </w:rPr>
    </w:lvl>
    <w:lvl w:ilvl="4">
      <w:start w:val="0"/>
      <w:numFmt w:val="bullet"/>
      <w:lvlText w:val="•"/>
      <w:lvlJc w:val="left"/>
      <w:pPr>
        <w:ind w:left="2405" w:hanging="280"/>
      </w:pPr>
      <w:rPr>
        <w:rFonts w:hint="default"/>
        <w:lang w:val="en-US" w:eastAsia="en-US" w:bidi="ar-SA"/>
      </w:rPr>
    </w:lvl>
    <w:lvl w:ilvl="5">
      <w:start w:val="0"/>
      <w:numFmt w:val="bullet"/>
      <w:lvlText w:val="•"/>
      <w:lvlJc w:val="left"/>
      <w:pPr>
        <w:ind w:left="2866" w:hanging="280"/>
      </w:pPr>
      <w:rPr>
        <w:rFonts w:hint="default"/>
        <w:lang w:val="en-US" w:eastAsia="en-US" w:bidi="ar-SA"/>
      </w:rPr>
    </w:lvl>
    <w:lvl w:ilvl="6">
      <w:start w:val="0"/>
      <w:numFmt w:val="bullet"/>
      <w:lvlText w:val="•"/>
      <w:lvlJc w:val="left"/>
      <w:pPr>
        <w:ind w:left="3328" w:hanging="280"/>
      </w:pPr>
      <w:rPr>
        <w:rFonts w:hint="default"/>
        <w:lang w:val="en-US" w:eastAsia="en-US" w:bidi="ar-SA"/>
      </w:rPr>
    </w:lvl>
    <w:lvl w:ilvl="7">
      <w:start w:val="0"/>
      <w:numFmt w:val="bullet"/>
      <w:lvlText w:val="•"/>
      <w:lvlJc w:val="left"/>
      <w:pPr>
        <w:ind w:left="3789" w:hanging="280"/>
      </w:pPr>
      <w:rPr>
        <w:rFonts w:hint="default"/>
        <w:lang w:val="en-US" w:eastAsia="en-US" w:bidi="ar-SA"/>
      </w:rPr>
    </w:lvl>
    <w:lvl w:ilvl="8">
      <w:start w:val="0"/>
      <w:numFmt w:val="bullet"/>
      <w:lvlText w:val="•"/>
      <w:lvlJc w:val="left"/>
      <w:pPr>
        <w:ind w:left="4250" w:hanging="280"/>
      </w:pPr>
      <w:rPr>
        <w:rFonts w:hint="default"/>
        <w:lang w:val="en-US" w:eastAsia="en-US" w:bidi="ar-SA"/>
      </w:rPr>
    </w:lvl>
  </w:abstractNum>
  <w:abstractNum w:abstractNumId="13">
    <w:multiLevelType w:val="hybridMultilevel"/>
    <w:lvl w:ilvl="0">
      <w:start w:val="1"/>
      <w:numFmt w:val="decimal"/>
      <w:lvlText w:val="(%1)"/>
      <w:lvlJc w:val="left"/>
      <w:pPr>
        <w:ind w:left="589" w:hanging="290"/>
        <w:jc w:val="left"/>
      </w:pPr>
      <w:rPr>
        <w:rFonts w:hint="default" w:ascii="Times New Roman" w:hAnsi="Times New Roman" w:eastAsia="Times New Roman" w:cs="Times New Roman"/>
        <w:b w:val="0"/>
        <w:bCs w:val="0"/>
        <w:i w:val="0"/>
        <w:iCs w:val="0"/>
        <w:spacing w:val="0"/>
        <w:w w:val="112"/>
        <w:sz w:val="16"/>
        <w:szCs w:val="16"/>
        <w:lang w:val="en-US" w:eastAsia="en-US" w:bidi="ar-SA"/>
      </w:rPr>
    </w:lvl>
    <w:lvl w:ilvl="1">
      <w:start w:val="0"/>
      <w:numFmt w:val="bullet"/>
      <w:lvlText w:val="•"/>
      <w:lvlJc w:val="left"/>
      <w:pPr>
        <w:ind w:left="1048" w:hanging="290"/>
      </w:pPr>
      <w:rPr>
        <w:rFonts w:hint="default"/>
        <w:lang w:val="en-US" w:eastAsia="en-US" w:bidi="ar-SA"/>
      </w:rPr>
    </w:lvl>
    <w:lvl w:ilvl="2">
      <w:start w:val="0"/>
      <w:numFmt w:val="bullet"/>
      <w:lvlText w:val="•"/>
      <w:lvlJc w:val="left"/>
      <w:pPr>
        <w:ind w:left="1517" w:hanging="290"/>
      </w:pPr>
      <w:rPr>
        <w:rFonts w:hint="default"/>
        <w:lang w:val="en-US" w:eastAsia="en-US" w:bidi="ar-SA"/>
      </w:rPr>
    </w:lvl>
    <w:lvl w:ilvl="3">
      <w:start w:val="0"/>
      <w:numFmt w:val="bullet"/>
      <w:lvlText w:val="•"/>
      <w:lvlJc w:val="left"/>
      <w:pPr>
        <w:ind w:left="1985" w:hanging="290"/>
      </w:pPr>
      <w:rPr>
        <w:rFonts w:hint="default"/>
        <w:lang w:val="en-US" w:eastAsia="en-US" w:bidi="ar-SA"/>
      </w:rPr>
    </w:lvl>
    <w:lvl w:ilvl="4">
      <w:start w:val="0"/>
      <w:numFmt w:val="bullet"/>
      <w:lvlText w:val="•"/>
      <w:lvlJc w:val="left"/>
      <w:pPr>
        <w:ind w:left="2454" w:hanging="290"/>
      </w:pPr>
      <w:rPr>
        <w:rFonts w:hint="default"/>
        <w:lang w:val="en-US" w:eastAsia="en-US" w:bidi="ar-SA"/>
      </w:rPr>
    </w:lvl>
    <w:lvl w:ilvl="5">
      <w:start w:val="0"/>
      <w:numFmt w:val="bullet"/>
      <w:lvlText w:val="•"/>
      <w:lvlJc w:val="left"/>
      <w:pPr>
        <w:ind w:left="2922" w:hanging="290"/>
      </w:pPr>
      <w:rPr>
        <w:rFonts w:hint="default"/>
        <w:lang w:val="en-US" w:eastAsia="en-US" w:bidi="ar-SA"/>
      </w:rPr>
    </w:lvl>
    <w:lvl w:ilvl="6">
      <w:start w:val="0"/>
      <w:numFmt w:val="bullet"/>
      <w:lvlText w:val="•"/>
      <w:lvlJc w:val="left"/>
      <w:pPr>
        <w:ind w:left="3391" w:hanging="290"/>
      </w:pPr>
      <w:rPr>
        <w:rFonts w:hint="default"/>
        <w:lang w:val="en-US" w:eastAsia="en-US" w:bidi="ar-SA"/>
      </w:rPr>
    </w:lvl>
    <w:lvl w:ilvl="7">
      <w:start w:val="0"/>
      <w:numFmt w:val="bullet"/>
      <w:lvlText w:val="•"/>
      <w:lvlJc w:val="left"/>
      <w:pPr>
        <w:ind w:left="3859" w:hanging="290"/>
      </w:pPr>
      <w:rPr>
        <w:rFonts w:hint="default"/>
        <w:lang w:val="en-US" w:eastAsia="en-US" w:bidi="ar-SA"/>
      </w:rPr>
    </w:lvl>
    <w:lvl w:ilvl="8">
      <w:start w:val="0"/>
      <w:numFmt w:val="bullet"/>
      <w:lvlText w:val="•"/>
      <w:lvlJc w:val="left"/>
      <w:pPr>
        <w:ind w:left="4328" w:hanging="290"/>
      </w:pPr>
      <w:rPr>
        <w:rFonts w:hint="default"/>
        <w:lang w:val="en-US" w:eastAsia="en-US" w:bidi="ar-SA"/>
      </w:rPr>
    </w:lvl>
  </w:abstractNum>
  <w:abstractNum w:abstractNumId="12">
    <w:multiLevelType w:val="hybridMultilevel"/>
    <w:lvl w:ilvl="0">
      <w:start w:val="1"/>
      <w:numFmt w:val="decimal"/>
      <w:lvlText w:val="(%1)"/>
      <w:lvlJc w:val="left"/>
      <w:pPr>
        <w:ind w:left="589" w:hanging="290"/>
        <w:jc w:val="left"/>
      </w:pPr>
      <w:rPr>
        <w:rFonts w:hint="default" w:ascii="Times New Roman" w:hAnsi="Times New Roman" w:eastAsia="Times New Roman" w:cs="Times New Roman"/>
        <w:b w:val="0"/>
        <w:bCs w:val="0"/>
        <w:i w:val="0"/>
        <w:iCs w:val="0"/>
        <w:spacing w:val="0"/>
        <w:w w:val="112"/>
        <w:sz w:val="16"/>
        <w:szCs w:val="16"/>
        <w:lang w:val="en-US" w:eastAsia="en-US" w:bidi="ar-SA"/>
      </w:rPr>
    </w:lvl>
    <w:lvl w:ilvl="1">
      <w:start w:val="0"/>
      <w:numFmt w:val="bullet"/>
      <w:lvlText w:val="•"/>
      <w:lvlJc w:val="left"/>
      <w:pPr>
        <w:ind w:left="1039" w:hanging="290"/>
      </w:pPr>
      <w:rPr>
        <w:rFonts w:hint="default"/>
        <w:lang w:val="en-US" w:eastAsia="en-US" w:bidi="ar-SA"/>
      </w:rPr>
    </w:lvl>
    <w:lvl w:ilvl="2">
      <w:start w:val="0"/>
      <w:numFmt w:val="bullet"/>
      <w:lvlText w:val="•"/>
      <w:lvlJc w:val="left"/>
      <w:pPr>
        <w:ind w:left="1498" w:hanging="290"/>
      </w:pPr>
      <w:rPr>
        <w:rFonts w:hint="default"/>
        <w:lang w:val="en-US" w:eastAsia="en-US" w:bidi="ar-SA"/>
      </w:rPr>
    </w:lvl>
    <w:lvl w:ilvl="3">
      <w:start w:val="0"/>
      <w:numFmt w:val="bullet"/>
      <w:lvlText w:val="•"/>
      <w:lvlJc w:val="left"/>
      <w:pPr>
        <w:ind w:left="1958" w:hanging="290"/>
      </w:pPr>
      <w:rPr>
        <w:rFonts w:hint="default"/>
        <w:lang w:val="en-US" w:eastAsia="en-US" w:bidi="ar-SA"/>
      </w:rPr>
    </w:lvl>
    <w:lvl w:ilvl="4">
      <w:start w:val="0"/>
      <w:numFmt w:val="bullet"/>
      <w:lvlText w:val="•"/>
      <w:lvlJc w:val="left"/>
      <w:pPr>
        <w:ind w:left="2417" w:hanging="290"/>
      </w:pPr>
      <w:rPr>
        <w:rFonts w:hint="default"/>
        <w:lang w:val="en-US" w:eastAsia="en-US" w:bidi="ar-SA"/>
      </w:rPr>
    </w:lvl>
    <w:lvl w:ilvl="5">
      <w:start w:val="0"/>
      <w:numFmt w:val="bullet"/>
      <w:lvlText w:val="•"/>
      <w:lvlJc w:val="left"/>
      <w:pPr>
        <w:ind w:left="2876" w:hanging="290"/>
      </w:pPr>
      <w:rPr>
        <w:rFonts w:hint="default"/>
        <w:lang w:val="en-US" w:eastAsia="en-US" w:bidi="ar-SA"/>
      </w:rPr>
    </w:lvl>
    <w:lvl w:ilvl="6">
      <w:start w:val="0"/>
      <w:numFmt w:val="bullet"/>
      <w:lvlText w:val="•"/>
      <w:lvlJc w:val="left"/>
      <w:pPr>
        <w:ind w:left="3336" w:hanging="290"/>
      </w:pPr>
      <w:rPr>
        <w:rFonts w:hint="default"/>
        <w:lang w:val="en-US" w:eastAsia="en-US" w:bidi="ar-SA"/>
      </w:rPr>
    </w:lvl>
    <w:lvl w:ilvl="7">
      <w:start w:val="0"/>
      <w:numFmt w:val="bullet"/>
      <w:lvlText w:val="•"/>
      <w:lvlJc w:val="left"/>
      <w:pPr>
        <w:ind w:left="3795" w:hanging="290"/>
      </w:pPr>
      <w:rPr>
        <w:rFonts w:hint="default"/>
        <w:lang w:val="en-US" w:eastAsia="en-US" w:bidi="ar-SA"/>
      </w:rPr>
    </w:lvl>
    <w:lvl w:ilvl="8">
      <w:start w:val="0"/>
      <w:numFmt w:val="bullet"/>
      <w:lvlText w:val="•"/>
      <w:lvlJc w:val="left"/>
      <w:pPr>
        <w:ind w:left="4254" w:hanging="290"/>
      </w:pPr>
      <w:rPr>
        <w:rFonts w:hint="default"/>
        <w:lang w:val="en-US" w:eastAsia="en-US" w:bidi="ar-SA"/>
      </w:rPr>
    </w:lvl>
  </w:abstractNum>
  <w:abstractNum w:abstractNumId="11">
    <w:multiLevelType w:val="hybridMultilevel"/>
    <w:lvl w:ilvl="0">
      <w:start w:val="1"/>
      <w:numFmt w:val="lowerRoman"/>
      <w:lvlText w:val="(%1)"/>
      <w:lvlJc w:val="left"/>
      <w:pPr>
        <w:ind w:left="589" w:hanging="248"/>
        <w:jc w:val="righ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1039" w:hanging="248"/>
      </w:pPr>
      <w:rPr>
        <w:rFonts w:hint="default"/>
        <w:lang w:val="en-US" w:eastAsia="en-US" w:bidi="ar-SA"/>
      </w:rPr>
    </w:lvl>
    <w:lvl w:ilvl="2">
      <w:start w:val="0"/>
      <w:numFmt w:val="bullet"/>
      <w:lvlText w:val="•"/>
      <w:lvlJc w:val="left"/>
      <w:pPr>
        <w:ind w:left="1498" w:hanging="248"/>
      </w:pPr>
      <w:rPr>
        <w:rFonts w:hint="default"/>
        <w:lang w:val="en-US" w:eastAsia="en-US" w:bidi="ar-SA"/>
      </w:rPr>
    </w:lvl>
    <w:lvl w:ilvl="3">
      <w:start w:val="0"/>
      <w:numFmt w:val="bullet"/>
      <w:lvlText w:val="•"/>
      <w:lvlJc w:val="left"/>
      <w:pPr>
        <w:ind w:left="1958" w:hanging="248"/>
      </w:pPr>
      <w:rPr>
        <w:rFonts w:hint="default"/>
        <w:lang w:val="en-US" w:eastAsia="en-US" w:bidi="ar-SA"/>
      </w:rPr>
    </w:lvl>
    <w:lvl w:ilvl="4">
      <w:start w:val="0"/>
      <w:numFmt w:val="bullet"/>
      <w:lvlText w:val="•"/>
      <w:lvlJc w:val="left"/>
      <w:pPr>
        <w:ind w:left="2417" w:hanging="248"/>
      </w:pPr>
      <w:rPr>
        <w:rFonts w:hint="default"/>
        <w:lang w:val="en-US" w:eastAsia="en-US" w:bidi="ar-SA"/>
      </w:rPr>
    </w:lvl>
    <w:lvl w:ilvl="5">
      <w:start w:val="0"/>
      <w:numFmt w:val="bullet"/>
      <w:lvlText w:val="•"/>
      <w:lvlJc w:val="left"/>
      <w:pPr>
        <w:ind w:left="2876" w:hanging="248"/>
      </w:pPr>
      <w:rPr>
        <w:rFonts w:hint="default"/>
        <w:lang w:val="en-US" w:eastAsia="en-US" w:bidi="ar-SA"/>
      </w:rPr>
    </w:lvl>
    <w:lvl w:ilvl="6">
      <w:start w:val="0"/>
      <w:numFmt w:val="bullet"/>
      <w:lvlText w:val="•"/>
      <w:lvlJc w:val="left"/>
      <w:pPr>
        <w:ind w:left="3336" w:hanging="248"/>
      </w:pPr>
      <w:rPr>
        <w:rFonts w:hint="default"/>
        <w:lang w:val="en-US" w:eastAsia="en-US" w:bidi="ar-SA"/>
      </w:rPr>
    </w:lvl>
    <w:lvl w:ilvl="7">
      <w:start w:val="0"/>
      <w:numFmt w:val="bullet"/>
      <w:lvlText w:val="•"/>
      <w:lvlJc w:val="left"/>
      <w:pPr>
        <w:ind w:left="3795" w:hanging="248"/>
      </w:pPr>
      <w:rPr>
        <w:rFonts w:hint="default"/>
        <w:lang w:val="en-US" w:eastAsia="en-US" w:bidi="ar-SA"/>
      </w:rPr>
    </w:lvl>
    <w:lvl w:ilvl="8">
      <w:start w:val="0"/>
      <w:numFmt w:val="bullet"/>
      <w:lvlText w:val="•"/>
      <w:lvlJc w:val="left"/>
      <w:pPr>
        <w:ind w:left="4254" w:hanging="248"/>
      </w:pPr>
      <w:rPr>
        <w:rFonts w:hint="default"/>
        <w:lang w:val="en-US" w:eastAsia="en-US" w:bidi="ar-SA"/>
      </w:rPr>
    </w:lvl>
  </w:abstractNum>
  <w:abstractNum w:abstractNumId="10">
    <w:multiLevelType w:val="hybridMultilevel"/>
    <w:lvl w:ilvl="0">
      <w:start w:val="1"/>
      <w:numFmt w:val="lowerRoman"/>
      <w:lvlText w:val="(%1)"/>
      <w:lvlJc w:val="left"/>
      <w:pPr>
        <w:ind w:left="407" w:hanging="248"/>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868" w:hanging="248"/>
      </w:pPr>
      <w:rPr>
        <w:rFonts w:hint="default"/>
        <w:lang w:val="en-US" w:eastAsia="en-US" w:bidi="ar-SA"/>
      </w:rPr>
    </w:lvl>
    <w:lvl w:ilvl="2">
      <w:start w:val="0"/>
      <w:numFmt w:val="bullet"/>
      <w:lvlText w:val="•"/>
      <w:lvlJc w:val="left"/>
      <w:pPr>
        <w:ind w:left="1336" w:hanging="248"/>
      </w:pPr>
      <w:rPr>
        <w:rFonts w:hint="default"/>
        <w:lang w:val="en-US" w:eastAsia="en-US" w:bidi="ar-SA"/>
      </w:rPr>
    </w:lvl>
    <w:lvl w:ilvl="3">
      <w:start w:val="0"/>
      <w:numFmt w:val="bullet"/>
      <w:lvlText w:val="•"/>
      <w:lvlJc w:val="left"/>
      <w:pPr>
        <w:ind w:left="1804" w:hanging="248"/>
      </w:pPr>
      <w:rPr>
        <w:rFonts w:hint="default"/>
        <w:lang w:val="en-US" w:eastAsia="en-US" w:bidi="ar-SA"/>
      </w:rPr>
    </w:lvl>
    <w:lvl w:ilvl="4">
      <w:start w:val="0"/>
      <w:numFmt w:val="bullet"/>
      <w:lvlText w:val="•"/>
      <w:lvlJc w:val="left"/>
      <w:pPr>
        <w:ind w:left="2273" w:hanging="248"/>
      </w:pPr>
      <w:rPr>
        <w:rFonts w:hint="default"/>
        <w:lang w:val="en-US" w:eastAsia="en-US" w:bidi="ar-SA"/>
      </w:rPr>
    </w:lvl>
    <w:lvl w:ilvl="5">
      <w:start w:val="0"/>
      <w:numFmt w:val="bullet"/>
      <w:lvlText w:val="•"/>
      <w:lvlJc w:val="left"/>
      <w:pPr>
        <w:ind w:left="2741" w:hanging="248"/>
      </w:pPr>
      <w:rPr>
        <w:rFonts w:hint="default"/>
        <w:lang w:val="en-US" w:eastAsia="en-US" w:bidi="ar-SA"/>
      </w:rPr>
    </w:lvl>
    <w:lvl w:ilvl="6">
      <w:start w:val="0"/>
      <w:numFmt w:val="bullet"/>
      <w:lvlText w:val="•"/>
      <w:lvlJc w:val="left"/>
      <w:pPr>
        <w:ind w:left="3209" w:hanging="248"/>
      </w:pPr>
      <w:rPr>
        <w:rFonts w:hint="default"/>
        <w:lang w:val="en-US" w:eastAsia="en-US" w:bidi="ar-SA"/>
      </w:rPr>
    </w:lvl>
    <w:lvl w:ilvl="7">
      <w:start w:val="0"/>
      <w:numFmt w:val="bullet"/>
      <w:lvlText w:val="•"/>
      <w:lvlJc w:val="left"/>
      <w:pPr>
        <w:ind w:left="3678" w:hanging="248"/>
      </w:pPr>
      <w:rPr>
        <w:rFonts w:hint="default"/>
        <w:lang w:val="en-US" w:eastAsia="en-US" w:bidi="ar-SA"/>
      </w:rPr>
    </w:lvl>
    <w:lvl w:ilvl="8">
      <w:start w:val="0"/>
      <w:numFmt w:val="bullet"/>
      <w:lvlText w:val="•"/>
      <w:lvlJc w:val="left"/>
      <w:pPr>
        <w:ind w:left="4146" w:hanging="248"/>
      </w:pPr>
      <w:rPr>
        <w:rFonts w:hint="default"/>
        <w:lang w:val="en-US" w:eastAsia="en-US" w:bidi="ar-SA"/>
      </w:rPr>
    </w:lvl>
  </w:abstractNum>
  <w:abstractNum w:abstractNumId="9">
    <w:multiLevelType w:val="hybridMultilevel"/>
    <w:lvl w:ilvl="0">
      <w:start w:val="1"/>
      <w:numFmt w:val="lowerRoman"/>
      <w:lvlText w:val="(%1)"/>
      <w:lvlJc w:val="left"/>
      <w:pPr>
        <w:ind w:left="407" w:hanging="248"/>
        <w:jc w:val="righ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868" w:hanging="248"/>
      </w:pPr>
      <w:rPr>
        <w:rFonts w:hint="default"/>
        <w:lang w:val="en-US" w:eastAsia="en-US" w:bidi="ar-SA"/>
      </w:rPr>
    </w:lvl>
    <w:lvl w:ilvl="2">
      <w:start w:val="0"/>
      <w:numFmt w:val="bullet"/>
      <w:lvlText w:val="•"/>
      <w:lvlJc w:val="left"/>
      <w:pPr>
        <w:ind w:left="1336" w:hanging="248"/>
      </w:pPr>
      <w:rPr>
        <w:rFonts w:hint="default"/>
        <w:lang w:val="en-US" w:eastAsia="en-US" w:bidi="ar-SA"/>
      </w:rPr>
    </w:lvl>
    <w:lvl w:ilvl="3">
      <w:start w:val="0"/>
      <w:numFmt w:val="bullet"/>
      <w:lvlText w:val="•"/>
      <w:lvlJc w:val="left"/>
      <w:pPr>
        <w:ind w:left="1804" w:hanging="248"/>
      </w:pPr>
      <w:rPr>
        <w:rFonts w:hint="default"/>
        <w:lang w:val="en-US" w:eastAsia="en-US" w:bidi="ar-SA"/>
      </w:rPr>
    </w:lvl>
    <w:lvl w:ilvl="4">
      <w:start w:val="0"/>
      <w:numFmt w:val="bullet"/>
      <w:lvlText w:val="•"/>
      <w:lvlJc w:val="left"/>
      <w:pPr>
        <w:ind w:left="2273" w:hanging="248"/>
      </w:pPr>
      <w:rPr>
        <w:rFonts w:hint="default"/>
        <w:lang w:val="en-US" w:eastAsia="en-US" w:bidi="ar-SA"/>
      </w:rPr>
    </w:lvl>
    <w:lvl w:ilvl="5">
      <w:start w:val="0"/>
      <w:numFmt w:val="bullet"/>
      <w:lvlText w:val="•"/>
      <w:lvlJc w:val="left"/>
      <w:pPr>
        <w:ind w:left="2741" w:hanging="248"/>
      </w:pPr>
      <w:rPr>
        <w:rFonts w:hint="default"/>
        <w:lang w:val="en-US" w:eastAsia="en-US" w:bidi="ar-SA"/>
      </w:rPr>
    </w:lvl>
    <w:lvl w:ilvl="6">
      <w:start w:val="0"/>
      <w:numFmt w:val="bullet"/>
      <w:lvlText w:val="•"/>
      <w:lvlJc w:val="left"/>
      <w:pPr>
        <w:ind w:left="3209" w:hanging="248"/>
      </w:pPr>
      <w:rPr>
        <w:rFonts w:hint="default"/>
        <w:lang w:val="en-US" w:eastAsia="en-US" w:bidi="ar-SA"/>
      </w:rPr>
    </w:lvl>
    <w:lvl w:ilvl="7">
      <w:start w:val="0"/>
      <w:numFmt w:val="bullet"/>
      <w:lvlText w:val="•"/>
      <w:lvlJc w:val="left"/>
      <w:pPr>
        <w:ind w:left="3678" w:hanging="248"/>
      </w:pPr>
      <w:rPr>
        <w:rFonts w:hint="default"/>
        <w:lang w:val="en-US" w:eastAsia="en-US" w:bidi="ar-SA"/>
      </w:rPr>
    </w:lvl>
    <w:lvl w:ilvl="8">
      <w:start w:val="0"/>
      <w:numFmt w:val="bullet"/>
      <w:lvlText w:val="•"/>
      <w:lvlJc w:val="left"/>
      <w:pPr>
        <w:ind w:left="4146" w:hanging="248"/>
      </w:pPr>
      <w:rPr>
        <w:rFonts w:hint="default"/>
        <w:lang w:val="en-US" w:eastAsia="en-US" w:bidi="ar-SA"/>
      </w:rPr>
    </w:lvl>
  </w:abstractNum>
  <w:abstractNum w:abstractNumId="2">
    <w:multiLevelType w:val="hybridMultilevel"/>
    <w:lvl w:ilvl="0">
      <w:start w:val="0"/>
      <w:numFmt w:val="bullet"/>
      <w:lvlText w:val="—"/>
      <w:lvlJc w:val="left"/>
      <w:pPr>
        <w:ind w:left="111" w:hanging="224"/>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2">
      <w:start w:val="0"/>
      <w:numFmt w:val="bullet"/>
      <w:lvlText w:val="•"/>
      <w:lvlJc w:val="left"/>
      <w:pPr>
        <w:ind w:left="1047" w:hanging="128"/>
      </w:pPr>
      <w:rPr>
        <w:rFonts w:hint="default"/>
        <w:lang w:val="en-US" w:eastAsia="en-US" w:bidi="ar-SA"/>
      </w:rPr>
    </w:lvl>
    <w:lvl w:ilvl="3">
      <w:start w:val="0"/>
      <w:numFmt w:val="bullet"/>
      <w:lvlText w:val="•"/>
      <w:lvlJc w:val="left"/>
      <w:pPr>
        <w:ind w:left="1574" w:hanging="128"/>
      </w:pPr>
      <w:rPr>
        <w:rFonts w:hint="default"/>
        <w:lang w:val="en-US" w:eastAsia="en-US" w:bidi="ar-SA"/>
      </w:rPr>
    </w:lvl>
    <w:lvl w:ilvl="4">
      <w:start w:val="0"/>
      <w:numFmt w:val="bullet"/>
      <w:lvlText w:val="•"/>
      <w:lvlJc w:val="left"/>
      <w:pPr>
        <w:ind w:left="2101" w:hanging="128"/>
      </w:pPr>
      <w:rPr>
        <w:rFonts w:hint="default"/>
        <w:lang w:val="en-US" w:eastAsia="en-US" w:bidi="ar-SA"/>
      </w:rPr>
    </w:lvl>
    <w:lvl w:ilvl="5">
      <w:start w:val="0"/>
      <w:numFmt w:val="bullet"/>
      <w:lvlText w:val="•"/>
      <w:lvlJc w:val="left"/>
      <w:pPr>
        <w:ind w:left="2628" w:hanging="128"/>
      </w:pPr>
      <w:rPr>
        <w:rFonts w:hint="default"/>
        <w:lang w:val="en-US" w:eastAsia="en-US" w:bidi="ar-SA"/>
      </w:rPr>
    </w:lvl>
    <w:lvl w:ilvl="6">
      <w:start w:val="0"/>
      <w:numFmt w:val="bullet"/>
      <w:lvlText w:val="•"/>
      <w:lvlJc w:val="left"/>
      <w:pPr>
        <w:ind w:left="3156" w:hanging="128"/>
      </w:pPr>
      <w:rPr>
        <w:rFonts w:hint="default"/>
        <w:lang w:val="en-US" w:eastAsia="en-US" w:bidi="ar-SA"/>
      </w:rPr>
    </w:lvl>
    <w:lvl w:ilvl="7">
      <w:start w:val="0"/>
      <w:numFmt w:val="bullet"/>
      <w:lvlText w:val="•"/>
      <w:lvlJc w:val="left"/>
      <w:pPr>
        <w:ind w:left="3683" w:hanging="128"/>
      </w:pPr>
      <w:rPr>
        <w:rFonts w:hint="default"/>
        <w:lang w:val="en-US" w:eastAsia="en-US" w:bidi="ar-SA"/>
      </w:rPr>
    </w:lvl>
    <w:lvl w:ilvl="8">
      <w:start w:val="0"/>
      <w:numFmt w:val="bullet"/>
      <w:lvlText w:val="•"/>
      <w:lvlJc w:val="left"/>
      <w:pPr>
        <w:ind w:left="4210" w:hanging="128"/>
      </w:pPr>
      <w:rPr>
        <w:rFonts w:hint="default"/>
        <w:lang w:val="en-US" w:eastAsia="en-US" w:bidi="ar-SA"/>
      </w:rPr>
    </w:lvl>
  </w:abstractNum>
  <w:abstractNum w:abstractNumId="8">
    <w:multiLevelType w:val="hybridMultilevel"/>
    <w:lvl w:ilvl="0">
      <w:start w:val="1"/>
      <w:numFmt w:val="decimal"/>
      <w:lvlText w:val="(%1)"/>
      <w:lvlJc w:val="left"/>
      <w:pPr>
        <w:ind w:left="589" w:hanging="290"/>
        <w:jc w:val="left"/>
      </w:pPr>
      <w:rPr>
        <w:rFonts w:hint="default" w:ascii="Times New Roman" w:hAnsi="Times New Roman" w:eastAsia="Times New Roman" w:cs="Times New Roman"/>
        <w:b w:val="0"/>
        <w:bCs w:val="0"/>
        <w:i w:val="0"/>
        <w:iCs w:val="0"/>
        <w:spacing w:val="0"/>
        <w:w w:val="112"/>
        <w:sz w:val="16"/>
        <w:szCs w:val="16"/>
        <w:lang w:val="en-US" w:eastAsia="en-US" w:bidi="ar-SA"/>
      </w:rPr>
    </w:lvl>
    <w:lvl w:ilvl="1">
      <w:start w:val="0"/>
      <w:numFmt w:val="bullet"/>
      <w:lvlText w:val="•"/>
      <w:lvlJc w:val="left"/>
      <w:pPr>
        <w:ind w:left="1048" w:hanging="290"/>
      </w:pPr>
      <w:rPr>
        <w:rFonts w:hint="default"/>
        <w:lang w:val="en-US" w:eastAsia="en-US" w:bidi="ar-SA"/>
      </w:rPr>
    </w:lvl>
    <w:lvl w:ilvl="2">
      <w:start w:val="0"/>
      <w:numFmt w:val="bullet"/>
      <w:lvlText w:val="•"/>
      <w:lvlJc w:val="left"/>
      <w:pPr>
        <w:ind w:left="1517" w:hanging="290"/>
      </w:pPr>
      <w:rPr>
        <w:rFonts w:hint="default"/>
        <w:lang w:val="en-US" w:eastAsia="en-US" w:bidi="ar-SA"/>
      </w:rPr>
    </w:lvl>
    <w:lvl w:ilvl="3">
      <w:start w:val="0"/>
      <w:numFmt w:val="bullet"/>
      <w:lvlText w:val="•"/>
      <w:lvlJc w:val="left"/>
      <w:pPr>
        <w:ind w:left="1985" w:hanging="290"/>
      </w:pPr>
      <w:rPr>
        <w:rFonts w:hint="default"/>
        <w:lang w:val="en-US" w:eastAsia="en-US" w:bidi="ar-SA"/>
      </w:rPr>
    </w:lvl>
    <w:lvl w:ilvl="4">
      <w:start w:val="0"/>
      <w:numFmt w:val="bullet"/>
      <w:lvlText w:val="•"/>
      <w:lvlJc w:val="left"/>
      <w:pPr>
        <w:ind w:left="2454" w:hanging="290"/>
      </w:pPr>
      <w:rPr>
        <w:rFonts w:hint="default"/>
        <w:lang w:val="en-US" w:eastAsia="en-US" w:bidi="ar-SA"/>
      </w:rPr>
    </w:lvl>
    <w:lvl w:ilvl="5">
      <w:start w:val="0"/>
      <w:numFmt w:val="bullet"/>
      <w:lvlText w:val="•"/>
      <w:lvlJc w:val="left"/>
      <w:pPr>
        <w:ind w:left="2922" w:hanging="290"/>
      </w:pPr>
      <w:rPr>
        <w:rFonts w:hint="default"/>
        <w:lang w:val="en-US" w:eastAsia="en-US" w:bidi="ar-SA"/>
      </w:rPr>
    </w:lvl>
    <w:lvl w:ilvl="6">
      <w:start w:val="0"/>
      <w:numFmt w:val="bullet"/>
      <w:lvlText w:val="•"/>
      <w:lvlJc w:val="left"/>
      <w:pPr>
        <w:ind w:left="3391" w:hanging="290"/>
      </w:pPr>
      <w:rPr>
        <w:rFonts w:hint="default"/>
        <w:lang w:val="en-US" w:eastAsia="en-US" w:bidi="ar-SA"/>
      </w:rPr>
    </w:lvl>
    <w:lvl w:ilvl="7">
      <w:start w:val="0"/>
      <w:numFmt w:val="bullet"/>
      <w:lvlText w:val="•"/>
      <w:lvlJc w:val="left"/>
      <w:pPr>
        <w:ind w:left="3859" w:hanging="290"/>
      </w:pPr>
      <w:rPr>
        <w:rFonts w:hint="default"/>
        <w:lang w:val="en-US" w:eastAsia="en-US" w:bidi="ar-SA"/>
      </w:rPr>
    </w:lvl>
    <w:lvl w:ilvl="8">
      <w:start w:val="0"/>
      <w:numFmt w:val="bullet"/>
      <w:lvlText w:val="•"/>
      <w:lvlJc w:val="left"/>
      <w:pPr>
        <w:ind w:left="4328" w:hanging="290"/>
      </w:pPr>
      <w:rPr>
        <w:rFonts w:hint="default"/>
        <w:lang w:val="en-US" w:eastAsia="en-US" w:bidi="ar-SA"/>
      </w:rPr>
    </w:lvl>
  </w:abstractNum>
  <w:abstractNum w:abstractNumId="7">
    <w:multiLevelType w:val="hybridMultilevel"/>
    <w:lvl w:ilvl="0">
      <w:start w:val="1"/>
      <w:numFmt w:val="decimal"/>
      <w:lvlText w:val="(%1)"/>
      <w:lvlJc w:val="left"/>
      <w:pPr>
        <w:ind w:left="589" w:hanging="290"/>
        <w:jc w:val="left"/>
      </w:pPr>
      <w:rPr>
        <w:rFonts w:hint="default" w:ascii="Times New Roman" w:hAnsi="Times New Roman" w:eastAsia="Times New Roman" w:cs="Times New Roman"/>
        <w:b w:val="0"/>
        <w:bCs w:val="0"/>
        <w:i w:val="0"/>
        <w:iCs w:val="0"/>
        <w:spacing w:val="0"/>
        <w:w w:val="112"/>
        <w:sz w:val="16"/>
        <w:szCs w:val="16"/>
        <w:lang w:val="en-US" w:eastAsia="en-US" w:bidi="ar-SA"/>
      </w:rPr>
    </w:lvl>
    <w:lvl w:ilvl="1">
      <w:start w:val="0"/>
      <w:numFmt w:val="bullet"/>
      <w:lvlText w:val="•"/>
      <w:lvlJc w:val="left"/>
      <w:pPr>
        <w:ind w:left="1039" w:hanging="290"/>
      </w:pPr>
      <w:rPr>
        <w:rFonts w:hint="default"/>
        <w:lang w:val="en-US" w:eastAsia="en-US" w:bidi="ar-SA"/>
      </w:rPr>
    </w:lvl>
    <w:lvl w:ilvl="2">
      <w:start w:val="0"/>
      <w:numFmt w:val="bullet"/>
      <w:lvlText w:val="•"/>
      <w:lvlJc w:val="left"/>
      <w:pPr>
        <w:ind w:left="1498" w:hanging="290"/>
      </w:pPr>
      <w:rPr>
        <w:rFonts w:hint="default"/>
        <w:lang w:val="en-US" w:eastAsia="en-US" w:bidi="ar-SA"/>
      </w:rPr>
    </w:lvl>
    <w:lvl w:ilvl="3">
      <w:start w:val="0"/>
      <w:numFmt w:val="bullet"/>
      <w:lvlText w:val="•"/>
      <w:lvlJc w:val="left"/>
      <w:pPr>
        <w:ind w:left="1958" w:hanging="290"/>
      </w:pPr>
      <w:rPr>
        <w:rFonts w:hint="default"/>
        <w:lang w:val="en-US" w:eastAsia="en-US" w:bidi="ar-SA"/>
      </w:rPr>
    </w:lvl>
    <w:lvl w:ilvl="4">
      <w:start w:val="0"/>
      <w:numFmt w:val="bullet"/>
      <w:lvlText w:val="•"/>
      <w:lvlJc w:val="left"/>
      <w:pPr>
        <w:ind w:left="2417" w:hanging="290"/>
      </w:pPr>
      <w:rPr>
        <w:rFonts w:hint="default"/>
        <w:lang w:val="en-US" w:eastAsia="en-US" w:bidi="ar-SA"/>
      </w:rPr>
    </w:lvl>
    <w:lvl w:ilvl="5">
      <w:start w:val="0"/>
      <w:numFmt w:val="bullet"/>
      <w:lvlText w:val="•"/>
      <w:lvlJc w:val="left"/>
      <w:pPr>
        <w:ind w:left="2876" w:hanging="290"/>
      </w:pPr>
      <w:rPr>
        <w:rFonts w:hint="default"/>
        <w:lang w:val="en-US" w:eastAsia="en-US" w:bidi="ar-SA"/>
      </w:rPr>
    </w:lvl>
    <w:lvl w:ilvl="6">
      <w:start w:val="0"/>
      <w:numFmt w:val="bullet"/>
      <w:lvlText w:val="•"/>
      <w:lvlJc w:val="left"/>
      <w:pPr>
        <w:ind w:left="3336" w:hanging="290"/>
      </w:pPr>
      <w:rPr>
        <w:rFonts w:hint="default"/>
        <w:lang w:val="en-US" w:eastAsia="en-US" w:bidi="ar-SA"/>
      </w:rPr>
    </w:lvl>
    <w:lvl w:ilvl="7">
      <w:start w:val="0"/>
      <w:numFmt w:val="bullet"/>
      <w:lvlText w:val="•"/>
      <w:lvlJc w:val="left"/>
      <w:pPr>
        <w:ind w:left="3795" w:hanging="290"/>
      </w:pPr>
      <w:rPr>
        <w:rFonts w:hint="default"/>
        <w:lang w:val="en-US" w:eastAsia="en-US" w:bidi="ar-SA"/>
      </w:rPr>
    </w:lvl>
    <w:lvl w:ilvl="8">
      <w:start w:val="0"/>
      <w:numFmt w:val="bullet"/>
      <w:lvlText w:val="•"/>
      <w:lvlJc w:val="left"/>
      <w:pPr>
        <w:ind w:left="4254" w:hanging="290"/>
      </w:pPr>
      <w:rPr>
        <w:rFonts w:hint="default"/>
        <w:lang w:val="en-US" w:eastAsia="en-US" w:bidi="ar-SA"/>
      </w:rPr>
    </w:lvl>
  </w:abstractNum>
  <w:abstractNum w:abstractNumId="6">
    <w:multiLevelType w:val="hybridMultilevel"/>
    <w:lvl w:ilvl="0">
      <w:start w:val="1"/>
      <w:numFmt w:val="decimal"/>
      <w:lvlText w:val="(%1)"/>
      <w:lvlJc w:val="left"/>
      <w:pPr>
        <w:ind w:left="589" w:hanging="290"/>
        <w:jc w:val="right"/>
      </w:pPr>
      <w:rPr>
        <w:rFonts w:hint="default" w:ascii="Times New Roman" w:hAnsi="Times New Roman" w:eastAsia="Times New Roman" w:cs="Times New Roman"/>
        <w:b w:val="0"/>
        <w:bCs w:val="0"/>
        <w:i w:val="0"/>
        <w:iCs w:val="0"/>
        <w:spacing w:val="0"/>
        <w:w w:val="112"/>
        <w:sz w:val="16"/>
        <w:szCs w:val="16"/>
        <w:lang w:val="en-US" w:eastAsia="en-US" w:bidi="ar-SA"/>
      </w:rPr>
    </w:lvl>
    <w:lvl w:ilvl="1">
      <w:start w:val="0"/>
      <w:numFmt w:val="bullet"/>
      <w:lvlText w:val="•"/>
      <w:lvlJc w:val="left"/>
      <w:pPr>
        <w:ind w:left="1039" w:hanging="290"/>
      </w:pPr>
      <w:rPr>
        <w:rFonts w:hint="default"/>
        <w:lang w:val="en-US" w:eastAsia="en-US" w:bidi="ar-SA"/>
      </w:rPr>
    </w:lvl>
    <w:lvl w:ilvl="2">
      <w:start w:val="0"/>
      <w:numFmt w:val="bullet"/>
      <w:lvlText w:val="•"/>
      <w:lvlJc w:val="left"/>
      <w:pPr>
        <w:ind w:left="1498" w:hanging="290"/>
      </w:pPr>
      <w:rPr>
        <w:rFonts w:hint="default"/>
        <w:lang w:val="en-US" w:eastAsia="en-US" w:bidi="ar-SA"/>
      </w:rPr>
    </w:lvl>
    <w:lvl w:ilvl="3">
      <w:start w:val="0"/>
      <w:numFmt w:val="bullet"/>
      <w:lvlText w:val="•"/>
      <w:lvlJc w:val="left"/>
      <w:pPr>
        <w:ind w:left="1958" w:hanging="290"/>
      </w:pPr>
      <w:rPr>
        <w:rFonts w:hint="default"/>
        <w:lang w:val="en-US" w:eastAsia="en-US" w:bidi="ar-SA"/>
      </w:rPr>
    </w:lvl>
    <w:lvl w:ilvl="4">
      <w:start w:val="0"/>
      <w:numFmt w:val="bullet"/>
      <w:lvlText w:val="•"/>
      <w:lvlJc w:val="left"/>
      <w:pPr>
        <w:ind w:left="2417" w:hanging="290"/>
      </w:pPr>
      <w:rPr>
        <w:rFonts w:hint="default"/>
        <w:lang w:val="en-US" w:eastAsia="en-US" w:bidi="ar-SA"/>
      </w:rPr>
    </w:lvl>
    <w:lvl w:ilvl="5">
      <w:start w:val="0"/>
      <w:numFmt w:val="bullet"/>
      <w:lvlText w:val="•"/>
      <w:lvlJc w:val="left"/>
      <w:pPr>
        <w:ind w:left="2876" w:hanging="290"/>
      </w:pPr>
      <w:rPr>
        <w:rFonts w:hint="default"/>
        <w:lang w:val="en-US" w:eastAsia="en-US" w:bidi="ar-SA"/>
      </w:rPr>
    </w:lvl>
    <w:lvl w:ilvl="6">
      <w:start w:val="0"/>
      <w:numFmt w:val="bullet"/>
      <w:lvlText w:val="•"/>
      <w:lvlJc w:val="left"/>
      <w:pPr>
        <w:ind w:left="3336" w:hanging="290"/>
      </w:pPr>
      <w:rPr>
        <w:rFonts w:hint="default"/>
        <w:lang w:val="en-US" w:eastAsia="en-US" w:bidi="ar-SA"/>
      </w:rPr>
    </w:lvl>
    <w:lvl w:ilvl="7">
      <w:start w:val="0"/>
      <w:numFmt w:val="bullet"/>
      <w:lvlText w:val="•"/>
      <w:lvlJc w:val="left"/>
      <w:pPr>
        <w:ind w:left="3795" w:hanging="290"/>
      </w:pPr>
      <w:rPr>
        <w:rFonts w:hint="default"/>
        <w:lang w:val="en-US" w:eastAsia="en-US" w:bidi="ar-SA"/>
      </w:rPr>
    </w:lvl>
    <w:lvl w:ilvl="8">
      <w:start w:val="0"/>
      <w:numFmt w:val="bullet"/>
      <w:lvlText w:val="•"/>
      <w:lvlJc w:val="left"/>
      <w:pPr>
        <w:ind w:left="4254" w:hanging="290"/>
      </w:pPr>
      <w:rPr>
        <w:rFonts w:hint="default"/>
        <w:lang w:val="en-US" w:eastAsia="en-US" w:bidi="ar-SA"/>
      </w:rPr>
    </w:lvl>
  </w:abstractNum>
  <w:abstractNum w:abstractNumId="5">
    <w:multiLevelType w:val="hybridMultilevel"/>
    <w:lvl w:ilvl="0">
      <w:start w:val="4"/>
      <w:numFmt w:val="decimal"/>
      <w:lvlText w:val="(%1)"/>
      <w:lvlJc w:val="left"/>
      <w:pPr>
        <w:ind w:left="589" w:hanging="290"/>
        <w:jc w:val="left"/>
      </w:pPr>
      <w:rPr>
        <w:rFonts w:hint="default" w:ascii="Times New Roman" w:hAnsi="Times New Roman" w:eastAsia="Times New Roman" w:cs="Times New Roman"/>
        <w:b w:val="0"/>
        <w:bCs w:val="0"/>
        <w:i w:val="0"/>
        <w:iCs w:val="0"/>
        <w:spacing w:val="0"/>
        <w:w w:val="112"/>
        <w:sz w:val="16"/>
        <w:szCs w:val="16"/>
        <w:lang w:val="en-US" w:eastAsia="en-US" w:bidi="ar-SA"/>
      </w:rPr>
    </w:lvl>
    <w:lvl w:ilvl="1">
      <w:start w:val="1"/>
      <w:numFmt w:val="lowerRoman"/>
      <w:lvlText w:val="(%2)"/>
      <w:lvlJc w:val="left"/>
      <w:pPr>
        <w:ind w:left="1068" w:hanging="248"/>
        <w:jc w:val="right"/>
      </w:pPr>
      <w:rPr>
        <w:rFonts w:hint="default" w:ascii="Times New Roman" w:hAnsi="Times New Roman" w:eastAsia="Times New Roman" w:cs="Times New Roman"/>
        <w:b w:val="0"/>
        <w:bCs w:val="0"/>
        <w:i w:val="0"/>
        <w:iCs w:val="0"/>
        <w:spacing w:val="0"/>
        <w:w w:val="111"/>
        <w:sz w:val="16"/>
        <w:szCs w:val="16"/>
        <w:lang w:val="en-US" w:eastAsia="en-US" w:bidi="ar-SA"/>
      </w:rPr>
    </w:lvl>
    <w:lvl w:ilvl="2">
      <w:start w:val="0"/>
      <w:numFmt w:val="bullet"/>
      <w:lvlText w:val="•"/>
      <w:lvlJc w:val="left"/>
      <w:pPr>
        <w:ind w:left="919" w:hanging="248"/>
      </w:pPr>
      <w:rPr>
        <w:rFonts w:hint="default"/>
        <w:lang w:val="en-US" w:eastAsia="en-US" w:bidi="ar-SA"/>
      </w:rPr>
    </w:lvl>
    <w:lvl w:ilvl="3">
      <w:start w:val="0"/>
      <w:numFmt w:val="bullet"/>
      <w:lvlText w:val="•"/>
      <w:lvlJc w:val="left"/>
      <w:pPr>
        <w:ind w:left="778" w:hanging="248"/>
      </w:pPr>
      <w:rPr>
        <w:rFonts w:hint="default"/>
        <w:lang w:val="en-US" w:eastAsia="en-US" w:bidi="ar-SA"/>
      </w:rPr>
    </w:lvl>
    <w:lvl w:ilvl="4">
      <w:start w:val="0"/>
      <w:numFmt w:val="bullet"/>
      <w:lvlText w:val="•"/>
      <w:lvlJc w:val="left"/>
      <w:pPr>
        <w:ind w:left="637" w:hanging="248"/>
      </w:pPr>
      <w:rPr>
        <w:rFonts w:hint="default"/>
        <w:lang w:val="en-US" w:eastAsia="en-US" w:bidi="ar-SA"/>
      </w:rPr>
    </w:lvl>
    <w:lvl w:ilvl="5">
      <w:start w:val="0"/>
      <w:numFmt w:val="bullet"/>
      <w:lvlText w:val="•"/>
      <w:lvlJc w:val="left"/>
      <w:pPr>
        <w:ind w:left="497" w:hanging="248"/>
      </w:pPr>
      <w:rPr>
        <w:rFonts w:hint="default"/>
        <w:lang w:val="en-US" w:eastAsia="en-US" w:bidi="ar-SA"/>
      </w:rPr>
    </w:lvl>
    <w:lvl w:ilvl="6">
      <w:start w:val="0"/>
      <w:numFmt w:val="bullet"/>
      <w:lvlText w:val="•"/>
      <w:lvlJc w:val="left"/>
      <w:pPr>
        <w:ind w:left="356" w:hanging="248"/>
      </w:pPr>
      <w:rPr>
        <w:rFonts w:hint="default"/>
        <w:lang w:val="en-US" w:eastAsia="en-US" w:bidi="ar-SA"/>
      </w:rPr>
    </w:lvl>
    <w:lvl w:ilvl="7">
      <w:start w:val="0"/>
      <w:numFmt w:val="bullet"/>
      <w:lvlText w:val="•"/>
      <w:lvlJc w:val="left"/>
      <w:pPr>
        <w:ind w:left="215" w:hanging="248"/>
      </w:pPr>
      <w:rPr>
        <w:rFonts w:hint="default"/>
        <w:lang w:val="en-US" w:eastAsia="en-US" w:bidi="ar-SA"/>
      </w:rPr>
    </w:lvl>
    <w:lvl w:ilvl="8">
      <w:start w:val="0"/>
      <w:numFmt w:val="bullet"/>
      <w:lvlText w:val="•"/>
      <w:lvlJc w:val="left"/>
      <w:pPr>
        <w:ind w:left="74" w:hanging="248"/>
      </w:pPr>
      <w:rPr>
        <w:rFonts w:hint="default"/>
        <w:lang w:val="en-US" w:eastAsia="en-US" w:bidi="ar-SA"/>
      </w:rPr>
    </w:lvl>
  </w:abstractNum>
  <w:abstractNum w:abstractNumId="4">
    <w:multiLevelType w:val="hybridMultilevel"/>
    <w:lvl w:ilvl="0">
      <w:start w:val="1"/>
      <w:numFmt w:val="decimal"/>
      <w:lvlText w:val="(%1)"/>
      <w:lvlJc w:val="left"/>
      <w:pPr>
        <w:ind w:left="589" w:hanging="290"/>
        <w:jc w:val="left"/>
      </w:pPr>
      <w:rPr>
        <w:rFonts w:hint="default" w:ascii="Times New Roman" w:hAnsi="Times New Roman" w:eastAsia="Times New Roman" w:cs="Times New Roman"/>
        <w:b w:val="0"/>
        <w:bCs w:val="0"/>
        <w:i w:val="0"/>
        <w:iCs w:val="0"/>
        <w:spacing w:val="0"/>
        <w:w w:val="112"/>
        <w:sz w:val="16"/>
        <w:szCs w:val="16"/>
        <w:lang w:val="en-US" w:eastAsia="en-US" w:bidi="ar-SA"/>
      </w:rPr>
    </w:lvl>
    <w:lvl w:ilvl="1">
      <w:start w:val="0"/>
      <w:numFmt w:val="bullet"/>
      <w:lvlText w:val="•"/>
      <w:lvlJc w:val="left"/>
      <w:pPr>
        <w:ind w:left="1048" w:hanging="290"/>
      </w:pPr>
      <w:rPr>
        <w:rFonts w:hint="default"/>
        <w:lang w:val="en-US" w:eastAsia="en-US" w:bidi="ar-SA"/>
      </w:rPr>
    </w:lvl>
    <w:lvl w:ilvl="2">
      <w:start w:val="0"/>
      <w:numFmt w:val="bullet"/>
      <w:lvlText w:val="•"/>
      <w:lvlJc w:val="left"/>
      <w:pPr>
        <w:ind w:left="1517" w:hanging="290"/>
      </w:pPr>
      <w:rPr>
        <w:rFonts w:hint="default"/>
        <w:lang w:val="en-US" w:eastAsia="en-US" w:bidi="ar-SA"/>
      </w:rPr>
    </w:lvl>
    <w:lvl w:ilvl="3">
      <w:start w:val="0"/>
      <w:numFmt w:val="bullet"/>
      <w:lvlText w:val="•"/>
      <w:lvlJc w:val="left"/>
      <w:pPr>
        <w:ind w:left="1985" w:hanging="290"/>
      </w:pPr>
      <w:rPr>
        <w:rFonts w:hint="default"/>
        <w:lang w:val="en-US" w:eastAsia="en-US" w:bidi="ar-SA"/>
      </w:rPr>
    </w:lvl>
    <w:lvl w:ilvl="4">
      <w:start w:val="0"/>
      <w:numFmt w:val="bullet"/>
      <w:lvlText w:val="•"/>
      <w:lvlJc w:val="left"/>
      <w:pPr>
        <w:ind w:left="2454" w:hanging="290"/>
      </w:pPr>
      <w:rPr>
        <w:rFonts w:hint="default"/>
        <w:lang w:val="en-US" w:eastAsia="en-US" w:bidi="ar-SA"/>
      </w:rPr>
    </w:lvl>
    <w:lvl w:ilvl="5">
      <w:start w:val="0"/>
      <w:numFmt w:val="bullet"/>
      <w:lvlText w:val="•"/>
      <w:lvlJc w:val="left"/>
      <w:pPr>
        <w:ind w:left="2922" w:hanging="290"/>
      </w:pPr>
      <w:rPr>
        <w:rFonts w:hint="default"/>
        <w:lang w:val="en-US" w:eastAsia="en-US" w:bidi="ar-SA"/>
      </w:rPr>
    </w:lvl>
    <w:lvl w:ilvl="6">
      <w:start w:val="0"/>
      <w:numFmt w:val="bullet"/>
      <w:lvlText w:val="•"/>
      <w:lvlJc w:val="left"/>
      <w:pPr>
        <w:ind w:left="3391" w:hanging="290"/>
      </w:pPr>
      <w:rPr>
        <w:rFonts w:hint="default"/>
        <w:lang w:val="en-US" w:eastAsia="en-US" w:bidi="ar-SA"/>
      </w:rPr>
    </w:lvl>
    <w:lvl w:ilvl="7">
      <w:start w:val="0"/>
      <w:numFmt w:val="bullet"/>
      <w:lvlText w:val="•"/>
      <w:lvlJc w:val="left"/>
      <w:pPr>
        <w:ind w:left="3859" w:hanging="290"/>
      </w:pPr>
      <w:rPr>
        <w:rFonts w:hint="default"/>
        <w:lang w:val="en-US" w:eastAsia="en-US" w:bidi="ar-SA"/>
      </w:rPr>
    </w:lvl>
    <w:lvl w:ilvl="8">
      <w:start w:val="0"/>
      <w:numFmt w:val="bullet"/>
      <w:lvlText w:val="•"/>
      <w:lvlJc w:val="left"/>
      <w:pPr>
        <w:ind w:left="4328" w:hanging="290"/>
      </w:pPr>
      <w:rPr>
        <w:rFonts w:hint="default"/>
        <w:lang w:val="en-US" w:eastAsia="en-US" w:bidi="ar-SA"/>
      </w:rPr>
    </w:lvl>
  </w:abstractNum>
  <w:abstractNum w:abstractNumId="3">
    <w:multiLevelType w:val="hybridMultilevel"/>
    <w:lvl w:ilvl="0">
      <w:start w:val="1"/>
      <w:numFmt w:val="decimal"/>
      <w:lvlText w:val="(%1)"/>
      <w:lvlJc w:val="left"/>
      <w:pPr>
        <w:ind w:left="471" w:hanging="290"/>
        <w:jc w:val="right"/>
      </w:pPr>
      <w:rPr>
        <w:rFonts w:hint="default" w:ascii="Times New Roman" w:hAnsi="Times New Roman" w:eastAsia="Times New Roman" w:cs="Times New Roman"/>
        <w:b w:val="0"/>
        <w:bCs w:val="0"/>
        <w:i w:val="0"/>
        <w:iCs w:val="0"/>
        <w:spacing w:val="0"/>
        <w:w w:val="112"/>
        <w:sz w:val="16"/>
        <w:szCs w:val="16"/>
        <w:lang w:val="en-US" w:eastAsia="en-US" w:bidi="ar-SA"/>
      </w:rPr>
    </w:lvl>
    <w:lvl w:ilvl="1">
      <w:start w:val="0"/>
      <w:numFmt w:val="bullet"/>
      <w:lvlText w:val="•"/>
      <w:lvlJc w:val="left"/>
      <w:pPr>
        <w:ind w:left="946" w:hanging="290"/>
      </w:pPr>
      <w:rPr>
        <w:rFonts w:hint="default"/>
        <w:lang w:val="en-US" w:eastAsia="en-US" w:bidi="ar-SA"/>
      </w:rPr>
    </w:lvl>
    <w:lvl w:ilvl="2">
      <w:start w:val="0"/>
      <w:numFmt w:val="bullet"/>
      <w:lvlText w:val="•"/>
      <w:lvlJc w:val="left"/>
      <w:pPr>
        <w:ind w:left="1413" w:hanging="290"/>
      </w:pPr>
      <w:rPr>
        <w:rFonts w:hint="default"/>
        <w:lang w:val="en-US" w:eastAsia="en-US" w:bidi="ar-SA"/>
      </w:rPr>
    </w:lvl>
    <w:lvl w:ilvl="3">
      <w:start w:val="0"/>
      <w:numFmt w:val="bullet"/>
      <w:lvlText w:val="•"/>
      <w:lvlJc w:val="left"/>
      <w:pPr>
        <w:ind w:left="1879" w:hanging="290"/>
      </w:pPr>
      <w:rPr>
        <w:rFonts w:hint="default"/>
        <w:lang w:val="en-US" w:eastAsia="en-US" w:bidi="ar-SA"/>
      </w:rPr>
    </w:lvl>
    <w:lvl w:ilvl="4">
      <w:start w:val="0"/>
      <w:numFmt w:val="bullet"/>
      <w:lvlText w:val="•"/>
      <w:lvlJc w:val="left"/>
      <w:pPr>
        <w:ind w:left="2346" w:hanging="290"/>
      </w:pPr>
      <w:rPr>
        <w:rFonts w:hint="default"/>
        <w:lang w:val="en-US" w:eastAsia="en-US" w:bidi="ar-SA"/>
      </w:rPr>
    </w:lvl>
    <w:lvl w:ilvl="5">
      <w:start w:val="0"/>
      <w:numFmt w:val="bullet"/>
      <w:lvlText w:val="•"/>
      <w:lvlJc w:val="left"/>
      <w:pPr>
        <w:ind w:left="2813" w:hanging="290"/>
      </w:pPr>
      <w:rPr>
        <w:rFonts w:hint="default"/>
        <w:lang w:val="en-US" w:eastAsia="en-US" w:bidi="ar-SA"/>
      </w:rPr>
    </w:lvl>
    <w:lvl w:ilvl="6">
      <w:start w:val="0"/>
      <w:numFmt w:val="bullet"/>
      <w:lvlText w:val="•"/>
      <w:lvlJc w:val="left"/>
      <w:pPr>
        <w:ind w:left="3279" w:hanging="290"/>
      </w:pPr>
      <w:rPr>
        <w:rFonts w:hint="default"/>
        <w:lang w:val="en-US" w:eastAsia="en-US" w:bidi="ar-SA"/>
      </w:rPr>
    </w:lvl>
    <w:lvl w:ilvl="7">
      <w:start w:val="0"/>
      <w:numFmt w:val="bullet"/>
      <w:lvlText w:val="•"/>
      <w:lvlJc w:val="left"/>
      <w:pPr>
        <w:ind w:left="3746" w:hanging="290"/>
      </w:pPr>
      <w:rPr>
        <w:rFonts w:hint="default"/>
        <w:lang w:val="en-US" w:eastAsia="en-US" w:bidi="ar-SA"/>
      </w:rPr>
    </w:lvl>
    <w:lvl w:ilvl="8">
      <w:start w:val="0"/>
      <w:numFmt w:val="bullet"/>
      <w:lvlText w:val="•"/>
      <w:lvlJc w:val="left"/>
      <w:pPr>
        <w:ind w:left="4213" w:hanging="290"/>
      </w:pPr>
      <w:rPr>
        <w:rFonts w:hint="default"/>
        <w:lang w:val="en-US" w:eastAsia="en-US" w:bidi="ar-SA"/>
      </w:rPr>
    </w:lvl>
  </w:abstractNum>
  <w:abstractNum w:abstractNumId="1">
    <w:multiLevelType w:val="hybridMultilevel"/>
    <w:lvl w:ilvl="0">
      <w:start w:val="1"/>
      <w:numFmt w:val="decimal"/>
      <w:lvlText w:val="(%1)"/>
      <w:lvlJc w:val="left"/>
      <w:pPr>
        <w:ind w:left="589" w:hanging="290"/>
        <w:jc w:val="left"/>
      </w:pPr>
      <w:rPr>
        <w:rFonts w:hint="default" w:ascii="Times New Roman" w:hAnsi="Times New Roman" w:eastAsia="Times New Roman" w:cs="Times New Roman"/>
        <w:b w:val="0"/>
        <w:bCs w:val="0"/>
        <w:i w:val="0"/>
        <w:iCs w:val="0"/>
        <w:spacing w:val="0"/>
        <w:w w:val="112"/>
        <w:sz w:val="16"/>
        <w:szCs w:val="16"/>
        <w:lang w:val="en-US" w:eastAsia="en-US" w:bidi="ar-SA"/>
      </w:rPr>
    </w:lvl>
    <w:lvl w:ilvl="1">
      <w:start w:val="0"/>
      <w:numFmt w:val="bullet"/>
      <w:lvlText w:val="•"/>
      <w:lvlJc w:val="left"/>
      <w:pPr>
        <w:ind w:left="1048" w:hanging="290"/>
      </w:pPr>
      <w:rPr>
        <w:rFonts w:hint="default"/>
        <w:lang w:val="en-US" w:eastAsia="en-US" w:bidi="ar-SA"/>
      </w:rPr>
    </w:lvl>
    <w:lvl w:ilvl="2">
      <w:start w:val="0"/>
      <w:numFmt w:val="bullet"/>
      <w:lvlText w:val="•"/>
      <w:lvlJc w:val="left"/>
      <w:pPr>
        <w:ind w:left="1517" w:hanging="290"/>
      </w:pPr>
      <w:rPr>
        <w:rFonts w:hint="default"/>
        <w:lang w:val="en-US" w:eastAsia="en-US" w:bidi="ar-SA"/>
      </w:rPr>
    </w:lvl>
    <w:lvl w:ilvl="3">
      <w:start w:val="0"/>
      <w:numFmt w:val="bullet"/>
      <w:lvlText w:val="•"/>
      <w:lvlJc w:val="left"/>
      <w:pPr>
        <w:ind w:left="1985" w:hanging="290"/>
      </w:pPr>
      <w:rPr>
        <w:rFonts w:hint="default"/>
        <w:lang w:val="en-US" w:eastAsia="en-US" w:bidi="ar-SA"/>
      </w:rPr>
    </w:lvl>
    <w:lvl w:ilvl="4">
      <w:start w:val="0"/>
      <w:numFmt w:val="bullet"/>
      <w:lvlText w:val="•"/>
      <w:lvlJc w:val="left"/>
      <w:pPr>
        <w:ind w:left="2454" w:hanging="290"/>
      </w:pPr>
      <w:rPr>
        <w:rFonts w:hint="default"/>
        <w:lang w:val="en-US" w:eastAsia="en-US" w:bidi="ar-SA"/>
      </w:rPr>
    </w:lvl>
    <w:lvl w:ilvl="5">
      <w:start w:val="0"/>
      <w:numFmt w:val="bullet"/>
      <w:lvlText w:val="•"/>
      <w:lvlJc w:val="left"/>
      <w:pPr>
        <w:ind w:left="2922" w:hanging="290"/>
      </w:pPr>
      <w:rPr>
        <w:rFonts w:hint="default"/>
        <w:lang w:val="en-US" w:eastAsia="en-US" w:bidi="ar-SA"/>
      </w:rPr>
    </w:lvl>
    <w:lvl w:ilvl="6">
      <w:start w:val="0"/>
      <w:numFmt w:val="bullet"/>
      <w:lvlText w:val="•"/>
      <w:lvlJc w:val="left"/>
      <w:pPr>
        <w:ind w:left="3391" w:hanging="290"/>
      </w:pPr>
      <w:rPr>
        <w:rFonts w:hint="default"/>
        <w:lang w:val="en-US" w:eastAsia="en-US" w:bidi="ar-SA"/>
      </w:rPr>
    </w:lvl>
    <w:lvl w:ilvl="7">
      <w:start w:val="0"/>
      <w:numFmt w:val="bullet"/>
      <w:lvlText w:val="•"/>
      <w:lvlJc w:val="left"/>
      <w:pPr>
        <w:ind w:left="3859" w:hanging="290"/>
      </w:pPr>
      <w:rPr>
        <w:rFonts w:hint="default"/>
        <w:lang w:val="en-US" w:eastAsia="en-US" w:bidi="ar-SA"/>
      </w:rPr>
    </w:lvl>
    <w:lvl w:ilvl="8">
      <w:start w:val="0"/>
      <w:numFmt w:val="bullet"/>
      <w:lvlText w:val="•"/>
      <w:lvlJc w:val="left"/>
      <w:pPr>
        <w:ind w:left="4328" w:hanging="290"/>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1" w:hanging="480"/>
        <w:jc w:val="right"/>
      </w:pPr>
      <w:rPr>
        <w:rFonts w:hint="default" w:ascii="Times New Roman" w:hAnsi="Times New Roman" w:eastAsia="Times New Roman" w:cs="Times New Roman"/>
        <w:b w:val="0"/>
        <w:bCs w:val="0"/>
        <w:i/>
        <w:iCs/>
        <w:spacing w:val="0"/>
        <w:w w:val="111"/>
        <w:sz w:val="16"/>
        <w:szCs w:val="16"/>
        <w:lang w:val="en-US" w:eastAsia="en-US" w:bidi="ar-SA"/>
      </w:rPr>
    </w:lvl>
    <w:lvl w:ilvl="3">
      <w:start w:val="1"/>
      <w:numFmt w:val="lowerRoman"/>
      <w:lvlText w:val="(%4)"/>
      <w:lvlJc w:val="left"/>
      <w:pPr>
        <w:ind w:left="589" w:hanging="248"/>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4">
      <w:start w:val="0"/>
      <w:numFmt w:val="bullet"/>
      <w:lvlText w:val="•"/>
      <w:lvlJc w:val="left"/>
      <w:pPr>
        <w:ind w:left="720" w:hanging="248"/>
      </w:pPr>
      <w:rPr>
        <w:rFonts w:hint="default"/>
        <w:lang w:val="en-US" w:eastAsia="en-US" w:bidi="ar-SA"/>
      </w:rPr>
    </w:lvl>
    <w:lvl w:ilvl="5">
      <w:start w:val="0"/>
      <w:numFmt w:val="bullet"/>
      <w:lvlText w:val="•"/>
      <w:lvlJc w:val="left"/>
      <w:pPr>
        <w:ind w:left="800" w:hanging="248"/>
      </w:pPr>
      <w:rPr>
        <w:rFonts w:hint="default"/>
        <w:lang w:val="en-US" w:eastAsia="en-US" w:bidi="ar-SA"/>
      </w:rPr>
    </w:lvl>
    <w:lvl w:ilvl="6">
      <w:start w:val="0"/>
      <w:numFmt w:val="bullet"/>
      <w:lvlText w:val="•"/>
      <w:lvlJc w:val="left"/>
      <w:pPr>
        <w:ind w:left="598" w:hanging="248"/>
      </w:pPr>
      <w:rPr>
        <w:rFonts w:hint="default"/>
        <w:lang w:val="en-US" w:eastAsia="en-US" w:bidi="ar-SA"/>
      </w:rPr>
    </w:lvl>
    <w:lvl w:ilvl="7">
      <w:start w:val="0"/>
      <w:numFmt w:val="bullet"/>
      <w:lvlText w:val="•"/>
      <w:lvlJc w:val="left"/>
      <w:pPr>
        <w:ind w:left="397" w:hanging="248"/>
      </w:pPr>
      <w:rPr>
        <w:rFonts w:hint="default"/>
        <w:lang w:val="en-US" w:eastAsia="en-US" w:bidi="ar-SA"/>
      </w:rPr>
    </w:lvl>
    <w:lvl w:ilvl="8">
      <w:start w:val="0"/>
      <w:numFmt w:val="bullet"/>
      <w:lvlText w:val="•"/>
      <w:lvlJc w:val="left"/>
      <w:pPr>
        <w:ind w:left="195" w:hanging="248"/>
      </w:pPr>
      <w:rPr>
        <w:rFonts w:hint="default"/>
        <w:lang w:val="en-US" w:eastAsia="en-US" w:bidi="ar-SA"/>
      </w:rPr>
    </w:lvl>
  </w:abstractNum>
  <w:num w:numId="15">
    <w:abstractNumId w:val="14"/>
  </w:num>
  <w:num w:numId="14">
    <w:abstractNumId w:val="13"/>
  </w:num>
  <w:num w:numId="13">
    <w:abstractNumId w:val="12"/>
  </w:num>
  <w:num w:numId="12">
    <w:abstractNumId w:val="11"/>
  </w:num>
  <w:num w:numId="11">
    <w:abstractNumId w:val="10"/>
  </w:num>
  <w:num w:numId="10">
    <w:abstractNumId w:val="9"/>
  </w:num>
  <w:num w:numId="3">
    <w:abstractNumId w:val="2"/>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34"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spacing w:before="2"/>
      <w:ind w:left="562" w:right="129" w:hanging="423"/>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elsevier.com/locate/array" TargetMode="External"/><Relationship Id="rId8" Type="http://schemas.openxmlformats.org/officeDocument/2006/relationships/hyperlink" Target="https://doi.org/10.1016/j.array.2022.100136" TargetMode="External"/><Relationship Id="rId9" Type="http://schemas.openxmlformats.org/officeDocument/2006/relationships/hyperlink" Target="mailto:sepehr.ashtarinakhaei@student.uts.edu.au" TargetMode="External"/><Relationship Id="rId10" Type="http://schemas.openxmlformats.org/officeDocument/2006/relationships/hyperlink" Target="http://creativecommons.org/licenses/by-nc-nd/4.0/"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header" Target="header2.xml"/><Relationship Id="rId23" Type="http://schemas.openxmlformats.org/officeDocument/2006/relationships/footer" Target="footer2.xml"/><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header" Target="header3.xml"/><Relationship Id="rId28" Type="http://schemas.openxmlformats.org/officeDocument/2006/relationships/footer" Target="footer3.xml"/><Relationship Id="rId29" Type="http://schemas.openxmlformats.org/officeDocument/2006/relationships/image" Target="media/image15.jpeg"/><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image" Target="media/image18.jpeg"/><Relationship Id="rId33" Type="http://schemas.openxmlformats.org/officeDocument/2006/relationships/image" Target="media/image19.jpeg"/><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png"/><Relationship Id="rId38" Type="http://schemas.openxmlformats.org/officeDocument/2006/relationships/image" Target="media/image24.jpeg"/><Relationship Id="rId39" Type="http://schemas.openxmlformats.org/officeDocument/2006/relationships/header" Target="header4.xml"/><Relationship Id="rId40" Type="http://schemas.openxmlformats.org/officeDocument/2006/relationships/footer" Target="footer4.xml"/><Relationship Id="rId41" Type="http://schemas.openxmlformats.org/officeDocument/2006/relationships/header" Target="header5.xml"/><Relationship Id="rId42" Type="http://schemas.openxmlformats.org/officeDocument/2006/relationships/footer" Target="footer5.xml"/><Relationship Id="rId43" Type="http://schemas.openxmlformats.org/officeDocument/2006/relationships/header" Target="header6.xml"/><Relationship Id="rId44" Type="http://schemas.openxmlformats.org/officeDocument/2006/relationships/footer" Target="footer6.xml"/><Relationship Id="rId45" Type="http://schemas.openxmlformats.org/officeDocument/2006/relationships/header" Target="header7.xml"/><Relationship Id="rId46" Type="http://schemas.openxmlformats.org/officeDocument/2006/relationships/footer" Target="footer7.xml"/><Relationship Id="rId47" Type="http://schemas.openxmlformats.org/officeDocument/2006/relationships/header" Target="header8.xml"/><Relationship Id="rId48" Type="http://schemas.openxmlformats.org/officeDocument/2006/relationships/footer" Target="footer8.xml"/><Relationship Id="rId49" Type="http://schemas.openxmlformats.org/officeDocument/2006/relationships/header" Target="header9.xml"/><Relationship Id="rId50" Type="http://schemas.openxmlformats.org/officeDocument/2006/relationships/footer" Target="footer9.xml"/><Relationship Id="rId51" Type="http://schemas.openxmlformats.org/officeDocument/2006/relationships/header" Target="header10.xml"/><Relationship Id="rId52" Type="http://schemas.openxmlformats.org/officeDocument/2006/relationships/footer" Target="footer10.xml"/><Relationship Id="rId53" Type="http://schemas.openxmlformats.org/officeDocument/2006/relationships/header" Target="header11.xml"/><Relationship Id="rId54" Type="http://schemas.openxmlformats.org/officeDocument/2006/relationships/footer" Target="footer11.xml"/><Relationship Id="rId55" Type="http://schemas.openxmlformats.org/officeDocument/2006/relationships/header" Target="header12.xml"/><Relationship Id="rId56" Type="http://schemas.openxmlformats.org/officeDocument/2006/relationships/footer" Target="footer12.xml"/><Relationship Id="rId57" Type="http://schemas.openxmlformats.org/officeDocument/2006/relationships/header" Target="header13.xml"/><Relationship Id="rId58" Type="http://schemas.openxmlformats.org/officeDocument/2006/relationships/footer" Target="footer13.xml"/><Relationship Id="rId59" Type="http://schemas.openxmlformats.org/officeDocument/2006/relationships/header" Target="header14.xml"/><Relationship Id="rId60" Type="http://schemas.openxmlformats.org/officeDocument/2006/relationships/footer" Target="footer14.xml"/><Relationship Id="rId61" Type="http://schemas.openxmlformats.org/officeDocument/2006/relationships/hyperlink" Target="http://refhub.elsevier.com/S2590-0056(22)00007-8/sb1" TargetMode="External"/><Relationship Id="rId62" Type="http://schemas.openxmlformats.org/officeDocument/2006/relationships/hyperlink" Target="http://refhub.elsevier.com/S2590-0056(22)00007-8/sb2" TargetMode="External"/><Relationship Id="rId63" Type="http://schemas.openxmlformats.org/officeDocument/2006/relationships/hyperlink" Target="http://refhub.elsevier.com/S2590-0056(22)00007-8/sb3" TargetMode="External"/><Relationship Id="rId64" Type="http://schemas.openxmlformats.org/officeDocument/2006/relationships/hyperlink" Target="http://refhub.elsevier.com/S2590-0056(22)00007-8/sb4" TargetMode="External"/><Relationship Id="rId65" Type="http://schemas.openxmlformats.org/officeDocument/2006/relationships/hyperlink" Target="http://refhub.elsevier.com/S2590-0056(22)00007-8/sb5" TargetMode="External"/><Relationship Id="rId66" Type="http://schemas.openxmlformats.org/officeDocument/2006/relationships/hyperlink" Target="http://refhub.elsevier.com/S2590-0056(22)00007-8/sb6" TargetMode="External"/><Relationship Id="rId67" Type="http://schemas.openxmlformats.org/officeDocument/2006/relationships/hyperlink" Target="http://arxiv.org/abs/2005.08374" TargetMode="External"/><Relationship Id="rId68" Type="http://schemas.openxmlformats.org/officeDocument/2006/relationships/hyperlink" Target="http://refhub.elsevier.com/S2590-0056(22)00007-8/sb8" TargetMode="External"/><Relationship Id="rId69" Type="http://schemas.openxmlformats.org/officeDocument/2006/relationships/hyperlink" Target="http://refhub.elsevier.com/S2590-0056(22)00007-8/sb9" TargetMode="External"/><Relationship Id="rId70" Type="http://schemas.openxmlformats.org/officeDocument/2006/relationships/hyperlink" Target="http://refhub.elsevier.com/S2590-0056(22)00007-8/sb10" TargetMode="External"/><Relationship Id="rId71" Type="http://schemas.openxmlformats.org/officeDocument/2006/relationships/hyperlink" Target="http://refhub.elsevier.com/S2590-0056(22)00007-8/sb11" TargetMode="External"/><Relationship Id="rId72" Type="http://schemas.openxmlformats.org/officeDocument/2006/relationships/hyperlink" Target="http://refhub.elsevier.com/S2590-0056(22)00007-8/sb12" TargetMode="External"/><Relationship Id="rId73" Type="http://schemas.openxmlformats.org/officeDocument/2006/relationships/hyperlink" Target="http://refhub.elsevier.com/S2590-0056(22)00007-8/sb13" TargetMode="External"/><Relationship Id="rId74" Type="http://schemas.openxmlformats.org/officeDocument/2006/relationships/hyperlink" Target="http://refhub.elsevier.com/S2590-0056(22)00007-8/sb14" TargetMode="External"/><Relationship Id="rId75" Type="http://schemas.openxmlformats.org/officeDocument/2006/relationships/hyperlink" Target="http://refhub.elsevier.com/S2590-0056(22)00007-8/sb15" TargetMode="External"/><Relationship Id="rId76" Type="http://schemas.openxmlformats.org/officeDocument/2006/relationships/hyperlink" Target="http://refhub.elsevier.com/S2590-0056(22)00007-8/sb16" TargetMode="External"/><Relationship Id="rId77" Type="http://schemas.openxmlformats.org/officeDocument/2006/relationships/hyperlink" Target="http://refhub.elsevier.com/S2590-0056(22)00007-8/sb17" TargetMode="External"/><Relationship Id="rId78" Type="http://schemas.openxmlformats.org/officeDocument/2006/relationships/hyperlink" Target="http://refhub.elsevier.com/S2590-0056(22)00007-8/sb18" TargetMode="External"/><Relationship Id="rId79" Type="http://schemas.openxmlformats.org/officeDocument/2006/relationships/hyperlink" Target="http://refhub.elsevier.com/S2590-0056(22)00007-8/sb19" TargetMode="External"/><Relationship Id="rId80" Type="http://schemas.openxmlformats.org/officeDocument/2006/relationships/hyperlink" Target="http://refhub.elsevier.com/S2590-0056(22)00007-8/sb20" TargetMode="External"/><Relationship Id="rId81" Type="http://schemas.openxmlformats.org/officeDocument/2006/relationships/hyperlink" Target="http://refhub.elsevier.com/S2590-0056(22)00007-8/sb21" TargetMode="External"/><Relationship Id="rId82" Type="http://schemas.openxmlformats.org/officeDocument/2006/relationships/hyperlink" Target="http://refhub.elsevier.com/S2590-0056(22)00007-8/sb22" TargetMode="External"/><Relationship Id="rId83" Type="http://schemas.openxmlformats.org/officeDocument/2006/relationships/hyperlink" Target="http://refhub.elsevier.com/S2590-0056(22)00007-8/sb23" TargetMode="External"/><Relationship Id="rId84" Type="http://schemas.openxmlformats.org/officeDocument/2006/relationships/hyperlink" Target="http://refhub.elsevier.com/S2590-0056(22)00007-8/sb24" TargetMode="External"/><Relationship Id="rId85" Type="http://schemas.openxmlformats.org/officeDocument/2006/relationships/hyperlink" Target="http://refhub.elsevier.com/S2590-0056(22)00007-8/sb25" TargetMode="External"/><Relationship Id="rId86" Type="http://schemas.openxmlformats.org/officeDocument/2006/relationships/hyperlink" Target="http://arxiv.org/abs/1809.08707" TargetMode="External"/><Relationship Id="rId87" Type="http://schemas.openxmlformats.org/officeDocument/2006/relationships/hyperlink" Target="http://refhub.elsevier.com/S2590-0056(22)00007-8/sb27" TargetMode="External"/><Relationship Id="rId88" Type="http://schemas.openxmlformats.org/officeDocument/2006/relationships/hyperlink" Target="http://refhub.elsevier.com/S2590-0056(22)00007-8/sb28" TargetMode="External"/><Relationship Id="rId89" Type="http://schemas.openxmlformats.org/officeDocument/2006/relationships/hyperlink" Target="http://refhub.elsevier.com/S2590-0056(22)00007-8/sb29" TargetMode="External"/><Relationship Id="rId90" Type="http://schemas.openxmlformats.org/officeDocument/2006/relationships/hyperlink" Target="http://refhub.elsevier.com/S2590-0056(22)00007-8/sb30" TargetMode="External"/><Relationship Id="rId91" Type="http://schemas.openxmlformats.org/officeDocument/2006/relationships/hyperlink" Target="http://refhub.elsevier.com/S2590-0056(22)00007-8/sb31" TargetMode="External"/><Relationship Id="rId92" Type="http://schemas.openxmlformats.org/officeDocument/2006/relationships/hyperlink" Target="http://refhub.elsevier.com/S2590-0056(22)00007-8/sb32" TargetMode="External"/><Relationship Id="rId93" Type="http://schemas.openxmlformats.org/officeDocument/2006/relationships/hyperlink" Target="http://refhub.elsevier.com/S2590-0056(22)00007-8/sb33" TargetMode="External"/><Relationship Id="rId94" Type="http://schemas.openxmlformats.org/officeDocument/2006/relationships/hyperlink" Target="http://arxiv.org/abs/1406.0440" TargetMode="External"/><Relationship Id="rId95" Type="http://schemas.openxmlformats.org/officeDocument/2006/relationships/hyperlink" Target="http://refhub.elsevier.com/S2590-0056(22)00007-8/sb35" TargetMode="External"/><Relationship Id="rId96" Type="http://schemas.openxmlformats.org/officeDocument/2006/relationships/hyperlink" Target="http://refhub.elsevier.com/S2590-0056(22)00007-8/sb36" TargetMode="External"/><Relationship Id="rId97" Type="http://schemas.openxmlformats.org/officeDocument/2006/relationships/hyperlink" Target="http://refhub.elsevier.com/S2590-0056(22)00007-8/sb37" TargetMode="External"/><Relationship Id="rId98" Type="http://schemas.openxmlformats.org/officeDocument/2006/relationships/hyperlink" Target="http://refhub.elsevier.com/S2590-0056(22)00007-8/sb38" TargetMode="External"/><Relationship Id="rId99" Type="http://schemas.openxmlformats.org/officeDocument/2006/relationships/hyperlink" Target="http://refhub.elsevier.com/S2590-0056(22)00007-8/sb39" TargetMode="External"/><Relationship Id="rId100" Type="http://schemas.openxmlformats.org/officeDocument/2006/relationships/hyperlink" Target="https://p4.org/p4/clarifying-the-differences-between-p4-and-openflow.html" TargetMode="External"/><Relationship Id="rId101" Type="http://schemas.openxmlformats.org/officeDocument/2006/relationships/hyperlink" Target="http://refhub.elsevier.com/S2590-0056(22)00007-8/sb41" TargetMode="External"/><Relationship Id="rId102" Type="http://schemas.openxmlformats.org/officeDocument/2006/relationships/hyperlink" Target="http://refhub.elsevier.com/S2590-0056(22)00007-8/sb43" TargetMode="External"/><Relationship Id="rId103" Type="http://schemas.openxmlformats.org/officeDocument/2006/relationships/hyperlink" Target="https://github.com/p4lang/behavioral-model" TargetMode="External"/><Relationship Id="rId104" Type="http://schemas.openxmlformats.org/officeDocument/2006/relationships/hyperlink" Target="http://refhub.elsevier.com/S2590-0056(22)00007-8/sb45" TargetMode="External"/><Relationship Id="rId105" Type="http://schemas.openxmlformats.org/officeDocument/2006/relationships/hyperlink" Target="http://refhub.elsevier.com/S2590-0056(22)00007-8/sb46" TargetMode="External"/><Relationship Id="rId106" Type="http://schemas.openxmlformats.org/officeDocument/2006/relationships/hyperlink" Target="http://arxiv.org/abs/1804.01468" TargetMode="External"/><Relationship Id="rId107" Type="http://schemas.openxmlformats.org/officeDocument/2006/relationships/hyperlink" Target="http://refhub.elsevier.com/S2590-0056(22)00007-8/sb48" TargetMode="External"/><Relationship Id="rId108" Type="http://schemas.openxmlformats.org/officeDocument/2006/relationships/hyperlink" Target="http://refhub.elsevier.com/S2590-0056(22)00007-8/sb49" TargetMode="External"/><Relationship Id="rId109" Type="http://schemas.openxmlformats.org/officeDocument/2006/relationships/hyperlink" Target="http://refhub.elsevier.com/S2590-0056(22)00007-8/sb50" TargetMode="External"/><Relationship Id="rId110" Type="http://schemas.openxmlformats.org/officeDocument/2006/relationships/hyperlink" Target="http://refhub.elsevier.com/S2590-0056(22)00007-8/sb51" TargetMode="External"/><Relationship Id="rId111" Type="http://schemas.openxmlformats.org/officeDocument/2006/relationships/hyperlink" Target="http://refhub.elsevier.com/S2590-0056(22)00007-8/sb52" TargetMode="External"/><Relationship Id="rId112" Type="http://schemas.openxmlformats.org/officeDocument/2006/relationships/hyperlink" Target="http://refhub.elsevier.com/S2590-0056(22)00007-8/sb53" TargetMode="External"/><Relationship Id="rId113" Type="http://schemas.openxmlformats.org/officeDocument/2006/relationships/hyperlink" Target="http://refhub.elsevier.com/S2590-0056(22)00007-8/sb54" TargetMode="External"/><Relationship Id="rId114" Type="http://schemas.openxmlformats.org/officeDocument/2006/relationships/hyperlink" Target="http://refhub.elsevier.com/S2590-0056(22)00007-8/sb55" TargetMode="External"/><Relationship Id="rId115" Type="http://schemas.openxmlformats.org/officeDocument/2006/relationships/hyperlink" Target="http://refhub.elsevier.com/S2590-0056(22)00007-8/sb56" TargetMode="External"/><Relationship Id="rId116" Type="http://schemas.openxmlformats.org/officeDocument/2006/relationships/hyperlink" Target="http://refhub.elsevier.com/S2590-0056(22)00007-8/sb57" TargetMode="External"/><Relationship Id="rId117" Type="http://schemas.openxmlformats.org/officeDocument/2006/relationships/hyperlink" Target="http://refhub.elsevier.com/S2590-0056(22)00007-8/sb58" TargetMode="External"/><Relationship Id="rId118" Type="http://schemas.openxmlformats.org/officeDocument/2006/relationships/hyperlink" Target="http://refhub.elsevier.com/S2590-0056(22)00007-8/sb59" TargetMode="External"/><Relationship Id="rId119" Type="http://schemas.openxmlformats.org/officeDocument/2006/relationships/hyperlink" Target="http://refhub.elsevier.com/S2590-0056(22)00007-8/sb60" TargetMode="External"/><Relationship Id="rId120" Type="http://schemas.openxmlformats.org/officeDocument/2006/relationships/hyperlink" Target="http://refhub.elsevier.com/S2590-0056(22)00007-8/sb61" TargetMode="External"/><Relationship Id="rId121" Type="http://schemas.openxmlformats.org/officeDocument/2006/relationships/hyperlink" Target="http://www.deeplearningbook.org/" TargetMode="External"/><Relationship Id="rId122" Type="http://schemas.openxmlformats.org/officeDocument/2006/relationships/hyperlink" Target="http://refhub.elsevier.com/S2590-0056(22)00007-8/sb63" TargetMode="External"/><Relationship Id="rId123" Type="http://schemas.openxmlformats.org/officeDocument/2006/relationships/hyperlink" Target="http://refhub.elsevier.com/S2590-0056(22)00007-8/sb64" TargetMode="External"/><Relationship Id="rId124" Type="http://schemas.openxmlformats.org/officeDocument/2006/relationships/hyperlink" Target="http://arxiv.org/abs/1312.5602" TargetMode="External"/><Relationship Id="rId125" Type="http://schemas.openxmlformats.org/officeDocument/2006/relationships/hyperlink" Target="http://refhub.elsevier.com/S2590-0056(22)00007-8/sb66" TargetMode="External"/><Relationship Id="rId126" Type="http://schemas.openxmlformats.org/officeDocument/2006/relationships/hyperlink" Target="http://arxiv.org/abs/1701.07274" TargetMode="External"/><Relationship Id="rId127" Type="http://schemas.openxmlformats.org/officeDocument/2006/relationships/hyperlink" Target="https://sergioskar.github.io/Actor-critics/" TargetMode="External"/><Relationship Id="rId128" Type="http://schemas.openxmlformats.org/officeDocument/2006/relationships/hyperlink" Target="http://refhub.elsevier.com/S2590-0056(22)00007-8/sb69" TargetMode="External"/><Relationship Id="rId129" Type="http://schemas.openxmlformats.org/officeDocument/2006/relationships/hyperlink" Target="http://refhub.elsevier.com/S2590-0056(22)00007-8/sb70" TargetMode="External"/><Relationship Id="rId130" Type="http://schemas.openxmlformats.org/officeDocument/2006/relationships/hyperlink" Target="http://refhub.elsevier.com/S2590-0056(22)00007-8/sb71" TargetMode="External"/><Relationship Id="rId131" Type="http://schemas.openxmlformats.org/officeDocument/2006/relationships/hyperlink" Target="http://refhub.elsevier.com/S2590-0056(22)00007-8/sb72" TargetMode="External"/><Relationship Id="rId132" Type="http://schemas.openxmlformats.org/officeDocument/2006/relationships/hyperlink" Target="http://arxiv.org/abs/1609.04747" TargetMode="External"/><Relationship Id="rId133" Type="http://schemas.openxmlformats.org/officeDocument/2006/relationships/hyperlink" Target="http://refhub.elsevier.com/S2590-0056(22)00007-8/sb74" TargetMode="External"/><Relationship Id="rId134" Type="http://schemas.openxmlformats.org/officeDocument/2006/relationships/hyperlink" Target="http://refhub.elsevier.com/S2590-0056(22)00007-8/sb75" TargetMode="External"/><Relationship Id="rId135" Type="http://schemas.openxmlformats.org/officeDocument/2006/relationships/hyperlink" Target="http://refhub.elsevier.com/S2590-0056(22)00007-8/sb76" TargetMode="External"/><Relationship Id="rId136" Type="http://schemas.openxmlformats.org/officeDocument/2006/relationships/hyperlink" Target="http://refhub.elsevier.com/S2590-0056(22)00007-8/sb77" TargetMode="External"/><Relationship Id="rId137" Type="http://schemas.openxmlformats.org/officeDocument/2006/relationships/hyperlink" Target="http://refhub.elsevier.com/S2590-0056(22)00007-8/sb78" TargetMode="External"/><Relationship Id="rId138" Type="http://schemas.openxmlformats.org/officeDocument/2006/relationships/hyperlink" Target="http://refhub.elsevier.com/S2590-0056(22)00007-8/sb79" TargetMode="External"/><Relationship Id="rId139" Type="http://schemas.openxmlformats.org/officeDocument/2006/relationships/hyperlink" Target="http://refhub.elsevier.com/S2590-0056(22)00007-8/sb80" TargetMode="External"/><Relationship Id="rId140" Type="http://schemas.openxmlformats.org/officeDocument/2006/relationships/hyperlink" Target="http://refhub.elsevier.com/S2590-0056(22)00007-8/sb81" TargetMode="External"/><Relationship Id="rId141" Type="http://schemas.openxmlformats.org/officeDocument/2006/relationships/hyperlink" Target="http://refhub.elsevier.com/S2590-0056(22)00007-8/sb82" TargetMode="External"/><Relationship Id="rId142" Type="http://schemas.openxmlformats.org/officeDocument/2006/relationships/hyperlink" Target="http://refhub.elsevier.com/S2590-0056(22)00007-8/sb83" TargetMode="External"/><Relationship Id="rId143" Type="http://schemas.openxmlformats.org/officeDocument/2006/relationships/hyperlink" Target="http://refhub.elsevier.com/S2590-0056(22)00007-8/sb84" TargetMode="External"/><Relationship Id="rId144" Type="http://schemas.openxmlformats.org/officeDocument/2006/relationships/hyperlink" Target="http://refhub.elsevier.com/S2590-0056(22)00007-8/sb85" TargetMode="External"/><Relationship Id="rId145" Type="http://schemas.openxmlformats.org/officeDocument/2006/relationships/hyperlink" Target="http://refhub.elsevier.com/S2590-0056(22)00007-8/sb86" TargetMode="External"/><Relationship Id="rId146" Type="http://schemas.openxmlformats.org/officeDocument/2006/relationships/hyperlink" Target="http://refhub.elsevier.com/S2590-0056(22)00007-8/sb87" TargetMode="External"/><Relationship Id="rId147" Type="http://schemas.openxmlformats.org/officeDocument/2006/relationships/hyperlink" Target="http://refhub.elsevier.com/S2590-0056(22)00007-8/sb88" TargetMode="External"/><Relationship Id="rId148" Type="http://schemas.openxmlformats.org/officeDocument/2006/relationships/hyperlink" Target="http://refhub.elsevier.com/S2590-0056(22)00007-8/sb89" TargetMode="External"/><Relationship Id="rId149" Type="http://schemas.openxmlformats.org/officeDocument/2006/relationships/hyperlink" Target="http://refhub.elsevier.com/S2590-0056(22)00007-8/sb90" TargetMode="External"/><Relationship Id="rId150" Type="http://schemas.openxmlformats.org/officeDocument/2006/relationships/hyperlink" Target="http://refhub.elsevier.com/S2590-0056(22)00007-8/sb91" TargetMode="External"/><Relationship Id="rId151" Type="http://schemas.openxmlformats.org/officeDocument/2006/relationships/hyperlink" Target="http://refhub.elsevier.com/S2590-0056(22)00007-8/sb92" TargetMode="External"/><Relationship Id="rId152" Type="http://schemas.openxmlformats.org/officeDocument/2006/relationships/hyperlink" Target="http://refhub.elsevier.com/S2590-0056(22)00007-8/sb93" TargetMode="External"/><Relationship Id="rId153" Type="http://schemas.openxmlformats.org/officeDocument/2006/relationships/hyperlink" Target="http://refhub.elsevier.com/S2590-0056(22)00007-8/sb94" TargetMode="External"/><Relationship Id="rId154" Type="http://schemas.openxmlformats.org/officeDocument/2006/relationships/hyperlink" Target="http://refhub.elsevier.com/S2590-0056(22)00007-8/sb95" TargetMode="External"/><Relationship Id="rId155" Type="http://schemas.openxmlformats.org/officeDocument/2006/relationships/hyperlink" Target="http://refhub.elsevier.com/S2590-0056(22)00007-8/sb96" TargetMode="External"/><Relationship Id="rId156" Type="http://schemas.openxmlformats.org/officeDocument/2006/relationships/hyperlink" Target="http://refhub.elsevier.com/S2590-0056(22)00007-8/sb97" TargetMode="External"/><Relationship Id="rId157" Type="http://schemas.openxmlformats.org/officeDocument/2006/relationships/hyperlink" Target="http://refhub.elsevier.com/S2590-0056(22)00007-8/sb98" TargetMode="External"/><Relationship Id="rId158" Type="http://schemas.openxmlformats.org/officeDocument/2006/relationships/hyperlink" Target="http://refhub.elsevier.com/S2590-0056(22)00007-8/sb99" TargetMode="External"/><Relationship Id="rId159" Type="http://schemas.openxmlformats.org/officeDocument/2006/relationships/hyperlink" Target="http://refhub.elsevier.com/S2590-0056(22)00007-8/sb100" TargetMode="External"/><Relationship Id="rId160" Type="http://schemas.openxmlformats.org/officeDocument/2006/relationships/hyperlink" Target="http://refhub.elsevier.com/S2590-0056(22)00007-8/sb101" TargetMode="External"/><Relationship Id="rId161" Type="http://schemas.openxmlformats.org/officeDocument/2006/relationships/hyperlink" Target="http://refhub.elsevier.com/S2590-0056(22)00007-8/sb102" TargetMode="External"/><Relationship Id="rId162" Type="http://schemas.openxmlformats.org/officeDocument/2006/relationships/hyperlink" Target="http://refhub.elsevier.com/S2590-0056(22)00007-8/sb103" TargetMode="External"/><Relationship Id="rId163" Type="http://schemas.openxmlformats.org/officeDocument/2006/relationships/hyperlink" Target="http://refhub.elsevier.com/S2590-0056(22)00007-8/sb104" TargetMode="External"/><Relationship Id="rId164" Type="http://schemas.openxmlformats.org/officeDocument/2006/relationships/hyperlink" Target="http://refhub.elsevier.com/S2590-0056(22)00007-8/sb105" TargetMode="External"/><Relationship Id="rId165" Type="http://schemas.openxmlformats.org/officeDocument/2006/relationships/hyperlink" Target="http://refhub.elsevier.com/S2590-0056(22)00007-8/sb106" TargetMode="External"/><Relationship Id="rId166" Type="http://schemas.openxmlformats.org/officeDocument/2006/relationships/hyperlink" Target="http://refhub.elsevier.com/S2590-0056(22)00007-8/sb107" TargetMode="External"/><Relationship Id="rId167" Type="http://schemas.openxmlformats.org/officeDocument/2006/relationships/hyperlink" Target="http://refhub.elsevier.com/S2590-0056(22)00007-8/sb108" TargetMode="External"/><Relationship Id="rId168" Type="http://schemas.openxmlformats.org/officeDocument/2006/relationships/hyperlink" Target="http://refhub.elsevier.com/S2590-0056(22)00007-8/sb109" TargetMode="External"/><Relationship Id="rId169" Type="http://schemas.openxmlformats.org/officeDocument/2006/relationships/hyperlink" Target="http://refhub.elsevier.com/S2590-0056(22)00007-8/sb110" TargetMode="External"/><Relationship Id="rId170" Type="http://schemas.openxmlformats.org/officeDocument/2006/relationships/hyperlink" Target="http://refhub.elsevier.com/S2590-0056(22)00007-8/sb111" TargetMode="External"/><Relationship Id="rId171" Type="http://schemas.openxmlformats.org/officeDocument/2006/relationships/hyperlink" Target="http://refhub.elsevier.com/S2590-0056(22)00007-8/sb112" TargetMode="External"/><Relationship Id="rId172" Type="http://schemas.openxmlformats.org/officeDocument/2006/relationships/hyperlink" Target="http://refhub.elsevier.com/S2590-0056(22)00007-8/sb113" TargetMode="External"/><Relationship Id="rId173" Type="http://schemas.openxmlformats.org/officeDocument/2006/relationships/hyperlink" Target="http://refhub.elsevier.com/S2590-0056(22)00007-8/sb114" TargetMode="External"/><Relationship Id="rId174" Type="http://schemas.openxmlformats.org/officeDocument/2006/relationships/hyperlink" Target="http://refhub.elsevier.com/S2590-0056(22)00007-8/sb115" TargetMode="External"/><Relationship Id="rId175" Type="http://schemas.openxmlformats.org/officeDocument/2006/relationships/hyperlink" Target="http://refhub.elsevier.com/S2590-0056(22)00007-8/sb116" TargetMode="External"/><Relationship Id="rId176" Type="http://schemas.openxmlformats.org/officeDocument/2006/relationships/hyperlink" Target="http://refhub.elsevier.com/S2590-0056(22)00007-8/sb117" TargetMode="External"/><Relationship Id="rId177" Type="http://schemas.openxmlformats.org/officeDocument/2006/relationships/hyperlink" Target="http://refhub.elsevier.com/S2590-0056(22)00007-8/sb118" TargetMode="External"/><Relationship Id="rId178" Type="http://schemas.openxmlformats.org/officeDocument/2006/relationships/hyperlink" Target="http://refhub.elsevier.com/S2590-0056(22)00007-8/sb119" TargetMode="External"/><Relationship Id="rId179" Type="http://schemas.openxmlformats.org/officeDocument/2006/relationships/hyperlink" Target="http://refhub.elsevier.com/S2590-0056(22)00007-8/sb120" TargetMode="External"/><Relationship Id="rId180" Type="http://schemas.openxmlformats.org/officeDocument/2006/relationships/hyperlink" Target="http://refhub.elsevier.com/S2590-0056(22)00007-8/sb121" TargetMode="External"/><Relationship Id="rId181" Type="http://schemas.openxmlformats.org/officeDocument/2006/relationships/hyperlink" Target="http://refhub.elsevier.com/S2590-0056(22)00007-8/sb122" TargetMode="External"/><Relationship Id="rId182" Type="http://schemas.openxmlformats.org/officeDocument/2006/relationships/hyperlink" Target="http://refhub.elsevier.com/S2590-0056(22)00007-8/sb123" TargetMode="External"/><Relationship Id="rId183" Type="http://schemas.openxmlformats.org/officeDocument/2006/relationships/hyperlink" Target="http://refhub.elsevier.com/S2590-0056(22)00007-8/sb124" TargetMode="External"/><Relationship Id="rId184" Type="http://schemas.openxmlformats.org/officeDocument/2006/relationships/hyperlink" Target="http://refhub.elsevier.com/S2590-0056(22)00007-8/sb125" TargetMode="External"/><Relationship Id="rId185" Type="http://schemas.openxmlformats.org/officeDocument/2006/relationships/hyperlink" Target="http://refhub.elsevier.com/S2590-0056(22)00007-8/sb126" TargetMode="External"/><Relationship Id="rId186" Type="http://schemas.openxmlformats.org/officeDocument/2006/relationships/hyperlink" Target="http://refhub.elsevier.com/S2590-0056(22)00007-8/sb127" TargetMode="External"/><Relationship Id="rId187" Type="http://schemas.openxmlformats.org/officeDocument/2006/relationships/hyperlink" Target="http://arxiv.org/abs/1512.07679" TargetMode="External"/><Relationship Id="rId188" Type="http://schemas.openxmlformats.org/officeDocument/2006/relationships/hyperlink" Target="http://refhub.elsevier.com/S2590-0056(22)00007-8/sb129" TargetMode="External"/><Relationship Id="rId189" Type="http://schemas.openxmlformats.org/officeDocument/2006/relationships/hyperlink" Target="http://refhub.elsevier.com/S2590-0056(22)00007-8/sb130" TargetMode="External"/><Relationship Id="rId190" Type="http://schemas.openxmlformats.org/officeDocument/2006/relationships/hyperlink" Target="http://refhub.elsevier.com/S2590-0056(22)00007-8/sb131" TargetMode="External"/><Relationship Id="rId191" Type="http://schemas.openxmlformats.org/officeDocument/2006/relationships/hyperlink" Target="http://refhub.elsevier.com/S2590-0056(22)00007-8/sb132" TargetMode="External"/><Relationship Id="rId192" Type="http://schemas.openxmlformats.org/officeDocument/2006/relationships/hyperlink" Target="http://refhub.elsevier.com/S2590-0056(22)00007-8/sb133" TargetMode="External"/><Relationship Id="rId193" Type="http://schemas.openxmlformats.org/officeDocument/2006/relationships/hyperlink" Target="http://refhub.elsevier.com/S2590-0056(22)00007-8/sb134" TargetMode="External"/><Relationship Id="rId194" Type="http://schemas.openxmlformats.org/officeDocument/2006/relationships/hyperlink" Target="http://refhub.elsevier.com/S2590-0056(22)00007-8/sb135" TargetMode="External"/><Relationship Id="rId195" Type="http://schemas.openxmlformats.org/officeDocument/2006/relationships/hyperlink" Target="http://refhub.elsevier.com/S2590-0056(22)00007-8/sb136" TargetMode="External"/><Relationship Id="rId196" Type="http://schemas.openxmlformats.org/officeDocument/2006/relationships/hyperlink" Target="http://refhub.elsevier.com/S2590-0056(22)00007-8/sb137" TargetMode="External"/><Relationship Id="rId197" Type="http://schemas.openxmlformats.org/officeDocument/2006/relationships/hyperlink" Target="http://refhub.elsevier.com/S2590-0056(22)00007-8/sb138" TargetMode="External"/><Relationship Id="rId198" Type="http://schemas.openxmlformats.org/officeDocument/2006/relationships/hyperlink" Target="http://refhub.elsevier.com/S2590-0056(22)00007-8/sb139" TargetMode="External"/><Relationship Id="rId199" Type="http://schemas.openxmlformats.org/officeDocument/2006/relationships/hyperlink" Target="http://refhub.elsevier.com/S2590-0056(22)00007-8/sb140" TargetMode="External"/><Relationship Id="rId200" Type="http://schemas.openxmlformats.org/officeDocument/2006/relationships/hyperlink" Target="http://refhub.elsevier.com/S2590-0056(22)00007-8/sb141" TargetMode="External"/><Relationship Id="rId201" Type="http://schemas.openxmlformats.org/officeDocument/2006/relationships/hyperlink" Target="http://refhub.elsevier.com/S2590-0056(22)00007-8/sb142" TargetMode="External"/><Relationship Id="rId202" Type="http://schemas.openxmlformats.org/officeDocument/2006/relationships/hyperlink" Target="http://refhub.elsevier.com/S2590-0056(22)00007-8/sb143" TargetMode="External"/><Relationship Id="rId203" Type="http://schemas.openxmlformats.org/officeDocument/2006/relationships/hyperlink" Target="http://refhub.elsevier.com/S2590-0056(22)00007-8/sb144" TargetMode="External"/><Relationship Id="rId204" Type="http://schemas.openxmlformats.org/officeDocument/2006/relationships/hyperlink" Target="http://refhub.elsevier.com/S2590-0056(22)00007-8/sb145" TargetMode="External"/><Relationship Id="rId205" Type="http://schemas.openxmlformats.org/officeDocument/2006/relationships/hyperlink" Target="http://refhub.elsevier.com/S2590-0056(22)00007-8/sb146" TargetMode="External"/><Relationship Id="rId206" Type="http://schemas.openxmlformats.org/officeDocument/2006/relationships/hyperlink" Target="http://refhub.elsevier.com/S2590-0056(22)00007-8/sb147" TargetMode="External"/><Relationship Id="rId207" Type="http://schemas.openxmlformats.org/officeDocument/2006/relationships/hyperlink" Target="http://refhub.elsevier.com/S2590-0056(22)00007-8/sb148" TargetMode="External"/><Relationship Id="rId208" Type="http://schemas.openxmlformats.org/officeDocument/2006/relationships/hyperlink" Target="http://refhub.elsevier.com/S2590-0056(22)00007-8/sb149" TargetMode="External"/><Relationship Id="rId209" Type="http://schemas.openxmlformats.org/officeDocument/2006/relationships/hyperlink" Target="http://refhub.elsevier.com/S2590-0056(22)00007-8/sb150" TargetMode="External"/><Relationship Id="rId210" Type="http://schemas.openxmlformats.org/officeDocument/2006/relationships/hyperlink" Target="http://refhub.elsevier.com/S2590-0056(22)00007-8/sb151" TargetMode="External"/><Relationship Id="rId211" Type="http://schemas.openxmlformats.org/officeDocument/2006/relationships/hyperlink" Target="http://refhub.elsevier.com/S2590-0056(22)00007-8/sb152" TargetMode="External"/><Relationship Id="rId212" Type="http://schemas.openxmlformats.org/officeDocument/2006/relationships/hyperlink" Target="http://arxiv.org/abs/1709.07080" TargetMode="External"/><Relationship Id="rId213" Type="http://schemas.openxmlformats.org/officeDocument/2006/relationships/hyperlink" Target="http://refhub.elsevier.com/S2590-0056(22)00007-8/sb154" TargetMode="External"/><Relationship Id="rId214" Type="http://schemas.openxmlformats.org/officeDocument/2006/relationships/hyperlink" Target="http://refhub.elsevier.com/S2590-0056(22)00007-8/sb155" TargetMode="External"/><Relationship Id="rId215" Type="http://schemas.openxmlformats.org/officeDocument/2006/relationships/hyperlink" Target="http://refhub.elsevier.com/S2590-0056(22)00007-8/sb156" TargetMode="External"/><Relationship Id="rId216" Type="http://schemas.openxmlformats.org/officeDocument/2006/relationships/hyperlink" Target="http://refhub.elsevier.com/S2590-0056(22)00007-8/sb157" TargetMode="External"/><Relationship Id="rId217" Type="http://schemas.openxmlformats.org/officeDocument/2006/relationships/hyperlink" Target="http://refhub.elsevier.com/S2590-0056(22)00007-8/sb158" TargetMode="External"/><Relationship Id="rId218" Type="http://schemas.openxmlformats.org/officeDocument/2006/relationships/hyperlink" Target="http://refhub.elsevier.com/S2590-0056(22)00007-8/sb159" TargetMode="External"/><Relationship Id="rId219" Type="http://schemas.openxmlformats.org/officeDocument/2006/relationships/hyperlink" Target="http://refhub.elsevier.com/S2590-0056(22)00007-8/sb160" TargetMode="External"/><Relationship Id="rId220" Type="http://schemas.openxmlformats.org/officeDocument/2006/relationships/hyperlink" Target="http://refhub.elsevier.com/S2590-0056(22)00007-8/sb161" TargetMode="External"/><Relationship Id="rId221" Type="http://schemas.openxmlformats.org/officeDocument/2006/relationships/hyperlink" Target="http://refhub.elsevier.com/S2590-0056(22)00007-8/sb162" TargetMode="External"/><Relationship Id="rId222" Type="http://schemas.openxmlformats.org/officeDocument/2006/relationships/hyperlink" Target="http://refhub.elsevier.com/S2590-0056(22)00007-8/sb163" TargetMode="External"/><Relationship Id="rId223" Type="http://schemas.openxmlformats.org/officeDocument/2006/relationships/hyperlink" Target="http://refhub.elsevier.com/S2590-0056(22)00007-8/sb164" TargetMode="External"/><Relationship Id="rId224" Type="http://schemas.openxmlformats.org/officeDocument/2006/relationships/hyperlink" Target="http://refhub.elsevier.com/S2590-0056(22)00007-8/sb165" TargetMode="External"/><Relationship Id="rId225" Type="http://schemas.openxmlformats.org/officeDocument/2006/relationships/hyperlink" Target="http://refhub.elsevier.com/S2590-0056(22)00007-8/sb166" TargetMode="External"/><Relationship Id="rId226" Type="http://schemas.openxmlformats.org/officeDocument/2006/relationships/hyperlink" Target="http://refhub.elsevier.com/S2590-0056(22)00007-8/sb167" TargetMode="External"/><Relationship Id="rId227" Type="http://schemas.openxmlformats.org/officeDocument/2006/relationships/hyperlink" Target="http://refhub.elsevier.com/S2590-0056(22)00007-8/sb168" TargetMode="External"/><Relationship Id="rId228" Type="http://schemas.openxmlformats.org/officeDocument/2006/relationships/hyperlink" Target="http://refhub.elsevier.com/S2590-0056(22)00007-8/sb169" TargetMode="External"/><Relationship Id="rId229" Type="http://schemas.openxmlformats.org/officeDocument/2006/relationships/hyperlink" Target="http://refhub.elsevier.com/S2590-0056(22)00007-8/sb170" TargetMode="External"/><Relationship Id="rId230" Type="http://schemas.openxmlformats.org/officeDocument/2006/relationships/hyperlink" Target="http://refhub.elsevier.com/S2590-0056(22)00007-8/sb171" TargetMode="External"/><Relationship Id="rId231" Type="http://schemas.openxmlformats.org/officeDocument/2006/relationships/hyperlink" Target="http://refhub.elsevier.com/S2590-0056(22)00007-8/sb172" TargetMode="External"/><Relationship Id="rId232" Type="http://schemas.openxmlformats.org/officeDocument/2006/relationships/hyperlink" Target="http://refhub.elsevier.com/S2590-0056(22)00007-8/sb173" TargetMode="External"/><Relationship Id="rId233" Type="http://schemas.openxmlformats.org/officeDocument/2006/relationships/hyperlink" Target="http://refhub.elsevier.com/S2590-0056(22)00007-8/sb174" TargetMode="External"/><Relationship Id="rId234" Type="http://schemas.openxmlformats.org/officeDocument/2006/relationships/hyperlink" Target="http://refhub.elsevier.com/S2590-0056(22)00007-8/sb175" TargetMode="External"/><Relationship Id="rId235" Type="http://schemas.openxmlformats.org/officeDocument/2006/relationships/hyperlink" Target="http://refhub.elsevier.com/S2590-0056(22)00007-8/sb176" TargetMode="External"/><Relationship Id="rId236" Type="http://schemas.openxmlformats.org/officeDocument/2006/relationships/hyperlink" Target="http://refhub.elsevier.com/S2590-0056(22)00007-8/sb177" TargetMode="External"/><Relationship Id="rId237" Type="http://schemas.openxmlformats.org/officeDocument/2006/relationships/hyperlink" Target="http://refhub.elsevier.com/S2590-0056(22)00007-8/sb178" TargetMode="External"/><Relationship Id="rId238" Type="http://schemas.openxmlformats.org/officeDocument/2006/relationships/hyperlink" Target="http://refhub.elsevier.com/S2590-0056(22)00007-8/sb179" TargetMode="External"/><Relationship Id="rId239" Type="http://schemas.openxmlformats.org/officeDocument/2006/relationships/hyperlink" Target="http://refhub.elsevier.com/S2590-0056(22)00007-8/sb180" TargetMode="External"/><Relationship Id="rId240" Type="http://schemas.openxmlformats.org/officeDocument/2006/relationships/hyperlink" Target="http://refhub.elsevier.com/S2590-0056(22)00007-8/sb181" TargetMode="External"/><Relationship Id="rId241" Type="http://schemas.openxmlformats.org/officeDocument/2006/relationships/hyperlink" Target="http://refhub.elsevier.com/S2590-0056(22)00007-8/sb182" TargetMode="External"/><Relationship Id="rId242" Type="http://schemas.openxmlformats.org/officeDocument/2006/relationships/hyperlink" Target="http://refhub.elsevier.com/S2590-0056(22)00007-8/sb183" TargetMode="External"/><Relationship Id="rId243" Type="http://schemas.openxmlformats.org/officeDocument/2006/relationships/hyperlink" Target="http://refhub.elsevier.com/S2590-0056(22)00007-8/sb184" TargetMode="External"/><Relationship Id="rId244" Type="http://schemas.openxmlformats.org/officeDocument/2006/relationships/hyperlink" Target="http://refhub.elsevier.com/S2590-0056(22)00007-8/sb185" TargetMode="External"/><Relationship Id="rId245" Type="http://schemas.openxmlformats.org/officeDocument/2006/relationships/hyperlink" Target="http://refhub.elsevier.com/S2590-0056(22)00007-8/sb186" TargetMode="External"/><Relationship Id="rId246" Type="http://schemas.openxmlformats.org/officeDocument/2006/relationships/hyperlink" Target="http://refhub.elsevier.com/S2590-0056(22)00007-8/sb187" TargetMode="External"/><Relationship Id="rId247" Type="http://schemas.openxmlformats.org/officeDocument/2006/relationships/hyperlink" Target="http://refhub.elsevier.com/S2590-0056(22)00007-8/sb188" TargetMode="External"/><Relationship Id="rId248" Type="http://schemas.openxmlformats.org/officeDocument/2006/relationships/hyperlink" Target="http://refhub.elsevier.com/S2590-0056(22)00007-8/sb189" TargetMode="External"/><Relationship Id="rId249" Type="http://schemas.openxmlformats.org/officeDocument/2006/relationships/hyperlink" Target="http://refhub.elsevier.com/S2590-0056(22)00007-8/sb190" TargetMode="External"/><Relationship Id="rId250" Type="http://schemas.openxmlformats.org/officeDocument/2006/relationships/hyperlink" Target="http://refhub.elsevier.com/S2590-0056(22)00007-8/sb191" TargetMode="External"/><Relationship Id="rId251" Type="http://schemas.openxmlformats.org/officeDocument/2006/relationships/hyperlink" Target="http://refhub.elsevier.com/S2590-0056(22)00007-8/sb192" TargetMode="External"/><Relationship Id="rId252" Type="http://schemas.openxmlformats.org/officeDocument/2006/relationships/hyperlink" Target="http://refhub.elsevier.com/S2590-0056(22)00007-8/sb193" TargetMode="External"/><Relationship Id="rId253" Type="http://schemas.openxmlformats.org/officeDocument/2006/relationships/hyperlink" Target="http://refhub.elsevier.com/S2590-0056(22)00007-8/sb194" TargetMode="External"/><Relationship Id="rId254" Type="http://schemas.openxmlformats.org/officeDocument/2006/relationships/hyperlink" Target="http://refhub.elsevier.com/S2590-0056(22)00007-8/sb195" TargetMode="External"/><Relationship Id="rId255" Type="http://schemas.openxmlformats.org/officeDocument/2006/relationships/hyperlink" Target="http://refhub.elsevier.com/S2590-0056(22)00007-8/sb196" TargetMode="External"/><Relationship Id="rId256" Type="http://schemas.openxmlformats.org/officeDocument/2006/relationships/hyperlink" Target="http://refhub.elsevier.com/S2590-0056(22)00007-8/sb197" TargetMode="External"/><Relationship Id="rId257" Type="http://schemas.openxmlformats.org/officeDocument/2006/relationships/hyperlink" Target="http://refhub.elsevier.com/S2590-0056(22)00007-8/sb198" TargetMode="External"/><Relationship Id="rId258" Type="http://schemas.openxmlformats.org/officeDocument/2006/relationships/hyperlink" Target="http://refhub.elsevier.com/S2590-0056(22)00007-8/sb199" TargetMode="External"/><Relationship Id="rId259" Type="http://schemas.openxmlformats.org/officeDocument/2006/relationships/hyperlink" Target="http://refhub.elsevier.com/S2590-0056(22)00007-8/sb200" TargetMode="External"/><Relationship Id="rId260" Type="http://schemas.openxmlformats.org/officeDocument/2006/relationships/hyperlink" Target="http://refhub.elsevier.com/S2590-0056(22)00007-8/sb201" TargetMode="External"/><Relationship Id="rId261" Type="http://schemas.openxmlformats.org/officeDocument/2006/relationships/hyperlink" Target="http://refhub.elsevier.com/S2590-0056(22)00007-8/sb202" TargetMode="External"/><Relationship Id="rId262" Type="http://schemas.openxmlformats.org/officeDocument/2006/relationships/hyperlink" Target="http://refhub.elsevier.com/S2590-0056(22)00007-8/sb203" TargetMode="External"/><Relationship Id="rId263" Type="http://schemas.openxmlformats.org/officeDocument/2006/relationships/hyperlink" Target="http://refhub.elsevier.com/S2590-0056(22)00007-8/sb204" TargetMode="External"/><Relationship Id="rId264" Type="http://schemas.openxmlformats.org/officeDocument/2006/relationships/hyperlink" Target="http://refhub.elsevier.com/S2590-0056(22)00007-8/sb205" TargetMode="External"/><Relationship Id="rId265" Type="http://schemas.openxmlformats.org/officeDocument/2006/relationships/hyperlink" Target="http://refhub.elsevier.com/S2590-0056(22)00007-8/sb206" TargetMode="External"/><Relationship Id="rId266" Type="http://schemas.openxmlformats.org/officeDocument/2006/relationships/hyperlink" Target="http://refhub.elsevier.com/S2590-0056(22)00007-8/sb207" TargetMode="External"/><Relationship Id="rId267" Type="http://schemas.openxmlformats.org/officeDocument/2006/relationships/hyperlink" Target="http://refhub.elsevier.com/S2590-0056(22)00007-8/sb208" TargetMode="External"/><Relationship Id="rId268" Type="http://schemas.openxmlformats.org/officeDocument/2006/relationships/hyperlink" Target="http://refhub.elsevier.com/S2590-0056(22)00007-8/sb209" TargetMode="External"/><Relationship Id="rId269" Type="http://schemas.openxmlformats.org/officeDocument/2006/relationships/hyperlink" Target="http://refhub.elsevier.com/S2590-0056(22)00007-8/sb210" TargetMode="External"/><Relationship Id="rId270" Type="http://schemas.openxmlformats.org/officeDocument/2006/relationships/hyperlink" Target="http://refhub.elsevier.com/S2590-0056(22)00007-8/sb211" TargetMode="External"/><Relationship Id="rId271" Type="http://schemas.openxmlformats.org/officeDocument/2006/relationships/hyperlink" Target="http://refhub.elsevier.com/S2590-0056(22)00007-8/sb212" TargetMode="External"/><Relationship Id="rId272" Type="http://schemas.openxmlformats.org/officeDocument/2006/relationships/hyperlink" Target="http://refhub.elsevier.com/S2590-0056(22)00007-8/sb213" TargetMode="External"/><Relationship Id="rId273" Type="http://schemas.openxmlformats.org/officeDocument/2006/relationships/hyperlink" Target="http://refhub.elsevier.com/S2590-0056(22)00007-8/sb214" TargetMode="External"/><Relationship Id="rId274" Type="http://schemas.openxmlformats.org/officeDocument/2006/relationships/hyperlink" Target="http://refhub.elsevier.com/S2590-0056(22)00007-8/sb215" TargetMode="External"/><Relationship Id="rId275" Type="http://schemas.openxmlformats.org/officeDocument/2006/relationships/hyperlink" Target="http://refhub.elsevier.com/S2590-0056(22)00007-8/sb216" TargetMode="External"/><Relationship Id="rId276" Type="http://schemas.openxmlformats.org/officeDocument/2006/relationships/hyperlink" Target="http://refhub.elsevier.com/S2590-0056(22)00007-8/sb217" TargetMode="External"/><Relationship Id="rId277" Type="http://schemas.openxmlformats.org/officeDocument/2006/relationships/hyperlink" Target="http://refhub.elsevier.com/S2590-0056(22)00007-8/sb218" TargetMode="External"/><Relationship Id="rId278" Type="http://schemas.openxmlformats.org/officeDocument/2006/relationships/hyperlink" Target="http://refhub.elsevier.com/S2590-0056(22)00007-8/sb219" TargetMode="External"/><Relationship Id="rId279" Type="http://schemas.openxmlformats.org/officeDocument/2006/relationships/hyperlink" Target="http://refhub.elsevier.com/S2590-0056(22)00007-8/sb220" TargetMode="External"/><Relationship Id="rId280" Type="http://schemas.openxmlformats.org/officeDocument/2006/relationships/hyperlink" Target="http://refhub.elsevier.com/S2590-0056(22)00007-8/sb221" TargetMode="External"/><Relationship Id="rId281" Type="http://schemas.openxmlformats.org/officeDocument/2006/relationships/hyperlink" Target="http://refhub.elsevier.com/S2590-0056(22)00007-8/sb222" TargetMode="External"/><Relationship Id="rId282" Type="http://schemas.openxmlformats.org/officeDocument/2006/relationships/hyperlink" Target="http://refhub.elsevier.com/S2590-0056(22)00007-8/sb223" TargetMode="External"/><Relationship Id="rId283" Type="http://schemas.openxmlformats.org/officeDocument/2006/relationships/hyperlink" Target="http://refhub.elsevier.com/S2590-0056(22)00007-8/sb224" TargetMode="External"/><Relationship Id="rId284" Type="http://schemas.openxmlformats.org/officeDocument/2006/relationships/hyperlink" Target="http://refhub.elsevier.com/S2590-0056(22)00007-8/sb225" TargetMode="External"/><Relationship Id="rId285" Type="http://schemas.openxmlformats.org/officeDocument/2006/relationships/hyperlink" Target="http://refhub.elsevier.com/S2590-0056(22)00007-8/sb226" TargetMode="External"/><Relationship Id="rId286" Type="http://schemas.openxmlformats.org/officeDocument/2006/relationships/hyperlink" Target="http://refhub.elsevier.com/S2590-0056(22)00007-8/sb227" TargetMode="External"/><Relationship Id="rId287" Type="http://schemas.openxmlformats.org/officeDocument/2006/relationships/hyperlink" Target="http://refhub.elsevier.com/S2590-0056(22)00007-8/sb228" TargetMode="External"/><Relationship Id="rId288" Type="http://schemas.openxmlformats.org/officeDocument/2006/relationships/hyperlink" Target="http://refhub.elsevier.com/S2590-0056(22)00007-8/sb229" TargetMode="External"/><Relationship Id="rId289" Type="http://schemas.openxmlformats.org/officeDocument/2006/relationships/hyperlink" Target="http://refhub.elsevier.com/S2590-0056(22)00007-8/sb230" TargetMode="External"/><Relationship Id="rId290" Type="http://schemas.openxmlformats.org/officeDocument/2006/relationships/hyperlink" Target="http://refhub.elsevier.com/S2590-0056(22)00007-8/sb231" TargetMode="External"/><Relationship Id="rId291" Type="http://schemas.openxmlformats.org/officeDocument/2006/relationships/hyperlink" Target="https://www.youku.com/" TargetMode="External"/><Relationship Id="rId292" Type="http://schemas.openxmlformats.org/officeDocument/2006/relationships/hyperlink" Target="http://refhub.elsevier.com/S2590-0056(22)00007-8/sb233" TargetMode="External"/><Relationship Id="rId293" Type="http://schemas.openxmlformats.org/officeDocument/2006/relationships/hyperlink" Target="http://refhub.elsevier.com/S2590-0056(22)00007-8/sb234" TargetMode="External"/><Relationship Id="rId294" Type="http://schemas.openxmlformats.org/officeDocument/2006/relationships/hyperlink" Target="http://refhub.elsevier.com/S2590-0056(22)00007-8/sb235" TargetMode="External"/><Relationship Id="rId295" Type="http://schemas.openxmlformats.org/officeDocument/2006/relationships/hyperlink" Target="http://refhub.elsevier.com/S2590-0056(22)00007-8/sb236" TargetMode="External"/><Relationship Id="rId296" Type="http://schemas.openxmlformats.org/officeDocument/2006/relationships/hyperlink" Target="http://refhub.elsevier.com/S2590-0056(22)00007-8/sb237" TargetMode="External"/><Relationship Id="rId297" Type="http://schemas.openxmlformats.org/officeDocument/2006/relationships/hyperlink" Target="http://refhub.elsevier.com/S2590-0056(22)00007-8/sb238" TargetMode="External"/><Relationship Id="rId298" Type="http://schemas.openxmlformats.org/officeDocument/2006/relationships/hyperlink" Target="http://refhub.elsevier.com/S2590-0056(22)00007-8/sb239" TargetMode="External"/><Relationship Id="rId299" Type="http://schemas.openxmlformats.org/officeDocument/2006/relationships/hyperlink" Target="http://refhub.elsevier.com/S2590-0056(22)00007-8/sb240" TargetMode="External"/><Relationship Id="rId300" Type="http://schemas.openxmlformats.org/officeDocument/2006/relationships/hyperlink" Target="http://refhub.elsevier.com/S2590-0056(22)00007-8/sb241" TargetMode="External"/><Relationship Id="rId301" Type="http://schemas.openxmlformats.org/officeDocument/2006/relationships/hyperlink" Target="http://refhub.elsevier.com/S2590-0056(22)00007-8/sb242" TargetMode="External"/><Relationship Id="rId302" Type="http://schemas.openxmlformats.org/officeDocument/2006/relationships/hyperlink" Target="http://refhub.elsevier.com/S2590-0056(22)00007-8/sb243" TargetMode="External"/><Relationship Id="rId303" Type="http://schemas.openxmlformats.org/officeDocument/2006/relationships/hyperlink" Target="http://refhub.elsevier.com/S2590-0056(22)00007-8/sb244" TargetMode="External"/><Relationship Id="rId304" Type="http://schemas.openxmlformats.org/officeDocument/2006/relationships/hyperlink" Target="http://refhub.elsevier.com/S2590-0056(22)00007-8/sb245" TargetMode="External"/><Relationship Id="rId305" Type="http://schemas.openxmlformats.org/officeDocument/2006/relationships/hyperlink" Target="http://refhub.elsevier.com/S2590-0056(22)00007-8/sb246" TargetMode="External"/><Relationship Id="rId306" Type="http://schemas.openxmlformats.org/officeDocument/2006/relationships/hyperlink" Target="http://refhub.elsevier.com/S2590-0056(22)00007-8/sb247" TargetMode="External"/><Relationship Id="rId307" Type="http://schemas.openxmlformats.org/officeDocument/2006/relationships/hyperlink" Target="http://refhub.elsevier.com/S2590-0056(22)00007-8/sb248" TargetMode="External"/><Relationship Id="rId308" Type="http://schemas.openxmlformats.org/officeDocument/2006/relationships/hyperlink" Target="http://refhub.elsevier.com/S2590-0056(22)00007-8/sb249" TargetMode="External"/><Relationship Id="rId309" Type="http://schemas.openxmlformats.org/officeDocument/2006/relationships/hyperlink" Target="http://refhub.elsevier.com/S2590-0056(22)00007-8/sb250" TargetMode="External"/><Relationship Id="rId310" Type="http://schemas.openxmlformats.org/officeDocument/2006/relationships/hyperlink" Target="http://refhub.elsevier.com/S2590-0056(22)00007-8/sb251" TargetMode="External"/><Relationship Id="rId311" Type="http://schemas.openxmlformats.org/officeDocument/2006/relationships/hyperlink" Target="http://refhub.elsevier.com/S2590-0056(22)00007-8/sb252" TargetMode="External"/><Relationship Id="rId312" Type="http://schemas.openxmlformats.org/officeDocument/2006/relationships/hyperlink" Target="http://refhub.elsevier.com/S2590-0056(22)00007-8/sb253" TargetMode="External"/><Relationship Id="rId313" Type="http://schemas.openxmlformats.org/officeDocument/2006/relationships/hyperlink" Target="http://refhub.elsevier.com/S2590-0056(22)00007-8/sb254" TargetMode="External"/><Relationship Id="rId314" Type="http://schemas.openxmlformats.org/officeDocument/2006/relationships/hyperlink" Target="http://arxiv.org/abs/2012.05345" TargetMode="External"/><Relationship Id="rId315" Type="http://schemas.openxmlformats.org/officeDocument/2006/relationships/hyperlink" Target="http://arxiv.org/abs/2002.05700" TargetMode="External"/><Relationship Id="rId316" Type="http://schemas.openxmlformats.org/officeDocument/2006/relationships/image" Target="media/image25.jpeg"/><Relationship Id="rId317" Type="http://schemas.openxmlformats.org/officeDocument/2006/relationships/image" Target="media/image26.jpeg"/><Relationship Id="rId318" Type="http://schemas.openxmlformats.org/officeDocument/2006/relationships/image" Target="media/image27.jpeg"/><Relationship Id="rId319" Type="http://schemas.openxmlformats.org/officeDocument/2006/relationships/image" Target="media/image28.jpeg"/><Relationship Id="rId320" Type="http://schemas.openxmlformats.org/officeDocument/2006/relationships/image" Target="media/image29.jpeg"/><Relationship Id="rId321" Type="http://schemas.openxmlformats.org/officeDocument/2006/relationships/image" Target="media/image30.jpeg"/><Relationship Id="rId32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Sepehr Ashtari</dc:creator>
  <cp:keywords>6G,Knowledge-defined networking (KDN),Software-defined networking (SDN),Open-radio access network (O-RAN),Localization,Machine learning,Mobility coordination,Network management,Resource management</cp:keywords>
  <dc:subject>Array, 14 (2022) 100136. doi:10.1016/j.array.2022.100136</dc:subject>
  <dc:title>Knowledge-defined networking: Applications, challenges and future work</dc:title>
  <dcterms:created xsi:type="dcterms:W3CDTF">2023-11-25T06:19:55Z</dcterms:created>
  <dcterms:modified xsi:type="dcterms:W3CDTF">2023-11-25T06:19:55Z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2022-05-30T00:00:00Z</vt:filetime>
  </property>
  <property fmtid="{D5CDD505-2E9C-101B-9397-08002B2CF9AE}" pid="3" name="CreationDate--Text">
    <vt:lpwstr>30th May 2022</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10.1016/j.array.2022.100136</vt:lpwstr>
  </property>
  <property fmtid="{D5CDD505-2E9C-101B-9397-08002B2CF9AE}" pid="11" name="robots">
    <vt:lpwstr>noindex</vt:lpwstr>
  </property>
</Properties>
</file>