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76" w:right="1184" w:firstLine="0"/>
        <w:jc w:val="center"/>
        <w:rPr>
          <w:rFonts w:ascii="Arial"/>
          <w:sz w:val="18"/>
        </w:rPr>
      </w:pPr>
      <w:r>
        <w:rPr/>
        <w:drawing>
          <wp:anchor distT="0" distB="0" distL="0" distR="0" allowOverlap="1" layoutInCell="1" locked="0" behindDoc="0" simplePos="0" relativeHeight="15729664">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mc:AlternateContent>
          <mc:Choice Requires="wps">
            <w:drawing>
              <wp:anchor distT="0" distB="0" distL="0" distR="0" allowOverlap="1" layoutInCell="1" locked="0" behindDoc="0" simplePos="0" relativeHeight="15730688">
                <wp:simplePos x="0" y="0"/>
                <wp:positionH relativeFrom="page">
                  <wp:posOffset>1419174</wp:posOffset>
                </wp:positionH>
                <wp:positionV relativeFrom="paragraph">
                  <wp:posOffset>72097</wp:posOffset>
                </wp:positionV>
                <wp:extent cx="387350" cy="407034"/>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7034"/>
                          <a:chExt cx="387350" cy="407034"/>
                        </a:xfrm>
                      </wpg:grpSpPr>
                      <pic:pic>
                        <pic:nvPicPr>
                          <pic:cNvPr id="4" name="Image 4">
                            <a:hlinkClick r:id="rId9"/>
                          </pic:cNvPr>
                          <pic:cNvPicPr/>
                        </pic:nvPicPr>
                        <pic:blipFill>
                          <a:blip r:embed="rId8" cstate="print"/>
                          <a:stretch>
                            <a:fillRect/>
                          </a:stretch>
                        </pic:blipFill>
                        <pic:spPr>
                          <a:xfrm>
                            <a:off x="125818" y="41948"/>
                            <a:ext cx="137680" cy="230149"/>
                          </a:xfrm>
                          <a:prstGeom prst="rect">
                            <a:avLst/>
                          </a:prstGeom>
                        </pic:spPr>
                      </pic:pic>
                      <wps:wsp>
                        <wps:cNvPr id="5" name="Graphic 5">
                          <a:hlinkClick r:id="rId9"/>
                        </wps:cNvPr>
                        <wps:cNvSpPr/>
                        <wps:spPr>
                          <a:xfrm>
                            <a:off x="32473" y="0"/>
                            <a:ext cx="323850" cy="323850"/>
                          </a:xfrm>
                          <a:custGeom>
                            <a:avLst/>
                            <a:gdLst/>
                            <a:ahLst/>
                            <a:cxnLst/>
                            <a:rect l="l" t="t" r="r" b="b"/>
                            <a:pathLst>
                              <a:path w="323850" h="323850">
                                <a:moveTo>
                                  <a:pt x="161671" y="0"/>
                                </a:moveTo>
                                <a:lnTo>
                                  <a:pt x="118695" y="5773"/>
                                </a:lnTo>
                                <a:lnTo>
                                  <a:pt x="80075" y="22066"/>
                                </a:lnTo>
                                <a:lnTo>
                                  <a:pt x="47355" y="47339"/>
                                </a:lnTo>
                                <a:lnTo>
                                  <a:pt x="22074" y="80049"/>
                                </a:lnTo>
                                <a:lnTo>
                                  <a:pt x="5775" y="118656"/>
                                </a:lnTo>
                                <a:lnTo>
                                  <a:pt x="0" y="161620"/>
                                </a:lnTo>
                                <a:lnTo>
                                  <a:pt x="5775" y="204611"/>
                                </a:lnTo>
                                <a:lnTo>
                                  <a:pt x="22074" y="243238"/>
                                </a:lnTo>
                                <a:lnTo>
                                  <a:pt x="47355" y="275963"/>
                                </a:lnTo>
                                <a:lnTo>
                                  <a:pt x="80075" y="301243"/>
                                </a:lnTo>
                                <a:lnTo>
                                  <a:pt x="118695" y="317541"/>
                                </a:lnTo>
                                <a:lnTo>
                                  <a:pt x="161671" y="323316"/>
                                </a:lnTo>
                                <a:lnTo>
                                  <a:pt x="204646" y="317541"/>
                                </a:lnTo>
                                <a:lnTo>
                                  <a:pt x="243266" y="301243"/>
                                </a:lnTo>
                                <a:lnTo>
                                  <a:pt x="249972" y="296062"/>
                                </a:lnTo>
                                <a:lnTo>
                                  <a:pt x="241909" y="296062"/>
                                </a:lnTo>
                                <a:lnTo>
                                  <a:pt x="239690" y="294246"/>
                                </a:lnTo>
                                <a:lnTo>
                                  <a:pt x="82435" y="294246"/>
                                </a:lnTo>
                                <a:lnTo>
                                  <a:pt x="82435" y="265214"/>
                                </a:lnTo>
                                <a:lnTo>
                                  <a:pt x="61315" y="244887"/>
                                </a:lnTo>
                                <a:lnTo>
                                  <a:pt x="45153" y="220303"/>
                                </a:lnTo>
                                <a:lnTo>
                                  <a:pt x="34799" y="192276"/>
                                </a:lnTo>
                                <a:lnTo>
                                  <a:pt x="31102" y="161620"/>
                                </a:lnTo>
                                <a:lnTo>
                                  <a:pt x="36452" y="124078"/>
                                </a:lnTo>
                                <a:lnTo>
                                  <a:pt x="75179" y="63391"/>
                                </a:lnTo>
                                <a:lnTo>
                                  <a:pt x="126594" y="35679"/>
                                </a:lnTo>
                                <a:lnTo>
                                  <a:pt x="171235" y="31400"/>
                                </a:lnTo>
                                <a:lnTo>
                                  <a:pt x="255350" y="31400"/>
                                </a:lnTo>
                                <a:lnTo>
                                  <a:pt x="243266" y="22066"/>
                                </a:lnTo>
                                <a:lnTo>
                                  <a:pt x="204646" y="5773"/>
                                </a:lnTo>
                                <a:lnTo>
                                  <a:pt x="161671" y="0"/>
                                </a:lnTo>
                                <a:close/>
                              </a:path>
                              <a:path w="323850" h="323850">
                                <a:moveTo>
                                  <a:pt x="255350" y="31400"/>
                                </a:moveTo>
                                <a:lnTo>
                                  <a:pt x="171235" y="31400"/>
                                </a:lnTo>
                                <a:lnTo>
                                  <a:pt x="193433" y="34950"/>
                                </a:lnTo>
                                <a:lnTo>
                                  <a:pt x="232818" y="52156"/>
                                </a:lnTo>
                                <a:lnTo>
                                  <a:pt x="264126" y="80711"/>
                                </a:lnTo>
                                <a:lnTo>
                                  <a:pt x="284793" y="118053"/>
                                </a:lnTo>
                                <a:lnTo>
                                  <a:pt x="292252" y="161620"/>
                                </a:lnTo>
                                <a:lnTo>
                                  <a:pt x="288686" y="191966"/>
                                </a:lnTo>
                                <a:lnTo>
                                  <a:pt x="278549" y="219757"/>
                                </a:lnTo>
                                <a:lnTo>
                                  <a:pt x="262677" y="244191"/>
                                </a:lnTo>
                                <a:lnTo>
                                  <a:pt x="241909" y="264464"/>
                                </a:lnTo>
                                <a:lnTo>
                                  <a:pt x="241909" y="296062"/>
                                </a:lnTo>
                                <a:lnTo>
                                  <a:pt x="249972" y="296062"/>
                                </a:lnTo>
                                <a:lnTo>
                                  <a:pt x="275986" y="275963"/>
                                </a:lnTo>
                                <a:lnTo>
                                  <a:pt x="301267" y="243238"/>
                                </a:lnTo>
                                <a:lnTo>
                                  <a:pt x="317566" y="204611"/>
                                </a:lnTo>
                                <a:lnTo>
                                  <a:pt x="323342" y="161620"/>
                                </a:lnTo>
                                <a:lnTo>
                                  <a:pt x="317566" y="118656"/>
                                </a:lnTo>
                                <a:lnTo>
                                  <a:pt x="301267" y="80049"/>
                                </a:lnTo>
                                <a:lnTo>
                                  <a:pt x="275986" y="47339"/>
                                </a:lnTo>
                                <a:lnTo>
                                  <a:pt x="255350" y="31400"/>
                                </a:lnTo>
                                <a:close/>
                              </a:path>
                              <a:path w="323850" h="323850">
                                <a:moveTo>
                                  <a:pt x="102466" y="277875"/>
                                </a:moveTo>
                                <a:lnTo>
                                  <a:pt x="82435" y="294246"/>
                                </a:lnTo>
                                <a:lnTo>
                                  <a:pt x="239690" y="294246"/>
                                </a:lnTo>
                                <a:lnTo>
                                  <a:pt x="237208" y="292214"/>
                                </a:lnTo>
                                <a:lnTo>
                                  <a:pt x="161671" y="292214"/>
                                </a:lnTo>
                                <a:lnTo>
                                  <a:pt x="145906" y="291250"/>
                                </a:lnTo>
                                <a:lnTo>
                                  <a:pt x="130716" y="288448"/>
                                </a:lnTo>
                                <a:lnTo>
                                  <a:pt x="116195" y="283941"/>
                                </a:lnTo>
                                <a:lnTo>
                                  <a:pt x="102466" y="277875"/>
                                </a:lnTo>
                                <a:close/>
                              </a:path>
                              <a:path w="323850" h="323850">
                                <a:moveTo>
                                  <a:pt x="220141" y="278244"/>
                                </a:moveTo>
                                <a:lnTo>
                                  <a:pt x="206526" y="284166"/>
                                </a:lnTo>
                                <a:lnTo>
                                  <a:pt x="192182" y="288553"/>
                                </a:lnTo>
                                <a:lnTo>
                                  <a:pt x="177200" y="291278"/>
                                </a:lnTo>
                                <a:lnTo>
                                  <a:pt x="161671" y="292214"/>
                                </a:lnTo>
                                <a:lnTo>
                                  <a:pt x="237208" y="292214"/>
                                </a:lnTo>
                                <a:lnTo>
                                  <a:pt x="220141" y="278244"/>
                                </a:lnTo>
                                <a:close/>
                              </a:path>
                              <a:path w="323850" h="323850">
                                <a:moveTo>
                                  <a:pt x="102438" y="277863"/>
                                </a:moveTo>
                                <a:close/>
                              </a:path>
                            </a:pathLst>
                          </a:custGeom>
                          <a:solidFill>
                            <a:srgbClr val="231F20"/>
                          </a:solidFill>
                        </wps:spPr>
                        <wps:bodyPr wrap="square" lIns="0" tIns="0" rIns="0" bIns="0" rtlCol="0">
                          <a:prstTxWarp prst="textNoShape">
                            <a:avLst/>
                          </a:prstTxWarp>
                          <a:noAutofit/>
                        </wps:bodyPr>
                      </wps:wsp>
                      <pic:pic>
                        <pic:nvPicPr>
                          <pic:cNvPr id="6" name="Image 6">
                            <a:hlinkClick r:id="rId9"/>
                          </pic:cNvPr>
                          <pic:cNvPicPr/>
                        </pic:nvPicPr>
                        <pic:blipFill>
                          <a:blip r:embed="rId10" cstate="print"/>
                          <a:stretch>
                            <a:fillRect/>
                          </a:stretch>
                        </pic:blipFill>
                        <pic:spPr>
                          <a:xfrm>
                            <a:off x="0" y="340055"/>
                            <a:ext cx="387210" cy="66357"/>
                          </a:xfrm>
                          <a:prstGeom prst="rect">
                            <a:avLst/>
                          </a:prstGeom>
                        </pic:spPr>
                      </pic:pic>
                    </wpg:wgp>
                  </a:graphicData>
                </a:graphic>
              </wp:anchor>
            </w:drawing>
          </mc:Choice>
          <mc:Fallback>
            <w:pict>
              <v:group style="position:absolute;margin-left:111.746002pt;margin-top:5.677pt;width:30.5pt;height:32.0500pt;mso-position-horizontal-relative:page;mso-position-vertical-relative:paragraph;z-index:15730688" id="docshapegroup1" coordorigin="2235,114" coordsize="610,641">
                <v:shape style="position:absolute;left:2433;top:179;width:217;height:363" type="#_x0000_t75" id="docshape2" href="http://crossmark.crossref.org/dialog/?doi=10.1016/j.aasri.2014.08.011&amp;domain=pdf" stroked="false">
                  <v:imagedata r:id="rId8" o:title=""/>
                </v:shape>
                <v:shape style="position:absolute;left:2286;top:113;width:510;height:510" id="docshape3" href="http://crossmark.crossref.org/dialog/?doi=10.1016/j.aasri.2014.08.011&amp;domain=pdf" coordorigin="2286,114" coordsize="510,510" path="m2541,114l2473,123,2412,148,2361,188,2321,240,2295,300,2286,368,2295,436,2321,497,2361,548,2412,588,2473,614,2541,623,2608,614,2669,588,2680,580,2667,580,2664,577,2416,577,2416,531,2383,499,2357,460,2341,416,2335,368,2343,309,2367,257,2404,213,2452,182,2485,170,2520,163,2556,163,2688,163,2669,148,2608,123,2541,114xm2688,163l2556,163,2591,169,2653,196,2702,241,2735,299,2746,368,2741,416,2725,460,2700,498,2667,530,2667,580,2680,580,2721,548,2760,497,2786,436,2795,368,2786,300,2760,240,2721,188,2688,163xm2447,551l2416,577,2664,577,2660,574,2541,574,2516,572,2492,568,2469,561,2447,551xm2633,552l2611,561,2589,568,2565,572,2541,574,2660,574,2633,552xm2447,551l2447,551,2447,551,2447,551xe" filled="true" fillcolor="#231f20" stroked="false">
                  <v:path arrowok="t"/>
                  <v:fill type="solid"/>
                </v:shape>
                <v:shape style="position:absolute;left:2234;top:649;width:610;height:105" type="#_x0000_t75" id="docshape4" href="http://crossmark.crossref.org/dialog/?doi=10.1016/j.aasri.2014.08.011&amp;domain=pdf" stroked="false">
                  <v:imagedata r:id="rId10" o:title=""/>
                </v:shape>
                <w10:wrap type="none"/>
              </v:group>
            </w:pict>
          </mc:Fallback>
        </mc:AlternateContent>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231F20"/>
            <w:spacing w:val="-2"/>
            <w:sz w:val="18"/>
          </w:rPr>
          <w:t>www.sciencedirect.com</w:t>
        </w:r>
      </w:hyperlink>
    </w:p>
    <w:p>
      <w:pPr>
        <w:spacing w:before="70"/>
        <w:ind w:left="276" w:right="1191"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276" w:right="1185"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8</w:t>
      </w:r>
      <w:r>
        <w:rPr>
          <w:color w:val="231F20"/>
          <w:spacing w:val="-1"/>
          <w:sz w:val="16"/>
        </w:rPr>
        <w:t> </w:t>
      </w:r>
      <w:r>
        <w:rPr>
          <w:color w:val="231F20"/>
          <w:sz w:val="16"/>
        </w:rPr>
        <w:t>(2014)</w:t>
      </w:r>
      <w:r>
        <w:rPr>
          <w:color w:val="231F20"/>
          <w:spacing w:val="-1"/>
          <w:sz w:val="16"/>
        </w:rPr>
        <w:t> </w:t>
      </w:r>
      <w:r>
        <w:rPr>
          <w:color w:val="231F20"/>
          <w:sz w:val="16"/>
        </w:rPr>
        <w:t>63 –</w:t>
      </w:r>
      <w:r>
        <w:rPr>
          <w:color w:val="231F20"/>
          <w:spacing w:val="-1"/>
          <w:sz w:val="16"/>
        </w:rPr>
        <w:t> </w:t>
      </w:r>
      <w:r>
        <w:rPr>
          <w:color w:val="231F20"/>
          <w:spacing w:val="-5"/>
          <w:sz w:val="16"/>
        </w:rPr>
        <w:t>67</w:t>
      </w:r>
    </w:p>
    <w:p>
      <w:pPr>
        <w:pStyle w:val="BodyText"/>
        <w:rPr>
          <w:sz w:val="24"/>
        </w:rPr>
      </w:pPr>
    </w:p>
    <w:p>
      <w:pPr>
        <w:pStyle w:val="BodyText"/>
        <w:spacing w:before="34"/>
        <w:rPr>
          <w:sz w:val="24"/>
        </w:rPr>
      </w:pPr>
    </w:p>
    <w:p>
      <w:pPr>
        <w:spacing w:before="0"/>
        <w:ind w:left="276" w:right="352" w:firstLine="0"/>
        <w:jc w:val="center"/>
        <w:rPr>
          <w:sz w:val="24"/>
        </w:rPr>
      </w:pPr>
      <w:r>
        <w:rPr>
          <w:sz w:val="24"/>
        </w:rPr>
        <w:t>2014</w:t>
      </w:r>
      <w:r>
        <w:rPr>
          <w:spacing w:val="-2"/>
          <w:sz w:val="24"/>
        </w:rPr>
        <w:t> </w:t>
      </w:r>
      <w:r>
        <w:rPr>
          <w:sz w:val="24"/>
        </w:rPr>
        <w:t>AASRI</w:t>
      </w:r>
      <w:r>
        <w:rPr>
          <w:spacing w:val="-2"/>
          <w:sz w:val="24"/>
        </w:rPr>
        <w:t> </w:t>
      </w:r>
      <w:r>
        <w:rPr>
          <w:sz w:val="24"/>
        </w:rPr>
        <w:t>Conference</w:t>
      </w:r>
      <w:r>
        <w:rPr>
          <w:spacing w:val="-2"/>
          <w:sz w:val="24"/>
        </w:rPr>
        <w:t> </w:t>
      </w:r>
      <w:r>
        <w:rPr>
          <w:sz w:val="24"/>
        </w:rPr>
        <w:t>on</w:t>
      </w:r>
      <w:r>
        <w:rPr>
          <w:spacing w:val="-2"/>
          <w:sz w:val="24"/>
        </w:rPr>
        <w:t> </w:t>
      </w:r>
      <w:r>
        <w:rPr>
          <w:sz w:val="24"/>
        </w:rPr>
        <w:t>Sports</w:t>
      </w:r>
      <w:r>
        <w:rPr>
          <w:spacing w:val="-2"/>
          <w:sz w:val="24"/>
        </w:rPr>
        <w:t> </w:t>
      </w:r>
      <w:r>
        <w:rPr>
          <w:sz w:val="24"/>
        </w:rPr>
        <w:t>Engineering</w:t>
      </w:r>
      <w:r>
        <w:rPr>
          <w:spacing w:val="-2"/>
          <w:sz w:val="24"/>
        </w:rPr>
        <w:t> </w:t>
      </w:r>
      <w:r>
        <w:rPr>
          <w:sz w:val="24"/>
        </w:rPr>
        <w:t>and</w:t>
      </w:r>
      <w:r>
        <w:rPr>
          <w:spacing w:val="-2"/>
          <w:sz w:val="24"/>
        </w:rPr>
        <w:t> </w:t>
      </w:r>
      <w:r>
        <w:rPr>
          <w:sz w:val="24"/>
        </w:rPr>
        <w:t>Computer</w:t>
      </w:r>
      <w:r>
        <w:rPr>
          <w:spacing w:val="-2"/>
          <w:sz w:val="24"/>
        </w:rPr>
        <w:t> </w:t>
      </w:r>
      <w:r>
        <w:rPr>
          <w:sz w:val="24"/>
        </w:rPr>
        <w:t>Science</w:t>
      </w:r>
      <w:r>
        <w:rPr>
          <w:spacing w:val="-2"/>
          <w:sz w:val="24"/>
        </w:rPr>
        <w:t> </w:t>
      </w:r>
      <w:r>
        <w:rPr>
          <w:sz w:val="24"/>
        </w:rPr>
        <w:t>(SECS</w:t>
      </w:r>
      <w:r>
        <w:rPr>
          <w:spacing w:val="-2"/>
          <w:sz w:val="24"/>
        </w:rPr>
        <w:t> 2014)</w:t>
      </w:r>
    </w:p>
    <w:p>
      <w:pPr>
        <w:pStyle w:val="Title"/>
      </w:pPr>
      <w:r>
        <w:rPr/>
        <w:t>Numerical</w:t>
      </w:r>
      <w:r>
        <w:rPr>
          <w:spacing w:val="-11"/>
        </w:rPr>
        <w:t> </w:t>
      </w:r>
      <w:r>
        <w:rPr/>
        <w:t>Methods:</w:t>
      </w:r>
      <w:r>
        <w:rPr>
          <w:spacing w:val="-10"/>
        </w:rPr>
        <w:t> </w:t>
      </w:r>
      <w:r>
        <w:rPr/>
        <w:t>An</w:t>
      </w:r>
      <w:r>
        <w:rPr>
          <w:spacing w:val="-10"/>
        </w:rPr>
        <w:t> </w:t>
      </w:r>
      <w:r>
        <w:rPr/>
        <w:t>Online</w:t>
      </w:r>
      <w:r>
        <w:rPr>
          <w:spacing w:val="-10"/>
        </w:rPr>
        <w:t> </w:t>
      </w:r>
      <w:r>
        <w:rPr>
          <w:spacing w:val="-2"/>
        </w:rPr>
        <w:t>Course</w:t>
      </w:r>
    </w:p>
    <w:p>
      <w:pPr>
        <w:spacing w:before="244"/>
        <w:ind w:left="276" w:right="350" w:firstLine="0"/>
        <w:jc w:val="center"/>
        <w:rPr>
          <w:sz w:val="26"/>
        </w:rPr>
      </w:pPr>
      <w:r>
        <w:rPr>
          <w:sz w:val="26"/>
        </w:rPr>
        <w:t>Rogelio</w:t>
      </w:r>
      <w:r>
        <w:rPr>
          <w:spacing w:val="-4"/>
          <w:sz w:val="26"/>
        </w:rPr>
        <w:t> </w:t>
      </w:r>
      <w:r>
        <w:rPr>
          <w:sz w:val="26"/>
        </w:rPr>
        <w:t>Ramos</w:t>
      </w:r>
      <w:r>
        <w:rPr>
          <w:spacing w:val="-4"/>
          <w:sz w:val="26"/>
        </w:rPr>
        <w:t> </w:t>
      </w:r>
      <w:r>
        <w:rPr>
          <w:sz w:val="26"/>
        </w:rPr>
        <w:t>Carranza.*,</w:t>
      </w:r>
      <w:r>
        <w:rPr>
          <w:spacing w:val="-4"/>
          <w:sz w:val="26"/>
        </w:rPr>
        <w:t> </w:t>
      </w:r>
      <w:r>
        <w:rPr>
          <w:sz w:val="26"/>
        </w:rPr>
        <w:t>Armando</w:t>
      </w:r>
      <w:r>
        <w:rPr>
          <w:spacing w:val="-4"/>
          <w:sz w:val="26"/>
        </w:rPr>
        <w:t> </w:t>
      </w:r>
      <w:r>
        <w:rPr>
          <w:sz w:val="26"/>
        </w:rPr>
        <w:t>Aguilar</w:t>
      </w:r>
      <w:r>
        <w:rPr>
          <w:spacing w:val="-4"/>
          <w:sz w:val="26"/>
        </w:rPr>
        <w:t> </w:t>
      </w:r>
      <w:r>
        <w:rPr>
          <w:sz w:val="26"/>
        </w:rPr>
        <w:t>Márquez.,</w:t>
      </w:r>
      <w:r>
        <w:rPr>
          <w:spacing w:val="-4"/>
          <w:sz w:val="26"/>
        </w:rPr>
        <w:t> </w:t>
      </w:r>
      <w:r>
        <w:rPr>
          <w:sz w:val="26"/>
        </w:rPr>
        <w:t>Frida</w:t>
      </w:r>
      <w:r>
        <w:rPr>
          <w:spacing w:val="-4"/>
          <w:sz w:val="26"/>
        </w:rPr>
        <w:t> </w:t>
      </w:r>
      <w:r>
        <w:rPr>
          <w:sz w:val="26"/>
        </w:rPr>
        <w:t>M.</w:t>
      </w:r>
      <w:r>
        <w:rPr>
          <w:spacing w:val="-4"/>
          <w:sz w:val="26"/>
        </w:rPr>
        <w:t> </w:t>
      </w:r>
      <w:r>
        <w:rPr>
          <w:sz w:val="26"/>
        </w:rPr>
        <w:t>León</w:t>
      </w:r>
      <w:r>
        <w:rPr>
          <w:spacing w:val="-4"/>
          <w:sz w:val="26"/>
        </w:rPr>
        <w:t> </w:t>
      </w:r>
      <w:r>
        <w:rPr>
          <w:sz w:val="26"/>
        </w:rPr>
        <w:t>Rodríguez, Omar Garcia León, Miguel N. Pineda Becerril, Juan R. Garibay Bermúdez.</w:t>
      </w:r>
    </w:p>
    <w:p>
      <w:pPr>
        <w:spacing w:before="175"/>
        <w:ind w:left="0" w:right="78" w:firstLine="0"/>
        <w:jc w:val="center"/>
        <w:rPr>
          <w:i/>
          <w:sz w:val="16"/>
        </w:rPr>
      </w:pPr>
      <w:r>
        <w:rPr>
          <w:i/>
          <w:sz w:val="16"/>
        </w:rPr>
        <w:t>Universidad</w:t>
      </w:r>
      <w:r>
        <w:rPr>
          <w:i/>
          <w:spacing w:val="-7"/>
          <w:sz w:val="16"/>
        </w:rPr>
        <w:t> </w:t>
      </w:r>
      <w:r>
        <w:rPr>
          <w:i/>
          <w:sz w:val="16"/>
        </w:rPr>
        <w:t>Nacional</w:t>
      </w:r>
      <w:r>
        <w:rPr>
          <w:i/>
          <w:spacing w:val="-6"/>
          <w:sz w:val="16"/>
        </w:rPr>
        <w:t> </w:t>
      </w:r>
      <w:r>
        <w:rPr>
          <w:i/>
          <w:sz w:val="16"/>
        </w:rPr>
        <w:t>Autónoma</w:t>
      </w:r>
      <w:r>
        <w:rPr>
          <w:i/>
          <w:spacing w:val="-6"/>
          <w:sz w:val="16"/>
        </w:rPr>
        <w:t> </w:t>
      </w:r>
      <w:r>
        <w:rPr>
          <w:i/>
          <w:sz w:val="16"/>
        </w:rPr>
        <w:t>de</w:t>
      </w:r>
      <w:r>
        <w:rPr>
          <w:i/>
          <w:spacing w:val="-8"/>
          <w:sz w:val="16"/>
        </w:rPr>
        <w:t> </w:t>
      </w:r>
      <w:r>
        <w:rPr>
          <w:i/>
          <w:sz w:val="16"/>
        </w:rPr>
        <w:t>México,</w:t>
      </w:r>
      <w:r>
        <w:rPr>
          <w:i/>
          <w:spacing w:val="-6"/>
          <w:sz w:val="16"/>
        </w:rPr>
        <w:t> </w:t>
      </w:r>
      <w:r>
        <w:rPr>
          <w:i/>
          <w:sz w:val="16"/>
        </w:rPr>
        <w:t>Av.</w:t>
      </w:r>
      <w:r>
        <w:rPr>
          <w:i/>
          <w:spacing w:val="-6"/>
          <w:sz w:val="16"/>
        </w:rPr>
        <w:t> </w:t>
      </w:r>
      <w:r>
        <w:rPr>
          <w:i/>
          <w:sz w:val="16"/>
        </w:rPr>
        <w:t>Universidad</w:t>
      </w:r>
      <w:r>
        <w:rPr>
          <w:i/>
          <w:spacing w:val="-6"/>
          <w:sz w:val="16"/>
        </w:rPr>
        <w:t> </w:t>
      </w:r>
      <w:r>
        <w:rPr>
          <w:i/>
          <w:sz w:val="16"/>
        </w:rPr>
        <w:t>3000,</w:t>
      </w:r>
      <w:r>
        <w:rPr>
          <w:i/>
          <w:spacing w:val="-7"/>
          <w:sz w:val="16"/>
        </w:rPr>
        <w:t> </w:t>
      </w:r>
      <w:r>
        <w:rPr>
          <w:i/>
          <w:sz w:val="16"/>
        </w:rPr>
        <w:t>Colonia</w:t>
      </w:r>
      <w:r>
        <w:rPr>
          <w:i/>
          <w:spacing w:val="-6"/>
          <w:sz w:val="16"/>
        </w:rPr>
        <w:t> </w:t>
      </w:r>
      <w:r>
        <w:rPr>
          <w:i/>
          <w:sz w:val="16"/>
        </w:rPr>
        <w:t>UNAM,</w:t>
      </w:r>
      <w:r>
        <w:rPr>
          <w:i/>
          <w:spacing w:val="-6"/>
          <w:sz w:val="16"/>
        </w:rPr>
        <w:t> </w:t>
      </w:r>
      <w:r>
        <w:rPr>
          <w:i/>
          <w:sz w:val="16"/>
        </w:rPr>
        <w:t>04510,</w:t>
      </w:r>
      <w:r>
        <w:rPr>
          <w:i/>
          <w:spacing w:val="-7"/>
          <w:sz w:val="16"/>
        </w:rPr>
        <w:t> </w:t>
      </w:r>
      <w:r>
        <w:rPr>
          <w:i/>
          <w:spacing w:val="-2"/>
          <w:sz w:val="16"/>
        </w:rPr>
        <w:t>México</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597890</wp:posOffset>
                </wp:positionH>
                <wp:positionV relativeFrom="paragraph">
                  <wp:posOffset>169198</wp:posOffset>
                </wp:positionV>
                <wp:extent cx="565531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077999pt;margin-top:13.322726pt;width:445.26pt;height:.48pt;mso-position-horizontal-relative:page;mso-position-vertical-relative:paragraph;z-index:-15728640;mso-wrap-distance-left:0;mso-wrap-distance-right:0" id="docshape5" filled="true" fillcolor="#000000" stroked="false">
                <v:fill type="solid"/>
                <w10:wrap type="topAndBottom"/>
              </v:rect>
            </w:pict>
          </mc:Fallback>
        </mc:AlternateContent>
      </w:r>
    </w:p>
    <w:p>
      <w:pPr>
        <w:pStyle w:val="BodyText"/>
        <w:spacing w:before="24"/>
        <w:rPr>
          <w:i/>
          <w:sz w:val="16"/>
        </w:rPr>
      </w:pPr>
    </w:p>
    <w:p>
      <w:pPr>
        <w:spacing w:before="0"/>
        <w:ind w:left="451" w:right="0" w:firstLine="0"/>
        <w:jc w:val="left"/>
        <w:rPr>
          <w:b/>
          <w:sz w:val="18"/>
        </w:rPr>
      </w:pPr>
      <w:r>
        <w:rPr>
          <w:b/>
          <w:spacing w:val="-2"/>
          <w:sz w:val="18"/>
        </w:rPr>
        <w:t>Abstract</w:t>
      </w:r>
    </w:p>
    <w:p>
      <w:pPr>
        <w:pStyle w:val="BodyText"/>
        <w:spacing w:before="25"/>
        <w:rPr>
          <w:b/>
          <w:sz w:val="18"/>
        </w:rPr>
      </w:pPr>
    </w:p>
    <w:p>
      <w:pPr>
        <w:spacing w:line="256" w:lineRule="auto" w:before="1"/>
        <w:ind w:left="451" w:right="525" w:firstLine="0"/>
        <w:jc w:val="both"/>
        <w:rPr>
          <w:sz w:val="18"/>
        </w:rPr>
      </w:pPr>
      <w:r>
        <w:rPr>
          <w:color w:val="212121"/>
          <w:sz w:val="18"/>
        </w:rPr>
        <w:t>The purpose of</w:t>
      </w:r>
      <w:r>
        <w:rPr>
          <w:color w:val="212121"/>
          <w:spacing w:val="-2"/>
          <w:sz w:val="18"/>
        </w:rPr>
        <w:t> </w:t>
      </w:r>
      <w:r>
        <w:rPr>
          <w:color w:val="212121"/>
          <w:sz w:val="18"/>
        </w:rPr>
        <w:t>the present investigation</w:t>
      </w:r>
      <w:r>
        <w:rPr>
          <w:color w:val="212121"/>
          <w:spacing w:val="-1"/>
          <w:sz w:val="18"/>
        </w:rPr>
        <w:t> </w:t>
      </w:r>
      <w:r>
        <w:rPr>
          <w:color w:val="212121"/>
          <w:sz w:val="18"/>
        </w:rPr>
        <w:t>is</w:t>
      </w:r>
      <w:r>
        <w:rPr>
          <w:color w:val="212121"/>
          <w:spacing w:val="-1"/>
          <w:sz w:val="18"/>
        </w:rPr>
        <w:t> </w:t>
      </w:r>
      <w:r>
        <w:rPr>
          <w:color w:val="212121"/>
          <w:sz w:val="18"/>
        </w:rPr>
        <w:t>the design</w:t>
      </w:r>
      <w:r>
        <w:rPr>
          <w:color w:val="212121"/>
          <w:spacing w:val="-1"/>
          <w:sz w:val="18"/>
        </w:rPr>
        <w:t> </w:t>
      </w:r>
      <w:r>
        <w:rPr>
          <w:color w:val="212121"/>
          <w:sz w:val="18"/>
        </w:rPr>
        <w:t>and</w:t>
      </w:r>
      <w:r>
        <w:rPr>
          <w:color w:val="212121"/>
          <w:spacing w:val="-1"/>
          <w:sz w:val="18"/>
        </w:rPr>
        <w:t> </w:t>
      </w:r>
      <w:r>
        <w:rPr>
          <w:color w:val="212121"/>
          <w:sz w:val="18"/>
        </w:rPr>
        <w:t>implementation</w:t>
      </w:r>
      <w:r>
        <w:rPr>
          <w:color w:val="212121"/>
          <w:spacing w:val="-1"/>
          <w:sz w:val="18"/>
        </w:rPr>
        <w:t> </w:t>
      </w:r>
      <w:r>
        <w:rPr>
          <w:color w:val="212121"/>
          <w:sz w:val="18"/>
        </w:rPr>
        <w:t>of</w:t>
      </w:r>
      <w:r>
        <w:rPr>
          <w:color w:val="212121"/>
          <w:spacing w:val="-1"/>
          <w:sz w:val="18"/>
        </w:rPr>
        <w:t> </w:t>
      </w:r>
      <w:r>
        <w:rPr>
          <w:color w:val="212121"/>
          <w:sz w:val="18"/>
        </w:rPr>
        <w:t>an</w:t>
      </w:r>
      <w:r>
        <w:rPr>
          <w:color w:val="212121"/>
          <w:spacing w:val="-2"/>
          <w:sz w:val="18"/>
        </w:rPr>
        <w:t> </w:t>
      </w:r>
      <w:r>
        <w:rPr>
          <w:b/>
          <w:i/>
          <w:color w:val="212121"/>
          <w:sz w:val="18"/>
        </w:rPr>
        <w:t>on line </w:t>
      </w:r>
      <w:r>
        <w:rPr>
          <w:color w:val="212121"/>
          <w:sz w:val="18"/>
        </w:rPr>
        <w:t>Numerical</w:t>
      </w:r>
      <w:r>
        <w:rPr>
          <w:color w:val="212121"/>
          <w:spacing w:val="-1"/>
          <w:sz w:val="18"/>
        </w:rPr>
        <w:t> </w:t>
      </w:r>
      <w:r>
        <w:rPr>
          <w:color w:val="212121"/>
          <w:sz w:val="18"/>
        </w:rPr>
        <w:t>Methods course</w:t>
      </w:r>
      <w:r>
        <w:rPr>
          <w:color w:val="212121"/>
          <w:spacing w:val="-1"/>
          <w:sz w:val="18"/>
        </w:rPr>
        <w:t> </w:t>
      </w:r>
      <w:r>
        <w:rPr>
          <w:color w:val="212121"/>
          <w:sz w:val="18"/>
        </w:rPr>
        <w:t>for the college level (undergraduate), to students from different areas of engineering.</w:t>
      </w:r>
    </w:p>
    <w:p>
      <w:pPr>
        <w:spacing w:line="254" w:lineRule="auto" w:before="0"/>
        <w:ind w:left="451" w:right="527" w:firstLine="237"/>
        <w:jc w:val="both"/>
        <w:rPr>
          <w:sz w:val="18"/>
        </w:rPr>
      </w:pPr>
      <w:r>
        <w:rPr>
          <w:color w:val="212121"/>
          <w:sz w:val="18"/>
        </w:rPr>
        <w:t>The investigation sets out to prove that the course will give good results in achievement, considering the fundamental theoretical aspects of online learning.</w:t>
      </w:r>
    </w:p>
    <w:p>
      <w:pPr>
        <w:spacing w:line="254" w:lineRule="auto" w:before="0"/>
        <w:ind w:left="451" w:right="523" w:firstLine="237"/>
        <w:jc w:val="both"/>
        <w:rPr>
          <w:sz w:val="18"/>
        </w:rPr>
      </w:pPr>
      <w:r>
        <w:rPr>
          <w:color w:val="212121"/>
          <w:sz w:val="18"/>
        </w:rPr>
        <w:t>Well as classroom courses the main element is the interaction, so too, the treaty course the key element here is the interaction, in its different types: student - teacher, student - content, student - student, teacher-content, etc.</w:t>
      </w:r>
    </w:p>
    <w:p>
      <w:pPr>
        <w:spacing w:before="0"/>
        <w:ind w:left="689" w:right="0" w:firstLine="0"/>
        <w:jc w:val="both"/>
        <w:rPr>
          <w:sz w:val="18"/>
        </w:rPr>
      </w:pPr>
      <w:r>
        <w:rPr>
          <w:color w:val="212121"/>
          <w:sz w:val="18"/>
        </w:rPr>
        <w:t>Overall,</w:t>
      </w:r>
      <w:r>
        <w:rPr>
          <w:color w:val="212121"/>
          <w:spacing w:val="-3"/>
          <w:sz w:val="18"/>
        </w:rPr>
        <w:t> </w:t>
      </w:r>
      <w:r>
        <w:rPr>
          <w:color w:val="212121"/>
          <w:sz w:val="18"/>
        </w:rPr>
        <w:t>this</w:t>
      </w:r>
      <w:r>
        <w:rPr>
          <w:color w:val="212121"/>
          <w:spacing w:val="-2"/>
          <w:sz w:val="18"/>
        </w:rPr>
        <w:t> </w:t>
      </w:r>
      <w:r>
        <w:rPr>
          <w:color w:val="212121"/>
          <w:sz w:val="18"/>
        </w:rPr>
        <w:t>proposal</w:t>
      </w:r>
      <w:r>
        <w:rPr>
          <w:color w:val="212121"/>
          <w:spacing w:val="-2"/>
          <w:sz w:val="18"/>
        </w:rPr>
        <w:t> </w:t>
      </w:r>
      <w:r>
        <w:rPr>
          <w:color w:val="212121"/>
          <w:sz w:val="18"/>
        </w:rPr>
        <w:t>is</w:t>
      </w:r>
      <w:r>
        <w:rPr>
          <w:color w:val="212121"/>
          <w:spacing w:val="-1"/>
          <w:sz w:val="18"/>
        </w:rPr>
        <w:t> </w:t>
      </w:r>
      <w:r>
        <w:rPr>
          <w:color w:val="212121"/>
          <w:sz w:val="18"/>
        </w:rPr>
        <w:t>based</w:t>
      </w:r>
      <w:r>
        <w:rPr>
          <w:color w:val="212121"/>
          <w:spacing w:val="-2"/>
          <w:sz w:val="18"/>
        </w:rPr>
        <w:t> </w:t>
      </w:r>
      <w:r>
        <w:rPr>
          <w:color w:val="212121"/>
          <w:sz w:val="18"/>
        </w:rPr>
        <w:t>on</w:t>
      </w:r>
      <w:r>
        <w:rPr>
          <w:color w:val="212121"/>
          <w:spacing w:val="-4"/>
          <w:sz w:val="18"/>
        </w:rPr>
        <w:t> </w:t>
      </w:r>
      <w:r>
        <w:rPr>
          <w:color w:val="212121"/>
          <w:sz w:val="18"/>
        </w:rPr>
        <w:t>the</w:t>
      </w:r>
      <w:r>
        <w:rPr>
          <w:color w:val="212121"/>
          <w:spacing w:val="-1"/>
          <w:sz w:val="18"/>
        </w:rPr>
        <w:t> </w:t>
      </w:r>
      <w:r>
        <w:rPr>
          <w:color w:val="212121"/>
          <w:sz w:val="18"/>
        </w:rPr>
        <w:t>theory</w:t>
      </w:r>
      <w:r>
        <w:rPr>
          <w:color w:val="212121"/>
          <w:spacing w:val="-1"/>
          <w:sz w:val="18"/>
        </w:rPr>
        <w:t> </w:t>
      </w:r>
      <w:r>
        <w:rPr>
          <w:color w:val="212121"/>
          <w:sz w:val="18"/>
        </w:rPr>
        <w:t>and</w:t>
      </w:r>
      <w:r>
        <w:rPr>
          <w:color w:val="212121"/>
          <w:spacing w:val="-2"/>
          <w:sz w:val="18"/>
        </w:rPr>
        <w:t> </w:t>
      </w:r>
      <w:r>
        <w:rPr>
          <w:color w:val="212121"/>
          <w:sz w:val="18"/>
        </w:rPr>
        <w:t>practice</w:t>
      </w:r>
      <w:r>
        <w:rPr>
          <w:color w:val="212121"/>
          <w:spacing w:val="-1"/>
          <w:sz w:val="18"/>
        </w:rPr>
        <w:t> </w:t>
      </w:r>
      <w:r>
        <w:rPr>
          <w:color w:val="212121"/>
          <w:sz w:val="18"/>
        </w:rPr>
        <w:t>of</w:t>
      </w:r>
      <w:r>
        <w:rPr>
          <w:color w:val="212121"/>
          <w:spacing w:val="-2"/>
          <w:sz w:val="18"/>
        </w:rPr>
        <w:t> </w:t>
      </w:r>
      <w:r>
        <w:rPr>
          <w:color w:val="212121"/>
          <w:sz w:val="18"/>
        </w:rPr>
        <w:t>online</w:t>
      </w:r>
      <w:r>
        <w:rPr>
          <w:color w:val="212121"/>
          <w:spacing w:val="-3"/>
          <w:sz w:val="18"/>
        </w:rPr>
        <w:t> </w:t>
      </w:r>
      <w:r>
        <w:rPr>
          <w:color w:val="212121"/>
          <w:sz w:val="18"/>
        </w:rPr>
        <w:t>learning</w:t>
      </w:r>
      <w:r>
        <w:rPr>
          <w:color w:val="212121"/>
          <w:spacing w:val="-2"/>
          <w:sz w:val="18"/>
        </w:rPr>
        <w:t> </w:t>
      </w:r>
      <w:r>
        <w:rPr>
          <w:color w:val="212121"/>
          <w:spacing w:val="-4"/>
          <w:sz w:val="18"/>
        </w:rPr>
        <w:t>[1].</w:t>
      </w:r>
    </w:p>
    <w:p>
      <w:pPr>
        <w:spacing w:line="254" w:lineRule="auto" w:before="13"/>
        <w:ind w:left="451" w:right="524" w:firstLine="237"/>
        <w:jc w:val="both"/>
        <w:rPr>
          <w:sz w:val="18"/>
        </w:rPr>
      </w:pPr>
      <w:r>
        <w:rPr>
          <w:sz w:val="18"/>
        </w:rPr>
        <w:t>The implementation of the educational experience will be held at the Faculty of Higher </w:t>
      </w:r>
      <w:r>
        <w:rPr>
          <w:color w:val="212121"/>
          <w:sz w:val="18"/>
        </w:rPr>
        <w:t>Studies Cuautitlan</w:t>
      </w:r>
      <w:r>
        <w:rPr>
          <w:color w:val="212121"/>
          <w:spacing w:val="40"/>
          <w:sz w:val="18"/>
        </w:rPr>
        <w:t> </w:t>
      </w:r>
      <w:r>
        <w:rPr>
          <w:sz w:val="18"/>
        </w:rPr>
        <w:t>( FESC by the letters in Spanish of: Facultad de Estudios Superiores Cuautitlán) of the National Autonomous University of Mexico (UNAM by the letters in Spanish of: Universidad Nacional Autónoma de México), with students of university degrees </w:t>
      </w:r>
      <w:r>
        <w:rPr>
          <w:color w:val="212121"/>
          <w:sz w:val="18"/>
        </w:rPr>
        <w:t>in Industrial Engineering, Food Engineering , Chemical Engineering , and Technology; university courses where the subject of numerical methods , which is being considered here, is studied.</w:t>
      </w:r>
    </w:p>
    <w:p>
      <w:pPr>
        <w:spacing w:line="256" w:lineRule="auto" w:before="2"/>
        <w:ind w:left="451" w:right="524" w:firstLine="237"/>
        <w:jc w:val="both"/>
        <w:rPr>
          <w:sz w:val="18"/>
        </w:rPr>
      </w:pPr>
      <w:r>
        <w:rPr>
          <w:color w:val="212121"/>
          <w:sz w:val="18"/>
        </w:rPr>
        <w:t>It is noteworthy that the FESC currently there is no curriculum online course, that’s why we are proposing an on line course, which can be used to support classroom courses (Face to face) or as a course that conducted online only.</w:t>
      </w:r>
    </w:p>
    <w:p>
      <w:pPr>
        <w:spacing w:line="254" w:lineRule="auto" w:before="0"/>
        <w:ind w:left="451" w:right="525" w:firstLine="237"/>
        <w:jc w:val="both"/>
        <w:rPr>
          <w:sz w:val="18"/>
        </w:rPr>
      </w:pPr>
      <w:r>
        <w:rPr>
          <w:color w:val="212121"/>
          <w:sz w:val="18"/>
        </w:rPr>
        <w:t>It is</w:t>
      </w:r>
      <w:r>
        <w:rPr>
          <w:color w:val="212121"/>
          <w:spacing w:val="-1"/>
          <w:sz w:val="18"/>
        </w:rPr>
        <w:t> </w:t>
      </w:r>
      <w:r>
        <w:rPr>
          <w:color w:val="212121"/>
          <w:sz w:val="18"/>
        </w:rPr>
        <w:t>also</w:t>
      </w:r>
      <w:r>
        <w:rPr>
          <w:color w:val="212121"/>
          <w:spacing w:val="-1"/>
          <w:sz w:val="18"/>
        </w:rPr>
        <w:t> </w:t>
      </w:r>
      <w:r>
        <w:rPr>
          <w:color w:val="212121"/>
          <w:sz w:val="18"/>
        </w:rPr>
        <w:t>important to</w:t>
      </w:r>
      <w:r>
        <w:rPr>
          <w:color w:val="212121"/>
          <w:spacing w:val="-1"/>
          <w:sz w:val="18"/>
        </w:rPr>
        <w:t> </w:t>
      </w:r>
      <w:r>
        <w:rPr>
          <w:color w:val="212121"/>
          <w:sz w:val="18"/>
        </w:rPr>
        <w:t>note that this investigation</w:t>
      </w:r>
      <w:r>
        <w:rPr>
          <w:color w:val="212121"/>
          <w:spacing w:val="-1"/>
          <w:sz w:val="18"/>
        </w:rPr>
        <w:t> </w:t>
      </w:r>
      <w:r>
        <w:rPr>
          <w:color w:val="212121"/>
          <w:sz w:val="18"/>
        </w:rPr>
        <w:t>is a proposal that</w:t>
      </w:r>
      <w:r>
        <w:rPr>
          <w:color w:val="212121"/>
          <w:spacing w:val="-1"/>
          <w:sz w:val="18"/>
        </w:rPr>
        <w:t> </w:t>
      </w:r>
      <w:r>
        <w:rPr>
          <w:color w:val="212121"/>
          <w:sz w:val="18"/>
        </w:rPr>
        <w:t>has been</w:t>
      </w:r>
      <w:r>
        <w:rPr>
          <w:color w:val="212121"/>
          <w:spacing w:val="-1"/>
          <w:sz w:val="18"/>
        </w:rPr>
        <w:t> </w:t>
      </w:r>
      <w:r>
        <w:rPr>
          <w:color w:val="212121"/>
          <w:sz w:val="18"/>
        </w:rPr>
        <w:t>started</w:t>
      </w:r>
      <w:r>
        <w:rPr>
          <w:color w:val="212121"/>
          <w:spacing w:val="-2"/>
          <w:sz w:val="18"/>
        </w:rPr>
        <w:t> </w:t>
      </w:r>
      <w:r>
        <w:rPr>
          <w:color w:val="212121"/>
          <w:sz w:val="18"/>
        </w:rPr>
        <w:t>and is</w:t>
      </w:r>
      <w:r>
        <w:rPr>
          <w:color w:val="212121"/>
          <w:spacing w:val="-2"/>
          <w:sz w:val="18"/>
        </w:rPr>
        <w:t> </w:t>
      </w:r>
      <w:r>
        <w:rPr>
          <w:color w:val="212121"/>
          <w:sz w:val="18"/>
        </w:rPr>
        <w:t>currently in development</w:t>
      </w:r>
      <w:r>
        <w:rPr>
          <w:color w:val="212121"/>
          <w:spacing w:val="-1"/>
          <w:sz w:val="18"/>
        </w:rPr>
        <w:t> </w:t>
      </w:r>
      <w:r>
        <w:rPr>
          <w:color w:val="212121"/>
          <w:sz w:val="18"/>
        </w:rPr>
        <w:t>and expected that the benefits and disadvantages can be registered.</w:t>
      </w:r>
    </w:p>
    <w:p>
      <w:pPr>
        <w:spacing w:line="254" w:lineRule="auto" w:before="0"/>
        <w:ind w:left="451" w:right="522" w:firstLine="237"/>
        <w:jc w:val="both"/>
        <w:rPr>
          <w:sz w:val="18"/>
        </w:rPr>
      </w:pPr>
      <w:r>
        <w:rPr>
          <w:color w:val="212121"/>
          <w:sz w:val="18"/>
        </w:rPr>
        <w:t>Another</w:t>
      </w:r>
      <w:r>
        <w:rPr>
          <w:color w:val="212121"/>
          <w:spacing w:val="-1"/>
          <w:sz w:val="18"/>
        </w:rPr>
        <w:t> </w:t>
      </w:r>
      <w:r>
        <w:rPr>
          <w:color w:val="212121"/>
          <w:sz w:val="18"/>
        </w:rPr>
        <w:t>aspect highlighted</w:t>
      </w:r>
      <w:r>
        <w:rPr>
          <w:color w:val="212121"/>
          <w:spacing w:val="-1"/>
          <w:sz w:val="18"/>
        </w:rPr>
        <w:t> </w:t>
      </w:r>
      <w:r>
        <w:rPr>
          <w:color w:val="212121"/>
          <w:sz w:val="18"/>
        </w:rPr>
        <w:t>is</w:t>
      </w:r>
      <w:r>
        <w:rPr>
          <w:color w:val="212121"/>
          <w:spacing w:val="-1"/>
          <w:sz w:val="18"/>
        </w:rPr>
        <w:t> </w:t>
      </w:r>
      <w:r>
        <w:rPr>
          <w:color w:val="212121"/>
          <w:sz w:val="18"/>
        </w:rPr>
        <w:t>the</w:t>
      </w:r>
      <w:r>
        <w:rPr>
          <w:color w:val="212121"/>
          <w:spacing w:val="-1"/>
          <w:sz w:val="18"/>
        </w:rPr>
        <w:t> </w:t>
      </w:r>
      <w:r>
        <w:rPr>
          <w:color w:val="212121"/>
          <w:sz w:val="18"/>
        </w:rPr>
        <w:t>fact that possibly exist</w:t>
      </w:r>
      <w:r>
        <w:rPr>
          <w:color w:val="212121"/>
          <w:spacing w:val="-1"/>
          <w:sz w:val="18"/>
        </w:rPr>
        <w:t> </w:t>
      </w:r>
      <w:r>
        <w:rPr>
          <w:color w:val="212121"/>
          <w:sz w:val="18"/>
        </w:rPr>
        <w:t>thousands of</w:t>
      </w:r>
      <w:r>
        <w:rPr>
          <w:color w:val="212121"/>
          <w:spacing w:val="-1"/>
          <w:sz w:val="18"/>
        </w:rPr>
        <w:t> </w:t>
      </w:r>
      <w:r>
        <w:rPr>
          <w:color w:val="212121"/>
          <w:sz w:val="18"/>
        </w:rPr>
        <w:t>courses numerical methods, then the justification for</w:t>
      </w:r>
      <w:r>
        <w:rPr>
          <w:color w:val="212121"/>
          <w:sz w:val="18"/>
        </w:rPr>
        <w:t> this work will be done on the basis that each course will be designed according to the beliefs and needs of the population</w:t>
      </w:r>
      <w:r>
        <w:rPr>
          <w:color w:val="212121"/>
          <w:spacing w:val="-2"/>
          <w:sz w:val="18"/>
        </w:rPr>
        <w:t> </w:t>
      </w:r>
      <w:r>
        <w:rPr>
          <w:color w:val="212121"/>
          <w:sz w:val="18"/>
        </w:rPr>
        <w:t>which</w:t>
      </w:r>
      <w:r>
        <w:rPr>
          <w:color w:val="212121"/>
          <w:spacing w:val="-1"/>
          <w:sz w:val="18"/>
        </w:rPr>
        <w:t> </w:t>
      </w:r>
      <w:r>
        <w:rPr>
          <w:color w:val="212121"/>
          <w:sz w:val="18"/>
        </w:rPr>
        <w:t>is</w:t>
      </w:r>
      <w:r>
        <w:rPr>
          <w:color w:val="212121"/>
          <w:spacing w:val="-1"/>
          <w:sz w:val="18"/>
        </w:rPr>
        <w:t> </w:t>
      </w:r>
      <w:r>
        <w:rPr>
          <w:color w:val="212121"/>
          <w:sz w:val="18"/>
        </w:rPr>
        <w:t>directed</w:t>
      </w:r>
      <w:r>
        <w:rPr>
          <w:color w:val="212121"/>
          <w:spacing w:val="-1"/>
          <w:sz w:val="18"/>
        </w:rPr>
        <w:t> </w:t>
      </w:r>
      <w:r>
        <w:rPr>
          <w:color w:val="212121"/>
          <w:sz w:val="18"/>
        </w:rPr>
        <w:t>in</w:t>
      </w:r>
      <w:r>
        <w:rPr>
          <w:color w:val="212121"/>
          <w:spacing w:val="-4"/>
          <w:sz w:val="18"/>
        </w:rPr>
        <w:t> </w:t>
      </w:r>
      <w:r>
        <w:rPr>
          <w:color w:val="212121"/>
          <w:sz w:val="18"/>
        </w:rPr>
        <w:t>this</w:t>
      </w:r>
      <w:r>
        <w:rPr>
          <w:color w:val="212121"/>
          <w:spacing w:val="-1"/>
          <w:sz w:val="18"/>
        </w:rPr>
        <w:t> </w:t>
      </w:r>
      <w:r>
        <w:rPr>
          <w:color w:val="212121"/>
          <w:sz w:val="18"/>
        </w:rPr>
        <w:t>case</w:t>
      </w:r>
      <w:r>
        <w:rPr>
          <w:color w:val="212121"/>
          <w:spacing w:val="-1"/>
          <w:sz w:val="18"/>
        </w:rPr>
        <w:t> </w:t>
      </w:r>
      <w:r>
        <w:rPr>
          <w:color w:val="212121"/>
          <w:sz w:val="18"/>
        </w:rPr>
        <w:t>refers</w:t>
      </w:r>
      <w:r>
        <w:rPr>
          <w:color w:val="212121"/>
          <w:spacing w:val="-2"/>
          <w:sz w:val="18"/>
        </w:rPr>
        <w:t> </w:t>
      </w:r>
      <w:r>
        <w:rPr>
          <w:color w:val="212121"/>
          <w:sz w:val="18"/>
        </w:rPr>
        <w:t>to</w:t>
      </w:r>
      <w:r>
        <w:rPr>
          <w:color w:val="212121"/>
          <w:spacing w:val="-2"/>
          <w:sz w:val="18"/>
        </w:rPr>
        <w:t> </w:t>
      </w:r>
      <w:r>
        <w:rPr>
          <w:color w:val="212121"/>
          <w:sz w:val="18"/>
        </w:rPr>
        <w:t>a</w:t>
      </w:r>
      <w:r>
        <w:rPr>
          <w:color w:val="212121"/>
          <w:spacing w:val="-1"/>
          <w:sz w:val="18"/>
        </w:rPr>
        <w:t> </w:t>
      </w:r>
      <w:r>
        <w:rPr>
          <w:color w:val="212121"/>
          <w:sz w:val="18"/>
        </w:rPr>
        <w:t>Mexican</w:t>
      </w:r>
      <w:r>
        <w:rPr>
          <w:color w:val="212121"/>
          <w:spacing w:val="-4"/>
          <w:sz w:val="18"/>
        </w:rPr>
        <w:t> </w:t>
      </w:r>
      <w:r>
        <w:rPr>
          <w:color w:val="212121"/>
          <w:sz w:val="18"/>
        </w:rPr>
        <w:t>rural</w:t>
      </w:r>
      <w:r>
        <w:rPr>
          <w:color w:val="212121"/>
          <w:spacing w:val="-1"/>
          <w:sz w:val="18"/>
        </w:rPr>
        <w:t> </w:t>
      </w:r>
      <w:r>
        <w:rPr>
          <w:color w:val="212121"/>
          <w:sz w:val="18"/>
        </w:rPr>
        <w:t>context,</w:t>
      </w:r>
      <w:r>
        <w:rPr>
          <w:color w:val="212121"/>
          <w:spacing w:val="-1"/>
          <w:sz w:val="18"/>
        </w:rPr>
        <w:t> </w:t>
      </w:r>
      <w:r>
        <w:rPr>
          <w:color w:val="212121"/>
          <w:sz w:val="18"/>
        </w:rPr>
        <w:t>corresponding</w:t>
      </w:r>
      <w:r>
        <w:rPr>
          <w:color w:val="212121"/>
          <w:spacing w:val="-1"/>
          <w:sz w:val="18"/>
        </w:rPr>
        <w:t> </w:t>
      </w:r>
      <w:r>
        <w:rPr>
          <w:color w:val="212121"/>
          <w:sz w:val="18"/>
        </w:rPr>
        <w:t>to</w:t>
      </w:r>
      <w:r>
        <w:rPr>
          <w:color w:val="212121"/>
          <w:spacing w:val="-2"/>
          <w:sz w:val="18"/>
        </w:rPr>
        <w:t> </w:t>
      </w:r>
      <w:r>
        <w:rPr>
          <w:color w:val="212121"/>
          <w:sz w:val="18"/>
        </w:rPr>
        <w:t>the</w:t>
      </w:r>
      <w:r>
        <w:rPr>
          <w:color w:val="212121"/>
          <w:spacing w:val="-1"/>
          <w:sz w:val="18"/>
        </w:rPr>
        <w:t> </w:t>
      </w:r>
      <w:r>
        <w:rPr>
          <w:color w:val="212121"/>
          <w:sz w:val="18"/>
        </w:rPr>
        <w:t>city of</w:t>
      </w:r>
      <w:r>
        <w:rPr>
          <w:color w:val="212121"/>
          <w:spacing w:val="-2"/>
          <w:sz w:val="18"/>
        </w:rPr>
        <w:t> </w:t>
      </w:r>
      <w:r>
        <w:rPr>
          <w:color w:val="212121"/>
          <w:sz w:val="18"/>
        </w:rPr>
        <w:t>Cuautitlán</w:t>
      </w:r>
      <w:r>
        <w:rPr>
          <w:color w:val="212121"/>
          <w:spacing w:val="-1"/>
          <w:sz w:val="18"/>
        </w:rPr>
        <w:t> </w:t>
      </w:r>
      <w:r>
        <w:rPr>
          <w:color w:val="212121"/>
          <w:sz w:val="18"/>
        </w:rPr>
        <w:t>Izcalli</w:t>
      </w:r>
      <w:r>
        <w:rPr>
          <w:color w:val="212121"/>
          <w:spacing w:val="-1"/>
          <w:sz w:val="18"/>
        </w:rPr>
        <w:t> </w:t>
      </w:r>
      <w:r>
        <w:rPr>
          <w:color w:val="212121"/>
          <w:sz w:val="18"/>
        </w:rPr>
        <w:t>in the State of México.</w:t>
      </w:r>
    </w:p>
    <w:p>
      <w:pPr>
        <w:pStyle w:val="BodyText"/>
        <w:spacing w:before="112"/>
      </w:pPr>
      <w:r>
        <w:rPr/>
        <mc:AlternateContent>
          <mc:Choice Requires="wps">
            <w:drawing>
              <wp:anchor distT="0" distB="0" distL="0" distR="0" allowOverlap="1" layoutInCell="1" locked="0" behindDoc="1" simplePos="0" relativeHeight="487588352">
                <wp:simplePos x="0" y="0"/>
                <wp:positionH relativeFrom="page">
                  <wp:posOffset>623773</wp:posOffset>
                </wp:positionH>
                <wp:positionV relativeFrom="paragraph">
                  <wp:posOffset>232640</wp:posOffset>
                </wp:positionV>
                <wp:extent cx="541020"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41020" cy="1270"/>
                        </a:xfrm>
                        <a:custGeom>
                          <a:avLst/>
                          <a:gdLst/>
                          <a:ahLst/>
                          <a:cxnLst/>
                          <a:rect l="l" t="t" r="r" b="b"/>
                          <a:pathLst>
                            <a:path w="541020" h="0">
                              <a:moveTo>
                                <a:pt x="0" y="0"/>
                              </a:moveTo>
                              <a:lnTo>
                                <a:pt x="541007"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9.116001pt;margin-top:18.318153pt;width:42.6pt;height:.1pt;mso-position-horizontal-relative:page;mso-position-vertical-relative:paragraph;z-index:-15728128;mso-wrap-distance-left:0;mso-wrap-distance-right:0" id="docshape6" coordorigin="982,366" coordsize="852,0" path="m982,366l1834,366e" filled="false" stroked="true" strokeweight=".564764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before="0"/>
        <w:ind w:left="689" w:right="0" w:firstLine="0"/>
        <w:jc w:val="left"/>
        <w:rPr>
          <w:sz w:val="16"/>
        </w:rPr>
      </w:pPr>
      <w:r>
        <w:rPr>
          <w:sz w:val="16"/>
        </w:rPr>
        <w:t>*</w:t>
      </w:r>
      <w:r>
        <w:rPr>
          <w:spacing w:val="-8"/>
          <w:sz w:val="16"/>
        </w:rPr>
        <w:t> </w:t>
      </w:r>
      <w:r>
        <w:rPr>
          <w:sz w:val="16"/>
        </w:rPr>
        <w:t>Corresponding</w:t>
      </w:r>
      <w:r>
        <w:rPr>
          <w:spacing w:val="-7"/>
          <w:sz w:val="16"/>
        </w:rPr>
        <w:t> </w:t>
      </w:r>
      <w:r>
        <w:rPr>
          <w:sz w:val="16"/>
        </w:rPr>
        <w:t>author.</w:t>
      </w:r>
      <w:r>
        <w:rPr>
          <w:spacing w:val="-8"/>
          <w:sz w:val="16"/>
        </w:rPr>
        <w:t> </w:t>
      </w:r>
      <w:r>
        <w:rPr>
          <w:sz w:val="16"/>
        </w:rPr>
        <w:t>Tel.:</w:t>
      </w:r>
      <w:r>
        <w:rPr>
          <w:spacing w:val="-6"/>
          <w:sz w:val="16"/>
        </w:rPr>
        <w:t> </w:t>
      </w:r>
      <w:r>
        <w:rPr>
          <w:sz w:val="16"/>
        </w:rPr>
        <w:t>+55-5518740522;</w:t>
      </w:r>
      <w:r>
        <w:rPr>
          <w:spacing w:val="-8"/>
          <w:sz w:val="16"/>
        </w:rPr>
        <w:t> </w:t>
      </w:r>
      <w:r>
        <w:rPr>
          <w:sz w:val="16"/>
        </w:rPr>
        <w:t>fax:</w:t>
      </w:r>
      <w:r>
        <w:rPr>
          <w:spacing w:val="-7"/>
          <w:sz w:val="16"/>
        </w:rPr>
        <w:t> </w:t>
      </w:r>
      <w:r>
        <w:rPr>
          <w:sz w:val="16"/>
        </w:rPr>
        <w:t>+55-</w:t>
      </w:r>
      <w:r>
        <w:rPr>
          <w:spacing w:val="-2"/>
          <w:sz w:val="16"/>
        </w:rPr>
        <w:t>56231886.</w:t>
      </w:r>
    </w:p>
    <w:p>
      <w:pPr>
        <w:spacing w:before="16"/>
        <w:ind w:left="689" w:right="0" w:firstLine="0"/>
        <w:jc w:val="left"/>
        <w:rPr>
          <w:sz w:val="16"/>
        </w:rPr>
      </w:pPr>
      <w:r>
        <w:rPr>
          <w:i/>
          <w:sz w:val="16"/>
        </w:rPr>
        <w:t>E-mail</w:t>
      </w:r>
      <w:r>
        <w:rPr>
          <w:i/>
          <w:spacing w:val="-6"/>
          <w:sz w:val="16"/>
        </w:rPr>
        <w:t> </w:t>
      </w:r>
      <w:r>
        <w:rPr>
          <w:i/>
          <w:sz w:val="16"/>
        </w:rPr>
        <w:t>address:</w:t>
      </w:r>
      <w:r>
        <w:rPr>
          <w:i/>
          <w:spacing w:val="-6"/>
          <w:sz w:val="16"/>
        </w:rPr>
        <w:t> </w:t>
      </w:r>
      <w:hyperlink r:id="rId12">
        <w:r>
          <w:rPr>
            <w:spacing w:val="-2"/>
            <w:sz w:val="16"/>
          </w:rPr>
          <w:t>egorrc@gmail.com.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34"/>
        <w:rPr>
          <w:sz w:val="16"/>
        </w:rPr>
      </w:pPr>
    </w:p>
    <w:p>
      <w:pPr>
        <w:spacing w:line="261" w:lineRule="auto" w:before="1"/>
        <w:ind w:left="103" w:right="1710" w:firstLine="0"/>
        <w:jc w:val="left"/>
        <w:rPr>
          <w:sz w:val="16"/>
        </w:rPr>
      </w:pPr>
      <w:r>
        <w:rPr>
          <w:color w:val="231F20"/>
          <w:sz w:val="16"/>
        </w:rPr>
        <w:t>2212-6716</w:t>
      </w:r>
      <w:r>
        <w:rPr>
          <w:color w:val="231F20"/>
          <w:spacing w:val="-4"/>
          <w:sz w:val="16"/>
        </w:rPr>
        <w:t> </w:t>
      </w:r>
      <w:r>
        <w:rPr>
          <w:color w:val="231F20"/>
          <w:sz w:val="16"/>
        </w:rPr>
        <w:t>©</w:t>
      </w:r>
      <w:r>
        <w:rPr>
          <w:color w:val="231F20"/>
          <w:spacing w:val="-4"/>
          <w:sz w:val="16"/>
        </w:rPr>
        <w:t> </w:t>
      </w:r>
      <w:r>
        <w:rPr>
          <w:color w:val="231F20"/>
          <w:sz w:val="16"/>
        </w:rPr>
        <w:t>2014</w:t>
      </w:r>
      <w:r>
        <w:rPr>
          <w:color w:val="231F20"/>
          <w:spacing w:val="-2"/>
          <w:sz w:val="16"/>
        </w:rPr>
        <w:t> </w:t>
      </w:r>
      <w:r>
        <w:rPr>
          <w:color w:val="231F20"/>
          <w:sz w:val="16"/>
        </w:rPr>
        <w:t>The</w:t>
      </w:r>
      <w:r>
        <w:rPr>
          <w:color w:val="231F20"/>
          <w:spacing w:val="-2"/>
          <w:sz w:val="16"/>
        </w:rPr>
        <w:t> </w:t>
      </w:r>
      <w:r>
        <w:rPr>
          <w:color w:val="231F20"/>
          <w:sz w:val="16"/>
        </w:rPr>
        <w:t>Authors.</w:t>
      </w:r>
      <w:r>
        <w:rPr>
          <w:color w:val="231F20"/>
          <w:spacing w:val="-2"/>
          <w:sz w:val="16"/>
        </w:rPr>
        <w:t> </w:t>
      </w:r>
      <w:r>
        <w:rPr>
          <w:color w:val="231F20"/>
          <w:sz w:val="16"/>
        </w:rPr>
        <w:t>Published</w:t>
      </w:r>
      <w:r>
        <w:rPr>
          <w:color w:val="231F20"/>
          <w:spacing w:val="-2"/>
          <w:sz w:val="16"/>
        </w:rPr>
        <w:t> </w:t>
      </w:r>
      <w:r>
        <w:rPr>
          <w:color w:val="231F20"/>
          <w:sz w:val="16"/>
        </w:rPr>
        <w:t>by</w:t>
      </w:r>
      <w:r>
        <w:rPr>
          <w:color w:val="231F20"/>
          <w:spacing w:val="-2"/>
          <w:sz w:val="16"/>
        </w:rPr>
        <w:t> </w:t>
      </w:r>
      <w:r>
        <w:rPr>
          <w:color w:val="231F20"/>
          <w:sz w:val="16"/>
        </w:rPr>
        <w:t>Elsevier</w:t>
      </w:r>
      <w:r>
        <w:rPr>
          <w:color w:val="231F20"/>
          <w:spacing w:val="-2"/>
          <w:sz w:val="16"/>
        </w:rPr>
        <w:t> </w:t>
      </w:r>
      <w:r>
        <w:rPr>
          <w:color w:val="231F20"/>
          <w:sz w:val="16"/>
        </w:rPr>
        <w:t>B.</w:t>
      </w:r>
      <w:r>
        <w:rPr>
          <w:color w:val="231F20"/>
          <w:spacing w:val="-2"/>
          <w:sz w:val="16"/>
        </w:rPr>
        <w:t> </w:t>
      </w:r>
      <w:r>
        <w:rPr>
          <w:color w:val="231F20"/>
          <w:sz w:val="16"/>
        </w:rPr>
        <w:t>V.</w:t>
      </w:r>
      <w:r>
        <w:rPr>
          <w:color w:val="231F20"/>
          <w:spacing w:val="-2"/>
          <w:sz w:val="16"/>
        </w:rPr>
        <w:t> </w:t>
      </w:r>
      <w:r>
        <w:rPr>
          <w:color w:val="231F20"/>
          <w:sz w:val="16"/>
        </w:rPr>
        <w:t>This</w:t>
      </w:r>
      <w:r>
        <w:rPr>
          <w:color w:val="231F20"/>
          <w:spacing w:val="-2"/>
          <w:sz w:val="16"/>
        </w:rPr>
        <w:t> </w:t>
      </w:r>
      <w:r>
        <w:rPr>
          <w:color w:val="231F20"/>
          <w:sz w:val="16"/>
        </w:rPr>
        <w:t>is</w:t>
      </w:r>
      <w:r>
        <w:rPr>
          <w:color w:val="231F20"/>
          <w:spacing w:val="-2"/>
          <w:sz w:val="16"/>
        </w:rPr>
        <w:t> </w:t>
      </w:r>
      <w:r>
        <w:rPr>
          <w:color w:val="231F20"/>
          <w:sz w:val="16"/>
        </w:rPr>
        <w:t>an</w:t>
      </w:r>
      <w:r>
        <w:rPr>
          <w:color w:val="231F20"/>
          <w:spacing w:val="-2"/>
          <w:sz w:val="16"/>
        </w:rPr>
        <w:t> </w:t>
      </w:r>
      <w:r>
        <w:rPr>
          <w:color w:val="231F20"/>
          <w:sz w:val="16"/>
        </w:rPr>
        <w:t>open</w:t>
      </w:r>
      <w:r>
        <w:rPr>
          <w:color w:val="231F20"/>
          <w:spacing w:val="-2"/>
          <w:sz w:val="16"/>
        </w:rPr>
        <w:t> </w:t>
      </w:r>
      <w:r>
        <w:rPr>
          <w:color w:val="231F20"/>
          <w:sz w:val="16"/>
        </w:rPr>
        <w:t>access</w:t>
      </w:r>
      <w:r>
        <w:rPr>
          <w:color w:val="231F20"/>
          <w:spacing w:val="-2"/>
          <w:sz w:val="16"/>
        </w:rPr>
        <w:t> </w:t>
      </w:r>
      <w:r>
        <w:rPr>
          <w:color w:val="231F20"/>
          <w:sz w:val="16"/>
        </w:rPr>
        <w:t>article</w:t>
      </w:r>
      <w:r>
        <w:rPr>
          <w:color w:val="231F20"/>
          <w:spacing w:val="-2"/>
          <w:sz w:val="16"/>
        </w:rPr>
        <w:t> </w:t>
      </w:r>
      <w:r>
        <w:rPr>
          <w:color w:val="231F20"/>
          <w:sz w:val="16"/>
        </w:rPr>
        <w:t>under</w:t>
      </w:r>
      <w:r>
        <w:rPr>
          <w:color w:val="231F20"/>
          <w:spacing w:val="-2"/>
          <w:sz w:val="16"/>
        </w:rPr>
        <w:t> </w:t>
      </w:r>
      <w:r>
        <w:rPr>
          <w:color w:val="231F20"/>
          <w:sz w:val="16"/>
        </w:rPr>
        <w:t>the</w:t>
      </w:r>
      <w:r>
        <w:rPr>
          <w:color w:val="231F20"/>
          <w:spacing w:val="-2"/>
          <w:sz w:val="16"/>
        </w:rPr>
        <w:t> </w:t>
      </w:r>
      <w:r>
        <w:rPr>
          <w:color w:val="231F20"/>
          <w:sz w:val="16"/>
        </w:rPr>
        <w:t>CC</w:t>
      </w:r>
      <w:r>
        <w:rPr>
          <w:color w:val="231F20"/>
          <w:spacing w:val="-2"/>
          <w:sz w:val="16"/>
        </w:rPr>
        <w:t> </w:t>
      </w:r>
      <w:r>
        <w:rPr>
          <w:color w:val="231F20"/>
          <w:sz w:val="16"/>
        </w:rPr>
        <w:t>BY-NC-ND</w:t>
      </w:r>
      <w:r>
        <w:rPr>
          <w:color w:val="231F20"/>
          <w:spacing w:val="-2"/>
          <w:sz w:val="16"/>
        </w:rPr>
        <w:t> </w:t>
      </w:r>
      <w:r>
        <w:rPr>
          <w:color w:val="231F20"/>
          <w:sz w:val="16"/>
        </w:rPr>
        <w:t>license</w:t>
      </w:r>
      <w:r>
        <w:rPr>
          <w:color w:val="231F20"/>
          <w:spacing w:val="40"/>
          <w:sz w:val="16"/>
        </w:rPr>
        <w:t> </w:t>
      </w:r>
      <w:r>
        <w:rPr>
          <w:color w:val="231F20"/>
          <w:spacing w:val="-2"/>
          <w:sz w:val="16"/>
        </w:rPr>
        <w:t>(</w:t>
      </w:r>
      <w:hyperlink r:id="rId13">
        <w:r>
          <w:rPr>
            <w:color w:val="373393"/>
            <w:spacing w:val="-2"/>
            <w:sz w:val="16"/>
          </w:rPr>
          <w:t>http://creativecommons.org/licenses/by-nc-nd/3.0/</w:t>
        </w:r>
        <w:r>
          <w:rPr>
            <w:color w:val="231F20"/>
            <w:spacing w:val="-2"/>
            <w:sz w:val="16"/>
          </w:rPr>
          <w:t>).</w:t>
        </w:r>
      </w:hyperlink>
    </w:p>
    <w:p>
      <w:pPr>
        <w:spacing w:line="261" w:lineRule="auto" w:before="0"/>
        <w:ind w:left="103" w:right="1710" w:firstLine="0"/>
        <w:jc w:val="left"/>
        <w:rPr>
          <w:sz w:val="16"/>
        </w:rPr>
      </w:pPr>
      <w:r>
        <w:rPr>
          <w:color w:val="231F20"/>
          <w:sz w:val="16"/>
        </w:rPr>
        <w:t>Peer-review</w:t>
      </w:r>
      <w:r>
        <w:rPr>
          <w:color w:val="231F20"/>
          <w:spacing w:val="-3"/>
          <w:sz w:val="16"/>
        </w:rPr>
        <w:t> </w:t>
      </w:r>
      <w:r>
        <w:rPr>
          <w:color w:val="231F20"/>
          <w:sz w:val="16"/>
        </w:rPr>
        <w:t>under</w:t>
      </w:r>
      <w:r>
        <w:rPr>
          <w:color w:val="231F20"/>
          <w:spacing w:val="-3"/>
          <w:sz w:val="16"/>
        </w:rPr>
        <w:t> </w:t>
      </w:r>
      <w:r>
        <w:rPr>
          <w:color w:val="231F20"/>
          <w:sz w:val="16"/>
        </w:rPr>
        <w:t>responsibility</w:t>
      </w:r>
      <w:r>
        <w:rPr>
          <w:color w:val="231F20"/>
          <w:spacing w:val="-3"/>
          <w:sz w:val="16"/>
        </w:rPr>
        <w:t> </w:t>
      </w:r>
      <w:r>
        <w:rPr>
          <w:color w:val="231F20"/>
          <w:sz w:val="16"/>
        </w:rPr>
        <w:t>of</w:t>
      </w:r>
      <w:r>
        <w:rPr>
          <w:color w:val="231F20"/>
          <w:spacing w:val="-3"/>
          <w:sz w:val="16"/>
        </w:rPr>
        <w:t> </w:t>
      </w:r>
      <w:r>
        <w:rPr>
          <w:color w:val="231F20"/>
          <w:sz w:val="16"/>
        </w:rPr>
        <w:t>Scientific</w:t>
      </w:r>
      <w:r>
        <w:rPr>
          <w:color w:val="231F20"/>
          <w:spacing w:val="-3"/>
          <w:sz w:val="16"/>
        </w:rPr>
        <w:t> </w:t>
      </w:r>
      <w:r>
        <w:rPr>
          <w:color w:val="231F20"/>
          <w:sz w:val="16"/>
        </w:rPr>
        <w:t>Committee</w:t>
      </w:r>
      <w:r>
        <w:rPr>
          <w:color w:val="231F20"/>
          <w:spacing w:val="-3"/>
          <w:sz w:val="16"/>
        </w:rPr>
        <w:t> </w:t>
      </w:r>
      <w:r>
        <w:rPr>
          <w:color w:val="231F20"/>
          <w:sz w:val="16"/>
        </w:rPr>
        <w:t>of</w:t>
      </w:r>
      <w:r>
        <w:rPr>
          <w:color w:val="231F20"/>
          <w:spacing w:val="-3"/>
          <w:sz w:val="16"/>
        </w:rPr>
        <w:t> </w:t>
      </w:r>
      <w:r>
        <w:rPr>
          <w:color w:val="231F20"/>
          <w:sz w:val="16"/>
        </w:rPr>
        <w:t>American</w:t>
      </w:r>
      <w:r>
        <w:rPr>
          <w:color w:val="231F20"/>
          <w:spacing w:val="-3"/>
          <w:sz w:val="16"/>
        </w:rPr>
        <w:t> </w:t>
      </w:r>
      <w:r>
        <w:rPr>
          <w:color w:val="231F20"/>
          <w:sz w:val="16"/>
        </w:rPr>
        <w:t>Applied</w:t>
      </w:r>
      <w:r>
        <w:rPr>
          <w:color w:val="231F20"/>
          <w:spacing w:val="-3"/>
          <w:sz w:val="16"/>
        </w:rPr>
        <w:t> </w:t>
      </w:r>
      <w:r>
        <w:rPr>
          <w:color w:val="231F20"/>
          <w:sz w:val="16"/>
        </w:rPr>
        <w:t>Science</w:t>
      </w:r>
      <w:r>
        <w:rPr>
          <w:color w:val="231F20"/>
          <w:spacing w:val="-3"/>
          <w:sz w:val="16"/>
        </w:rPr>
        <w:t> </w:t>
      </w:r>
      <w:r>
        <w:rPr>
          <w:color w:val="231F20"/>
          <w:sz w:val="16"/>
        </w:rPr>
        <w:t>Research</w:t>
      </w:r>
      <w:r>
        <w:rPr>
          <w:color w:val="231F20"/>
          <w:spacing w:val="-3"/>
          <w:sz w:val="16"/>
        </w:rPr>
        <w:t> </w:t>
      </w:r>
      <w:r>
        <w:rPr>
          <w:color w:val="231F20"/>
          <w:sz w:val="16"/>
        </w:rPr>
        <w:t>Institute</w:t>
      </w:r>
      <w:r>
        <w:rPr>
          <w:color w:val="231F20"/>
          <w:spacing w:val="40"/>
          <w:sz w:val="16"/>
        </w:rPr>
        <w:t> </w:t>
      </w:r>
      <w:r>
        <w:rPr>
          <w:color w:val="231F20"/>
          <w:spacing w:val="-2"/>
          <w:sz w:val="16"/>
        </w:rPr>
        <w:t>doi:10.1016/j.aasri.2014.08.011</w:t>
      </w:r>
    </w:p>
    <w:p>
      <w:pPr>
        <w:spacing w:after="0" w:line="261" w:lineRule="auto"/>
        <w:jc w:val="left"/>
        <w:rPr>
          <w:sz w:val="16"/>
        </w:rPr>
        <w:sectPr>
          <w:footerReference w:type="default" r:id="rId5"/>
          <w:type w:val="continuous"/>
          <w:pgSz w:w="10890" w:h="14860"/>
          <w:pgMar w:header="0" w:footer="0" w:top="780" w:bottom="0" w:left="520" w:right="540"/>
          <w:pgNumType w:start="63"/>
        </w:sectPr>
      </w:pPr>
    </w:p>
    <w:p>
      <w:pPr>
        <w:pStyle w:val="BodyText"/>
        <w:rPr>
          <w:sz w:val="17"/>
        </w:rPr>
      </w:pPr>
    </w:p>
    <w:p>
      <w:pPr>
        <w:pStyle w:val="BodyText"/>
        <w:spacing w:before="49"/>
        <w:rPr>
          <w:sz w:val="17"/>
        </w:rPr>
      </w:pPr>
    </w:p>
    <w:p>
      <w:pPr>
        <w:spacing w:line="244" w:lineRule="auto" w:before="0"/>
        <w:ind w:left="415" w:right="1667" w:firstLine="0"/>
        <w:jc w:val="left"/>
        <w:rPr>
          <w:sz w:val="17"/>
        </w:rPr>
      </w:pPr>
      <w:r>
        <w:rPr/>
        <mc:AlternateContent>
          <mc:Choice Requires="wps">
            <w:drawing>
              <wp:anchor distT="0" distB="0" distL="0" distR="0" allowOverlap="1" layoutInCell="1" locked="0" behindDoc="1" simplePos="0" relativeHeight="487484928">
                <wp:simplePos x="0" y="0"/>
                <wp:positionH relativeFrom="page">
                  <wp:posOffset>590746</wp:posOffset>
                </wp:positionH>
                <wp:positionV relativeFrom="paragraph">
                  <wp:posOffset>-24674</wp:posOffset>
                </wp:positionV>
                <wp:extent cx="5516245" cy="435609"/>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516245" cy="435609"/>
                        </a:xfrm>
                        <a:prstGeom prst="rect">
                          <a:avLst/>
                        </a:prstGeom>
                      </wps:spPr>
                      <wps:txbx>
                        <w:txbxContent>
                          <w:p>
                            <w:pPr>
                              <w:pStyle w:val="BodyText"/>
                            </w:pPr>
                            <w:r>
                              <w:rPr/>
                              <w:t>©</w:t>
                            </w:r>
                            <w:r>
                              <w:rPr>
                                <w:spacing w:val="-2"/>
                              </w:rPr>
                              <w:t> </w:t>
                            </w:r>
                            <w:r>
                              <w:rPr/>
                              <w:t>2014</w:t>
                            </w:r>
                            <w:r>
                              <w:rPr>
                                <w:spacing w:val="40"/>
                              </w:rPr>
                              <w:t> </w:t>
                            </w:r>
                            <w:r>
                              <w:rPr/>
                              <w:t>Rogelio</w:t>
                            </w:r>
                            <w:r>
                              <w:rPr>
                                <w:spacing w:val="-2"/>
                              </w:rPr>
                              <w:t> </w:t>
                            </w:r>
                            <w:r>
                              <w:rPr/>
                              <w:t>Ramos</w:t>
                            </w:r>
                            <w:r>
                              <w:rPr>
                                <w:spacing w:val="-2"/>
                              </w:rPr>
                              <w:t> </w:t>
                            </w:r>
                            <w:r>
                              <w:rPr/>
                              <w:t>C.,</w:t>
                            </w:r>
                            <w:r>
                              <w:rPr>
                                <w:spacing w:val="-3"/>
                              </w:rPr>
                              <w:t> </w:t>
                            </w:r>
                            <w:r>
                              <w:rPr/>
                              <w:t>Armando</w:t>
                            </w:r>
                            <w:r>
                              <w:rPr>
                                <w:spacing w:val="-3"/>
                              </w:rPr>
                              <w:t> </w:t>
                            </w:r>
                            <w:r>
                              <w:rPr/>
                              <w:t>Aguilar</w:t>
                            </w:r>
                            <w:r>
                              <w:rPr>
                                <w:spacing w:val="-2"/>
                              </w:rPr>
                              <w:t> </w:t>
                            </w:r>
                            <w:r>
                              <w:rPr/>
                              <w:t>M.,</w:t>
                            </w:r>
                            <w:r>
                              <w:rPr>
                                <w:spacing w:val="40"/>
                              </w:rPr>
                              <w:t> </w:t>
                            </w:r>
                            <w:r>
                              <w:rPr/>
                              <w:t>Frida</w:t>
                            </w:r>
                            <w:r>
                              <w:rPr>
                                <w:spacing w:val="-3"/>
                              </w:rPr>
                              <w:t> </w:t>
                            </w:r>
                            <w:r>
                              <w:rPr/>
                              <w:t>M.</w:t>
                            </w:r>
                            <w:r>
                              <w:rPr>
                                <w:spacing w:val="-2"/>
                              </w:rPr>
                              <w:t> </w:t>
                            </w:r>
                            <w:r>
                              <w:rPr/>
                              <w:t>León</w:t>
                            </w:r>
                            <w:r>
                              <w:rPr>
                                <w:spacing w:val="-2"/>
                              </w:rPr>
                              <w:t> </w:t>
                            </w:r>
                            <w:r>
                              <w:rPr/>
                              <w:t>Rodríguez,</w:t>
                            </w:r>
                            <w:r>
                              <w:rPr>
                                <w:spacing w:val="-3"/>
                              </w:rPr>
                              <w:t> </w:t>
                            </w:r>
                            <w:r>
                              <w:rPr/>
                              <w:t>Omar</w:t>
                            </w:r>
                            <w:r>
                              <w:rPr>
                                <w:spacing w:val="-2"/>
                              </w:rPr>
                              <w:t> </w:t>
                            </w:r>
                            <w:r>
                              <w:rPr/>
                              <w:t>García</w:t>
                            </w:r>
                            <w:r>
                              <w:rPr>
                                <w:spacing w:val="-2"/>
                              </w:rPr>
                              <w:t> </w:t>
                            </w:r>
                            <w:r>
                              <w:rPr/>
                              <w:t>León,</w:t>
                            </w:r>
                            <w:r>
                              <w:rPr>
                                <w:spacing w:val="-3"/>
                              </w:rPr>
                              <w:t> </w:t>
                            </w:r>
                            <w:r>
                              <w:rPr/>
                              <w:t>Miguel</w:t>
                            </w:r>
                            <w:r>
                              <w:rPr>
                                <w:spacing w:val="-2"/>
                              </w:rPr>
                              <w:t> </w:t>
                            </w:r>
                            <w:r>
                              <w:rPr/>
                              <w:t>N. Pineda Becerril, Juan R. Garibay Bermúdez. Published by Elsevier B. V.</w:t>
                            </w:r>
                          </w:p>
                          <w:p>
                            <w:pPr>
                              <w:pStyle w:val="BodyText"/>
                              <w:spacing w:line="230" w:lineRule="exact"/>
                            </w:pPr>
                            <w:r>
                              <w:rPr/>
                              <w:t>Selection</w:t>
                            </w:r>
                            <w:r>
                              <w:rPr>
                                <w:spacing w:val="-7"/>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8"/>
                              </w:rPr>
                              <w:t> </w:t>
                            </w:r>
                            <w:r>
                              <w:rPr/>
                              <w:t>of</w:t>
                            </w:r>
                            <w:r>
                              <w:rPr>
                                <w:spacing w:val="-7"/>
                              </w:rPr>
                              <w:t> </w:t>
                            </w:r>
                            <w:r>
                              <w:rPr/>
                              <w:t>American</w:t>
                            </w:r>
                            <w:r>
                              <w:rPr>
                                <w:spacing w:val="-7"/>
                              </w:rPr>
                              <w:t> </w:t>
                            </w:r>
                            <w:r>
                              <w:rPr/>
                              <w:t>Applied</w:t>
                            </w:r>
                            <w:r>
                              <w:rPr>
                                <w:spacing w:val="-5"/>
                              </w:rPr>
                              <w:t> </w:t>
                            </w:r>
                            <w:r>
                              <w:rPr/>
                              <w:t>Science</w:t>
                            </w:r>
                            <w:r>
                              <w:rPr>
                                <w:spacing w:val="-6"/>
                              </w:rPr>
                              <w:t> </w:t>
                            </w:r>
                            <w:r>
                              <w:rPr/>
                              <w:t>Research</w:t>
                            </w:r>
                            <w:r>
                              <w:rPr>
                                <w:spacing w:val="-6"/>
                              </w:rPr>
                              <w:t> </w:t>
                            </w:r>
                            <w:r>
                              <w:rPr>
                                <w:spacing w:val="-2"/>
                              </w:rPr>
                              <w:t>Institute</w:t>
                            </w:r>
                          </w:p>
                        </w:txbxContent>
                      </wps:txbx>
                      <wps:bodyPr wrap="square" lIns="0" tIns="0" rIns="0" bIns="0" rtlCol="0">
                        <a:noAutofit/>
                      </wps:bodyPr>
                    </wps:wsp>
                  </a:graphicData>
                </a:graphic>
              </wp:anchor>
            </w:drawing>
          </mc:Choice>
          <mc:Fallback>
            <w:pict>
              <v:shape style="position:absolute;margin-left:46.515499pt;margin-top:-1.9429pt;width:434.35pt;height:34.3pt;mso-position-horizontal-relative:page;mso-position-vertical-relative:paragraph;z-index:-15831552" type="#_x0000_t202" id="docshape11" filled="false" stroked="false">
                <v:textbox inset="0,0,0,0">
                  <w:txbxContent>
                    <w:p>
                      <w:pPr>
                        <w:pStyle w:val="BodyText"/>
                      </w:pPr>
                      <w:r>
                        <w:rPr/>
                        <w:t>©</w:t>
                      </w:r>
                      <w:r>
                        <w:rPr>
                          <w:spacing w:val="-2"/>
                        </w:rPr>
                        <w:t> </w:t>
                      </w:r>
                      <w:r>
                        <w:rPr/>
                        <w:t>2014</w:t>
                      </w:r>
                      <w:r>
                        <w:rPr>
                          <w:spacing w:val="40"/>
                        </w:rPr>
                        <w:t> </w:t>
                      </w:r>
                      <w:r>
                        <w:rPr/>
                        <w:t>Rogelio</w:t>
                      </w:r>
                      <w:r>
                        <w:rPr>
                          <w:spacing w:val="-2"/>
                        </w:rPr>
                        <w:t> </w:t>
                      </w:r>
                      <w:r>
                        <w:rPr/>
                        <w:t>Ramos</w:t>
                      </w:r>
                      <w:r>
                        <w:rPr>
                          <w:spacing w:val="-2"/>
                        </w:rPr>
                        <w:t> </w:t>
                      </w:r>
                      <w:r>
                        <w:rPr/>
                        <w:t>C.,</w:t>
                      </w:r>
                      <w:r>
                        <w:rPr>
                          <w:spacing w:val="-3"/>
                        </w:rPr>
                        <w:t> </w:t>
                      </w:r>
                      <w:r>
                        <w:rPr/>
                        <w:t>Armando</w:t>
                      </w:r>
                      <w:r>
                        <w:rPr>
                          <w:spacing w:val="-3"/>
                        </w:rPr>
                        <w:t> </w:t>
                      </w:r>
                      <w:r>
                        <w:rPr/>
                        <w:t>Aguilar</w:t>
                      </w:r>
                      <w:r>
                        <w:rPr>
                          <w:spacing w:val="-2"/>
                        </w:rPr>
                        <w:t> </w:t>
                      </w:r>
                      <w:r>
                        <w:rPr/>
                        <w:t>M.,</w:t>
                      </w:r>
                      <w:r>
                        <w:rPr>
                          <w:spacing w:val="40"/>
                        </w:rPr>
                        <w:t> </w:t>
                      </w:r>
                      <w:r>
                        <w:rPr/>
                        <w:t>Frida</w:t>
                      </w:r>
                      <w:r>
                        <w:rPr>
                          <w:spacing w:val="-3"/>
                        </w:rPr>
                        <w:t> </w:t>
                      </w:r>
                      <w:r>
                        <w:rPr/>
                        <w:t>M.</w:t>
                      </w:r>
                      <w:r>
                        <w:rPr>
                          <w:spacing w:val="-2"/>
                        </w:rPr>
                        <w:t> </w:t>
                      </w:r>
                      <w:r>
                        <w:rPr/>
                        <w:t>León</w:t>
                      </w:r>
                      <w:r>
                        <w:rPr>
                          <w:spacing w:val="-2"/>
                        </w:rPr>
                        <w:t> </w:t>
                      </w:r>
                      <w:r>
                        <w:rPr/>
                        <w:t>Rodríguez,</w:t>
                      </w:r>
                      <w:r>
                        <w:rPr>
                          <w:spacing w:val="-3"/>
                        </w:rPr>
                        <w:t> </w:t>
                      </w:r>
                      <w:r>
                        <w:rPr/>
                        <w:t>Omar</w:t>
                      </w:r>
                      <w:r>
                        <w:rPr>
                          <w:spacing w:val="-2"/>
                        </w:rPr>
                        <w:t> </w:t>
                      </w:r>
                      <w:r>
                        <w:rPr/>
                        <w:t>García</w:t>
                      </w:r>
                      <w:r>
                        <w:rPr>
                          <w:spacing w:val="-2"/>
                        </w:rPr>
                        <w:t> </w:t>
                      </w:r>
                      <w:r>
                        <w:rPr/>
                        <w:t>León,</w:t>
                      </w:r>
                      <w:r>
                        <w:rPr>
                          <w:spacing w:val="-3"/>
                        </w:rPr>
                        <w:t> </w:t>
                      </w:r>
                      <w:r>
                        <w:rPr/>
                        <w:t>Miguel</w:t>
                      </w:r>
                      <w:r>
                        <w:rPr>
                          <w:spacing w:val="-2"/>
                        </w:rPr>
                        <w:t> </w:t>
                      </w:r>
                      <w:r>
                        <w:rPr/>
                        <w:t>N. Pineda Becerril, Juan R. Garibay Bermúdez. Published by Elsevier B. V.</w:t>
                      </w:r>
                    </w:p>
                    <w:p>
                      <w:pPr>
                        <w:pStyle w:val="BodyText"/>
                        <w:spacing w:line="230" w:lineRule="exact"/>
                      </w:pPr>
                      <w:r>
                        <w:rPr/>
                        <w:t>Selection</w:t>
                      </w:r>
                      <w:r>
                        <w:rPr>
                          <w:spacing w:val="-7"/>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8"/>
                        </w:rPr>
                        <w:t> </w:t>
                      </w:r>
                      <w:r>
                        <w:rPr/>
                        <w:t>of</w:t>
                      </w:r>
                      <w:r>
                        <w:rPr>
                          <w:spacing w:val="-7"/>
                        </w:rPr>
                        <w:t> </w:t>
                      </w:r>
                      <w:r>
                        <w:rPr/>
                        <w:t>American</w:t>
                      </w:r>
                      <w:r>
                        <w:rPr>
                          <w:spacing w:val="-7"/>
                        </w:rPr>
                        <w:t> </w:t>
                      </w:r>
                      <w:r>
                        <w:rPr/>
                        <w:t>Applied</w:t>
                      </w:r>
                      <w:r>
                        <w:rPr>
                          <w:spacing w:val="-5"/>
                        </w:rPr>
                        <w:t> </w:t>
                      </w:r>
                      <w:r>
                        <w:rPr/>
                        <w:t>Science</w:t>
                      </w:r>
                      <w:r>
                        <w:rPr>
                          <w:spacing w:val="-6"/>
                        </w:rPr>
                        <w:t> </w:t>
                      </w:r>
                      <w:r>
                        <w:rPr/>
                        <w:t>Research</w:t>
                      </w:r>
                      <w:r>
                        <w:rPr>
                          <w:spacing w:val="-6"/>
                        </w:rPr>
                        <w:t>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485440">
                <wp:simplePos x="0" y="0"/>
                <wp:positionH relativeFrom="page">
                  <wp:posOffset>575995</wp:posOffset>
                </wp:positionH>
                <wp:positionV relativeFrom="paragraph">
                  <wp:posOffset>-65422</wp:posOffset>
                </wp:positionV>
                <wp:extent cx="5625465" cy="502284"/>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5625465" cy="502284"/>
                        </a:xfrm>
                        <a:custGeom>
                          <a:avLst/>
                          <a:gdLst/>
                          <a:ahLst/>
                          <a:cxnLst/>
                          <a:rect l="l" t="t" r="r" b="b"/>
                          <a:pathLst>
                            <a:path w="5625465" h="502284">
                              <a:moveTo>
                                <a:pt x="5624995" y="0"/>
                              </a:moveTo>
                              <a:lnTo>
                                <a:pt x="0" y="0"/>
                              </a:lnTo>
                              <a:lnTo>
                                <a:pt x="0" y="502196"/>
                              </a:lnTo>
                              <a:lnTo>
                                <a:pt x="5624995" y="502196"/>
                              </a:lnTo>
                              <a:lnTo>
                                <a:pt x="562499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5.354pt;margin-top:-5.15134pt;width:442.913pt;height:39.543pt;mso-position-horizontal-relative:page;mso-position-vertical-relative:paragraph;z-index:-15831040" id="docshape12" filled="true" fillcolor="#ffffff" stroked="false">
                <v:fill type="solid"/>
                <w10:wrap type="none"/>
              </v:rect>
            </w:pict>
          </mc:Fallback>
        </mc:AlternateContent>
      </w:r>
      <w:r>
        <w:rPr>
          <w:color w:val="231F20"/>
          <w:sz w:val="17"/>
        </w:rPr>
        <w:t>©</w:t>
      </w:r>
      <w:r>
        <w:rPr>
          <w:color w:val="231F20"/>
          <w:spacing w:val="-2"/>
          <w:sz w:val="17"/>
        </w:rPr>
        <w:t> </w:t>
      </w:r>
      <w:r>
        <w:rPr>
          <w:color w:val="231F20"/>
          <w:sz w:val="17"/>
        </w:rPr>
        <w:t>2014</w:t>
      </w:r>
      <w:r>
        <w:rPr>
          <w:color w:val="231F20"/>
          <w:spacing w:val="-2"/>
          <w:sz w:val="17"/>
        </w:rPr>
        <w:t> </w:t>
      </w:r>
      <w:r>
        <w:rPr>
          <w:color w:val="231F20"/>
          <w:sz w:val="17"/>
        </w:rPr>
        <w:t>The</w:t>
      </w:r>
      <w:r>
        <w:rPr>
          <w:color w:val="231F20"/>
          <w:spacing w:val="-2"/>
          <w:sz w:val="17"/>
        </w:rPr>
        <w:t> </w:t>
      </w:r>
      <w:r>
        <w:rPr>
          <w:color w:val="231F20"/>
          <w:sz w:val="17"/>
        </w:rPr>
        <w:t>Authors.</w:t>
      </w:r>
      <w:r>
        <w:rPr>
          <w:color w:val="231F20"/>
          <w:spacing w:val="-2"/>
          <w:sz w:val="17"/>
        </w:rPr>
        <w:t> </w:t>
      </w:r>
      <w:r>
        <w:rPr>
          <w:color w:val="231F20"/>
          <w:sz w:val="17"/>
        </w:rPr>
        <w:t>Published</w:t>
      </w:r>
      <w:r>
        <w:rPr>
          <w:color w:val="231F20"/>
          <w:spacing w:val="-2"/>
          <w:sz w:val="17"/>
        </w:rPr>
        <w:t> </w:t>
      </w:r>
      <w:r>
        <w:rPr>
          <w:color w:val="231F20"/>
          <w:sz w:val="17"/>
        </w:rPr>
        <w:t>by</w:t>
      </w:r>
      <w:r>
        <w:rPr>
          <w:color w:val="231F20"/>
          <w:spacing w:val="-2"/>
          <w:sz w:val="17"/>
        </w:rPr>
        <w:t> </w:t>
      </w:r>
      <w:r>
        <w:rPr>
          <w:color w:val="231F20"/>
          <w:sz w:val="17"/>
        </w:rPr>
        <w:t>Elsevier</w:t>
      </w:r>
      <w:r>
        <w:rPr>
          <w:color w:val="231F20"/>
          <w:spacing w:val="-2"/>
          <w:sz w:val="17"/>
        </w:rPr>
        <w:t> </w:t>
      </w:r>
      <w:r>
        <w:rPr>
          <w:color w:val="231F20"/>
          <w:sz w:val="17"/>
        </w:rPr>
        <w:t>B.</w:t>
      </w:r>
      <w:r>
        <w:rPr>
          <w:color w:val="231F20"/>
          <w:spacing w:val="-2"/>
          <w:sz w:val="17"/>
        </w:rPr>
        <w:t> </w:t>
      </w:r>
      <w:r>
        <w:rPr>
          <w:color w:val="231F20"/>
          <w:sz w:val="17"/>
        </w:rPr>
        <w:t>V.</w:t>
      </w:r>
      <w:r>
        <w:rPr>
          <w:color w:val="231F20"/>
          <w:spacing w:val="-2"/>
          <w:sz w:val="17"/>
        </w:rPr>
        <w:t> </w:t>
      </w:r>
      <w:r>
        <w:rPr>
          <w:color w:val="231F20"/>
          <w:sz w:val="17"/>
        </w:rPr>
        <w:t>This</w:t>
      </w:r>
      <w:r>
        <w:rPr>
          <w:color w:val="231F20"/>
          <w:spacing w:val="-2"/>
          <w:sz w:val="17"/>
        </w:rPr>
        <w:t> </w:t>
      </w:r>
      <w:r>
        <w:rPr>
          <w:color w:val="231F20"/>
          <w:sz w:val="17"/>
        </w:rPr>
        <w:t>is</w:t>
      </w:r>
      <w:r>
        <w:rPr>
          <w:color w:val="231F20"/>
          <w:spacing w:val="-2"/>
          <w:sz w:val="17"/>
        </w:rPr>
        <w:t> </w:t>
      </w:r>
      <w:r>
        <w:rPr>
          <w:color w:val="231F20"/>
          <w:sz w:val="17"/>
        </w:rPr>
        <w:t>an</w:t>
      </w:r>
      <w:r>
        <w:rPr>
          <w:color w:val="231F20"/>
          <w:spacing w:val="-2"/>
          <w:sz w:val="17"/>
        </w:rPr>
        <w:t> </w:t>
      </w:r>
      <w:r>
        <w:rPr>
          <w:color w:val="231F20"/>
          <w:sz w:val="17"/>
        </w:rPr>
        <w:t>open</w:t>
      </w:r>
      <w:r>
        <w:rPr>
          <w:color w:val="231F20"/>
          <w:spacing w:val="-2"/>
          <w:sz w:val="17"/>
        </w:rPr>
        <w:t> </w:t>
      </w:r>
      <w:r>
        <w:rPr>
          <w:color w:val="231F20"/>
          <w:sz w:val="17"/>
        </w:rPr>
        <w:t>access</w:t>
      </w:r>
      <w:r>
        <w:rPr>
          <w:color w:val="231F20"/>
          <w:spacing w:val="-2"/>
          <w:sz w:val="17"/>
        </w:rPr>
        <w:t> </w:t>
      </w:r>
      <w:r>
        <w:rPr>
          <w:color w:val="231F20"/>
          <w:sz w:val="17"/>
        </w:rPr>
        <w:t>article</w:t>
      </w:r>
      <w:r>
        <w:rPr>
          <w:color w:val="231F20"/>
          <w:spacing w:val="-2"/>
          <w:sz w:val="17"/>
        </w:rPr>
        <w:t> </w:t>
      </w:r>
      <w:r>
        <w:rPr>
          <w:color w:val="231F20"/>
          <w:sz w:val="17"/>
        </w:rPr>
        <w:t>under</w:t>
      </w:r>
      <w:r>
        <w:rPr>
          <w:color w:val="231F20"/>
          <w:spacing w:val="-2"/>
          <w:sz w:val="17"/>
        </w:rPr>
        <w:t> </w:t>
      </w:r>
      <w:r>
        <w:rPr>
          <w:color w:val="231F20"/>
          <w:sz w:val="17"/>
        </w:rPr>
        <w:t>the</w:t>
      </w:r>
      <w:r>
        <w:rPr>
          <w:color w:val="231F20"/>
          <w:spacing w:val="-2"/>
          <w:sz w:val="17"/>
        </w:rPr>
        <w:t> </w:t>
      </w:r>
      <w:r>
        <w:rPr>
          <w:color w:val="231F20"/>
          <w:sz w:val="17"/>
        </w:rPr>
        <w:t>CC</w:t>
      </w:r>
      <w:r>
        <w:rPr>
          <w:color w:val="231F20"/>
          <w:spacing w:val="-2"/>
          <w:sz w:val="17"/>
        </w:rPr>
        <w:t> </w:t>
      </w:r>
      <w:r>
        <w:rPr>
          <w:color w:val="231F20"/>
          <w:sz w:val="17"/>
        </w:rPr>
        <w:t>BY-NC-ND</w:t>
      </w:r>
      <w:r>
        <w:rPr>
          <w:color w:val="231F20"/>
          <w:spacing w:val="-2"/>
          <w:sz w:val="17"/>
        </w:rPr>
        <w:t> </w:t>
      </w:r>
      <w:r>
        <w:rPr>
          <w:color w:val="231F20"/>
          <w:sz w:val="17"/>
        </w:rPr>
        <w:t>license </w:t>
      </w:r>
      <w:r>
        <w:rPr>
          <w:color w:val="231F20"/>
          <w:spacing w:val="-2"/>
          <w:sz w:val="17"/>
        </w:rPr>
        <w:t>(</w:t>
      </w:r>
      <w:hyperlink r:id="rId13">
        <w:r>
          <w:rPr>
            <w:color w:val="373393"/>
            <w:spacing w:val="-2"/>
            <w:sz w:val="17"/>
          </w:rPr>
          <w:t>http://creativecommons.org/licenses/by-nc-nd/3.0/</w:t>
        </w:r>
        <w:r>
          <w:rPr>
            <w:color w:val="231F20"/>
            <w:spacing w:val="-2"/>
            <w:sz w:val="17"/>
          </w:rPr>
          <w:t>).</w:t>
        </w:r>
      </w:hyperlink>
    </w:p>
    <w:p>
      <w:pPr>
        <w:spacing w:before="1"/>
        <w:ind w:left="415" w:right="0" w:firstLine="0"/>
        <w:jc w:val="left"/>
        <w:rPr>
          <w:sz w:val="17"/>
        </w:rPr>
      </w:pPr>
      <w:r>
        <w:rPr>
          <w:color w:val="231F20"/>
          <w:sz w:val="17"/>
        </w:rPr>
        <w:t>Peer-review under responsibility of Scientific Committee of American Applied Science Research </w:t>
      </w:r>
      <w:r>
        <w:rPr>
          <w:color w:val="231F20"/>
          <w:spacing w:val="-2"/>
          <w:sz w:val="17"/>
        </w:rPr>
        <w:t>Institute</w:t>
      </w:r>
    </w:p>
    <w:p>
      <w:pPr>
        <w:pStyle w:val="BodyText"/>
        <w:spacing w:before="106"/>
        <w:rPr>
          <w:sz w:val="16"/>
        </w:rPr>
      </w:pPr>
    </w:p>
    <w:p>
      <w:pPr>
        <w:spacing w:before="0"/>
        <w:ind w:left="410" w:right="0" w:firstLine="0"/>
        <w:jc w:val="left"/>
        <w:rPr>
          <w:sz w:val="16"/>
        </w:rPr>
      </w:pPr>
      <w:r>
        <w:rPr>
          <w:i/>
          <w:sz w:val="16"/>
        </w:rPr>
        <w:t>Keyword:</w:t>
      </w:r>
      <w:r>
        <w:rPr>
          <w:i/>
          <w:spacing w:val="-6"/>
          <w:sz w:val="16"/>
        </w:rPr>
        <w:t> </w:t>
      </w:r>
      <w:r>
        <w:rPr>
          <w:sz w:val="16"/>
        </w:rPr>
        <w:t>On</w:t>
      </w:r>
      <w:r>
        <w:rPr>
          <w:spacing w:val="-6"/>
          <w:sz w:val="16"/>
        </w:rPr>
        <w:t> </w:t>
      </w:r>
      <w:r>
        <w:rPr>
          <w:sz w:val="16"/>
        </w:rPr>
        <w:t>line,</w:t>
      </w:r>
      <w:r>
        <w:rPr>
          <w:spacing w:val="-4"/>
          <w:sz w:val="16"/>
        </w:rPr>
        <w:t> </w:t>
      </w:r>
      <w:r>
        <w:rPr>
          <w:sz w:val="16"/>
        </w:rPr>
        <w:t>course,</w:t>
      </w:r>
      <w:r>
        <w:rPr>
          <w:spacing w:val="-6"/>
          <w:sz w:val="16"/>
        </w:rPr>
        <w:t> </w:t>
      </w:r>
      <w:r>
        <w:rPr>
          <w:sz w:val="16"/>
        </w:rPr>
        <w:t>numerical</w:t>
      </w:r>
      <w:r>
        <w:rPr>
          <w:spacing w:val="-4"/>
          <w:sz w:val="16"/>
        </w:rPr>
        <w:t> </w:t>
      </w:r>
      <w:r>
        <w:rPr>
          <w:spacing w:val="-2"/>
          <w:sz w:val="16"/>
        </w:rPr>
        <w:t>methods</w:t>
      </w:r>
    </w:p>
    <w:p>
      <w:pPr>
        <w:pStyle w:val="BodyText"/>
        <w:spacing w:before="7"/>
        <w:rPr>
          <w:sz w:val="15"/>
        </w:rPr>
      </w:pPr>
      <w:r>
        <w:rPr/>
        <mc:AlternateContent>
          <mc:Choice Requires="wps">
            <w:drawing>
              <wp:anchor distT="0" distB="0" distL="0" distR="0" allowOverlap="1" layoutInCell="1" locked="0" behindDoc="1" simplePos="0" relativeHeight="487590400">
                <wp:simplePos x="0" y="0"/>
                <wp:positionH relativeFrom="page">
                  <wp:posOffset>571690</wp:posOffset>
                </wp:positionH>
                <wp:positionV relativeFrom="paragraph">
                  <wp:posOffset>129701</wp:posOffset>
                </wp:positionV>
                <wp:extent cx="5655310" cy="635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014999pt;margin-top:10.212746pt;width:445.26pt;height:.48pt;mso-position-horizontal-relative:page;mso-position-vertical-relative:paragraph;z-index:-15726080;mso-wrap-distance-left:0;mso-wrap-distance-right:0" id="docshape13" filled="true" fillcolor="#000000" stroked="false">
                <v:fill type="solid"/>
                <w10:wrap type="topAndBottom"/>
              </v:rect>
            </w:pict>
          </mc:Fallback>
        </mc:AlternateContent>
      </w:r>
    </w:p>
    <w:p>
      <w:pPr>
        <w:pStyle w:val="BodyText"/>
        <w:spacing w:before="15"/>
      </w:pPr>
    </w:p>
    <w:p>
      <w:pPr>
        <w:pStyle w:val="Heading1"/>
        <w:numPr>
          <w:ilvl w:val="0"/>
          <w:numId w:val="1"/>
        </w:numPr>
        <w:tabs>
          <w:tab w:pos="614" w:val="left" w:leader="none"/>
        </w:tabs>
        <w:spacing w:line="240" w:lineRule="auto" w:before="0" w:after="0"/>
        <w:ind w:left="614" w:right="0" w:hanging="204"/>
        <w:jc w:val="left"/>
      </w:pPr>
      <w:r>
        <w:rPr>
          <w:spacing w:val="-2"/>
        </w:rPr>
        <w:t>Introduction</w:t>
      </w:r>
    </w:p>
    <w:p>
      <w:pPr>
        <w:pStyle w:val="BodyText"/>
        <w:spacing w:before="20"/>
        <w:rPr>
          <w:b/>
        </w:rPr>
      </w:pPr>
    </w:p>
    <w:p>
      <w:pPr>
        <w:pStyle w:val="BodyText"/>
        <w:spacing w:line="249" w:lineRule="auto"/>
        <w:ind w:left="410" w:right="512" w:firstLine="237"/>
        <w:jc w:val="right"/>
      </w:pPr>
      <w:r>
        <w:rPr>
          <w:color w:val="212121"/>
        </w:rPr>
        <w:t>The numerical methods course online is designed in accordance with the plans and curricula for the various university programs that have been proposed. Importantly, the issues considered here, entirely covering the</w:t>
      </w:r>
      <w:r>
        <w:rPr>
          <w:color w:val="212121"/>
          <w:spacing w:val="40"/>
        </w:rPr>
        <w:t> </w:t>
      </w:r>
      <w:r>
        <w:rPr>
          <w:color w:val="212121"/>
        </w:rPr>
        <w:t>contents of the subject of numerical methods for each and every one of the careers</w:t>
      </w:r>
      <w:r>
        <w:rPr>
          <w:color w:val="212121"/>
          <w:spacing w:val="-1"/>
        </w:rPr>
        <w:t> </w:t>
      </w:r>
      <w:r>
        <w:rPr>
          <w:color w:val="212121"/>
        </w:rPr>
        <w:t>who attend the said subject. In</w:t>
      </w:r>
      <w:r>
        <w:rPr>
          <w:color w:val="212121"/>
          <w:spacing w:val="40"/>
        </w:rPr>
        <w:t> </w:t>
      </w:r>
      <w:r>
        <w:rPr>
          <w:color w:val="212121"/>
        </w:rPr>
        <w:t>general,</w:t>
      </w:r>
      <w:r>
        <w:rPr>
          <w:color w:val="212121"/>
          <w:spacing w:val="40"/>
        </w:rPr>
        <w:t> </w:t>
      </w:r>
      <w:r>
        <w:rPr>
          <w:color w:val="212121"/>
        </w:rPr>
        <w:t>all</w:t>
      </w:r>
      <w:r>
        <w:rPr>
          <w:color w:val="212121"/>
          <w:spacing w:val="40"/>
        </w:rPr>
        <w:t> </w:t>
      </w:r>
      <w:r>
        <w:rPr>
          <w:color w:val="212121"/>
        </w:rPr>
        <w:t>programs</w:t>
      </w:r>
      <w:r>
        <w:rPr>
          <w:color w:val="212121"/>
          <w:spacing w:val="40"/>
        </w:rPr>
        <w:t> </w:t>
      </w:r>
      <w:r>
        <w:rPr>
          <w:color w:val="212121"/>
        </w:rPr>
        <w:t>of</w:t>
      </w:r>
      <w:r>
        <w:rPr>
          <w:color w:val="212121"/>
          <w:spacing w:val="40"/>
        </w:rPr>
        <w:t> </w:t>
      </w:r>
      <w:r>
        <w:rPr>
          <w:color w:val="212121"/>
        </w:rPr>
        <w:t>the</w:t>
      </w:r>
      <w:r>
        <w:rPr>
          <w:color w:val="212121"/>
          <w:spacing w:val="40"/>
        </w:rPr>
        <w:t> </w:t>
      </w:r>
      <w:r>
        <w:rPr>
          <w:color w:val="212121"/>
        </w:rPr>
        <w:t>subject</w:t>
      </w:r>
      <w:r>
        <w:rPr>
          <w:color w:val="212121"/>
          <w:spacing w:val="40"/>
        </w:rPr>
        <w:t> </w:t>
      </w:r>
      <w:r>
        <w:rPr>
          <w:color w:val="212121"/>
        </w:rPr>
        <w:t>corresponding</w:t>
      </w:r>
      <w:r>
        <w:rPr>
          <w:color w:val="212121"/>
          <w:spacing w:val="40"/>
        </w:rPr>
        <w:t> </w:t>
      </w:r>
      <w:r>
        <w:rPr>
          <w:color w:val="212121"/>
        </w:rPr>
        <w:t>to</w:t>
      </w:r>
      <w:r>
        <w:rPr>
          <w:color w:val="212121"/>
          <w:spacing w:val="40"/>
        </w:rPr>
        <w:t> </w:t>
      </w:r>
      <w:r>
        <w:rPr>
          <w:color w:val="212121"/>
        </w:rPr>
        <w:t>the</w:t>
      </w:r>
      <w:r>
        <w:rPr>
          <w:color w:val="212121"/>
          <w:spacing w:val="40"/>
        </w:rPr>
        <w:t> </w:t>
      </w:r>
      <w:r>
        <w:rPr>
          <w:color w:val="212121"/>
        </w:rPr>
        <w:t>careers</w:t>
      </w:r>
      <w:r>
        <w:rPr>
          <w:color w:val="212121"/>
          <w:spacing w:val="40"/>
        </w:rPr>
        <w:t> </w:t>
      </w:r>
      <w:r>
        <w:rPr>
          <w:color w:val="212121"/>
        </w:rPr>
        <w:t>of</w:t>
      </w:r>
      <w:r>
        <w:rPr>
          <w:color w:val="212121"/>
          <w:spacing w:val="40"/>
        </w:rPr>
        <w:t> </w:t>
      </w:r>
      <w:r>
        <w:rPr>
          <w:color w:val="212121"/>
        </w:rPr>
        <w:t>Industrial</w:t>
      </w:r>
      <w:r>
        <w:rPr>
          <w:color w:val="212121"/>
          <w:spacing w:val="40"/>
        </w:rPr>
        <w:t> </w:t>
      </w:r>
      <w:r>
        <w:rPr>
          <w:color w:val="212121"/>
        </w:rPr>
        <w:t>Engineering,</w:t>
      </w:r>
      <w:r>
        <w:rPr>
          <w:color w:val="212121"/>
          <w:spacing w:val="40"/>
        </w:rPr>
        <w:t> </w:t>
      </w:r>
      <w:r>
        <w:rPr>
          <w:color w:val="212121"/>
        </w:rPr>
        <w:t>Food</w:t>
      </w:r>
    </w:p>
    <w:p>
      <w:pPr>
        <w:pStyle w:val="BodyText"/>
        <w:spacing w:line="228" w:lineRule="exact" w:before="4"/>
        <w:ind w:left="410"/>
      </w:pPr>
      <w:r>
        <w:rPr>
          <w:color w:val="212121"/>
        </w:rPr>
        <w:t>Engineering,</w:t>
      </w:r>
      <w:r>
        <w:rPr>
          <w:color w:val="212121"/>
          <w:spacing w:val="-9"/>
        </w:rPr>
        <w:t> </w:t>
      </w:r>
      <w:r>
        <w:rPr>
          <w:color w:val="212121"/>
        </w:rPr>
        <w:t>Chemical</w:t>
      </w:r>
      <w:r>
        <w:rPr>
          <w:color w:val="212121"/>
          <w:spacing w:val="-7"/>
        </w:rPr>
        <w:t> </w:t>
      </w:r>
      <w:r>
        <w:rPr>
          <w:color w:val="212121"/>
        </w:rPr>
        <w:t>Engineering</w:t>
      </w:r>
      <w:r>
        <w:rPr>
          <w:color w:val="212121"/>
          <w:spacing w:val="-7"/>
        </w:rPr>
        <w:t> </w:t>
      </w:r>
      <w:r>
        <w:rPr>
          <w:color w:val="212121"/>
        </w:rPr>
        <w:t>and</w:t>
      </w:r>
      <w:r>
        <w:rPr>
          <w:color w:val="212121"/>
          <w:spacing w:val="-7"/>
        </w:rPr>
        <w:t> </w:t>
      </w:r>
      <w:r>
        <w:rPr>
          <w:color w:val="212121"/>
        </w:rPr>
        <w:t>Technology</w:t>
      </w:r>
      <w:r>
        <w:rPr>
          <w:color w:val="212121"/>
          <w:spacing w:val="-7"/>
        </w:rPr>
        <w:t> </w:t>
      </w:r>
      <w:r>
        <w:rPr>
          <w:color w:val="212121"/>
        </w:rPr>
        <w:t>college</w:t>
      </w:r>
      <w:r>
        <w:rPr>
          <w:color w:val="212121"/>
          <w:spacing w:val="-7"/>
        </w:rPr>
        <w:t> </w:t>
      </w:r>
      <w:r>
        <w:rPr>
          <w:color w:val="212121"/>
        </w:rPr>
        <w:t>career;</w:t>
      </w:r>
      <w:r>
        <w:rPr>
          <w:color w:val="212121"/>
          <w:spacing w:val="-9"/>
        </w:rPr>
        <w:t> </w:t>
      </w:r>
      <w:r>
        <w:rPr>
          <w:color w:val="212121"/>
        </w:rPr>
        <w:t>topics</w:t>
      </w:r>
      <w:r>
        <w:rPr>
          <w:color w:val="212121"/>
          <w:spacing w:val="-7"/>
        </w:rPr>
        <w:t> </w:t>
      </w:r>
      <w:r>
        <w:rPr>
          <w:color w:val="212121"/>
        </w:rPr>
        <w:t>are</w:t>
      </w:r>
      <w:r>
        <w:rPr>
          <w:color w:val="212121"/>
          <w:spacing w:val="-6"/>
        </w:rPr>
        <w:t> </w:t>
      </w:r>
      <w:r>
        <w:rPr>
          <w:color w:val="212121"/>
          <w:spacing w:val="-2"/>
        </w:rPr>
        <w:t>considered:</w:t>
      </w:r>
    </w:p>
    <w:p>
      <w:pPr>
        <w:pStyle w:val="ListParagraph"/>
        <w:numPr>
          <w:ilvl w:val="1"/>
          <w:numId w:val="1"/>
        </w:numPr>
        <w:tabs>
          <w:tab w:pos="1130" w:val="left" w:leader="none"/>
        </w:tabs>
        <w:spacing w:line="240" w:lineRule="exact" w:before="0" w:after="0"/>
        <w:ind w:left="1130" w:right="0" w:hanging="483"/>
        <w:jc w:val="left"/>
        <w:rPr>
          <w:rFonts w:ascii="Symbol" w:hAnsi="Symbol"/>
          <w:color w:val="212121"/>
          <w:sz w:val="20"/>
        </w:rPr>
      </w:pPr>
      <w:r>
        <w:rPr>
          <w:color w:val="212121"/>
          <w:sz w:val="20"/>
        </w:rPr>
        <w:t>Numerical</w:t>
      </w:r>
      <w:r>
        <w:rPr>
          <w:color w:val="212121"/>
          <w:spacing w:val="-8"/>
          <w:sz w:val="20"/>
        </w:rPr>
        <w:t> </w:t>
      </w:r>
      <w:r>
        <w:rPr>
          <w:color w:val="212121"/>
          <w:sz w:val="20"/>
        </w:rPr>
        <w:t>Solution</w:t>
      </w:r>
      <w:r>
        <w:rPr>
          <w:color w:val="212121"/>
          <w:spacing w:val="-7"/>
          <w:sz w:val="20"/>
        </w:rPr>
        <w:t> </w:t>
      </w:r>
      <w:r>
        <w:rPr>
          <w:color w:val="212121"/>
          <w:sz w:val="20"/>
        </w:rPr>
        <w:t>of</w:t>
      </w:r>
      <w:r>
        <w:rPr>
          <w:color w:val="212121"/>
          <w:spacing w:val="-7"/>
          <w:sz w:val="20"/>
        </w:rPr>
        <w:t> </w:t>
      </w:r>
      <w:r>
        <w:rPr>
          <w:color w:val="212121"/>
          <w:sz w:val="20"/>
        </w:rPr>
        <w:t>Algebraic</w:t>
      </w:r>
      <w:r>
        <w:rPr>
          <w:color w:val="212121"/>
          <w:spacing w:val="-7"/>
          <w:sz w:val="20"/>
        </w:rPr>
        <w:t> </w:t>
      </w:r>
      <w:r>
        <w:rPr>
          <w:color w:val="212121"/>
          <w:spacing w:val="-2"/>
          <w:sz w:val="20"/>
        </w:rPr>
        <w:t>Equations</w:t>
      </w:r>
    </w:p>
    <w:p>
      <w:pPr>
        <w:pStyle w:val="ListParagraph"/>
        <w:numPr>
          <w:ilvl w:val="1"/>
          <w:numId w:val="1"/>
        </w:numPr>
        <w:tabs>
          <w:tab w:pos="1130" w:val="left" w:leader="none"/>
        </w:tabs>
        <w:spacing w:line="240" w:lineRule="exact" w:before="0" w:after="0"/>
        <w:ind w:left="1130" w:right="0" w:hanging="483"/>
        <w:jc w:val="left"/>
        <w:rPr>
          <w:rFonts w:ascii="Symbol" w:hAnsi="Symbol"/>
          <w:color w:val="212121"/>
          <w:sz w:val="20"/>
        </w:rPr>
      </w:pPr>
      <w:r>
        <w:rPr>
          <w:color w:val="212121"/>
          <w:sz w:val="20"/>
        </w:rPr>
        <w:t>Methods</w:t>
      </w:r>
      <w:r>
        <w:rPr>
          <w:color w:val="212121"/>
          <w:spacing w:val="-3"/>
          <w:sz w:val="20"/>
        </w:rPr>
        <w:t> </w:t>
      </w:r>
      <w:r>
        <w:rPr>
          <w:color w:val="212121"/>
          <w:sz w:val="20"/>
        </w:rPr>
        <w:t>of</w:t>
      </w:r>
      <w:r>
        <w:rPr>
          <w:color w:val="212121"/>
          <w:spacing w:val="-2"/>
          <w:sz w:val="20"/>
        </w:rPr>
        <w:t> </w:t>
      </w:r>
      <w:r>
        <w:rPr>
          <w:color w:val="212121"/>
          <w:sz w:val="20"/>
        </w:rPr>
        <w:t>solving</w:t>
      </w:r>
      <w:r>
        <w:rPr>
          <w:color w:val="212121"/>
          <w:spacing w:val="-1"/>
          <w:sz w:val="20"/>
        </w:rPr>
        <w:t> </w:t>
      </w:r>
      <w:r>
        <w:rPr>
          <w:color w:val="212121"/>
          <w:sz w:val="20"/>
        </w:rPr>
        <w:t>Linear</w:t>
      </w:r>
      <w:r>
        <w:rPr>
          <w:color w:val="212121"/>
          <w:spacing w:val="-3"/>
          <w:sz w:val="20"/>
        </w:rPr>
        <w:t> </w:t>
      </w:r>
      <w:r>
        <w:rPr>
          <w:color w:val="212121"/>
          <w:sz w:val="20"/>
        </w:rPr>
        <w:t>Algebraic</w:t>
      </w:r>
      <w:r>
        <w:rPr>
          <w:color w:val="212121"/>
          <w:spacing w:val="-1"/>
          <w:sz w:val="20"/>
        </w:rPr>
        <w:t> </w:t>
      </w:r>
      <w:r>
        <w:rPr>
          <w:color w:val="212121"/>
          <w:sz w:val="20"/>
        </w:rPr>
        <w:t>Equations</w:t>
      </w:r>
      <w:r>
        <w:rPr>
          <w:color w:val="212121"/>
          <w:spacing w:val="-2"/>
          <w:sz w:val="20"/>
        </w:rPr>
        <w:t> Systems</w:t>
      </w:r>
    </w:p>
    <w:p>
      <w:pPr>
        <w:pStyle w:val="ListParagraph"/>
        <w:numPr>
          <w:ilvl w:val="1"/>
          <w:numId w:val="1"/>
        </w:numPr>
        <w:tabs>
          <w:tab w:pos="1130" w:val="left" w:leader="none"/>
        </w:tabs>
        <w:spacing w:line="240" w:lineRule="exact" w:before="0" w:after="0"/>
        <w:ind w:left="1130" w:right="0" w:hanging="483"/>
        <w:jc w:val="left"/>
        <w:rPr>
          <w:rFonts w:ascii="Symbol" w:hAnsi="Symbol"/>
          <w:color w:val="212121"/>
          <w:sz w:val="20"/>
        </w:rPr>
      </w:pPr>
      <w:r>
        <w:rPr>
          <w:color w:val="212121"/>
          <w:sz w:val="20"/>
        </w:rPr>
        <w:t>Interpolation,</w:t>
      </w:r>
      <w:r>
        <w:rPr>
          <w:color w:val="212121"/>
          <w:spacing w:val="-11"/>
          <w:sz w:val="20"/>
        </w:rPr>
        <w:t> </w:t>
      </w:r>
      <w:r>
        <w:rPr>
          <w:color w:val="212121"/>
          <w:sz w:val="20"/>
        </w:rPr>
        <w:t>Differentiation</w:t>
      </w:r>
      <w:r>
        <w:rPr>
          <w:color w:val="212121"/>
          <w:spacing w:val="-10"/>
          <w:sz w:val="20"/>
        </w:rPr>
        <w:t> </w:t>
      </w:r>
      <w:r>
        <w:rPr>
          <w:color w:val="212121"/>
          <w:sz w:val="20"/>
        </w:rPr>
        <w:t>and</w:t>
      </w:r>
      <w:r>
        <w:rPr>
          <w:color w:val="212121"/>
          <w:spacing w:val="-11"/>
          <w:sz w:val="20"/>
        </w:rPr>
        <w:t> </w:t>
      </w:r>
      <w:r>
        <w:rPr>
          <w:color w:val="212121"/>
          <w:sz w:val="20"/>
        </w:rPr>
        <w:t>Numerical</w:t>
      </w:r>
      <w:r>
        <w:rPr>
          <w:color w:val="212121"/>
          <w:spacing w:val="-9"/>
          <w:sz w:val="20"/>
        </w:rPr>
        <w:t> </w:t>
      </w:r>
      <w:r>
        <w:rPr>
          <w:color w:val="212121"/>
          <w:spacing w:val="-2"/>
          <w:sz w:val="20"/>
        </w:rPr>
        <w:t>Integration</w:t>
      </w:r>
    </w:p>
    <w:p>
      <w:pPr>
        <w:pStyle w:val="ListParagraph"/>
        <w:numPr>
          <w:ilvl w:val="1"/>
          <w:numId w:val="1"/>
        </w:numPr>
        <w:tabs>
          <w:tab w:pos="1130" w:val="left" w:leader="none"/>
        </w:tabs>
        <w:spacing w:line="240" w:lineRule="exact" w:before="0" w:after="0"/>
        <w:ind w:left="1130" w:right="0" w:hanging="483"/>
        <w:jc w:val="left"/>
        <w:rPr>
          <w:rFonts w:ascii="Symbol" w:hAnsi="Symbol"/>
          <w:color w:val="212121"/>
          <w:sz w:val="20"/>
        </w:rPr>
      </w:pPr>
      <w:r>
        <w:rPr>
          <w:color w:val="212121"/>
          <w:sz w:val="20"/>
        </w:rPr>
        <w:t>Methods</w:t>
      </w:r>
      <w:r>
        <w:rPr>
          <w:color w:val="212121"/>
          <w:spacing w:val="-7"/>
          <w:sz w:val="20"/>
        </w:rPr>
        <w:t> </w:t>
      </w:r>
      <w:r>
        <w:rPr>
          <w:color w:val="212121"/>
          <w:sz w:val="20"/>
        </w:rPr>
        <w:t>of</w:t>
      </w:r>
      <w:r>
        <w:rPr>
          <w:color w:val="212121"/>
          <w:spacing w:val="-5"/>
          <w:sz w:val="20"/>
        </w:rPr>
        <w:t> </w:t>
      </w:r>
      <w:r>
        <w:rPr>
          <w:color w:val="212121"/>
          <w:sz w:val="20"/>
        </w:rPr>
        <w:t>solution</w:t>
      </w:r>
      <w:r>
        <w:rPr>
          <w:color w:val="212121"/>
          <w:spacing w:val="-6"/>
          <w:sz w:val="20"/>
        </w:rPr>
        <w:t> </w:t>
      </w:r>
      <w:r>
        <w:rPr>
          <w:color w:val="212121"/>
          <w:sz w:val="20"/>
        </w:rPr>
        <w:t>of</w:t>
      </w:r>
      <w:r>
        <w:rPr>
          <w:color w:val="212121"/>
          <w:spacing w:val="-6"/>
          <w:sz w:val="20"/>
        </w:rPr>
        <w:t> </w:t>
      </w:r>
      <w:r>
        <w:rPr>
          <w:color w:val="212121"/>
          <w:sz w:val="20"/>
        </w:rPr>
        <w:t>Ordinary</w:t>
      </w:r>
      <w:r>
        <w:rPr>
          <w:color w:val="212121"/>
          <w:spacing w:val="-6"/>
          <w:sz w:val="20"/>
        </w:rPr>
        <w:t> </w:t>
      </w:r>
      <w:r>
        <w:rPr>
          <w:color w:val="212121"/>
          <w:sz w:val="20"/>
        </w:rPr>
        <w:t>Differential</w:t>
      </w:r>
      <w:r>
        <w:rPr>
          <w:color w:val="212121"/>
          <w:spacing w:val="-5"/>
          <w:sz w:val="20"/>
        </w:rPr>
        <w:t> </w:t>
      </w:r>
      <w:r>
        <w:rPr>
          <w:color w:val="212121"/>
          <w:spacing w:val="-2"/>
          <w:sz w:val="20"/>
        </w:rPr>
        <w:t>Equations</w:t>
      </w:r>
    </w:p>
    <w:p>
      <w:pPr>
        <w:pStyle w:val="ListParagraph"/>
        <w:numPr>
          <w:ilvl w:val="1"/>
          <w:numId w:val="1"/>
        </w:numPr>
        <w:tabs>
          <w:tab w:pos="1130" w:val="left" w:leader="none"/>
        </w:tabs>
        <w:spacing w:line="243" w:lineRule="exact" w:before="0" w:after="0"/>
        <w:ind w:left="1130" w:right="0" w:hanging="483"/>
        <w:jc w:val="left"/>
        <w:rPr>
          <w:rFonts w:ascii="Symbol" w:hAnsi="Symbol"/>
          <w:sz w:val="20"/>
        </w:rPr>
      </w:pPr>
      <w:r>
        <w:rPr>
          <w:color w:val="212121"/>
          <w:sz w:val="20"/>
        </w:rPr>
        <w:t>Methods</w:t>
      </w:r>
      <w:r>
        <w:rPr>
          <w:color w:val="212121"/>
          <w:spacing w:val="-7"/>
          <w:sz w:val="20"/>
        </w:rPr>
        <w:t> </w:t>
      </w:r>
      <w:r>
        <w:rPr>
          <w:color w:val="212121"/>
          <w:sz w:val="20"/>
        </w:rPr>
        <w:t>of</w:t>
      </w:r>
      <w:r>
        <w:rPr>
          <w:color w:val="212121"/>
          <w:spacing w:val="-5"/>
          <w:sz w:val="20"/>
        </w:rPr>
        <w:t> </w:t>
      </w:r>
      <w:r>
        <w:rPr>
          <w:color w:val="212121"/>
          <w:sz w:val="20"/>
        </w:rPr>
        <w:t>solution</w:t>
      </w:r>
      <w:r>
        <w:rPr>
          <w:color w:val="212121"/>
          <w:spacing w:val="-6"/>
          <w:sz w:val="20"/>
        </w:rPr>
        <w:t> </w:t>
      </w:r>
      <w:r>
        <w:rPr>
          <w:color w:val="212121"/>
          <w:sz w:val="20"/>
        </w:rPr>
        <w:t>of</w:t>
      </w:r>
      <w:r>
        <w:rPr>
          <w:color w:val="212121"/>
          <w:spacing w:val="-6"/>
          <w:sz w:val="20"/>
        </w:rPr>
        <w:t> </w:t>
      </w:r>
      <w:r>
        <w:rPr>
          <w:color w:val="212121"/>
          <w:sz w:val="20"/>
        </w:rPr>
        <w:t>partial</w:t>
      </w:r>
      <w:r>
        <w:rPr>
          <w:color w:val="212121"/>
          <w:spacing w:val="-7"/>
          <w:sz w:val="20"/>
        </w:rPr>
        <w:t> </w:t>
      </w:r>
      <w:r>
        <w:rPr>
          <w:color w:val="212121"/>
          <w:sz w:val="20"/>
        </w:rPr>
        <w:t>differential</w:t>
      </w:r>
      <w:r>
        <w:rPr>
          <w:color w:val="212121"/>
          <w:spacing w:val="-5"/>
          <w:sz w:val="20"/>
        </w:rPr>
        <w:t> </w:t>
      </w:r>
      <w:r>
        <w:rPr>
          <w:color w:val="212121"/>
          <w:spacing w:val="-2"/>
          <w:sz w:val="20"/>
        </w:rPr>
        <w:t>equations</w:t>
      </w:r>
    </w:p>
    <w:p>
      <w:pPr>
        <w:pStyle w:val="BodyText"/>
        <w:spacing w:before="8"/>
        <w:ind w:left="647"/>
        <w:jc w:val="both"/>
      </w:pPr>
      <w:r>
        <w:rPr>
          <w:color w:val="212121"/>
        </w:rPr>
        <w:t>So,</w:t>
      </w:r>
      <w:r>
        <w:rPr>
          <w:color w:val="212121"/>
          <w:spacing w:val="-5"/>
        </w:rPr>
        <w:t> </w:t>
      </w:r>
      <w:r>
        <w:rPr>
          <w:color w:val="212121"/>
        </w:rPr>
        <w:t>the</w:t>
      </w:r>
      <w:r>
        <w:rPr>
          <w:color w:val="212121"/>
          <w:spacing w:val="-2"/>
        </w:rPr>
        <w:t> </w:t>
      </w:r>
      <w:r>
        <w:rPr>
          <w:color w:val="212121"/>
        </w:rPr>
        <w:t>course</w:t>
      </w:r>
      <w:r>
        <w:rPr>
          <w:color w:val="212121"/>
          <w:spacing w:val="-4"/>
        </w:rPr>
        <w:t> </w:t>
      </w:r>
      <w:r>
        <w:rPr>
          <w:color w:val="212121"/>
        </w:rPr>
        <w:t>proposed</w:t>
      </w:r>
      <w:r>
        <w:rPr>
          <w:color w:val="212121"/>
          <w:spacing w:val="-3"/>
        </w:rPr>
        <w:t> </w:t>
      </w:r>
      <w:r>
        <w:rPr>
          <w:color w:val="212121"/>
        </w:rPr>
        <w:t>here</w:t>
      </w:r>
      <w:r>
        <w:rPr>
          <w:color w:val="212121"/>
          <w:spacing w:val="-2"/>
        </w:rPr>
        <w:t> </w:t>
      </w:r>
      <w:r>
        <w:rPr>
          <w:color w:val="212121"/>
        </w:rPr>
        <w:t>contains</w:t>
      </w:r>
      <w:r>
        <w:rPr>
          <w:color w:val="212121"/>
          <w:spacing w:val="-2"/>
        </w:rPr>
        <w:t> </w:t>
      </w:r>
      <w:r>
        <w:rPr>
          <w:color w:val="212121"/>
        </w:rPr>
        <w:t>the</w:t>
      </w:r>
      <w:r>
        <w:rPr>
          <w:color w:val="212121"/>
          <w:spacing w:val="-2"/>
        </w:rPr>
        <w:t> </w:t>
      </w:r>
      <w:r>
        <w:rPr>
          <w:color w:val="212121"/>
        </w:rPr>
        <w:t>topics</w:t>
      </w:r>
      <w:r>
        <w:rPr>
          <w:color w:val="212121"/>
          <w:spacing w:val="-2"/>
        </w:rPr>
        <w:t> </w:t>
      </w:r>
      <w:r>
        <w:rPr>
          <w:color w:val="212121"/>
        </w:rPr>
        <w:t>mentioned</w:t>
      </w:r>
      <w:r>
        <w:rPr>
          <w:color w:val="212121"/>
          <w:spacing w:val="-1"/>
        </w:rPr>
        <w:t> </w:t>
      </w:r>
      <w:r>
        <w:rPr>
          <w:color w:val="212121"/>
          <w:spacing w:val="-2"/>
        </w:rPr>
        <w:t>above.</w:t>
      </w:r>
    </w:p>
    <w:p>
      <w:pPr>
        <w:pStyle w:val="BodyText"/>
        <w:spacing w:line="249" w:lineRule="auto" w:before="10"/>
        <w:ind w:left="410" w:right="565" w:firstLine="237"/>
        <w:jc w:val="both"/>
      </w:pPr>
      <w:r>
        <w:rPr>
          <w:color w:val="212121"/>
        </w:rPr>
        <w:t>The course content is supported with material consisting of a lesson with the mathematical development to obtain the formulation of the method, a presentation with a worked example and an executable program built in programming language C + +, that solves the corresponding method and these elements are considered for all items on the content of the subject that is being studied.</w:t>
      </w:r>
    </w:p>
    <w:p>
      <w:pPr>
        <w:pStyle w:val="BodyText"/>
        <w:spacing w:line="249" w:lineRule="auto" w:before="4"/>
        <w:ind w:left="410" w:right="565" w:firstLine="237"/>
        <w:jc w:val="both"/>
      </w:pPr>
      <w:r>
        <w:rPr>
          <w:color w:val="212121"/>
        </w:rPr>
        <w:t>Another fundamental aspect to be considered for the design of the course is that the activities include three groups of learning modes, ie, we consider resources and activities of the own platform that has been selected (MOODLE) for completing the course.</w:t>
      </w:r>
    </w:p>
    <w:p>
      <w:pPr>
        <w:pStyle w:val="BodyText"/>
        <w:spacing w:line="249" w:lineRule="auto" w:before="3"/>
        <w:ind w:left="410" w:right="568" w:firstLine="237"/>
        <w:jc w:val="both"/>
      </w:pPr>
      <w:r>
        <w:rPr>
          <w:color w:val="212121"/>
        </w:rPr>
        <w:t>These resources and activities are designed in such a way to support the content in the "what" you want to learn (the facts), the "how" can be learned (procedures) and the "why", which justifies the use and application of method, such supports are rooted in different theories of learning in general and specifically online.</w:t>
      </w:r>
    </w:p>
    <w:p>
      <w:pPr>
        <w:pStyle w:val="BodyText"/>
        <w:spacing w:line="249" w:lineRule="auto" w:before="2"/>
        <w:ind w:left="410" w:right="563" w:firstLine="237"/>
        <w:jc w:val="both"/>
      </w:pPr>
      <w:r>
        <w:rPr>
          <w:color w:val="212121"/>
        </w:rPr>
        <w:t>The research was conducted by a team of researchers teachers belonging to the department of mathematics at the Facultad de Estudios Superiores Cuautitlán (FESC, for its acronym in Spanish) of the National Autonomous University of Mexico (UNAM, for its acronym in Spanish).</w:t>
      </w:r>
    </w:p>
    <w:p>
      <w:pPr>
        <w:pStyle w:val="BodyText"/>
        <w:spacing w:before="13"/>
      </w:pPr>
    </w:p>
    <w:p>
      <w:pPr>
        <w:pStyle w:val="Heading1"/>
        <w:numPr>
          <w:ilvl w:val="0"/>
          <w:numId w:val="1"/>
        </w:numPr>
        <w:tabs>
          <w:tab w:pos="614" w:val="left" w:leader="none"/>
        </w:tabs>
        <w:spacing w:line="240" w:lineRule="auto" w:before="0" w:after="0"/>
        <w:ind w:left="614" w:right="0" w:hanging="204"/>
        <w:jc w:val="left"/>
      </w:pPr>
      <w:r>
        <w:rPr>
          <w:spacing w:val="-2"/>
        </w:rPr>
        <w:t>Problem</w:t>
      </w:r>
    </w:p>
    <w:p>
      <w:pPr>
        <w:pStyle w:val="BodyText"/>
        <w:spacing w:before="20"/>
        <w:rPr>
          <w:b/>
        </w:rPr>
      </w:pPr>
    </w:p>
    <w:p>
      <w:pPr>
        <w:pStyle w:val="BodyText"/>
        <w:spacing w:line="249" w:lineRule="auto"/>
        <w:ind w:left="410" w:right="565" w:firstLine="238"/>
        <w:jc w:val="both"/>
      </w:pPr>
      <w:r>
        <w:rPr/>
        <w:t>There has been the need to provide a form of support to students in not having to travel to campus in preferential schedule according to the needs of each student.</w:t>
      </w:r>
    </w:p>
    <w:p>
      <w:pPr>
        <w:spacing w:after="0" w:line="249" w:lineRule="auto"/>
        <w:jc w:val="both"/>
        <w:sectPr>
          <w:headerReference w:type="even" r:id="rId14"/>
          <w:headerReference w:type="default" r:id="rId15"/>
          <w:pgSz w:w="10890" w:h="14860"/>
          <w:pgMar w:header="713" w:footer="0" w:top="900" w:bottom="280" w:left="520" w:right="540"/>
          <w:pgNumType w:start="64"/>
        </w:sectPr>
      </w:pPr>
    </w:p>
    <w:p>
      <w:pPr>
        <w:pStyle w:val="BodyText"/>
        <w:spacing w:before="125"/>
      </w:pPr>
    </w:p>
    <w:p>
      <w:pPr>
        <w:pStyle w:val="Heading1"/>
        <w:numPr>
          <w:ilvl w:val="0"/>
          <w:numId w:val="1"/>
        </w:numPr>
        <w:tabs>
          <w:tab w:pos="662" w:val="left" w:leader="none"/>
        </w:tabs>
        <w:spacing w:line="240" w:lineRule="auto" w:before="0" w:after="0"/>
        <w:ind w:left="662" w:right="0" w:hanging="204"/>
        <w:jc w:val="left"/>
      </w:pPr>
      <w:r>
        <w:rPr>
          <w:spacing w:val="-2"/>
        </w:rPr>
        <w:t>Hypothesis</w:t>
      </w:r>
    </w:p>
    <w:p>
      <w:pPr>
        <w:pStyle w:val="BodyText"/>
        <w:spacing w:before="20"/>
        <w:rPr>
          <w:b/>
        </w:rPr>
      </w:pPr>
    </w:p>
    <w:p>
      <w:pPr>
        <w:pStyle w:val="BodyText"/>
        <w:spacing w:line="249" w:lineRule="auto"/>
        <w:ind w:left="459" w:right="510" w:firstLine="237"/>
        <w:jc w:val="both"/>
      </w:pPr>
      <w:r>
        <w:rPr/>
        <w:t>Considering a</w:t>
      </w:r>
      <w:r>
        <w:rPr>
          <w:spacing w:val="-1"/>
        </w:rPr>
        <w:t> </w:t>
      </w:r>
      <w:r>
        <w:rPr/>
        <w:t>course</w:t>
      </w:r>
      <w:r>
        <w:rPr>
          <w:spacing w:val="-1"/>
        </w:rPr>
        <w:t> </w:t>
      </w:r>
      <w:r>
        <w:rPr/>
        <w:t>designed</w:t>
      </w:r>
      <w:r>
        <w:rPr>
          <w:spacing w:val="-1"/>
        </w:rPr>
        <w:t> </w:t>
      </w:r>
      <w:r>
        <w:rPr/>
        <w:t>based on theories</w:t>
      </w:r>
      <w:r>
        <w:rPr>
          <w:spacing w:val="-1"/>
        </w:rPr>
        <w:t> </w:t>
      </w:r>
      <w:r>
        <w:rPr/>
        <w:t>of learning, students can achieve</w:t>
      </w:r>
      <w:r>
        <w:rPr>
          <w:spacing w:val="-1"/>
        </w:rPr>
        <w:t> </w:t>
      </w:r>
      <w:r>
        <w:rPr/>
        <w:t>a</w:t>
      </w:r>
      <w:r>
        <w:rPr>
          <w:spacing w:val="-1"/>
        </w:rPr>
        <w:t> </w:t>
      </w:r>
      <w:r>
        <w:rPr/>
        <w:t>better</w:t>
      </w:r>
      <w:r>
        <w:rPr>
          <w:spacing w:val="-1"/>
        </w:rPr>
        <w:t> </w:t>
      </w:r>
      <w:r>
        <w:rPr/>
        <w:t>use in the course of numerical methods due to the support received from the online course.</w:t>
      </w:r>
    </w:p>
    <w:p>
      <w:pPr>
        <w:pStyle w:val="BodyText"/>
        <w:spacing w:before="12"/>
      </w:pPr>
    </w:p>
    <w:p>
      <w:pPr>
        <w:pStyle w:val="Heading1"/>
        <w:numPr>
          <w:ilvl w:val="0"/>
          <w:numId w:val="1"/>
        </w:numPr>
        <w:tabs>
          <w:tab w:pos="662" w:val="left" w:leader="none"/>
        </w:tabs>
        <w:spacing w:line="240" w:lineRule="auto" w:before="0" w:after="0"/>
        <w:ind w:left="662" w:right="0" w:hanging="203"/>
        <w:jc w:val="left"/>
      </w:pPr>
      <w:r>
        <w:rPr>
          <w:spacing w:val="-2"/>
        </w:rPr>
        <w:t>Methodology</w:t>
      </w:r>
    </w:p>
    <w:p>
      <w:pPr>
        <w:pStyle w:val="BodyText"/>
        <w:spacing w:before="20"/>
        <w:rPr>
          <w:b/>
        </w:rPr>
      </w:pPr>
    </w:p>
    <w:p>
      <w:pPr>
        <w:pStyle w:val="BodyText"/>
        <w:spacing w:line="249" w:lineRule="auto"/>
        <w:ind w:left="459" w:right="515" w:firstLine="237"/>
        <w:jc w:val="both"/>
      </w:pPr>
      <w:r>
        <w:rPr/>
        <w:t>The theoretical reference used to substantiate the course components is related to the role and function of learning theory (or even the theory of education) online, as well as the development and delivery of numerical methods online course.</w:t>
      </w:r>
    </w:p>
    <w:p>
      <w:pPr>
        <w:pStyle w:val="BodyText"/>
        <w:spacing w:line="249" w:lineRule="auto" w:before="3"/>
        <w:ind w:left="459" w:right="520" w:firstLine="237"/>
        <w:jc w:val="both"/>
      </w:pPr>
      <w:r>
        <w:rPr/>
        <w:t>Two essential aspects are considered, the foundations of educational theory for online learning and vision or approach towards a theory of online learning,.</w:t>
      </w:r>
    </w:p>
    <w:p>
      <w:pPr>
        <w:pStyle w:val="BodyText"/>
        <w:spacing w:line="249" w:lineRule="auto" w:before="2"/>
        <w:ind w:left="458" w:right="516" w:firstLine="238"/>
        <w:jc w:val="both"/>
      </w:pPr>
      <w:r>
        <w:rPr>
          <w:color w:val="212121"/>
        </w:rPr>
        <w:t>It may be that the students to whom the course is aimed to benefit significantly from learning to see, when they learn by audiovisual and computer</w:t>
      </w:r>
      <w:r>
        <w:rPr/>
        <w:t>, </w:t>
      </w:r>
      <w:r>
        <w:rPr>
          <w:color w:val="212121"/>
        </w:rPr>
        <w:t>which has already been found by other researchers [2]</w:t>
      </w:r>
      <w:r>
        <w:rPr/>
        <w:t>, likewise, </w:t>
      </w:r>
      <w:r>
        <w:rPr>
          <w:color w:val="212121"/>
        </w:rPr>
        <w:t>he believes</w:t>
      </w:r>
      <w:r>
        <w:rPr>
          <w:color w:val="212121"/>
          <w:spacing w:val="-1"/>
        </w:rPr>
        <w:t> </w:t>
      </w:r>
      <w:r>
        <w:rPr>
          <w:color w:val="212121"/>
        </w:rPr>
        <w:t>that</w:t>
      </w:r>
      <w:r>
        <w:rPr>
          <w:color w:val="212121"/>
          <w:spacing w:val="-1"/>
        </w:rPr>
        <w:t> </w:t>
      </w:r>
      <w:r>
        <w:rPr>
          <w:color w:val="212121"/>
        </w:rPr>
        <w:t>technologies</w:t>
      </w:r>
      <w:r>
        <w:rPr>
          <w:color w:val="212121"/>
          <w:spacing w:val="-1"/>
        </w:rPr>
        <w:t> </w:t>
      </w:r>
      <w:r>
        <w:rPr>
          <w:color w:val="212121"/>
        </w:rPr>
        <w:t>are</w:t>
      </w:r>
      <w:r>
        <w:rPr>
          <w:color w:val="212121"/>
          <w:spacing w:val="-2"/>
        </w:rPr>
        <w:t> </w:t>
      </w:r>
      <w:r>
        <w:rPr>
          <w:color w:val="212121"/>
        </w:rPr>
        <w:t>only</w:t>
      </w:r>
      <w:r>
        <w:rPr>
          <w:color w:val="212121"/>
          <w:spacing w:val="-2"/>
        </w:rPr>
        <w:t> </w:t>
      </w:r>
      <w:r>
        <w:rPr>
          <w:color w:val="212121"/>
        </w:rPr>
        <w:t>means</w:t>
      </w:r>
      <w:r>
        <w:rPr>
          <w:color w:val="212121"/>
          <w:spacing w:val="-1"/>
        </w:rPr>
        <w:t> </w:t>
      </w:r>
      <w:r>
        <w:rPr>
          <w:color w:val="212121"/>
        </w:rPr>
        <w:t>by</w:t>
      </w:r>
      <w:r>
        <w:rPr>
          <w:color w:val="212121"/>
          <w:spacing w:val="-3"/>
        </w:rPr>
        <w:t> </w:t>
      </w:r>
      <w:r>
        <w:rPr>
          <w:color w:val="212121"/>
        </w:rPr>
        <w:t>which instruction</w:t>
      </w:r>
      <w:r>
        <w:rPr>
          <w:color w:val="212121"/>
          <w:spacing w:val="-2"/>
        </w:rPr>
        <w:t> </w:t>
      </w:r>
      <w:r>
        <w:rPr>
          <w:color w:val="212121"/>
        </w:rPr>
        <w:t>is</w:t>
      </w:r>
      <w:r>
        <w:rPr>
          <w:color w:val="212121"/>
          <w:spacing w:val="-1"/>
        </w:rPr>
        <w:t> </w:t>
      </w:r>
      <w:r>
        <w:rPr>
          <w:color w:val="212121"/>
        </w:rPr>
        <w:t>delivered</w:t>
      </w:r>
      <w:r>
        <w:rPr/>
        <w:t>,</w:t>
      </w:r>
      <w:r>
        <w:rPr>
          <w:spacing w:val="-1"/>
        </w:rPr>
        <w:t> </w:t>
      </w:r>
      <w:r>
        <w:rPr/>
        <w:t>but</w:t>
      </w:r>
      <w:r>
        <w:rPr>
          <w:spacing w:val="-2"/>
        </w:rPr>
        <w:t> </w:t>
      </w:r>
      <w:r>
        <w:rPr>
          <w:color w:val="212121"/>
        </w:rPr>
        <w:t>have</w:t>
      </w:r>
      <w:r>
        <w:rPr>
          <w:color w:val="212121"/>
          <w:spacing w:val="-2"/>
        </w:rPr>
        <w:t> </w:t>
      </w:r>
      <w:r>
        <w:rPr>
          <w:color w:val="212121"/>
        </w:rPr>
        <w:t>no effect</w:t>
      </w:r>
      <w:r>
        <w:rPr/>
        <w:t>,</w:t>
      </w:r>
      <w:r>
        <w:rPr>
          <w:spacing w:val="-2"/>
        </w:rPr>
        <w:t> </w:t>
      </w:r>
      <w:r>
        <w:rPr/>
        <w:t>by</w:t>
      </w:r>
      <w:r>
        <w:rPr>
          <w:spacing w:val="-1"/>
        </w:rPr>
        <w:t> </w:t>
      </w:r>
      <w:r>
        <w:rPr/>
        <w:t>themselves, </w:t>
      </w:r>
      <w:r>
        <w:rPr>
          <w:color w:val="212121"/>
        </w:rPr>
        <w:t>on student achievement</w:t>
      </w:r>
      <w:r>
        <w:rPr/>
        <w:t>. </w:t>
      </w:r>
      <w:r>
        <w:rPr>
          <w:color w:val="212121"/>
        </w:rPr>
        <w:t>These studies also determined that the explanation of benefits is not the medium of instruction,</w:t>
      </w:r>
      <w:r>
        <w:rPr>
          <w:color w:val="212121"/>
          <w:spacing w:val="-1"/>
        </w:rPr>
        <w:t> </w:t>
      </w:r>
      <w:r>
        <w:rPr>
          <w:color w:val="212121"/>
        </w:rPr>
        <w:t>but rather are the instructional strategies used in the development of instructional materials for the </w:t>
      </w:r>
      <w:r>
        <w:rPr>
          <w:color w:val="212121"/>
          <w:spacing w:val="-2"/>
        </w:rPr>
        <w:t>course.</w:t>
      </w:r>
    </w:p>
    <w:p>
      <w:pPr>
        <w:pStyle w:val="BodyText"/>
        <w:spacing w:line="249" w:lineRule="auto" w:before="4"/>
        <w:ind w:left="458" w:right="518" w:firstLine="237"/>
        <w:jc w:val="both"/>
      </w:pPr>
      <w:r>
        <w:rPr/>
        <w:t>Learning is more influenced by the content and instructional strategy of learning materials, which by the nature of technological resources used for the delivery of instruction. [3]</w:t>
      </w:r>
    </w:p>
    <w:p>
      <w:pPr>
        <w:pStyle w:val="BodyText"/>
        <w:spacing w:line="249" w:lineRule="auto" w:before="2"/>
        <w:ind w:left="458" w:right="518" w:firstLine="237"/>
        <w:jc w:val="both"/>
      </w:pPr>
      <w:r>
        <w:rPr/>
        <w:t>What it has to do with the quality of learning depends on the instructional strategy rather than technology [4],</w:t>
      </w:r>
      <w:r>
        <w:rPr>
          <w:spacing w:val="-2"/>
        </w:rPr>
        <w:t> </w:t>
      </w:r>
      <w:r>
        <w:rPr/>
        <w:t>therefore</w:t>
      </w:r>
      <w:r>
        <w:rPr>
          <w:spacing w:val="-2"/>
        </w:rPr>
        <w:t> </w:t>
      </w:r>
      <w:r>
        <w:rPr/>
        <w:t>instructional</w:t>
      </w:r>
      <w:r>
        <w:rPr>
          <w:spacing w:val="-4"/>
        </w:rPr>
        <w:t> </w:t>
      </w:r>
      <w:r>
        <w:rPr/>
        <w:t>design</w:t>
      </w:r>
      <w:r>
        <w:rPr>
          <w:spacing w:val="-2"/>
        </w:rPr>
        <w:t> </w:t>
      </w:r>
      <w:r>
        <w:rPr/>
        <w:t>must</w:t>
      </w:r>
      <w:r>
        <w:rPr>
          <w:spacing w:val="-2"/>
        </w:rPr>
        <w:t> </w:t>
      </w:r>
      <w:r>
        <w:rPr/>
        <w:t>consider</w:t>
      </w:r>
      <w:r>
        <w:rPr>
          <w:spacing w:val="-2"/>
        </w:rPr>
        <w:t> </w:t>
      </w:r>
      <w:r>
        <w:rPr/>
        <w:t>challenges</w:t>
      </w:r>
      <w:r>
        <w:rPr>
          <w:spacing w:val="-2"/>
        </w:rPr>
        <w:t> </w:t>
      </w:r>
      <w:r>
        <w:rPr/>
        <w:t>in</w:t>
      </w:r>
      <w:r>
        <w:rPr>
          <w:spacing w:val="-2"/>
        </w:rPr>
        <w:t> </w:t>
      </w:r>
      <w:r>
        <w:rPr/>
        <w:t>activities</w:t>
      </w:r>
      <w:r>
        <w:rPr>
          <w:spacing w:val="-2"/>
        </w:rPr>
        <w:t> </w:t>
      </w:r>
      <w:r>
        <w:rPr/>
        <w:t>through</w:t>
      </w:r>
      <w:r>
        <w:rPr>
          <w:spacing w:val="-4"/>
        </w:rPr>
        <w:t> </w:t>
      </w:r>
      <w:r>
        <w:rPr/>
        <w:t>which</w:t>
      </w:r>
      <w:r>
        <w:rPr>
          <w:spacing w:val="-2"/>
        </w:rPr>
        <w:t> </w:t>
      </w:r>
      <w:r>
        <w:rPr/>
        <w:t>students</w:t>
      </w:r>
      <w:r>
        <w:rPr>
          <w:spacing w:val="-2"/>
        </w:rPr>
        <w:t> </w:t>
      </w:r>
      <w:r>
        <w:rPr/>
        <w:t>can</w:t>
      </w:r>
      <w:r>
        <w:rPr>
          <w:spacing w:val="-4"/>
        </w:rPr>
        <w:t> </w:t>
      </w:r>
      <w:r>
        <w:rPr/>
        <w:t>relate</w:t>
      </w:r>
      <w:r>
        <w:rPr>
          <w:spacing w:val="-2"/>
        </w:rPr>
        <w:t> </w:t>
      </w:r>
      <w:r>
        <w:rPr/>
        <w:t>new information to old and thus acquire useful knowledge and allow use their metacognitive skills.</w:t>
      </w:r>
    </w:p>
    <w:p>
      <w:pPr>
        <w:pStyle w:val="BodyText"/>
        <w:spacing w:line="249" w:lineRule="auto" w:before="3"/>
        <w:ind w:left="458" w:right="518" w:firstLine="237"/>
        <w:jc w:val="both"/>
      </w:pPr>
      <w:r>
        <w:rPr/>
        <w:t>What allows the student to learn is the instructional design, i.e. the design of models of reality, simulations and interactions with the students. The medium influences learning, but is not the computer that allows the student to learn [5].</w:t>
      </w:r>
    </w:p>
    <w:p>
      <w:pPr>
        <w:pStyle w:val="BodyText"/>
        <w:spacing w:line="249" w:lineRule="auto" w:before="3"/>
        <w:ind w:left="458" w:right="517" w:firstLine="237"/>
        <w:jc w:val="both"/>
      </w:pPr>
      <w:r>
        <w:rPr/>
        <w:t>It has been vital in the design that online learning should have high demands on authenticity, i.e., students should learn in the context of their workplace. High demands on interactivity and high collaborative demand.</w:t>
      </w:r>
    </w:p>
    <w:p>
      <w:pPr>
        <w:pStyle w:val="BodyText"/>
        <w:spacing w:line="249" w:lineRule="auto" w:before="1"/>
        <w:ind w:left="458" w:right="516" w:firstLine="237"/>
        <w:jc w:val="both"/>
      </w:pPr>
      <w:r>
        <w:rPr/>
        <w:t>A notable aspect is referred to the idea that online learning has to be used here and which you can find multiple definitions. A definition is understood as educational material presented on a computer [6] is defined as an innovative approach for delivering instruction to a remote audience, using the Web as a medium [7].</w:t>
      </w:r>
    </w:p>
    <w:p>
      <w:pPr>
        <w:pStyle w:val="BodyText"/>
        <w:spacing w:line="249" w:lineRule="auto" w:before="3"/>
        <w:ind w:left="457" w:right="518" w:firstLine="237"/>
        <w:jc w:val="both"/>
      </w:pPr>
      <w:r>
        <w:rPr/>
        <w:t>Learning strategies have been selected in order to motivate students, to facilitate processing depth, attend</w:t>
      </w:r>
      <w:r>
        <w:rPr>
          <w:spacing w:val="80"/>
        </w:rPr>
        <w:t> </w:t>
      </w:r>
      <w:r>
        <w:rPr/>
        <w:t>to personal differences, promote meaningful learning, encourage interaction, provide feedback, facilitate contextual learning and provide support during the learning process.</w:t>
      </w:r>
    </w:p>
    <w:p>
      <w:pPr>
        <w:pStyle w:val="BodyText"/>
        <w:spacing w:line="249" w:lineRule="auto" w:before="3"/>
        <w:ind w:left="457" w:right="515" w:firstLine="237"/>
        <w:jc w:val="both"/>
      </w:pPr>
      <w:r>
        <w:rPr/>
        <w:t>Learning schools are classified broadly into three or four, the Behaviorist school, Cognitivist,</w:t>
      </w:r>
      <w:r>
        <w:rPr>
          <w:spacing w:val="40"/>
        </w:rPr>
        <w:t> </w:t>
      </w:r>
      <w:r>
        <w:rPr/>
        <w:t>Constructivist and Humanist. Behaviorists say that learning is a change in an observable student behavior through the stimulus it receives from the environment. Cognitivists ensure that learning requires the use of memory, motivation, thought and reflection that plays an important role in learning. Constructivists ensure students interpret information and the world according to their own reality, and learning by observation, processing and interpretation and then personalize the information within personal knowledge.</w:t>
      </w:r>
    </w:p>
    <w:p>
      <w:pPr>
        <w:pStyle w:val="BodyText"/>
        <w:spacing w:line="249" w:lineRule="auto" w:before="3"/>
        <w:ind w:left="458" w:right="518" w:firstLine="237"/>
        <w:jc w:val="both"/>
      </w:pPr>
      <w:r>
        <w:rPr/>
        <w:t>Have been considered in the design of the online course basically three schools listed, to include different learning styles or abilities .</w:t>
      </w:r>
    </w:p>
    <w:p>
      <w:pPr>
        <w:pStyle w:val="BodyText"/>
        <w:spacing w:line="249" w:lineRule="auto" w:before="2"/>
        <w:ind w:left="458" w:right="517" w:firstLine="237"/>
        <w:jc w:val="both"/>
      </w:pPr>
      <w:r>
        <w:rPr/>
        <w:t>The strategic elements of each of the three schools of learning considered, can be used to teach the "what" in the case of the behaviorists, the "how" in the case of the cognitivist and the "why" through strategies constructivists, in this case to promote meaningful learning, situated and contextualized, using a high level of </w:t>
      </w:r>
      <w:r>
        <w:rPr>
          <w:spacing w:val="-2"/>
        </w:rPr>
        <w:t>thinking.</w:t>
      </w:r>
    </w:p>
    <w:p>
      <w:pPr>
        <w:spacing w:after="0" w:line="249" w:lineRule="auto"/>
        <w:jc w:val="both"/>
        <w:sectPr>
          <w:pgSz w:w="10890" w:h="14860"/>
          <w:pgMar w:header="713" w:footer="0" w:top="900" w:bottom="280" w:left="520" w:right="540"/>
        </w:sectPr>
      </w:pPr>
    </w:p>
    <w:p>
      <w:pPr>
        <w:pStyle w:val="BodyText"/>
        <w:spacing w:before="125"/>
      </w:pPr>
    </w:p>
    <w:p>
      <w:pPr>
        <w:pStyle w:val="BodyText"/>
        <w:spacing w:line="249" w:lineRule="auto"/>
        <w:ind w:left="401" w:right="573" w:firstLine="237"/>
        <w:jc w:val="both"/>
      </w:pPr>
      <w:r>
        <w:rPr/>
        <w:t>Behavioral strategies allow teach the facts and are used in the implementation of the course to show the formulations, algorithms or mathematical expressions of the methods discussed in the course. Cognitivist strategies will be used to teach the processes or procedures to be followed in the development and application of numerical methods included in the course. Constructivist strategies aim</w:t>
      </w:r>
      <w:r>
        <w:rPr>
          <w:spacing w:val="-1"/>
        </w:rPr>
        <w:t> </w:t>
      </w:r>
      <w:r>
        <w:rPr/>
        <w:t>to develop a high level of thinking.</w:t>
      </w:r>
    </w:p>
    <w:p>
      <w:pPr>
        <w:pStyle w:val="BodyText"/>
        <w:spacing w:line="249" w:lineRule="auto" w:before="4"/>
        <w:ind w:left="402" w:right="572" w:firstLine="237"/>
        <w:jc w:val="both"/>
      </w:pPr>
      <w:r>
        <w:rPr/>
        <w:t>Namely a model based</w:t>
      </w:r>
      <w:r>
        <w:rPr>
          <w:spacing w:val="-1"/>
        </w:rPr>
        <w:t> </w:t>
      </w:r>
      <w:r>
        <w:rPr/>
        <w:t>on the</w:t>
      </w:r>
      <w:r>
        <w:rPr>
          <w:spacing w:val="-1"/>
        </w:rPr>
        <w:t> </w:t>
      </w:r>
      <w:r>
        <w:rPr/>
        <w:t>educational theory showing learning components</w:t>
      </w:r>
      <w:r>
        <w:rPr>
          <w:spacing w:val="-1"/>
        </w:rPr>
        <w:t> </w:t>
      </w:r>
      <w:r>
        <w:rPr/>
        <w:t>of</w:t>
      </w:r>
      <w:r>
        <w:rPr>
          <w:spacing w:val="-1"/>
        </w:rPr>
        <w:t> </w:t>
      </w:r>
      <w:r>
        <w:rPr/>
        <w:t>fundamental importance is proposed, which can be used in the design of materials online.</w:t>
      </w:r>
    </w:p>
    <w:p>
      <w:pPr>
        <w:pStyle w:val="BodyText"/>
        <w:spacing w:line="249" w:lineRule="auto" w:before="1"/>
        <w:ind w:left="402" w:right="575" w:firstLine="237"/>
        <w:jc w:val="both"/>
      </w:pPr>
      <w:r>
        <w:rPr/>
        <w:t>It is understood that online instruction occurs when students use the Web to browse through the sequence</w:t>
      </w:r>
      <w:r>
        <w:rPr>
          <w:spacing w:val="40"/>
        </w:rPr>
        <w:t> </w:t>
      </w:r>
      <w:r>
        <w:rPr/>
        <w:t>of commands or instructions to engage in learning and achieve both learning outcomes and objectives.</w:t>
      </w:r>
    </w:p>
    <w:p>
      <w:pPr>
        <w:pStyle w:val="BodyText"/>
        <w:spacing w:before="12"/>
      </w:pPr>
    </w:p>
    <w:p>
      <w:pPr>
        <w:pStyle w:val="Heading1"/>
        <w:numPr>
          <w:ilvl w:val="0"/>
          <w:numId w:val="1"/>
        </w:numPr>
        <w:tabs>
          <w:tab w:pos="605" w:val="left" w:leader="none"/>
        </w:tabs>
        <w:spacing w:line="240" w:lineRule="auto" w:before="0" w:after="0"/>
        <w:ind w:left="605" w:right="0" w:hanging="203"/>
        <w:jc w:val="left"/>
      </w:pPr>
      <w:r>
        <w:rPr/>
        <w:t>Expected</w:t>
      </w:r>
      <w:r>
        <w:rPr>
          <w:spacing w:val="-8"/>
        </w:rPr>
        <w:t> </w:t>
      </w:r>
      <w:r>
        <w:rPr/>
        <w:t>Results</w:t>
      </w:r>
      <w:r>
        <w:rPr>
          <w:spacing w:val="-6"/>
        </w:rPr>
        <w:t> </w:t>
      </w:r>
      <w:r>
        <w:rPr/>
        <w:t>and</w:t>
      </w:r>
      <w:r>
        <w:rPr>
          <w:spacing w:val="-5"/>
        </w:rPr>
        <w:t> </w:t>
      </w:r>
      <w:r>
        <w:rPr>
          <w:spacing w:val="-2"/>
        </w:rPr>
        <w:t>Conclusions</w:t>
      </w:r>
    </w:p>
    <w:p>
      <w:pPr>
        <w:pStyle w:val="BodyText"/>
        <w:spacing w:before="20"/>
        <w:rPr>
          <w:b/>
        </w:rPr>
      </w:pPr>
    </w:p>
    <w:p>
      <w:pPr>
        <w:pStyle w:val="BodyText"/>
        <w:spacing w:line="249" w:lineRule="auto"/>
        <w:ind w:left="402" w:right="573" w:firstLine="237"/>
        <w:jc w:val="both"/>
      </w:pPr>
      <w:r>
        <w:rPr/>
        <w:t>A good online educational theory allows us to observe basically 3 functions [8]. First, it helps us visualize new conceptual universes. A good theory helps us to do things, so it is expected that the theory considered in this</w:t>
      </w:r>
      <w:r>
        <w:rPr>
          <w:spacing w:val="-1"/>
        </w:rPr>
        <w:t> </w:t>
      </w:r>
      <w:r>
        <w:rPr/>
        <w:t>work</w:t>
      </w:r>
      <w:r>
        <w:rPr>
          <w:spacing w:val="-2"/>
        </w:rPr>
        <w:t> </w:t>
      </w:r>
      <w:r>
        <w:rPr/>
        <w:t>allows</w:t>
      </w:r>
      <w:r>
        <w:rPr>
          <w:spacing w:val="-1"/>
        </w:rPr>
        <w:t> </w:t>
      </w:r>
      <w:r>
        <w:rPr/>
        <w:t>accessing</w:t>
      </w:r>
      <w:r>
        <w:rPr>
          <w:spacing w:val="-1"/>
        </w:rPr>
        <w:t> </w:t>
      </w:r>
      <w:r>
        <w:rPr/>
        <w:t>an</w:t>
      </w:r>
      <w:r>
        <w:rPr>
          <w:spacing w:val="-1"/>
        </w:rPr>
        <w:t> </w:t>
      </w:r>
      <w:r>
        <w:rPr/>
        <w:t>overview</w:t>
      </w:r>
      <w:r>
        <w:rPr>
          <w:spacing w:val="-2"/>
        </w:rPr>
        <w:t> </w:t>
      </w:r>
      <w:r>
        <w:rPr/>
        <w:t>("Big</w:t>
      </w:r>
      <w:r>
        <w:rPr>
          <w:spacing w:val="-1"/>
        </w:rPr>
        <w:t> </w:t>
      </w:r>
      <w:r>
        <w:rPr/>
        <w:t>Picture")</w:t>
      </w:r>
      <w:r>
        <w:rPr>
          <w:spacing w:val="-3"/>
        </w:rPr>
        <w:t> </w:t>
      </w:r>
      <w:r>
        <w:rPr/>
        <w:t>to</w:t>
      </w:r>
      <w:r>
        <w:rPr>
          <w:spacing w:val="-2"/>
        </w:rPr>
        <w:t> </w:t>
      </w:r>
      <w:r>
        <w:rPr/>
        <w:t>help</w:t>
      </w:r>
      <w:r>
        <w:rPr>
          <w:spacing w:val="-1"/>
        </w:rPr>
        <w:t> </w:t>
      </w:r>
      <w:r>
        <w:rPr/>
        <w:t>make</w:t>
      </w:r>
      <w:r>
        <w:rPr>
          <w:spacing w:val="-1"/>
        </w:rPr>
        <w:t> </w:t>
      </w:r>
      <w:r>
        <w:rPr/>
        <w:t>sense</w:t>
      </w:r>
      <w:r>
        <w:rPr>
          <w:spacing w:val="-1"/>
        </w:rPr>
        <w:t> </w:t>
      </w:r>
      <w:r>
        <w:rPr/>
        <w:t>of</w:t>
      </w:r>
      <w:r>
        <w:rPr>
          <w:spacing w:val="-1"/>
        </w:rPr>
        <w:t> </w:t>
      </w:r>
      <w:r>
        <w:rPr/>
        <w:t>the</w:t>
      </w:r>
      <w:r>
        <w:rPr>
          <w:spacing w:val="-2"/>
        </w:rPr>
        <w:t> </w:t>
      </w:r>
      <w:r>
        <w:rPr/>
        <w:t>methodological</w:t>
      </w:r>
      <w:r>
        <w:rPr>
          <w:spacing w:val="-1"/>
        </w:rPr>
        <w:t> </w:t>
      </w:r>
      <w:r>
        <w:rPr/>
        <w:t>suggestions. A good theory can produce a work with honesty.</w:t>
      </w:r>
    </w:p>
    <w:p>
      <w:pPr>
        <w:pStyle w:val="BodyText"/>
        <w:spacing w:line="249" w:lineRule="auto" w:before="4"/>
        <w:ind w:left="401" w:right="573" w:firstLine="238"/>
        <w:jc w:val="both"/>
      </w:pPr>
      <w:r>
        <w:rPr/>
        <w:t>An online course is more flexible at least in time and space than education on campus (face to face). The Web provides more quality and quantity of access to all nearby users. It is understood that asynchronous interaction defines text-based environment. The theory of online education needs to educate teachers for making decisions about which technology options are best placed for application.</w:t>
      </w:r>
    </w:p>
    <w:p>
      <w:pPr>
        <w:pStyle w:val="BodyText"/>
        <w:spacing w:line="249" w:lineRule="auto" w:before="3"/>
        <w:ind w:left="401" w:right="573" w:firstLine="237"/>
        <w:jc w:val="both"/>
      </w:pPr>
      <w:r>
        <w:rPr/>
        <w:t>The largest capacity of the Web for educational purposes is deep and multifaceted development of communication and interaction opportunities that this provides. Communication technologies are used in education to improve the interaction between all participants in the educational transaction.</w:t>
      </w:r>
    </w:p>
    <w:p>
      <w:pPr>
        <w:pStyle w:val="BodyText"/>
        <w:spacing w:line="249" w:lineRule="auto" w:before="2"/>
        <w:ind w:left="401" w:right="577" w:firstLine="237"/>
        <w:jc w:val="both"/>
      </w:pPr>
      <w:r>
        <w:rPr/>
        <w:t>We can expect good results of online learning, as all forms of quality learning that are focused on knowledge, assessment, and student community.</w:t>
      </w:r>
    </w:p>
    <w:p>
      <w:pPr>
        <w:pStyle w:val="BodyText"/>
        <w:spacing w:line="249" w:lineRule="auto" w:before="2"/>
        <w:ind w:left="401" w:right="576" w:firstLine="237"/>
        <w:jc w:val="both"/>
      </w:pPr>
      <w:r>
        <w:rPr/>
        <w:t>The task in this investigation for development of the online course was to select, adapt and refine educational activities that maximize the potential of the Web.</w:t>
      </w:r>
    </w:p>
    <w:p>
      <w:pPr>
        <w:pStyle w:val="BodyText"/>
        <w:spacing w:line="249" w:lineRule="auto" w:before="2"/>
        <w:ind w:left="401" w:right="576" w:firstLine="237"/>
        <w:jc w:val="both"/>
      </w:pPr>
      <w:r>
        <w:rPr/>
        <w:t>The models used in this study do not represent a theory of online learning, but they are expected to help deepen our understanding of the complex educational context and lead to hypothesis, predictions and continued improvement in our professional practice.</w:t>
      </w:r>
    </w:p>
    <w:p>
      <w:pPr>
        <w:pStyle w:val="BodyText"/>
      </w:pPr>
    </w:p>
    <w:p>
      <w:pPr>
        <w:pStyle w:val="BodyText"/>
        <w:spacing w:before="7"/>
      </w:pPr>
    </w:p>
    <w:p>
      <w:pPr>
        <w:pStyle w:val="Heading1"/>
        <w:ind w:left="401" w:firstLine="0"/>
      </w:pPr>
      <w:r>
        <w:rPr>
          <w:spacing w:val="-2"/>
        </w:rPr>
        <w:t>Acknowledgements</w:t>
      </w:r>
    </w:p>
    <w:p>
      <w:pPr>
        <w:pStyle w:val="BodyText"/>
        <w:spacing w:before="16"/>
        <w:rPr>
          <w:b/>
        </w:rPr>
      </w:pPr>
    </w:p>
    <w:p>
      <w:pPr>
        <w:pStyle w:val="BodyText"/>
        <w:spacing w:line="249" w:lineRule="auto"/>
        <w:ind w:left="402" w:right="576" w:firstLine="237"/>
        <w:jc w:val="both"/>
      </w:pPr>
      <w:r>
        <w:rPr/>
        <w:t>A very special thanks to institutional project PAPIME PE-100112 by UNAM, for the interest and support given to this work</w:t>
      </w:r>
    </w:p>
    <w:p>
      <w:pPr>
        <w:pStyle w:val="BodyText"/>
      </w:pPr>
    </w:p>
    <w:p>
      <w:pPr>
        <w:pStyle w:val="BodyText"/>
        <w:spacing w:before="6"/>
      </w:pPr>
    </w:p>
    <w:p>
      <w:pPr>
        <w:pStyle w:val="Heading1"/>
        <w:ind w:left="402" w:firstLine="0"/>
      </w:pPr>
      <w:r>
        <w:rPr>
          <w:spacing w:val="-2"/>
        </w:rPr>
        <w:t>References</w:t>
      </w:r>
    </w:p>
    <w:p>
      <w:pPr>
        <w:pStyle w:val="BodyText"/>
        <w:spacing w:before="7"/>
        <w:rPr>
          <w:b/>
        </w:rPr>
      </w:pPr>
    </w:p>
    <w:p>
      <w:pPr>
        <w:pStyle w:val="ListParagraph"/>
        <w:numPr>
          <w:ilvl w:val="0"/>
          <w:numId w:val="2"/>
        </w:numPr>
        <w:tabs>
          <w:tab w:pos="758" w:val="left" w:leader="none"/>
        </w:tabs>
        <w:spacing w:line="240" w:lineRule="auto" w:before="0" w:after="0"/>
        <w:ind w:left="402" w:right="939" w:firstLine="0"/>
        <w:jc w:val="left"/>
        <w:rPr>
          <w:sz w:val="20"/>
        </w:rPr>
      </w:pPr>
      <w:r>
        <w:rPr>
          <w:sz w:val="20"/>
        </w:rPr>
        <w:t>Anderson</w:t>
      </w:r>
      <w:r>
        <w:rPr>
          <w:spacing w:val="-3"/>
          <w:sz w:val="20"/>
        </w:rPr>
        <w:t> </w:t>
      </w:r>
      <w:r>
        <w:rPr>
          <w:sz w:val="20"/>
        </w:rPr>
        <w:t>,</w:t>
      </w:r>
      <w:r>
        <w:rPr>
          <w:spacing w:val="-2"/>
          <w:sz w:val="20"/>
        </w:rPr>
        <w:t> </w:t>
      </w:r>
      <w:r>
        <w:rPr>
          <w:sz w:val="20"/>
        </w:rPr>
        <w:t>T.</w:t>
      </w:r>
      <w:r>
        <w:rPr>
          <w:spacing w:val="-3"/>
          <w:sz w:val="20"/>
        </w:rPr>
        <w:t> </w:t>
      </w:r>
      <w:r>
        <w:rPr>
          <w:sz w:val="20"/>
        </w:rPr>
        <w:t>&amp;</w:t>
      </w:r>
      <w:r>
        <w:rPr>
          <w:spacing w:val="-2"/>
          <w:sz w:val="20"/>
        </w:rPr>
        <w:t> </w:t>
      </w:r>
      <w:r>
        <w:rPr>
          <w:sz w:val="20"/>
        </w:rPr>
        <w:t>Elloumi,</w:t>
      </w:r>
      <w:r>
        <w:rPr>
          <w:spacing w:val="-2"/>
          <w:sz w:val="20"/>
        </w:rPr>
        <w:t> </w:t>
      </w:r>
      <w:r>
        <w:rPr>
          <w:sz w:val="20"/>
        </w:rPr>
        <w:t>F.</w:t>
      </w:r>
      <w:r>
        <w:rPr>
          <w:spacing w:val="-1"/>
          <w:sz w:val="20"/>
        </w:rPr>
        <w:t> </w:t>
      </w:r>
      <w:r>
        <w:rPr>
          <w:i/>
          <w:sz w:val="20"/>
        </w:rPr>
        <w:t>Theory</w:t>
      </w:r>
      <w:r>
        <w:rPr>
          <w:i/>
          <w:spacing w:val="-3"/>
          <w:sz w:val="20"/>
        </w:rPr>
        <w:t> </w:t>
      </w:r>
      <w:r>
        <w:rPr>
          <w:i/>
          <w:sz w:val="20"/>
        </w:rPr>
        <w:t>and</w:t>
      </w:r>
      <w:r>
        <w:rPr>
          <w:i/>
          <w:spacing w:val="-2"/>
          <w:sz w:val="20"/>
        </w:rPr>
        <w:t> </w:t>
      </w:r>
      <w:r>
        <w:rPr>
          <w:i/>
          <w:sz w:val="20"/>
        </w:rPr>
        <w:t>Practice</w:t>
      </w:r>
      <w:r>
        <w:rPr>
          <w:i/>
          <w:spacing w:val="-2"/>
          <w:sz w:val="20"/>
        </w:rPr>
        <w:t> </w:t>
      </w:r>
      <w:r>
        <w:rPr>
          <w:i/>
          <w:sz w:val="20"/>
        </w:rPr>
        <w:t>of</w:t>
      </w:r>
      <w:r>
        <w:rPr>
          <w:i/>
          <w:spacing w:val="-3"/>
          <w:sz w:val="20"/>
        </w:rPr>
        <w:t> </w:t>
      </w:r>
      <w:r>
        <w:rPr>
          <w:i/>
          <w:sz w:val="20"/>
        </w:rPr>
        <w:t>Online</w:t>
      </w:r>
      <w:r>
        <w:rPr>
          <w:i/>
          <w:spacing w:val="-2"/>
          <w:sz w:val="20"/>
        </w:rPr>
        <w:t> </w:t>
      </w:r>
      <w:r>
        <w:rPr>
          <w:i/>
          <w:sz w:val="20"/>
        </w:rPr>
        <w:t>Learning</w:t>
      </w:r>
      <w:r>
        <w:rPr>
          <w:sz w:val="20"/>
        </w:rPr>
        <w:t>.</w:t>
      </w:r>
      <w:r>
        <w:rPr>
          <w:spacing w:val="-2"/>
          <w:sz w:val="20"/>
        </w:rPr>
        <w:t> </w:t>
      </w:r>
      <w:r>
        <w:rPr>
          <w:sz w:val="20"/>
        </w:rPr>
        <w:t>Canada:</w:t>
      </w:r>
      <w:r>
        <w:rPr>
          <w:spacing w:val="-3"/>
          <w:sz w:val="20"/>
        </w:rPr>
        <w:t> </w:t>
      </w:r>
      <w:r>
        <w:rPr>
          <w:sz w:val="20"/>
        </w:rPr>
        <w:t>Athabasca</w:t>
      </w:r>
      <w:r>
        <w:rPr>
          <w:spacing w:val="-2"/>
          <w:sz w:val="20"/>
        </w:rPr>
        <w:t> </w:t>
      </w:r>
      <w:r>
        <w:rPr>
          <w:sz w:val="20"/>
        </w:rPr>
        <w:t>University. </w:t>
      </w:r>
      <w:r>
        <w:rPr>
          <w:spacing w:val="-2"/>
          <w:sz w:val="20"/>
        </w:rPr>
        <w:t>2004.</w:t>
      </w:r>
    </w:p>
    <w:p>
      <w:pPr>
        <w:pStyle w:val="ListParagraph"/>
        <w:numPr>
          <w:ilvl w:val="0"/>
          <w:numId w:val="2"/>
        </w:numPr>
        <w:tabs>
          <w:tab w:pos="759" w:val="left" w:leader="none"/>
        </w:tabs>
        <w:spacing w:line="240" w:lineRule="auto" w:before="0" w:after="0"/>
        <w:ind w:left="401" w:right="968" w:firstLine="0"/>
        <w:jc w:val="left"/>
        <w:rPr>
          <w:sz w:val="20"/>
        </w:rPr>
      </w:pPr>
      <w:r>
        <w:rPr>
          <w:color w:val="292425"/>
          <w:sz w:val="20"/>
        </w:rPr>
        <w:t>Clark</w:t>
      </w:r>
      <w:r>
        <w:rPr>
          <w:color w:val="292425"/>
          <w:spacing w:val="-2"/>
          <w:sz w:val="20"/>
        </w:rPr>
        <w:t> </w:t>
      </w:r>
      <w:r>
        <w:rPr>
          <w:color w:val="292425"/>
          <w:sz w:val="20"/>
        </w:rPr>
        <w:t>,</w:t>
      </w:r>
      <w:r>
        <w:rPr>
          <w:color w:val="292425"/>
          <w:spacing w:val="-2"/>
          <w:sz w:val="20"/>
        </w:rPr>
        <w:t> </w:t>
      </w:r>
      <w:r>
        <w:rPr>
          <w:color w:val="292425"/>
          <w:sz w:val="20"/>
        </w:rPr>
        <w:t>R.</w:t>
      </w:r>
      <w:r>
        <w:rPr>
          <w:color w:val="292425"/>
          <w:spacing w:val="-2"/>
          <w:sz w:val="20"/>
        </w:rPr>
        <w:t> </w:t>
      </w:r>
      <w:r>
        <w:rPr>
          <w:color w:val="292425"/>
          <w:sz w:val="20"/>
        </w:rPr>
        <w:t>E.</w:t>
      </w:r>
      <w:r>
        <w:rPr>
          <w:color w:val="292425"/>
          <w:spacing w:val="-2"/>
          <w:sz w:val="20"/>
        </w:rPr>
        <w:t> </w:t>
      </w:r>
      <w:r>
        <w:rPr>
          <w:color w:val="292425"/>
          <w:sz w:val="20"/>
        </w:rPr>
        <w:t>Reconsidering</w:t>
      </w:r>
      <w:r>
        <w:rPr>
          <w:color w:val="292425"/>
          <w:spacing w:val="-2"/>
          <w:sz w:val="20"/>
        </w:rPr>
        <w:t> </w:t>
      </w:r>
      <w:r>
        <w:rPr>
          <w:color w:val="292425"/>
          <w:sz w:val="20"/>
        </w:rPr>
        <w:t>research</w:t>
      </w:r>
      <w:r>
        <w:rPr>
          <w:color w:val="292425"/>
          <w:spacing w:val="-2"/>
          <w:sz w:val="20"/>
        </w:rPr>
        <w:t> </w:t>
      </w:r>
      <w:r>
        <w:rPr>
          <w:color w:val="292425"/>
          <w:sz w:val="20"/>
        </w:rPr>
        <w:t>on</w:t>
      </w:r>
      <w:r>
        <w:rPr>
          <w:color w:val="292425"/>
          <w:spacing w:val="-2"/>
          <w:sz w:val="20"/>
        </w:rPr>
        <w:t> </w:t>
      </w:r>
      <w:r>
        <w:rPr>
          <w:color w:val="292425"/>
          <w:sz w:val="20"/>
        </w:rPr>
        <w:t>learning</w:t>
      </w:r>
      <w:r>
        <w:rPr>
          <w:color w:val="292425"/>
          <w:spacing w:val="-3"/>
          <w:sz w:val="20"/>
        </w:rPr>
        <w:t> </w:t>
      </w:r>
      <w:r>
        <w:rPr>
          <w:color w:val="292425"/>
          <w:sz w:val="20"/>
        </w:rPr>
        <w:t>frommedia.</w:t>
      </w:r>
      <w:r>
        <w:rPr>
          <w:color w:val="292425"/>
          <w:spacing w:val="-5"/>
          <w:sz w:val="20"/>
        </w:rPr>
        <w:t> </w:t>
      </w:r>
      <w:r>
        <w:rPr>
          <w:i/>
          <w:color w:val="292425"/>
          <w:sz w:val="20"/>
        </w:rPr>
        <w:t>Review</w:t>
      </w:r>
      <w:r>
        <w:rPr>
          <w:i/>
          <w:color w:val="292425"/>
          <w:spacing w:val="-2"/>
          <w:sz w:val="20"/>
        </w:rPr>
        <w:t> </w:t>
      </w:r>
      <w:r>
        <w:rPr>
          <w:i/>
          <w:color w:val="292425"/>
          <w:sz w:val="20"/>
        </w:rPr>
        <w:t>of</w:t>
      </w:r>
      <w:r>
        <w:rPr>
          <w:i/>
          <w:color w:val="292425"/>
          <w:spacing w:val="-4"/>
          <w:sz w:val="20"/>
        </w:rPr>
        <w:t> </w:t>
      </w:r>
      <w:r>
        <w:rPr>
          <w:i/>
          <w:color w:val="292425"/>
          <w:sz w:val="20"/>
        </w:rPr>
        <w:t>Educational</w:t>
      </w:r>
      <w:r>
        <w:rPr>
          <w:i/>
          <w:color w:val="292425"/>
          <w:spacing w:val="-2"/>
          <w:sz w:val="20"/>
        </w:rPr>
        <w:t> </w:t>
      </w:r>
      <w:r>
        <w:rPr>
          <w:i/>
          <w:color w:val="292425"/>
          <w:sz w:val="20"/>
        </w:rPr>
        <w:t>Research,</w:t>
      </w:r>
      <w:r>
        <w:rPr>
          <w:i/>
          <w:color w:val="292425"/>
          <w:spacing w:val="-3"/>
          <w:sz w:val="20"/>
        </w:rPr>
        <w:t> </w:t>
      </w:r>
      <w:r>
        <w:rPr>
          <w:i/>
          <w:color w:val="292425"/>
          <w:sz w:val="20"/>
        </w:rPr>
        <w:t>53</w:t>
      </w:r>
      <w:r>
        <w:rPr>
          <w:color w:val="292425"/>
          <w:sz w:val="20"/>
        </w:rPr>
        <w:t>(4), 445-459. 1983</w:t>
      </w:r>
    </w:p>
    <w:p>
      <w:pPr>
        <w:pStyle w:val="ListParagraph"/>
        <w:numPr>
          <w:ilvl w:val="0"/>
          <w:numId w:val="2"/>
        </w:numPr>
        <w:tabs>
          <w:tab w:pos="759" w:val="left" w:leader="none"/>
        </w:tabs>
        <w:spacing w:line="230" w:lineRule="exact" w:before="1" w:after="0"/>
        <w:ind w:left="759" w:right="0" w:hanging="358"/>
        <w:jc w:val="left"/>
        <w:rPr>
          <w:sz w:val="20"/>
        </w:rPr>
      </w:pPr>
      <w:r>
        <w:rPr>
          <w:sz w:val="20"/>
        </w:rPr>
        <w:t>Schramm,</w:t>
      </w:r>
      <w:r>
        <w:rPr>
          <w:spacing w:val="-4"/>
          <w:sz w:val="20"/>
        </w:rPr>
        <w:t> </w:t>
      </w:r>
      <w:r>
        <w:rPr>
          <w:sz w:val="20"/>
        </w:rPr>
        <w:t>W.</w:t>
      </w:r>
      <w:r>
        <w:rPr>
          <w:spacing w:val="-6"/>
          <w:sz w:val="20"/>
        </w:rPr>
        <w:t> </w:t>
      </w:r>
      <w:r>
        <w:rPr>
          <w:i/>
          <w:sz w:val="20"/>
        </w:rPr>
        <w:t>Big</w:t>
      </w:r>
      <w:r>
        <w:rPr>
          <w:i/>
          <w:spacing w:val="-4"/>
          <w:sz w:val="20"/>
        </w:rPr>
        <w:t> </w:t>
      </w:r>
      <w:r>
        <w:rPr>
          <w:i/>
          <w:sz w:val="20"/>
        </w:rPr>
        <w:t>media,</w:t>
      </w:r>
      <w:r>
        <w:rPr>
          <w:i/>
          <w:spacing w:val="-4"/>
          <w:sz w:val="20"/>
        </w:rPr>
        <w:t> </w:t>
      </w:r>
      <w:r>
        <w:rPr>
          <w:i/>
          <w:sz w:val="20"/>
        </w:rPr>
        <w:t>little</w:t>
      </w:r>
      <w:r>
        <w:rPr>
          <w:i/>
          <w:spacing w:val="-4"/>
          <w:sz w:val="20"/>
        </w:rPr>
        <w:t> </w:t>
      </w:r>
      <w:r>
        <w:rPr>
          <w:i/>
          <w:sz w:val="20"/>
        </w:rPr>
        <w:t>media</w:t>
      </w:r>
      <w:r>
        <w:rPr>
          <w:sz w:val="20"/>
        </w:rPr>
        <w:t>.</w:t>
      </w:r>
      <w:r>
        <w:rPr>
          <w:spacing w:val="-4"/>
          <w:sz w:val="20"/>
        </w:rPr>
        <w:t> </w:t>
      </w:r>
      <w:r>
        <w:rPr>
          <w:sz w:val="20"/>
        </w:rPr>
        <w:t>Beverly</w:t>
      </w:r>
      <w:r>
        <w:rPr>
          <w:spacing w:val="-3"/>
          <w:sz w:val="20"/>
        </w:rPr>
        <w:t> </w:t>
      </w:r>
      <w:r>
        <w:rPr>
          <w:sz w:val="20"/>
        </w:rPr>
        <w:t>Hills,</w:t>
      </w:r>
      <w:r>
        <w:rPr>
          <w:spacing w:val="-4"/>
          <w:sz w:val="20"/>
        </w:rPr>
        <w:t> </w:t>
      </w:r>
      <w:r>
        <w:rPr>
          <w:sz w:val="20"/>
        </w:rPr>
        <w:t>CA:</w:t>
      </w:r>
      <w:r>
        <w:rPr>
          <w:spacing w:val="-4"/>
          <w:sz w:val="20"/>
        </w:rPr>
        <w:t> </w:t>
      </w:r>
      <w:r>
        <w:rPr>
          <w:sz w:val="20"/>
        </w:rPr>
        <w:t>Sage.</w:t>
      </w:r>
      <w:r>
        <w:rPr>
          <w:spacing w:val="-5"/>
          <w:sz w:val="20"/>
        </w:rPr>
        <w:t> </w:t>
      </w:r>
      <w:r>
        <w:rPr>
          <w:spacing w:val="-2"/>
          <w:sz w:val="20"/>
        </w:rPr>
        <w:t>1977.</w:t>
      </w:r>
    </w:p>
    <w:p>
      <w:pPr>
        <w:pStyle w:val="ListParagraph"/>
        <w:numPr>
          <w:ilvl w:val="0"/>
          <w:numId w:val="2"/>
        </w:numPr>
        <w:tabs>
          <w:tab w:pos="759" w:val="left" w:leader="none"/>
        </w:tabs>
        <w:spacing w:line="240" w:lineRule="auto" w:before="0" w:after="0"/>
        <w:ind w:left="401" w:right="838" w:firstLine="0"/>
        <w:jc w:val="left"/>
        <w:rPr>
          <w:sz w:val="20"/>
        </w:rPr>
      </w:pPr>
      <w:r>
        <w:rPr>
          <w:sz w:val="20"/>
        </w:rPr>
        <w:t>Bonk,</w:t>
      </w:r>
      <w:r>
        <w:rPr>
          <w:spacing w:val="-3"/>
          <w:sz w:val="20"/>
        </w:rPr>
        <w:t> </w:t>
      </w:r>
      <w:r>
        <w:rPr>
          <w:sz w:val="20"/>
        </w:rPr>
        <w:t>C.</w:t>
      </w:r>
      <w:r>
        <w:rPr>
          <w:spacing w:val="-2"/>
          <w:sz w:val="20"/>
        </w:rPr>
        <w:t> </w:t>
      </w:r>
      <w:r>
        <w:rPr>
          <w:sz w:val="20"/>
        </w:rPr>
        <w:t>J.,</w:t>
      </w:r>
      <w:r>
        <w:rPr>
          <w:spacing w:val="-3"/>
          <w:sz w:val="20"/>
        </w:rPr>
        <w:t> </w:t>
      </w:r>
      <w:r>
        <w:rPr>
          <w:sz w:val="20"/>
        </w:rPr>
        <w:t>&amp;</w:t>
      </w:r>
      <w:r>
        <w:rPr>
          <w:spacing w:val="-3"/>
          <w:sz w:val="20"/>
        </w:rPr>
        <w:t> </w:t>
      </w:r>
      <w:r>
        <w:rPr>
          <w:sz w:val="20"/>
        </w:rPr>
        <w:t>Reynolds,</w:t>
      </w:r>
      <w:r>
        <w:rPr>
          <w:spacing w:val="-2"/>
          <w:sz w:val="20"/>
        </w:rPr>
        <w:t> </w:t>
      </w:r>
      <w:r>
        <w:rPr>
          <w:sz w:val="20"/>
        </w:rPr>
        <w:t>T.</w:t>
      </w:r>
      <w:r>
        <w:rPr>
          <w:spacing w:val="-3"/>
          <w:sz w:val="20"/>
        </w:rPr>
        <w:t> </w:t>
      </w:r>
      <w:r>
        <w:rPr>
          <w:sz w:val="20"/>
        </w:rPr>
        <w:t>H.</w:t>
      </w:r>
      <w:r>
        <w:rPr>
          <w:spacing w:val="-2"/>
          <w:sz w:val="20"/>
        </w:rPr>
        <w:t> </w:t>
      </w:r>
      <w:r>
        <w:rPr>
          <w:sz w:val="20"/>
        </w:rPr>
        <w:t>Learner-centered</w:t>
      </w:r>
      <w:r>
        <w:rPr>
          <w:spacing w:val="-3"/>
          <w:sz w:val="20"/>
        </w:rPr>
        <w:t> </w:t>
      </w:r>
      <w:r>
        <w:rPr>
          <w:sz w:val="20"/>
        </w:rPr>
        <w:t>Web</w:t>
      </w:r>
      <w:r>
        <w:rPr>
          <w:spacing w:val="-2"/>
          <w:sz w:val="20"/>
        </w:rPr>
        <w:t> </w:t>
      </w:r>
      <w:r>
        <w:rPr>
          <w:sz w:val="20"/>
        </w:rPr>
        <w:t>instruction</w:t>
      </w:r>
      <w:r>
        <w:rPr>
          <w:spacing w:val="-3"/>
          <w:sz w:val="20"/>
        </w:rPr>
        <w:t> </w:t>
      </w:r>
      <w:r>
        <w:rPr>
          <w:sz w:val="20"/>
        </w:rPr>
        <w:t>for</w:t>
      </w:r>
      <w:r>
        <w:rPr>
          <w:spacing w:val="-3"/>
          <w:sz w:val="20"/>
        </w:rPr>
        <w:t> </w:t>
      </w:r>
      <w:r>
        <w:rPr>
          <w:sz w:val="20"/>
        </w:rPr>
        <w:t>higher-order</w:t>
      </w:r>
      <w:r>
        <w:rPr>
          <w:spacing w:val="-3"/>
          <w:sz w:val="20"/>
        </w:rPr>
        <w:t> </w:t>
      </w:r>
      <w:r>
        <w:rPr>
          <w:sz w:val="20"/>
        </w:rPr>
        <w:t>thinking,</w:t>
      </w:r>
      <w:r>
        <w:rPr>
          <w:spacing w:val="-2"/>
          <w:sz w:val="20"/>
        </w:rPr>
        <w:t> </w:t>
      </w:r>
      <w:r>
        <w:rPr>
          <w:sz w:val="20"/>
        </w:rPr>
        <w:t>teamwork, and apprenticeship. In B. H. Khan (Ed.), </w:t>
      </w:r>
      <w:r>
        <w:rPr>
          <w:i/>
          <w:sz w:val="20"/>
        </w:rPr>
        <w:t>Web-based instruction </w:t>
      </w:r>
      <w:r>
        <w:rPr>
          <w:sz w:val="20"/>
        </w:rPr>
        <w:t>(pp.167-178). Englewood Cliffs, NJ: Educational Technology Publications. 1997.</w:t>
      </w:r>
    </w:p>
    <w:p>
      <w:pPr>
        <w:spacing w:after="0" w:line="240" w:lineRule="auto"/>
        <w:jc w:val="left"/>
        <w:rPr>
          <w:sz w:val="20"/>
        </w:rPr>
        <w:sectPr>
          <w:pgSz w:w="10890" w:h="14860"/>
          <w:pgMar w:header="713" w:footer="0" w:top="900" w:bottom="280" w:left="520" w:right="540"/>
        </w:sectPr>
      </w:pPr>
    </w:p>
    <w:p>
      <w:pPr>
        <w:pStyle w:val="BodyText"/>
        <w:spacing w:before="173"/>
      </w:pPr>
    </w:p>
    <w:p>
      <w:pPr>
        <w:pStyle w:val="ListParagraph"/>
        <w:numPr>
          <w:ilvl w:val="0"/>
          <w:numId w:val="2"/>
        </w:numPr>
        <w:tabs>
          <w:tab w:pos="819" w:val="left" w:leader="none"/>
        </w:tabs>
        <w:spacing w:line="240" w:lineRule="auto" w:before="1" w:after="0"/>
        <w:ind w:left="461" w:right="657" w:firstLine="0"/>
        <w:jc w:val="left"/>
        <w:rPr>
          <w:sz w:val="20"/>
        </w:rPr>
      </w:pPr>
      <w:r>
        <w:rPr>
          <w:color w:val="292425"/>
          <w:sz w:val="20"/>
        </w:rPr>
        <w:t>Kozma,</w:t>
      </w:r>
      <w:r>
        <w:rPr>
          <w:color w:val="292425"/>
          <w:spacing w:val="-2"/>
          <w:sz w:val="20"/>
        </w:rPr>
        <w:t> </w:t>
      </w:r>
      <w:r>
        <w:rPr>
          <w:color w:val="292425"/>
          <w:sz w:val="20"/>
        </w:rPr>
        <w:t>R.</w:t>
      </w:r>
      <w:r>
        <w:rPr>
          <w:color w:val="292425"/>
          <w:spacing w:val="-2"/>
          <w:sz w:val="20"/>
        </w:rPr>
        <w:t> </w:t>
      </w:r>
      <w:r>
        <w:rPr>
          <w:color w:val="292425"/>
          <w:sz w:val="20"/>
        </w:rPr>
        <w:t>B.</w:t>
      </w:r>
      <w:r>
        <w:rPr>
          <w:color w:val="292425"/>
          <w:spacing w:val="-3"/>
          <w:sz w:val="20"/>
        </w:rPr>
        <w:t> </w:t>
      </w:r>
      <w:r>
        <w:rPr>
          <w:color w:val="292425"/>
          <w:sz w:val="20"/>
        </w:rPr>
        <w:t>Counterpoint</w:t>
      </w:r>
      <w:r>
        <w:rPr>
          <w:color w:val="292425"/>
          <w:spacing w:val="-2"/>
          <w:sz w:val="20"/>
        </w:rPr>
        <w:t> </w:t>
      </w:r>
      <w:r>
        <w:rPr>
          <w:color w:val="292425"/>
          <w:sz w:val="20"/>
        </w:rPr>
        <w:t>theory</w:t>
      </w:r>
      <w:r>
        <w:rPr>
          <w:color w:val="292425"/>
          <w:spacing w:val="-3"/>
          <w:sz w:val="20"/>
        </w:rPr>
        <w:t> </w:t>
      </w:r>
      <w:r>
        <w:rPr>
          <w:color w:val="292425"/>
          <w:sz w:val="20"/>
        </w:rPr>
        <w:t>of</w:t>
      </w:r>
      <w:r>
        <w:rPr>
          <w:color w:val="292425"/>
          <w:spacing w:val="-2"/>
          <w:sz w:val="20"/>
        </w:rPr>
        <w:t> </w:t>
      </w:r>
      <w:r>
        <w:rPr>
          <w:color w:val="292425"/>
          <w:sz w:val="20"/>
        </w:rPr>
        <w:t>“learning</w:t>
      </w:r>
      <w:r>
        <w:rPr>
          <w:color w:val="292425"/>
          <w:spacing w:val="-3"/>
          <w:sz w:val="20"/>
        </w:rPr>
        <w:t> </w:t>
      </w:r>
      <w:r>
        <w:rPr>
          <w:color w:val="292425"/>
          <w:sz w:val="20"/>
        </w:rPr>
        <w:t>with</w:t>
      </w:r>
      <w:r>
        <w:rPr>
          <w:color w:val="292425"/>
          <w:spacing w:val="-2"/>
          <w:sz w:val="20"/>
        </w:rPr>
        <w:t> </w:t>
      </w:r>
      <w:r>
        <w:rPr>
          <w:color w:val="292425"/>
          <w:sz w:val="20"/>
        </w:rPr>
        <w:t>media.”</w:t>
      </w:r>
      <w:r>
        <w:rPr>
          <w:color w:val="292425"/>
          <w:spacing w:val="-2"/>
          <w:sz w:val="20"/>
        </w:rPr>
        <w:t> </w:t>
      </w:r>
      <w:r>
        <w:rPr>
          <w:color w:val="292425"/>
          <w:sz w:val="20"/>
        </w:rPr>
        <w:t>In</w:t>
      </w:r>
      <w:r>
        <w:rPr>
          <w:color w:val="292425"/>
          <w:spacing w:val="-2"/>
          <w:sz w:val="20"/>
        </w:rPr>
        <w:t> </w:t>
      </w:r>
      <w:r>
        <w:rPr>
          <w:color w:val="292425"/>
          <w:sz w:val="20"/>
        </w:rPr>
        <w:t>R.</w:t>
      </w:r>
      <w:r>
        <w:rPr>
          <w:color w:val="292425"/>
          <w:spacing w:val="-3"/>
          <w:sz w:val="20"/>
        </w:rPr>
        <w:t> </w:t>
      </w:r>
      <w:r>
        <w:rPr>
          <w:color w:val="292425"/>
          <w:sz w:val="20"/>
        </w:rPr>
        <w:t>E.</w:t>
      </w:r>
      <w:r>
        <w:rPr>
          <w:color w:val="292425"/>
          <w:spacing w:val="-3"/>
          <w:sz w:val="20"/>
        </w:rPr>
        <w:t> </w:t>
      </w:r>
      <w:r>
        <w:rPr>
          <w:color w:val="292425"/>
          <w:sz w:val="20"/>
        </w:rPr>
        <w:t>Clark</w:t>
      </w:r>
      <w:r>
        <w:rPr>
          <w:color w:val="292425"/>
          <w:spacing w:val="-3"/>
          <w:sz w:val="20"/>
        </w:rPr>
        <w:t> </w:t>
      </w:r>
      <w:r>
        <w:rPr>
          <w:color w:val="292425"/>
          <w:sz w:val="20"/>
        </w:rPr>
        <w:t>(Ed.),</w:t>
      </w:r>
      <w:r>
        <w:rPr>
          <w:color w:val="292425"/>
          <w:spacing w:val="-4"/>
          <w:sz w:val="20"/>
        </w:rPr>
        <w:t> </w:t>
      </w:r>
      <w:r>
        <w:rPr>
          <w:i/>
          <w:color w:val="292425"/>
          <w:sz w:val="20"/>
        </w:rPr>
        <w:t>Learning</w:t>
      </w:r>
      <w:r>
        <w:rPr>
          <w:i/>
          <w:color w:val="292425"/>
          <w:spacing w:val="-3"/>
          <w:sz w:val="20"/>
        </w:rPr>
        <w:t> </w:t>
      </w:r>
      <w:r>
        <w:rPr>
          <w:i/>
          <w:color w:val="292425"/>
          <w:sz w:val="20"/>
        </w:rPr>
        <w:t>from</w:t>
      </w:r>
      <w:r>
        <w:rPr>
          <w:i/>
          <w:color w:val="292425"/>
          <w:spacing w:val="-3"/>
          <w:sz w:val="20"/>
        </w:rPr>
        <w:t> </w:t>
      </w:r>
      <w:r>
        <w:rPr>
          <w:i/>
          <w:color w:val="292425"/>
          <w:sz w:val="20"/>
        </w:rPr>
        <w:t>media:</w:t>
      </w:r>
      <w:r>
        <w:rPr>
          <w:i/>
          <w:color w:val="292425"/>
          <w:sz w:val="20"/>
        </w:rPr>
        <w:t> Arguments, analysis, and evidence </w:t>
      </w:r>
      <w:r>
        <w:rPr>
          <w:color w:val="292425"/>
          <w:sz w:val="20"/>
        </w:rPr>
        <w:t>(pp. 137-178). Greenwich, CT: Information Age Publishing Inc. 2001.</w:t>
      </w:r>
    </w:p>
    <w:p>
      <w:pPr>
        <w:pStyle w:val="ListParagraph"/>
        <w:numPr>
          <w:ilvl w:val="0"/>
          <w:numId w:val="2"/>
        </w:numPr>
        <w:tabs>
          <w:tab w:pos="819" w:val="left" w:leader="none"/>
        </w:tabs>
        <w:spacing w:line="230" w:lineRule="exact" w:before="1" w:after="0"/>
        <w:ind w:left="819" w:right="0" w:hanging="358"/>
        <w:jc w:val="left"/>
        <w:rPr>
          <w:sz w:val="20"/>
        </w:rPr>
      </w:pPr>
      <w:r>
        <w:rPr>
          <w:color w:val="292425"/>
          <w:sz w:val="20"/>
        </w:rPr>
        <w:t>Carliner,</w:t>
      </w:r>
      <w:r>
        <w:rPr>
          <w:color w:val="292425"/>
          <w:spacing w:val="-2"/>
          <w:sz w:val="20"/>
        </w:rPr>
        <w:t> </w:t>
      </w:r>
      <w:r>
        <w:rPr>
          <w:color w:val="292425"/>
          <w:sz w:val="20"/>
        </w:rPr>
        <w:t>S.</w:t>
      </w:r>
      <w:r>
        <w:rPr>
          <w:color w:val="292425"/>
          <w:spacing w:val="-2"/>
          <w:sz w:val="20"/>
        </w:rPr>
        <w:t> </w:t>
      </w:r>
      <w:r>
        <w:rPr>
          <w:i/>
          <w:color w:val="292425"/>
          <w:sz w:val="20"/>
        </w:rPr>
        <w:t>Overview</w:t>
      </w:r>
      <w:r>
        <w:rPr>
          <w:i/>
          <w:color w:val="292425"/>
          <w:spacing w:val="-2"/>
          <w:sz w:val="20"/>
        </w:rPr>
        <w:t> </w:t>
      </w:r>
      <w:r>
        <w:rPr>
          <w:i/>
          <w:color w:val="292425"/>
          <w:sz w:val="20"/>
        </w:rPr>
        <w:t>of</w:t>
      </w:r>
      <w:r>
        <w:rPr>
          <w:i/>
          <w:color w:val="292425"/>
          <w:spacing w:val="-2"/>
          <w:sz w:val="20"/>
        </w:rPr>
        <w:t> </w:t>
      </w:r>
      <w:r>
        <w:rPr>
          <w:i/>
          <w:color w:val="292425"/>
          <w:sz w:val="20"/>
        </w:rPr>
        <w:t>online</w:t>
      </w:r>
      <w:r>
        <w:rPr>
          <w:i/>
          <w:color w:val="292425"/>
          <w:spacing w:val="-2"/>
          <w:sz w:val="20"/>
        </w:rPr>
        <w:t> </w:t>
      </w:r>
      <w:r>
        <w:rPr>
          <w:i/>
          <w:color w:val="292425"/>
          <w:sz w:val="20"/>
        </w:rPr>
        <w:t>learning.</w:t>
      </w:r>
      <w:r>
        <w:rPr>
          <w:i/>
          <w:color w:val="292425"/>
          <w:spacing w:val="-6"/>
          <w:sz w:val="20"/>
        </w:rPr>
        <w:t> </w:t>
      </w:r>
      <w:r>
        <w:rPr>
          <w:color w:val="292425"/>
          <w:sz w:val="20"/>
        </w:rPr>
        <w:t>Amherst,</w:t>
      </w:r>
      <w:r>
        <w:rPr>
          <w:color w:val="292425"/>
          <w:spacing w:val="-3"/>
          <w:sz w:val="20"/>
        </w:rPr>
        <w:t> </w:t>
      </w:r>
      <w:r>
        <w:rPr>
          <w:color w:val="292425"/>
          <w:sz w:val="20"/>
        </w:rPr>
        <w:t>MA:</w:t>
      </w:r>
      <w:r>
        <w:rPr>
          <w:color w:val="292425"/>
          <w:spacing w:val="-3"/>
          <w:sz w:val="20"/>
        </w:rPr>
        <w:t> </w:t>
      </w:r>
      <w:r>
        <w:rPr>
          <w:color w:val="292425"/>
          <w:sz w:val="20"/>
        </w:rPr>
        <w:t>Human</w:t>
      </w:r>
      <w:r>
        <w:rPr>
          <w:color w:val="292425"/>
          <w:spacing w:val="-2"/>
          <w:sz w:val="20"/>
        </w:rPr>
        <w:t> </w:t>
      </w:r>
      <w:r>
        <w:rPr>
          <w:color w:val="292425"/>
          <w:sz w:val="20"/>
        </w:rPr>
        <w:t>Resource</w:t>
      </w:r>
      <w:r>
        <w:rPr>
          <w:color w:val="292425"/>
          <w:spacing w:val="-5"/>
          <w:sz w:val="20"/>
        </w:rPr>
        <w:t> </w:t>
      </w:r>
      <w:r>
        <w:rPr>
          <w:color w:val="292425"/>
          <w:sz w:val="20"/>
        </w:rPr>
        <w:t>Development</w:t>
      </w:r>
      <w:r>
        <w:rPr>
          <w:color w:val="292425"/>
          <w:spacing w:val="-3"/>
          <w:sz w:val="20"/>
        </w:rPr>
        <w:t> </w:t>
      </w:r>
      <w:r>
        <w:rPr>
          <w:color w:val="292425"/>
          <w:sz w:val="20"/>
        </w:rPr>
        <w:t>Press.</w:t>
      </w:r>
      <w:r>
        <w:rPr>
          <w:color w:val="292425"/>
          <w:spacing w:val="-2"/>
          <w:sz w:val="20"/>
        </w:rPr>
        <w:t> 1999.</w:t>
      </w:r>
    </w:p>
    <w:p>
      <w:pPr>
        <w:pStyle w:val="ListParagraph"/>
        <w:numPr>
          <w:ilvl w:val="0"/>
          <w:numId w:val="2"/>
        </w:numPr>
        <w:tabs>
          <w:tab w:pos="819" w:val="left" w:leader="none"/>
        </w:tabs>
        <w:spacing w:line="230" w:lineRule="exact" w:before="0" w:after="0"/>
        <w:ind w:left="819" w:right="0" w:hanging="358"/>
        <w:jc w:val="left"/>
        <w:rPr>
          <w:i/>
          <w:sz w:val="20"/>
        </w:rPr>
      </w:pPr>
      <w:r>
        <w:rPr>
          <w:color w:val="292425"/>
          <w:sz w:val="20"/>
        </w:rPr>
        <w:t>Khan,</w:t>
      </w:r>
      <w:r>
        <w:rPr>
          <w:color w:val="292425"/>
          <w:spacing w:val="-6"/>
          <w:sz w:val="20"/>
        </w:rPr>
        <w:t> </w:t>
      </w:r>
      <w:r>
        <w:rPr>
          <w:color w:val="292425"/>
          <w:sz w:val="20"/>
        </w:rPr>
        <w:t>B..</w:t>
      </w:r>
      <w:r>
        <w:rPr>
          <w:color w:val="292425"/>
          <w:spacing w:val="-4"/>
          <w:sz w:val="20"/>
        </w:rPr>
        <w:t> </w:t>
      </w:r>
      <w:r>
        <w:rPr>
          <w:color w:val="292425"/>
          <w:sz w:val="20"/>
        </w:rPr>
        <w:t>Web-based</w:t>
      </w:r>
      <w:r>
        <w:rPr>
          <w:color w:val="292425"/>
          <w:spacing w:val="-2"/>
          <w:sz w:val="20"/>
        </w:rPr>
        <w:t> </w:t>
      </w:r>
      <w:r>
        <w:rPr>
          <w:color w:val="292425"/>
          <w:sz w:val="20"/>
        </w:rPr>
        <w:t>instruction:</w:t>
      </w:r>
      <w:r>
        <w:rPr>
          <w:color w:val="292425"/>
          <w:spacing w:val="-3"/>
          <w:sz w:val="20"/>
        </w:rPr>
        <w:t> </w:t>
      </w:r>
      <w:r>
        <w:rPr>
          <w:color w:val="292425"/>
          <w:sz w:val="20"/>
        </w:rPr>
        <w:t>What</w:t>
      </w:r>
      <w:r>
        <w:rPr>
          <w:color w:val="292425"/>
          <w:spacing w:val="-2"/>
          <w:sz w:val="20"/>
        </w:rPr>
        <w:t> </w:t>
      </w:r>
      <w:r>
        <w:rPr>
          <w:color w:val="292425"/>
          <w:sz w:val="20"/>
        </w:rPr>
        <w:t>is</w:t>
      </w:r>
      <w:r>
        <w:rPr>
          <w:color w:val="292425"/>
          <w:spacing w:val="-3"/>
          <w:sz w:val="20"/>
        </w:rPr>
        <w:t> </w:t>
      </w:r>
      <w:r>
        <w:rPr>
          <w:color w:val="292425"/>
          <w:sz w:val="20"/>
        </w:rPr>
        <w:t>it</w:t>
      </w:r>
      <w:r>
        <w:rPr>
          <w:color w:val="292425"/>
          <w:spacing w:val="-3"/>
          <w:sz w:val="20"/>
        </w:rPr>
        <w:t> </w:t>
      </w:r>
      <w:r>
        <w:rPr>
          <w:color w:val="292425"/>
          <w:sz w:val="20"/>
        </w:rPr>
        <w:t>and</w:t>
      </w:r>
      <w:r>
        <w:rPr>
          <w:color w:val="292425"/>
          <w:spacing w:val="-2"/>
          <w:sz w:val="20"/>
        </w:rPr>
        <w:t> </w:t>
      </w:r>
      <w:r>
        <w:rPr>
          <w:color w:val="292425"/>
          <w:sz w:val="20"/>
        </w:rPr>
        <w:t>why</w:t>
      </w:r>
      <w:r>
        <w:rPr>
          <w:color w:val="292425"/>
          <w:spacing w:val="-2"/>
          <w:sz w:val="20"/>
        </w:rPr>
        <w:t> </w:t>
      </w:r>
      <w:r>
        <w:rPr>
          <w:color w:val="292425"/>
          <w:sz w:val="20"/>
        </w:rPr>
        <w:t>is</w:t>
      </w:r>
      <w:r>
        <w:rPr>
          <w:color w:val="292425"/>
          <w:spacing w:val="-2"/>
          <w:sz w:val="20"/>
        </w:rPr>
        <w:t> </w:t>
      </w:r>
      <w:r>
        <w:rPr>
          <w:color w:val="292425"/>
          <w:sz w:val="20"/>
        </w:rPr>
        <w:t>it? In</w:t>
      </w:r>
      <w:r>
        <w:rPr>
          <w:color w:val="292425"/>
          <w:spacing w:val="-2"/>
          <w:sz w:val="20"/>
        </w:rPr>
        <w:t> </w:t>
      </w:r>
      <w:r>
        <w:rPr>
          <w:color w:val="292425"/>
          <w:sz w:val="20"/>
        </w:rPr>
        <w:t>B.</w:t>
      </w:r>
      <w:r>
        <w:rPr>
          <w:color w:val="292425"/>
          <w:spacing w:val="-2"/>
          <w:sz w:val="20"/>
        </w:rPr>
        <w:t> </w:t>
      </w:r>
      <w:r>
        <w:rPr>
          <w:color w:val="292425"/>
          <w:sz w:val="20"/>
        </w:rPr>
        <w:t>H.</w:t>
      </w:r>
      <w:r>
        <w:rPr>
          <w:color w:val="292425"/>
          <w:spacing w:val="-2"/>
          <w:sz w:val="20"/>
        </w:rPr>
        <w:t> </w:t>
      </w:r>
      <w:r>
        <w:rPr>
          <w:color w:val="292425"/>
          <w:sz w:val="20"/>
        </w:rPr>
        <w:t>Khan</w:t>
      </w:r>
      <w:r>
        <w:rPr>
          <w:color w:val="292425"/>
          <w:spacing w:val="-4"/>
          <w:sz w:val="20"/>
        </w:rPr>
        <w:t> </w:t>
      </w:r>
      <w:r>
        <w:rPr>
          <w:color w:val="292425"/>
          <w:sz w:val="20"/>
        </w:rPr>
        <w:t>(Ed.),</w:t>
      </w:r>
      <w:r>
        <w:rPr>
          <w:color w:val="292425"/>
          <w:spacing w:val="-4"/>
          <w:sz w:val="20"/>
        </w:rPr>
        <w:t> </w:t>
      </w:r>
      <w:r>
        <w:rPr>
          <w:i/>
          <w:color w:val="292425"/>
          <w:sz w:val="20"/>
        </w:rPr>
        <w:t>Web-based</w:t>
      </w:r>
      <w:r>
        <w:rPr>
          <w:i/>
          <w:color w:val="292425"/>
          <w:spacing w:val="-2"/>
          <w:sz w:val="20"/>
        </w:rPr>
        <w:t> instruction</w:t>
      </w:r>
    </w:p>
    <w:p>
      <w:pPr>
        <w:pStyle w:val="BodyText"/>
        <w:ind w:left="461"/>
      </w:pPr>
      <w:r>
        <w:rPr>
          <w:color w:val="292425"/>
        </w:rPr>
        <w:t>(pp.</w:t>
      </w:r>
      <w:r>
        <w:rPr>
          <w:color w:val="292425"/>
          <w:spacing w:val="-6"/>
        </w:rPr>
        <w:t> </w:t>
      </w:r>
      <w:r>
        <w:rPr>
          <w:color w:val="292425"/>
        </w:rPr>
        <w:t>5-18).</w:t>
      </w:r>
      <w:r>
        <w:rPr>
          <w:color w:val="292425"/>
          <w:spacing w:val="-4"/>
        </w:rPr>
        <w:t> </w:t>
      </w:r>
      <w:r>
        <w:rPr>
          <w:color w:val="292425"/>
        </w:rPr>
        <w:t>Englewood</w:t>
      </w:r>
      <w:r>
        <w:rPr>
          <w:color w:val="292425"/>
          <w:spacing w:val="-4"/>
        </w:rPr>
        <w:t> </w:t>
      </w:r>
      <w:r>
        <w:rPr>
          <w:color w:val="292425"/>
        </w:rPr>
        <w:t>Cliffs,</w:t>
      </w:r>
      <w:r>
        <w:rPr>
          <w:color w:val="292425"/>
          <w:spacing w:val="-6"/>
        </w:rPr>
        <w:t> </w:t>
      </w:r>
      <w:r>
        <w:rPr>
          <w:color w:val="292425"/>
        </w:rPr>
        <w:t>NJ:</w:t>
      </w:r>
      <w:r>
        <w:rPr>
          <w:color w:val="292425"/>
          <w:spacing w:val="-6"/>
        </w:rPr>
        <w:t> </w:t>
      </w:r>
      <w:r>
        <w:rPr>
          <w:color w:val="292425"/>
        </w:rPr>
        <w:t>Educational</w:t>
      </w:r>
      <w:r>
        <w:rPr>
          <w:color w:val="292425"/>
          <w:spacing w:val="-4"/>
        </w:rPr>
        <w:t> </w:t>
      </w:r>
      <w:r>
        <w:rPr>
          <w:color w:val="292425"/>
        </w:rPr>
        <w:t>Technology</w:t>
      </w:r>
      <w:r>
        <w:rPr>
          <w:color w:val="292425"/>
          <w:spacing w:val="-5"/>
        </w:rPr>
        <w:t> </w:t>
      </w:r>
      <w:r>
        <w:rPr>
          <w:color w:val="292425"/>
        </w:rPr>
        <w:t>Publications.</w:t>
      </w:r>
      <w:r>
        <w:rPr>
          <w:color w:val="292425"/>
          <w:spacing w:val="-5"/>
        </w:rPr>
        <w:t> </w:t>
      </w:r>
      <w:r>
        <w:rPr>
          <w:color w:val="292425"/>
          <w:spacing w:val="-4"/>
        </w:rPr>
        <w:t>1997</w:t>
      </w:r>
    </w:p>
    <w:p>
      <w:pPr>
        <w:pStyle w:val="ListParagraph"/>
        <w:numPr>
          <w:ilvl w:val="0"/>
          <w:numId w:val="2"/>
        </w:numPr>
        <w:tabs>
          <w:tab w:pos="819" w:val="left" w:leader="none"/>
        </w:tabs>
        <w:spacing w:line="240" w:lineRule="auto" w:before="1" w:after="0"/>
        <w:ind w:left="819" w:right="0" w:hanging="358"/>
        <w:jc w:val="left"/>
        <w:rPr>
          <w:sz w:val="20"/>
        </w:rPr>
      </w:pPr>
      <w:r>
        <w:rPr>
          <w:color w:val="292425"/>
          <w:sz w:val="20"/>
        </w:rPr>
        <w:t>Wilson,</w:t>
      </w:r>
      <w:r>
        <w:rPr>
          <w:color w:val="292425"/>
          <w:spacing w:val="-6"/>
          <w:sz w:val="20"/>
        </w:rPr>
        <w:t> </w:t>
      </w:r>
      <w:r>
        <w:rPr>
          <w:color w:val="292425"/>
          <w:sz w:val="20"/>
        </w:rPr>
        <w:t>B.</w:t>
      </w:r>
      <w:r>
        <w:rPr>
          <w:color w:val="292425"/>
          <w:spacing w:val="-4"/>
          <w:sz w:val="20"/>
        </w:rPr>
        <w:t> </w:t>
      </w:r>
      <w:r>
        <w:rPr>
          <w:color w:val="292425"/>
          <w:sz w:val="20"/>
        </w:rPr>
        <w:t>Thoughts</w:t>
      </w:r>
      <w:r>
        <w:rPr>
          <w:color w:val="292425"/>
          <w:spacing w:val="-6"/>
          <w:sz w:val="20"/>
        </w:rPr>
        <w:t> </w:t>
      </w:r>
      <w:r>
        <w:rPr>
          <w:color w:val="292425"/>
          <w:sz w:val="20"/>
        </w:rPr>
        <w:t>on</w:t>
      </w:r>
      <w:r>
        <w:rPr>
          <w:color w:val="292425"/>
          <w:spacing w:val="-5"/>
          <w:sz w:val="20"/>
        </w:rPr>
        <w:t> </w:t>
      </w:r>
      <w:r>
        <w:rPr>
          <w:color w:val="292425"/>
          <w:sz w:val="20"/>
        </w:rPr>
        <w:t>theory</w:t>
      </w:r>
      <w:r>
        <w:rPr>
          <w:color w:val="292425"/>
          <w:spacing w:val="-4"/>
          <w:sz w:val="20"/>
        </w:rPr>
        <w:t> </w:t>
      </w:r>
      <w:r>
        <w:rPr>
          <w:color w:val="292425"/>
          <w:sz w:val="20"/>
        </w:rPr>
        <w:t>in</w:t>
      </w:r>
      <w:r>
        <w:rPr>
          <w:color w:val="292425"/>
          <w:spacing w:val="-3"/>
          <w:sz w:val="20"/>
        </w:rPr>
        <w:t> </w:t>
      </w:r>
      <w:r>
        <w:rPr>
          <w:color w:val="292425"/>
          <w:sz w:val="20"/>
        </w:rPr>
        <w:t>educational</w:t>
      </w:r>
      <w:r>
        <w:rPr>
          <w:color w:val="292425"/>
          <w:spacing w:val="-4"/>
          <w:sz w:val="20"/>
        </w:rPr>
        <w:t> </w:t>
      </w:r>
      <w:r>
        <w:rPr>
          <w:color w:val="292425"/>
          <w:sz w:val="20"/>
        </w:rPr>
        <w:t>technology.</w:t>
      </w:r>
      <w:r>
        <w:rPr>
          <w:color w:val="292425"/>
          <w:spacing w:val="-9"/>
          <w:sz w:val="20"/>
        </w:rPr>
        <w:t> </w:t>
      </w:r>
      <w:r>
        <w:rPr>
          <w:i/>
          <w:color w:val="292425"/>
          <w:sz w:val="20"/>
        </w:rPr>
        <w:t>Educational</w:t>
      </w:r>
      <w:r>
        <w:rPr>
          <w:i/>
          <w:color w:val="292425"/>
          <w:spacing w:val="-5"/>
          <w:sz w:val="20"/>
        </w:rPr>
        <w:t> </w:t>
      </w:r>
      <w:r>
        <w:rPr>
          <w:i/>
          <w:color w:val="292425"/>
          <w:sz w:val="20"/>
        </w:rPr>
        <w:t>Technology,</w:t>
      </w:r>
      <w:r>
        <w:rPr>
          <w:i/>
          <w:color w:val="292425"/>
          <w:spacing w:val="-5"/>
          <w:sz w:val="20"/>
        </w:rPr>
        <w:t> </w:t>
      </w:r>
      <w:r>
        <w:rPr>
          <w:i/>
          <w:color w:val="292425"/>
          <w:sz w:val="20"/>
        </w:rPr>
        <w:t>37</w:t>
      </w:r>
      <w:r>
        <w:rPr>
          <w:color w:val="292425"/>
          <w:sz w:val="20"/>
        </w:rPr>
        <w:t>(1),</w:t>
      </w:r>
      <w:r>
        <w:rPr>
          <w:color w:val="292425"/>
          <w:spacing w:val="-6"/>
          <w:sz w:val="20"/>
        </w:rPr>
        <w:t> </w:t>
      </w:r>
      <w:r>
        <w:rPr>
          <w:color w:val="292425"/>
          <w:sz w:val="20"/>
        </w:rPr>
        <w:t>22-26.</w:t>
      </w:r>
      <w:r>
        <w:rPr>
          <w:color w:val="292425"/>
          <w:spacing w:val="42"/>
          <w:sz w:val="20"/>
        </w:rPr>
        <w:t> </w:t>
      </w:r>
      <w:r>
        <w:rPr>
          <w:color w:val="292425"/>
          <w:spacing w:val="-2"/>
          <w:sz w:val="20"/>
        </w:rPr>
        <w:t>1997.</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81856">
              <wp:simplePos x="0" y="0"/>
              <wp:positionH relativeFrom="page">
                <wp:posOffset>375899</wp:posOffset>
              </wp:positionH>
              <wp:positionV relativeFrom="page">
                <wp:posOffset>453758</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64</w:t>
                          </w:r>
                          <w:r>
                            <w:rPr>
                              <w:color w:val="231F20"/>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5984pt;margin-top:35.729pt;width:15pt;height:10.95pt;mso-position-horizontal-relative:page;mso-position-vertical-relative:page;z-index:-15834624"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82368">
              <wp:simplePos x="0" y="0"/>
              <wp:positionH relativeFrom="page">
                <wp:posOffset>2302642</wp:posOffset>
              </wp:positionH>
              <wp:positionV relativeFrom="page">
                <wp:posOffset>455282</wp:posOffset>
              </wp:positionV>
              <wp:extent cx="272986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729865" cy="137160"/>
                      </a:xfrm>
                      <a:prstGeom prst="rect">
                        <a:avLst/>
                      </a:prstGeom>
                    </wps:spPr>
                    <wps:txbx>
                      <w:txbxContent>
                        <w:p>
                          <w:pPr>
                            <w:spacing w:before="12"/>
                            <w:ind w:left="20" w:right="0" w:firstLine="0"/>
                            <w:jc w:val="left"/>
                            <w:rPr>
                              <w:i/>
                              <w:sz w:val="16"/>
                            </w:rPr>
                          </w:pPr>
                          <w:r>
                            <w:rPr>
                              <w:i/>
                              <w:color w:val="231F20"/>
                              <w:sz w:val="16"/>
                            </w:rPr>
                            <w:t>Rogelio</w:t>
                          </w:r>
                          <w:r>
                            <w:rPr>
                              <w:i/>
                              <w:color w:val="231F20"/>
                              <w:spacing w:val="-2"/>
                              <w:sz w:val="16"/>
                            </w:rPr>
                            <w:t> </w:t>
                          </w:r>
                          <w:r>
                            <w:rPr>
                              <w:i/>
                              <w:color w:val="231F20"/>
                              <w:sz w:val="16"/>
                            </w:rPr>
                            <w:t>Ramos</w:t>
                          </w:r>
                          <w:r>
                            <w:rPr>
                              <w:i/>
                              <w:color w:val="231F20"/>
                              <w:spacing w:val="-2"/>
                              <w:sz w:val="16"/>
                            </w:rPr>
                            <w:t> </w:t>
                          </w:r>
                          <w:r>
                            <w:rPr>
                              <w:i/>
                              <w:color w:val="231F20"/>
                              <w:sz w:val="16"/>
                            </w:rPr>
                            <w:t>Carranza</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1"/>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8</w:t>
                          </w:r>
                          <w:r>
                            <w:rPr>
                              <w:i/>
                              <w:color w:val="231F20"/>
                              <w:spacing w:val="-1"/>
                              <w:sz w:val="16"/>
                            </w:rPr>
                            <w:t> </w:t>
                          </w:r>
                          <w:r>
                            <w:rPr>
                              <w:i/>
                              <w:color w:val="231F20"/>
                              <w:sz w:val="16"/>
                            </w:rPr>
                            <w:t>(2014)</w:t>
                          </w:r>
                          <w:r>
                            <w:rPr>
                              <w:i/>
                              <w:color w:val="231F20"/>
                              <w:spacing w:val="-2"/>
                              <w:sz w:val="16"/>
                            </w:rPr>
                            <w:t> </w:t>
                          </w:r>
                          <w:r>
                            <w:rPr>
                              <w:i/>
                              <w:color w:val="231F20"/>
                              <w:sz w:val="16"/>
                            </w:rPr>
                            <w:t>63</w:t>
                          </w:r>
                          <w:r>
                            <w:rPr>
                              <w:i/>
                              <w:color w:val="231F20"/>
                              <w:spacing w:val="-2"/>
                              <w:sz w:val="16"/>
                            </w:rPr>
                            <w:t> </w:t>
                          </w:r>
                          <w:r>
                            <w:rPr>
                              <w:i/>
                              <w:color w:val="231F20"/>
                              <w:sz w:val="16"/>
                            </w:rPr>
                            <w:t>–</w:t>
                          </w:r>
                          <w:r>
                            <w:rPr>
                              <w:i/>
                              <w:color w:val="231F20"/>
                              <w:spacing w:val="-2"/>
                              <w:sz w:val="16"/>
                            </w:rPr>
                            <w:t> </w:t>
                          </w:r>
                          <w:r>
                            <w:rPr>
                              <w:i/>
                              <w:color w:val="231F20"/>
                              <w:spacing w:val="-5"/>
                              <w:sz w:val="16"/>
                            </w:rPr>
                            <w:t>67</w:t>
                          </w:r>
                        </w:p>
                      </w:txbxContent>
                    </wps:txbx>
                    <wps:bodyPr wrap="square" lIns="0" tIns="0" rIns="0" bIns="0" rtlCol="0">
                      <a:noAutofit/>
                    </wps:bodyPr>
                  </wps:wsp>
                </a:graphicData>
              </a:graphic>
            </wp:anchor>
          </w:drawing>
        </mc:Choice>
        <mc:Fallback>
          <w:pict>
            <v:shape style="position:absolute;margin-left:181.310394pt;margin-top:35.849003pt;width:214.95pt;height:10.8pt;mso-position-horizontal-relative:page;mso-position-vertical-relative:page;z-index:-15834112" type="#_x0000_t202" id="docshape8" filled="false" stroked="false">
              <v:textbox inset="0,0,0,0">
                <w:txbxContent>
                  <w:p>
                    <w:pPr>
                      <w:spacing w:before="12"/>
                      <w:ind w:left="20" w:right="0" w:firstLine="0"/>
                      <w:jc w:val="left"/>
                      <w:rPr>
                        <w:i/>
                        <w:sz w:val="16"/>
                      </w:rPr>
                    </w:pPr>
                    <w:r>
                      <w:rPr>
                        <w:i/>
                        <w:color w:val="231F20"/>
                        <w:sz w:val="16"/>
                      </w:rPr>
                      <w:t>Rogelio</w:t>
                    </w:r>
                    <w:r>
                      <w:rPr>
                        <w:i/>
                        <w:color w:val="231F20"/>
                        <w:spacing w:val="-2"/>
                        <w:sz w:val="16"/>
                      </w:rPr>
                      <w:t> </w:t>
                    </w:r>
                    <w:r>
                      <w:rPr>
                        <w:i/>
                        <w:color w:val="231F20"/>
                        <w:sz w:val="16"/>
                      </w:rPr>
                      <w:t>Ramos</w:t>
                    </w:r>
                    <w:r>
                      <w:rPr>
                        <w:i/>
                        <w:color w:val="231F20"/>
                        <w:spacing w:val="-2"/>
                        <w:sz w:val="16"/>
                      </w:rPr>
                      <w:t> </w:t>
                    </w:r>
                    <w:r>
                      <w:rPr>
                        <w:i/>
                        <w:color w:val="231F20"/>
                        <w:sz w:val="16"/>
                      </w:rPr>
                      <w:t>Carranza</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1"/>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8</w:t>
                    </w:r>
                    <w:r>
                      <w:rPr>
                        <w:i/>
                        <w:color w:val="231F20"/>
                        <w:spacing w:val="-1"/>
                        <w:sz w:val="16"/>
                      </w:rPr>
                      <w:t> </w:t>
                    </w:r>
                    <w:r>
                      <w:rPr>
                        <w:i/>
                        <w:color w:val="231F20"/>
                        <w:sz w:val="16"/>
                      </w:rPr>
                      <w:t>(2014)</w:t>
                    </w:r>
                    <w:r>
                      <w:rPr>
                        <w:i/>
                        <w:color w:val="231F20"/>
                        <w:spacing w:val="-2"/>
                        <w:sz w:val="16"/>
                      </w:rPr>
                      <w:t> </w:t>
                    </w:r>
                    <w:r>
                      <w:rPr>
                        <w:i/>
                        <w:color w:val="231F20"/>
                        <w:sz w:val="16"/>
                      </w:rPr>
                      <w:t>63</w:t>
                    </w:r>
                    <w:r>
                      <w:rPr>
                        <w:i/>
                        <w:color w:val="231F20"/>
                        <w:spacing w:val="-2"/>
                        <w:sz w:val="16"/>
                      </w:rPr>
                      <w:t> </w:t>
                    </w:r>
                    <w:r>
                      <w:rPr>
                        <w:i/>
                        <w:color w:val="231F20"/>
                        <w:sz w:val="16"/>
                      </w:rPr>
                      <w:t>–</w:t>
                    </w:r>
                    <w:r>
                      <w:rPr>
                        <w:i/>
                        <w:color w:val="231F20"/>
                        <w:spacing w:val="-2"/>
                        <w:sz w:val="16"/>
                      </w:rPr>
                      <w:t> </w:t>
                    </w:r>
                    <w:r>
                      <w:rPr>
                        <w:i/>
                        <w:color w:val="231F20"/>
                        <w:spacing w:val="-5"/>
                        <w:sz w:val="16"/>
                      </w:rPr>
                      <w:t>67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82880">
              <wp:simplePos x="0" y="0"/>
              <wp:positionH relativeFrom="page">
                <wp:posOffset>2100110</wp:posOffset>
              </wp:positionH>
              <wp:positionV relativeFrom="page">
                <wp:posOffset>455282</wp:posOffset>
              </wp:positionV>
              <wp:extent cx="272986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729865" cy="137160"/>
                      </a:xfrm>
                      <a:prstGeom prst="rect">
                        <a:avLst/>
                      </a:prstGeom>
                    </wps:spPr>
                    <wps:txbx>
                      <w:txbxContent>
                        <w:p>
                          <w:pPr>
                            <w:spacing w:before="12"/>
                            <w:ind w:left="20" w:right="0" w:firstLine="0"/>
                            <w:jc w:val="left"/>
                            <w:rPr>
                              <w:i/>
                              <w:sz w:val="16"/>
                            </w:rPr>
                          </w:pPr>
                          <w:r>
                            <w:rPr>
                              <w:i/>
                              <w:color w:val="231F20"/>
                              <w:sz w:val="16"/>
                            </w:rPr>
                            <w:t>Rogelio</w:t>
                          </w:r>
                          <w:r>
                            <w:rPr>
                              <w:i/>
                              <w:color w:val="231F20"/>
                              <w:spacing w:val="-2"/>
                              <w:sz w:val="16"/>
                            </w:rPr>
                            <w:t> </w:t>
                          </w:r>
                          <w:r>
                            <w:rPr>
                              <w:i/>
                              <w:color w:val="231F20"/>
                              <w:sz w:val="16"/>
                            </w:rPr>
                            <w:t>Ramos</w:t>
                          </w:r>
                          <w:r>
                            <w:rPr>
                              <w:i/>
                              <w:color w:val="231F20"/>
                              <w:spacing w:val="-2"/>
                              <w:sz w:val="16"/>
                            </w:rPr>
                            <w:t> </w:t>
                          </w:r>
                          <w:r>
                            <w:rPr>
                              <w:i/>
                              <w:color w:val="231F20"/>
                              <w:sz w:val="16"/>
                            </w:rPr>
                            <w:t>Carranza</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1"/>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8</w:t>
                          </w:r>
                          <w:r>
                            <w:rPr>
                              <w:i/>
                              <w:color w:val="231F20"/>
                              <w:spacing w:val="-1"/>
                              <w:sz w:val="16"/>
                            </w:rPr>
                            <w:t> </w:t>
                          </w:r>
                          <w:r>
                            <w:rPr>
                              <w:i/>
                              <w:color w:val="231F20"/>
                              <w:sz w:val="16"/>
                            </w:rPr>
                            <w:t>(2014)</w:t>
                          </w:r>
                          <w:r>
                            <w:rPr>
                              <w:i/>
                              <w:color w:val="231F20"/>
                              <w:spacing w:val="-2"/>
                              <w:sz w:val="16"/>
                            </w:rPr>
                            <w:t> </w:t>
                          </w:r>
                          <w:r>
                            <w:rPr>
                              <w:i/>
                              <w:color w:val="231F20"/>
                              <w:sz w:val="16"/>
                            </w:rPr>
                            <w:t>63</w:t>
                          </w:r>
                          <w:r>
                            <w:rPr>
                              <w:i/>
                              <w:color w:val="231F20"/>
                              <w:spacing w:val="-2"/>
                              <w:sz w:val="16"/>
                            </w:rPr>
                            <w:t> </w:t>
                          </w:r>
                          <w:r>
                            <w:rPr>
                              <w:i/>
                              <w:color w:val="231F20"/>
                              <w:sz w:val="16"/>
                            </w:rPr>
                            <w:t>–</w:t>
                          </w:r>
                          <w:r>
                            <w:rPr>
                              <w:i/>
                              <w:color w:val="231F20"/>
                              <w:spacing w:val="-2"/>
                              <w:sz w:val="16"/>
                            </w:rPr>
                            <w:t> </w:t>
                          </w:r>
                          <w:r>
                            <w:rPr>
                              <w:i/>
                              <w:color w:val="231F20"/>
                              <w:spacing w:val="-5"/>
                              <w:sz w:val="16"/>
                            </w:rPr>
                            <w:t>67</w:t>
                          </w:r>
                        </w:p>
                      </w:txbxContent>
                    </wps:txbx>
                    <wps:bodyPr wrap="square" lIns="0" tIns="0" rIns="0" bIns="0" rtlCol="0">
                      <a:noAutofit/>
                    </wps:bodyPr>
                  </wps:wsp>
                </a:graphicData>
              </a:graphic>
            </wp:anchor>
          </w:drawing>
        </mc:Choice>
        <mc:Fallback>
          <w:pict>
            <v:shape style="position:absolute;margin-left:165.363007pt;margin-top:35.849003pt;width:214.95pt;height:10.8pt;mso-position-horizontal-relative:page;mso-position-vertical-relative:page;z-index:-15833600" type="#_x0000_t202" id="docshape9" filled="false" stroked="false">
              <v:textbox inset="0,0,0,0">
                <w:txbxContent>
                  <w:p>
                    <w:pPr>
                      <w:spacing w:before="12"/>
                      <w:ind w:left="20" w:right="0" w:firstLine="0"/>
                      <w:jc w:val="left"/>
                      <w:rPr>
                        <w:i/>
                        <w:sz w:val="16"/>
                      </w:rPr>
                    </w:pPr>
                    <w:r>
                      <w:rPr>
                        <w:i/>
                        <w:color w:val="231F20"/>
                        <w:sz w:val="16"/>
                      </w:rPr>
                      <w:t>Rogelio</w:t>
                    </w:r>
                    <w:r>
                      <w:rPr>
                        <w:i/>
                        <w:color w:val="231F20"/>
                        <w:spacing w:val="-2"/>
                        <w:sz w:val="16"/>
                      </w:rPr>
                      <w:t> </w:t>
                    </w:r>
                    <w:r>
                      <w:rPr>
                        <w:i/>
                        <w:color w:val="231F20"/>
                        <w:sz w:val="16"/>
                      </w:rPr>
                      <w:t>Ramos</w:t>
                    </w:r>
                    <w:r>
                      <w:rPr>
                        <w:i/>
                        <w:color w:val="231F20"/>
                        <w:spacing w:val="-2"/>
                        <w:sz w:val="16"/>
                      </w:rPr>
                      <w:t> </w:t>
                    </w:r>
                    <w:r>
                      <w:rPr>
                        <w:i/>
                        <w:color w:val="231F20"/>
                        <w:sz w:val="16"/>
                      </w:rPr>
                      <w:t>Carranza</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1"/>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8</w:t>
                    </w:r>
                    <w:r>
                      <w:rPr>
                        <w:i/>
                        <w:color w:val="231F20"/>
                        <w:spacing w:val="-1"/>
                        <w:sz w:val="16"/>
                      </w:rPr>
                      <w:t> </w:t>
                    </w:r>
                    <w:r>
                      <w:rPr>
                        <w:i/>
                        <w:color w:val="231F20"/>
                        <w:sz w:val="16"/>
                      </w:rPr>
                      <w:t>(2014)</w:t>
                    </w:r>
                    <w:r>
                      <w:rPr>
                        <w:i/>
                        <w:color w:val="231F20"/>
                        <w:spacing w:val="-2"/>
                        <w:sz w:val="16"/>
                      </w:rPr>
                      <w:t> </w:t>
                    </w:r>
                    <w:r>
                      <w:rPr>
                        <w:i/>
                        <w:color w:val="231F20"/>
                        <w:sz w:val="16"/>
                      </w:rPr>
                      <w:t>63</w:t>
                    </w:r>
                    <w:r>
                      <w:rPr>
                        <w:i/>
                        <w:color w:val="231F20"/>
                        <w:spacing w:val="-2"/>
                        <w:sz w:val="16"/>
                      </w:rPr>
                      <w:t> </w:t>
                    </w:r>
                    <w:r>
                      <w:rPr>
                        <w:i/>
                        <w:color w:val="231F20"/>
                        <w:sz w:val="16"/>
                      </w:rPr>
                      <w:t>–</w:t>
                    </w:r>
                    <w:r>
                      <w:rPr>
                        <w:i/>
                        <w:color w:val="231F20"/>
                        <w:spacing w:val="-2"/>
                        <w:sz w:val="16"/>
                      </w:rPr>
                      <w:t> </w:t>
                    </w:r>
                    <w:r>
                      <w:rPr>
                        <w:i/>
                        <w:color w:val="231F20"/>
                        <w:spacing w:val="-5"/>
                        <w:sz w:val="16"/>
                      </w:rPr>
                      <w:t>67</w:t>
                    </w:r>
                  </w:p>
                </w:txbxContent>
              </v:textbox>
              <w10:wrap type="none"/>
            </v:shape>
          </w:pict>
        </mc:Fallback>
      </mc:AlternateContent>
    </w:r>
    <w:r>
      <w:rPr/>
      <mc:AlternateContent>
        <mc:Choice Requires="wps">
          <w:drawing>
            <wp:anchor distT="0" distB="0" distL="0" distR="0" allowOverlap="1" layoutInCell="1" locked="0" behindDoc="1" simplePos="0" relativeHeight="487483392">
              <wp:simplePos x="0" y="0"/>
              <wp:positionH relativeFrom="page">
                <wp:posOffset>6348514</wp:posOffset>
              </wp:positionH>
              <wp:positionV relativeFrom="page">
                <wp:posOffset>453656</wp:posOffset>
              </wp:positionV>
              <wp:extent cx="1905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5833088" type="#_x0000_t202" id="docshape10"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65</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02" w:hanging="359"/>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1342" w:hanging="359"/>
      </w:pPr>
      <w:rPr>
        <w:rFonts w:hint="default"/>
        <w:lang w:val="en-US" w:eastAsia="en-US" w:bidi="ar-SA"/>
      </w:rPr>
    </w:lvl>
    <w:lvl w:ilvl="2">
      <w:start w:val="0"/>
      <w:numFmt w:val="bullet"/>
      <w:lvlText w:val="•"/>
      <w:lvlJc w:val="left"/>
      <w:pPr>
        <w:ind w:left="2285" w:hanging="359"/>
      </w:pPr>
      <w:rPr>
        <w:rFonts w:hint="default"/>
        <w:lang w:val="en-US" w:eastAsia="en-US" w:bidi="ar-SA"/>
      </w:rPr>
    </w:lvl>
    <w:lvl w:ilvl="3">
      <w:start w:val="0"/>
      <w:numFmt w:val="bullet"/>
      <w:lvlText w:val="•"/>
      <w:lvlJc w:val="left"/>
      <w:pPr>
        <w:ind w:left="3227" w:hanging="359"/>
      </w:pPr>
      <w:rPr>
        <w:rFonts w:hint="default"/>
        <w:lang w:val="en-US" w:eastAsia="en-US" w:bidi="ar-SA"/>
      </w:rPr>
    </w:lvl>
    <w:lvl w:ilvl="4">
      <w:start w:val="0"/>
      <w:numFmt w:val="bullet"/>
      <w:lvlText w:val="•"/>
      <w:lvlJc w:val="left"/>
      <w:pPr>
        <w:ind w:left="4170" w:hanging="359"/>
      </w:pPr>
      <w:rPr>
        <w:rFonts w:hint="default"/>
        <w:lang w:val="en-US" w:eastAsia="en-US" w:bidi="ar-SA"/>
      </w:rPr>
    </w:lvl>
    <w:lvl w:ilvl="5">
      <w:start w:val="0"/>
      <w:numFmt w:val="bullet"/>
      <w:lvlText w:val="•"/>
      <w:lvlJc w:val="left"/>
      <w:pPr>
        <w:ind w:left="5112" w:hanging="359"/>
      </w:pPr>
      <w:rPr>
        <w:rFonts w:hint="default"/>
        <w:lang w:val="en-US" w:eastAsia="en-US" w:bidi="ar-SA"/>
      </w:rPr>
    </w:lvl>
    <w:lvl w:ilvl="6">
      <w:start w:val="0"/>
      <w:numFmt w:val="bullet"/>
      <w:lvlText w:val="•"/>
      <w:lvlJc w:val="left"/>
      <w:pPr>
        <w:ind w:left="6055" w:hanging="359"/>
      </w:pPr>
      <w:rPr>
        <w:rFonts w:hint="default"/>
        <w:lang w:val="en-US" w:eastAsia="en-US" w:bidi="ar-SA"/>
      </w:rPr>
    </w:lvl>
    <w:lvl w:ilvl="7">
      <w:start w:val="0"/>
      <w:numFmt w:val="bullet"/>
      <w:lvlText w:val="•"/>
      <w:lvlJc w:val="left"/>
      <w:pPr>
        <w:ind w:left="6997" w:hanging="359"/>
      </w:pPr>
      <w:rPr>
        <w:rFonts w:hint="default"/>
        <w:lang w:val="en-US" w:eastAsia="en-US" w:bidi="ar-SA"/>
      </w:rPr>
    </w:lvl>
    <w:lvl w:ilvl="8">
      <w:start w:val="0"/>
      <w:numFmt w:val="bullet"/>
      <w:lvlText w:val="•"/>
      <w:lvlJc w:val="left"/>
      <w:pPr>
        <w:ind w:left="7940" w:hanging="359"/>
      </w:pPr>
      <w:rPr>
        <w:rFonts w:hint="default"/>
        <w:lang w:val="en-US" w:eastAsia="en-US" w:bidi="ar-SA"/>
      </w:rPr>
    </w:lvl>
  </w:abstractNum>
  <w:abstractNum w:abstractNumId="0">
    <w:multiLevelType w:val="hybridMultilevel"/>
    <w:lvl w:ilvl="0">
      <w:start w:val="1"/>
      <w:numFmt w:val="decimal"/>
      <w:lvlText w:val="%1."/>
      <w:lvlJc w:val="left"/>
      <w:pPr>
        <w:ind w:left="615" w:hanging="205"/>
        <w:jc w:val="left"/>
      </w:pPr>
      <w:rPr>
        <w:rFonts w:hint="default" w:ascii="Times New Roman" w:hAnsi="Times New Roman" w:eastAsia="Times New Roman" w:cs="Times New Roman"/>
        <w:b/>
        <w:bCs/>
        <w:i w:val="0"/>
        <w:iCs w:val="0"/>
        <w:spacing w:val="0"/>
        <w:w w:val="100"/>
        <w:sz w:val="20"/>
        <w:szCs w:val="20"/>
        <w:lang w:val="en-US" w:eastAsia="en-US" w:bidi="ar-SA"/>
      </w:rPr>
    </w:lvl>
    <w:lvl w:ilvl="1">
      <w:start w:val="0"/>
      <w:numFmt w:val="bullet"/>
      <w:lvlText w:val=""/>
      <w:lvlJc w:val="left"/>
      <w:pPr>
        <w:ind w:left="1130" w:hanging="483"/>
      </w:pPr>
      <w:rPr>
        <w:rFonts w:hint="default" w:ascii="Symbol" w:hAnsi="Symbol" w:eastAsia="Symbol" w:cs="Symbol"/>
        <w:spacing w:val="0"/>
        <w:w w:val="100"/>
        <w:lang w:val="en-US" w:eastAsia="en-US" w:bidi="ar-SA"/>
      </w:rPr>
    </w:lvl>
    <w:lvl w:ilvl="2">
      <w:start w:val="0"/>
      <w:numFmt w:val="bullet"/>
      <w:lvlText w:val="•"/>
      <w:lvlJc w:val="left"/>
      <w:pPr>
        <w:ind w:left="2105" w:hanging="483"/>
      </w:pPr>
      <w:rPr>
        <w:rFonts w:hint="default"/>
        <w:lang w:val="en-US" w:eastAsia="en-US" w:bidi="ar-SA"/>
      </w:rPr>
    </w:lvl>
    <w:lvl w:ilvl="3">
      <w:start w:val="0"/>
      <w:numFmt w:val="bullet"/>
      <w:lvlText w:val="•"/>
      <w:lvlJc w:val="left"/>
      <w:pPr>
        <w:ind w:left="3070" w:hanging="483"/>
      </w:pPr>
      <w:rPr>
        <w:rFonts w:hint="default"/>
        <w:lang w:val="en-US" w:eastAsia="en-US" w:bidi="ar-SA"/>
      </w:rPr>
    </w:lvl>
    <w:lvl w:ilvl="4">
      <w:start w:val="0"/>
      <w:numFmt w:val="bullet"/>
      <w:lvlText w:val="•"/>
      <w:lvlJc w:val="left"/>
      <w:pPr>
        <w:ind w:left="4035" w:hanging="483"/>
      </w:pPr>
      <w:rPr>
        <w:rFonts w:hint="default"/>
        <w:lang w:val="en-US" w:eastAsia="en-US" w:bidi="ar-SA"/>
      </w:rPr>
    </w:lvl>
    <w:lvl w:ilvl="5">
      <w:start w:val="0"/>
      <w:numFmt w:val="bullet"/>
      <w:lvlText w:val="•"/>
      <w:lvlJc w:val="left"/>
      <w:pPr>
        <w:ind w:left="5000" w:hanging="483"/>
      </w:pPr>
      <w:rPr>
        <w:rFonts w:hint="default"/>
        <w:lang w:val="en-US" w:eastAsia="en-US" w:bidi="ar-SA"/>
      </w:rPr>
    </w:lvl>
    <w:lvl w:ilvl="6">
      <w:start w:val="0"/>
      <w:numFmt w:val="bullet"/>
      <w:lvlText w:val="•"/>
      <w:lvlJc w:val="left"/>
      <w:pPr>
        <w:ind w:left="5965" w:hanging="483"/>
      </w:pPr>
      <w:rPr>
        <w:rFonts w:hint="default"/>
        <w:lang w:val="en-US" w:eastAsia="en-US" w:bidi="ar-SA"/>
      </w:rPr>
    </w:lvl>
    <w:lvl w:ilvl="7">
      <w:start w:val="0"/>
      <w:numFmt w:val="bullet"/>
      <w:lvlText w:val="•"/>
      <w:lvlJc w:val="left"/>
      <w:pPr>
        <w:ind w:left="6930" w:hanging="483"/>
      </w:pPr>
      <w:rPr>
        <w:rFonts w:hint="default"/>
        <w:lang w:val="en-US" w:eastAsia="en-US" w:bidi="ar-SA"/>
      </w:rPr>
    </w:lvl>
    <w:lvl w:ilvl="8">
      <w:start w:val="0"/>
      <w:numFmt w:val="bullet"/>
      <w:lvlText w:val="•"/>
      <w:lvlJc w:val="left"/>
      <w:pPr>
        <w:ind w:left="7895" w:hanging="483"/>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614"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right="74"/>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1130" w:hanging="483"/>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ossmark.crossref.org/dialog/?doi=10.1016/j.aasri.2014.08.011&amp;domain=pdf" TargetMode="Externa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mailto:egorrc@gmail.com"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Rogelio Ramos Carranza</dc:creator>
  <dc:subject>AASRI Procedia, 8 (2014) 63-67. doi:10.1016/j.aasri.2014.08.011</dc:subject>
  <dc:title>Numerical Methods: An Online Course</dc:title>
  <dcterms:created xsi:type="dcterms:W3CDTF">2023-11-25T06:57:46Z</dcterms:created>
  <dcterms:modified xsi:type="dcterms:W3CDTF">2023-11-25T06:57:46Z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10.1016/j.aasri.2014.08.011</vt:lpwstr>
  </property>
  <property fmtid="{D5CDD505-2E9C-101B-9397-08002B2CF9AE}" pid="12" name="robots">
    <vt:lpwstr>noindex</vt:lpwstr>
  </property>
</Properties>
</file>