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9"/>
        <w:ind w:left="0" w:right="0" w:firstLine="0"/>
        <w:jc w:val="center"/>
        <w:rPr>
          <w:sz w:val="14"/>
        </w:rPr>
      </w:pPr>
      <w:hyperlink r:id="rId5">
        <w:r>
          <w:rPr>
            <w:color w:val="0080AC"/>
            <w:w w:val="110"/>
            <w:sz w:val="14"/>
          </w:rPr>
          <w:t>Artificial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Intelligence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in</w:t>
        </w:r>
        <w:r>
          <w:rPr>
            <w:color w:val="0080AC"/>
            <w:spacing w:val="6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the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Life</w:t>
        </w:r>
        <w:r>
          <w:rPr>
            <w:color w:val="0080AC"/>
            <w:spacing w:val="6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Sciences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1</w:t>
        </w:r>
        <w:r>
          <w:rPr>
            <w:color w:val="0080AC"/>
            <w:spacing w:val="6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(2021)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spacing w:val="-2"/>
            <w:w w:val="110"/>
            <w:sz w:val="14"/>
          </w:rPr>
          <w:t>100026</w:t>
        </w:r>
      </w:hyperlink>
    </w:p>
    <w:p>
      <w:pPr>
        <w:pStyle w:val="BodyText"/>
        <w:spacing w:before="1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481469</wp:posOffset>
                </wp:positionH>
                <wp:positionV relativeFrom="paragraph">
                  <wp:posOffset>170468</wp:posOffset>
                </wp:positionV>
                <wp:extent cx="572452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2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4525" h="0">
                              <a:moveTo>
                                <a:pt x="0" y="0"/>
                              </a:moveTo>
                              <a:lnTo>
                                <a:pt x="572402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3.422684pt;width:450.75pt;height:.1pt;mso-position-horizontal-relative:page;mso-position-vertical-relative:paragraph;z-index:-15728640;mso-wrap-distance-left:0;mso-wrap-distance-right:0" id="docshape1" coordorigin="758,268" coordsize="9015,0" path="m758,268l9772,268e" filled="false" stroked="true" strokeweight=".2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594" w:val="left" w:leader="none"/>
          <w:tab w:pos="9446" w:val="left" w:leader="none"/>
        </w:tabs>
        <w:spacing w:line="240" w:lineRule="auto"/>
        <w:ind w:left="118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761173" cy="832103"/>
            <wp:effectExtent l="0" t="0" r="0" b="0"/>
            <wp:docPr id="2" name="Image 2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print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173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88535" cy="828675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88535" cy="8286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8" w:lineRule="exact"/>
                              <w:ind w:left="3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Contents lists available at </w:t>
                            </w:r>
                            <w:hyperlink r:id="rId7">
                              <w:r>
                                <w:rPr>
                                  <w:color w:val="0080AC"/>
                                  <w:spacing w:val="-2"/>
                                  <w:w w:val="110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124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Artificial</w:t>
                            </w:r>
                            <w:r>
                              <w:rPr>
                                <w:color w:val="000000"/>
                                <w:spacing w:val="-20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Intelligence</w:t>
                            </w:r>
                            <w:r>
                              <w:rPr>
                                <w:color w:val="000000"/>
                                <w:spacing w:val="-19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19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8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Life</w:t>
                            </w:r>
                            <w:r>
                              <w:rPr>
                                <w:color w:val="000000"/>
                                <w:spacing w:val="-19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28"/>
                              </w:rPr>
                              <w:t>Sciences</w:t>
                            </w:r>
                          </w:p>
                          <w:p>
                            <w:pPr>
                              <w:pStyle w:val="BodyText"/>
                              <w:spacing w:before="283"/>
                              <w:ind w:left="3" w:right="3"/>
                              <w:jc w:val="center"/>
                              <w:rPr>
                                <w:rFonts w:ascii="Trebuchet MS"/>
                                <w:color w:val="000000"/>
                              </w:rPr>
                            </w:pPr>
                            <w:r>
                              <w:rPr>
                                <w:rFonts w:ascii="Trebuchet MS"/>
                                <w:color w:val="000000"/>
                              </w:rPr>
                              <w:t>journal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22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000000"/>
                              </w:rPr>
                              <w:t>homepage: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2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Trebuchet MS"/>
                                  <w:color w:val="0080AC"/>
                                  <w:spacing w:val="-2"/>
                                </w:rPr>
                                <w:t>www.elsevier.com/locate/ailsci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7.05pt;height:65.25pt;mso-position-horizontal-relative:char;mso-position-vertical-relative:line" type="#_x0000_t202" id="docshape2" filled="true" fillcolor="#e5e5e5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8" w:lineRule="exact"/>
                        <w:ind w:left="3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Contents lists available at </w:t>
                      </w:r>
                      <w:hyperlink r:id="rId7">
                        <w:r>
                          <w:rPr>
                            <w:color w:val="0080AC"/>
                            <w:spacing w:val="-2"/>
                            <w:w w:val="110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124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3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10"/>
                          <w:sz w:val="28"/>
                        </w:rPr>
                        <w:t>Artificial</w:t>
                      </w:r>
                      <w:r>
                        <w:rPr>
                          <w:color w:val="000000"/>
                          <w:spacing w:val="-20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Intelligence</w:t>
                      </w:r>
                      <w:r>
                        <w:rPr>
                          <w:color w:val="000000"/>
                          <w:spacing w:val="-19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in</w:t>
                      </w:r>
                      <w:r>
                        <w:rPr>
                          <w:color w:val="000000"/>
                          <w:spacing w:val="-19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the</w:t>
                      </w:r>
                      <w:r>
                        <w:rPr>
                          <w:color w:val="000000"/>
                          <w:spacing w:val="-18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Life</w:t>
                      </w:r>
                      <w:r>
                        <w:rPr>
                          <w:color w:val="000000"/>
                          <w:spacing w:val="-19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28"/>
                        </w:rPr>
                        <w:t>Sciences</w:t>
                      </w:r>
                    </w:p>
                    <w:p>
                      <w:pPr>
                        <w:pStyle w:val="BodyText"/>
                        <w:spacing w:before="283"/>
                        <w:ind w:left="3" w:right="3"/>
                        <w:jc w:val="center"/>
                        <w:rPr>
                          <w:rFonts w:ascii="Trebuchet MS"/>
                          <w:color w:val="000000"/>
                        </w:rPr>
                      </w:pPr>
                      <w:r>
                        <w:rPr>
                          <w:rFonts w:ascii="Trebuchet MS"/>
                          <w:color w:val="000000"/>
                        </w:rPr>
                        <w:t>journal</w:t>
                      </w:r>
                      <w:r>
                        <w:rPr>
                          <w:rFonts w:ascii="Trebuchet MS"/>
                          <w:color w:val="000000"/>
                          <w:spacing w:val="22"/>
                        </w:rPr>
                        <w:t> </w:t>
                      </w:r>
                      <w:r>
                        <w:rPr>
                          <w:rFonts w:ascii="Trebuchet MS"/>
                          <w:color w:val="000000"/>
                        </w:rPr>
                        <w:t>homepage:</w:t>
                      </w:r>
                      <w:r>
                        <w:rPr>
                          <w:rFonts w:ascii="Trebuchet MS"/>
                          <w:color w:val="000000"/>
                          <w:spacing w:val="25"/>
                        </w:rPr>
                        <w:t> </w:t>
                      </w:r>
                      <w:hyperlink r:id="rId8">
                        <w:r>
                          <w:rPr>
                            <w:rFonts w:ascii="Trebuchet MS"/>
                            <w:color w:val="0080AC"/>
                            <w:spacing w:val="-2"/>
                          </w:rPr>
                          <w:t>www.elsevier.com/locate/ailsci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684423" cy="905255"/>
            <wp:effectExtent l="0" t="0" r="0" b="0"/>
            <wp:docPr id="4" name="Image 4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logo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423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481469</wp:posOffset>
                </wp:positionH>
                <wp:positionV relativeFrom="paragraph">
                  <wp:posOffset>81394</wp:posOffset>
                </wp:positionV>
                <wp:extent cx="66052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380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6.409pt;width:520.1pt;height:.1pt;mso-position-horizontal-relative:page;mso-position-vertical-relative:paragraph;z-index:-15727616;mso-wrap-distance-left:0;mso-wrap-distance-right:0" id="docshape3" coordorigin="758,128" coordsize="10402,0" path="m758,128l11159,128e" filled="false" stroked="true" strokeweight="2.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0"/>
        <w:rPr>
          <w:sz w:val="14"/>
        </w:rPr>
      </w:pPr>
    </w:p>
    <w:p>
      <w:pPr>
        <w:spacing w:before="0"/>
        <w:ind w:left="118" w:right="0" w:firstLine="0"/>
        <w:jc w:val="left"/>
        <w:rPr>
          <w:sz w:val="19"/>
        </w:rPr>
      </w:pPr>
      <w:bookmarkStart w:name="Second-generation artificial intelligenc" w:id="1"/>
      <w:bookmarkEnd w:id="1"/>
      <w:r>
        <w:rPr/>
      </w:r>
      <w:r>
        <w:rPr>
          <w:spacing w:val="-2"/>
          <w:w w:val="110"/>
          <w:sz w:val="19"/>
        </w:rPr>
        <w:t>Viewpoint</w:t>
      </w:r>
    </w:p>
    <w:p>
      <w:pPr>
        <w:spacing w:line="266" w:lineRule="auto" w:before="145"/>
        <w:ind w:left="118" w:right="2306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6348082</wp:posOffset>
            </wp:positionH>
            <wp:positionV relativeFrom="paragraph">
              <wp:posOffset>132576</wp:posOffset>
            </wp:positionV>
            <wp:extent cx="353288" cy="353275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288" cy="35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27"/>
        </w:rPr>
        <w:t>Second-generation</w:t>
      </w:r>
      <w:r>
        <w:rPr>
          <w:spacing w:val="-10"/>
          <w:w w:val="110"/>
          <w:sz w:val="27"/>
        </w:rPr>
        <w:t> </w:t>
      </w:r>
      <w:r>
        <w:rPr>
          <w:w w:val="110"/>
          <w:sz w:val="27"/>
        </w:rPr>
        <w:t>artificial</w:t>
      </w:r>
      <w:r>
        <w:rPr>
          <w:spacing w:val="-10"/>
          <w:w w:val="110"/>
          <w:sz w:val="27"/>
        </w:rPr>
        <w:t> </w:t>
      </w:r>
      <w:r>
        <w:rPr>
          <w:w w:val="110"/>
          <w:sz w:val="27"/>
        </w:rPr>
        <w:t>intelligence</w:t>
      </w:r>
      <w:r>
        <w:rPr>
          <w:spacing w:val="-9"/>
          <w:w w:val="110"/>
          <w:sz w:val="27"/>
        </w:rPr>
        <w:t> </w:t>
      </w:r>
      <w:r>
        <w:rPr>
          <w:w w:val="110"/>
          <w:sz w:val="27"/>
        </w:rPr>
        <w:t>approaches</w:t>
      </w:r>
      <w:r>
        <w:rPr>
          <w:spacing w:val="-10"/>
          <w:w w:val="110"/>
          <w:sz w:val="27"/>
        </w:rPr>
        <w:t> </w:t>
      </w:r>
      <w:r>
        <w:rPr>
          <w:w w:val="110"/>
          <w:sz w:val="27"/>
        </w:rPr>
        <w:t>for</w:t>
      </w:r>
      <w:r>
        <w:rPr>
          <w:spacing w:val="-10"/>
          <w:w w:val="110"/>
          <w:sz w:val="27"/>
        </w:rPr>
        <w:t> </w:t>
      </w:r>
      <w:r>
        <w:rPr>
          <w:w w:val="110"/>
          <w:sz w:val="27"/>
        </w:rPr>
        <w:t>life</w:t>
      </w:r>
      <w:r>
        <w:rPr>
          <w:spacing w:val="-9"/>
          <w:w w:val="110"/>
          <w:sz w:val="27"/>
        </w:rPr>
        <w:t> </w:t>
      </w:r>
      <w:r>
        <w:rPr>
          <w:w w:val="110"/>
          <w:sz w:val="27"/>
        </w:rPr>
        <w:t>science </w:t>
      </w:r>
      <w:r>
        <w:rPr>
          <w:spacing w:val="-2"/>
          <w:w w:val="110"/>
          <w:sz w:val="27"/>
        </w:rPr>
        <w:t>research</w:t>
      </w:r>
    </w:p>
    <w:p>
      <w:pPr>
        <w:spacing w:before="151"/>
        <w:ind w:left="118" w:right="0" w:firstLine="0"/>
        <w:jc w:val="left"/>
        <w:rPr>
          <w:sz w:val="21"/>
        </w:rPr>
      </w:pPr>
      <w:r>
        <w:rPr>
          <w:w w:val="110"/>
          <w:sz w:val="21"/>
        </w:rPr>
        <w:t>Jürgen</w:t>
      </w:r>
      <w:r>
        <w:rPr>
          <w:spacing w:val="26"/>
          <w:w w:val="110"/>
          <w:sz w:val="21"/>
        </w:rPr>
        <w:t> </w:t>
      </w:r>
      <w:r>
        <w:rPr>
          <w:spacing w:val="-2"/>
          <w:w w:val="110"/>
          <w:sz w:val="21"/>
        </w:rPr>
        <w:t>Bajorath</w:t>
      </w:r>
    </w:p>
    <w:p>
      <w:pPr>
        <w:spacing w:line="297" w:lineRule="auto" w:before="148"/>
        <w:ind w:left="118" w:right="2306" w:hanging="1"/>
        <w:jc w:val="left"/>
        <w:rPr>
          <w:rFonts w:ascii="Times New Roman" w:hAnsi="Times New Roman"/>
          <w:i/>
          <w:sz w:val="12"/>
        </w:rPr>
      </w:pPr>
      <w:r>
        <w:rPr>
          <w:rFonts w:ascii="Times New Roman" w:hAnsi="Times New Roman"/>
          <w:i/>
          <w:spacing w:val="-2"/>
          <w:w w:val="110"/>
          <w:sz w:val="12"/>
        </w:rPr>
        <w:t>Department of Life Science Informatics, B-IT, LIMES Program Unit Chemical Biology and Medicinal Chemistry, Rheinische Friedrich-Wilhelms-Universität,</w:t>
      </w:r>
      <w:r>
        <w:rPr>
          <w:rFonts w:ascii="Times New Roman" w:hAnsi="Times New Roman"/>
          <w:i/>
          <w:spacing w:val="40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Friedrich-Hirzebruch-Allee 6, D-53115 Bonn, Germany</w:t>
      </w:r>
    </w:p>
    <w:p>
      <w:pPr>
        <w:pStyle w:val="BodyText"/>
        <w:spacing w:before="10"/>
        <w:rPr>
          <w:rFonts w:ascii="Times New Roman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481469</wp:posOffset>
                </wp:positionH>
                <wp:positionV relativeFrom="paragraph">
                  <wp:posOffset>116535</wp:posOffset>
                </wp:positionV>
                <wp:extent cx="660527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9.176017pt;width:520.1pt;height:.1pt;mso-position-horizontal-relative:page;mso-position-vertical-relative:paragraph;z-index:-15727104;mso-wrap-distance-left:0;mso-wrap-distance-right:0" id="docshape4" coordorigin="758,184" coordsize="10402,0" path="m758,184l11159,184e" filled="false" stroked="true" strokeweight=".40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"/>
        <w:rPr>
          <w:rFonts w:ascii="Times New Roman"/>
          <w:i/>
          <w:sz w:val="7"/>
        </w:rPr>
      </w:pPr>
    </w:p>
    <w:p>
      <w:pPr>
        <w:spacing w:after="0"/>
        <w:rPr>
          <w:rFonts w:ascii="Times New Roman"/>
          <w:sz w:val="7"/>
        </w:rPr>
        <w:sectPr>
          <w:type w:val="continuous"/>
          <w:pgSz w:w="11910" w:h="15880"/>
          <w:pgMar w:top="620" w:bottom="280" w:left="640" w:right="620"/>
        </w:sectPr>
      </w:pPr>
    </w:p>
    <w:p>
      <w:pPr>
        <w:pStyle w:val="BodyText"/>
        <w:spacing w:line="273" w:lineRule="auto" w:before="91"/>
        <w:ind w:left="118" w:right="39" w:firstLine="239"/>
        <w:jc w:val="both"/>
      </w:pP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computer</w:t>
      </w:r>
      <w:r>
        <w:rPr>
          <w:spacing w:val="-11"/>
          <w:w w:val="110"/>
        </w:rPr>
        <w:t> </w:t>
      </w:r>
      <w:r>
        <w:rPr>
          <w:w w:val="110"/>
        </w:rPr>
        <w:t>science,</w:t>
      </w:r>
      <w:r>
        <w:rPr>
          <w:spacing w:val="-11"/>
          <w:w w:val="110"/>
        </w:rPr>
        <w:t> </w:t>
      </w:r>
      <w:r>
        <w:rPr>
          <w:w w:val="110"/>
        </w:rPr>
        <w:t>artificial</w:t>
      </w:r>
      <w:r>
        <w:rPr>
          <w:spacing w:val="-11"/>
          <w:w w:val="110"/>
        </w:rPr>
        <w:t> </w:t>
      </w:r>
      <w:r>
        <w:rPr>
          <w:w w:val="110"/>
        </w:rPr>
        <w:t>intelligence</w:t>
      </w:r>
      <w:r>
        <w:rPr>
          <w:spacing w:val="-11"/>
          <w:w w:val="110"/>
        </w:rPr>
        <w:t> </w:t>
      </w:r>
      <w:r>
        <w:rPr>
          <w:w w:val="110"/>
        </w:rPr>
        <w:t>(AI)</w:t>
      </w:r>
      <w:r>
        <w:rPr>
          <w:spacing w:val="-11"/>
          <w:w w:val="110"/>
        </w:rPr>
        <w:t> </w:t>
      </w:r>
      <w:r>
        <w:rPr>
          <w:w w:val="110"/>
        </w:rPr>
        <w:t>encompasses</w:t>
      </w:r>
      <w:r>
        <w:rPr>
          <w:spacing w:val="-11"/>
          <w:w w:val="110"/>
        </w:rPr>
        <w:t> </w:t>
      </w:r>
      <w:r>
        <w:rPr>
          <w:w w:val="110"/>
        </w:rPr>
        <w:t>various disciplines</w:t>
      </w:r>
      <w:r>
        <w:rPr>
          <w:spacing w:val="-7"/>
          <w:w w:val="110"/>
        </w:rPr>
        <w:t> </w:t>
      </w:r>
      <w:r>
        <w:rPr>
          <w:w w:val="110"/>
        </w:rPr>
        <w:t>including</w:t>
      </w:r>
      <w:r>
        <w:rPr>
          <w:spacing w:val="-7"/>
          <w:w w:val="110"/>
        </w:rPr>
        <w:t> </w:t>
      </w:r>
      <w:r>
        <w:rPr>
          <w:w w:val="110"/>
        </w:rPr>
        <w:t>machine</w:t>
      </w:r>
      <w:r>
        <w:rPr>
          <w:spacing w:val="-7"/>
          <w:w w:val="110"/>
        </w:rPr>
        <w:t> </w:t>
      </w:r>
      <w:r>
        <w:rPr>
          <w:w w:val="110"/>
        </w:rPr>
        <w:t>learning</w:t>
      </w:r>
      <w:r>
        <w:rPr>
          <w:spacing w:val="-7"/>
          <w:w w:val="110"/>
        </w:rPr>
        <w:t> </w:t>
      </w:r>
      <w:r>
        <w:rPr>
          <w:w w:val="110"/>
        </w:rPr>
        <w:t>(ML),</w:t>
      </w:r>
      <w:r>
        <w:rPr>
          <w:spacing w:val="-7"/>
          <w:w w:val="110"/>
        </w:rPr>
        <w:t> </w:t>
      </w:r>
      <w:r>
        <w:rPr>
          <w:w w:val="110"/>
        </w:rPr>
        <w:t>natural</w:t>
      </w:r>
      <w:r>
        <w:rPr>
          <w:spacing w:val="-7"/>
          <w:w w:val="110"/>
        </w:rPr>
        <w:t> </w:t>
      </w:r>
      <w:r>
        <w:rPr>
          <w:w w:val="110"/>
        </w:rPr>
        <w:t>language</w:t>
      </w:r>
      <w:r>
        <w:rPr>
          <w:spacing w:val="-7"/>
          <w:w w:val="110"/>
        </w:rPr>
        <w:t> </w:t>
      </w:r>
      <w:r>
        <w:rPr>
          <w:w w:val="110"/>
        </w:rPr>
        <w:t>process- ing,</w:t>
      </w:r>
      <w:r>
        <w:rPr>
          <w:spacing w:val="-3"/>
          <w:w w:val="110"/>
        </w:rPr>
        <w:t> </w:t>
      </w:r>
      <w:r>
        <w:rPr>
          <w:w w:val="110"/>
        </w:rPr>
        <w:t>computer</w:t>
      </w:r>
      <w:r>
        <w:rPr>
          <w:spacing w:val="-3"/>
          <w:w w:val="110"/>
        </w:rPr>
        <w:t> </w:t>
      </w:r>
      <w:r>
        <w:rPr>
          <w:w w:val="110"/>
        </w:rPr>
        <w:t>vision,</w:t>
      </w:r>
      <w:r>
        <w:rPr>
          <w:spacing w:val="-3"/>
          <w:w w:val="110"/>
        </w:rPr>
        <w:t> </w:t>
      </w:r>
      <w:r>
        <w:rPr>
          <w:w w:val="110"/>
        </w:rPr>
        <w:t>expert</w:t>
      </w:r>
      <w:r>
        <w:rPr>
          <w:spacing w:val="-3"/>
          <w:w w:val="110"/>
        </w:rPr>
        <w:t> </w:t>
      </w:r>
      <w:r>
        <w:rPr>
          <w:w w:val="110"/>
        </w:rPr>
        <w:t>systems,</w:t>
      </w:r>
      <w:r>
        <w:rPr>
          <w:spacing w:val="-3"/>
          <w:w w:val="110"/>
        </w:rPr>
        <w:t> </w:t>
      </w:r>
      <w:r>
        <w:rPr>
          <w:w w:val="110"/>
        </w:rPr>
        <w:t>decision</w:t>
      </w:r>
      <w:r>
        <w:rPr>
          <w:spacing w:val="-3"/>
          <w:w w:val="110"/>
        </w:rPr>
        <w:t> </w:t>
      </w:r>
      <w:r>
        <w:rPr>
          <w:w w:val="110"/>
        </w:rPr>
        <w:t>making,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robotics.</w:t>
      </w:r>
      <w:r>
        <w:rPr>
          <w:spacing w:val="-3"/>
          <w:w w:val="110"/>
        </w:rPr>
        <w:t> </w:t>
      </w:r>
      <w:r>
        <w:rPr>
          <w:w w:val="110"/>
        </w:rPr>
        <w:t>In </w:t>
      </w:r>
      <w:r>
        <w:rPr>
          <w:spacing w:val="-2"/>
          <w:w w:val="110"/>
        </w:rPr>
        <w:t>the life and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medical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sciences,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AI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applications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are currently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dominated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by </w:t>
      </w:r>
      <w:r>
        <w:rPr>
          <w:w w:val="110"/>
        </w:rPr>
        <w:t>deep</w:t>
      </w:r>
      <w:r>
        <w:rPr>
          <w:spacing w:val="-9"/>
          <w:w w:val="110"/>
        </w:rPr>
        <w:t> </w:t>
      </w:r>
      <w:r>
        <w:rPr>
          <w:w w:val="110"/>
        </w:rPr>
        <w:t>learning</w:t>
      </w:r>
      <w:r>
        <w:rPr>
          <w:spacing w:val="-9"/>
          <w:w w:val="110"/>
        </w:rPr>
        <w:t> </w:t>
      </w:r>
      <w:r>
        <w:rPr>
          <w:w w:val="110"/>
        </w:rPr>
        <w:t>(DL)</w:t>
      </w:r>
      <w:r>
        <w:rPr>
          <w:spacing w:val="-9"/>
          <w:w w:val="110"/>
        </w:rPr>
        <w:t> </w:t>
      </w:r>
      <w:hyperlink w:history="true" w:anchor="_bookmark2">
        <w:r>
          <w:rPr>
            <w:color w:val="0080AC"/>
            <w:w w:val="110"/>
          </w:rPr>
          <w:t>[1]</w:t>
        </w:r>
      </w:hyperlink>
      <w:r>
        <w:rPr>
          <w:color w:val="0080AC"/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–to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lesser</w:t>
      </w:r>
      <w:r>
        <w:rPr>
          <w:spacing w:val="-9"/>
          <w:w w:val="110"/>
        </w:rPr>
        <w:t> </w:t>
      </w:r>
      <w:r>
        <w:rPr>
          <w:w w:val="110"/>
        </w:rPr>
        <w:t>extent–</w:t>
      </w:r>
      <w:r>
        <w:rPr>
          <w:spacing w:val="-10"/>
          <w:w w:val="110"/>
        </w:rPr>
        <w:t> </w:t>
      </w:r>
      <w:r>
        <w:rPr>
          <w:w w:val="110"/>
        </w:rPr>
        <w:t>robotics.</w:t>
      </w:r>
      <w:r>
        <w:rPr>
          <w:spacing w:val="-9"/>
          <w:w w:val="110"/>
        </w:rPr>
        <w:t> </w:t>
      </w:r>
      <w:r>
        <w:rPr>
          <w:w w:val="110"/>
        </w:rPr>
        <w:t>While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num- ber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ML</w:t>
      </w:r>
      <w:r>
        <w:rPr>
          <w:spacing w:val="-3"/>
          <w:w w:val="110"/>
        </w:rPr>
        <w:t> </w:t>
      </w:r>
      <w:r>
        <w:rPr>
          <w:w w:val="110"/>
        </w:rPr>
        <w:t>applications</w:t>
      </w:r>
      <w:r>
        <w:rPr>
          <w:spacing w:val="-3"/>
          <w:w w:val="110"/>
        </w:rPr>
        <w:t> </w:t>
      </w:r>
      <w:r>
        <w:rPr>
          <w:w w:val="110"/>
        </w:rPr>
        <w:t>using</w:t>
      </w:r>
      <w:r>
        <w:rPr>
          <w:spacing w:val="-3"/>
          <w:w w:val="110"/>
        </w:rPr>
        <w:t> </w:t>
      </w:r>
      <w:r>
        <w:rPr>
          <w:w w:val="110"/>
        </w:rPr>
        <w:t>deep</w:t>
      </w:r>
      <w:r>
        <w:rPr>
          <w:spacing w:val="-3"/>
          <w:w w:val="110"/>
        </w:rPr>
        <w:t> </w:t>
      </w:r>
      <w:r>
        <w:rPr>
          <w:w w:val="110"/>
        </w:rPr>
        <w:t>neural</w:t>
      </w:r>
      <w:r>
        <w:rPr>
          <w:spacing w:val="-3"/>
          <w:w w:val="110"/>
        </w:rPr>
        <w:t> </w:t>
      </w:r>
      <w:r>
        <w:rPr>
          <w:w w:val="110"/>
        </w:rPr>
        <w:t>network</w:t>
      </w:r>
      <w:r>
        <w:rPr>
          <w:spacing w:val="-3"/>
          <w:w w:val="110"/>
        </w:rPr>
        <w:t> </w:t>
      </w:r>
      <w:r>
        <w:rPr>
          <w:w w:val="110"/>
        </w:rPr>
        <w:t>(DNN)</w:t>
      </w:r>
      <w:r>
        <w:rPr>
          <w:spacing w:val="-3"/>
          <w:w w:val="110"/>
        </w:rPr>
        <w:t> </w:t>
      </w:r>
      <w:r>
        <w:rPr>
          <w:w w:val="110"/>
        </w:rPr>
        <w:t>architectures is</w:t>
      </w:r>
      <w:r>
        <w:rPr>
          <w:spacing w:val="-5"/>
          <w:w w:val="110"/>
        </w:rPr>
        <w:t> </w:t>
      </w:r>
      <w:r>
        <w:rPr>
          <w:w w:val="110"/>
        </w:rPr>
        <w:t>on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rise</w:t>
      </w:r>
      <w:r>
        <w:rPr>
          <w:spacing w:val="-4"/>
          <w:w w:val="110"/>
        </w:rPr>
        <w:t> </w:t>
      </w:r>
      <w:r>
        <w:rPr>
          <w:w w:val="110"/>
        </w:rPr>
        <w:t>across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life</w:t>
      </w:r>
      <w:r>
        <w:rPr>
          <w:spacing w:val="-5"/>
          <w:w w:val="110"/>
        </w:rPr>
        <w:t> </w:t>
      </w:r>
      <w:r>
        <w:rPr>
          <w:w w:val="110"/>
        </w:rPr>
        <w:t>sciences,</w:t>
      </w:r>
      <w:r>
        <w:rPr>
          <w:spacing w:val="-5"/>
          <w:w w:val="110"/>
        </w:rPr>
        <w:t> </w:t>
      </w:r>
      <w:r>
        <w:rPr>
          <w:w w:val="110"/>
        </w:rPr>
        <w:t>moving</w:t>
      </w:r>
      <w:r>
        <w:rPr>
          <w:spacing w:val="-5"/>
          <w:w w:val="110"/>
        </w:rPr>
        <w:t> </w:t>
      </w:r>
      <w:r>
        <w:rPr>
          <w:w w:val="110"/>
        </w:rPr>
        <w:t>forward</w:t>
      </w:r>
      <w:r>
        <w:rPr>
          <w:spacing w:val="-5"/>
          <w:w w:val="110"/>
        </w:rPr>
        <w:t> </w:t>
      </w:r>
      <w:r>
        <w:rPr>
          <w:w w:val="110"/>
        </w:rPr>
        <w:t>several</w:t>
      </w:r>
      <w:r>
        <w:rPr>
          <w:spacing w:val="-5"/>
          <w:w w:val="110"/>
        </w:rPr>
        <w:t> </w:t>
      </w:r>
      <w:r>
        <w:rPr>
          <w:w w:val="110"/>
        </w:rPr>
        <w:t>important issues must be taken into consideration and preparations made for the </w:t>
      </w:r>
      <w:bookmarkStart w:name="Data heterogeneity" w:id="2"/>
      <w:bookmarkEnd w:id="2"/>
      <w:r>
        <w:rPr>
          <w:w w:val="110"/>
        </w:rPr>
        <w:t>nex</w:t>
      </w:r>
      <w:r>
        <w:rPr>
          <w:w w:val="110"/>
        </w:rPr>
        <w:t>t stage of AI in life science research.</w:t>
      </w:r>
    </w:p>
    <w:p>
      <w:pPr>
        <w:pStyle w:val="BodyText"/>
        <w:spacing w:before="89"/>
      </w:pPr>
    </w:p>
    <w:p>
      <w:pPr>
        <w:pStyle w:val="Heading1"/>
      </w:pPr>
      <w:bookmarkStart w:name="Roadblocks for interdisciplinary researc" w:id="3"/>
      <w:bookmarkEnd w:id="3"/>
      <w:r>
        <w:rPr>
          <w:b w:val="0"/>
        </w:rPr>
      </w:r>
      <w:r>
        <w:rPr>
          <w:spacing w:val="-2"/>
          <w:w w:val="110"/>
        </w:rPr>
        <w:t>Data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heterogeneity</w:t>
      </w:r>
    </w:p>
    <w:p>
      <w:pPr>
        <w:pStyle w:val="BodyText"/>
        <w:spacing w:before="51"/>
        <w:rPr>
          <w:rFonts w:ascii="Times New Roman"/>
          <w:b/>
        </w:rPr>
      </w:pPr>
    </w:p>
    <w:p>
      <w:pPr>
        <w:pStyle w:val="BodyText"/>
        <w:spacing w:line="273" w:lineRule="auto"/>
        <w:ind w:left="118" w:right="39" w:firstLine="239"/>
        <w:jc w:val="both"/>
      </w:pPr>
      <w:r>
        <w:rPr>
          <w:w w:val="110"/>
        </w:rPr>
        <w:t>In terms of volumes, attributes, and complexity, the data landscape in</w:t>
      </w:r>
      <w:r>
        <w:rPr>
          <w:w w:val="110"/>
        </w:rPr>
        <w:t> the</w:t>
      </w:r>
      <w:r>
        <w:rPr>
          <w:w w:val="110"/>
        </w:rPr>
        <w:t> life</w:t>
      </w:r>
      <w:r>
        <w:rPr>
          <w:w w:val="110"/>
        </w:rPr>
        <w:t> sciences</w:t>
      </w:r>
      <w:r>
        <w:rPr>
          <w:w w:val="110"/>
        </w:rPr>
        <w:t> is</w:t>
      </w:r>
      <w:r>
        <w:rPr>
          <w:w w:val="110"/>
        </w:rPr>
        <w:t> extremely</w:t>
      </w:r>
      <w:r>
        <w:rPr>
          <w:w w:val="110"/>
        </w:rPr>
        <w:t> heterogeneous.</w:t>
      </w:r>
      <w:r>
        <w:rPr>
          <w:w w:val="110"/>
        </w:rPr>
        <w:t> To</w:t>
      </w:r>
      <w:r>
        <w:rPr>
          <w:w w:val="110"/>
        </w:rPr>
        <w:t> give</w:t>
      </w:r>
      <w:r>
        <w:rPr>
          <w:w w:val="110"/>
        </w:rPr>
        <w:t> just</w:t>
      </w:r>
      <w:r>
        <w:rPr>
          <w:w w:val="110"/>
        </w:rPr>
        <w:t> a</w:t>
      </w:r>
      <w:r>
        <w:rPr>
          <w:w w:val="110"/>
        </w:rPr>
        <w:t> few examples,</w:t>
      </w:r>
      <w:r>
        <w:rPr>
          <w:w w:val="110"/>
        </w:rPr>
        <w:t> in</w:t>
      </w:r>
      <w:r>
        <w:rPr>
          <w:w w:val="110"/>
        </w:rPr>
        <w:t> biology,</w:t>
      </w:r>
      <w:r>
        <w:rPr>
          <w:w w:val="110"/>
        </w:rPr>
        <w:t> very</w:t>
      </w:r>
      <w:r>
        <w:rPr>
          <w:w w:val="110"/>
        </w:rPr>
        <w:t> large</w:t>
      </w:r>
      <w:r>
        <w:rPr>
          <w:w w:val="110"/>
        </w:rPr>
        <w:t> data</w:t>
      </w:r>
      <w:r>
        <w:rPr>
          <w:w w:val="110"/>
        </w:rPr>
        <w:t> sets</w:t>
      </w:r>
      <w:r>
        <w:rPr>
          <w:w w:val="110"/>
        </w:rPr>
        <w:t> often</w:t>
      </w:r>
      <w:r>
        <w:rPr>
          <w:w w:val="110"/>
        </w:rPr>
        <w:t> originate</w:t>
      </w:r>
      <w:r>
        <w:rPr>
          <w:w w:val="110"/>
        </w:rPr>
        <w:t> from</w:t>
      </w:r>
      <w:r>
        <w:rPr>
          <w:w w:val="110"/>
        </w:rPr>
        <w:t> gene expression</w:t>
      </w:r>
      <w:r>
        <w:rPr>
          <w:w w:val="110"/>
        </w:rPr>
        <w:t> analysis</w:t>
      </w:r>
      <w:r>
        <w:rPr>
          <w:w w:val="110"/>
        </w:rPr>
        <w:t> or</w:t>
      </w:r>
      <w:r>
        <w:rPr>
          <w:w w:val="110"/>
        </w:rPr>
        <w:t> high</w:t>
      </w:r>
      <w:r>
        <w:rPr>
          <w:w w:val="110"/>
        </w:rPr>
        <w:t> content</w:t>
      </w:r>
      <w:r>
        <w:rPr>
          <w:w w:val="110"/>
        </w:rPr>
        <w:t> screening.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applies</w:t>
      </w:r>
      <w:r>
        <w:rPr>
          <w:w w:val="110"/>
        </w:rPr>
        <w:t> to patient</w:t>
      </w:r>
      <w:r>
        <w:rPr>
          <w:w w:val="110"/>
        </w:rPr>
        <w:t> data</w:t>
      </w:r>
      <w:r>
        <w:rPr>
          <w:w w:val="110"/>
        </w:rPr>
        <w:t> combining</w:t>
      </w:r>
      <w:r>
        <w:rPr>
          <w:w w:val="110"/>
        </w:rPr>
        <w:t> various</w:t>
      </w:r>
      <w:r>
        <w:rPr>
          <w:w w:val="110"/>
        </w:rPr>
        <w:t> clinical</w:t>
      </w:r>
      <w:r>
        <w:rPr>
          <w:w w:val="110"/>
        </w:rPr>
        <w:t> readouts.</w:t>
      </w:r>
      <w:r>
        <w:rPr>
          <w:w w:val="110"/>
        </w:rPr>
        <w:t> Similarly,</w:t>
      </w:r>
      <w:r>
        <w:rPr>
          <w:w w:val="110"/>
        </w:rPr>
        <w:t> computa- tional/theoretical and physical chemistry also produce some large data sets.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other</w:t>
      </w:r>
      <w:r>
        <w:rPr>
          <w:w w:val="110"/>
        </w:rPr>
        <w:t> hand,</w:t>
      </w:r>
      <w:r>
        <w:rPr>
          <w:w w:val="110"/>
        </w:rPr>
        <w:t> in</w:t>
      </w:r>
      <w:r>
        <w:rPr>
          <w:w w:val="110"/>
        </w:rPr>
        <w:t> pharmaceutical</w:t>
      </w:r>
      <w:r>
        <w:rPr>
          <w:w w:val="110"/>
        </w:rPr>
        <w:t> research,</w:t>
      </w:r>
      <w:r>
        <w:rPr>
          <w:w w:val="110"/>
        </w:rPr>
        <w:t> activity</w:t>
      </w:r>
      <w:r>
        <w:rPr>
          <w:w w:val="110"/>
        </w:rPr>
        <w:t> data</w:t>
      </w:r>
      <w:r>
        <w:rPr>
          <w:w w:val="110"/>
        </w:rPr>
        <w:t> for candidate</w:t>
      </w:r>
      <w:r>
        <w:rPr>
          <w:w w:val="110"/>
        </w:rPr>
        <w:t> compounds</w:t>
      </w:r>
      <w:r>
        <w:rPr>
          <w:w w:val="110"/>
        </w:rPr>
        <w:t> or</w:t>
      </w:r>
      <w:r>
        <w:rPr>
          <w:w w:val="110"/>
        </w:rPr>
        <w:t> target</w:t>
      </w:r>
      <w:r>
        <w:rPr>
          <w:w w:val="110"/>
        </w:rPr>
        <w:t> validation</w:t>
      </w:r>
      <w:r>
        <w:rPr>
          <w:w w:val="110"/>
        </w:rPr>
        <w:t> data</w:t>
      </w:r>
      <w:r>
        <w:rPr>
          <w:w w:val="110"/>
        </w:rPr>
        <w:t> are</w:t>
      </w:r>
      <w:r>
        <w:rPr>
          <w:w w:val="110"/>
        </w:rPr>
        <w:t> often</w:t>
      </w:r>
      <w:r>
        <w:rPr>
          <w:w w:val="110"/>
        </w:rPr>
        <w:t> comparably sparse.</w:t>
      </w:r>
      <w:r>
        <w:rPr>
          <w:w w:val="110"/>
        </w:rPr>
        <w:t> Importantly,</w:t>
      </w:r>
      <w:r>
        <w:rPr>
          <w:w w:val="110"/>
        </w:rPr>
        <w:t> early-phase</w:t>
      </w:r>
      <w:r>
        <w:rPr>
          <w:w w:val="110"/>
        </w:rPr>
        <w:t> drug</w:t>
      </w:r>
      <w:r>
        <w:rPr>
          <w:w w:val="110"/>
        </w:rPr>
        <w:t> discovery</w:t>
      </w:r>
      <w:r>
        <w:rPr>
          <w:w w:val="110"/>
        </w:rPr>
        <w:t> typically</w:t>
      </w:r>
      <w:r>
        <w:rPr>
          <w:w w:val="110"/>
        </w:rPr>
        <w:t> operates</w:t>
      </w:r>
      <w:r>
        <w:rPr>
          <w:w w:val="110"/>
        </w:rPr>
        <w:t> in low</w:t>
      </w:r>
      <w:r>
        <w:rPr>
          <w:w w:val="110"/>
        </w:rPr>
        <w:t> data</w:t>
      </w:r>
      <w:r>
        <w:rPr>
          <w:w w:val="110"/>
        </w:rPr>
        <w:t> regimes.</w:t>
      </w:r>
      <w:r>
        <w:rPr>
          <w:w w:val="110"/>
        </w:rPr>
        <w:t> Furthermore,</w:t>
      </w:r>
      <w:r>
        <w:rPr>
          <w:w w:val="110"/>
        </w:rPr>
        <w:t> data</w:t>
      </w:r>
      <w:r>
        <w:rPr>
          <w:w w:val="110"/>
        </w:rPr>
        <w:t> sparseness</w:t>
      </w:r>
      <w:r>
        <w:rPr>
          <w:w w:val="110"/>
        </w:rPr>
        <w:t> is</w:t>
      </w:r>
      <w:r>
        <w:rPr>
          <w:w w:val="110"/>
        </w:rPr>
        <w:t> also</w:t>
      </w:r>
      <w:r>
        <w:rPr>
          <w:w w:val="110"/>
        </w:rPr>
        <w:t> a</w:t>
      </w:r>
      <w:r>
        <w:rPr>
          <w:w w:val="110"/>
        </w:rPr>
        <w:t> characteris-</w:t>
      </w:r>
      <w:r>
        <w:rPr>
          <w:spacing w:val="40"/>
          <w:w w:val="110"/>
        </w:rPr>
        <w:t> </w:t>
      </w:r>
      <w:r>
        <w:rPr>
          <w:w w:val="110"/>
        </w:rPr>
        <w:t>tic of many time series experiments in biology. Clearly, omnipresence of</w:t>
      </w:r>
      <w:r>
        <w:rPr>
          <w:w w:val="110"/>
        </w:rPr>
        <w:t> ‘big</w:t>
      </w:r>
      <w:r>
        <w:rPr>
          <w:w w:val="110"/>
        </w:rPr>
        <w:t> data’</w:t>
      </w:r>
      <w:r>
        <w:rPr>
          <w:w w:val="110"/>
        </w:rPr>
        <w:t> cannot</w:t>
      </w:r>
      <w:r>
        <w:rPr>
          <w:w w:val="110"/>
        </w:rPr>
        <w:t> be</w:t>
      </w:r>
      <w:r>
        <w:rPr>
          <w:w w:val="110"/>
        </w:rPr>
        <w:t> assumed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life</w:t>
      </w:r>
      <w:r>
        <w:rPr>
          <w:w w:val="110"/>
        </w:rPr>
        <w:t> sciences.</w:t>
      </w:r>
      <w:r>
        <w:rPr>
          <w:w w:val="110"/>
        </w:rPr>
        <w:t> Instead,</w:t>
      </w:r>
      <w:r>
        <w:rPr>
          <w:w w:val="110"/>
        </w:rPr>
        <w:t> volumes and complexity of available data typically vary from project to </w:t>
      </w:r>
      <w:r>
        <w:rPr>
          <w:w w:val="110"/>
        </w:rPr>
        <w:t>project (with</w:t>
      </w:r>
      <w:r>
        <w:rPr>
          <w:spacing w:val="-3"/>
          <w:w w:val="110"/>
        </w:rPr>
        <w:t> </w:t>
      </w:r>
      <w:r>
        <w:rPr>
          <w:w w:val="110"/>
        </w:rPr>
        <w:t>no</w:t>
      </w:r>
      <w:r>
        <w:rPr>
          <w:spacing w:val="-3"/>
          <w:w w:val="110"/>
        </w:rPr>
        <w:t> </w:t>
      </w:r>
      <w:r>
        <w:rPr>
          <w:w w:val="110"/>
        </w:rPr>
        <w:t>intrinsic</w:t>
      </w:r>
      <w:r>
        <w:rPr>
          <w:spacing w:val="-3"/>
          <w:w w:val="110"/>
        </w:rPr>
        <w:t> </w:t>
      </w:r>
      <w:r>
        <w:rPr>
          <w:w w:val="110"/>
        </w:rPr>
        <w:t>correlation</w:t>
      </w:r>
      <w:r>
        <w:rPr>
          <w:spacing w:val="-3"/>
          <w:w w:val="110"/>
        </w:rPr>
        <w:t> </w:t>
      </w:r>
      <w:r>
        <w:rPr>
          <w:w w:val="110"/>
        </w:rPr>
        <w:t>between</w:t>
      </w:r>
      <w:r>
        <w:rPr>
          <w:spacing w:val="-3"/>
          <w:w w:val="110"/>
        </w:rPr>
        <w:t> </w:t>
      </w:r>
      <w:r>
        <w:rPr>
          <w:w w:val="110"/>
        </w:rPr>
        <w:t>data</w:t>
      </w:r>
      <w:r>
        <w:rPr>
          <w:spacing w:val="-3"/>
          <w:w w:val="110"/>
        </w:rPr>
        <w:t> </w:t>
      </w:r>
      <w:r>
        <w:rPr>
          <w:w w:val="110"/>
        </w:rPr>
        <w:t>sparseness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complexity). </w:t>
      </w:r>
      <w:bookmarkStart w:name="Methodological implications" w:id="4"/>
      <w:bookmarkEnd w:id="4"/>
      <w:r>
        <w:rPr>
          <w:w w:val="110"/>
        </w:rPr>
        <w:t>This</w:t>
      </w:r>
      <w:r>
        <w:rPr>
          <w:w w:val="110"/>
        </w:rPr>
        <w:t> data heterogeneity naturally affects computational learning in life </w:t>
      </w:r>
      <w:bookmarkStart w:name="Models and decisions" w:id="5"/>
      <w:bookmarkEnd w:id="5"/>
      <w:r>
        <w:rPr>
          <w:w w:val="110"/>
        </w:rPr>
        <w:t>scienc</w:t>
      </w:r>
      <w:r>
        <w:rPr>
          <w:w w:val="110"/>
        </w:rPr>
        <w:t>e research, as further discussed below.</w:t>
      </w:r>
    </w:p>
    <w:p>
      <w:pPr>
        <w:pStyle w:val="BodyText"/>
        <w:spacing w:before="85"/>
      </w:pPr>
    </w:p>
    <w:p>
      <w:pPr>
        <w:pStyle w:val="Heading1"/>
        <w:spacing w:before="1"/>
      </w:pPr>
      <w:r>
        <w:rPr>
          <w:w w:val="110"/>
        </w:rPr>
        <w:t>Models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decisions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/>
        <w:ind w:left="118" w:right="38" w:firstLine="239"/>
        <w:jc w:val="both"/>
      </w:pPr>
      <w:r>
        <w:rPr>
          <w:w w:val="110"/>
        </w:rPr>
        <w:t>There is a general tendency to apply computational learning meth- ods that are too complex for prediction tasks at hand </w:t>
      </w:r>
      <w:hyperlink w:history="true" w:anchor="_bookmark3">
        <w:r>
          <w:rPr>
            <w:color w:val="0080AC"/>
            <w:w w:val="110"/>
          </w:rPr>
          <w:t>[2]</w:t>
        </w:r>
      </w:hyperlink>
      <w:r>
        <w:rPr>
          <w:color w:val="0080AC"/>
          <w:w w:val="110"/>
        </w:rPr>
        <w:t> </w:t>
      </w:r>
      <w:r>
        <w:rPr>
          <w:w w:val="110"/>
        </w:rPr>
        <w:t>and it is often incorrectly</w:t>
      </w:r>
      <w:r>
        <w:rPr>
          <w:w w:val="110"/>
        </w:rPr>
        <w:t> assumed</w:t>
      </w:r>
      <w:r>
        <w:rPr>
          <w:w w:val="110"/>
        </w:rPr>
        <w:t> that</w:t>
      </w:r>
      <w:r>
        <w:rPr>
          <w:w w:val="110"/>
        </w:rPr>
        <w:t> increasingly</w:t>
      </w:r>
      <w:r>
        <w:rPr>
          <w:w w:val="110"/>
        </w:rPr>
        <w:t> complex</w:t>
      </w:r>
      <w:r>
        <w:rPr>
          <w:w w:val="110"/>
        </w:rPr>
        <w:t> ML</w:t>
      </w:r>
      <w:r>
        <w:rPr>
          <w:w w:val="110"/>
        </w:rPr>
        <w:t> methods</w:t>
      </w:r>
      <w:r>
        <w:rPr>
          <w:w w:val="110"/>
        </w:rPr>
        <w:t> might</w:t>
      </w:r>
      <w:r>
        <w:rPr>
          <w:w w:val="110"/>
        </w:rPr>
        <w:t> </w:t>
      </w:r>
      <w:r>
        <w:rPr>
          <w:w w:val="110"/>
        </w:rPr>
        <w:t>be </w:t>
      </w:r>
      <w:r>
        <w:rPr>
          <w:spacing w:val="-2"/>
          <w:w w:val="110"/>
        </w:rPr>
        <w:t>more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accurate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than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simpler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ones</w:t>
      </w:r>
      <w:r>
        <w:rPr>
          <w:spacing w:val="-4"/>
          <w:w w:val="110"/>
        </w:rPr>
        <w:t> </w:t>
      </w:r>
      <w:hyperlink w:history="true" w:anchor="_bookmark3">
        <w:r>
          <w:rPr>
            <w:color w:val="0080AC"/>
            <w:spacing w:val="-2"/>
            <w:w w:val="110"/>
          </w:rPr>
          <w:t>[2]</w:t>
        </w:r>
      </w:hyperlink>
      <w:r>
        <w:rPr>
          <w:spacing w:val="-2"/>
          <w:w w:val="110"/>
        </w:rPr>
        <w:t>.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This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also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affects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ML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applications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in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life</w:t>
      </w:r>
      <w:r>
        <w:rPr>
          <w:spacing w:val="-5"/>
          <w:w w:val="110"/>
        </w:rPr>
        <w:t> </w:t>
      </w:r>
      <w:r>
        <w:rPr>
          <w:w w:val="110"/>
        </w:rPr>
        <w:t>sciences.</w:t>
      </w:r>
      <w:r>
        <w:rPr>
          <w:spacing w:val="-5"/>
          <w:w w:val="110"/>
        </w:rPr>
        <w:t> </w:t>
      </w:r>
      <w:r>
        <w:rPr>
          <w:w w:val="110"/>
        </w:rPr>
        <w:t>Methodological</w:t>
      </w:r>
      <w:r>
        <w:rPr>
          <w:spacing w:val="-6"/>
          <w:w w:val="110"/>
        </w:rPr>
        <w:t> </w:t>
      </w:r>
      <w:r>
        <w:rPr>
          <w:w w:val="110"/>
        </w:rPr>
        <w:t>overkill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unsubstantiated</w:t>
      </w:r>
      <w:r>
        <w:rPr>
          <w:spacing w:val="-5"/>
          <w:w w:val="110"/>
        </w:rPr>
        <w:t> </w:t>
      </w:r>
      <w:r>
        <w:rPr>
          <w:w w:val="110"/>
        </w:rPr>
        <w:t>accuracy expectations</w:t>
      </w:r>
      <w:r>
        <w:rPr>
          <w:spacing w:val="-11"/>
          <w:w w:val="110"/>
        </w:rPr>
        <w:t> </w:t>
      </w:r>
      <w:r>
        <w:rPr>
          <w:w w:val="110"/>
        </w:rPr>
        <w:t>work</w:t>
      </w:r>
      <w:r>
        <w:rPr>
          <w:spacing w:val="-11"/>
          <w:w w:val="110"/>
        </w:rPr>
        <w:t> </w:t>
      </w:r>
      <w:r>
        <w:rPr>
          <w:w w:val="110"/>
        </w:rPr>
        <w:t>against</w:t>
      </w:r>
      <w:r>
        <w:rPr>
          <w:spacing w:val="-11"/>
          <w:w w:val="110"/>
        </w:rPr>
        <w:t> </w:t>
      </w:r>
      <w:r>
        <w:rPr>
          <w:w w:val="110"/>
        </w:rPr>
        <w:t>rigorous</w:t>
      </w:r>
      <w:r>
        <w:rPr>
          <w:spacing w:val="-11"/>
          <w:w w:val="110"/>
        </w:rPr>
        <w:t> </w:t>
      </w:r>
      <w:r>
        <w:rPr>
          <w:w w:val="110"/>
        </w:rPr>
        <w:t>science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cause</w:t>
      </w:r>
      <w:r>
        <w:rPr>
          <w:spacing w:val="-11"/>
          <w:w w:val="110"/>
        </w:rPr>
        <w:t> </w:t>
      </w:r>
      <w:r>
        <w:rPr>
          <w:w w:val="110"/>
        </w:rPr>
        <w:t>confusion.</w:t>
      </w:r>
      <w:r>
        <w:rPr>
          <w:spacing w:val="-11"/>
          <w:w w:val="110"/>
        </w:rPr>
        <w:t> </w:t>
      </w:r>
      <w:r>
        <w:rPr>
          <w:w w:val="110"/>
        </w:rPr>
        <w:t>Bench- </w:t>
      </w:r>
      <w:r>
        <w:rPr/>
        <w:t>marking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complex</w:t>
      </w:r>
      <w:r>
        <w:rPr>
          <w:spacing w:val="25"/>
        </w:rPr>
        <w:t> </w:t>
      </w:r>
      <w:r>
        <w:rPr/>
        <w:t>models,</w:t>
      </w:r>
      <w:r>
        <w:rPr>
          <w:spacing w:val="25"/>
        </w:rPr>
        <w:t> </w:t>
      </w:r>
      <w:r>
        <w:rPr/>
        <w:t>albeit</w:t>
      </w:r>
      <w:r>
        <w:rPr>
          <w:spacing w:val="25"/>
        </w:rPr>
        <w:t> </w:t>
      </w:r>
      <w:r>
        <w:rPr/>
        <w:t>necessary</w:t>
      </w:r>
      <w:r>
        <w:rPr>
          <w:spacing w:val="27"/>
        </w:rPr>
        <w:t> </w:t>
      </w:r>
      <w:r>
        <w:rPr/>
        <w:t>for</w:t>
      </w:r>
      <w:r>
        <w:rPr>
          <w:spacing w:val="25"/>
        </w:rPr>
        <w:t> </w:t>
      </w:r>
      <w:r>
        <w:rPr/>
        <w:t>basic</w:t>
      </w:r>
      <w:r>
        <w:rPr>
          <w:spacing w:val="25"/>
        </w:rPr>
        <w:t> </w:t>
      </w:r>
      <w:r>
        <w:rPr/>
        <w:t>model</w:t>
      </w:r>
      <w:r>
        <w:rPr>
          <w:spacing w:val="25"/>
        </w:rPr>
        <w:t> </w:t>
      </w:r>
      <w:r>
        <w:rPr/>
        <w:t>assessment</w:t>
      </w:r>
      <w:r>
        <w:rPr>
          <w:w w:val="110"/>
        </w:rPr>
        <w:t> and</w:t>
      </w:r>
      <w:r>
        <w:rPr>
          <w:spacing w:val="10"/>
          <w:w w:val="110"/>
        </w:rPr>
        <w:t> </w:t>
      </w:r>
      <w:r>
        <w:rPr>
          <w:w w:val="110"/>
        </w:rPr>
        <w:t>parameter</w:t>
      </w:r>
      <w:r>
        <w:rPr>
          <w:spacing w:val="10"/>
          <w:w w:val="110"/>
        </w:rPr>
        <w:t> </w:t>
      </w:r>
      <w:r>
        <w:rPr>
          <w:w w:val="110"/>
        </w:rPr>
        <w:t>tuning,</w:t>
      </w:r>
      <w:r>
        <w:rPr>
          <w:spacing w:val="9"/>
          <w:w w:val="110"/>
        </w:rPr>
        <w:t> </w:t>
      </w:r>
      <w:r>
        <w:rPr>
          <w:w w:val="110"/>
        </w:rPr>
        <w:t>is</w:t>
      </w:r>
      <w:r>
        <w:rPr>
          <w:spacing w:val="10"/>
          <w:w w:val="110"/>
        </w:rPr>
        <w:t> </w:t>
      </w:r>
      <w:r>
        <w:rPr>
          <w:w w:val="110"/>
        </w:rPr>
        <w:t>often</w:t>
      </w:r>
      <w:r>
        <w:rPr>
          <w:spacing w:val="10"/>
          <w:w w:val="110"/>
        </w:rPr>
        <w:t> </w:t>
      </w:r>
      <w:r>
        <w:rPr>
          <w:w w:val="110"/>
        </w:rPr>
        <w:t>misinterpreted</w:t>
      </w:r>
      <w:r>
        <w:rPr>
          <w:spacing w:val="10"/>
          <w:w w:val="110"/>
        </w:rPr>
        <w:t> </w:t>
      </w:r>
      <w:r>
        <w:rPr>
          <w:w w:val="110"/>
        </w:rPr>
        <w:t>as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w w:val="110"/>
        </w:rPr>
        <w:t>validation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spacing w:val="-4"/>
          <w:w w:val="110"/>
        </w:rPr>
        <w:t>model</w:t>
      </w:r>
    </w:p>
    <w:p>
      <w:pPr>
        <w:pStyle w:val="BodyText"/>
        <w:spacing w:before="2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481469</wp:posOffset>
                </wp:positionH>
                <wp:positionV relativeFrom="paragraph">
                  <wp:posOffset>180173</wp:posOffset>
                </wp:positionV>
                <wp:extent cx="45593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9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4.18692pt;width:35.9pt;height:.1pt;mso-position-horizontal-relative:page;mso-position-vertical-relative:paragraph;z-index:-15726592;mso-wrap-distance-left:0;mso-wrap-distance-right:0" id="docshape5" coordorigin="758,284" coordsize="718,0" path="m758,284l1476,284e" filled="false" stroked="true" strokeweight=".2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61"/>
        <w:ind w:left="357" w:right="0" w:firstLine="0"/>
        <w:jc w:val="left"/>
        <w:rPr>
          <w:sz w:val="14"/>
        </w:rPr>
      </w:pPr>
      <w:r>
        <w:rPr>
          <w:rFonts w:ascii="Times New Roman"/>
          <w:i/>
          <w:w w:val="105"/>
          <w:sz w:val="14"/>
        </w:rPr>
        <w:t>E-mail</w:t>
      </w:r>
      <w:r>
        <w:rPr>
          <w:rFonts w:ascii="Times New Roman"/>
          <w:i/>
          <w:spacing w:val="17"/>
          <w:w w:val="105"/>
          <w:sz w:val="14"/>
        </w:rPr>
        <w:t> </w:t>
      </w:r>
      <w:r>
        <w:rPr>
          <w:rFonts w:ascii="Times New Roman"/>
          <w:i/>
          <w:w w:val="105"/>
          <w:sz w:val="14"/>
        </w:rPr>
        <w:t>address:</w:t>
      </w:r>
      <w:r>
        <w:rPr>
          <w:rFonts w:ascii="Times New Roman"/>
          <w:i/>
          <w:spacing w:val="18"/>
          <w:w w:val="105"/>
          <w:sz w:val="14"/>
        </w:rPr>
        <w:t> </w:t>
      </w:r>
      <w:hyperlink r:id="rId11">
        <w:r>
          <w:rPr>
            <w:color w:val="0080AC"/>
            <w:w w:val="105"/>
            <w:sz w:val="14"/>
          </w:rPr>
          <w:t>bajorath@bit.uni-</w:t>
        </w:r>
        <w:r>
          <w:rPr>
            <w:color w:val="0080AC"/>
            <w:spacing w:val="-2"/>
            <w:w w:val="105"/>
            <w:sz w:val="14"/>
          </w:rPr>
          <w:t>bonn.de</w:t>
        </w:r>
      </w:hyperlink>
    </w:p>
    <w:p>
      <w:pPr>
        <w:pStyle w:val="BodyText"/>
        <w:spacing w:line="273" w:lineRule="auto" w:before="91"/>
        <w:ind w:left="118" w:right="116"/>
        <w:jc w:val="both"/>
      </w:pPr>
      <w:r>
        <w:rPr/>
        <w:br w:type="column"/>
      </w:r>
      <w:r>
        <w:rPr>
          <w:w w:val="110"/>
        </w:rPr>
        <w:t>relevance. However, as long as it is not conclusively demonstrated </w:t>
      </w:r>
      <w:r>
        <w:rPr>
          <w:w w:val="110"/>
        </w:rPr>
        <w:t>that simpler</w:t>
      </w:r>
      <w:r>
        <w:rPr>
          <w:w w:val="110"/>
        </w:rPr>
        <w:t> models</w:t>
      </w:r>
      <w:r>
        <w:rPr>
          <w:w w:val="110"/>
        </w:rPr>
        <w:t> do</w:t>
      </w:r>
      <w:r>
        <w:rPr>
          <w:w w:val="110"/>
        </w:rPr>
        <w:t> not</w:t>
      </w:r>
      <w:r>
        <w:rPr>
          <w:w w:val="110"/>
        </w:rPr>
        <w:t> produce</w:t>
      </w:r>
      <w:r>
        <w:rPr>
          <w:w w:val="110"/>
        </w:rPr>
        <w:t> comparable</w:t>
      </w:r>
      <w:r>
        <w:rPr>
          <w:w w:val="110"/>
        </w:rPr>
        <w:t> results,</w:t>
      </w:r>
      <w:r>
        <w:rPr>
          <w:w w:val="110"/>
        </w:rPr>
        <w:t> increasing</w:t>
      </w:r>
      <w:r>
        <w:rPr>
          <w:w w:val="110"/>
        </w:rPr>
        <w:t> model complexity</w:t>
      </w:r>
      <w:r>
        <w:rPr>
          <w:w w:val="110"/>
        </w:rPr>
        <w:t> is</w:t>
      </w:r>
      <w:r>
        <w:rPr>
          <w:w w:val="110"/>
        </w:rPr>
        <w:t> not</w:t>
      </w:r>
      <w:r>
        <w:rPr>
          <w:w w:val="110"/>
        </w:rPr>
        <w:t> justifiable,</w:t>
      </w:r>
      <w:r>
        <w:rPr>
          <w:w w:val="110"/>
        </w:rPr>
        <w:t> especially</w:t>
      </w:r>
      <w:r>
        <w:rPr>
          <w:w w:val="110"/>
        </w:rPr>
        <w:t> in</w:t>
      </w:r>
      <w:r>
        <w:rPr>
          <w:w w:val="110"/>
        </w:rPr>
        <w:t> practical</w:t>
      </w:r>
      <w:r>
        <w:rPr>
          <w:w w:val="110"/>
        </w:rPr>
        <w:t> applications.</w:t>
      </w:r>
      <w:r>
        <w:rPr>
          <w:w w:val="110"/>
        </w:rPr>
        <w:t> Fur- thermore,</w:t>
      </w:r>
      <w:r>
        <w:rPr>
          <w:spacing w:val="-9"/>
          <w:w w:val="110"/>
        </w:rPr>
        <w:t> </w:t>
      </w:r>
      <w:r>
        <w:rPr>
          <w:w w:val="110"/>
        </w:rPr>
        <w:t>it</w:t>
      </w:r>
      <w:r>
        <w:rPr>
          <w:spacing w:val="-9"/>
          <w:w w:val="110"/>
        </w:rPr>
        <w:t> </w:t>
      </w:r>
      <w:r>
        <w:rPr>
          <w:w w:val="110"/>
        </w:rPr>
        <w:t>must</w:t>
      </w:r>
      <w:r>
        <w:rPr>
          <w:spacing w:val="-9"/>
          <w:w w:val="110"/>
        </w:rPr>
        <w:t> </w:t>
      </w:r>
      <w:r>
        <w:rPr>
          <w:w w:val="110"/>
        </w:rPr>
        <w:t>also</w:t>
      </w:r>
      <w:r>
        <w:rPr>
          <w:spacing w:val="-9"/>
          <w:w w:val="110"/>
        </w:rPr>
        <w:t> </w:t>
      </w:r>
      <w:r>
        <w:rPr>
          <w:w w:val="110"/>
        </w:rPr>
        <w:t>be</w:t>
      </w:r>
      <w:r>
        <w:rPr>
          <w:spacing w:val="-9"/>
          <w:w w:val="110"/>
        </w:rPr>
        <w:t> </w:t>
      </w:r>
      <w:r>
        <w:rPr>
          <w:w w:val="110"/>
        </w:rPr>
        <w:t>considered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current</w:t>
      </w:r>
      <w:r>
        <w:rPr>
          <w:spacing w:val="-9"/>
          <w:w w:val="110"/>
        </w:rPr>
        <w:t> </w:t>
      </w:r>
      <w:r>
        <w:rPr>
          <w:w w:val="110"/>
        </w:rPr>
        <w:t>ML</w:t>
      </w:r>
      <w:r>
        <w:rPr>
          <w:spacing w:val="-9"/>
          <w:w w:val="110"/>
        </w:rPr>
        <w:t> </w:t>
      </w:r>
      <w:r>
        <w:rPr>
          <w:w w:val="110"/>
        </w:rPr>
        <w:t>applications</w:t>
      </w:r>
      <w:r>
        <w:rPr>
          <w:spacing w:val="-9"/>
          <w:w w:val="110"/>
        </w:rPr>
        <w:t> </w:t>
      </w:r>
      <w:r>
        <w:rPr>
          <w:w w:val="110"/>
        </w:rPr>
        <w:t>do</w:t>
      </w:r>
      <w:r>
        <w:rPr>
          <w:spacing w:val="-9"/>
          <w:w w:val="110"/>
        </w:rPr>
        <w:t> </w:t>
      </w:r>
      <w:r>
        <w:rPr>
          <w:w w:val="110"/>
        </w:rPr>
        <w:t>not </w:t>
      </w:r>
      <w:r>
        <w:rPr>
          <w:spacing w:val="-2"/>
          <w:w w:val="110"/>
        </w:rPr>
        <w:t>lead to autonomous decisions beyond human reasoning. Rather, ML pre- </w:t>
      </w:r>
      <w:r>
        <w:rPr>
          <w:w w:val="110"/>
        </w:rPr>
        <w:t>dictions</w:t>
      </w:r>
      <w:r>
        <w:rPr>
          <w:spacing w:val="-3"/>
          <w:w w:val="110"/>
        </w:rPr>
        <w:t> </w:t>
      </w:r>
      <w:r>
        <w:rPr>
          <w:w w:val="110"/>
        </w:rPr>
        <w:t>yield</w:t>
      </w:r>
      <w:r>
        <w:rPr>
          <w:spacing w:val="-4"/>
          <w:w w:val="110"/>
        </w:rPr>
        <w:t> </w:t>
      </w:r>
      <w:r>
        <w:rPr>
          <w:w w:val="110"/>
        </w:rPr>
        <w:t>hypotheses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complement</w:t>
      </w:r>
      <w:r>
        <w:rPr>
          <w:spacing w:val="-3"/>
          <w:w w:val="110"/>
        </w:rPr>
        <w:t> </w:t>
      </w:r>
      <w:r>
        <w:rPr>
          <w:w w:val="110"/>
        </w:rPr>
        <w:t>decision</w:t>
      </w:r>
      <w:r>
        <w:rPr>
          <w:spacing w:val="-4"/>
          <w:w w:val="110"/>
        </w:rPr>
        <w:t> </w:t>
      </w:r>
      <w:r>
        <w:rPr>
          <w:w w:val="110"/>
        </w:rPr>
        <w:t>making</w:t>
      </w:r>
      <w:r>
        <w:rPr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experts. Accordingly,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interplay</w:t>
      </w:r>
      <w:r>
        <w:rPr>
          <w:spacing w:val="-5"/>
          <w:w w:val="110"/>
        </w:rPr>
        <w:t> </w:t>
      </w:r>
      <w:r>
        <w:rPr>
          <w:w w:val="110"/>
        </w:rPr>
        <w:t>between</w:t>
      </w:r>
      <w:r>
        <w:rPr>
          <w:spacing w:val="-5"/>
          <w:w w:val="110"/>
        </w:rPr>
        <w:t> </w:t>
      </w:r>
      <w:r>
        <w:rPr>
          <w:w w:val="110"/>
        </w:rPr>
        <w:t>predictions,</w:t>
      </w:r>
      <w:r>
        <w:rPr>
          <w:spacing w:val="-5"/>
          <w:w w:val="110"/>
        </w:rPr>
        <w:t> </w:t>
      </w:r>
      <w:r>
        <w:rPr>
          <w:w w:val="110"/>
        </w:rPr>
        <w:t>their</w:t>
      </w:r>
      <w:r>
        <w:rPr>
          <w:spacing w:val="-5"/>
          <w:w w:val="110"/>
        </w:rPr>
        <w:t> </w:t>
      </w:r>
      <w:r>
        <w:rPr>
          <w:w w:val="110"/>
        </w:rPr>
        <w:t>analysis,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con- clusions drawn from them is of critical relevance for the impact of ML on</w:t>
      </w:r>
      <w:r>
        <w:rPr>
          <w:spacing w:val="-2"/>
          <w:w w:val="110"/>
        </w:rPr>
        <w:t> </w:t>
      </w:r>
      <w:r>
        <w:rPr>
          <w:w w:val="110"/>
        </w:rPr>
        <w:t>life</w:t>
      </w:r>
      <w:r>
        <w:rPr>
          <w:spacing w:val="-2"/>
          <w:w w:val="110"/>
        </w:rPr>
        <w:t> </w:t>
      </w:r>
      <w:r>
        <w:rPr>
          <w:w w:val="110"/>
        </w:rPr>
        <w:t>science</w:t>
      </w:r>
      <w:r>
        <w:rPr>
          <w:spacing w:val="-2"/>
          <w:w w:val="110"/>
        </w:rPr>
        <w:t> </w:t>
      </w:r>
      <w:r>
        <w:rPr>
          <w:w w:val="110"/>
        </w:rPr>
        <w:t>programs.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this</w:t>
      </w:r>
      <w:r>
        <w:rPr>
          <w:spacing w:val="-2"/>
          <w:w w:val="110"/>
        </w:rPr>
        <w:t> </w:t>
      </w:r>
      <w:r>
        <w:rPr>
          <w:w w:val="110"/>
        </w:rPr>
        <w:t>context,</w:t>
      </w:r>
      <w:r>
        <w:rPr>
          <w:spacing w:val="-2"/>
          <w:w w:val="110"/>
        </w:rPr>
        <w:t> </w:t>
      </w:r>
      <w:r>
        <w:rPr>
          <w:w w:val="110"/>
        </w:rPr>
        <w:t>human</w:t>
      </w:r>
      <w:r>
        <w:rPr>
          <w:spacing w:val="-2"/>
          <w:w w:val="110"/>
        </w:rPr>
        <w:t> </w:t>
      </w:r>
      <w:r>
        <w:rPr>
          <w:w w:val="110"/>
        </w:rPr>
        <w:t>reasoning</w:t>
      </w:r>
      <w:r>
        <w:rPr>
          <w:spacing w:val="-2"/>
          <w:w w:val="110"/>
        </w:rPr>
        <w:t> </w:t>
      </w:r>
      <w:r>
        <w:rPr>
          <w:w w:val="110"/>
        </w:rPr>
        <w:t>continues</w:t>
      </w:r>
      <w:r>
        <w:rPr>
          <w:spacing w:val="-2"/>
          <w:w w:val="110"/>
        </w:rPr>
        <w:t> </w:t>
      </w:r>
      <w:r>
        <w:rPr>
          <w:w w:val="110"/>
        </w:rPr>
        <w:t>to play a major role.</w:t>
      </w:r>
    </w:p>
    <w:p>
      <w:pPr>
        <w:pStyle w:val="BodyText"/>
        <w:spacing w:before="75"/>
      </w:pPr>
    </w:p>
    <w:p>
      <w:pPr>
        <w:pStyle w:val="Heading1"/>
        <w:jc w:val="both"/>
      </w:pPr>
      <w:r>
        <w:rPr>
          <w:w w:val="110"/>
        </w:rPr>
        <w:t>Roadblocks for</w:t>
      </w:r>
      <w:r>
        <w:rPr>
          <w:spacing w:val="1"/>
          <w:w w:val="110"/>
        </w:rPr>
        <w:t> </w:t>
      </w:r>
      <w:r>
        <w:rPr>
          <w:w w:val="110"/>
        </w:rPr>
        <w:t>interdisciplinary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research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/>
        <w:ind w:left="118" w:right="116" w:firstLine="239"/>
        <w:jc w:val="both"/>
      </w:pPr>
      <w:r>
        <w:rPr>
          <w:w w:val="110"/>
        </w:rPr>
        <w:t>There is a natural reluctance among experimentalist to rely on pre- dictions</w:t>
      </w:r>
      <w:r>
        <w:rPr>
          <w:w w:val="110"/>
        </w:rPr>
        <w:t> that</w:t>
      </w:r>
      <w:r>
        <w:rPr>
          <w:w w:val="110"/>
        </w:rPr>
        <w:t> cannot</w:t>
      </w:r>
      <w:r>
        <w:rPr>
          <w:w w:val="110"/>
        </w:rPr>
        <w:t> be</w:t>
      </w:r>
      <w:r>
        <w:rPr>
          <w:w w:val="110"/>
        </w:rPr>
        <w:t> understood;</w:t>
      </w:r>
      <w:r>
        <w:rPr>
          <w:w w:val="110"/>
        </w:rPr>
        <w:t> rightly</w:t>
      </w:r>
      <w:r>
        <w:rPr>
          <w:w w:val="110"/>
        </w:rPr>
        <w:t> so.</w:t>
      </w:r>
      <w:r>
        <w:rPr>
          <w:w w:val="110"/>
        </w:rPr>
        <w:t> Lack</w:t>
      </w:r>
      <w:r>
        <w:rPr>
          <w:w w:val="110"/>
        </w:rPr>
        <w:t> of</w:t>
      </w:r>
      <w:r>
        <w:rPr>
          <w:w w:val="110"/>
        </w:rPr>
        <w:t> rationalization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predictive</w:t>
      </w:r>
      <w:r>
        <w:rPr>
          <w:w w:val="110"/>
        </w:rPr>
        <w:t> modeling</w:t>
      </w:r>
      <w:r>
        <w:rPr>
          <w:w w:val="110"/>
        </w:rPr>
        <w:t> hinders</w:t>
      </w:r>
      <w:r>
        <w:rPr>
          <w:w w:val="110"/>
        </w:rPr>
        <w:t> the</w:t>
      </w:r>
      <w:r>
        <w:rPr>
          <w:w w:val="110"/>
        </w:rPr>
        <w:t> acceptance</w:t>
      </w:r>
      <w:r>
        <w:rPr>
          <w:w w:val="110"/>
        </w:rPr>
        <w:t> of</w:t>
      </w:r>
      <w:r>
        <w:rPr>
          <w:w w:val="110"/>
        </w:rPr>
        <w:t> ML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life</w:t>
      </w:r>
      <w:r>
        <w:rPr>
          <w:w w:val="110"/>
        </w:rPr>
        <w:t> sci- ences</w:t>
      </w:r>
      <w:r>
        <w:rPr>
          <w:w w:val="110"/>
        </w:rPr>
        <w:t> and</w:t>
      </w:r>
      <w:r>
        <w:rPr>
          <w:w w:val="110"/>
        </w:rPr>
        <w:t> limits</w:t>
      </w:r>
      <w:r>
        <w:rPr>
          <w:w w:val="110"/>
        </w:rPr>
        <w:t> its</w:t>
      </w:r>
      <w:r>
        <w:rPr>
          <w:w w:val="110"/>
        </w:rPr>
        <w:t> impact</w:t>
      </w:r>
      <w:r>
        <w:rPr>
          <w:w w:val="110"/>
        </w:rPr>
        <w:t> on</w:t>
      </w:r>
      <w:r>
        <w:rPr>
          <w:w w:val="110"/>
        </w:rPr>
        <w:t> experimental</w:t>
      </w:r>
      <w:r>
        <w:rPr>
          <w:w w:val="110"/>
        </w:rPr>
        <w:t> research.</w:t>
      </w:r>
      <w:r>
        <w:rPr>
          <w:w w:val="110"/>
        </w:rPr>
        <w:t> This</w:t>
      </w:r>
      <w:r>
        <w:rPr>
          <w:w w:val="110"/>
        </w:rPr>
        <w:t> especially applies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complex</w:t>
      </w:r>
      <w:r>
        <w:rPr>
          <w:spacing w:val="-2"/>
          <w:w w:val="110"/>
        </w:rPr>
        <w:t> </w:t>
      </w:r>
      <w:r>
        <w:rPr>
          <w:w w:val="110"/>
        </w:rPr>
        <w:t>computational</w:t>
      </w:r>
      <w:r>
        <w:rPr>
          <w:spacing w:val="-3"/>
          <w:w w:val="110"/>
        </w:rPr>
        <w:t> </w:t>
      </w:r>
      <w:r>
        <w:rPr>
          <w:w w:val="110"/>
        </w:rPr>
        <w:t>methods</w:t>
      </w:r>
      <w:r>
        <w:rPr>
          <w:spacing w:val="-2"/>
          <w:w w:val="110"/>
        </w:rPr>
        <w:t> </w:t>
      </w:r>
      <w:r>
        <w:rPr>
          <w:w w:val="110"/>
        </w:rPr>
        <w:t>such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2"/>
          <w:w w:val="110"/>
        </w:rPr>
        <w:t> </w:t>
      </w:r>
      <w:r>
        <w:rPr>
          <w:w w:val="110"/>
        </w:rPr>
        <w:t>DNNs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their</w:t>
      </w:r>
      <w:r>
        <w:rPr>
          <w:spacing w:val="-2"/>
          <w:w w:val="110"/>
        </w:rPr>
        <w:t> </w:t>
      </w:r>
      <w:r>
        <w:rPr>
          <w:w w:val="110"/>
        </w:rPr>
        <w:t>no- torious ‘black box’ character </w:t>
      </w:r>
      <w:hyperlink w:history="true" w:anchor="_bookmark4">
        <w:r>
          <w:rPr>
            <w:color w:val="0080AC"/>
            <w:w w:val="110"/>
          </w:rPr>
          <w:t>[3]</w:t>
        </w:r>
      </w:hyperlink>
      <w:r>
        <w:rPr>
          <w:w w:val="110"/>
        </w:rPr>
        <w:t>. First and foremost, impact of ML on experimental programs is achieved through prospective applications of models.</w:t>
      </w:r>
      <w:r>
        <w:rPr>
          <w:spacing w:val="-8"/>
          <w:w w:val="110"/>
        </w:rPr>
        <w:t> </w:t>
      </w:r>
      <w:r>
        <w:rPr>
          <w:w w:val="110"/>
        </w:rPr>
        <w:t>Prospective</w:t>
      </w:r>
      <w:r>
        <w:rPr>
          <w:spacing w:val="-7"/>
          <w:w w:val="110"/>
        </w:rPr>
        <w:t> </w:t>
      </w:r>
      <w:r>
        <w:rPr>
          <w:w w:val="110"/>
        </w:rPr>
        <w:t>use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predictions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experimental</w:t>
      </w:r>
      <w:r>
        <w:rPr>
          <w:spacing w:val="-8"/>
          <w:w w:val="110"/>
        </w:rPr>
        <w:t> </w:t>
      </w:r>
      <w:r>
        <w:rPr>
          <w:w w:val="110"/>
        </w:rPr>
        <w:t>design</w:t>
      </w:r>
      <w:r>
        <w:rPr>
          <w:spacing w:val="-8"/>
          <w:w w:val="110"/>
        </w:rPr>
        <w:t> </w:t>
      </w:r>
      <w:r>
        <w:rPr>
          <w:w w:val="110"/>
        </w:rPr>
        <w:t>does</w:t>
      </w:r>
      <w:r>
        <w:rPr>
          <w:spacing w:val="-8"/>
          <w:w w:val="110"/>
        </w:rPr>
        <w:t> </w:t>
      </w:r>
      <w:r>
        <w:rPr>
          <w:w w:val="110"/>
        </w:rPr>
        <w:t>not only assess the ability of a model to identify novel test instances with desired</w:t>
      </w:r>
      <w:r>
        <w:rPr>
          <w:spacing w:val="-11"/>
          <w:w w:val="110"/>
        </w:rPr>
        <w:t> </w:t>
      </w:r>
      <w:r>
        <w:rPr>
          <w:w w:val="110"/>
        </w:rPr>
        <w:t>properties,</w:t>
      </w:r>
      <w:r>
        <w:rPr>
          <w:spacing w:val="-11"/>
          <w:w w:val="110"/>
        </w:rPr>
        <w:t> </w:t>
      </w:r>
      <w:r>
        <w:rPr>
          <w:w w:val="110"/>
        </w:rPr>
        <w:t>but</w:t>
      </w:r>
      <w:r>
        <w:rPr>
          <w:spacing w:val="-11"/>
          <w:w w:val="110"/>
        </w:rPr>
        <w:t> </w:t>
      </w:r>
      <w:r>
        <w:rPr>
          <w:w w:val="110"/>
        </w:rPr>
        <w:t>also</w:t>
      </w:r>
      <w:r>
        <w:rPr>
          <w:spacing w:val="-11"/>
          <w:w w:val="110"/>
        </w:rPr>
        <w:t> </w:t>
      </w:r>
      <w:r>
        <w:rPr>
          <w:w w:val="110"/>
        </w:rPr>
        <w:t>evaluates</w:t>
      </w:r>
      <w:r>
        <w:rPr>
          <w:spacing w:val="-11"/>
          <w:w w:val="110"/>
        </w:rPr>
        <w:t> </w:t>
      </w:r>
      <w:r>
        <w:rPr>
          <w:w w:val="110"/>
        </w:rPr>
        <w:t>(multi-factorial)</w:t>
      </w:r>
      <w:r>
        <w:rPr>
          <w:spacing w:val="-11"/>
          <w:w w:val="110"/>
        </w:rPr>
        <w:t> </w:t>
      </w:r>
      <w:r>
        <w:rPr>
          <w:w w:val="110"/>
        </w:rPr>
        <w:t>experimental</w:t>
      </w:r>
      <w:r>
        <w:rPr>
          <w:spacing w:val="-11"/>
          <w:w w:val="110"/>
        </w:rPr>
        <w:t> </w:t>
      </w:r>
      <w:r>
        <w:rPr>
          <w:w w:val="110"/>
        </w:rPr>
        <w:t>pro- cesses </w:t>
      </w:r>
      <w:hyperlink w:history="true" w:anchor="_bookmark5">
        <w:r>
          <w:rPr>
            <w:color w:val="0080AC"/>
            <w:w w:val="110"/>
          </w:rPr>
          <w:t>[4]</w:t>
        </w:r>
      </w:hyperlink>
      <w:r>
        <w:rPr>
          <w:w w:val="110"/>
        </w:rPr>
        <w:t>. Once results of predictions enter iterative experimental cy- cles, applied computational models become an integral factor in these processes,</w:t>
      </w:r>
      <w:r>
        <w:rPr>
          <w:spacing w:val="-11"/>
          <w:w w:val="110"/>
        </w:rPr>
        <w:t> </w:t>
      </w:r>
      <w:r>
        <w:rPr>
          <w:w w:val="110"/>
        </w:rPr>
        <w:t>which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at</w:t>
      </w:r>
      <w:r>
        <w:rPr>
          <w:spacing w:val="-11"/>
          <w:w w:val="110"/>
        </w:rPr>
        <w:t> </w:t>
      </w:r>
      <w:r>
        <w:rPr>
          <w:w w:val="110"/>
        </w:rPr>
        <w:t>least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part</w:t>
      </w:r>
      <w:r>
        <w:rPr>
          <w:spacing w:val="-11"/>
          <w:w w:val="110"/>
        </w:rPr>
        <w:t> </w:t>
      </w:r>
      <w:r>
        <w:rPr>
          <w:w w:val="110"/>
        </w:rPr>
        <w:t>subjectively</w:t>
      </w:r>
      <w:r>
        <w:rPr>
          <w:spacing w:val="-11"/>
          <w:w w:val="110"/>
        </w:rPr>
        <w:t> </w:t>
      </w:r>
      <w:r>
        <w:rPr>
          <w:w w:val="110"/>
        </w:rPr>
        <w:t>driven,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increasingly contribute to their validation </w:t>
      </w:r>
      <w:hyperlink w:history="true" w:anchor="_bookmark5">
        <w:r>
          <w:rPr>
            <w:color w:val="0080AC"/>
            <w:w w:val="110"/>
          </w:rPr>
          <w:t>[4]</w:t>
        </w:r>
      </w:hyperlink>
      <w:r>
        <w:rPr>
          <w:w w:val="110"/>
        </w:rPr>
        <w:t>; a major goal of applied ML.</w:t>
      </w:r>
    </w:p>
    <w:p>
      <w:pPr>
        <w:pStyle w:val="BodyText"/>
        <w:spacing w:before="73"/>
      </w:pPr>
    </w:p>
    <w:p>
      <w:pPr>
        <w:pStyle w:val="Heading1"/>
        <w:spacing w:before="1"/>
        <w:jc w:val="both"/>
      </w:pPr>
      <w:r>
        <w:rPr>
          <w:w w:val="110"/>
        </w:rPr>
        <w:t>Methodological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implications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/>
        <w:ind w:left="118" w:right="116" w:firstLine="239"/>
        <w:jc w:val="both"/>
      </w:pPr>
      <w:r>
        <w:rPr>
          <w:w w:val="110"/>
        </w:rPr>
        <w:t>What</w:t>
      </w:r>
      <w:r>
        <w:rPr>
          <w:w w:val="110"/>
        </w:rPr>
        <w:t> are</w:t>
      </w:r>
      <w:r>
        <w:rPr>
          <w:w w:val="110"/>
        </w:rPr>
        <w:t> possible</w:t>
      </w:r>
      <w:r>
        <w:rPr>
          <w:w w:val="110"/>
        </w:rPr>
        <w:t> consequences</w:t>
      </w:r>
      <w:r>
        <w:rPr>
          <w:w w:val="110"/>
        </w:rPr>
        <w:t> of</w:t>
      </w:r>
      <w:r>
        <w:rPr>
          <w:w w:val="110"/>
        </w:rPr>
        <w:t> data</w:t>
      </w:r>
      <w:r>
        <w:rPr>
          <w:w w:val="110"/>
        </w:rPr>
        <w:t> heterogeneity,</w:t>
      </w:r>
      <w:r>
        <w:rPr>
          <w:w w:val="110"/>
        </w:rPr>
        <w:t> increasing use</w:t>
      </w:r>
      <w:r>
        <w:rPr>
          <w:w w:val="110"/>
        </w:rPr>
        <w:t> of</w:t>
      </w:r>
      <w:r>
        <w:rPr>
          <w:w w:val="110"/>
        </w:rPr>
        <w:t> complex</w:t>
      </w:r>
      <w:r>
        <w:rPr>
          <w:w w:val="110"/>
        </w:rPr>
        <w:t> DNN</w:t>
      </w:r>
      <w:r>
        <w:rPr>
          <w:w w:val="110"/>
        </w:rPr>
        <w:t> architectures,</w:t>
      </w:r>
      <w:r>
        <w:rPr>
          <w:w w:val="110"/>
        </w:rPr>
        <w:t> and</w:t>
      </w:r>
      <w:r>
        <w:rPr>
          <w:w w:val="110"/>
        </w:rPr>
        <w:t> limited</w:t>
      </w:r>
      <w:r>
        <w:rPr>
          <w:w w:val="110"/>
        </w:rPr>
        <w:t> acceptance</w:t>
      </w:r>
      <w:r>
        <w:rPr>
          <w:w w:val="110"/>
        </w:rPr>
        <w:t> of</w:t>
      </w:r>
      <w:r>
        <w:rPr>
          <w:w w:val="110"/>
        </w:rPr>
        <w:t> ML</w:t>
      </w:r>
      <w:r>
        <w:rPr>
          <w:w w:val="110"/>
        </w:rPr>
        <w:t> in experimental</w:t>
      </w:r>
      <w:r>
        <w:rPr>
          <w:w w:val="110"/>
        </w:rPr>
        <w:t> programs?</w:t>
      </w:r>
      <w:r>
        <w:rPr>
          <w:w w:val="110"/>
        </w:rPr>
        <w:t> To</w:t>
      </w:r>
      <w:r>
        <w:rPr>
          <w:w w:val="110"/>
        </w:rPr>
        <w:t> ensure</w:t>
      </w:r>
      <w:r>
        <w:rPr>
          <w:w w:val="110"/>
        </w:rPr>
        <w:t> further</w:t>
      </w:r>
      <w:r>
        <w:rPr>
          <w:w w:val="110"/>
        </w:rPr>
        <w:t> development</w:t>
      </w:r>
      <w:r>
        <w:rPr>
          <w:w w:val="110"/>
        </w:rPr>
        <w:t> of</w:t>
      </w:r>
      <w:r>
        <w:rPr>
          <w:w w:val="110"/>
        </w:rPr>
        <w:t> interdisci- plinary research at the interface between computation and experiment, the</w:t>
      </w:r>
      <w:r>
        <w:rPr>
          <w:spacing w:val="-2"/>
          <w:w w:val="110"/>
        </w:rPr>
        <w:t> </w:t>
      </w:r>
      <w:r>
        <w:rPr>
          <w:w w:val="110"/>
        </w:rPr>
        <w:t>focus</w:t>
      </w:r>
      <w:r>
        <w:rPr>
          <w:spacing w:val="-2"/>
          <w:w w:val="110"/>
        </w:rPr>
        <w:t> </w:t>
      </w:r>
      <w:r>
        <w:rPr>
          <w:w w:val="110"/>
        </w:rPr>
        <w:t>on</w:t>
      </w:r>
      <w:r>
        <w:rPr>
          <w:spacing w:val="-2"/>
          <w:w w:val="110"/>
        </w:rPr>
        <w:t> </w:t>
      </w:r>
      <w:r>
        <w:rPr>
          <w:w w:val="110"/>
        </w:rPr>
        <w:t>AI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life</w:t>
      </w:r>
      <w:r>
        <w:rPr>
          <w:spacing w:val="-2"/>
          <w:w w:val="110"/>
        </w:rPr>
        <w:t> </w:t>
      </w:r>
      <w:r>
        <w:rPr>
          <w:w w:val="110"/>
        </w:rPr>
        <w:t>sciences</w:t>
      </w:r>
      <w:r>
        <w:rPr>
          <w:spacing w:val="-2"/>
          <w:w w:val="110"/>
        </w:rPr>
        <w:t> </w:t>
      </w:r>
      <w:r>
        <w:rPr>
          <w:w w:val="110"/>
        </w:rPr>
        <w:t>must,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author’s</w:t>
      </w:r>
      <w:r>
        <w:rPr>
          <w:spacing w:val="-2"/>
          <w:w w:val="110"/>
        </w:rPr>
        <w:t> </w:t>
      </w:r>
      <w:r>
        <w:rPr>
          <w:w w:val="110"/>
        </w:rPr>
        <w:t>opinion,</w:t>
      </w:r>
      <w:r>
        <w:rPr>
          <w:spacing w:val="-2"/>
          <w:w w:val="110"/>
        </w:rPr>
        <w:t> </w:t>
      </w:r>
      <w:r>
        <w:rPr>
          <w:w w:val="110"/>
        </w:rPr>
        <w:t>partly shift from DL and DNNs to other AI-relevant approaches that comple- ment</w:t>
      </w:r>
      <w:r>
        <w:rPr>
          <w:spacing w:val="-2"/>
          <w:w w:val="110"/>
        </w:rPr>
        <w:t> </w:t>
      </w:r>
      <w:r>
        <w:rPr>
          <w:w w:val="110"/>
        </w:rPr>
        <w:t>predictive</w:t>
      </w:r>
      <w:r>
        <w:rPr>
          <w:spacing w:val="-2"/>
          <w:w w:val="110"/>
        </w:rPr>
        <w:t> </w:t>
      </w:r>
      <w:r>
        <w:rPr>
          <w:w w:val="110"/>
        </w:rPr>
        <w:t>modeling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different</w:t>
      </w:r>
      <w:r>
        <w:rPr>
          <w:spacing w:val="-2"/>
          <w:w w:val="110"/>
        </w:rPr>
        <w:t> </w:t>
      </w:r>
      <w:r>
        <w:rPr>
          <w:w w:val="110"/>
        </w:rPr>
        <w:t>ways.</w:t>
      </w:r>
      <w:r>
        <w:rPr>
          <w:spacing w:val="-2"/>
          <w:w w:val="110"/>
        </w:rPr>
        <w:t> </w:t>
      </w:r>
      <w:r>
        <w:rPr>
          <w:w w:val="110"/>
        </w:rPr>
        <w:t>This</w:t>
      </w:r>
      <w:r>
        <w:rPr>
          <w:spacing w:val="-2"/>
          <w:w w:val="110"/>
        </w:rPr>
        <w:t> </w:t>
      </w:r>
      <w:r>
        <w:rPr>
          <w:w w:val="110"/>
        </w:rPr>
        <w:t>shift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focus</w:t>
      </w:r>
      <w:r>
        <w:rPr>
          <w:spacing w:val="-2"/>
          <w:w w:val="110"/>
        </w:rPr>
        <w:t> </w:t>
      </w:r>
      <w:r>
        <w:rPr>
          <w:w w:val="110"/>
        </w:rPr>
        <w:t>towards second-generation approaches, as they are termed herein, is thought to be</w:t>
      </w:r>
      <w:r>
        <w:rPr>
          <w:spacing w:val="12"/>
          <w:w w:val="110"/>
        </w:rPr>
        <w:t> </w:t>
      </w:r>
      <w:r>
        <w:rPr>
          <w:w w:val="110"/>
        </w:rPr>
        <w:t>critical</w:t>
      </w:r>
      <w:r>
        <w:rPr>
          <w:spacing w:val="13"/>
          <w:w w:val="110"/>
        </w:rPr>
        <w:t> </w:t>
      </w:r>
      <w:r>
        <w:rPr>
          <w:w w:val="110"/>
        </w:rPr>
        <w:t>for</w:t>
      </w:r>
      <w:r>
        <w:rPr>
          <w:spacing w:val="12"/>
          <w:w w:val="110"/>
        </w:rPr>
        <w:t> </w:t>
      </w:r>
      <w:r>
        <w:rPr>
          <w:w w:val="110"/>
        </w:rPr>
        <w:t>increasing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transparency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DL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its</w:t>
      </w:r>
      <w:r>
        <w:rPr>
          <w:spacing w:val="13"/>
          <w:w w:val="110"/>
        </w:rPr>
        <w:t> </w:t>
      </w:r>
      <w:r>
        <w:rPr>
          <w:w w:val="110"/>
        </w:rPr>
        <w:t>relevance</w:t>
      </w:r>
      <w:r>
        <w:rPr>
          <w:spacing w:val="13"/>
          <w:w w:val="110"/>
        </w:rPr>
        <w:t> </w:t>
      </w:r>
      <w:r>
        <w:rPr>
          <w:spacing w:val="-5"/>
          <w:w w:val="110"/>
        </w:rPr>
        <w:t>for</w:t>
      </w:r>
    </w:p>
    <w:p>
      <w:pPr>
        <w:spacing w:after="0" w:line="273" w:lineRule="auto"/>
        <w:jc w:val="both"/>
        <w:sectPr>
          <w:type w:val="continuous"/>
          <w:pgSz w:w="11910" w:h="15880"/>
          <w:pgMar w:top="620" w:bottom="280" w:left="640" w:right="620"/>
          <w:cols w:num="2" w:equalWidth="0">
            <w:col w:w="5188" w:space="192"/>
            <w:col w:w="5270"/>
          </w:cols>
        </w:sectPr>
      </w:pPr>
    </w:p>
    <w:p>
      <w:pPr>
        <w:pStyle w:val="BodyText"/>
        <w:spacing w:before="23"/>
        <w:rPr>
          <w:sz w:val="14"/>
        </w:rPr>
      </w:pPr>
    </w:p>
    <w:p>
      <w:pPr>
        <w:spacing w:before="1"/>
        <w:ind w:left="118" w:right="0" w:firstLine="0"/>
        <w:jc w:val="left"/>
        <w:rPr>
          <w:sz w:val="14"/>
        </w:rPr>
      </w:pPr>
      <w:hyperlink r:id="rId5">
        <w:r>
          <w:rPr>
            <w:color w:val="0080AC"/>
            <w:spacing w:val="-2"/>
            <w:w w:val="120"/>
            <w:sz w:val="14"/>
          </w:rPr>
          <w:t>https://doi.org/10.1016/j.ailsci.2021.100026</w:t>
        </w:r>
      </w:hyperlink>
    </w:p>
    <w:p>
      <w:pPr>
        <w:spacing w:before="30"/>
        <w:ind w:left="118" w:right="0" w:firstLine="0"/>
        <w:jc w:val="left"/>
        <w:rPr>
          <w:sz w:val="14"/>
        </w:rPr>
      </w:pPr>
      <w:r>
        <w:rPr>
          <w:w w:val="110"/>
          <w:sz w:val="14"/>
        </w:rPr>
        <w:t>Received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24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November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2021;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Received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revised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form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26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November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2021;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Accepted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28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November</w:t>
      </w:r>
      <w:r>
        <w:rPr>
          <w:spacing w:val="6"/>
          <w:w w:val="110"/>
          <w:sz w:val="14"/>
        </w:rPr>
        <w:t> </w:t>
      </w:r>
      <w:r>
        <w:rPr>
          <w:spacing w:val="-4"/>
          <w:w w:val="110"/>
          <w:sz w:val="14"/>
        </w:rPr>
        <w:t>2021</w:t>
      </w:r>
    </w:p>
    <w:p>
      <w:pPr>
        <w:spacing w:before="30"/>
        <w:ind w:left="118" w:right="0" w:firstLine="0"/>
        <w:jc w:val="left"/>
        <w:rPr>
          <w:sz w:val="14"/>
        </w:rPr>
      </w:pPr>
      <w:r>
        <w:rPr>
          <w:w w:val="110"/>
          <w:sz w:val="14"/>
        </w:rPr>
        <w:t>Available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online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1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December</w:t>
      </w:r>
      <w:r>
        <w:rPr>
          <w:spacing w:val="6"/>
          <w:w w:val="110"/>
          <w:sz w:val="14"/>
        </w:rPr>
        <w:t> </w:t>
      </w:r>
      <w:r>
        <w:rPr>
          <w:spacing w:val="-4"/>
          <w:w w:val="110"/>
          <w:sz w:val="14"/>
        </w:rPr>
        <w:t>2021</w:t>
      </w:r>
    </w:p>
    <w:p>
      <w:pPr>
        <w:spacing w:line="285" w:lineRule="auto" w:before="31"/>
        <w:ind w:left="118" w:right="2760" w:firstLine="0"/>
        <w:jc w:val="left"/>
        <w:rPr>
          <w:sz w:val="14"/>
        </w:rPr>
      </w:pPr>
      <w:r>
        <w:rPr>
          <w:w w:val="110"/>
          <w:sz w:val="14"/>
        </w:rPr>
        <w:t>2667-3185/© 2021 The Authors. Published by Elsevier B.V. This is an open access article under the CC BY-NC-ND license</w:t>
      </w:r>
      <w:r>
        <w:rPr>
          <w:spacing w:val="40"/>
          <w:w w:val="110"/>
          <w:sz w:val="14"/>
        </w:rPr>
        <w:t> </w:t>
      </w:r>
      <w:r>
        <w:rPr>
          <w:spacing w:val="-2"/>
          <w:w w:val="110"/>
          <w:sz w:val="14"/>
        </w:rPr>
        <w:t>(</w:t>
      </w:r>
      <w:hyperlink r:id="rId12">
        <w:r>
          <w:rPr>
            <w:color w:val="0080AC"/>
            <w:spacing w:val="-2"/>
            <w:w w:val="110"/>
            <w:sz w:val="14"/>
          </w:rPr>
          <w:t>http://creativecommons.org/licenses/by-nc-nd/4.0/</w:t>
        </w:r>
      </w:hyperlink>
      <w:r>
        <w:rPr>
          <w:spacing w:val="-2"/>
          <w:w w:val="110"/>
          <w:sz w:val="14"/>
        </w:rPr>
        <w:t>)</w:t>
      </w:r>
    </w:p>
    <w:p>
      <w:pPr>
        <w:spacing w:after="0" w:line="285" w:lineRule="auto"/>
        <w:jc w:val="left"/>
        <w:rPr>
          <w:sz w:val="14"/>
        </w:rPr>
        <w:sectPr>
          <w:type w:val="continuous"/>
          <w:pgSz w:w="11910" w:h="15880"/>
          <w:pgMar w:top="620" w:bottom="280" w:left="640" w:right="620"/>
        </w:sectPr>
      </w:pPr>
    </w:p>
    <w:p>
      <w:pPr>
        <w:pStyle w:val="BodyText"/>
        <w:spacing w:before="9"/>
        <w:rPr>
          <w:sz w:val="14"/>
        </w:rPr>
      </w:pPr>
    </w:p>
    <w:p>
      <w:pPr>
        <w:spacing w:after="0"/>
        <w:rPr>
          <w:sz w:val="14"/>
        </w:rPr>
        <w:sectPr>
          <w:headerReference w:type="default" r:id="rId13"/>
          <w:footerReference w:type="default" r:id="rId14"/>
          <w:pgSz w:w="11910" w:h="15880"/>
          <w:pgMar w:header="668" w:footer="485" w:top="860" w:bottom="680" w:left="640" w:right="620"/>
          <w:pgNumType w:start="2"/>
        </w:sectPr>
      </w:pPr>
    </w:p>
    <w:p>
      <w:pPr>
        <w:pStyle w:val="BodyText"/>
        <w:spacing w:before="4"/>
        <w:rPr>
          <w:sz w:val="9"/>
        </w:rPr>
      </w:pPr>
    </w:p>
    <w:p>
      <w:pPr>
        <w:pStyle w:val="BodyText"/>
        <w:ind w:left="468"/>
        <w:rPr>
          <w:sz w:val="20"/>
        </w:rPr>
      </w:pPr>
      <w:r>
        <w:rPr>
          <w:sz w:val="20"/>
        </w:rPr>
        <w:drawing>
          <wp:inline distT="0" distB="0" distL="0" distR="0">
            <wp:extent cx="2744186" cy="2438400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4186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7"/>
        <w:rPr>
          <w:sz w:val="14"/>
        </w:rPr>
      </w:pPr>
    </w:p>
    <w:p>
      <w:pPr>
        <w:spacing w:line="285" w:lineRule="auto" w:before="0"/>
        <w:ind w:left="118" w:right="39" w:firstLine="0"/>
        <w:jc w:val="both"/>
        <w:rPr>
          <w:sz w:val="14"/>
        </w:rPr>
      </w:pPr>
      <w:bookmarkStart w:name="Explainable ML" w:id="6"/>
      <w:bookmarkEnd w:id="6"/>
      <w:r>
        <w:rPr/>
      </w:r>
      <w:bookmarkStart w:name="_bookmark0" w:id="7"/>
      <w:bookmarkEnd w:id="7"/>
      <w:r>
        <w:rPr/>
      </w:r>
      <w:r>
        <w:rPr>
          <w:rFonts w:ascii="Times New Roman"/>
          <w:b/>
          <w:w w:val="115"/>
          <w:sz w:val="14"/>
        </w:rPr>
        <w:t>Fig.</w:t>
      </w:r>
      <w:r>
        <w:rPr>
          <w:rFonts w:ascii="Times New Roman"/>
          <w:b/>
          <w:spacing w:val="-11"/>
          <w:w w:val="115"/>
          <w:sz w:val="14"/>
        </w:rPr>
        <w:t> </w:t>
      </w:r>
      <w:r>
        <w:rPr>
          <w:rFonts w:ascii="Times New Roman"/>
          <w:b/>
          <w:w w:val="115"/>
          <w:sz w:val="14"/>
        </w:rPr>
        <w:t>1.</w:t>
      </w:r>
      <w:r>
        <w:rPr>
          <w:rFonts w:ascii="Times New Roman"/>
          <w:b/>
          <w:spacing w:val="-10"/>
          <w:w w:val="115"/>
          <w:sz w:val="14"/>
        </w:rPr>
        <w:t> </w:t>
      </w:r>
      <w:r>
        <w:rPr>
          <w:rFonts w:ascii="Times New Roman"/>
          <w:b/>
          <w:w w:val="115"/>
          <w:sz w:val="14"/>
        </w:rPr>
        <w:t>Deep</w:t>
      </w:r>
      <w:r>
        <w:rPr>
          <w:rFonts w:ascii="Times New Roman"/>
          <w:b/>
          <w:spacing w:val="-10"/>
          <w:w w:val="115"/>
          <w:sz w:val="14"/>
        </w:rPr>
        <w:t> </w:t>
      </w:r>
      <w:r>
        <w:rPr>
          <w:rFonts w:ascii="Times New Roman"/>
          <w:b/>
          <w:w w:val="115"/>
          <w:sz w:val="14"/>
        </w:rPr>
        <w:t>neural</w:t>
      </w:r>
      <w:r>
        <w:rPr>
          <w:rFonts w:ascii="Times New Roman"/>
          <w:b/>
          <w:spacing w:val="-10"/>
          <w:w w:val="115"/>
          <w:sz w:val="14"/>
        </w:rPr>
        <w:t> </w:t>
      </w:r>
      <w:r>
        <w:rPr>
          <w:rFonts w:ascii="Times New Roman"/>
          <w:b/>
          <w:w w:val="115"/>
          <w:sz w:val="14"/>
        </w:rPr>
        <w:t>networks</w:t>
      </w:r>
      <w:r>
        <w:rPr>
          <w:rFonts w:ascii="Times New Roman"/>
          <w:b/>
          <w:spacing w:val="-10"/>
          <w:w w:val="115"/>
          <w:sz w:val="14"/>
        </w:rPr>
        <w:t> </w:t>
      </w:r>
      <w:r>
        <w:rPr>
          <w:rFonts w:ascii="Times New Roman"/>
          <w:b/>
          <w:w w:val="115"/>
          <w:sz w:val="14"/>
        </w:rPr>
        <w:t>for</w:t>
      </w:r>
      <w:r>
        <w:rPr>
          <w:rFonts w:ascii="Times New Roman"/>
          <w:b/>
          <w:spacing w:val="-10"/>
          <w:w w:val="115"/>
          <w:sz w:val="14"/>
        </w:rPr>
        <w:t> </w:t>
      </w:r>
      <w:r>
        <w:rPr>
          <w:rFonts w:ascii="Times New Roman"/>
          <w:b/>
          <w:w w:val="115"/>
          <w:sz w:val="14"/>
        </w:rPr>
        <w:t>multi-task</w:t>
      </w:r>
      <w:r>
        <w:rPr>
          <w:rFonts w:ascii="Times New Roman"/>
          <w:b/>
          <w:spacing w:val="-10"/>
          <w:w w:val="115"/>
          <w:sz w:val="14"/>
        </w:rPr>
        <w:t> </w:t>
      </w:r>
      <w:r>
        <w:rPr>
          <w:rFonts w:ascii="Times New Roman"/>
          <w:b/>
          <w:w w:val="115"/>
          <w:sz w:val="14"/>
        </w:rPr>
        <w:t>modeling.</w:t>
      </w:r>
      <w:r>
        <w:rPr>
          <w:rFonts w:ascii="Times New Roman"/>
          <w:b/>
          <w:spacing w:val="-10"/>
          <w:w w:val="115"/>
          <w:sz w:val="14"/>
        </w:rPr>
        <w:t> </w:t>
      </w:r>
      <w:r>
        <w:rPr>
          <w:w w:val="115"/>
          <w:sz w:val="14"/>
        </w:rPr>
        <w:t>Shown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is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schematic </w:t>
      </w:r>
      <w:r>
        <w:rPr>
          <w:w w:val="110"/>
          <w:sz w:val="14"/>
        </w:rPr>
        <w:t>representation of exemplary multi-task DNN architectures for regression or clas-</w:t>
      </w:r>
      <w:r>
        <w:rPr>
          <w:w w:val="115"/>
          <w:sz w:val="14"/>
        </w:rPr>
        <w:t> sification. Each output node corresponds to an individual prediction task.</w:t>
      </w:r>
    </w:p>
    <w:p>
      <w:pPr>
        <w:pStyle w:val="BodyText"/>
        <w:rPr>
          <w:sz w:val="14"/>
        </w:rPr>
      </w:pPr>
    </w:p>
    <w:p>
      <w:pPr>
        <w:pStyle w:val="BodyText"/>
        <w:spacing w:before="17"/>
        <w:rPr>
          <w:sz w:val="14"/>
        </w:rPr>
      </w:pPr>
    </w:p>
    <w:p>
      <w:pPr>
        <w:pStyle w:val="BodyText"/>
        <w:spacing w:line="273" w:lineRule="auto"/>
        <w:ind w:left="118" w:right="40"/>
        <w:jc w:val="both"/>
      </w:pPr>
      <w:r>
        <w:rPr>
          <w:w w:val="110"/>
        </w:rPr>
        <w:t>experimental</w:t>
      </w:r>
      <w:r>
        <w:rPr>
          <w:spacing w:val="-4"/>
          <w:w w:val="110"/>
        </w:rPr>
        <w:t> </w:t>
      </w:r>
      <w:r>
        <w:rPr>
          <w:w w:val="110"/>
        </w:rPr>
        <w:t>design.</w:t>
      </w:r>
      <w:r>
        <w:rPr>
          <w:spacing w:val="-4"/>
          <w:w w:val="110"/>
        </w:rPr>
        <w:t> </w:t>
      </w:r>
      <w:r>
        <w:rPr>
          <w:w w:val="110"/>
        </w:rPr>
        <w:t>Such</w:t>
      </w:r>
      <w:r>
        <w:rPr>
          <w:spacing w:val="-3"/>
          <w:w w:val="110"/>
        </w:rPr>
        <w:t> </w:t>
      </w:r>
      <w:r>
        <w:rPr>
          <w:w w:val="110"/>
        </w:rPr>
        <w:t>second-generation</w:t>
      </w:r>
      <w:r>
        <w:rPr>
          <w:spacing w:val="-4"/>
          <w:w w:val="110"/>
        </w:rPr>
        <w:t> </w:t>
      </w:r>
      <w:r>
        <w:rPr>
          <w:w w:val="110"/>
        </w:rPr>
        <w:t>approaches</w:t>
      </w:r>
      <w:r>
        <w:rPr>
          <w:spacing w:val="-3"/>
          <w:w w:val="110"/>
        </w:rPr>
        <w:t> </w:t>
      </w:r>
      <w:r>
        <w:rPr>
          <w:w w:val="110"/>
        </w:rPr>
        <w:t>do</w:t>
      </w:r>
      <w:r>
        <w:rPr>
          <w:spacing w:val="-3"/>
          <w:w w:val="110"/>
        </w:rPr>
        <w:t> </w:t>
      </w:r>
      <w:r>
        <w:rPr>
          <w:w w:val="110"/>
        </w:rPr>
        <w:t>not</w:t>
      </w:r>
      <w:r>
        <w:rPr>
          <w:spacing w:val="-4"/>
          <w:w w:val="110"/>
        </w:rPr>
        <w:t> </w:t>
      </w:r>
      <w:r>
        <w:rPr>
          <w:w w:val="110"/>
        </w:rPr>
        <w:t>neces- sarily</w:t>
      </w:r>
      <w:r>
        <w:rPr>
          <w:spacing w:val="-8"/>
          <w:w w:val="110"/>
        </w:rPr>
        <w:t> </w:t>
      </w:r>
      <w:r>
        <w:rPr>
          <w:w w:val="110"/>
        </w:rPr>
        <w:t>represent</w:t>
      </w:r>
      <w:r>
        <w:rPr>
          <w:spacing w:val="-8"/>
          <w:w w:val="110"/>
        </w:rPr>
        <w:t> </w:t>
      </w:r>
      <w:r>
        <w:rPr>
          <w:w w:val="110"/>
        </w:rPr>
        <w:t>novel</w:t>
      </w:r>
      <w:r>
        <w:rPr>
          <w:spacing w:val="-8"/>
          <w:w w:val="110"/>
        </w:rPr>
        <w:t> </w:t>
      </w:r>
      <w:r>
        <w:rPr>
          <w:w w:val="110"/>
        </w:rPr>
        <w:t>ML</w:t>
      </w:r>
      <w:r>
        <w:rPr>
          <w:spacing w:val="-8"/>
          <w:w w:val="110"/>
        </w:rPr>
        <w:t> </w:t>
      </w:r>
      <w:r>
        <w:rPr>
          <w:w w:val="110"/>
        </w:rPr>
        <w:t>paradigms.</w:t>
      </w:r>
      <w:r>
        <w:rPr>
          <w:spacing w:val="-8"/>
          <w:w w:val="110"/>
        </w:rPr>
        <w:t> </w:t>
      </w:r>
      <w:r>
        <w:rPr>
          <w:w w:val="110"/>
        </w:rPr>
        <w:t>However,</w:t>
      </w:r>
      <w:r>
        <w:rPr>
          <w:spacing w:val="-8"/>
          <w:w w:val="110"/>
        </w:rPr>
        <w:t> </w:t>
      </w:r>
      <w:r>
        <w:rPr>
          <w:w w:val="110"/>
        </w:rPr>
        <w:t>their</w:t>
      </w:r>
      <w:r>
        <w:rPr>
          <w:spacing w:val="-8"/>
          <w:w w:val="110"/>
        </w:rPr>
        <w:t> </w:t>
      </w:r>
      <w:r>
        <w:rPr>
          <w:w w:val="110"/>
        </w:rPr>
        <w:t>potential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com- plementing ML/DL and increasing its impact in the life sciences might </w:t>
      </w:r>
      <w:bookmarkStart w:name="Second-generation approaches" w:id="8"/>
      <w:bookmarkEnd w:id="8"/>
      <w:r>
        <w:rPr>
          <w:w w:val="110"/>
        </w:rPr>
        <w:t>not</w:t>
      </w:r>
      <w:r>
        <w:rPr>
          <w:spacing w:val="-5"/>
          <w:w w:val="110"/>
        </w:rPr>
        <w:t> </w:t>
      </w:r>
      <w:r>
        <w:rPr>
          <w:w w:val="110"/>
        </w:rPr>
        <w:t>have</w:t>
      </w:r>
      <w:r>
        <w:rPr>
          <w:spacing w:val="-5"/>
          <w:w w:val="110"/>
        </w:rPr>
        <w:t> </w:t>
      </w:r>
      <w:r>
        <w:rPr>
          <w:w w:val="110"/>
        </w:rPr>
        <w:t>been</w:t>
      </w:r>
      <w:r>
        <w:rPr>
          <w:spacing w:val="-5"/>
          <w:w w:val="110"/>
        </w:rPr>
        <w:t> </w:t>
      </w:r>
      <w:r>
        <w:rPr>
          <w:w w:val="110"/>
        </w:rPr>
        <w:t>suﬃciently</w:t>
      </w:r>
      <w:r>
        <w:rPr>
          <w:spacing w:val="-6"/>
          <w:w w:val="110"/>
        </w:rPr>
        <w:t> </w:t>
      </w:r>
      <w:r>
        <w:rPr>
          <w:w w:val="110"/>
        </w:rPr>
        <w:t>considered</w:t>
      </w:r>
      <w:r>
        <w:rPr>
          <w:spacing w:val="-5"/>
          <w:w w:val="110"/>
        </w:rPr>
        <w:t> </w:t>
      </w:r>
      <w:r>
        <w:rPr>
          <w:w w:val="110"/>
        </w:rPr>
        <w:t>or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just</w:t>
      </w:r>
      <w:r>
        <w:rPr>
          <w:spacing w:val="-4"/>
          <w:w w:val="110"/>
        </w:rPr>
        <w:t> </w:t>
      </w:r>
      <w:r>
        <w:rPr>
          <w:w w:val="110"/>
        </w:rPr>
        <w:t>beginning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realized.</w:t>
      </w:r>
    </w:p>
    <w:p>
      <w:pPr>
        <w:pStyle w:val="BodyText"/>
        <w:spacing w:before="12"/>
      </w:pPr>
    </w:p>
    <w:p>
      <w:pPr>
        <w:pStyle w:val="Heading1"/>
        <w:jc w:val="both"/>
      </w:pPr>
      <w:bookmarkStart w:name="Learning from sparse data" w:id="9"/>
      <w:bookmarkEnd w:id="9"/>
      <w:r>
        <w:rPr>
          <w:b w:val="0"/>
        </w:rPr>
      </w:r>
      <w:r>
        <w:rPr>
          <w:w w:val="110"/>
        </w:rPr>
        <w:t>Second-generation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approaches</w:t>
      </w:r>
    </w:p>
    <w:p>
      <w:pPr>
        <w:pStyle w:val="BodyText"/>
        <w:spacing w:before="51"/>
        <w:rPr>
          <w:rFonts w:ascii="Times New Roman"/>
          <w:b/>
        </w:rPr>
      </w:pPr>
    </w:p>
    <w:p>
      <w:pPr>
        <w:spacing w:before="0"/>
        <w:ind w:left="118" w:right="0" w:firstLine="0"/>
        <w:jc w:val="both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Learning</w:t>
      </w:r>
      <w:r>
        <w:rPr>
          <w:rFonts w:ascii="Times New Roman"/>
          <w:i/>
          <w:spacing w:val="2"/>
          <w:sz w:val="16"/>
        </w:rPr>
        <w:t> </w:t>
      </w:r>
      <w:r>
        <w:rPr>
          <w:rFonts w:ascii="Times New Roman"/>
          <w:i/>
          <w:sz w:val="16"/>
        </w:rPr>
        <w:t>from</w:t>
      </w:r>
      <w:r>
        <w:rPr>
          <w:rFonts w:ascii="Times New Roman"/>
          <w:i/>
          <w:spacing w:val="3"/>
          <w:sz w:val="16"/>
        </w:rPr>
        <w:t> </w:t>
      </w:r>
      <w:r>
        <w:rPr>
          <w:rFonts w:ascii="Times New Roman"/>
          <w:i/>
          <w:sz w:val="16"/>
        </w:rPr>
        <w:t>sparse</w:t>
      </w:r>
      <w:r>
        <w:rPr>
          <w:rFonts w:ascii="Times New Roman"/>
          <w:i/>
          <w:spacing w:val="3"/>
          <w:sz w:val="16"/>
        </w:rPr>
        <w:t> </w:t>
      </w:r>
      <w:r>
        <w:rPr>
          <w:rFonts w:ascii="Times New Roman"/>
          <w:i/>
          <w:spacing w:val="-4"/>
          <w:sz w:val="16"/>
        </w:rPr>
        <w:t>data</w:t>
      </w:r>
    </w:p>
    <w:p>
      <w:pPr>
        <w:pStyle w:val="BodyText"/>
        <w:spacing w:before="50"/>
        <w:rPr>
          <w:rFonts w:ascii="Times New Roman"/>
          <w:i/>
        </w:rPr>
      </w:pPr>
    </w:p>
    <w:p>
      <w:pPr>
        <w:pStyle w:val="BodyText"/>
        <w:spacing w:line="273" w:lineRule="auto"/>
        <w:ind w:left="118" w:right="38" w:firstLine="239"/>
        <w:jc w:val="both"/>
      </w:pPr>
      <w:r>
        <w:rPr>
          <w:w w:val="110"/>
        </w:rPr>
        <w:t>One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consequences</w:t>
      </w:r>
      <w:r>
        <w:rPr>
          <w:w w:val="110"/>
        </w:rPr>
        <w:t> of</w:t>
      </w:r>
      <w:r>
        <w:rPr>
          <w:w w:val="110"/>
        </w:rPr>
        <w:t> data</w:t>
      </w:r>
      <w:r>
        <w:rPr>
          <w:w w:val="110"/>
        </w:rPr>
        <w:t> heterogeneity</w:t>
      </w:r>
      <w:r>
        <w:rPr>
          <w:w w:val="110"/>
        </w:rPr>
        <w:t> across</w:t>
      </w:r>
      <w:r>
        <w:rPr>
          <w:w w:val="110"/>
        </w:rPr>
        <w:t> the</w:t>
      </w:r>
      <w:r>
        <w:rPr>
          <w:w w:val="110"/>
        </w:rPr>
        <w:t> life</w:t>
      </w:r>
      <w:r>
        <w:rPr>
          <w:w w:val="110"/>
        </w:rPr>
        <w:t> sci- ences</w:t>
      </w:r>
      <w:r>
        <w:rPr>
          <w:w w:val="110"/>
        </w:rPr>
        <w:t> is</w:t>
      </w:r>
      <w:r>
        <w:rPr>
          <w:w w:val="110"/>
        </w:rPr>
        <w:t> that</w:t>
      </w:r>
      <w:r>
        <w:rPr>
          <w:w w:val="110"/>
        </w:rPr>
        <w:t> suﬃciently</w:t>
      </w:r>
      <w:r>
        <w:rPr>
          <w:w w:val="110"/>
        </w:rPr>
        <w:t> large</w:t>
      </w:r>
      <w:r>
        <w:rPr>
          <w:w w:val="110"/>
        </w:rPr>
        <w:t> data</w:t>
      </w:r>
      <w:r>
        <w:rPr>
          <w:w w:val="110"/>
        </w:rPr>
        <w:t> sets</w:t>
      </w:r>
      <w:r>
        <w:rPr>
          <w:w w:val="110"/>
        </w:rPr>
        <w:t> for</w:t>
      </w:r>
      <w:r>
        <w:rPr>
          <w:w w:val="110"/>
        </w:rPr>
        <w:t> effective</w:t>
      </w:r>
      <w:r>
        <w:rPr>
          <w:w w:val="110"/>
        </w:rPr>
        <w:t> DL</w:t>
      </w:r>
      <w:r>
        <w:rPr>
          <w:w w:val="110"/>
        </w:rPr>
        <w:t> are</w:t>
      </w:r>
      <w:r>
        <w:rPr>
          <w:w w:val="110"/>
        </w:rPr>
        <w:t> often</w:t>
      </w:r>
      <w:r>
        <w:rPr>
          <w:w w:val="110"/>
        </w:rPr>
        <w:t> not available.</w:t>
      </w:r>
      <w:r>
        <w:rPr>
          <w:w w:val="110"/>
        </w:rPr>
        <w:t> Hence,</w:t>
      </w:r>
      <w:r>
        <w:rPr>
          <w:w w:val="110"/>
        </w:rPr>
        <w:t> an</w:t>
      </w:r>
      <w:r>
        <w:rPr>
          <w:w w:val="110"/>
        </w:rPr>
        <w:t> important</w:t>
      </w:r>
      <w:r>
        <w:rPr>
          <w:w w:val="110"/>
        </w:rPr>
        <w:t> task</w:t>
      </w:r>
      <w:r>
        <w:rPr>
          <w:w w:val="110"/>
        </w:rPr>
        <w:t> will</w:t>
      </w:r>
      <w:r>
        <w:rPr>
          <w:w w:val="110"/>
        </w:rPr>
        <w:t> be</w:t>
      </w:r>
      <w:r>
        <w:rPr>
          <w:w w:val="110"/>
        </w:rPr>
        <w:t> the</w:t>
      </w:r>
      <w:r>
        <w:rPr>
          <w:w w:val="110"/>
        </w:rPr>
        <w:t> integration</w:t>
      </w:r>
      <w:r>
        <w:rPr>
          <w:w w:val="110"/>
        </w:rPr>
        <w:t> of</w:t>
      </w:r>
      <w:r>
        <w:rPr>
          <w:w w:val="110"/>
        </w:rPr>
        <w:t> AI</w:t>
      </w:r>
      <w:r>
        <w:rPr>
          <w:w w:val="110"/>
        </w:rPr>
        <w:t> ap- proaches</w:t>
      </w:r>
      <w:r>
        <w:rPr>
          <w:spacing w:val="-4"/>
          <w:w w:val="110"/>
        </w:rPr>
        <w:t> </w:t>
      </w:r>
      <w:r>
        <w:rPr>
          <w:w w:val="110"/>
        </w:rPr>
        <w:t>specifically</w:t>
      </w:r>
      <w:r>
        <w:rPr>
          <w:spacing w:val="-5"/>
          <w:w w:val="110"/>
        </w:rPr>
        <w:t> </w:t>
      </w:r>
      <w:r>
        <w:rPr>
          <w:w w:val="110"/>
        </w:rPr>
        <w:t>designed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small</w:t>
      </w:r>
      <w:r>
        <w:rPr>
          <w:spacing w:val="-5"/>
          <w:w w:val="110"/>
        </w:rPr>
        <w:t> </w:t>
      </w:r>
      <w:r>
        <w:rPr>
          <w:w w:val="110"/>
        </w:rPr>
        <w:t>data</w:t>
      </w:r>
      <w:r>
        <w:rPr>
          <w:spacing w:val="-4"/>
          <w:w w:val="110"/>
        </w:rPr>
        <w:t> </w:t>
      </w:r>
      <w:r>
        <w:rPr>
          <w:w w:val="110"/>
        </w:rPr>
        <w:t>modeling</w:t>
      </w:r>
      <w:r>
        <w:rPr>
          <w:spacing w:val="-5"/>
          <w:w w:val="110"/>
        </w:rPr>
        <w:t> </w:t>
      </w:r>
      <w:r>
        <w:rPr>
          <w:w w:val="110"/>
        </w:rPr>
        <w:t>such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rFonts w:ascii="Times New Roman" w:hAnsi="Times New Roman"/>
          <w:i/>
          <w:w w:val="110"/>
        </w:rPr>
        <w:t>transfer</w:t>
      </w:r>
      <w:r>
        <w:rPr>
          <w:rFonts w:ascii="Times New Roman" w:hAnsi="Times New Roman"/>
          <w:i/>
          <w:w w:val="110"/>
        </w:rPr>
        <w:t> learning</w:t>
      </w:r>
      <w:r>
        <w:rPr>
          <w:rFonts w:ascii="Times New Roman" w:hAnsi="Times New Roman"/>
          <w:i/>
          <w:spacing w:val="-11"/>
          <w:w w:val="110"/>
        </w:rPr>
        <w:t> </w:t>
      </w:r>
      <w:hyperlink w:history="true" w:anchor="_bookmark6">
        <w:r>
          <w:rPr>
            <w:color w:val="0080AC"/>
            <w:w w:val="110"/>
          </w:rPr>
          <w:t>[5]</w:t>
        </w:r>
      </w:hyperlink>
      <w:r>
        <w:rPr>
          <w:w w:val="110"/>
        </w:rPr>
        <w:t>,</w:t>
      </w:r>
      <w:r>
        <w:rPr>
          <w:spacing w:val="-11"/>
          <w:w w:val="110"/>
        </w:rPr>
        <w:t> </w:t>
      </w:r>
      <w:r>
        <w:rPr>
          <w:rFonts w:ascii="Times New Roman" w:hAnsi="Times New Roman"/>
          <w:i/>
          <w:w w:val="110"/>
        </w:rPr>
        <w:t>active</w:t>
      </w:r>
      <w:r>
        <w:rPr>
          <w:rFonts w:ascii="Times New Roman" w:hAnsi="Times New Roman"/>
          <w:i/>
          <w:spacing w:val="-11"/>
          <w:w w:val="110"/>
        </w:rPr>
        <w:t> </w:t>
      </w:r>
      <w:r>
        <w:rPr>
          <w:rFonts w:ascii="Times New Roman" w:hAnsi="Times New Roman"/>
          <w:i/>
          <w:w w:val="110"/>
        </w:rPr>
        <w:t>learning</w:t>
      </w:r>
      <w:r>
        <w:rPr>
          <w:rFonts w:ascii="Times New Roman" w:hAnsi="Times New Roman"/>
          <w:i/>
          <w:spacing w:val="-11"/>
          <w:w w:val="110"/>
        </w:rPr>
        <w:t> </w:t>
      </w:r>
      <w:hyperlink w:history="true" w:anchor="_bookmark7">
        <w:r>
          <w:rPr>
            <w:color w:val="0080AC"/>
            <w:w w:val="110"/>
          </w:rPr>
          <w:t>[6]</w:t>
        </w:r>
      </w:hyperlink>
      <w:r>
        <w:rPr>
          <w:w w:val="110"/>
        </w:rPr>
        <w:t>,</w:t>
      </w:r>
      <w:r>
        <w:rPr>
          <w:spacing w:val="-11"/>
          <w:w w:val="110"/>
        </w:rPr>
        <w:t> </w:t>
      </w:r>
      <w:r>
        <w:rPr>
          <w:rFonts w:ascii="Times New Roman" w:hAnsi="Times New Roman"/>
          <w:i/>
          <w:w w:val="110"/>
        </w:rPr>
        <w:t>one-shot</w:t>
      </w:r>
      <w:r>
        <w:rPr>
          <w:rFonts w:ascii="Times New Roman" w:hAnsi="Times New Roman"/>
          <w:i/>
          <w:spacing w:val="-11"/>
          <w:w w:val="110"/>
        </w:rPr>
        <w:t> </w:t>
      </w:r>
      <w:r>
        <w:rPr>
          <w:w w:val="110"/>
        </w:rPr>
        <w:t>or</w:t>
      </w:r>
      <w:r>
        <w:rPr>
          <w:spacing w:val="-11"/>
          <w:w w:val="110"/>
        </w:rPr>
        <w:t> </w:t>
      </w:r>
      <w:r>
        <w:rPr>
          <w:rFonts w:ascii="Times New Roman" w:hAnsi="Times New Roman"/>
          <w:i/>
          <w:w w:val="110"/>
        </w:rPr>
        <w:t>few-shot</w:t>
      </w:r>
      <w:r>
        <w:rPr>
          <w:rFonts w:ascii="Times New Roman" w:hAnsi="Times New Roman"/>
          <w:i/>
          <w:spacing w:val="-11"/>
          <w:w w:val="110"/>
        </w:rPr>
        <w:t> </w:t>
      </w:r>
      <w:r>
        <w:rPr>
          <w:rFonts w:ascii="Times New Roman" w:hAnsi="Times New Roman"/>
          <w:i/>
          <w:w w:val="110"/>
        </w:rPr>
        <w:t>learning</w:t>
      </w:r>
      <w:r>
        <w:rPr>
          <w:rFonts w:ascii="Times New Roman" w:hAnsi="Times New Roman"/>
          <w:i/>
          <w:spacing w:val="-11"/>
          <w:w w:val="110"/>
        </w:rPr>
        <w:t> </w:t>
      </w:r>
      <w:r>
        <w:rPr>
          <w:w w:val="110"/>
        </w:rPr>
        <w:t>[</w:t>
      </w:r>
      <w:hyperlink w:history="true" w:anchor="_bookmark8">
        <w:r>
          <w:rPr>
            <w:color w:val="0080AC"/>
            <w:w w:val="110"/>
          </w:rPr>
          <w:t>7</w:t>
        </w:r>
      </w:hyperlink>
      <w:r>
        <w:rPr>
          <w:w w:val="110"/>
        </w:rPr>
        <w:t>,</w:t>
      </w:r>
      <w:hyperlink w:history="true" w:anchor="_bookmark9">
        <w:r>
          <w:rPr>
            <w:color w:val="0080AC"/>
            <w:w w:val="110"/>
          </w:rPr>
          <w:t>8</w:t>
        </w:r>
      </w:hyperlink>
      <w:r>
        <w:rPr>
          <w:w w:val="110"/>
        </w:rPr>
        <w:t>],</w:t>
      </w:r>
      <w:r>
        <w:rPr>
          <w:spacing w:val="-11"/>
          <w:w w:val="110"/>
        </w:rPr>
        <w:t> </w:t>
      </w:r>
      <w:r>
        <w:rPr>
          <w:w w:val="110"/>
        </w:rPr>
        <w:t>and </w:t>
      </w:r>
      <w:bookmarkStart w:name="Learning from predictions" w:id="10"/>
      <w:bookmarkEnd w:id="10"/>
      <w:r>
        <w:rPr>
          <w:w w:val="113"/>
        </w:rPr>
      </w:r>
      <w:r>
        <w:rPr>
          <w:rFonts w:ascii="Times New Roman" w:hAnsi="Times New Roman"/>
          <w:i/>
          <w:w w:val="110"/>
        </w:rPr>
        <w:t>meta-learning</w:t>
      </w:r>
      <w:r>
        <w:rPr>
          <w:rFonts w:ascii="Times New Roman" w:hAnsi="Times New Roman"/>
          <w:i/>
          <w:w w:val="110"/>
        </w:rPr>
        <w:t> </w:t>
      </w:r>
      <w:r>
        <w:rPr>
          <w:w w:val="110"/>
        </w:rPr>
        <w:t>[</w:t>
      </w:r>
      <w:hyperlink w:history="true" w:anchor="_bookmark10">
        <w:r>
          <w:rPr>
            <w:color w:val="0080AC"/>
            <w:w w:val="110"/>
          </w:rPr>
          <w:t>9</w:t>
        </w:r>
      </w:hyperlink>
      <w:r>
        <w:rPr>
          <w:w w:val="110"/>
        </w:rPr>
        <w:t>,</w:t>
      </w:r>
      <w:hyperlink w:history="true" w:anchor="_bookmark11">
        <w:r>
          <w:rPr>
            <w:color w:val="0080AC"/>
            <w:w w:val="110"/>
          </w:rPr>
          <w:t>10</w:t>
        </w:r>
      </w:hyperlink>
      <w:r>
        <w:rPr>
          <w:w w:val="110"/>
        </w:rPr>
        <w:t>].</w:t>
      </w:r>
      <w:r>
        <w:rPr>
          <w:w w:val="110"/>
        </w:rPr>
        <w:t> These</w:t>
      </w:r>
      <w:r>
        <w:rPr>
          <w:w w:val="110"/>
        </w:rPr>
        <w:t> techniques</w:t>
      </w:r>
      <w:r>
        <w:rPr>
          <w:w w:val="110"/>
        </w:rPr>
        <w:t> generally</w:t>
      </w:r>
      <w:r>
        <w:rPr>
          <w:w w:val="110"/>
        </w:rPr>
        <w:t> attempt</w:t>
      </w:r>
      <w:r>
        <w:rPr>
          <w:w w:val="110"/>
        </w:rPr>
        <w:t> to</w:t>
      </w:r>
      <w:r>
        <w:rPr>
          <w:w w:val="110"/>
        </w:rPr>
        <w:t> minimize the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training</w:t>
      </w:r>
      <w:r>
        <w:rPr>
          <w:w w:val="110"/>
        </w:rPr>
        <w:t> instances</w:t>
      </w:r>
      <w:r>
        <w:rPr>
          <w:w w:val="110"/>
        </w:rPr>
        <w:t> for</w:t>
      </w:r>
      <w:r>
        <w:rPr>
          <w:w w:val="110"/>
        </w:rPr>
        <w:t> effective</w:t>
      </w:r>
      <w:r>
        <w:rPr>
          <w:w w:val="110"/>
        </w:rPr>
        <w:t> learning</w:t>
      </w:r>
      <w:r>
        <w:rPr>
          <w:w w:val="110"/>
        </w:rPr>
        <w:t> in</w:t>
      </w:r>
      <w:r>
        <w:rPr>
          <w:w w:val="110"/>
        </w:rPr>
        <w:t> related,</w:t>
      </w:r>
      <w:r>
        <w:rPr>
          <w:w w:val="110"/>
        </w:rPr>
        <w:t> yet distinct</w:t>
      </w:r>
      <w:r>
        <w:rPr>
          <w:spacing w:val="-3"/>
          <w:w w:val="110"/>
        </w:rPr>
        <w:t> </w:t>
      </w:r>
      <w:r>
        <w:rPr>
          <w:w w:val="110"/>
        </w:rPr>
        <w:t>ways.</w:t>
      </w:r>
      <w:r>
        <w:rPr>
          <w:spacing w:val="-2"/>
          <w:w w:val="110"/>
        </w:rPr>
        <w:t> </w:t>
      </w:r>
      <w:r>
        <w:rPr>
          <w:w w:val="110"/>
        </w:rPr>
        <w:t>Active</w:t>
      </w:r>
      <w:r>
        <w:rPr>
          <w:spacing w:val="-2"/>
          <w:w w:val="110"/>
        </w:rPr>
        <w:t> </w:t>
      </w:r>
      <w:r>
        <w:rPr>
          <w:w w:val="110"/>
        </w:rPr>
        <w:t>learning</w:t>
      </w:r>
      <w:r>
        <w:rPr>
          <w:spacing w:val="-3"/>
          <w:w w:val="110"/>
        </w:rPr>
        <w:t> </w:t>
      </w:r>
      <w:r>
        <w:rPr>
          <w:w w:val="110"/>
        </w:rPr>
        <w:t>aims</w:t>
      </w:r>
      <w:r>
        <w:rPr>
          <w:spacing w:val="-3"/>
          <w:w w:val="110"/>
        </w:rPr>
        <w:t> </w:t>
      </w:r>
      <w:r>
        <w:rPr>
          <w:w w:val="110"/>
        </w:rPr>
        <w:t>at</w:t>
      </w:r>
      <w:r>
        <w:rPr>
          <w:spacing w:val="-3"/>
          <w:w w:val="110"/>
        </w:rPr>
        <w:t> </w:t>
      </w:r>
      <w:r>
        <w:rPr>
          <w:w w:val="110"/>
        </w:rPr>
        <w:t>identifying</w:t>
      </w:r>
      <w:r>
        <w:rPr>
          <w:spacing w:val="-3"/>
          <w:w w:val="110"/>
        </w:rPr>
        <w:t> </w:t>
      </w:r>
      <w:r>
        <w:rPr>
          <w:w w:val="110"/>
        </w:rPr>
        <w:t>smallest</w:t>
      </w:r>
      <w:r>
        <w:rPr>
          <w:spacing w:val="-3"/>
          <w:w w:val="110"/>
        </w:rPr>
        <w:t> </w:t>
      </w:r>
      <w:r>
        <w:rPr>
          <w:w w:val="110"/>
        </w:rPr>
        <w:t>possible</w:t>
      </w:r>
      <w:r>
        <w:rPr>
          <w:spacing w:val="-2"/>
          <w:w w:val="110"/>
        </w:rPr>
        <w:t> </w:t>
      </w:r>
      <w:r>
        <w:rPr>
          <w:w w:val="110"/>
        </w:rPr>
        <w:t>sets of</w:t>
      </w:r>
      <w:r>
        <w:rPr>
          <w:spacing w:val="-11"/>
          <w:w w:val="110"/>
        </w:rPr>
        <w:t> </w:t>
      </w:r>
      <w:r>
        <w:rPr>
          <w:w w:val="110"/>
        </w:rPr>
        <w:t>training</w:t>
      </w:r>
      <w:r>
        <w:rPr>
          <w:spacing w:val="-11"/>
          <w:w w:val="110"/>
        </w:rPr>
        <w:t> </w:t>
      </w:r>
      <w:r>
        <w:rPr>
          <w:w w:val="110"/>
        </w:rPr>
        <w:t>data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iterative</w:t>
      </w:r>
      <w:r>
        <w:rPr>
          <w:spacing w:val="-11"/>
          <w:w w:val="110"/>
        </w:rPr>
        <w:t> </w:t>
      </w:r>
      <w:r>
        <w:rPr>
          <w:w w:val="110"/>
        </w:rPr>
        <w:t>selection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most</w:t>
      </w:r>
      <w:r>
        <w:rPr>
          <w:spacing w:val="-11"/>
          <w:w w:val="110"/>
        </w:rPr>
        <w:t> </w:t>
      </w:r>
      <w:r>
        <w:rPr>
          <w:w w:val="110"/>
        </w:rPr>
        <w:t>informative</w:t>
      </w:r>
      <w:r>
        <w:rPr>
          <w:spacing w:val="-11"/>
          <w:w w:val="110"/>
        </w:rPr>
        <w:t> </w:t>
      </w:r>
      <w:r>
        <w:rPr>
          <w:w w:val="110"/>
        </w:rPr>
        <w:t>training</w:t>
      </w:r>
      <w:r>
        <w:rPr>
          <w:spacing w:val="-11"/>
          <w:w w:val="110"/>
        </w:rPr>
        <w:t> </w:t>
      </w:r>
      <w:r>
        <w:rPr>
          <w:w w:val="110"/>
        </w:rPr>
        <w:t>exam- ples while transfer learning acquires knowledge from a related task for which</w:t>
      </w:r>
      <w:r>
        <w:rPr>
          <w:spacing w:val="5"/>
          <w:w w:val="110"/>
        </w:rPr>
        <w:t> </w:t>
      </w:r>
      <w:r>
        <w:rPr>
          <w:w w:val="110"/>
        </w:rPr>
        <w:t>predictive</w:t>
      </w:r>
      <w:r>
        <w:rPr>
          <w:spacing w:val="6"/>
          <w:w w:val="110"/>
        </w:rPr>
        <w:t> </w:t>
      </w:r>
      <w:r>
        <w:rPr>
          <w:w w:val="110"/>
        </w:rPr>
        <w:t>models</w:t>
      </w:r>
      <w:r>
        <w:rPr>
          <w:spacing w:val="5"/>
          <w:w w:val="110"/>
        </w:rPr>
        <w:t> </w:t>
      </w:r>
      <w:r>
        <w:rPr>
          <w:w w:val="110"/>
        </w:rPr>
        <w:t>have</w:t>
      </w:r>
      <w:r>
        <w:rPr>
          <w:spacing w:val="4"/>
          <w:w w:val="110"/>
        </w:rPr>
        <w:t> </w:t>
      </w:r>
      <w:r>
        <w:rPr>
          <w:w w:val="110"/>
        </w:rPr>
        <w:t>been</w:t>
      </w:r>
      <w:r>
        <w:rPr>
          <w:spacing w:val="5"/>
          <w:w w:val="110"/>
        </w:rPr>
        <w:t> </w:t>
      </w:r>
      <w:r>
        <w:rPr>
          <w:w w:val="110"/>
        </w:rPr>
        <w:t>derived.</w:t>
      </w:r>
      <w:r>
        <w:rPr>
          <w:spacing w:val="5"/>
          <w:w w:val="110"/>
        </w:rPr>
        <w:t> </w:t>
      </w:r>
      <w:r>
        <w:rPr>
          <w:w w:val="110"/>
        </w:rPr>
        <w:t>Similarly,</w:t>
      </w:r>
      <w:r>
        <w:rPr>
          <w:spacing w:val="5"/>
          <w:w w:val="110"/>
        </w:rPr>
        <w:t> </w:t>
      </w:r>
      <w:r>
        <w:rPr>
          <w:w w:val="110"/>
        </w:rPr>
        <w:t>one-shot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learn-</w:t>
      </w:r>
    </w:p>
    <w:p>
      <w:pPr>
        <w:pStyle w:val="BodyText"/>
        <w:spacing w:line="273" w:lineRule="auto" w:before="91"/>
        <w:ind w:left="118" w:right="118"/>
        <w:jc w:val="both"/>
      </w:pPr>
      <w:r>
        <w:rPr/>
        <w:br w:type="column"/>
      </w:r>
      <w:r>
        <w:rPr>
          <w:w w:val="110"/>
        </w:rPr>
        <w:t>ing</w:t>
      </w:r>
      <w:r>
        <w:rPr>
          <w:spacing w:val="-11"/>
          <w:w w:val="110"/>
        </w:rPr>
        <w:t> </w:t>
      </w:r>
      <w:r>
        <w:rPr>
          <w:w w:val="110"/>
        </w:rPr>
        <w:t>builds</w:t>
      </w:r>
      <w:r>
        <w:rPr>
          <w:spacing w:val="-11"/>
          <w:w w:val="110"/>
        </w:rPr>
        <w:t> </w:t>
      </w:r>
      <w:r>
        <w:rPr>
          <w:w w:val="110"/>
        </w:rPr>
        <w:t>upon</w:t>
      </w:r>
      <w:r>
        <w:rPr>
          <w:spacing w:val="-11"/>
          <w:w w:val="110"/>
        </w:rPr>
        <w:t> </w:t>
      </w:r>
      <w:r>
        <w:rPr>
          <w:w w:val="110"/>
        </w:rPr>
        <w:t>knowledge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available</w:t>
      </w:r>
      <w:r>
        <w:rPr>
          <w:spacing w:val="-11"/>
          <w:w w:val="110"/>
        </w:rPr>
        <w:t> </w:t>
      </w:r>
      <w:r>
        <w:rPr>
          <w:w w:val="110"/>
        </w:rPr>
        <w:t>models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few-shot</w:t>
      </w:r>
      <w:r>
        <w:rPr>
          <w:spacing w:val="-11"/>
          <w:w w:val="110"/>
        </w:rPr>
        <w:t> </w:t>
      </w:r>
      <w:r>
        <w:rPr>
          <w:w w:val="110"/>
        </w:rPr>
        <w:t>learning incorporates data augmentation methods or meta-learning of </w:t>
      </w:r>
      <w:r>
        <w:rPr>
          <w:w w:val="110"/>
        </w:rPr>
        <w:t>multiple related tasks. </w:t>
      </w:r>
      <w:hyperlink w:history="true" w:anchor="_bookmark0">
        <w:r>
          <w:rPr>
            <w:rFonts w:ascii="Times New Roman"/>
            <w:b/>
            <w:color w:val="0080AC"/>
            <w:w w:val="110"/>
          </w:rPr>
          <w:t>Fig. 1</w:t>
        </w:r>
      </w:hyperlink>
      <w:r>
        <w:rPr>
          <w:rFonts w:ascii="Times New Roman"/>
          <w:b/>
          <w:color w:val="0080AC"/>
          <w:w w:val="110"/>
        </w:rPr>
        <w:t> </w:t>
      </w:r>
      <w:r>
        <w:rPr>
          <w:w w:val="110"/>
        </w:rPr>
        <w:t>illustrates DNN architectures for multi-task learn- </w:t>
      </w:r>
      <w:r>
        <w:rPr>
          <w:spacing w:val="-4"/>
          <w:w w:val="110"/>
        </w:rPr>
        <w:t>ing.</w:t>
      </w:r>
    </w:p>
    <w:p>
      <w:pPr>
        <w:spacing w:before="175"/>
        <w:ind w:left="118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Explainable</w:t>
      </w:r>
      <w:r>
        <w:rPr>
          <w:rFonts w:ascii="Times New Roman"/>
          <w:i/>
          <w:spacing w:val="-3"/>
          <w:sz w:val="16"/>
        </w:rPr>
        <w:t> </w:t>
      </w:r>
      <w:r>
        <w:rPr>
          <w:rFonts w:ascii="Times New Roman"/>
          <w:i/>
          <w:spacing w:val="-5"/>
          <w:sz w:val="16"/>
        </w:rPr>
        <w:t>ML</w:t>
      </w:r>
    </w:p>
    <w:p>
      <w:pPr>
        <w:pStyle w:val="BodyText"/>
        <w:spacing w:before="50"/>
        <w:rPr>
          <w:rFonts w:ascii="Times New Roman"/>
          <w:i/>
        </w:rPr>
      </w:pPr>
    </w:p>
    <w:p>
      <w:pPr>
        <w:pStyle w:val="BodyText"/>
        <w:spacing w:line="273" w:lineRule="auto" w:before="1"/>
        <w:ind w:left="118" w:right="115" w:firstLine="239"/>
        <w:jc w:val="both"/>
      </w:pPr>
      <w:r>
        <w:rPr>
          <w:w w:val="110"/>
        </w:rPr>
        <w:t>To</w:t>
      </w:r>
      <w:r>
        <w:rPr>
          <w:w w:val="110"/>
        </w:rPr>
        <w:t> address</w:t>
      </w:r>
      <w:r>
        <w:rPr>
          <w:w w:val="110"/>
        </w:rPr>
        <w:t> the</w:t>
      </w:r>
      <w:r>
        <w:rPr>
          <w:w w:val="110"/>
        </w:rPr>
        <w:t> reluctance</w:t>
      </w:r>
      <w:r>
        <w:rPr>
          <w:w w:val="110"/>
        </w:rPr>
        <w:t> of</w:t>
      </w:r>
      <w:r>
        <w:rPr>
          <w:w w:val="110"/>
        </w:rPr>
        <w:t> relying</w:t>
      </w:r>
      <w:r>
        <w:rPr>
          <w:w w:val="110"/>
        </w:rPr>
        <w:t> on</w:t>
      </w:r>
      <w:r>
        <w:rPr>
          <w:w w:val="110"/>
        </w:rPr>
        <w:t> black</w:t>
      </w:r>
      <w:r>
        <w:rPr>
          <w:w w:val="110"/>
        </w:rPr>
        <w:t> box</w:t>
      </w:r>
      <w:r>
        <w:rPr>
          <w:w w:val="110"/>
        </w:rPr>
        <w:t> predictions</w:t>
      </w:r>
      <w:r>
        <w:rPr>
          <w:w w:val="110"/>
        </w:rPr>
        <w:t> for experimental</w:t>
      </w:r>
      <w:r>
        <w:rPr>
          <w:w w:val="110"/>
        </w:rPr>
        <w:t> design,</w:t>
      </w:r>
      <w:r>
        <w:rPr>
          <w:w w:val="110"/>
        </w:rPr>
        <w:t> it</w:t>
      </w:r>
      <w:r>
        <w:rPr>
          <w:w w:val="110"/>
        </w:rPr>
        <w:t> will</w:t>
      </w:r>
      <w:r>
        <w:rPr>
          <w:w w:val="110"/>
        </w:rPr>
        <w:t> be</w:t>
      </w:r>
      <w:r>
        <w:rPr>
          <w:w w:val="110"/>
        </w:rPr>
        <w:t> crucial</w:t>
      </w:r>
      <w:r>
        <w:rPr>
          <w:w w:val="110"/>
        </w:rPr>
        <w:t> to</w:t>
      </w:r>
      <w:r>
        <w:rPr>
          <w:w w:val="110"/>
        </w:rPr>
        <w:t> further</w:t>
      </w:r>
      <w:r>
        <w:rPr>
          <w:w w:val="110"/>
        </w:rPr>
        <w:t> investigate</w:t>
      </w:r>
      <w:r>
        <w:rPr>
          <w:w w:val="110"/>
        </w:rPr>
        <w:t> methods</w:t>
      </w:r>
      <w:r>
        <w:rPr>
          <w:spacing w:val="40"/>
          <w:w w:val="110"/>
        </w:rPr>
        <w:t> </w:t>
      </w:r>
      <w:r>
        <w:rPr>
          <w:w w:val="110"/>
        </w:rPr>
        <w:t>for explaining ML results </w:t>
      </w:r>
      <w:hyperlink w:history="true" w:anchor="_bookmark12">
        <w:r>
          <w:rPr>
            <w:color w:val="0080AC"/>
            <w:w w:val="110"/>
          </w:rPr>
          <w:t>[11]</w:t>
        </w:r>
      </w:hyperlink>
      <w:r>
        <w:rPr>
          <w:w w:val="110"/>
        </w:rPr>
        <w:t>. To explain individual predictions, var- ious</w:t>
      </w:r>
      <w:r>
        <w:rPr>
          <w:spacing w:val="-11"/>
          <w:w w:val="110"/>
        </w:rPr>
        <w:t> </w:t>
      </w:r>
      <w:r>
        <w:rPr>
          <w:w w:val="110"/>
        </w:rPr>
        <w:t>model-dependent</w:t>
      </w:r>
      <w:r>
        <w:rPr>
          <w:spacing w:val="-11"/>
          <w:w w:val="110"/>
        </w:rPr>
        <w:t> </w:t>
      </w:r>
      <w:r>
        <w:rPr>
          <w:rFonts w:ascii="Times New Roman"/>
          <w:i/>
          <w:w w:val="110"/>
        </w:rPr>
        <w:t>feature</w:t>
      </w:r>
      <w:r>
        <w:rPr>
          <w:rFonts w:ascii="Times New Roman"/>
          <w:i/>
          <w:spacing w:val="-11"/>
          <w:w w:val="110"/>
        </w:rPr>
        <w:t> </w:t>
      </w:r>
      <w:r>
        <w:rPr>
          <w:rFonts w:ascii="Times New Roman"/>
          <w:i/>
          <w:w w:val="110"/>
        </w:rPr>
        <w:t>perturbation</w:t>
      </w:r>
      <w:r>
        <w:rPr>
          <w:rFonts w:ascii="Times New Roman"/>
          <w:i/>
          <w:spacing w:val="-11"/>
          <w:w w:val="110"/>
        </w:rPr>
        <w:t> </w:t>
      </w:r>
      <w:r>
        <w:rPr>
          <w:rFonts w:ascii="Times New Roman"/>
          <w:i/>
          <w:w w:val="110"/>
        </w:rPr>
        <w:t>and</w:t>
      </w:r>
      <w:r>
        <w:rPr>
          <w:rFonts w:ascii="Times New Roman"/>
          <w:i/>
          <w:spacing w:val="-11"/>
          <w:w w:val="110"/>
        </w:rPr>
        <w:t> </w:t>
      </w:r>
      <w:r>
        <w:rPr>
          <w:rFonts w:ascii="Times New Roman"/>
          <w:i/>
          <w:w w:val="110"/>
        </w:rPr>
        <w:t>weighting</w:t>
      </w:r>
      <w:r>
        <w:rPr>
          <w:rFonts w:ascii="Times New Roman"/>
          <w:i/>
          <w:spacing w:val="-11"/>
          <w:w w:val="110"/>
        </w:rPr>
        <w:t> </w:t>
      </w:r>
      <w:r>
        <w:rPr>
          <w:w w:val="110"/>
        </w:rPr>
        <w:t>methods</w:t>
      </w:r>
      <w:r>
        <w:rPr>
          <w:spacing w:val="-11"/>
          <w:w w:val="110"/>
        </w:rPr>
        <w:t> </w:t>
      </w:r>
      <w:r>
        <w:rPr>
          <w:w w:val="110"/>
        </w:rPr>
        <w:t>have </w:t>
      </w:r>
      <w:r>
        <w:rPr>
          <w:spacing w:val="-2"/>
          <w:w w:val="110"/>
        </w:rPr>
        <w:t>been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introduced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[</w:t>
      </w:r>
      <w:hyperlink w:history="true" w:anchor="_bookmark12">
        <w:r>
          <w:rPr>
            <w:color w:val="0080AC"/>
            <w:spacing w:val="-2"/>
            <w:w w:val="110"/>
          </w:rPr>
          <w:t>11</w:t>
        </w:r>
      </w:hyperlink>
      <w:r>
        <w:rPr>
          <w:spacing w:val="-2"/>
          <w:w w:val="110"/>
        </w:rPr>
        <w:t>,</w:t>
      </w:r>
      <w:hyperlink w:history="true" w:anchor="_bookmark13">
        <w:r>
          <w:rPr>
            <w:color w:val="0080AC"/>
            <w:spacing w:val="-2"/>
            <w:w w:val="110"/>
          </w:rPr>
          <w:t>12</w:t>
        </w:r>
      </w:hyperlink>
      <w:r>
        <w:rPr>
          <w:spacing w:val="-2"/>
          <w:w w:val="110"/>
        </w:rPr>
        <w:t>].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DNNs,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weight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gradient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analysis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often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not </w:t>
      </w:r>
      <w:r>
        <w:rPr>
          <w:w w:val="110"/>
        </w:rPr>
        <w:t>reliable due to gradient instability across multiple layers, which often results</w:t>
      </w:r>
      <w:r>
        <w:rPr>
          <w:w w:val="110"/>
        </w:rPr>
        <w:t> in</w:t>
      </w:r>
      <w:r>
        <w:rPr>
          <w:w w:val="110"/>
        </w:rPr>
        <w:t> distinct</w:t>
      </w:r>
      <w:r>
        <w:rPr>
          <w:w w:val="110"/>
        </w:rPr>
        <w:t> explanations</w:t>
      </w:r>
      <w:r>
        <w:rPr>
          <w:w w:val="110"/>
        </w:rPr>
        <w:t> of</w:t>
      </w:r>
      <w:r>
        <w:rPr>
          <w:w w:val="110"/>
        </w:rPr>
        <w:t> corresponding</w:t>
      </w:r>
      <w:r>
        <w:rPr>
          <w:w w:val="110"/>
        </w:rPr>
        <w:t> predictions</w:t>
      </w:r>
      <w:r>
        <w:rPr>
          <w:w w:val="110"/>
        </w:rPr>
        <w:t> </w:t>
      </w:r>
      <w:hyperlink w:history="true" w:anchor="_bookmark14">
        <w:r>
          <w:rPr>
            <w:color w:val="0080AC"/>
            <w:w w:val="110"/>
          </w:rPr>
          <w:t>[13]</w:t>
        </w:r>
      </w:hyperlink>
      <w:r>
        <w:rPr>
          <w:w w:val="110"/>
        </w:rPr>
        <w:t>.</w:t>
      </w:r>
      <w:r>
        <w:rPr>
          <w:w w:val="110"/>
        </w:rPr>
        <w:t> For graph convolutional neural networks, an explanation method has been introduced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identify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subgraph</w:t>
      </w:r>
      <w:r>
        <w:rPr>
          <w:spacing w:val="-9"/>
          <w:w w:val="110"/>
        </w:rPr>
        <w:t> </w:t>
      </w:r>
      <w:r>
        <w:rPr>
          <w:w w:val="110"/>
        </w:rPr>
        <w:t>determining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prediction</w:t>
      </w:r>
      <w:r>
        <w:rPr>
          <w:spacing w:val="-10"/>
          <w:w w:val="110"/>
        </w:rPr>
        <w:t> </w:t>
      </w:r>
      <w:hyperlink w:history="true" w:anchor="_bookmark15">
        <w:r>
          <w:rPr>
            <w:color w:val="0080AC"/>
            <w:w w:val="110"/>
          </w:rPr>
          <w:t>[14]</w:t>
        </w:r>
      </w:hyperlink>
      <w:r>
        <w:rPr>
          <w:w w:val="110"/>
        </w:rPr>
        <w:t>.</w:t>
      </w:r>
      <w:r>
        <w:rPr>
          <w:spacing w:val="-10"/>
          <w:w w:val="110"/>
        </w:rPr>
        <w:t> </w:t>
      </w:r>
      <w:r>
        <w:rPr>
          <w:w w:val="110"/>
        </w:rPr>
        <w:t>How- ever,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exception</w:t>
      </w:r>
      <w:r>
        <w:rPr>
          <w:w w:val="110"/>
        </w:rPr>
        <w:t> of</w:t>
      </w:r>
      <w:r>
        <w:rPr>
          <w:w w:val="110"/>
        </w:rPr>
        <w:t> such</w:t>
      </w:r>
      <w:r>
        <w:rPr>
          <w:w w:val="110"/>
        </w:rPr>
        <w:t> special</w:t>
      </w:r>
      <w:r>
        <w:rPr>
          <w:w w:val="110"/>
        </w:rPr>
        <w:t> cases,</w:t>
      </w:r>
      <w:r>
        <w:rPr>
          <w:w w:val="110"/>
        </w:rPr>
        <w:t> most</w:t>
      </w:r>
      <w:r>
        <w:rPr>
          <w:w w:val="110"/>
        </w:rPr>
        <w:t> DNN</w:t>
      </w:r>
      <w:r>
        <w:rPr>
          <w:w w:val="110"/>
        </w:rPr>
        <w:t> predictions cannot</w:t>
      </w:r>
      <w:r>
        <w:rPr>
          <w:spacing w:val="-9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rationalized.</w:t>
      </w:r>
      <w:r>
        <w:rPr>
          <w:spacing w:val="-9"/>
          <w:w w:val="110"/>
        </w:rPr>
        <w:t> </w:t>
      </w:r>
      <w:r>
        <w:rPr>
          <w:w w:val="110"/>
        </w:rPr>
        <w:t>Accordingly,</w:t>
      </w:r>
      <w:r>
        <w:rPr>
          <w:spacing w:val="-9"/>
          <w:w w:val="110"/>
        </w:rPr>
        <w:t> </w:t>
      </w:r>
      <w:r>
        <w:rPr>
          <w:rFonts w:ascii="Times New Roman"/>
          <w:i/>
          <w:w w:val="110"/>
        </w:rPr>
        <w:t>model-agnostic</w:t>
      </w:r>
      <w:r>
        <w:rPr>
          <w:rFonts w:ascii="Times New Roman"/>
          <w:i/>
          <w:spacing w:val="-8"/>
          <w:w w:val="110"/>
        </w:rPr>
        <w:t> </w:t>
      </w:r>
      <w:r>
        <w:rPr>
          <w:w w:val="110"/>
        </w:rPr>
        <w:t>approaches</w:t>
      </w:r>
      <w:r>
        <w:rPr>
          <w:spacing w:val="-9"/>
          <w:w w:val="110"/>
        </w:rPr>
        <w:t> </w:t>
      </w:r>
      <w:r>
        <w:rPr>
          <w:w w:val="110"/>
        </w:rPr>
        <w:t>should best</w:t>
      </w:r>
      <w:r>
        <w:rPr>
          <w:w w:val="110"/>
        </w:rPr>
        <w:t> be</w:t>
      </w:r>
      <w:r>
        <w:rPr>
          <w:w w:val="110"/>
        </w:rPr>
        <w:t> considered</w:t>
      </w:r>
      <w:r>
        <w:rPr>
          <w:w w:val="110"/>
        </w:rPr>
        <w:t> that</w:t>
      </w:r>
      <w:r>
        <w:rPr>
          <w:w w:val="110"/>
        </w:rPr>
        <w:t> are</w:t>
      </w:r>
      <w:r>
        <w:rPr>
          <w:w w:val="110"/>
        </w:rPr>
        <w:t> applicable</w:t>
      </w:r>
      <w:r>
        <w:rPr>
          <w:w w:val="110"/>
        </w:rPr>
        <w:t> to</w:t>
      </w:r>
      <w:r>
        <w:rPr>
          <w:w w:val="110"/>
        </w:rPr>
        <w:t> ML</w:t>
      </w:r>
      <w:r>
        <w:rPr>
          <w:w w:val="110"/>
        </w:rPr>
        <w:t> models</w:t>
      </w:r>
      <w:r>
        <w:rPr>
          <w:w w:val="110"/>
        </w:rPr>
        <w:t> generated</w:t>
      </w:r>
      <w:r>
        <w:rPr>
          <w:w w:val="110"/>
        </w:rPr>
        <w:t> with</w:t>
      </w:r>
      <w:r>
        <w:rPr>
          <w:spacing w:val="40"/>
          <w:w w:val="110"/>
        </w:rPr>
        <w:t> </w:t>
      </w:r>
      <w:r>
        <w:rPr>
          <w:w w:val="110"/>
        </w:rPr>
        <w:t>any algorithm, regarding of its complexity </w:t>
      </w:r>
      <w:hyperlink w:history="true" w:anchor="_bookmark13">
        <w:r>
          <w:rPr>
            <w:color w:val="0080AC"/>
            <w:w w:val="110"/>
          </w:rPr>
          <w:t>[12]</w:t>
        </w:r>
      </w:hyperlink>
      <w:r>
        <w:rPr>
          <w:w w:val="110"/>
        </w:rPr>
        <w:t>. An exemplary model- agnostic</w:t>
      </w:r>
      <w:r>
        <w:rPr>
          <w:spacing w:val="-13"/>
          <w:w w:val="110"/>
        </w:rPr>
        <w:t> </w:t>
      </w:r>
      <w:r>
        <w:rPr>
          <w:w w:val="110"/>
        </w:rPr>
        <w:t>approach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rFonts w:ascii="Times New Roman"/>
          <w:i/>
          <w:w w:val="110"/>
        </w:rPr>
        <w:t>Shapley</w:t>
      </w:r>
      <w:r>
        <w:rPr>
          <w:rFonts w:ascii="Times New Roman"/>
          <w:i/>
          <w:spacing w:val="-11"/>
          <w:w w:val="110"/>
        </w:rPr>
        <w:t> </w:t>
      </w:r>
      <w:r>
        <w:rPr>
          <w:rFonts w:ascii="Times New Roman"/>
          <w:i/>
          <w:w w:val="110"/>
        </w:rPr>
        <w:t>Additive</w:t>
      </w:r>
      <w:r>
        <w:rPr>
          <w:rFonts w:ascii="Times New Roman"/>
          <w:i/>
          <w:spacing w:val="-11"/>
          <w:w w:val="110"/>
        </w:rPr>
        <w:t> </w:t>
      </w:r>
      <w:r>
        <w:rPr>
          <w:rFonts w:ascii="Times New Roman"/>
          <w:i/>
          <w:w w:val="110"/>
        </w:rPr>
        <w:t>exPlanations</w:t>
      </w:r>
      <w:r>
        <w:rPr>
          <w:rFonts w:ascii="Times New Roman"/>
          <w:i/>
          <w:spacing w:val="-11"/>
          <w:w w:val="110"/>
        </w:rPr>
        <w:t> </w:t>
      </w:r>
      <w:r>
        <w:rPr>
          <w:w w:val="110"/>
        </w:rPr>
        <w:t>(</w:t>
      </w:r>
      <w:r>
        <w:rPr>
          <w:rFonts w:ascii="Times New Roman"/>
          <w:i/>
          <w:w w:val="110"/>
        </w:rPr>
        <w:t>SHAP</w:t>
      </w:r>
      <w:r>
        <w:rPr>
          <w:w w:val="110"/>
        </w:rPr>
        <w:t>)</w:t>
      </w:r>
      <w:r>
        <w:rPr>
          <w:spacing w:val="-11"/>
          <w:w w:val="110"/>
        </w:rPr>
        <w:t> </w:t>
      </w:r>
      <w:r>
        <w:rPr>
          <w:w w:val="110"/>
        </w:rPr>
        <w:t>method- ology</w:t>
      </w:r>
      <w:r>
        <w:rPr>
          <w:w w:val="110"/>
        </w:rPr>
        <w:t> </w:t>
      </w:r>
      <w:hyperlink w:history="true" w:anchor="_bookmark16">
        <w:r>
          <w:rPr>
            <w:color w:val="0080AC"/>
            <w:w w:val="110"/>
          </w:rPr>
          <w:t>[15]</w:t>
        </w:r>
      </w:hyperlink>
      <w:r>
        <w:rPr>
          <w:color w:val="0080AC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locally</w:t>
      </w:r>
      <w:r>
        <w:rPr>
          <w:w w:val="110"/>
        </w:rPr>
        <w:t> approximates</w:t>
      </w:r>
      <w:r>
        <w:rPr>
          <w:w w:val="110"/>
        </w:rPr>
        <w:t> the</w:t>
      </w:r>
      <w:r>
        <w:rPr>
          <w:w w:val="110"/>
        </w:rPr>
        <w:t> calculation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Times New Roman"/>
          <w:i/>
          <w:w w:val="110"/>
        </w:rPr>
        <w:t>Shapley</w:t>
      </w:r>
      <w:r>
        <w:rPr>
          <w:rFonts w:ascii="Times New Roman"/>
          <w:i/>
          <w:w w:val="110"/>
        </w:rPr>
        <w:t> values</w:t>
      </w:r>
      <w:r>
        <w:rPr>
          <w:rFonts w:ascii="Times New Roman"/>
          <w:i/>
          <w:w w:val="110"/>
        </w:rPr>
        <w:t> </w:t>
      </w:r>
      <w:r>
        <w:rPr>
          <w:w w:val="110"/>
        </w:rPr>
        <w:t>from collaborative game theory </w:t>
      </w:r>
      <w:hyperlink w:history="true" w:anchor="_bookmark17">
        <w:r>
          <w:rPr>
            <w:color w:val="0080AC"/>
            <w:w w:val="110"/>
          </w:rPr>
          <w:t>[16]</w:t>
        </w:r>
      </w:hyperlink>
      <w:r>
        <w:rPr>
          <w:color w:val="0080AC"/>
          <w:w w:val="110"/>
        </w:rPr>
        <w:t> </w:t>
      </w:r>
      <w:r>
        <w:rPr>
          <w:w w:val="110"/>
        </w:rPr>
        <w:t>for ML models. SHAP represents </w:t>
      </w:r>
      <w:r>
        <w:rPr/>
        <w:t>an extension of the </w:t>
      </w:r>
      <w:r>
        <w:rPr>
          <w:rFonts w:ascii="Times New Roman"/>
          <w:i/>
        </w:rPr>
        <w:t>Local Interpretable Model-agnostic Explanations (LIME)</w:t>
      </w:r>
      <w:r>
        <w:rPr>
          <w:rFonts w:ascii="Times New Roman"/>
          <w:i/>
          <w:w w:val="110"/>
        </w:rPr>
        <w:t> </w:t>
      </w:r>
      <w:r>
        <w:rPr>
          <w:w w:val="110"/>
        </w:rPr>
        <w:t>method</w:t>
      </w:r>
      <w:r>
        <w:rPr>
          <w:spacing w:val="-5"/>
          <w:w w:val="110"/>
        </w:rPr>
        <w:t> </w:t>
      </w:r>
      <w:hyperlink w:history="true" w:anchor="_bookmark18">
        <w:r>
          <w:rPr>
            <w:color w:val="0080AC"/>
            <w:w w:val="110"/>
          </w:rPr>
          <w:t>[17]</w:t>
        </w:r>
      </w:hyperlink>
      <w:r>
        <w:rPr>
          <w:color w:val="0080AC"/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makes</w:t>
      </w:r>
      <w:r>
        <w:rPr>
          <w:spacing w:val="-5"/>
          <w:w w:val="110"/>
        </w:rPr>
        <w:t> </w:t>
      </w:r>
      <w:r>
        <w:rPr>
          <w:w w:val="110"/>
        </w:rPr>
        <w:t>it</w:t>
      </w:r>
      <w:r>
        <w:rPr>
          <w:spacing w:val="-5"/>
          <w:w w:val="110"/>
        </w:rPr>
        <w:t> </w:t>
      </w:r>
      <w:r>
        <w:rPr>
          <w:w w:val="110"/>
        </w:rPr>
        <w:t>possible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quantify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contribution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repre- sentation features that are present or absent in a test instance to its pre- diction </w:t>
      </w:r>
      <w:hyperlink w:history="true" w:anchor="_bookmark16">
        <w:r>
          <w:rPr>
            <w:color w:val="0080AC"/>
            <w:w w:val="110"/>
          </w:rPr>
          <w:t>[15]</w:t>
        </w:r>
      </w:hyperlink>
      <w:r>
        <w:rPr>
          <w:w w:val="110"/>
        </w:rPr>
        <w:t>. SHAP analysis is readily applicable to DNN models </w:t>
      </w:r>
      <w:hyperlink w:history="true" w:anchor="_bookmark13">
        <w:r>
          <w:rPr>
            <w:color w:val="0080AC"/>
            <w:w w:val="110"/>
          </w:rPr>
          <w:t>[12]</w:t>
        </w:r>
      </w:hyperlink>
      <w:r>
        <w:rPr>
          <w:w w:val="110"/>
        </w:rPr>
        <w:t>. Calculation</w:t>
      </w:r>
      <w:r>
        <w:rPr>
          <w:w w:val="110"/>
        </w:rPr>
        <w:t> of</w:t>
      </w:r>
      <w:r>
        <w:rPr>
          <w:w w:val="110"/>
        </w:rPr>
        <w:t> Shapely</w:t>
      </w:r>
      <w:r>
        <w:rPr>
          <w:w w:val="110"/>
        </w:rPr>
        <w:t> values</w:t>
      </w:r>
      <w:r>
        <w:rPr>
          <w:w w:val="110"/>
        </w:rPr>
        <w:t> quantifying</w:t>
      </w:r>
      <w:r>
        <w:rPr>
          <w:w w:val="110"/>
        </w:rPr>
        <w:t> feature</w:t>
      </w:r>
      <w:r>
        <w:rPr>
          <w:w w:val="110"/>
        </w:rPr>
        <w:t> importance</w:t>
      </w:r>
      <w:r>
        <w:rPr>
          <w:w w:val="110"/>
        </w:rPr>
        <w:t> can</w:t>
      </w:r>
      <w:r>
        <w:rPr>
          <w:w w:val="110"/>
        </w:rPr>
        <w:t> be combined with feature mapping and visualization</w:t>
      </w:r>
      <w:r>
        <w:rPr>
          <w:spacing w:val="-1"/>
          <w:w w:val="110"/>
        </w:rPr>
        <w:t> </w:t>
      </w:r>
      <w:r>
        <w:rPr>
          <w:w w:val="110"/>
        </w:rPr>
        <w:t>to rationalize predic- tions</w:t>
      </w:r>
      <w:r>
        <w:rPr>
          <w:spacing w:val="-3"/>
          <w:w w:val="110"/>
        </w:rPr>
        <w:t> </w:t>
      </w:r>
      <w:r>
        <w:rPr>
          <w:w w:val="110"/>
        </w:rPr>
        <w:t>[</w:t>
      </w:r>
      <w:hyperlink w:history="true" w:anchor="_bookmark13">
        <w:r>
          <w:rPr>
            <w:color w:val="0080AC"/>
            <w:w w:val="110"/>
          </w:rPr>
          <w:t>12</w:t>
        </w:r>
      </w:hyperlink>
      <w:r>
        <w:rPr>
          <w:w w:val="110"/>
        </w:rPr>
        <w:t>,</w:t>
      </w:r>
      <w:hyperlink w:history="true" w:anchor="_bookmark19">
        <w:r>
          <w:rPr>
            <w:color w:val="0080AC"/>
            <w:w w:val="110"/>
          </w:rPr>
          <w:t>18</w:t>
        </w:r>
      </w:hyperlink>
      <w:r>
        <w:rPr>
          <w:w w:val="110"/>
        </w:rPr>
        <w:t>],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illustrated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hyperlink w:history="true" w:anchor="_bookmark1">
        <w:r>
          <w:rPr>
            <w:rFonts w:ascii="Times New Roman"/>
            <w:b/>
            <w:color w:val="0080AC"/>
            <w:w w:val="110"/>
          </w:rPr>
          <w:t>Fig.</w:t>
        </w:r>
        <w:r>
          <w:rPr>
            <w:rFonts w:ascii="Times New Roman"/>
            <w:b/>
            <w:color w:val="0080AC"/>
            <w:spacing w:val="-3"/>
            <w:w w:val="110"/>
          </w:rPr>
          <w:t> </w:t>
        </w:r>
        <w:r>
          <w:rPr>
            <w:rFonts w:ascii="Times New Roman"/>
            <w:b/>
            <w:color w:val="0080AC"/>
            <w:w w:val="110"/>
          </w:rPr>
          <w:t>2</w:t>
        </w:r>
      </w:hyperlink>
      <w:r>
        <w:rPr>
          <w:w w:val="110"/>
        </w:rPr>
        <w:t>.</w:t>
      </w:r>
      <w:r>
        <w:rPr>
          <w:spacing w:val="-2"/>
          <w:w w:val="110"/>
        </w:rPr>
        <w:t> </w:t>
      </w:r>
      <w:r>
        <w:rPr>
          <w:w w:val="110"/>
        </w:rPr>
        <w:t>Encouragingly,</w:t>
      </w:r>
      <w:r>
        <w:rPr>
          <w:spacing w:val="-3"/>
          <w:w w:val="110"/>
        </w:rPr>
        <w:t> </w:t>
      </w:r>
      <w:r>
        <w:rPr>
          <w:w w:val="110"/>
        </w:rPr>
        <w:t>SHAP</w:t>
      </w:r>
      <w:r>
        <w:rPr>
          <w:spacing w:val="-2"/>
          <w:w w:val="110"/>
        </w:rPr>
        <w:t> </w:t>
      </w:r>
      <w:r>
        <w:rPr>
          <w:w w:val="110"/>
        </w:rPr>
        <w:t>analyses</w:t>
      </w:r>
      <w:r>
        <w:rPr>
          <w:spacing w:val="-2"/>
          <w:w w:val="110"/>
        </w:rPr>
        <w:t> </w:t>
      </w:r>
      <w:r>
        <w:rPr>
          <w:w w:val="110"/>
        </w:rPr>
        <w:t>of ML studies are beginning to appear in the life science literature.</w:t>
      </w:r>
    </w:p>
    <w:p>
      <w:pPr>
        <w:pStyle w:val="BodyText"/>
        <w:spacing w:line="171" w:lineRule="exact"/>
        <w:ind w:left="357"/>
        <w:jc w:val="both"/>
      </w:pPr>
      <w:r>
        <w:rPr>
          <w:w w:val="110"/>
        </w:rPr>
        <w:t>Model</w:t>
      </w:r>
      <w:r>
        <w:rPr>
          <w:spacing w:val="-8"/>
          <w:w w:val="110"/>
        </w:rPr>
        <w:t> </w:t>
      </w:r>
      <w:r>
        <w:rPr>
          <w:w w:val="110"/>
        </w:rPr>
        <w:t>interpretation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complemented</w:t>
      </w:r>
      <w:r>
        <w:rPr>
          <w:spacing w:val="-8"/>
          <w:w w:val="110"/>
        </w:rPr>
        <w:t> </w:t>
      </w:r>
      <w:r>
        <w:rPr>
          <w:w w:val="110"/>
        </w:rPr>
        <w:t>by</w:t>
      </w:r>
      <w:r>
        <w:rPr>
          <w:spacing w:val="-7"/>
          <w:w w:val="110"/>
        </w:rPr>
        <w:t> </w:t>
      </w:r>
      <w:r>
        <w:rPr>
          <w:w w:val="110"/>
        </w:rPr>
        <w:t>estimating</w:t>
      </w:r>
      <w:r>
        <w:rPr>
          <w:spacing w:val="-8"/>
          <w:w w:val="110"/>
        </w:rPr>
        <w:t> </w:t>
      </w:r>
      <w:r>
        <w:rPr>
          <w:w w:val="110"/>
        </w:rPr>
        <w:t>model-</w:t>
      </w:r>
      <w:r>
        <w:rPr>
          <w:spacing w:val="-2"/>
          <w:w w:val="110"/>
        </w:rPr>
        <w:t>inherent</w:t>
      </w:r>
    </w:p>
    <w:p>
      <w:pPr>
        <w:pStyle w:val="BodyText"/>
        <w:spacing w:line="273" w:lineRule="auto" w:before="25"/>
        <w:ind w:left="118" w:right="116"/>
        <w:jc w:val="both"/>
      </w:pPr>
      <w:r>
        <w:rPr>
          <w:rFonts w:ascii="Times New Roman"/>
          <w:i/>
        </w:rPr>
        <w:t>uncertainty</w:t>
      </w:r>
      <w:r>
        <w:rPr>
          <w:rFonts w:ascii="Times New Roman"/>
          <w:i/>
          <w:spacing w:val="33"/>
        </w:rPr>
        <w:t> </w:t>
      </w:r>
      <w:r>
        <w:rPr/>
        <w:t>of</w:t>
      </w:r>
      <w:r>
        <w:rPr>
          <w:spacing w:val="31"/>
        </w:rPr>
        <w:t> </w:t>
      </w:r>
      <w:r>
        <w:rPr/>
        <w:t>predictions</w:t>
      </w:r>
      <w:r>
        <w:rPr>
          <w:spacing w:val="31"/>
        </w:rPr>
        <w:t> </w:t>
      </w:r>
      <w:hyperlink w:history="true" w:anchor="_bookmark20">
        <w:r>
          <w:rPr>
            <w:color w:val="0080AC"/>
          </w:rPr>
          <w:t>[19]</w:t>
        </w:r>
      </w:hyperlink>
      <w:r>
        <w:rPr/>
        <w:t>.</w:t>
      </w:r>
      <w:r>
        <w:rPr>
          <w:spacing w:val="31"/>
        </w:rPr>
        <w:t> </w:t>
      </w:r>
      <w:r>
        <w:rPr/>
        <w:t>However,</w:t>
      </w:r>
      <w:r>
        <w:rPr>
          <w:spacing w:val="31"/>
        </w:rPr>
        <w:t> </w:t>
      </w:r>
      <w:r>
        <w:rPr/>
        <w:t>ML</w:t>
      </w:r>
      <w:r>
        <w:rPr>
          <w:spacing w:val="31"/>
        </w:rPr>
        <w:t> </w:t>
      </w:r>
      <w:r>
        <w:rPr/>
        <w:t>uncertainty</w:t>
      </w:r>
      <w:r>
        <w:rPr>
          <w:spacing w:val="31"/>
        </w:rPr>
        <w:t> </w:t>
      </w:r>
      <w:r>
        <w:rPr/>
        <w:t>analysis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still</w:t>
      </w:r>
      <w:r>
        <w:rPr>
          <w:w w:val="110"/>
        </w:rPr>
        <w:t> in</w:t>
      </w:r>
      <w:r>
        <w:rPr>
          <w:spacing w:val="-1"/>
          <w:w w:val="110"/>
        </w:rPr>
        <w:t> </w:t>
      </w:r>
      <w:r>
        <w:rPr>
          <w:w w:val="110"/>
        </w:rPr>
        <w:t>its</w:t>
      </w:r>
      <w:r>
        <w:rPr>
          <w:spacing w:val="-1"/>
          <w:w w:val="110"/>
        </w:rPr>
        <w:t> </w:t>
      </w:r>
      <w:r>
        <w:rPr>
          <w:w w:val="110"/>
        </w:rPr>
        <w:t>infancy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life</w:t>
      </w:r>
      <w:r>
        <w:rPr>
          <w:spacing w:val="-1"/>
          <w:w w:val="110"/>
        </w:rPr>
        <w:t> </w:t>
      </w:r>
      <w:r>
        <w:rPr>
          <w:w w:val="110"/>
        </w:rPr>
        <w:t>science</w:t>
      </w:r>
      <w:r>
        <w:rPr>
          <w:spacing w:val="-1"/>
          <w:w w:val="110"/>
        </w:rPr>
        <w:t> </w:t>
      </w:r>
      <w:r>
        <w:rPr>
          <w:w w:val="110"/>
        </w:rPr>
        <w:t>applications.</w:t>
      </w:r>
      <w:r>
        <w:rPr>
          <w:spacing w:val="-1"/>
          <w:w w:val="110"/>
        </w:rPr>
        <w:t> </w:t>
      </w:r>
      <w:r>
        <w:rPr>
          <w:w w:val="110"/>
        </w:rPr>
        <w:t>Importantly,</w:t>
      </w:r>
      <w:r>
        <w:rPr>
          <w:spacing w:val="-1"/>
          <w:w w:val="110"/>
        </w:rPr>
        <w:t> </w:t>
      </w:r>
      <w:r>
        <w:rPr>
          <w:w w:val="110"/>
        </w:rPr>
        <w:t>quantifying</w:t>
      </w:r>
      <w:r>
        <w:rPr>
          <w:spacing w:val="-1"/>
          <w:w w:val="110"/>
        </w:rPr>
        <w:t> </w:t>
      </w:r>
      <w:r>
        <w:rPr>
          <w:w w:val="110"/>
        </w:rPr>
        <w:t>un- certainty of predictions will help to prioritize model decisions, reduce black box character, and increase confidence in predictions. For deriv- ing uncertainty estimates, model-agnostic ensemble or evidential deep learning</w:t>
      </w:r>
      <w:r>
        <w:rPr>
          <w:w w:val="110"/>
        </w:rPr>
        <w:t> algorithms</w:t>
      </w:r>
      <w:r>
        <w:rPr>
          <w:w w:val="110"/>
        </w:rPr>
        <w:t> are</w:t>
      </w:r>
      <w:r>
        <w:rPr>
          <w:w w:val="110"/>
        </w:rPr>
        <w:t> available</w:t>
      </w:r>
      <w:r>
        <w:rPr>
          <w:w w:val="110"/>
        </w:rPr>
        <w:t> [</w:t>
      </w:r>
      <w:hyperlink w:history="true" w:anchor="_bookmark21">
        <w:r>
          <w:rPr>
            <w:color w:val="0080AC"/>
            <w:w w:val="110"/>
          </w:rPr>
          <w:t>20</w:t>
        </w:r>
      </w:hyperlink>
      <w:r>
        <w:rPr>
          <w:w w:val="110"/>
        </w:rPr>
        <w:t>,</w:t>
      </w:r>
      <w:hyperlink w:history="true" w:anchor="_bookmark22">
        <w:r>
          <w:rPr>
            <w:color w:val="0080AC"/>
            <w:w w:val="110"/>
          </w:rPr>
          <w:t>21</w:t>
        </w:r>
      </w:hyperlink>
      <w:r>
        <w:rPr>
          <w:w w:val="110"/>
        </w:rPr>
        <w:t>],</w:t>
      </w:r>
      <w:r>
        <w:rPr>
          <w:w w:val="110"/>
        </w:rPr>
        <w:t> for</w:t>
      </w:r>
      <w:r>
        <w:rPr>
          <w:w w:val="110"/>
        </w:rPr>
        <w:t> example,</w:t>
      </w:r>
      <w:r>
        <w:rPr>
          <w:w w:val="110"/>
        </w:rPr>
        <w:t> which</w:t>
      </w:r>
      <w:r>
        <w:rPr>
          <w:w w:val="110"/>
        </w:rPr>
        <w:t> can</w:t>
      </w:r>
      <w:r>
        <w:rPr>
          <w:w w:val="110"/>
        </w:rPr>
        <w:t> be adapted for life science applications.</w:t>
      </w:r>
    </w:p>
    <w:p>
      <w:pPr>
        <w:spacing w:before="174"/>
        <w:ind w:left="118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Learning</w:t>
      </w:r>
      <w:r>
        <w:rPr>
          <w:rFonts w:ascii="Times New Roman"/>
          <w:i/>
          <w:spacing w:val="7"/>
          <w:sz w:val="16"/>
        </w:rPr>
        <w:t> </w:t>
      </w:r>
      <w:r>
        <w:rPr>
          <w:rFonts w:ascii="Times New Roman"/>
          <w:i/>
          <w:sz w:val="16"/>
        </w:rPr>
        <w:t>from</w:t>
      </w:r>
      <w:r>
        <w:rPr>
          <w:rFonts w:ascii="Times New Roman"/>
          <w:i/>
          <w:spacing w:val="7"/>
          <w:sz w:val="16"/>
        </w:rPr>
        <w:t> </w:t>
      </w:r>
      <w:r>
        <w:rPr>
          <w:rFonts w:ascii="Times New Roman"/>
          <w:i/>
          <w:spacing w:val="-2"/>
          <w:sz w:val="16"/>
        </w:rPr>
        <w:t>predictions</w:t>
      </w:r>
    </w:p>
    <w:p>
      <w:pPr>
        <w:pStyle w:val="BodyText"/>
        <w:spacing w:before="50"/>
        <w:rPr>
          <w:rFonts w:ascii="Times New Roman"/>
          <w:i/>
        </w:rPr>
      </w:pPr>
    </w:p>
    <w:p>
      <w:pPr>
        <w:pStyle w:val="BodyText"/>
        <w:ind w:left="357"/>
        <w:jc w:val="both"/>
      </w:pPr>
      <w:r>
        <w:rPr>
          <w:w w:val="110"/>
        </w:rPr>
        <w:t>Insights</w:t>
      </w:r>
      <w:r>
        <w:rPr>
          <w:spacing w:val="10"/>
          <w:w w:val="110"/>
        </w:rPr>
        <w:t> </w:t>
      </w:r>
      <w:r>
        <w:rPr>
          <w:w w:val="110"/>
        </w:rPr>
        <w:t>into</w:t>
      </w:r>
      <w:r>
        <w:rPr>
          <w:spacing w:val="10"/>
          <w:w w:val="110"/>
        </w:rPr>
        <w:t> </w:t>
      </w:r>
      <w:r>
        <w:rPr>
          <w:w w:val="110"/>
        </w:rPr>
        <w:t>ML</w:t>
      </w:r>
      <w:r>
        <w:rPr>
          <w:spacing w:val="10"/>
          <w:w w:val="110"/>
        </w:rPr>
        <w:t> </w:t>
      </w:r>
      <w:r>
        <w:rPr>
          <w:w w:val="110"/>
        </w:rPr>
        <w:t>predictions</w:t>
      </w:r>
      <w:r>
        <w:rPr>
          <w:spacing w:val="10"/>
          <w:w w:val="110"/>
        </w:rPr>
        <w:t> </w:t>
      </w:r>
      <w:r>
        <w:rPr>
          <w:w w:val="110"/>
        </w:rPr>
        <w:t>can</w:t>
      </w:r>
      <w:r>
        <w:rPr>
          <w:spacing w:val="10"/>
          <w:w w:val="110"/>
        </w:rPr>
        <w:t> </w:t>
      </w:r>
      <w:r>
        <w:rPr>
          <w:w w:val="110"/>
        </w:rPr>
        <w:t>also</w:t>
      </w:r>
      <w:r>
        <w:rPr>
          <w:spacing w:val="10"/>
          <w:w w:val="110"/>
        </w:rPr>
        <w:t> </w:t>
      </w:r>
      <w:r>
        <w:rPr>
          <w:w w:val="110"/>
        </w:rPr>
        <w:t>be</w:t>
      </w:r>
      <w:r>
        <w:rPr>
          <w:spacing w:val="10"/>
          <w:w w:val="110"/>
        </w:rPr>
        <w:t> </w:t>
      </w:r>
      <w:r>
        <w:rPr>
          <w:w w:val="110"/>
        </w:rPr>
        <w:t>obtained</w:t>
      </w:r>
      <w:r>
        <w:rPr>
          <w:spacing w:val="10"/>
          <w:w w:val="110"/>
        </w:rPr>
        <w:t> </w:t>
      </w:r>
      <w:r>
        <w:rPr>
          <w:w w:val="110"/>
        </w:rPr>
        <w:t>by</w:t>
      </w:r>
      <w:r>
        <w:rPr>
          <w:spacing w:val="10"/>
          <w:w w:val="110"/>
        </w:rPr>
        <w:t> </w:t>
      </w:r>
      <w:r>
        <w:rPr>
          <w:w w:val="110"/>
        </w:rPr>
        <w:t>searching</w:t>
      </w:r>
      <w:r>
        <w:rPr>
          <w:spacing w:val="10"/>
          <w:w w:val="110"/>
        </w:rPr>
        <w:t> </w:t>
      </w:r>
      <w:r>
        <w:rPr>
          <w:spacing w:val="-5"/>
          <w:w w:val="110"/>
        </w:rPr>
        <w:t>for</w:t>
      </w:r>
    </w:p>
    <w:p>
      <w:pPr>
        <w:spacing w:before="26"/>
        <w:ind w:left="118" w:right="0" w:firstLine="0"/>
        <w:jc w:val="left"/>
        <w:rPr>
          <w:sz w:val="16"/>
        </w:rPr>
      </w:pPr>
      <w:r>
        <w:rPr>
          <w:rFonts w:ascii="Times New Roman"/>
          <w:i/>
          <w:sz w:val="16"/>
        </w:rPr>
        <w:t>contrastive</w:t>
      </w:r>
      <w:r>
        <w:rPr>
          <w:rFonts w:ascii="Times New Roman"/>
          <w:i/>
          <w:spacing w:val="11"/>
          <w:sz w:val="16"/>
        </w:rPr>
        <w:t> </w:t>
      </w:r>
      <w:r>
        <w:rPr>
          <w:rFonts w:ascii="Times New Roman"/>
          <w:i/>
          <w:sz w:val="16"/>
        </w:rPr>
        <w:t>explanations,</w:t>
      </w:r>
      <w:r>
        <w:rPr>
          <w:rFonts w:ascii="Times New Roman"/>
          <w:i/>
          <w:spacing w:val="11"/>
          <w:sz w:val="16"/>
        </w:rPr>
        <w:t> </w:t>
      </w:r>
      <w:r>
        <w:rPr>
          <w:rFonts w:ascii="Times New Roman"/>
          <w:i/>
          <w:sz w:val="16"/>
        </w:rPr>
        <w:t>counterfactuals</w:t>
      </w:r>
      <w:r>
        <w:rPr>
          <w:sz w:val="16"/>
        </w:rPr>
        <w:t>,</w:t>
      </w:r>
      <w:r>
        <w:rPr>
          <w:spacing w:val="11"/>
          <w:sz w:val="16"/>
        </w:rPr>
        <w:t> </w:t>
      </w:r>
      <w:r>
        <w:rPr>
          <w:sz w:val="16"/>
        </w:rPr>
        <w:t>or</w:t>
      </w:r>
      <w:r>
        <w:rPr>
          <w:spacing w:val="12"/>
          <w:sz w:val="16"/>
        </w:rPr>
        <w:t> </w:t>
      </w:r>
      <w:r>
        <w:rPr>
          <w:rFonts w:ascii="Times New Roman"/>
          <w:i/>
          <w:sz w:val="16"/>
        </w:rPr>
        <w:t>adversarial</w:t>
      </w:r>
      <w:r>
        <w:rPr>
          <w:rFonts w:ascii="Times New Roman"/>
          <w:i/>
          <w:spacing w:val="11"/>
          <w:sz w:val="16"/>
        </w:rPr>
        <w:t> </w:t>
      </w:r>
      <w:r>
        <w:rPr>
          <w:rFonts w:ascii="Times New Roman"/>
          <w:i/>
          <w:sz w:val="16"/>
        </w:rPr>
        <w:t>examples</w:t>
      </w:r>
      <w:r>
        <w:rPr>
          <w:rFonts w:ascii="Times New Roman"/>
          <w:i/>
          <w:spacing w:val="11"/>
          <w:sz w:val="16"/>
        </w:rPr>
        <w:t> </w:t>
      </w:r>
      <w:r>
        <w:rPr>
          <w:spacing w:val="-2"/>
          <w:sz w:val="16"/>
        </w:rPr>
        <w:t>[</w:t>
      </w:r>
      <w:hyperlink w:history="true" w:anchor="_bookmark23">
        <w:r>
          <w:rPr>
            <w:color w:val="0080AC"/>
            <w:spacing w:val="-2"/>
            <w:sz w:val="16"/>
          </w:rPr>
          <w:t>22</w:t>
        </w:r>
      </w:hyperlink>
      <w:r>
        <w:rPr>
          <w:spacing w:val="-2"/>
          <w:sz w:val="16"/>
        </w:rPr>
        <w:t>,</w:t>
      </w:r>
      <w:hyperlink w:history="true" w:anchor="_bookmark24">
        <w:r>
          <w:rPr>
            <w:color w:val="0080AC"/>
            <w:spacing w:val="-2"/>
            <w:sz w:val="16"/>
          </w:rPr>
          <w:t>23</w:t>
        </w:r>
      </w:hyperlink>
      <w:r>
        <w:rPr>
          <w:spacing w:val="-2"/>
          <w:sz w:val="16"/>
        </w:rPr>
        <w:t>],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89" w:space="191"/>
            <w:col w:w="5270"/>
          </w:cols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14"/>
        </w:rPr>
      </w:pPr>
    </w:p>
    <w:p>
      <w:pPr>
        <w:spacing w:line="285" w:lineRule="auto" w:before="0"/>
        <w:ind w:left="7557" w:right="119" w:firstLine="0"/>
        <w:jc w:val="both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481469</wp:posOffset>
            </wp:positionH>
            <wp:positionV relativeFrom="paragraph">
              <wp:posOffset>9554</wp:posOffset>
            </wp:positionV>
            <wp:extent cx="4572000" cy="2508072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08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" w:id="11"/>
      <w:bookmarkEnd w:id="11"/>
      <w:r>
        <w:rPr/>
      </w:r>
      <w:r>
        <w:rPr>
          <w:rFonts w:ascii="Times New Roman"/>
          <w:b/>
          <w:w w:val="115"/>
          <w:sz w:val="14"/>
        </w:rPr>
        <w:t>Fig.</w:t>
      </w:r>
      <w:r>
        <w:rPr>
          <w:rFonts w:ascii="Times New Roman"/>
          <w:b/>
          <w:w w:val="115"/>
          <w:sz w:val="14"/>
        </w:rPr>
        <w:t> 2.</w:t>
      </w:r>
      <w:r>
        <w:rPr>
          <w:rFonts w:ascii="Times New Roman"/>
          <w:b/>
          <w:w w:val="115"/>
          <w:sz w:val="14"/>
        </w:rPr>
        <w:t> Shapley</w:t>
      </w:r>
      <w:r>
        <w:rPr>
          <w:rFonts w:ascii="Times New Roman"/>
          <w:b/>
          <w:w w:val="115"/>
          <w:sz w:val="14"/>
        </w:rPr>
        <w:t> values</w:t>
      </w:r>
      <w:r>
        <w:rPr>
          <w:rFonts w:ascii="Times New Roman"/>
          <w:b/>
          <w:w w:val="115"/>
          <w:sz w:val="14"/>
        </w:rPr>
        <w:t> and</w:t>
      </w:r>
      <w:r>
        <w:rPr>
          <w:rFonts w:ascii="Times New Roman"/>
          <w:b/>
          <w:w w:val="115"/>
          <w:sz w:val="14"/>
        </w:rPr>
        <w:t> feature</w:t>
      </w:r>
      <w:r>
        <w:rPr>
          <w:rFonts w:ascii="Times New Roman"/>
          <w:b/>
          <w:w w:val="115"/>
          <w:sz w:val="14"/>
        </w:rPr>
        <w:t> map- </w:t>
      </w:r>
      <w:r>
        <w:rPr>
          <w:rFonts w:ascii="Times New Roman"/>
          <w:b/>
          <w:spacing w:val="-2"/>
          <w:w w:val="115"/>
          <w:sz w:val="14"/>
        </w:rPr>
        <w:t>ping. </w:t>
      </w:r>
      <w:r>
        <w:rPr>
          <w:spacing w:val="-2"/>
          <w:w w:val="115"/>
          <w:sz w:val="14"/>
        </w:rPr>
        <w:t>For</w:t>
      </w:r>
      <w:r>
        <w:rPr>
          <w:spacing w:val="-3"/>
          <w:w w:val="115"/>
          <w:sz w:val="14"/>
        </w:rPr>
        <w:t> </w:t>
      </w:r>
      <w:r>
        <w:rPr>
          <w:spacing w:val="-2"/>
          <w:w w:val="115"/>
          <w:sz w:val="14"/>
        </w:rPr>
        <w:t>a</w:t>
      </w:r>
      <w:r>
        <w:rPr>
          <w:spacing w:val="-3"/>
          <w:w w:val="115"/>
          <w:sz w:val="14"/>
        </w:rPr>
        <w:t> </w:t>
      </w:r>
      <w:r>
        <w:rPr>
          <w:spacing w:val="-2"/>
          <w:w w:val="115"/>
          <w:sz w:val="14"/>
        </w:rPr>
        <w:t>compound</w:t>
      </w:r>
      <w:r>
        <w:rPr>
          <w:spacing w:val="-3"/>
          <w:w w:val="115"/>
          <w:sz w:val="14"/>
        </w:rPr>
        <w:t> </w:t>
      </w:r>
      <w:r>
        <w:rPr>
          <w:spacing w:val="-2"/>
          <w:w w:val="115"/>
          <w:sz w:val="14"/>
        </w:rPr>
        <w:t>with</w:t>
      </w:r>
      <w:r>
        <w:rPr>
          <w:spacing w:val="-3"/>
          <w:w w:val="115"/>
          <w:sz w:val="14"/>
        </w:rPr>
        <w:t> </w:t>
      </w:r>
      <w:r>
        <w:rPr>
          <w:spacing w:val="-2"/>
          <w:w w:val="115"/>
          <w:sz w:val="14"/>
        </w:rPr>
        <w:t>dual-target</w:t>
      </w:r>
      <w:r>
        <w:rPr>
          <w:spacing w:val="-3"/>
          <w:w w:val="115"/>
          <w:sz w:val="14"/>
        </w:rPr>
        <w:t> </w:t>
      </w:r>
      <w:r>
        <w:rPr>
          <w:spacing w:val="-2"/>
          <w:w w:val="115"/>
          <w:sz w:val="14"/>
        </w:rPr>
        <w:t>activity</w:t>
      </w:r>
      <w:r>
        <w:rPr>
          <w:w w:val="115"/>
          <w:sz w:val="14"/>
        </w:rPr>
        <w:t> </w:t>
      </w:r>
      <w:r>
        <w:rPr>
          <w:w w:val="110"/>
          <w:sz w:val="14"/>
        </w:rPr>
        <w:t>correctly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classified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using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an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ML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model,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Shapley</w:t>
      </w:r>
      <w:r>
        <w:rPr>
          <w:w w:val="115"/>
          <w:sz w:val="14"/>
        </w:rPr>
        <w:t> </w:t>
      </w:r>
      <w:r>
        <w:rPr>
          <w:spacing w:val="-2"/>
          <w:w w:val="115"/>
          <w:sz w:val="14"/>
        </w:rPr>
        <w:t>values of representation features are calculated</w:t>
      </w:r>
      <w:r>
        <w:rPr>
          <w:w w:val="115"/>
          <w:sz w:val="14"/>
        </w:rPr>
        <w:t> and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features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contributing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prediction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are </w:t>
      </w:r>
      <w:r>
        <w:rPr>
          <w:w w:val="110"/>
          <w:sz w:val="14"/>
        </w:rPr>
        <w:t>mapped onto the structure. With one exception,</w:t>
      </w:r>
      <w:r>
        <w:rPr>
          <w:w w:val="115"/>
          <w:sz w:val="14"/>
        </w:rPr>
        <w:t> feature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contributions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are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positive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sum of</w:t>
      </w:r>
      <w:r>
        <w:rPr>
          <w:w w:val="115"/>
          <w:sz w:val="14"/>
        </w:rPr>
        <w:t> positive</w:t>
      </w:r>
      <w:r>
        <w:rPr>
          <w:w w:val="115"/>
          <w:sz w:val="14"/>
        </w:rPr>
        <w:t> (red) and negative (blue) feature </w:t>
      </w:r>
      <w:r>
        <w:rPr>
          <w:w w:val="110"/>
          <w:sz w:val="14"/>
        </w:rPr>
        <w:t>contributions results in a probability of 0.98 for</w:t>
      </w:r>
      <w:r>
        <w:rPr>
          <w:w w:val="115"/>
          <w:sz w:val="14"/>
        </w:rPr>
        <w:t> the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correct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prediction.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figure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was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adopted from </w:t>
      </w:r>
      <w:hyperlink w:history="true" w:anchor="_bookmark19">
        <w:r>
          <w:rPr>
            <w:color w:val="0080AC"/>
            <w:w w:val="115"/>
            <w:sz w:val="14"/>
          </w:rPr>
          <w:t>[18]</w:t>
        </w:r>
      </w:hyperlink>
      <w:r>
        <w:rPr>
          <w:w w:val="115"/>
          <w:sz w:val="14"/>
        </w:rPr>
        <w:t>.</w:t>
      </w:r>
    </w:p>
    <w:p>
      <w:pPr>
        <w:spacing w:after="0" w:line="285" w:lineRule="auto"/>
        <w:jc w:val="both"/>
        <w:rPr>
          <w:sz w:val="14"/>
        </w:rPr>
        <w:sectPr>
          <w:type w:val="continuous"/>
          <w:pgSz w:w="11910" w:h="15880"/>
          <w:pgMar w:header="668" w:footer="485" w:top="620" w:bottom="280" w:left="640" w:right="620"/>
        </w:sectPr>
      </w:pPr>
    </w:p>
    <w:p>
      <w:pPr>
        <w:pStyle w:val="BodyText"/>
        <w:spacing w:before="9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68" w:footer="485" w:top="860" w:bottom="680" w:left="640" w:right="620"/>
        </w:sectPr>
      </w:pPr>
    </w:p>
    <w:p>
      <w:pPr>
        <w:pStyle w:val="BodyText"/>
        <w:spacing w:line="273" w:lineRule="auto" w:before="91"/>
        <w:ind w:left="118" w:right="38"/>
        <w:jc w:val="both"/>
      </w:pPr>
      <w:bookmarkStart w:name="References" w:id="12"/>
      <w:bookmarkEnd w:id="12"/>
      <w:r>
        <w:rPr/>
      </w:r>
      <w:bookmarkStart w:name="_bookmark2" w:id="13"/>
      <w:bookmarkEnd w:id="13"/>
      <w:r>
        <w:rPr/>
      </w:r>
      <w:r>
        <w:rPr>
          <w:w w:val="110"/>
        </w:rPr>
        <w:t>which are related to each other. Contrastive explanations aim to iden- </w:t>
      </w:r>
      <w:bookmarkStart w:name="_bookmark3" w:id="14"/>
      <w:bookmarkEnd w:id="14"/>
      <w:r>
        <w:rPr>
          <w:w w:val="110"/>
        </w:rPr>
        <w:t>tify</w:t>
      </w:r>
      <w:r>
        <w:rPr>
          <w:spacing w:val="-4"/>
          <w:w w:val="110"/>
        </w:rPr>
        <w:t> </w:t>
      </w:r>
      <w:r>
        <w:rPr>
          <w:w w:val="110"/>
        </w:rPr>
        <w:t>smallest</w:t>
      </w:r>
      <w:r>
        <w:rPr>
          <w:spacing w:val="-4"/>
          <w:w w:val="110"/>
        </w:rPr>
        <w:t> </w:t>
      </w:r>
      <w:r>
        <w:rPr>
          <w:w w:val="110"/>
        </w:rPr>
        <w:t>feature</w:t>
      </w:r>
      <w:r>
        <w:rPr>
          <w:spacing w:val="-3"/>
          <w:w w:val="110"/>
        </w:rPr>
        <w:t> </w:t>
      </w:r>
      <w:r>
        <w:rPr>
          <w:w w:val="110"/>
        </w:rPr>
        <w:t>sets</w:t>
      </w:r>
      <w:r>
        <w:rPr>
          <w:spacing w:val="-3"/>
          <w:w w:val="110"/>
        </w:rPr>
        <w:t> </w:t>
      </w:r>
      <w:r>
        <w:rPr>
          <w:w w:val="110"/>
        </w:rPr>
        <w:t>whose</w:t>
      </w:r>
      <w:r>
        <w:rPr>
          <w:spacing w:val="-3"/>
          <w:w w:val="110"/>
        </w:rPr>
        <w:t> </w:t>
      </w:r>
      <w:r>
        <w:rPr>
          <w:w w:val="110"/>
        </w:rPr>
        <w:t>presence</w:t>
      </w:r>
      <w:r>
        <w:rPr>
          <w:spacing w:val="-3"/>
          <w:w w:val="110"/>
        </w:rPr>
        <w:t> </w:t>
      </w:r>
      <w:r>
        <w:rPr>
          <w:w w:val="110"/>
        </w:rPr>
        <w:t>or</w:t>
      </w:r>
      <w:r>
        <w:rPr>
          <w:spacing w:val="-4"/>
          <w:w w:val="110"/>
        </w:rPr>
        <w:t> </w:t>
      </w:r>
      <w:r>
        <w:rPr>
          <w:w w:val="110"/>
        </w:rPr>
        <w:t>absence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test</w:t>
      </w:r>
      <w:r>
        <w:rPr>
          <w:spacing w:val="-4"/>
          <w:w w:val="110"/>
        </w:rPr>
        <w:t> </w:t>
      </w:r>
      <w:r>
        <w:rPr>
          <w:w w:val="110"/>
        </w:rPr>
        <w:t>instance</w:t>
      </w:r>
      <w:r>
        <w:rPr>
          <w:spacing w:val="-3"/>
          <w:w w:val="110"/>
        </w:rPr>
        <w:t> </w:t>
      </w:r>
      <w:r>
        <w:rPr>
          <w:w w:val="110"/>
        </w:rPr>
        <w:t>is responsible for a particular class label prediction while counterfactuals </w:t>
      </w:r>
      <w:bookmarkStart w:name="_bookmark4" w:id="15"/>
      <w:bookmarkEnd w:id="15"/>
      <w:r>
        <w:rPr>
          <w:w w:val="110"/>
        </w:rPr>
      </w:r>
      <w:bookmarkStart w:name="_bookmark5" w:id="16"/>
      <w:bookmarkEnd w:id="16"/>
      <w:r>
        <w:rPr>
          <w:spacing w:val="-2"/>
          <w:w w:val="110"/>
        </w:rPr>
        <w:t>represent</w:t>
      </w:r>
      <w:r>
        <w:rPr>
          <w:spacing w:val="-2"/>
          <w:w w:val="110"/>
        </w:rPr>
        <w:t> instances with minimal feature differences leading to opposing </w:t>
      </w:r>
      <w:bookmarkStart w:name="_bookmark6" w:id="17"/>
      <w:bookmarkEnd w:id="17"/>
      <w:r>
        <w:rPr>
          <w:w w:val="110"/>
        </w:rPr>
        <w:t>predictions.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similar</w:t>
      </w:r>
      <w:r>
        <w:rPr>
          <w:spacing w:val="-8"/>
          <w:w w:val="110"/>
        </w:rPr>
        <w:t> </w:t>
      </w:r>
      <w:r>
        <w:rPr>
          <w:w w:val="110"/>
        </w:rPr>
        <w:t>vein,</w:t>
      </w:r>
      <w:r>
        <w:rPr>
          <w:spacing w:val="-8"/>
          <w:w w:val="110"/>
        </w:rPr>
        <w:t> </w:t>
      </w:r>
      <w:r>
        <w:rPr>
          <w:w w:val="110"/>
        </w:rPr>
        <w:t>adversarial</w:t>
      </w:r>
      <w:r>
        <w:rPr>
          <w:spacing w:val="-8"/>
          <w:w w:val="110"/>
        </w:rPr>
        <w:t> </w:t>
      </w:r>
      <w:r>
        <w:rPr>
          <w:w w:val="110"/>
        </w:rPr>
        <w:t>examples</w:t>
      </w:r>
      <w:r>
        <w:rPr>
          <w:spacing w:val="-8"/>
          <w:w w:val="110"/>
        </w:rPr>
        <w:t> </w:t>
      </w:r>
      <w:r>
        <w:rPr>
          <w:w w:val="110"/>
        </w:rPr>
        <w:t>account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minimal feature changes converting a correct into an incorrect prediction, i.e., </w:t>
      </w:r>
      <w:bookmarkStart w:name="_bookmark7" w:id="18"/>
      <w:bookmarkEnd w:id="18"/>
      <w:r>
        <w:rPr>
          <w:w w:val="110"/>
        </w:rPr>
        <w:t>leading</w:t>
      </w:r>
      <w:r>
        <w:rPr>
          <w:w w:val="110"/>
        </w:rPr>
        <w:t> to</w:t>
      </w:r>
      <w:r>
        <w:rPr>
          <w:w w:val="110"/>
        </w:rPr>
        <w:t> model</w:t>
      </w:r>
      <w:r>
        <w:rPr>
          <w:w w:val="110"/>
        </w:rPr>
        <w:t> errors.</w:t>
      </w:r>
      <w:r>
        <w:rPr>
          <w:w w:val="110"/>
        </w:rPr>
        <w:t> These</w:t>
      </w:r>
      <w:r>
        <w:rPr>
          <w:w w:val="110"/>
        </w:rPr>
        <w:t> types</w:t>
      </w:r>
      <w:r>
        <w:rPr>
          <w:w w:val="110"/>
        </w:rPr>
        <w:t> of</w:t>
      </w:r>
      <w:r>
        <w:rPr>
          <w:w w:val="110"/>
        </w:rPr>
        <w:t> explanations</w:t>
      </w:r>
      <w:r>
        <w:rPr>
          <w:w w:val="110"/>
        </w:rPr>
        <w:t> or</w:t>
      </w:r>
      <w:r>
        <w:rPr>
          <w:w w:val="110"/>
        </w:rPr>
        <w:t> examples</w:t>
      </w:r>
      <w:r>
        <w:rPr>
          <w:w w:val="110"/>
        </w:rPr>
        <w:t> are </w:t>
      </w:r>
      <w:bookmarkStart w:name="_bookmark8" w:id="19"/>
      <w:bookmarkEnd w:id="19"/>
      <w:r>
        <w:rPr>
          <w:w w:val="110"/>
        </w:rPr>
        <w:t>not</w:t>
      </w:r>
      <w:r>
        <w:rPr>
          <w:w w:val="110"/>
        </w:rPr>
        <w:t> only intellectually stimulating to explore, but also help to test and better</w:t>
      </w:r>
      <w:r>
        <w:rPr>
          <w:w w:val="110"/>
        </w:rPr>
        <w:t> understand</w:t>
      </w:r>
      <w:r>
        <w:rPr>
          <w:w w:val="110"/>
        </w:rPr>
        <w:t> explanation</w:t>
      </w:r>
      <w:r>
        <w:rPr>
          <w:w w:val="110"/>
        </w:rPr>
        <w:t> methods.</w:t>
      </w:r>
      <w:r>
        <w:rPr>
          <w:w w:val="110"/>
        </w:rPr>
        <w:t> Moreover,</w:t>
      </w:r>
      <w:r>
        <w:rPr>
          <w:w w:val="110"/>
        </w:rPr>
        <w:t> learning</w:t>
      </w:r>
      <w:r>
        <w:rPr>
          <w:w w:val="110"/>
        </w:rPr>
        <w:t> from</w:t>
      </w:r>
      <w:r>
        <w:rPr>
          <w:w w:val="110"/>
        </w:rPr>
        <w:t> ex- </w:t>
      </w:r>
      <w:bookmarkStart w:name="_bookmark9" w:id="20"/>
      <w:bookmarkEnd w:id="20"/>
      <w:r>
        <w:rPr>
          <w:w w:val="110"/>
        </w:rPr>
        <w:t>emplary</w:t>
      </w:r>
      <w:r>
        <w:rPr>
          <w:w w:val="110"/>
        </w:rPr>
        <w:t> contrastive predictions or counterfactuals might reveal model </w:t>
      </w:r>
      <w:bookmarkStart w:name="_bookmark10" w:id="21"/>
      <w:bookmarkEnd w:id="21"/>
      <w:r>
        <w:rPr>
          <w:w w:val="110"/>
        </w:rPr>
        <w:t>characteristics</w:t>
      </w:r>
      <w:r>
        <w:rPr>
          <w:w w:val="110"/>
        </w:rPr>
        <w:t> that</w:t>
      </w:r>
      <w:r>
        <w:rPr>
          <w:w w:val="110"/>
        </w:rPr>
        <w:t> are</w:t>
      </w:r>
      <w:r>
        <w:rPr>
          <w:w w:val="110"/>
        </w:rPr>
        <w:t> generalizable</w:t>
      </w:r>
      <w:r>
        <w:rPr>
          <w:w w:val="110"/>
        </w:rPr>
        <w:t> and</w:t>
      </w:r>
      <w:r>
        <w:rPr>
          <w:w w:val="110"/>
        </w:rPr>
        <w:t> thus</w:t>
      </w:r>
      <w:r>
        <w:rPr>
          <w:w w:val="110"/>
        </w:rPr>
        <w:t> support</w:t>
      </w:r>
      <w:r>
        <w:rPr>
          <w:w w:val="110"/>
        </w:rPr>
        <w:t> global</w:t>
      </w:r>
      <w:r>
        <w:rPr>
          <w:w w:val="110"/>
        </w:rPr>
        <w:t> model </w:t>
      </w:r>
      <w:bookmarkStart w:name="Conclusion" w:id="22"/>
      <w:bookmarkEnd w:id="22"/>
      <w:r>
        <w:rPr>
          <w:spacing w:val="-2"/>
          <w:w w:val="110"/>
        </w:rPr>
        <w:t>analysis.</w:t>
      </w:r>
    </w:p>
    <w:p>
      <w:pPr>
        <w:pStyle w:val="BodyText"/>
        <w:spacing w:before="18"/>
      </w:pPr>
    </w:p>
    <w:p>
      <w:pPr>
        <w:pStyle w:val="Heading1"/>
      </w:pPr>
      <w:bookmarkStart w:name="_bookmark11" w:id="23"/>
      <w:bookmarkEnd w:id="23"/>
      <w:r>
        <w:rPr>
          <w:b w:val="0"/>
        </w:rPr>
      </w:r>
      <w:bookmarkStart w:name="_bookmark12" w:id="24"/>
      <w:bookmarkEnd w:id="24"/>
      <w:r>
        <w:rPr>
          <w:b w:val="0"/>
        </w:rPr>
      </w:r>
      <w:r>
        <w:rPr>
          <w:spacing w:val="-2"/>
          <w:w w:val="110"/>
        </w:rPr>
        <w:t>Conclusion</w:t>
      </w:r>
    </w:p>
    <w:p>
      <w:pPr>
        <w:pStyle w:val="BodyText"/>
        <w:spacing w:before="51"/>
        <w:rPr>
          <w:rFonts w:ascii="Times New Roman"/>
          <w:b/>
        </w:rPr>
      </w:pPr>
    </w:p>
    <w:p>
      <w:pPr>
        <w:pStyle w:val="BodyText"/>
        <w:spacing w:line="273" w:lineRule="auto"/>
        <w:ind w:left="118" w:right="38" w:firstLine="239"/>
        <w:jc w:val="both"/>
      </w:pPr>
      <w:bookmarkStart w:name="_bookmark13" w:id="25"/>
      <w:bookmarkEnd w:id="25"/>
      <w:r>
        <w:rPr/>
      </w:r>
      <w:r>
        <w:rPr>
          <w:w w:val="110"/>
        </w:rPr>
        <w:t>The surge of DL in chemistry, biology, and medicine is exciting to </w:t>
      </w:r>
      <w:bookmarkStart w:name="_bookmark14" w:id="26"/>
      <w:bookmarkEnd w:id="26"/>
      <w:r>
        <w:rPr>
          <w:w w:val="110"/>
        </w:rPr>
        <w:t>witness</w:t>
      </w:r>
      <w:r>
        <w:rPr>
          <w:w w:val="110"/>
        </w:rPr>
        <w:t> on the one hand, but also comes along with potential caveats</w:t>
      </w:r>
      <w:r>
        <w:rPr>
          <w:spacing w:val="40"/>
          <w:w w:val="110"/>
        </w:rPr>
        <w:t> </w:t>
      </w:r>
      <w:r>
        <w:rPr>
          <w:w w:val="110"/>
        </w:rPr>
        <w:t>on the other.</w:t>
      </w:r>
      <w:r>
        <w:rPr>
          <w:w w:val="110"/>
        </w:rPr>
        <w:t> Current requirements of DL do not necessarily meet the </w:t>
      </w:r>
      <w:bookmarkStart w:name="_bookmark15" w:id="27"/>
      <w:bookmarkEnd w:id="27"/>
      <w:r>
        <w:rPr>
          <w:w w:val="110"/>
        </w:rPr>
        <w:t>data</w:t>
      </w:r>
      <w:r>
        <w:rPr>
          <w:w w:val="110"/>
        </w:rPr>
        <w:t> reality in the life sciences. Moreover, black box predictions using </w:t>
      </w:r>
      <w:bookmarkStart w:name="_bookmark16" w:id="28"/>
      <w:bookmarkEnd w:id="28"/>
      <w:r>
        <w:rPr>
          <w:w w:val="110"/>
        </w:rPr>
        <w:t>increasingly</w:t>
      </w:r>
      <w:r>
        <w:rPr>
          <w:w w:val="110"/>
        </w:rPr>
        <w:t> complex computational architectures may well widen the gap</w:t>
      </w:r>
      <w:r>
        <w:rPr>
          <w:spacing w:val="-9"/>
          <w:w w:val="110"/>
        </w:rPr>
        <w:t> </w:t>
      </w:r>
      <w:r>
        <w:rPr>
          <w:w w:val="110"/>
        </w:rPr>
        <w:t>between</w:t>
      </w:r>
      <w:r>
        <w:rPr>
          <w:spacing w:val="-9"/>
          <w:w w:val="110"/>
        </w:rPr>
        <w:t> </w:t>
      </w:r>
      <w:r>
        <w:rPr>
          <w:w w:val="110"/>
        </w:rPr>
        <w:t>ML/DL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its</w:t>
      </w:r>
      <w:r>
        <w:rPr>
          <w:spacing w:val="-9"/>
          <w:w w:val="110"/>
        </w:rPr>
        <w:t> </w:t>
      </w:r>
      <w:r>
        <w:rPr>
          <w:w w:val="110"/>
        </w:rPr>
        <w:t>impact</w:t>
      </w:r>
      <w:r>
        <w:rPr>
          <w:spacing w:val="-9"/>
          <w:w w:val="110"/>
        </w:rPr>
        <w:t> </w:t>
      </w:r>
      <w:r>
        <w:rPr>
          <w:w w:val="110"/>
        </w:rPr>
        <w:t>on</w:t>
      </w:r>
      <w:r>
        <w:rPr>
          <w:spacing w:val="-9"/>
          <w:w w:val="110"/>
        </w:rPr>
        <w:t> </w:t>
      </w:r>
      <w:r>
        <w:rPr>
          <w:w w:val="110"/>
        </w:rPr>
        <w:t>experimental</w:t>
      </w:r>
      <w:r>
        <w:rPr>
          <w:spacing w:val="-9"/>
          <w:w w:val="110"/>
        </w:rPr>
        <w:t> </w:t>
      </w:r>
      <w:r>
        <w:rPr>
          <w:w w:val="110"/>
        </w:rPr>
        <w:t>programs.</w:t>
      </w:r>
      <w:r>
        <w:rPr>
          <w:spacing w:val="-9"/>
          <w:w w:val="110"/>
        </w:rPr>
        <w:t> </w:t>
      </w:r>
      <w:r>
        <w:rPr>
          <w:w w:val="110"/>
        </w:rPr>
        <w:t>This</w:t>
      </w:r>
      <w:r>
        <w:rPr>
          <w:spacing w:val="-9"/>
          <w:w w:val="110"/>
        </w:rPr>
        <w:t> </w:t>
      </w:r>
      <w:r>
        <w:rPr>
          <w:w w:val="110"/>
        </w:rPr>
        <w:t>has </w:t>
      </w:r>
      <w:bookmarkStart w:name="_bookmark17" w:id="29"/>
      <w:bookmarkEnd w:id="29"/>
      <w:r>
        <w:rPr>
          <w:w w:val="110"/>
        </w:rPr>
        <w:t>implications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future</w:t>
      </w:r>
      <w:r>
        <w:rPr>
          <w:w w:val="110"/>
        </w:rPr>
        <w:t> development</w:t>
      </w:r>
      <w:r>
        <w:rPr>
          <w:w w:val="110"/>
        </w:rPr>
        <w:t> of</w:t>
      </w:r>
      <w:r>
        <w:rPr>
          <w:w w:val="110"/>
        </w:rPr>
        <w:t> ML/DL</w:t>
      </w:r>
      <w:r>
        <w:rPr>
          <w:w w:val="110"/>
        </w:rPr>
        <w:t> across</w:t>
      </w:r>
      <w:r>
        <w:rPr>
          <w:w w:val="110"/>
        </w:rPr>
        <w:t> the</w:t>
      </w:r>
      <w:r>
        <w:rPr>
          <w:w w:val="110"/>
        </w:rPr>
        <w:t> life</w:t>
      </w:r>
      <w:r>
        <w:rPr>
          <w:w w:val="110"/>
        </w:rPr>
        <w:t> sci- ences.</w:t>
      </w:r>
      <w:r>
        <w:rPr>
          <w:spacing w:val="-10"/>
          <w:w w:val="110"/>
        </w:rPr>
        <w:t> </w:t>
      </w:r>
      <w:r>
        <w:rPr>
          <w:w w:val="110"/>
        </w:rPr>
        <w:t>Clearly,</w:t>
      </w:r>
      <w:r>
        <w:rPr>
          <w:spacing w:val="-10"/>
          <w:w w:val="110"/>
        </w:rPr>
        <w:t> </w:t>
      </w:r>
      <w:r>
        <w:rPr>
          <w:w w:val="110"/>
        </w:rPr>
        <w:t>strong</w:t>
      </w:r>
      <w:r>
        <w:rPr>
          <w:spacing w:val="-10"/>
          <w:w w:val="110"/>
        </w:rPr>
        <w:t> </w:t>
      </w:r>
      <w:r>
        <w:rPr>
          <w:w w:val="110"/>
        </w:rPr>
        <w:t>emphasis</w:t>
      </w:r>
      <w:r>
        <w:rPr>
          <w:spacing w:val="-10"/>
          <w:w w:val="110"/>
        </w:rPr>
        <w:t> </w:t>
      </w:r>
      <w:r>
        <w:rPr>
          <w:w w:val="110"/>
        </w:rPr>
        <w:t>must</w:t>
      </w:r>
      <w:r>
        <w:rPr>
          <w:spacing w:val="-10"/>
          <w:w w:val="110"/>
        </w:rPr>
        <w:t> </w:t>
      </w:r>
      <w:r>
        <w:rPr>
          <w:w w:val="110"/>
        </w:rPr>
        <w:t>be</w:t>
      </w:r>
      <w:r>
        <w:rPr>
          <w:spacing w:val="-10"/>
          <w:w w:val="110"/>
        </w:rPr>
        <w:t> </w:t>
      </w:r>
      <w:r>
        <w:rPr>
          <w:w w:val="110"/>
        </w:rPr>
        <w:t>put</w:t>
      </w:r>
      <w:r>
        <w:rPr>
          <w:spacing w:val="-10"/>
          <w:w w:val="110"/>
        </w:rPr>
        <w:t> </w:t>
      </w:r>
      <w:r>
        <w:rPr>
          <w:w w:val="110"/>
        </w:rPr>
        <w:t>on</w:t>
      </w:r>
      <w:r>
        <w:rPr>
          <w:spacing w:val="-10"/>
          <w:w w:val="110"/>
        </w:rPr>
        <w:t> </w:t>
      </w:r>
      <w:r>
        <w:rPr>
          <w:w w:val="110"/>
        </w:rPr>
        <w:t>prospective</w:t>
      </w:r>
      <w:r>
        <w:rPr>
          <w:spacing w:val="-9"/>
          <w:w w:val="110"/>
        </w:rPr>
        <w:t> </w:t>
      </w:r>
      <w:r>
        <w:rPr>
          <w:w w:val="110"/>
        </w:rPr>
        <w:t>ML</w:t>
      </w:r>
      <w:r>
        <w:rPr>
          <w:spacing w:val="-10"/>
          <w:w w:val="110"/>
        </w:rPr>
        <w:t> </w:t>
      </w:r>
      <w:r>
        <w:rPr>
          <w:w w:val="110"/>
        </w:rPr>
        <w:t>applica- </w:t>
      </w:r>
      <w:bookmarkStart w:name="_bookmark18" w:id="30"/>
      <w:bookmarkEnd w:id="30"/>
      <w:r>
        <w:rPr>
          <w:w w:val="110"/>
        </w:rPr>
        <w:t>tions.</w:t>
      </w:r>
      <w:r>
        <w:rPr>
          <w:spacing w:val="-9"/>
          <w:w w:val="110"/>
        </w:rPr>
        <w:t> </w:t>
      </w:r>
      <w:r>
        <w:rPr>
          <w:w w:val="110"/>
        </w:rPr>
        <w:t>Furthermore,</w:t>
      </w:r>
      <w:r>
        <w:rPr>
          <w:spacing w:val="-9"/>
          <w:w w:val="110"/>
        </w:rPr>
        <w:t> </w:t>
      </w:r>
      <w:r>
        <w:rPr>
          <w:w w:val="110"/>
        </w:rPr>
        <w:t>at</w:t>
      </w:r>
      <w:r>
        <w:rPr>
          <w:spacing w:val="-9"/>
          <w:w w:val="110"/>
        </w:rPr>
        <w:t> </w:t>
      </w:r>
      <w:r>
        <w:rPr>
          <w:w w:val="110"/>
        </w:rPr>
        <w:t>this</w:t>
      </w:r>
      <w:r>
        <w:rPr>
          <w:spacing w:val="-9"/>
          <w:w w:val="110"/>
        </w:rPr>
        <w:t> </w:t>
      </w:r>
      <w:r>
        <w:rPr>
          <w:w w:val="110"/>
        </w:rPr>
        <w:t>stage,</w:t>
      </w:r>
      <w:r>
        <w:rPr>
          <w:spacing w:val="-9"/>
          <w:w w:val="110"/>
        </w:rPr>
        <w:t> </w:t>
      </w:r>
      <w:r>
        <w:rPr>
          <w:w w:val="110"/>
        </w:rPr>
        <w:t>one</w:t>
      </w:r>
      <w:r>
        <w:rPr>
          <w:spacing w:val="-9"/>
          <w:w w:val="110"/>
        </w:rPr>
        <w:t> </w:t>
      </w:r>
      <w:r>
        <w:rPr>
          <w:w w:val="110"/>
        </w:rPr>
        <w:t>should</w:t>
      </w:r>
      <w:r>
        <w:rPr>
          <w:spacing w:val="-9"/>
          <w:w w:val="110"/>
        </w:rPr>
        <w:t> </w:t>
      </w:r>
      <w:r>
        <w:rPr>
          <w:w w:val="110"/>
        </w:rPr>
        <w:t>be</w:t>
      </w:r>
      <w:r>
        <w:rPr>
          <w:spacing w:val="-9"/>
          <w:w w:val="110"/>
        </w:rPr>
        <w:t> </w:t>
      </w:r>
      <w:r>
        <w:rPr>
          <w:w w:val="110"/>
        </w:rPr>
        <w:t>concerned</w:t>
      </w:r>
      <w:r>
        <w:rPr>
          <w:spacing w:val="-9"/>
          <w:w w:val="110"/>
        </w:rPr>
        <w:t> </w:t>
      </w:r>
      <w:r>
        <w:rPr>
          <w:w w:val="110"/>
        </w:rPr>
        <w:t>about</w:t>
      </w:r>
      <w:r>
        <w:rPr>
          <w:spacing w:val="-9"/>
          <w:w w:val="110"/>
        </w:rPr>
        <w:t> </w:t>
      </w:r>
      <w:r>
        <w:rPr>
          <w:w w:val="110"/>
        </w:rPr>
        <w:t>compu- tational</w:t>
      </w:r>
      <w:r>
        <w:rPr>
          <w:spacing w:val="-11"/>
          <w:w w:val="110"/>
        </w:rPr>
        <w:t> </w:t>
      </w:r>
      <w:r>
        <w:rPr>
          <w:w w:val="110"/>
        </w:rPr>
        <w:t>concepts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complement</w:t>
      </w:r>
      <w:r>
        <w:rPr>
          <w:spacing w:val="-11"/>
          <w:w w:val="110"/>
        </w:rPr>
        <w:t> </w:t>
      </w:r>
      <w:r>
        <w:rPr>
          <w:w w:val="110"/>
        </w:rPr>
        <w:t>ML/DL,</w:t>
      </w:r>
      <w:r>
        <w:rPr>
          <w:spacing w:val="-11"/>
          <w:w w:val="110"/>
        </w:rPr>
        <w:t> </w:t>
      </w:r>
      <w:r>
        <w:rPr>
          <w:w w:val="110"/>
        </w:rPr>
        <w:t>positioned</w:t>
      </w:r>
      <w:r>
        <w:rPr>
          <w:spacing w:val="-11"/>
          <w:w w:val="110"/>
        </w:rPr>
        <w:t> </w:t>
      </w:r>
      <w:r>
        <w:rPr>
          <w:w w:val="110"/>
        </w:rPr>
        <w:t>herein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second- </w:t>
      </w:r>
      <w:bookmarkStart w:name="_bookmark19" w:id="31"/>
      <w:bookmarkEnd w:id="31"/>
      <w:r>
        <w:rPr>
          <w:w w:val="110"/>
        </w:rPr>
        <w:t>generation</w:t>
      </w:r>
      <w:r>
        <w:rPr>
          <w:spacing w:val="-9"/>
          <w:w w:val="110"/>
        </w:rPr>
        <w:t> </w:t>
      </w:r>
      <w:r>
        <w:rPr>
          <w:w w:val="110"/>
        </w:rPr>
        <w:t>approaches,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increase</w:t>
      </w:r>
      <w:r>
        <w:rPr>
          <w:spacing w:val="-8"/>
          <w:w w:val="110"/>
        </w:rPr>
        <w:t> </w:t>
      </w:r>
      <w:r>
        <w:rPr>
          <w:w w:val="110"/>
        </w:rPr>
        <w:t>its</w:t>
      </w:r>
      <w:r>
        <w:rPr>
          <w:spacing w:val="-9"/>
          <w:w w:val="110"/>
        </w:rPr>
        <w:t> </w:t>
      </w:r>
      <w:r>
        <w:rPr>
          <w:w w:val="110"/>
        </w:rPr>
        <w:t>relevance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life</w:t>
      </w:r>
      <w:r>
        <w:rPr>
          <w:spacing w:val="-9"/>
          <w:w w:val="110"/>
        </w:rPr>
        <w:t> </w:t>
      </w:r>
      <w:r>
        <w:rPr>
          <w:w w:val="110"/>
        </w:rPr>
        <w:t>sciences</w:t>
      </w:r>
      <w:r>
        <w:rPr>
          <w:spacing w:val="-9"/>
          <w:w w:val="110"/>
        </w:rPr>
        <w:t> </w:t>
      </w:r>
      <w:r>
        <w:rPr>
          <w:w w:val="110"/>
        </w:rPr>
        <w:t>as well</w:t>
      </w:r>
      <w:r>
        <w:rPr>
          <w:spacing w:val="-8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w w:val="110"/>
        </w:rPr>
        <w:t>its</w:t>
      </w:r>
      <w:r>
        <w:rPr>
          <w:spacing w:val="-8"/>
          <w:w w:val="110"/>
        </w:rPr>
        <w:t> </w:t>
      </w:r>
      <w:r>
        <w:rPr>
          <w:w w:val="110"/>
        </w:rPr>
        <w:t>acceptance.</w:t>
      </w:r>
      <w:r>
        <w:rPr>
          <w:spacing w:val="-8"/>
          <w:w w:val="110"/>
        </w:rPr>
        <w:t> </w:t>
      </w:r>
      <w:r>
        <w:rPr>
          <w:w w:val="110"/>
        </w:rPr>
        <w:t>Among</w:t>
      </w:r>
      <w:r>
        <w:rPr>
          <w:spacing w:val="-8"/>
          <w:w w:val="110"/>
        </w:rPr>
        <w:t> </w:t>
      </w:r>
      <w:r>
        <w:rPr>
          <w:w w:val="110"/>
        </w:rPr>
        <w:t>these</w:t>
      </w:r>
      <w:r>
        <w:rPr>
          <w:spacing w:val="-8"/>
          <w:w w:val="110"/>
        </w:rPr>
        <w:t> </w:t>
      </w:r>
      <w:r>
        <w:rPr>
          <w:w w:val="110"/>
        </w:rPr>
        <w:t>approaches,</w:t>
      </w:r>
      <w:r>
        <w:rPr>
          <w:spacing w:val="-8"/>
          <w:w w:val="110"/>
        </w:rPr>
        <w:t> </w:t>
      </w:r>
      <w:r>
        <w:rPr>
          <w:w w:val="110"/>
        </w:rPr>
        <w:t>methods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predictive modeling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low</w:t>
      </w:r>
      <w:r>
        <w:rPr>
          <w:spacing w:val="-11"/>
          <w:w w:val="110"/>
        </w:rPr>
        <w:t> </w:t>
      </w:r>
      <w:r>
        <w:rPr>
          <w:w w:val="110"/>
        </w:rPr>
        <w:t>data</w:t>
      </w:r>
      <w:r>
        <w:rPr>
          <w:spacing w:val="-11"/>
          <w:w w:val="110"/>
        </w:rPr>
        <w:t> </w:t>
      </w:r>
      <w:r>
        <w:rPr>
          <w:w w:val="110"/>
        </w:rPr>
        <w:t>regimes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rationalizing</w:t>
      </w:r>
      <w:r>
        <w:rPr>
          <w:spacing w:val="-11"/>
          <w:w w:val="110"/>
        </w:rPr>
        <w:t> </w:t>
      </w:r>
      <w:r>
        <w:rPr>
          <w:w w:val="110"/>
        </w:rPr>
        <w:t>ML</w:t>
      </w:r>
      <w:r>
        <w:rPr>
          <w:spacing w:val="-10"/>
          <w:w w:val="110"/>
        </w:rPr>
        <w:t> </w:t>
      </w:r>
      <w:r>
        <w:rPr>
          <w:w w:val="110"/>
        </w:rPr>
        <w:t>decisions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ex- </w:t>
      </w:r>
      <w:bookmarkStart w:name="_bookmark20" w:id="32"/>
      <w:bookmarkEnd w:id="32"/>
      <w:r>
        <w:rPr>
          <w:w w:val="110"/>
        </w:rPr>
        <w:t>pecte</w:t>
      </w:r>
      <w:r>
        <w:rPr>
          <w:w w:val="110"/>
        </w:rPr>
        <w:t>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make</w:t>
      </w:r>
      <w:r>
        <w:rPr>
          <w:spacing w:val="-6"/>
          <w:w w:val="110"/>
        </w:rPr>
        <w:t> </w:t>
      </w:r>
      <w:r>
        <w:rPr>
          <w:w w:val="110"/>
        </w:rPr>
        <w:t>important</w:t>
      </w:r>
      <w:r>
        <w:rPr>
          <w:spacing w:val="-7"/>
          <w:w w:val="110"/>
        </w:rPr>
        <w:t> </w:t>
      </w:r>
      <w:r>
        <w:rPr>
          <w:w w:val="110"/>
        </w:rPr>
        <w:t>contributions</w:t>
      </w:r>
      <w:r>
        <w:rPr>
          <w:spacing w:val="-7"/>
          <w:w w:val="110"/>
        </w:rPr>
        <w:t> </w:t>
      </w:r>
      <w:r>
        <w:rPr>
          <w:w w:val="110"/>
        </w:rPr>
        <w:t>going</w:t>
      </w:r>
      <w:r>
        <w:rPr>
          <w:spacing w:val="-7"/>
          <w:w w:val="110"/>
        </w:rPr>
        <w:t> </w:t>
      </w:r>
      <w:r>
        <w:rPr>
          <w:w w:val="110"/>
        </w:rPr>
        <w:t>forward.</w:t>
      </w:r>
      <w:r>
        <w:rPr>
          <w:spacing w:val="-6"/>
          <w:w w:val="110"/>
        </w:rPr>
        <w:t> </w:t>
      </w:r>
      <w:r>
        <w:rPr>
          <w:w w:val="110"/>
        </w:rPr>
        <w:t>Integrating</w:t>
      </w:r>
      <w:r>
        <w:rPr>
          <w:spacing w:val="-7"/>
          <w:w w:val="110"/>
        </w:rPr>
        <w:t> </w:t>
      </w:r>
      <w:r>
        <w:rPr>
          <w:w w:val="110"/>
        </w:rPr>
        <w:t>such </w:t>
      </w:r>
      <w:bookmarkStart w:name="_bookmark21" w:id="33"/>
      <w:bookmarkEnd w:id="33"/>
      <w:r>
        <w:rPr>
          <w:w w:val="110"/>
        </w:rPr>
        <w:t>approaches</w:t>
      </w:r>
      <w:r>
        <w:rPr>
          <w:w w:val="110"/>
        </w:rPr>
        <w:t> with DL is also expected to provide new opportunities for scientific</w:t>
      </w:r>
      <w:r>
        <w:rPr>
          <w:spacing w:val="-1"/>
          <w:w w:val="110"/>
        </w:rPr>
        <w:t> </w:t>
      </w:r>
      <w:r>
        <w:rPr>
          <w:w w:val="110"/>
        </w:rPr>
        <w:t>communication</w:t>
      </w:r>
      <w:r>
        <w:rPr>
          <w:spacing w:val="-2"/>
          <w:w w:val="110"/>
        </w:rPr>
        <w:t> </w:t>
      </w:r>
      <w:r>
        <w:rPr>
          <w:w w:val="110"/>
        </w:rPr>
        <w:t>at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interface</w:t>
      </w:r>
      <w:r>
        <w:rPr>
          <w:spacing w:val="-1"/>
          <w:w w:val="110"/>
        </w:rPr>
        <w:t> </w:t>
      </w:r>
      <w:r>
        <w:rPr>
          <w:w w:val="110"/>
        </w:rPr>
        <w:t>between</w:t>
      </w:r>
      <w:r>
        <w:rPr>
          <w:spacing w:val="-1"/>
          <w:w w:val="110"/>
        </w:rPr>
        <w:t> </w:t>
      </w:r>
      <w:r>
        <w:rPr>
          <w:w w:val="110"/>
        </w:rPr>
        <w:t>computation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ex- periment, which will also contribute to the further development of the </w:t>
      </w:r>
      <w:bookmarkStart w:name="Declaration of Competing Interest" w:id="34"/>
      <w:bookmarkEnd w:id="34"/>
      <w:r>
        <w:rPr>
          <w:spacing w:val="-1"/>
          <w:w w:val="114"/>
        </w:rPr>
      </w:r>
      <w:bookmarkStart w:name="_bookmark22" w:id="35"/>
      <w:bookmarkEnd w:id="35"/>
      <w:r>
        <w:rPr>
          <w:spacing w:val="-2"/>
          <w:w w:val="110"/>
        </w:rPr>
        <w:t>field.</w:t>
      </w:r>
    </w:p>
    <w:p>
      <w:pPr>
        <w:pStyle w:val="BodyText"/>
        <w:spacing w:before="15"/>
      </w:pPr>
    </w:p>
    <w:p>
      <w:pPr>
        <w:pStyle w:val="Heading1"/>
        <w:spacing w:before="1"/>
      </w:pPr>
      <w:bookmarkStart w:name="_bookmark23" w:id="36"/>
      <w:bookmarkEnd w:id="36"/>
      <w:r>
        <w:rPr>
          <w:b w:val="0"/>
        </w:rPr>
      </w:r>
      <w:r>
        <w:rPr>
          <w:w w:val="110"/>
        </w:rPr>
        <w:t>Declaration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Competing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/>
        <w:ind w:left="118" w:right="39" w:firstLine="239"/>
        <w:jc w:val="both"/>
      </w:pPr>
      <w:bookmarkStart w:name="_bookmark24" w:id="37"/>
      <w:bookmarkEnd w:id="37"/>
      <w:r>
        <w:rPr/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author</w:t>
      </w:r>
      <w:r>
        <w:rPr>
          <w:spacing w:val="-5"/>
          <w:w w:val="110"/>
        </w:rPr>
        <w:t> </w:t>
      </w:r>
      <w:r>
        <w:rPr>
          <w:w w:val="110"/>
        </w:rPr>
        <w:t>declares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he</w:t>
      </w:r>
      <w:r>
        <w:rPr>
          <w:spacing w:val="-5"/>
          <w:w w:val="110"/>
        </w:rPr>
        <w:t> </w:t>
      </w:r>
      <w:r>
        <w:rPr>
          <w:w w:val="110"/>
        </w:rPr>
        <w:t>has</w:t>
      </w:r>
      <w:r>
        <w:rPr>
          <w:spacing w:val="-5"/>
          <w:w w:val="110"/>
        </w:rPr>
        <w:t> </w:t>
      </w:r>
      <w:r>
        <w:rPr>
          <w:w w:val="110"/>
        </w:rPr>
        <w:t>no</w:t>
      </w:r>
      <w:r>
        <w:rPr>
          <w:spacing w:val="-5"/>
          <w:w w:val="110"/>
        </w:rPr>
        <w:t> </w:t>
      </w:r>
      <w:r>
        <w:rPr>
          <w:w w:val="110"/>
        </w:rPr>
        <w:t>known</w:t>
      </w:r>
      <w:r>
        <w:rPr>
          <w:spacing w:val="-5"/>
          <w:w w:val="110"/>
        </w:rPr>
        <w:t> </w:t>
      </w:r>
      <w:r>
        <w:rPr>
          <w:w w:val="110"/>
        </w:rPr>
        <w:t>competing</w:t>
      </w:r>
      <w:r>
        <w:rPr>
          <w:spacing w:val="-5"/>
          <w:w w:val="110"/>
        </w:rPr>
        <w:t> </w:t>
      </w:r>
      <w:r>
        <w:rPr>
          <w:w w:val="110"/>
        </w:rPr>
        <w:t>financial</w:t>
      </w:r>
      <w:r>
        <w:rPr>
          <w:spacing w:val="-6"/>
          <w:w w:val="110"/>
        </w:rPr>
        <w:t> </w:t>
      </w:r>
      <w:r>
        <w:rPr>
          <w:w w:val="110"/>
        </w:rPr>
        <w:t>inter- ests or personal relationships that could have appeared to influence the work reported in this paper.</w:t>
      </w:r>
    </w:p>
    <w:p>
      <w:pPr>
        <w:pStyle w:val="Heading1"/>
        <w:spacing w:before="91"/>
      </w:pPr>
      <w:r>
        <w:rPr>
          <w:b w:val="0"/>
        </w:rPr>
        <w:br w:type="column"/>
      </w:r>
      <w:r>
        <w:rPr>
          <w:spacing w:val="-2"/>
          <w:w w:val="110"/>
        </w:rPr>
        <w:t>References</w:t>
      </w:r>
    </w:p>
    <w:p>
      <w:pPr>
        <w:pStyle w:val="BodyText"/>
        <w:spacing w:before="37"/>
        <w:rPr>
          <w:rFonts w:ascii="Times New Roman"/>
          <w:b/>
        </w:rPr>
      </w:pPr>
    </w:p>
    <w:p>
      <w:pPr>
        <w:pStyle w:val="ListParagraph"/>
        <w:numPr>
          <w:ilvl w:val="0"/>
          <w:numId w:val="1"/>
        </w:numPr>
        <w:tabs>
          <w:tab w:pos="438" w:val="left" w:leader="none"/>
        </w:tabs>
        <w:spacing w:line="240" w:lineRule="auto" w:before="0" w:after="0"/>
        <w:ind w:left="438" w:right="0" w:hanging="248"/>
        <w:jc w:val="left"/>
        <w:rPr>
          <w:sz w:val="12"/>
        </w:rPr>
      </w:pPr>
      <w:hyperlink r:id="rId17">
        <w:r>
          <w:rPr>
            <w:color w:val="0080AC"/>
            <w:w w:val="115"/>
            <w:sz w:val="12"/>
          </w:rPr>
          <w:t>LeCun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Y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-8"/>
          <w:w w:val="115"/>
          <w:sz w:val="12"/>
        </w:rPr>
        <w:t> </w:t>
      </w:r>
      <w:hyperlink r:id="rId17">
        <w:r>
          <w:rPr>
            <w:color w:val="0080AC"/>
            <w:w w:val="115"/>
            <w:sz w:val="12"/>
          </w:rPr>
          <w:t>Bengio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Y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-7"/>
          <w:w w:val="115"/>
          <w:sz w:val="12"/>
        </w:rPr>
        <w:t> </w:t>
      </w:r>
      <w:hyperlink r:id="rId17">
        <w:r>
          <w:rPr>
            <w:color w:val="0080AC"/>
            <w:w w:val="115"/>
            <w:sz w:val="12"/>
          </w:rPr>
          <w:t>Hinton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</w:t>
        </w:r>
      </w:hyperlink>
      <w:hyperlink r:id="rId17">
        <w:r>
          <w:rPr>
            <w:color w:val="0080AC"/>
            <w:w w:val="115"/>
            <w:sz w:val="12"/>
          </w:rPr>
          <w:t>.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Deep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Learning.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Nature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2015;521:436–44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22" w:after="0"/>
        <w:ind w:left="439" w:right="116" w:hanging="250"/>
        <w:jc w:val="left"/>
        <w:rPr>
          <w:sz w:val="12"/>
        </w:rPr>
      </w:pPr>
      <w:hyperlink r:id="rId18">
        <w:r>
          <w:rPr>
            <w:color w:val="0080AC"/>
            <w:w w:val="115"/>
            <w:sz w:val="12"/>
          </w:rPr>
          <w:t>Rudin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C.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Stop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Explaining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Black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Box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Machine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Learning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Models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High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Stakes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Deci-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sions and Use Interpretable Models instead. Nat Mach Intell 2019;1:206–15.</w:t>
        </w:r>
      </w:hyperlink>
    </w:p>
    <w:p>
      <w:pPr>
        <w:pStyle w:val="ListParagraph"/>
        <w:numPr>
          <w:ilvl w:val="0"/>
          <w:numId w:val="1"/>
        </w:numPr>
        <w:tabs>
          <w:tab w:pos="438" w:val="left" w:leader="none"/>
        </w:tabs>
        <w:spacing w:line="137" w:lineRule="exact" w:before="0" w:after="0"/>
        <w:ind w:left="438" w:right="0" w:hanging="248"/>
        <w:jc w:val="left"/>
        <w:rPr>
          <w:sz w:val="12"/>
        </w:rPr>
      </w:pPr>
      <w:hyperlink r:id="rId19">
        <w:r>
          <w:rPr>
            <w:color w:val="0080AC"/>
            <w:w w:val="115"/>
            <w:sz w:val="12"/>
          </w:rPr>
          <w:t>Castelvecchi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</w:t>
        </w:r>
      </w:hyperlink>
      <w:hyperlink r:id="rId19">
        <w:r>
          <w:rPr>
            <w:color w:val="0080AC"/>
            <w:w w:val="115"/>
            <w:sz w:val="12"/>
          </w:rPr>
          <w:t>.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Can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We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Open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Black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Box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AI?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Nature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2016;538:20–3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8" w:val="left" w:leader="none"/>
        </w:tabs>
        <w:spacing w:line="240" w:lineRule="auto" w:before="21" w:after="0"/>
        <w:ind w:left="438" w:right="0" w:hanging="248"/>
        <w:jc w:val="left"/>
        <w:rPr>
          <w:sz w:val="12"/>
        </w:rPr>
      </w:pPr>
      <w:hyperlink r:id="rId20">
        <w:r>
          <w:rPr>
            <w:color w:val="0080AC"/>
            <w:w w:val="115"/>
            <w:sz w:val="12"/>
          </w:rPr>
          <w:t>Kearnes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</w:t>
        </w:r>
      </w:hyperlink>
      <w:hyperlink r:id="rId20">
        <w:r>
          <w:rPr>
            <w:color w:val="0080AC"/>
            <w:w w:val="115"/>
            <w:sz w:val="12"/>
          </w:rPr>
          <w:t>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Pursuing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Prospective Perspective.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Trends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Chem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2021;3:77–9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22" w:after="0"/>
        <w:ind w:left="439" w:right="115" w:hanging="250"/>
        <w:jc w:val="left"/>
        <w:rPr>
          <w:sz w:val="12"/>
        </w:rPr>
      </w:pPr>
      <w:hyperlink r:id="rId21">
        <w:r>
          <w:rPr>
            <w:color w:val="0080AC"/>
            <w:w w:val="115"/>
            <w:sz w:val="12"/>
          </w:rPr>
          <w:t>Yang</w:t>
        </w:r>
        <w:r>
          <w:rPr>
            <w:color w:val="0080AC"/>
            <w:spacing w:val="1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Q,</w:t>
        </w:r>
        <w:r>
          <w:rPr>
            <w:color w:val="0080AC"/>
            <w:spacing w:val="1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Zhang</w:t>
        </w:r>
        <w:r>
          <w:rPr>
            <w:color w:val="0080AC"/>
            <w:spacing w:val="1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Y,</w:t>
        </w:r>
        <w:r>
          <w:rPr>
            <w:color w:val="0080AC"/>
            <w:spacing w:val="1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Dai</w:t>
        </w:r>
        <w:r>
          <w:rPr>
            <w:color w:val="0080AC"/>
            <w:spacing w:val="1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W,</w:t>
        </w:r>
        <w:r>
          <w:rPr>
            <w:color w:val="0080AC"/>
            <w:spacing w:val="1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Pan</w:t>
        </w:r>
        <w:r>
          <w:rPr>
            <w:color w:val="0080AC"/>
            <w:spacing w:val="1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SJ.</w:t>
        </w:r>
        <w:r>
          <w:rPr>
            <w:color w:val="0080AC"/>
            <w:spacing w:val="1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Transfer</w:t>
        </w:r>
        <w:r>
          <w:rPr>
            <w:color w:val="0080AC"/>
            <w:spacing w:val="1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learning.</w:t>
        </w:r>
        <w:r>
          <w:rPr>
            <w:color w:val="0080AC"/>
            <w:spacing w:val="1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Cambridge,</w:t>
        </w:r>
        <w:r>
          <w:rPr>
            <w:color w:val="0080AC"/>
            <w:spacing w:val="1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UK:</w:t>
        </w:r>
        <w:r>
          <w:rPr>
            <w:color w:val="0080AC"/>
            <w:spacing w:val="1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Cambridge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University Press; 2020.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5" w:hanging="250"/>
        <w:jc w:val="left"/>
        <w:rPr>
          <w:sz w:val="12"/>
        </w:rPr>
      </w:pPr>
      <w:hyperlink r:id="rId22">
        <w:r>
          <w:rPr>
            <w:color w:val="0080AC"/>
            <w:w w:val="115"/>
            <w:sz w:val="12"/>
          </w:rPr>
          <w:t>Cohn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DA,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Ghahramani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Z,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Jordan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MI.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Active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Learning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with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Statistical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Models.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Artif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Intell Res 1996;4:129–45.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6" w:lineRule="auto" w:before="0" w:after="0"/>
        <w:ind w:left="439" w:right="115" w:hanging="250"/>
        <w:jc w:val="left"/>
        <w:rPr>
          <w:sz w:val="12"/>
        </w:rPr>
      </w:pPr>
      <w:hyperlink r:id="rId23">
        <w:r>
          <w:rPr>
            <w:color w:val="0080AC"/>
            <w:w w:val="115"/>
            <w:sz w:val="12"/>
          </w:rPr>
          <w:t>Fei-Fei L, Fergus R, Perona P. One-Shot Learning of Object Categories. IEEE Trans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Pattern Anal Mach Intell 2006;28:594–611.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6" w:lineRule="auto" w:before="0" w:after="0"/>
        <w:ind w:left="439" w:right="113" w:hanging="250"/>
        <w:jc w:val="left"/>
        <w:rPr>
          <w:sz w:val="12"/>
        </w:rPr>
      </w:pPr>
      <w:hyperlink r:id="rId24">
        <w:r>
          <w:rPr>
            <w:color w:val="0080AC"/>
            <w:w w:val="115"/>
            <w:sz w:val="12"/>
          </w:rPr>
          <w:t>Wang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Y,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Yao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Q,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Kwok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JT,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Ni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LM.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Generalizing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from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Few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Examples: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Survey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on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Few-Shot Learning. ACM Computing Surveys (CSUR) 2020;53:1–34.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6" w:lineRule="auto" w:before="0" w:after="0"/>
        <w:ind w:left="439" w:right="118" w:hanging="250"/>
        <w:jc w:val="left"/>
        <w:rPr>
          <w:sz w:val="12"/>
        </w:rPr>
      </w:pPr>
      <w:r>
        <w:rPr>
          <w:w w:val="115"/>
          <w:sz w:val="12"/>
        </w:rPr>
        <w:t>Finn,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C.;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Xu,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K.;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Levine,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S.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Probabilistic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Model-Agnostic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Meta-Learning.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arXiv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preprint , 2018.</w:t>
      </w:r>
    </w:p>
    <w:p>
      <w:pPr>
        <w:pStyle w:val="ListParagraph"/>
        <w:numPr>
          <w:ilvl w:val="0"/>
          <w:numId w:val="1"/>
        </w:numPr>
        <w:tabs>
          <w:tab w:pos="438" w:val="left" w:leader="none"/>
        </w:tabs>
        <w:spacing w:line="240" w:lineRule="auto" w:before="1" w:after="0"/>
        <w:ind w:left="438" w:right="0" w:hanging="320"/>
        <w:jc w:val="left"/>
        <w:rPr>
          <w:sz w:val="12"/>
        </w:rPr>
      </w:pPr>
      <w:r>
        <w:rPr>
          <w:w w:val="115"/>
          <w:sz w:val="12"/>
        </w:rPr>
        <w:t>Zhang,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Y.;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Yang,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Q.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Survey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Multi-Task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Learning.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arXiv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preprint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,</w:t>
      </w:r>
      <w:r>
        <w:rPr>
          <w:spacing w:val="-5"/>
          <w:w w:val="115"/>
          <w:sz w:val="12"/>
        </w:rPr>
        <w:t> </w:t>
      </w:r>
      <w:r>
        <w:rPr>
          <w:spacing w:val="-2"/>
          <w:w w:val="115"/>
          <w:sz w:val="12"/>
        </w:rPr>
        <w:t>2017.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22" w:after="0"/>
        <w:ind w:left="439" w:right="114" w:hanging="322"/>
        <w:jc w:val="both"/>
        <w:rPr>
          <w:sz w:val="12"/>
        </w:rPr>
      </w:pPr>
      <w:hyperlink r:id="rId25">
        <w:r>
          <w:rPr>
            <w:color w:val="0080AC"/>
            <w:w w:val="115"/>
            <w:sz w:val="12"/>
          </w:rPr>
          <w:t>Murdoch</w:t>
        </w:r>
        <w:r>
          <w:rPr>
            <w:color w:val="0080AC"/>
            <w:spacing w:val="2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WJ,</w:t>
        </w:r>
        <w:r>
          <w:rPr>
            <w:color w:val="0080AC"/>
            <w:spacing w:val="2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Singh</w:t>
        </w:r>
        <w:r>
          <w:rPr>
            <w:color w:val="0080AC"/>
            <w:spacing w:val="2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C,</w:t>
        </w:r>
        <w:r>
          <w:rPr>
            <w:color w:val="0080AC"/>
            <w:spacing w:val="2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Kumbier</w:t>
        </w:r>
        <w:r>
          <w:rPr>
            <w:color w:val="0080AC"/>
            <w:spacing w:val="2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K,</w:t>
        </w:r>
        <w:r>
          <w:rPr>
            <w:color w:val="0080AC"/>
            <w:spacing w:val="2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Abbasi-Asl</w:t>
        </w:r>
        <w:r>
          <w:rPr>
            <w:color w:val="0080AC"/>
            <w:spacing w:val="2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R,</w:t>
        </w:r>
        <w:r>
          <w:rPr>
            <w:color w:val="0080AC"/>
            <w:spacing w:val="2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Yu</w:t>
        </w:r>
        <w:r>
          <w:rPr>
            <w:color w:val="0080AC"/>
            <w:spacing w:val="2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B.</w:t>
        </w:r>
        <w:r>
          <w:rPr>
            <w:color w:val="0080AC"/>
            <w:spacing w:val="2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D.efinitions,</w:t>
        </w:r>
        <w:r>
          <w:rPr>
            <w:color w:val="0080AC"/>
            <w:spacing w:val="2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Methods,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w w:val="115"/>
            <w:sz w:val="12"/>
          </w:rPr>
          <w:t> Applications</w:t>
        </w:r>
        <w:r>
          <w:rPr>
            <w:color w:val="0080AC"/>
            <w:w w:val="115"/>
            <w:sz w:val="12"/>
          </w:rPr>
          <w:t> in</w:t>
        </w:r>
        <w:r>
          <w:rPr>
            <w:color w:val="0080AC"/>
            <w:w w:val="115"/>
            <w:sz w:val="12"/>
          </w:rPr>
          <w:t> Interpretable</w:t>
        </w:r>
        <w:r>
          <w:rPr>
            <w:color w:val="0080AC"/>
            <w:w w:val="115"/>
            <w:sz w:val="12"/>
          </w:rPr>
          <w:t> Machine</w:t>
        </w:r>
        <w:r>
          <w:rPr>
            <w:color w:val="0080AC"/>
            <w:w w:val="115"/>
            <w:sz w:val="12"/>
          </w:rPr>
          <w:t> Learning.</w:t>
        </w:r>
        <w:r>
          <w:rPr>
            <w:color w:val="0080AC"/>
            <w:w w:val="115"/>
            <w:sz w:val="12"/>
          </w:rPr>
          <w:t> Proc</w:t>
        </w:r>
        <w:r>
          <w:rPr>
            <w:color w:val="0080AC"/>
            <w:w w:val="115"/>
            <w:sz w:val="12"/>
          </w:rPr>
          <w:t> Nat</w:t>
        </w:r>
        <w:r>
          <w:rPr>
            <w:color w:val="0080AC"/>
            <w:w w:val="115"/>
            <w:sz w:val="12"/>
          </w:rPr>
          <w:t> Acad</w:t>
        </w:r>
        <w:r>
          <w:rPr>
            <w:color w:val="0080AC"/>
            <w:w w:val="115"/>
            <w:sz w:val="12"/>
          </w:rPr>
          <w:t> Sci</w:t>
        </w:r>
        <w:r>
          <w:rPr>
            <w:color w:val="0080AC"/>
            <w:w w:val="115"/>
            <w:sz w:val="12"/>
          </w:rPr>
          <w:t> USA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2019;116:22071–80.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7" w:hanging="322"/>
        <w:jc w:val="both"/>
        <w:rPr>
          <w:sz w:val="12"/>
        </w:rPr>
      </w:pPr>
      <w:hyperlink r:id="rId26">
        <w:r>
          <w:rPr>
            <w:color w:val="0080AC"/>
            <w:w w:val="115"/>
            <w:sz w:val="12"/>
          </w:rPr>
          <w:t>Rodríguez-Pérez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Bajorath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Chemistry-Centric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Explanation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Machine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Learning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Models. Artif Intell Life Sci 2021;1:100009.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5" w:hanging="322"/>
        <w:jc w:val="both"/>
        <w:rPr>
          <w:sz w:val="12"/>
        </w:rPr>
      </w:pPr>
      <w:hyperlink r:id="rId27">
        <w:r>
          <w:rPr>
            <w:color w:val="0080AC"/>
            <w:w w:val="115"/>
            <w:sz w:val="12"/>
          </w:rPr>
          <w:t>Ghorbani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Abid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Zou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J.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Interpretation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Neural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Networks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is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Fragile.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Proc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AAAI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Conf Artif Intell 2019;33:3681–8.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5" w:hanging="322"/>
        <w:jc w:val="both"/>
        <w:rPr>
          <w:sz w:val="12"/>
        </w:rPr>
      </w:pPr>
      <w:hyperlink r:id="rId28">
        <w:r>
          <w:rPr>
            <w:color w:val="0080AC"/>
            <w:w w:val="115"/>
            <w:sz w:val="12"/>
          </w:rPr>
          <w:t>Ying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Bourgeois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You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Zitnik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Leskovec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JGnnexplainer.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Generating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Explana-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tions for Graph Neural Networks. Adv Neur Inform Process Syst 2019;32:9240.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6" w:lineRule="auto" w:before="0" w:after="0"/>
        <w:ind w:left="439" w:right="116" w:hanging="322"/>
        <w:jc w:val="both"/>
        <w:rPr>
          <w:sz w:val="12"/>
        </w:rPr>
      </w:pPr>
      <w:hyperlink r:id="rId29">
        <w:r>
          <w:rPr>
            <w:color w:val="0080AC"/>
            <w:w w:val="115"/>
            <w:sz w:val="12"/>
          </w:rPr>
          <w:t>Lundberg</w:t>
        </w:r>
        <w:r>
          <w:rPr>
            <w:color w:val="0080AC"/>
            <w:w w:val="115"/>
            <w:sz w:val="12"/>
          </w:rPr>
          <w:t> SM,</w:t>
        </w:r>
        <w:r>
          <w:rPr>
            <w:color w:val="0080AC"/>
            <w:w w:val="115"/>
            <w:sz w:val="12"/>
          </w:rPr>
          <w:t> Lee</w:t>
        </w:r>
        <w:r>
          <w:rPr>
            <w:color w:val="0080AC"/>
            <w:w w:val="115"/>
            <w:sz w:val="12"/>
          </w:rPr>
          <w:t> S.</w:t>
        </w:r>
        <w:r>
          <w:rPr>
            <w:color w:val="0080AC"/>
            <w:w w:val="115"/>
            <w:sz w:val="12"/>
          </w:rPr>
          <w:t> A</w:t>
        </w:r>
        <w:r>
          <w:rPr>
            <w:color w:val="0080AC"/>
            <w:w w:val="115"/>
            <w:sz w:val="12"/>
          </w:rPr>
          <w:t> Unified</w:t>
        </w:r>
        <w:r>
          <w:rPr>
            <w:color w:val="0080AC"/>
            <w:w w:val="115"/>
            <w:sz w:val="12"/>
          </w:rPr>
          <w:t> Approach</w:t>
        </w:r>
        <w:r>
          <w:rPr>
            <w:color w:val="0080AC"/>
            <w:w w:val="115"/>
            <w:sz w:val="12"/>
          </w:rPr>
          <w:t> to</w:t>
        </w:r>
        <w:r>
          <w:rPr>
            <w:color w:val="0080AC"/>
            <w:w w:val="115"/>
            <w:sz w:val="12"/>
          </w:rPr>
          <w:t> Interpreting</w:t>
        </w:r>
        <w:r>
          <w:rPr>
            <w:color w:val="0080AC"/>
            <w:w w:val="115"/>
            <w:sz w:val="12"/>
          </w:rPr>
          <w:t> Model</w:t>
        </w:r>
        <w:r>
          <w:rPr>
            <w:color w:val="0080AC"/>
            <w:w w:val="115"/>
            <w:sz w:val="12"/>
          </w:rPr>
          <w:t> Predictions.</w:t>
        </w:r>
        <w:r>
          <w:rPr>
            <w:color w:val="0080AC"/>
            <w:w w:val="115"/>
            <w:sz w:val="12"/>
          </w:rPr>
          <w:t> Adv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Neur Inform Process Syst (NIPS) 2017;30:4766–75.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6" w:lineRule="auto" w:before="0" w:after="0"/>
        <w:ind w:left="439" w:right="115" w:hanging="322"/>
        <w:jc w:val="both"/>
        <w:rPr>
          <w:sz w:val="12"/>
        </w:rPr>
      </w:pPr>
      <w:hyperlink r:id="rId30">
        <w:r>
          <w:rPr>
            <w:color w:val="0080AC"/>
            <w:w w:val="115"/>
            <w:sz w:val="12"/>
          </w:rPr>
          <w:t>Shapley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LS.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Value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N-Person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Games.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In: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Kuhn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HW,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Tucker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AW,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editors.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tributions</w:t>
        </w:r>
        <w:r>
          <w:rPr>
            <w:color w:val="0080AC"/>
            <w:spacing w:val="3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to</w:t>
        </w:r>
        <w:r>
          <w:rPr>
            <w:color w:val="0080AC"/>
            <w:spacing w:val="3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3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theory</w:t>
        </w:r>
        <w:r>
          <w:rPr>
            <w:color w:val="0080AC"/>
            <w:spacing w:val="3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3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games.</w:t>
        </w:r>
        <w:r>
          <w:rPr>
            <w:color w:val="0080AC"/>
            <w:spacing w:val="3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Princeton:</w:t>
        </w:r>
        <w:r>
          <w:rPr>
            <w:color w:val="0080AC"/>
            <w:spacing w:val="3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Princeton</w:t>
        </w:r>
        <w:r>
          <w:rPr>
            <w:color w:val="0080AC"/>
            <w:spacing w:val="3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University</w:t>
        </w:r>
        <w:r>
          <w:rPr>
            <w:color w:val="0080AC"/>
            <w:spacing w:val="3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Press;</w:t>
        </w:r>
        <w:r>
          <w:rPr>
            <w:color w:val="0080AC"/>
            <w:spacing w:val="3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1953.</w:t>
        </w:r>
      </w:hyperlink>
    </w:p>
    <w:p>
      <w:pPr>
        <w:spacing w:before="0"/>
        <w:ind w:left="439" w:right="0" w:firstLine="0"/>
        <w:jc w:val="both"/>
        <w:rPr>
          <w:sz w:val="12"/>
        </w:rPr>
      </w:pPr>
      <w:hyperlink r:id="rId30">
        <w:r>
          <w:rPr>
            <w:color w:val="0080AC"/>
            <w:w w:val="115"/>
            <w:sz w:val="12"/>
          </w:rPr>
          <w:t>p.</w:t>
        </w:r>
        <w:r>
          <w:rPr>
            <w:color w:val="0080AC"/>
            <w:spacing w:val="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307–17.</w:t>
        </w:r>
        <w:r>
          <w:rPr>
            <w:color w:val="0080AC"/>
            <w:spacing w:val="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Annals</w:t>
        </w:r>
        <w:r>
          <w:rPr>
            <w:color w:val="0080AC"/>
            <w:spacing w:val="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Mathematical</w:t>
        </w:r>
        <w:r>
          <w:rPr>
            <w:color w:val="0080AC"/>
            <w:spacing w:val="6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Studies.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18" w:after="0"/>
        <w:ind w:left="439" w:right="114" w:hanging="322"/>
        <w:jc w:val="both"/>
        <w:rPr>
          <w:sz w:val="12"/>
        </w:rPr>
      </w:pPr>
      <w:hyperlink r:id="rId31">
        <w:r>
          <w:rPr>
            <w:color w:val="0080AC"/>
            <w:spacing w:val="-2"/>
            <w:w w:val="115"/>
            <w:sz w:val="12"/>
          </w:rPr>
          <w:t>Ribeiro MT, Singh S, Guestrin C. Why Should I Trust You? Explaining the Predictions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0"/>
            <w:sz w:val="12"/>
          </w:rPr>
          <w:t>of Any Classifier. In: Proceedings of the 22nd ACM SIGKDD International Conference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on Knowledge Discovery and Data Mining; 2016. p. 1135–44.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6" w:hanging="322"/>
        <w:jc w:val="both"/>
        <w:rPr>
          <w:sz w:val="12"/>
        </w:rPr>
      </w:pPr>
      <w:hyperlink r:id="rId32">
        <w:r>
          <w:rPr>
            <w:color w:val="0080AC"/>
            <w:w w:val="115"/>
            <w:sz w:val="12"/>
          </w:rPr>
          <w:t>Feldmann</w:t>
        </w:r>
        <w:r>
          <w:rPr>
            <w:color w:val="0080AC"/>
            <w:spacing w:val="2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C,</w:t>
        </w:r>
        <w:r>
          <w:rPr>
            <w:color w:val="0080AC"/>
            <w:spacing w:val="2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Philipps</w:t>
        </w:r>
        <w:r>
          <w:rPr>
            <w:color w:val="0080AC"/>
            <w:spacing w:val="2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M,</w:t>
        </w:r>
        <w:r>
          <w:rPr>
            <w:color w:val="0080AC"/>
            <w:spacing w:val="2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Bajorath</w:t>
        </w:r>
        <w:r>
          <w:rPr>
            <w:color w:val="0080AC"/>
            <w:spacing w:val="2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J.</w:t>
        </w:r>
        <w:r>
          <w:rPr>
            <w:color w:val="0080AC"/>
            <w:spacing w:val="2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Explainable</w:t>
        </w:r>
        <w:r>
          <w:rPr>
            <w:color w:val="0080AC"/>
            <w:spacing w:val="2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Machine</w:t>
        </w:r>
        <w:r>
          <w:rPr>
            <w:color w:val="0080AC"/>
            <w:spacing w:val="2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Learning</w:t>
        </w:r>
        <w:r>
          <w:rPr>
            <w:color w:val="0080AC"/>
            <w:spacing w:val="2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Predictions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w w:val="115"/>
            <w:sz w:val="12"/>
          </w:rPr>
          <w:t> Dual-Target</w:t>
        </w:r>
        <w:r>
          <w:rPr>
            <w:color w:val="0080AC"/>
            <w:w w:val="115"/>
            <w:sz w:val="12"/>
          </w:rPr>
          <w:t> Compounds</w:t>
        </w:r>
        <w:r>
          <w:rPr>
            <w:color w:val="0080AC"/>
            <w:w w:val="115"/>
            <w:sz w:val="12"/>
          </w:rPr>
          <w:t> Reveal</w:t>
        </w:r>
        <w:r>
          <w:rPr>
            <w:color w:val="0080AC"/>
            <w:w w:val="115"/>
            <w:sz w:val="12"/>
          </w:rPr>
          <w:t> Characteristic</w:t>
        </w:r>
        <w:r>
          <w:rPr>
            <w:color w:val="0080AC"/>
            <w:w w:val="115"/>
            <w:sz w:val="12"/>
          </w:rPr>
          <w:t> Structural</w:t>
        </w:r>
        <w:r>
          <w:rPr>
            <w:color w:val="0080AC"/>
            <w:w w:val="115"/>
            <w:sz w:val="12"/>
          </w:rPr>
          <w:t> Features.</w:t>
        </w:r>
        <w:r>
          <w:rPr>
            <w:color w:val="0080AC"/>
            <w:w w:val="115"/>
            <w:sz w:val="12"/>
          </w:rPr>
          <w:t> Sci</w:t>
        </w:r>
        <w:r>
          <w:rPr>
            <w:color w:val="0080AC"/>
            <w:w w:val="115"/>
            <w:sz w:val="12"/>
          </w:rPr>
          <w:t> Rep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2012;11:21594.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6" w:lineRule="auto" w:before="0" w:after="0"/>
        <w:ind w:left="439" w:right="116" w:hanging="322"/>
        <w:jc w:val="both"/>
        <w:rPr>
          <w:sz w:val="12"/>
        </w:rPr>
      </w:pPr>
      <w:hyperlink r:id="rId33">
        <w:r>
          <w:rPr>
            <w:color w:val="0080AC"/>
            <w:w w:val="110"/>
            <w:sz w:val="12"/>
          </w:rPr>
          <w:t>Hie B, Bryson BD, Berger B. Leveraging Uncertainty in Machine Learning Accelerates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Biological Discovery and Design. Cell Syst 2020;11:461–77.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6" w:hanging="322"/>
        <w:jc w:val="both"/>
        <w:rPr>
          <w:sz w:val="12"/>
        </w:rPr>
      </w:pPr>
      <w:hyperlink r:id="rId34">
        <w:r>
          <w:rPr>
            <w:color w:val="0080AC"/>
            <w:w w:val="115"/>
            <w:sz w:val="12"/>
          </w:rPr>
          <w:t>Lakshminarayanan</w:t>
        </w:r>
        <w:r>
          <w:rPr>
            <w:color w:val="0080AC"/>
            <w:w w:val="115"/>
            <w:sz w:val="12"/>
          </w:rPr>
          <w:t> B,</w:t>
        </w:r>
        <w:r>
          <w:rPr>
            <w:color w:val="0080AC"/>
            <w:w w:val="115"/>
            <w:sz w:val="12"/>
          </w:rPr>
          <w:t> Pritzel</w:t>
        </w:r>
        <w:r>
          <w:rPr>
            <w:color w:val="0080AC"/>
            <w:w w:val="115"/>
            <w:sz w:val="12"/>
          </w:rPr>
          <w:t> A,</w:t>
        </w:r>
        <w:r>
          <w:rPr>
            <w:color w:val="0080AC"/>
            <w:w w:val="115"/>
            <w:sz w:val="12"/>
          </w:rPr>
          <w:t> Blundell</w:t>
        </w:r>
        <w:r>
          <w:rPr>
            <w:color w:val="0080AC"/>
            <w:w w:val="115"/>
            <w:sz w:val="12"/>
          </w:rPr>
          <w:t> C.</w:t>
        </w:r>
        <w:r>
          <w:rPr>
            <w:color w:val="0080AC"/>
            <w:w w:val="115"/>
            <w:sz w:val="12"/>
          </w:rPr>
          <w:t> Simple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Scalable</w:t>
        </w:r>
        <w:r>
          <w:rPr>
            <w:color w:val="0080AC"/>
            <w:w w:val="115"/>
            <w:sz w:val="12"/>
          </w:rPr>
          <w:t> Predictive</w:t>
        </w:r>
        <w:r>
          <w:rPr>
            <w:color w:val="0080AC"/>
            <w:w w:val="115"/>
            <w:sz w:val="12"/>
          </w:rPr>
          <w:t> Un-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certainty</w:t>
        </w:r>
        <w:r>
          <w:rPr>
            <w:color w:val="0080AC"/>
            <w:w w:val="115"/>
            <w:sz w:val="12"/>
          </w:rPr>
          <w:t> Estimation</w:t>
        </w:r>
        <w:r>
          <w:rPr>
            <w:color w:val="0080AC"/>
            <w:w w:val="115"/>
            <w:sz w:val="12"/>
          </w:rPr>
          <w:t> Using</w:t>
        </w:r>
        <w:r>
          <w:rPr>
            <w:color w:val="0080AC"/>
            <w:w w:val="115"/>
            <w:sz w:val="12"/>
          </w:rPr>
          <w:t> Deep</w:t>
        </w:r>
        <w:r>
          <w:rPr>
            <w:color w:val="0080AC"/>
            <w:w w:val="115"/>
            <w:sz w:val="12"/>
          </w:rPr>
          <w:t> Ensembles.</w:t>
        </w:r>
        <w:r>
          <w:rPr>
            <w:color w:val="0080AC"/>
            <w:w w:val="115"/>
            <w:sz w:val="12"/>
          </w:rPr>
          <w:t> Adv</w:t>
        </w:r>
        <w:r>
          <w:rPr>
            <w:color w:val="0080AC"/>
            <w:w w:val="115"/>
            <w:sz w:val="12"/>
          </w:rPr>
          <w:t> Neur</w:t>
        </w:r>
        <w:r>
          <w:rPr>
            <w:color w:val="0080AC"/>
            <w:w w:val="115"/>
            <w:sz w:val="12"/>
          </w:rPr>
          <w:t> Inform</w:t>
        </w:r>
        <w:r>
          <w:rPr>
            <w:color w:val="0080AC"/>
            <w:w w:val="115"/>
            <w:sz w:val="12"/>
          </w:rPr>
          <w:t> Process</w:t>
        </w:r>
        <w:r>
          <w:rPr>
            <w:color w:val="0080AC"/>
            <w:w w:val="115"/>
            <w:sz w:val="12"/>
          </w:rPr>
          <w:t> Syst</w:t>
        </w:r>
        <w:r>
          <w:rPr>
            <w:color w:val="0080AC"/>
            <w:w w:val="115"/>
            <w:sz w:val="12"/>
          </w:rPr>
          <w:t> (NIPS)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2017;30:6402–13.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6" w:lineRule="auto" w:before="0" w:after="0"/>
        <w:ind w:left="439" w:right="116" w:hanging="322"/>
        <w:jc w:val="both"/>
        <w:rPr>
          <w:sz w:val="12"/>
        </w:rPr>
      </w:pPr>
      <w:r>
        <w:rPr>
          <w:w w:val="115"/>
          <w:sz w:val="12"/>
        </w:rPr>
        <w:t>Sensoy, M., Kaplan, L., Kandemir, M. Evidential deep learning to quantify classifi-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cation uncertainty. arXiv preprint, 2018.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4" w:hanging="322"/>
        <w:jc w:val="both"/>
        <w:rPr>
          <w:sz w:val="12"/>
        </w:rPr>
      </w:pPr>
      <w:hyperlink r:id="rId35">
        <w:r>
          <w:rPr>
            <w:color w:val="0080AC"/>
            <w:w w:val="115"/>
            <w:sz w:val="12"/>
          </w:rPr>
          <w:t>Stepin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Alonso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JM,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Catala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Pereira-Fariña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M.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Survey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Contrastive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Coun-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terfactual</w:t>
        </w:r>
        <w:r>
          <w:rPr>
            <w:color w:val="0080AC"/>
            <w:w w:val="115"/>
            <w:sz w:val="12"/>
          </w:rPr>
          <w:t> Explanation</w:t>
        </w:r>
        <w:r>
          <w:rPr>
            <w:color w:val="0080AC"/>
            <w:w w:val="115"/>
            <w:sz w:val="12"/>
          </w:rPr>
          <w:t> Generation</w:t>
        </w:r>
        <w:r>
          <w:rPr>
            <w:color w:val="0080AC"/>
            <w:w w:val="115"/>
            <w:sz w:val="12"/>
          </w:rPr>
          <w:t> Methods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Explainable</w:t>
        </w:r>
        <w:r>
          <w:rPr>
            <w:color w:val="0080AC"/>
            <w:w w:val="115"/>
            <w:sz w:val="12"/>
          </w:rPr>
          <w:t> Artificial</w:t>
        </w:r>
        <w:r>
          <w:rPr>
            <w:color w:val="0080AC"/>
            <w:w w:val="115"/>
            <w:sz w:val="12"/>
          </w:rPr>
          <w:t> Intelligence.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IEEE Access 2021;9:11974–2001.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6" w:lineRule="auto" w:before="0" w:after="0"/>
        <w:ind w:left="439" w:right="117" w:hanging="322"/>
        <w:jc w:val="both"/>
        <w:rPr>
          <w:sz w:val="12"/>
        </w:rPr>
      </w:pPr>
      <w:r>
        <w:rPr>
          <w:w w:val="115"/>
          <w:sz w:val="12"/>
        </w:rPr>
        <w:t>Goodfellow, I.J., Shlens, J., Szegedy, C Explaining and Harnessing Adversarial Ex-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amples. arXiv preprint, 2014.</w:t>
      </w:r>
    </w:p>
    <w:sectPr>
      <w:type w:val="continuous"/>
      <w:pgSz w:w="11910" w:h="15880"/>
      <w:pgMar w:header="668" w:footer="485" w:top="620" w:bottom="280" w:left="640" w:right="620"/>
      <w:cols w:num="2" w:equalWidth="0">
        <w:col w:w="5187" w:space="193"/>
        <w:col w:w="527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inos">
    <w:altName w:val="Tinos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19904">
              <wp:simplePos x="0" y="0"/>
              <wp:positionH relativeFrom="page">
                <wp:posOffset>3722865</wp:posOffset>
              </wp:positionH>
              <wp:positionV relativeFrom="page">
                <wp:posOffset>9634981</wp:posOffset>
              </wp:positionV>
              <wp:extent cx="134620" cy="11557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139008pt;margin-top:758.659973pt;width:10.6pt;height:9.1pt;mso-position-horizontal-relative:page;mso-position-vertical-relative:page;z-index:-15896576" type="#_x0000_t202" id="docshape8" filled="false" stroked="false">
              <v:textbox inset="0,0,0,0">
                <w:txbxContent>
                  <w:p>
                    <w:pPr>
                      <w:spacing w:before="20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20"/>
                        <w:sz w:val="12"/>
                      </w:rPr>
                      <w:t>2</w:t>
                    </w:r>
                    <w:r>
                      <w:rPr>
                        <w:spacing w:val="-10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18880">
              <wp:simplePos x="0" y="0"/>
              <wp:positionH relativeFrom="page">
                <wp:posOffset>468769</wp:posOffset>
              </wp:positionH>
              <wp:positionV relativeFrom="page">
                <wp:posOffset>448576</wp:posOffset>
              </wp:positionV>
              <wp:extent cx="403860" cy="11557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0386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J.</w:t>
                          </w:r>
                          <w:r>
                            <w:rPr>
                              <w:rFonts w:ascii="Times New Roman"/>
                              <w:i/>
                              <w:spacing w:val="6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w w:val="110"/>
                              <w:sz w:val="12"/>
                            </w:rPr>
                            <w:t>Bajorath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910999pt;margin-top:35.320988pt;width:31.8pt;height:9.1pt;mso-position-horizontal-relative:page;mso-position-vertical-relative:page;z-index:-15897600" type="#_x0000_t202" id="docshape6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J.</w:t>
                    </w:r>
                    <w:r>
                      <w:rPr>
                        <w:rFonts w:ascii="Times New Roman"/>
                        <w:i/>
                        <w:spacing w:val="6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2"/>
                        <w:w w:val="110"/>
                        <w:sz w:val="12"/>
                      </w:rPr>
                      <w:t>Bajorath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19392">
              <wp:simplePos x="0" y="0"/>
              <wp:positionH relativeFrom="page">
                <wp:posOffset>5077853</wp:posOffset>
              </wp:positionH>
              <wp:positionV relativeFrom="page">
                <wp:posOffset>448576</wp:posOffset>
              </wp:positionV>
              <wp:extent cx="2025014" cy="11557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025014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Artificial</w:t>
                          </w:r>
                          <w:r>
                            <w:rPr>
                              <w:rFonts w:ascii="Times New Roman"/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Intelligence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in</w:t>
                          </w:r>
                          <w:r>
                            <w:rPr>
                              <w:rFonts w:ascii="Times New Roman"/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the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Life Sciences 1 (2021) 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w w:val="110"/>
                              <w:sz w:val="12"/>
                            </w:rPr>
                            <w:t>100026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9.830963pt;margin-top:35.320988pt;width:159.450pt;height:9.1pt;mso-position-horizontal-relative:page;mso-position-vertical-relative:page;z-index:-15897088" type="#_x0000_t202" id="docshape7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Artificial</w:t>
                    </w:r>
                    <w:r>
                      <w:rPr>
                        <w:rFonts w:ascii="Times New Roman"/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Intelligence</w:t>
                    </w:r>
                    <w:r>
                      <w:rPr>
                        <w:rFonts w:ascii="Times New Roman"/>
                        <w:i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in</w:t>
                    </w:r>
                    <w:r>
                      <w:rPr>
                        <w:rFonts w:ascii="Times New Roman"/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the</w:t>
                    </w:r>
                    <w:r>
                      <w:rPr>
                        <w:rFonts w:ascii="Times New Roman"/>
                        <w:i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Life Sciences 1 (2021) </w:t>
                    </w:r>
                    <w:r>
                      <w:rPr>
                        <w:rFonts w:ascii="Times New Roman"/>
                        <w:i/>
                        <w:spacing w:val="-2"/>
                        <w:w w:val="110"/>
                        <w:sz w:val="12"/>
                      </w:rPr>
                      <w:t>100026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[%1]"/>
      <w:lvlJc w:val="left"/>
      <w:pPr>
        <w:ind w:left="439" w:hanging="250"/>
        <w:jc w:val="right"/>
      </w:pPr>
      <w:rPr>
        <w:rFonts w:hint="default" w:ascii="Tinos" w:hAnsi="Tinos" w:eastAsia="Tinos" w:cs="Tinos"/>
        <w:b w:val="0"/>
        <w:bCs w:val="0"/>
        <w:i w:val="0"/>
        <w:iCs w:val="0"/>
        <w:spacing w:val="0"/>
        <w:w w:val="128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2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5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7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0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52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5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17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0" w:hanging="25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nos" w:hAnsi="Tinos" w:eastAsia="Tinos" w:cs="Tino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nos" w:hAnsi="Tinos" w:eastAsia="Tinos" w:cs="Tinos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8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"/>
      <w:jc w:val="center"/>
    </w:pPr>
    <w:rPr>
      <w:rFonts w:ascii="Tinos" w:hAnsi="Tinos" w:eastAsia="Tinos" w:cs="Tinos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39" w:right="115" w:hanging="322"/>
      <w:jc w:val="both"/>
    </w:pPr>
    <w:rPr>
      <w:rFonts w:ascii="Tinos" w:hAnsi="Tinos" w:eastAsia="Tinos" w:cs="Tino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ailsci.2021.100026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" TargetMode="External"/><Relationship Id="rId8" Type="http://schemas.openxmlformats.org/officeDocument/2006/relationships/hyperlink" Target="http://www.elsevier.com/locate/ailsci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3.png"/><Relationship Id="rId11" Type="http://schemas.openxmlformats.org/officeDocument/2006/relationships/hyperlink" Target="mailto:bajorath@bit.uni-bonn.de" TargetMode="External"/><Relationship Id="rId12" Type="http://schemas.openxmlformats.org/officeDocument/2006/relationships/hyperlink" Target="http://creativecommons.org/licenses/by-nc-nd/4.0/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hyperlink" Target="http://refhub.elsevier.com/S2667-3185(21)00026-X/sbref0001" TargetMode="External"/><Relationship Id="rId18" Type="http://schemas.openxmlformats.org/officeDocument/2006/relationships/hyperlink" Target="http://refhub.elsevier.com/S2667-3185(21)00026-X/sbref0002" TargetMode="External"/><Relationship Id="rId19" Type="http://schemas.openxmlformats.org/officeDocument/2006/relationships/hyperlink" Target="http://refhub.elsevier.com/S2667-3185(21)00026-X/sbref0003" TargetMode="External"/><Relationship Id="rId20" Type="http://schemas.openxmlformats.org/officeDocument/2006/relationships/hyperlink" Target="http://refhub.elsevier.com/S2667-3185(21)00026-X/sbref0004" TargetMode="External"/><Relationship Id="rId21" Type="http://schemas.openxmlformats.org/officeDocument/2006/relationships/hyperlink" Target="http://refhub.elsevier.com/S2667-3185(21)00026-X/sbref0005" TargetMode="External"/><Relationship Id="rId22" Type="http://schemas.openxmlformats.org/officeDocument/2006/relationships/hyperlink" Target="http://refhub.elsevier.com/S2667-3185(21)00026-X/sbref0006" TargetMode="External"/><Relationship Id="rId23" Type="http://schemas.openxmlformats.org/officeDocument/2006/relationships/hyperlink" Target="http://refhub.elsevier.com/S2667-3185(21)00026-X/sbref0007" TargetMode="External"/><Relationship Id="rId24" Type="http://schemas.openxmlformats.org/officeDocument/2006/relationships/hyperlink" Target="http://refhub.elsevier.com/S2667-3185(21)00026-X/sbref0008" TargetMode="External"/><Relationship Id="rId25" Type="http://schemas.openxmlformats.org/officeDocument/2006/relationships/hyperlink" Target="http://refhub.elsevier.com/S2667-3185(21)00026-X/sbref0011" TargetMode="External"/><Relationship Id="rId26" Type="http://schemas.openxmlformats.org/officeDocument/2006/relationships/hyperlink" Target="http://refhub.elsevier.com/S2667-3185(21)00026-X/sbref0012" TargetMode="External"/><Relationship Id="rId27" Type="http://schemas.openxmlformats.org/officeDocument/2006/relationships/hyperlink" Target="http://refhub.elsevier.com/S2667-3185(21)00026-X/sbref0013" TargetMode="External"/><Relationship Id="rId28" Type="http://schemas.openxmlformats.org/officeDocument/2006/relationships/hyperlink" Target="http://refhub.elsevier.com/S2667-3185(21)00026-X/sbref0014" TargetMode="External"/><Relationship Id="rId29" Type="http://schemas.openxmlformats.org/officeDocument/2006/relationships/hyperlink" Target="http://refhub.elsevier.com/S2667-3185(21)00026-X/sbref0015" TargetMode="External"/><Relationship Id="rId30" Type="http://schemas.openxmlformats.org/officeDocument/2006/relationships/hyperlink" Target="http://refhub.elsevier.com/S2667-3185(21)00026-X/sbref0016" TargetMode="External"/><Relationship Id="rId31" Type="http://schemas.openxmlformats.org/officeDocument/2006/relationships/hyperlink" Target="http://refhub.elsevier.com/S2667-3185(21)00026-X/sbref0017" TargetMode="External"/><Relationship Id="rId32" Type="http://schemas.openxmlformats.org/officeDocument/2006/relationships/hyperlink" Target="http://refhub.elsevier.com/S2667-3185(21)00026-X/sbref0018" TargetMode="External"/><Relationship Id="rId33" Type="http://schemas.openxmlformats.org/officeDocument/2006/relationships/hyperlink" Target="http://refhub.elsevier.com/S2667-3185(21)00026-X/sbref0019" TargetMode="External"/><Relationship Id="rId34" Type="http://schemas.openxmlformats.org/officeDocument/2006/relationships/hyperlink" Target="http://refhub.elsevier.com/S2667-3185(21)00026-X/sbref0020" TargetMode="External"/><Relationship Id="rId35" Type="http://schemas.openxmlformats.org/officeDocument/2006/relationships/hyperlink" Target="http://refhub.elsevier.com/S2667-3185(21)00026-X/sbref0022" TargetMode="External"/><Relationship Id="rId3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J&amp;#x00FC;rgen Bajorath</dc:creator>
  <dc:subject>Artificial Intelligence in the Life Sciences, 1 (2021) 100026. doi:10.1016/j.ailsci.2021.100026</dc:subject>
  <dc:title>Second-generation artificial intelligence approaches for life science research</dc:title>
  <dcterms:created xsi:type="dcterms:W3CDTF">2023-11-25T07:26:46Z</dcterms:created>
  <dcterms:modified xsi:type="dcterms:W3CDTF">2023-11-25T07:26:46Z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2021-12-06T00:00:00Z</vt:filetime>
  </property>
  <property fmtid="{D5CDD505-2E9C-101B-9397-08002B2CF9AE}" pid="5" name="Creator">
    <vt:lpwstr>Elsevier</vt:lpwstr>
  </property>
  <property fmtid="{D5CDD505-2E9C-101B-9397-08002B2CF9AE}" pid="6" name="CrossMarkDomains[1]">
    <vt:lpwstr>sciencedirect.com</vt:lpwstr>
  </property>
  <property fmtid="{D5CDD505-2E9C-101B-9397-08002B2CF9AE}" pid="7" name="CrossMarkDomains[2]">
    <vt:lpwstr>elsevier.com</vt:lpwstr>
  </property>
  <property fmtid="{D5CDD505-2E9C-101B-9397-08002B2CF9AE}" pid="8" name="CrossmarkDomainExclusive">
    <vt:lpwstr>true</vt:lpwstr>
  </property>
  <property fmtid="{D5CDD505-2E9C-101B-9397-08002B2CF9AE}" pid="9" name="CrossmarkMajorVersionDate">
    <vt:lpwstr>2010-04-23</vt:lpwstr>
  </property>
  <property fmtid="{D5CDD505-2E9C-101B-9397-08002B2CF9AE}" pid="10" name="ElsevierWebPDFSpecifications">
    <vt:lpwstr>7.0</vt:lpwstr>
  </property>
  <property fmtid="{D5CDD505-2E9C-101B-9397-08002B2CF9AE}" pid="11" name="LastSaved">
    <vt:filetime>2023-11-25T00:00:00Z</vt:filetime>
  </property>
  <property fmtid="{D5CDD505-2E9C-101B-9397-08002B2CF9AE}" pid="12" name="Producer">
    <vt:lpwstr>3-Heights(TM) PDF Security Shell 4.8.25.2 (http://www.pdf-tools.com)</vt:lpwstr>
  </property>
  <property fmtid="{D5CDD505-2E9C-101B-9397-08002B2CF9AE}" pid="13" name="doi">
    <vt:lpwstr>10.1016/j.ailsci.2021.100026</vt:lpwstr>
  </property>
  <property fmtid="{D5CDD505-2E9C-101B-9397-08002B2CF9AE}" pid="14" name="robots">
    <vt:lpwstr>noindex</vt:lpwstr>
  </property>
</Properties>
</file>