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2431"/>
        <w:gridCol w:w="2431"/>
        <w:gridCol w:w="2431"/>
        <w:gridCol w:w="2431"/>
      </w:tblGrid>
      <w:tr>
        <w:trPr>
          <w:trHeight w:hRule="exact" w:val="258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400" cy="419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19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2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4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11910" cy="8470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1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2431"/>
            <w:vMerge/>
            <w:tcBorders/>
          </w:tcPr>
          <w:p/>
        </w:tc>
        <w:tc>
          <w:tcPr>
            <w:tcW w:type="dxa" w:w="2431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936" w:right="0" w:firstLine="0"/>
              <w:jc w:val="left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2431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2431"/>
            <w:vMerge/>
            <w:tcBorders/>
          </w:tcPr>
          <w:p/>
        </w:tc>
        <w:tc>
          <w:tcPr>
            <w:tcW w:type="dxa" w:w="2431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7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9 ( 2014 )  152 – 157 </w:t>
            </w:r>
          </w:p>
        </w:tc>
        <w:tc>
          <w:tcPr>
            <w:tcW w:type="dxa" w:w="243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8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2014 AASRI Conference on Circuit and Signal Processing (CSP 2014) </w:t>
      </w:r>
    </w:p>
    <w:p>
      <w:pPr>
        <w:autoSpaceDN w:val="0"/>
        <w:autoSpaceDE w:val="0"/>
        <w:widowControl/>
        <w:spacing w:line="230" w:lineRule="auto" w:before="26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Bias Compensation of Gyroscopes in Mobiles with Optical Flow </w:t>
      </w:r>
    </w:p>
    <w:p>
      <w:pPr>
        <w:autoSpaceDN w:val="0"/>
        <w:autoSpaceDE w:val="0"/>
        <w:widowControl/>
        <w:spacing w:line="264" w:lineRule="auto" w:before="214" w:after="0"/>
        <w:ind w:left="0" w:right="33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László Kundra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*, Péter Ekler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a</w:t>
      </w:r>
    </w:p>
    <w:p>
      <w:pPr>
        <w:autoSpaceDN w:val="0"/>
        <w:autoSpaceDE w:val="0"/>
        <w:widowControl/>
        <w:spacing w:line="194" w:lineRule="exact" w:before="166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0"/>
        </w:rPr>
        <w:t>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Department of Automation and Applied Informatics, Budapest University of Technology and Economics, Budapest 1117, Hungary </w:t>
      </w:r>
    </w:p>
    <w:p>
      <w:pPr>
        <w:autoSpaceDN w:val="0"/>
        <w:autoSpaceDE w:val="0"/>
        <w:widowControl/>
        <w:spacing w:line="200" w:lineRule="exact" w:before="950" w:after="0"/>
        <w:ind w:left="39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52" w:lineRule="auto" w:before="242" w:after="136"/>
        <w:ind w:left="394" w:right="43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 this paper a new technique is introduced for bias compensation of gyroscopes with a focus on mobiles phones.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standard problem of using gyroscopes is that integration of raw angular rates with non-zero bias will lead to continuous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drift of the estimated orientation. To examine the nature of this bias, a simple error model was constructed for the whole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device in terms of inertial sensing. For eliminating the bias, a sensor fusion algorithm was developed using the benefits of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optical flow from the camera of the device. Our orientation estimator and bias removal method is based on complementary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filters, in combination with an adaptive reliability filter for the optical flow features. The feedback of the fused result is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combined with the raw gyroscope angular rates to compensate the bias. Various measurements were recorded on a real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device running the demanding optical flow onboard. This way a robust and reliable fusion was constructed, which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matched our expectations, and has been validated with simulations and real world measurements.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97" w:type="dxa"/>
      </w:tblPr>
      <w:tblGrid>
        <w:gridCol w:w="9723"/>
      </w:tblGrid>
      <w:tr>
        <w:trPr>
          <w:trHeight w:hRule="exact" w:val="710"/>
        </w:trPr>
        <w:tc>
          <w:tcPr>
            <w:tcW w:type="dxa" w:w="8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2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© 2014 The Authors. Published by Elsevier B. V. This is an open access article under the CC BY-NC-ND license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© 2014 László Kundra, Péter Ekler. Published by Elsevier B.V.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2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7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).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Selection and/or peer review under responsibility of American Applied Science Research Institute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2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Peer-review under responsibility of Scientific Committee of American Applied Science Research Institute</w:t>
            </w:r>
          </w:p>
        </w:tc>
      </w:tr>
    </w:tbl>
    <w:p>
      <w:pPr>
        <w:autoSpaceDN w:val="0"/>
        <w:autoSpaceDE w:val="0"/>
        <w:widowControl/>
        <w:spacing w:line="178" w:lineRule="exact" w:before="100" w:after="0"/>
        <w:ind w:left="39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optical flow; sensor fusion, orientation estimation, gyroscope bias; mobile </w:t>
      </w:r>
    </w:p>
    <w:p>
      <w:pPr>
        <w:autoSpaceDN w:val="0"/>
        <w:autoSpaceDE w:val="0"/>
        <w:widowControl/>
        <w:spacing w:line="222" w:lineRule="exact" w:before="464" w:after="0"/>
        <w:ind w:left="39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1.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Introduction </w:t>
      </w:r>
    </w:p>
    <w:p>
      <w:pPr>
        <w:autoSpaceDN w:val="0"/>
        <w:autoSpaceDE w:val="0"/>
        <w:widowControl/>
        <w:spacing w:line="247" w:lineRule="auto" w:before="262" w:after="0"/>
        <w:ind w:left="394" w:right="43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Orientation estimation is a significant and desired feature to be implemented in more and more reliable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robust way. Pedestrian tracking, controlling unmanned aerial vehicles (UAV), professional cinematography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post-processing, and many other fields may take advantage of these techniques. Unfortunately available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sensors on the market are not capable of producing stable and reliable output on the long-term. For this </w:t>
      </w:r>
    </w:p>
    <w:p>
      <w:pPr>
        <w:autoSpaceDN w:val="0"/>
        <w:autoSpaceDE w:val="0"/>
        <w:widowControl/>
        <w:spacing w:line="198" w:lineRule="exact" w:before="810" w:after="0"/>
        <w:ind w:left="632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* Corresponding author. Tel.: +36-1-463-3971. </w:t>
      </w:r>
      <w:r>
        <w:br/>
      </w:r>
      <w:r>
        <w:rPr>
          <w:rFonts w:ascii="Times" w:hAnsi="Times" w:eastAsia="Times"/>
          <w:b w:val="0"/>
          <w:i/>
          <w:color w:val="000000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laszlo.kundra@aut.bme.hu . </w:t>
      </w:r>
    </w:p>
    <w:p>
      <w:pPr>
        <w:autoSpaceDN w:val="0"/>
        <w:autoSpaceDE w:val="0"/>
        <w:widowControl/>
        <w:spacing w:line="200" w:lineRule="exact" w:before="1678" w:after="0"/>
        <w:ind w:left="0" w:right="158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0" w:lineRule="exact" w:before="0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Peer-review under responsibility of Scientific Committee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10.1016/j.aasri.2014.09.024 </w:t>
      </w:r>
    </w:p>
    <w:p>
      <w:pPr>
        <w:sectPr>
          <w:pgSz w:w="10885" w:h="14854"/>
          <w:pgMar w:top="438" w:right="590" w:bottom="112" w:left="572" w:header="720" w:footer="720" w:gutter="0"/>
          <w:cols w:space="720" w:num="1" w:equalWidth="0"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76" w:val="left"/>
        </w:tabs>
        <w:autoSpaceDE w:val="0"/>
        <w:widowControl/>
        <w:spacing w:line="176" w:lineRule="exact" w:before="0" w:after="0"/>
        <w:ind w:left="244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László Kundra and Péter Ekler /  AASRI Procedia  9 ( 2014 )  152 – 157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153</w:t>
      </w:r>
    </w:p>
    <w:p>
      <w:pPr>
        <w:autoSpaceDN w:val="0"/>
        <w:autoSpaceDE w:val="0"/>
        <w:widowControl/>
        <w:spacing w:line="247" w:lineRule="auto" w:before="364" w:after="0"/>
        <w:ind w:left="192" w:right="45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situation, many methods have been developed using complex algorithms like extended Kalman filters [1],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combining different sensors (accelerometer, magnetometer), and relying on a custom movement nature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tracked object. In this paper we propose an algorithm to fuse the benefits of optical flow from the camera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device with the angular rates of the gyroscope in a reliable way in terms of resulting angle. </w:t>
      </w:r>
    </w:p>
    <w:p>
      <w:pPr>
        <w:autoSpaceDN w:val="0"/>
        <w:autoSpaceDE w:val="0"/>
        <w:widowControl/>
        <w:spacing w:line="240" w:lineRule="exact" w:before="0" w:after="0"/>
        <w:ind w:left="192" w:right="45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measuring sensor data a Samsung Galaxy S2 mobile phone was used with an unofficial Android 4.4.2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operating system. The device was attached to the arm of an industrial Mitsubishi MELFA RV-3SDB robot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 precise rotations. The rated repeatability of this robot arm is less than 0.05 mm. On the Android side,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methods perform the same way on 2.2+ versions. Although Android KitKat (4.4) has some new methods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built-in to fuse raw motion sensor values (built-in virtual sensors and pedometer), our project relies on raw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sensor values for better portability. Android reports inertial sensor value changes as events for the developer.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Asking the operating system, to provide sensor changes at the fastest possible rate, we could measure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average </w:t>
      </w:r>
      <w:r>
        <w:rPr>
          <w:rFonts w:ascii="Times" w:hAnsi="Times" w:eastAsia="Times"/>
          <w:b w:val="0"/>
          <w:i/>
          <w:color w:val="000000"/>
          <w:sz w:val="20"/>
        </w:rPr>
        <w:t>20 ms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between samples. </w:t>
      </w:r>
    </w:p>
    <w:p>
      <w:pPr>
        <w:autoSpaceDN w:val="0"/>
        <w:autoSpaceDE w:val="0"/>
        <w:widowControl/>
        <w:spacing w:line="240" w:lineRule="exact" w:before="0" w:after="0"/>
        <w:ind w:left="192" w:right="45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Camera images used for optical flow are rather laggy and imprecise in time, for these are delivered at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30 </w:t>
      </w:r>
      <w:r>
        <w:rPr>
          <w:rFonts w:ascii="Times" w:hAnsi="Times" w:eastAsia="Times"/>
          <w:b w:val="0"/>
          <w:i/>
          <w:color w:val="000000"/>
          <w:sz w:val="20"/>
        </w:rPr>
        <w:t>fps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 best circumstances, but this value tends to fall below </w:t>
      </w:r>
      <w:r>
        <w:rPr>
          <w:rFonts w:ascii="Times" w:hAnsi="Times" w:eastAsia="Times"/>
          <w:b w:val="0"/>
          <w:i/>
          <w:color w:val="000000"/>
          <w:sz w:val="20"/>
        </w:rPr>
        <w:t>20 fps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caused by external lighting condition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changes and demanding system load on the CPU. For this, an interpolation stage was added to the system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match optical flow samples consistently with real gyroscope values. In our measurements we used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iterative Lucas-Kanade method with pyramids by Bouguet, 2000 [2] to track </w:t>
      </w:r>
      <w:r>
        <w:rPr>
          <w:rFonts w:ascii="Times" w:hAnsi="Times" w:eastAsia="Times"/>
          <w:b w:val="0"/>
          <w:i/>
          <w:color w:val="000000"/>
          <w:sz w:val="20"/>
        </w:rPr>
        <w:t>25 - 225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features on the images.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feature point selection was done by distributing these features equally on the image in that case, when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count of matched features fall below </w:t>
      </w:r>
      <w:r>
        <w:rPr>
          <w:rFonts w:ascii="Times" w:hAnsi="Times" w:eastAsia="Times"/>
          <w:b w:val="0"/>
          <w:i/>
          <w:color w:val="000000"/>
          <w:sz w:val="20"/>
        </w:rPr>
        <w:t>65%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From the results of feature displacement of optical flow a vector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 was calculated and used for the fusion algorithm. The aggregation of these vectors into a final output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vector can be performed in various ways, and is out of the scope of this paper. In case the device has only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orientation changes but no physical movement, the output values can reliably be used for absolute, so-called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world-frame orientation estimation. </w:t>
      </w:r>
    </w:p>
    <w:p>
      <w:pPr>
        <w:autoSpaceDN w:val="0"/>
        <w:autoSpaceDE w:val="0"/>
        <w:widowControl/>
        <w:spacing w:line="247" w:lineRule="auto" w:before="20" w:after="0"/>
        <w:ind w:left="192" w:right="42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comparison with others, in [3], authors presents a motion model-based method for robust estimation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orientation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via fusing the inertial measurements with the imaging sensor’s data.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Their method yields a robust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recursive estimator of the gyro error parameters, which is inde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pendent of the scene’s structure.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algorithm’s performance is demonstrated using synthetic data as well as visual data extracted from an image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stream of high-fidelity computer-generated urban scenes. </w:t>
      </w:r>
    </w:p>
    <w:p>
      <w:pPr>
        <w:autoSpaceDN w:val="0"/>
        <w:autoSpaceDE w:val="0"/>
        <w:widowControl/>
        <w:spacing w:line="250" w:lineRule="auto" w:before="20" w:after="0"/>
        <w:ind w:left="192" w:right="42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accuracy of optical flow estimation algorithms have been improving steadily as evidenced by results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the Middlebury optical flow benchmark. In [4] the authors attempt to uncover what has made recent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advances possible through a thorough analysis of how the objective function, the optimization method,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modern implementation practices influence accuracy. They have found that while median filtering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intermediate flow fields during optimization is a key to recent performance gains, it leads to higher energy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solutions. In order to understand the principles behind this phenomenon, they have derived a new objective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 formalizes the median filtering heuristic and they have developed a method that ranks at the top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Middlebury benchmark. </w:t>
      </w:r>
    </w:p>
    <w:p>
      <w:pPr>
        <w:autoSpaceDN w:val="0"/>
        <w:autoSpaceDE w:val="0"/>
        <w:widowControl/>
        <w:spacing w:line="247" w:lineRule="auto" w:before="20" w:after="0"/>
        <w:ind w:left="192" w:right="42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Recently, in paper [5] authors introduce a state estimation framework that allows estimation of the attitude,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an IMU-camera system with respect to a plane. The filter relies only on a single optical flow feature as well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gyroscope and accelerometer measurements. The underlying assumption is that the observed visual feature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lies on a static plane. The estimation framework fuses visual and inertial measurements in an Unscented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Kalman Filter (UKF). Compared to our work, authors only use one optical feature, and it has to be on a static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plane, whereas our approach does not require such limitation. </w:t>
      </w:r>
    </w:p>
    <w:p>
      <w:pPr>
        <w:autoSpaceDN w:val="0"/>
        <w:autoSpaceDE w:val="0"/>
        <w:widowControl/>
        <w:spacing w:line="245" w:lineRule="auto" w:before="18" w:after="0"/>
        <w:ind w:left="192" w:right="46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Simulations were done in MATLAB after all raw data had been recorded on the mobile device. For testing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different critical situations, various datasets were generated and also used to measure reliability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algorithm. In this paper focus is taken on real world measurements. </w:t>
      </w:r>
    </w:p>
    <w:p>
      <w:pPr>
        <w:sectPr>
          <w:pgSz w:w="10885" w:h="14854"/>
          <w:pgMar w:top="368" w:right="540" w:bottom="1368" w:left="802" w:header="720" w:footer="720" w:gutter="0"/>
          <w:cols w:space="720" w:num="1" w:equalWidth="0">
            <w:col w:w="9543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91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154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László Kundra and Péter Ekler /  AASRI Procedia  9 ( 2014 )  152 – 157 </w:t>
      </w:r>
    </w:p>
    <w:p>
      <w:pPr>
        <w:autoSpaceDN w:val="0"/>
        <w:autoSpaceDE w:val="0"/>
        <w:widowControl/>
        <w:spacing w:line="222" w:lineRule="exact" w:before="408" w:after="0"/>
        <w:ind w:left="36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2.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The Error Model </w:t>
      </w:r>
    </w:p>
    <w:p>
      <w:pPr>
        <w:autoSpaceDN w:val="0"/>
        <w:autoSpaceDE w:val="0"/>
        <w:widowControl/>
        <w:spacing w:line="247" w:lineRule="auto" w:before="260" w:after="0"/>
        <w:ind w:left="364" w:right="38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order to construct a precise orientation estimator the error model of the device needs to be described.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this, we performed various measurements on the device. The factors that affect all the measurements can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categorized in two groups: external thus independent, and dependent on device orientation and movement.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Based on the sensors that have been applied in the sensor fusion, the following model was constructed. It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 safely stated, that all the sensors have different amount of Gaussian noise. All the other error functions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have been marked on figure 1. </w:t>
      </w:r>
    </w:p>
    <w:p>
      <w:pPr>
        <w:autoSpaceDN w:val="0"/>
        <w:autoSpaceDE w:val="0"/>
        <w:widowControl/>
        <w:spacing w:line="247" w:lineRule="auto" w:before="20" w:after="0"/>
        <w:ind w:left="364" w:right="38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it had been already discussed by many [1][6], accelerometer data has a great amount of perturbation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aspect of orientation estimation, for it not only measures the useful gravity, but has additive linear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acceleration that perish the results. This linear acceleration is based on actual device movement for which no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estimation can be constructed forward. With the use of an adequately filtered accelerometer, two angles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 can be estimated on the long term for its low-pass nature. </w:t>
      </w:r>
    </w:p>
    <w:p>
      <w:pPr>
        <w:autoSpaceDN w:val="0"/>
        <w:autoSpaceDE w:val="0"/>
        <w:widowControl/>
        <w:spacing w:line="247" w:lineRule="auto" w:before="20" w:after="0"/>
        <w:ind w:left="364" w:right="288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find the third absolute angle, magnetometers can be utilized. Measuring the geomagnetic field that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strictly not parallel with the gravity vector, a 3D Earth-based absolute orientation can be constructed using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previous filtered gravity and the geomagnetic data. Although, magnetic field is often perturbed mostly in non-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natural scenes, such as buildings, underground, close to wiring or electrical devices. If an orientation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estimation algorithm relies on the fact that on the long term magnetometer values are trustworthy, the output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angles will be deceiving in the mentioned situations. </w:t>
      </w:r>
    </w:p>
    <w:p>
      <w:pPr>
        <w:autoSpaceDN w:val="0"/>
        <w:autoSpaceDE w:val="0"/>
        <w:widowControl/>
        <w:spacing w:line="240" w:lineRule="auto" w:before="2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614670" cy="11226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122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216" w:after="0"/>
        <w:ind w:left="36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Fig.1. Ideal sensors with additive errors on the left, and bias estimation model on the right. </w:t>
      </w:r>
    </w:p>
    <w:p>
      <w:pPr>
        <w:autoSpaceDN w:val="0"/>
        <w:autoSpaceDE w:val="0"/>
        <w:widowControl/>
        <w:spacing w:line="240" w:lineRule="exact" w:before="240" w:after="0"/>
        <w:ind w:left="364" w:right="38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Continuing with the gyroscope, it definitely suffers from a couple of errors and perturbation [3]. As it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marked on figure 1, its additive error over a standard Gaussian noise is a function of time and current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orientation. Finding the precise error function is not the purpose of this paper, however the basic behavior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sensor must be known for better filtering, estimation and bias-removal. Based on our measurements,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found that the bias of the gyroscope has changed over time: it always had a different mean at every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measurement, repeated </w:t>
      </w:r>
      <w:r>
        <w:rPr>
          <w:rFonts w:ascii="Times" w:hAnsi="Times" w:eastAsia="Times"/>
          <w:b w:val="0"/>
          <w:i/>
          <w:color w:val="000000"/>
          <w:sz w:val="20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times each with </w:t>
      </w:r>
      <w:r>
        <w:rPr>
          <w:rFonts w:ascii="Times" w:hAnsi="Times" w:eastAsia="Times"/>
          <w:b w:val="0"/>
          <w:i/>
          <w:color w:val="000000"/>
          <w:sz w:val="20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minutes delay. Orientation dependent bias effects were also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measured: rotating the device </w:t>
      </w:r>
      <w:r>
        <w:rPr>
          <w:rFonts w:ascii="Times" w:hAnsi="Times" w:eastAsia="Times"/>
          <w:b w:val="0"/>
          <w:i/>
          <w:color w:val="000000"/>
          <w:sz w:val="20"/>
        </w:rPr>
        <w:t>90°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on different axes each time, and waiting and measuring in a steady state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minute, in each direction all the gyroscope values have been changed at every orientation, even at returning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the initial one. </w:t>
      </w:r>
    </w:p>
    <w:p>
      <w:pPr>
        <w:autoSpaceDN w:val="0"/>
        <w:autoSpaceDE w:val="0"/>
        <w:widowControl/>
        <w:spacing w:line="250" w:lineRule="auto" w:before="20" w:after="0"/>
        <w:ind w:left="364" w:right="38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Bias added to an ideal gyroscope will lead to the drift of orientation. However, this bias can be estimated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compensated. For this, it is assumed that a precise orientation estimator is already available using multiple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sensors including the gyroscope. As absolute orientation can reliably calculated from magnetometer,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accelerometer and optical flow, the advantage of using a gyroscope is that it responds in a more reliable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precise way to fast orientation changes compared to the other sensors. Considering that a bias is added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ideal gyroscope value, the previous estimated angular rate can be subtracted, thus resulting in the difference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previous estimation plus the bias. Fortunately, this two can be separated for bias is changing in a slow rate </w:t>
      </w:r>
    </w:p>
    <w:p>
      <w:pPr>
        <w:sectPr>
          <w:pgSz w:w="10885" w:h="14854"/>
          <w:pgMar w:top="368" w:right="588" w:bottom="1222" w:left="652" w:header="720" w:footer="720" w:gutter="0"/>
          <w:cols w:space="720" w:num="1" w:equalWidth="0">
            <w:col w:w="9646" w:space="0"/>
            <w:col w:w="9543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60" w:val="left"/>
        </w:tabs>
        <w:autoSpaceDE w:val="0"/>
        <w:widowControl/>
        <w:spacing w:line="176" w:lineRule="exact" w:before="0" w:after="0"/>
        <w:ind w:left="242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László Kundra and Péter Ekler /  AASRI Procedia  9 ( 2014 )  152 – 157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155</w:t>
      </w:r>
    </w:p>
    <w:p>
      <w:pPr>
        <w:autoSpaceDN w:val="0"/>
        <w:autoSpaceDE w:val="0"/>
        <w:widowControl/>
        <w:spacing w:line="245" w:lineRule="auto" w:before="328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compared to the useful, large angular rates needed by the estimator. For this, a high-pass filter was applied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signal before using it in the estimator, while the bias was estimated using a low-pass filter. </w:t>
      </w:r>
    </w:p>
    <w:p>
      <w:pPr>
        <w:autoSpaceDN w:val="0"/>
        <w:autoSpaceDE w:val="0"/>
        <w:widowControl/>
        <w:spacing w:line="222" w:lineRule="exact" w:before="25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3.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Optical Flow </w:t>
      </w:r>
    </w:p>
    <w:p>
      <w:pPr>
        <w:autoSpaceDN w:val="0"/>
        <w:autoSpaceDE w:val="0"/>
        <w:widowControl/>
        <w:spacing w:line="240" w:lineRule="exact" w:before="240" w:after="0"/>
        <w:ind w:left="190" w:right="44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basic idea is to take advantage of the calculated optical flow from the camera to refine IMU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measurements. Finding the optical flow of an image sequence is a combination of two steps: finding features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first picture, and tracking them through the new images (see figure 2). In case the number of detected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features are lowering below a specified amount, a new feature finding process is executed. In our tests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chose this minimum detected feature count to be the </w:t>
      </w:r>
      <w:r>
        <w:rPr>
          <w:rFonts w:ascii="Times" w:hAnsi="Times" w:eastAsia="Times"/>
          <w:b w:val="0"/>
          <w:i/>
          <w:color w:val="000000"/>
          <w:sz w:val="20"/>
        </w:rPr>
        <w:t>65%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the initially found ones. </w:t>
      </w:r>
    </w:p>
    <w:p>
      <w:pPr>
        <w:autoSpaceDN w:val="0"/>
        <w:autoSpaceDE w:val="0"/>
        <w:widowControl/>
        <w:spacing w:line="250" w:lineRule="auto" w:before="18" w:after="180"/>
        <w:ind w:left="190" w:right="44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angular rate estimation from optical flow is calculated from the aggregation of reliable flow vectors.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flow vector (that is a vector between the two consecutive positions of a feature on the images) is considered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trustworthy based on how its movement relates to the angular rate of the gyroscope. Without further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specifications of this relationship and decision algorithm, it can be stated that flow vectors are marked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reliable or unreliable at every cycle in an adaptive way. This way, the output of the reliability calculation (see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3) has less or equal elements as its input, however for angular rate fusion an aggregation is needed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combine these vectors. This aggregation can be a simple averaging or median computation, but the use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more advanced techniques like weighted median may produce more satisfying results. In the measurements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paper, we used the median in each measured direction. The length of this vector from pixels per sample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 can be calculating to radians per sec using the resolution of the image and the field of view.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03" w:type="dxa"/>
      </w:tblPr>
      <w:tblGrid>
        <w:gridCol w:w="4763"/>
        <w:gridCol w:w="4763"/>
      </w:tblGrid>
      <w:tr>
        <w:trPr>
          <w:trHeight w:hRule="exact" w:val="2700"/>
        </w:trPr>
        <w:tc>
          <w:tcPr>
            <w:tcW w:type="dxa" w:w="4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29229" cy="1638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29" cy="163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06369" cy="1638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369" cy="163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2" w:lineRule="exact" w:before="25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Fig.2. On-device preview images of calculated optical flow displacements (initial feature count is </w:t>
      </w:r>
      <w:r>
        <w:rPr>
          <w:rFonts w:ascii="Times" w:hAnsi="Times" w:eastAsia="Times"/>
          <w:b w:val="0"/>
          <w:i/>
          <w:color w:val="000000"/>
          <w:sz w:val="16"/>
        </w:rPr>
        <w:t>225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). It can be clearly seen, that not all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vectors represent well the real orientation change. All of these vectors are saved each time for processing later. </w:t>
      </w:r>
    </w:p>
    <w:p>
      <w:pPr>
        <w:autoSpaceDN w:val="0"/>
        <w:autoSpaceDE w:val="0"/>
        <w:widowControl/>
        <w:spacing w:line="220" w:lineRule="exact" w:before="25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4.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Filtering </w:t>
      </w:r>
    </w:p>
    <w:p>
      <w:pPr>
        <w:autoSpaceDN w:val="0"/>
        <w:autoSpaceDE w:val="0"/>
        <w:widowControl/>
        <w:spacing w:line="250" w:lineRule="auto" w:before="260" w:after="0"/>
        <w:ind w:left="19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filtering algorithm is constructed by three main blocks. The reliability calculation and aggregation has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already been discussed. On its input it receives all the feature displacements and the bias compensated angular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rate of the gyroscope. Both the result of optical flow and the compensated gyroscope value are processed by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complementary filter. The aim of this block is to create a good balance between slowly changing but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long-term precise optical flow results, and the fast changing gyroscope angular rates. Complementary filters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easy to implement, quick to be computed, and in this case the results are satisfying. For it is assumed that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final output angular rate will be used by a sophisticated orientation estimator that combines it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acceleration and geomagnetic data, (like extended Kalman filters or the algorithm of Madgwick [1]) it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unnecessary here to apply such for the results. On its input it high-pass and low-pass filters the data, and uses </w:t>
      </w:r>
    </w:p>
    <w:p>
      <w:pPr>
        <w:sectPr>
          <w:pgSz w:w="10885" w:h="14854"/>
          <w:pgMar w:top="368" w:right="540" w:bottom="1180" w:left="818" w:header="720" w:footer="720" w:gutter="0"/>
          <w:cols w:space="720" w:num="1" w:equalWidth="0">
            <w:col w:w="9528" w:space="0"/>
            <w:col w:w="9646" w:space="0"/>
            <w:col w:w="9543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91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156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László Kundra and Péter Ekler /  AASRI Procedia  9 ( 2014 )  152 – 157 </w:t>
      </w:r>
    </w:p>
    <w:p>
      <w:pPr>
        <w:autoSpaceDN w:val="0"/>
        <w:autoSpaceDE w:val="0"/>
        <w:widowControl/>
        <w:spacing w:line="240" w:lineRule="exact" w:before="340" w:after="0"/>
        <w:ind w:left="308" w:right="44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standard complementary filter technique to add them with a weighting factor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α.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output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ω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*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 fused,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reliable and precise angular rate, that is also used for compensational feedback. In our tests we constructed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used FIR filters with a sampling frequency of </w:t>
      </w:r>
      <w:r>
        <w:rPr>
          <w:rFonts w:ascii="Times" w:hAnsi="Times" w:eastAsia="Times"/>
          <w:b w:val="0"/>
          <w:i/>
          <w:color w:val="000000"/>
          <w:sz w:val="20"/>
        </w:rPr>
        <w:t>40Hz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order of </w:t>
      </w:r>
      <w:r>
        <w:rPr>
          <w:rFonts w:ascii="Times" w:hAnsi="Times" w:eastAsia="Times"/>
          <w:b w:val="0"/>
          <w:i/>
          <w:color w:val="000000"/>
          <w:sz w:val="20"/>
        </w:rPr>
        <w:t>30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and cutoff frequency of </w:t>
      </w:r>
      <w:r>
        <w:rPr>
          <w:rFonts w:ascii="Times" w:hAnsi="Times" w:eastAsia="Times"/>
          <w:b w:val="0"/>
          <w:i/>
          <w:color w:val="000000"/>
          <w:sz w:val="20"/>
        </w:rPr>
        <w:t>0.2Hz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7" w:lineRule="auto" w:before="20" w:after="0"/>
        <w:ind w:left="308" w:right="44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Compared to the introduction, an additional low-pass filter was added to the bias compensational block.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main reason was to filter out the effects of Gaussian noise of the input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ω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from the bias compensations,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these two are completely independent. This way only the bias compensated angular rates are passed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complementary filter and to the reliability calculation that relies on ideal gyroscope values (see figure 3). </w:t>
      </w:r>
    </w:p>
    <w:p>
      <w:pPr>
        <w:autoSpaceDN w:val="0"/>
        <w:autoSpaceDE w:val="0"/>
        <w:widowControl/>
        <w:spacing w:line="240" w:lineRule="auto" w:before="244" w:after="0"/>
        <w:ind w:left="3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68010" cy="20281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2028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330" w:after="0"/>
        <w:ind w:left="3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Fig.3. The inner model of the bias removal algorithm. </w:t>
      </w:r>
    </w:p>
    <w:p>
      <w:pPr>
        <w:autoSpaceDN w:val="0"/>
        <w:autoSpaceDE w:val="0"/>
        <w:widowControl/>
        <w:spacing w:line="220" w:lineRule="exact" w:before="260" w:after="0"/>
        <w:ind w:left="30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5.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Results </w:t>
      </w:r>
    </w:p>
    <w:p>
      <w:pPr>
        <w:autoSpaceDN w:val="0"/>
        <w:autoSpaceDE w:val="0"/>
        <w:widowControl/>
        <w:spacing w:line="240" w:lineRule="exact" w:before="240" w:after="0"/>
        <w:ind w:left="308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our measurements we used to rotate the phone on two of its axes with </w:t>
      </w:r>
      <w:r>
        <w:rPr>
          <w:rFonts w:ascii="Times" w:hAnsi="Times" w:eastAsia="Times"/>
          <w:b w:val="0"/>
          <w:i/>
          <w:color w:val="000000"/>
          <w:sz w:val="20"/>
        </w:rPr>
        <w:t>90°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20"/>
        </w:rPr>
        <w:t>60°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respectively.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number of feature points of optical flow were altered between each measurement, recording the rotation with </w:t>
      </w:r>
      <w:r>
        <w:rPr>
          <w:rFonts w:ascii="Times" w:hAnsi="Times" w:eastAsia="Times"/>
          <w:b w:val="0"/>
          <w:i/>
          <w:color w:val="000000"/>
          <w:sz w:val="20"/>
        </w:rPr>
        <w:t>25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/>
          <w:color w:val="000000"/>
          <w:sz w:val="20"/>
        </w:rPr>
        <w:t>36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/>
          <w:color w:val="000000"/>
          <w:sz w:val="20"/>
        </w:rPr>
        <w:t>100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and </w:t>
      </w:r>
      <w:r>
        <w:rPr>
          <w:rFonts w:ascii="Times" w:hAnsi="Times" w:eastAsia="Times"/>
          <w:b w:val="0"/>
          <w:i/>
          <w:color w:val="000000"/>
          <w:sz w:val="20"/>
        </w:rPr>
        <w:t>225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features. While the </w:t>
      </w:r>
      <w:r>
        <w:rPr>
          <w:rFonts w:ascii="Times" w:hAnsi="Times" w:eastAsia="Times"/>
          <w:b w:val="0"/>
          <w:i/>
          <w:color w:val="000000"/>
          <w:sz w:val="20"/>
        </w:rPr>
        <w:t>25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features could have been tracked with an average frame rate of </w:t>
      </w:r>
      <w:r>
        <w:rPr>
          <w:rFonts w:ascii="Times" w:hAnsi="Times" w:eastAsia="Times"/>
          <w:b w:val="0"/>
          <w:i/>
          <w:color w:val="000000"/>
          <w:sz w:val="20"/>
        </w:rPr>
        <w:t>15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more demanding test with </w:t>
      </w:r>
      <w:r>
        <w:rPr>
          <w:rFonts w:ascii="Times" w:hAnsi="Times" w:eastAsia="Times"/>
          <w:b w:val="0"/>
          <w:i/>
          <w:color w:val="000000"/>
          <w:sz w:val="20"/>
        </w:rPr>
        <w:t>225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features overwhelmed the processor falling between 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1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2 fps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following the results of measurement with </w:t>
      </w:r>
      <w:r>
        <w:rPr>
          <w:rFonts w:ascii="Times" w:hAnsi="Times" w:eastAsia="Times"/>
          <w:b w:val="0"/>
          <w:i/>
          <w:color w:val="000000"/>
          <w:sz w:val="20"/>
        </w:rPr>
        <w:t>36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feature points are shown. With the above described algorithm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parameters we could compensate the bias, resulting in a very low-drifting angle. On figure 4/a,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recording interval was more than a minute, whereas no significant drift resulted compared to the integral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raw angular rates. These values are a result of only optical flow and gyroscope fusion in a reliable way, no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accelerometer or magnetometer data was used. The only downside of the current version of this algorithm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 integrated final angle not always fall between </w:t>
      </w:r>
      <w:r>
        <w:rPr>
          <w:rFonts w:ascii="Times" w:hAnsi="Times" w:eastAsia="Times"/>
          <w:b w:val="0"/>
          <w:i/>
          <w:color w:val="000000"/>
          <w:sz w:val="20"/>
        </w:rPr>
        <w:t>-45°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20"/>
        </w:rPr>
        <w:t>45°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as it supposed to be by the symmetric rotation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</w:t>
      </w:r>
      <w:r>
        <w:rPr>
          <w:rFonts w:ascii="Times" w:hAnsi="Times" w:eastAsia="Times"/>
          <w:b w:val="0"/>
          <w:i/>
          <w:color w:val="000000"/>
          <w:sz w:val="20"/>
        </w:rPr>
        <w:t>90°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We also measured the same quality of outputs for the other cases. On figure 4/b, the estimated bias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compensation level is plotted with the input raw angular rates of the gyroscope. </w:t>
      </w:r>
    </w:p>
    <w:p>
      <w:pPr>
        <w:autoSpaceDN w:val="0"/>
        <w:autoSpaceDE w:val="0"/>
        <w:widowControl/>
        <w:spacing w:line="220" w:lineRule="exact" w:before="260" w:after="0"/>
        <w:ind w:left="30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6.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Conclusions and Future Work </w:t>
      </w:r>
    </w:p>
    <w:p>
      <w:pPr>
        <w:autoSpaceDN w:val="0"/>
        <w:autoSpaceDE w:val="0"/>
        <w:widowControl/>
        <w:spacing w:line="247" w:lineRule="auto" w:before="260" w:after="0"/>
        <w:ind w:left="308" w:right="444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this paper we showed that with the use of optical flow from the camera of today’s mobile devices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reliable filter can be built used for bias compensation of the gyroscope. In our test cases we could tune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parameters and filters to provide a satisfactory result. Compared to the raw integration of angular rates from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gyroscope our bias compensation resulted in a long-term stable angle. Although bias compensation 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calculated in MATLAB on PC side, the whole heavy optical flow processing was done on the device, </w:t>
      </w:r>
    </w:p>
    <w:p>
      <w:pPr>
        <w:sectPr>
          <w:pgSz w:w="10885" w:h="14854"/>
          <w:pgMar w:top="368" w:right="588" w:bottom="1196" w:left="652" w:header="720" w:footer="720" w:gutter="0"/>
          <w:cols w:space="720" w:num="1" w:equalWidth="0">
            <w:col w:w="9646" w:space="0"/>
            <w:col w:w="9528" w:space="0"/>
            <w:col w:w="9646" w:space="0"/>
            <w:col w:w="9543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60" w:val="left"/>
        </w:tabs>
        <w:autoSpaceDE w:val="0"/>
        <w:widowControl/>
        <w:spacing w:line="176" w:lineRule="exact" w:before="0" w:after="0"/>
        <w:ind w:left="242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László Kundra and Péter Ekler /  AASRI Procedia  9 ( 2014 )  152 – 157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157</w:t>
      </w:r>
    </w:p>
    <w:p>
      <w:pPr>
        <w:autoSpaceDN w:val="0"/>
        <w:autoSpaceDE w:val="0"/>
        <w:widowControl/>
        <w:spacing w:line="245" w:lineRule="auto" w:before="364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therefore the minimal processing demand of the fusion algorithm could also be ported to the device, this way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running the whole system onboard without performance drawback. </w:t>
      </w:r>
    </w:p>
    <w:p>
      <w:pPr>
        <w:autoSpaceDN w:val="0"/>
        <w:autoSpaceDE w:val="0"/>
        <w:widowControl/>
        <w:spacing w:line="247" w:lineRule="auto" w:before="18" w:after="0"/>
        <w:ind w:left="19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Future plans include testing of other methods for the correlation observation of gyroscope angular rates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optical flow feature displacement values. Other plans include the testing of Kalman filters, and RANSAC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optical flow processing. The aggregation method of the reliable features has also further possibilities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using more sophisticated methods, like weighted median filters. </w:t>
      </w:r>
    </w:p>
    <w:p>
      <w:pPr>
        <w:autoSpaceDN w:val="0"/>
        <w:autoSpaceDE w:val="0"/>
        <w:widowControl/>
        <w:spacing w:line="240" w:lineRule="auto" w:before="122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14670" cy="22440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244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7" w:lineRule="auto" w:before="336" w:after="0"/>
        <w:ind w:left="1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Fig.4. (a) The result of the bias compensation: angular rates integrated to angle; (b) The measured raw gyroscope angular rates and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estimated compensation level for the bias. </w:t>
      </w:r>
    </w:p>
    <w:p>
      <w:pPr>
        <w:autoSpaceDN w:val="0"/>
        <w:autoSpaceDE w:val="0"/>
        <w:widowControl/>
        <w:spacing w:line="220" w:lineRule="exact" w:before="242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Acknowledgements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58" w:after="0"/>
        <w:ind w:left="19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work was partially supported by the European Union and the European Social Fund through project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FuturICT.hu (grant no.: TAMOP-4.2.2.C-11/1/KONV-2012-0013) organized by VIKING Zrt. Balatonfüred. </w:t>
      </w:r>
    </w:p>
    <w:p>
      <w:pPr>
        <w:autoSpaceDN w:val="0"/>
        <w:autoSpaceDE w:val="0"/>
        <w:widowControl/>
        <w:spacing w:line="245" w:lineRule="auto" w:before="20" w:after="0"/>
        <w:ind w:left="190" w:right="44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work is connected to the scientific program of the "Development of quality-oriented and harmonized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R+D+I strategy and functional model at BME" project. This project is supported by the New Széchényi Plan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(Project ID: TÁMOP-4.2.1/B-09/1/KMR-2010-0002). </w:t>
      </w:r>
    </w:p>
    <w:p>
      <w:pPr>
        <w:autoSpaceDN w:val="0"/>
        <w:autoSpaceDE w:val="0"/>
        <w:widowControl/>
        <w:spacing w:line="222" w:lineRule="exact" w:before="244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0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Madgwick, S.O.H.; Harrison, A. J L; Vaidyanathan, R., Estimation of IMU and MARG orientation using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gradient descent algorithm, 2011 International Conference on Rehabilitation Robotics, pp.1-7, July 2011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J.-Y. Bouguet, Pyramidal implementation of the lucas kanade feature tracker description of the algorithm,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Intel Corporation Microprocessor Research Labs, 2000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Goldshtein, M.; Oshman, Y.; Efrati, T., Seeker gyro calibration via model-based fusion of visual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inertial data, 10th International Conference on Information Fusion, pp.1,8, 9-12 July 2007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D. Sun; S. Roth.; M.J. Black, "Secrets of optical flow estimation and their principles," 2010 IEEE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Conference on Computer Vision and Pattern Recognition (CVPR), pp. 2432-2439, June 2010. </w:t>
      </w:r>
    </w:p>
    <w:p>
      <w:pPr>
        <w:autoSpaceDN w:val="0"/>
        <w:autoSpaceDE w:val="0"/>
        <w:widowControl/>
        <w:spacing w:line="245" w:lineRule="auto" w:before="1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 Omari, S.; Ducard, G., Metric visual-inertial navigation system using single optical flow feature, Control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Conference (ECC), pp.1310-1316, 17-19 July 2013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Ligorio, G.; Sabatini, A.M. Extended Kalman Filter-Based Methods for Pose Estimation Using Visual,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Inertial and Magnetic Sensors: Comparative Analysis and Performance Evaluation. Sensors 2013, 1919-1941. </w:t>
      </w:r>
    </w:p>
    <w:sectPr w:rsidR="00FC693F" w:rsidRPr="0006063C" w:rsidSect="00034616">
      <w:pgSz w:w="10885" w:h="14854"/>
      <w:pgMar w:top="368" w:right="540" w:bottom="1204" w:left="818" w:header="720" w:footer="720" w:gutter="0"/>
      <w:cols w:space="720" w:num="1" w:equalWidth="0">
        <w:col w:w="9528" w:space="0"/>
        <w:col w:w="9646" w:space="0"/>
        <w:col w:w="9528" w:space="0"/>
        <w:col w:w="9646" w:space="0"/>
        <w:col w:w="9543" w:space="0"/>
        <w:col w:w="9723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