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1445260</wp:posOffset>
            </wp:positionH>
            <wp:positionV relativeFrom="page">
              <wp:posOffset>572770</wp:posOffset>
            </wp:positionV>
            <wp:extent cx="327659" cy="324597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32459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571500</wp:posOffset>
            </wp:positionV>
            <wp:extent cx="406400" cy="419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19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5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>Available online at www.sciencedirect.com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7 ( 2014 )  101 – 106 </w:t>
            </w:r>
          </w:p>
        </w:tc>
        <w:tc>
          <w:tcPr>
            <w:tcW w:type="dxa" w:w="32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2" w:lineRule="exact" w:before="5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2013 2nd AASRI Conference on Power and Energy Systems </w:t>
      </w:r>
    </w:p>
    <w:p>
      <w:pPr>
        <w:autoSpaceDN w:val="0"/>
        <w:autoSpaceDE w:val="0"/>
        <w:widowControl/>
        <w:spacing w:line="400" w:lineRule="exact" w:before="240" w:after="0"/>
        <w:ind w:left="432" w:right="28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Peak Load Shifting and Electricity Charges Reduction Realized </w:t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by Electric Vehicle Storage Virtualization </w:t>
      </w:r>
    </w:p>
    <w:p>
      <w:pPr>
        <w:autoSpaceDN w:val="0"/>
        <w:autoSpaceDE w:val="0"/>
        <w:widowControl/>
        <w:spacing w:line="300" w:lineRule="exact" w:before="240" w:after="0"/>
        <w:ind w:left="864" w:right="86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Harunaga ONDA, Soushi YAMAMOTO, Hidetoshi TAKESHIT, Satoru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OKAMOTO and Naoaki YAMANAKA </w:t>
      </w:r>
    </w:p>
    <w:p>
      <w:pPr>
        <w:autoSpaceDN w:val="0"/>
        <w:autoSpaceDE w:val="0"/>
        <w:widowControl/>
        <w:spacing w:line="178" w:lineRule="exact" w:before="1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Department of Information and Computer Science, Graduate School of Science and Technology, Keio University </w:t>
      </w:r>
    </w:p>
    <w:p>
      <w:pPr>
        <w:autoSpaceDN w:val="0"/>
        <w:autoSpaceDE w:val="0"/>
        <w:widowControl/>
        <w:spacing w:line="185" w:lineRule="auto" w:before="144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04" w:lineRule="exact" w:before="644" w:after="0"/>
        <w:ind w:left="3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>Abstract</w:t>
      </w:r>
    </w:p>
    <w:p>
      <w:pPr>
        <w:autoSpaceDN w:val="0"/>
        <w:autoSpaceDE w:val="0"/>
        <w:widowControl/>
        <w:spacing w:line="220" w:lineRule="exact" w:before="222" w:after="140"/>
        <w:ind w:left="360" w:right="3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Electric Vehicle (EV) battery is large capacity, which is equivalent to two days of home power consumption, and cheaper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than household battery. Therefore, it is important to utilize as home backup power to reduce home electricity charges. In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this paper, we propose a new EV battery demand/response control method, which consists of three items; a new Electric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Vehicle (EV) batteries ownership virtualization technique realized by “deposited power concept”, a huge virtual battery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pool to enable charge/discharge at any time, and a genetic algorithm to control demand/supply of EV batteries. Center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controller named EVNO (Energy Virtual Network Operator) has a huge virtual battery pool which is aggregated by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“deposited power” of each EV, and controls demand/supply of each EV by the genetic algorithm. Since EVNO controls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the deposited power among their EV batteries, EV users lose ownership of the deposited electric power in their EV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batteries. At this time, EV owner does not use the electric power in his EV physically. The computer simulation result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shows that the proposed method can reduce electricity charges by average 11%, and can reduce power demand curve by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average 13% per day compared to conventional scheme under the real-time pricing (RTP).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.0" w:type="dxa"/>
      </w:tblPr>
      <w:tblGrid>
        <w:gridCol w:w="9621"/>
      </w:tblGrid>
      <w:tr>
        <w:trPr>
          <w:trHeight w:hRule="exact" w:val="722"/>
        </w:trPr>
        <w:tc>
          <w:tcPr>
            <w:tcW w:type="dxa" w:w="8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© 2013 Published by Elsevier B.V.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© 2014 Published by Elsevier B. V. This is an open access article under the CC BY-NC-ND license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Selection and/or peer review under responsibility of American Applied Science Research Institute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363393"/>
                <w:sz w:val="18"/>
              </w:rPr>
              <w:t>http://creativecommons.org/licenses/by-nc-nd/3.0/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).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Peer-review under responsibility of Scientific Committee of American Applied Science Research Institute</w:t>
            </w:r>
          </w:p>
        </w:tc>
      </w:tr>
    </w:tbl>
    <w:p>
      <w:pPr>
        <w:autoSpaceDN w:val="0"/>
        <w:autoSpaceDE w:val="0"/>
        <w:widowControl/>
        <w:spacing w:line="180" w:lineRule="exact" w:before="78" w:after="0"/>
        <w:ind w:left="36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Keywords: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Smart Grid; Smart House; Home Energy Management System; Virtual Power; EVNO” </w:t>
      </w:r>
    </w:p>
    <w:p>
      <w:pPr>
        <w:autoSpaceDN w:val="0"/>
        <w:autoSpaceDE w:val="0"/>
        <w:widowControl/>
        <w:spacing w:line="228" w:lineRule="exact" w:before="462" w:after="0"/>
        <w:ind w:left="3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0" w:lineRule="exact" w:before="240" w:after="0"/>
        <w:ind w:left="360" w:right="36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the spreading serious environmental and energy problems, it is expected that the popularizing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Electric Vehicle (EV) accelerates operating a clean energy, and high energy efficiency [1]. The many EVs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disconnected from the power grid and used in the morning and evening commuting zone time, and the </w:t>
      </w:r>
    </w:p>
    <w:p>
      <w:pPr>
        <w:autoSpaceDN w:val="0"/>
        <w:autoSpaceDE w:val="0"/>
        <w:widowControl/>
        <w:spacing w:line="200" w:lineRule="exact" w:before="1908" w:after="0"/>
        <w:ind w:left="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2014 Published by Elsevier B. V. This is an open access article under the CC BY-NC-ND license </w:t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 w:val="0"/>
          <w:color w:val="363393"/>
          <w:sz w:val="16"/>
        </w:rPr>
        <w:t>http://creativecommons.org/licenses/by-nc-nd/3.0/</w:t>
      </w:r>
      <w:r>
        <w:rPr>
          <w:rFonts w:ascii="Times" w:hAnsi="Times" w:eastAsia="Times"/>
          <w:b w:val="0"/>
          <w:i w:val="0"/>
          <w:color w:val="221F1F"/>
          <w:sz w:val="16"/>
        </w:rPr>
        <w:t>).</w:t>
      </w:r>
    </w:p>
    <w:p>
      <w:pPr>
        <w:autoSpaceDN w:val="0"/>
        <w:autoSpaceDE w:val="0"/>
        <w:widowControl/>
        <w:spacing w:line="200" w:lineRule="exact" w:before="0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Peer-review under responsibility of Scientific Committee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10.1016/j.aasri.2014.05.036 </w:t>
      </w:r>
    </w:p>
    <w:p>
      <w:pPr>
        <w:sectPr>
          <w:pgSz w:w="10885" w:h="14854"/>
          <w:pgMar w:top="438" w:right="640" w:bottom="1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0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102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Harunaga Onda et al. /  AASRI Procedia  7 ( 2014 )  101 – 106 </w:t>
      </w:r>
    </w:p>
    <w:p>
      <w:pPr>
        <w:autoSpaceDN w:val="0"/>
        <w:autoSpaceDE w:val="0"/>
        <w:widowControl/>
        <w:spacing w:line="240" w:lineRule="exact" w:before="444" w:after="0"/>
        <w:ind w:left="306" w:right="20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majority of EVs are connected to the grid during the day. EV’s battery is large capacity, which is equivalent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two days of home power consumption, and it is cheaper than household batteries. Therefore, it is noted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 battery is used as the "electric power storage device of the home instead of the household batteries”. </w:t>
      </w:r>
    </w:p>
    <w:p>
      <w:pPr>
        <w:autoSpaceDN w:val="0"/>
        <w:autoSpaceDE w:val="0"/>
        <w:widowControl/>
        <w:spacing w:line="240" w:lineRule="exact" w:before="0" w:after="0"/>
        <w:ind w:left="306" w:right="20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Vehicle to Grid (V2G) and Vehicle to House (V2H) produce the mutual benefit to the power grid operators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EV owners. The power grid operators can utilize available surplus electric power of EV, and EV owners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can use EV battery as household battery [2]. Discharging EV batteries in case of high power demand is very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efficient to reduce power supply from the grid [3]. The power grid operators must add extra power plant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meet the peak power demands when EVs are widespread and connected at the same time. Therefore,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charge/discharge control scheme of EVs have been studied to satisfy the power demands of EVs, and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supply from EVs to grid when the power demand is high. Further, as a method for reducing the peak demand,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real time pricing (RTP) that electric power price varies corresponding to the amount of power demand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studied [4]. Therefore, EV owners will sell electric power from the EV at high prices during peak electricity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demand. Discharge to the grid from EV aggressively is expected to reduce the energy cost of home. </w:t>
      </w:r>
    </w:p>
    <w:p>
      <w:pPr>
        <w:autoSpaceDN w:val="0"/>
        <w:autoSpaceDE w:val="0"/>
        <w:widowControl/>
        <w:spacing w:line="240" w:lineRule="exact" w:before="0" w:after="0"/>
        <w:ind w:left="306" w:right="20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addition, we have proposed the EVNO (Energy Virtual Network Operator), which has not power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generation facilities and power distribution networks, and borrows power generation facilities and power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distribution networks, and controls power demand and supply [5]. However, there are following problems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EVNO controls power supply and demand by utilizing EV batteries. </w:t>
      </w:r>
    </w:p>
    <w:p>
      <w:pPr>
        <w:autoSpaceDN w:val="0"/>
        <w:tabs>
          <w:tab w:pos="542" w:val="left"/>
          <w:tab w:pos="1024" w:val="left"/>
          <w:tab w:pos="1026" w:val="left"/>
        </w:tabs>
        <w:autoSpaceDE w:val="0"/>
        <w:widowControl/>
        <w:spacing w:line="240" w:lineRule="exact" w:before="0" w:after="0"/>
        <w:ind w:left="30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 cannot charge/discharge during EV is disconnected from the power grid. (Commuting time etc.)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 cannot charge/discharge when the voltage exceeds the allowable range by charge/discharge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 battery. </w:t>
      </w:r>
    </w:p>
    <w:p>
      <w:pPr>
        <w:autoSpaceDN w:val="0"/>
        <w:tabs>
          <w:tab w:pos="1024" w:val="left"/>
        </w:tabs>
        <w:autoSpaceDE w:val="0"/>
        <w:widowControl/>
        <w:spacing w:line="226" w:lineRule="exact" w:before="14" w:after="0"/>
        <w:ind w:left="5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useful battery capacity is different in each EV, so it is difficult to use extra battery power. </w:t>
      </w:r>
    </w:p>
    <w:p>
      <w:pPr>
        <w:autoSpaceDN w:val="0"/>
        <w:autoSpaceDE w:val="0"/>
        <w:widowControl/>
        <w:spacing w:line="240" w:lineRule="exact" w:before="0" w:after="0"/>
        <w:ind w:left="306" w:right="210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paper, we propose a new EV battery demand /response control method to reduce home electricity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charges; proposed method consists of a new Electric Vehicle (EV) batteries ownership virtualization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technique realized by “deposited power concept”, and a huge virtual battery pool to enable charge /discharge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any time, and a genetic algorithm to control demand/supply of EV batteries. </w:t>
      </w:r>
    </w:p>
    <w:p>
      <w:pPr>
        <w:autoSpaceDN w:val="0"/>
        <w:autoSpaceDE w:val="0"/>
        <w:widowControl/>
        <w:spacing w:line="238" w:lineRule="exact" w:before="2" w:after="0"/>
        <w:ind w:left="306" w:right="21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proposed method, 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deposited power concept” and a huge virtual battery pool of EVNO which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aggregated by “deposited power” of each EV solve above problems.  Therefore, the proposed method enables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expand the usage of EV batteries. </w:t>
      </w:r>
    </w:p>
    <w:p>
      <w:pPr>
        <w:autoSpaceDN w:val="0"/>
        <w:autoSpaceDE w:val="0"/>
        <w:widowControl/>
        <w:spacing w:line="228" w:lineRule="exact" w:before="252" w:after="0"/>
        <w:ind w:left="30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2. Proposed Method </w:t>
      </w:r>
    </w:p>
    <w:p>
      <w:pPr>
        <w:autoSpaceDN w:val="0"/>
        <w:autoSpaceDE w:val="0"/>
        <w:widowControl/>
        <w:spacing w:line="224" w:lineRule="exact" w:before="256" w:after="0"/>
        <w:ind w:left="30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2.1 Overview of proposed method </w:t>
      </w:r>
    </w:p>
    <w:p>
      <w:pPr>
        <w:autoSpaceDN w:val="0"/>
        <w:autoSpaceDE w:val="0"/>
        <w:widowControl/>
        <w:spacing w:line="240" w:lineRule="exact" w:before="240" w:after="0"/>
        <w:ind w:left="306" w:right="20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propose a new EV battery demand </w:t>
      </w:r>
      <w:r>
        <w:rPr>
          <w:rFonts w:ascii="MS" w:hAnsi="MS" w:eastAsia="MS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response control method to reduce home electricity charges;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proposed method consists of three items, the first is new Electric Vehicle (EV) batteries ownership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virtualization technique realized by “deposited power concept”, the second is a huge virtual battery pool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enable charge /discharge at any time, and the last is a genetic algorithm to control demand/supply of EV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batteries to minimized busy period power supply from grid. </w:t>
      </w:r>
    </w:p>
    <w:p>
      <w:pPr>
        <w:autoSpaceDN w:val="0"/>
        <w:autoSpaceDE w:val="0"/>
        <w:widowControl/>
        <w:spacing w:line="240" w:lineRule="exact" w:before="0" w:after="0"/>
        <w:ind w:left="306" w:right="20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proposed model is consisted of power grid, EV, EVNO and smart house. Smart House refers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house installed HGW which performs optimum control to cheaper electricity prices in each home. Fig.1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shows the overview of proposed method. Virtual Power Pool in Fig.1 is a huge virtual battery pool of EVNO,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is aggregated by “deposited power” of each EV. EV owner deposits the EV storage power to EVNO,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EVNO borrows “deposited power” to sell and controls demand/supply of EVs and gets fees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demand/supply control. We explain about the concept of deposit. Fig. 2 shows an overview of the deposited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electric power. When EV owner cannot charged/discharged from/to power grid when the voltage exceeds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allowable range by charge/discharge or EV is disconnected from the power grid (commuting morning and </w:t>
      </w:r>
    </w:p>
    <w:p>
      <w:pPr>
        <w:sectPr>
          <w:pgSz w:w="10885" w:h="14854"/>
          <w:pgMar w:top="368" w:right="822" w:bottom="1210" w:left="652" w:header="720" w:footer="720" w:gutter="0"/>
          <w:cols w:space="720" w:num="1" w:equalWidth="0">
            <w:col w:w="9412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050" w:val="left"/>
        </w:tabs>
        <w:autoSpaceDE w:val="0"/>
        <w:widowControl/>
        <w:spacing w:line="176" w:lineRule="exact" w:before="0" w:after="0"/>
        <w:ind w:left="26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Harunaga Onda et al. /  AASRI Procedia  7 ( 2014 )  101 – 106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103</w:t>
      </w:r>
    </w:p>
    <w:p>
      <w:pPr>
        <w:autoSpaceDN w:val="0"/>
        <w:autoSpaceDE w:val="0"/>
        <w:widowControl/>
        <w:spacing w:line="240" w:lineRule="exact" w:before="366" w:after="48"/>
        <w:ind w:left="74" w:right="45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evening time. etc.), EV owner transfers ownership of some amount of power in EV battery to sell to EVNO.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is defined as a “deposit”. When EV owners consume the virtual power pool of EVNO, EV owners return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consumed electric power from the EV when EV is connected to the grid again. Since EV owners virtually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 the electric power among their EV batteries, EV owners lose ownership of the deposited electric power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his EV battery. At this time, EV owner does not use the electric power in his EV physically. Then, each EV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holds the logical and physical remaining battery meter. Physical battery meter indicates the physical battery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storage level, which is SoC. The logical battery meter reflects the logical purchase and sales to EVNO. EVNO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.00000000000003" w:type="dxa"/>
      </w:tblPr>
      <w:tblGrid>
        <w:gridCol w:w="4712"/>
        <w:gridCol w:w="4712"/>
      </w:tblGrid>
      <w:tr>
        <w:trPr>
          <w:trHeight w:hRule="exact" w:val="3626"/>
        </w:trPr>
        <w:tc>
          <w:tcPr>
            <w:tcW w:type="dxa" w:w="4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20950" cy="176403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950" cy="17640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80" w:lineRule="exact" w:before="426" w:after="0"/>
              <w:ind w:left="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Fig.1 Overview of proposed method</w:t>
            </w:r>
          </w:p>
        </w:tc>
        <w:tc>
          <w:tcPr>
            <w:tcW w:type="dxa" w:w="4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2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36800" cy="180975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180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Fig.2 Deposit Power </w:t>
            </w:r>
          </w:p>
        </w:tc>
      </w:tr>
    </w:tbl>
    <w:p>
      <w:pPr>
        <w:autoSpaceDN w:val="0"/>
        <w:autoSpaceDE w:val="0"/>
        <w:widowControl/>
        <w:spacing w:line="240" w:lineRule="exact" w:before="166" w:after="0"/>
        <w:ind w:left="7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controls the amount of deposited power in a huge virtual battery pool which is aggregated by “deposited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power” of each EV to satisfy EV owner’s demand/supply requests. </w:t>
      </w:r>
    </w:p>
    <w:p>
      <w:pPr>
        <w:autoSpaceDN w:val="0"/>
        <w:autoSpaceDE w:val="0"/>
        <w:widowControl/>
        <w:spacing w:line="224" w:lineRule="exact" w:before="256" w:after="0"/>
        <w:ind w:left="7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2.2 Classification of EV by connection duration time to grid </w:t>
      </w:r>
    </w:p>
    <w:p>
      <w:pPr>
        <w:autoSpaceDN w:val="0"/>
        <w:autoSpaceDE w:val="0"/>
        <w:widowControl/>
        <w:spacing w:line="240" w:lineRule="exact" w:before="242" w:after="0"/>
        <w:ind w:left="74" w:right="45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EVNO controls demand/supply of deposited power through the huge virtual battery pool, EVNO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needs the valid physical battery pool. But, EV connected duration time to power grid is uncertain. Therefore,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define the two types of EV classes, one is normal EV which can leave from power grid freely,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is terminal EV which cannot leave freely. Normal EV can leave freely from power grid, but the power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purchase (charging) price is high and the selling (discharging) price of electricity is cheap. On the other hand,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terminal EV cannot leave freely from power grid (for example, must be connected continuously to power grid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6 hours). But the power purchase (charging) price is cheap and the selling (discharging) price of electricity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high. When EVNO must physically transfer electric power to logical power transfer request house, EVNO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discharges from the terminal EV neighboring to the requested house. In case of lack of deposited power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transfer terminal EV#a in the huge virtual battery pool, EVNO borrows terminal EV#b battery power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considering departure time of terminal EV#b, and transfers power to requested terminal EV#a, and return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consumed power of terminal EV#a until departure time of terminal EV#b by deposited power or from power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company. Thus, the physically supply-demand power matching is achieved. </w:t>
      </w:r>
    </w:p>
    <w:p>
      <w:pPr>
        <w:autoSpaceDN w:val="0"/>
        <w:autoSpaceDE w:val="0"/>
        <w:widowControl/>
        <w:spacing w:line="224" w:lineRule="exact" w:before="124" w:after="0"/>
        <w:ind w:left="7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2.2.1 Just Generation Gap Real-coded Ensemble Crossover Algorithm  (JGG-REX algorithm) </w:t>
      </w:r>
    </w:p>
    <w:p>
      <w:pPr>
        <w:autoSpaceDN w:val="0"/>
        <w:autoSpaceDE w:val="0"/>
        <w:widowControl/>
        <w:spacing w:line="240" w:lineRule="exact" w:before="60" w:after="0"/>
        <w:ind w:left="74" w:right="45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apply Just Generation Gap Real-coded Ensemble Crossover Algorithm (JGG-REX algorithm) [6]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control deposited power to minimize home electricity charges. JGG-REX is one of the genetic algorithms,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powerful search capability at high speed and ability to cope with large-scale.  To use JGG-REX, objective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function and constraints are described by Java language. In JGG-REX algorithm, generating individuals is </w:t>
      </w:r>
    </w:p>
    <w:p>
      <w:pPr>
        <w:sectPr>
          <w:pgSz w:w="10885" w:h="14854"/>
          <w:pgMar w:top="368" w:right="532" w:bottom="1166" w:left="928" w:header="720" w:footer="720" w:gutter="0"/>
          <w:cols w:space="720" w:num="1" w:equalWidth="0">
            <w:col w:w="9426" w:space="0"/>
            <w:col w:w="9412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0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104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Harunaga Onda et al. /  AASRI Procedia  7 ( 2014 )  101 – 106 </w:t>
      </w:r>
    </w:p>
    <w:p>
      <w:pPr>
        <w:autoSpaceDN w:val="0"/>
        <w:autoSpaceDE w:val="0"/>
        <w:widowControl/>
        <w:spacing w:line="240" w:lineRule="exact" w:before="456" w:after="0"/>
        <w:ind w:left="544" w:right="432" w:hanging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improved by repeating extraction from good individuals. The process of the algorithm is as follows: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1) Generate a N individuals in a uniform distribution. N is a logical charge and discharge amount of EV.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2) The randomly sampled individuals and crossover between extracted individuals. </w:t>
      </w:r>
    </w:p>
    <w:p>
      <w:pPr>
        <w:autoSpaceDN w:val="0"/>
        <w:autoSpaceDE w:val="0"/>
        <w:widowControl/>
        <w:spacing w:line="226" w:lineRule="exact" w:before="14" w:after="0"/>
        <w:ind w:left="5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3) Discard the parent after generating a child. </w:t>
      </w:r>
    </w:p>
    <w:p>
      <w:pPr>
        <w:autoSpaceDN w:val="0"/>
        <w:tabs>
          <w:tab w:pos="544" w:val="left"/>
        </w:tabs>
        <w:autoSpaceDE w:val="0"/>
        <w:widowControl/>
        <w:spacing w:line="240" w:lineRule="exact" w:before="0" w:after="0"/>
        <w:ind w:left="30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4) Make a trade of new elite individuals for extracted original individuals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5) Repeat steps 2-4 predetermined number of times. Finally, choose the individual which has the smallest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object function value and schedule according to the individual </w:t>
      </w:r>
    </w:p>
    <w:p>
      <w:pPr>
        <w:autoSpaceDN w:val="0"/>
        <w:autoSpaceDE w:val="0"/>
        <w:widowControl/>
        <w:spacing w:line="224" w:lineRule="exact" w:before="126" w:after="0"/>
        <w:ind w:left="30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2.2.2 Objective Function </w:t>
      </w:r>
    </w:p>
    <w:p>
      <w:pPr>
        <w:autoSpaceDN w:val="0"/>
        <w:autoSpaceDE w:val="0"/>
        <w:widowControl/>
        <w:spacing w:line="224" w:lineRule="exact" w:before="68" w:after="30"/>
        <w:ind w:left="54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1) Optimization objective: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8.0" w:type="dxa"/>
      </w:tblPr>
      <w:tblGrid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>
        <w:trPr>
          <w:trHeight w:hRule="exact" w:val="45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6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Min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86" w:after="0"/>
              <w:ind w:left="0" w:right="0" w:firstLine="0"/>
              <w:jc w:val="center"/>
            </w:pPr>
            <w:r>
              <w:rPr>
                <w:w w:val="98.10700416564941"/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8" w:after="0"/>
              <w:ind w:left="0" w:right="0" w:firstLine="0"/>
              <w:jc w:val="center"/>
            </w:pPr>
            <w:r>
              <w:rPr>
                <w:w w:val="98.10749689737955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86" w:after="0"/>
              <w:ind w:left="0" w:right="0" w:firstLine="0"/>
              <w:jc w:val="center"/>
            </w:pPr>
            <w:r>
              <w:rPr>
                <w:w w:val="98.10700416564941"/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4" w:after="0"/>
              <w:ind w:left="0" w:right="0" w:firstLine="0"/>
              <w:jc w:val="center"/>
            </w:pPr>
            <w:r>
              <w:rPr>
                <w:w w:val="98.10700416564941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86" w:after="0"/>
              <w:ind w:left="0" w:right="0" w:firstLine="0"/>
              <w:jc w:val="center"/>
            </w:pPr>
            <w:r>
              <w:rPr>
                <w:w w:val="98.10700416564941"/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" w:after="0"/>
              <w:ind w:left="0" w:right="0" w:firstLine="0"/>
              <w:jc w:val="center"/>
            </w:pPr>
            <w:r>
              <w:rPr>
                <w:w w:val="98.10700416564941"/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br/>
            </w:r>
            <w:r>
              <w:rPr>
                <w:w w:val="98.10749689737955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4" w:after="0"/>
              <w:ind w:left="0" w:right="0" w:firstLine="0"/>
              <w:jc w:val="center"/>
            </w:pPr>
            <w:r>
              <w:rPr>
                <w:w w:val="98.10700416564941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2" w:val="left"/>
                <w:tab w:pos="452" w:val="left"/>
              </w:tabs>
              <w:autoSpaceDE w:val="0"/>
              <w:widowControl/>
              <w:spacing w:line="364" w:lineRule="exact" w:before="122" w:after="0"/>
              <w:ind w:left="28" w:right="0" w:firstLine="0"/>
              <w:jc w:val="left"/>
            </w:pPr>
            <w:r>
              <w:rPr>
                <w:w w:val="98.10700416564941"/>
                <w:rFonts w:ascii="Times" w:hAnsi="Times" w:eastAsia="Times"/>
                <w:b w:val="0"/>
                <w:i/>
                <w:color w:val="000000"/>
                <w:sz w:val="20"/>
              </w:rPr>
              <w:t xml:space="preserve">S </w:t>
            </w:r>
            <w:r>
              <w:rPr>
                <w:w w:val="98.10700416564941"/>
                <w:rFonts w:ascii="Times" w:hAnsi="Times" w:eastAsia="Times"/>
                <w:b w:val="0"/>
                <w:i/>
                <w:color w:val="000000"/>
                <w:sz w:val="20"/>
              </w:rPr>
              <w:t xml:space="preserve">out t </w:t>
            </w:r>
            <w:r>
              <w:rPr>
                <w:w w:val="98.10700416564941"/>
                <w:rFonts w:ascii="Times" w:hAnsi="Times" w:eastAsia="Times"/>
                <w:b w:val="0"/>
                <w:i/>
                <w:color w:val="000000"/>
                <w:sz w:val="20"/>
              </w:rPr>
              <w:t xml:space="preserve">n </w:t>
            </w:r>
            <w:r>
              <w:tab/>
            </w:r>
            <w:r>
              <w:rPr>
                <w:w w:val="98.10700416564941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0" w:right="0" w:firstLine="0"/>
              <w:jc w:val="center"/>
            </w:pPr>
            <w:r>
              <w:rPr>
                <w:w w:val="98.10700416564941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86" w:after="0"/>
              <w:ind w:left="0" w:right="0" w:firstLine="0"/>
              <w:jc w:val="center"/>
            </w:pPr>
            <w:r>
              <w:rPr>
                <w:w w:val="98.10700416564941"/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" w:after="0"/>
              <w:ind w:left="0" w:right="0" w:firstLine="0"/>
              <w:jc w:val="center"/>
            </w:pPr>
            <w:r>
              <w:rPr>
                <w:w w:val="98.10700416564941"/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br/>
            </w:r>
            <w:r>
              <w:rPr>
                <w:w w:val="98.10749689737955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4" w:after="0"/>
              <w:ind w:left="0" w:right="0" w:firstLine="0"/>
              <w:jc w:val="center"/>
            </w:pPr>
            <w:r>
              <w:rPr>
                <w:w w:val="98.10700416564941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164" w:after="0"/>
              <w:ind w:left="0" w:right="0" w:firstLine="0"/>
              <w:jc w:val="center"/>
            </w:pPr>
            <w:r>
              <w:rPr>
                <w:w w:val="98.10700416564941"/>
                <w:rFonts w:ascii="Times" w:hAnsi="Times" w:eastAsia="Times"/>
                <w:b w:val="0"/>
                <w:i/>
                <w:color w:val="000000"/>
                <w:sz w:val="20"/>
              </w:rPr>
              <w:t xml:space="preserve">S </w:t>
            </w:r>
            <w:r>
              <w:rPr>
                <w:w w:val="98.10700416564941"/>
                <w:rFonts w:ascii="Times" w:hAnsi="Times" w:eastAsia="Times"/>
                <w:b w:val="0"/>
                <w:i/>
                <w:color w:val="000000"/>
                <w:sz w:val="20"/>
              </w:rPr>
              <w:t>in</w:t>
            </w:r>
            <w:r>
              <w:rPr>
                <w:w w:val="98.10700416564941"/>
                <w:rFonts w:ascii="Times" w:hAnsi="Times" w:eastAsia="Times"/>
                <w:b w:val="0"/>
                <w:i/>
                <w:color w:val="000000"/>
                <w:sz w:val="20"/>
              </w:rPr>
              <w:t xml:space="preserve">n </w:t>
            </w:r>
            <w:r>
              <w:rPr>
                <w:w w:val="98.10700416564941"/>
                <w:rFonts w:ascii="Times" w:hAnsi="Times" w:eastAsia="Times"/>
                <w:b w:val="0"/>
                <w:i/>
                <w:color w:val="000000"/>
                <w:sz w:val="20"/>
              </w:rPr>
              <w:t xml:space="preserve">t </w:t>
            </w:r>
            <w:r>
              <w:rPr>
                <w:w w:val="98.10700416564941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10" w:right="0" w:firstLine="0"/>
              <w:jc w:val="left"/>
            </w:pPr>
            <w:r>
              <w:rPr>
                <w:w w:val="98.10749689737955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6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</w:t>
            </w:r>
          </w:p>
        </w:tc>
      </w:tr>
      <w:tr>
        <w:trPr>
          <w:trHeight w:hRule="exact" w:val="262"/>
        </w:trPr>
        <w:tc>
          <w:tcPr>
            <w:tcW w:type="dxa" w:w="588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0" w:firstLine="0"/>
              <w:jc w:val="center"/>
            </w:pPr>
            <w:r>
              <w:rPr>
                <w:w w:val="98.10700416564941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0" w:firstLine="0"/>
              <w:jc w:val="center"/>
            </w:pPr>
            <w:r>
              <w:rPr>
                <w:w w:val="98.10700416564941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0" w:firstLine="0"/>
              <w:jc w:val="center"/>
            </w:pPr>
            <w:r>
              <w:rPr>
                <w:w w:val="98.10700416564941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exact" w:before="12" w:after="28"/>
        <w:ind w:left="5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</w:tblGrid>
      <w:tr>
        <w:trPr>
          <w:trHeight w:hRule="exact" w:val="452"/>
        </w:trPr>
        <w:tc>
          <w:tcPr>
            <w:tcW w:type="dxa" w:w="362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24" w:val="left"/>
                <w:tab w:pos="3414" w:val="left"/>
              </w:tabs>
              <w:autoSpaceDE w:val="0"/>
              <w:widowControl/>
              <w:spacing w:line="366" w:lineRule="exact" w:before="18" w:after="0"/>
              <w:ind w:left="2990" w:right="0" w:firstLine="0"/>
              <w:jc w:val="left"/>
            </w:pPr>
            <w:r>
              <w:rPr>
                <w:w w:val="98.60899925231934"/>
                <w:rFonts w:ascii="Times" w:hAnsi="Times" w:eastAsia="Times"/>
                <w:b w:val="0"/>
                <w:i/>
                <w:color w:val="000000"/>
                <w:sz w:val="20"/>
              </w:rPr>
              <w:t xml:space="preserve">S </w:t>
            </w:r>
            <w:r>
              <w:rPr>
                <w:w w:val="98.60899925231934"/>
                <w:rFonts w:ascii="Times" w:hAnsi="Times" w:eastAsia="Times"/>
                <w:b w:val="0"/>
                <w:i/>
                <w:color w:val="000000"/>
                <w:sz w:val="20"/>
              </w:rPr>
              <w:t xml:space="preserve">out t </w:t>
            </w:r>
            <w:r>
              <w:rPr>
                <w:w w:val="98.60899925231934"/>
                <w:rFonts w:ascii="Times" w:hAnsi="Times" w:eastAsia="Times"/>
                <w:b w:val="0"/>
                <w:i/>
                <w:color w:val="000000"/>
                <w:sz w:val="20"/>
              </w:rPr>
              <w:t xml:space="preserve">n </w:t>
            </w:r>
            <w:r>
              <w:tab/>
            </w:r>
            <w:r>
              <w:rPr>
                <w:w w:val="98.60899925231934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</w:t>
            </w:r>
            <w:r>
              <w:rPr>
                <w:w w:val="98.60899925231934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1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0" w:right="0" w:firstLine="0"/>
              <w:jc w:val="center"/>
            </w:pPr>
            <w:r>
              <w:rPr>
                <w:w w:val="98.60899925231934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0" w:right="0" w:firstLine="0"/>
              <w:jc w:val="center"/>
            </w:pPr>
            <w:r>
              <w:rPr>
                <w:w w:val="98.60899925231934"/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w w:val="98.60899925231934"/>
                <w:rFonts w:ascii="Times" w:hAnsi="Times" w:eastAsia="Times"/>
                <w:b w:val="0"/>
                <w:i/>
                <w:color w:val="000000"/>
                <w:sz w:val="20"/>
              </w:rPr>
              <w:t xml:space="preserve">buy t </w:t>
            </w:r>
            <w:r>
              <w:rPr>
                <w:w w:val="98.60899925231934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0" w:right="0" w:firstLine="0"/>
              <w:jc w:val="center"/>
            </w:pPr>
            <w:r>
              <w:rPr>
                <w:w w:val="98.60899925231934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" w:val="left"/>
                <w:tab w:pos="466" w:val="left"/>
              </w:tabs>
              <w:autoSpaceDE w:val="0"/>
              <w:widowControl/>
              <w:spacing w:line="362" w:lineRule="exact" w:before="24" w:after="0"/>
              <w:ind w:left="8" w:right="0" w:firstLine="0"/>
              <w:jc w:val="left"/>
            </w:pPr>
            <w:r>
              <w:rPr>
                <w:w w:val="98.60899925231934"/>
                <w:rFonts w:ascii="Times" w:hAnsi="Times" w:eastAsia="Times"/>
                <w:b w:val="0"/>
                <w:i/>
                <w:color w:val="000000"/>
                <w:sz w:val="20"/>
              </w:rPr>
              <w:t>P</w:t>
            </w:r>
            <w:r>
              <w:rPr>
                <w:w w:val="98.60899925231934"/>
                <w:rFonts w:ascii="Times" w:hAnsi="Times" w:eastAsia="Times"/>
                <w:b w:val="0"/>
                <w:i/>
                <w:color w:val="000000"/>
                <w:sz w:val="20"/>
              </w:rPr>
              <w:t xml:space="preserve">buy t </w:t>
            </w:r>
            <w:r>
              <w:rPr>
                <w:w w:val="98.60899925231934"/>
                <w:rFonts w:ascii="Times" w:hAnsi="Times" w:eastAsia="Times"/>
                <w:b w:val="0"/>
                <w:i/>
                <w:color w:val="000000"/>
                <w:sz w:val="20"/>
              </w:rPr>
              <w:t xml:space="preserve">n </w:t>
            </w:r>
            <w:r>
              <w:tab/>
            </w:r>
            <w:r>
              <w:rPr>
                <w:w w:val="98.60899925231934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0" w:right="0" w:firstLine="0"/>
              <w:jc w:val="center"/>
            </w:pPr>
            <w:r>
              <w:rPr>
                <w:w w:val="98.60899925231934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3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28" w:after="0"/>
              <w:ind w:left="32" w:right="0" w:firstLine="0"/>
              <w:jc w:val="left"/>
            </w:pPr>
            <w:r>
              <w:rPr>
                <w:w w:val="98.60899925231934"/>
                <w:rFonts w:ascii="Times" w:hAnsi="Times" w:eastAsia="Times"/>
                <w:b w:val="0"/>
                <w:i/>
                <w:color w:val="000000"/>
                <w:sz w:val="20"/>
              </w:rPr>
              <w:t xml:space="preserve">C </w:t>
            </w:r>
            <w:r>
              <w:rPr>
                <w:w w:val="98.60899925231934"/>
                <w:rFonts w:ascii="Times" w:hAnsi="Times" w:eastAsia="Times"/>
                <w:b w:val="0"/>
                <w:i/>
                <w:color w:val="000000"/>
                <w:sz w:val="20"/>
              </w:rPr>
              <w:t xml:space="preserve">rp Pr t </w:t>
            </w:r>
            <w:r>
              <w:rPr>
                <w:w w:val="98.60899925231934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23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6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(2) </w:t>
            </w:r>
          </w:p>
        </w:tc>
      </w:tr>
      <w:tr>
        <w:trPr>
          <w:trHeight w:hRule="exact" w:val="420"/>
        </w:trPr>
        <w:tc>
          <w:tcPr>
            <w:tcW w:type="dxa" w:w="24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exact" w:before="24" w:after="0"/>
              <w:ind w:left="0" w:right="18" w:firstLine="0"/>
              <w:jc w:val="right"/>
            </w:pPr>
            <w:r>
              <w:rPr>
                <w:w w:val="102.04000018891834"/>
                <w:rFonts w:ascii="Times" w:hAnsi="Times" w:eastAsia="Times"/>
                <w:b w:val="0"/>
                <w:i/>
                <w:color w:val="000000"/>
                <w:sz w:val="21"/>
              </w:rPr>
              <w:t xml:space="preserve">S </w:t>
            </w:r>
            <w:r>
              <w:rPr>
                <w:w w:val="102.04000018891834"/>
                <w:rFonts w:ascii="Times" w:hAnsi="Times" w:eastAsia="Times"/>
                <w:b w:val="0"/>
                <w:i/>
                <w:color w:val="000000"/>
                <w:sz w:val="21"/>
              </w:rPr>
              <w:t>in</w:t>
            </w:r>
            <w:r>
              <w:rPr>
                <w:w w:val="102.04000018891834"/>
                <w:rFonts w:ascii="Times" w:hAnsi="Times" w:eastAsia="Times"/>
                <w:b w:val="0"/>
                <w:i/>
                <w:color w:val="000000"/>
                <w:sz w:val="21"/>
              </w:rPr>
              <w:t>n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4" w:after="0"/>
              <w:ind w:left="0" w:right="0" w:firstLine="0"/>
              <w:jc w:val="center"/>
            </w:pPr>
            <w:r>
              <w:rPr>
                <w:w w:val="102.0400001889183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</w:t>
            </w:r>
            <w:r>
              <w:rPr>
                <w:w w:val="102.0400001889183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6" w:after="0"/>
              <w:ind w:left="0" w:right="0" w:firstLine="0"/>
              <w:jc w:val="center"/>
            </w:pPr>
            <w:r>
              <w:rPr>
                <w:w w:val="102.04000018891834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9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28" w:after="0"/>
              <w:ind w:left="0" w:right="0" w:firstLine="0"/>
              <w:jc w:val="center"/>
            </w:pPr>
            <w:r>
              <w:rPr>
                <w:w w:val="102.04000018891834"/>
                <w:rFonts w:ascii="Times" w:hAnsi="Times" w:eastAsia="Times"/>
                <w:b w:val="0"/>
                <w:i/>
                <w:color w:val="000000"/>
                <w:sz w:val="21"/>
              </w:rPr>
              <w:t xml:space="preserve">C </w:t>
            </w:r>
            <w:r>
              <w:rPr>
                <w:w w:val="102.04000018891834"/>
                <w:rFonts w:ascii="Times" w:hAnsi="Times" w:eastAsia="Times"/>
                <w:b w:val="0"/>
                <w:i/>
                <w:color w:val="000000"/>
                <w:sz w:val="21"/>
              </w:rPr>
              <w:t xml:space="preserve">sell t </w:t>
            </w:r>
            <w:r>
              <w:rPr>
                <w:w w:val="102.0400001889183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 ){</w:t>
            </w:r>
          </w:p>
        </w:tc>
        <w:tc>
          <w:tcPr>
            <w:tcW w:type="dxa" w:w="7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4" w:val="left"/>
                <w:tab w:pos="566" w:val="left"/>
              </w:tabs>
              <w:autoSpaceDE w:val="0"/>
              <w:widowControl/>
              <w:spacing w:line="376" w:lineRule="exact" w:before="0" w:after="0"/>
              <w:ind w:left="26" w:right="0" w:firstLine="0"/>
              <w:jc w:val="left"/>
            </w:pPr>
            <w:r>
              <w:rPr>
                <w:w w:val="102.04000018891834"/>
                <w:rFonts w:ascii="Times" w:hAnsi="Times" w:eastAsia="Times"/>
                <w:b w:val="0"/>
                <w:i/>
                <w:color w:val="000000"/>
                <w:sz w:val="21"/>
              </w:rPr>
              <w:t xml:space="preserve">P </w:t>
            </w:r>
            <w:r>
              <w:rPr>
                <w:w w:val="102.04000018891834"/>
                <w:rFonts w:ascii="Times" w:hAnsi="Times" w:eastAsia="Times"/>
                <w:b w:val="0"/>
                <w:i/>
                <w:color w:val="000000"/>
                <w:sz w:val="21"/>
              </w:rPr>
              <w:t xml:space="preserve">sell t </w:t>
            </w:r>
            <w:r>
              <w:rPr>
                <w:w w:val="102.04000018891834"/>
                <w:rFonts w:ascii="Times" w:hAnsi="Times" w:eastAsia="Times"/>
                <w:b w:val="0"/>
                <w:i/>
                <w:color w:val="000000"/>
                <w:sz w:val="21"/>
              </w:rPr>
              <w:t xml:space="preserve">n </w:t>
            </w:r>
            <w:r>
              <w:tab/>
            </w:r>
            <w:r>
              <w:rPr>
                <w:w w:val="102.0400001889183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6" w:after="0"/>
              <w:ind w:left="0" w:right="0" w:firstLine="0"/>
              <w:jc w:val="center"/>
            </w:pPr>
            <w:r>
              <w:rPr>
                <w:w w:val="102.04000018891834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0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2" w:val="left"/>
                <w:tab w:pos="690" w:val="left"/>
              </w:tabs>
              <w:autoSpaceDE w:val="0"/>
              <w:widowControl/>
              <w:spacing w:line="376" w:lineRule="exact" w:before="0" w:after="0"/>
              <w:ind w:left="54" w:right="0" w:firstLine="0"/>
              <w:jc w:val="left"/>
            </w:pPr>
            <w:r>
              <w:rPr>
                <w:w w:val="102.04000018891834"/>
                <w:rFonts w:ascii="Times" w:hAnsi="Times" w:eastAsia="Times"/>
                <w:b w:val="0"/>
                <w:i/>
                <w:color w:val="000000"/>
                <w:sz w:val="21"/>
              </w:rPr>
              <w:t xml:space="preserve">P </w:t>
            </w:r>
            <w:r>
              <w:rPr>
                <w:w w:val="102.04000018891834"/>
                <w:rFonts w:ascii="Times" w:hAnsi="Times" w:eastAsia="Times"/>
                <w:b w:val="0"/>
                <w:i/>
                <w:color w:val="000000"/>
                <w:sz w:val="21"/>
              </w:rPr>
              <w:t xml:space="preserve">sedp t </w:t>
            </w:r>
            <w:r>
              <w:rPr>
                <w:w w:val="102.04000018891834"/>
                <w:rFonts w:ascii="Times" w:hAnsi="Times" w:eastAsia="Times"/>
                <w:b w:val="0"/>
                <w:i/>
                <w:color w:val="000000"/>
                <w:sz w:val="21"/>
              </w:rPr>
              <w:t xml:space="preserve">n </w:t>
            </w:r>
            <w:r>
              <w:tab/>
            </w:r>
            <w:r>
              <w:rPr>
                <w:w w:val="102.0400001889183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 )}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6" w:after="0"/>
              <w:ind w:left="0" w:right="0" w:firstLine="0"/>
              <w:jc w:val="center"/>
            </w:pPr>
            <w:r>
              <w:rPr>
                <w:w w:val="102.04000018891834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28" w:after="0"/>
              <w:ind w:left="0" w:right="0" w:firstLine="0"/>
              <w:jc w:val="center"/>
            </w:pPr>
            <w:r>
              <w:rPr>
                <w:w w:val="102.04000018891834"/>
                <w:rFonts w:ascii="Times" w:hAnsi="Times" w:eastAsia="Times"/>
                <w:b w:val="0"/>
                <w:i/>
                <w:color w:val="000000"/>
                <w:sz w:val="21"/>
              </w:rPr>
              <w:t xml:space="preserve">C </w:t>
            </w:r>
            <w:r>
              <w:rPr>
                <w:w w:val="102.04000018891834"/>
                <w:rFonts w:ascii="Times" w:hAnsi="Times" w:eastAsia="Times"/>
                <w:b w:val="0"/>
                <w:i/>
                <w:color w:val="000000"/>
                <w:sz w:val="21"/>
              </w:rPr>
              <w:t xml:space="preserve">lp t </w:t>
            </w:r>
            <w:r>
              <w:rPr>
                <w:w w:val="102.0400001889183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1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6" w:after="0"/>
              <w:ind w:left="0" w:right="0" w:firstLine="0"/>
              <w:jc w:val="center"/>
            </w:pPr>
            <w:r>
              <w:rPr>
                <w:w w:val="102.04000018891834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4" w:lineRule="exact" w:before="26" w:after="0"/>
              <w:ind w:left="0" w:right="0" w:firstLine="0"/>
              <w:jc w:val="center"/>
            </w:pPr>
            <w:r>
              <w:rPr>
                <w:w w:val="102.04000018891834"/>
                <w:rFonts w:ascii="Times" w:hAnsi="Times" w:eastAsia="Times"/>
                <w:b w:val="0"/>
                <w:i/>
                <w:color w:val="000000"/>
                <w:sz w:val="21"/>
              </w:rPr>
              <w:t>P</w:t>
            </w:r>
            <w:r>
              <w:rPr>
                <w:w w:val="102.04000018891834"/>
                <w:rFonts w:ascii="Times" w:hAnsi="Times" w:eastAsia="Times"/>
                <w:b w:val="0"/>
                <w:i/>
                <w:color w:val="000000"/>
                <w:sz w:val="21"/>
              </w:rPr>
              <w:t>ld</w:t>
            </w:r>
            <w:r>
              <w:rPr>
                <w:w w:val="102.04000018891834"/>
                <w:rFonts w:ascii="Times" w:hAnsi="Times" w:eastAsia="Times"/>
                <w:b w:val="0"/>
                <w:i/>
                <w:color w:val="000000"/>
                <w:sz w:val="21"/>
              </w:rPr>
              <w:t>n</w:t>
            </w:r>
          </w:p>
        </w:tc>
        <w:tc>
          <w:tcPr>
            <w:tcW w:type="dxa" w:w="8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4" w:after="0"/>
              <w:ind w:left="36" w:right="0" w:firstLine="0"/>
              <w:jc w:val="left"/>
            </w:pPr>
            <w:r>
              <w:rPr>
                <w:w w:val="102.0400001889183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10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4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(3) </w:t>
            </w:r>
          </w:p>
        </w:tc>
      </w:tr>
      <w:tr>
        <w:trPr>
          <w:trHeight w:hRule="exact" w:val="2198"/>
        </w:trPr>
        <w:tc>
          <w:tcPr>
            <w:tcW w:type="dxa" w:w="9140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: total number of time intervals </w:t>
            </w:r>
          </w:p>
          <w:p>
            <w:pPr>
              <w:autoSpaceDN w:val="0"/>
              <w:autoSpaceDE w:val="0"/>
              <w:widowControl/>
              <w:spacing w:line="262" w:lineRule="exact" w:before="0" w:after="0"/>
              <w:ind w:left="442" w:right="0" w:firstLine="0"/>
              <w:jc w:val="left"/>
            </w:pPr>
            <w:r>
              <w:rPr>
                <w:w w:val="101.96174124012822"/>
                <w:rFonts w:ascii="Times" w:hAnsi="Times" w:eastAsia="Times"/>
                <w:b w:val="0"/>
                <w:i/>
                <w:color w:val="000000"/>
                <w:sz w:val="23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: total number of EVs </w:t>
            </w:r>
          </w:p>
          <w:p>
            <w:pPr>
              <w:autoSpaceDN w:val="0"/>
              <w:tabs>
                <w:tab w:pos="584" w:val="left"/>
                <w:tab w:pos="1150" w:val="left"/>
                <w:tab w:pos="5728" w:val="left"/>
                <w:tab w:pos="6318" w:val="left"/>
              </w:tabs>
              <w:autoSpaceDE w:val="0"/>
              <w:widowControl/>
              <w:spacing w:line="324" w:lineRule="exact" w:before="0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buy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power from grid to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 interval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(kW)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ld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:lend storage space by deposited 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power at interval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(kW) </w:t>
            </w:r>
          </w:p>
          <w:p>
            <w:pPr>
              <w:autoSpaceDN w:val="0"/>
              <w:tabs>
                <w:tab w:pos="566" w:val="left"/>
                <w:tab w:pos="1124" w:val="left"/>
                <w:tab w:pos="5138" w:val="left"/>
                <w:tab w:pos="5670" w:val="left"/>
              </w:tabs>
              <w:autoSpaceDE w:val="0"/>
              <w:widowControl/>
              <w:spacing w:line="324" w:lineRule="exact" w:before="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sell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power from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 grid at interval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(kW) </w:t>
            </w:r>
            <w:r>
              <w:tab/>
            </w:r>
            <w:r>
              <w:rPr>
                <w:w w:val="98.99999618530273"/>
                <w:rFonts w:ascii="Times" w:hAnsi="Times" w:eastAsia="Times"/>
                <w:b w:val="0"/>
                <w:i/>
                <w:color w:val="000000"/>
                <w:sz w:val="20"/>
              </w:rPr>
              <w:t>P</w:t>
            </w:r>
            <w:r>
              <w:rPr>
                <w:w w:val="98.99999618530273"/>
                <w:rFonts w:ascii="Times" w:hAnsi="Times" w:eastAsia="Times"/>
                <w:b w:val="0"/>
                <w:i/>
                <w:color w:val="000000"/>
                <w:sz w:val="20"/>
              </w:rPr>
              <w:t>r</w:t>
            </w:r>
            <w:r>
              <w:rPr>
                <w:w w:val="98.99999618530273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</w:t>
            </w:r>
            <w:r>
              <w:rPr>
                <w:w w:val="98.99999618530273"/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rPr>
                <w:w w:val="98.99999618530273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rental storage space by deposited power 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interval </w:t>
            </w:r>
          </w:p>
          <w:p>
            <w:pPr>
              <w:autoSpaceDN w:val="0"/>
              <w:tabs>
                <w:tab w:pos="1022" w:val="left"/>
                <w:tab w:pos="1166" w:val="left"/>
                <w:tab w:pos="1808" w:val="left"/>
                <w:tab w:pos="6124" w:val="left"/>
                <w:tab w:pos="6842" w:val="left"/>
              </w:tabs>
              <w:autoSpaceDE w:val="0"/>
              <w:widowControl/>
              <w:spacing w:line="226" w:lineRule="exact" w:before="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(kW) </w:t>
            </w:r>
            <w:r>
              <w:rPr>
                <w:w w:val="98.99999618530273"/>
                <w:rFonts w:ascii="Times" w:hAnsi="Times" w:eastAsia="Times"/>
                <w:b w:val="0"/>
                <w:i/>
                <w:color w:val="000000"/>
                <w:sz w:val="20"/>
              </w:rPr>
              <w:t>P</w:t>
            </w:r>
            <w:r>
              <w:rPr>
                <w:w w:val="98.99999618530273"/>
                <w:rFonts w:ascii="Times" w:hAnsi="Times" w:eastAsia="Times"/>
                <w:b w:val="0"/>
                <w:i/>
                <w:color w:val="000000"/>
                <w:sz w:val="20"/>
              </w:rPr>
              <w:t xml:space="preserve">sedp </w:t>
            </w:r>
            <w:r>
              <w:rPr>
                <w:w w:val="98.99999618530273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</w:t>
            </w:r>
            <w:r>
              <w:rPr>
                <w:w w:val="98.99999618530273"/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rPr>
                <w:w w:val="98.99999618530273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w w:val="98.99999618530273"/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: power from deposited space at interval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(kW) </w:t>
            </w:r>
            <w:r>
              <w:tab/>
            </w:r>
            <w:r>
              <w:rPr>
                <w:w w:val="102.31579228451378"/>
                <w:rFonts w:ascii="Times" w:hAnsi="Times" w:eastAsia="Times"/>
                <w:b w:val="0"/>
                <w:i/>
                <w:color w:val="000000"/>
                <w:sz w:val="19"/>
              </w:rPr>
              <w:t>C</w:t>
            </w:r>
            <w:r>
              <w:rPr>
                <w:w w:val="102.31579228451378"/>
                <w:rFonts w:ascii="Times" w:hAnsi="Times" w:eastAsia="Times"/>
                <w:b w:val="0"/>
                <w:i/>
                <w:color w:val="000000"/>
                <w:sz w:val="19"/>
              </w:rPr>
              <w:t>buy</w:t>
            </w:r>
            <w:r>
              <w:rPr>
                <w:w w:val="102.3157922845137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(</w:t>
            </w:r>
            <w:r>
              <w:rPr>
                <w:w w:val="102.31579228451378"/>
                <w:rFonts w:ascii="Times" w:hAnsi="Times" w:eastAsia="Times"/>
                <w:b w:val="0"/>
                <w:i/>
                <w:color w:val="000000"/>
                <w:sz w:val="19"/>
              </w:rPr>
              <w:t>t</w:t>
            </w:r>
            <w:r>
              <w:rPr>
                <w:w w:val="102.3157922845137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cost for buying from grid 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interval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(yen/kW) </w:t>
            </w:r>
          </w:p>
          <w:p>
            <w:pPr>
              <w:autoSpaceDN w:val="0"/>
              <w:autoSpaceDE w:val="0"/>
              <w:widowControl/>
              <w:spacing w:line="318" w:lineRule="exact" w:before="0" w:after="0"/>
              <w:ind w:left="426" w:right="0" w:firstLine="0"/>
              <w:jc w:val="left"/>
            </w:pPr>
            <w:r>
              <w:rPr>
                <w:w w:val="102.31579228451378"/>
                <w:rFonts w:ascii="Times" w:hAnsi="Times" w:eastAsia="Times"/>
                <w:b w:val="0"/>
                <w:i/>
                <w:color w:val="000000"/>
                <w:sz w:val="19"/>
              </w:rPr>
              <w:t xml:space="preserve">C </w:t>
            </w:r>
            <w:r>
              <w:rPr>
                <w:w w:val="102.31579228451378"/>
                <w:rFonts w:ascii="Times" w:hAnsi="Times" w:eastAsia="Times"/>
                <w:b w:val="0"/>
                <w:i/>
                <w:color w:val="000000"/>
                <w:sz w:val="19"/>
              </w:rPr>
              <w:t>sell</w:t>
            </w:r>
            <w:r>
              <w:rPr>
                <w:w w:val="102.3157922845137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(</w:t>
            </w:r>
            <w:r>
              <w:rPr>
                <w:w w:val="102.31579228451378"/>
                <w:rFonts w:ascii="Times" w:hAnsi="Times" w:eastAsia="Times"/>
                <w:b w:val="0"/>
                <w:i/>
                <w:color w:val="000000"/>
                <w:sz w:val="19"/>
              </w:rPr>
              <w:t>t</w:t>
            </w:r>
            <w:r>
              <w:rPr>
                <w:w w:val="102.3157922845137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cost for selling to grid at interval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(yen/kW)                </w:t>
            </w:r>
            <w:r>
              <w:rPr>
                <w:w w:val="98.83999824523926"/>
                <w:rFonts w:ascii="Times" w:hAnsi="Times" w:eastAsia="Times"/>
                <w:b w:val="0"/>
                <w:i/>
                <w:color w:val="000000"/>
                <w:sz w:val="20"/>
              </w:rPr>
              <w:t xml:space="preserve">C </w:t>
            </w:r>
            <w:r>
              <w:rPr>
                <w:w w:val="98.83999824523926"/>
                <w:rFonts w:ascii="Times" w:hAnsi="Times" w:eastAsia="Times"/>
                <w:b w:val="0"/>
                <w:i/>
                <w:color w:val="000000"/>
                <w:sz w:val="20"/>
              </w:rPr>
              <w:t>rp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cost of rental deposited space </w:t>
            </w:r>
          </w:p>
        </w:tc>
      </w:tr>
      <w:tr>
        <w:trPr>
          <w:trHeight w:hRule="exact" w:val="480"/>
        </w:trPr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426" w:right="0" w:hanging="26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(yen/kW) </w:t>
            </w:r>
            <w:r>
              <w:rPr>
                <w:w w:val="102.31579228451378"/>
                <w:rFonts w:ascii="Times" w:hAnsi="Times" w:eastAsia="Times"/>
                <w:b w:val="0"/>
                <w:i/>
                <w:color w:val="000000"/>
                <w:sz w:val="19"/>
              </w:rPr>
              <w:t>C</w:t>
            </w:r>
            <w:r>
              <w:rPr>
                <w:w w:val="102.31579228451378"/>
                <w:rFonts w:ascii="Times" w:hAnsi="Times" w:eastAsia="Times"/>
                <w:b w:val="0"/>
                <w:i/>
                <w:color w:val="000000"/>
                <w:sz w:val="19"/>
              </w:rPr>
              <w:t>lp</w:t>
            </w:r>
            <w:r>
              <w:rPr>
                <w:w w:val="102.3157922845137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(</w:t>
            </w:r>
            <w:r>
              <w:rPr>
                <w:w w:val="102.31579228451378"/>
                <w:rFonts w:ascii="Times" w:hAnsi="Times" w:eastAsia="Times"/>
                <w:b w:val="0"/>
                <w:i/>
                <w:color w:val="000000"/>
                <w:sz w:val="19"/>
              </w:rPr>
              <w:t>t</w:t>
            </w:r>
            <w:r>
              <w:rPr>
                <w:w w:val="102.3157922845137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)</w:t>
            </w:r>
          </w:p>
        </w:tc>
        <w:tc>
          <w:tcPr>
            <w:tcW w:type="dxa" w:w="8140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3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cost of lend deposited space (yen/kW) </w:t>
            </w:r>
          </w:p>
        </w:tc>
      </w:tr>
      <w:tr>
        <w:trPr>
          <w:trHeight w:hRule="exact" w:val="224"/>
        </w:trPr>
        <w:tc>
          <w:tcPr>
            <w:tcW w:type="dxa" w:w="9140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3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Equation (1) means that EVs enabled to logically charge/discharge to minimize the difference of total </w:t>
            </w:r>
          </w:p>
        </w:tc>
      </w:tr>
    </w:tbl>
    <w:p>
      <w:pPr>
        <w:autoSpaceDN w:val="0"/>
        <w:autoSpaceDE w:val="0"/>
        <w:widowControl/>
        <w:spacing w:line="226" w:lineRule="exact" w:before="8" w:after="48"/>
        <w:ind w:left="3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revenue from the total expenditure amount.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>
        <w:trPr>
          <w:trHeight w:hRule="exact" w:val="31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9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2.2.3 Constraints.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3"/>
              </w:rPr>
              <w:t>n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3"/>
              </w:rPr>
              <w:t>N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,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23"/>
              </w:rPr>
              <w:t>n 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3"/>
              </w:rPr>
              <w:t>T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,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3"/>
              </w:rPr>
              <w:t>t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452" w:after="0"/>
              <w:ind w:left="0" w:right="0" w:firstLine="0"/>
              <w:jc w:val="center"/>
            </w:pPr>
            <w:r>
              <w:rPr>
                <w:w w:val="98.85700225830078"/>
                <w:rFonts w:ascii="Times" w:hAnsi="Times" w:eastAsia="Times"/>
                <w:b w:val="0"/>
                <w:i/>
                <w:color w:val="000000"/>
                <w:sz w:val="20"/>
              </w:rPr>
              <w:t xml:space="preserve">P </w:t>
            </w:r>
            <w:r>
              <w:rPr>
                <w:w w:val="98.85700225830078"/>
                <w:rFonts w:ascii="Times" w:hAnsi="Times" w:eastAsia="Times"/>
                <w:b w:val="0"/>
                <w:i/>
                <w:color w:val="000000"/>
                <w:sz w:val="20"/>
              </w:rPr>
              <w:t xml:space="preserve">ch </w:t>
            </w:r>
            <w:r>
              <w:rPr>
                <w:w w:val="98.85700225830078"/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2" w:after="0"/>
              <w:ind w:left="0" w:right="0" w:firstLine="0"/>
              <w:jc w:val="center"/>
            </w:pPr>
            <w:r>
              <w:rPr>
                <w:w w:val="98.8570022583007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36" w:after="0"/>
              <w:ind w:left="0" w:right="0" w:firstLine="0"/>
              <w:jc w:val="center"/>
            </w:pPr>
            <w:r>
              <w:rPr>
                <w:w w:val="98.85700225830078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452" w:after="0"/>
              <w:ind w:left="0" w:right="0" w:firstLine="0"/>
              <w:jc w:val="center"/>
            </w:pPr>
            <w:r>
              <w:rPr>
                <w:w w:val="98.85700225830078"/>
                <w:rFonts w:ascii="Times" w:hAnsi="Times" w:eastAsia="Times"/>
                <w:b w:val="0"/>
                <w:i/>
                <w:color w:val="000000"/>
                <w:sz w:val="20"/>
              </w:rPr>
              <w:t xml:space="preserve">P </w:t>
            </w:r>
            <w:r>
              <w:rPr>
                <w:w w:val="98.85700225830078"/>
                <w:rFonts w:ascii="Times" w:hAnsi="Times" w:eastAsia="Times"/>
                <w:b w:val="0"/>
                <w:i/>
                <w:color w:val="000000"/>
                <w:sz w:val="20"/>
              </w:rPr>
              <w:t xml:space="preserve">se </w:t>
            </w:r>
            <w:r>
              <w:rPr>
                <w:w w:val="98.85700225830078"/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2" w:after="0"/>
              <w:ind w:left="0" w:right="0" w:firstLine="0"/>
              <w:jc w:val="center"/>
            </w:pPr>
            <w:r>
              <w:rPr>
                <w:w w:val="98.8570022583007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36" w:after="0"/>
              <w:ind w:left="0" w:right="0" w:firstLine="0"/>
              <w:jc w:val="center"/>
            </w:pPr>
            <w:r>
              <w:rPr>
                <w:w w:val="98.85700225830078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452" w:after="0"/>
              <w:ind w:left="0" w:right="0" w:firstLine="0"/>
              <w:jc w:val="center"/>
            </w:pPr>
            <w:r>
              <w:rPr>
                <w:w w:val="98.85700225830078"/>
                <w:rFonts w:ascii="Times" w:hAnsi="Times" w:eastAsia="Times"/>
                <w:b w:val="0"/>
                <w:i/>
                <w:color w:val="000000"/>
                <w:sz w:val="20"/>
              </w:rPr>
              <w:t xml:space="preserve">P </w:t>
            </w:r>
            <w:r>
              <w:rPr>
                <w:w w:val="98.85700225830078"/>
                <w:rFonts w:ascii="Times" w:hAnsi="Times" w:eastAsia="Times"/>
                <w:b w:val="0"/>
                <w:i/>
                <w:color w:val="000000"/>
                <w:sz w:val="20"/>
              </w:rPr>
              <w:t xml:space="preserve">sed </w:t>
            </w:r>
            <w:r>
              <w:rPr>
                <w:w w:val="98.85700225830078"/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2" w:after="0"/>
              <w:ind w:left="0" w:right="0" w:firstLine="0"/>
              <w:jc w:val="center"/>
            </w:pPr>
            <w:r>
              <w:rPr>
                <w:w w:val="98.8570022583007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36" w:after="0"/>
              <w:ind w:left="0" w:right="0" w:firstLine="0"/>
              <w:jc w:val="center"/>
            </w:pPr>
            <w:r>
              <w:rPr>
                <w:w w:val="98.85700225830078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594" w:after="0"/>
              <w:ind w:left="0" w:right="0" w:firstLine="0"/>
              <w:jc w:val="center"/>
            </w:pPr>
            <w:r>
              <w:rPr>
                <w:w w:val="98.85700225830078"/>
                <w:rFonts w:ascii="Times" w:hAnsi="Times" w:eastAsia="Times"/>
                <w:b w:val="0"/>
                <w:i/>
                <w:color w:val="000000"/>
                <w:sz w:val="20"/>
              </w:rPr>
              <w:t>D n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2" w:after="0"/>
              <w:ind w:left="0" w:right="0" w:firstLine="0"/>
              <w:jc w:val="center"/>
            </w:pPr>
            <w:r>
              <w:rPr>
                <w:w w:val="98.8570022583007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))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36" w:after="0"/>
              <w:ind w:left="0" w:right="0" w:firstLine="0"/>
              <w:jc w:val="center"/>
            </w:pPr>
            <w:r>
              <w:rPr>
                <w:w w:val="98.85700225830078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2" w:after="0"/>
              <w:ind w:left="60" w:right="0" w:firstLine="0"/>
              <w:jc w:val="left"/>
            </w:pPr>
            <w:r>
              <w:rPr>
                <w:w w:val="98.8570022583007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58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(4) </w:t>
            </w:r>
          </w:p>
        </w:tc>
      </w:tr>
      <w:tr>
        <w:trPr>
          <w:trHeight w:hRule="exact" w:val="111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136" w:after="0"/>
              <w:ind w:left="0" w:right="0" w:firstLine="0"/>
              <w:jc w:val="right"/>
            </w:pPr>
            <w:r>
              <w:rPr>
                <w:w w:val="98.85700225830078"/>
                <w:rFonts w:ascii="Times" w:hAnsi="Times" w:eastAsia="Times"/>
                <w:b w:val="0"/>
                <w:i/>
                <w:color w:val="000000"/>
                <w:sz w:val="20"/>
              </w:rPr>
              <w:t xml:space="preserve">P </w:t>
            </w:r>
            <w:r>
              <w:rPr>
                <w:w w:val="98.85700225830078"/>
                <w:rFonts w:ascii="Times" w:hAnsi="Times" w:eastAsia="Times"/>
                <w:b w:val="0"/>
                <w:i/>
                <w:color w:val="000000"/>
                <w:sz w:val="20"/>
              </w:rPr>
              <w:t xml:space="preserve">buy </w:t>
            </w:r>
            <w:r>
              <w:rPr>
                <w:w w:val="98.85700225830078"/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w w:val="98.85700225830078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</w:tr>
      <w:tr>
        <w:trPr>
          <w:trHeight w:hRule="exact" w:val="443"/>
        </w:trPr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0" w:right="0" w:firstLine="0"/>
              <w:jc w:val="center"/>
            </w:pPr>
            <w:r>
              <w:rPr>
                <w:w w:val="98.8570022583007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</w:t>
            </w:r>
            <w:r>
              <w:rPr>
                <w:w w:val="98.8570022583007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8" w:after="0"/>
              <w:ind w:left="0" w:right="0" w:firstLine="0"/>
              <w:jc w:val="center"/>
            </w:pPr>
            <w:r>
              <w:rPr>
                <w:w w:val="98.85700225830078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24" w:after="0"/>
              <w:ind w:left="88" w:right="0" w:firstLine="0"/>
              <w:jc w:val="left"/>
            </w:pPr>
            <w:r>
              <w:rPr>
                <w:w w:val="98.85700225830078"/>
                <w:rFonts w:ascii="Times" w:hAnsi="Times" w:eastAsia="Times"/>
                <w:b w:val="0"/>
                <w:i/>
                <w:color w:val="000000"/>
                <w:sz w:val="20"/>
              </w:rPr>
              <w:t xml:space="preserve">P </w:t>
            </w:r>
            <w:r>
              <w:rPr>
                <w:w w:val="98.85700225830078"/>
                <w:rFonts w:ascii="Times" w:hAnsi="Times" w:eastAsia="Times"/>
                <w:b w:val="0"/>
                <w:i/>
                <w:color w:val="000000"/>
                <w:sz w:val="20"/>
              </w:rPr>
              <w:t xml:space="preserve">pv </w:t>
            </w:r>
            <w:r>
              <w:rPr>
                <w:w w:val="98.85700225830078"/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0" w:right="40" w:firstLine="0"/>
              <w:jc w:val="right"/>
            </w:pPr>
            <w:r>
              <w:rPr>
                <w:w w:val="98.8570022583007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37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exact" w:before="14" w:after="0"/>
        <w:ind w:left="5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Where: </w:t>
      </w:r>
    </w:p>
    <w:p>
      <w:pPr>
        <w:autoSpaceDN w:val="0"/>
        <w:tabs>
          <w:tab w:pos="1116" w:val="left"/>
          <w:tab w:pos="4328" w:val="left"/>
          <w:tab w:pos="4472" w:val="left"/>
          <w:tab w:pos="4962" w:val="left"/>
        </w:tabs>
        <w:autoSpaceDE w:val="0"/>
        <w:widowControl/>
        <w:spacing w:line="338" w:lineRule="exact" w:before="0" w:after="0"/>
        <w:ind w:left="586" w:right="0" w:firstLine="0"/>
        <w:jc w:val="left"/>
      </w:pPr>
      <w:r>
        <w:rPr>
          <w:w w:val="102.23683808979236"/>
          <w:rFonts w:ascii="Times" w:hAnsi="Times" w:eastAsia="Times"/>
          <w:b w:val="0"/>
          <w:i/>
          <w:color w:val="000000"/>
          <w:sz w:val="19"/>
        </w:rPr>
        <w:t>Dn</w:t>
      </w:r>
      <w:r>
        <w:rPr>
          <w:w w:val="102.23683808979236"/>
          <w:rFonts w:ascii="TimesNewRomanPSMT" w:hAnsi="TimesNewRomanPSMT" w:eastAsia="TimesNewRomanPSMT"/>
          <w:b w:val="0"/>
          <w:i w:val="0"/>
          <w:color w:val="000000"/>
          <w:sz w:val="19"/>
        </w:rPr>
        <w:t>(</w:t>
      </w:r>
      <w:r>
        <w:rPr>
          <w:w w:val="102.23683808979236"/>
          <w:rFonts w:ascii="Times" w:hAnsi="Times" w:eastAsia="Times"/>
          <w:b w:val="0"/>
          <w:i/>
          <w:color w:val="000000"/>
          <w:sz w:val="19"/>
        </w:rPr>
        <w:t>t</w:t>
      </w:r>
      <w:r>
        <w:rPr>
          <w:w w:val="102.23683808979236"/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: power demand at interval 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(kWh) </w:t>
      </w:r>
      <w:r>
        <w:tab/>
      </w:r>
      <w:r>
        <w:rPr>
          <w:w w:val="98.99999618530273"/>
          <w:rFonts w:ascii="Times" w:hAnsi="Times" w:eastAsia="Times"/>
          <w:b w:val="0"/>
          <w:i/>
          <w:color w:val="000000"/>
          <w:sz w:val="20"/>
        </w:rPr>
        <w:t xml:space="preserve">P </w:t>
      </w:r>
      <w:r>
        <w:rPr>
          <w:w w:val="98.99999618530273"/>
          <w:rFonts w:ascii="Times" w:hAnsi="Times" w:eastAsia="Times"/>
          <w:b w:val="0"/>
          <w:i/>
          <w:color w:val="000000"/>
          <w:sz w:val="20"/>
        </w:rPr>
        <w:t xml:space="preserve">pv </w:t>
      </w:r>
      <w:r>
        <w:rPr>
          <w:w w:val="98.99999618530273"/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w w:val="98.99999618530273"/>
          <w:rFonts w:ascii="Times" w:hAnsi="Times" w:eastAsia="Times"/>
          <w:b w:val="0"/>
          <w:i/>
          <w:color w:val="000000"/>
          <w:sz w:val="20"/>
        </w:rPr>
        <w:t>t</w:t>
      </w:r>
      <w:r>
        <w:rPr>
          <w:w w:val="98.99999618530273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</w:t>
      </w:r>
      <w:r>
        <w:rPr>
          <w:w w:val="98.99999618530273"/>
          <w:rFonts w:ascii="Times" w:hAnsi="Times" w:eastAsia="Times"/>
          <w:b w:val="0"/>
          <w:i/>
          <w:color w:val="000000"/>
          <w:sz w:val="20"/>
        </w:rPr>
        <w:t xml:space="preserve">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: power from 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’s PV at interval 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(kWh) </w:t>
      </w:r>
    </w:p>
    <w:p>
      <w:pPr>
        <w:autoSpaceDN w:val="0"/>
        <w:tabs>
          <w:tab w:pos="728" w:val="left"/>
          <w:tab w:pos="1194" w:val="left"/>
        </w:tabs>
        <w:autoSpaceDE w:val="0"/>
        <w:widowControl/>
        <w:spacing w:line="364" w:lineRule="exact" w:before="10" w:after="0"/>
        <w:ind w:left="586" w:right="0" w:firstLine="0"/>
        <w:jc w:val="left"/>
      </w:pPr>
      <w:r>
        <w:rPr>
          <w:w w:val="98.85700225830078"/>
          <w:rFonts w:ascii="Times" w:hAnsi="Times" w:eastAsia="Times"/>
          <w:b w:val="0"/>
          <w:i/>
          <w:color w:val="000000"/>
          <w:sz w:val="20"/>
        </w:rPr>
        <w:t>P</w:t>
      </w:r>
      <w:r>
        <w:rPr>
          <w:w w:val="98.85700225830078"/>
          <w:rFonts w:ascii="Times" w:hAnsi="Times" w:eastAsia="Times"/>
          <w:b w:val="0"/>
          <w:i/>
          <w:color w:val="000000"/>
          <w:sz w:val="20"/>
        </w:rPr>
        <w:t>ch</w:t>
      </w:r>
      <w:r>
        <w:rPr>
          <w:w w:val="98.85700225830078"/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w w:val="98.85700225830078"/>
          <w:rFonts w:ascii="Times" w:hAnsi="Times" w:eastAsia="Times"/>
          <w:b w:val="0"/>
          <w:i/>
          <w:color w:val="000000"/>
          <w:sz w:val="20"/>
        </w:rPr>
        <w:t>t</w:t>
      </w:r>
      <w:r>
        <w:rPr>
          <w:w w:val="98.85700225830078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</w:t>
      </w:r>
      <w:r>
        <w:rPr>
          <w:w w:val="98.85700225830078"/>
          <w:rFonts w:ascii="Times" w:hAnsi="Times" w:eastAsia="Times"/>
          <w:b w:val="0"/>
          <w:i/>
          <w:color w:val="000000"/>
          <w:sz w:val="20"/>
        </w:rPr>
        <w:t xml:space="preserve">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: power of 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’s own battery at interval 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(kW);(+ for charging, - for discharging) </w:t>
      </w:r>
    </w:p>
    <w:p>
      <w:pPr>
        <w:autoSpaceDN w:val="0"/>
        <w:autoSpaceDE w:val="0"/>
        <w:widowControl/>
        <w:spacing w:line="228" w:lineRule="exact" w:before="252" w:after="0"/>
        <w:ind w:left="30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3. Performance Evaluation </w:t>
      </w:r>
    </w:p>
    <w:p>
      <w:pPr>
        <w:autoSpaceDN w:val="0"/>
        <w:autoSpaceDE w:val="0"/>
        <w:widowControl/>
        <w:spacing w:line="240" w:lineRule="exact" w:before="240" w:after="0"/>
        <w:ind w:left="306" w:right="20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evaluate proposed method by computer simulation using the JGG-REX algorithm with base line. We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used java language, and CPU is (TM) i5, 3.33GHz Intel (R) Core. The evaluation points are following three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points. </w:t>
      </w:r>
    </w:p>
    <w:p>
      <w:pPr>
        <w:autoSpaceDN w:val="0"/>
        <w:autoSpaceDE w:val="0"/>
        <w:widowControl/>
        <w:spacing w:line="240" w:lineRule="exact" w:before="12" w:after="0"/>
        <w:ind w:left="544" w:right="1584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Hourly fluctuation of battery capacity, charging, discharging and deposited power of EV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Average electricity cost of 100 EVs </w:t>
      </w:r>
    </w:p>
    <w:p>
      <w:pPr>
        <w:sectPr>
          <w:pgSz w:w="10885" w:h="14854"/>
          <w:pgMar w:top="368" w:right="824" w:bottom="1098" w:left="652" w:header="720" w:footer="720" w:gutter="0"/>
          <w:cols w:space="720" w:num="1" w:equalWidth="0">
            <w:col w:w="9410" w:space="0"/>
            <w:col w:w="9426" w:space="0"/>
            <w:col w:w="9412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054" w:val="left"/>
        </w:tabs>
        <w:autoSpaceDE w:val="0"/>
        <w:widowControl/>
        <w:spacing w:line="176" w:lineRule="exact" w:before="0" w:after="0"/>
        <w:ind w:left="260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Harunaga Onda et al. /  AASRI Procedia  7 ( 2014 )  101 – 106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105</w:t>
      </w:r>
    </w:p>
    <w:p>
      <w:pPr>
        <w:autoSpaceDN w:val="0"/>
        <w:tabs>
          <w:tab w:pos="308" w:val="left"/>
        </w:tabs>
        <w:autoSpaceDE w:val="0"/>
        <w:widowControl/>
        <w:spacing w:line="240" w:lineRule="exact" w:before="440" w:after="222"/>
        <w:ind w:left="70" w:right="432" w:firstLine="0"/>
        <w:jc w:val="left"/>
      </w:pPr>
      <w:r>
        <w:tab/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Comparison of load rate ((Average power) × 100 / (maximum power)) of demand curve and average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power price in various reference line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simulate 24hours (0:00 to 23:59), and determine hourly amount of logical charge/discharge power.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Battery capacities in EVs are between 10 and 30kWh. The departure times of EVs from house are varied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around 7:00 with a standard deviation of 1 hour. The arrival times of EVs at house are varied around 18:00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a standard deviation of 2 hour. The daily demand of 100 houses is shown in Fig.3 without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charging/discharging EV. The power prices are decided proportional to demand as shown demand curve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Fig.3. Saturation conditions are shown in Table 1.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.99999999999994" w:type="dxa"/>
      </w:tblPr>
      <w:tblGrid>
        <w:gridCol w:w="3143"/>
        <w:gridCol w:w="3143"/>
        <w:gridCol w:w="3143"/>
      </w:tblGrid>
      <w:tr>
        <w:trPr>
          <w:trHeight w:hRule="exact" w:val="386"/>
        </w:trPr>
        <w:tc>
          <w:tcPr>
            <w:tcW w:type="dxa" w:w="46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Table1. Simulation conditions</w:t>
            </w:r>
          </w:p>
        </w:tc>
        <w:tc>
          <w:tcPr>
            <w:tcW w:type="dxa" w:w="4440"/>
            <w:vMerge w:val="restart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38730" cy="172338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30" cy="1723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2"/>
        </w:trPr>
        <w:tc>
          <w:tcPr>
            <w:tcW w:type="dxa" w:w="3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6" w:after="0"/>
              <w:ind w:left="4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Time Trial (hour) </w:t>
            </w:r>
          </w:p>
        </w:tc>
        <w:tc>
          <w:tcPr>
            <w:tcW w:type="dxa" w:w="15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6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 </w:t>
            </w:r>
          </w:p>
        </w:tc>
        <w:tc>
          <w:tcPr>
            <w:tcW w:type="dxa" w:w="3143"/>
            <w:vMerge/>
            <w:tcBorders>
              <w:bottom w:sz="3.2000000000000455" w:val="single" w:color="#000000"/>
            </w:tcBorders>
          </w:tcPr>
          <w:p/>
        </w:tc>
      </w:tr>
      <w:tr>
        <w:trPr>
          <w:trHeight w:hRule="exact" w:val="248"/>
        </w:trPr>
        <w:tc>
          <w:tcPr>
            <w:tcW w:type="dxa" w:w="3143"/>
            <w:vMerge/>
            <w:tcBorders/>
          </w:tcPr>
          <w:p/>
        </w:tc>
        <w:tc>
          <w:tcPr>
            <w:tcW w:type="dxa" w:w="3143"/>
            <w:vMerge/>
            <w:tcBorders/>
          </w:tcPr>
          <w:p/>
        </w:tc>
        <w:tc>
          <w:tcPr>
            <w:tcW w:type="dxa" w:w="4440"/>
            <w:vMerge w:val="restart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38730" cy="172338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30" cy="1723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80" w:lineRule="exact" w:before="22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Fig.3. Daily Demand Curve of 100 houses </w:t>
            </w:r>
          </w:p>
        </w:tc>
      </w:tr>
      <w:tr>
        <w:trPr>
          <w:trHeight w:hRule="exact" w:val="280"/>
        </w:trPr>
        <w:tc>
          <w:tcPr>
            <w:tcW w:type="dxa" w:w="3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4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number of houses </w:t>
            </w:r>
          </w:p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100 </w:t>
            </w:r>
          </w:p>
        </w:tc>
        <w:tc>
          <w:tcPr>
            <w:tcW w:type="dxa" w:w="3143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3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2" w:after="0"/>
              <w:ind w:left="4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number of EVs </w:t>
            </w:r>
          </w:p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2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10~30 </w:t>
            </w:r>
          </w:p>
        </w:tc>
        <w:tc>
          <w:tcPr>
            <w:tcW w:type="dxa" w:w="3143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3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Power demand of one house (kWh) </w:t>
            </w:r>
          </w:p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2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0~3 </w:t>
            </w:r>
          </w:p>
        </w:tc>
        <w:tc>
          <w:tcPr>
            <w:tcW w:type="dxa" w:w="3143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3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4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Departure time of EV (hour) </w:t>
            </w:r>
          </w:p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6~10 </w:t>
            </w:r>
          </w:p>
        </w:tc>
        <w:tc>
          <w:tcPr>
            <w:tcW w:type="dxa" w:w="3143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3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4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Connection duration time (hour) </w:t>
            </w:r>
          </w:p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1~12 </w:t>
            </w:r>
          </w:p>
        </w:tc>
        <w:tc>
          <w:tcPr>
            <w:tcW w:type="dxa" w:w="3143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3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4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Battery capacity (kWh) </w:t>
            </w:r>
          </w:p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10~25 </w:t>
            </w:r>
          </w:p>
        </w:tc>
        <w:tc>
          <w:tcPr>
            <w:tcW w:type="dxa" w:w="3143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3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4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Maximum charge/discharge rate (kWh) </w:t>
            </w:r>
          </w:p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3143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3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6" w:after="0"/>
              <w:ind w:left="4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Initial SoC(%) </w:t>
            </w:r>
          </w:p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6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30~50 </w:t>
            </w:r>
          </w:p>
        </w:tc>
        <w:tc>
          <w:tcPr>
            <w:tcW w:type="dxa" w:w="3143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</w:tr>
      <w:tr>
        <w:trPr>
          <w:trHeight w:hRule="exact" w:val="322"/>
        </w:trPr>
        <w:tc>
          <w:tcPr>
            <w:tcW w:type="dxa" w:w="3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6" w:after="0"/>
              <w:ind w:left="4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Request SoC(%) </w:t>
            </w:r>
          </w:p>
        </w:tc>
        <w:tc>
          <w:tcPr>
            <w:tcW w:type="dxa" w:w="15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6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70~90 </w:t>
            </w:r>
          </w:p>
        </w:tc>
        <w:tc>
          <w:tcPr>
            <w:tcW w:type="dxa" w:w="3143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</w:tr>
      <w:tr>
        <w:trPr>
          <w:trHeight w:hRule="exact" w:val="138"/>
        </w:trPr>
        <w:tc>
          <w:tcPr>
            <w:tcW w:type="dxa" w:w="3143"/>
            <w:vMerge/>
            <w:tcBorders/>
          </w:tcPr>
          <w:p/>
        </w:tc>
        <w:tc>
          <w:tcPr>
            <w:tcW w:type="dxa" w:w="3143"/>
            <w:vMerge/>
            <w:tcBorders/>
          </w:tcPr>
          <w:p/>
        </w:tc>
        <w:tc>
          <w:tcPr>
            <w:tcW w:type="dxa" w:w="4440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6" w:after="0"/>
              <w:ind w:left="29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12060" cy="159131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060" cy="1591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742"/>
        </w:trPr>
        <w:tc>
          <w:tcPr>
            <w:tcW w:type="dxa" w:w="46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49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40329" cy="146812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329" cy="14681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43"/>
            <w:vMerge/>
            <w:tcBorders>
              <w:top w:sz="4.0" w:val="single" w:color="#000000"/>
            </w:tcBorders>
          </w:tcPr>
          <w:p/>
        </w:tc>
      </w:tr>
    </w:tbl>
    <w:p>
      <w:pPr>
        <w:autoSpaceDN w:val="0"/>
        <w:tabs>
          <w:tab w:pos="5066" w:val="left"/>
        </w:tabs>
        <w:autoSpaceDE w:val="0"/>
        <w:widowControl/>
        <w:spacing w:line="196" w:lineRule="exact" w:before="0" w:after="0"/>
        <w:ind w:left="608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Fig.4. Hourly fluctuation of battery capacity, and charging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amount of EV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Fig.5. Average electricity cost of 100 EVs </w:t>
      </w:r>
    </w:p>
    <w:p>
      <w:pPr>
        <w:autoSpaceDN w:val="0"/>
        <w:autoSpaceDE w:val="0"/>
        <w:widowControl/>
        <w:spacing w:line="240" w:lineRule="exact" w:before="132" w:after="0"/>
        <w:ind w:left="70" w:right="45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Fig. 4 shows the hourly fluctuation of battery capacity and charging amount. The amount of deposited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power of EV is the difference between max physical power capacity and max logical power capacity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shown in Fig.4. As shown in Fig.4, the proposed algorithm logically discharged when electricity prices is high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16-17:00 and 8-9:00. This is because EV owners secure the opportunity to sell electricity from EV when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 leaves from power grid. This result shows that proposed method enables to reduce the electricity charges. </w:t>
      </w:r>
    </w:p>
    <w:p>
      <w:pPr>
        <w:autoSpaceDN w:val="0"/>
        <w:autoSpaceDE w:val="0"/>
        <w:widowControl/>
        <w:spacing w:line="240" w:lineRule="exact" w:before="0" w:after="0"/>
        <w:ind w:left="70" w:right="46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Fig. 5 shows the average electricity cost of 100 EVs. As shown in Fig.5 the proposed method reduces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electricity charges by 11% on average compared to conventional method which controls charge/discharge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 batteries while EVs are connected to power grid. </w:t>
      </w:r>
    </w:p>
    <w:p>
      <w:pPr>
        <w:sectPr>
          <w:pgSz w:w="10885" w:h="14854"/>
          <w:pgMar w:top="368" w:right="532" w:bottom="1316" w:left="924" w:header="720" w:footer="720" w:gutter="0"/>
          <w:cols w:space="720" w:num="1" w:equalWidth="0">
            <w:col w:w="9430" w:space="0"/>
            <w:col w:w="9410" w:space="0"/>
            <w:col w:w="9426" w:space="0"/>
            <w:col w:w="9412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0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106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Harunaga Onda et al. /  AASRI Procedia  7 ( 2014 )  101 – 106 </w:t>
      </w:r>
    </w:p>
    <w:p>
      <w:pPr>
        <w:autoSpaceDN w:val="0"/>
        <w:autoSpaceDE w:val="0"/>
        <w:widowControl/>
        <w:spacing w:line="240" w:lineRule="exact" w:before="408" w:after="0"/>
        <w:ind w:left="304" w:right="20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Table.2 shows the comparison of load rate of electricity demand curve and average power price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various base lines.The average of the minimum and maximum value of the power demand curve as shown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Fig.3 is 90.5 kW. Therefore, I compare in the vicinity of this value. Corresponding to the base line becomes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higher as shown Table 2, EV owner can get cheaper power, and load rate becomes large. There is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exception at base line is 105.8 kW, if base line is too high, load rate becomes low value. Because, when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power price is high at night, EV cannot get adequate charging/discharging opportunities. In the present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conditions, value 95.8 which is slightly higher than the average was optimal both load rate and power price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shown in Table 2. </w:t>
      </w:r>
    </w:p>
    <w:p>
      <w:pPr>
        <w:autoSpaceDN w:val="0"/>
        <w:autoSpaceDE w:val="0"/>
        <w:widowControl/>
        <w:spacing w:line="180" w:lineRule="exact" w:before="218" w:after="268"/>
        <w:ind w:left="3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2. Comparison of load rate of electricity demand curve and average power price in the various reference line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70.0" w:type="dxa"/>
      </w:tblPr>
      <w:tblGrid>
        <w:gridCol w:w="3136"/>
        <w:gridCol w:w="3136"/>
        <w:gridCol w:w="3136"/>
      </w:tblGrid>
      <w:tr>
        <w:trPr>
          <w:trHeight w:hRule="exact" w:val="290"/>
        </w:trPr>
        <w:tc>
          <w:tcPr>
            <w:tcW w:type="dxa" w:w="1458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Base line (kW) </w:t>
            </w:r>
          </w:p>
        </w:tc>
        <w:tc>
          <w:tcPr>
            <w:tcW w:type="dxa" w:w="860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 </w:t>
            </w:r>
          </w:p>
        </w:tc>
        <w:tc>
          <w:tcPr>
            <w:tcW w:type="dxa" w:w="1346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Load rate (%) </w:t>
            </w:r>
          </w:p>
        </w:tc>
      </w:tr>
      <w:tr>
        <w:trPr>
          <w:trHeight w:hRule="exact" w:val="236"/>
        </w:trPr>
        <w:tc>
          <w:tcPr>
            <w:tcW w:type="dxa" w:w="1458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 85.8 </w:t>
            </w:r>
          </w:p>
        </w:tc>
        <w:tc>
          <w:tcPr>
            <w:tcW w:type="dxa" w:w="860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100 </w:t>
            </w:r>
          </w:p>
        </w:tc>
        <w:tc>
          <w:tcPr>
            <w:tcW w:type="dxa" w:w="1346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68.2 </w:t>
            </w:r>
          </w:p>
        </w:tc>
      </w:tr>
      <w:tr>
        <w:trPr>
          <w:trHeight w:hRule="exact" w:val="280"/>
        </w:trPr>
        <w:tc>
          <w:tcPr>
            <w:tcW w:type="dxa" w:w="14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90.8(average)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10~30 </w:t>
            </w:r>
          </w:p>
        </w:tc>
        <w:tc>
          <w:tcPr>
            <w:tcW w:type="dxa" w:w="13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74.5 </w:t>
            </w:r>
          </w:p>
        </w:tc>
      </w:tr>
      <w:tr>
        <w:trPr>
          <w:trHeight w:hRule="exact" w:val="280"/>
        </w:trPr>
        <w:tc>
          <w:tcPr>
            <w:tcW w:type="dxa" w:w="14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95.8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0~3 </w:t>
            </w:r>
          </w:p>
        </w:tc>
        <w:tc>
          <w:tcPr>
            <w:tcW w:type="dxa" w:w="13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79.7 </w:t>
            </w:r>
          </w:p>
        </w:tc>
      </w:tr>
      <w:tr>
        <w:trPr>
          <w:trHeight w:hRule="exact" w:val="336"/>
        </w:trPr>
        <w:tc>
          <w:tcPr>
            <w:tcW w:type="dxa" w:w="145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105.8 </w:t>
            </w:r>
          </w:p>
        </w:tc>
        <w:tc>
          <w:tcPr>
            <w:tcW w:type="dxa" w:w="8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6~10 </w:t>
            </w:r>
          </w:p>
        </w:tc>
        <w:tc>
          <w:tcPr>
            <w:tcW w:type="dxa" w:w="1346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76.5 </w:t>
            </w:r>
          </w:p>
        </w:tc>
      </w:tr>
    </w:tbl>
    <w:p>
      <w:pPr>
        <w:autoSpaceDN w:val="0"/>
        <w:autoSpaceDE w:val="0"/>
        <w:widowControl/>
        <w:spacing w:line="228" w:lineRule="exact" w:before="236" w:after="0"/>
        <w:ind w:left="30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4. Conclusion </w:t>
      </w:r>
    </w:p>
    <w:p>
      <w:pPr>
        <w:autoSpaceDN w:val="0"/>
        <w:tabs>
          <w:tab w:pos="542" w:val="left"/>
        </w:tabs>
        <w:autoSpaceDE w:val="0"/>
        <w:widowControl/>
        <w:spacing w:line="240" w:lineRule="exact" w:before="240" w:after="0"/>
        <w:ind w:left="304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proposed method enables to expand the usage of EV battery, and can reduce electricity charges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because EVs can logically charge/discharge through the huge virtual battery pool of EVNO. </w:t>
      </w:r>
    </w:p>
    <w:p>
      <w:pPr>
        <w:autoSpaceDN w:val="0"/>
        <w:autoSpaceDE w:val="0"/>
        <w:widowControl/>
        <w:spacing w:line="240" w:lineRule="exact" w:before="0" w:after="0"/>
        <w:ind w:left="304" w:right="20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computer simulation result shows that the proposed method can reduce electricity charges by average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11%, and can reduce power demand curve by average 13% per day compared to conventional scheme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real-time pricing (RTP). </w:t>
      </w:r>
    </w:p>
    <w:p>
      <w:pPr>
        <w:autoSpaceDN w:val="0"/>
        <w:autoSpaceDE w:val="0"/>
        <w:widowControl/>
        <w:spacing w:line="228" w:lineRule="exact" w:before="476" w:after="0"/>
        <w:ind w:left="30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tabs>
          <w:tab w:pos="542" w:val="left"/>
        </w:tabs>
        <w:autoSpaceDE w:val="0"/>
        <w:widowControl/>
        <w:spacing w:line="242" w:lineRule="exact" w:before="224" w:after="0"/>
        <w:ind w:left="304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work is partially supported by the Japan Society for the Promotion of Science’s (JSPS) Grant-in-aid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Scientific Research (A) 22240004. </w:t>
      </w:r>
    </w:p>
    <w:p>
      <w:pPr>
        <w:autoSpaceDN w:val="0"/>
        <w:autoSpaceDE w:val="0"/>
        <w:widowControl/>
        <w:spacing w:line="228" w:lineRule="exact" w:before="486" w:after="0"/>
        <w:ind w:left="30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exact" w:before="198" w:after="0"/>
        <w:ind w:left="30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O.Sundstrom, C.Binding “Flexible Charging Optimization for Electric Vehicles Considering Distribution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Grid Constraints”, IEEE Transaction on Smart Grid, vol 3, no.1, pp. 26 – 37, Mar 2012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Chukwu, U.C., Nworgu, O.A. “Impact of V2G on substation capacity and SVR devices for Radial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Distribution network”, Southeastcon, 2013 Proceedings of IEEE, pp. 1 – 6, July 2013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Yifeng He, Venkatesh, B., Ling Guan "Optimal Scheduling for Charging and Discharging of 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Vehicles", IEEE Transaction on Smart Grid, vol 3, no.3, pp. 1095 – 1105, Aug 2012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Wenxian Yang, Rongshan Yu, Rahardja, S. "Benefits to consumers under RTP with a statistical demand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model", IEEE Innovative Smart Grid Technologies - Asia (ISGT Asia) , pp. 1 – 6, Sep 2012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Tazoe, T., Matsumoto, J., Ishi, D., Okamoto, S., Yamanaka, N., "Novel scheduling method to reduce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energy cost by cooperative control of smart houses" International Conference on  Power System Technology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(POWERCON), 2012 IEEE, pp. 1 – 6, Nov 2012June 2012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Hazime Kimura, “Real-coded Genetic Algorithm : JGG + REX,” EPRI Dec. 2011 [Online]. </w:t>
      </w:r>
    </w:p>
    <w:p>
      <w:pPr>
        <w:autoSpaceDN w:val="0"/>
        <w:autoSpaceDE w:val="0"/>
        <w:widowControl/>
        <w:spacing w:line="226" w:lineRule="exact" w:before="4" w:after="0"/>
        <w:ind w:left="3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http://sysplan.nams.kyushu-u.ac.jp/gen/edu/Algorithms/RGA_JGGandREX/RGA_JGG_REX.html </w:t>
      </w:r>
    </w:p>
    <w:sectPr w:rsidR="00FC693F" w:rsidRPr="0006063C" w:rsidSect="00034616">
      <w:pgSz w:w="10885" w:h="14854"/>
      <w:pgMar w:top="368" w:right="824" w:bottom="1132" w:left="652" w:header="720" w:footer="720" w:gutter="0"/>
      <w:cols w:space="720" w:num="1" w:equalWidth="0">
        <w:col w:w="9410" w:space="0"/>
        <w:col w:w="9430" w:space="0"/>
        <w:col w:w="9410" w:space="0"/>
        <w:col w:w="9426" w:space="0"/>
        <w:col w:w="9412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